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A47" w:rsidRPr="00216FB9" w:rsidRDefault="00672A47" w:rsidP="00672A47">
      <w:pPr>
        <w:spacing w:after="0" w:line="360" w:lineRule="auto"/>
        <w:jc w:val="center"/>
        <w:rPr>
          <w:sz w:val="28"/>
          <w:szCs w:val="28"/>
        </w:rPr>
      </w:pPr>
      <w:r w:rsidRPr="00216FB9">
        <w:rPr>
          <w:sz w:val="28"/>
          <w:szCs w:val="28"/>
        </w:rPr>
        <w:t>ФГОУ ВПО «Санкт- Петербур</w:t>
      </w:r>
      <w:r>
        <w:rPr>
          <w:sz w:val="28"/>
          <w:szCs w:val="28"/>
        </w:rPr>
        <w:t>г</w:t>
      </w:r>
      <w:r w:rsidRPr="00216FB9">
        <w:rPr>
          <w:sz w:val="28"/>
          <w:szCs w:val="28"/>
        </w:rPr>
        <w:t>ский государственный университет»</w:t>
      </w:r>
    </w:p>
    <w:p w:rsidR="00672A47" w:rsidRPr="00216FB9" w:rsidRDefault="00672A47" w:rsidP="00672A47">
      <w:pPr>
        <w:spacing w:after="0" w:line="360" w:lineRule="auto"/>
        <w:jc w:val="center"/>
        <w:rPr>
          <w:sz w:val="28"/>
          <w:szCs w:val="28"/>
        </w:rPr>
      </w:pPr>
      <w:r w:rsidRPr="00216FB9">
        <w:rPr>
          <w:sz w:val="28"/>
          <w:szCs w:val="28"/>
        </w:rPr>
        <w:t>Медицинский факультет</w:t>
      </w:r>
    </w:p>
    <w:p w:rsidR="00672A47" w:rsidRPr="00216FB9" w:rsidRDefault="00672A47" w:rsidP="00672A47">
      <w:pPr>
        <w:spacing w:after="0" w:line="360" w:lineRule="auto"/>
        <w:jc w:val="center"/>
        <w:rPr>
          <w:sz w:val="28"/>
          <w:szCs w:val="28"/>
        </w:rPr>
      </w:pPr>
      <w:r w:rsidRPr="00216FB9">
        <w:rPr>
          <w:sz w:val="28"/>
          <w:szCs w:val="28"/>
        </w:rPr>
        <w:t>Кафедра факультетской хирургии</w:t>
      </w:r>
    </w:p>
    <w:p w:rsidR="00672A47" w:rsidRPr="00216FB9" w:rsidRDefault="00672A47" w:rsidP="00672A47">
      <w:pPr>
        <w:spacing w:after="0" w:line="360" w:lineRule="auto"/>
        <w:ind w:left="993"/>
        <w:rPr>
          <w:sz w:val="32"/>
          <w:szCs w:val="32"/>
        </w:rPr>
      </w:pPr>
    </w:p>
    <w:p w:rsidR="00672A47" w:rsidRPr="00216FB9" w:rsidRDefault="00672A47" w:rsidP="00672A47">
      <w:pPr>
        <w:spacing w:after="0" w:line="360" w:lineRule="auto"/>
        <w:rPr>
          <w:sz w:val="28"/>
          <w:szCs w:val="28"/>
        </w:rPr>
      </w:pPr>
      <w:r w:rsidRPr="00216FB9">
        <w:rPr>
          <w:sz w:val="28"/>
          <w:szCs w:val="28"/>
        </w:rPr>
        <w:t xml:space="preserve">Допускается к защите </w:t>
      </w:r>
    </w:p>
    <w:p w:rsidR="00672A47" w:rsidRPr="00216FB9" w:rsidRDefault="00672A47" w:rsidP="00672A47">
      <w:pPr>
        <w:spacing w:after="0" w:line="360" w:lineRule="auto"/>
        <w:rPr>
          <w:sz w:val="28"/>
          <w:szCs w:val="28"/>
        </w:rPr>
      </w:pPr>
      <w:r w:rsidRPr="00216FB9">
        <w:rPr>
          <w:sz w:val="28"/>
          <w:szCs w:val="28"/>
        </w:rPr>
        <w:t xml:space="preserve">Заведующий кафедрой </w:t>
      </w:r>
    </w:p>
    <w:p w:rsidR="00672A47" w:rsidRPr="00216FB9" w:rsidRDefault="00672A47" w:rsidP="00672A47">
      <w:pPr>
        <w:spacing w:after="0" w:line="360" w:lineRule="auto"/>
        <w:rPr>
          <w:sz w:val="28"/>
          <w:szCs w:val="28"/>
        </w:rPr>
      </w:pPr>
      <w:r w:rsidRPr="00216FB9">
        <w:rPr>
          <w:sz w:val="28"/>
          <w:szCs w:val="28"/>
        </w:rPr>
        <w:t xml:space="preserve">Кащенко В.А. </w:t>
      </w:r>
    </w:p>
    <w:p w:rsidR="00672A47" w:rsidRDefault="00672A47" w:rsidP="00672A47">
      <w:pPr>
        <w:spacing w:after="0" w:line="360" w:lineRule="auto"/>
        <w:rPr>
          <w:sz w:val="28"/>
          <w:szCs w:val="28"/>
        </w:rPr>
      </w:pPr>
    </w:p>
    <w:p w:rsidR="00672A47" w:rsidRDefault="00672A47" w:rsidP="00672A47">
      <w:pPr>
        <w:spacing w:after="0" w:line="360" w:lineRule="auto"/>
        <w:rPr>
          <w:sz w:val="28"/>
          <w:szCs w:val="28"/>
        </w:rPr>
      </w:pPr>
    </w:p>
    <w:p w:rsidR="00672A47" w:rsidRPr="00D3548B" w:rsidRDefault="00672A47" w:rsidP="00672A47">
      <w:pPr>
        <w:spacing w:after="0" w:line="360" w:lineRule="auto"/>
        <w:jc w:val="center"/>
        <w:rPr>
          <w:sz w:val="32"/>
          <w:szCs w:val="28"/>
        </w:rPr>
      </w:pPr>
      <w:proofErr w:type="spellStart"/>
      <w:r w:rsidRPr="00D3548B">
        <w:rPr>
          <w:sz w:val="28"/>
          <w:szCs w:val="24"/>
        </w:rPr>
        <w:t>Абышов</w:t>
      </w:r>
      <w:proofErr w:type="spellEnd"/>
      <w:r w:rsidRPr="00D3548B">
        <w:rPr>
          <w:sz w:val="28"/>
          <w:szCs w:val="24"/>
        </w:rPr>
        <w:t xml:space="preserve"> </w:t>
      </w:r>
      <w:proofErr w:type="spellStart"/>
      <w:r w:rsidRPr="00D3548B">
        <w:rPr>
          <w:sz w:val="28"/>
          <w:szCs w:val="24"/>
        </w:rPr>
        <w:t>Афган</w:t>
      </w:r>
      <w:proofErr w:type="spellEnd"/>
      <w:r w:rsidRPr="00D3548B">
        <w:rPr>
          <w:sz w:val="28"/>
          <w:szCs w:val="24"/>
        </w:rPr>
        <w:t xml:space="preserve"> </w:t>
      </w:r>
      <w:proofErr w:type="spellStart"/>
      <w:r w:rsidRPr="00D3548B">
        <w:rPr>
          <w:sz w:val="28"/>
          <w:szCs w:val="24"/>
        </w:rPr>
        <w:t>Араз</w:t>
      </w:r>
      <w:proofErr w:type="spellEnd"/>
      <w:r w:rsidRPr="00D3548B">
        <w:rPr>
          <w:sz w:val="28"/>
          <w:szCs w:val="24"/>
        </w:rPr>
        <w:t xml:space="preserve"> </w:t>
      </w:r>
      <w:proofErr w:type="spellStart"/>
      <w:r w:rsidRPr="00D3548B">
        <w:rPr>
          <w:sz w:val="28"/>
          <w:szCs w:val="24"/>
        </w:rPr>
        <w:t>оглы</w:t>
      </w:r>
      <w:proofErr w:type="spellEnd"/>
    </w:p>
    <w:p w:rsidR="00672A47" w:rsidRPr="00216FB9" w:rsidRDefault="00672A47" w:rsidP="00672A47">
      <w:pPr>
        <w:spacing w:after="0" w:line="360" w:lineRule="auto"/>
        <w:rPr>
          <w:sz w:val="28"/>
          <w:szCs w:val="28"/>
        </w:rPr>
      </w:pPr>
      <w:r w:rsidRPr="00216FB9">
        <w:rPr>
          <w:sz w:val="28"/>
          <w:szCs w:val="28"/>
        </w:rPr>
        <w:t xml:space="preserve">                                 </w:t>
      </w:r>
      <w:r>
        <w:rPr>
          <w:sz w:val="28"/>
          <w:szCs w:val="28"/>
        </w:rPr>
        <w:t xml:space="preserve">                 </w:t>
      </w:r>
    </w:p>
    <w:p w:rsidR="00672A47" w:rsidRDefault="00672A47" w:rsidP="00672A47">
      <w:pPr>
        <w:spacing w:after="0" w:line="360" w:lineRule="auto"/>
        <w:jc w:val="center"/>
        <w:rPr>
          <w:b/>
          <w:sz w:val="28"/>
          <w:szCs w:val="28"/>
        </w:rPr>
      </w:pPr>
      <w:r w:rsidRPr="00D3548B">
        <w:rPr>
          <w:b/>
          <w:sz w:val="28"/>
          <w:szCs w:val="28"/>
        </w:rPr>
        <w:t>П</w:t>
      </w:r>
      <w:r w:rsidR="007C3CF4">
        <w:rPr>
          <w:b/>
          <w:sz w:val="28"/>
          <w:szCs w:val="28"/>
        </w:rPr>
        <w:t xml:space="preserve">рименение комбинированной </w:t>
      </w:r>
      <w:proofErr w:type="spellStart"/>
      <w:r w:rsidR="007C3CF4">
        <w:rPr>
          <w:b/>
          <w:sz w:val="28"/>
          <w:szCs w:val="28"/>
        </w:rPr>
        <w:t>ксенопластики</w:t>
      </w:r>
      <w:proofErr w:type="spellEnd"/>
      <w:r w:rsidRPr="00D3548B">
        <w:rPr>
          <w:b/>
          <w:sz w:val="28"/>
          <w:szCs w:val="28"/>
        </w:rPr>
        <w:t xml:space="preserve"> и </w:t>
      </w:r>
      <w:proofErr w:type="spellStart"/>
      <w:r w:rsidRPr="00D3548B">
        <w:rPr>
          <w:b/>
          <w:sz w:val="28"/>
          <w:szCs w:val="28"/>
        </w:rPr>
        <w:t>аутодермопластики</w:t>
      </w:r>
      <w:proofErr w:type="spellEnd"/>
      <w:r w:rsidRPr="00D3548B">
        <w:rPr>
          <w:b/>
          <w:sz w:val="28"/>
          <w:szCs w:val="28"/>
        </w:rPr>
        <w:t xml:space="preserve"> в лечении хронических ран нижних конечностей венозной этиологии</w:t>
      </w:r>
    </w:p>
    <w:p w:rsidR="00672A47" w:rsidRDefault="00672A47" w:rsidP="00672A47">
      <w:pPr>
        <w:spacing w:after="0" w:line="360" w:lineRule="auto"/>
        <w:jc w:val="center"/>
        <w:rPr>
          <w:b/>
          <w:sz w:val="28"/>
          <w:szCs w:val="28"/>
        </w:rPr>
      </w:pPr>
    </w:p>
    <w:p w:rsidR="00672A47" w:rsidRPr="00D3548B" w:rsidRDefault="00672A47" w:rsidP="00672A47">
      <w:pPr>
        <w:spacing w:after="0" w:line="360" w:lineRule="auto"/>
        <w:jc w:val="center"/>
        <w:rPr>
          <w:sz w:val="28"/>
          <w:szCs w:val="28"/>
        </w:rPr>
      </w:pPr>
      <w:r>
        <w:rPr>
          <w:sz w:val="28"/>
          <w:szCs w:val="28"/>
        </w:rPr>
        <w:t>Выпускная квалификационная работа</w:t>
      </w:r>
    </w:p>
    <w:p w:rsidR="00672A47" w:rsidRPr="00216FB9" w:rsidRDefault="00672A47" w:rsidP="00672A47">
      <w:pPr>
        <w:spacing w:after="0" w:line="360" w:lineRule="auto"/>
        <w:ind w:left="851"/>
        <w:jc w:val="both"/>
        <w:rPr>
          <w:sz w:val="32"/>
          <w:szCs w:val="32"/>
        </w:rPr>
      </w:pPr>
    </w:p>
    <w:p w:rsidR="00672A47" w:rsidRPr="00216FB9" w:rsidRDefault="00672A47" w:rsidP="00672A47">
      <w:pPr>
        <w:spacing w:after="0" w:line="360" w:lineRule="auto"/>
        <w:ind w:left="851"/>
        <w:jc w:val="both"/>
        <w:rPr>
          <w:sz w:val="32"/>
          <w:szCs w:val="32"/>
        </w:rPr>
      </w:pPr>
    </w:p>
    <w:p w:rsidR="00672A47" w:rsidRPr="00216FB9" w:rsidRDefault="00672A47" w:rsidP="00672A47">
      <w:pPr>
        <w:spacing w:after="0" w:line="360" w:lineRule="auto"/>
        <w:ind w:left="851"/>
        <w:jc w:val="both"/>
        <w:rPr>
          <w:sz w:val="32"/>
          <w:szCs w:val="32"/>
        </w:rPr>
      </w:pPr>
    </w:p>
    <w:p w:rsidR="00672A47" w:rsidRPr="00D3548B" w:rsidRDefault="00672A47" w:rsidP="00672A47">
      <w:pPr>
        <w:spacing w:after="0" w:line="360" w:lineRule="auto"/>
        <w:ind w:left="2835"/>
        <w:jc w:val="both"/>
        <w:rPr>
          <w:sz w:val="28"/>
          <w:szCs w:val="24"/>
        </w:rPr>
      </w:pPr>
      <w:r w:rsidRPr="00D3548B">
        <w:rPr>
          <w:sz w:val="28"/>
          <w:szCs w:val="24"/>
        </w:rPr>
        <w:t xml:space="preserve">                                                                        </w:t>
      </w:r>
    </w:p>
    <w:p w:rsidR="00672A47" w:rsidRPr="00D3548B" w:rsidRDefault="00672A47" w:rsidP="00672A47">
      <w:pPr>
        <w:spacing w:after="0" w:line="360" w:lineRule="auto"/>
        <w:jc w:val="right"/>
        <w:rPr>
          <w:sz w:val="28"/>
          <w:szCs w:val="24"/>
        </w:rPr>
      </w:pPr>
      <w:r w:rsidRPr="00D3548B">
        <w:rPr>
          <w:sz w:val="28"/>
          <w:szCs w:val="24"/>
        </w:rPr>
        <w:t>Научный руководитель:</w:t>
      </w:r>
    </w:p>
    <w:p w:rsidR="00672A47" w:rsidRDefault="00672A47" w:rsidP="00672A47">
      <w:pPr>
        <w:spacing w:after="0" w:line="360" w:lineRule="auto"/>
        <w:jc w:val="right"/>
        <w:rPr>
          <w:sz w:val="28"/>
          <w:szCs w:val="24"/>
        </w:rPr>
      </w:pPr>
      <w:r w:rsidRPr="00D3548B">
        <w:rPr>
          <w:sz w:val="28"/>
          <w:szCs w:val="24"/>
        </w:rPr>
        <w:t xml:space="preserve">к.м.н. доцент Петрова Вероника Владимировна </w:t>
      </w:r>
    </w:p>
    <w:p w:rsidR="00672A47" w:rsidRDefault="00672A47" w:rsidP="00672A47">
      <w:pPr>
        <w:spacing w:after="0" w:line="360" w:lineRule="auto"/>
        <w:jc w:val="right"/>
        <w:rPr>
          <w:sz w:val="28"/>
          <w:szCs w:val="24"/>
        </w:rPr>
      </w:pPr>
    </w:p>
    <w:p w:rsidR="00672A47" w:rsidRDefault="00672A47" w:rsidP="00672A47">
      <w:pPr>
        <w:spacing w:after="0" w:line="360" w:lineRule="auto"/>
        <w:jc w:val="right"/>
        <w:rPr>
          <w:sz w:val="28"/>
          <w:szCs w:val="24"/>
        </w:rPr>
      </w:pPr>
    </w:p>
    <w:p w:rsidR="00672A47" w:rsidRDefault="00672A47" w:rsidP="00672A47">
      <w:pPr>
        <w:spacing w:after="0" w:line="360" w:lineRule="auto"/>
        <w:jc w:val="right"/>
        <w:rPr>
          <w:sz w:val="28"/>
          <w:szCs w:val="24"/>
        </w:rPr>
      </w:pPr>
    </w:p>
    <w:p w:rsidR="00672A47" w:rsidRPr="00D3548B" w:rsidRDefault="00672A47" w:rsidP="00672A47">
      <w:pPr>
        <w:spacing w:after="0" w:line="360" w:lineRule="auto"/>
        <w:jc w:val="right"/>
        <w:rPr>
          <w:sz w:val="28"/>
          <w:szCs w:val="24"/>
        </w:rPr>
      </w:pPr>
    </w:p>
    <w:p w:rsidR="00672A47" w:rsidRDefault="00672A47" w:rsidP="00672A47">
      <w:pPr>
        <w:spacing w:after="0" w:line="360" w:lineRule="auto"/>
        <w:jc w:val="center"/>
        <w:rPr>
          <w:sz w:val="28"/>
          <w:szCs w:val="28"/>
        </w:rPr>
      </w:pPr>
      <w:r w:rsidRPr="00A11B72">
        <w:rPr>
          <w:sz w:val="28"/>
          <w:szCs w:val="28"/>
        </w:rPr>
        <w:t>Санкт-Петербург</w:t>
      </w:r>
    </w:p>
    <w:p w:rsidR="00672A47" w:rsidRPr="00A11B72" w:rsidRDefault="00672A47" w:rsidP="00672A47">
      <w:pPr>
        <w:spacing w:after="0" w:line="360" w:lineRule="auto"/>
        <w:jc w:val="center"/>
        <w:rPr>
          <w:sz w:val="28"/>
          <w:szCs w:val="28"/>
        </w:rPr>
      </w:pPr>
      <w:r>
        <w:rPr>
          <w:sz w:val="28"/>
          <w:szCs w:val="28"/>
        </w:rPr>
        <w:t>2019</w:t>
      </w:r>
    </w:p>
    <w:p w:rsidR="00672A47" w:rsidRPr="00216FB9" w:rsidRDefault="00672A47" w:rsidP="00672A47">
      <w:pPr>
        <w:rPr>
          <w:sz w:val="24"/>
          <w:szCs w:val="24"/>
        </w:rPr>
      </w:pPr>
      <w:r w:rsidRPr="00216FB9">
        <w:rPr>
          <w:sz w:val="24"/>
          <w:szCs w:val="24"/>
        </w:rPr>
        <w:t xml:space="preserve"> </w:t>
      </w:r>
    </w:p>
    <w:p w:rsidR="00672A47" w:rsidRPr="00216FB9" w:rsidRDefault="00672A47" w:rsidP="00672A47">
      <w:pPr>
        <w:rPr>
          <w:b/>
          <w:sz w:val="32"/>
          <w:szCs w:val="32"/>
        </w:rPr>
      </w:pPr>
      <w:r>
        <w:rPr>
          <w:sz w:val="32"/>
          <w:szCs w:val="32"/>
        </w:rPr>
        <w:lastRenderedPageBreak/>
        <w:t xml:space="preserve">                          </w:t>
      </w:r>
      <w:r w:rsidR="00467B1B">
        <w:rPr>
          <w:sz w:val="32"/>
          <w:szCs w:val="32"/>
        </w:rPr>
        <w:t xml:space="preserve">        </w:t>
      </w:r>
      <w:r>
        <w:rPr>
          <w:sz w:val="32"/>
          <w:szCs w:val="32"/>
        </w:rPr>
        <w:t xml:space="preserve">  </w:t>
      </w:r>
      <w:r w:rsidRPr="00216FB9">
        <w:rPr>
          <w:b/>
          <w:sz w:val="32"/>
          <w:szCs w:val="32"/>
        </w:rPr>
        <w:t xml:space="preserve">Список сокращений </w:t>
      </w:r>
    </w:p>
    <w:p w:rsidR="00672A47" w:rsidRDefault="00672A47" w:rsidP="00672A47">
      <w:pPr>
        <w:rPr>
          <w:sz w:val="32"/>
          <w:szCs w:val="32"/>
        </w:rPr>
      </w:pPr>
    </w:p>
    <w:p w:rsidR="00672A47" w:rsidRDefault="00672A47" w:rsidP="00672A47">
      <w:pPr>
        <w:rPr>
          <w:sz w:val="32"/>
          <w:szCs w:val="32"/>
        </w:rPr>
      </w:pPr>
      <w:r>
        <w:rPr>
          <w:rFonts w:ascii="Calibri" w:eastAsia="Times New Roman" w:hAnsi="Calibri" w:cs="Times New Roman"/>
        </w:rPr>
        <w:t xml:space="preserve">ХБВ – хроническая болезнь вен  </w:t>
      </w:r>
    </w:p>
    <w:p w:rsidR="00672A47" w:rsidRDefault="00672A47" w:rsidP="00672A47">
      <w:proofErr w:type="gramStart"/>
      <w:r>
        <w:t>ХР</w:t>
      </w:r>
      <w:proofErr w:type="gramEnd"/>
      <w:r>
        <w:t xml:space="preserve"> – хроническая рана </w:t>
      </w:r>
    </w:p>
    <w:p w:rsidR="00672A47" w:rsidRDefault="00672A47" w:rsidP="00672A47">
      <w:r>
        <w:t>ВБ –</w:t>
      </w:r>
      <w:r w:rsidR="002862A0" w:rsidRPr="002862A0">
        <w:t xml:space="preserve"> </w:t>
      </w:r>
      <w:r>
        <w:t>варикозная болезнь</w:t>
      </w:r>
    </w:p>
    <w:p w:rsidR="00672A47" w:rsidRDefault="00672A47" w:rsidP="00672A47">
      <w:r>
        <w:t>ПТФБ</w:t>
      </w:r>
      <w:r w:rsidR="002862A0" w:rsidRPr="002862A0">
        <w:t xml:space="preserve"> </w:t>
      </w:r>
      <w:r>
        <w:t>- посттромбофлебитическая болезнь</w:t>
      </w:r>
    </w:p>
    <w:p w:rsidR="00672A47" w:rsidRDefault="008D535B" w:rsidP="00672A47">
      <w:r>
        <w:t>ВРВ – варикозное</w:t>
      </w:r>
      <w:r w:rsidR="00672A47">
        <w:t xml:space="preserve"> расширени</w:t>
      </w:r>
      <w:r>
        <w:t>е</w:t>
      </w:r>
      <w:r w:rsidR="00672A47">
        <w:t xml:space="preserve"> вен </w:t>
      </w:r>
    </w:p>
    <w:p w:rsidR="005276C8" w:rsidRDefault="005276C8" w:rsidP="00672A47">
      <w:proofErr w:type="gramStart"/>
      <w:r>
        <w:t>ММ</w:t>
      </w:r>
      <w:proofErr w:type="gramEnd"/>
      <w:r>
        <w:t xml:space="preserve"> – молекулярная масса </w:t>
      </w:r>
    </w:p>
    <w:p w:rsidR="00441D30" w:rsidRDefault="00441D30" w:rsidP="00672A47">
      <w:r>
        <w:t xml:space="preserve">ЭВЛО – </w:t>
      </w:r>
      <w:proofErr w:type="spellStart"/>
      <w:r>
        <w:t>эндовенозная</w:t>
      </w:r>
      <w:proofErr w:type="spellEnd"/>
      <w:r>
        <w:t xml:space="preserve"> лазерная облитерация </w:t>
      </w:r>
    </w:p>
    <w:p w:rsidR="00672A47" w:rsidRPr="0010662D" w:rsidRDefault="00672A47" w:rsidP="00672A47"/>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672A47" w:rsidRDefault="00672A47" w:rsidP="00672A47">
      <w:pPr>
        <w:rPr>
          <w:sz w:val="32"/>
          <w:szCs w:val="32"/>
        </w:rPr>
      </w:pPr>
    </w:p>
    <w:p w:rsidR="005276C8" w:rsidRPr="008D535B" w:rsidRDefault="005276C8" w:rsidP="00672A47">
      <w:pPr>
        <w:rPr>
          <w:sz w:val="32"/>
          <w:szCs w:val="32"/>
        </w:rPr>
      </w:pPr>
    </w:p>
    <w:p w:rsidR="002862A0" w:rsidRPr="008D535B" w:rsidRDefault="002862A0" w:rsidP="00672A47">
      <w:pPr>
        <w:rPr>
          <w:sz w:val="32"/>
          <w:szCs w:val="32"/>
        </w:rPr>
      </w:pPr>
    </w:p>
    <w:p w:rsidR="00672A47" w:rsidRPr="00216FB9" w:rsidRDefault="00672A47" w:rsidP="00672A47">
      <w:pPr>
        <w:rPr>
          <w:b/>
          <w:sz w:val="32"/>
          <w:szCs w:val="32"/>
        </w:rPr>
      </w:pPr>
      <w:r>
        <w:rPr>
          <w:sz w:val="32"/>
          <w:szCs w:val="32"/>
        </w:rPr>
        <w:lastRenderedPageBreak/>
        <w:t xml:space="preserve">                                       </w:t>
      </w:r>
      <w:r w:rsidRPr="00216FB9">
        <w:rPr>
          <w:b/>
          <w:sz w:val="32"/>
          <w:szCs w:val="32"/>
        </w:rPr>
        <w:t xml:space="preserve">Оглавление </w:t>
      </w:r>
    </w:p>
    <w:p w:rsidR="00672A47" w:rsidRPr="0010662D" w:rsidRDefault="00672A47" w:rsidP="00672A47">
      <w:pPr>
        <w:rPr>
          <w:sz w:val="24"/>
          <w:szCs w:val="24"/>
        </w:rPr>
      </w:pPr>
      <w:r w:rsidRPr="0010662D">
        <w:rPr>
          <w:sz w:val="24"/>
          <w:szCs w:val="24"/>
        </w:rPr>
        <w:t>Введение ……………………………………………………………………………….</w:t>
      </w:r>
      <w:r>
        <w:rPr>
          <w:sz w:val="24"/>
          <w:szCs w:val="24"/>
        </w:rPr>
        <w:t>..……………………………</w:t>
      </w:r>
      <w:r w:rsidR="002862A0">
        <w:rPr>
          <w:sz w:val="24"/>
          <w:szCs w:val="24"/>
        </w:rPr>
        <w:t>..</w:t>
      </w:r>
      <w:r>
        <w:rPr>
          <w:sz w:val="24"/>
          <w:szCs w:val="24"/>
        </w:rPr>
        <w:t>……………….</w:t>
      </w:r>
      <w:r w:rsidR="00FA1EF7">
        <w:rPr>
          <w:sz w:val="24"/>
          <w:szCs w:val="24"/>
        </w:rPr>
        <w:t>5</w:t>
      </w:r>
      <w:r w:rsidRPr="0010662D">
        <w:rPr>
          <w:sz w:val="24"/>
          <w:szCs w:val="24"/>
        </w:rPr>
        <w:t xml:space="preserve"> </w:t>
      </w:r>
    </w:p>
    <w:p w:rsidR="00672A47" w:rsidRDefault="00672A47" w:rsidP="00672A47">
      <w:pPr>
        <w:rPr>
          <w:sz w:val="24"/>
          <w:szCs w:val="24"/>
        </w:rPr>
      </w:pPr>
      <w:r w:rsidRPr="0010662D">
        <w:rPr>
          <w:sz w:val="24"/>
          <w:szCs w:val="24"/>
        </w:rPr>
        <w:t>Глава I . Хроническая рана нижних конечностей венозной этиологии</w:t>
      </w:r>
      <w:r w:rsidR="00FA1EF7">
        <w:rPr>
          <w:sz w:val="24"/>
          <w:szCs w:val="24"/>
        </w:rPr>
        <w:t xml:space="preserve"> </w:t>
      </w:r>
      <w:proofErr w:type="gramStart"/>
      <w:r w:rsidR="00FA1EF7">
        <w:rPr>
          <w:sz w:val="24"/>
          <w:szCs w:val="24"/>
        </w:rPr>
        <w:t xml:space="preserve">( </w:t>
      </w:r>
      <w:proofErr w:type="gramEnd"/>
      <w:r w:rsidR="00FA1EF7">
        <w:rPr>
          <w:sz w:val="24"/>
          <w:szCs w:val="24"/>
        </w:rPr>
        <w:t>обзор литературы).7</w:t>
      </w:r>
    </w:p>
    <w:p w:rsidR="00672A47" w:rsidRDefault="00672A47" w:rsidP="00672A47">
      <w:pPr>
        <w:rPr>
          <w:sz w:val="24"/>
          <w:szCs w:val="24"/>
        </w:rPr>
      </w:pPr>
      <w:r>
        <w:rPr>
          <w:sz w:val="24"/>
          <w:szCs w:val="24"/>
        </w:rPr>
        <w:t>1.1.Хроническая рана ………………………………………………………………………</w:t>
      </w:r>
      <w:r w:rsidR="002862A0">
        <w:rPr>
          <w:sz w:val="24"/>
          <w:szCs w:val="24"/>
        </w:rPr>
        <w:t>………….…</w:t>
      </w:r>
      <w:r w:rsidR="00FA1EF7">
        <w:rPr>
          <w:sz w:val="24"/>
          <w:szCs w:val="24"/>
        </w:rPr>
        <w:t>…………………….. 7</w:t>
      </w:r>
    </w:p>
    <w:p w:rsidR="00672A47" w:rsidRDefault="00672A47" w:rsidP="00672A47">
      <w:pPr>
        <w:rPr>
          <w:sz w:val="24"/>
          <w:szCs w:val="24"/>
        </w:rPr>
      </w:pPr>
      <w:r>
        <w:rPr>
          <w:sz w:val="24"/>
          <w:szCs w:val="24"/>
        </w:rPr>
        <w:t xml:space="preserve">     1.1.1.Определение ………………………………………………………………………………………</w:t>
      </w:r>
      <w:r w:rsidR="002862A0">
        <w:rPr>
          <w:sz w:val="24"/>
          <w:szCs w:val="24"/>
        </w:rPr>
        <w:t>…….….</w:t>
      </w:r>
      <w:r w:rsidR="00FA1EF7">
        <w:rPr>
          <w:sz w:val="24"/>
          <w:szCs w:val="24"/>
        </w:rPr>
        <w:t>…………. 7</w:t>
      </w:r>
    </w:p>
    <w:p w:rsidR="00672A47" w:rsidRDefault="00672A47" w:rsidP="00672A47">
      <w:pPr>
        <w:rPr>
          <w:sz w:val="24"/>
          <w:szCs w:val="24"/>
        </w:rPr>
      </w:pPr>
      <w:r>
        <w:rPr>
          <w:sz w:val="24"/>
          <w:szCs w:val="24"/>
        </w:rPr>
        <w:t xml:space="preserve">     1.1.2.Классификация …………………</w:t>
      </w:r>
      <w:r w:rsidR="003902AF">
        <w:rPr>
          <w:sz w:val="24"/>
          <w:szCs w:val="24"/>
        </w:rPr>
        <w:t>………………………………………………………………</w:t>
      </w:r>
      <w:r w:rsidR="002862A0">
        <w:rPr>
          <w:sz w:val="24"/>
          <w:szCs w:val="24"/>
        </w:rPr>
        <w:t>………</w:t>
      </w:r>
      <w:r w:rsidR="003902AF">
        <w:rPr>
          <w:sz w:val="24"/>
          <w:szCs w:val="24"/>
        </w:rPr>
        <w:t>…</w:t>
      </w:r>
      <w:r w:rsidR="002862A0">
        <w:rPr>
          <w:sz w:val="24"/>
          <w:szCs w:val="24"/>
        </w:rPr>
        <w:t>.</w:t>
      </w:r>
      <w:r w:rsidR="00FA1EF7">
        <w:rPr>
          <w:sz w:val="24"/>
          <w:szCs w:val="24"/>
        </w:rPr>
        <w:t>…………. 7</w:t>
      </w:r>
    </w:p>
    <w:p w:rsidR="00672A47" w:rsidRDefault="00672A47" w:rsidP="00672A47">
      <w:pPr>
        <w:rPr>
          <w:sz w:val="24"/>
          <w:szCs w:val="24"/>
        </w:rPr>
      </w:pPr>
      <w:r>
        <w:rPr>
          <w:sz w:val="24"/>
          <w:szCs w:val="24"/>
        </w:rPr>
        <w:t>1.2.Этиология хронических ран нижних к</w:t>
      </w:r>
      <w:r w:rsidR="003902AF">
        <w:rPr>
          <w:sz w:val="24"/>
          <w:szCs w:val="24"/>
        </w:rPr>
        <w:t>онечностей  …………………………………………</w:t>
      </w:r>
      <w:r w:rsidR="002862A0">
        <w:rPr>
          <w:sz w:val="24"/>
          <w:szCs w:val="24"/>
        </w:rPr>
        <w:t>……….</w:t>
      </w:r>
      <w:r w:rsidR="003902AF">
        <w:rPr>
          <w:sz w:val="24"/>
          <w:szCs w:val="24"/>
        </w:rPr>
        <w:t>…… 9</w:t>
      </w:r>
    </w:p>
    <w:p w:rsidR="00672A47" w:rsidRDefault="00672A47" w:rsidP="00672A47">
      <w:pPr>
        <w:rPr>
          <w:sz w:val="24"/>
          <w:szCs w:val="24"/>
        </w:rPr>
      </w:pPr>
      <w:r>
        <w:rPr>
          <w:sz w:val="24"/>
          <w:szCs w:val="24"/>
        </w:rPr>
        <w:t>1.3.Патогенез и патологическая анатомия хрониче</w:t>
      </w:r>
      <w:r w:rsidR="003902AF">
        <w:rPr>
          <w:sz w:val="24"/>
          <w:szCs w:val="24"/>
        </w:rPr>
        <w:t>ских ран венозной этиологии …</w:t>
      </w:r>
      <w:r w:rsidR="002862A0">
        <w:rPr>
          <w:sz w:val="24"/>
          <w:szCs w:val="24"/>
        </w:rPr>
        <w:t>….……</w:t>
      </w:r>
      <w:r w:rsidR="003902AF">
        <w:rPr>
          <w:sz w:val="24"/>
          <w:szCs w:val="24"/>
        </w:rPr>
        <w:t>. 9</w:t>
      </w:r>
    </w:p>
    <w:p w:rsidR="00672A47" w:rsidRDefault="00672A47" w:rsidP="00672A47">
      <w:pPr>
        <w:rPr>
          <w:sz w:val="24"/>
          <w:szCs w:val="24"/>
        </w:rPr>
      </w:pPr>
      <w:r>
        <w:rPr>
          <w:sz w:val="24"/>
          <w:szCs w:val="24"/>
        </w:rPr>
        <w:t>1.4.Клиническая картина хронических ран венозной этиологии ……………………………</w:t>
      </w:r>
      <w:r w:rsidR="002862A0">
        <w:rPr>
          <w:sz w:val="24"/>
          <w:szCs w:val="24"/>
        </w:rPr>
        <w:t>……..</w:t>
      </w:r>
      <w:r>
        <w:rPr>
          <w:sz w:val="24"/>
          <w:szCs w:val="24"/>
        </w:rPr>
        <w:t xml:space="preserve">… </w:t>
      </w:r>
      <w:r w:rsidR="00FA1EF7">
        <w:rPr>
          <w:sz w:val="24"/>
          <w:szCs w:val="24"/>
        </w:rPr>
        <w:t>11</w:t>
      </w:r>
    </w:p>
    <w:p w:rsidR="00672A47" w:rsidRDefault="00672A47" w:rsidP="00672A47">
      <w:pPr>
        <w:rPr>
          <w:sz w:val="24"/>
          <w:szCs w:val="24"/>
        </w:rPr>
      </w:pPr>
      <w:r>
        <w:rPr>
          <w:sz w:val="24"/>
          <w:szCs w:val="24"/>
        </w:rPr>
        <w:t>1.5.Дифференциальный диагноз ……………………………………</w:t>
      </w:r>
      <w:r w:rsidR="003902AF">
        <w:rPr>
          <w:sz w:val="24"/>
          <w:szCs w:val="24"/>
        </w:rPr>
        <w:t>…………………………………………</w:t>
      </w:r>
      <w:r w:rsidR="002862A0">
        <w:rPr>
          <w:sz w:val="24"/>
          <w:szCs w:val="24"/>
        </w:rPr>
        <w:t>…….</w:t>
      </w:r>
      <w:r w:rsidR="003902AF">
        <w:rPr>
          <w:sz w:val="24"/>
          <w:szCs w:val="24"/>
        </w:rPr>
        <w:t>... 14</w:t>
      </w:r>
    </w:p>
    <w:p w:rsidR="00672A47" w:rsidRDefault="00672A47" w:rsidP="00672A47">
      <w:pPr>
        <w:rPr>
          <w:sz w:val="24"/>
          <w:szCs w:val="24"/>
        </w:rPr>
      </w:pPr>
      <w:r>
        <w:rPr>
          <w:sz w:val="24"/>
          <w:szCs w:val="24"/>
        </w:rPr>
        <w:t xml:space="preserve">    1.5.1.Болезнь </w:t>
      </w:r>
      <w:proofErr w:type="spellStart"/>
      <w:r>
        <w:rPr>
          <w:sz w:val="24"/>
          <w:szCs w:val="24"/>
        </w:rPr>
        <w:t>Паркса-Вебера</w:t>
      </w:r>
      <w:proofErr w:type="spellEnd"/>
      <w:r>
        <w:rPr>
          <w:sz w:val="24"/>
          <w:szCs w:val="24"/>
        </w:rPr>
        <w:t xml:space="preserve"> – </w:t>
      </w:r>
      <w:proofErr w:type="spellStart"/>
      <w:r>
        <w:rPr>
          <w:sz w:val="24"/>
          <w:szCs w:val="24"/>
        </w:rPr>
        <w:t>Рубашо</w:t>
      </w:r>
      <w:r w:rsidR="003902AF">
        <w:rPr>
          <w:sz w:val="24"/>
          <w:szCs w:val="24"/>
        </w:rPr>
        <w:t>ва</w:t>
      </w:r>
      <w:proofErr w:type="spellEnd"/>
      <w:r w:rsidR="003902AF">
        <w:rPr>
          <w:sz w:val="24"/>
          <w:szCs w:val="24"/>
        </w:rPr>
        <w:t xml:space="preserve"> ………………………………………………………</w:t>
      </w:r>
      <w:r w:rsidR="002862A0">
        <w:rPr>
          <w:sz w:val="24"/>
          <w:szCs w:val="24"/>
        </w:rPr>
        <w:t>……</w:t>
      </w:r>
      <w:r w:rsidR="003902AF">
        <w:rPr>
          <w:sz w:val="24"/>
          <w:szCs w:val="24"/>
        </w:rPr>
        <w:t>……….. 14</w:t>
      </w:r>
    </w:p>
    <w:p w:rsidR="00672A47" w:rsidRDefault="00672A47" w:rsidP="00672A47">
      <w:pPr>
        <w:rPr>
          <w:sz w:val="24"/>
          <w:szCs w:val="24"/>
        </w:rPr>
      </w:pPr>
      <w:r>
        <w:rPr>
          <w:sz w:val="24"/>
          <w:szCs w:val="24"/>
        </w:rPr>
        <w:t xml:space="preserve">    1.5.2.Синдром </w:t>
      </w:r>
      <w:proofErr w:type="spellStart"/>
      <w:r>
        <w:rPr>
          <w:sz w:val="24"/>
          <w:szCs w:val="24"/>
        </w:rPr>
        <w:t>Клиппел</w:t>
      </w:r>
      <w:proofErr w:type="gramStart"/>
      <w:r>
        <w:rPr>
          <w:sz w:val="24"/>
          <w:szCs w:val="24"/>
        </w:rPr>
        <w:t>я</w:t>
      </w:r>
      <w:proofErr w:type="spellEnd"/>
      <w:r>
        <w:rPr>
          <w:sz w:val="24"/>
          <w:szCs w:val="24"/>
        </w:rPr>
        <w:t>-</w:t>
      </w:r>
      <w:proofErr w:type="gramEnd"/>
      <w:r>
        <w:rPr>
          <w:sz w:val="24"/>
          <w:szCs w:val="24"/>
        </w:rPr>
        <w:t xml:space="preserve"> </w:t>
      </w:r>
      <w:proofErr w:type="spellStart"/>
      <w:r>
        <w:rPr>
          <w:sz w:val="24"/>
          <w:szCs w:val="24"/>
        </w:rPr>
        <w:t>Треноне</w:t>
      </w:r>
      <w:proofErr w:type="spellEnd"/>
      <w:r>
        <w:rPr>
          <w:sz w:val="24"/>
          <w:szCs w:val="24"/>
        </w:rPr>
        <w:t xml:space="preserve"> </w:t>
      </w:r>
      <w:r w:rsidR="003902AF">
        <w:rPr>
          <w:sz w:val="24"/>
          <w:szCs w:val="24"/>
        </w:rPr>
        <w:t>………………………………………………………………</w:t>
      </w:r>
      <w:r w:rsidR="002862A0">
        <w:rPr>
          <w:sz w:val="24"/>
          <w:szCs w:val="24"/>
        </w:rPr>
        <w:t>…..</w:t>
      </w:r>
      <w:r w:rsidR="003902AF">
        <w:rPr>
          <w:sz w:val="24"/>
          <w:szCs w:val="24"/>
        </w:rPr>
        <w:t>…………… 14</w:t>
      </w:r>
    </w:p>
    <w:p w:rsidR="00672A47" w:rsidRDefault="00672A47" w:rsidP="00672A47">
      <w:pPr>
        <w:rPr>
          <w:sz w:val="24"/>
          <w:szCs w:val="24"/>
        </w:rPr>
      </w:pPr>
      <w:r>
        <w:rPr>
          <w:sz w:val="24"/>
          <w:szCs w:val="24"/>
        </w:rPr>
        <w:t xml:space="preserve">    1.5.3.Артериальные трофические язв</w:t>
      </w:r>
      <w:r w:rsidR="003902AF">
        <w:rPr>
          <w:sz w:val="24"/>
          <w:szCs w:val="24"/>
        </w:rPr>
        <w:t>ы …………………………………………………………</w:t>
      </w:r>
      <w:r w:rsidR="002862A0">
        <w:rPr>
          <w:sz w:val="24"/>
          <w:szCs w:val="24"/>
        </w:rPr>
        <w:t>…..</w:t>
      </w:r>
      <w:r w:rsidR="003902AF">
        <w:rPr>
          <w:sz w:val="24"/>
          <w:szCs w:val="24"/>
        </w:rPr>
        <w:t>…………. 14</w:t>
      </w:r>
    </w:p>
    <w:p w:rsidR="00672A47" w:rsidRDefault="00672A47" w:rsidP="00672A47">
      <w:pPr>
        <w:rPr>
          <w:sz w:val="24"/>
          <w:szCs w:val="24"/>
        </w:rPr>
      </w:pPr>
      <w:r>
        <w:rPr>
          <w:sz w:val="24"/>
          <w:szCs w:val="24"/>
        </w:rPr>
        <w:t xml:space="preserve">    1.5.4.Нейротрофические язвы …………</w:t>
      </w:r>
      <w:r w:rsidR="003902AF">
        <w:rPr>
          <w:sz w:val="24"/>
          <w:szCs w:val="24"/>
        </w:rPr>
        <w:t>…………………………………………………………</w:t>
      </w:r>
      <w:r w:rsidR="002862A0">
        <w:rPr>
          <w:sz w:val="24"/>
          <w:szCs w:val="24"/>
        </w:rPr>
        <w:t>…..</w:t>
      </w:r>
      <w:r w:rsidR="003902AF">
        <w:rPr>
          <w:sz w:val="24"/>
          <w:szCs w:val="24"/>
        </w:rPr>
        <w:t>…………….. 15</w:t>
      </w:r>
    </w:p>
    <w:p w:rsidR="00672A47" w:rsidRPr="0010662D" w:rsidRDefault="00672A47" w:rsidP="00672A47">
      <w:pPr>
        <w:rPr>
          <w:sz w:val="24"/>
          <w:szCs w:val="24"/>
        </w:rPr>
      </w:pPr>
      <w:r>
        <w:rPr>
          <w:sz w:val="24"/>
          <w:szCs w:val="24"/>
        </w:rPr>
        <w:t>1.6.Осложнения течения раневого процесса в хр</w:t>
      </w:r>
      <w:r w:rsidR="003902AF">
        <w:rPr>
          <w:sz w:val="24"/>
          <w:szCs w:val="24"/>
        </w:rPr>
        <w:t>онических ранах ……………………</w:t>
      </w:r>
      <w:r w:rsidR="002862A0">
        <w:rPr>
          <w:sz w:val="24"/>
          <w:szCs w:val="24"/>
        </w:rPr>
        <w:t>….</w:t>
      </w:r>
      <w:r w:rsidR="003902AF">
        <w:rPr>
          <w:sz w:val="24"/>
          <w:szCs w:val="24"/>
        </w:rPr>
        <w:t>………. 15</w:t>
      </w:r>
    </w:p>
    <w:p w:rsidR="00672A47" w:rsidRDefault="00672A47" w:rsidP="00672A47">
      <w:r w:rsidRPr="005E64CC">
        <w:t xml:space="preserve">Глава </w:t>
      </w:r>
      <w:r w:rsidRPr="005E64CC">
        <w:rPr>
          <w:lang w:val="en-US"/>
        </w:rPr>
        <w:t>II</w:t>
      </w:r>
      <w:r w:rsidRPr="005E64CC">
        <w:t xml:space="preserve"> Материалы и методы исследования ……………………………</w:t>
      </w:r>
      <w:r>
        <w:t>……………………………………</w:t>
      </w:r>
      <w:r w:rsidR="002862A0">
        <w:t>…</w:t>
      </w:r>
      <w:r>
        <w:t>…………..</w:t>
      </w:r>
      <w:r w:rsidR="00FA1EF7">
        <w:t xml:space="preserve"> 18</w:t>
      </w:r>
    </w:p>
    <w:p w:rsidR="00672A47" w:rsidRDefault="00672A47" w:rsidP="00672A47">
      <w:r>
        <w:t>2.1.Материалы исследования ……………………………………………………………………</w:t>
      </w:r>
      <w:r w:rsidR="003902AF">
        <w:t>………………</w:t>
      </w:r>
      <w:r w:rsidR="002862A0">
        <w:t>…..</w:t>
      </w:r>
      <w:r w:rsidR="00FA1EF7">
        <w:t>…………….. 18</w:t>
      </w:r>
    </w:p>
    <w:p w:rsidR="00FA1EF7" w:rsidRDefault="00FA1EF7" w:rsidP="00672A47">
      <w:r>
        <w:t>2.2. Характеристика тяжести поражения венозной системы нижних конечностей у больных с хроническими ранами …………………………………………………………………………………………………………………… 19</w:t>
      </w:r>
    </w:p>
    <w:p w:rsidR="00672A47" w:rsidRDefault="00FA1EF7" w:rsidP="00672A47">
      <w:r>
        <w:t>2.3</w:t>
      </w:r>
      <w:r w:rsidR="00672A47">
        <w:t>.Методы клинической и лабораторной диагно</w:t>
      </w:r>
      <w:r w:rsidR="003902AF">
        <w:t>стики ………………………………………………</w:t>
      </w:r>
      <w:r w:rsidR="002862A0">
        <w:t>..</w:t>
      </w:r>
      <w:r>
        <w:t>…………… 20</w:t>
      </w:r>
    </w:p>
    <w:p w:rsidR="00672A47" w:rsidRDefault="00672A47" w:rsidP="00672A47">
      <w:r>
        <w:t>2.3.Порядок лечебно-диагностических мероприя</w:t>
      </w:r>
      <w:r w:rsidR="003902AF">
        <w:t>тий …………………………………………</w:t>
      </w:r>
      <w:r w:rsidR="002862A0">
        <w:t>..</w:t>
      </w:r>
      <w:r w:rsidR="00FA1EF7">
        <w:t>……………………. 21</w:t>
      </w:r>
    </w:p>
    <w:p w:rsidR="00672A47" w:rsidRDefault="00FA1EF7" w:rsidP="00672A47">
      <w:r>
        <w:t xml:space="preserve">2.4.Определение </w:t>
      </w:r>
      <w:r w:rsidR="00672A47">
        <w:t xml:space="preserve"> скорости </w:t>
      </w:r>
      <w:proofErr w:type="spellStart"/>
      <w:r w:rsidR="00672A47">
        <w:t>эпителизации</w:t>
      </w:r>
      <w:proofErr w:type="spellEnd"/>
      <w:r w:rsidR="00672A47">
        <w:t xml:space="preserve"> язвенного </w:t>
      </w:r>
      <w:r w:rsidR="00672A47" w:rsidRPr="005E64CC">
        <w:t xml:space="preserve"> </w:t>
      </w:r>
      <w:r w:rsidR="003902AF">
        <w:t>дефекта ………………</w:t>
      </w:r>
      <w:r w:rsidR="002862A0">
        <w:t>.</w:t>
      </w:r>
      <w:r>
        <w:t>………………………………… 21</w:t>
      </w:r>
    </w:p>
    <w:p w:rsidR="00672A47" w:rsidRDefault="00672A47" w:rsidP="00672A47">
      <w:r>
        <w:t xml:space="preserve">Глава </w:t>
      </w:r>
      <w:r>
        <w:rPr>
          <w:lang w:val="en-US"/>
        </w:rPr>
        <w:t>III</w:t>
      </w:r>
      <w:r>
        <w:t xml:space="preserve"> Лечение хронических ран ……………………</w:t>
      </w:r>
      <w:r w:rsidR="00FA1EF7">
        <w:t>…………………………………………………………………………. 22</w:t>
      </w:r>
    </w:p>
    <w:p w:rsidR="00672A47" w:rsidRDefault="00672A47" w:rsidP="00672A47">
      <w:r>
        <w:t>3.1.Консерватиное лечение ХР ……………………………</w:t>
      </w:r>
      <w:r w:rsidR="00FA1EF7">
        <w:t>……………………………………………………………………….. 22</w:t>
      </w:r>
    </w:p>
    <w:p w:rsidR="00672A47" w:rsidRDefault="00672A47" w:rsidP="00672A47">
      <w:r>
        <w:t>3.2.Компресионное лечение ……………………………</w:t>
      </w:r>
      <w:r w:rsidR="00FA1EF7">
        <w:t>…………………………………………………………………………… 23</w:t>
      </w:r>
    </w:p>
    <w:p w:rsidR="00672A47" w:rsidRDefault="00FA1EF7" w:rsidP="00672A47">
      <w:r>
        <w:t>3.3</w:t>
      </w:r>
      <w:r w:rsidR="00672A47">
        <w:t>.Хирургическое лечение хронических ран венозно</w:t>
      </w:r>
      <w:r w:rsidR="003902AF">
        <w:t>й этиологии ……………………</w:t>
      </w:r>
      <w:r w:rsidR="002862A0">
        <w:t>.</w:t>
      </w:r>
      <w:r>
        <w:t>……………………… 23</w:t>
      </w:r>
    </w:p>
    <w:p w:rsidR="00672A47" w:rsidRDefault="00FA1EF7" w:rsidP="00672A47">
      <w:pPr>
        <w:jc w:val="both"/>
      </w:pPr>
      <w:r>
        <w:t>3.4</w:t>
      </w:r>
      <w:r w:rsidR="00672A47">
        <w:t xml:space="preserve">. </w:t>
      </w:r>
      <w:r w:rsidR="00672A47" w:rsidRPr="005E64CC">
        <w:t xml:space="preserve">Сравнение </w:t>
      </w:r>
      <w:proofErr w:type="gramStart"/>
      <w:r w:rsidR="00672A47" w:rsidRPr="005E64CC">
        <w:t>классической</w:t>
      </w:r>
      <w:proofErr w:type="gramEnd"/>
      <w:r w:rsidR="00672A47" w:rsidRPr="005E64CC">
        <w:t xml:space="preserve"> </w:t>
      </w:r>
      <w:proofErr w:type="spellStart"/>
      <w:r w:rsidR="00672A47" w:rsidRPr="005E64CC">
        <w:t>аутодермопластики</w:t>
      </w:r>
      <w:proofErr w:type="spellEnd"/>
      <w:r w:rsidR="00672A47" w:rsidRPr="005E64CC">
        <w:t xml:space="preserve"> и  </w:t>
      </w:r>
      <w:proofErr w:type="spellStart"/>
      <w:r w:rsidR="00672A47" w:rsidRPr="005E64CC">
        <w:t>аутодермопластики</w:t>
      </w:r>
      <w:proofErr w:type="spellEnd"/>
      <w:r w:rsidR="00672A47" w:rsidRPr="005E64CC">
        <w:t xml:space="preserve"> культивированным лоскутом </w:t>
      </w:r>
      <w:r w:rsidR="00672A47">
        <w:t>…………………………………………………………………………………</w:t>
      </w:r>
      <w:r>
        <w:t>………………………………………………………. 25</w:t>
      </w:r>
    </w:p>
    <w:p w:rsidR="00672A47" w:rsidRDefault="00FA1EF7" w:rsidP="00672A47">
      <w:pPr>
        <w:jc w:val="both"/>
      </w:pPr>
      <w:r>
        <w:lastRenderedPageBreak/>
        <w:t>3.5</w:t>
      </w:r>
      <w:r w:rsidR="00672A47">
        <w:t xml:space="preserve">.Роль </w:t>
      </w:r>
      <w:proofErr w:type="spellStart"/>
      <w:r w:rsidR="00672A47">
        <w:t>хитозана</w:t>
      </w:r>
      <w:proofErr w:type="spellEnd"/>
      <w:r w:rsidR="00672A47">
        <w:t xml:space="preserve"> в заживлении ран …………………</w:t>
      </w:r>
      <w:r>
        <w:t>……………………………………………………………………….. 28</w:t>
      </w:r>
    </w:p>
    <w:p w:rsidR="00672A47" w:rsidRPr="005E64CC" w:rsidRDefault="00FA1EF7" w:rsidP="00672A47">
      <w:pPr>
        <w:jc w:val="both"/>
      </w:pPr>
      <w:r>
        <w:t>3.6</w:t>
      </w:r>
      <w:r w:rsidR="00672A47">
        <w:t>.Характеристика препарата</w:t>
      </w:r>
      <w:r>
        <w:t xml:space="preserve"> </w:t>
      </w:r>
      <w:proofErr w:type="spellStart"/>
      <w:r>
        <w:t>хитозана</w:t>
      </w:r>
      <w:proofErr w:type="spellEnd"/>
      <w:r>
        <w:t xml:space="preserve"> </w:t>
      </w:r>
      <w:r w:rsidR="00672A47">
        <w:t xml:space="preserve"> </w:t>
      </w:r>
      <w:proofErr w:type="spellStart"/>
      <w:r w:rsidR="00672A47">
        <w:t>ХитоПр</w:t>
      </w:r>
      <w:r w:rsidR="003902AF">
        <w:t>ан</w:t>
      </w:r>
      <w:proofErr w:type="spellEnd"/>
      <w:r w:rsidR="003902AF">
        <w:t>……………………</w:t>
      </w:r>
      <w:r w:rsidR="002862A0">
        <w:t>.</w:t>
      </w:r>
      <w:r w:rsidR="003902AF">
        <w:t>…………</w:t>
      </w:r>
      <w:r w:rsidR="002862A0">
        <w:t>….</w:t>
      </w:r>
      <w:r>
        <w:t xml:space="preserve">……………………………………. </w:t>
      </w:r>
      <w:r w:rsidR="009A0400">
        <w:t>30</w:t>
      </w:r>
    </w:p>
    <w:p w:rsidR="00672A47" w:rsidRDefault="003902AF" w:rsidP="00672A47">
      <w:r w:rsidRPr="003902AF">
        <w:t xml:space="preserve">Глава </w:t>
      </w:r>
      <w:r w:rsidRPr="003902AF">
        <w:rPr>
          <w:lang w:val="en-US"/>
        </w:rPr>
        <w:t>Iv</w:t>
      </w:r>
      <w:r w:rsidRPr="003902AF">
        <w:t xml:space="preserve"> </w:t>
      </w:r>
      <w:r>
        <w:t xml:space="preserve"> Результаты исследовани</w:t>
      </w:r>
      <w:r w:rsidR="008D535B">
        <w:t>я</w:t>
      </w:r>
      <w:r>
        <w:t xml:space="preserve"> ………………………………………………………………</w:t>
      </w:r>
      <w:r w:rsidR="002862A0">
        <w:t>...</w:t>
      </w:r>
      <w:r>
        <w:t xml:space="preserve">………………………………. </w:t>
      </w:r>
      <w:r w:rsidR="009A0400">
        <w:t xml:space="preserve"> 31</w:t>
      </w:r>
    </w:p>
    <w:p w:rsidR="00672A47" w:rsidRPr="003902AF" w:rsidRDefault="009A0400" w:rsidP="00672A47">
      <w:r>
        <w:t>4.1</w:t>
      </w:r>
      <w:r w:rsidR="003902AF" w:rsidRPr="003902AF">
        <w:t>. Результаты лечения</w:t>
      </w:r>
      <w:r w:rsidR="003902AF">
        <w:t xml:space="preserve"> …………………………………………………………………………………………</w:t>
      </w:r>
      <w:r w:rsidR="002862A0">
        <w:t>….</w:t>
      </w:r>
      <w:r>
        <w:t>……………………… 31</w:t>
      </w:r>
    </w:p>
    <w:p w:rsidR="008C1A83" w:rsidRPr="008C1A83" w:rsidRDefault="009A0400" w:rsidP="008C1A83">
      <w:r>
        <w:t>4.2</w:t>
      </w:r>
      <w:r w:rsidR="008C1A83" w:rsidRPr="008C1A83">
        <w:t>.</w:t>
      </w:r>
      <w:r w:rsidR="008C1A83">
        <w:t xml:space="preserve"> </w:t>
      </w:r>
      <w:r w:rsidR="008C1A83" w:rsidRPr="008C1A83">
        <w:t xml:space="preserve">Сравнение эффективности </w:t>
      </w:r>
      <w:proofErr w:type="spellStart"/>
      <w:r w:rsidR="008C1A83" w:rsidRPr="008C1A83">
        <w:t>ксенопластики</w:t>
      </w:r>
      <w:proofErr w:type="spellEnd"/>
      <w:r w:rsidR="008C1A83" w:rsidRPr="008C1A83">
        <w:t xml:space="preserve"> и </w:t>
      </w:r>
      <w:proofErr w:type="spellStart"/>
      <w:r w:rsidR="008C1A83">
        <w:t>аутодерм</w:t>
      </w:r>
      <w:r>
        <w:t>опластики</w:t>
      </w:r>
      <w:proofErr w:type="spellEnd"/>
      <w:r>
        <w:t xml:space="preserve"> …………………………………………..  47</w:t>
      </w:r>
      <w:r w:rsidR="008C1A83">
        <w:t xml:space="preserve"> </w:t>
      </w:r>
    </w:p>
    <w:p w:rsidR="001E684D" w:rsidRPr="008C1A83" w:rsidRDefault="008C1A83">
      <w:r w:rsidRPr="008C1A83">
        <w:t>Заключение</w:t>
      </w:r>
      <w:r>
        <w:t xml:space="preserve"> ………………………………………………………………………………………………………………………</w:t>
      </w:r>
      <w:r w:rsidR="002862A0">
        <w:t>..</w:t>
      </w:r>
      <w:r w:rsidR="009A0400">
        <w:t>……………… 49</w:t>
      </w:r>
      <w:r>
        <w:t xml:space="preserve"> </w:t>
      </w:r>
    </w:p>
    <w:p w:rsidR="00672A47" w:rsidRPr="008C1A83" w:rsidRDefault="008C1A83">
      <w:r w:rsidRPr="008C1A83">
        <w:t>Выводы</w:t>
      </w:r>
      <w:r>
        <w:t xml:space="preserve"> …………………………………………………………………………………………………………………………</w:t>
      </w:r>
      <w:r w:rsidR="002862A0">
        <w:t>.</w:t>
      </w:r>
      <w:r>
        <w:t>………………….. 50</w:t>
      </w:r>
    </w:p>
    <w:p w:rsidR="00672A47" w:rsidRPr="008C1A83" w:rsidRDefault="008C1A83">
      <w:r w:rsidRPr="008C1A83">
        <w:t>Литература</w:t>
      </w:r>
      <w:r>
        <w:t xml:space="preserve"> ………………………………………………………………</w:t>
      </w:r>
      <w:r w:rsidR="009A0400">
        <w:t>………………………………………………………………………… 50</w:t>
      </w:r>
    </w:p>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672A47" w:rsidRDefault="00672A47"/>
    <w:p w:rsidR="007C3CF4" w:rsidRDefault="007C3CF4"/>
    <w:p w:rsidR="007C3CF4" w:rsidRDefault="007C3CF4"/>
    <w:p w:rsidR="00672A47" w:rsidRDefault="00672A47"/>
    <w:p w:rsidR="00672A47" w:rsidRDefault="00672A47"/>
    <w:p w:rsidR="00672A47" w:rsidRPr="0010662D" w:rsidRDefault="008C1A83" w:rsidP="00672A47">
      <w:pPr>
        <w:rPr>
          <w:b/>
          <w:sz w:val="32"/>
          <w:szCs w:val="32"/>
        </w:rPr>
      </w:pPr>
      <w:r>
        <w:rPr>
          <w:b/>
          <w:sz w:val="32"/>
          <w:szCs w:val="32"/>
        </w:rPr>
        <w:lastRenderedPageBreak/>
        <w:t xml:space="preserve">                                                    </w:t>
      </w:r>
      <w:r w:rsidR="00672A47" w:rsidRPr="00216FB9">
        <w:rPr>
          <w:b/>
          <w:sz w:val="32"/>
          <w:szCs w:val="32"/>
        </w:rPr>
        <w:t xml:space="preserve">Введение </w:t>
      </w:r>
    </w:p>
    <w:p w:rsidR="00672A47" w:rsidRPr="0010662D" w:rsidRDefault="00672A47" w:rsidP="00672A47">
      <w:pPr>
        <w:jc w:val="both"/>
        <w:rPr>
          <w:b/>
          <w:sz w:val="28"/>
          <w:szCs w:val="28"/>
        </w:rPr>
      </w:pPr>
      <w:r w:rsidRPr="0010662D">
        <w:rPr>
          <w:b/>
          <w:sz w:val="28"/>
          <w:szCs w:val="28"/>
        </w:rPr>
        <w:t xml:space="preserve"> Актуальность проблемы   </w:t>
      </w:r>
    </w:p>
    <w:p w:rsidR="00672A47" w:rsidRPr="007D7B80" w:rsidRDefault="002862A0" w:rsidP="00672A47">
      <w:pPr>
        <w:jc w:val="both"/>
        <w:rPr>
          <w:rFonts w:ascii="Calibri" w:eastAsia="Times New Roman" w:hAnsi="Calibri" w:cs="Times New Roman"/>
          <w:color w:val="FF0000"/>
          <w:lang w:val="en-US"/>
        </w:rPr>
      </w:pPr>
      <w:r>
        <w:t xml:space="preserve">        Хроническая</w:t>
      </w:r>
      <w:r w:rsidR="00672A47" w:rsidRPr="002F703B">
        <w:t xml:space="preserve"> ран</w:t>
      </w:r>
      <w:r>
        <w:t>а</w:t>
      </w:r>
      <w:r w:rsidR="00672A47" w:rsidRPr="002F703B">
        <w:t xml:space="preserve"> </w:t>
      </w:r>
      <w:r w:rsidR="00672A47" w:rsidRPr="002F703B">
        <w:rPr>
          <w:rFonts w:ascii="Calibri" w:eastAsia="Times New Roman" w:hAnsi="Calibri" w:cs="Times New Roman"/>
        </w:rPr>
        <w:t>венозной этиологии</w:t>
      </w:r>
      <w:r w:rsidR="00672A47" w:rsidRPr="002F703B">
        <w:t xml:space="preserve"> </w:t>
      </w:r>
      <w:r w:rsidR="00672A47" w:rsidRPr="002F703B">
        <w:rPr>
          <w:rFonts w:ascii="Calibri" w:eastAsia="Times New Roman" w:hAnsi="Calibri" w:cs="Times New Roman"/>
        </w:rPr>
        <w:t xml:space="preserve"> – это дефект кожи, возникающий вследствие хрон</w:t>
      </w:r>
      <w:r w:rsidR="00672A47">
        <w:rPr>
          <w:rFonts w:ascii="Calibri" w:eastAsia="Times New Roman" w:hAnsi="Calibri" w:cs="Times New Roman"/>
        </w:rPr>
        <w:t>ической болезни вен  (ХБВ</w:t>
      </w:r>
      <w:r w:rsidR="00672A47" w:rsidRPr="002F703B">
        <w:rPr>
          <w:rFonts w:ascii="Calibri" w:eastAsia="Times New Roman" w:hAnsi="Calibri" w:cs="Times New Roman"/>
        </w:rPr>
        <w:t>), о</w:t>
      </w:r>
      <w:r w:rsidR="007D7B80">
        <w:rPr>
          <w:rFonts w:ascii="Calibri" w:eastAsia="Times New Roman" w:hAnsi="Calibri" w:cs="Times New Roman"/>
        </w:rPr>
        <w:t>т</w:t>
      </w:r>
      <w:r>
        <w:rPr>
          <w:rFonts w:ascii="Calibri" w:eastAsia="Times New Roman" w:hAnsi="Calibri" w:cs="Times New Roman"/>
        </w:rPr>
        <w:t>личающийся торпидным течением (</w:t>
      </w:r>
      <w:r w:rsidR="00672A47" w:rsidRPr="002F703B">
        <w:rPr>
          <w:rFonts w:ascii="Calibri" w:eastAsia="Times New Roman" w:hAnsi="Calibri" w:cs="Times New Roman"/>
        </w:rPr>
        <w:t xml:space="preserve">не заживающий шесть и более недель) и характеризующийся низкой регенеративной способностью тканей, склонностью к </w:t>
      </w:r>
      <w:proofErr w:type="spellStart"/>
      <w:r w:rsidR="00672A47" w:rsidRPr="002F703B">
        <w:rPr>
          <w:rFonts w:ascii="Calibri" w:eastAsia="Times New Roman" w:hAnsi="Calibri" w:cs="Times New Roman"/>
        </w:rPr>
        <w:t>рецидивированию</w:t>
      </w:r>
      <w:proofErr w:type="spellEnd"/>
      <w:r w:rsidR="00672A47" w:rsidRPr="002F703B">
        <w:rPr>
          <w:rFonts w:ascii="Calibri" w:eastAsia="Times New Roman" w:hAnsi="Calibri" w:cs="Times New Roman"/>
        </w:rPr>
        <w:t xml:space="preserve"> и </w:t>
      </w:r>
      <w:proofErr w:type="spellStart"/>
      <w:r w:rsidR="00672A47" w:rsidRPr="002F703B">
        <w:rPr>
          <w:rFonts w:ascii="Calibri" w:eastAsia="Times New Roman" w:hAnsi="Calibri" w:cs="Times New Roman"/>
        </w:rPr>
        <w:t>резистентностью</w:t>
      </w:r>
      <w:proofErr w:type="spellEnd"/>
      <w:r w:rsidR="00672A47" w:rsidRPr="002F703B">
        <w:rPr>
          <w:rFonts w:ascii="Calibri" w:eastAsia="Times New Roman" w:hAnsi="Calibri" w:cs="Times New Roman"/>
        </w:rPr>
        <w:t xml:space="preserve"> к консервативному лече</w:t>
      </w:r>
      <w:r w:rsidR="00672A47">
        <w:rPr>
          <w:rFonts w:ascii="Calibri" w:eastAsia="Times New Roman" w:hAnsi="Calibri" w:cs="Times New Roman"/>
        </w:rPr>
        <w:t>нию</w:t>
      </w:r>
      <w:r w:rsidR="007D7B80">
        <w:rPr>
          <w:rFonts w:ascii="Calibri" w:eastAsia="Times New Roman" w:hAnsi="Calibri" w:cs="Times New Roman"/>
        </w:rPr>
        <w:t xml:space="preserve"> </w:t>
      </w:r>
      <w:r w:rsidR="008C3485">
        <w:rPr>
          <w:rFonts w:ascii="Calibri" w:eastAsia="Times New Roman" w:hAnsi="Calibri" w:cs="Times New Roman"/>
          <w:lang w:val="en-US"/>
        </w:rPr>
        <w:t>[</w:t>
      </w:r>
      <w:r w:rsidR="008C3485">
        <w:rPr>
          <w:rFonts w:ascii="Calibri" w:eastAsia="Times New Roman" w:hAnsi="Calibri" w:cs="Times New Roman"/>
        </w:rPr>
        <w:t>40</w:t>
      </w:r>
      <w:r w:rsidR="007D7B80">
        <w:rPr>
          <w:rFonts w:ascii="Calibri" w:eastAsia="Times New Roman" w:hAnsi="Calibri" w:cs="Times New Roman"/>
          <w:lang w:val="en-US"/>
        </w:rPr>
        <w:t>]</w:t>
      </w:r>
      <w:r w:rsidR="007D7B80">
        <w:rPr>
          <w:rFonts w:ascii="Calibri" w:eastAsia="Times New Roman" w:hAnsi="Calibri" w:cs="Times New Roman"/>
        </w:rPr>
        <w:t>.</w:t>
      </w:r>
    </w:p>
    <w:p w:rsidR="00672A47" w:rsidRPr="00590641" w:rsidRDefault="00672A47" w:rsidP="00672A47">
      <w:pPr>
        <w:jc w:val="both"/>
        <w:rPr>
          <w:rFonts w:ascii="Calibri" w:eastAsia="Times New Roman" w:hAnsi="Calibri" w:cs="Times New Roman"/>
        </w:rPr>
      </w:pPr>
      <w:r w:rsidRPr="002F703B">
        <w:t xml:space="preserve">       Лечение больных хроническими ранами (</w:t>
      </w:r>
      <w:proofErr w:type="gramStart"/>
      <w:r w:rsidRPr="002F703B">
        <w:t>ХР</w:t>
      </w:r>
      <w:proofErr w:type="gramEnd"/>
      <w:r w:rsidRPr="002F703B">
        <w:t>)</w:t>
      </w:r>
      <w:r w:rsidRPr="002F703B">
        <w:rPr>
          <w:rFonts w:ascii="Calibri" w:eastAsia="Times New Roman" w:hAnsi="Calibri" w:cs="Times New Roman"/>
        </w:rPr>
        <w:t xml:space="preserve"> нижних конечностей венозной этиологии - сложная медико-социальная и экономическая проблема. </w:t>
      </w:r>
      <w:r w:rsidRPr="002F703B">
        <w:t xml:space="preserve">Распространенность «венозных» </w:t>
      </w:r>
      <w:proofErr w:type="gramStart"/>
      <w:r w:rsidRPr="002F703B">
        <w:t>ХР</w:t>
      </w:r>
      <w:proofErr w:type="gramEnd"/>
      <w:r w:rsidRPr="002F703B">
        <w:rPr>
          <w:rFonts w:ascii="Calibri" w:eastAsia="Times New Roman" w:hAnsi="Calibri" w:cs="Times New Roman"/>
        </w:rPr>
        <w:t xml:space="preserve"> у взрослого трудоспособного населения Российской Федерации составляет приблизительно 2% и чаще встречается у женщин, чем у мужчин (2,8:1). Среди лиц пожилого возраста (в возра</w:t>
      </w:r>
      <w:r>
        <w:rPr>
          <w:rFonts w:ascii="Calibri" w:eastAsia="Times New Roman" w:hAnsi="Calibri" w:cs="Times New Roman"/>
        </w:rPr>
        <w:t xml:space="preserve">сте старше 65 лет) частота </w:t>
      </w:r>
      <w:r w:rsidRPr="002F703B">
        <w:rPr>
          <w:rFonts w:ascii="Calibri" w:eastAsia="Times New Roman" w:hAnsi="Calibri" w:cs="Times New Roman"/>
        </w:rPr>
        <w:t xml:space="preserve"> этой патологии возрастает</w:t>
      </w:r>
      <w:r w:rsidRPr="002F703B">
        <w:t xml:space="preserve"> до 4-5%.</w:t>
      </w:r>
      <w:r w:rsidR="008D535B">
        <w:t xml:space="preserve"> </w:t>
      </w:r>
      <w:r w:rsidRPr="002F703B">
        <w:t xml:space="preserve"> В 0,3% случаев </w:t>
      </w:r>
      <w:proofErr w:type="gramStart"/>
      <w:r w:rsidRPr="002F703B">
        <w:t>ХР</w:t>
      </w:r>
      <w:proofErr w:type="gramEnd"/>
      <w:r w:rsidRPr="002F703B">
        <w:rPr>
          <w:rFonts w:ascii="Calibri" w:eastAsia="Times New Roman" w:hAnsi="Calibri" w:cs="Times New Roman"/>
        </w:rPr>
        <w:t xml:space="preserve"> венозной этиологии длительно не заживают и многократно рецидивируют. Несмотря на успехи современной медицины, и, в частности, </w:t>
      </w:r>
      <w:proofErr w:type="spellStart"/>
      <w:r w:rsidRPr="002F703B">
        <w:rPr>
          <w:rFonts w:ascii="Calibri" w:eastAsia="Times New Roman" w:hAnsi="Calibri" w:cs="Times New Roman"/>
        </w:rPr>
        <w:t>флебологии</w:t>
      </w:r>
      <w:proofErr w:type="spellEnd"/>
      <w:r w:rsidRPr="002F703B">
        <w:rPr>
          <w:rFonts w:ascii="Calibri" w:eastAsia="Times New Roman" w:hAnsi="Calibri" w:cs="Times New Roman"/>
        </w:rPr>
        <w:t xml:space="preserve">, частота </w:t>
      </w:r>
      <w:proofErr w:type="gramStart"/>
      <w:r w:rsidRPr="002F703B">
        <w:t>ХР</w:t>
      </w:r>
      <w:proofErr w:type="gramEnd"/>
      <w:r w:rsidRPr="002F703B">
        <w:t xml:space="preserve"> </w:t>
      </w:r>
      <w:r w:rsidRPr="002F703B">
        <w:rPr>
          <w:rFonts w:ascii="Calibri" w:eastAsia="Times New Roman" w:hAnsi="Calibri" w:cs="Times New Roman"/>
        </w:rPr>
        <w:t>остается  постоянной в течение последних 20 лет, однако в последние десятилетия прослеживается явная тенденция к омоложению данного контингента</w:t>
      </w:r>
      <w:r>
        <w:rPr>
          <w:rFonts w:ascii="Calibri" w:eastAsia="Times New Roman" w:hAnsi="Calibri" w:cs="Times New Roman"/>
        </w:rPr>
        <w:t xml:space="preserve"> </w:t>
      </w:r>
      <w:r w:rsidRPr="002F703B">
        <w:rPr>
          <w:rFonts w:ascii="Calibri" w:eastAsia="Times New Roman" w:hAnsi="Calibri" w:cs="Times New Roman"/>
        </w:rPr>
        <w:t xml:space="preserve"> больных</w:t>
      </w:r>
      <w:r w:rsidR="00CF1EEC" w:rsidRPr="00CF1EEC">
        <w:rPr>
          <w:rFonts w:ascii="Calibri" w:eastAsia="Times New Roman" w:hAnsi="Calibri" w:cs="Times New Roman"/>
        </w:rPr>
        <w:t xml:space="preserve"> </w:t>
      </w:r>
      <w:r w:rsidR="00CF1EEC">
        <w:rPr>
          <w:rFonts w:ascii="Calibri" w:eastAsia="Times New Roman" w:hAnsi="Calibri" w:cs="Times New Roman"/>
        </w:rPr>
        <w:t>[</w:t>
      </w:r>
      <w:r w:rsidR="008C3485">
        <w:rPr>
          <w:rFonts w:ascii="Calibri" w:eastAsia="Times New Roman" w:hAnsi="Calibri" w:cs="Times New Roman"/>
        </w:rPr>
        <w:t>49</w:t>
      </w:r>
      <w:r w:rsidR="00CF1EEC" w:rsidRPr="00CF1EEC">
        <w:rPr>
          <w:rFonts w:ascii="Calibri" w:eastAsia="Times New Roman" w:hAnsi="Calibri" w:cs="Times New Roman"/>
        </w:rPr>
        <w:t>]</w:t>
      </w:r>
      <w:r w:rsidRPr="002F703B">
        <w:rPr>
          <w:rFonts w:ascii="Calibri" w:eastAsia="Times New Roman" w:hAnsi="Calibri" w:cs="Times New Roman"/>
        </w:rPr>
        <w:t>.</w:t>
      </w:r>
      <w:r w:rsidRPr="00BB53C1">
        <w:rPr>
          <w:rFonts w:ascii="Calibri" w:eastAsia="Times New Roman" w:hAnsi="Calibri" w:cs="Times New Roman"/>
        </w:rPr>
        <w:t xml:space="preserve"> </w:t>
      </w:r>
    </w:p>
    <w:p w:rsidR="00672A47" w:rsidRPr="00115DA9" w:rsidRDefault="00672A47" w:rsidP="00672A47">
      <w:pPr>
        <w:jc w:val="both"/>
        <w:rPr>
          <w:color w:val="FF0000"/>
        </w:rPr>
      </w:pPr>
      <w:r w:rsidRPr="002F703B">
        <w:t xml:space="preserve">       Образование </w:t>
      </w:r>
      <w:proofErr w:type="gramStart"/>
      <w:r w:rsidRPr="002F703B">
        <w:t>ХР</w:t>
      </w:r>
      <w:proofErr w:type="gramEnd"/>
      <w:r>
        <w:rPr>
          <w:rFonts w:ascii="Calibri" w:eastAsia="Times New Roman" w:hAnsi="Calibri" w:cs="Times New Roman"/>
        </w:rPr>
        <w:t xml:space="preserve"> на фоне декомпенсации ХБВ </w:t>
      </w:r>
      <w:r w:rsidRPr="002F703B">
        <w:rPr>
          <w:rFonts w:ascii="Calibri" w:eastAsia="Times New Roman" w:hAnsi="Calibri" w:cs="Times New Roman"/>
        </w:rPr>
        <w:t xml:space="preserve"> существенно снижает качество жизни пациентов, зачастую приводя к утрате трудоспособности и </w:t>
      </w:r>
      <w:proofErr w:type="spellStart"/>
      <w:r w:rsidRPr="002F703B">
        <w:rPr>
          <w:rFonts w:ascii="Calibri" w:eastAsia="Times New Roman" w:hAnsi="Calibri" w:cs="Times New Roman"/>
        </w:rPr>
        <w:t>инвалидизации</w:t>
      </w:r>
      <w:proofErr w:type="spellEnd"/>
      <w:r w:rsidRPr="002F703B">
        <w:rPr>
          <w:rFonts w:ascii="Calibri" w:eastAsia="Times New Roman" w:hAnsi="Calibri" w:cs="Times New Roman"/>
        </w:rPr>
        <w:t>. Экономическ</w:t>
      </w:r>
      <w:r w:rsidRPr="002F703B">
        <w:t xml:space="preserve">ие затраты на лечение больных </w:t>
      </w:r>
      <w:proofErr w:type="gramStart"/>
      <w:r w:rsidRPr="002F703B">
        <w:t>ХР</w:t>
      </w:r>
      <w:proofErr w:type="gramEnd"/>
      <w:r w:rsidRPr="002F703B">
        <w:rPr>
          <w:rFonts w:ascii="Calibri" w:eastAsia="Times New Roman" w:hAnsi="Calibri" w:cs="Times New Roman"/>
        </w:rPr>
        <w:t xml:space="preserve"> венозной этиологии велики. В частности, </w:t>
      </w:r>
      <w:r w:rsidRPr="002F703B">
        <w:rPr>
          <w:rFonts w:ascii="Calibri" w:eastAsia="Times New Roman" w:hAnsi="Calibri" w:cs="Times New Roman"/>
          <w:color w:val="000000"/>
        </w:rPr>
        <w:t>в Великобритании они</w:t>
      </w:r>
      <w:r w:rsidRPr="002F703B">
        <w:rPr>
          <w:rFonts w:ascii="Calibri" w:eastAsia="Times New Roman" w:hAnsi="Calibri" w:cs="Times New Roman"/>
          <w:color w:val="000000"/>
          <w:spacing w:val="-8"/>
        </w:rPr>
        <w:t xml:space="preserve"> составляют 600-900 миллионов долларов в </w:t>
      </w:r>
      <w:r w:rsidRPr="002F703B">
        <w:rPr>
          <w:rFonts w:ascii="Calibri" w:eastAsia="Times New Roman" w:hAnsi="Calibri" w:cs="Times New Roman"/>
          <w:color w:val="000000"/>
          <w:spacing w:val="-5"/>
        </w:rPr>
        <w:t>год, а в США – более 1 миллиарда долларов ежегодно</w:t>
      </w:r>
      <w:r w:rsidRPr="002F703B">
        <w:rPr>
          <w:rFonts w:ascii="Calibri" w:eastAsia="Times New Roman" w:hAnsi="Calibri" w:cs="Times New Roman"/>
          <w:color w:val="000000"/>
          <w:spacing w:val="-10"/>
        </w:rPr>
        <w:t xml:space="preserve">. </w:t>
      </w:r>
      <w:r w:rsidRPr="002F703B">
        <w:rPr>
          <w:rFonts w:ascii="Calibri" w:eastAsia="Times New Roman" w:hAnsi="Calibri" w:cs="Times New Roman"/>
        </w:rPr>
        <w:t>Оценить экономическ</w:t>
      </w:r>
      <w:r>
        <w:rPr>
          <w:rFonts w:ascii="Calibri" w:eastAsia="Times New Roman" w:hAnsi="Calibri" w:cs="Times New Roman"/>
        </w:rPr>
        <w:t xml:space="preserve">ие затраты на лечение больных </w:t>
      </w:r>
      <w:proofErr w:type="gramStart"/>
      <w:r>
        <w:rPr>
          <w:rFonts w:ascii="Calibri" w:eastAsia="Times New Roman" w:hAnsi="Calibri" w:cs="Times New Roman"/>
        </w:rPr>
        <w:t>ХР</w:t>
      </w:r>
      <w:proofErr w:type="gramEnd"/>
      <w:r>
        <w:rPr>
          <w:rFonts w:ascii="Calibri" w:eastAsia="Times New Roman" w:hAnsi="Calibri" w:cs="Times New Roman"/>
        </w:rPr>
        <w:t xml:space="preserve"> </w:t>
      </w:r>
      <w:r w:rsidRPr="002F703B">
        <w:rPr>
          <w:rFonts w:ascii="Calibri" w:eastAsia="Times New Roman" w:hAnsi="Calibri" w:cs="Times New Roman"/>
        </w:rPr>
        <w:t xml:space="preserve"> венозной этиологии в нашей стране на современном этапе представляется затруднительным</w:t>
      </w:r>
      <w:r w:rsidR="00CF1EEC" w:rsidRPr="00CF1EEC">
        <w:rPr>
          <w:rFonts w:ascii="Calibri" w:eastAsia="Times New Roman" w:hAnsi="Calibri" w:cs="Times New Roman"/>
        </w:rPr>
        <w:t xml:space="preserve"> </w:t>
      </w:r>
      <w:r w:rsidR="00CF1EEC">
        <w:rPr>
          <w:rFonts w:ascii="Calibri" w:eastAsia="Times New Roman" w:hAnsi="Calibri" w:cs="Times New Roman"/>
        </w:rPr>
        <w:t>[</w:t>
      </w:r>
      <w:r w:rsidR="00285443">
        <w:rPr>
          <w:rFonts w:ascii="Calibri" w:eastAsia="Times New Roman" w:hAnsi="Calibri" w:cs="Times New Roman"/>
        </w:rPr>
        <w:t xml:space="preserve"> 19 , </w:t>
      </w:r>
      <w:r w:rsidR="008C3485">
        <w:rPr>
          <w:rFonts w:ascii="Calibri" w:eastAsia="Times New Roman" w:hAnsi="Calibri" w:cs="Times New Roman"/>
        </w:rPr>
        <w:t>49</w:t>
      </w:r>
      <w:r w:rsidR="00CF1EEC" w:rsidRPr="00CF1EEC">
        <w:rPr>
          <w:rFonts w:ascii="Calibri" w:eastAsia="Times New Roman" w:hAnsi="Calibri" w:cs="Times New Roman"/>
        </w:rPr>
        <w:t xml:space="preserve"> ]  </w:t>
      </w:r>
      <w:r w:rsidRPr="002F703B">
        <w:rPr>
          <w:rFonts w:ascii="Calibri" w:eastAsia="Times New Roman" w:hAnsi="Calibri" w:cs="Times New Roman"/>
        </w:rPr>
        <w:t xml:space="preserve">. </w:t>
      </w:r>
    </w:p>
    <w:p w:rsidR="00854C04" w:rsidRPr="00441D30" w:rsidRDefault="00672A47" w:rsidP="00854C04">
      <w:pPr>
        <w:jc w:val="both"/>
      </w:pPr>
      <w:r w:rsidRPr="002F703B">
        <w:rPr>
          <w:rFonts w:eastAsia="Times New Roman" w:cs="Times New Roman"/>
        </w:rPr>
        <w:t xml:space="preserve">       </w:t>
      </w:r>
      <w:r w:rsidRPr="002F703B">
        <w:t>Кроме того, остаются</w:t>
      </w:r>
      <w:r>
        <w:t xml:space="preserve"> недостаточно изученными проблемы </w:t>
      </w:r>
      <w:r w:rsidRPr="002F703B">
        <w:t xml:space="preserve"> закрытия дефектов мягких тканей. Материал для заполнения дефектов тканей после очищения раны должен удовлетворять следующим требованиям: защищать рану от механического воздействия и проникновения инфекции извне, должен легко и безболезненно накладываться на рану, уменьшать травматизм и болевые ощущения при перевязках, стимулировать </w:t>
      </w:r>
      <w:proofErr w:type="spellStart"/>
      <w:r w:rsidRPr="002F703B">
        <w:t>репаративные</w:t>
      </w:r>
      <w:proofErr w:type="spellEnd"/>
      <w:r w:rsidRPr="002F703B">
        <w:t xml:space="preserve"> процессы и быть удобным в применении.</w:t>
      </w:r>
    </w:p>
    <w:p w:rsidR="008D535B" w:rsidRDefault="00854C04" w:rsidP="00854C04">
      <w:pPr>
        <w:jc w:val="both"/>
      </w:pPr>
      <w:r w:rsidRPr="00854C04">
        <w:t xml:space="preserve">   </w:t>
      </w:r>
      <w:r w:rsidR="00672A47">
        <w:t xml:space="preserve">   В настоящее время имеется до</w:t>
      </w:r>
      <w:r w:rsidR="002862A0">
        <w:t>статочное количество литературы</w:t>
      </w:r>
      <w:r w:rsidR="00672A47">
        <w:t xml:space="preserve">, посвященной данной проблеме. В ней описано большое количество методов лечения </w:t>
      </w:r>
      <w:proofErr w:type="gramStart"/>
      <w:r w:rsidR="00672A47">
        <w:t>ХР</w:t>
      </w:r>
      <w:proofErr w:type="gramEnd"/>
      <w:r w:rsidR="00672A47">
        <w:t>, но отсутствует единый п</w:t>
      </w:r>
      <w:r w:rsidR="002862A0">
        <w:t xml:space="preserve">одход к решению </w:t>
      </w:r>
      <w:r w:rsidR="008D535B">
        <w:t>эт</w:t>
      </w:r>
      <w:r w:rsidR="002862A0">
        <w:t>ой проблемы</w:t>
      </w:r>
      <w:r w:rsidR="00672A47">
        <w:t>, так как технологии  комбинированн</w:t>
      </w:r>
      <w:r w:rsidR="008D535B">
        <w:t>ого</w:t>
      </w:r>
      <w:r w:rsidR="00672A47">
        <w:t xml:space="preserve"> лечения  </w:t>
      </w:r>
      <w:r w:rsidR="008D535B">
        <w:t xml:space="preserve">методом </w:t>
      </w:r>
      <w:proofErr w:type="spellStart"/>
      <w:r w:rsidR="00672A47">
        <w:t>ксенопластик</w:t>
      </w:r>
      <w:r w:rsidR="008D535B">
        <w:t>и</w:t>
      </w:r>
      <w:proofErr w:type="spellEnd"/>
      <w:r w:rsidR="00672A47">
        <w:t xml:space="preserve">  и </w:t>
      </w:r>
      <w:proofErr w:type="spellStart"/>
      <w:r w:rsidR="00672A47">
        <w:t>аутодермопластик</w:t>
      </w:r>
      <w:r w:rsidR="008D535B">
        <w:t>и</w:t>
      </w:r>
      <w:proofErr w:type="spellEnd"/>
      <w:r w:rsidR="00672A47">
        <w:t xml:space="preserve"> появил</w:t>
      </w:r>
      <w:r w:rsidR="008D535B">
        <w:t>и</w:t>
      </w:r>
      <w:r w:rsidR="00672A47">
        <w:t>сь относительно недавно</w:t>
      </w:r>
      <w:r w:rsidR="008D535B">
        <w:t>.</w:t>
      </w:r>
      <w:r w:rsidR="00672A47">
        <w:t xml:space="preserve"> </w:t>
      </w:r>
    </w:p>
    <w:p w:rsidR="00672A47" w:rsidRPr="00500042" w:rsidRDefault="00467B1B" w:rsidP="00854C04">
      <w:pPr>
        <w:jc w:val="both"/>
      </w:pPr>
      <w:r>
        <w:t xml:space="preserve">    </w:t>
      </w:r>
      <w:r w:rsidR="00672A47" w:rsidRPr="00500042">
        <w:t>Основным патогенетическим фактором возникновения дефектов покровных тканей являе</w:t>
      </w:r>
      <w:r w:rsidR="00CF1EEC">
        <w:t>тся поражение венозной системы</w:t>
      </w:r>
      <w:r w:rsidR="008D535B">
        <w:t xml:space="preserve"> нижних конечностей. </w:t>
      </w:r>
      <w:r w:rsidR="00CF1EEC" w:rsidRPr="00CF1EEC">
        <w:t xml:space="preserve"> </w:t>
      </w:r>
      <w:r w:rsidR="00672A47" w:rsidRPr="00500042">
        <w:t xml:space="preserve">Пациентам </w:t>
      </w:r>
      <w:r w:rsidR="008D535B">
        <w:t xml:space="preserve">с </w:t>
      </w:r>
      <w:r w:rsidR="00672A47" w:rsidRPr="00500042">
        <w:t xml:space="preserve">данной </w:t>
      </w:r>
      <w:r w:rsidR="008D535B">
        <w:t>патологией</w:t>
      </w:r>
      <w:r w:rsidR="00672A47" w:rsidRPr="00500042">
        <w:t xml:space="preserve"> показано комплексное лечение, </w:t>
      </w:r>
      <w:r w:rsidR="00354E9D">
        <w:t>начина</w:t>
      </w:r>
      <w:r w:rsidR="00672A47" w:rsidRPr="00500042">
        <w:t>ющее</w:t>
      </w:r>
      <w:r w:rsidR="00354E9D">
        <w:t>ся</w:t>
      </w:r>
      <w:r w:rsidR="00672A47" w:rsidRPr="00500042">
        <w:t xml:space="preserve"> </w:t>
      </w:r>
      <w:r w:rsidR="00354E9D">
        <w:t xml:space="preserve">с </w:t>
      </w:r>
      <w:r w:rsidR="00672A47" w:rsidRPr="00500042">
        <w:t>корректирующи</w:t>
      </w:r>
      <w:r w:rsidR="00354E9D">
        <w:t>х</w:t>
      </w:r>
      <w:r w:rsidR="00672A47" w:rsidRPr="00500042">
        <w:t xml:space="preserve"> операци</w:t>
      </w:r>
      <w:r w:rsidR="00354E9D">
        <w:t>й</w:t>
      </w:r>
      <w:r w:rsidR="00672A47" w:rsidRPr="00500042">
        <w:t xml:space="preserve"> на венозных сосудах нижних конечностях. После чего основной задачей </w:t>
      </w:r>
      <w:r w:rsidR="00354E9D">
        <w:t>становит</w:t>
      </w:r>
      <w:r w:rsidR="00672A47" w:rsidRPr="00500042">
        <w:t>ся купирования некротического процесса и отграничение очага поражения, чтобы</w:t>
      </w:r>
      <w:r w:rsidR="00354E9D">
        <w:t xml:space="preserve"> с</w:t>
      </w:r>
      <w:r w:rsidR="00672A47" w:rsidRPr="00500042">
        <w:t>охранить функциональн</w:t>
      </w:r>
      <w:r w:rsidR="00354E9D">
        <w:t>о способную</w:t>
      </w:r>
      <w:r w:rsidR="00672A47" w:rsidRPr="00500042">
        <w:t xml:space="preserve"> конечность и избавить пациента от инвал</w:t>
      </w:r>
      <w:r w:rsidR="00354E9D">
        <w:t>и</w:t>
      </w:r>
      <w:r w:rsidR="00672A47" w:rsidRPr="00500042">
        <w:t>дности. Немаловажной частью</w:t>
      </w:r>
      <w:r w:rsidR="00354E9D">
        <w:t xml:space="preserve"> решения</w:t>
      </w:r>
      <w:r w:rsidR="00672A47" w:rsidRPr="00500042">
        <w:t xml:space="preserve"> этой задачи является </w:t>
      </w:r>
      <w:r w:rsidR="00354E9D">
        <w:t xml:space="preserve">проблема </w:t>
      </w:r>
      <w:r w:rsidR="00672A47" w:rsidRPr="00500042">
        <w:t>закрыти</w:t>
      </w:r>
      <w:r w:rsidR="00354E9D">
        <w:t>я</w:t>
      </w:r>
      <w:r w:rsidR="00672A47" w:rsidRPr="00500042">
        <w:t xml:space="preserve"> раневых дефектов, которые традиционно тяжело поддаются </w:t>
      </w:r>
      <w:proofErr w:type="spellStart"/>
      <w:r w:rsidR="00672A47" w:rsidRPr="00500042">
        <w:t>эпителизации</w:t>
      </w:r>
      <w:proofErr w:type="spellEnd"/>
      <w:r w:rsidR="00672A47" w:rsidRPr="00500042">
        <w:t xml:space="preserve"> на фоне хронического нарушения венозного оттока. Одними из методов закрытия ран являютс</w:t>
      </w:r>
      <w:r w:rsidR="00672A47">
        <w:t xml:space="preserve">я </w:t>
      </w:r>
      <w:proofErr w:type="spellStart"/>
      <w:r w:rsidR="00672A47">
        <w:t>аутодермопластика</w:t>
      </w:r>
      <w:proofErr w:type="spellEnd"/>
      <w:r w:rsidR="00672A47">
        <w:t xml:space="preserve"> и </w:t>
      </w:r>
      <w:proofErr w:type="spellStart"/>
      <w:r w:rsidR="00672A47">
        <w:t>ксено</w:t>
      </w:r>
      <w:r w:rsidR="00672A47" w:rsidRPr="00500042">
        <w:t>пластика</w:t>
      </w:r>
      <w:proofErr w:type="spellEnd"/>
      <w:r w:rsidR="00672A47" w:rsidRPr="00500042">
        <w:t xml:space="preserve"> </w:t>
      </w:r>
      <w:proofErr w:type="spellStart"/>
      <w:r w:rsidR="00672A47" w:rsidRPr="00500042">
        <w:t>биосовместимыми</w:t>
      </w:r>
      <w:proofErr w:type="spellEnd"/>
      <w:r w:rsidR="00672A47" w:rsidRPr="00500042">
        <w:t xml:space="preserve"> </w:t>
      </w:r>
      <w:proofErr w:type="spellStart"/>
      <w:r w:rsidR="00672A47" w:rsidRPr="00500042">
        <w:t>графтами</w:t>
      </w:r>
      <w:proofErr w:type="spellEnd"/>
      <w:r w:rsidR="00672A47" w:rsidRPr="00500042">
        <w:t>.</w:t>
      </w:r>
    </w:p>
    <w:p w:rsidR="00672A47" w:rsidRDefault="00672A47" w:rsidP="00672A47">
      <w:pPr>
        <w:jc w:val="both"/>
      </w:pPr>
    </w:p>
    <w:p w:rsidR="002862A0" w:rsidRPr="002F703B" w:rsidRDefault="002862A0" w:rsidP="00672A47">
      <w:pPr>
        <w:jc w:val="both"/>
      </w:pPr>
    </w:p>
    <w:p w:rsidR="00672A47" w:rsidRPr="0010662D" w:rsidRDefault="00672A47" w:rsidP="00672A47">
      <w:pPr>
        <w:rPr>
          <w:b/>
          <w:sz w:val="28"/>
          <w:szCs w:val="28"/>
        </w:rPr>
      </w:pPr>
      <w:r w:rsidRPr="0010662D">
        <w:rPr>
          <w:b/>
          <w:sz w:val="28"/>
          <w:szCs w:val="28"/>
        </w:rPr>
        <w:t>Цель исследования:</w:t>
      </w:r>
    </w:p>
    <w:p w:rsidR="00672A47" w:rsidRDefault="00672A47" w:rsidP="00672A47">
      <w:r>
        <w:t xml:space="preserve">        </w:t>
      </w:r>
      <w:r w:rsidRPr="002F703B">
        <w:t xml:space="preserve">Улучшение </w:t>
      </w:r>
      <w:proofErr w:type="gramStart"/>
      <w:r w:rsidRPr="002F703B">
        <w:t>результатов лечения хронических</w:t>
      </w:r>
      <w:r>
        <w:t xml:space="preserve"> </w:t>
      </w:r>
      <w:r w:rsidRPr="002F703B">
        <w:t xml:space="preserve"> ран нижних конечностей венозной этиологии</w:t>
      </w:r>
      <w:proofErr w:type="gramEnd"/>
      <w:r w:rsidRPr="002F703B">
        <w:t xml:space="preserve"> путем ко</w:t>
      </w:r>
      <w:r>
        <w:t xml:space="preserve">мбинированного применения </w:t>
      </w:r>
      <w:proofErr w:type="spellStart"/>
      <w:r>
        <w:t>ксенопластики</w:t>
      </w:r>
      <w:proofErr w:type="spellEnd"/>
      <w:r>
        <w:t xml:space="preserve"> </w:t>
      </w:r>
      <w:r w:rsidRPr="002F703B">
        <w:t xml:space="preserve"> и </w:t>
      </w:r>
      <w:proofErr w:type="spellStart"/>
      <w:r w:rsidRPr="002F703B">
        <w:t>аутодермопластики</w:t>
      </w:r>
      <w:proofErr w:type="spellEnd"/>
      <w:r>
        <w:t>.</w:t>
      </w:r>
    </w:p>
    <w:p w:rsidR="00672A47" w:rsidRPr="0010662D" w:rsidRDefault="00672A47" w:rsidP="00672A47">
      <w:pPr>
        <w:rPr>
          <w:b/>
          <w:sz w:val="28"/>
          <w:szCs w:val="28"/>
        </w:rPr>
      </w:pPr>
      <w:r>
        <w:rPr>
          <w:b/>
          <w:sz w:val="32"/>
          <w:szCs w:val="32"/>
        </w:rPr>
        <w:t xml:space="preserve"> </w:t>
      </w:r>
      <w:r w:rsidRPr="0010662D">
        <w:rPr>
          <w:b/>
          <w:sz w:val="28"/>
          <w:szCs w:val="28"/>
        </w:rPr>
        <w:t xml:space="preserve">Задачи исследования: </w:t>
      </w:r>
    </w:p>
    <w:p w:rsidR="00672A47" w:rsidRPr="002F703B" w:rsidRDefault="00672A47" w:rsidP="00672A47">
      <w:pPr>
        <w:ind w:left="360"/>
      </w:pPr>
      <w:r>
        <w:t>1.</w:t>
      </w:r>
      <w:r w:rsidRPr="002F703B">
        <w:t xml:space="preserve">Оценить возможность применение и сроки заживления  хронических ран при использовании </w:t>
      </w:r>
      <w:proofErr w:type="spellStart"/>
      <w:r w:rsidRPr="002F703B">
        <w:t>атравматических</w:t>
      </w:r>
      <w:proofErr w:type="spellEnd"/>
      <w:r w:rsidRPr="002F703B">
        <w:t xml:space="preserve">  </w:t>
      </w:r>
      <w:proofErr w:type="spellStart"/>
      <w:r w:rsidRPr="002F703B">
        <w:t>ксенотрансплантатов</w:t>
      </w:r>
      <w:proofErr w:type="spellEnd"/>
      <w:r w:rsidRPr="002F703B">
        <w:t xml:space="preserve"> типа «</w:t>
      </w:r>
      <w:proofErr w:type="spellStart"/>
      <w:r w:rsidRPr="002F703B">
        <w:t>Хитозан</w:t>
      </w:r>
      <w:proofErr w:type="spellEnd"/>
      <w:r w:rsidRPr="002F703B">
        <w:t>».</w:t>
      </w:r>
    </w:p>
    <w:p w:rsidR="00672A47" w:rsidRPr="002F703B" w:rsidRDefault="00672A47" w:rsidP="00672A47">
      <w:pPr>
        <w:ind w:left="360"/>
      </w:pPr>
      <w:r>
        <w:t>2.</w:t>
      </w:r>
      <w:r w:rsidRPr="002F703B">
        <w:t xml:space="preserve">Оценить возможность применение и сроки заживления  хронических ран при использовании </w:t>
      </w:r>
      <w:proofErr w:type="spellStart"/>
      <w:r w:rsidRPr="002F703B">
        <w:t>аутодермопластики</w:t>
      </w:r>
      <w:proofErr w:type="spellEnd"/>
      <w:r w:rsidRPr="002F703B">
        <w:t xml:space="preserve">  культивированным лоскутом.</w:t>
      </w:r>
    </w:p>
    <w:p w:rsidR="00672A47" w:rsidRPr="002F703B" w:rsidRDefault="00672A47" w:rsidP="00672A47">
      <w:pPr>
        <w:ind w:left="360"/>
      </w:pPr>
      <w:r>
        <w:t>3.</w:t>
      </w:r>
      <w:r w:rsidRPr="002F703B">
        <w:t xml:space="preserve">Сравнить эффективность </w:t>
      </w:r>
      <w:proofErr w:type="spellStart"/>
      <w:r w:rsidRPr="002F703B">
        <w:t>ксен</w:t>
      </w:r>
      <w:proofErr w:type="gramStart"/>
      <w:r w:rsidRPr="002F703B">
        <w:t>о</w:t>
      </w:r>
      <w:proofErr w:type="spellEnd"/>
      <w:r w:rsidRPr="002F703B">
        <w:t>-</w:t>
      </w:r>
      <w:proofErr w:type="gramEnd"/>
      <w:r w:rsidRPr="002F703B">
        <w:t xml:space="preserve"> и </w:t>
      </w:r>
      <w:proofErr w:type="spellStart"/>
      <w:r w:rsidRPr="002F703B">
        <w:t>аутодермопластики</w:t>
      </w:r>
      <w:proofErr w:type="spellEnd"/>
      <w:r>
        <w:t xml:space="preserve"> </w:t>
      </w:r>
      <w:r w:rsidRPr="002F703B">
        <w:t>.</w:t>
      </w:r>
    </w:p>
    <w:p w:rsidR="00672A47" w:rsidRDefault="00672A47" w:rsidP="00672A47">
      <w:pPr>
        <w:ind w:left="360"/>
      </w:pPr>
      <w:r>
        <w:t>4.</w:t>
      </w:r>
      <w:r w:rsidRPr="002F703B">
        <w:t xml:space="preserve">Оценить возможности комбинированного применение </w:t>
      </w:r>
      <w:proofErr w:type="spellStart"/>
      <w:r w:rsidRPr="002F703B">
        <w:t>ксен</w:t>
      </w:r>
      <w:proofErr w:type="gramStart"/>
      <w:r w:rsidRPr="002F703B">
        <w:t>о</w:t>
      </w:r>
      <w:proofErr w:type="spellEnd"/>
      <w:r w:rsidRPr="002F703B">
        <w:t>-</w:t>
      </w:r>
      <w:proofErr w:type="gramEnd"/>
      <w:r w:rsidRPr="002F703B">
        <w:t xml:space="preserve"> и </w:t>
      </w:r>
      <w:proofErr w:type="spellStart"/>
      <w:r w:rsidRPr="002F703B">
        <w:t>аутодермопластики</w:t>
      </w:r>
      <w:proofErr w:type="spellEnd"/>
      <w:r w:rsidRPr="002F703B">
        <w:t xml:space="preserve"> при лечении хронических ран.</w:t>
      </w:r>
    </w:p>
    <w:p w:rsidR="00672A47" w:rsidRPr="0010662D" w:rsidRDefault="002862A0" w:rsidP="00672A47">
      <w:pPr>
        <w:rPr>
          <w:b/>
          <w:sz w:val="28"/>
          <w:szCs w:val="28"/>
        </w:rPr>
      </w:pPr>
      <w:r>
        <w:rPr>
          <w:b/>
          <w:sz w:val="28"/>
          <w:szCs w:val="28"/>
        </w:rPr>
        <w:t>Материалы исследования</w:t>
      </w:r>
      <w:r w:rsidR="00672A47" w:rsidRPr="0010662D">
        <w:rPr>
          <w:b/>
          <w:sz w:val="28"/>
          <w:szCs w:val="28"/>
        </w:rPr>
        <w:t>:</w:t>
      </w:r>
    </w:p>
    <w:p w:rsidR="00672A47" w:rsidRPr="002F703B" w:rsidRDefault="00672A47" w:rsidP="00672A47">
      <w:pPr>
        <w:numPr>
          <w:ilvl w:val="0"/>
          <w:numId w:val="1"/>
        </w:numPr>
      </w:pPr>
      <w:r>
        <w:t xml:space="preserve">55 </w:t>
      </w:r>
      <w:r w:rsidRPr="002F703B">
        <w:t xml:space="preserve"> пациентов с хроническими ранами нижних конечностей </w:t>
      </w:r>
      <w:r w:rsidR="002862A0">
        <w:t xml:space="preserve">в стадии </w:t>
      </w:r>
      <w:proofErr w:type="spellStart"/>
      <w:r w:rsidR="002862A0">
        <w:t>регенерации</w:t>
      </w:r>
      <w:r w:rsidRPr="002F703B">
        <w:t>на</w:t>
      </w:r>
      <w:proofErr w:type="spellEnd"/>
      <w:r w:rsidRPr="002F703B">
        <w:t xml:space="preserve"> фоне хронической болезни вен.</w:t>
      </w:r>
    </w:p>
    <w:p w:rsidR="00672A47" w:rsidRPr="0010662D" w:rsidRDefault="00672A47" w:rsidP="00672A47">
      <w:pPr>
        <w:rPr>
          <w:b/>
          <w:sz w:val="28"/>
          <w:szCs w:val="28"/>
        </w:rPr>
      </w:pPr>
      <w:r w:rsidRPr="0010662D">
        <w:rPr>
          <w:b/>
          <w:sz w:val="28"/>
          <w:szCs w:val="28"/>
        </w:rPr>
        <w:t xml:space="preserve">Исследуемые группы: </w:t>
      </w:r>
    </w:p>
    <w:p w:rsidR="00672A47" w:rsidRDefault="00672A47" w:rsidP="00672A47">
      <w:pPr>
        <w:numPr>
          <w:ilvl w:val="0"/>
          <w:numId w:val="2"/>
        </w:numPr>
      </w:pPr>
      <w:r w:rsidRPr="002F703B">
        <w:t>1 группа –</w:t>
      </w:r>
      <w:r>
        <w:t xml:space="preserve"> лечение с применением  </w:t>
      </w:r>
      <w:proofErr w:type="spellStart"/>
      <w:r>
        <w:t>дермального</w:t>
      </w:r>
      <w:proofErr w:type="spellEnd"/>
      <w:r>
        <w:t xml:space="preserve"> </w:t>
      </w:r>
      <w:proofErr w:type="spellStart"/>
      <w:r w:rsidR="00354E9D">
        <w:t>ацеллюлярного</w:t>
      </w:r>
      <w:proofErr w:type="spellEnd"/>
      <w:r w:rsidR="00CF1EEC" w:rsidRPr="00CF1EEC">
        <w:t xml:space="preserve"> </w:t>
      </w:r>
      <w:r>
        <w:t>эквивалента</w:t>
      </w:r>
      <w:r w:rsidR="00354E9D">
        <w:t xml:space="preserve"> кожи</w:t>
      </w:r>
      <w:r>
        <w:t xml:space="preserve"> (</w:t>
      </w:r>
      <w:proofErr w:type="spellStart"/>
      <w:r>
        <w:t>ксенопластика</w:t>
      </w:r>
      <w:proofErr w:type="spellEnd"/>
      <w:proofErr w:type="gramStart"/>
      <w:r>
        <w:t xml:space="preserve"> )</w:t>
      </w:r>
      <w:proofErr w:type="gramEnd"/>
      <w:r w:rsidR="00CF1EEC" w:rsidRPr="00CF1EEC">
        <w:t>.</w:t>
      </w:r>
    </w:p>
    <w:p w:rsidR="00672A47" w:rsidRPr="002F703B" w:rsidRDefault="00672A47" w:rsidP="00672A47">
      <w:pPr>
        <w:numPr>
          <w:ilvl w:val="0"/>
          <w:numId w:val="2"/>
        </w:numPr>
      </w:pPr>
      <w:r w:rsidRPr="002F703B">
        <w:t xml:space="preserve">2 группа – </w:t>
      </w:r>
      <w:r>
        <w:t xml:space="preserve"> лечение пациентов с применением </w:t>
      </w:r>
      <w:proofErr w:type="spellStart"/>
      <w:r>
        <w:t>аутодермопласт</w:t>
      </w:r>
      <w:r w:rsidR="002862A0">
        <w:t>ики</w:t>
      </w:r>
      <w:proofErr w:type="spellEnd"/>
      <w:r w:rsidR="002862A0">
        <w:t xml:space="preserve">  культивированным лоскутом</w:t>
      </w:r>
      <w:r w:rsidR="00CF1EEC" w:rsidRPr="00CF1EEC">
        <w:t>.</w:t>
      </w:r>
    </w:p>
    <w:p w:rsidR="00672A47" w:rsidRDefault="00672A47" w:rsidP="00672A47">
      <w:pPr>
        <w:numPr>
          <w:ilvl w:val="0"/>
          <w:numId w:val="2"/>
        </w:numPr>
      </w:pPr>
      <w:r w:rsidRPr="002F703B">
        <w:t xml:space="preserve">3 группа – </w:t>
      </w:r>
      <w:r>
        <w:t xml:space="preserve">комбинированное лечение пациентов с </w:t>
      </w:r>
      <w:r w:rsidRPr="002F703B">
        <w:t xml:space="preserve"> примен</w:t>
      </w:r>
      <w:r w:rsidR="002862A0">
        <w:t>ение</w:t>
      </w:r>
      <w:r w:rsidR="00354E9D">
        <w:t xml:space="preserve">м </w:t>
      </w:r>
      <w:r w:rsidR="002862A0">
        <w:t xml:space="preserve"> </w:t>
      </w:r>
      <w:proofErr w:type="spellStart"/>
      <w:r w:rsidR="002862A0">
        <w:t>ксен</w:t>
      </w:r>
      <w:proofErr w:type="gramStart"/>
      <w:r w:rsidR="002862A0">
        <w:t>о</w:t>
      </w:r>
      <w:proofErr w:type="spellEnd"/>
      <w:r w:rsidR="002862A0">
        <w:t>-</w:t>
      </w:r>
      <w:proofErr w:type="gramEnd"/>
      <w:r w:rsidR="002862A0">
        <w:t xml:space="preserve"> и </w:t>
      </w:r>
      <w:proofErr w:type="spellStart"/>
      <w:r w:rsidR="002862A0">
        <w:t>аутодермопластики</w:t>
      </w:r>
      <w:proofErr w:type="spellEnd"/>
      <w:r>
        <w:t>.</w:t>
      </w:r>
    </w:p>
    <w:p w:rsidR="00672A47" w:rsidRPr="0010662D" w:rsidRDefault="002862A0" w:rsidP="00672A47">
      <w:pPr>
        <w:rPr>
          <w:sz w:val="28"/>
          <w:szCs w:val="28"/>
        </w:rPr>
      </w:pPr>
      <w:r>
        <w:rPr>
          <w:b/>
          <w:sz w:val="28"/>
          <w:szCs w:val="28"/>
        </w:rPr>
        <w:t>Ожидаемые результаты</w:t>
      </w:r>
      <w:r w:rsidR="00672A47" w:rsidRPr="0010662D">
        <w:rPr>
          <w:b/>
          <w:sz w:val="28"/>
          <w:szCs w:val="28"/>
        </w:rPr>
        <w:t xml:space="preserve">: </w:t>
      </w:r>
    </w:p>
    <w:p w:rsidR="00672A47" w:rsidRPr="002F703B" w:rsidRDefault="00672A47" w:rsidP="00672A47">
      <w:pPr>
        <w:numPr>
          <w:ilvl w:val="0"/>
          <w:numId w:val="3"/>
        </w:numPr>
      </w:pPr>
      <w:r w:rsidRPr="002F703B">
        <w:t xml:space="preserve">Использование </w:t>
      </w:r>
      <w:proofErr w:type="spellStart"/>
      <w:r w:rsidRPr="002F703B">
        <w:t>ксен</w:t>
      </w:r>
      <w:proofErr w:type="gramStart"/>
      <w:r w:rsidRPr="002F703B">
        <w:t>о</w:t>
      </w:r>
      <w:proofErr w:type="spellEnd"/>
      <w:r w:rsidRPr="002F703B">
        <w:t>-</w:t>
      </w:r>
      <w:proofErr w:type="gramEnd"/>
      <w:r w:rsidR="00354E9D">
        <w:t xml:space="preserve"> </w:t>
      </w:r>
      <w:r w:rsidRPr="002F703B">
        <w:t xml:space="preserve"> и </w:t>
      </w:r>
      <w:proofErr w:type="spellStart"/>
      <w:r w:rsidRPr="002F703B">
        <w:t>аутодермопластики</w:t>
      </w:r>
      <w:proofErr w:type="spellEnd"/>
      <w:r w:rsidRPr="002F703B">
        <w:t xml:space="preserve"> культивированным лоскутом </w:t>
      </w:r>
      <w:r>
        <w:t>–</w:t>
      </w:r>
      <w:r w:rsidRPr="002F703B">
        <w:t xml:space="preserve"> </w:t>
      </w:r>
      <w:r>
        <w:t xml:space="preserve">сравнительная </w:t>
      </w:r>
      <w:r w:rsidRPr="002F703B">
        <w:t>оценка положител</w:t>
      </w:r>
      <w:r>
        <w:t xml:space="preserve">ьных и негативных сторон </w:t>
      </w:r>
      <w:r w:rsidR="00354E9D">
        <w:t xml:space="preserve">обоих </w:t>
      </w:r>
      <w:r>
        <w:t>методов .</w:t>
      </w:r>
    </w:p>
    <w:p w:rsidR="00672A47" w:rsidRPr="002F703B" w:rsidRDefault="00672A47" w:rsidP="00672A47">
      <w:pPr>
        <w:numPr>
          <w:ilvl w:val="0"/>
          <w:numId w:val="3"/>
        </w:numPr>
      </w:pPr>
      <w:r>
        <w:t xml:space="preserve">Комбинированное использование </w:t>
      </w:r>
      <w:r w:rsidRPr="002F703B">
        <w:t xml:space="preserve"> </w:t>
      </w:r>
      <w:proofErr w:type="spellStart"/>
      <w:r w:rsidRPr="002F703B">
        <w:t>ксен</w:t>
      </w:r>
      <w:proofErr w:type="gramStart"/>
      <w:r w:rsidRPr="002F703B">
        <w:t>о</w:t>
      </w:r>
      <w:proofErr w:type="spellEnd"/>
      <w:r w:rsidRPr="002F703B">
        <w:t>-</w:t>
      </w:r>
      <w:proofErr w:type="gramEnd"/>
      <w:r w:rsidR="00354E9D">
        <w:t xml:space="preserve"> </w:t>
      </w:r>
      <w:r w:rsidRPr="002F703B">
        <w:t xml:space="preserve"> и </w:t>
      </w:r>
      <w:proofErr w:type="spellStart"/>
      <w:r w:rsidRPr="002F703B">
        <w:t>аутодермопла</w:t>
      </w:r>
      <w:r w:rsidR="00354E9D">
        <w:t>с</w:t>
      </w:r>
      <w:r w:rsidRPr="002F703B">
        <w:t>тики</w:t>
      </w:r>
      <w:proofErr w:type="spellEnd"/>
      <w:r w:rsidRPr="002F703B">
        <w:t xml:space="preserve"> – возможность и целесообразность осуществления</w:t>
      </w:r>
      <w:r>
        <w:t>.</w:t>
      </w:r>
    </w:p>
    <w:p w:rsidR="00854C04" w:rsidRDefault="00672A47" w:rsidP="008C1A83">
      <w:pPr>
        <w:numPr>
          <w:ilvl w:val="0"/>
          <w:numId w:val="3"/>
        </w:numPr>
      </w:pPr>
      <w:r>
        <w:t>Оценка р</w:t>
      </w:r>
      <w:r w:rsidRPr="002F703B">
        <w:t>езультат</w:t>
      </w:r>
      <w:r w:rsidR="00354E9D">
        <w:t xml:space="preserve">ов </w:t>
      </w:r>
      <w:r w:rsidRPr="002F703B">
        <w:t xml:space="preserve">лечения </w:t>
      </w:r>
      <w:r w:rsidR="00354E9D">
        <w:t xml:space="preserve">при </w:t>
      </w:r>
      <w:r w:rsidRPr="002F703B">
        <w:t xml:space="preserve">  применени</w:t>
      </w:r>
      <w:r w:rsidR="00354E9D">
        <w:t>и</w:t>
      </w:r>
      <w:r w:rsidRPr="002F703B">
        <w:t xml:space="preserve"> комбинации методов</w:t>
      </w:r>
      <w:r>
        <w:t xml:space="preserve"> пласти</w:t>
      </w:r>
      <w:r w:rsidR="00354E9D">
        <w:t>ческого закрытия раневых дефектов.</w:t>
      </w:r>
      <w:r>
        <w:t xml:space="preserve">  </w:t>
      </w:r>
    </w:p>
    <w:p w:rsidR="008C1A83" w:rsidRDefault="008C1A83" w:rsidP="008C1A83"/>
    <w:p w:rsidR="008C1A83" w:rsidRDefault="008C1A83" w:rsidP="008C1A83"/>
    <w:p w:rsidR="002862A0" w:rsidRDefault="002862A0" w:rsidP="008C1A83"/>
    <w:p w:rsidR="008C1A83" w:rsidRDefault="008C1A83" w:rsidP="008C1A83"/>
    <w:p w:rsidR="002862A0" w:rsidRDefault="002862A0" w:rsidP="002862A0"/>
    <w:p w:rsidR="00672A47" w:rsidRPr="002862A0" w:rsidRDefault="00672A47" w:rsidP="002862A0">
      <w:pPr>
        <w:jc w:val="center"/>
        <w:rPr>
          <w:b/>
          <w:sz w:val="36"/>
          <w:szCs w:val="28"/>
        </w:rPr>
      </w:pPr>
      <w:r w:rsidRPr="002862A0">
        <w:rPr>
          <w:b/>
          <w:sz w:val="36"/>
          <w:szCs w:val="28"/>
        </w:rPr>
        <w:t xml:space="preserve">Глава </w:t>
      </w:r>
      <w:r w:rsidRPr="002862A0">
        <w:rPr>
          <w:b/>
          <w:sz w:val="36"/>
          <w:szCs w:val="28"/>
          <w:lang w:val="en-US"/>
        </w:rPr>
        <w:t>I</w:t>
      </w:r>
      <w:r w:rsidRPr="002862A0">
        <w:rPr>
          <w:b/>
          <w:sz w:val="36"/>
          <w:szCs w:val="28"/>
        </w:rPr>
        <w:t xml:space="preserve"> Хроническая рана нижних конечностей венозной этиологии</w:t>
      </w:r>
    </w:p>
    <w:p w:rsidR="00672A47" w:rsidRPr="002862A0" w:rsidRDefault="00672A47" w:rsidP="00672A47">
      <w:pPr>
        <w:jc w:val="both"/>
        <w:rPr>
          <w:b/>
          <w:sz w:val="28"/>
          <w:szCs w:val="32"/>
        </w:rPr>
      </w:pPr>
      <w:r w:rsidRPr="002862A0">
        <w:rPr>
          <w:b/>
          <w:sz w:val="28"/>
          <w:szCs w:val="32"/>
        </w:rPr>
        <w:t xml:space="preserve">1.1.Хроническая рана </w:t>
      </w:r>
    </w:p>
    <w:p w:rsidR="00672A47" w:rsidRDefault="00672A47" w:rsidP="00672A47">
      <w:pPr>
        <w:jc w:val="both"/>
      </w:pPr>
      <w:r>
        <w:t xml:space="preserve">     </w:t>
      </w:r>
      <w:r>
        <w:rPr>
          <w:b/>
        </w:rPr>
        <w:t>1</w:t>
      </w:r>
      <w:r w:rsidRPr="00701FD0">
        <w:rPr>
          <w:b/>
        </w:rPr>
        <w:t>.1.</w:t>
      </w:r>
      <w:r>
        <w:rPr>
          <w:b/>
        </w:rPr>
        <w:t>1.</w:t>
      </w:r>
      <w:r w:rsidRPr="00701FD0">
        <w:rPr>
          <w:b/>
        </w:rPr>
        <w:t>Определение</w:t>
      </w:r>
      <w:r>
        <w:t>. В современной научной литературе до сих пор можно встретить термины «длительно не заживающая рана», «проблемная» или «сложная» рана», «трофическая язва». Однако</w:t>
      </w:r>
      <w:proofErr w:type="gramStart"/>
      <w:r w:rsidR="00FE2673">
        <w:t>,</w:t>
      </w:r>
      <w:proofErr w:type="gramEnd"/>
      <w:r w:rsidR="00FE2673">
        <w:t xml:space="preserve"> </w:t>
      </w:r>
      <w:r>
        <w:t xml:space="preserve"> только трофические язвы нижних конечностей по этиологическому фактору могут быть венозными, артериальными, на фоне диабетической </w:t>
      </w:r>
      <w:proofErr w:type="spellStart"/>
      <w:r>
        <w:t>нейропатии</w:t>
      </w:r>
      <w:proofErr w:type="spellEnd"/>
      <w:r>
        <w:t xml:space="preserve"> и </w:t>
      </w:r>
      <w:proofErr w:type="spellStart"/>
      <w:r>
        <w:t>ангиопатии</w:t>
      </w:r>
      <w:proofErr w:type="spellEnd"/>
      <w:r>
        <w:t xml:space="preserve">, гипертоническими (синдром </w:t>
      </w:r>
      <w:proofErr w:type="spellStart"/>
      <w:r>
        <w:t>Марторелла</w:t>
      </w:r>
      <w:proofErr w:type="spellEnd"/>
      <w:r>
        <w:t xml:space="preserve">), при системных заболеваниях (болезни крови, обмена веществ, коллагенозы, </w:t>
      </w:r>
      <w:proofErr w:type="spellStart"/>
      <w:r>
        <w:t>васкулиты</w:t>
      </w:r>
      <w:proofErr w:type="spellEnd"/>
      <w:r>
        <w:t xml:space="preserve"> – например, </w:t>
      </w:r>
      <w:proofErr w:type="spellStart"/>
      <w:r>
        <w:t>ливедо</w:t>
      </w:r>
      <w:proofErr w:type="spellEnd"/>
      <w:r>
        <w:t>–</w:t>
      </w:r>
      <w:proofErr w:type="spellStart"/>
      <w:r>
        <w:t>васкулит</w:t>
      </w:r>
      <w:proofErr w:type="spellEnd"/>
      <w:r>
        <w:t xml:space="preserve">), нейротрофическими, </w:t>
      </w:r>
      <w:proofErr w:type="spellStart"/>
      <w:r>
        <w:t>рубцово</w:t>
      </w:r>
      <w:proofErr w:type="spellEnd"/>
      <w:r>
        <w:t xml:space="preserve">–трофическими, </w:t>
      </w:r>
      <w:proofErr w:type="spellStart"/>
      <w:r>
        <w:t>фагеденическими</w:t>
      </w:r>
      <w:proofErr w:type="spellEnd"/>
      <w:r>
        <w:t xml:space="preserve"> (прогрессирующая </w:t>
      </w:r>
      <w:proofErr w:type="spellStart"/>
      <w:r>
        <w:t>эпифасциальная</w:t>
      </w:r>
      <w:proofErr w:type="spellEnd"/>
      <w:r>
        <w:t xml:space="preserve"> гангрена); </w:t>
      </w:r>
      <w:proofErr w:type="gramStart"/>
      <w:r>
        <w:t>застойными</w:t>
      </w:r>
      <w:proofErr w:type="gramEnd"/>
      <w:r>
        <w:t xml:space="preserve"> (на фоне НК), </w:t>
      </w:r>
      <w:proofErr w:type="spellStart"/>
      <w:r>
        <w:t>пиогенными</w:t>
      </w:r>
      <w:proofErr w:type="spellEnd"/>
      <w:r>
        <w:t xml:space="preserve">, специфическими, инфекционными, </w:t>
      </w:r>
      <w:proofErr w:type="spellStart"/>
      <w:r>
        <w:t>малигнизированными</w:t>
      </w:r>
      <w:proofErr w:type="spellEnd"/>
      <w:r>
        <w:t xml:space="preserve"> (новообразования кожи), при токсическом </w:t>
      </w:r>
      <w:proofErr w:type="spellStart"/>
      <w:r>
        <w:t>эпидермальном</w:t>
      </w:r>
      <w:proofErr w:type="spellEnd"/>
      <w:r>
        <w:t xml:space="preserve"> </w:t>
      </w:r>
      <w:proofErr w:type="spellStart"/>
      <w:r>
        <w:t>некролизе</w:t>
      </w:r>
      <w:proofErr w:type="spellEnd"/>
      <w:r>
        <w:t xml:space="preserve"> </w:t>
      </w:r>
      <w:proofErr w:type="spellStart"/>
      <w:r>
        <w:t>Лайелла</w:t>
      </w:r>
      <w:proofErr w:type="spellEnd"/>
      <w:r>
        <w:t xml:space="preserve">, при врожденных пороках развития сосудистой системы – </w:t>
      </w:r>
      <w:proofErr w:type="spellStart"/>
      <w:r>
        <w:t>ангиодисплазиях</w:t>
      </w:r>
      <w:proofErr w:type="spellEnd"/>
      <w:r>
        <w:t xml:space="preserve">, лучевыми, </w:t>
      </w:r>
      <w:proofErr w:type="spellStart"/>
      <w:r>
        <w:t>артифициальными</w:t>
      </w:r>
      <w:proofErr w:type="spellEnd"/>
      <w:r>
        <w:t>, развившимися вследствие воздействия физических факторов</w:t>
      </w:r>
      <w:r w:rsidR="00CF1EEC" w:rsidRPr="00CF1EEC">
        <w:t xml:space="preserve"> </w:t>
      </w:r>
      <w:r w:rsidR="00CF1EEC">
        <w:rPr>
          <w:rFonts w:ascii="Calibri" w:eastAsia="Times New Roman" w:hAnsi="Calibri" w:cs="Times New Roman"/>
        </w:rPr>
        <w:t>[3</w:t>
      </w:r>
      <w:r w:rsidR="00CF1EEC" w:rsidRPr="00CF1EEC">
        <w:rPr>
          <w:rFonts w:ascii="Calibri" w:eastAsia="Times New Roman" w:hAnsi="Calibri" w:cs="Times New Roman"/>
        </w:rPr>
        <w:t xml:space="preserve">, </w:t>
      </w:r>
      <w:r w:rsidR="008C3485">
        <w:rPr>
          <w:rFonts w:ascii="Calibri" w:eastAsia="Times New Roman" w:hAnsi="Calibri" w:cs="Times New Roman"/>
        </w:rPr>
        <w:t>20</w:t>
      </w:r>
      <w:r w:rsidR="00CF1EEC" w:rsidRPr="00CF1EEC">
        <w:rPr>
          <w:rFonts w:ascii="Calibri" w:eastAsia="Times New Roman" w:hAnsi="Calibri" w:cs="Times New Roman"/>
        </w:rPr>
        <w:t xml:space="preserve"> , </w:t>
      </w:r>
      <w:r w:rsidR="008C3485">
        <w:rPr>
          <w:rFonts w:ascii="Calibri" w:eastAsia="Times New Roman" w:hAnsi="Calibri" w:cs="Times New Roman"/>
        </w:rPr>
        <w:t>24</w:t>
      </w:r>
      <w:r w:rsidR="002862A0">
        <w:rPr>
          <w:rFonts w:ascii="Calibri" w:eastAsia="Times New Roman" w:hAnsi="Calibri" w:cs="Times New Roman"/>
        </w:rPr>
        <w:t>]</w:t>
      </w:r>
      <w:r>
        <w:t xml:space="preserve">. </w:t>
      </w:r>
    </w:p>
    <w:p w:rsidR="00672A47" w:rsidRDefault="00672A47" w:rsidP="00672A47">
      <w:pPr>
        <w:jc w:val="both"/>
      </w:pPr>
      <w:r>
        <w:t xml:space="preserve">    Единого временного критерия определения хронической раны также нет. Одни авторы хронической считают рану, существующую более 4 недель без признаков активного заживления. Исключение составляют обширные раневые дефекты с признаками активной репарации. Другие авторы считают хронической рану, незаживающую при адекватном лечении в течение 6 недель. В некоторых литературных источниках высказывается мнение, что хронической следует считать рану, не заживающую в течение 8 недель</w:t>
      </w:r>
      <w:r w:rsidRPr="008D1226">
        <w:t xml:space="preserve"> </w:t>
      </w:r>
      <w:r w:rsidR="00CF1EEC" w:rsidRPr="00CF1EEC">
        <w:t>[46</w:t>
      </w:r>
      <w:r w:rsidRPr="00CF1EEC">
        <w:t>]</w:t>
      </w:r>
      <w:r>
        <w:t xml:space="preserve">  . Согласно определению специального заседания Европейского общества репарации тканей (</w:t>
      </w:r>
      <w:proofErr w:type="spellStart"/>
      <w:proofErr w:type="gramStart"/>
      <w:r>
        <w:t>С</w:t>
      </w:r>
      <w:proofErr w:type="gramEnd"/>
      <w:r>
        <w:t>ardiff</w:t>
      </w:r>
      <w:proofErr w:type="spellEnd"/>
      <w:r>
        <w:t xml:space="preserve">, </w:t>
      </w:r>
      <w:proofErr w:type="spellStart"/>
      <w:r>
        <w:t>Wales</w:t>
      </w:r>
      <w:proofErr w:type="spellEnd"/>
      <w:r>
        <w:t>, сентябрь 1996), «хронической следует считать рану, не заживающую в течение периода, который является нормальным для ран подобного типа или локализации». Также существует мнение, что длительно незаживающая рана</w:t>
      </w:r>
      <w:r w:rsidR="00FE2673">
        <w:t xml:space="preserve"> </w:t>
      </w:r>
      <w:r>
        <w:t xml:space="preserve">– это рана, репарация которой нарушена из-за неблагоприятных фоновых состояний </w:t>
      </w:r>
      <w:r w:rsidR="00854C04" w:rsidRPr="00854C04">
        <w:t>[</w:t>
      </w:r>
      <w:r w:rsidR="008C3485">
        <w:t>11</w:t>
      </w:r>
      <w:r w:rsidRPr="00854C04">
        <w:t>].</w:t>
      </w:r>
    </w:p>
    <w:p w:rsidR="00672A47" w:rsidRPr="00701FD0" w:rsidRDefault="00672A47" w:rsidP="00672A47">
      <w:pPr>
        <w:jc w:val="both"/>
        <w:rPr>
          <w:b/>
        </w:rPr>
      </w:pPr>
      <w:r>
        <w:rPr>
          <w:b/>
        </w:rPr>
        <w:t>1.1.</w:t>
      </w:r>
      <w:r w:rsidR="002862A0">
        <w:rPr>
          <w:b/>
        </w:rPr>
        <w:t>2.Классификация хронических ран</w:t>
      </w:r>
      <w:r w:rsidRPr="00701FD0">
        <w:rPr>
          <w:b/>
        </w:rPr>
        <w:t xml:space="preserve">: </w:t>
      </w:r>
    </w:p>
    <w:p w:rsidR="00672A47" w:rsidRDefault="00672A47" w:rsidP="00672A47">
      <w:pPr>
        <w:jc w:val="both"/>
      </w:pPr>
      <w:r>
        <w:t xml:space="preserve">     Первая классификация хронических ран была предложена в 1986 г. D.R. </w:t>
      </w:r>
      <w:proofErr w:type="spellStart"/>
      <w:r>
        <w:t>Knighton</w:t>
      </w:r>
      <w:proofErr w:type="spellEnd"/>
      <w:r w:rsidRPr="008D1226">
        <w:t xml:space="preserve"> </w:t>
      </w:r>
      <w:r w:rsidR="008C3485">
        <w:t>[50</w:t>
      </w:r>
      <w:r w:rsidRPr="00854C04">
        <w:t>] .</w:t>
      </w:r>
    </w:p>
    <w:p w:rsidR="00672A47" w:rsidRDefault="00672A47" w:rsidP="00672A47">
      <w:pPr>
        <w:jc w:val="both"/>
      </w:pPr>
      <w:r>
        <w:t xml:space="preserve"> – I стадия – поверхностные раны (поражение эпидермиса и дермы);</w:t>
      </w:r>
    </w:p>
    <w:p w:rsidR="00672A47" w:rsidRDefault="00672A47" w:rsidP="00672A47">
      <w:pPr>
        <w:jc w:val="both"/>
      </w:pPr>
      <w:r>
        <w:t xml:space="preserve"> – II стадия – глубокие раны (поражение подкожно–жировой клетчатки);</w:t>
      </w:r>
    </w:p>
    <w:p w:rsidR="00672A47" w:rsidRDefault="00672A47" w:rsidP="00672A47">
      <w:pPr>
        <w:jc w:val="both"/>
      </w:pPr>
      <w:r>
        <w:t xml:space="preserve"> – III стадия – поражение фасций;</w:t>
      </w:r>
    </w:p>
    <w:p w:rsidR="00672A47" w:rsidRDefault="00672A47" w:rsidP="00672A47">
      <w:pPr>
        <w:jc w:val="both"/>
      </w:pPr>
      <w:r>
        <w:t xml:space="preserve"> – IV стадия – поражение мышц; </w:t>
      </w:r>
    </w:p>
    <w:p w:rsidR="00672A47" w:rsidRDefault="00672A47" w:rsidP="00672A47">
      <w:pPr>
        <w:jc w:val="both"/>
      </w:pPr>
      <w:r>
        <w:t>– V стадия – поражение сухожилий, связок и костей;</w:t>
      </w:r>
    </w:p>
    <w:p w:rsidR="00672A47" w:rsidRDefault="00672A47" w:rsidP="00672A47">
      <w:pPr>
        <w:jc w:val="both"/>
      </w:pPr>
      <w:r>
        <w:t xml:space="preserve"> – VI стадия – поражение органов и тканей полостей туловища.</w:t>
      </w:r>
    </w:p>
    <w:p w:rsidR="00672A47" w:rsidRPr="008D1226" w:rsidRDefault="00672A47" w:rsidP="00672A47">
      <w:pPr>
        <w:jc w:val="both"/>
      </w:pPr>
      <w:r>
        <w:t xml:space="preserve">     В 2004 г. опубликована система оценки хронических ран MEASURE</w:t>
      </w:r>
      <w:r w:rsidRPr="008D1226">
        <w:t xml:space="preserve"> </w:t>
      </w:r>
      <w:proofErr w:type="gramStart"/>
      <w:r w:rsidR="008C3485" w:rsidRPr="00A0321B">
        <w:t xml:space="preserve">[ </w:t>
      </w:r>
      <w:proofErr w:type="gramEnd"/>
      <w:r w:rsidR="008C3485" w:rsidRPr="00A0321B">
        <w:t>34 ,</w:t>
      </w:r>
      <w:r w:rsidR="00A0321B" w:rsidRPr="00A0321B">
        <w:t xml:space="preserve">12 </w:t>
      </w:r>
      <w:r w:rsidRPr="00A0321B">
        <w:t>]</w:t>
      </w:r>
      <w:r w:rsidRPr="00672A47">
        <w:rPr>
          <w:color w:val="00B050"/>
        </w:rPr>
        <w:t xml:space="preserve">  </w:t>
      </w:r>
      <w:r>
        <w:t>, включающая в себя ключевые параметры, используемые при оценке и лечении таких ран: М</w:t>
      </w:r>
      <w:r w:rsidR="00FE2673">
        <w:t xml:space="preserve"> </w:t>
      </w:r>
      <w:r>
        <w:t>(</w:t>
      </w:r>
      <w:proofErr w:type="spellStart"/>
      <w:r>
        <w:t>Measure</w:t>
      </w:r>
      <w:proofErr w:type="spellEnd"/>
      <w:r>
        <w:t>)</w:t>
      </w:r>
      <w:r w:rsidR="00FE2673">
        <w:t xml:space="preserve"> </w:t>
      </w:r>
      <w:r>
        <w:t xml:space="preserve"> – </w:t>
      </w:r>
      <w:r>
        <w:lastRenderedPageBreak/>
        <w:t>измерение раны (длина, ширина, глубина и площадь), Е (</w:t>
      </w:r>
      <w:proofErr w:type="spellStart"/>
      <w:r>
        <w:t>Exudate</w:t>
      </w:r>
      <w:proofErr w:type="spellEnd"/>
      <w:r>
        <w:t>)</w:t>
      </w:r>
      <w:r w:rsidR="00FE2673">
        <w:t xml:space="preserve"> </w:t>
      </w:r>
      <w:r>
        <w:t xml:space="preserve"> – экссудат (количество и качество), A</w:t>
      </w:r>
      <w:r w:rsidR="00FE2673">
        <w:t xml:space="preserve"> </w:t>
      </w:r>
      <w:r>
        <w:t xml:space="preserve"> (</w:t>
      </w:r>
      <w:proofErr w:type="spellStart"/>
      <w:r>
        <w:t>Appearance</w:t>
      </w:r>
      <w:proofErr w:type="spellEnd"/>
      <w:r>
        <w:t>)</w:t>
      </w:r>
      <w:r w:rsidR="00FE2673">
        <w:t xml:space="preserve"> </w:t>
      </w:r>
      <w:r>
        <w:t xml:space="preserve"> – внешний вид (раневое ложе, тип ткани и количество),</w:t>
      </w:r>
      <w:r w:rsidR="00FE2673">
        <w:t xml:space="preserve"> </w:t>
      </w:r>
      <w:r>
        <w:t xml:space="preserve"> S (</w:t>
      </w:r>
      <w:proofErr w:type="spellStart"/>
      <w:r>
        <w:t>Suffering</w:t>
      </w:r>
      <w:proofErr w:type="spellEnd"/>
      <w:r>
        <w:t>)</w:t>
      </w:r>
      <w:r w:rsidR="00FE2673">
        <w:t xml:space="preserve"> </w:t>
      </w:r>
      <w:r>
        <w:t xml:space="preserve"> – болевой синдром (характер и интенсивность боли), U</w:t>
      </w:r>
      <w:r w:rsidR="00FE2673">
        <w:t xml:space="preserve"> </w:t>
      </w:r>
      <w:r>
        <w:t xml:space="preserve"> (</w:t>
      </w:r>
      <w:proofErr w:type="spellStart"/>
      <w:r>
        <w:t>Undermining</w:t>
      </w:r>
      <w:proofErr w:type="spellEnd"/>
      <w:r>
        <w:t>)</w:t>
      </w:r>
      <w:r w:rsidR="00FE2673">
        <w:t xml:space="preserve"> </w:t>
      </w:r>
      <w:r>
        <w:t>– деструкция (наличие или отсутствие), R (</w:t>
      </w:r>
      <w:proofErr w:type="spellStart"/>
      <w:r>
        <w:t>Reevaluate</w:t>
      </w:r>
      <w:proofErr w:type="spellEnd"/>
      <w:r>
        <w:t>)</w:t>
      </w:r>
      <w:r w:rsidR="00FE2673">
        <w:t xml:space="preserve"> </w:t>
      </w:r>
      <w:r>
        <w:t xml:space="preserve"> – наблюдение (регулярный контроль всех параметров)</w:t>
      </w:r>
      <w:proofErr w:type="gramStart"/>
      <w:r w:rsidR="00FE2673">
        <w:t xml:space="preserve"> </w:t>
      </w:r>
      <w:r>
        <w:t>,</w:t>
      </w:r>
      <w:proofErr w:type="gramEnd"/>
      <w:r w:rsidR="00FE2673">
        <w:t xml:space="preserve"> </w:t>
      </w:r>
      <w:r>
        <w:t xml:space="preserve"> Е (</w:t>
      </w:r>
      <w:proofErr w:type="spellStart"/>
      <w:r>
        <w:t>Edge</w:t>
      </w:r>
      <w:proofErr w:type="spellEnd"/>
      <w:r>
        <w:t>)</w:t>
      </w:r>
      <w:r w:rsidR="00FE2673">
        <w:t xml:space="preserve"> </w:t>
      </w:r>
      <w:r>
        <w:t xml:space="preserve"> – край (состояние краев  раны и окружающей кожи). </w:t>
      </w:r>
    </w:p>
    <w:p w:rsidR="00672A47" w:rsidRPr="000521D3" w:rsidRDefault="00A0321B" w:rsidP="00672A47">
      <w:pPr>
        <w:jc w:val="both"/>
        <w:rPr>
          <w:spacing w:val="-6"/>
        </w:rPr>
      </w:pPr>
      <w:r>
        <w:rPr>
          <w:spacing w:val="-6"/>
        </w:rPr>
        <w:t xml:space="preserve">    </w:t>
      </w:r>
      <w:proofErr w:type="gramStart"/>
      <w:r w:rsidR="00672A47">
        <w:rPr>
          <w:spacing w:val="-6"/>
        </w:rPr>
        <w:t>ХР</w:t>
      </w:r>
      <w:proofErr w:type="gramEnd"/>
      <w:r w:rsidR="00672A47">
        <w:rPr>
          <w:spacing w:val="-6"/>
        </w:rPr>
        <w:t xml:space="preserve"> </w:t>
      </w:r>
      <w:r w:rsidR="00672A47" w:rsidRPr="000521D3">
        <w:rPr>
          <w:spacing w:val="-6"/>
        </w:rPr>
        <w:t xml:space="preserve"> венозной природы составляют более 52% от всех </w:t>
      </w:r>
      <w:r w:rsidR="00FE2673">
        <w:rPr>
          <w:spacing w:val="-6"/>
        </w:rPr>
        <w:t xml:space="preserve"> ран</w:t>
      </w:r>
      <w:r w:rsidR="00672A47" w:rsidRPr="000521D3">
        <w:rPr>
          <w:spacing w:val="-6"/>
        </w:rPr>
        <w:t xml:space="preserve"> нижних конечностей. Их возникновение является наиболее частым осложнением хронической венозной недостаточности (ХВН) в результате варикозной болезни (ВБ) и посттромбофлебитической болезни (ПТ</w:t>
      </w:r>
      <w:r w:rsidR="00672A47">
        <w:rPr>
          <w:spacing w:val="-6"/>
        </w:rPr>
        <w:t>Ф</w:t>
      </w:r>
      <w:r w:rsidR="00672A47" w:rsidRPr="000521D3">
        <w:rPr>
          <w:spacing w:val="-6"/>
        </w:rPr>
        <w:t>Б</w:t>
      </w:r>
      <w:r w:rsidR="00672A47" w:rsidRPr="00A0321B">
        <w:rPr>
          <w:spacing w:val="-6"/>
        </w:rPr>
        <w:t xml:space="preserve">) </w:t>
      </w:r>
      <w:r w:rsidRPr="00A0321B">
        <w:rPr>
          <w:spacing w:val="-6"/>
        </w:rPr>
        <w:t>[10</w:t>
      </w:r>
      <w:r w:rsidR="00672A47" w:rsidRPr="00A0321B">
        <w:rPr>
          <w:spacing w:val="-6"/>
        </w:rPr>
        <w:t>].</w:t>
      </w:r>
      <w:r w:rsidR="00672A47" w:rsidRPr="000521D3">
        <w:rPr>
          <w:spacing w:val="-6"/>
        </w:rPr>
        <w:t xml:space="preserve"> </w:t>
      </w:r>
    </w:p>
    <w:p w:rsidR="00672A47" w:rsidRDefault="00672A47" w:rsidP="00672A47">
      <w:pPr>
        <w:jc w:val="both"/>
        <w:rPr>
          <w:spacing w:val="-6"/>
        </w:rPr>
      </w:pPr>
      <w:r w:rsidRPr="000521D3">
        <w:rPr>
          <w:spacing w:val="-6"/>
        </w:rPr>
        <w:t xml:space="preserve">Классификация </w:t>
      </w:r>
      <w:r>
        <w:rPr>
          <w:spacing w:val="-6"/>
        </w:rPr>
        <w:t xml:space="preserve">хронических ран </w:t>
      </w:r>
      <w:r w:rsidRPr="000521D3">
        <w:rPr>
          <w:spacing w:val="-6"/>
        </w:rPr>
        <w:t>нижних конечностей в зависимости от эт</w:t>
      </w:r>
      <w:r>
        <w:rPr>
          <w:spacing w:val="-6"/>
        </w:rPr>
        <w:t xml:space="preserve">иологии представлена в таблице 1. </w:t>
      </w:r>
    </w:p>
    <w:p w:rsidR="00672A47" w:rsidRPr="003274FF" w:rsidRDefault="00672A47" w:rsidP="002862A0">
      <w:pPr>
        <w:jc w:val="both"/>
      </w:pPr>
      <w:r>
        <w:t xml:space="preserve">Таблица 1. </w:t>
      </w:r>
      <w:r w:rsidRPr="003C5BE5">
        <w:t xml:space="preserve"> Классификация </w:t>
      </w:r>
      <w:r>
        <w:t xml:space="preserve">хронических ран </w:t>
      </w:r>
      <w:r w:rsidRPr="003C5BE5">
        <w:t>нижних конечнос</w:t>
      </w:r>
      <w:r>
        <w:t>тей по причинам возникновения (</w:t>
      </w:r>
      <w:r w:rsidRPr="003C5BE5">
        <w:t xml:space="preserve">по </w:t>
      </w:r>
      <w:proofErr w:type="spellStart"/>
      <w:r w:rsidRPr="003C5BE5">
        <w:t>Васюткову</w:t>
      </w:r>
      <w:proofErr w:type="spellEnd"/>
      <w:r w:rsidRPr="003C5BE5">
        <w:t xml:space="preserve"> и В.Я., Проценко Н.В., 1993</w:t>
      </w:r>
      <w:r w:rsidRPr="000521D3">
        <w:t>)</w:t>
      </w:r>
      <w: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626"/>
      </w:tblGrid>
      <w:tr w:rsidR="00672A47" w:rsidRPr="000521D3" w:rsidTr="002862A0">
        <w:tc>
          <w:tcPr>
            <w:tcW w:w="2730" w:type="dxa"/>
          </w:tcPr>
          <w:p w:rsidR="00672A47" w:rsidRPr="000521D3" w:rsidRDefault="00672A47" w:rsidP="002862A0">
            <w:pPr>
              <w:spacing w:after="0" w:line="240" w:lineRule="auto"/>
              <w:jc w:val="center"/>
              <w:rPr>
                <w:spacing w:val="-6"/>
              </w:rPr>
            </w:pPr>
            <w:r w:rsidRPr="000521D3">
              <w:rPr>
                <w:spacing w:val="-6"/>
              </w:rPr>
              <w:t>Причина возникновения</w:t>
            </w:r>
          </w:p>
        </w:tc>
        <w:tc>
          <w:tcPr>
            <w:tcW w:w="6626" w:type="dxa"/>
          </w:tcPr>
          <w:p w:rsidR="00672A47" w:rsidRPr="000521D3" w:rsidRDefault="00672A47" w:rsidP="002862A0">
            <w:pPr>
              <w:spacing w:after="0" w:line="240" w:lineRule="auto"/>
              <w:jc w:val="center"/>
              <w:rPr>
                <w:spacing w:val="-6"/>
              </w:rPr>
            </w:pPr>
            <w:r w:rsidRPr="000521D3">
              <w:rPr>
                <w:spacing w:val="-6"/>
              </w:rPr>
              <w:t>Классификация</w:t>
            </w:r>
          </w:p>
        </w:tc>
      </w:tr>
      <w:tr w:rsidR="00672A47" w:rsidRPr="000521D3" w:rsidTr="002862A0">
        <w:tc>
          <w:tcPr>
            <w:tcW w:w="2730" w:type="dxa"/>
          </w:tcPr>
          <w:p w:rsidR="00672A47" w:rsidRPr="000521D3" w:rsidRDefault="00672A47" w:rsidP="002862A0">
            <w:pPr>
              <w:spacing w:after="0" w:line="240" w:lineRule="auto"/>
              <w:jc w:val="both"/>
              <w:rPr>
                <w:spacing w:val="-6"/>
              </w:rPr>
            </w:pPr>
            <w:r>
              <w:rPr>
                <w:spacing w:val="-6"/>
              </w:rPr>
              <w:t xml:space="preserve">Язвы, обусловленные ХБВ </w:t>
            </w:r>
            <w:r w:rsidRPr="000521D3">
              <w:rPr>
                <w:spacing w:val="-6"/>
              </w:rPr>
              <w:t>нижних конечностей</w:t>
            </w:r>
          </w:p>
        </w:tc>
        <w:tc>
          <w:tcPr>
            <w:tcW w:w="6626" w:type="dxa"/>
          </w:tcPr>
          <w:p w:rsidR="00672A47" w:rsidRPr="000521D3" w:rsidRDefault="00672A47" w:rsidP="002862A0">
            <w:pPr>
              <w:spacing w:after="0" w:line="240" w:lineRule="auto"/>
              <w:jc w:val="both"/>
              <w:rPr>
                <w:spacing w:val="-6"/>
              </w:rPr>
            </w:pPr>
            <w:r w:rsidRPr="000521D3">
              <w:rPr>
                <w:spacing w:val="-6"/>
              </w:rPr>
              <w:t>ПТФБ;</w:t>
            </w:r>
          </w:p>
          <w:p w:rsidR="00672A47" w:rsidRPr="000521D3" w:rsidRDefault="00672A47" w:rsidP="002862A0">
            <w:pPr>
              <w:spacing w:after="0" w:line="240" w:lineRule="auto"/>
              <w:jc w:val="both"/>
              <w:rPr>
                <w:spacing w:val="-6"/>
              </w:rPr>
            </w:pPr>
            <w:r w:rsidRPr="000521D3">
              <w:rPr>
                <w:spacing w:val="-6"/>
              </w:rPr>
              <w:t>ВБ;</w:t>
            </w:r>
          </w:p>
          <w:p w:rsidR="00672A47" w:rsidRPr="000521D3" w:rsidRDefault="00672A47" w:rsidP="002862A0">
            <w:pPr>
              <w:spacing w:after="0" w:line="240" w:lineRule="auto"/>
              <w:jc w:val="both"/>
              <w:rPr>
                <w:spacing w:val="-6"/>
              </w:rPr>
            </w:pPr>
            <w:r w:rsidRPr="000521D3">
              <w:rPr>
                <w:spacing w:val="-6"/>
              </w:rPr>
              <w:t>при синдроме перевязанной глубокой вены;</w:t>
            </w:r>
          </w:p>
          <w:p w:rsidR="00672A47" w:rsidRPr="000521D3" w:rsidRDefault="00672A47" w:rsidP="002862A0">
            <w:pPr>
              <w:spacing w:after="0" w:line="240" w:lineRule="auto"/>
              <w:jc w:val="both"/>
              <w:rPr>
                <w:spacing w:val="-6"/>
              </w:rPr>
            </w:pPr>
            <w:r w:rsidRPr="000521D3">
              <w:rPr>
                <w:spacing w:val="-6"/>
              </w:rPr>
              <w:t xml:space="preserve">при врожденных венозных дисплазиях глубоких вен (синдром </w:t>
            </w:r>
            <w:proofErr w:type="spellStart"/>
            <w:r w:rsidRPr="000521D3">
              <w:rPr>
                <w:spacing w:val="-6"/>
              </w:rPr>
              <w:t>Клиппеля</w:t>
            </w:r>
            <w:proofErr w:type="spellEnd"/>
            <w:r w:rsidRPr="000521D3">
              <w:rPr>
                <w:spacing w:val="-6"/>
              </w:rPr>
              <w:t xml:space="preserve"> – </w:t>
            </w:r>
            <w:proofErr w:type="spellStart"/>
            <w:r w:rsidRPr="000521D3">
              <w:rPr>
                <w:spacing w:val="-6"/>
              </w:rPr>
              <w:t>Треноне</w:t>
            </w:r>
            <w:proofErr w:type="spellEnd"/>
            <w:r w:rsidRPr="000521D3">
              <w:rPr>
                <w:spacing w:val="-6"/>
              </w:rPr>
              <w:t>).</w:t>
            </w:r>
          </w:p>
        </w:tc>
      </w:tr>
      <w:tr w:rsidR="00672A47" w:rsidRPr="000521D3" w:rsidTr="002862A0">
        <w:tc>
          <w:tcPr>
            <w:tcW w:w="2730" w:type="dxa"/>
          </w:tcPr>
          <w:p w:rsidR="00672A47" w:rsidRPr="000521D3" w:rsidRDefault="00672A47" w:rsidP="002862A0">
            <w:pPr>
              <w:spacing w:after="0" w:line="240" w:lineRule="auto"/>
              <w:rPr>
                <w:spacing w:val="-6"/>
              </w:rPr>
            </w:pPr>
            <w:r w:rsidRPr="000521D3">
              <w:rPr>
                <w:spacing w:val="-6"/>
              </w:rPr>
              <w:t xml:space="preserve">Язвы, вызванные врожденными и приобретенными артериовенозными </w:t>
            </w:r>
            <w:r>
              <w:rPr>
                <w:spacing w:val="-6"/>
              </w:rPr>
              <w:t xml:space="preserve">аномалиями </w:t>
            </w:r>
          </w:p>
        </w:tc>
        <w:tc>
          <w:tcPr>
            <w:tcW w:w="6626" w:type="dxa"/>
          </w:tcPr>
          <w:p w:rsidR="00672A47" w:rsidRDefault="00672A47" w:rsidP="002862A0">
            <w:pPr>
              <w:spacing w:after="0" w:line="240" w:lineRule="auto"/>
              <w:jc w:val="both"/>
              <w:rPr>
                <w:spacing w:val="-6"/>
              </w:rPr>
            </w:pPr>
            <w:r w:rsidRPr="000521D3">
              <w:rPr>
                <w:spacing w:val="-6"/>
              </w:rPr>
              <w:t>при посттравматических артериовенозных свищах и аневризмах</w:t>
            </w:r>
          </w:p>
          <w:p w:rsidR="00672A47" w:rsidRPr="000521D3" w:rsidRDefault="00672A47" w:rsidP="002862A0">
            <w:pPr>
              <w:spacing w:after="0" w:line="240" w:lineRule="auto"/>
              <w:jc w:val="both"/>
              <w:rPr>
                <w:spacing w:val="-6"/>
              </w:rPr>
            </w:pPr>
            <w:r w:rsidRPr="000521D3">
              <w:rPr>
                <w:spacing w:val="-6"/>
              </w:rPr>
              <w:t xml:space="preserve">при врожденных артериовенозных свищах и аневризмах (синдром </w:t>
            </w:r>
            <w:proofErr w:type="spellStart"/>
            <w:r w:rsidRPr="000521D3">
              <w:rPr>
                <w:spacing w:val="-6"/>
              </w:rPr>
              <w:t>Паркса</w:t>
            </w:r>
            <w:proofErr w:type="spellEnd"/>
            <w:r w:rsidRPr="000521D3">
              <w:rPr>
                <w:spacing w:val="-6"/>
              </w:rPr>
              <w:t xml:space="preserve"> Вебера).</w:t>
            </w:r>
          </w:p>
        </w:tc>
      </w:tr>
      <w:tr w:rsidR="00672A47" w:rsidRPr="000521D3" w:rsidTr="002862A0">
        <w:tc>
          <w:tcPr>
            <w:tcW w:w="2730" w:type="dxa"/>
          </w:tcPr>
          <w:p w:rsidR="00672A47" w:rsidRPr="000521D3" w:rsidRDefault="00672A47" w:rsidP="002862A0">
            <w:pPr>
              <w:spacing w:after="0" w:line="240" w:lineRule="auto"/>
              <w:jc w:val="both"/>
              <w:rPr>
                <w:spacing w:val="-6"/>
              </w:rPr>
            </w:pPr>
            <w:r w:rsidRPr="000521D3">
              <w:rPr>
                <w:spacing w:val="-6"/>
              </w:rPr>
              <w:t>Ишемические язвы</w:t>
            </w:r>
          </w:p>
        </w:tc>
        <w:tc>
          <w:tcPr>
            <w:tcW w:w="6626" w:type="dxa"/>
          </w:tcPr>
          <w:p w:rsidR="00672A47" w:rsidRPr="000521D3" w:rsidRDefault="00672A47" w:rsidP="002862A0">
            <w:pPr>
              <w:spacing w:after="0" w:line="240" w:lineRule="auto"/>
              <w:jc w:val="both"/>
              <w:rPr>
                <w:spacing w:val="-6"/>
              </w:rPr>
            </w:pPr>
            <w:r w:rsidRPr="000521D3">
              <w:rPr>
                <w:spacing w:val="-6"/>
              </w:rPr>
              <w:t>атеросклеротические;</w:t>
            </w:r>
          </w:p>
          <w:p w:rsidR="00672A47" w:rsidRPr="000521D3" w:rsidRDefault="00672A47" w:rsidP="002862A0">
            <w:pPr>
              <w:spacing w:after="0" w:line="240" w:lineRule="auto"/>
              <w:jc w:val="both"/>
              <w:rPr>
                <w:spacing w:val="-6"/>
              </w:rPr>
            </w:pPr>
            <w:r w:rsidRPr="000521D3">
              <w:rPr>
                <w:spacing w:val="-6"/>
              </w:rPr>
              <w:t>при облитерирующем эндартериите;</w:t>
            </w:r>
          </w:p>
          <w:p w:rsidR="00672A47" w:rsidRPr="000521D3" w:rsidRDefault="00672A47" w:rsidP="002862A0">
            <w:pPr>
              <w:spacing w:after="0" w:line="240" w:lineRule="auto"/>
              <w:jc w:val="both"/>
              <w:rPr>
                <w:spacing w:val="-6"/>
              </w:rPr>
            </w:pPr>
            <w:r w:rsidRPr="000521D3">
              <w:rPr>
                <w:spacing w:val="-6"/>
              </w:rPr>
              <w:t xml:space="preserve">при диабетических </w:t>
            </w:r>
            <w:proofErr w:type="spellStart"/>
            <w:r w:rsidRPr="000521D3">
              <w:rPr>
                <w:spacing w:val="-6"/>
              </w:rPr>
              <w:t>ангиопатиях</w:t>
            </w:r>
            <w:proofErr w:type="spellEnd"/>
            <w:r w:rsidRPr="000521D3">
              <w:rPr>
                <w:spacing w:val="-6"/>
              </w:rPr>
              <w:t>;</w:t>
            </w:r>
          </w:p>
          <w:p w:rsidR="00672A47" w:rsidRPr="000521D3" w:rsidRDefault="00672A47" w:rsidP="002862A0">
            <w:pPr>
              <w:spacing w:after="0" w:line="240" w:lineRule="auto"/>
              <w:jc w:val="both"/>
              <w:rPr>
                <w:spacing w:val="-6"/>
              </w:rPr>
            </w:pPr>
            <w:proofErr w:type="spellStart"/>
            <w:r w:rsidRPr="000521D3">
              <w:rPr>
                <w:spacing w:val="-6"/>
              </w:rPr>
              <w:t>гипертензионно-ишемические</w:t>
            </w:r>
            <w:proofErr w:type="spellEnd"/>
            <w:r w:rsidRPr="000521D3">
              <w:rPr>
                <w:spacing w:val="-6"/>
              </w:rPr>
              <w:t xml:space="preserve"> язвы (синдром </w:t>
            </w:r>
            <w:proofErr w:type="spellStart"/>
            <w:r w:rsidRPr="000521D3">
              <w:rPr>
                <w:spacing w:val="-6"/>
              </w:rPr>
              <w:t>Мартореля</w:t>
            </w:r>
            <w:proofErr w:type="spellEnd"/>
            <w:r w:rsidRPr="000521D3">
              <w:rPr>
                <w:spacing w:val="-6"/>
              </w:rPr>
              <w:t>).</w:t>
            </w:r>
          </w:p>
        </w:tc>
      </w:tr>
      <w:tr w:rsidR="00672A47" w:rsidRPr="000521D3" w:rsidTr="002862A0">
        <w:tc>
          <w:tcPr>
            <w:tcW w:w="2730" w:type="dxa"/>
          </w:tcPr>
          <w:p w:rsidR="00672A47" w:rsidRPr="000521D3" w:rsidRDefault="00672A47" w:rsidP="002862A0">
            <w:pPr>
              <w:spacing w:after="0" w:line="240" w:lineRule="auto"/>
              <w:jc w:val="both"/>
              <w:rPr>
                <w:spacing w:val="-6"/>
              </w:rPr>
            </w:pPr>
            <w:r w:rsidRPr="000521D3">
              <w:rPr>
                <w:spacing w:val="-6"/>
              </w:rPr>
              <w:t>Посттравматические язвы</w:t>
            </w:r>
          </w:p>
        </w:tc>
        <w:tc>
          <w:tcPr>
            <w:tcW w:w="6626" w:type="dxa"/>
          </w:tcPr>
          <w:p w:rsidR="00672A47" w:rsidRPr="000521D3" w:rsidRDefault="00672A47" w:rsidP="002862A0">
            <w:pPr>
              <w:spacing w:after="0" w:line="240" w:lineRule="auto"/>
              <w:jc w:val="both"/>
              <w:rPr>
                <w:spacing w:val="-6"/>
              </w:rPr>
            </w:pPr>
            <w:r w:rsidRPr="000521D3">
              <w:rPr>
                <w:spacing w:val="-6"/>
              </w:rPr>
              <w:t>после термических и химических ожогов, отморожений, скальпированных ран, пролежней, лучевых повреждений, ампутации стопы, остеомиелита и др., которые приводят к обширному глубокому дефекту кожи и прилежащих тканей.</w:t>
            </w:r>
          </w:p>
        </w:tc>
      </w:tr>
      <w:tr w:rsidR="00672A47" w:rsidRPr="000521D3" w:rsidTr="002862A0">
        <w:tc>
          <w:tcPr>
            <w:tcW w:w="2730" w:type="dxa"/>
          </w:tcPr>
          <w:p w:rsidR="00672A47" w:rsidRPr="000521D3" w:rsidRDefault="00672A47" w:rsidP="002862A0">
            <w:pPr>
              <w:spacing w:after="0" w:line="240" w:lineRule="auto"/>
              <w:jc w:val="both"/>
              <w:rPr>
                <w:spacing w:val="-6"/>
              </w:rPr>
            </w:pPr>
            <w:r w:rsidRPr="000521D3">
              <w:rPr>
                <w:spacing w:val="-6"/>
              </w:rPr>
              <w:t>Нейротрофические язвы</w:t>
            </w:r>
          </w:p>
        </w:tc>
        <w:tc>
          <w:tcPr>
            <w:tcW w:w="6626" w:type="dxa"/>
          </w:tcPr>
          <w:p w:rsidR="00672A47" w:rsidRPr="000521D3" w:rsidRDefault="00672A47" w:rsidP="002862A0">
            <w:pPr>
              <w:spacing w:after="0" w:line="240" w:lineRule="auto"/>
              <w:jc w:val="both"/>
              <w:rPr>
                <w:spacing w:val="-6"/>
              </w:rPr>
            </w:pPr>
            <w:r w:rsidRPr="000521D3">
              <w:rPr>
                <w:spacing w:val="-6"/>
              </w:rPr>
              <w:t xml:space="preserve">после травм и различных заболеваний </w:t>
            </w:r>
            <w:r>
              <w:rPr>
                <w:spacing w:val="-6"/>
              </w:rPr>
              <w:t>центральной и периферической нервных систем</w:t>
            </w:r>
            <w:proofErr w:type="gramStart"/>
            <w:r>
              <w:rPr>
                <w:spacing w:val="-6"/>
              </w:rPr>
              <w:t xml:space="preserve"> .</w:t>
            </w:r>
            <w:proofErr w:type="gramEnd"/>
          </w:p>
        </w:tc>
      </w:tr>
      <w:tr w:rsidR="00672A47" w:rsidRPr="000521D3" w:rsidTr="002862A0">
        <w:tc>
          <w:tcPr>
            <w:tcW w:w="2730" w:type="dxa"/>
          </w:tcPr>
          <w:p w:rsidR="00672A47" w:rsidRPr="000521D3" w:rsidRDefault="00672A47" w:rsidP="002862A0">
            <w:pPr>
              <w:spacing w:after="0" w:line="240" w:lineRule="auto"/>
              <w:rPr>
                <w:spacing w:val="-6"/>
              </w:rPr>
            </w:pPr>
            <w:r w:rsidRPr="000521D3">
              <w:rPr>
                <w:spacing w:val="-6"/>
              </w:rPr>
              <w:t xml:space="preserve">Язвы, возникающие на почве общих заболеваний </w:t>
            </w:r>
          </w:p>
        </w:tc>
        <w:tc>
          <w:tcPr>
            <w:tcW w:w="6626" w:type="dxa"/>
          </w:tcPr>
          <w:p w:rsidR="00672A47" w:rsidRPr="000521D3" w:rsidRDefault="00672A47" w:rsidP="002862A0">
            <w:pPr>
              <w:spacing w:after="0" w:line="240" w:lineRule="auto"/>
              <w:jc w:val="both"/>
              <w:rPr>
                <w:spacing w:val="-6"/>
              </w:rPr>
            </w:pPr>
            <w:r w:rsidRPr="000521D3">
              <w:rPr>
                <w:spacing w:val="-6"/>
              </w:rPr>
              <w:t>коллагенозы, болезни обмена веществ, хронические интоксикации, болезни крови и кроветворных органов, сифилис, туберкулез и другие заболевания внутренних органов.</w:t>
            </w:r>
          </w:p>
        </w:tc>
      </w:tr>
      <w:tr w:rsidR="00672A47" w:rsidRPr="000521D3" w:rsidTr="002862A0">
        <w:tc>
          <w:tcPr>
            <w:tcW w:w="2730" w:type="dxa"/>
          </w:tcPr>
          <w:p w:rsidR="00672A47" w:rsidRPr="000521D3" w:rsidRDefault="00672A47" w:rsidP="002862A0">
            <w:pPr>
              <w:spacing w:after="0" w:line="240" w:lineRule="auto"/>
              <w:rPr>
                <w:spacing w:val="-6"/>
              </w:rPr>
            </w:pPr>
            <w:r w:rsidRPr="000521D3">
              <w:rPr>
                <w:spacing w:val="-6"/>
              </w:rPr>
              <w:t xml:space="preserve">Язвы, обусловленные местными инфекционными, </w:t>
            </w:r>
            <w:proofErr w:type="spellStart"/>
            <w:r w:rsidRPr="000521D3">
              <w:rPr>
                <w:spacing w:val="-6"/>
              </w:rPr>
              <w:t>микотическими</w:t>
            </w:r>
            <w:proofErr w:type="spellEnd"/>
            <w:r w:rsidRPr="000521D3">
              <w:rPr>
                <w:spacing w:val="-6"/>
              </w:rPr>
              <w:t xml:space="preserve"> и паразитарными заболеваниями </w:t>
            </w:r>
          </w:p>
        </w:tc>
        <w:tc>
          <w:tcPr>
            <w:tcW w:w="6626" w:type="dxa"/>
          </w:tcPr>
          <w:p w:rsidR="00672A47" w:rsidRPr="000521D3" w:rsidRDefault="00672A47" w:rsidP="002862A0">
            <w:pPr>
              <w:spacing w:after="0" w:line="240" w:lineRule="auto"/>
              <w:jc w:val="both"/>
              <w:rPr>
                <w:spacing w:val="-6"/>
              </w:rPr>
            </w:pPr>
            <w:proofErr w:type="spellStart"/>
            <w:proofErr w:type="gramStart"/>
            <w:r w:rsidRPr="000521D3">
              <w:rPr>
                <w:spacing w:val="-6"/>
              </w:rPr>
              <w:t>Эпифасциальные</w:t>
            </w:r>
            <w:proofErr w:type="spellEnd"/>
            <w:r w:rsidRPr="000521D3">
              <w:rPr>
                <w:spacing w:val="-6"/>
              </w:rPr>
              <w:t xml:space="preserve"> флегмоны, некротическая форма рожи, микробные язвы, </w:t>
            </w:r>
            <w:proofErr w:type="spellStart"/>
            <w:r w:rsidRPr="000521D3">
              <w:rPr>
                <w:spacing w:val="-6"/>
              </w:rPr>
              <w:t>фунгинозные</w:t>
            </w:r>
            <w:proofErr w:type="spellEnd"/>
            <w:r w:rsidRPr="000521D3">
              <w:rPr>
                <w:spacing w:val="-6"/>
              </w:rPr>
              <w:t>, паразитарные).</w:t>
            </w:r>
            <w:proofErr w:type="gramEnd"/>
          </w:p>
        </w:tc>
      </w:tr>
      <w:tr w:rsidR="00672A47" w:rsidRPr="000521D3" w:rsidTr="002862A0">
        <w:tc>
          <w:tcPr>
            <w:tcW w:w="2730" w:type="dxa"/>
          </w:tcPr>
          <w:p w:rsidR="00672A47" w:rsidRPr="000521D3" w:rsidRDefault="00672A47" w:rsidP="002862A0">
            <w:pPr>
              <w:spacing w:after="0" w:line="240" w:lineRule="auto"/>
              <w:jc w:val="both"/>
              <w:rPr>
                <w:spacing w:val="-6"/>
              </w:rPr>
            </w:pPr>
            <w:r w:rsidRPr="000521D3">
              <w:rPr>
                <w:spacing w:val="-6"/>
              </w:rPr>
              <w:t>По фазам течения:</w:t>
            </w:r>
          </w:p>
          <w:p w:rsidR="00672A47" w:rsidRPr="000521D3" w:rsidRDefault="00672A47" w:rsidP="002862A0">
            <w:pPr>
              <w:spacing w:after="0" w:line="240" w:lineRule="auto"/>
              <w:jc w:val="both"/>
              <w:rPr>
                <w:spacing w:val="-6"/>
              </w:rPr>
            </w:pPr>
            <w:r w:rsidRPr="000521D3">
              <w:rPr>
                <w:spacing w:val="-6"/>
              </w:rPr>
              <w:t>Первая фаза</w:t>
            </w:r>
          </w:p>
          <w:p w:rsidR="00672A47" w:rsidRPr="000521D3" w:rsidRDefault="00672A47" w:rsidP="002862A0">
            <w:pPr>
              <w:spacing w:after="0" w:line="240" w:lineRule="auto"/>
              <w:jc w:val="both"/>
              <w:rPr>
                <w:spacing w:val="-6"/>
              </w:rPr>
            </w:pPr>
            <w:r w:rsidRPr="000521D3">
              <w:rPr>
                <w:spacing w:val="-6"/>
              </w:rPr>
              <w:t>Вторая фаза</w:t>
            </w:r>
          </w:p>
          <w:p w:rsidR="00672A47" w:rsidRPr="000521D3" w:rsidRDefault="00672A47" w:rsidP="002862A0">
            <w:pPr>
              <w:spacing w:after="0" w:line="240" w:lineRule="auto"/>
              <w:jc w:val="both"/>
              <w:rPr>
                <w:spacing w:val="-6"/>
              </w:rPr>
            </w:pPr>
            <w:r w:rsidRPr="000521D3">
              <w:rPr>
                <w:spacing w:val="-6"/>
              </w:rPr>
              <w:t>Третья фаза</w:t>
            </w:r>
          </w:p>
          <w:p w:rsidR="00672A47" w:rsidRPr="000521D3" w:rsidRDefault="00672A47" w:rsidP="002862A0">
            <w:pPr>
              <w:spacing w:after="0" w:line="240" w:lineRule="auto"/>
              <w:jc w:val="both"/>
              <w:rPr>
                <w:spacing w:val="-6"/>
              </w:rPr>
            </w:pPr>
            <w:r w:rsidRPr="000521D3">
              <w:rPr>
                <w:spacing w:val="-6"/>
              </w:rPr>
              <w:t>Четвертая фаза</w:t>
            </w:r>
          </w:p>
        </w:tc>
        <w:tc>
          <w:tcPr>
            <w:tcW w:w="6626" w:type="dxa"/>
          </w:tcPr>
          <w:p w:rsidR="00672A47" w:rsidRPr="000521D3" w:rsidRDefault="00672A47" w:rsidP="002862A0">
            <w:pPr>
              <w:spacing w:after="0" w:line="240" w:lineRule="auto"/>
              <w:jc w:val="both"/>
              <w:rPr>
                <w:spacing w:val="-6"/>
              </w:rPr>
            </w:pPr>
            <w:proofErr w:type="spellStart"/>
            <w:r w:rsidRPr="000521D3">
              <w:rPr>
                <w:spacing w:val="-6"/>
              </w:rPr>
              <w:t>Предъязвенного</w:t>
            </w:r>
            <w:proofErr w:type="spellEnd"/>
            <w:r w:rsidRPr="000521D3">
              <w:rPr>
                <w:spacing w:val="-6"/>
              </w:rPr>
              <w:t xml:space="preserve"> состояния.</w:t>
            </w:r>
          </w:p>
          <w:p w:rsidR="00672A47" w:rsidRPr="000521D3" w:rsidRDefault="00672A47" w:rsidP="002862A0">
            <w:pPr>
              <w:spacing w:after="0" w:line="240" w:lineRule="auto"/>
              <w:jc w:val="both"/>
              <w:rPr>
                <w:spacing w:val="-6"/>
              </w:rPr>
            </w:pPr>
            <w:r w:rsidRPr="000521D3">
              <w:rPr>
                <w:spacing w:val="-6"/>
              </w:rPr>
              <w:t>Дистрофических изменений, некроза, воспаления кожи и прилежащих тканей.</w:t>
            </w:r>
          </w:p>
          <w:p w:rsidR="00672A47" w:rsidRPr="000521D3" w:rsidRDefault="00672A47" w:rsidP="002862A0">
            <w:pPr>
              <w:spacing w:after="0" w:line="240" w:lineRule="auto"/>
              <w:jc w:val="both"/>
              <w:rPr>
                <w:spacing w:val="-6"/>
              </w:rPr>
            </w:pPr>
            <w:r w:rsidRPr="000521D3">
              <w:rPr>
                <w:spacing w:val="-6"/>
              </w:rPr>
              <w:t>Очищения язвы и регенерации.</w:t>
            </w:r>
          </w:p>
          <w:p w:rsidR="00672A47" w:rsidRPr="000521D3" w:rsidRDefault="00672A47" w:rsidP="002862A0">
            <w:pPr>
              <w:spacing w:after="0" w:line="240" w:lineRule="auto"/>
              <w:jc w:val="both"/>
              <w:rPr>
                <w:spacing w:val="-6"/>
              </w:rPr>
            </w:pPr>
            <w:proofErr w:type="spellStart"/>
            <w:r w:rsidRPr="000521D3">
              <w:rPr>
                <w:spacing w:val="-6"/>
              </w:rPr>
              <w:t>Эпителизации</w:t>
            </w:r>
            <w:proofErr w:type="spellEnd"/>
            <w:r w:rsidRPr="000521D3">
              <w:rPr>
                <w:spacing w:val="-6"/>
              </w:rPr>
              <w:t xml:space="preserve"> и рубцевания.</w:t>
            </w:r>
          </w:p>
        </w:tc>
      </w:tr>
      <w:tr w:rsidR="00672A47" w:rsidRPr="000521D3" w:rsidTr="002862A0">
        <w:tc>
          <w:tcPr>
            <w:tcW w:w="2730" w:type="dxa"/>
          </w:tcPr>
          <w:p w:rsidR="00672A47" w:rsidRPr="000521D3" w:rsidRDefault="00672A47" w:rsidP="002862A0">
            <w:pPr>
              <w:spacing w:after="0" w:line="240" w:lineRule="auto"/>
              <w:rPr>
                <w:spacing w:val="-6"/>
              </w:rPr>
            </w:pPr>
            <w:r w:rsidRPr="000521D3">
              <w:rPr>
                <w:spacing w:val="-6"/>
              </w:rPr>
              <w:t>По развившимся осложнениям</w:t>
            </w:r>
          </w:p>
        </w:tc>
        <w:tc>
          <w:tcPr>
            <w:tcW w:w="6626" w:type="dxa"/>
          </w:tcPr>
          <w:p w:rsidR="00672A47" w:rsidRPr="000521D3" w:rsidRDefault="00672A47" w:rsidP="002862A0">
            <w:pPr>
              <w:spacing w:after="0" w:line="240" w:lineRule="auto"/>
              <w:jc w:val="both"/>
              <w:rPr>
                <w:spacing w:val="-6"/>
              </w:rPr>
            </w:pPr>
            <w:r w:rsidRPr="000521D3">
              <w:rPr>
                <w:spacing w:val="-6"/>
              </w:rPr>
              <w:t>Язвы осложненные:</w:t>
            </w:r>
          </w:p>
          <w:p w:rsidR="00672A47" w:rsidRPr="000521D3" w:rsidRDefault="00672A47" w:rsidP="002862A0">
            <w:pPr>
              <w:spacing w:after="0" w:line="240" w:lineRule="auto"/>
              <w:jc w:val="both"/>
              <w:rPr>
                <w:spacing w:val="-6"/>
              </w:rPr>
            </w:pPr>
            <w:r w:rsidRPr="000521D3">
              <w:rPr>
                <w:spacing w:val="-6"/>
              </w:rPr>
              <w:t>паратравматической экземой, целлюлитом, пиодермией;</w:t>
            </w:r>
          </w:p>
          <w:p w:rsidR="00672A47" w:rsidRPr="000521D3" w:rsidRDefault="00672A47" w:rsidP="002862A0">
            <w:pPr>
              <w:spacing w:after="0" w:line="240" w:lineRule="auto"/>
              <w:jc w:val="both"/>
              <w:rPr>
                <w:spacing w:val="-6"/>
              </w:rPr>
            </w:pPr>
            <w:r w:rsidRPr="000521D3">
              <w:rPr>
                <w:spacing w:val="-6"/>
              </w:rPr>
              <w:lastRenderedPageBreak/>
              <w:t>микозом стопы и голени;</w:t>
            </w:r>
          </w:p>
          <w:p w:rsidR="00672A47" w:rsidRPr="000521D3" w:rsidRDefault="00672A47" w:rsidP="002862A0">
            <w:pPr>
              <w:spacing w:after="0" w:line="240" w:lineRule="auto"/>
              <w:jc w:val="both"/>
              <w:rPr>
                <w:spacing w:val="-6"/>
              </w:rPr>
            </w:pPr>
            <w:r w:rsidRPr="000521D3">
              <w:rPr>
                <w:spacing w:val="-6"/>
              </w:rPr>
              <w:t>рожистым воспалением;</w:t>
            </w:r>
          </w:p>
          <w:p w:rsidR="00672A47" w:rsidRPr="000521D3" w:rsidRDefault="00672A47" w:rsidP="002862A0">
            <w:pPr>
              <w:spacing w:after="0" w:line="240" w:lineRule="auto"/>
              <w:jc w:val="both"/>
              <w:rPr>
                <w:spacing w:val="-6"/>
              </w:rPr>
            </w:pPr>
            <w:proofErr w:type="spellStart"/>
            <w:r w:rsidRPr="000521D3">
              <w:rPr>
                <w:spacing w:val="-6"/>
              </w:rPr>
              <w:t>индурацией</w:t>
            </w:r>
            <w:proofErr w:type="spellEnd"/>
            <w:r w:rsidRPr="000521D3">
              <w:rPr>
                <w:spacing w:val="-6"/>
              </w:rPr>
              <w:t xml:space="preserve"> кожи и подкожной жировой клетчатки голени</w:t>
            </w:r>
          </w:p>
          <w:p w:rsidR="00672A47" w:rsidRPr="000521D3" w:rsidRDefault="00672A47" w:rsidP="002862A0">
            <w:pPr>
              <w:spacing w:after="0" w:line="240" w:lineRule="auto"/>
              <w:jc w:val="both"/>
              <w:rPr>
                <w:spacing w:val="-6"/>
              </w:rPr>
            </w:pPr>
            <w:r w:rsidRPr="000521D3">
              <w:rPr>
                <w:spacing w:val="-6"/>
              </w:rPr>
              <w:t>рецидивирующим тромбофлебитом;</w:t>
            </w:r>
          </w:p>
          <w:p w:rsidR="00672A47" w:rsidRPr="000521D3" w:rsidRDefault="00672A47" w:rsidP="002862A0">
            <w:pPr>
              <w:spacing w:after="0" w:line="240" w:lineRule="auto"/>
              <w:jc w:val="both"/>
              <w:rPr>
                <w:spacing w:val="-6"/>
              </w:rPr>
            </w:pPr>
            <w:r w:rsidRPr="000521D3">
              <w:rPr>
                <w:spacing w:val="-6"/>
              </w:rPr>
              <w:t xml:space="preserve">вторичной </w:t>
            </w:r>
            <w:proofErr w:type="spellStart"/>
            <w:r w:rsidRPr="000521D3">
              <w:rPr>
                <w:spacing w:val="-6"/>
              </w:rPr>
              <w:t>лимфедемой</w:t>
            </w:r>
            <w:proofErr w:type="spellEnd"/>
            <w:r w:rsidRPr="000521D3">
              <w:rPr>
                <w:spacing w:val="-6"/>
              </w:rPr>
              <w:t>;</w:t>
            </w:r>
          </w:p>
          <w:p w:rsidR="00672A47" w:rsidRPr="000521D3" w:rsidRDefault="00672A47" w:rsidP="002862A0">
            <w:pPr>
              <w:spacing w:after="0" w:line="240" w:lineRule="auto"/>
              <w:jc w:val="both"/>
              <w:rPr>
                <w:spacing w:val="-6"/>
              </w:rPr>
            </w:pPr>
            <w:r w:rsidRPr="000521D3">
              <w:rPr>
                <w:spacing w:val="-6"/>
              </w:rPr>
              <w:t>периоститом;</w:t>
            </w:r>
          </w:p>
          <w:p w:rsidR="00672A47" w:rsidRPr="000521D3" w:rsidRDefault="00672A47" w:rsidP="002862A0">
            <w:pPr>
              <w:spacing w:after="0" w:line="240" w:lineRule="auto"/>
              <w:jc w:val="both"/>
              <w:rPr>
                <w:spacing w:val="-6"/>
              </w:rPr>
            </w:pPr>
            <w:r w:rsidRPr="000521D3">
              <w:rPr>
                <w:spacing w:val="-6"/>
              </w:rPr>
              <w:t>артрозом голеностопного сустава;</w:t>
            </w:r>
          </w:p>
          <w:p w:rsidR="00672A47" w:rsidRPr="000521D3" w:rsidRDefault="00672A47" w:rsidP="002862A0">
            <w:pPr>
              <w:spacing w:after="0" w:line="240" w:lineRule="auto"/>
              <w:jc w:val="both"/>
              <w:rPr>
                <w:spacing w:val="-6"/>
              </w:rPr>
            </w:pPr>
            <w:r w:rsidRPr="000521D3">
              <w:rPr>
                <w:spacing w:val="-6"/>
              </w:rPr>
              <w:t>малигнизацией;</w:t>
            </w:r>
          </w:p>
          <w:p w:rsidR="00672A47" w:rsidRPr="000521D3" w:rsidRDefault="00672A47" w:rsidP="002862A0">
            <w:pPr>
              <w:spacing w:after="0" w:line="240" w:lineRule="auto"/>
              <w:jc w:val="both"/>
              <w:rPr>
                <w:spacing w:val="-6"/>
              </w:rPr>
            </w:pPr>
            <w:proofErr w:type="spellStart"/>
            <w:r w:rsidRPr="000521D3">
              <w:rPr>
                <w:spacing w:val="-6"/>
              </w:rPr>
              <w:t>аллергизацией</w:t>
            </w:r>
            <w:proofErr w:type="spellEnd"/>
            <w:r w:rsidRPr="000521D3">
              <w:rPr>
                <w:spacing w:val="-6"/>
              </w:rPr>
              <w:t xml:space="preserve"> организма.</w:t>
            </w:r>
          </w:p>
        </w:tc>
      </w:tr>
    </w:tbl>
    <w:p w:rsidR="00672A47" w:rsidRDefault="00A0321B" w:rsidP="002862A0">
      <w:pPr>
        <w:pStyle w:val="a3"/>
        <w:ind w:left="0"/>
        <w:rPr>
          <w:b/>
          <w:sz w:val="28"/>
          <w:szCs w:val="28"/>
        </w:rPr>
      </w:pPr>
      <w:r>
        <w:rPr>
          <w:b/>
          <w:sz w:val="28"/>
          <w:szCs w:val="28"/>
        </w:rPr>
        <w:lastRenderedPageBreak/>
        <w:t xml:space="preserve">      </w:t>
      </w:r>
      <w:r w:rsidR="002862A0">
        <w:rPr>
          <w:b/>
          <w:sz w:val="28"/>
          <w:szCs w:val="28"/>
        </w:rPr>
        <w:t xml:space="preserve">                </w:t>
      </w:r>
      <w:r w:rsidR="002862A0">
        <w:rPr>
          <w:b/>
          <w:sz w:val="28"/>
          <w:szCs w:val="28"/>
        </w:rPr>
        <w:br/>
      </w:r>
      <w:r w:rsidR="00672A47">
        <w:rPr>
          <w:b/>
          <w:sz w:val="28"/>
          <w:szCs w:val="28"/>
        </w:rPr>
        <w:t>1.2.</w:t>
      </w:r>
      <w:r w:rsidR="00672A47" w:rsidRPr="00906D1E">
        <w:rPr>
          <w:b/>
          <w:sz w:val="28"/>
          <w:szCs w:val="28"/>
        </w:rPr>
        <w:t xml:space="preserve">Этиология хронических ран нижних конечностей </w:t>
      </w:r>
    </w:p>
    <w:p w:rsidR="00672A47" w:rsidRDefault="00672A47" w:rsidP="00672A47">
      <w:pPr>
        <w:jc w:val="both"/>
        <w:rPr>
          <w:b/>
          <w:sz w:val="28"/>
          <w:szCs w:val="28"/>
        </w:rPr>
      </w:pPr>
      <w:r>
        <w:t xml:space="preserve">        </w:t>
      </w:r>
      <w:r w:rsidRPr="006F401F">
        <w:t>Источником раневой инфекции служит первичное микробное загрязнение</w:t>
      </w:r>
      <w:r w:rsidR="00FE2673">
        <w:t xml:space="preserve">, </w:t>
      </w:r>
      <w:r w:rsidRPr="006F401F">
        <w:t xml:space="preserve"> внутренние среды организма или вторичное загрязнение</w:t>
      </w:r>
      <w:r w:rsidR="00FE2673">
        <w:t xml:space="preserve"> раны.</w:t>
      </w:r>
      <w:r w:rsidRPr="006F401F">
        <w:t xml:space="preserve">  Все раны являются</w:t>
      </w:r>
      <w:r w:rsidR="00FE2673">
        <w:t xml:space="preserve"> инфицированными</w:t>
      </w:r>
      <w:r w:rsidRPr="00906D1E">
        <w:rPr>
          <w:color w:val="000000"/>
        </w:rPr>
        <w:t>, важно определить </w:t>
      </w:r>
      <w:r w:rsidRPr="00906D1E">
        <w:rPr>
          <w:rStyle w:val="ft6"/>
          <w:bCs/>
          <w:color w:val="000000"/>
        </w:rPr>
        <w:t>факторы, способствующие развитию микрофлоры в ране. </w:t>
      </w:r>
      <w:r w:rsidRPr="00906D1E">
        <w:rPr>
          <w:color w:val="000000"/>
        </w:rPr>
        <w:t xml:space="preserve">Эти факторы делят на 3 группы: </w:t>
      </w:r>
      <w:r>
        <w:rPr>
          <w:color w:val="000000"/>
        </w:rPr>
        <w:t>входные ворота</w:t>
      </w:r>
      <w:proofErr w:type="gramStart"/>
      <w:r>
        <w:rPr>
          <w:color w:val="000000"/>
        </w:rPr>
        <w:t xml:space="preserve"> ,</w:t>
      </w:r>
      <w:proofErr w:type="gramEnd"/>
      <w:r>
        <w:rPr>
          <w:color w:val="000000"/>
        </w:rPr>
        <w:t xml:space="preserve"> возбудитель и реакция </w:t>
      </w:r>
      <w:r w:rsidRPr="00A0321B">
        <w:t xml:space="preserve">организма </w:t>
      </w:r>
      <w:r w:rsidR="00A0321B" w:rsidRPr="00A0321B">
        <w:t>[</w:t>
      </w:r>
      <w:r w:rsidR="00285443">
        <w:t xml:space="preserve">15 , </w:t>
      </w:r>
      <w:r w:rsidR="00A0321B" w:rsidRPr="00A0321B">
        <w:t>48</w:t>
      </w:r>
      <w:r w:rsidRPr="00A0321B">
        <w:t>].</w:t>
      </w:r>
    </w:p>
    <w:p w:rsidR="00672A47" w:rsidRDefault="00672A47" w:rsidP="00672A47">
      <w:pPr>
        <w:jc w:val="both"/>
        <w:rPr>
          <w:color w:val="000000"/>
        </w:rPr>
      </w:pPr>
      <w:r>
        <w:rPr>
          <w:b/>
          <w:sz w:val="28"/>
          <w:szCs w:val="28"/>
        </w:rPr>
        <w:t xml:space="preserve">  </w:t>
      </w:r>
      <w:r w:rsidRPr="00906D1E">
        <w:rPr>
          <w:rStyle w:val="ft31"/>
          <w:bCs/>
          <w:iCs/>
          <w:color w:val="000000"/>
        </w:rPr>
        <w:t xml:space="preserve">   Характер микробного загрязнения </w:t>
      </w:r>
      <w:proofErr w:type="gramStart"/>
      <w:r w:rsidRPr="00906D1E">
        <w:rPr>
          <w:color w:val="000000"/>
        </w:rPr>
        <w:t>определяется</w:t>
      </w:r>
      <w:proofErr w:type="gramEnd"/>
      <w:r w:rsidR="00FE2673">
        <w:rPr>
          <w:color w:val="000000"/>
        </w:rPr>
        <w:t xml:space="preserve"> </w:t>
      </w:r>
      <w:r w:rsidRPr="00906D1E">
        <w:rPr>
          <w:color w:val="000000"/>
        </w:rPr>
        <w:t xml:space="preserve"> прежде всего видом и степенью патогенности микроорганизмов, а также их количеством. Все микроорганизмы принято делить на патогенные, </w:t>
      </w:r>
      <w:r w:rsidRPr="006F401F">
        <w:t xml:space="preserve">условно патогенные </w:t>
      </w:r>
      <w:r w:rsidRPr="00906D1E">
        <w:rPr>
          <w:color w:val="000000"/>
        </w:rPr>
        <w:t xml:space="preserve">и непатогенные (сапрофиты). Различия между патогенными и </w:t>
      </w:r>
      <w:r w:rsidRPr="006F401F">
        <w:t xml:space="preserve">условно-патогенными </w:t>
      </w:r>
      <w:r w:rsidRPr="00906D1E">
        <w:rPr>
          <w:color w:val="000000"/>
        </w:rPr>
        <w:t xml:space="preserve">микроорганизмами заключаются в степени выраженности их </w:t>
      </w:r>
      <w:proofErr w:type="spellStart"/>
      <w:r w:rsidRPr="00906D1E">
        <w:rPr>
          <w:color w:val="000000"/>
        </w:rPr>
        <w:t>инвазивности</w:t>
      </w:r>
      <w:proofErr w:type="spellEnd"/>
      <w:r w:rsidRPr="00906D1E">
        <w:rPr>
          <w:color w:val="000000"/>
        </w:rPr>
        <w:t xml:space="preserve">, т. е. способности размножаться в ране, преодолевая защитные барьеры организма. Возбудители раневой инфекции стоят ближе к условно патогенной группе, так как они практически лишены возможности развиваться в неповрежденных тканях </w:t>
      </w:r>
      <w:r w:rsidR="00A0321B" w:rsidRPr="00A0321B">
        <w:t>[49</w:t>
      </w:r>
      <w:r w:rsidR="00D27C63">
        <w:t xml:space="preserve"> , 6</w:t>
      </w:r>
      <w:r w:rsidRPr="00A0321B">
        <w:t>].</w:t>
      </w:r>
    </w:p>
    <w:p w:rsidR="00672A47" w:rsidRDefault="00672A47" w:rsidP="00672A47">
      <w:pPr>
        <w:pStyle w:val="a5"/>
        <w:ind w:firstLine="0"/>
        <w:rPr>
          <w:rFonts w:asciiTheme="minorHAnsi" w:hAnsiTheme="minorHAnsi"/>
          <w:b/>
          <w:spacing w:val="-6"/>
        </w:rPr>
      </w:pPr>
      <w:r>
        <w:rPr>
          <w:rFonts w:asciiTheme="minorHAnsi" w:hAnsiTheme="minorHAnsi"/>
          <w:b/>
          <w:spacing w:val="-6"/>
        </w:rPr>
        <w:t>1.3.</w:t>
      </w:r>
      <w:r w:rsidRPr="004A650F">
        <w:rPr>
          <w:rFonts w:asciiTheme="minorHAnsi" w:hAnsiTheme="minorHAnsi"/>
          <w:b/>
          <w:spacing w:val="-6"/>
        </w:rPr>
        <w:t>Патогенез и патолог</w:t>
      </w:r>
      <w:r>
        <w:rPr>
          <w:rFonts w:asciiTheme="minorHAnsi" w:hAnsiTheme="minorHAnsi"/>
          <w:b/>
          <w:spacing w:val="-6"/>
        </w:rPr>
        <w:t>ическая анатомия хронических ран</w:t>
      </w:r>
      <w:r w:rsidRPr="004A650F">
        <w:rPr>
          <w:rFonts w:asciiTheme="minorHAnsi" w:hAnsiTheme="minorHAnsi"/>
          <w:b/>
          <w:spacing w:val="-6"/>
        </w:rPr>
        <w:t xml:space="preserve"> венозной этиологии</w:t>
      </w:r>
    </w:p>
    <w:p w:rsidR="00DE1316" w:rsidRPr="00DE1316" w:rsidRDefault="00672A47" w:rsidP="00DE1316">
      <w:pPr>
        <w:jc w:val="both"/>
      </w:pPr>
      <w:r>
        <w:rPr>
          <w:spacing w:val="-6"/>
        </w:rPr>
        <w:t xml:space="preserve">      В </w:t>
      </w:r>
      <w:r w:rsidRPr="000521D3">
        <w:t>основе развит</w:t>
      </w:r>
      <w:r w:rsidR="00DE1316">
        <w:t>ия трофических нарушений при ХБВ</w:t>
      </w:r>
      <w:r w:rsidRPr="000521D3">
        <w:t xml:space="preserve"> лежит </w:t>
      </w:r>
      <w:proofErr w:type="spellStart"/>
      <w:r w:rsidRPr="000521D3">
        <w:t>флебогипертензия</w:t>
      </w:r>
      <w:proofErr w:type="spellEnd"/>
      <w:r w:rsidRPr="000521D3">
        <w:t>,</w:t>
      </w:r>
      <w:r w:rsidR="00FE2673">
        <w:t xml:space="preserve"> </w:t>
      </w:r>
      <w:proofErr w:type="gramStart"/>
      <w:r w:rsidRPr="000521D3">
        <w:t>приводящая</w:t>
      </w:r>
      <w:proofErr w:type="gramEnd"/>
      <w:r w:rsidRPr="000521D3">
        <w:t xml:space="preserve"> к каскаду патологических реакций на молекулярном, клеточном и тканевом уровнях. Выделяют две основные причины развития венозной гипертензии нижних конечностей. Первая - длительное пребывание человека в положении стоя или сидя (</w:t>
      </w:r>
      <w:proofErr w:type="gramStart"/>
      <w:r w:rsidRPr="000521D3">
        <w:t>ортостатический</w:t>
      </w:r>
      <w:proofErr w:type="gramEnd"/>
      <w:r w:rsidR="00FE2673">
        <w:t xml:space="preserve"> </w:t>
      </w:r>
      <w:r w:rsidRPr="000521D3">
        <w:t xml:space="preserve"> </w:t>
      </w:r>
      <w:proofErr w:type="spellStart"/>
      <w:r w:rsidRPr="000521D3">
        <w:t>флебостаз</w:t>
      </w:r>
      <w:proofErr w:type="spellEnd"/>
      <w:r w:rsidRPr="000521D3">
        <w:t xml:space="preserve">), вторая – гидравлическая «бомбардировка» тканей голени через несостоятельные </w:t>
      </w:r>
      <w:proofErr w:type="spellStart"/>
      <w:r w:rsidRPr="000521D3">
        <w:t>перфорантные</w:t>
      </w:r>
      <w:proofErr w:type="spellEnd"/>
      <w:r w:rsidRPr="000521D3">
        <w:t xml:space="preserve"> вены во время ходьбы (динамический </w:t>
      </w:r>
      <w:proofErr w:type="spellStart"/>
      <w:r w:rsidRPr="000521D3">
        <w:t>флебостаз</w:t>
      </w:r>
      <w:proofErr w:type="spellEnd"/>
      <w:r w:rsidRPr="000521D3">
        <w:t>).  Вторую причину рассматривают как основной повреждающий фактор</w:t>
      </w:r>
      <w:r w:rsidR="00285443">
        <w:t xml:space="preserve"> [43, 44</w:t>
      </w:r>
      <w:r w:rsidR="00285443" w:rsidRPr="00A0321B">
        <w:t>].</w:t>
      </w:r>
      <w:r w:rsidR="00285443">
        <w:t xml:space="preserve"> </w:t>
      </w:r>
      <w:r w:rsidRPr="000521D3">
        <w:t>.</w:t>
      </w:r>
      <w:r w:rsidR="00DE1316">
        <w:tab/>
      </w:r>
    </w:p>
    <w:p w:rsidR="00DE1316" w:rsidRDefault="00DE1316" w:rsidP="00DE1316">
      <w:pPr>
        <w:jc w:val="both"/>
      </w:pPr>
      <w:r>
        <w:t xml:space="preserve">    </w:t>
      </w:r>
      <w:r w:rsidRPr="000521D3">
        <w:t>Следует отметить, что наиболее тяжелые</w:t>
      </w:r>
      <w:r>
        <w:t xml:space="preserve"> патогенетические </w:t>
      </w:r>
      <w:r w:rsidRPr="000521D3">
        <w:t xml:space="preserve"> </w:t>
      </w:r>
      <w:proofErr w:type="spellStart"/>
      <w:r w:rsidRPr="000521D3">
        <w:t>флебогемодинамические</w:t>
      </w:r>
      <w:proofErr w:type="spellEnd"/>
      <w:r w:rsidRPr="000521D3">
        <w:t xml:space="preserve"> </w:t>
      </w:r>
      <w:r>
        <w:t>процессы наблюдаются</w:t>
      </w:r>
      <w:r w:rsidR="00FE2673">
        <w:t xml:space="preserve"> чаще всего</w:t>
      </w:r>
      <w:r>
        <w:t xml:space="preserve"> в </w:t>
      </w:r>
      <w:r w:rsidRPr="000521D3">
        <w:t xml:space="preserve">нижней трети внутренней поверхности голени. Здесь встречаются потоки крови, возникающие за счет клапанной недостаточности поверхностных (вертикальный </w:t>
      </w:r>
      <w:proofErr w:type="spellStart"/>
      <w:r w:rsidRPr="000521D3">
        <w:t>рефлюкс</w:t>
      </w:r>
      <w:proofErr w:type="spellEnd"/>
      <w:r w:rsidRPr="000521D3">
        <w:t xml:space="preserve">) и </w:t>
      </w:r>
      <w:proofErr w:type="spellStart"/>
      <w:r w:rsidRPr="000521D3">
        <w:t>перфорантных</w:t>
      </w:r>
      <w:proofErr w:type="spellEnd"/>
      <w:r w:rsidRPr="000521D3">
        <w:t xml:space="preserve"> вен из группы</w:t>
      </w:r>
      <w:r w:rsidR="00FE2673">
        <w:t xml:space="preserve"> </w:t>
      </w:r>
      <w:r w:rsidRPr="000521D3">
        <w:t xml:space="preserve"> </w:t>
      </w:r>
      <w:proofErr w:type="spellStart"/>
      <w:r w:rsidRPr="000521D3">
        <w:t>Коккета</w:t>
      </w:r>
      <w:proofErr w:type="spellEnd"/>
      <w:r w:rsidRPr="000521D3">
        <w:t xml:space="preserve"> (горизонтальный </w:t>
      </w:r>
      <w:proofErr w:type="spellStart"/>
      <w:r w:rsidRPr="000521D3">
        <w:t>рефлюкс</w:t>
      </w:r>
      <w:proofErr w:type="spellEnd"/>
      <w:r w:rsidRPr="000521D3">
        <w:t xml:space="preserve">), а также глубоких вен </w:t>
      </w:r>
      <w:proofErr w:type="gramStart"/>
      <w:r w:rsidRPr="000521D3">
        <w:t>при</w:t>
      </w:r>
      <w:proofErr w:type="gramEnd"/>
      <w:r>
        <w:t xml:space="preserve"> посттромбофлебитическая болезнь (</w:t>
      </w:r>
      <w:r w:rsidRPr="000521D3">
        <w:t>ПТФБ</w:t>
      </w:r>
      <w:r w:rsidR="00D27C63">
        <w:t>)</w:t>
      </w:r>
      <w:r w:rsidRPr="000521D3">
        <w:t xml:space="preserve">. В результате формируется </w:t>
      </w:r>
      <w:proofErr w:type="gramStart"/>
      <w:r w:rsidRPr="000521D3">
        <w:t>хроническая</w:t>
      </w:r>
      <w:proofErr w:type="gramEnd"/>
      <w:r w:rsidRPr="000521D3">
        <w:t xml:space="preserve"> </w:t>
      </w:r>
      <w:proofErr w:type="spellStart"/>
      <w:r w:rsidRPr="000521D3">
        <w:t>флебогипертензия</w:t>
      </w:r>
      <w:proofErr w:type="spellEnd"/>
      <w:r w:rsidRPr="000521D3">
        <w:t>,</w:t>
      </w:r>
      <w:r w:rsidR="00FE2673">
        <w:t xml:space="preserve"> </w:t>
      </w:r>
      <w:r w:rsidRPr="000521D3">
        <w:t xml:space="preserve"> уровень давления при которой может достигать 2 – 3 атм. Вертикальный рефлюкс возникает в статическом положении, при подъеме тяжестей, кашле и др. Горизонтальный ретроградный поток крови возникает в результате  сокращения икроножных мышц</w:t>
      </w:r>
      <w:r w:rsidR="007973F6">
        <w:rPr>
          <w:color w:val="00B050"/>
        </w:rPr>
        <w:t>.</w:t>
      </w:r>
    </w:p>
    <w:p w:rsidR="00DE1316" w:rsidRDefault="00DE1316" w:rsidP="00DE1316">
      <w:pPr>
        <w:jc w:val="both"/>
      </w:pPr>
      <w:r>
        <w:rPr>
          <w:noProof/>
        </w:rPr>
        <w:lastRenderedPageBreak/>
        <w:drawing>
          <wp:anchor distT="0" distB="0" distL="114300" distR="114300" simplePos="0" relativeHeight="251659264" behindDoc="0" locked="0" layoutInCell="1" allowOverlap="1">
            <wp:simplePos x="0" y="0"/>
            <wp:positionH relativeFrom="column">
              <wp:posOffset>62865</wp:posOffset>
            </wp:positionH>
            <wp:positionV relativeFrom="paragraph">
              <wp:posOffset>737870</wp:posOffset>
            </wp:positionV>
            <wp:extent cx="5532755" cy="3126105"/>
            <wp:effectExtent l="19050" t="0" r="0" b="0"/>
            <wp:wrapSquare wrapText="bothSides"/>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contrast="6000"/>
                    </a:blip>
                    <a:srcRect/>
                    <a:stretch>
                      <a:fillRect/>
                    </a:stretch>
                  </pic:blipFill>
                  <pic:spPr bwMode="auto">
                    <a:xfrm>
                      <a:off x="0" y="0"/>
                      <a:ext cx="5532755" cy="3126105"/>
                    </a:xfrm>
                    <a:prstGeom prst="rect">
                      <a:avLst/>
                    </a:prstGeom>
                    <a:noFill/>
                    <a:ln w="9525">
                      <a:noFill/>
                      <a:miter lim="800000"/>
                      <a:headEnd/>
                      <a:tailEnd/>
                    </a:ln>
                  </pic:spPr>
                </pic:pic>
              </a:graphicData>
            </a:graphic>
          </wp:anchor>
        </w:drawing>
      </w:r>
      <w:r>
        <w:t xml:space="preserve">     </w:t>
      </w:r>
      <w:proofErr w:type="spellStart"/>
      <w:r>
        <w:t>Флебогипертензия</w:t>
      </w:r>
      <w:proofErr w:type="spellEnd"/>
      <w:r>
        <w:t xml:space="preserve"> </w:t>
      </w:r>
      <w:r w:rsidRPr="000521D3">
        <w:t>способствуют увеличению капиллярной фильтрации, приводит к ди</w:t>
      </w:r>
      <w:r>
        <w:t xml:space="preserve">сбалансу между гидростатическим </w:t>
      </w:r>
      <w:r w:rsidRPr="000521D3">
        <w:t>и</w:t>
      </w:r>
      <w:r>
        <w:t xml:space="preserve"> коллоидным осмотическим </w:t>
      </w:r>
      <w:r w:rsidRPr="000521D3">
        <w:t>давлением</w:t>
      </w:r>
      <w:r>
        <w:t xml:space="preserve">, формирующему отек </w:t>
      </w:r>
      <w:proofErr w:type="spellStart"/>
      <w:r>
        <w:t>интерстици</w:t>
      </w:r>
      <w:r w:rsidR="00D27C63">
        <w:t>я</w:t>
      </w:r>
      <w:proofErr w:type="spellEnd"/>
      <w:r>
        <w:t xml:space="preserve"> </w:t>
      </w:r>
      <w:r w:rsidRPr="000521D3">
        <w:t>(рис.1).</w:t>
      </w:r>
      <w:r>
        <w:t xml:space="preserve"> </w:t>
      </w:r>
    </w:p>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DE1316" w:rsidP="00DE1316"/>
    <w:p w:rsidR="00DE1316" w:rsidRPr="00DE1316" w:rsidRDefault="00C87306" w:rsidP="00DE1316">
      <w:r>
        <w:rPr>
          <w:noProof/>
        </w:rPr>
        <w:pict>
          <v:shapetype id="_x0000_t202" coordsize="21600,21600" o:spt="202" path="m,l,21600r21600,l21600,xe">
            <v:stroke joinstyle="miter"/>
            <v:path gradientshapeok="t" o:connecttype="rect"/>
          </v:shapetype>
          <v:shape id="_x0000_s1028" type="#_x0000_t202" style="position:absolute;margin-left:-423.75pt;margin-top:19.95pt;width:413.55pt;height:72.55pt;z-index:251660288" stroked="f">
            <v:textbox style="mso-next-textbox:#_x0000_s1028" inset="0,0,0,0">
              <w:txbxContent>
                <w:p w:rsidR="00467B1B" w:rsidRDefault="00467B1B" w:rsidP="00DE1316">
                  <w:pPr>
                    <w:jc w:val="both"/>
                  </w:pPr>
                  <w:r w:rsidRPr="00DE1316">
                    <w:t xml:space="preserve">Рисунок </w:t>
                  </w:r>
                  <w:fldSimple w:instr=" SEQ Рисунок \* ARABIC ">
                    <w:r>
                      <w:rPr>
                        <w:noProof/>
                      </w:rPr>
                      <w:t>1</w:t>
                    </w:r>
                  </w:fldSimple>
                  <w:r w:rsidRPr="00DE1316">
                    <w:t xml:space="preserve">. </w:t>
                  </w:r>
                </w:p>
                <w:p w:rsidR="00467B1B" w:rsidRPr="00DE1316" w:rsidRDefault="00467B1B" w:rsidP="00DE1316">
                  <w:pPr>
                    <w:jc w:val="both"/>
                  </w:pPr>
                  <w:r w:rsidRPr="00DE1316">
                    <w:t xml:space="preserve">Схема </w:t>
                  </w:r>
                  <w:proofErr w:type="spellStart"/>
                  <w:r w:rsidRPr="00DE1316">
                    <w:t>внутрикапиллярного</w:t>
                  </w:r>
                  <w:proofErr w:type="spellEnd"/>
                  <w:r w:rsidRPr="00DE1316">
                    <w:t xml:space="preserve"> обмена</w:t>
                  </w:r>
                  <w:r>
                    <w:t>:</w:t>
                  </w:r>
                  <w:r w:rsidRPr="00DE1316">
                    <w:t xml:space="preserve"> а – в норме, </w:t>
                  </w:r>
                  <w:proofErr w:type="gramStart"/>
                  <w:r w:rsidRPr="00DE1316">
                    <w:t>б</w:t>
                  </w:r>
                  <w:proofErr w:type="gramEnd"/>
                  <w:r w:rsidRPr="00DE1316">
                    <w:t xml:space="preserve"> – при венозной гипертензии; </w:t>
                  </w:r>
                  <w:r w:rsidRPr="00DE1316">
                    <w:rPr>
                      <w:lang w:val="en-US"/>
                    </w:rPr>
                    <w:t>pH</w:t>
                  </w:r>
                  <w:r w:rsidRPr="00DE1316">
                    <w:t xml:space="preserve"> – гидростатическое давление, </w:t>
                  </w:r>
                  <w:proofErr w:type="spellStart"/>
                  <w:r w:rsidRPr="00DE1316">
                    <w:rPr>
                      <w:lang w:val="en-US"/>
                    </w:rPr>
                    <w:t>pO</w:t>
                  </w:r>
                  <w:proofErr w:type="spellEnd"/>
                  <w:r>
                    <w:t xml:space="preserve"> – осмотическое давление (</w:t>
                  </w:r>
                  <w:r w:rsidRPr="00DE1316">
                    <w:t xml:space="preserve">по </w:t>
                  </w:r>
                  <w:proofErr w:type="spellStart"/>
                  <w:r w:rsidRPr="00DE1316">
                    <w:t>Васюткову</w:t>
                  </w:r>
                  <w:proofErr w:type="spellEnd"/>
                  <w:r w:rsidRPr="00DE1316">
                    <w:t xml:space="preserve"> В.Я. и Проценко Н.В., 1993)</w:t>
                  </w:r>
                </w:p>
                <w:p w:rsidR="00467B1B" w:rsidRDefault="00467B1B" w:rsidP="00DE1316">
                  <w:pPr>
                    <w:pStyle w:val="a7"/>
                    <w:rPr>
                      <w:noProof/>
                    </w:rPr>
                  </w:pPr>
                </w:p>
              </w:txbxContent>
            </v:textbox>
            <w10:wrap type="square"/>
          </v:shape>
        </w:pict>
      </w:r>
    </w:p>
    <w:p w:rsidR="00DE1316" w:rsidRPr="00DE1316" w:rsidRDefault="00DE1316" w:rsidP="00DE1316"/>
    <w:p w:rsidR="00DE1316" w:rsidRPr="00DE1316" w:rsidRDefault="00DE1316" w:rsidP="00DE1316"/>
    <w:p w:rsidR="00D27C63" w:rsidRDefault="00DE1316" w:rsidP="00D27C63">
      <w:pPr>
        <w:jc w:val="both"/>
      </w:pPr>
      <w:r>
        <w:t xml:space="preserve">    </w:t>
      </w:r>
    </w:p>
    <w:p w:rsidR="00D27C63" w:rsidRDefault="00D27C63" w:rsidP="00D27C63">
      <w:pPr>
        <w:jc w:val="both"/>
      </w:pPr>
      <w:r>
        <w:t xml:space="preserve">    </w:t>
      </w:r>
      <w:r w:rsidR="00DE1316">
        <w:t xml:space="preserve"> </w:t>
      </w:r>
      <w:r w:rsidR="00DE1316" w:rsidRPr="000521D3">
        <w:t xml:space="preserve">Отек </w:t>
      </w:r>
      <w:r w:rsidR="00DE1316" w:rsidRPr="000521D3">
        <w:rPr>
          <w:color w:val="000000"/>
        </w:rPr>
        <w:t>мягких тканей</w:t>
      </w:r>
      <w:r w:rsidR="00DE1316">
        <w:rPr>
          <w:color w:val="000000"/>
        </w:rPr>
        <w:t xml:space="preserve"> конечностей </w:t>
      </w:r>
      <w:r w:rsidR="00DE1316" w:rsidRPr="000521D3">
        <w:rPr>
          <w:color w:val="FF0000"/>
        </w:rPr>
        <w:t xml:space="preserve"> </w:t>
      </w:r>
      <w:r w:rsidR="00DE1316" w:rsidRPr="000521D3">
        <w:t xml:space="preserve">усугубляет патоморфологические изменения стенки капилляров. Происходит набухание и отслаивание эндотелиальных клеток, приводящее к их дисфункции, повреждение базальной мембраны, пролиферация перицитов и гистиоцитов с выходом их в </w:t>
      </w:r>
      <w:proofErr w:type="spellStart"/>
      <w:r w:rsidR="00DE1316" w:rsidRPr="000521D3">
        <w:t>параваскулярное</w:t>
      </w:r>
      <w:proofErr w:type="spellEnd"/>
      <w:r w:rsidR="00AD04E3">
        <w:t xml:space="preserve"> </w:t>
      </w:r>
      <w:r w:rsidR="00DE1316" w:rsidRPr="000521D3">
        <w:t xml:space="preserve"> пространство, расширение межклеточных эндотелиальных щелей</w:t>
      </w:r>
      <w:r w:rsidR="00DE1316">
        <w:t xml:space="preserve">  и в итоге это прив</w:t>
      </w:r>
      <w:r w:rsidR="00AD04E3">
        <w:t>о</w:t>
      </w:r>
      <w:r w:rsidR="00DE1316">
        <w:t>д</w:t>
      </w:r>
      <w:r w:rsidR="00AD04E3">
        <w:t>и</w:t>
      </w:r>
      <w:r w:rsidR="00DE1316">
        <w:t>т к нарушению кровообращения мягких ткане</w:t>
      </w:r>
      <w:r>
        <w:t>й и образуется трофическая язва</w:t>
      </w:r>
      <w:r w:rsidR="00DE1316">
        <w:t xml:space="preserve">. </w:t>
      </w:r>
    </w:p>
    <w:p w:rsidR="00AD04E3" w:rsidRDefault="00DE1316" w:rsidP="00AD04E3">
      <w:pPr>
        <w:jc w:val="both"/>
      </w:pPr>
      <w:r w:rsidRPr="000521D3">
        <w:t>Главными факторами трофических нарушений кожи при ХВН и эндотелиальной дисфункции являются накопление и фиксация (</w:t>
      </w:r>
      <w:r w:rsidRPr="000521D3">
        <w:rPr>
          <w:lang w:val="en-US"/>
        </w:rPr>
        <w:t>trapping</w:t>
      </w:r>
      <w:r w:rsidRPr="000521D3">
        <w:t xml:space="preserve">) лейкоцитов в микроциркуляторном русле с последующей их </w:t>
      </w:r>
      <w:proofErr w:type="spellStart"/>
      <w:r w:rsidRPr="000521D3">
        <w:t>пенетрацией</w:t>
      </w:r>
      <w:proofErr w:type="spellEnd"/>
      <w:r w:rsidRPr="000521D3">
        <w:t xml:space="preserve"> в </w:t>
      </w:r>
      <w:proofErr w:type="spellStart"/>
      <w:r w:rsidRPr="000521D3">
        <w:t>параваскулярные</w:t>
      </w:r>
      <w:proofErr w:type="spellEnd"/>
      <w:r w:rsidRPr="000521D3">
        <w:t xml:space="preserve"> ткани и </w:t>
      </w:r>
      <w:r w:rsidR="00AD04E3">
        <w:t xml:space="preserve">дальнейшей </w:t>
      </w:r>
      <w:r w:rsidRPr="000521D3">
        <w:t>активацией.</w:t>
      </w:r>
      <w:r w:rsidR="00EC6ED2">
        <w:t xml:space="preserve">   </w:t>
      </w:r>
      <w:r w:rsidR="00EC6ED2" w:rsidRPr="000521D3">
        <w:t xml:space="preserve">Скопление в интерстициальной ткани большого количества жидкости приводит к перегрузке лимфатической системы, которая способна лишь частично компенсировать, но не полностью заменять основную функцию венозных капилляров – </w:t>
      </w:r>
      <w:proofErr w:type="spellStart"/>
      <w:r w:rsidR="00EC6ED2" w:rsidRPr="000521D3">
        <w:t>реабсорбцию</w:t>
      </w:r>
      <w:proofErr w:type="spellEnd"/>
      <w:r w:rsidR="00EC6ED2" w:rsidRPr="000521D3">
        <w:t xml:space="preserve"> воды. Грубое нарушение лимфатического оттока приводит к еще большему</w:t>
      </w:r>
      <w:r w:rsidR="00EC6ED2">
        <w:t xml:space="preserve">  усилению отеков, депонированию </w:t>
      </w:r>
      <w:r w:rsidR="00EC6ED2" w:rsidRPr="000521D3">
        <w:t>в тканях денатурированных белков и продуктов тканевого метаболизма, обладающих антигенными свойствами. В результате этих нарушений запускается реакция антиген – антитело, образуются иммунные комплексы, блокируются системы Т- и</w:t>
      </w:r>
      <w:proofErr w:type="gramStart"/>
      <w:r w:rsidR="00EC6ED2" w:rsidRPr="000521D3">
        <w:t xml:space="preserve"> В</w:t>
      </w:r>
      <w:proofErr w:type="gramEnd"/>
      <w:r w:rsidR="00EC6ED2" w:rsidRPr="000521D3">
        <w:t>-</w:t>
      </w:r>
      <w:r w:rsidR="00467B1B">
        <w:t xml:space="preserve"> </w:t>
      </w:r>
      <w:r w:rsidR="00EC6ED2" w:rsidRPr="000521D3">
        <w:t xml:space="preserve">лимфоцитов, развивается дефицит иммуноглобулина </w:t>
      </w:r>
      <w:r w:rsidR="00EC6ED2" w:rsidRPr="000521D3">
        <w:rPr>
          <w:lang w:val="en-US"/>
        </w:rPr>
        <w:t>G</w:t>
      </w:r>
      <w:r w:rsidR="00EC6ED2" w:rsidRPr="000521D3">
        <w:t xml:space="preserve"> (</w:t>
      </w:r>
      <w:proofErr w:type="spellStart"/>
      <w:r w:rsidR="00EC6ED2" w:rsidRPr="000521D3">
        <w:rPr>
          <w:lang w:val="en-US"/>
        </w:rPr>
        <w:t>IgG</w:t>
      </w:r>
      <w:proofErr w:type="spellEnd"/>
      <w:r w:rsidR="00EC6ED2" w:rsidRPr="000521D3">
        <w:t>). Все это усугубляет течение язвенного процесса</w:t>
      </w:r>
      <w:r w:rsidR="00EC6ED2" w:rsidRPr="000C37A0">
        <w:t xml:space="preserve"> </w:t>
      </w:r>
      <w:r w:rsidR="00AD04E3">
        <w:t>[17</w:t>
      </w:r>
      <w:r w:rsidR="00EC6ED2" w:rsidRPr="00CE69AD">
        <w:t>].</w:t>
      </w:r>
      <w:r w:rsidR="00AD04E3">
        <w:t xml:space="preserve">  </w:t>
      </w:r>
      <w:r w:rsidR="00AD04E3" w:rsidRPr="000521D3">
        <w:t>Механизм развития трофических нарушений при ХВН представлен на</w:t>
      </w:r>
      <w:r w:rsidR="00AD04E3">
        <w:t xml:space="preserve">  рисунке </w:t>
      </w:r>
      <w:r w:rsidR="00AD04E3" w:rsidRPr="000521D3">
        <w:t>2.</w:t>
      </w:r>
      <w:r w:rsidR="00AD04E3">
        <w:tab/>
      </w:r>
    </w:p>
    <w:p w:rsidR="00EC6ED2" w:rsidRPr="000521D3" w:rsidRDefault="00EC6ED2" w:rsidP="00EC6ED2">
      <w:pPr>
        <w:jc w:val="both"/>
      </w:pPr>
    </w:p>
    <w:p w:rsidR="00EC6ED2" w:rsidRPr="000521D3" w:rsidRDefault="00EC6ED2" w:rsidP="00EC6ED2">
      <w:pPr>
        <w:jc w:val="both"/>
      </w:pPr>
      <w:r>
        <w:lastRenderedPageBreak/>
        <w:t xml:space="preserve">     </w:t>
      </w:r>
      <w:r w:rsidRPr="000521D3">
        <w:t xml:space="preserve">Попадая в системный кровоток, антигены вызывают сенсибилизацию организма. На этом фоне быстро возникает медикаментозная </w:t>
      </w:r>
      <w:proofErr w:type="spellStart"/>
      <w:r w:rsidRPr="000521D3">
        <w:t>полиаллергия</w:t>
      </w:r>
      <w:proofErr w:type="spellEnd"/>
      <w:r w:rsidRPr="000521D3">
        <w:t>, которая резко ухудшает процессы заживления, часто приводит к быстрому увеличению размера язвы и потере всякого значения предшествующего лечения.</w:t>
      </w:r>
    </w:p>
    <w:p w:rsidR="00EC6ED2" w:rsidRDefault="00D27C63" w:rsidP="00EC6ED2">
      <w:pPr>
        <w:jc w:val="both"/>
      </w:pPr>
      <w:r>
        <w:rPr>
          <w:noProof/>
        </w:rPr>
        <w:drawing>
          <wp:anchor distT="0" distB="0" distL="114300" distR="114300" simplePos="0" relativeHeight="251662336" behindDoc="1" locked="0" layoutInCell="1" allowOverlap="1">
            <wp:simplePos x="0" y="0"/>
            <wp:positionH relativeFrom="column">
              <wp:posOffset>7620</wp:posOffset>
            </wp:positionH>
            <wp:positionV relativeFrom="paragraph">
              <wp:posOffset>1188085</wp:posOffset>
            </wp:positionV>
            <wp:extent cx="5923280" cy="5875655"/>
            <wp:effectExtent l="0" t="0" r="0" b="0"/>
            <wp:wrapTight wrapText="bothSides">
              <wp:wrapPolygon edited="0">
                <wp:start x="0" y="0"/>
                <wp:lineTo x="0" y="21500"/>
                <wp:lineTo x="21535" y="21500"/>
                <wp:lineTo x="21535" y="0"/>
                <wp:lineTo x="0" y="0"/>
              </wp:wrapPolygon>
            </wp:wrapTight>
            <wp:docPr id="4"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pic:cNvPicPr>
                      <a:picLocks noChangeAspect="1" noChangeArrowheads="1"/>
                    </pic:cNvPicPr>
                  </pic:nvPicPr>
                  <pic:blipFill>
                    <a:blip r:embed="rId9" cstate="print"/>
                    <a:srcRect/>
                    <a:stretch>
                      <a:fillRect/>
                    </a:stretch>
                  </pic:blipFill>
                  <pic:spPr bwMode="auto">
                    <a:xfrm>
                      <a:off x="0" y="0"/>
                      <a:ext cx="5923280" cy="5875655"/>
                    </a:xfrm>
                    <a:prstGeom prst="rect">
                      <a:avLst/>
                    </a:prstGeom>
                    <a:noFill/>
                    <a:ln w="9525">
                      <a:noFill/>
                      <a:miter lim="800000"/>
                      <a:headEnd/>
                      <a:tailEnd/>
                    </a:ln>
                  </pic:spPr>
                </pic:pic>
              </a:graphicData>
            </a:graphic>
          </wp:anchor>
        </w:drawing>
      </w:r>
      <w:r w:rsidR="00EC6ED2">
        <w:t xml:space="preserve">     </w:t>
      </w:r>
      <w:r w:rsidR="00EC6ED2" w:rsidRPr="000521D3">
        <w:t>Важной, но не до конца еще изученной проблемой представляется роль микробного фактора в гене</w:t>
      </w:r>
      <w:r>
        <w:t>зе хронических ран</w:t>
      </w:r>
      <w:r w:rsidR="00EC6ED2" w:rsidRPr="000521D3">
        <w:t xml:space="preserve">. В последнее время отмечается контаминация </w:t>
      </w:r>
      <w:proofErr w:type="gramStart"/>
      <w:r w:rsidR="00EC6ED2">
        <w:t>ХР</w:t>
      </w:r>
      <w:proofErr w:type="gramEnd"/>
      <w:r w:rsidR="00AD04E3">
        <w:t xml:space="preserve"> </w:t>
      </w:r>
      <w:r w:rsidR="00EC6ED2">
        <w:t xml:space="preserve"> </w:t>
      </w:r>
      <w:r w:rsidR="00EC6ED2" w:rsidRPr="000521D3">
        <w:t xml:space="preserve"> более редкими микроорганизмами: </w:t>
      </w:r>
      <w:proofErr w:type="spellStart"/>
      <w:r w:rsidR="00EC6ED2" w:rsidRPr="000521D3">
        <w:t>дифтероидной</w:t>
      </w:r>
      <w:proofErr w:type="spellEnd"/>
      <w:r w:rsidR="00EC6ED2" w:rsidRPr="000521D3">
        <w:t xml:space="preserve"> палочкой, </w:t>
      </w:r>
      <w:proofErr w:type="spellStart"/>
      <w:r w:rsidR="00EC6ED2" w:rsidRPr="000521D3">
        <w:t>псевдомонами</w:t>
      </w:r>
      <w:proofErr w:type="spellEnd"/>
      <w:r w:rsidR="00EC6ED2" w:rsidRPr="000521D3">
        <w:t>, синегнойной п</w:t>
      </w:r>
      <w:r w:rsidR="00EC6ED2">
        <w:t xml:space="preserve">алочкой, </w:t>
      </w:r>
      <w:proofErr w:type="spellStart"/>
      <w:r w:rsidR="00EC6ED2">
        <w:t>эшерихиями</w:t>
      </w:r>
      <w:proofErr w:type="spellEnd"/>
      <w:r w:rsidR="00EC6ED2">
        <w:t xml:space="preserve"> и грибами , что также усугубляет течение язвенного процесса , что говорит не о </w:t>
      </w:r>
      <w:r w:rsidR="00AD04E3">
        <w:t>«</w:t>
      </w:r>
      <w:r w:rsidR="00EC6ED2">
        <w:t>злых</w:t>
      </w:r>
      <w:r w:rsidR="00AD04E3">
        <w:t>»</w:t>
      </w:r>
      <w:r w:rsidR="00EC6ED2">
        <w:t xml:space="preserve"> микроорг</w:t>
      </w:r>
      <w:r>
        <w:t>анизмах, а о</w:t>
      </w:r>
      <w:r w:rsidR="00AD04E3">
        <w:t>б ответной</w:t>
      </w:r>
      <w:r>
        <w:t xml:space="preserve"> реакции организма</w:t>
      </w:r>
      <w:r w:rsidR="00EC6ED2">
        <w:t>.</w:t>
      </w:r>
    </w:p>
    <w:p w:rsidR="00D27C63" w:rsidRDefault="00D27C63" w:rsidP="00EC6ED2">
      <w:pPr>
        <w:pStyle w:val="a5"/>
        <w:ind w:left="360" w:firstLine="0"/>
        <w:rPr>
          <w:rFonts w:asciiTheme="minorHAnsi" w:hAnsiTheme="minorHAnsi"/>
          <w:b/>
          <w:spacing w:val="-6"/>
        </w:rPr>
      </w:pPr>
    </w:p>
    <w:p w:rsidR="00D27C63" w:rsidRDefault="00C87306" w:rsidP="00EC6ED2">
      <w:pPr>
        <w:pStyle w:val="a5"/>
        <w:ind w:left="360" w:firstLine="0"/>
        <w:rPr>
          <w:rFonts w:asciiTheme="minorHAnsi" w:hAnsiTheme="minorHAnsi"/>
          <w:b/>
          <w:spacing w:val="-6"/>
        </w:rPr>
      </w:pPr>
      <w:r w:rsidRPr="00C87306">
        <w:rPr>
          <w:noProof/>
        </w:rPr>
        <w:pict>
          <v:shape id="_x0000_s1030" type="#_x0000_t202" style="position:absolute;left:0;text-align:left;margin-left:-11.65pt;margin-top:-18.35pt;width:480.2pt;height:28.1pt;z-index:251663360" stroked="f">
            <v:textbox style="mso-next-textbox:#_x0000_s1030" inset="0,0,0,0">
              <w:txbxContent>
                <w:p w:rsidR="00467B1B" w:rsidRDefault="00467B1B" w:rsidP="00EC6ED2">
                  <w:pPr>
                    <w:pStyle w:val="a7"/>
                    <w:rPr>
                      <w:b w:val="0"/>
                      <w:color w:val="auto"/>
                      <w:sz w:val="24"/>
                      <w:szCs w:val="24"/>
                    </w:rPr>
                  </w:pPr>
                  <w:r w:rsidRPr="00EC6ED2">
                    <w:rPr>
                      <w:b w:val="0"/>
                      <w:color w:val="auto"/>
                      <w:sz w:val="24"/>
                      <w:szCs w:val="24"/>
                    </w:rPr>
                    <w:t>Рисунок 2. Патогенез развит</w:t>
                  </w:r>
                  <w:r>
                    <w:rPr>
                      <w:b w:val="0"/>
                      <w:color w:val="auto"/>
                      <w:sz w:val="24"/>
                      <w:szCs w:val="24"/>
                    </w:rPr>
                    <w:t>ия трофических нарушений при ХБВ</w:t>
                  </w:r>
                  <w:r w:rsidRPr="00EC6ED2">
                    <w:rPr>
                      <w:b w:val="0"/>
                      <w:color w:val="auto"/>
                      <w:sz w:val="24"/>
                      <w:szCs w:val="24"/>
                    </w:rPr>
                    <w:t xml:space="preserve"> </w:t>
                  </w:r>
                  <w:r>
                    <w:rPr>
                      <w:b w:val="0"/>
                      <w:color w:val="auto"/>
                      <w:sz w:val="24"/>
                      <w:szCs w:val="24"/>
                    </w:rPr>
                    <w:t>(по Савельеву В.С., 2001)</w:t>
                  </w:r>
                </w:p>
                <w:p w:rsidR="00467B1B" w:rsidRPr="00EC6ED2" w:rsidRDefault="00467B1B" w:rsidP="00EC6ED2">
                  <w:pPr>
                    <w:pStyle w:val="a7"/>
                    <w:rPr>
                      <w:rFonts w:eastAsia="Times New Roman" w:cs="Times New Roman"/>
                      <w:b w:val="0"/>
                      <w:noProof/>
                      <w:color w:val="auto"/>
                      <w:spacing w:val="-6"/>
                      <w:sz w:val="24"/>
                      <w:szCs w:val="24"/>
                    </w:rPr>
                  </w:pPr>
                  <w:r w:rsidRPr="00EC6ED2">
                    <w:rPr>
                      <w:b w:val="0"/>
                      <w:color w:val="auto"/>
                      <w:sz w:val="24"/>
                      <w:szCs w:val="24"/>
                    </w:rPr>
                    <w:t>(по Савельеву В.С. и др., 2001)</w:t>
                  </w:r>
                </w:p>
              </w:txbxContent>
            </v:textbox>
            <w10:wrap type="square"/>
          </v:shape>
        </w:pict>
      </w:r>
    </w:p>
    <w:p w:rsidR="00EC6ED2" w:rsidRPr="00E46D74" w:rsidRDefault="00EC6ED2" w:rsidP="00D27C63">
      <w:pPr>
        <w:pStyle w:val="a5"/>
        <w:rPr>
          <w:rFonts w:asciiTheme="minorHAnsi" w:hAnsiTheme="minorHAnsi"/>
          <w:b/>
          <w:spacing w:val="-6"/>
        </w:rPr>
      </w:pPr>
      <w:r>
        <w:rPr>
          <w:rFonts w:asciiTheme="minorHAnsi" w:hAnsiTheme="minorHAnsi"/>
          <w:b/>
          <w:spacing w:val="-6"/>
        </w:rPr>
        <w:lastRenderedPageBreak/>
        <w:t>1.4</w:t>
      </w:r>
      <w:r w:rsidRPr="00E46D74">
        <w:rPr>
          <w:rFonts w:asciiTheme="minorHAnsi" w:hAnsiTheme="minorHAnsi"/>
          <w:b/>
          <w:spacing w:val="-6"/>
        </w:rPr>
        <w:t>.Клиническая картина хронических ран  венозной этиологии</w:t>
      </w:r>
    </w:p>
    <w:p w:rsidR="00D27C63" w:rsidRDefault="00EC6ED2" w:rsidP="00EC6ED2">
      <w:pPr>
        <w:pStyle w:val="a5"/>
        <w:ind w:firstLine="0"/>
        <w:rPr>
          <w:rFonts w:asciiTheme="minorHAnsi" w:hAnsiTheme="minorHAnsi"/>
          <w:spacing w:val="-6"/>
          <w:sz w:val="22"/>
          <w:szCs w:val="22"/>
        </w:rPr>
      </w:pPr>
      <w:r>
        <w:rPr>
          <w:rFonts w:asciiTheme="minorHAnsi" w:hAnsiTheme="minorHAnsi"/>
          <w:spacing w:val="-6"/>
          <w:sz w:val="22"/>
          <w:szCs w:val="22"/>
        </w:rPr>
        <w:t xml:space="preserve">      </w:t>
      </w:r>
    </w:p>
    <w:p w:rsidR="00EC6ED2" w:rsidRPr="000521D3" w:rsidRDefault="00EC6ED2" w:rsidP="00EC6ED2">
      <w:pPr>
        <w:pStyle w:val="a5"/>
        <w:ind w:firstLine="0"/>
        <w:rPr>
          <w:rFonts w:asciiTheme="minorHAnsi" w:hAnsiTheme="minorHAnsi"/>
          <w:spacing w:val="-6"/>
          <w:sz w:val="22"/>
          <w:szCs w:val="22"/>
        </w:rPr>
      </w:pPr>
      <w:r>
        <w:rPr>
          <w:rFonts w:asciiTheme="minorHAnsi" w:hAnsiTheme="minorHAnsi"/>
          <w:spacing w:val="-6"/>
          <w:sz w:val="22"/>
          <w:szCs w:val="22"/>
        </w:rPr>
        <w:t xml:space="preserve">  </w:t>
      </w:r>
      <w:r w:rsidR="00D27C63">
        <w:rPr>
          <w:rFonts w:asciiTheme="minorHAnsi" w:hAnsiTheme="minorHAnsi"/>
          <w:spacing w:val="-6"/>
          <w:sz w:val="22"/>
          <w:szCs w:val="22"/>
        </w:rPr>
        <w:t xml:space="preserve">  </w:t>
      </w:r>
      <w:r>
        <w:rPr>
          <w:rFonts w:asciiTheme="minorHAnsi" w:hAnsiTheme="minorHAnsi"/>
          <w:spacing w:val="-6"/>
          <w:sz w:val="22"/>
          <w:szCs w:val="22"/>
        </w:rPr>
        <w:t xml:space="preserve">Раны </w:t>
      </w:r>
      <w:r w:rsidRPr="000521D3">
        <w:rPr>
          <w:rFonts w:asciiTheme="minorHAnsi" w:hAnsiTheme="minorHAnsi"/>
          <w:spacing w:val="-6"/>
          <w:sz w:val="22"/>
          <w:szCs w:val="22"/>
        </w:rPr>
        <w:t>венозной этиологии первоначально развиваются в местах локал</w:t>
      </w:r>
      <w:r w:rsidR="00D27C63">
        <w:rPr>
          <w:rFonts w:asciiTheme="minorHAnsi" w:hAnsiTheme="minorHAnsi"/>
          <w:spacing w:val="-6"/>
          <w:sz w:val="22"/>
          <w:szCs w:val="22"/>
        </w:rPr>
        <w:t xml:space="preserve">изации </w:t>
      </w:r>
      <w:proofErr w:type="spellStart"/>
      <w:r w:rsidR="00D27C63">
        <w:rPr>
          <w:rFonts w:asciiTheme="minorHAnsi" w:hAnsiTheme="minorHAnsi"/>
          <w:spacing w:val="-6"/>
          <w:sz w:val="22"/>
          <w:szCs w:val="22"/>
        </w:rPr>
        <w:t>перфорантных</w:t>
      </w:r>
      <w:proofErr w:type="spellEnd"/>
      <w:r w:rsidR="00D27C63">
        <w:rPr>
          <w:rFonts w:asciiTheme="minorHAnsi" w:hAnsiTheme="minorHAnsi"/>
          <w:spacing w:val="-6"/>
          <w:sz w:val="22"/>
          <w:szCs w:val="22"/>
        </w:rPr>
        <w:t xml:space="preserve"> вен</w:t>
      </w:r>
      <w:r w:rsidRPr="000521D3">
        <w:rPr>
          <w:rFonts w:asciiTheme="minorHAnsi" w:hAnsiTheme="minorHAnsi"/>
          <w:spacing w:val="-6"/>
          <w:sz w:val="22"/>
          <w:szCs w:val="22"/>
        </w:rPr>
        <w:t>. Это обычно внутренняя поверхность нижней трети голени в области медиальной лодыжки, реже</w:t>
      </w:r>
      <w:r w:rsidR="001E72BC">
        <w:rPr>
          <w:rFonts w:asciiTheme="minorHAnsi" w:hAnsiTheme="minorHAnsi"/>
          <w:spacing w:val="-6"/>
          <w:sz w:val="22"/>
          <w:szCs w:val="22"/>
        </w:rPr>
        <w:t xml:space="preserve"> - </w:t>
      </w:r>
      <w:r w:rsidRPr="000521D3">
        <w:rPr>
          <w:rFonts w:asciiTheme="minorHAnsi" w:hAnsiTheme="minorHAnsi"/>
          <w:spacing w:val="-6"/>
          <w:sz w:val="22"/>
          <w:szCs w:val="22"/>
        </w:rPr>
        <w:t xml:space="preserve"> наружная или задняя пов</w:t>
      </w:r>
      <w:r>
        <w:rPr>
          <w:rFonts w:asciiTheme="minorHAnsi" w:hAnsiTheme="minorHAnsi"/>
          <w:spacing w:val="-6"/>
          <w:sz w:val="22"/>
          <w:szCs w:val="22"/>
        </w:rPr>
        <w:t xml:space="preserve">ерхность. Размер раны </w:t>
      </w:r>
      <w:r w:rsidRPr="000521D3">
        <w:rPr>
          <w:rFonts w:asciiTheme="minorHAnsi" w:hAnsiTheme="minorHAnsi"/>
          <w:spacing w:val="-6"/>
          <w:sz w:val="22"/>
          <w:szCs w:val="22"/>
        </w:rPr>
        <w:t xml:space="preserve"> может меняться в зависимости от длительности </w:t>
      </w:r>
      <w:r>
        <w:rPr>
          <w:rFonts w:asciiTheme="minorHAnsi" w:hAnsiTheme="minorHAnsi"/>
          <w:spacing w:val="-6"/>
          <w:sz w:val="22"/>
          <w:szCs w:val="22"/>
        </w:rPr>
        <w:t xml:space="preserve">основного </w:t>
      </w:r>
      <w:r w:rsidRPr="000521D3">
        <w:rPr>
          <w:rFonts w:asciiTheme="minorHAnsi" w:hAnsiTheme="minorHAnsi"/>
          <w:spacing w:val="-6"/>
          <w:sz w:val="22"/>
          <w:szCs w:val="22"/>
        </w:rPr>
        <w:t>заболевания и присоединяющейся микробной инфекции.</w:t>
      </w:r>
    </w:p>
    <w:p w:rsidR="00EC6ED2" w:rsidRPr="002616E8" w:rsidRDefault="00EC6ED2" w:rsidP="00EC6ED2">
      <w:pPr>
        <w:pStyle w:val="a5"/>
        <w:ind w:firstLine="0"/>
        <w:rPr>
          <w:rFonts w:asciiTheme="minorHAnsi" w:hAnsiTheme="minorHAnsi"/>
          <w:color w:val="00B050"/>
          <w:spacing w:val="-6"/>
          <w:sz w:val="22"/>
          <w:szCs w:val="22"/>
        </w:rPr>
      </w:pPr>
      <w:r>
        <w:rPr>
          <w:rFonts w:asciiTheme="minorHAnsi" w:hAnsiTheme="minorHAnsi"/>
          <w:spacing w:val="-6"/>
          <w:sz w:val="22"/>
          <w:szCs w:val="22"/>
        </w:rPr>
        <w:t xml:space="preserve">       Формирование хронической раны </w:t>
      </w:r>
      <w:r w:rsidRPr="000521D3">
        <w:rPr>
          <w:rFonts w:asciiTheme="minorHAnsi" w:hAnsiTheme="minorHAnsi"/>
          <w:spacing w:val="-6"/>
          <w:sz w:val="22"/>
          <w:szCs w:val="22"/>
        </w:rPr>
        <w:t xml:space="preserve"> обычно происходит в несколько этапов. Вначале пациенты отмечают усиление отека и тяжести, судороги в икроножных мышцах, особенно по ночам, появление чувства жжения, «жара», а иногда зуда кожи голени. В этот период в нижней трети голени увеличивается сеть мелких синюшных вен небольшого диаметра. На коже появляются фиолетовые или пурпурные пигментные пятна, которые, сливаясь, образуют обширную зону  гиперпигментации вследствие </w:t>
      </w:r>
      <w:proofErr w:type="spellStart"/>
      <w:r w:rsidRPr="000521D3">
        <w:rPr>
          <w:rFonts w:asciiTheme="minorHAnsi" w:hAnsiTheme="minorHAnsi"/>
          <w:spacing w:val="-6"/>
          <w:sz w:val="22"/>
          <w:szCs w:val="22"/>
        </w:rPr>
        <w:t>депозиции</w:t>
      </w:r>
      <w:proofErr w:type="spellEnd"/>
      <w:r w:rsidRPr="000521D3">
        <w:rPr>
          <w:rFonts w:asciiTheme="minorHAnsi" w:hAnsiTheme="minorHAnsi"/>
          <w:spacing w:val="-6"/>
          <w:sz w:val="22"/>
          <w:szCs w:val="22"/>
        </w:rPr>
        <w:t xml:space="preserve"> в дерме </w:t>
      </w:r>
      <w:proofErr w:type="spellStart"/>
      <w:r w:rsidRPr="000521D3">
        <w:rPr>
          <w:rFonts w:asciiTheme="minorHAnsi" w:hAnsiTheme="minorHAnsi"/>
          <w:spacing w:val="-6"/>
          <w:sz w:val="22"/>
          <w:szCs w:val="22"/>
        </w:rPr>
        <w:t>гемосидерина</w:t>
      </w:r>
      <w:proofErr w:type="spellEnd"/>
      <w:r w:rsidRPr="000521D3">
        <w:rPr>
          <w:rFonts w:asciiTheme="minorHAnsi" w:hAnsiTheme="minorHAnsi"/>
          <w:spacing w:val="-6"/>
          <w:sz w:val="22"/>
          <w:szCs w:val="22"/>
        </w:rPr>
        <w:t xml:space="preserve"> (продукта деградации гемоглобина)</w:t>
      </w:r>
      <w:r w:rsidR="001E72BC">
        <w:rPr>
          <w:rFonts w:asciiTheme="minorHAnsi" w:hAnsiTheme="minorHAnsi"/>
          <w:spacing w:val="-6"/>
          <w:sz w:val="22"/>
          <w:szCs w:val="22"/>
        </w:rPr>
        <w:t>.</w:t>
      </w:r>
      <w:r w:rsidRPr="000B52A0">
        <w:rPr>
          <w:rFonts w:asciiTheme="minorHAnsi" w:hAnsiTheme="minorHAnsi"/>
          <w:spacing w:val="-6"/>
          <w:sz w:val="22"/>
          <w:szCs w:val="22"/>
        </w:rPr>
        <w:t xml:space="preserve"> </w:t>
      </w:r>
      <w:r w:rsidRPr="002616E8">
        <w:rPr>
          <w:rFonts w:asciiTheme="minorHAnsi" w:hAnsiTheme="minorHAnsi"/>
          <w:color w:val="00B050"/>
          <w:spacing w:val="-6"/>
          <w:sz w:val="22"/>
          <w:szCs w:val="22"/>
        </w:rPr>
        <w:t xml:space="preserve"> </w:t>
      </w:r>
    </w:p>
    <w:p w:rsidR="00EC6ED2" w:rsidRPr="000521D3" w:rsidRDefault="00EC6ED2" w:rsidP="00EC6ED2">
      <w:pPr>
        <w:pStyle w:val="a5"/>
        <w:ind w:firstLine="0"/>
        <w:rPr>
          <w:rFonts w:asciiTheme="minorHAnsi" w:hAnsiTheme="minorHAnsi"/>
          <w:spacing w:val="-6"/>
          <w:sz w:val="22"/>
          <w:szCs w:val="22"/>
        </w:rPr>
      </w:pPr>
      <w:r>
        <w:rPr>
          <w:rFonts w:asciiTheme="minorHAnsi" w:hAnsiTheme="minorHAnsi"/>
          <w:spacing w:val="-6"/>
          <w:sz w:val="22"/>
          <w:szCs w:val="22"/>
        </w:rPr>
        <w:t xml:space="preserve">      </w:t>
      </w:r>
      <w:r w:rsidRPr="000521D3">
        <w:rPr>
          <w:rFonts w:asciiTheme="minorHAnsi" w:hAnsiTheme="minorHAnsi"/>
          <w:spacing w:val="-6"/>
          <w:sz w:val="22"/>
          <w:szCs w:val="22"/>
        </w:rPr>
        <w:t>Кожа в местах нарушения трофики утолщается, становится болезненной, напряженной, приобретает характерный «лаковый» вид. В дальнейшем</w:t>
      </w:r>
      <w:r>
        <w:rPr>
          <w:rFonts w:asciiTheme="minorHAnsi" w:hAnsiTheme="minorHAnsi"/>
          <w:spacing w:val="-6"/>
          <w:sz w:val="22"/>
          <w:szCs w:val="22"/>
        </w:rPr>
        <w:t xml:space="preserve">, </w:t>
      </w:r>
      <w:r w:rsidRPr="000521D3">
        <w:rPr>
          <w:rFonts w:asciiTheme="minorHAnsi" w:hAnsiTheme="minorHAnsi"/>
          <w:spacing w:val="-6"/>
          <w:sz w:val="22"/>
          <w:szCs w:val="22"/>
        </w:rPr>
        <w:t>вследствие распространения воспаления на жировую клетчатку</w:t>
      </w:r>
      <w:r w:rsidR="001E72BC">
        <w:rPr>
          <w:rFonts w:asciiTheme="minorHAnsi" w:hAnsiTheme="minorHAnsi"/>
          <w:spacing w:val="-6"/>
          <w:sz w:val="22"/>
          <w:szCs w:val="22"/>
        </w:rPr>
        <w:t xml:space="preserve">, </w:t>
      </w:r>
      <w:r w:rsidRPr="000521D3">
        <w:rPr>
          <w:rFonts w:asciiTheme="minorHAnsi" w:hAnsiTheme="minorHAnsi"/>
          <w:spacing w:val="-6"/>
          <w:sz w:val="22"/>
          <w:szCs w:val="22"/>
        </w:rPr>
        <w:t xml:space="preserve"> </w:t>
      </w:r>
      <w:r>
        <w:rPr>
          <w:rFonts w:asciiTheme="minorHAnsi" w:hAnsiTheme="minorHAnsi"/>
          <w:spacing w:val="-6"/>
          <w:sz w:val="22"/>
          <w:szCs w:val="22"/>
        </w:rPr>
        <w:t xml:space="preserve"> </w:t>
      </w:r>
      <w:r w:rsidRPr="000521D3">
        <w:rPr>
          <w:rFonts w:asciiTheme="minorHAnsi" w:hAnsiTheme="minorHAnsi"/>
          <w:spacing w:val="-6"/>
          <w:sz w:val="22"/>
          <w:szCs w:val="22"/>
        </w:rPr>
        <w:t xml:space="preserve">кожа становится неподвижной и ее не удается собрать в складку. Развивается острый </w:t>
      </w:r>
      <w:proofErr w:type="spellStart"/>
      <w:r w:rsidRPr="000521D3">
        <w:rPr>
          <w:rFonts w:asciiTheme="minorHAnsi" w:hAnsiTheme="minorHAnsi"/>
          <w:spacing w:val="-6"/>
          <w:sz w:val="22"/>
          <w:szCs w:val="22"/>
        </w:rPr>
        <w:t>индуративный</w:t>
      </w:r>
      <w:proofErr w:type="spellEnd"/>
      <w:r w:rsidRPr="000521D3">
        <w:rPr>
          <w:rFonts w:asciiTheme="minorHAnsi" w:hAnsiTheme="minorHAnsi"/>
          <w:spacing w:val="-6"/>
          <w:sz w:val="22"/>
          <w:szCs w:val="22"/>
        </w:rPr>
        <w:t xml:space="preserve"> </w:t>
      </w:r>
      <w:proofErr w:type="spellStart"/>
      <w:r w:rsidRPr="000521D3">
        <w:rPr>
          <w:rFonts w:asciiTheme="minorHAnsi" w:hAnsiTheme="minorHAnsi"/>
          <w:spacing w:val="-6"/>
          <w:sz w:val="22"/>
          <w:szCs w:val="22"/>
        </w:rPr>
        <w:t>целлюлит</w:t>
      </w:r>
      <w:proofErr w:type="spellEnd"/>
      <w:r w:rsidRPr="000521D3">
        <w:rPr>
          <w:rFonts w:asciiTheme="minorHAnsi" w:hAnsiTheme="minorHAnsi"/>
          <w:spacing w:val="-6"/>
          <w:sz w:val="22"/>
          <w:szCs w:val="22"/>
        </w:rPr>
        <w:t xml:space="preserve">, проявляющийся диффузным уплотнением, гиперемией и гипертермией кожи, которая приобретает вид «апельсиновой корки» вследствие </w:t>
      </w:r>
      <w:proofErr w:type="gramStart"/>
      <w:r w:rsidRPr="000521D3">
        <w:rPr>
          <w:rFonts w:asciiTheme="minorHAnsi" w:hAnsiTheme="minorHAnsi"/>
          <w:spacing w:val="-6"/>
          <w:sz w:val="22"/>
          <w:szCs w:val="22"/>
        </w:rPr>
        <w:t>внутрикожного</w:t>
      </w:r>
      <w:proofErr w:type="gramEnd"/>
      <w:r w:rsidR="001E72BC">
        <w:rPr>
          <w:rFonts w:asciiTheme="minorHAnsi" w:hAnsiTheme="minorHAnsi"/>
          <w:spacing w:val="-6"/>
          <w:sz w:val="22"/>
          <w:szCs w:val="22"/>
        </w:rPr>
        <w:t xml:space="preserve"> </w:t>
      </w:r>
      <w:r w:rsidRPr="000521D3">
        <w:rPr>
          <w:rFonts w:asciiTheme="minorHAnsi" w:hAnsiTheme="minorHAnsi"/>
          <w:spacing w:val="-6"/>
          <w:sz w:val="22"/>
          <w:szCs w:val="22"/>
        </w:rPr>
        <w:t xml:space="preserve"> </w:t>
      </w:r>
      <w:proofErr w:type="spellStart"/>
      <w:r w:rsidRPr="000521D3">
        <w:rPr>
          <w:rFonts w:asciiTheme="minorHAnsi" w:hAnsiTheme="minorHAnsi"/>
          <w:spacing w:val="-6"/>
          <w:sz w:val="22"/>
          <w:szCs w:val="22"/>
        </w:rPr>
        <w:t>лимфостаза</w:t>
      </w:r>
      <w:proofErr w:type="spellEnd"/>
      <w:r w:rsidRPr="000521D3">
        <w:rPr>
          <w:rFonts w:asciiTheme="minorHAnsi" w:hAnsiTheme="minorHAnsi"/>
          <w:spacing w:val="-6"/>
          <w:sz w:val="22"/>
          <w:szCs w:val="22"/>
        </w:rPr>
        <w:t xml:space="preserve"> и транссудации лимфы, скапливающейся в виде опалесцирующих капелек, напоминающих </w:t>
      </w:r>
      <w:r w:rsidRPr="007973F6">
        <w:rPr>
          <w:rFonts w:asciiTheme="minorHAnsi" w:hAnsiTheme="minorHAnsi"/>
          <w:spacing w:val="-6"/>
          <w:sz w:val="22"/>
          <w:szCs w:val="22"/>
        </w:rPr>
        <w:t>росу</w:t>
      </w:r>
      <w:r w:rsidR="007973F6">
        <w:rPr>
          <w:rFonts w:asciiTheme="minorHAnsi" w:hAnsiTheme="minorHAnsi"/>
          <w:spacing w:val="-6"/>
          <w:sz w:val="22"/>
          <w:szCs w:val="22"/>
        </w:rPr>
        <w:t xml:space="preserve"> </w:t>
      </w:r>
      <w:r w:rsidR="00D27C63">
        <w:rPr>
          <w:rFonts w:asciiTheme="minorHAnsi" w:hAnsiTheme="minorHAnsi"/>
          <w:spacing w:val="-6"/>
          <w:sz w:val="22"/>
          <w:szCs w:val="22"/>
        </w:rPr>
        <w:t>[</w:t>
      </w:r>
      <w:r w:rsidR="007973F6">
        <w:rPr>
          <w:rFonts w:asciiTheme="minorHAnsi" w:hAnsiTheme="minorHAnsi"/>
          <w:spacing w:val="-6"/>
          <w:sz w:val="22"/>
          <w:szCs w:val="22"/>
        </w:rPr>
        <w:t>44</w:t>
      </w:r>
      <w:r w:rsidR="007973F6" w:rsidRPr="007973F6">
        <w:rPr>
          <w:rFonts w:asciiTheme="minorHAnsi" w:hAnsiTheme="minorHAnsi"/>
          <w:spacing w:val="-6"/>
          <w:sz w:val="22"/>
          <w:szCs w:val="22"/>
        </w:rPr>
        <w:t>].</w:t>
      </w:r>
    </w:p>
    <w:p w:rsidR="00EC6ED2" w:rsidRPr="002616E8" w:rsidRDefault="00E80BE0" w:rsidP="002616E8">
      <w:pPr>
        <w:pStyle w:val="a5"/>
        <w:ind w:firstLine="0"/>
        <w:rPr>
          <w:rFonts w:asciiTheme="minorHAnsi" w:hAnsiTheme="minorHAnsi"/>
          <w:spacing w:val="-6"/>
          <w:sz w:val="22"/>
          <w:szCs w:val="22"/>
        </w:rPr>
      </w:pPr>
      <w:r>
        <w:rPr>
          <w:rFonts w:asciiTheme="minorHAnsi" w:hAnsiTheme="minorHAnsi"/>
          <w:noProof/>
          <w:spacing w:val="-6"/>
          <w:sz w:val="22"/>
          <w:szCs w:val="22"/>
        </w:rPr>
        <w:lastRenderedPageBreak/>
        <w:drawing>
          <wp:anchor distT="0" distB="0" distL="114300" distR="114300" simplePos="0" relativeHeight="251667456" behindDoc="0" locked="0" layoutInCell="1" allowOverlap="1">
            <wp:simplePos x="0" y="0"/>
            <wp:positionH relativeFrom="column">
              <wp:posOffset>3063875</wp:posOffset>
            </wp:positionH>
            <wp:positionV relativeFrom="paragraph">
              <wp:posOffset>1729740</wp:posOffset>
            </wp:positionV>
            <wp:extent cx="2552065" cy="6163945"/>
            <wp:effectExtent l="0" t="0" r="0" b="0"/>
            <wp:wrapSquare wrapText="bothSides"/>
            <wp:docPr id="6" name="Рисунок 16" descr="В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Бa"/>
                    <pic:cNvPicPr>
                      <a:picLocks noChangeAspect="1" noChangeArrowheads="1"/>
                    </pic:cNvPicPr>
                  </pic:nvPicPr>
                  <pic:blipFill>
                    <a:blip r:embed="rId10" cstate="print"/>
                    <a:srcRect/>
                    <a:stretch>
                      <a:fillRect/>
                    </a:stretch>
                  </pic:blipFill>
                  <pic:spPr bwMode="auto">
                    <a:xfrm>
                      <a:off x="0" y="0"/>
                      <a:ext cx="2552065" cy="6163945"/>
                    </a:xfrm>
                    <a:prstGeom prst="rect">
                      <a:avLst/>
                    </a:prstGeom>
                    <a:noFill/>
                    <a:ln w="9525">
                      <a:noFill/>
                      <a:miter lim="800000"/>
                      <a:headEnd/>
                      <a:tailEnd/>
                    </a:ln>
                  </pic:spPr>
                </pic:pic>
              </a:graphicData>
            </a:graphic>
          </wp:anchor>
        </w:drawing>
      </w:r>
      <w:r>
        <w:rPr>
          <w:rFonts w:asciiTheme="minorHAnsi" w:hAnsiTheme="minorHAnsi"/>
          <w:noProof/>
          <w:spacing w:val="-6"/>
          <w:sz w:val="22"/>
          <w:szCs w:val="22"/>
        </w:rPr>
        <w:drawing>
          <wp:anchor distT="0" distB="0" distL="114300" distR="114300" simplePos="0" relativeHeight="251665408" behindDoc="0" locked="0" layoutInCell="1" allowOverlap="1">
            <wp:simplePos x="0" y="0"/>
            <wp:positionH relativeFrom="column">
              <wp:posOffset>635</wp:posOffset>
            </wp:positionH>
            <wp:positionV relativeFrom="paragraph">
              <wp:posOffset>1729740</wp:posOffset>
            </wp:positionV>
            <wp:extent cx="3014980" cy="6169660"/>
            <wp:effectExtent l="0" t="0" r="0" b="0"/>
            <wp:wrapSquare wrapText="bothSides"/>
            <wp:docPr id="5" name="Рисунок 15" descr="Белая%20атрофия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ая%20атрофияa"/>
                    <pic:cNvPicPr>
                      <a:picLocks noChangeAspect="1" noChangeArrowheads="1"/>
                    </pic:cNvPicPr>
                  </pic:nvPicPr>
                  <pic:blipFill>
                    <a:blip r:embed="rId11" cstate="print"/>
                    <a:srcRect/>
                    <a:stretch>
                      <a:fillRect/>
                    </a:stretch>
                  </pic:blipFill>
                  <pic:spPr bwMode="auto">
                    <a:xfrm>
                      <a:off x="0" y="0"/>
                      <a:ext cx="3014980" cy="6169660"/>
                    </a:xfrm>
                    <a:prstGeom prst="rect">
                      <a:avLst/>
                    </a:prstGeom>
                    <a:noFill/>
                    <a:ln w="9525">
                      <a:noFill/>
                      <a:miter lim="800000"/>
                      <a:headEnd/>
                      <a:tailEnd/>
                    </a:ln>
                  </pic:spPr>
                </pic:pic>
              </a:graphicData>
            </a:graphic>
          </wp:anchor>
        </w:drawing>
      </w:r>
      <w:r w:rsidR="00207573">
        <w:rPr>
          <w:rFonts w:asciiTheme="minorHAnsi" w:hAnsiTheme="minorHAnsi"/>
          <w:spacing w:val="-6"/>
          <w:sz w:val="22"/>
          <w:szCs w:val="22"/>
        </w:rPr>
        <w:t xml:space="preserve">     </w:t>
      </w:r>
      <w:r w:rsidR="00EC6ED2">
        <w:rPr>
          <w:rFonts w:asciiTheme="minorHAnsi" w:hAnsiTheme="minorHAnsi"/>
          <w:spacing w:val="-6"/>
          <w:sz w:val="22"/>
          <w:szCs w:val="22"/>
        </w:rPr>
        <w:t xml:space="preserve"> </w:t>
      </w:r>
      <w:r w:rsidR="00EC6ED2" w:rsidRPr="000521D3">
        <w:rPr>
          <w:rFonts w:asciiTheme="minorHAnsi" w:hAnsiTheme="minorHAnsi"/>
          <w:spacing w:val="-6"/>
          <w:sz w:val="22"/>
          <w:szCs w:val="22"/>
        </w:rPr>
        <w:t xml:space="preserve">В центре участка пораженной кожи возникает очаг эксфолиации эпидермиса, который своим белесоватым видом напоминает натек парафина. Это так называемая «белая атрофия» кожи, являющаяся </w:t>
      </w:r>
      <w:proofErr w:type="spellStart"/>
      <w:r w:rsidR="00EC6ED2">
        <w:rPr>
          <w:rFonts w:asciiTheme="minorHAnsi" w:hAnsiTheme="minorHAnsi"/>
          <w:spacing w:val="-6"/>
          <w:sz w:val="22"/>
          <w:szCs w:val="22"/>
        </w:rPr>
        <w:t>предъязвенным</w:t>
      </w:r>
      <w:proofErr w:type="spellEnd"/>
      <w:r w:rsidR="00EC6ED2">
        <w:rPr>
          <w:rFonts w:asciiTheme="minorHAnsi" w:hAnsiTheme="minorHAnsi"/>
          <w:spacing w:val="-6"/>
          <w:sz w:val="22"/>
          <w:szCs w:val="22"/>
        </w:rPr>
        <w:t xml:space="preserve"> состоянием (рис. 3</w:t>
      </w:r>
      <w:r w:rsidR="00EC6ED2" w:rsidRPr="000521D3">
        <w:rPr>
          <w:rFonts w:asciiTheme="minorHAnsi" w:hAnsiTheme="minorHAnsi"/>
          <w:spacing w:val="-6"/>
          <w:sz w:val="22"/>
          <w:szCs w:val="22"/>
        </w:rPr>
        <w:t>, А). Отсутствие лечения и минимальная травма приводят к образованию небольшого язвенного дефекта, покрытого струпом, под которым находится влажная виш</w:t>
      </w:r>
      <w:r w:rsidR="00EC6ED2">
        <w:rPr>
          <w:rFonts w:asciiTheme="minorHAnsi" w:hAnsiTheme="minorHAnsi"/>
          <w:spacing w:val="-6"/>
          <w:sz w:val="22"/>
          <w:szCs w:val="22"/>
        </w:rPr>
        <w:t>нево-красная поверхность (рис. 3</w:t>
      </w:r>
      <w:r w:rsidR="00EC6ED2" w:rsidRPr="000521D3">
        <w:rPr>
          <w:rFonts w:asciiTheme="minorHAnsi" w:hAnsiTheme="minorHAnsi"/>
          <w:spacing w:val="-6"/>
          <w:sz w:val="22"/>
          <w:szCs w:val="22"/>
        </w:rPr>
        <w:t>, Б)</w:t>
      </w:r>
      <w:r w:rsidR="00EC6ED2" w:rsidRPr="000B52A0">
        <w:rPr>
          <w:rFonts w:asciiTheme="minorHAnsi" w:hAnsiTheme="minorHAnsi"/>
          <w:spacing w:val="-6"/>
          <w:sz w:val="22"/>
          <w:szCs w:val="22"/>
        </w:rPr>
        <w:t xml:space="preserve"> </w:t>
      </w:r>
    </w:p>
    <w:p w:rsidR="00BF2D50" w:rsidRDefault="00BF2D50" w:rsidP="00EC6ED2">
      <w:pPr>
        <w:tabs>
          <w:tab w:val="left" w:pos="4125"/>
        </w:tabs>
      </w:pPr>
    </w:p>
    <w:p w:rsidR="00E80BE0" w:rsidRDefault="00C87306" w:rsidP="00BF2D50">
      <w:pPr>
        <w:spacing w:line="360" w:lineRule="auto"/>
        <w:jc w:val="both"/>
        <w:rPr>
          <w:spacing w:val="-6"/>
        </w:rPr>
      </w:pPr>
      <w:r w:rsidRPr="00C87306">
        <w:rPr>
          <w:noProof/>
        </w:rPr>
        <w:pict>
          <v:shape id="_x0000_s1034" type="#_x0000_t202" style="position:absolute;left:0;text-align:left;margin-left:-5.7pt;margin-top:502.8pt;width:227.5pt;height:32.25pt;z-index:251669504" stroked="f">
            <v:textbox style="mso-next-textbox:#_x0000_s1034" inset="0,0,0,0">
              <w:txbxContent>
                <w:p w:rsidR="00467B1B" w:rsidRPr="00BF2D50" w:rsidRDefault="00467B1B" w:rsidP="003902AF">
                  <w:pPr>
                    <w:pStyle w:val="a7"/>
                    <w:rPr>
                      <w:b w:val="0"/>
                      <w:noProof/>
                      <w:color w:val="auto"/>
                      <w:sz w:val="28"/>
                      <w:szCs w:val="28"/>
                    </w:rPr>
                  </w:pPr>
                  <w:r>
                    <w:rPr>
                      <w:b w:val="0"/>
                      <w:color w:val="auto"/>
                      <w:sz w:val="28"/>
                      <w:szCs w:val="28"/>
                    </w:rPr>
                    <w:t>Рисунок 3Б. Трофическая язва при варикозно</w:t>
                  </w:r>
                  <w:r w:rsidRPr="00BF2D50">
                    <w:rPr>
                      <w:b w:val="0"/>
                      <w:color w:val="auto"/>
                      <w:sz w:val="28"/>
                      <w:szCs w:val="28"/>
                    </w:rPr>
                    <w:t xml:space="preserve">й болезни </w:t>
                  </w:r>
                </w:p>
              </w:txbxContent>
            </v:textbox>
            <w10:wrap type="square"/>
          </v:shape>
        </w:pict>
      </w:r>
      <w:r w:rsidRPr="00C87306">
        <w:rPr>
          <w:noProof/>
        </w:rPr>
        <w:pict>
          <v:shape id="_x0000_s1033" type="#_x0000_t202" style="position:absolute;left:0;text-align:left;margin-left:-240.65pt;margin-top:502.8pt;width:270pt;height:27.1pt;z-index:251668480" stroked="f">
            <v:textbox style="mso-next-textbox:#_x0000_s1033;mso-fit-shape-to-text:t" inset="0,0,0,0">
              <w:txbxContent>
                <w:p w:rsidR="00467B1B" w:rsidRPr="00E80BE0" w:rsidRDefault="00467B1B" w:rsidP="003902AF">
                  <w:pPr>
                    <w:pStyle w:val="a7"/>
                    <w:rPr>
                      <w:b w:val="0"/>
                      <w:noProof/>
                      <w:color w:val="auto"/>
                      <w:sz w:val="28"/>
                      <w:szCs w:val="32"/>
                    </w:rPr>
                  </w:pPr>
                  <w:r w:rsidRPr="00E80BE0">
                    <w:rPr>
                      <w:b w:val="0"/>
                      <w:color w:val="auto"/>
                      <w:sz w:val="28"/>
                      <w:szCs w:val="32"/>
                    </w:rPr>
                    <w:t xml:space="preserve">Рисунок 3А. Белая атрофия </w:t>
                  </w:r>
                </w:p>
              </w:txbxContent>
            </v:textbox>
            <w10:wrap type="square"/>
          </v:shape>
        </w:pict>
      </w:r>
      <w:r w:rsidR="00BF2D50" w:rsidRPr="000521D3">
        <w:rPr>
          <w:spacing w:val="-6"/>
        </w:rPr>
        <w:t xml:space="preserve">  </w:t>
      </w:r>
      <w:r w:rsidR="00BF2D50">
        <w:rPr>
          <w:spacing w:val="-6"/>
        </w:rPr>
        <w:t xml:space="preserve">      </w:t>
      </w:r>
    </w:p>
    <w:p w:rsidR="00BF2D50" w:rsidRDefault="00BF2D50" w:rsidP="00E80BE0">
      <w:pPr>
        <w:spacing w:line="360" w:lineRule="auto"/>
        <w:ind w:firstLine="708"/>
        <w:jc w:val="both"/>
        <w:rPr>
          <w:spacing w:val="-6"/>
        </w:rPr>
      </w:pPr>
      <w:r w:rsidRPr="000521D3">
        <w:rPr>
          <w:spacing w:val="-6"/>
        </w:rPr>
        <w:t>По мере прогрессирования изменяется форма</w:t>
      </w:r>
      <w:r>
        <w:rPr>
          <w:spacing w:val="-6"/>
        </w:rPr>
        <w:t xml:space="preserve"> </w:t>
      </w:r>
      <w:proofErr w:type="gramStart"/>
      <w:r>
        <w:rPr>
          <w:spacing w:val="-6"/>
        </w:rPr>
        <w:t>ХР</w:t>
      </w:r>
      <w:proofErr w:type="gramEnd"/>
      <w:r w:rsidRPr="000521D3">
        <w:rPr>
          <w:spacing w:val="-6"/>
        </w:rPr>
        <w:t xml:space="preserve">, увеличивается их площадь и может распространяться на всю окружность голени. Вначале процесс ограничивается поражением только </w:t>
      </w:r>
      <w:r w:rsidRPr="000521D3">
        <w:rPr>
          <w:spacing w:val="-6"/>
        </w:rPr>
        <w:lastRenderedPageBreak/>
        <w:t>кожи, а в дальнейшем идет вглубь, достигая по задней поверхности голени ахиллова сухожилия и икроножных мышц, а по передней – периоста</w:t>
      </w:r>
      <w:r w:rsidRPr="00577A7C">
        <w:rPr>
          <w:spacing w:val="-6"/>
        </w:rPr>
        <w:t xml:space="preserve"> </w:t>
      </w:r>
      <w:r w:rsidR="007973F6">
        <w:rPr>
          <w:spacing w:val="-6"/>
        </w:rPr>
        <w:t>[44</w:t>
      </w:r>
      <w:r w:rsidRPr="007973F6">
        <w:rPr>
          <w:spacing w:val="-6"/>
        </w:rPr>
        <w:t>].</w:t>
      </w:r>
      <w:r w:rsidRPr="000521D3">
        <w:rPr>
          <w:spacing w:val="-6"/>
        </w:rPr>
        <w:t xml:space="preserve"> </w:t>
      </w:r>
    </w:p>
    <w:p w:rsidR="00BF2D50" w:rsidRDefault="00BF2D50" w:rsidP="00BF2D50">
      <w:pPr>
        <w:spacing w:line="360" w:lineRule="auto"/>
        <w:jc w:val="both"/>
        <w:rPr>
          <w:spacing w:val="-6"/>
        </w:rPr>
      </w:pPr>
      <w:r>
        <w:rPr>
          <w:spacing w:val="-6"/>
        </w:rPr>
        <w:t xml:space="preserve">       </w:t>
      </w:r>
      <w:proofErr w:type="spellStart"/>
      <w:r w:rsidRPr="000521D3">
        <w:rPr>
          <w:spacing w:val="-6"/>
        </w:rPr>
        <w:t>Пенетрация</w:t>
      </w:r>
      <w:proofErr w:type="spellEnd"/>
      <w:r w:rsidRPr="000521D3">
        <w:rPr>
          <w:spacing w:val="-6"/>
        </w:rPr>
        <w:t xml:space="preserve"> трофической язвы в глубину сопровождается усилением болевого синдрома, для купирования которо</w:t>
      </w:r>
      <w:r>
        <w:rPr>
          <w:spacing w:val="-6"/>
        </w:rPr>
        <w:t xml:space="preserve">го нередко требуется применение </w:t>
      </w:r>
      <w:r w:rsidRPr="000521D3">
        <w:rPr>
          <w:spacing w:val="-6"/>
        </w:rPr>
        <w:t xml:space="preserve">наркотических анальгетиков. </w:t>
      </w:r>
    </w:p>
    <w:p w:rsidR="00BF2D50" w:rsidRPr="00BF2D50" w:rsidRDefault="00BF2D50" w:rsidP="00BF2D50">
      <w:pPr>
        <w:pStyle w:val="a5"/>
        <w:ind w:firstLine="0"/>
        <w:rPr>
          <w:rFonts w:asciiTheme="minorHAnsi" w:hAnsiTheme="minorHAnsi"/>
          <w:spacing w:val="-6"/>
          <w:sz w:val="22"/>
          <w:szCs w:val="22"/>
        </w:rPr>
      </w:pPr>
      <w:r>
        <w:rPr>
          <w:rFonts w:asciiTheme="minorHAnsi" w:hAnsiTheme="minorHAnsi"/>
          <w:spacing w:val="-6"/>
          <w:sz w:val="22"/>
          <w:szCs w:val="22"/>
        </w:rPr>
        <w:t xml:space="preserve">      </w:t>
      </w:r>
      <w:r w:rsidRPr="000521D3">
        <w:rPr>
          <w:rFonts w:asciiTheme="minorHAnsi" w:hAnsiTheme="minorHAnsi"/>
          <w:spacing w:val="-6"/>
          <w:sz w:val="22"/>
          <w:szCs w:val="22"/>
        </w:rPr>
        <w:t xml:space="preserve">Характер отделяемого из </w:t>
      </w:r>
      <w:r>
        <w:rPr>
          <w:rFonts w:asciiTheme="minorHAnsi" w:hAnsiTheme="minorHAnsi"/>
          <w:spacing w:val="-6"/>
          <w:sz w:val="22"/>
          <w:szCs w:val="22"/>
        </w:rPr>
        <w:t xml:space="preserve">ХР </w:t>
      </w:r>
      <w:r w:rsidRPr="000521D3">
        <w:rPr>
          <w:rFonts w:asciiTheme="minorHAnsi" w:hAnsiTheme="minorHAnsi"/>
          <w:spacing w:val="-6"/>
          <w:sz w:val="22"/>
          <w:szCs w:val="22"/>
        </w:rPr>
        <w:t xml:space="preserve">зависит от стадии раневого процесса, наличия и характера бактериальной микрофлоры. Это может быть </w:t>
      </w:r>
      <w:r>
        <w:rPr>
          <w:rFonts w:asciiTheme="minorHAnsi" w:hAnsiTheme="minorHAnsi"/>
          <w:spacing w:val="-6"/>
          <w:sz w:val="22"/>
          <w:szCs w:val="22"/>
        </w:rPr>
        <w:t xml:space="preserve"> </w:t>
      </w:r>
      <w:r w:rsidRPr="000521D3">
        <w:rPr>
          <w:rFonts w:asciiTheme="minorHAnsi" w:hAnsiTheme="minorHAnsi"/>
          <w:spacing w:val="-6"/>
          <w:sz w:val="22"/>
          <w:szCs w:val="22"/>
        </w:rPr>
        <w:t>гной с неприятным запахом, мутный серозный выпот с нитями фибрина, изредка</w:t>
      </w:r>
      <w:r w:rsidR="001E72BC">
        <w:rPr>
          <w:rFonts w:asciiTheme="minorHAnsi" w:hAnsiTheme="minorHAnsi"/>
          <w:spacing w:val="-6"/>
          <w:sz w:val="22"/>
          <w:szCs w:val="22"/>
        </w:rPr>
        <w:t xml:space="preserve"> -</w:t>
      </w:r>
      <w:r w:rsidRPr="000521D3">
        <w:rPr>
          <w:rFonts w:asciiTheme="minorHAnsi" w:hAnsiTheme="minorHAnsi"/>
          <w:spacing w:val="-6"/>
          <w:sz w:val="22"/>
          <w:szCs w:val="22"/>
        </w:rPr>
        <w:t xml:space="preserve"> геморрагический экссудат. Интенсивность экссудации определяется размерами и глубиной</w:t>
      </w:r>
      <w:r>
        <w:rPr>
          <w:rFonts w:asciiTheme="minorHAnsi" w:hAnsiTheme="minorHAnsi"/>
          <w:spacing w:val="-6"/>
          <w:sz w:val="22"/>
          <w:szCs w:val="22"/>
        </w:rPr>
        <w:t xml:space="preserve"> хронической раны</w:t>
      </w:r>
      <w:r w:rsidR="001E72BC">
        <w:rPr>
          <w:rFonts w:asciiTheme="minorHAnsi" w:hAnsiTheme="minorHAnsi"/>
          <w:spacing w:val="-6"/>
          <w:sz w:val="22"/>
          <w:szCs w:val="22"/>
        </w:rPr>
        <w:t>.</w:t>
      </w:r>
      <w:r>
        <w:rPr>
          <w:rFonts w:asciiTheme="minorHAnsi" w:hAnsiTheme="minorHAnsi"/>
          <w:spacing w:val="-6"/>
          <w:sz w:val="22"/>
          <w:szCs w:val="22"/>
        </w:rPr>
        <w:t xml:space="preserve"> </w:t>
      </w:r>
      <w:r w:rsidRPr="000521D3">
        <w:rPr>
          <w:rFonts w:asciiTheme="minorHAnsi" w:hAnsiTheme="minorHAnsi"/>
          <w:spacing w:val="-6"/>
          <w:sz w:val="22"/>
          <w:szCs w:val="22"/>
        </w:rPr>
        <w:t xml:space="preserve"> Известны случаи, когда у тучных субъектов с обширными венозными трофическими язвами суточная потеря жидкости через их поверхность достигала 1000-1500 мл</w:t>
      </w:r>
      <w:r w:rsidRPr="000B52A0">
        <w:rPr>
          <w:rFonts w:asciiTheme="minorHAnsi" w:hAnsiTheme="minorHAnsi"/>
          <w:spacing w:val="-6"/>
          <w:sz w:val="22"/>
          <w:szCs w:val="22"/>
        </w:rPr>
        <w:t xml:space="preserve"> </w:t>
      </w:r>
      <w:r w:rsidRPr="007973F6">
        <w:rPr>
          <w:rFonts w:asciiTheme="minorHAnsi" w:hAnsiTheme="minorHAnsi"/>
          <w:spacing w:val="-6"/>
          <w:sz w:val="22"/>
          <w:szCs w:val="22"/>
        </w:rPr>
        <w:t>[</w:t>
      </w:r>
      <w:r w:rsidR="007973F6">
        <w:rPr>
          <w:rFonts w:asciiTheme="minorHAnsi" w:hAnsiTheme="minorHAnsi"/>
          <w:spacing w:val="-6"/>
          <w:sz w:val="22"/>
          <w:szCs w:val="22"/>
        </w:rPr>
        <w:t>44</w:t>
      </w:r>
      <w:r w:rsidRPr="007973F6">
        <w:rPr>
          <w:rFonts w:asciiTheme="minorHAnsi" w:hAnsiTheme="minorHAnsi"/>
          <w:spacing w:val="-6"/>
          <w:sz w:val="22"/>
          <w:szCs w:val="22"/>
        </w:rPr>
        <w:t>].</w:t>
      </w:r>
      <w:r>
        <w:rPr>
          <w:sz w:val="32"/>
          <w:szCs w:val="32"/>
        </w:rPr>
        <w:t xml:space="preserve">               </w:t>
      </w:r>
    </w:p>
    <w:p w:rsidR="00BF2D50" w:rsidRPr="00847933" w:rsidRDefault="00BF2D50" w:rsidP="00BF2D50">
      <w:pPr>
        <w:rPr>
          <w:b/>
          <w:sz w:val="28"/>
          <w:szCs w:val="28"/>
        </w:rPr>
      </w:pPr>
      <w:r>
        <w:rPr>
          <w:sz w:val="32"/>
          <w:szCs w:val="32"/>
        </w:rPr>
        <w:t xml:space="preserve">                             </w:t>
      </w:r>
      <w:r w:rsidRPr="00847933">
        <w:rPr>
          <w:sz w:val="32"/>
          <w:szCs w:val="32"/>
        </w:rPr>
        <w:t xml:space="preserve"> </w:t>
      </w:r>
      <w:r>
        <w:rPr>
          <w:b/>
          <w:sz w:val="28"/>
          <w:szCs w:val="28"/>
        </w:rPr>
        <w:t>1.5</w:t>
      </w:r>
      <w:r w:rsidRPr="00847933">
        <w:rPr>
          <w:b/>
          <w:sz w:val="28"/>
          <w:szCs w:val="28"/>
        </w:rPr>
        <w:t xml:space="preserve">. Дифференциальный диагноз </w:t>
      </w:r>
    </w:p>
    <w:p w:rsidR="00BF2D50" w:rsidRPr="00847933" w:rsidRDefault="00BF2D50" w:rsidP="00E80BE0">
      <w:pPr>
        <w:spacing w:after="0" w:line="360" w:lineRule="auto"/>
        <w:rPr>
          <w:sz w:val="32"/>
          <w:szCs w:val="32"/>
        </w:rPr>
      </w:pPr>
      <w:r w:rsidRPr="00AF0589">
        <w:rPr>
          <w:spacing w:val="-6"/>
        </w:rPr>
        <w:t xml:space="preserve">   </w:t>
      </w:r>
      <w:r>
        <w:rPr>
          <w:spacing w:val="-6"/>
        </w:rPr>
        <w:t xml:space="preserve"> </w:t>
      </w:r>
      <w:r w:rsidR="00E80BE0">
        <w:rPr>
          <w:spacing w:val="-6"/>
        </w:rPr>
        <w:t xml:space="preserve">  </w:t>
      </w:r>
      <w:r w:rsidRPr="00AF0589">
        <w:rPr>
          <w:spacing w:val="-6"/>
        </w:rPr>
        <w:t>Дифференциальный ди</w:t>
      </w:r>
      <w:r>
        <w:rPr>
          <w:spacing w:val="-6"/>
        </w:rPr>
        <w:t xml:space="preserve">агноз основывается на выявлении </w:t>
      </w:r>
      <w:r w:rsidRPr="00AF0589">
        <w:rPr>
          <w:spacing w:val="-6"/>
        </w:rPr>
        <w:t>этиологических факт</w:t>
      </w:r>
      <w:r w:rsidR="00E80BE0">
        <w:rPr>
          <w:spacing w:val="-6"/>
        </w:rPr>
        <w:t>оров образования  ХР</w:t>
      </w:r>
      <w:r w:rsidRPr="00AF0589">
        <w:rPr>
          <w:spacing w:val="-6"/>
        </w:rPr>
        <w:t xml:space="preserve">. </w:t>
      </w:r>
    </w:p>
    <w:p w:rsidR="00BF2D50" w:rsidRPr="00AF0589" w:rsidRDefault="00BF2D50" w:rsidP="00E80BE0">
      <w:pPr>
        <w:pStyle w:val="a5"/>
        <w:ind w:firstLine="0"/>
        <w:rPr>
          <w:rFonts w:asciiTheme="minorHAnsi" w:hAnsiTheme="minorHAnsi"/>
          <w:spacing w:val="-6"/>
          <w:sz w:val="22"/>
          <w:szCs w:val="22"/>
        </w:rPr>
      </w:pPr>
      <w:r w:rsidRPr="00BD1066">
        <w:rPr>
          <w:rFonts w:asciiTheme="minorHAnsi" w:hAnsiTheme="minorHAnsi"/>
          <w:b/>
          <w:spacing w:val="-6"/>
          <w:sz w:val="22"/>
          <w:szCs w:val="22"/>
        </w:rPr>
        <w:t xml:space="preserve">      </w:t>
      </w:r>
      <w:r>
        <w:rPr>
          <w:rFonts w:asciiTheme="minorHAnsi" w:hAnsiTheme="minorHAnsi"/>
          <w:b/>
          <w:spacing w:val="-6"/>
          <w:sz w:val="22"/>
          <w:szCs w:val="22"/>
        </w:rPr>
        <w:t>1.5.1</w:t>
      </w:r>
      <w:r w:rsidRPr="00BD1066">
        <w:rPr>
          <w:rFonts w:asciiTheme="minorHAnsi" w:hAnsiTheme="minorHAnsi"/>
          <w:b/>
          <w:spacing w:val="-6"/>
          <w:sz w:val="22"/>
          <w:szCs w:val="22"/>
        </w:rPr>
        <w:t>.</w:t>
      </w:r>
      <w:r>
        <w:rPr>
          <w:rFonts w:asciiTheme="minorHAnsi" w:hAnsiTheme="minorHAnsi"/>
          <w:spacing w:val="-6"/>
          <w:sz w:val="22"/>
          <w:szCs w:val="22"/>
        </w:rPr>
        <w:t xml:space="preserve"> </w:t>
      </w:r>
      <w:r w:rsidRPr="00AF0589">
        <w:rPr>
          <w:rFonts w:asciiTheme="minorHAnsi" w:hAnsiTheme="minorHAnsi"/>
          <w:spacing w:val="-6"/>
          <w:sz w:val="22"/>
          <w:szCs w:val="22"/>
        </w:rPr>
        <w:t xml:space="preserve"> Трофические язвы при врожденных  и приобретенных артериовенозных свищах и аневризмах (</w:t>
      </w:r>
      <w:r w:rsidRPr="00207573">
        <w:rPr>
          <w:rFonts w:asciiTheme="minorHAnsi" w:hAnsiTheme="minorHAnsi"/>
          <w:i/>
          <w:spacing w:val="-6"/>
          <w:sz w:val="22"/>
          <w:szCs w:val="22"/>
        </w:rPr>
        <w:t xml:space="preserve">болезнь </w:t>
      </w:r>
      <w:proofErr w:type="spellStart"/>
      <w:r w:rsidRPr="00207573">
        <w:rPr>
          <w:rFonts w:asciiTheme="minorHAnsi" w:hAnsiTheme="minorHAnsi"/>
          <w:b/>
          <w:i/>
          <w:spacing w:val="-6"/>
          <w:sz w:val="22"/>
          <w:szCs w:val="22"/>
        </w:rPr>
        <w:t>Паркса</w:t>
      </w:r>
      <w:r w:rsidR="001E72BC" w:rsidRPr="00207573">
        <w:rPr>
          <w:rFonts w:asciiTheme="minorHAnsi" w:hAnsiTheme="minorHAnsi"/>
          <w:b/>
          <w:i/>
          <w:spacing w:val="-6"/>
          <w:sz w:val="22"/>
          <w:szCs w:val="22"/>
        </w:rPr>
        <w:t>-</w:t>
      </w:r>
      <w:r w:rsidRPr="00207573">
        <w:rPr>
          <w:rFonts w:asciiTheme="minorHAnsi" w:hAnsiTheme="minorHAnsi"/>
          <w:b/>
          <w:i/>
          <w:spacing w:val="-6"/>
          <w:sz w:val="22"/>
          <w:szCs w:val="22"/>
        </w:rPr>
        <w:t>Вебера-Рубашова</w:t>
      </w:r>
      <w:proofErr w:type="spellEnd"/>
      <w:r w:rsidRPr="00AF0589">
        <w:rPr>
          <w:rFonts w:asciiTheme="minorHAnsi" w:hAnsiTheme="minorHAnsi"/>
          <w:spacing w:val="-6"/>
          <w:sz w:val="22"/>
          <w:szCs w:val="22"/>
        </w:rPr>
        <w:t xml:space="preserve">) появляются на фоне опережающего роста конечности, гигантизма, </w:t>
      </w:r>
      <w:proofErr w:type="spellStart"/>
      <w:r w:rsidRPr="00AF0589">
        <w:rPr>
          <w:rFonts w:asciiTheme="minorHAnsi" w:hAnsiTheme="minorHAnsi"/>
          <w:spacing w:val="-6"/>
          <w:sz w:val="22"/>
          <w:szCs w:val="22"/>
        </w:rPr>
        <w:t>варикозно</w:t>
      </w:r>
      <w:proofErr w:type="spellEnd"/>
      <w:r>
        <w:rPr>
          <w:rFonts w:asciiTheme="minorHAnsi" w:hAnsiTheme="minorHAnsi"/>
          <w:spacing w:val="-6"/>
          <w:sz w:val="22"/>
          <w:szCs w:val="22"/>
        </w:rPr>
        <w:t xml:space="preserve"> </w:t>
      </w:r>
      <w:r w:rsidRPr="00AF0589">
        <w:rPr>
          <w:rFonts w:asciiTheme="minorHAnsi" w:hAnsiTheme="minorHAnsi"/>
          <w:spacing w:val="-6"/>
          <w:sz w:val="22"/>
          <w:szCs w:val="22"/>
        </w:rPr>
        <w:t xml:space="preserve">расширенных вен, пигментных пятен на коже, </w:t>
      </w:r>
      <w:proofErr w:type="spellStart"/>
      <w:r w:rsidRPr="00AF0589">
        <w:rPr>
          <w:rFonts w:asciiTheme="minorHAnsi" w:hAnsiTheme="minorHAnsi"/>
          <w:spacing w:val="-6"/>
          <w:sz w:val="22"/>
          <w:szCs w:val="22"/>
        </w:rPr>
        <w:t>гипергидроза</w:t>
      </w:r>
      <w:proofErr w:type="spellEnd"/>
      <w:r w:rsidRPr="00AF0589">
        <w:rPr>
          <w:rFonts w:asciiTheme="minorHAnsi" w:hAnsiTheme="minorHAnsi"/>
          <w:spacing w:val="-6"/>
          <w:sz w:val="22"/>
          <w:szCs w:val="22"/>
        </w:rPr>
        <w:t>, гипертрихоза конечности. Определяются шум в проекции сосудов бедра (недостаточность крупных артериовенозных анастомозов) и пульсация вен. По внешнему виду язвы похожи на "зрелую малину" с повышенной кровоточивостью. В случае приобретенных артериовенозных свищей в анамнезе имеется наличие открытой травмы конечности, резкое расширение вен. Ангиографическое ис</w:t>
      </w:r>
      <w:r w:rsidR="001E72BC">
        <w:rPr>
          <w:rFonts w:asciiTheme="minorHAnsi" w:hAnsiTheme="minorHAnsi"/>
          <w:spacing w:val="-6"/>
          <w:sz w:val="22"/>
          <w:szCs w:val="22"/>
        </w:rPr>
        <w:t>следование подтверждает диагноз</w:t>
      </w:r>
      <w:r w:rsidR="007973F6">
        <w:rPr>
          <w:rFonts w:asciiTheme="minorHAnsi" w:hAnsiTheme="minorHAnsi"/>
          <w:color w:val="00B050"/>
          <w:spacing w:val="-6"/>
          <w:sz w:val="22"/>
          <w:szCs w:val="22"/>
        </w:rPr>
        <w:t>.</w:t>
      </w:r>
    </w:p>
    <w:p w:rsidR="00BF2D50" w:rsidRPr="00AF0589" w:rsidRDefault="00BF2D50" w:rsidP="00E80BE0">
      <w:pPr>
        <w:pStyle w:val="a5"/>
        <w:ind w:firstLine="0"/>
        <w:rPr>
          <w:rFonts w:asciiTheme="minorHAnsi" w:hAnsiTheme="minorHAnsi"/>
          <w:spacing w:val="-6"/>
          <w:sz w:val="22"/>
          <w:szCs w:val="22"/>
        </w:rPr>
      </w:pPr>
      <w:r w:rsidRPr="00AF0589">
        <w:rPr>
          <w:rFonts w:asciiTheme="minorHAnsi" w:hAnsiTheme="minorHAnsi"/>
          <w:spacing w:val="-6"/>
          <w:sz w:val="22"/>
          <w:szCs w:val="22"/>
        </w:rPr>
        <w:t xml:space="preserve">      </w:t>
      </w:r>
      <w:r w:rsidRPr="00615623">
        <w:rPr>
          <w:rFonts w:asciiTheme="minorHAnsi" w:hAnsiTheme="minorHAnsi"/>
          <w:b/>
          <w:spacing w:val="-6"/>
          <w:sz w:val="22"/>
          <w:szCs w:val="22"/>
        </w:rPr>
        <w:t>1.5.2</w:t>
      </w:r>
      <w:r>
        <w:rPr>
          <w:rFonts w:asciiTheme="minorHAnsi" w:hAnsiTheme="minorHAnsi"/>
          <w:spacing w:val="-6"/>
          <w:sz w:val="22"/>
          <w:szCs w:val="22"/>
        </w:rPr>
        <w:t>.</w:t>
      </w:r>
      <w:r w:rsidRPr="00AF0589">
        <w:rPr>
          <w:rFonts w:asciiTheme="minorHAnsi" w:hAnsiTheme="minorHAnsi"/>
          <w:spacing w:val="-6"/>
          <w:sz w:val="22"/>
          <w:szCs w:val="22"/>
        </w:rPr>
        <w:t xml:space="preserve"> </w:t>
      </w:r>
      <w:proofErr w:type="gramStart"/>
      <w:r w:rsidRPr="00AF0589">
        <w:rPr>
          <w:rFonts w:asciiTheme="minorHAnsi" w:hAnsiTheme="minorHAnsi"/>
          <w:spacing w:val="-6"/>
          <w:sz w:val="22"/>
          <w:szCs w:val="22"/>
        </w:rPr>
        <w:t xml:space="preserve">Язвы, развившиеся вследствие врожденных </w:t>
      </w:r>
      <w:proofErr w:type="spellStart"/>
      <w:r w:rsidRPr="00AF0589">
        <w:rPr>
          <w:rFonts w:asciiTheme="minorHAnsi" w:hAnsiTheme="minorHAnsi"/>
          <w:spacing w:val="-6"/>
          <w:sz w:val="22"/>
          <w:szCs w:val="22"/>
        </w:rPr>
        <w:t>ангиодисплазий</w:t>
      </w:r>
      <w:proofErr w:type="spellEnd"/>
      <w:r w:rsidRPr="00AF0589">
        <w:rPr>
          <w:rFonts w:asciiTheme="minorHAnsi" w:hAnsiTheme="minorHAnsi"/>
          <w:spacing w:val="-6"/>
          <w:sz w:val="22"/>
          <w:szCs w:val="22"/>
        </w:rPr>
        <w:t xml:space="preserve">, аномалий развития глубоких вен нижних конечностей </w:t>
      </w:r>
      <w:r w:rsidRPr="00207573">
        <w:rPr>
          <w:rFonts w:asciiTheme="minorHAnsi" w:hAnsiTheme="minorHAnsi"/>
          <w:i/>
          <w:spacing w:val="-6"/>
          <w:sz w:val="22"/>
          <w:szCs w:val="22"/>
        </w:rPr>
        <w:t>(</w:t>
      </w:r>
      <w:r w:rsidRPr="00207573">
        <w:rPr>
          <w:rFonts w:asciiTheme="minorHAnsi" w:hAnsiTheme="minorHAnsi"/>
          <w:b/>
          <w:i/>
          <w:spacing w:val="-6"/>
          <w:sz w:val="22"/>
          <w:szCs w:val="22"/>
        </w:rPr>
        <w:t xml:space="preserve">синдром </w:t>
      </w:r>
      <w:proofErr w:type="spellStart"/>
      <w:r w:rsidRPr="00207573">
        <w:rPr>
          <w:rFonts w:asciiTheme="minorHAnsi" w:hAnsiTheme="minorHAnsi"/>
          <w:b/>
          <w:i/>
          <w:spacing w:val="-6"/>
          <w:sz w:val="22"/>
          <w:szCs w:val="22"/>
        </w:rPr>
        <w:t>Клиппеля-Треноне</w:t>
      </w:r>
      <w:proofErr w:type="spellEnd"/>
      <w:r w:rsidRPr="00207573">
        <w:rPr>
          <w:rFonts w:asciiTheme="minorHAnsi" w:hAnsiTheme="minorHAnsi"/>
          <w:i/>
          <w:spacing w:val="-6"/>
          <w:sz w:val="22"/>
          <w:szCs w:val="22"/>
        </w:rPr>
        <w:t>),</w:t>
      </w:r>
      <w:r w:rsidRPr="00AF0589">
        <w:rPr>
          <w:rFonts w:asciiTheme="minorHAnsi" w:hAnsiTheme="minorHAnsi"/>
          <w:spacing w:val="-6"/>
          <w:sz w:val="22"/>
          <w:szCs w:val="22"/>
        </w:rPr>
        <w:t xml:space="preserve"> отличаются ранним (возраст 10-14 лет) появлением ВРВ, атипичным расположением по наружной поверхности бедра и голени, наличием пигментных пятен, капиллярных и ветвистых </w:t>
      </w:r>
      <w:proofErr w:type="spellStart"/>
      <w:r w:rsidRPr="00AF0589">
        <w:rPr>
          <w:rFonts w:asciiTheme="minorHAnsi" w:hAnsiTheme="minorHAnsi"/>
          <w:spacing w:val="-6"/>
          <w:sz w:val="22"/>
          <w:szCs w:val="22"/>
        </w:rPr>
        <w:t>гемангиом</w:t>
      </w:r>
      <w:proofErr w:type="spellEnd"/>
      <w:r w:rsidRPr="00AF0589">
        <w:rPr>
          <w:rFonts w:asciiTheme="minorHAnsi" w:hAnsiTheme="minorHAnsi"/>
          <w:spacing w:val="-6"/>
          <w:sz w:val="22"/>
          <w:szCs w:val="22"/>
        </w:rPr>
        <w:t xml:space="preserve">, сосудистого </w:t>
      </w:r>
      <w:proofErr w:type="spellStart"/>
      <w:r w:rsidRPr="00AF0589">
        <w:rPr>
          <w:rFonts w:asciiTheme="minorHAnsi" w:hAnsiTheme="minorHAnsi"/>
          <w:spacing w:val="-6"/>
          <w:sz w:val="22"/>
          <w:szCs w:val="22"/>
        </w:rPr>
        <w:t>невуса</w:t>
      </w:r>
      <w:proofErr w:type="spellEnd"/>
      <w:r w:rsidRPr="00AF0589">
        <w:rPr>
          <w:rFonts w:asciiTheme="minorHAnsi" w:hAnsiTheme="minorHAnsi"/>
          <w:spacing w:val="-6"/>
          <w:sz w:val="22"/>
          <w:szCs w:val="22"/>
        </w:rPr>
        <w:t>, частичным гигантизмом конечности по сравнению со здоровой ногой вследствие гипертрофии всех тканей, особенно костей.</w:t>
      </w:r>
      <w:proofErr w:type="gramEnd"/>
      <w:r w:rsidRPr="00AF0589">
        <w:rPr>
          <w:rFonts w:asciiTheme="minorHAnsi" w:hAnsiTheme="minorHAnsi"/>
          <w:spacing w:val="-6"/>
          <w:sz w:val="22"/>
          <w:szCs w:val="22"/>
        </w:rPr>
        <w:t xml:space="preserve"> На рентгенограммах определяется остеопороз костей. На </w:t>
      </w:r>
      <w:proofErr w:type="spellStart"/>
      <w:r w:rsidRPr="00AF0589">
        <w:rPr>
          <w:rFonts w:asciiTheme="minorHAnsi" w:hAnsiTheme="minorHAnsi"/>
          <w:spacing w:val="-6"/>
          <w:sz w:val="22"/>
          <w:szCs w:val="22"/>
        </w:rPr>
        <w:t>флебограммах</w:t>
      </w:r>
      <w:proofErr w:type="spellEnd"/>
      <w:r w:rsidRPr="00AF0589">
        <w:rPr>
          <w:rFonts w:asciiTheme="minorHAnsi" w:hAnsiTheme="minorHAnsi"/>
          <w:spacing w:val="-6"/>
          <w:sz w:val="22"/>
          <w:szCs w:val="22"/>
        </w:rPr>
        <w:t xml:space="preserve"> определяется  </w:t>
      </w:r>
      <w:proofErr w:type="spellStart"/>
      <w:r w:rsidRPr="00AF0589">
        <w:rPr>
          <w:rFonts w:asciiTheme="minorHAnsi" w:hAnsiTheme="minorHAnsi"/>
          <w:spacing w:val="-6"/>
          <w:sz w:val="22"/>
          <w:szCs w:val="22"/>
        </w:rPr>
        <w:t>атипичное</w:t>
      </w:r>
      <w:proofErr w:type="spellEnd"/>
      <w:r w:rsidRPr="00AF0589">
        <w:rPr>
          <w:rFonts w:asciiTheme="minorHAnsi" w:hAnsiTheme="minorHAnsi"/>
          <w:spacing w:val="-6"/>
          <w:sz w:val="22"/>
          <w:szCs w:val="22"/>
        </w:rPr>
        <w:t xml:space="preserve"> расположение поверхностных и глубоких вен, расширение и удлинение </w:t>
      </w:r>
      <w:proofErr w:type="spellStart"/>
      <w:r w:rsidRPr="00AF0589">
        <w:rPr>
          <w:rFonts w:asciiTheme="minorHAnsi" w:hAnsiTheme="minorHAnsi"/>
          <w:spacing w:val="-6"/>
          <w:sz w:val="22"/>
          <w:szCs w:val="22"/>
        </w:rPr>
        <w:t>коммуникантных</w:t>
      </w:r>
      <w:proofErr w:type="spellEnd"/>
      <w:r w:rsidRPr="00AF0589">
        <w:rPr>
          <w:rFonts w:asciiTheme="minorHAnsi" w:hAnsiTheme="minorHAnsi"/>
          <w:spacing w:val="-6"/>
          <w:sz w:val="22"/>
          <w:szCs w:val="22"/>
        </w:rPr>
        <w:t xml:space="preserve"> вен, резкое сужение глубоких вен, </w:t>
      </w:r>
      <w:proofErr w:type="spellStart"/>
      <w:r w:rsidRPr="00AF0589">
        <w:rPr>
          <w:rFonts w:asciiTheme="minorHAnsi" w:hAnsiTheme="minorHAnsi"/>
          <w:spacing w:val="-6"/>
          <w:sz w:val="22"/>
          <w:szCs w:val="22"/>
        </w:rPr>
        <w:t>аневризматическое</w:t>
      </w:r>
      <w:proofErr w:type="spellEnd"/>
      <w:r w:rsidRPr="00AF0589">
        <w:rPr>
          <w:rFonts w:asciiTheme="minorHAnsi" w:hAnsiTheme="minorHAnsi"/>
          <w:spacing w:val="-6"/>
          <w:sz w:val="22"/>
          <w:szCs w:val="22"/>
        </w:rPr>
        <w:t xml:space="preserve"> сегментарное расширение варикозных узлов глубоких вен голени и бедра, иногда полным отсутствием (аплазией) глубоких вен и недоразвитие клапанного аппарата. Ангиографическое исследование, компьютерная томогр</w:t>
      </w:r>
      <w:r>
        <w:rPr>
          <w:rFonts w:asciiTheme="minorHAnsi" w:hAnsiTheme="minorHAnsi"/>
          <w:spacing w:val="-6"/>
          <w:sz w:val="22"/>
          <w:szCs w:val="22"/>
        </w:rPr>
        <w:t>афия и ЯМР подтверждают диагноз</w:t>
      </w:r>
      <w:r w:rsidR="007973F6">
        <w:rPr>
          <w:rFonts w:asciiTheme="minorHAnsi" w:hAnsiTheme="minorHAnsi"/>
          <w:color w:val="00B050"/>
          <w:spacing w:val="-6"/>
          <w:sz w:val="22"/>
          <w:szCs w:val="22"/>
        </w:rPr>
        <w:t>.</w:t>
      </w:r>
    </w:p>
    <w:p w:rsidR="00BF2D50" w:rsidRPr="00BF2D50" w:rsidRDefault="00BF2D50" w:rsidP="00E80BE0">
      <w:pPr>
        <w:spacing w:after="0" w:line="360" w:lineRule="auto"/>
        <w:jc w:val="both"/>
        <w:rPr>
          <w:color w:val="00B050"/>
          <w:spacing w:val="-6"/>
        </w:rPr>
      </w:pPr>
      <w:r w:rsidRPr="00AF0589">
        <w:rPr>
          <w:b/>
          <w:i/>
        </w:rPr>
        <w:t xml:space="preserve">     </w:t>
      </w:r>
      <w:r>
        <w:rPr>
          <w:b/>
        </w:rPr>
        <w:t>1.5.3.</w:t>
      </w:r>
      <w:r>
        <w:rPr>
          <w:b/>
          <w:i/>
        </w:rPr>
        <w:t xml:space="preserve"> </w:t>
      </w:r>
      <w:r w:rsidRPr="00207573">
        <w:rPr>
          <w:b/>
        </w:rPr>
        <w:t>Артериальные (ишемические) трофические язвы</w:t>
      </w:r>
      <w:r w:rsidRPr="00AF0589">
        <w:rPr>
          <w:b/>
        </w:rPr>
        <w:t xml:space="preserve"> </w:t>
      </w:r>
      <w:r w:rsidRPr="00AF0589">
        <w:t xml:space="preserve">на почве </w:t>
      </w:r>
      <w:proofErr w:type="spellStart"/>
      <w:r w:rsidRPr="00AF0589">
        <w:t>тромбооблитерирующих</w:t>
      </w:r>
      <w:proofErr w:type="spellEnd"/>
      <w:r w:rsidRPr="00AF0589">
        <w:t xml:space="preserve"> заболеваний артерий, встречаются в 7% случаев, как правило, у мужчин пожилого возраста. </w:t>
      </w:r>
      <w:r w:rsidRPr="00AF0589">
        <w:rPr>
          <w:spacing w:val="-6"/>
        </w:rPr>
        <w:t xml:space="preserve">Наиболее частой (75-80%) причиной облитерирующих заболеваний магистральных артерий нижних конечностей является атеросклероз. В эту группу входят также больные, страдающие и сахарным диабетом. Необходимо отметить, что это самый тяжелый контингент больных, так как течение </w:t>
      </w:r>
      <w:r w:rsidRPr="00AF0589">
        <w:rPr>
          <w:spacing w:val="-6"/>
        </w:rPr>
        <w:lastRenderedPageBreak/>
        <w:t xml:space="preserve">атеросклероза в таком случае становится </w:t>
      </w:r>
      <w:proofErr w:type="gramStart"/>
      <w:r w:rsidRPr="00AF0589">
        <w:rPr>
          <w:spacing w:val="-6"/>
        </w:rPr>
        <w:t>более злокачественным</w:t>
      </w:r>
      <w:proofErr w:type="gramEnd"/>
      <w:r w:rsidRPr="00AF0589">
        <w:rPr>
          <w:spacing w:val="-6"/>
        </w:rPr>
        <w:t xml:space="preserve">. У больных сахарным диабетом критическая ишемия нижних конечностей встречается примерно в 5 раз чаще, чем при облитерирующем атеросклерозе. Окклюзия артерий вследствие облитерирующего тромбангиита наблюдается почти у 15% больных, в основном с поражением подколенной артерии в сочетании с облитерацией артерий голени и стопы. </w:t>
      </w:r>
      <w:r w:rsidRPr="00AF0589">
        <w:t>У этой категории больных имеются признаки хронической ишемии (перемежающаяся хромота) дистальных отделов нижней конечности, провоцируемых физической нагрузкой, приданием пораженной конечности возвышенного положения. Пульсация магистральных артерий снижена или отсутствует. Данные инструментальных методов исследования периферического кровотока  без труда позволяют установить правильный диагноз</w:t>
      </w:r>
      <w:proofErr w:type="gramStart"/>
      <w:r w:rsidRPr="00AF0589">
        <w:t xml:space="preserve"> </w:t>
      </w:r>
      <w:r w:rsidR="007973F6">
        <w:rPr>
          <w:color w:val="00B050"/>
        </w:rPr>
        <w:t>.</w:t>
      </w:r>
      <w:proofErr w:type="gramEnd"/>
    </w:p>
    <w:p w:rsidR="00BF2D50" w:rsidRDefault="00467B1B" w:rsidP="00467B1B">
      <w:pPr>
        <w:pStyle w:val="a5"/>
        <w:ind w:firstLine="0"/>
        <w:rPr>
          <w:rFonts w:asciiTheme="minorHAnsi" w:hAnsiTheme="minorHAnsi"/>
          <w:spacing w:val="-6"/>
          <w:sz w:val="22"/>
          <w:szCs w:val="22"/>
        </w:rPr>
      </w:pPr>
      <w:r>
        <w:rPr>
          <w:rFonts w:asciiTheme="minorHAnsi" w:hAnsiTheme="minorHAnsi"/>
          <w:b/>
          <w:spacing w:val="-6"/>
          <w:sz w:val="22"/>
          <w:szCs w:val="22"/>
        </w:rPr>
        <w:t xml:space="preserve">        </w:t>
      </w:r>
      <w:r w:rsidR="00BF2D50" w:rsidRPr="00467B1B">
        <w:rPr>
          <w:rFonts w:asciiTheme="minorHAnsi" w:hAnsiTheme="minorHAnsi"/>
          <w:b/>
          <w:spacing w:val="-6"/>
          <w:sz w:val="22"/>
          <w:szCs w:val="22"/>
        </w:rPr>
        <w:t>1.5.4. Нейротрофические язвы</w:t>
      </w:r>
      <w:r w:rsidR="00BF2D50" w:rsidRPr="00AF0589">
        <w:rPr>
          <w:rFonts w:asciiTheme="minorHAnsi" w:hAnsiTheme="minorHAnsi"/>
          <w:spacing w:val="-6"/>
          <w:sz w:val="22"/>
          <w:szCs w:val="22"/>
        </w:rPr>
        <w:t xml:space="preserve"> (1%) возникают у больных с </w:t>
      </w:r>
      <w:proofErr w:type="spellStart"/>
      <w:r w:rsidR="00BF2D50" w:rsidRPr="00AF0589">
        <w:rPr>
          <w:rFonts w:asciiTheme="minorHAnsi" w:hAnsiTheme="minorHAnsi"/>
          <w:spacing w:val="-6"/>
          <w:sz w:val="22"/>
          <w:szCs w:val="22"/>
        </w:rPr>
        <w:t>некорригируемыми</w:t>
      </w:r>
      <w:proofErr w:type="spellEnd"/>
      <w:r w:rsidR="00BF2D50" w:rsidRPr="00AF0589">
        <w:rPr>
          <w:rFonts w:asciiTheme="minorHAnsi" w:hAnsiTheme="minorHAnsi"/>
          <w:spacing w:val="-6"/>
          <w:sz w:val="22"/>
          <w:szCs w:val="22"/>
        </w:rPr>
        <w:t xml:space="preserve"> повреждениями спинного мозга и периферических нервов нижних конечностей. Эти язвы характеризуются </w:t>
      </w:r>
      <w:proofErr w:type="spellStart"/>
      <w:r w:rsidR="00BF2D50" w:rsidRPr="00AF0589">
        <w:rPr>
          <w:rFonts w:asciiTheme="minorHAnsi" w:hAnsiTheme="minorHAnsi"/>
          <w:spacing w:val="-6"/>
          <w:sz w:val="22"/>
          <w:szCs w:val="22"/>
        </w:rPr>
        <w:t>кратерообразной</w:t>
      </w:r>
      <w:proofErr w:type="spellEnd"/>
      <w:r w:rsidR="00BF2D50" w:rsidRPr="00AF0589">
        <w:rPr>
          <w:rFonts w:asciiTheme="minorHAnsi" w:hAnsiTheme="minorHAnsi"/>
          <w:spacing w:val="-6"/>
          <w:sz w:val="22"/>
          <w:szCs w:val="22"/>
        </w:rPr>
        <w:t xml:space="preserve"> формой,  дном язвы  могут быть мышцы, сухожилия и даже кости.  </w:t>
      </w:r>
      <w:proofErr w:type="gramStart"/>
      <w:r w:rsidR="00BF2D50" w:rsidRPr="00AF0589">
        <w:rPr>
          <w:rFonts w:asciiTheme="minorHAnsi" w:hAnsiTheme="minorHAnsi"/>
          <w:spacing w:val="-6"/>
          <w:sz w:val="22"/>
          <w:szCs w:val="22"/>
        </w:rPr>
        <w:t>Отделяемое</w:t>
      </w:r>
      <w:proofErr w:type="gramEnd"/>
      <w:r w:rsidR="00BF2D50" w:rsidRPr="00AF0589">
        <w:rPr>
          <w:rFonts w:asciiTheme="minorHAnsi" w:hAnsiTheme="minorHAnsi"/>
          <w:spacing w:val="-6"/>
          <w:sz w:val="22"/>
          <w:szCs w:val="22"/>
        </w:rPr>
        <w:t xml:space="preserve"> язвы скудное, серозно-гнойное с неприятным запахом. Грануляции вялые или вовсе отсутствуют, а </w:t>
      </w:r>
      <w:proofErr w:type="spellStart"/>
      <w:r w:rsidR="00BF2D50" w:rsidRPr="00AF0589">
        <w:rPr>
          <w:rFonts w:asciiTheme="minorHAnsi" w:hAnsiTheme="minorHAnsi"/>
          <w:spacing w:val="-6"/>
          <w:sz w:val="22"/>
          <w:szCs w:val="22"/>
        </w:rPr>
        <w:t>эпителизация</w:t>
      </w:r>
      <w:proofErr w:type="spellEnd"/>
      <w:r w:rsidR="00BF2D50" w:rsidRPr="00AF0589">
        <w:rPr>
          <w:rFonts w:asciiTheme="minorHAnsi" w:hAnsiTheme="minorHAnsi"/>
          <w:spacing w:val="-6"/>
          <w:sz w:val="22"/>
          <w:szCs w:val="22"/>
        </w:rPr>
        <w:t xml:space="preserve"> протекает по дистрофическому типу без замещения дефекта ткани в зоне нарушенной иннервации.  Стенки язвы представляют собой серые нежизнеспособные ткани без признаков заживления. Наиболее часто они локализуются на участках конечности, испытывающих постоянное давление (подошвенная и боковая поверхности стоп, область пяточного бугра). Наличие параличей мышц стопы и голени, потеря чувствительности в дистальных отделах конечности, неврологическое обследование подтверждают этот диагноз.</w:t>
      </w:r>
    </w:p>
    <w:p w:rsidR="00EC6ED2" w:rsidRDefault="00EC6ED2" w:rsidP="00BF2D50"/>
    <w:p w:rsidR="00106AC3" w:rsidRDefault="00106AC3" w:rsidP="00106AC3">
      <w:pPr>
        <w:jc w:val="both"/>
        <w:rPr>
          <w:b/>
          <w:spacing w:val="-6"/>
          <w:sz w:val="28"/>
          <w:szCs w:val="28"/>
        </w:rPr>
      </w:pPr>
      <w:r>
        <w:rPr>
          <w:b/>
          <w:spacing w:val="-6"/>
          <w:sz w:val="28"/>
          <w:szCs w:val="28"/>
        </w:rPr>
        <w:t xml:space="preserve">           1.6.</w:t>
      </w:r>
      <w:r w:rsidRPr="00275AD1">
        <w:rPr>
          <w:b/>
          <w:spacing w:val="-6"/>
          <w:sz w:val="28"/>
          <w:szCs w:val="28"/>
        </w:rPr>
        <w:t>Осложнения течения</w:t>
      </w:r>
      <w:r>
        <w:rPr>
          <w:b/>
          <w:spacing w:val="-6"/>
          <w:sz w:val="28"/>
          <w:szCs w:val="28"/>
        </w:rPr>
        <w:t xml:space="preserve"> раневого процесса в</w:t>
      </w:r>
      <w:r w:rsidRPr="00275AD1">
        <w:rPr>
          <w:b/>
          <w:spacing w:val="-6"/>
          <w:sz w:val="28"/>
          <w:szCs w:val="28"/>
        </w:rPr>
        <w:t xml:space="preserve"> хронических ран</w:t>
      </w:r>
      <w:r>
        <w:rPr>
          <w:b/>
          <w:spacing w:val="-6"/>
          <w:sz w:val="28"/>
          <w:szCs w:val="28"/>
        </w:rPr>
        <w:t>ах</w:t>
      </w:r>
    </w:p>
    <w:p w:rsidR="00106AC3" w:rsidRPr="000521D3" w:rsidRDefault="00106AC3" w:rsidP="00106AC3">
      <w:pPr>
        <w:pStyle w:val="a5"/>
        <w:rPr>
          <w:rFonts w:asciiTheme="minorHAnsi" w:hAnsiTheme="minorHAnsi"/>
          <w:spacing w:val="-6"/>
          <w:sz w:val="22"/>
          <w:szCs w:val="22"/>
        </w:rPr>
      </w:pPr>
      <w:r w:rsidRPr="000521D3">
        <w:rPr>
          <w:rFonts w:asciiTheme="minorHAnsi" w:hAnsiTheme="minorHAnsi"/>
          <w:spacing w:val="-6"/>
          <w:sz w:val="22"/>
          <w:szCs w:val="22"/>
        </w:rPr>
        <w:t>Осложнения</w:t>
      </w:r>
      <w:r w:rsidR="001E72BC">
        <w:rPr>
          <w:rFonts w:asciiTheme="minorHAnsi" w:hAnsiTheme="minorHAnsi"/>
          <w:spacing w:val="-6"/>
          <w:sz w:val="22"/>
          <w:szCs w:val="22"/>
        </w:rPr>
        <w:t>,</w:t>
      </w:r>
      <w:r>
        <w:rPr>
          <w:rFonts w:asciiTheme="minorHAnsi" w:hAnsiTheme="minorHAnsi"/>
          <w:spacing w:val="-6"/>
          <w:sz w:val="22"/>
          <w:szCs w:val="22"/>
        </w:rPr>
        <w:t xml:space="preserve"> встречающиеся </w:t>
      </w:r>
      <w:r w:rsidRPr="000521D3">
        <w:rPr>
          <w:rFonts w:asciiTheme="minorHAnsi" w:hAnsiTheme="minorHAnsi"/>
          <w:spacing w:val="-6"/>
          <w:sz w:val="22"/>
          <w:szCs w:val="22"/>
        </w:rPr>
        <w:t xml:space="preserve"> при трофических язвах</w:t>
      </w:r>
      <w:r>
        <w:rPr>
          <w:rFonts w:asciiTheme="minorHAnsi" w:hAnsiTheme="minorHAnsi"/>
          <w:spacing w:val="-6"/>
          <w:sz w:val="22"/>
          <w:szCs w:val="22"/>
        </w:rPr>
        <w:t xml:space="preserve"> весьма </w:t>
      </w:r>
      <w:r w:rsidRPr="000521D3">
        <w:rPr>
          <w:rFonts w:asciiTheme="minorHAnsi" w:hAnsiTheme="minorHAnsi"/>
          <w:spacing w:val="-6"/>
          <w:sz w:val="22"/>
          <w:szCs w:val="22"/>
        </w:rPr>
        <w:t xml:space="preserve">разнообразны. Длительное (порой на протяжении многих месяцев и даже лет) течение трофической язвы приводит к развитию тяжелого паратравматического </w:t>
      </w:r>
      <w:r>
        <w:rPr>
          <w:rFonts w:asciiTheme="minorHAnsi" w:hAnsiTheme="minorHAnsi"/>
          <w:spacing w:val="-6"/>
          <w:sz w:val="22"/>
          <w:szCs w:val="22"/>
        </w:rPr>
        <w:t>дерматита, пиодермии, микробной</w:t>
      </w:r>
      <w:r w:rsidRPr="000521D3">
        <w:rPr>
          <w:rFonts w:asciiTheme="minorHAnsi" w:hAnsiTheme="minorHAnsi"/>
          <w:spacing w:val="-6"/>
          <w:sz w:val="22"/>
          <w:szCs w:val="22"/>
        </w:rPr>
        <w:t xml:space="preserve"> контактной экземы. Иногда встречается </w:t>
      </w:r>
      <w:proofErr w:type="gramStart"/>
      <w:r w:rsidRPr="000521D3">
        <w:rPr>
          <w:rFonts w:asciiTheme="minorHAnsi" w:hAnsiTheme="minorHAnsi"/>
          <w:spacing w:val="-6"/>
          <w:sz w:val="22"/>
          <w:szCs w:val="22"/>
        </w:rPr>
        <w:t>нап</w:t>
      </w:r>
      <w:r>
        <w:rPr>
          <w:rFonts w:asciiTheme="minorHAnsi" w:hAnsiTheme="minorHAnsi"/>
          <w:spacing w:val="-6"/>
          <w:sz w:val="22"/>
          <w:szCs w:val="22"/>
        </w:rPr>
        <w:t>ряженная</w:t>
      </w:r>
      <w:proofErr w:type="gramEnd"/>
      <w:r>
        <w:rPr>
          <w:rFonts w:asciiTheme="minorHAnsi" w:hAnsiTheme="minorHAnsi"/>
          <w:spacing w:val="-6"/>
          <w:sz w:val="22"/>
          <w:szCs w:val="22"/>
        </w:rPr>
        <w:t xml:space="preserve"> </w:t>
      </w:r>
      <w:proofErr w:type="spellStart"/>
      <w:r>
        <w:rPr>
          <w:rFonts w:asciiTheme="minorHAnsi" w:hAnsiTheme="minorHAnsi"/>
          <w:spacing w:val="-6"/>
          <w:sz w:val="22"/>
          <w:szCs w:val="22"/>
        </w:rPr>
        <w:t>аллергизация</w:t>
      </w:r>
      <w:proofErr w:type="spellEnd"/>
      <w:r>
        <w:rPr>
          <w:rFonts w:asciiTheme="minorHAnsi" w:hAnsiTheme="minorHAnsi"/>
          <w:spacing w:val="-6"/>
          <w:sz w:val="22"/>
          <w:szCs w:val="22"/>
        </w:rPr>
        <w:t xml:space="preserve"> больного в отношении  антибиотиков</w:t>
      </w:r>
      <w:r w:rsidR="001E72BC">
        <w:rPr>
          <w:rFonts w:asciiTheme="minorHAnsi" w:hAnsiTheme="minorHAnsi"/>
          <w:spacing w:val="-6"/>
          <w:sz w:val="22"/>
          <w:szCs w:val="22"/>
        </w:rPr>
        <w:t>,</w:t>
      </w:r>
      <w:r>
        <w:rPr>
          <w:rFonts w:asciiTheme="minorHAnsi" w:hAnsiTheme="minorHAnsi"/>
          <w:spacing w:val="-6"/>
          <w:sz w:val="22"/>
          <w:szCs w:val="22"/>
        </w:rPr>
        <w:t xml:space="preserve"> вплоть до  развития</w:t>
      </w:r>
      <w:r w:rsidRPr="000521D3">
        <w:rPr>
          <w:rFonts w:asciiTheme="minorHAnsi" w:hAnsiTheme="minorHAnsi"/>
          <w:spacing w:val="-6"/>
          <w:sz w:val="22"/>
          <w:szCs w:val="22"/>
        </w:rPr>
        <w:t xml:space="preserve"> анафилактического шока. Основной причиной их возникновения являются раздражения кожи обильным гнойным отделяемым и различными повязками. Дерматит может проявляться тремя формами: </w:t>
      </w:r>
      <w:proofErr w:type="spellStart"/>
      <w:r w:rsidRPr="000521D3">
        <w:rPr>
          <w:rFonts w:asciiTheme="minorHAnsi" w:hAnsiTheme="minorHAnsi"/>
          <w:spacing w:val="-6"/>
          <w:sz w:val="22"/>
          <w:szCs w:val="22"/>
        </w:rPr>
        <w:t>эритемато</w:t>
      </w:r>
      <w:r>
        <w:rPr>
          <w:rFonts w:asciiTheme="minorHAnsi" w:hAnsiTheme="minorHAnsi"/>
          <w:spacing w:val="-6"/>
          <w:sz w:val="22"/>
          <w:szCs w:val="22"/>
        </w:rPr>
        <w:t>зной</w:t>
      </w:r>
      <w:proofErr w:type="spellEnd"/>
      <w:r>
        <w:rPr>
          <w:rFonts w:asciiTheme="minorHAnsi" w:hAnsiTheme="minorHAnsi"/>
          <w:spacing w:val="-6"/>
          <w:sz w:val="22"/>
          <w:szCs w:val="22"/>
        </w:rPr>
        <w:t>, буллезной и некротической</w:t>
      </w:r>
      <w:r w:rsidRPr="000521D3">
        <w:rPr>
          <w:rFonts w:asciiTheme="minorHAnsi" w:hAnsiTheme="minorHAnsi"/>
          <w:spacing w:val="-6"/>
          <w:sz w:val="22"/>
          <w:szCs w:val="22"/>
        </w:rPr>
        <w:t xml:space="preserve"> </w:t>
      </w:r>
      <w:r w:rsidRPr="00CE69AD">
        <w:rPr>
          <w:rFonts w:asciiTheme="minorHAnsi" w:hAnsiTheme="minorHAnsi"/>
          <w:spacing w:val="-6"/>
          <w:sz w:val="22"/>
          <w:szCs w:val="22"/>
        </w:rPr>
        <w:t>[</w:t>
      </w:r>
      <w:r w:rsidR="00CE69AD">
        <w:rPr>
          <w:rFonts w:asciiTheme="minorHAnsi" w:hAnsiTheme="minorHAnsi"/>
          <w:spacing w:val="-6"/>
          <w:sz w:val="22"/>
          <w:szCs w:val="22"/>
        </w:rPr>
        <w:t>22</w:t>
      </w:r>
      <w:r w:rsidRPr="00CE69AD">
        <w:rPr>
          <w:rFonts w:asciiTheme="minorHAnsi" w:hAnsiTheme="minorHAnsi"/>
          <w:spacing w:val="-6"/>
          <w:sz w:val="22"/>
          <w:szCs w:val="22"/>
        </w:rPr>
        <w:t>] .</w:t>
      </w:r>
    </w:p>
    <w:p w:rsidR="00106AC3" w:rsidRPr="000521D3" w:rsidRDefault="00106AC3" w:rsidP="00106AC3">
      <w:pPr>
        <w:pStyle w:val="a5"/>
        <w:rPr>
          <w:rFonts w:asciiTheme="minorHAnsi" w:hAnsiTheme="minorHAnsi"/>
          <w:spacing w:val="-6"/>
          <w:sz w:val="22"/>
          <w:szCs w:val="22"/>
        </w:rPr>
      </w:pPr>
      <w:r w:rsidRPr="000521D3">
        <w:rPr>
          <w:rFonts w:asciiTheme="minorHAnsi" w:hAnsiTheme="minorHAnsi"/>
          <w:spacing w:val="-6"/>
          <w:sz w:val="22"/>
          <w:szCs w:val="22"/>
        </w:rPr>
        <w:t xml:space="preserve">Наиболее частым спутником хронических язв является паратравматическая (микробная, контактная) экзема (45,8-70%), которая возникает вследствие вторичного микробного или грибкового поражения кожи на фоне сенсибилизации организма. Не менее </w:t>
      </w:r>
      <w:proofErr w:type="gramStart"/>
      <w:r w:rsidRPr="000521D3">
        <w:rPr>
          <w:rFonts w:asciiTheme="minorHAnsi" w:hAnsiTheme="minorHAnsi"/>
          <w:spacing w:val="-6"/>
          <w:sz w:val="22"/>
          <w:szCs w:val="22"/>
        </w:rPr>
        <w:t>важное значение</w:t>
      </w:r>
      <w:proofErr w:type="gramEnd"/>
      <w:r w:rsidR="001E72BC">
        <w:rPr>
          <w:rFonts w:asciiTheme="minorHAnsi" w:hAnsiTheme="minorHAnsi"/>
          <w:spacing w:val="-6"/>
          <w:sz w:val="22"/>
          <w:szCs w:val="22"/>
        </w:rPr>
        <w:t xml:space="preserve"> </w:t>
      </w:r>
      <w:r w:rsidRPr="000521D3">
        <w:rPr>
          <w:rFonts w:asciiTheme="minorHAnsi" w:hAnsiTheme="minorHAnsi"/>
          <w:spacing w:val="-6"/>
          <w:sz w:val="22"/>
          <w:szCs w:val="22"/>
        </w:rPr>
        <w:t xml:space="preserve"> имеет раздражение кожи повязками и концентрированными медикаментами при</w:t>
      </w:r>
      <w:r>
        <w:rPr>
          <w:rFonts w:asciiTheme="minorHAnsi" w:hAnsiTheme="minorHAnsi"/>
          <w:spacing w:val="-6"/>
          <w:sz w:val="22"/>
          <w:szCs w:val="22"/>
        </w:rPr>
        <w:t xml:space="preserve"> длительном </w:t>
      </w:r>
      <w:r w:rsidRPr="000521D3">
        <w:rPr>
          <w:rFonts w:asciiTheme="minorHAnsi" w:hAnsiTheme="minorHAnsi"/>
          <w:spacing w:val="-6"/>
          <w:sz w:val="22"/>
          <w:szCs w:val="22"/>
        </w:rPr>
        <w:t xml:space="preserve"> местном их использовании</w:t>
      </w:r>
      <w:r w:rsidR="00627FCB">
        <w:rPr>
          <w:rFonts w:asciiTheme="minorHAnsi" w:hAnsiTheme="minorHAnsi"/>
          <w:spacing w:val="-6"/>
          <w:sz w:val="22"/>
          <w:szCs w:val="22"/>
        </w:rPr>
        <w:t xml:space="preserve"> (рис. 4</w:t>
      </w:r>
      <w:r>
        <w:rPr>
          <w:rFonts w:asciiTheme="minorHAnsi" w:hAnsiTheme="minorHAnsi"/>
          <w:spacing w:val="-6"/>
          <w:sz w:val="22"/>
          <w:szCs w:val="22"/>
        </w:rPr>
        <w:t>)</w:t>
      </w:r>
      <w:r w:rsidRPr="000521D3">
        <w:rPr>
          <w:rFonts w:asciiTheme="minorHAnsi" w:hAnsiTheme="minorHAnsi"/>
          <w:spacing w:val="-6"/>
          <w:sz w:val="22"/>
          <w:szCs w:val="22"/>
        </w:rPr>
        <w:t>.</w:t>
      </w:r>
    </w:p>
    <w:p w:rsidR="00106AC3" w:rsidRPr="000521D3" w:rsidRDefault="00106AC3" w:rsidP="00106AC3">
      <w:pPr>
        <w:widowControl w:val="0"/>
        <w:autoSpaceDE w:val="0"/>
        <w:autoSpaceDN w:val="0"/>
        <w:adjustRightInd w:val="0"/>
        <w:spacing w:line="360" w:lineRule="auto"/>
        <w:ind w:firstLine="709"/>
        <w:jc w:val="both"/>
        <w:rPr>
          <w:spacing w:val="-6"/>
        </w:rPr>
      </w:pPr>
      <w:r w:rsidRPr="000521D3">
        <w:rPr>
          <w:spacing w:val="-6"/>
        </w:rPr>
        <w:t>Длительное нарушение трофики кожи нижних конечностей создает благоприятные условия для развития грибковых поражений мягких тканей, частота</w:t>
      </w:r>
      <w:r>
        <w:rPr>
          <w:spacing w:val="-6"/>
        </w:rPr>
        <w:t xml:space="preserve"> встречаемости </w:t>
      </w:r>
      <w:r w:rsidRPr="000521D3">
        <w:rPr>
          <w:spacing w:val="-6"/>
        </w:rPr>
        <w:t xml:space="preserve"> которых достигает 75%, чаще у </w:t>
      </w:r>
      <w:r w:rsidRPr="000521D3">
        <w:rPr>
          <w:spacing w:val="-6"/>
        </w:rPr>
        <w:lastRenderedPageBreak/>
        <w:t xml:space="preserve">пациентов пожилого возраста. </w:t>
      </w:r>
      <w:proofErr w:type="spellStart"/>
      <w:r w:rsidRPr="000521D3">
        <w:rPr>
          <w:spacing w:val="-6"/>
        </w:rPr>
        <w:t>Микотическая</w:t>
      </w:r>
      <w:proofErr w:type="spellEnd"/>
      <w:r w:rsidRPr="000521D3">
        <w:rPr>
          <w:spacing w:val="-6"/>
        </w:rPr>
        <w:t xml:space="preserve"> инфекция</w:t>
      </w:r>
      <w:r w:rsidR="001E72BC">
        <w:rPr>
          <w:spacing w:val="-6"/>
        </w:rPr>
        <w:t>,</w:t>
      </w:r>
      <w:r>
        <w:rPr>
          <w:spacing w:val="-6"/>
        </w:rPr>
        <w:t xml:space="preserve"> </w:t>
      </w:r>
      <w:r w:rsidRPr="000521D3">
        <w:rPr>
          <w:spacing w:val="-6"/>
        </w:rPr>
        <w:t xml:space="preserve"> сенсибилизируя организм и усугубляя течение основного процесса, приводит к прогрессированию трофических расстройств и отличается упорным течением. Чаще происходит сочетание трех клинических форм: </w:t>
      </w:r>
      <w:proofErr w:type="spellStart"/>
      <w:r w:rsidRPr="000521D3">
        <w:rPr>
          <w:spacing w:val="-6"/>
        </w:rPr>
        <w:t>интертригинозной</w:t>
      </w:r>
      <w:proofErr w:type="spellEnd"/>
      <w:r w:rsidRPr="000521D3">
        <w:rPr>
          <w:spacing w:val="-6"/>
        </w:rPr>
        <w:t xml:space="preserve"> - с преимущественным поражением межпальцевых складок стопы; </w:t>
      </w:r>
      <w:proofErr w:type="spellStart"/>
      <w:r w:rsidRPr="000521D3">
        <w:rPr>
          <w:spacing w:val="-6"/>
        </w:rPr>
        <w:t>сквамозно</w:t>
      </w:r>
      <w:proofErr w:type="spellEnd"/>
      <w:r w:rsidR="001E72BC">
        <w:rPr>
          <w:spacing w:val="-6"/>
        </w:rPr>
        <w:t xml:space="preserve"> - </w:t>
      </w:r>
      <w:proofErr w:type="spellStart"/>
      <w:r w:rsidRPr="000521D3">
        <w:rPr>
          <w:spacing w:val="-6"/>
        </w:rPr>
        <w:t>гиперкератической</w:t>
      </w:r>
      <w:proofErr w:type="spellEnd"/>
      <w:r w:rsidRPr="000521D3">
        <w:rPr>
          <w:spacing w:val="-6"/>
        </w:rPr>
        <w:t xml:space="preserve">; </w:t>
      </w:r>
      <w:proofErr w:type="spellStart"/>
      <w:r w:rsidRPr="000521D3">
        <w:rPr>
          <w:spacing w:val="-6"/>
        </w:rPr>
        <w:t>онихомикозной</w:t>
      </w:r>
      <w:proofErr w:type="spellEnd"/>
      <w:r w:rsidRPr="000521D3">
        <w:rPr>
          <w:spacing w:val="-6"/>
        </w:rPr>
        <w:t xml:space="preserve"> - с вовлечением в процесс ногтей. Диагноз устанавливают на основании характерной клинической картины и данных лабораторного исследования.</w:t>
      </w:r>
      <w:r>
        <w:rPr>
          <w:spacing w:val="-6"/>
        </w:rPr>
        <w:t xml:space="preserve"> </w:t>
      </w:r>
      <w:r w:rsidRPr="000521D3">
        <w:rPr>
          <w:spacing w:val="-6"/>
        </w:rPr>
        <w:t xml:space="preserve">Частые рецидивы воспаления в области </w:t>
      </w:r>
      <w:r>
        <w:rPr>
          <w:spacing w:val="-6"/>
        </w:rPr>
        <w:t xml:space="preserve">   </w:t>
      </w:r>
      <w:r w:rsidRPr="000521D3">
        <w:rPr>
          <w:spacing w:val="-6"/>
        </w:rPr>
        <w:t>язв, длительное течение заболевания вызывают распространение процесса вглубь</w:t>
      </w:r>
      <w:r w:rsidR="001E72BC">
        <w:rPr>
          <w:spacing w:val="-6"/>
        </w:rPr>
        <w:t xml:space="preserve"> тканей</w:t>
      </w:r>
      <w:r w:rsidRPr="000521D3">
        <w:rPr>
          <w:spacing w:val="-6"/>
        </w:rPr>
        <w:t xml:space="preserve">, вовлечение в него подкожной клетчатки, мышц, сухожилий, надкостницы и даже костей. </w:t>
      </w:r>
      <w:r>
        <w:rPr>
          <w:spacing w:val="-6"/>
        </w:rPr>
        <w:t xml:space="preserve">В результате этого </w:t>
      </w:r>
      <w:r w:rsidRPr="000521D3">
        <w:rPr>
          <w:spacing w:val="-6"/>
        </w:rPr>
        <w:t xml:space="preserve"> в нижней трети голени</w:t>
      </w:r>
      <w:r>
        <w:rPr>
          <w:spacing w:val="-6"/>
        </w:rPr>
        <w:t xml:space="preserve"> происходит образование </w:t>
      </w:r>
      <w:r w:rsidRPr="000521D3">
        <w:rPr>
          <w:spacing w:val="-6"/>
        </w:rPr>
        <w:t xml:space="preserve"> деревянистой</w:t>
      </w:r>
      <w:r>
        <w:rPr>
          <w:spacing w:val="-6"/>
        </w:rPr>
        <w:t xml:space="preserve">  </w:t>
      </w:r>
      <w:r w:rsidRPr="000521D3">
        <w:rPr>
          <w:spacing w:val="-6"/>
        </w:rPr>
        <w:t xml:space="preserve"> плотности адгезивного «турникета», состоящего из фиброзно</w:t>
      </w:r>
      <w:r>
        <w:rPr>
          <w:spacing w:val="-6"/>
        </w:rPr>
        <w:t xml:space="preserve"> </w:t>
      </w:r>
      <w:r w:rsidRPr="000521D3">
        <w:rPr>
          <w:spacing w:val="-6"/>
        </w:rPr>
        <w:t xml:space="preserve">перерожденной клетчатки, фасции, капсулы сустава и прилегающих сухожилий. Со временем эти изменения приводят к контрактуре и артрозу </w:t>
      </w:r>
      <w:r w:rsidR="00627FCB">
        <w:rPr>
          <w:spacing w:val="-6"/>
        </w:rPr>
        <w:t>голеностопного сустава (рис. 5</w:t>
      </w:r>
      <w:r w:rsidRPr="000521D3">
        <w:rPr>
          <w:spacing w:val="-6"/>
        </w:rPr>
        <w:t>).</w:t>
      </w:r>
    </w:p>
    <w:p w:rsidR="00106AC3" w:rsidRDefault="00106AC3" w:rsidP="00BF2D50">
      <w:r>
        <w:rPr>
          <w:noProof/>
        </w:rPr>
        <w:drawing>
          <wp:anchor distT="0" distB="0" distL="114300" distR="114300" simplePos="0" relativeHeight="251671552" behindDoc="0" locked="0" layoutInCell="1" allowOverlap="1">
            <wp:simplePos x="0" y="0"/>
            <wp:positionH relativeFrom="column">
              <wp:posOffset>-23495</wp:posOffset>
            </wp:positionH>
            <wp:positionV relativeFrom="paragraph">
              <wp:posOffset>107950</wp:posOffset>
            </wp:positionV>
            <wp:extent cx="2303780" cy="4882515"/>
            <wp:effectExtent l="19050" t="0" r="1270" b="0"/>
            <wp:wrapSquare wrapText="bothSides"/>
            <wp:docPr id="14" name="Рисунок 2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pic:cNvPicPr>
                      <a:picLocks noChangeAspect="1" noChangeArrowheads="1"/>
                    </pic:cNvPicPr>
                  </pic:nvPicPr>
                  <pic:blipFill>
                    <a:blip r:embed="rId12" cstate="print"/>
                    <a:srcRect/>
                    <a:stretch>
                      <a:fillRect/>
                    </a:stretch>
                  </pic:blipFill>
                  <pic:spPr bwMode="auto">
                    <a:xfrm>
                      <a:off x="0" y="0"/>
                      <a:ext cx="2303780" cy="4882515"/>
                    </a:xfrm>
                    <a:prstGeom prst="rect">
                      <a:avLst/>
                    </a:prstGeom>
                    <a:noFill/>
                    <a:ln w="9525">
                      <a:noFill/>
                      <a:miter lim="800000"/>
                      <a:headEnd/>
                      <a:tailEnd/>
                    </a:ln>
                  </pic:spPr>
                </pic:pic>
              </a:graphicData>
            </a:graphic>
          </wp:anchor>
        </w:drawing>
      </w:r>
      <w:r w:rsidRPr="00106AC3">
        <w:rPr>
          <w:noProof/>
        </w:rPr>
        <w:drawing>
          <wp:anchor distT="0" distB="0" distL="114300" distR="114300" simplePos="0" relativeHeight="251673600" behindDoc="0" locked="0" layoutInCell="1" allowOverlap="1">
            <wp:simplePos x="0" y="0"/>
            <wp:positionH relativeFrom="column">
              <wp:posOffset>2818765</wp:posOffset>
            </wp:positionH>
            <wp:positionV relativeFrom="paragraph">
              <wp:posOffset>169545</wp:posOffset>
            </wp:positionV>
            <wp:extent cx="2785745" cy="4769485"/>
            <wp:effectExtent l="19050" t="0" r="0" b="0"/>
            <wp:wrapSquare wrapText="bothSides"/>
            <wp:docPr id="15" name="Рисунок 2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pic:cNvPicPr>
                      <a:picLocks noChangeAspect="1" noChangeArrowheads="1"/>
                    </pic:cNvPicPr>
                  </pic:nvPicPr>
                  <pic:blipFill>
                    <a:blip r:embed="rId13" cstate="print"/>
                    <a:srcRect/>
                    <a:stretch>
                      <a:fillRect/>
                    </a:stretch>
                  </pic:blipFill>
                  <pic:spPr bwMode="auto">
                    <a:xfrm>
                      <a:off x="0" y="0"/>
                      <a:ext cx="2785745" cy="4769485"/>
                    </a:xfrm>
                    <a:prstGeom prst="rect">
                      <a:avLst/>
                    </a:prstGeom>
                    <a:noFill/>
                    <a:ln w="9525">
                      <a:noFill/>
                      <a:miter lim="800000"/>
                      <a:headEnd/>
                      <a:tailEnd/>
                    </a:ln>
                  </pic:spPr>
                </pic:pic>
              </a:graphicData>
            </a:graphic>
          </wp:anchor>
        </w:drawing>
      </w:r>
      <w:r>
        <w:t xml:space="preserve">   </w:t>
      </w:r>
    </w:p>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106AC3" w:rsidP="00BF2D50"/>
    <w:p w:rsidR="00106AC3" w:rsidRDefault="00C87306" w:rsidP="00BF2D50">
      <w:r>
        <w:rPr>
          <w:noProof/>
        </w:rPr>
        <w:pict>
          <v:shape id="_x0000_s1040" type="#_x0000_t202" style="position:absolute;margin-left:35.7pt;margin-top:11.8pt;width:218.9pt;height:53.95pt;z-index:251675648" stroked="f">
            <v:textbox style="mso-fit-shape-to-text:t" inset="0,0,0,0">
              <w:txbxContent>
                <w:p w:rsidR="00467B1B" w:rsidRPr="00106AC3" w:rsidRDefault="00627FCB" w:rsidP="00106AC3">
                  <w:pPr>
                    <w:pStyle w:val="a7"/>
                    <w:rPr>
                      <w:b w:val="0"/>
                      <w:noProof/>
                      <w:color w:val="auto"/>
                      <w:sz w:val="24"/>
                      <w:szCs w:val="24"/>
                    </w:rPr>
                  </w:pPr>
                  <w:r>
                    <w:rPr>
                      <w:b w:val="0"/>
                      <w:color w:val="auto"/>
                      <w:sz w:val="24"/>
                      <w:szCs w:val="24"/>
                    </w:rPr>
                    <w:t>Рисунок 5</w:t>
                  </w:r>
                  <w:r w:rsidR="00467B1B" w:rsidRPr="00106AC3">
                    <w:rPr>
                      <w:b w:val="0"/>
                      <w:color w:val="auto"/>
                      <w:sz w:val="24"/>
                      <w:szCs w:val="24"/>
                    </w:rPr>
                    <w:t xml:space="preserve"> . </w:t>
                  </w:r>
                  <w:r w:rsidR="00467B1B" w:rsidRPr="00106AC3">
                    <w:rPr>
                      <w:b w:val="0"/>
                      <w:color w:val="auto"/>
                      <w:spacing w:val="-6"/>
                      <w:sz w:val="24"/>
                      <w:szCs w:val="24"/>
                    </w:rPr>
                    <w:t>Глубокая циркулярная трофическая язва голени с обнаженным сухожилием  белесого цвета.</w:t>
                  </w:r>
                </w:p>
              </w:txbxContent>
            </v:textbox>
            <w10:wrap type="square"/>
          </v:shape>
        </w:pict>
      </w:r>
      <w:r>
        <w:rPr>
          <w:noProof/>
        </w:rPr>
        <w:pict>
          <v:shape id="_x0000_s1039" type="#_x0000_t202" style="position:absolute;margin-left:-185.7pt;margin-top:15.6pt;width:176.65pt;height:36.45pt;z-index:251674624" stroked="f">
            <v:textbox style="mso-next-textbox:#_x0000_s1039" inset="0,0,0,0">
              <w:txbxContent>
                <w:p w:rsidR="00467B1B" w:rsidRPr="00E80BE0" w:rsidRDefault="00627FCB" w:rsidP="003902AF">
                  <w:pPr>
                    <w:pStyle w:val="a7"/>
                    <w:rPr>
                      <w:rFonts w:eastAsia="Times New Roman" w:cs="Times New Roman"/>
                      <w:b w:val="0"/>
                      <w:noProof/>
                      <w:color w:val="auto"/>
                      <w:spacing w:val="-6"/>
                      <w:sz w:val="24"/>
                      <w:szCs w:val="28"/>
                    </w:rPr>
                  </w:pPr>
                  <w:r>
                    <w:rPr>
                      <w:b w:val="0"/>
                      <w:color w:val="auto"/>
                      <w:sz w:val="24"/>
                      <w:szCs w:val="28"/>
                    </w:rPr>
                    <w:t>Рисунок 4</w:t>
                  </w:r>
                  <w:r w:rsidR="00467B1B" w:rsidRPr="00E80BE0">
                    <w:rPr>
                      <w:b w:val="0"/>
                      <w:color w:val="auto"/>
                      <w:sz w:val="24"/>
                      <w:szCs w:val="28"/>
                    </w:rPr>
                    <w:t>. Экзема голени при варикозной болезни.</w:t>
                  </w:r>
                </w:p>
              </w:txbxContent>
            </v:textbox>
            <w10:wrap type="square"/>
          </v:shape>
        </w:pict>
      </w:r>
    </w:p>
    <w:p w:rsidR="00106AC3" w:rsidRDefault="00106AC3" w:rsidP="00BF2D50"/>
    <w:p w:rsidR="00106AC3" w:rsidRDefault="00106AC3" w:rsidP="00106AC3">
      <w:pPr>
        <w:widowControl w:val="0"/>
        <w:autoSpaceDE w:val="0"/>
        <w:autoSpaceDN w:val="0"/>
        <w:adjustRightInd w:val="0"/>
        <w:spacing w:line="360" w:lineRule="auto"/>
        <w:ind w:firstLine="709"/>
        <w:jc w:val="both"/>
        <w:rPr>
          <w:spacing w:val="-6"/>
        </w:rPr>
      </w:pPr>
    </w:p>
    <w:p w:rsidR="00106AC3" w:rsidRDefault="00106AC3" w:rsidP="00106AC3">
      <w:pPr>
        <w:widowControl w:val="0"/>
        <w:autoSpaceDE w:val="0"/>
        <w:autoSpaceDN w:val="0"/>
        <w:adjustRightInd w:val="0"/>
        <w:spacing w:line="360" w:lineRule="auto"/>
        <w:ind w:firstLine="709"/>
        <w:jc w:val="both"/>
        <w:rPr>
          <w:spacing w:val="-6"/>
        </w:rPr>
      </w:pPr>
    </w:p>
    <w:p w:rsidR="00106AC3" w:rsidRPr="000521D3" w:rsidRDefault="00106AC3" w:rsidP="00106AC3">
      <w:pPr>
        <w:widowControl w:val="0"/>
        <w:autoSpaceDE w:val="0"/>
        <w:autoSpaceDN w:val="0"/>
        <w:adjustRightInd w:val="0"/>
        <w:spacing w:line="360" w:lineRule="auto"/>
        <w:ind w:firstLine="709"/>
        <w:jc w:val="both"/>
        <w:rPr>
          <w:spacing w:val="-6"/>
        </w:rPr>
      </w:pPr>
      <w:r w:rsidRPr="000521D3">
        <w:rPr>
          <w:spacing w:val="-6"/>
        </w:rPr>
        <w:lastRenderedPageBreak/>
        <w:t>Поч</w:t>
      </w:r>
      <w:r>
        <w:rPr>
          <w:spacing w:val="-6"/>
        </w:rPr>
        <w:t xml:space="preserve">ти у каждого пятого больного в проекции  язвы </w:t>
      </w:r>
      <w:r w:rsidRPr="000521D3">
        <w:rPr>
          <w:spacing w:val="-6"/>
        </w:rPr>
        <w:t xml:space="preserve"> в процесс вовлекается сегмент подлежащей кости и развивается </w:t>
      </w:r>
      <w:proofErr w:type="spellStart"/>
      <w:r w:rsidRPr="000521D3">
        <w:rPr>
          <w:spacing w:val="-6"/>
        </w:rPr>
        <w:t>оссифицирующий</w:t>
      </w:r>
      <w:proofErr w:type="spellEnd"/>
      <w:r w:rsidRPr="000521D3">
        <w:rPr>
          <w:spacing w:val="-6"/>
        </w:rPr>
        <w:t xml:space="preserve"> периостит с очагами выраженного остеосклероза, который хорошо виден на рентгенограм</w:t>
      </w:r>
      <w:r>
        <w:rPr>
          <w:spacing w:val="-6"/>
        </w:rPr>
        <w:t>ме костей голени</w:t>
      </w:r>
      <w:proofErr w:type="gramStart"/>
      <w:r>
        <w:rPr>
          <w:spacing w:val="-6"/>
        </w:rPr>
        <w:t xml:space="preserve"> ,</w:t>
      </w:r>
      <w:proofErr w:type="gramEnd"/>
      <w:r>
        <w:rPr>
          <w:spacing w:val="-6"/>
        </w:rPr>
        <w:t xml:space="preserve"> в результате  чего страдает опорно-двигательная система . </w:t>
      </w:r>
    </w:p>
    <w:p w:rsidR="00106AC3" w:rsidRPr="000521D3" w:rsidRDefault="00106AC3" w:rsidP="00106AC3">
      <w:pPr>
        <w:widowControl w:val="0"/>
        <w:autoSpaceDE w:val="0"/>
        <w:autoSpaceDN w:val="0"/>
        <w:adjustRightInd w:val="0"/>
        <w:spacing w:line="360" w:lineRule="auto"/>
        <w:jc w:val="both"/>
        <w:rPr>
          <w:spacing w:val="-6"/>
        </w:rPr>
      </w:pPr>
      <w:r>
        <w:rPr>
          <w:spacing w:val="-6"/>
        </w:rPr>
        <w:t xml:space="preserve">    </w:t>
      </w:r>
      <w:r w:rsidR="00E80BE0">
        <w:rPr>
          <w:spacing w:val="-6"/>
        </w:rPr>
        <w:tab/>
      </w:r>
      <w:r>
        <w:rPr>
          <w:spacing w:val="-6"/>
        </w:rPr>
        <w:t xml:space="preserve"> </w:t>
      </w:r>
      <w:r w:rsidRPr="000521D3">
        <w:rPr>
          <w:spacing w:val="-6"/>
        </w:rPr>
        <w:t>Нередко хронический гнойный процесс на фоне инфицированной язвы распространяется вторично в глубь тканей, на лимфатические сосуды и о</w:t>
      </w:r>
      <w:r>
        <w:rPr>
          <w:spacing w:val="-6"/>
        </w:rPr>
        <w:t>сложняется развитием  гнойного тромбофлебита</w:t>
      </w:r>
      <w:proofErr w:type="gramStart"/>
      <w:r>
        <w:rPr>
          <w:spacing w:val="-6"/>
        </w:rPr>
        <w:t xml:space="preserve"> </w:t>
      </w:r>
      <w:r w:rsidRPr="000521D3">
        <w:rPr>
          <w:spacing w:val="-6"/>
        </w:rPr>
        <w:t>,</w:t>
      </w:r>
      <w:proofErr w:type="gramEnd"/>
      <w:r w:rsidRPr="000521D3">
        <w:rPr>
          <w:spacing w:val="-6"/>
        </w:rPr>
        <w:t xml:space="preserve"> </w:t>
      </w:r>
      <w:r>
        <w:rPr>
          <w:spacing w:val="-6"/>
        </w:rPr>
        <w:t xml:space="preserve"> глубокой </w:t>
      </w:r>
      <w:r w:rsidRPr="000521D3">
        <w:rPr>
          <w:spacing w:val="-6"/>
        </w:rPr>
        <w:t xml:space="preserve">флегмоной с затеками по ходу сухожилий, гангреной </w:t>
      </w:r>
      <w:proofErr w:type="spellStart"/>
      <w:r w:rsidRPr="000521D3">
        <w:rPr>
          <w:spacing w:val="-6"/>
        </w:rPr>
        <w:t>эпифасциальной</w:t>
      </w:r>
      <w:proofErr w:type="spellEnd"/>
      <w:r w:rsidRPr="000521D3">
        <w:rPr>
          <w:spacing w:val="-6"/>
        </w:rPr>
        <w:t xml:space="preserve"> клетчатки и кожи, особенно у больных с сахарным диабетом. Частые вспышки местной инфекции вызывают необратимые изменения лимфатическ</w:t>
      </w:r>
      <w:r>
        <w:rPr>
          <w:spacing w:val="-6"/>
        </w:rPr>
        <w:t>ого аппарата с клиникой лимфанг</w:t>
      </w:r>
      <w:r w:rsidRPr="000521D3">
        <w:rPr>
          <w:spacing w:val="-6"/>
        </w:rPr>
        <w:t>ита и</w:t>
      </w:r>
      <w:r>
        <w:rPr>
          <w:spacing w:val="-6"/>
        </w:rPr>
        <w:t xml:space="preserve"> развитием </w:t>
      </w:r>
      <w:r w:rsidRPr="000521D3">
        <w:rPr>
          <w:spacing w:val="-6"/>
        </w:rPr>
        <w:t xml:space="preserve"> вторичной </w:t>
      </w:r>
      <w:proofErr w:type="spellStart"/>
      <w:r w:rsidRPr="000521D3">
        <w:rPr>
          <w:spacing w:val="-6"/>
        </w:rPr>
        <w:t>лимфедемы</w:t>
      </w:r>
      <w:proofErr w:type="spellEnd"/>
      <w:r w:rsidRPr="000521D3">
        <w:rPr>
          <w:spacing w:val="-6"/>
        </w:rPr>
        <w:t xml:space="preserve"> (слоновости) дистальных отделов конечности, что значительно отягощает</w:t>
      </w:r>
      <w:r>
        <w:rPr>
          <w:spacing w:val="-6"/>
        </w:rPr>
        <w:t xml:space="preserve"> </w:t>
      </w:r>
      <w:r w:rsidRPr="000521D3">
        <w:rPr>
          <w:spacing w:val="-6"/>
        </w:rPr>
        <w:t xml:space="preserve"> течение заболевания, способствует рецидиву язв и затрудняет лечение. Известны случаи, когда венозная трофическая язва становилась источником сепсиса и </w:t>
      </w:r>
      <w:r>
        <w:rPr>
          <w:spacing w:val="-6"/>
        </w:rPr>
        <w:t xml:space="preserve"> приводила к летальному исходу</w:t>
      </w:r>
      <w:r w:rsidR="007973F6">
        <w:rPr>
          <w:color w:val="00B050"/>
          <w:spacing w:val="-6"/>
        </w:rPr>
        <w:t>.</w:t>
      </w:r>
    </w:p>
    <w:p w:rsidR="00106AC3" w:rsidRDefault="00106AC3" w:rsidP="00106AC3">
      <w:pPr>
        <w:pStyle w:val="3"/>
        <w:spacing w:line="360" w:lineRule="auto"/>
        <w:ind w:left="0"/>
        <w:jc w:val="both"/>
        <w:rPr>
          <w:spacing w:val="-6"/>
          <w:sz w:val="22"/>
          <w:szCs w:val="22"/>
        </w:rPr>
      </w:pPr>
      <w:r>
        <w:rPr>
          <w:sz w:val="22"/>
          <w:szCs w:val="22"/>
        </w:rPr>
        <w:t xml:space="preserve">    </w:t>
      </w:r>
      <w:r w:rsidR="00E80BE0">
        <w:rPr>
          <w:sz w:val="22"/>
          <w:szCs w:val="22"/>
        </w:rPr>
        <w:tab/>
      </w:r>
      <w:r w:rsidRPr="000521D3">
        <w:rPr>
          <w:sz w:val="22"/>
          <w:szCs w:val="22"/>
        </w:rPr>
        <w:t>Одним из</w:t>
      </w:r>
      <w:r>
        <w:rPr>
          <w:sz w:val="22"/>
          <w:szCs w:val="22"/>
        </w:rPr>
        <w:t xml:space="preserve"> наиболее </w:t>
      </w:r>
      <w:r w:rsidRPr="000521D3">
        <w:rPr>
          <w:sz w:val="22"/>
          <w:szCs w:val="22"/>
        </w:rPr>
        <w:t xml:space="preserve"> грозных осложнений трофических язв нижних конечностей следует считать злокачественное перерождение, которо</w:t>
      </w:r>
      <w:r>
        <w:rPr>
          <w:sz w:val="22"/>
          <w:szCs w:val="22"/>
        </w:rPr>
        <w:t>е встречается в 1,6-3,5% случаи</w:t>
      </w:r>
      <w:r w:rsidRPr="000521D3">
        <w:rPr>
          <w:sz w:val="22"/>
          <w:szCs w:val="22"/>
        </w:rPr>
        <w:t xml:space="preserve">, нередко диагностируется только </w:t>
      </w:r>
      <w:r>
        <w:rPr>
          <w:sz w:val="22"/>
          <w:szCs w:val="22"/>
        </w:rPr>
        <w:t xml:space="preserve">на поздней </w:t>
      </w:r>
      <w:r w:rsidRPr="000521D3">
        <w:rPr>
          <w:sz w:val="22"/>
          <w:szCs w:val="22"/>
        </w:rPr>
        <w:t xml:space="preserve">стадии. Среди факторов, предрасполагающих к малигнизации язв, можно указать длительное хроническое течение гнойного процесса, периодическое усиление экссудации и мацерации, </w:t>
      </w:r>
      <w:proofErr w:type="spellStart"/>
      <w:r w:rsidRPr="000521D3">
        <w:rPr>
          <w:sz w:val="22"/>
          <w:szCs w:val="22"/>
        </w:rPr>
        <w:t>травматизацию</w:t>
      </w:r>
      <w:proofErr w:type="spellEnd"/>
      <w:r w:rsidRPr="000521D3">
        <w:rPr>
          <w:sz w:val="22"/>
          <w:szCs w:val="22"/>
        </w:rPr>
        <w:t xml:space="preserve"> и раздражающее действие местных методов лечения: многократного ультрафиолетового, лазерного облучения язвенной поверхности, применения повязок с мазями, содержащими раздражающие вещества (мазь Вишневского, серно-салициловая мазь, различные растительны</w:t>
      </w:r>
      <w:r>
        <w:rPr>
          <w:sz w:val="22"/>
          <w:szCs w:val="22"/>
        </w:rPr>
        <w:t xml:space="preserve">е смолы и др.). Чаще развивается </w:t>
      </w:r>
      <w:r w:rsidRPr="000521D3">
        <w:rPr>
          <w:sz w:val="22"/>
          <w:szCs w:val="22"/>
        </w:rPr>
        <w:t xml:space="preserve"> </w:t>
      </w:r>
      <w:proofErr w:type="spellStart"/>
      <w:r w:rsidRPr="000521D3">
        <w:rPr>
          <w:sz w:val="22"/>
          <w:szCs w:val="22"/>
        </w:rPr>
        <w:t>базалиома</w:t>
      </w:r>
      <w:proofErr w:type="spellEnd"/>
      <w:r w:rsidRPr="000521D3">
        <w:rPr>
          <w:sz w:val="22"/>
          <w:szCs w:val="22"/>
        </w:rPr>
        <w:t xml:space="preserve"> или плоскоклеточный высок</w:t>
      </w:r>
      <w:r>
        <w:rPr>
          <w:sz w:val="22"/>
          <w:szCs w:val="22"/>
        </w:rPr>
        <w:t>одифференци</w:t>
      </w:r>
      <w:r w:rsidRPr="000521D3">
        <w:rPr>
          <w:sz w:val="22"/>
          <w:szCs w:val="22"/>
        </w:rPr>
        <w:t>рованный рак, реже</w:t>
      </w:r>
      <w:r>
        <w:rPr>
          <w:sz w:val="22"/>
          <w:szCs w:val="22"/>
        </w:rPr>
        <w:t xml:space="preserve"> -</w:t>
      </w:r>
      <w:r w:rsidRPr="000521D3">
        <w:rPr>
          <w:sz w:val="22"/>
          <w:szCs w:val="22"/>
        </w:rPr>
        <w:t xml:space="preserve"> саркома. Чаще </w:t>
      </w:r>
      <w:proofErr w:type="spellStart"/>
      <w:r w:rsidRPr="000521D3">
        <w:rPr>
          <w:sz w:val="22"/>
          <w:szCs w:val="22"/>
        </w:rPr>
        <w:t>малигнизируются</w:t>
      </w:r>
      <w:proofErr w:type="spellEnd"/>
      <w:r w:rsidRPr="000521D3">
        <w:rPr>
          <w:sz w:val="22"/>
          <w:szCs w:val="22"/>
        </w:rPr>
        <w:t xml:space="preserve"> трофические язвы, располагающиеся на передней поверхности голени, на тыле стопы и</w:t>
      </w:r>
      <w:r>
        <w:rPr>
          <w:sz w:val="22"/>
          <w:szCs w:val="22"/>
        </w:rPr>
        <w:t xml:space="preserve"> в</w:t>
      </w:r>
      <w:r w:rsidRPr="000521D3">
        <w:rPr>
          <w:sz w:val="22"/>
          <w:szCs w:val="22"/>
        </w:rPr>
        <w:t xml:space="preserve"> пяточной области. Признаками малигнизации трофической язвы являются увеличение ее размеров, усиление болей и жжения в месте ее расположения, появление приподнятости краев в виде вала с разрастанием плотной серо-грязного цвета грануляционной ткани по типу «цветной капусты» с широким основанием, увеличение количества отделяемого с гнилостным запахом, нередко увели</w:t>
      </w:r>
      <w:r>
        <w:rPr>
          <w:sz w:val="22"/>
          <w:szCs w:val="22"/>
        </w:rPr>
        <w:t>чение паховых лимфоузлов</w:t>
      </w:r>
      <w:r w:rsidR="00C2659B">
        <w:rPr>
          <w:sz w:val="22"/>
          <w:szCs w:val="22"/>
        </w:rPr>
        <w:t>.</w:t>
      </w:r>
      <w:r>
        <w:rPr>
          <w:sz w:val="22"/>
          <w:szCs w:val="22"/>
        </w:rPr>
        <w:t xml:space="preserve"> </w:t>
      </w:r>
      <w:r w:rsidRPr="000521D3">
        <w:rPr>
          <w:spacing w:val="-6"/>
          <w:sz w:val="22"/>
          <w:szCs w:val="22"/>
        </w:rPr>
        <w:t>Своевременная диагностика злокачественного перерождения язв возможна только с применением</w:t>
      </w:r>
      <w:r>
        <w:rPr>
          <w:spacing w:val="-6"/>
          <w:sz w:val="22"/>
          <w:szCs w:val="22"/>
        </w:rPr>
        <w:t xml:space="preserve"> </w:t>
      </w:r>
      <w:r w:rsidRPr="000521D3">
        <w:rPr>
          <w:spacing w:val="-6"/>
          <w:sz w:val="22"/>
          <w:szCs w:val="22"/>
        </w:rPr>
        <w:t>цитологического исследования отделяемого и мазков-отпечатков, а также биопсии различных участков краев и дна язвы с гистологическим исследованием</w:t>
      </w:r>
      <w:r w:rsidR="007973F6">
        <w:rPr>
          <w:color w:val="00B050"/>
          <w:spacing w:val="-6"/>
          <w:sz w:val="22"/>
          <w:szCs w:val="22"/>
        </w:rPr>
        <w:t>.</w:t>
      </w:r>
    </w:p>
    <w:p w:rsidR="00C2659B" w:rsidRDefault="00106AC3" w:rsidP="00E80BE0">
      <w:pPr>
        <w:pStyle w:val="3"/>
        <w:spacing w:line="360" w:lineRule="auto"/>
        <w:ind w:left="0" w:firstLine="708"/>
        <w:jc w:val="both"/>
        <w:rPr>
          <w:spacing w:val="-6"/>
          <w:sz w:val="22"/>
          <w:szCs w:val="22"/>
        </w:rPr>
      </w:pPr>
      <w:r>
        <w:rPr>
          <w:spacing w:val="-6"/>
          <w:sz w:val="22"/>
          <w:szCs w:val="22"/>
        </w:rPr>
        <w:t>Таким образом</w:t>
      </w:r>
      <w:proofErr w:type="gramStart"/>
      <w:r>
        <w:rPr>
          <w:spacing w:val="-6"/>
          <w:sz w:val="22"/>
          <w:szCs w:val="22"/>
        </w:rPr>
        <w:t xml:space="preserve"> </w:t>
      </w:r>
      <w:r w:rsidR="00C2659B">
        <w:rPr>
          <w:spacing w:val="-6"/>
          <w:sz w:val="22"/>
          <w:szCs w:val="22"/>
        </w:rPr>
        <w:t>,</w:t>
      </w:r>
      <w:proofErr w:type="gramEnd"/>
      <w:r>
        <w:rPr>
          <w:spacing w:val="-6"/>
          <w:sz w:val="22"/>
          <w:szCs w:val="22"/>
        </w:rPr>
        <w:t xml:space="preserve"> венозная хроническая рана представляет собой дефект кожи и глубжележащих тканей , возникающий в результате хронического нарушения венозного оттока и не заживающий длительное время ( 4-6 недель ). Особенно тяжелый контингент представляют </w:t>
      </w:r>
      <w:r w:rsidR="00C2659B">
        <w:rPr>
          <w:spacing w:val="-6"/>
          <w:sz w:val="22"/>
          <w:szCs w:val="22"/>
        </w:rPr>
        <w:t>пациенты</w:t>
      </w:r>
      <w:r>
        <w:rPr>
          <w:spacing w:val="-6"/>
          <w:sz w:val="22"/>
          <w:szCs w:val="22"/>
        </w:rPr>
        <w:t xml:space="preserve"> пожилого и старческого возраста</w:t>
      </w:r>
      <w:proofErr w:type="gramStart"/>
      <w:r>
        <w:rPr>
          <w:spacing w:val="-6"/>
          <w:sz w:val="22"/>
          <w:szCs w:val="22"/>
        </w:rPr>
        <w:t xml:space="preserve"> ,</w:t>
      </w:r>
      <w:proofErr w:type="gramEnd"/>
      <w:r>
        <w:rPr>
          <w:spacing w:val="-6"/>
          <w:sz w:val="22"/>
          <w:szCs w:val="22"/>
        </w:rPr>
        <w:t xml:space="preserve"> у которых течение раневого процесса отличается </w:t>
      </w:r>
      <w:proofErr w:type="spellStart"/>
      <w:r>
        <w:rPr>
          <w:spacing w:val="-6"/>
          <w:sz w:val="22"/>
          <w:szCs w:val="22"/>
        </w:rPr>
        <w:t>торпидностью</w:t>
      </w:r>
      <w:proofErr w:type="spellEnd"/>
      <w:r>
        <w:rPr>
          <w:spacing w:val="-6"/>
          <w:sz w:val="22"/>
          <w:szCs w:val="22"/>
        </w:rPr>
        <w:t xml:space="preserve"> </w:t>
      </w:r>
      <w:r w:rsidR="00C2659B">
        <w:rPr>
          <w:spacing w:val="-6"/>
          <w:sz w:val="22"/>
          <w:szCs w:val="22"/>
        </w:rPr>
        <w:t>и</w:t>
      </w:r>
      <w:r w:rsidR="00627FCB">
        <w:rPr>
          <w:spacing w:val="-6"/>
          <w:sz w:val="22"/>
          <w:szCs w:val="22"/>
        </w:rPr>
        <w:t xml:space="preserve"> </w:t>
      </w:r>
      <w:proofErr w:type="spellStart"/>
      <w:r w:rsidR="00627FCB">
        <w:rPr>
          <w:spacing w:val="-6"/>
          <w:sz w:val="22"/>
          <w:szCs w:val="22"/>
        </w:rPr>
        <w:t>ареактивностью</w:t>
      </w:r>
      <w:proofErr w:type="spellEnd"/>
      <w:r>
        <w:rPr>
          <w:spacing w:val="-6"/>
          <w:sz w:val="22"/>
          <w:szCs w:val="22"/>
        </w:rPr>
        <w:t xml:space="preserve">. </w:t>
      </w:r>
    </w:p>
    <w:p w:rsidR="00106AC3" w:rsidRPr="00325157" w:rsidRDefault="00106AC3" w:rsidP="00E80BE0">
      <w:pPr>
        <w:pStyle w:val="3"/>
        <w:spacing w:line="360" w:lineRule="auto"/>
        <w:ind w:left="0" w:firstLine="708"/>
        <w:jc w:val="both"/>
        <w:rPr>
          <w:spacing w:val="-6"/>
          <w:sz w:val="22"/>
          <w:szCs w:val="22"/>
        </w:rPr>
      </w:pPr>
      <w:r>
        <w:rPr>
          <w:spacing w:val="-6"/>
          <w:sz w:val="22"/>
          <w:szCs w:val="22"/>
        </w:rPr>
        <w:lastRenderedPageBreak/>
        <w:t>Причин</w:t>
      </w:r>
      <w:r w:rsidR="00C2659B">
        <w:rPr>
          <w:spacing w:val="-6"/>
          <w:sz w:val="22"/>
          <w:szCs w:val="22"/>
        </w:rPr>
        <w:t>ы</w:t>
      </w:r>
      <w:r>
        <w:rPr>
          <w:spacing w:val="-6"/>
          <w:sz w:val="22"/>
          <w:szCs w:val="22"/>
        </w:rPr>
        <w:t xml:space="preserve"> возникновения </w:t>
      </w:r>
      <w:proofErr w:type="gramStart"/>
      <w:r>
        <w:rPr>
          <w:spacing w:val="-6"/>
          <w:sz w:val="22"/>
          <w:szCs w:val="22"/>
        </w:rPr>
        <w:t>ХР</w:t>
      </w:r>
      <w:proofErr w:type="gramEnd"/>
      <w:r>
        <w:rPr>
          <w:spacing w:val="-6"/>
          <w:sz w:val="22"/>
          <w:szCs w:val="22"/>
        </w:rPr>
        <w:t xml:space="preserve"> разнообразны : ХВН нижних конечностей</w:t>
      </w:r>
      <w:proofErr w:type="gramStart"/>
      <w:r>
        <w:rPr>
          <w:spacing w:val="-6"/>
          <w:sz w:val="22"/>
          <w:szCs w:val="22"/>
        </w:rPr>
        <w:t xml:space="preserve"> ,</w:t>
      </w:r>
      <w:proofErr w:type="gramEnd"/>
      <w:r>
        <w:rPr>
          <w:spacing w:val="-6"/>
          <w:sz w:val="22"/>
          <w:szCs w:val="22"/>
        </w:rPr>
        <w:t xml:space="preserve"> ишемические язвы , посттравматические язвы и т</w:t>
      </w:r>
      <w:r w:rsidR="00C2659B">
        <w:rPr>
          <w:spacing w:val="-6"/>
          <w:sz w:val="22"/>
          <w:szCs w:val="22"/>
        </w:rPr>
        <w:t>.</w:t>
      </w:r>
      <w:r>
        <w:rPr>
          <w:spacing w:val="-6"/>
          <w:sz w:val="22"/>
          <w:szCs w:val="22"/>
        </w:rPr>
        <w:t>д.</w:t>
      </w:r>
      <w:r w:rsidR="00627FCB">
        <w:rPr>
          <w:spacing w:val="-6"/>
          <w:sz w:val="22"/>
          <w:szCs w:val="22"/>
        </w:rPr>
        <w:t>.</w:t>
      </w:r>
      <w:r>
        <w:rPr>
          <w:spacing w:val="-6"/>
          <w:sz w:val="22"/>
          <w:szCs w:val="22"/>
        </w:rPr>
        <w:t xml:space="preserve"> Источниками раневой инфекции является первичное микробное загрязнение , внутренние среды организма или вторичное загрязнение .  Клинику ХР можно оценить по системе </w:t>
      </w:r>
      <w:r>
        <w:rPr>
          <w:spacing w:val="-6"/>
          <w:sz w:val="22"/>
          <w:szCs w:val="22"/>
          <w:lang w:val="en-US"/>
        </w:rPr>
        <w:t>MEASURE</w:t>
      </w:r>
      <w:r w:rsidRPr="00FC02F3">
        <w:rPr>
          <w:spacing w:val="-6"/>
          <w:sz w:val="22"/>
          <w:szCs w:val="22"/>
        </w:rPr>
        <w:t xml:space="preserve"> .</w:t>
      </w:r>
    </w:p>
    <w:p w:rsidR="00106AC3" w:rsidRDefault="00106AC3" w:rsidP="00106AC3">
      <w:pPr>
        <w:jc w:val="both"/>
        <w:rPr>
          <w:b/>
          <w:sz w:val="28"/>
          <w:szCs w:val="28"/>
        </w:rPr>
      </w:pPr>
      <w:r>
        <w:rPr>
          <w:b/>
          <w:sz w:val="28"/>
          <w:szCs w:val="28"/>
        </w:rPr>
        <w:t xml:space="preserve">                 </w:t>
      </w:r>
      <w:r w:rsidR="00E80BE0">
        <w:rPr>
          <w:b/>
          <w:sz w:val="28"/>
          <w:szCs w:val="28"/>
        </w:rPr>
        <w:tab/>
      </w:r>
      <w:r>
        <w:rPr>
          <w:b/>
          <w:sz w:val="28"/>
          <w:szCs w:val="28"/>
        </w:rPr>
        <w:t xml:space="preserve">  </w:t>
      </w:r>
      <w:r w:rsidRPr="00605159">
        <w:rPr>
          <w:b/>
          <w:sz w:val="28"/>
          <w:szCs w:val="28"/>
        </w:rPr>
        <w:t xml:space="preserve">Глава </w:t>
      </w:r>
      <w:r w:rsidRPr="00605159">
        <w:rPr>
          <w:b/>
          <w:sz w:val="28"/>
          <w:szCs w:val="28"/>
          <w:lang w:val="en-US"/>
        </w:rPr>
        <w:t>II</w:t>
      </w:r>
      <w:r w:rsidRPr="00605159">
        <w:rPr>
          <w:b/>
          <w:sz w:val="28"/>
          <w:szCs w:val="28"/>
        </w:rPr>
        <w:t xml:space="preserve"> Материалы и методы исследования </w:t>
      </w:r>
    </w:p>
    <w:p w:rsidR="00106AC3" w:rsidRDefault="00106AC3" w:rsidP="00106AC3">
      <w:pPr>
        <w:jc w:val="both"/>
        <w:rPr>
          <w:b/>
          <w:sz w:val="28"/>
          <w:szCs w:val="28"/>
        </w:rPr>
      </w:pPr>
      <w:r>
        <w:rPr>
          <w:b/>
          <w:sz w:val="28"/>
          <w:szCs w:val="28"/>
        </w:rPr>
        <w:t xml:space="preserve">                           </w:t>
      </w:r>
      <w:r w:rsidR="00E80BE0">
        <w:rPr>
          <w:b/>
          <w:sz w:val="28"/>
          <w:szCs w:val="28"/>
        </w:rPr>
        <w:tab/>
      </w:r>
      <w:r>
        <w:rPr>
          <w:b/>
          <w:sz w:val="28"/>
          <w:szCs w:val="28"/>
        </w:rPr>
        <w:t xml:space="preserve"> 2.1. Материалы исследовани</w:t>
      </w:r>
      <w:r w:rsidR="00E80BE0">
        <w:rPr>
          <w:b/>
          <w:sz w:val="28"/>
          <w:szCs w:val="28"/>
        </w:rPr>
        <w:t>я</w:t>
      </w:r>
      <w:r>
        <w:rPr>
          <w:b/>
          <w:sz w:val="28"/>
          <w:szCs w:val="28"/>
        </w:rPr>
        <w:t xml:space="preserve"> </w:t>
      </w:r>
    </w:p>
    <w:p w:rsidR="00C2659B" w:rsidRDefault="00C2659B" w:rsidP="00C2659B">
      <w:pPr>
        <w:ind w:firstLine="708"/>
        <w:jc w:val="both"/>
      </w:pPr>
      <w:r>
        <w:t xml:space="preserve">Клиническая часть исследования выполнена в период с сентября 2018 по апрель 2019 года на основании обследования пациентов </w:t>
      </w:r>
      <w:proofErr w:type="spellStart"/>
      <w:r>
        <w:t>проспективного</w:t>
      </w:r>
      <w:proofErr w:type="spellEnd"/>
      <w:r>
        <w:t xml:space="preserve">  и ретроспективного анализа историй болезней пациентов и анализа данных, полученных в ходе обследования и лечения пациентов с варикозной болезнью вен нижних конечностей, осложненных наличием язвенного процесса</w:t>
      </w:r>
      <w:proofErr w:type="gramStart"/>
      <w:r>
        <w:t xml:space="preserve"> .</w:t>
      </w:r>
      <w:proofErr w:type="gramEnd"/>
      <w:r>
        <w:t xml:space="preserve"> Исследование проводилось на базе университетской клиники </w:t>
      </w:r>
      <w:proofErr w:type="spellStart"/>
      <w:r>
        <w:t>СПБГу</w:t>
      </w:r>
      <w:proofErr w:type="spellEnd"/>
      <w:r>
        <w:t xml:space="preserve"> КВМТ им. Н.И.Пирогова. В исследовании участвовали  55   пациентов, страдающих ХР. В группу исследования вошло</w:t>
      </w:r>
      <w:r>
        <w:rPr>
          <w:color w:val="FF0000"/>
        </w:rPr>
        <w:t xml:space="preserve"> </w:t>
      </w:r>
      <w:r>
        <w:t>17 мужчин и 38 женщин</w:t>
      </w:r>
      <w:r w:rsidRPr="00AD0016">
        <w:t>.</w:t>
      </w:r>
      <w:r>
        <w:rPr>
          <w:color w:val="FF0000"/>
        </w:rPr>
        <w:t xml:space="preserve"> </w:t>
      </w:r>
      <w:r>
        <w:t>Возраст больных составил от  30  до 78 лет ( средний возраст – 51± 9.5 лет). Стаж заболевания хронической раной до момента обращения за медицинской помощью в данный стационар составляет 10 ± 4.5</w:t>
      </w:r>
      <w:r>
        <w:rPr>
          <w:color w:val="FF0000"/>
        </w:rPr>
        <w:t xml:space="preserve">  </w:t>
      </w:r>
      <w:r>
        <w:t>лет. Пациенты были разделены на 3 группы, на основании применяемых  на них  закрытие раневых дефектов: 1 группа -  пациенты</w:t>
      </w:r>
      <w:proofErr w:type="gramStart"/>
      <w:r>
        <w:t xml:space="preserve"> ,</w:t>
      </w:r>
      <w:proofErr w:type="gramEnd"/>
      <w:r>
        <w:t xml:space="preserve"> лечение которых проводилось методом  </w:t>
      </w:r>
      <w:proofErr w:type="spellStart"/>
      <w:r>
        <w:t>ксенопластики</w:t>
      </w:r>
      <w:proofErr w:type="spellEnd"/>
      <w:r>
        <w:t xml:space="preserve"> препаратом на основе </w:t>
      </w:r>
      <w:proofErr w:type="spellStart"/>
      <w:r>
        <w:t>хитозана</w:t>
      </w:r>
      <w:proofErr w:type="spellEnd"/>
      <w:r>
        <w:t xml:space="preserve"> ; 2 группа – пациенты , лечение которых проводилось методики </w:t>
      </w:r>
      <w:proofErr w:type="spellStart"/>
      <w:r>
        <w:t>аутодермопластики</w:t>
      </w:r>
      <w:proofErr w:type="spellEnd"/>
      <w:r>
        <w:t xml:space="preserve"> культивированным лоскутом ; 3 группа– пациенту  проводилось лечение  с применением  обеих методик. </w:t>
      </w:r>
    </w:p>
    <w:p w:rsidR="00C2659B" w:rsidRPr="00375BEC" w:rsidRDefault="00C2659B" w:rsidP="00C2659B">
      <w:pPr>
        <w:jc w:val="both"/>
        <w:rPr>
          <w:b/>
        </w:rPr>
      </w:pPr>
      <w:r>
        <w:rPr>
          <w:b/>
        </w:rPr>
        <w:t xml:space="preserve">  Таблица 2</w:t>
      </w:r>
      <w:r w:rsidRPr="00375BEC">
        <w:rPr>
          <w:b/>
        </w:rPr>
        <w:t>.   Распределение больных</w:t>
      </w:r>
      <w:r>
        <w:rPr>
          <w:b/>
        </w:rPr>
        <w:t xml:space="preserve"> исследуемой группы по возрасту</w:t>
      </w:r>
      <w:r w:rsidRPr="00375BEC">
        <w:rPr>
          <w:b/>
        </w:rPr>
        <w:t>, полу и стажу заболевания</w:t>
      </w:r>
      <w:r>
        <w:rPr>
          <w:b/>
        </w:rPr>
        <w:t>.</w:t>
      </w:r>
    </w:p>
    <w:tbl>
      <w:tblPr>
        <w:tblStyle w:val="ae"/>
        <w:tblW w:w="0" w:type="auto"/>
        <w:tblInd w:w="108" w:type="dxa"/>
        <w:tblLook w:val="04A0"/>
      </w:tblPr>
      <w:tblGrid>
        <w:gridCol w:w="2284"/>
        <w:gridCol w:w="2393"/>
        <w:gridCol w:w="2269"/>
        <w:gridCol w:w="2268"/>
      </w:tblGrid>
      <w:tr w:rsidR="00C2659B" w:rsidTr="00C2659B">
        <w:tc>
          <w:tcPr>
            <w:tcW w:w="2284" w:type="dxa"/>
          </w:tcPr>
          <w:p w:rsidR="00C2659B" w:rsidRDefault="00C2659B" w:rsidP="00207573">
            <w:pPr>
              <w:jc w:val="both"/>
            </w:pPr>
            <w:r>
              <w:t xml:space="preserve">Параметры </w:t>
            </w:r>
          </w:p>
        </w:tc>
        <w:tc>
          <w:tcPr>
            <w:tcW w:w="2393" w:type="dxa"/>
          </w:tcPr>
          <w:p w:rsidR="00C2659B" w:rsidRPr="00D0244A" w:rsidRDefault="00C2659B" w:rsidP="00207573">
            <w:pPr>
              <w:jc w:val="both"/>
              <w:rPr>
                <w:lang w:val="en-US"/>
              </w:rPr>
            </w:pPr>
            <w:r>
              <w:t xml:space="preserve">1 группа </w:t>
            </w:r>
            <w:proofErr w:type="gramStart"/>
            <w:r>
              <w:t xml:space="preserve">( </w:t>
            </w:r>
            <w:proofErr w:type="gramEnd"/>
            <w:r>
              <w:rPr>
                <w:lang w:val="en-US"/>
              </w:rPr>
              <w:t>N 25 )</w:t>
            </w:r>
          </w:p>
        </w:tc>
        <w:tc>
          <w:tcPr>
            <w:tcW w:w="2269" w:type="dxa"/>
          </w:tcPr>
          <w:p w:rsidR="00C2659B" w:rsidRDefault="00C2659B" w:rsidP="00207573">
            <w:pPr>
              <w:jc w:val="both"/>
            </w:pPr>
            <w:r>
              <w:t xml:space="preserve">2 группа </w:t>
            </w:r>
            <w:r>
              <w:rPr>
                <w:lang w:val="en-US"/>
              </w:rPr>
              <w:t xml:space="preserve"> </w:t>
            </w:r>
            <w:proofErr w:type="gramStart"/>
            <w:r>
              <w:rPr>
                <w:lang w:val="en-US"/>
              </w:rPr>
              <w:t xml:space="preserve">( </w:t>
            </w:r>
            <w:proofErr w:type="gramEnd"/>
            <w:r>
              <w:rPr>
                <w:lang w:val="en-US"/>
              </w:rPr>
              <w:t>N 20 )</w:t>
            </w:r>
            <w:r>
              <w:t xml:space="preserve"> </w:t>
            </w:r>
          </w:p>
        </w:tc>
        <w:tc>
          <w:tcPr>
            <w:tcW w:w="2268" w:type="dxa"/>
          </w:tcPr>
          <w:p w:rsidR="00C2659B" w:rsidRDefault="00C2659B" w:rsidP="00207573">
            <w:pPr>
              <w:jc w:val="both"/>
            </w:pPr>
            <w:r>
              <w:t>3 группа</w:t>
            </w:r>
            <w:r>
              <w:rPr>
                <w:lang w:val="en-US"/>
              </w:rPr>
              <w:t xml:space="preserve"> (N 1</w:t>
            </w:r>
            <w:r>
              <w:t>0</w:t>
            </w:r>
            <w:proofErr w:type="gramStart"/>
            <w:r>
              <w:rPr>
                <w:lang w:val="en-US"/>
              </w:rPr>
              <w:t xml:space="preserve"> )</w:t>
            </w:r>
            <w:proofErr w:type="gramEnd"/>
            <w:r>
              <w:rPr>
                <w:lang w:val="en-US"/>
              </w:rPr>
              <w:t xml:space="preserve"> </w:t>
            </w:r>
            <w:r>
              <w:t xml:space="preserve"> </w:t>
            </w:r>
          </w:p>
        </w:tc>
      </w:tr>
      <w:tr w:rsidR="00C2659B" w:rsidTr="00C2659B">
        <w:tc>
          <w:tcPr>
            <w:tcW w:w="2284" w:type="dxa"/>
          </w:tcPr>
          <w:p w:rsidR="00C2659B" w:rsidRDefault="00C2659B" w:rsidP="00207573">
            <w:pPr>
              <w:jc w:val="both"/>
            </w:pPr>
            <w:r>
              <w:t>Средний возраст</w:t>
            </w:r>
            <w:proofErr w:type="gramStart"/>
            <w:r>
              <w:t xml:space="preserve"> ,</w:t>
            </w:r>
            <w:proofErr w:type="gramEnd"/>
            <w:r>
              <w:t xml:space="preserve"> лет </w:t>
            </w:r>
          </w:p>
        </w:tc>
        <w:tc>
          <w:tcPr>
            <w:tcW w:w="2393" w:type="dxa"/>
          </w:tcPr>
          <w:p w:rsidR="00C2659B" w:rsidRDefault="00C2659B" w:rsidP="00207573">
            <w:pPr>
              <w:jc w:val="both"/>
            </w:pPr>
            <w:r>
              <w:t>47.7</w:t>
            </w:r>
          </w:p>
        </w:tc>
        <w:tc>
          <w:tcPr>
            <w:tcW w:w="2269" w:type="dxa"/>
          </w:tcPr>
          <w:p w:rsidR="00C2659B" w:rsidRDefault="00C2659B" w:rsidP="00207573">
            <w:pPr>
              <w:jc w:val="both"/>
            </w:pPr>
            <w:r>
              <w:t>59.6</w:t>
            </w:r>
          </w:p>
        </w:tc>
        <w:tc>
          <w:tcPr>
            <w:tcW w:w="2268" w:type="dxa"/>
          </w:tcPr>
          <w:p w:rsidR="00C2659B" w:rsidRDefault="00C2659B" w:rsidP="00207573">
            <w:pPr>
              <w:jc w:val="both"/>
            </w:pPr>
            <w:r>
              <w:t>52</w:t>
            </w:r>
          </w:p>
        </w:tc>
      </w:tr>
      <w:tr w:rsidR="00C2659B" w:rsidTr="00C2659B">
        <w:tc>
          <w:tcPr>
            <w:tcW w:w="2284" w:type="dxa"/>
          </w:tcPr>
          <w:p w:rsidR="00C2659B" w:rsidRDefault="00C2659B" w:rsidP="00207573">
            <w:pPr>
              <w:jc w:val="both"/>
            </w:pPr>
            <w:r>
              <w:t>Отношение М</w:t>
            </w:r>
            <w:proofErr w:type="gramStart"/>
            <w:r>
              <w:t>:Ж</w:t>
            </w:r>
            <w:proofErr w:type="gramEnd"/>
            <w:r>
              <w:t xml:space="preserve"> </w:t>
            </w:r>
          </w:p>
        </w:tc>
        <w:tc>
          <w:tcPr>
            <w:tcW w:w="2393" w:type="dxa"/>
          </w:tcPr>
          <w:p w:rsidR="00C2659B" w:rsidRDefault="00C2659B" w:rsidP="00207573">
            <w:pPr>
              <w:jc w:val="both"/>
            </w:pPr>
            <w:r>
              <w:t>3.1: 1</w:t>
            </w:r>
          </w:p>
        </w:tc>
        <w:tc>
          <w:tcPr>
            <w:tcW w:w="2269" w:type="dxa"/>
          </w:tcPr>
          <w:p w:rsidR="00C2659B" w:rsidRDefault="00C2659B" w:rsidP="00207573">
            <w:pPr>
              <w:jc w:val="both"/>
            </w:pPr>
            <w:r>
              <w:t xml:space="preserve">1.5:1 </w:t>
            </w:r>
          </w:p>
        </w:tc>
        <w:tc>
          <w:tcPr>
            <w:tcW w:w="2268" w:type="dxa"/>
          </w:tcPr>
          <w:p w:rsidR="00C2659B" w:rsidRDefault="00C2659B" w:rsidP="00207573">
            <w:pPr>
              <w:jc w:val="both"/>
            </w:pPr>
            <w:r>
              <w:t xml:space="preserve">2:1 </w:t>
            </w:r>
          </w:p>
        </w:tc>
      </w:tr>
    </w:tbl>
    <w:p w:rsidR="00C2659B" w:rsidRDefault="00C2659B" w:rsidP="00C2659B">
      <w:pPr>
        <w:jc w:val="both"/>
      </w:pPr>
    </w:p>
    <w:p w:rsidR="00C2659B" w:rsidRPr="000C039F" w:rsidRDefault="00C2659B" w:rsidP="00C2659B">
      <w:pPr>
        <w:jc w:val="both"/>
      </w:pPr>
      <w:r w:rsidRPr="00022CE7">
        <w:rPr>
          <w:noProof/>
        </w:rPr>
        <w:drawing>
          <wp:inline distT="0" distB="0" distL="0" distR="0">
            <wp:extent cx="5666133" cy="3093057"/>
            <wp:effectExtent l="19050" t="0" r="1076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27FCB">
        <w:t>Рисунок 6</w:t>
      </w:r>
      <w:r w:rsidRPr="000C039F">
        <w:t xml:space="preserve"> . Распределение больных исследуемой группы по возрасту и полу </w:t>
      </w:r>
    </w:p>
    <w:p w:rsidR="00C2659B" w:rsidRDefault="00C2659B" w:rsidP="00C2659B">
      <w:pPr>
        <w:jc w:val="both"/>
        <w:rPr>
          <w:b/>
        </w:rPr>
      </w:pPr>
      <w:r w:rsidRPr="00022CE7">
        <w:rPr>
          <w:b/>
          <w:noProof/>
        </w:rPr>
        <w:lastRenderedPageBreak/>
        <w:drawing>
          <wp:inline distT="0" distB="0" distL="0" distR="0">
            <wp:extent cx="5993176" cy="279828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659B" w:rsidRPr="00C2659B" w:rsidRDefault="00627FCB" w:rsidP="00C2659B">
      <w:pPr>
        <w:jc w:val="both"/>
      </w:pPr>
      <w:r>
        <w:t>Рисунок 7</w:t>
      </w:r>
      <w:r w:rsidR="00C2659B" w:rsidRPr="00C2659B">
        <w:t>. Распределение больных исследуемой группы по стажу заболевания.</w:t>
      </w:r>
    </w:p>
    <w:p w:rsidR="00C2659B" w:rsidRDefault="00C2659B" w:rsidP="00C2659B">
      <w:pPr>
        <w:jc w:val="both"/>
      </w:pPr>
      <w:r>
        <w:t xml:space="preserve">    Как следует из вышеприведенной </w:t>
      </w:r>
      <w:r w:rsidRPr="00102F4B">
        <w:t xml:space="preserve"> таблицы и диаграмм</w:t>
      </w:r>
      <w:r>
        <w:t>ы</w:t>
      </w:r>
      <w:proofErr w:type="gramStart"/>
      <w:r>
        <w:t xml:space="preserve"> ,</w:t>
      </w:r>
      <w:proofErr w:type="gramEnd"/>
      <w:r>
        <w:t xml:space="preserve"> исследуемые  группы</w:t>
      </w:r>
      <w:r w:rsidRPr="00102F4B">
        <w:t xml:space="preserve"> пациентов являются однородн</w:t>
      </w:r>
      <w:r>
        <w:t xml:space="preserve">ыми по возрасту и полу </w:t>
      </w:r>
      <w:r w:rsidRPr="00102F4B">
        <w:t xml:space="preserve">. Максимальное количество пациентов находилась в возрасте  41 - 60 лет , при этом количество женщин  преобладает над количество мужчин </w:t>
      </w:r>
      <w:r>
        <w:t xml:space="preserve">во  всем  интервале , </w:t>
      </w:r>
      <w:r w:rsidRPr="00102F4B">
        <w:t xml:space="preserve">что вероятно связано </w:t>
      </w:r>
      <w:r>
        <w:t xml:space="preserve"> тем  , что  варикозная трансформация вен чаще встречается  у женщин   </w:t>
      </w:r>
      <w:r w:rsidRPr="00102F4B">
        <w:t>.</w:t>
      </w:r>
      <w:r>
        <w:t>Средняя  существования  ХР у пациентов в исследуемой группе составил  10 ± 4.5 лет</w:t>
      </w:r>
      <w:r w:rsidRPr="00102F4B">
        <w:t xml:space="preserve">. </w:t>
      </w:r>
    </w:p>
    <w:p w:rsidR="00C2659B" w:rsidRPr="00835C2B" w:rsidRDefault="00574688" w:rsidP="00C2659B">
      <w:pPr>
        <w:jc w:val="both"/>
        <w:rPr>
          <w:b/>
          <w:sz w:val="28"/>
          <w:szCs w:val="28"/>
        </w:rPr>
      </w:pPr>
      <w:r>
        <w:rPr>
          <w:b/>
          <w:sz w:val="28"/>
          <w:szCs w:val="28"/>
        </w:rPr>
        <w:t>2.2</w:t>
      </w:r>
      <w:r w:rsidR="00C2659B">
        <w:rPr>
          <w:b/>
          <w:sz w:val="28"/>
          <w:szCs w:val="28"/>
        </w:rPr>
        <w:t>. Х</w:t>
      </w:r>
      <w:r w:rsidR="00C2659B" w:rsidRPr="00835C2B">
        <w:rPr>
          <w:b/>
          <w:sz w:val="28"/>
          <w:szCs w:val="28"/>
        </w:rPr>
        <w:t>арактеристика тяжести поражения венозной системы нижних конечностей у больных с ХР</w:t>
      </w:r>
      <w:r w:rsidR="00C2659B">
        <w:rPr>
          <w:b/>
          <w:sz w:val="28"/>
          <w:szCs w:val="28"/>
        </w:rPr>
        <w:t>.</w:t>
      </w:r>
    </w:p>
    <w:p w:rsidR="00C2659B" w:rsidRDefault="00C2659B" w:rsidP="00C2659B">
      <w:pPr>
        <w:jc w:val="both"/>
      </w:pPr>
      <w:r>
        <w:t xml:space="preserve">Тяжесть и степень развития раневого процесса  мы оценивали </w:t>
      </w:r>
      <w:proofErr w:type="gramStart"/>
      <w:r>
        <w:t>по</w:t>
      </w:r>
      <w:proofErr w:type="gramEnd"/>
      <w:r>
        <w:t xml:space="preserve"> наиболее часто употребляли </w:t>
      </w:r>
      <w:proofErr w:type="gramStart"/>
      <w:r>
        <w:t>для</w:t>
      </w:r>
      <w:proofErr w:type="gramEnd"/>
      <w:r>
        <w:t xml:space="preserve"> этих целей классификацию хронических ран  по D.R. </w:t>
      </w:r>
      <w:proofErr w:type="spellStart"/>
      <w:r>
        <w:t>Knighton</w:t>
      </w:r>
      <w:proofErr w:type="spellEnd"/>
      <w:r>
        <w:t xml:space="preserve">  .</w:t>
      </w:r>
    </w:p>
    <w:p w:rsidR="00C2659B" w:rsidRDefault="00C2659B" w:rsidP="00C2659B">
      <w:pPr>
        <w:jc w:val="both"/>
      </w:pPr>
      <w:r>
        <w:t xml:space="preserve"> – I стадия – поверхностные раны (поражение эпидермиса и дермы);</w:t>
      </w:r>
    </w:p>
    <w:p w:rsidR="00C2659B" w:rsidRDefault="00C2659B" w:rsidP="00C2659B">
      <w:pPr>
        <w:jc w:val="both"/>
      </w:pPr>
      <w:r>
        <w:t xml:space="preserve"> – II стадия – глубокие раны (поражение подкожно–жировой клетчатки);</w:t>
      </w:r>
    </w:p>
    <w:p w:rsidR="00C2659B" w:rsidRDefault="00C2659B" w:rsidP="00C2659B">
      <w:pPr>
        <w:jc w:val="both"/>
      </w:pPr>
      <w:r>
        <w:t xml:space="preserve"> – III стадия – поражение фасций;</w:t>
      </w:r>
    </w:p>
    <w:p w:rsidR="00C2659B" w:rsidRDefault="00C2659B" w:rsidP="00C2659B">
      <w:pPr>
        <w:jc w:val="both"/>
      </w:pPr>
      <w:r>
        <w:t xml:space="preserve"> – IV стадия – поражение мышц; </w:t>
      </w:r>
    </w:p>
    <w:p w:rsidR="00C2659B" w:rsidRDefault="00C2659B" w:rsidP="00C2659B">
      <w:pPr>
        <w:jc w:val="both"/>
      </w:pPr>
      <w:r>
        <w:t>– V стадия – поражение сухожилий, связок и костей;</w:t>
      </w:r>
    </w:p>
    <w:p w:rsidR="00574688" w:rsidRDefault="00C2659B" w:rsidP="00C2659B">
      <w:pPr>
        <w:jc w:val="both"/>
      </w:pPr>
      <w:r>
        <w:t xml:space="preserve"> – VI стадия – поражение органов и тканей полостей туловища.</w:t>
      </w:r>
    </w:p>
    <w:p w:rsidR="000C039F" w:rsidRDefault="000C039F" w:rsidP="00C2659B">
      <w:pPr>
        <w:jc w:val="both"/>
      </w:pPr>
    </w:p>
    <w:p w:rsidR="000C039F" w:rsidRDefault="000C039F" w:rsidP="00C2659B">
      <w:pPr>
        <w:jc w:val="both"/>
      </w:pPr>
    </w:p>
    <w:p w:rsidR="000C039F" w:rsidRDefault="000C039F" w:rsidP="00C2659B">
      <w:pPr>
        <w:jc w:val="both"/>
      </w:pPr>
    </w:p>
    <w:p w:rsidR="000C039F" w:rsidRDefault="000C039F" w:rsidP="00C2659B">
      <w:pPr>
        <w:jc w:val="both"/>
      </w:pPr>
    </w:p>
    <w:p w:rsidR="000C039F" w:rsidRDefault="000C039F" w:rsidP="00C2659B">
      <w:pPr>
        <w:jc w:val="both"/>
      </w:pPr>
    </w:p>
    <w:p w:rsidR="00574688" w:rsidRPr="00574688" w:rsidRDefault="00574688" w:rsidP="00574688">
      <w:pPr>
        <w:jc w:val="both"/>
      </w:pPr>
      <w:r w:rsidRPr="00574688">
        <w:lastRenderedPageBreak/>
        <w:t xml:space="preserve">Таблица 3. </w:t>
      </w:r>
      <w:proofErr w:type="gramStart"/>
      <w:r w:rsidRPr="00574688">
        <w:t xml:space="preserve">Распределение пациентов по степени  поражения нижних конечностей в исследуемой группах по классификации </w:t>
      </w:r>
      <w:proofErr w:type="spellStart"/>
      <w:r w:rsidRPr="00574688">
        <w:t>Knighton</w:t>
      </w:r>
      <w:proofErr w:type="spellEnd"/>
      <w:r w:rsidRPr="00574688">
        <w:t xml:space="preserve">. </w:t>
      </w:r>
      <w:proofErr w:type="gramEnd"/>
    </w:p>
    <w:tbl>
      <w:tblPr>
        <w:tblStyle w:val="ae"/>
        <w:tblW w:w="0" w:type="auto"/>
        <w:tblInd w:w="108" w:type="dxa"/>
        <w:tblLook w:val="04A0"/>
      </w:tblPr>
      <w:tblGrid>
        <w:gridCol w:w="2439"/>
        <w:gridCol w:w="2239"/>
        <w:gridCol w:w="2272"/>
        <w:gridCol w:w="2264"/>
      </w:tblGrid>
      <w:tr w:rsidR="00C2659B" w:rsidTr="00207573">
        <w:tc>
          <w:tcPr>
            <w:tcW w:w="2439" w:type="dxa"/>
          </w:tcPr>
          <w:p w:rsidR="00C2659B" w:rsidRDefault="00C2659B" w:rsidP="00207573">
            <w:pPr>
              <w:jc w:val="both"/>
            </w:pPr>
            <w:r>
              <w:t xml:space="preserve">Стадия хронической раны </w:t>
            </w:r>
          </w:p>
        </w:tc>
        <w:tc>
          <w:tcPr>
            <w:tcW w:w="2239" w:type="dxa"/>
          </w:tcPr>
          <w:p w:rsidR="00C2659B" w:rsidRPr="00835C2B" w:rsidRDefault="00C2659B" w:rsidP="00207573">
            <w:pPr>
              <w:jc w:val="both"/>
              <w:rPr>
                <w:lang w:val="en-US"/>
              </w:rPr>
            </w:pPr>
            <w:r>
              <w:rPr>
                <w:lang w:val="en-US"/>
              </w:rPr>
              <w:t xml:space="preserve"> 1 </w:t>
            </w:r>
            <w:r>
              <w:t xml:space="preserve"> группа  </w:t>
            </w:r>
            <w:r>
              <w:rPr>
                <w:lang w:val="en-US"/>
              </w:rPr>
              <w:t>( N 2</w:t>
            </w:r>
            <w:r>
              <w:t>0</w:t>
            </w:r>
            <w:r>
              <w:rPr>
                <w:lang w:val="en-US"/>
              </w:rPr>
              <w:t xml:space="preserve"> )</w:t>
            </w:r>
          </w:p>
        </w:tc>
        <w:tc>
          <w:tcPr>
            <w:tcW w:w="2272" w:type="dxa"/>
          </w:tcPr>
          <w:p w:rsidR="00C2659B" w:rsidRPr="00835C2B" w:rsidRDefault="00C2659B" w:rsidP="00207573">
            <w:pPr>
              <w:jc w:val="both"/>
              <w:rPr>
                <w:lang w:val="en-US"/>
              </w:rPr>
            </w:pPr>
            <w:r>
              <w:t xml:space="preserve">2 группа  </w:t>
            </w:r>
            <w:proofErr w:type="gramStart"/>
            <w:r>
              <w:rPr>
                <w:lang w:val="en-US"/>
              </w:rPr>
              <w:t xml:space="preserve">( </w:t>
            </w:r>
            <w:proofErr w:type="gramEnd"/>
            <w:r>
              <w:rPr>
                <w:lang w:val="en-US"/>
              </w:rPr>
              <w:t>N 2</w:t>
            </w:r>
            <w:r>
              <w:t>5</w:t>
            </w:r>
            <w:r>
              <w:rPr>
                <w:lang w:val="en-US"/>
              </w:rPr>
              <w:t xml:space="preserve">  )</w:t>
            </w:r>
          </w:p>
        </w:tc>
        <w:tc>
          <w:tcPr>
            <w:tcW w:w="2264" w:type="dxa"/>
          </w:tcPr>
          <w:p w:rsidR="00C2659B" w:rsidRPr="0049392D" w:rsidRDefault="00C2659B" w:rsidP="00207573">
            <w:pPr>
              <w:jc w:val="both"/>
            </w:pPr>
            <w:r>
              <w:t>3 группа (</w:t>
            </w:r>
            <w:r>
              <w:rPr>
                <w:lang w:val="en-US"/>
              </w:rPr>
              <w:t xml:space="preserve">N </w:t>
            </w:r>
            <w:r>
              <w:t>10</w:t>
            </w:r>
            <w:proofErr w:type="gramStart"/>
            <w:r>
              <w:t xml:space="preserve"> )</w:t>
            </w:r>
            <w:proofErr w:type="gramEnd"/>
          </w:p>
        </w:tc>
      </w:tr>
      <w:tr w:rsidR="00C2659B" w:rsidTr="00207573">
        <w:tc>
          <w:tcPr>
            <w:tcW w:w="2439" w:type="dxa"/>
          </w:tcPr>
          <w:p w:rsidR="00C2659B" w:rsidRPr="00835C2B" w:rsidRDefault="00C2659B" w:rsidP="00207573">
            <w:pPr>
              <w:jc w:val="both"/>
              <w:rPr>
                <w:lang w:val="en-US"/>
              </w:rPr>
            </w:pPr>
            <w:r>
              <w:rPr>
                <w:lang w:val="en-US"/>
              </w:rPr>
              <w:t>I</w:t>
            </w:r>
          </w:p>
        </w:tc>
        <w:tc>
          <w:tcPr>
            <w:tcW w:w="2239" w:type="dxa"/>
          </w:tcPr>
          <w:p w:rsidR="00C2659B" w:rsidRPr="00EB1F8F" w:rsidRDefault="00C2659B" w:rsidP="00207573">
            <w:pPr>
              <w:jc w:val="both"/>
            </w:pPr>
            <w:r>
              <w:t>3</w:t>
            </w:r>
          </w:p>
        </w:tc>
        <w:tc>
          <w:tcPr>
            <w:tcW w:w="2272" w:type="dxa"/>
          </w:tcPr>
          <w:p w:rsidR="00C2659B" w:rsidRPr="0089196B" w:rsidRDefault="00C2659B" w:rsidP="00207573">
            <w:pPr>
              <w:jc w:val="both"/>
            </w:pPr>
            <w:r>
              <w:t xml:space="preserve"> 2 </w:t>
            </w:r>
          </w:p>
        </w:tc>
        <w:tc>
          <w:tcPr>
            <w:tcW w:w="2264" w:type="dxa"/>
          </w:tcPr>
          <w:p w:rsidR="00C2659B" w:rsidRDefault="00C2659B" w:rsidP="00207573">
            <w:pPr>
              <w:jc w:val="both"/>
            </w:pPr>
            <w:r>
              <w:t>2</w:t>
            </w:r>
          </w:p>
        </w:tc>
      </w:tr>
      <w:tr w:rsidR="00C2659B" w:rsidTr="00207573">
        <w:tc>
          <w:tcPr>
            <w:tcW w:w="2439" w:type="dxa"/>
          </w:tcPr>
          <w:p w:rsidR="00C2659B" w:rsidRPr="00835C2B" w:rsidRDefault="00C2659B" w:rsidP="00207573">
            <w:pPr>
              <w:jc w:val="both"/>
              <w:rPr>
                <w:lang w:val="en-US"/>
              </w:rPr>
            </w:pPr>
            <w:r>
              <w:rPr>
                <w:lang w:val="en-US"/>
              </w:rPr>
              <w:t>II</w:t>
            </w:r>
          </w:p>
        </w:tc>
        <w:tc>
          <w:tcPr>
            <w:tcW w:w="2239" w:type="dxa"/>
          </w:tcPr>
          <w:p w:rsidR="00C2659B" w:rsidRPr="00EB1F8F" w:rsidRDefault="00C2659B" w:rsidP="00207573">
            <w:pPr>
              <w:jc w:val="both"/>
            </w:pPr>
            <w:r>
              <w:t>13</w:t>
            </w:r>
          </w:p>
        </w:tc>
        <w:tc>
          <w:tcPr>
            <w:tcW w:w="2272" w:type="dxa"/>
          </w:tcPr>
          <w:p w:rsidR="00C2659B" w:rsidRPr="0089196B" w:rsidRDefault="00C2659B" w:rsidP="00207573">
            <w:pPr>
              <w:jc w:val="both"/>
            </w:pPr>
            <w:r>
              <w:t>15</w:t>
            </w:r>
          </w:p>
        </w:tc>
        <w:tc>
          <w:tcPr>
            <w:tcW w:w="2264" w:type="dxa"/>
          </w:tcPr>
          <w:p w:rsidR="00C2659B" w:rsidRDefault="00C2659B" w:rsidP="00207573">
            <w:pPr>
              <w:jc w:val="both"/>
            </w:pPr>
            <w:r>
              <w:t>5</w:t>
            </w:r>
          </w:p>
        </w:tc>
      </w:tr>
      <w:tr w:rsidR="00C2659B" w:rsidTr="00207573">
        <w:tc>
          <w:tcPr>
            <w:tcW w:w="2439" w:type="dxa"/>
          </w:tcPr>
          <w:p w:rsidR="00C2659B" w:rsidRPr="00835C2B" w:rsidRDefault="00C2659B" w:rsidP="00207573">
            <w:pPr>
              <w:jc w:val="both"/>
              <w:rPr>
                <w:lang w:val="en-US"/>
              </w:rPr>
            </w:pPr>
            <w:r>
              <w:rPr>
                <w:lang w:val="en-US"/>
              </w:rPr>
              <w:t>III</w:t>
            </w:r>
          </w:p>
        </w:tc>
        <w:tc>
          <w:tcPr>
            <w:tcW w:w="2239" w:type="dxa"/>
          </w:tcPr>
          <w:p w:rsidR="00C2659B" w:rsidRPr="00EB1F8F" w:rsidRDefault="00C2659B" w:rsidP="00207573">
            <w:pPr>
              <w:jc w:val="both"/>
            </w:pPr>
            <w:r>
              <w:t>2</w:t>
            </w:r>
          </w:p>
        </w:tc>
        <w:tc>
          <w:tcPr>
            <w:tcW w:w="2272" w:type="dxa"/>
          </w:tcPr>
          <w:p w:rsidR="00C2659B" w:rsidRPr="0089196B" w:rsidRDefault="00C2659B" w:rsidP="00207573">
            <w:pPr>
              <w:jc w:val="both"/>
            </w:pPr>
            <w:r>
              <w:t>5</w:t>
            </w:r>
          </w:p>
        </w:tc>
        <w:tc>
          <w:tcPr>
            <w:tcW w:w="2264" w:type="dxa"/>
          </w:tcPr>
          <w:p w:rsidR="00C2659B" w:rsidRDefault="00C2659B" w:rsidP="00207573">
            <w:pPr>
              <w:jc w:val="both"/>
            </w:pPr>
            <w:r>
              <w:t>2</w:t>
            </w:r>
          </w:p>
        </w:tc>
      </w:tr>
      <w:tr w:rsidR="00C2659B" w:rsidTr="00207573">
        <w:tc>
          <w:tcPr>
            <w:tcW w:w="2439" w:type="dxa"/>
          </w:tcPr>
          <w:p w:rsidR="00C2659B" w:rsidRPr="00835C2B" w:rsidRDefault="00C2659B" w:rsidP="00207573">
            <w:pPr>
              <w:jc w:val="both"/>
              <w:rPr>
                <w:lang w:val="en-US"/>
              </w:rPr>
            </w:pPr>
            <w:r>
              <w:rPr>
                <w:lang w:val="en-US"/>
              </w:rPr>
              <w:t>IV</w:t>
            </w:r>
          </w:p>
        </w:tc>
        <w:tc>
          <w:tcPr>
            <w:tcW w:w="2239" w:type="dxa"/>
          </w:tcPr>
          <w:p w:rsidR="00C2659B" w:rsidRPr="00EB1F8F" w:rsidRDefault="00C2659B" w:rsidP="00207573">
            <w:pPr>
              <w:jc w:val="both"/>
            </w:pPr>
            <w:r>
              <w:t>1</w:t>
            </w:r>
          </w:p>
        </w:tc>
        <w:tc>
          <w:tcPr>
            <w:tcW w:w="2272" w:type="dxa"/>
          </w:tcPr>
          <w:p w:rsidR="00C2659B" w:rsidRPr="0089196B" w:rsidRDefault="00C2659B" w:rsidP="00207573">
            <w:pPr>
              <w:jc w:val="both"/>
            </w:pPr>
            <w:r>
              <w:t>2</w:t>
            </w:r>
          </w:p>
        </w:tc>
        <w:tc>
          <w:tcPr>
            <w:tcW w:w="2264" w:type="dxa"/>
          </w:tcPr>
          <w:p w:rsidR="00C2659B" w:rsidRDefault="00C2659B" w:rsidP="00207573">
            <w:pPr>
              <w:jc w:val="both"/>
            </w:pPr>
            <w:r>
              <w:t>1</w:t>
            </w:r>
          </w:p>
        </w:tc>
      </w:tr>
      <w:tr w:rsidR="00C2659B" w:rsidTr="00207573">
        <w:tc>
          <w:tcPr>
            <w:tcW w:w="2439" w:type="dxa"/>
          </w:tcPr>
          <w:p w:rsidR="00C2659B" w:rsidRPr="00835C2B" w:rsidRDefault="00C2659B" w:rsidP="00207573">
            <w:pPr>
              <w:jc w:val="both"/>
              <w:rPr>
                <w:lang w:val="en-US"/>
              </w:rPr>
            </w:pPr>
            <w:r>
              <w:rPr>
                <w:lang w:val="en-US"/>
              </w:rPr>
              <w:t>V</w:t>
            </w:r>
          </w:p>
        </w:tc>
        <w:tc>
          <w:tcPr>
            <w:tcW w:w="2239" w:type="dxa"/>
          </w:tcPr>
          <w:p w:rsidR="00C2659B" w:rsidRPr="00EB1F8F" w:rsidRDefault="00C2659B" w:rsidP="00207573">
            <w:pPr>
              <w:jc w:val="both"/>
            </w:pPr>
            <w:r>
              <w:t>1</w:t>
            </w:r>
          </w:p>
        </w:tc>
        <w:tc>
          <w:tcPr>
            <w:tcW w:w="2272" w:type="dxa"/>
          </w:tcPr>
          <w:p w:rsidR="00C2659B" w:rsidRPr="0089196B" w:rsidRDefault="00C2659B" w:rsidP="00207573">
            <w:pPr>
              <w:jc w:val="both"/>
            </w:pPr>
            <w:r>
              <w:t xml:space="preserve">1 </w:t>
            </w:r>
          </w:p>
        </w:tc>
        <w:tc>
          <w:tcPr>
            <w:tcW w:w="2264" w:type="dxa"/>
          </w:tcPr>
          <w:p w:rsidR="00C2659B" w:rsidRDefault="00C2659B" w:rsidP="00207573">
            <w:pPr>
              <w:jc w:val="both"/>
            </w:pPr>
            <w:r>
              <w:t>0</w:t>
            </w:r>
          </w:p>
        </w:tc>
      </w:tr>
      <w:tr w:rsidR="00C2659B" w:rsidTr="00207573">
        <w:tc>
          <w:tcPr>
            <w:tcW w:w="2439" w:type="dxa"/>
          </w:tcPr>
          <w:p w:rsidR="00C2659B" w:rsidRPr="00835C2B" w:rsidRDefault="00C2659B" w:rsidP="00207573">
            <w:pPr>
              <w:jc w:val="both"/>
              <w:rPr>
                <w:lang w:val="en-US"/>
              </w:rPr>
            </w:pPr>
            <w:r>
              <w:rPr>
                <w:lang w:val="en-US"/>
              </w:rPr>
              <w:t>VI</w:t>
            </w:r>
          </w:p>
        </w:tc>
        <w:tc>
          <w:tcPr>
            <w:tcW w:w="2239" w:type="dxa"/>
          </w:tcPr>
          <w:p w:rsidR="00C2659B" w:rsidRPr="00EB1F8F" w:rsidRDefault="00C2659B" w:rsidP="00207573">
            <w:pPr>
              <w:jc w:val="both"/>
              <w:rPr>
                <w:lang w:val="en-US"/>
              </w:rPr>
            </w:pPr>
            <w:r>
              <w:rPr>
                <w:lang w:val="en-US"/>
              </w:rPr>
              <w:t>0</w:t>
            </w:r>
          </w:p>
        </w:tc>
        <w:tc>
          <w:tcPr>
            <w:tcW w:w="2272" w:type="dxa"/>
          </w:tcPr>
          <w:p w:rsidR="00C2659B" w:rsidRPr="00EB1F8F" w:rsidRDefault="00C2659B" w:rsidP="00207573">
            <w:pPr>
              <w:jc w:val="both"/>
              <w:rPr>
                <w:lang w:val="en-US"/>
              </w:rPr>
            </w:pPr>
            <w:r>
              <w:rPr>
                <w:lang w:val="en-US"/>
              </w:rPr>
              <w:t>0</w:t>
            </w:r>
          </w:p>
        </w:tc>
        <w:tc>
          <w:tcPr>
            <w:tcW w:w="2264" w:type="dxa"/>
          </w:tcPr>
          <w:p w:rsidR="00C2659B" w:rsidRPr="001031A3" w:rsidRDefault="00C2659B" w:rsidP="00207573">
            <w:pPr>
              <w:jc w:val="both"/>
            </w:pPr>
            <w:r>
              <w:t>0</w:t>
            </w:r>
          </w:p>
        </w:tc>
      </w:tr>
    </w:tbl>
    <w:p w:rsidR="00C2659B" w:rsidRDefault="00C2659B" w:rsidP="00106AC3">
      <w:pPr>
        <w:jc w:val="both"/>
      </w:pPr>
      <w:r>
        <w:t xml:space="preserve">     Таким образом</w:t>
      </w:r>
      <w:proofErr w:type="gramStart"/>
      <w:r>
        <w:t xml:space="preserve"> ,</w:t>
      </w:r>
      <w:proofErr w:type="gramEnd"/>
      <w:r>
        <w:t xml:space="preserve"> наиболее количество пациентов 1,  2 и 3  группы находилось во 2 стадии раневого процесса </w:t>
      </w:r>
      <w:r w:rsidR="00574688">
        <w:t xml:space="preserve">по классификации D.R. </w:t>
      </w:r>
      <w:proofErr w:type="spellStart"/>
      <w:r w:rsidR="00574688">
        <w:t>Knighton</w:t>
      </w:r>
      <w:proofErr w:type="spellEnd"/>
      <w:r>
        <w:t>,  так как при ХБВ  поражение начинается с кожи</w:t>
      </w:r>
      <w:r w:rsidR="00574688">
        <w:t xml:space="preserve"> и  подкожной жировой клетчатки</w:t>
      </w:r>
      <w:r>
        <w:t>.</w:t>
      </w:r>
    </w:p>
    <w:p w:rsidR="00106AC3" w:rsidRDefault="00106AC3" w:rsidP="00106AC3">
      <w:pPr>
        <w:jc w:val="both"/>
        <w:rPr>
          <w:b/>
          <w:sz w:val="28"/>
          <w:szCs w:val="28"/>
        </w:rPr>
      </w:pPr>
      <w:r>
        <w:rPr>
          <w:b/>
          <w:sz w:val="28"/>
          <w:szCs w:val="28"/>
        </w:rPr>
        <w:t xml:space="preserve">                 </w:t>
      </w:r>
      <w:r w:rsidRPr="0046236A">
        <w:rPr>
          <w:b/>
          <w:sz w:val="28"/>
          <w:szCs w:val="28"/>
        </w:rPr>
        <w:t>2.</w:t>
      </w:r>
      <w:r w:rsidR="00574688">
        <w:rPr>
          <w:b/>
          <w:sz w:val="28"/>
          <w:szCs w:val="28"/>
        </w:rPr>
        <w:t>3</w:t>
      </w:r>
      <w:r w:rsidRPr="0046236A">
        <w:rPr>
          <w:b/>
          <w:sz w:val="28"/>
          <w:szCs w:val="28"/>
        </w:rPr>
        <w:t xml:space="preserve">.Методы клинической и лабораторной диагностики </w:t>
      </w:r>
    </w:p>
    <w:p w:rsidR="00106AC3" w:rsidRDefault="00106AC3" w:rsidP="00106AC3">
      <w:pPr>
        <w:jc w:val="both"/>
      </w:pPr>
      <w:r>
        <w:t>Полное клиническое обследование пациентов в</w:t>
      </w:r>
      <w:r w:rsidR="00E80BE0">
        <w:t>ключало в себя следующие пункты</w:t>
      </w:r>
      <w:r>
        <w:t>:</w:t>
      </w:r>
    </w:p>
    <w:p w:rsidR="00106AC3" w:rsidRDefault="00106AC3" w:rsidP="00106AC3">
      <w:pPr>
        <w:pStyle w:val="a3"/>
        <w:numPr>
          <w:ilvl w:val="0"/>
          <w:numId w:val="4"/>
        </w:numPr>
        <w:jc w:val="both"/>
      </w:pPr>
      <w:r>
        <w:t>Характер жалоб и сбор анам</w:t>
      </w:r>
      <w:r w:rsidR="00E80BE0">
        <w:t>неза жизни и болезни пациентов</w:t>
      </w:r>
      <w:r>
        <w:t xml:space="preserve">. </w:t>
      </w:r>
    </w:p>
    <w:p w:rsidR="00106AC3" w:rsidRDefault="00E80BE0" w:rsidP="00106AC3">
      <w:pPr>
        <w:pStyle w:val="a3"/>
        <w:numPr>
          <w:ilvl w:val="0"/>
          <w:numId w:val="4"/>
        </w:numPr>
        <w:jc w:val="both"/>
      </w:pPr>
      <w:r>
        <w:t>Оценка местного статуса</w:t>
      </w:r>
      <w:r w:rsidR="00106AC3">
        <w:t xml:space="preserve">: </w:t>
      </w:r>
    </w:p>
    <w:p w:rsidR="00106AC3" w:rsidRDefault="00E80BE0" w:rsidP="00106AC3">
      <w:pPr>
        <w:pStyle w:val="a3"/>
        <w:numPr>
          <w:ilvl w:val="0"/>
          <w:numId w:val="5"/>
        </w:numPr>
        <w:jc w:val="both"/>
      </w:pPr>
      <w:r>
        <w:t>Локализация раневого процесса</w:t>
      </w:r>
      <w:r w:rsidR="00106AC3">
        <w:t>.</w:t>
      </w:r>
    </w:p>
    <w:p w:rsidR="00106AC3" w:rsidRDefault="00106AC3" w:rsidP="00106AC3">
      <w:pPr>
        <w:pStyle w:val="a3"/>
        <w:numPr>
          <w:ilvl w:val="0"/>
          <w:numId w:val="5"/>
        </w:numPr>
        <w:jc w:val="both"/>
      </w:pPr>
      <w:r>
        <w:t xml:space="preserve"> Оценка состояния венозной системы нижний конечности</w:t>
      </w:r>
      <w:proofErr w:type="gramStart"/>
      <w:r>
        <w:t xml:space="preserve"> .</w:t>
      </w:r>
      <w:proofErr w:type="gramEnd"/>
    </w:p>
    <w:p w:rsidR="00106AC3" w:rsidRPr="008D1226" w:rsidRDefault="00106AC3" w:rsidP="00106AC3">
      <w:pPr>
        <w:pStyle w:val="a3"/>
        <w:numPr>
          <w:ilvl w:val="0"/>
          <w:numId w:val="5"/>
        </w:numPr>
        <w:jc w:val="both"/>
      </w:pPr>
      <w:r>
        <w:t xml:space="preserve">Оценка хронических ран по системе MEASURE: </w:t>
      </w:r>
      <w:proofErr w:type="gramStart"/>
      <w:r>
        <w:t>М (</w:t>
      </w:r>
      <w:proofErr w:type="spellStart"/>
      <w:r>
        <w:t>Measure</w:t>
      </w:r>
      <w:proofErr w:type="spellEnd"/>
      <w:r>
        <w:t>) – измерение раны (длина, ширина, глубина и площадь), Е (</w:t>
      </w:r>
      <w:proofErr w:type="spellStart"/>
      <w:r>
        <w:t>Exudate</w:t>
      </w:r>
      <w:proofErr w:type="spellEnd"/>
      <w:r>
        <w:t>) – экссудат (количество и качество), A (</w:t>
      </w:r>
      <w:proofErr w:type="spellStart"/>
      <w:r>
        <w:t>Appearance</w:t>
      </w:r>
      <w:proofErr w:type="spellEnd"/>
      <w:r>
        <w:t>) – внешний вид (раневое ложе, тип ткани и количество), S (</w:t>
      </w:r>
      <w:proofErr w:type="spellStart"/>
      <w:r>
        <w:t>Suffering</w:t>
      </w:r>
      <w:proofErr w:type="spellEnd"/>
      <w:r>
        <w:t>) – болевой синдром (характер и интенсивность боли), U (</w:t>
      </w:r>
      <w:proofErr w:type="spellStart"/>
      <w:r>
        <w:t>Undermining</w:t>
      </w:r>
      <w:proofErr w:type="spellEnd"/>
      <w:r>
        <w:t>) – деструкция (наличие или отсутствие), R (</w:t>
      </w:r>
      <w:proofErr w:type="spellStart"/>
      <w:r>
        <w:t>Reevaluate</w:t>
      </w:r>
      <w:proofErr w:type="spellEnd"/>
      <w:r>
        <w:t>) – наблюдение (регулярный контроль всех параметров), Е (</w:t>
      </w:r>
      <w:proofErr w:type="spellStart"/>
      <w:r>
        <w:t>Edge</w:t>
      </w:r>
      <w:proofErr w:type="spellEnd"/>
      <w:r>
        <w:t xml:space="preserve">) – край (состояние краев  раны и окружающей кожи). </w:t>
      </w:r>
      <w:proofErr w:type="gramEnd"/>
    </w:p>
    <w:p w:rsidR="00106AC3" w:rsidRDefault="00106AC3" w:rsidP="00106AC3">
      <w:pPr>
        <w:pStyle w:val="a3"/>
        <w:numPr>
          <w:ilvl w:val="0"/>
          <w:numId w:val="5"/>
        </w:numPr>
        <w:jc w:val="both"/>
      </w:pPr>
      <w:r>
        <w:t xml:space="preserve">Сроки  существования язвы </w:t>
      </w:r>
    </w:p>
    <w:p w:rsidR="00106AC3" w:rsidRDefault="00106AC3" w:rsidP="00106AC3">
      <w:pPr>
        <w:pStyle w:val="a3"/>
        <w:numPr>
          <w:ilvl w:val="0"/>
          <w:numId w:val="5"/>
        </w:numPr>
        <w:jc w:val="both"/>
      </w:pPr>
      <w:r>
        <w:t xml:space="preserve">Определить стадию раневого процесса </w:t>
      </w:r>
    </w:p>
    <w:p w:rsidR="00106AC3" w:rsidRDefault="00106AC3" w:rsidP="00106AC3">
      <w:pPr>
        <w:pStyle w:val="a3"/>
        <w:numPr>
          <w:ilvl w:val="0"/>
          <w:numId w:val="5"/>
        </w:numPr>
        <w:jc w:val="both"/>
      </w:pPr>
      <w:r>
        <w:t>Наличие микробной инфекции и характер бактериальной микрофлоры.</w:t>
      </w:r>
    </w:p>
    <w:p w:rsidR="00106AC3" w:rsidRDefault="00106AC3" w:rsidP="00106AC3">
      <w:pPr>
        <w:pStyle w:val="a3"/>
        <w:numPr>
          <w:ilvl w:val="0"/>
          <w:numId w:val="5"/>
        </w:numPr>
        <w:jc w:val="both"/>
      </w:pPr>
      <w:r>
        <w:t>Наличие отеков отека,  тяжести, судороги в икроножных мышцах.</w:t>
      </w:r>
    </w:p>
    <w:p w:rsidR="00106AC3" w:rsidRDefault="00106AC3" w:rsidP="00106AC3">
      <w:pPr>
        <w:pStyle w:val="a3"/>
        <w:numPr>
          <w:ilvl w:val="0"/>
          <w:numId w:val="5"/>
        </w:numPr>
        <w:jc w:val="both"/>
      </w:pPr>
      <w:r>
        <w:t>Наличие чу</w:t>
      </w:r>
      <w:proofErr w:type="gramStart"/>
      <w:r>
        <w:t>вств жж</w:t>
      </w:r>
      <w:proofErr w:type="gramEnd"/>
      <w:r>
        <w:t>ения, жара, зуда на кожи голени.</w:t>
      </w:r>
    </w:p>
    <w:p w:rsidR="00106AC3" w:rsidRDefault="00106AC3" w:rsidP="00106AC3">
      <w:pPr>
        <w:pStyle w:val="a3"/>
        <w:numPr>
          <w:ilvl w:val="0"/>
          <w:numId w:val="5"/>
        </w:numPr>
        <w:jc w:val="both"/>
      </w:pPr>
      <w:r>
        <w:t>Наличие фиолетовых пигментных пятен</w:t>
      </w:r>
      <w:r w:rsidR="00E80BE0">
        <w:t>.</w:t>
      </w:r>
    </w:p>
    <w:p w:rsidR="00106AC3" w:rsidRDefault="00106AC3" w:rsidP="00106AC3">
      <w:pPr>
        <w:pStyle w:val="a3"/>
        <w:numPr>
          <w:ilvl w:val="0"/>
          <w:numId w:val="4"/>
        </w:numPr>
        <w:jc w:val="both"/>
      </w:pPr>
      <w:r>
        <w:t xml:space="preserve">Инструментальные исследования: </w:t>
      </w:r>
    </w:p>
    <w:p w:rsidR="00106AC3" w:rsidRDefault="00106AC3" w:rsidP="00106AC3">
      <w:pPr>
        <w:pStyle w:val="a3"/>
        <w:numPr>
          <w:ilvl w:val="0"/>
          <w:numId w:val="6"/>
        </w:numPr>
        <w:jc w:val="both"/>
      </w:pPr>
      <w:r>
        <w:t>Ультразвуковая допплерография позволяет определить наличие и характер венозной патологии</w:t>
      </w:r>
      <w:proofErr w:type="gramStart"/>
      <w:r>
        <w:t xml:space="preserve"> ,</w:t>
      </w:r>
      <w:proofErr w:type="gramEnd"/>
      <w:r>
        <w:t xml:space="preserve"> состояние клапанного аппарата поверхностных , глубоких вен, оценить состояние магистральных  артерий , уровень артериального поражения.</w:t>
      </w:r>
    </w:p>
    <w:p w:rsidR="00106AC3" w:rsidRDefault="00106AC3" w:rsidP="00106AC3">
      <w:pPr>
        <w:pStyle w:val="a3"/>
        <w:numPr>
          <w:ilvl w:val="0"/>
          <w:numId w:val="6"/>
        </w:numPr>
        <w:jc w:val="both"/>
      </w:pPr>
      <w:r>
        <w:t xml:space="preserve">Ультразвуковое дуплексное и триплексное </w:t>
      </w:r>
      <w:proofErr w:type="spellStart"/>
      <w:r>
        <w:t>ангиосканирование</w:t>
      </w:r>
      <w:proofErr w:type="spellEnd"/>
      <w:r>
        <w:t xml:space="preserve"> с цветовым картированием потоков крови : метод позволяет детально определить характер и протяженность поражения магистральных вен</w:t>
      </w:r>
      <w:proofErr w:type="gramStart"/>
      <w:r>
        <w:t xml:space="preserve"> ,</w:t>
      </w:r>
      <w:proofErr w:type="gramEnd"/>
      <w:r>
        <w:t xml:space="preserve"> </w:t>
      </w:r>
      <w:proofErr w:type="spellStart"/>
      <w:r>
        <w:t>картировать</w:t>
      </w:r>
      <w:proofErr w:type="spellEnd"/>
      <w:r>
        <w:t xml:space="preserve">  </w:t>
      </w:r>
      <w:proofErr w:type="spellStart"/>
      <w:r>
        <w:t>перфорантные</w:t>
      </w:r>
      <w:proofErr w:type="spellEnd"/>
      <w:r>
        <w:t xml:space="preserve"> вены с клапанной недостаточность и соотнести их локализацию с локализацией ХР , </w:t>
      </w:r>
      <w:proofErr w:type="spellStart"/>
      <w:r>
        <w:t>обьективно</w:t>
      </w:r>
      <w:proofErr w:type="spellEnd"/>
      <w:r>
        <w:t xml:space="preserve"> оценить истинную площадь и глубину  тр</w:t>
      </w:r>
      <w:r w:rsidR="00627FCB">
        <w:t xml:space="preserve">офических нарушений кожи (рис. </w:t>
      </w:r>
      <w:r w:rsidR="009A4B94">
        <w:t>9</w:t>
      </w:r>
      <w:r>
        <w:t xml:space="preserve"> )</w:t>
      </w:r>
      <w:r w:rsidR="004E090A" w:rsidRPr="004E090A">
        <w:rPr>
          <w:color w:val="00B050"/>
          <w:spacing w:val="-6"/>
        </w:rPr>
        <w:t xml:space="preserve"> </w:t>
      </w:r>
      <w:r w:rsidR="004E090A" w:rsidRPr="004E090A">
        <w:rPr>
          <w:spacing w:val="-6"/>
        </w:rPr>
        <w:t>[ 1</w:t>
      </w:r>
      <w:r w:rsidR="00CE69AD">
        <w:rPr>
          <w:spacing w:val="-6"/>
        </w:rPr>
        <w:t xml:space="preserve">,8 </w:t>
      </w:r>
      <w:r w:rsidR="004E090A" w:rsidRPr="004E090A">
        <w:rPr>
          <w:spacing w:val="-6"/>
        </w:rPr>
        <w:t>].</w:t>
      </w:r>
    </w:p>
    <w:p w:rsidR="00106AC3" w:rsidRDefault="00106AC3" w:rsidP="00106AC3">
      <w:pPr>
        <w:pStyle w:val="a3"/>
        <w:numPr>
          <w:ilvl w:val="0"/>
          <w:numId w:val="6"/>
        </w:numPr>
        <w:jc w:val="both"/>
      </w:pPr>
      <w:r>
        <w:lastRenderedPageBreak/>
        <w:t xml:space="preserve"> Определение размеров раневого дефекта  измерялась с помощью программы </w:t>
      </w:r>
      <w:r>
        <w:rPr>
          <w:lang w:val="en-US"/>
        </w:rPr>
        <w:t>V</w:t>
      </w:r>
      <w:r w:rsidRPr="00295C5A">
        <w:t>2</w:t>
      </w:r>
      <w:r>
        <w:rPr>
          <w:lang w:val="en-US"/>
        </w:rPr>
        <w:t>F</w:t>
      </w:r>
      <w:r>
        <w:t xml:space="preserve">: приложение позволяет при помощи мобильного телефона фиксировать, определять площадь поражения и архивировать изображения </w:t>
      </w:r>
      <w:proofErr w:type="gramStart"/>
      <w:r>
        <w:t>ХР</w:t>
      </w:r>
      <w:proofErr w:type="gramEnd"/>
      <w:r>
        <w:t xml:space="preserve"> </w:t>
      </w:r>
      <w:r w:rsidR="009A4B94">
        <w:t>( рис. 8)</w:t>
      </w:r>
      <w:r>
        <w:t>.</w:t>
      </w:r>
    </w:p>
    <w:p w:rsidR="00317E42" w:rsidRDefault="00317E42" w:rsidP="00317E42">
      <w:pPr>
        <w:pStyle w:val="a3"/>
        <w:ind w:left="1440"/>
        <w:jc w:val="both"/>
      </w:pPr>
      <w:r>
        <w:rPr>
          <w:noProof/>
        </w:rPr>
        <w:drawing>
          <wp:inline distT="0" distB="0" distL="0" distR="0">
            <wp:extent cx="2095997" cy="3159454"/>
            <wp:effectExtent l="19050" t="0" r="0" b="0"/>
            <wp:docPr id="8" name="Рисунок 3" descr="C:\Users\Света\Desktop\cbHJEKfgK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cbHJEKfgK20 (1).jpg"/>
                    <pic:cNvPicPr>
                      <a:picLocks noChangeAspect="1" noChangeArrowheads="1"/>
                    </pic:cNvPicPr>
                  </pic:nvPicPr>
                  <pic:blipFill>
                    <a:blip r:embed="rId16" cstate="print"/>
                    <a:srcRect/>
                    <a:stretch>
                      <a:fillRect/>
                    </a:stretch>
                  </pic:blipFill>
                  <pic:spPr bwMode="auto">
                    <a:xfrm>
                      <a:off x="0" y="0"/>
                      <a:ext cx="2097810" cy="3162187"/>
                    </a:xfrm>
                    <a:prstGeom prst="rect">
                      <a:avLst/>
                    </a:prstGeom>
                    <a:noFill/>
                    <a:ln w="9525">
                      <a:noFill/>
                      <a:miter lim="800000"/>
                      <a:headEnd/>
                      <a:tailEnd/>
                    </a:ln>
                  </pic:spPr>
                </pic:pic>
              </a:graphicData>
            </a:graphic>
          </wp:inline>
        </w:drawing>
      </w:r>
    </w:p>
    <w:p w:rsidR="009A4B94" w:rsidRPr="009A4B94" w:rsidRDefault="009A4B94" w:rsidP="00317E42">
      <w:pPr>
        <w:pStyle w:val="a3"/>
        <w:ind w:left="1440"/>
        <w:jc w:val="both"/>
      </w:pPr>
      <w:r>
        <w:t xml:space="preserve">Рисунок 8 . Определение размеров раневого дефекта с помощью программы </w:t>
      </w:r>
      <w:r>
        <w:rPr>
          <w:lang w:val="en-US"/>
        </w:rPr>
        <w:t>V</w:t>
      </w:r>
      <w:r w:rsidRPr="00295C5A">
        <w:t>2</w:t>
      </w:r>
      <w:r>
        <w:rPr>
          <w:lang w:val="en-US"/>
        </w:rPr>
        <w:t>F</w:t>
      </w:r>
      <w:r>
        <w:t>.</w:t>
      </w:r>
    </w:p>
    <w:p w:rsidR="00106AC3" w:rsidRPr="000521D3" w:rsidRDefault="00106AC3" w:rsidP="00106AC3">
      <w:pPr>
        <w:pStyle w:val="a5"/>
        <w:ind w:firstLine="0"/>
        <w:rPr>
          <w:rFonts w:asciiTheme="minorHAnsi" w:hAnsiTheme="minorHAnsi"/>
          <w:spacing w:val="-6"/>
          <w:sz w:val="22"/>
          <w:szCs w:val="22"/>
        </w:rPr>
      </w:pPr>
      <w:r w:rsidRPr="006C51E5">
        <w:rPr>
          <w:noProof/>
          <w:color w:val="FF0000"/>
          <w:szCs w:val="22"/>
        </w:rPr>
        <w:drawing>
          <wp:inline distT="0" distB="0" distL="0" distR="0">
            <wp:extent cx="5875123" cy="2220950"/>
            <wp:effectExtent l="19050" t="0" r="0" b="0"/>
            <wp:docPr id="16" name="Рисунок 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pic:cNvPicPr>
                      <a:picLocks noChangeAspect="1" noChangeArrowheads="1"/>
                    </pic:cNvPicPr>
                  </pic:nvPicPr>
                  <pic:blipFill>
                    <a:blip r:embed="rId17" cstate="print"/>
                    <a:srcRect/>
                    <a:stretch>
                      <a:fillRect/>
                    </a:stretch>
                  </pic:blipFill>
                  <pic:spPr bwMode="auto">
                    <a:xfrm>
                      <a:off x="0" y="0"/>
                      <a:ext cx="5893169" cy="2227772"/>
                    </a:xfrm>
                    <a:prstGeom prst="rect">
                      <a:avLst/>
                    </a:prstGeom>
                    <a:noFill/>
                    <a:ln w="9525">
                      <a:noFill/>
                      <a:miter lim="800000"/>
                      <a:headEnd/>
                      <a:tailEnd/>
                    </a:ln>
                  </pic:spPr>
                </pic:pic>
              </a:graphicData>
            </a:graphic>
          </wp:inline>
        </w:drawing>
      </w:r>
      <w:r w:rsidRPr="000521D3">
        <w:rPr>
          <w:rFonts w:asciiTheme="minorHAnsi" w:hAnsiTheme="minorHAnsi"/>
          <w:spacing w:val="-6"/>
          <w:sz w:val="22"/>
          <w:szCs w:val="22"/>
        </w:rPr>
        <w:t xml:space="preserve">                                                 </w:t>
      </w:r>
      <w:r>
        <w:rPr>
          <w:rFonts w:asciiTheme="minorHAnsi" w:hAnsiTheme="minorHAnsi"/>
          <w:spacing w:val="-6"/>
          <w:sz w:val="22"/>
          <w:szCs w:val="22"/>
        </w:rPr>
        <w:t xml:space="preserve">         </w:t>
      </w:r>
      <w:r w:rsidRPr="000521D3">
        <w:rPr>
          <w:rFonts w:asciiTheme="minorHAnsi" w:hAnsiTheme="minorHAnsi"/>
          <w:spacing w:val="-6"/>
          <w:sz w:val="22"/>
          <w:szCs w:val="22"/>
        </w:rPr>
        <w:t xml:space="preserve">А                                                     </w:t>
      </w:r>
      <w:r>
        <w:rPr>
          <w:rFonts w:asciiTheme="minorHAnsi" w:hAnsiTheme="minorHAnsi"/>
          <w:spacing w:val="-6"/>
          <w:sz w:val="22"/>
          <w:szCs w:val="22"/>
        </w:rPr>
        <w:t xml:space="preserve">                                      </w:t>
      </w:r>
      <w:r w:rsidRPr="000521D3">
        <w:rPr>
          <w:rFonts w:asciiTheme="minorHAnsi" w:hAnsiTheme="minorHAnsi"/>
          <w:spacing w:val="-6"/>
          <w:sz w:val="22"/>
          <w:szCs w:val="22"/>
        </w:rPr>
        <w:t xml:space="preserve"> Б                                       В</w:t>
      </w:r>
    </w:p>
    <w:p w:rsidR="00106AC3" w:rsidRPr="00106AC3" w:rsidRDefault="009A4B94" w:rsidP="00106AC3">
      <w:pPr>
        <w:jc w:val="both"/>
      </w:pPr>
      <w:r>
        <w:t>Рис. 9</w:t>
      </w:r>
      <w:r w:rsidR="00106AC3" w:rsidRPr="00106AC3">
        <w:t xml:space="preserve">. Дуплексное сканирование вен. Разомкнутые створки венозного клапана (указаны стрелками) бедренной вены (А). Смыкание створок венозного клапана (Б) и </w:t>
      </w:r>
      <w:proofErr w:type="spellStart"/>
      <w:r w:rsidR="00106AC3" w:rsidRPr="00106AC3">
        <w:t>суправальвулярное</w:t>
      </w:r>
      <w:proofErr w:type="spellEnd"/>
      <w:r w:rsidR="00106AC3" w:rsidRPr="00106AC3">
        <w:t xml:space="preserve"> расширение вены (В) при пробе </w:t>
      </w:r>
      <w:proofErr w:type="spellStart"/>
      <w:r w:rsidR="00106AC3" w:rsidRPr="00106AC3">
        <w:t>Вальсальвы</w:t>
      </w:r>
      <w:proofErr w:type="spellEnd"/>
      <w:r w:rsidR="00106AC3" w:rsidRPr="00106AC3">
        <w:t xml:space="preserve"> (по Яблокову Е.Г. и др., 1999).</w:t>
      </w:r>
    </w:p>
    <w:p w:rsidR="00106AC3" w:rsidRDefault="00574688" w:rsidP="00106AC3">
      <w:pPr>
        <w:pStyle w:val="a3"/>
        <w:ind w:left="1440"/>
        <w:jc w:val="both"/>
        <w:rPr>
          <w:b/>
          <w:sz w:val="28"/>
          <w:szCs w:val="28"/>
        </w:rPr>
      </w:pPr>
      <w:r>
        <w:rPr>
          <w:b/>
          <w:sz w:val="28"/>
          <w:szCs w:val="28"/>
        </w:rPr>
        <w:t>2.4</w:t>
      </w:r>
      <w:r w:rsidR="00106AC3" w:rsidRPr="0045765A">
        <w:rPr>
          <w:b/>
          <w:sz w:val="28"/>
          <w:szCs w:val="28"/>
        </w:rPr>
        <w:t xml:space="preserve">. </w:t>
      </w:r>
      <w:r w:rsidR="00106AC3">
        <w:rPr>
          <w:b/>
          <w:sz w:val="28"/>
          <w:szCs w:val="28"/>
        </w:rPr>
        <w:t xml:space="preserve">Порядок лечебно-диагностических мероприятий </w:t>
      </w:r>
    </w:p>
    <w:p w:rsidR="00106AC3" w:rsidRPr="00771A14" w:rsidRDefault="00106AC3" w:rsidP="00106AC3">
      <w:pPr>
        <w:jc w:val="both"/>
      </w:pPr>
      <w:r>
        <w:t xml:space="preserve">Лабораторные методы </w:t>
      </w:r>
      <w:r w:rsidR="0018322C">
        <w:t xml:space="preserve"> исследования</w:t>
      </w:r>
      <w:r>
        <w:t>.</w:t>
      </w:r>
      <w:r w:rsidR="0018322C">
        <w:t xml:space="preserve"> </w:t>
      </w:r>
      <w:r>
        <w:t xml:space="preserve"> Клинический анализ крови выполнялся каждому больному при поступлении, а также на протяжении лечения с целью контрол</w:t>
      </w:r>
      <w:r w:rsidR="00E80BE0">
        <w:t>я не реже</w:t>
      </w:r>
      <w:proofErr w:type="gramStart"/>
      <w:r w:rsidR="00E80BE0">
        <w:t xml:space="preserve"> ,</w:t>
      </w:r>
      <w:proofErr w:type="gramEnd"/>
      <w:r w:rsidR="00E80BE0">
        <w:t xml:space="preserve"> чем 1 раз в 10 дней</w:t>
      </w:r>
      <w:r>
        <w:t xml:space="preserve">. Общий анализ </w:t>
      </w:r>
      <w:proofErr w:type="gramStart"/>
      <w:r>
        <w:t>мочи</w:t>
      </w:r>
      <w:proofErr w:type="gramEnd"/>
      <w:r>
        <w:t xml:space="preserve"> и базовые биохимические пробы выполнялись при госпитализации для оценки функциона</w:t>
      </w:r>
      <w:r w:rsidR="00E80BE0">
        <w:t>льного состояния систем органов</w:t>
      </w:r>
      <w:r>
        <w:t xml:space="preserve">. Всем больным исследуемой группы при поступлении выполнялась </w:t>
      </w:r>
      <w:proofErr w:type="gramStart"/>
      <w:r>
        <w:t>базовая</w:t>
      </w:r>
      <w:proofErr w:type="gramEnd"/>
      <w:r>
        <w:t xml:space="preserve"> </w:t>
      </w:r>
      <w:proofErr w:type="spellStart"/>
      <w:r>
        <w:t>коагулогр</w:t>
      </w:r>
      <w:r w:rsidR="00E80BE0">
        <w:t>амма</w:t>
      </w:r>
      <w:proofErr w:type="spellEnd"/>
      <w:r>
        <w:t>, включавшая в себ</w:t>
      </w:r>
      <w:r w:rsidR="00E80BE0">
        <w:t>я измерение уровней фибриногена</w:t>
      </w:r>
      <w:r>
        <w:t xml:space="preserve">, протромбина, </w:t>
      </w:r>
      <w:r w:rsidR="00E80BE0">
        <w:t xml:space="preserve">АЧТВ и подсчет МНО, Д – </w:t>
      </w:r>
      <w:proofErr w:type="spellStart"/>
      <w:r w:rsidR="00E80BE0">
        <w:t>димер</w:t>
      </w:r>
      <w:proofErr w:type="spellEnd"/>
      <w:r>
        <w:t xml:space="preserve">. </w:t>
      </w:r>
      <w:r>
        <w:rPr>
          <w:b/>
          <w:sz w:val="28"/>
          <w:szCs w:val="28"/>
        </w:rPr>
        <w:t xml:space="preserve">                  </w:t>
      </w:r>
    </w:p>
    <w:p w:rsidR="00106AC3" w:rsidRDefault="00106AC3" w:rsidP="00106AC3">
      <w:pPr>
        <w:jc w:val="both"/>
        <w:rPr>
          <w:b/>
          <w:sz w:val="28"/>
          <w:szCs w:val="28"/>
        </w:rPr>
      </w:pPr>
      <w:r>
        <w:rPr>
          <w:b/>
          <w:sz w:val="28"/>
          <w:szCs w:val="28"/>
        </w:rPr>
        <w:lastRenderedPageBreak/>
        <w:t xml:space="preserve">    </w:t>
      </w:r>
      <w:r w:rsidR="00574688">
        <w:rPr>
          <w:b/>
          <w:sz w:val="28"/>
          <w:szCs w:val="28"/>
        </w:rPr>
        <w:t>2.5</w:t>
      </w:r>
      <w:r w:rsidRPr="005A1BDB">
        <w:rPr>
          <w:b/>
          <w:sz w:val="28"/>
          <w:szCs w:val="28"/>
        </w:rPr>
        <w:t>.</w:t>
      </w:r>
      <w:r>
        <w:rPr>
          <w:b/>
          <w:sz w:val="28"/>
          <w:szCs w:val="28"/>
        </w:rPr>
        <w:t xml:space="preserve"> </w:t>
      </w:r>
      <w:r w:rsidR="00574688">
        <w:rPr>
          <w:b/>
          <w:sz w:val="28"/>
          <w:szCs w:val="28"/>
        </w:rPr>
        <w:t>Определение</w:t>
      </w:r>
      <w:r>
        <w:rPr>
          <w:b/>
          <w:sz w:val="28"/>
          <w:szCs w:val="28"/>
        </w:rPr>
        <w:t xml:space="preserve"> скорости </w:t>
      </w:r>
      <w:proofErr w:type="spellStart"/>
      <w:r>
        <w:rPr>
          <w:b/>
          <w:sz w:val="28"/>
          <w:szCs w:val="28"/>
        </w:rPr>
        <w:t>эпителизации</w:t>
      </w:r>
      <w:proofErr w:type="spellEnd"/>
      <w:r>
        <w:rPr>
          <w:b/>
          <w:sz w:val="28"/>
          <w:szCs w:val="28"/>
        </w:rPr>
        <w:t xml:space="preserve"> язвенного дефекта </w:t>
      </w:r>
    </w:p>
    <w:p w:rsidR="00106AC3" w:rsidRPr="00CA53D3" w:rsidRDefault="00106AC3" w:rsidP="00CA53D3">
      <w:pPr>
        <w:pStyle w:val="a5"/>
        <w:rPr>
          <w:rFonts w:asciiTheme="minorHAnsi" w:hAnsiTheme="minorHAnsi"/>
          <w:spacing w:val="-6"/>
          <w:sz w:val="22"/>
          <w:szCs w:val="22"/>
        </w:rPr>
      </w:pPr>
      <w:proofErr w:type="gramStart"/>
      <w:r w:rsidRPr="006C51E5">
        <w:rPr>
          <w:rFonts w:asciiTheme="minorHAnsi" w:hAnsiTheme="minorHAnsi"/>
          <w:sz w:val="22"/>
          <w:szCs w:val="22"/>
        </w:rPr>
        <w:t xml:space="preserve">Скорость </w:t>
      </w:r>
      <w:proofErr w:type="spellStart"/>
      <w:r w:rsidRPr="006C51E5">
        <w:rPr>
          <w:rFonts w:asciiTheme="minorHAnsi" w:hAnsiTheme="minorHAnsi"/>
          <w:sz w:val="22"/>
          <w:szCs w:val="22"/>
        </w:rPr>
        <w:t>эпителизации</w:t>
      </w:r>
      <w:proofErr w:type="spellEnd"/>
      <w:r w:rsidRPr="006C51E5">
        <w:rPr>
          <w:rFonts w:asciiTheme="minorHAnsi" w:hAnsiTheme="minorHAnsi"/>
          <w:sz w:val="22"/>
          <w:szCs w:val="22"/>
        </w:rPr>
        <w:t xml:space="preserve"> язвенного дефекта можно определить по формуле  </w:t>
      </w:r>
      <w:r w:rsidRPr="006C51E5">
        <w:rPr>
          <w:rFonts w:asciiTheme="minorHAnsi" w:hAnsiTheme="minorHAnsi"/>
          <w:position w:val="-24"/>
          <w:sz w:val="22"/>
          <w:szCs w:val="22"/>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1.3pt" o:ole="" fillcolor="window">
            <v:imagedata r:id="rId18" o:title=""/>
          </v:shape>
          <o:OLEObject Type="Embed" ProgID="Equation.3" ShapeID="_x0000_i1025" DrawAspect="Content" ObjectID="_1620039069" r:id="rId19"/>
        </w:object>
      </w:r>
      <w:r w:rsidRPr="006C51E5">
        <w:rPr>
          <w:rFonts w:asciiTheme="minorHAnsi" w:hAnsiTheme="minorHAnsi"/>
          <w:sz w:val="22"/>
          <w:szCs w:val="22"/>
        </w:rPr>
        <w:t xml:space="preserve">, где </w:t>
      </w:r>
      <w:r w:rsidRPr="006C51E5">
        <w:rPr>
          <w:rFonts w:asciiTheme="minorHAnsi" w:hAnsiTheme="minorHAnsi"/>
          <w:sz w:val="22"/>
          <w:szCs w:val="22"/>
          <w:lang w:val="en-US"/>
        </w:rPr>
        <w:t>S</w:t>
      </w:r>
      <w:r w:rsidRPr="006C51E5">
        <w:rPr>
          <w:rFonts w:asciiTheme="minorHAnsi" w:hAnsiTheme="minorHAnsi"/>
          <w:sz w:val="22"/>
          <w:szCs w:val="22"/>
        </w:rPr>
        <w:t xml:space="preserve"> - начальная площадь язвы до лечения, </w:t>
      </w:r>
      <w:proofErr w:type="spellStart"/>
      <w:r w:rsidRPr="006C51E5">
        <w:rPr>
          <w:rFonts w:asciiTheme="minorHAnsi" w:hAnsiTheme="minorHAnsi"/>
          <w:sz w:val="22"/>
          <w:szCs w:val="22"/>
          <w:lang w:val="en-US"/>
        </w:rPr>
        <w:t>Sn</w:t>
      </w:r>
      <w:proofErr w:type="spellEnd"/>
      <w:r w:rsidRPr="006C51E5">
        <w:rPr>
          <w:rFonts w:asciiTheme="minorHAnsi" w:hAnsiTheme="minorHAnsi"/>
          <w:sz w:val="22"/>
          <w:szCs w:val="22"/>
        </w:rPr>
        <w:t xml:space="preserve"> - площадь при последующем измерении, </w:t>
      </w:r>
      <w:r w:rsidRPr="006C51E5">
        <w:rPr>
          <w:rFonts w:asciiTheme="minorHAnsi" w:hAnsiTheme="minorHAnsi"/>
          <w:sz w:val="22"/>
          <w:szCs w:val="22"/>
          <w:lang w:val="en-US"/>
        </w:rPr>
        <w:t>t</w:t>
      </w:r>
      <w:r w:rsidRPr="006C51E5">
        <w:rPr>
          <w:rFonts w:asciiTheme="minorHAnsi" w:hAnsiTheme="minorHAnsi"/>
          <w:sz w:val="22"/>
          <w:szCs w:val="22"/>
        </w:rPr>
        <w:t xml:space="preserve"> - число дней между измерениями (</w:t>
      </w:r>
      <w:proofErr w:type="spellStart"/>
      <w:r w:rsidRPr="006C51E5">
        <w:rPr>
          <w:rFonts w:asciiTheme="minorHAnsi" w:hAnsiTheme="minorHAnsi"/>
          <w:sz w:val="22"/>
          <w:szCs w:val="22"/>
        </w:rPr>
        <w:t>Юпатов</w:t>
      </w:r>
      <w:proofErr w:type="spellEnd"/>
      <w:r w:rsidRPr="006C51E5">
        <w:rPr>
          <w:rFonts w:asciiTheme="minorHAnsi" w:hAnsiTheme="minorHAnsi"/>
          <w:sz w:val="22"/>
          <w:szCs w:val="22"/>
        </w:rPr>
        <w:t xml:space="preserve"> С. И., Лесько В. А., 1975), или по формуле, предложенной Л. Н. Поповой (1942): </w:t>
      </w:r>
      <w:r w:rsidRPr="006C51E5">
        <w:rPr>
          <w:rFonts w:asciiTheme="minorHAnsi" w:hAnsiTheme="minorHAnsi"/>
          <w:position w:val="-24"/>
          <w:sz w:val="22"/>
          <w:szCs w:val="22"/>
        </w:rPr>
        <w:object w:dxaOrig="1719" w:dyaOrig="620">
          <v:shape id="_x0000_i1026" type="#_x0000_t75" style="width:85.75pt;height:31.3pt" o:ole="" fillcolor="window">
            <v:imagedata r:id="rId20" o:title=""/>
          </v:shape>
          <o:OLEObject Type="Embed" ProgID="Equation.3" ShapeID="_x0000_i1026" DrawAspect="Content" ObjectID="_1620039070" r:id="rId21"/>
        </w:object>
      </w:r>
      <w:r w:rsidRPr="006C51E5">
        <w:rPr>
          <w:rFonts w:asciiTheme="minorHAnsi" w:hAnsiTheme="minorHAnsi"/>
          <w:sz w:val="22"/>
          <w:szCs w:val="22"/>
        </w:rPr>
        <w:t xml:space="preserve">, где </w:t>
      </w:r>
      <w:r w:rsidRPr="006C51E5">
        <w:rPr>
          <w:rFonts w:asciiTheme="minorHAnsi" w:hAnsiTheme="minorHAnsi"/>
          <w:sz w:val="22"/>
          <w:szCs w:val="22"/>
          <w:lang w:val="en-US"/>
        </w:rPr>
        <w:t>S</w:t>
      </w:r>
      <w:r w:rsidR="00CE69AD">
        <w:rPr>
          <w:rFonts w:asciiTheme="minorHAnsi" w:hAnsiTheme="minorHAnsi"/>
          <w:sz w:val="22"/>
          <w:szCs w:val="22"/>
        </w:rPr>
        <w:t xml:space="preserve"> - величина </w:t>
      </w:r>
      <w:r w:rsidRPr="006C51E5">
        <w:rPr>
          <w:rFonts w:asciiTheme="minorHAnsi" w:hAnsiTheme="minorHAnsi"/>
          <w:sz w:val="22"/>
          <w:szCs w:val="22"/>
        </w:rPr>
        <w:t xml:space="preserve"> площади язвы при первом измерении, </w:t>
      </w:r>
      <w:proofErr w:type="spellStart"/>
      <w:r w:rsidRPr="006C51E5">
        <w:rPr>
          <w:rFonts w:asciiTheme="minorHAnsi" w:hAnsiTheme="minorHAnsi"/>
          <w:sz w:val="22"/>
          <w:szCs w:val="22"/>
          <w:lang w:val="en-US"/>
        </w:rPr>
        <w:t>Sn</w:t>
      </w:r>
      <w:proofErr w:type="spellEnd"/>
      <w:r w:rsidRPr="006C51E5">
        <w:rPr>
          <w:rFonts w:asciiTheme="minorHAnsi" w:hAnsiTheme="minorHAnsi"/>
          <w:sz w:val="22"/>
          <w:szCs w:val="22"/>
        </w:rPr>
        <w:t xml:space="preserve"> - </w:t>
      </w:r>
      <w:r w:rsidRPr="00CE69AD">
        <w:rPr>
          <w:rFonts w:asciiTheme="minorHAnsi" w:hAnsiTheme="minorHAnsi"/>
          <w:sz w:val="22"/>
          <w:szCs w:val="22"/>
        </w:rPr>
        <w:t xml:space="preserve">величина площади язвы в день последующего исследования, </w:t>
      </w:r>
      <w:r w:rsidRPr="00CE69AD">
        <w:rPr>
          <w:rFonts w:asciiTheme="minorHAnsi" w:hAnsiTheme="minorHAnsi"/>
          <w:sz w:val="22"/>
          <w:szCs w:val="22"/>
          <w:lang w:val="en-US"/>
        </w:rPr>
        <w:t>t</w:t>
      </w:r>
      <w:r w:rsidR="00CE69AD" w:rsidRPr="00CE69AD">
        <w:rPr>
          <w:rFonts w:asciiTheme="minorHAnsi" w:hAnsiTheme="minorHAnsi"/>
          <w:sz w:val="22"/>
          <w:szCs w:val="22"/>
        </w:rPr>
        <w:t xml:space="preserve"> - число дней между</w:t>
      </w:r>
      <w:proofErr w:type="gramEnd"/>
      <w:r w:rsidR="00CE69AD" w:rsidRPr="00CE69AD">
        <w:rPr>
          <w:rFonts w:asciiTheme="minorHAnsi" w:hAnsiTheme="minorHAnsi"/>
          <w:sz w:val="22"/>
          <w:szCs w:val="22"/>
        </w:rPr>
        <w:t xml:space="preserve"> измерениям</w:t>
      </w:r>
      <w:r w:rsidR="00CE69AD" w:rsidRPr="00CE69AD">
        <w:rPr>
          <w:spacing w:val="-6"/>
          <w:sz w:val="22"/>
          <w:szCs w:val="22"/>
        </w:rPr>
        <w:t>[7].</w:t>
      </w:r>
    </w:p>
    <w:p w:rsidR="00CA53D3" w:rsidRDefault="00106AC3" w:rsidP="00CA53D3">
      <w:pPr>
        <w:jc w:val="both"/>
      </w:pPr>
      <w:r>
        <w:t xml:space="preserve">                            </w:t>
      </w:r>
      <w:r w:rsidRPr="00CA53D3">
        <w:t xml:space="preserve"> </w:t>
      </w:r>
    </w:p>
    <w:p w:rsidR="00CA53D3" w:rsidRDefault="00CA53D3" w:rsidP="00CA53D3">
      <w:pPr>
        <w:jc w:val="both"/>
      </w:pPr>
    </w:p>
    <w:p w:rsidR="0018322C" w:rsidRDefault="0018322C" w:rsidP="00CA53D3">
      <w:pPr>
        <w:jc w:val="both"/>
      </w:pPr>
    </w:p>
    <w:p w:rsidR="00CA53D3" w:rsidRPr="00325157" w:rsidRDefault="00CA53D3" w:rsidP="00574688">
      <w:pPr>
        <w:spacing w:after="0" w:line="360" w:lineRule="auto"/>
        <w:jc w:val="both"/>
        <w:rPr>
          <w:b/>
          <w:sz w:val="32"/>
          <w:szCs w:val="32"/>
        </w:rPr>
      </w:pPr>
      <w:r>
        <w:t xml:space="preserve">                         </w:t>
      </w:r>
      <w:r>
        <w:rPr>
          <w:b/>
          <w:sz w:val="32"/>
          <w:szCs w:val="32"/>
        </w:rPr>
        <w:t xml:space="preserve"> </w:t>
      </w:r>
      <w:r w:rsidRPr="00325157">
        <w:rPr>
          <w:b/>
          <w:sz w:val="32"/>
          <w:szCs w:val="32"/>
        </w:rPr>
        <w:t xml:space="preserve">   </w:t>
      </w:r>
      <w:r w:rsidR="00574688">
        <w:rPr>
          <w:b/>
          <w:sz w:val="32"/>
          <w:szCs w:val="32"/>
        </w:rPr>
        <w:tab/>
      </w:r>
      <w:r w:rsidRPr="00325157">
        <w:rPr>
          <w:b/>
          <w:sz w:val="32"/>
          <w:szCs w:val="32"/>
        </w:rPr>
        <w:t xml:space="preserve">Глава </w:t>
      </w:r>
      <w:r w:rsidRPr="00325157">
        <w:rPr>
          <w:b/>
          <w:sz w:val="32"/>
          <w:szCs w:val="32"/>
          <w:lang w:val="en-US"/>
        </w:rPr>
        <w:t>III</w:t>
      </w:r>
      <w:r w:rsidRPr="00325157">
        <w:rPr>
          <w:b/>
          <w:sz w:val="32"/>
          <w:szCs w:val="32"/>
        </w:rPr>
        <w:t xml:space="preserve"> Лечение хронических ран</w:t>
      </w:r>
    </w:p>
    <w:p w:rsidR="00CA53D3" w:rsidRPr="00327CA0" w:rsidRDefault="00CA53D3" w:rsidP="00574688">
      <w:pPr>
        <w:spacing w:after="0" w:line="360" w:lineRule="auto"/>
        <w:ind w:firstLine="708"/>
        <w:jc w:val="both"/>
      </w:pPr>
      <w:r w:rsidRPr="00327CA0">
        <w:t>Большое количество</w:t>
      </w:r>
      <w:r>
        <w:t xml:space="preserve"> предложенных методов лечения хронических ран  свидетельствуе</w:t>
      </w:r>
      <w:r w:rsidRPr="00327CA0">
        <w:t>т о сложности решен</w:t>
      </w:r>
      <w:r>
        <w:t xml:space="preserve">ия этой проблемы. Для лечения </w:t>
      </w:r>
      <w:proofErr w:type="gramStart"/>
      <w:r>
        <w:t>ХР</w:t>
      </w:r>
      <w:proofErr w:type="gramEnd"/>
      <w:r w:rsidRPr="00327CA0">
        <w:t xml:space="preserve"> в настоящее время используется не менее 200 консервативных и хирургических методов и более 1000 различных </w:t>
      </w:r>
      <w:r>
        <w:t xml:space="preserve">перевязочных  </w:t>
      </w:r>
      <w:r w:rsidRPr="00327CA0">
        <w:t>средств и лекарственных препаратов, причем  число их продолжает неуклонно увеличиваться</w:t>
      </w:r>
      <w:r>
        <w:t xml:space="preserve">. Естественно,  что методы лечения </w:t>
      </w:r>
      <w:proofErr w:type="gramStart"/>
      <w:r>
        <w:t>ХР</w:t>
      </w:r>
      <w:proofErr w:type="gramEnd"/>
      <w:r>
        <w:t xml:space="preserve"> </w:t>
      </w:r>
      <w:r w:rsidRPr="00327CA0">
        <w:t>, причиной ко</w:t>
      </w:r>
      <w:r w:rsidR="0018322C">
        <w:t xml:space="preserve">торых является декомпенсация ХБВ </w:t>
      </w:r>
      <w:r w:rsidRPr="00327CA0">
        <w:t xml:space="preserve">, чрезвычайно многообразны, но общие принципы </w:t>
      </w:r>
      <w:r>
        <w:t xml:space="preserve">терапии ХР </w:t>
      </w:r>
      <w:r w:rsidRPr="00327CA0">
        <w:t>сходны по своей направленности. Основополагающими моментами</w:t>
      </w:r>
      <w:r>
        <w:t xml:space="preserve"> лечения  на сегодняшний день </w:t>
      </w:r>
      <w:r w:rsidRPr="00327CA0">
        <w:t xml:space="preserve"> являются постулаты о необходимости к</w:t>
      </w:r>
      <w:r w:rsidR="00E80BE0">
        <w:t>омплексного подхода</w:t>
      </w:r>
      <w:r w:rsidRPr="00327CA0">
        <w:t>, с учетом</w:t>
      </w:r>
      <w:r>
        <w:t xml:space="preserve"> этиологии и  патогенетических механизмов </w:t>
      </w:r>
      <w:r w:rsidRPr="00327CA0">
        <w:t xml:space="preserve"> возникновения</w:t>
      </w:r>
      <w:r>
        <w:t xml:space="preserve"> ХР</w:t>
      </w:r>
      <w:r w:rsidRPr="00327CA0">
        <w:t xml:space="preserve">. Коррекции расстройств венозной гемодинамики нижних конечностей оперативным путем </w:t>
      </w:r>
      <w:r>
        <w:t xml:space="preserve"> является первым и основным этапом комплексного хирурги</w:t>
      </w:r>
      <w:r w:rsidR="00E80BE0">
        <w:t>ческого лечения таких пациентов</w:t>
      </w:r>
      <w:r>
        <w:t xml:space="preserve"> </w:t>
      </w:r>
      <w:r w:rsidR="004E090A">
        <w:t>[2</w:t>
      </w:r>
      <w:r w:rsidR="00CE69AD">
        <w:t xml:space="preserve"> ,</w:t>
      </w:r>
      <w:r w:rsidR="006F0741">
        <w:t xml:space="preserve"> 28, 35, 36</w:t>
      </w:r>
      <w:r w:rsidRPr="00327CA0">
        <w:t>].</w:t>
      </w:r>
    </w:p>
    <w:p w:rsidR="00CA53D3" w:rsidRPr="008162CC" w:rsidRDefault="00CA53D3" w:rsidP="00574688">
      <w:pPr>
        <w:pStyle w:val="a3"/>
        <w:spacing w:after="0" w:line="360" w:lineRule="auto"/>
        <w:contextualSpacing w:val="0"/>
        <w:jc w:val="both"/>
        <w:rPr>
          <w:b/>
          <w:sz w:val="28"/>
          <w:szCs w:val="28"/>
        </w:rPr>
      </w:pPr>
      <w:r>
        <w:rPr>
          <w:b/>
          <w:sz w:val="28"/>
          <w:szCs w:val="28"/>
        </w:rPr>
        <w:t xml:space="preserve">                           3.1.</w:t>
      </w:r>
      <w:r w:rsidRPr="008162CC">
        <w:rPr>
          <w:b/>
          <w:sz w:val="28"/>
          <w:szCs w:val="28"/>
        </w:rPr>
        <w:t xml:space="preserve">Консервативное лечение </w:t>
      </w:r>
      <w:proofErr w:type="gramStart"/>
      <w:r w:rsidRPr="008162CC">
        <w:rPr>
          <w:b/>
          <w:sz w:val="28"/>
          <w:szCs w:val="28"/>
        </w:rPr>
        <w:t>ХР</w:t>
      </w:r>
      <w:proofErr w:type="gramEnd"/>
      <w:r w:rsidRPr="008162CC">
        <w:rPr>
          <w:b/>
          <w:sz w:val="28"/>
          <w:szCs w:val="28"/>
        </w:rPr>
        <w:t xml:space="preserve"> </w:t>
      </w:r>
    </w:p>
    <w:p w:rsidR="00CA53D3" w:rsidRPr="008162CC" w:rsidRDefault="00CA53D3" w:rsidP="00574688">
      <w:pPr>
        <w:spacing w:after="0" w:line="360" w:lineRule="auto"/>
        <w:jc w:val="both"/>
        <w:rPr>
          <w:color w:val="FF0000"/>
        </w:rPr>
      </w:pPr>
      <w:r w:rsidRPr="006063C0">
        <w:t xml:space="preserve">     </w:t>
      </w:r>
      <w:r w:rsidRPr="00327CA0">
        <w:t>Современный по</w:t>
      </w:r>
      <w:r>
        <w:t xml:space="preserve">дход к консервативной терапии </w:t>
      </w:r>
      <w:proofErr w:type="gramStart"/>
      <w:r>
        <w:t>ХР</w:t>
      </w:r>
      <w:proofErr w:type="gramEnd"/>
      <w:r>
        <w:t xml:space="preserve"> </w:t>
      </w:r>
      <w:r w:rsidRPr="00327CA0">
        <w:t xml:space="preserve"> определяет необходимость комплексного лечения с учетом этиологии и патогенеза развития трофических расстройств. Необходимо  также учитывать длительность заболевания, фазы раневого процесса, а также размеры язвенного дефекта и с</w:t>
      </w:r>
      <w:r w:rsidR="00574688">
        <w:t>остояние гомеостаза пациента</w:t>
      </w:r>
      <w:r>
        <w:t xml:space="preserve"> </w:t>
      </w:r>
      <w:r w:rsidRPr="00CE69AD">
        <w:t>[18].</w:t>
      </w:r>
    </w:p>
    <w:p w:rsidR="00CA53D3" w:rsidRPr="00327CA0" w:rsidRDefault="00CA53D3" w:rsidP="00574688">
      <w:pPr>
        <w:spacing w:after="0" w:line="360" w:lineRule="auto"/>
        <w:jc w:val="both"/>
      </w:pPr>
      <w:r w:rsidRPr="006063C0">
        <w:t xml:space="preserve">    </w:t>
      </w:r>
      <w:r w:rsidRPr="00327CA0">
        <w:t>Комплексное ко</w:t>
      </w:r>
      <w:r>
        <w:t xml:space="preserve">нсервативное лечение венозных </w:t>
      </w:r>
      <w:proofErr w:type="gramStart"/>
      <w:r>
        <w:t>ХР</w:t>
      </w:r>
      <w:proofErr w:type="gramEnd"/>
      <w:r>
        <w:t xml:space="preserve"> </w:t>
      </w:r>
      <w:r w:rsidRPr="00327CA0">
        <w:t>предусматривает следующие направления: прием препаратов системного действия, эластическая компрессия, физиотерапевтическое лечени</w:t>
      </w:r>
      <w:r>
        <w:t>е, проведение местной терапии ХР</w:t>
      </w:r>
      <w:r w:rsidR="006F0741">
        <w:t xml:space="preserve"> </w:t>
      </w:r>
      <w:r w:rsidR="00E80BE0">
        <w:rPr>
          <w:spacing w:val="-6"/>
        </w:rPr>
        <w:t>[</w:t>
      </w:r>
      <w:r w:rsidR="006F0741">
        <w:rPr>
          <w:spacing w:val="-6"/>
        </w:rPr>
        <w:t>33</w:t>
      </w:r>
      <w:r w:rsidR="006F0741" w:rsidRPr="004E090A">
        <w:rPr>
          <w:spacing w:val="-6"/>
        </w:rPr>
        <w:t>]</w:t>
      </w:r>
      <w:r w:rsidRPr="00327CA0">
        <w:t>.</w:t>
      </w:r>
    </w:p>
    <w:p w:rsidR="00CA53D3" w:rsidRPr="00327CA0" w:rsidRDefault="00CA53D3" w:rsidP="00574688">
      <w:pPr>
        <w:spacing w:after="0" w:line="360" w:lineRule="auto"/>
        <w:jc w:val="both"/>
      </w:pPr>
      <w:r w:rsidRPr="006063C0">
        <w:lastRenderedPageBreak/>
        <w:t xml:space="preserve">    </w:t>
      </w:r>
      <w:r w:rsidRPr="00327CA0">
        <w:t xml:space="preserve">Применению </w:t>
      </w:r>
      <w:r w:rsidRPr="00327CA0">
        <w:rPr>
          <w:bCs/>
        </w:rPr>
        <w:t>системной фармакотерапии</w:t>
      </w:r>
      <w:r>
        <w:t xml:space="preserve"> в лечении </w:t>
      </w:r>
      <w:proofErr w:type="gramStart"/>
      <w:r>
        <w:t>ХР</w:t>
      </w:r>
      <w:proofErr w:type="gramEnd"/>
      <w:r w:rsidRPr="00327CA0">
        <w:t xml:space="preserve"> венозной этиологии уделяется в настоящее время большое внимание. Можно выделить следующие группы фармакологических средств, </w:t>
      </w:r>
      <w:proofErr w:type="spellStart"/>
      <w:r w:rsidRPr="00327CA0">
        <w:t>состовляющие</w:t>
      </w:r>
      <w:proofErr w:type="spellEnd"/>
      <w:r w:rsidRPr="00327CA0">
        <w:t xml:space="preserve"> основу терапии ХВН:</w:t>
      </w:r>
    </w:p>
    <w:p w:rsidR="00CA53D3" w:rsidRPr="00327CA0" w:rsidRDefault="00CA53D3" w:rsidP="00574688">
      <w:pPr>
        <w:pStyle w:val="a3"/>
        <w:numPr>
          <w:ilvl w:val="0"/>
          <w:numId w:val="7"/>
        </w:numPr>
        <w:spacing w:after="0" w:line="360" w:lineRule="auto"/>
        <w:contextualSpacing w:val="0"/>
        <w:jc w:val="both"/>
      </w:pPr>
      <w:proofErr w:type="spellStart"/>
      <w:r w:rsidRPr="00327CA0">
        <w:t>флеботоники</w:t>
      </w:r>
      <w:proofErr w:type="spellEnd"/>
    </w:p>
    <w:p w:rsidR="00CA53D3" w:rsidRPr="00327CA0" w:rsidRDefault="00CA53D3" w:rsidP="00574688">
      <w:pPr>
        <w:pStyle w:val="a3"/>
        <w:numPr>
          <w:ilvl w:val="0"/>
          <w:numId w:val="7"/>
        </w:numPr>
        <w:spacing w:after="0" w:line="360" w:lineRule="auto"/>
        <w:contextualSpacing w:val="0"/>
        <w:jc w:val="both"/>
      </w:pPr>
      <w:proofErr w:type="spellStart"/>
      <w:r w:rsidRPr="00327CA0">
        <w:t>профибринолитики</w:t>
      </w:r>
      <w:proofErr w:type="spellEnd"/>
    </w:p>
    <w:p w:rsidR="00CA53D3" w:rsidRPr="00327CA0" w:rsidRDefault="00CA53D3" w:rsidP="00574688">
      <w:pPr>
        <w:pStyle w:val="a3"/>
        <w:numPr>
          <w:ilvl w:val="0"/>
          <w:numId w:val="7"/>
        </w:numPr>
        <w:spacing w:after="0" w:line="360" w:lineRule="auto"/>
        <w:contextualSpacing w:val="0"/>
        <w:jc w:val="both"/>
      </w:pPr>
      <w:r w:rsidRPr="00327CA0">
        <w:t xml:space="preserve">гепарин и </w:t>
      </w:r>
      <w:proofErr w:type="spellStart"/>
      <w:r w:rsidRPr="00327CA0">
        <w:t>гепариноиды</w:t>
      </w:r>
      <w:proofErr w:type="spellEnd"/>
    </w:p>
    <w:p w:rsidR="00CA53D3" w:rsidRPr="00327CA0" w:rsidRDefault="00CA53D3" w:rsidP="00574688">
      <w:pPr>
        <w:pStyle w:val="a3"/>
        <w:numPr>
          <w:ilvl w:val="0"/>
          <w:numId w:val="7"/>
        </w:numPr>
        <w:spacing w:after="0" w:line="360" w:lineRule="auto"/>
        <w:contextualSpacing w:val="0"/>
        <w:jc w:val="both"/>
      </w:pPr>
      <w:proofErr w:type="spellStart"/>
      <w:r w:rsidRPr="00327CA0">
        <w:t>гемореологические</w:t>
      </w:r>
      <w:proofErr w:type="spellEnd"/>
      <w:r w:rsidRPr="00327CA0">
        <w:t xml:space="preserve"> препараты</w:t>
      </w:r>
    </w:p>
    <w:p w:rsidR="00CA53D3" w:rsidRPr="00327CA0" w:rsidRDefault="00CA53D3" w:rsidP="00574688">
      <w:pPr>
        <w:pStyle w:val="a3"/>
        <w:numPr>
          <w:ilvl w:val="0"/>
          <w:numId w:val="7"/>
        </w:numPr>
        <w:spacing w:after="0" w:line="360" w:lineRule="auto"/>
        <w:contextualSpacing w:val="0"/>
        <w:jc w:val="both"/>
      </w:pPr>
      <w:proofErr w:type="spellStart"/>
      <w:r w:rsidRPr="00327CA0">
        <w:t>антитромбоцитарные</w:t>
      </w:r>
      <w:proofErr w:type="spellEnd"/>
      <w:r w:rsidRPr="00327CA0">
        <w:t xml:space="preserve"> препараты</w:t>
      </w:r>
    </w:p>
    <w:p w:rsidR="00CA53D3" w:rsidRDefault="00CA53D3" w:rsidP="00574688">
      <w:pPr>
        <w:spacing w:after="0" w:line="360" w:lineRule="auto"/>
        <w:jc w:val="both"/>
      </w:pPr>
      <w:r w:rsidRPr="006063C0">
        <w:t xml:space="preserve">      </w:t>
      </w:r>
      <w:r w:rsidRPr="00327CA0">
        <w:t xml:space="preserve">Наибольший интерес представляют препараты </w:t>
      </w:r>
      <w:proofErr w:type="spellStart"/>
      <w:r w:rsidRPr="00327CA0">
        <w:t>флебопротекторы</w:t>
      </w:r>
      <w:proofErr w:type="spellEnd"/>
      <w:r w:rsidRPr="00327CA0">
        <w:t xml:space="preserve"> или </w:t>
      </w:r>
      <w:proofErr w:type="spellStart"/>
      <w:r w:rsidRPr="00327CA0">
        <w:t>флеботоники</w:t>
      </w:r>
      <w:proofErr w:type="spellEnd"/>
      <w:r w:rsidRPr="00327CA0">
        <w:t xml:space="preserve">. Из зарегистрированных в России препаратов к ним относят: </w:t>
      </w:r>
      <w:proofErr w:type="spellStart"/>
      <w:r w:rsidRPr="00327CA0">
        <w:t>флавоноиды</w:t>
      </w:r>
      <w:proofErr w:type="spellEnd"/>
      <w:r w:rsidRPr="00327CA0">
        <w:t xml:space="preserve"> (</w:t>
      </w:r>
      <w:proofErr w:type="spellStart"/>
      <w:r w:rsidRPr="00327CA0">
        <w:t>детралекс</w:t>
      </w:r>
      <w:proofErr w:type="spellEnd"/>
      <w:r w:rsidRPr="00327CA0">
        <w:t xml:space="preserve">, </w:t>
      </w:r>
      <w:proofErr w:type="spellStart"/>
      <w:r w:rsidRPr="00327CA0">
        <w:t>флебодиа</w:t>
      </w:r>
      <w:proofErr w:type="spellEnd"/>
      <w:r w:rsidRPr="00327CA0">
        <w:t xml:space="preserve"> 600), производные рутина (</w:t>
      </w:r>
      <w:proofErr w:type="spellStart"/>
      <w:r w:rsidRPr="00327CA0">
        <w:t>анавенол</w:t>
      </w:r>
      <w:proofErr w:type="spellEnd"/>
      <w:r w:rsidRPr="00327CA0">
        <w:t xml:space="preserve">, </w:t>
      </w:r>
      <w:proofErr w:type="spellStart"/>
      <w:r w:rsidRPr="00327CA0">
        <w:t>венорутон</w:t>
      </w:r>
      <w:proofErr w:type="spellEnd"/>
      <w:r w:rsidRPr="00327CA0">
        <w:t>), сапонины (</w:t>
      </w:r>
      <w:proofErr w:type="spellStart"/>
      <w:r w:rsidRPr="00327CA0">
        <w:t>аэсцин</w:t>
      </w:r>
      <w:proofErr w:type="spellEnd"/>
      <w:r w:rsidRPr="00327CA0">
        <w:t xml:space="preserve">, </w:t>
      </w:r>
      <w:proofErr w:type="spellStart"/>
      <w:r w:rsidRPr="00327CA0">
        <w:t>репарил</w:t>
      </w:r>
      <w:proofErr w:type="spellEnd"/>
      <w:r w:rsidRPr="00327CA0">
        <w:t xml:space="preserve">), </w:t>
      </w:r>
      <w:proofErr w:type="spellStart"/>
      <w:r w:rsidRPr="00327CA0">
        <w:t>пикногенолы</w:t>
      </w:r>
      <w:proofErr w:type="spellEnd"/>
      <w:r w:rsidRPr="00327CA0">
        <w:t xml:space="preserve"> (</w:t>
      </w:r>
      <w:proofErr w:type="spellStart"/>
      <w:r w:rsidRPr="00327CA0">
        <w:t>эскузан</w:t>
      </w:r>
      <w:proofErr w:type="spellEnd"/>
      <w:r w:rsidRPr="00327CA0">
        <w:t>), алкалоиды (</w:t>
      </w:r>
      <w:proofErr w:type="spellStart"/>
      <w:r w:rsidRPr="00327CA0">
        <w:t>вазобрал</w:t>
      </w:r>
      <w:proofErr w:type="spellEnd"/>
      <w:r w:rsidRPr="00327CA0">
        <w:t>), комбинированные синтетические препараты (</w:t>
      </w:r>
      <w:proofErr w:type="spellStart"/>
      <w:r w:rsidRPr="00327CA0">
        <w:t>гливенол</w:t>
      </w:r>
      <w:proofErr w:type="spellEnd"/>
      <w:r w:rsidRPr="00327CA0">
        <w:t xml:space="preserve">, </w:t>
      </w:r>
      <w:proofErr w:type="spellStart"/>
      <w:r w:rsidRPr="00327CA0">
        <w:t>гинкор-форт</w:t>
      </w:r>
      <w:proofErr w:type="spellEnd"/>
      <w:r w:rsidRPr="00327CA0">
        <w:t xml:space="preserve">). Препараты, относящиеся к группе гамма </w:t>
      </w:r>
      <w:proofErr w:type="spellStart"/>
      <w:r w:rsidRPr="00327CA0">
        <w:t>бензопиронам</w:t>
      </w:r>
      <w:proofErr w:type="spellEnd"/>
      <w:r w:rsidRPr="00327CA0">
        <w:t xml:space="preserve"> (</w:t>
      </w:r>
      <w:proofErr w:type="spellStart"/>
      <w:r w:rsidRPr="00327CA0">
        <w:t>флавоноидов</w:t>
      </w:r>
      <w:proofErr w:type="spellEnd"/>
      <w:r w:rsidRPr="00327CA0">
        <w:t xml:space="preserve">), занимают, по мнению большинства авторов, доминирующее место среди используемых в терапии </w:t>
      </w:r>
      <w:r w:rsidR="00E80BE0">
        <w:t>ХВН лекарственных средств. Ведущ</w:t>
      </w:r>
      <w:r w:rsidRPr="00327CA0">
        <w:t>им является препарат «</w:t>
      </w:r>
      <w:proofErr w:type="spellStart"/>
      <w:r w:rsidRPr="00327CA0">
        <w:t>Детралекс</w:t>
      </w:r>
      <w:proofErr w:type="spellEnd"/>
      <w:r w:rsidRPr="00327CA0">
        <w:t xml:space="preserve">». На фоне его применения отмечается </w:t>
      </w:r>
      <w:r>
        <w:t>з</w:t>
      </w:r>
      <w:r w:rsidR="00E80BE0">
        <w:t>начимое ускорение заживления ХР</w:t>
      </w:r>
      <w:r w:rsidRPr="00327CA0">
        <w:t>. По сп</w:t>
      </w:r>
      <w:r>
        <w:t xml:space="preserve">особности ускорять заживление </w:t>
      </w:r>
      <w:proofErr w:type="gramStart"/>
      <w:r>
        <w:t>ХР</w:t>
      </w:r>
      <w:proofErr w:type="gramEnd"/>
      <w:r>
        <w:t xml:space="preserve"> </w:t>
      </w:r>
      <w:r w:rsidRPr="00327CA0">
        <w:t xml:space="preserve"> </w:t>
      </w:r>
      <w:proofErr w:type="spellStart"/>
      <w:r w:rsidRPr="00327CA0">
        <w:t>детралекс</w:t>
      </w:r>
      <w:proofErr w:type="spellEnd"/>
      <w:r w:rsidRPr="00327CA0">
        <w:t xml:space="preserve"> уступает только простагландину Е1 (</w:t>
      </w:r>
      <w:proofErr w:type="spellStart"/>
      <w:r w:rsidRPr="00327CA0">
        <w:t>вазопростан</w:t>
      </w:r>
      <w:proofErr w:type="spellEnd"/>
      <w:r w:rsidRPr="00327CA0">
        <w:t>), эффективность последнего доказана,</w:t>
      </w:r>
      <w:r>
        <w:t xml:space="preserve"> особенно в отношении терапии ХР </w:t>
      </w:r>
      <w:r w:rsidRPr="00327CA0">
        <w:t xml:space="preserve">на фоне ПТБ. Положительный эффект применения </w:t>
      </w:r>
      <w:proofErr w:type="spellStart"/>
      <w:r w:rsidRPr="00327CA0">
        <w:t>пентоксифилина</w:t>
      </w:r>
      <w:proofErr w:type="spellEnd"/>
      <w:r w:rsidRPr="00327CA0">
        <w:t xml:space="preserve"> несколько скромнее, чем у </w:t>
      </w:r>
      <w:proofErr w:type="spellStart"/>
      <w:r w:rsidRPr="00327CA0">
        <w:t>детралекса</w:t>
      </w:r>
      <w:proofErr w:type="spellEnd"/>
      <w:r w:rsidRPr="00327CA0">
        <w:t xml:space="preserve"> и </w:t>
      </w:r>
      <w:proofErr w:type="spellStart"/>
      <w:r w:rsidRPr="00327CA0">
        <w:t>вазопроста</w:t>
      </w:r>
      <w:r>
        <w:t>на</w:t>
      </w:r>
      <w:proofErr w:type="spellEnd"/>
      <w:r>
        <w:t xml:space="preserve">, но также значим в лечении </w:t>
      </w:r>
      <w:proofErr w:type="gramStart"/>
      <w:r>
        <w:t>ХР</w:t>
      </w:r>
      <w:proofErr w:type="gramEnd"/>
      <w:r>
        <w:t xml:space="preserve"> </w:t>
      </w:r>
      <w:r w:rsidR="00E80BE0">
        <w:t xml:space="preserve"> венозной этиологии </w:t>
      </w:r>
      <w:r w:rsidRPr="008162CC">
        <w:t>[</w:t>
      </w:r>
      <w:r w:rsidR="00CE69AD">
        <w:t>21</w:t>
      </w:r>
      <w:r w:rsidR="006F0741">
        <w:t>, 26 , 29, 31</w:t>
      </w:r>
      <w:r w:rsidRPr="00CE69AD">
        <w:t>]</w:t>
      </w:r>
      <w:r w:rsidR="00CE69AD">
        <w:t>.</w:t>
      </w:r>
    </w:p>
    <w:p w:rsidR="00CA53D3" w:rsidRPr="008162CC" w:rsidRDefault="00CA53D3" w:rsidP="00574688">
      <w:pPr>
        <w:spacing w:after="0" w:line="360" w:lineRule="auto"/>
        <w:jc w:val="both"/>
        <w:rPr>
          <w:b/>
          <w:sz w:val="28"/>
          <w:szCs w:val="28"/>
        </w:rPr>
      </w:pPr>
      <w:r>
        <w:t xml:space="preserve">                                                  </w:t>
      </w:r>
      <w:r w:rsidRPr="008162CC">
        <w:rPr>
          <w:b/>
          <w:sz w:val="28"/>
          <w:szCs w:val="28"/>
        </w:rPr>
        <w:t xml:space="preserve">3.2.Компрессионное лечение </w:t>
      </w:r>
    </w:p>
    <w:p w:rsidR="00CA53D3" w:rsidRPr="00BB53C1" w:rsidRDefault="00CA53D3" w:rsidP="00574688">
      <w:pPr>
        <w:spacing w:after="0" w:line="360" w:lineRule="auto"/>
        <w:jc w:val="both"/>
      </w:pPr>
      <w:r>
        <w:t xml:space="preserve">        </w:t>
      </w:r>
      <w:r w:rsidRPr="006063C0">
        <w:t xml:space="preserve">Эффект компрессионного лечения определяется снижением патологической венозной «ёмкости» нижних конечностей из-за наступающей компрессии венозных межмышечных сплетений, поверхностных и </w:t>
      </w:r>
      <w:proofErr w:type="spellStart"/>
      <w:r w:rsidRPr="006063C0">
        <w:t>перфорантных</w:t>
      </w:r>
      <w:proofErr w:type="spellEnd"/>
      <w:r w:rsidRPr="006063C0">
        <w:t xml:space="preserve"> вен, улучшением функциональной активности клапанного аппарата, в связи с уменьшением диаметра вен. В частности, компрессия сокращает диаметр вен в 2 раза и ускоряет кровоток в 5 раз. Компрессия обеспечивает обратное всасывание тканевой жидкости в венозном колене капилляра и снижение её фильтрации в артериальном за счет повышения тканевого давления. В результате достигается уменьшение отека, увеличение </w:t>
      </w:r>
      <w:proofErr w:type="spellStart"/>
      <w:r w:rsidRPr="006063C0">
        <w:t>фибринолитической</w:t>
      </w:r>
      <w:proofErr w:type="spellEnd"/>
      <w:r w:rsidRPr="006063C0">
        <w:t xml:space="preserve"> активности крови (за счет более интенсивной выработки тканевого активатора </w:t>
      </w:r>
      <w:proofErr w:type="spellStart"/>
      <w:r w:rsidRPr="006063C0">
        <w:t>плазминогена</w:t>
      </w:r>
      <w:proofErr w:type="spellEnd"/>
      <w:r w:rsidRPr="006063C0">
        <w:t xml:space="preserve">), улучшение реологии крови (за счет снижения застоя последней в венозном русле) </w:t>
      </w:r>
      <w:r w:rsidR="006F0741">
        <w:t>[30 , 45</w:t>
      </w:r>
      <w:r w:rsidR="007973F6">
        <w:t xml:space="preserve"> , 46</w:t>
      </w:r>
      <w:r w:rsidRPr="006F0741">
        <w:t>].</w:t>
      </w:r>
    </w:p>
    <w:p w:rsidR="00CA53D3" w:rsidRPr="00B70134" w:rsidRDefault="00CA53D3" w:rsidP="00574688">
      <w:pPr>
        <w:spacing w:after="0" w:line="360" w:lineRule="auto"/>
        <w:jc w:val="both"/>
      </w:pPr>
      <w:r w:rsidRPr="006063C0">
        <w:t xml:space="preserve">     </w:t>
      </w:r>
      <w:r w:rsidRPr="00B70134">
        <w:t xml:space="preserve">Лечение декомпенсированных форм хронической венозной и лимфовенозной недостаточности, сопровождающихся выраженным отечным синдромом, острым </w:t>
      </w:r>
      <w:proofErr w:type="spellStart"/>
      <w:r w:rsidRPr="00B70134">
        <w:t>индуративным</w:t>
      </w:r>
      <w:proofErr w:type="spellEnd"/>
      <w:r w:rsidRPr="00B70134">
        <w:t xml:space="preserve"> </w:t>
      </w:r>
      <w:proofErr w:type="spellStart"/>
      <w:r w:rsidRPr="00B70134">
        <w:t>целлюлитом</w:t>
      </w:r>
      <w:proofErr w:type="spellEnd"/>
      <w:r w:rsidRPr="00B70134">
        <w:t xml:space="preserve"> и открытыми трофическими язвами, следует начинать с наложения компрессионного бандажа эластичными бинтами короткой степени растяжимости. После стабилизации процесса, заживления трофических язв и редукции отека целесообразно использовать медицинский </w:t>
      </w:r>
      <w:r w:rsidRPr="00B70134">
        <w:lastRenderedPageBreak/>
        <w:t>трикотаж II-III-го компрессионных классов. Предпочтение следует отдавать изделиям из натуральных волокон (хлопок, каучук), не вызывающих раздражения и дополнительного повреждения пораженной кожи.</w:t>
      </w:r>
      <w:r w:rsidRPr="00BB53C1">
        <w:rPr>
          <w:color w:val="FF0000"/>
        </w:rPr>
        <w:t xml:space="preserve"> </w:t>
      </w:r>
      <w:r w:rsidR="006F0741">
        <w:t>[32</w:t>
      </w:r>
      <w:r w:rsidRPr="006F0741">
        <w:t>].</w:t>
      </w:r>
    </w:p>
    <w:p w:rsidR="00CA53D3" w:rsidRDefault="00CA53D3" w:rsidP="00574688">
      <w:pPr>
        <w:spacing w:after="0" w:line="360" w:lineRule="auto"/>
        <w:jc w:val="both"/>
        <w:rPr>
          <w:color w:val="FF0000"/>
        </w:rPr>
      </w:pPr>
      <w:r w:rsidRPr="006063C0">
        <w:t xml:space="preserve">     </w:t>
      </w:r>
      <w:r w:rsidRPr="00B70134">
        <w:t xml:space="preserve">В послеоперационном периоде у подобных больных требуется длительная (не менее полугода) адекватная компрессия пораженной конечности. Если во время хирургического вмешательства радикальная коррекция патоморфологических и </w:t>
      </w:r>
      <w:proofErr w:type="spellStart"/>
      <w:r w:rsidRPr="00B70134">
        <w:t>флебогемо</w:t>
      </w:r>
      <w:r w:rsidRPr="006063C0">
        <w:t>-</w:t>
      </w:r>
      <w:r w:rsidRPr="00B70134">
        <w:t>динамических</w:t>
      </w:r>
      <w:proofErr w:type="spellEnd"/>
      <w:r w:rsidRPr="00B70134">
        <w:t xml:space="preserve"> изменений невозможна, необходимо пожизненное использование соответствующего медицинского трикотажа. </w:t>
      </w:r>
    </w:p>
    <w:p w:rsidR="00CA53D3" w:rsidRDefault="00CA53D3" w:rsidP="00574688">
      <w:pPr>
        <w:spacing w:after="0" w:line="360" w:lineRule="auto"/>
        <w:jc w:val="both"/>
        <w:rPr>
          <w:b/>
          <w:sz w:val="28"/>
          <w:szCs w:val="28"/>
        </w:rPr>
      </w:pPr>
      <w:r>
        <w:rPr>
          <w:b/>
          <w:sz w:val="28"/>
          <w:szCs w:val="28"/>
        </w:rPr>
        <w:t xml:space="preserve">      </w:t>
      </w:r>
      <w:r w:rsidRPr="00CB26D5">
        <w:rPr>
          <w:b/>
          <w:sz w:val="28"/>
          <w:szCs w:val="28"/>
        </w:rPr>
        <w:t>3.</w:t>
      </w:r>
      <w:r w:rsidR="00E80BE0">
        <w:rPr>
          <w:b/>
          <w:sz w:val="28"/>
          <w:szCs w:val="28"/>
        </w:rPr>
        <w:t>3</w:t>
      </w:r>
      <w:r w:rsidRPr="00CB26D5">
        <w:rPr>
          <w:b/>
          <w:sz w:val="28"/>
          <w:szCs w:val="28"/>
        </w:rPr>
        <w:t xml:space="preserve">.Хирургическое лечение хронических ран венозной этиологии </w:t>
      </w:r>
    </w:p>
    <w:p w:rsidR="00CA53D3" w:rsidRPr="00573B30" w:rsidRDefault="00CA53D3" w:rsidP="00574688">
      <w:pPr>
        <w:spacing w:after="0" w:line="360" w:lineRule="auto"/>
        <w:jc w:val="both"/>
      </w:pPr>
      <w:r>
        <w:t xml:space="preserve">     </w:t>
      </w:r>
      <w:r w:rsidRPr="00573B30">
        <w:t>Хирургический этап в лечен</w:t>
      </w:r>
      <w:r>
        <w:t xml:space="preserve">ии больных с хроническими ранами </w:t>
      </w:r>
      <w:r w:rsidRPr="00573B30">
        <w:t xml:space="preserve"> венозной этиологии является ключевым. Только своевременная и обоснованная операция позволяет добиться стойкой коррекции гемодинамики, ликвидировать или уменьшить венозную гипертензию, что в свою очередь, способствует зажив</w:t>
      </w:r>
      <w:r>
        <w:t>л</w:t>
      </w:r>
      <w:r w:rsidR="00574688">
        <w:t xml:space="preserve">ению и предотвращает рецидив </w:t>
      </w:r>
      <w:proofErr w:type="gramStart"/>
      <w:r w:rsidR="00574688">
        <w:t>ХР</w:t>
      </w:r>
      <w:proofErr w:type="gramEnd"/>
      <w:r w:rsidRPr="00CE69AD">
        <w:t xml:space="preserve"> </w:t>
      </w:r>
      <w:r w:rsidR="00574688">
        <w:t>[9</w:t>
      </w:r>
      <w:r w:rsidRPr="00CE69AD">
        <w:t>].</w:t>
      </w:r>
    </w:p>
    <w:p w:rsidR="00CA53D3" w:rsidRPr="00573B30" w:rsidRDefault="00CA53D3" w:rsidP="00574688">
      <w:pPr>
        <w:spacing w:after="0" w:line="360" w:lineRule="auto"/>
        <w:jc w:val="both"/>
      </w:pPr>
      <w:r>
        <w:t xml:space="preserve">    </w:t>
      </w:r>
      <w:r w:rsidRPr="00573B30">
        <w:t xml:space="preserve">На сегодняшний день сформулированы основные этапы </w:t>
      </w:r>
      <w:proofErr w:type="spellStart"/>
      <w:r w:rsidRPr="00573B30">
        <w:t>патогенетически</w:t>
      </w:r>
      <w:proofErr w:type="spellEnd"/>
      <w:r w:rsidRPr="00573B30">
        <w:t xml:space="preserve"> обоснованного лечения ВБ и ПТБ, в том числе при наличии трофических изменений. Методы оперативного лечения нарушенного венозного кровотока, в зависимости от патогенетического этапа, можно разделить на четыре группы:</w:t>
      </w:r>
    </w:p>
    <w:p w:rsidR="00CA53D3" w:rsidRPr="00573B30" w:rsidRDefault="00CA53D3" w:rsidP="00574688">
      <w:pPr>
        <w:spacing w:after="0" w:line="360" w:lineRule="auto"/>
        <w:jc w:val="both"/>
      </w:pPr>
      <w:r>
        <w:t>-</w:t>
      </w:r>
      <w:r w:rsidRPr="00573B30">
        <w:t xml:space="preserve">устранение ретроградного венозного кровотока в поверхностных венах </w:t>
      </w:r>
    </w:p>
    <w:p w:rsidR="00CA53D3" w:rsidRPr="00573B30" w:rsidRDefault="00CA53D3" w:rsidP="00574688">
      <w:pPr>
        <w:spacing w:after="0" w:line="360" w:lineRule="auto"/>
        <w:jc w:val="both"/>
      </w:pPr>
      <w:r>
        <w:t>-</w:t>
      </w:r>
      <w:r w:rsidRPr="00573B30">
        <w:t xml:space="preserve">ликвидация </w:t>
      </w:r>
      <w:proofErr w:type="gramStart"/>
      <w:r w:rsidRPr="00573B30">
        <w:t>патологического</w:t>
      </w:r>
      <w:proofErr w:type="gramEnd"/>
      <w:r w:rsidRPr="00573B30">
        <w:t xml:space="preserve"> горизонтального  венозного рефлюкса</w:t>
      </w:r>
    </w:p>
    <w:p w:rsidR="00CA53D3" w:rsidRPr="00573B30" w:rsidRDefault="00CA53D3" w:rsidP="00574688">
      <w:pPr>
        <w:spacing w:after="0" w:line="360" w:lineRule="auto"/>
        <w:jc w:val="both"/>
      </w:pPr>
      <w:r>
        <w:t>-</w:t>
      </w:r>
      <w:r w:rsidRPr="00573B30">
        <w:t xml:space="preserve">устранение ретроградного кровотока по глубоким венам, при несостоятельности их клапанных структур </w:t>
      </w:r>
    </w:p>
    <w:p w:rsidR="00CA53D3" w:rsidRPr="00573B30" w:rsidRDefault="00CA53D3" w:rsidP="00574688">
      <w:pPr>
        <w:spacing w:after="0" w:line="360" w:lineRule="auto"/>
        <w:jc w:val="both"/>
      </w:pPr>
      <w:r>
        <w:t>-</w:t>
      </w:r>
      <w:r w:rsidRPr="00573B30">
        <w:t>создание окольного венозного кровотока при окклюзи</w:t>
      </w:r>
      <w:r w:rsidR="00574688">
        <w:t>и</w:t>
      </w:r>
      <w:r w:rsidRPr="00573B30">
        <w:t xml:space="preserve"> глубоких вен.</w:t>
      </w:r>
    </w:p>
    <w:p w:rsidR="00CA53D3" w:rsidRPr="00573B30" w:rsidRDefault="00CA53D3" w:rsidP="00574688">
      <w:pPr>
        <w:spacing w:after="0" w:line="360" w:lineRule="auto"/>
        <w:jc w:val="both"/>
      </w:pPr>
      <w:r>
        <w:t xml:space="preserve">     </w:t>
      </w:r>
      <w:r w:rsidRPr="00573B30">
        <w:t xml:space="preserve">Необходимость устранения ретроградного кровотока в глубоких венах нижних конечностей заставила хирургов производить вмешательства непосредственно на клапанах этих сосудов. Сюда следует отнести </w:t>
      </w:r>
      <w:proofErr w:type="spellStart"/>
      <w:r w:rsidRPr="00573B30">
        <w:t>интравазальную</w:t>
      </w:r>
      <w:proofErr w:type="spellEnd"/>
      <w:r w:rsidRPr="00573B30">
        <w:t xml:space="preserve"> коррекцию несостоятельного клапана путем укорочения его створок с помощью микрохирургической техники — </w:t>
      </w:r>
      <w:proofErr w:type="spellStart"/>
      <w:r w:rsidRPr="00573B30">
        <w:t>вальвулопластику</w:t>
      </w:r>
      <w:proofErr w:type="spellEnd"/>
      <w:r w:rsidRPr="00573B30">
        <w:t xml:space="preserve">. Подобные операции зачастую рассматриваются с глубоким скептицизмом из-за высокого риска глубокого венозного тромбоза и неопределенности отдаленных результатов. Однако публикации различных авторов </w:t>
      </w:r>
      <w:r w:rsidR="00574688">
        <w:t>демонстрируют</w:t>
      </w:r>
      <w:r w:rsidRPr="00573B30">
        <w:t>, что хирургия клапанного аппарата глубоких вен, проводимая опытным в этой области хирургом, безопасна, а ее долгосрочные результаты — лучше, чем ожидалось.</w:t>
      </w:r>
      <w:r w:rsidRPr="009849D9">
        <w:rPr>
          <w:color w:val="FF0000"/>
        </w:rPr>
        <w:t xml:space="preserve"> </w:t>
      </w:r>
      <w:r w:rsidR="006F0741">
        <w:t>[27</w:t>
      </w:r>
      <w:r w:rsidRPr="006F0741">
        <w:t>].</w:t>
      </w:r>
    </w:p>
    <w:p w:rsidR="00CA53D3" w:rsidRPr="00573B30" w:rsidRDefault="00CA53D3" w:rsidP="00574688">
      <w:pPr>
        <w:spacing w:after="0" w:line="360" w:lineRule="auto"/>
        <w:jc w:val="both"/>
      </w:pPr>
      <w:r>
        <w:t xml:space="preserve">     </w:t>
      </w:r>
      <w:r w:rsidRPr="00573B30">
        <w:t xml:space="preserve">С целью восстановления поврежденного клапанного аппарата используются также замещение пораженного сегмента вены артериальным или венозным трансплантатом с полноценными клапанами, погружение неизмененных стенок вены П-образными швами и образования за счет них конусовидного сужения в просвете сосуда. Для предотвращения патологического кровотока из глубоких вен голени в поверхностные по несостоятельным </w:t>
      </w:r>
      <w:proofErr w:type="spellStart"/>
      <w:r w:rsidRPr="00573B30">
        <w:t>перфорантным</w:t>
      </w:r>
      <w:proofErr w:type="spellEnd"/>
      <w:r w:rsidRPr="00573B30">
        <w:t xml:space="preserve"> венам и коррекции гемодинамики глубоких вен дистального отдела конечности А.Н. </w:t>
      </w:r>
      <w:proofErr w:type="spellStart"/>
      <w:r w:rsidRPr="00573B30">
        <w:t>Веденский</w:t>
      </w:r>
      <w:proofErr w:type="spellEnd"/>
      <w:r w:rsidRPr="00573B30">
        <w:t xml:space="preserve"> (1986) предложил </w:t>
      </w:r>
      <w:r w:rsidRPr="00573B30">
        <w:lastRenderedPageBreak/>
        <w:t xml:space="preserve">операцию </w:t>
      </w:r>
      <w:proofErr w:type="spellStart"/>
      <w:r w:rsidRPr="00573B30">
        <w:t>обтурации</w:t>
      </w:r>
      <w:proofErr w:type="spellEnd"/>
      <w:r w:rsidRPr="00573B30">
        <w:t xml:space="preserve"> задних большеберцовых вен в нижней трети голени. В результате данной операции улучшается эффективность деятельности мышечно-венозной голени. Устраняется ретроградный кровоток по расширенным </w:t>
      </w:r>
      <w:proofErr w:type="spellStart"/>
      <w:r w:rsidRPr="00573B30">
        <w:t>надлодыжечным</w:t>
      </w:r>
      <w:proofErr w:type="spellEnd"/>
      <w:r w:rsidRPr="00573B30">
        <w:t xml:space="preserve"> </w:t>
      </w:r>
      <w:proofErr w:type="spellStart"/>
      <w:r w:rsidRPr="00573B30">
        <w:t>перфорантным</w:t>
      </w:r>
      <w:proofErr w:type="spellEnd"/>
      <w:r w:rsidRPr="00573B30">
        <w:t xml:space="preserve"> и расширенным задним большеберцовым венам в </w:t>
      </w:r>
      <w:proofErr w:type="spellStart"/>
      <w:r w:rsidRPr="00573B30">
        <w:t>плантарные</w:t>
      </w:r>
      <w:proofErr w:type="spellEnd"/>
      <w:r w:rsidRPr="00573B30">
        <w:t xml:space="preserve"> вены стопы.</w:t>
      </w:r>
      <w:r w:rsidRPr="009849D9">
        <w:rPr>
          <w:color w:val="FF0000"/>
        </w:rPr>
        <w:t xml:space="preserve"> </w:t>
      </w:r>
      <w:r w:rsidR="006F0741">
        <w:t>[41</w:t>
      </w:r>
      <w:r w:rsidRPr="006F0741">
        <w:t>].</w:t>
      </w:r>
    </w:p>
    <w:p w:rsidR="00CA53D3" w:rsidRPr="00573B30" w:rsidRDefault="00CA53D3" w:rsidP="00574688">
      <w:pPr>
        <w:spacing w:after="0" w:line="360" w:lineRule="auto"/>
        <w:jc w:val="both"/>
      </w:pPr>
      <w:r>
        <w:t xml:space="preserve">     </w:t>
      </w:r>
      <w:r w:rsidRPr="00573B30">
        <w:t xml:space="preserve">Эффективным методом коррекции венозной гемодинамики при прогрессировании трофических изменений у больных, имеющих запущенные стадии ХВН, является флебосклерозирующая терапия. </w:t>
      </w:r>
      <w:proofErr w:type="spellStart"/>
      <w:r w:rsidRPr="00573B30">
        <w:t>Склерооблитерация</w:t>
      </w:r>
      <w:proofErr w:type="spellEnd"/>
      <w:r w:rsidRPr="00573B30">
        <w:t xml:space="preserve"> варикозных и </w:t>
      </w:r>
      <w:proofErr w:type="spellStart"/>
      <w:r w:rsidRPr="00573B30">
        <w:t>перфорантных</w:t>
      </w:r>
      <w:proofErr w:type="spellEnd"/>
      <w:r w:rsidRPr="00573B30">
        <w:t xml:space="preserve"> вен в зоне нарушенной трофики позволяет на длительный срок редуцировать венозную гипертензию и создать </w:t>
      </w:r>
      <w:proofErr w:type="spellStart"/>
      <w:r w:rsidRPr="00573B30">
        <w:t>гемодинамически</w:t>
      </w:r>
      <w:proofErr w:type="spellEnd"/>
      <w:r w:rsidRPr="00573B30">
        <w:t xml:space="preserve"> благоприятные условия для надежного закрытия язвы. Современные флебосклерозирующие препараты (</w:t>
      </w:r>
      <w:proofErr w:type="spellStart"/>
      <w:r w:rsidRPr="00573B30">
        <w:t>фибровейн</w:t>
      </w:r>
      <w:proofErr w:type="spellEnd"/>
      <w:r w:rsidRPr="00573B30">
        <w:t xml:space="preserve"> и </w:t>
      </w:r>
      <w:proofErr w:type="spellStart"/>
      <w:r w:rsidRPr="00573B30">
        <w:t>этоксисклерол</w:t>
      </w:r>
      <w:proofErr w:type="spellEnd"/>
      <w:r w:rsidRPr="00573B30">
        <w:t>), а также новейшие ультразвуковые технологии значительно уме</w:t>
      </w:r>
      <w:r>
        <w:t>ньшили риск развития осложнений</w:t>
      </w:r>
      <w:proofErr w:type="gramStart"/>
      <w:r>
        <w:t xml:space="preserve"> .</w:t>
      </w:r>
      <w:proofErr w:type="gramEnd"/>
    </w:p>
    <w:p w:rsidR="00CA53D3" w:rsidRDefault="00CA53D3" w:rsidP="00574688">
      <w:pPr>
        <w:spacing w:after="0" w:line="360" w:lineRule="auto"/>
        <w:jc w:val="both"/>
        <w:rPr>
          <w:color w:val="FF0000"/>
        </w:rPr>
      </w:pPr>
      <w:r>
        <w:rPr>
          <w:spacing w:val="-6"/>
        </w:rPr>
        <w:t xml:space="preserve">    </w:t>
      </w:r>
      <w:r w:rsidRPr="00573B30">
        <w:rPr>
          <w:spacing w:val="-6"/>
        </w:rPr>
        <w:t xml:space="preserve">Хирургические вмешательства при </w:t>
      </w:r>
      <w:r>
        <w:rPr>
          <w:spacing w:val="-6"/>
        </w:rPr>
        <w:t xml:space="preserve">хронических ранах  </w:t>
      </w:r>
      <w:r w:rsidRPr="00573B30">
        <w:rPr>
          <w:spacing w:val="-6"/>
        </w:rPr>
        <w:t xml:space="preserve">желательно выполнять в специализированных </w:t>
      </w:r>
      <w:proofErr w:type="spellStart"/>
      <w:r w:rsidRPr="00573B30">
        <w:rPr>
          <w:spacing w:val="-6"/>
        </w:rPr>
        <w:t>флебологических</w:t>
      </w:r>
      <w:proofErr w:type="spellEnd"/>
      <w:r w:rsidRPr="00573B30">
        <w:rPr>
          <w:spacing w:val="-6"/>
        </w:rPr>
        <w:t xml:space="preserve"> отделениях, имеющих современное оснащение. Необходимо стремиться к предварительному полному закрытию трофической язвы и купированию воспалительной реакции. В тех случаях, когда консервативная терапия, проводимая в течение 2 - 3 месяцев не дает положительного результата, оперативное лечение на венозной системе возможно и при открытой язве в </w:t>
      </w:r>
      <w:r w:rsidRPr="00573B30">
        <w:rPr>
          <w:spacing w:val="-6"/>
          <w:lang w:val="en-US"/>
        </w:rPr>
        <w:t>III</w:t>
      </w:r>
      <w:r w:rsidRPr="00573B30">
        <w:rPr>
          <w:spacing w:val="-6"/>
        </w:rPr>
        <w:t xml:space="preserve"> стадии после ее очищения. </w:t>
      </w:r>
    </w:p>
    <w:p w:rsidR="00CA53D3" w:rsidRDefault="00CA53D3" w:rsidP="00574688">
      <w:pPr>
        <w:spacing w:after="0" w:line="360" w:lineRule="auto"/>
        <w:jc w:val="both"/>
        <w:rPr>
          <w:b/>
          <w:sz w:val="28"/>
          <w:szCs w:val="28"/>
        </w:rPr>
      </w:pPr>
      <w:r>
        <w:rPr>
          <w:b/>
          <w:sz w:val="28"/>
          <w:szCs w:val="28"/>
        </w:rPr>
        <w:t xml:space="preserve">             </w:t>
      </w:r>
      <w:r w:rsidRPr="00CB26D5">
        <w:rPr>
          <w:b/>
          <w:sz w:val="28"/>
          <w:szCs w:val="28"/>
        </w:rPr>
        <w:t>3.</w:t>
      </w:r>
      <w:r w:rsidR="00694386">
        <w:rPr>
          <w:b/>
          <w:sz w:val="28"/>
          <w:szCs w:val="28"/>
        </w:rPr>
        <w:t>4</w:t>
      </w:r>
      <w:r w:rsidRPr="00CB26D5">
        <w:rPr>
          <w:b/>
          <w:sz w:val="28"/>
          <w:szCs w:val="28"/>
        </w:rPr>
        <w:t>.</w:t>
      </w:r>
      <w:r w:rsidR="00694386">
        <w:rPr>
          <w:b/>
          <w:sz w:val="28"/>
          <w:szCs w:val="28"/>
        </w:rPr>
        <w:t xml:space="preserve"> </w:t>
      </w:r>
      <w:r>
        <w:rPr>
          <w:b/>
          <w:sz w:val="28"/>
          <w:szCs w:val="28"/>
        </w:rPr>
        <w:t xml:space="preserve">Сравнение </w:t>
      </w:r>
      <w:proofErr w:type="gramStart"/>
      <w:r>
        <w:rPr>
          <w:b/>
          <w:sz w:val="28"/>
          <w:szCs w:val="28"/>
        </w:rPr>
        <w:t>классической</w:t>
      </w:r>
      <w:proofErr w:type="gramEnd"/>
      <w:r>
        <w:rPr>
          <w:b/>
          <w:sz w:val="28"/>
          <w:szCs w:val="28"/>
        </w:rPr>
        <w:t xml:space="preserve"> </w:t>
      </w:r>
      <w:proofErr w:type="spellStart"/>
      <w:r>
        <w:rPr>
          <w:b/>
          <w:sz w:val="28"/>
          <w:szCs w:val="28"/>
        </w:rPr>
        <w:t>аутодермопластики</w:t>
      </w:r>
      <w:proofErr w:type="spellEnd"/>
      <w:r>
        <w:rPr>
          <w:b/>
          <w:sz w:val="28"/>
          <w:szCs w:val="28"/>
        </w:rPr>
        <w:t xml:space="preserve"> и  </w:t>
      </w:r>
      <w:proofErr w:type="spellStart"/>
      <w:r>
        <w:rPr>
          <w:b/>
          <w:sz w:val="28"/>
          <w:szCs w:val="28"/>
        </w:rPr>
        <w:t>аутодермопластики</w:t>
      </w:r>
      <w:proofErr w:type="spellEnd"/>
      <w:r w:rsidRPr="00CB26D5">
        <w:rPr>
          <w:b/>
          <w:sz w:val="28"/>
          <w:szCs w:val="28"/>
        </w:rPr>
        <w:t xml:space="preserve"> культивированным лоскутом </w:t>
      </w:r>
    </w:p>
    <w:p w:rsidR="005276C8" w:rsidRDefault="00CA53D3" w:rsidP="00574688">
      <w:pPr>
        <w:spacing w:after="0" w:line="360" w:lineRule="auto"/>
        <w:jc w:val="both"/>
        <w:rPr>
          <w:color w:val="FF0000"/>
        </w:rPr>
      </w:pPr>
      <w:r w:rsidRPr="0052676D">
        <w:t xml:space="preserve">        Длительно незаживающие язвы больших размеров требуют выполнение </w:t>
      </w:r>
      <w:proofErr w:type="spellStart"/>
      <w:r w:rsidRPr="0052676D">
        <w:rPr>
          <w:b/>
          <w:i/>
        </w:rPr>
        <w:t>дермопластики</w:t>
      </w:r>
      <w:proofErr w:type="spellEnd"/>
      <w:r w:rsidRPr="0052676D">
        <w:t xml:space="preserve">. Многие вопросы, касающиеся выбора метода </w:t>
      </w:r>
      <w:proofErr w:type="spellStart"/>
      <w:r w:rsidRPr="0052676D">
        <w:t>дермопластики</w:t>
      </w:r>
      <w:proofErr w:type="spellEnd"/>
      <w:r w:rsidRPr="0052676D">
        <w:t xml:space="preserve">, подготовки воспринимающего ложа, профилактики рецидива язв, окончательно не решены. Используется как свободная, так и несвободная пластика. Свободная пластика может </w:t>
      </w:r>
      <w:proofErr w:type="gramStart"/>
      <w:r w:rsidRPr="0052676D">
        <w:t>выполнятся</w:t>
      </w:r>
      <w:proofErr w:type="gramEnd"/>
      <w:r w:rsidRPr="0052676D">
        <w:t xml:space="preserve"> </w:t>
      </w:r>
      <w:proofErr w:type="spellStart"/>
      <w:r w:rsidRPr="0052676D">
        <w:rPr>
          <w:b/>
          <w:i/>
        </w:rPr>
        <w:t>аутодермальным</w:t>
      </w:r>
      <w:proofErr w:type="spellEnd"/>
      <w:r w:rsidRPr="0052676D">
        <w:rPr>
          <w:b/>
          <w:i/>
        </w:rPr>
        <w:t xml:space="preserve"> лоскутом</w:t>
      </w:r>
      <w:r w:rsidRPr="0052676D">
        <w:t xml:space="preserve"> или составным лоскутом на сосудистой ножке с помощью микрососудистой техники.</w:t>
      </w:r>
      <w:r w:rsidRPr="009849D9">
        <w:t xml:space="preserve"> </w:t>
      </w:r>
    </w:p>
    <w:p w:rsidR="00CA53D3" w:rsidRPr="0052676D" w:rsidRDefault="005276C8" w:rsidP="00574688">
      <w:pPr>
        <w:spacing w:after="0" w:line="360" w:lineRule="auto"/>
        <w:jc w:val="both"/>
        <w:rPr>
          <w:spacing w:val="-6"/>
        </w:rPr>
      </w:pPr>
      <w:r>
        <w:rPr>
          <w:color w:val="FF0000"/>
        </w:rPr>
        <w:t xml:space="preserve"> </w:t>
      </w:r>
      <w:r w:rsidR="00CA53D3" w:rsidRPr="0052676D">
        <w:t xml:space="preserve">   Известно, что важнейшим фактором успешного проведения </w:t>
      </w:r>
      <w:proofErr w:type="spellStart"/>
      <w:r w:rsidR="00CA53D3" w:rsidRPr="0052676D">
        <w:t>кожнопластических</w:t>
      </w:r>
      <w:proofErr w:type="spellEnd"/>
      <w:r w:rsidR="00CA53D3" w:rsidRPr="0052676D">
        <w:t xml:space="preserve"> операций является состояние воспринимающего ложа. </w:t>
      </w:r>
      <w:r w:rsidR="00CA53D3" w:rsidRPr="0052676D">
        <w:rPr>
          <w:spacing w:val="-6"/>
        </w:rPr>
        <w:t>Подготовленной к пластической операции следует считать язву, имеющую ровный рельеф поверхности, дно которой покрыто сочными, мелкозернистыми грануляциями с серозным отделяемым и венчиком периферической нежной блед</w:t>
      </w:r>
      <w:r w:rsidR="00CA53D3">
        <w:rPr>
          <w:spacing w:val="-6"/>
        </w:rPr>
        <w:t xml:space="preserve">но-розовой </w:t>
      </w:r>
      <w:proofErr w:type="spellStart"/>
      <w:r w:rsidR="00CA53D3">
        <w:rPr>
          <w:spacing w:val="-6"/>
        </w:rPr>
        <w:t>эпителизации</w:t>
      </w:r>
      <w:proofErr w:type="spellEnd"/>
      <w:proofErr w:type="gramStart"/>
      <w:r w:rsidR="00CA53D3">
        <w:rPr>
          <w:spacing w:val="-6"/>
        </w:rPr>
        <w:t xml:space="preserve"> </w:t>
      </w:r>
      <w:r w:rsidR="00CA53D3" w:rsidRPr="0052676D">
        <w:rPr>
          <w:spacing w:val="-6"/>
        </w:rPr>
        <w:t>.</w:t>
      </w:r>
      <w:proofErr w:type="gramEnd"/>
      <w:r w:rsidR="00CA53D3" w:rsidRPr="0052676D">
        <w:rPr>
          <w:spacing w:val="-6"/>
        </w:rPr>
        <w:t xml:space="preserve"> Бактериологическое исследование экссудата дает незначительный рост микрофлоры или в биоптате (при микробной обсемененности, не превышающей 102 на </w:t>
      </w:r>
      <w:smartTag w:uri="urn:schemas-microsoft-com:office:smarttags" w:element="metricconverter">
        <w:smartTagPr>
          <w:attr w:name="ProductID" w:val="1 г"/>
        </w:smartTagPr>
        <w:r w:rsidR="00CA53D3" w:rsidRPr="0052676D">
          <w:rPr>
            <w:spacing w:val="-6"/>
          </w:rPr>
          <w:t>1 г</w:t>
        </w:r>
      </w:smartTag>
      <w:r w:rsidR="00CA53D3" w:rsidRPr="0052676D">
        <w:rPr>
          <w:spacing w:val="-6"/>
        </w:rPr>
        <w:t xml:space="preserve"> ткани), а в </w:t>
      </w:r>
      <w:proofErr w:type="spellStart"/>
      <w:r w:rsidR="00CA53D3" w:rsidRPr="0052676D">
        <w:rPr>
          <w:spacing w:val="-6"/>
        </w:rPr>
        <w:t>цитограммах</w:t>
      </w:r>
      <w:proofErr w:type="spellEnd"/>
      <w:r w:rsidR="00CA53D3" w:rsidRPr="0052676D">
        <w:rPr>
          <w:spacing w:val="-6"/>
        </w:rPr>
        <w:t xml:space="preserve"> определяется благоприятный клеточный состав с явлениями фагоцитоза</w:t>
      </w:r>
      <w:r>
        <w:rPr>
          <w:spacing w:val="-6"/>
        </w:rPr>
        <w:t xml:space="preserve"> [ 51</w:t>
      </w:r>
      <w:r w:rsidRPr="004E090A">
        <w:rPr>
          <w:spacing w:val="-6"/>
        </w:rPr>
        <w:t>].</w:t>
      </w:r>
    </w:p>
    <w:p w:rsidR="00CA53D3" w:rsidRPr="0052676D" w:rsidRDefault="00CA53D3" w:rsidP="00574688">
      <w:pPr>
        <w:spacing w:after="0" w:line="360" w:lineRule="auto"/>
        <w:jc w:val="both"/>
        <w:rPr>
          <w:spacing w:val="-6"/>
        </w:rPr>
      </w:pPr>
      <w:r w:rsidRPr="0052676D">
        <w:rPr>
          <w:spacing w:val="-6"/>
        </w:rPr>
        <w:t xml:space="preserve">   </w:t>
      </w:r>
      <w:r w:rsidR="00627FCB">
        <w:rPr>
          <w:spacing w:val="-6"/>
        </w:rPr>
        <w:t xml:space="preserve">  </w:t>
      </w:r>
      <w:r w:rsidRPr="0052676D">
        <w:rPr>
          <w:spacing w:val="-6"/>
        </w:rPr>
        <w:t xml:space="preserve"> Независимо от того, производится ли пересадка лоскута кожи на грануляции или после иссечения язвы и прилежащих рубцовых тканей, для гладкого приживления трансплантата необходима тщательная предоперационная подготовка поверхности язвы. По сути дела, все методы консервативной терапии, описанные ранее, направлены на стихание </w:t>
      </w:r>
      <w:proofErr w:type="spellStart"/>
      <w:r w:rsidRPr="0052676D">
        <w:rPr>
          <w:spacing w:val="-6"/>
        </w:rPr>
        <w:t>перифокального</w:t>
      </w:r>
      <w:proofErr w:type="spellEnd"/>
      <w:r w:rsidRPr="0052676D">
        <w:rPr>
          <w:spacing w:val="-6"/>
        </w:rPr>
        <w:t xml:space="preserve"> воспалительного процесса, </w:t>
      </w:r>
      <w:r w:rsidRPr="0052676D">
        <w:rPr>
          <w:spacing w:val="-6"/>
        </w:rPr>
        <w:lastRenderedPageBreak/>
        <w:t xml:space="preserve">очищение язвы от </w:t>
      </w:r>
      <w:proofErr w:type="spellStart"/>
      <w:r w:rsidRPr="0052676D">
        <w:rPr>
          <w:spacing w:val="-6"/>
        </w:rPr>
        <w:t>некротизированных</w:t>
      </w:r>
      <w:proofErr w:type="spellEnd"/>
      <w:r w:rsidRPr="0052676D">
        <w:rPr>
          <w:spacing w:val="-6"/>
        </w:rPr>
        <w:t xml:space="preserve"> тканей, гнойного налета и ведут к оздоровлению грануляций, являются эффективной подготовкой язв к различным хирургическим вмешательствам.</w:t>
      </w:r>
      <w:r w:rsidRPr="009849D9">
        <w:rPr>
          <w:color w:val="FF0000"/>
        </w:rPr>
        <w:t xml:space="preserve"> </w:t>
      </w:r>
    </w:p>
    <w:p w:rsidR="00CA53D3" w:rsidRPr="0052676D" w:rsidRDefault="00CA53D3" w:rsidP="00574688">
      <w:pPr>
        <w:spacing w:after="0" w:line="360" w:lineRule="auto"/>
        <w:jc w:val="both"/>
        <w:rPr>
          <w:spacing w:val="-6"/>
        </w:rPr>
      </w:pPr>
      <w:r w:rsidRPr="0052676D">
        <w:rPr>
          <w:spacing w:val="-6"/>
        </w:rPr>
        <w:t xml:space="preserve">    </w:t>
      </w:r>
      <w:r>
        <w:rPr>
          <w:spacing w:val="-6"/>
        </w:rPr>
        <w:t xml:space="preserve"> </w:t>
      </w:r>
      <w:r w:rsidR="00627FCB">
        <w:rPr>
          <w:spacing w:val="-6"/>
        </w:rPr>
        <w:t xml:space="preserve">  </w:t>
      </w:r>
      <w:r w:rsidRPr="0052676D">
        <w:rPr>
          <w:spacing w:val="-6"/>
        </w:rPr>
        <w:t>С целью ускорения подготовки воспринимающего ложа большинство авторов отдают предпочтение хирургической его обработке. У больных с каллезными язвами диаметром более 6-</w:t>
      </w:r>
      <w:smartTag w:uri="urn:schemas-microsoft-com:office:smarttags" w:element="metricconverter">
        <w:smartTagPr>
          <w:attr w:name="ProductID" w:val="8 см"/>
        </w:smartTagPr>
        <w:r w:rsidRPr="0052676D">
          <w:rPr>
            <w:spacing w:val="-6"/>
          </w:rPr>
          <w:t>8 см</w:t>
        </w:r>
      </w:smartTag>
      <w:r w:rsidRPr="0052676D">
        <w:rPr>
          <w:spacing w:val="-6"/>
        </w:rPr>
        <w:t xml:space="preserve"> одновременно с вмешательством на поверхностных и </w:t>
      </w:r>
      <w:proofErr w:type="spellStart"/>
      <w:r w:rsidRPr="0052676D">
        <w:rPr>
          <w:spacing w:val="-6"/>
        </w:rPr>
        <w:t>коммуникантных</w:t>
      </w:r>
      <w:proofErr w:type="spellEnd"/>
      <w:r w:rsidRPr="0052676D">
        <w:rPr>
          <w:spacing w:val="-6"/>
        </w:rPr>
        <w:t xml:space="preserve"> венах производится экономное иссечение </w:t>
      </w:r>
      <w:proofErr w:type="spellStart"/>
      <w:r w:rsidRPr="0052676D">
        <w:rPr>
          <w:spacing w:val="-6"/>
        </w:rPr>
        <w:t>омозолелых</w:t>
      </w:r>
      <w:proofErr w:type="spellEnd"/>
      <w:r w:rsidRPr="0052676D">
        <w:rPr>
          <w:spacing w:val="-6"/>
        </w:rPr>
        <w:t xml:space="preserve"> краев и дна язвы до твердой основы. При этом все сомнительные в отношении жизнедеятельности очаги иссекаются. После этого накладывается давящая повязка на 2-4 суток с раствором антисептика (</w:t>
      </w:r>
      <w:proofErr w:type="spellStart"/>
      <w:r w:rsidRPr="0052676D">
        <w:rPr>
          <w:spacing w:val="-6"/>
        </w:rPr>
        <w:t>хлоргексидин</w:t>
      </w:r>
      <w:proofErr w:type="spellEnd"/>
      <w:r w:rsidRPr="0052676D">
        <w:rPr>
          <w:spacing w:val="-6"/>
        </w:rPr>
        <w:t>). Раневая поверхность после подобного вмешательства должна быть ровной, не иметь уступов, с чистыми свежими мягкими краями</w:t>
      </w:r>
      <w:r w:rsidR="00694386">
        <w:rPr>
          <w:spacing w:val="-6"/>
        </w:rPr>
        <w:t xml:space="preserve"> [</w:t>
      </w:r>
      <w:r w:rsidR="005276C8">
        <w:rPr>
          <w:spacing w:val="-6"/>
        </w:rPr>
        <w:t>51</w:t>
      </w:r>
      <w:r w:rsidR="005276C8" w:rsidRPr="004E090A">
        <w:rPr>
          <w:spacing w:val="-6"/>
        </w:rPr>
        <w:t>].</w:t>
      </w:r>
      <w:r w:rsidR="005276C8">
        <w:t xml:space="preserve"> </w:t>
      </w:r>
    </w:p>
    <w:p w:rsidR="00CA53D3" w:rsidRDefault="00CA53D3" w:rsidP="00574688">
      <w:pPr>
        <w:spacing w:after="0" w:line="360" w:lineRule="auto"/>
        <w:jc w:val="both"/>
        <w:rPr>
          <w:spacing w:val="-6"/>
        </w:rPr>
      </w:pPr>
      <w:r w:rsidRPr="0052676D">
        <w:rPr>
          <w:spacing w:val="-6"/>
        </w:rPr>
        <w:t xml:space="preserve">    </w:t>
      </w:r>
      <w:r w:rsidR="00627FCB">
        <w:rPr>
          <w:spacing w:val="-6"/>
        </w:rPr>
        <w:t xml:space="preserve">  </w:t>
      </w:r>
      <w:r w:rsidRPr="0052676D">
        <w:rPr>
          <w:spacing w:val="-6"/>
        </w:rPr>
        <w:t xml:space="preserve"> Следует отметить, что, несмотря на тщательную подготовку воспринимающего ложа и соблюдение всех приемов пластики, полное приживление трансплантата достигается далеко не всегда. Клинический опыт и литературные данные свидетельствуют, что неудачи при выполнении свободной кожной пластики, как правило, обусловлены несоблюдением основных требований и допущением ошибок в определении сроков пластики, выборе способа, техники исполнения и ведении послеоперационного периода. </w:t>
      </w:r>
    </w:p>
    <w:p w:rsidR="00CA53D3" w:rsidRPr="0052676D" w:rsidRDefault="00CA53D3" w:rsidP="00574688">
      <w:pPr>
        <w:spacing w:after="0" w:line="360" w:lineRule="auto"/>
        <w:jc w:val="both"/>
        <w:rPr>
          <w:spacing w:val="-6"/>
        </w:rPr>
      </w:pPr>
      <w:r>
        <w:rPr>
          <w:spacing w:val="-6"/>
        </w:rPr>
        <w:t xml:space="preserve">  </w:t>
      </w:r>
      <w:r w:rsidR="00627FCB">
        <w:rPr>
          <w:spacing w:val="-6"/>
        </w:rPr>
        <w:t xml:space="preserve">  </w:t>
      </w:r>
      <w:r>
        <w:rPr>
          <w:spacing w:val="-6"/>
        </w:rPr>
        <w:t xml:space="preserve"> </w:t>
      </w:r>
      <w:r w:rsidRPr="00564E1F">
        <w:rPr>
          <w:b/>
          <w:spacing w:val="-6"/>
        </w:rPr>
        <w:t xml:space="preserve">Классический метод </w:t>
      </w:r>
      <w:proofErr w:type="spellStart"/>
      <w:r w:rsidRPr="00564E1F">
        <w:rPr>
          <w:b/>
          <w:spacing w:val="-6"/>
        </w:rPr>
        <w:t>аутодермопластики</w:t>
      </w:r>
      <w:proofErr w:type="spellEnd"/>
      <w:proofErr w:type="gramStart"/>
      <w:r>
        <w:rPr>
          <w:spacing w:val="-6"/>
        </w:rPr>
        <w:t xml:space="preserve"> :</w:t>
      </w:r>
      <w:proofErr w:type="gramEnd"/>
      <w:r>
        <w:rPr>
          <w:spacing w:val="-6"/>
        </w:rPr>
        <w:t xml:space="preserve"> п</w:t>
      </w:r>
      <w:r w:rsidRPr="0052676D">
        <w:rPr>
          <w:spacing w:val="-6"/>
        </w:rPr>
        <w:t xml:space="preserve">режде всего, следует помнить, что пересадка свободного лоскута трансплантата на плохо </w:t>
      </w:r>
      <w:proofErr w:type="spellStart"/>
      <w:r w:rsidRPr="0052676D">
        <w:rPr>
          <w:spacing w:val="-6"/>
        </w:rPr>
        <w:t>васкуляризированные</w:t>
      </w:r>
      <w:proofErr w:type="spellEnd"/>
      <w:r w:rsidRPr="0052676D">
        <w:rPr>
          <w:spacing w:val="-6"/>
        </w:rPr>
        <w:t xml:space="preserve"> ткани с обширным </w:t>
      </w:r>
      <w:proofErr w:type="spellStart"/>
      <w:r w:rsidRPr="0052676D">
        <w:rPr>
          <w:spacing w:val="-6"/>
        </w:rPr>
        <w:t>индуративным</w:t>
      </w:r>
      <w:proofErr w:type="spellEnd"/>
      <w:r w:rsidRPr="0052676D">
        <w:rPr>
          <w:spacing w:val="-6"/>
        </w:rPr>
        <w:t xml:space="preserve"> процессом, подрытыми краями, неровной поверхностью язв, плохом очищении от </w:t>
      </w:r>
      <w:proofErr w:type="spellStart"/>
      <w:r w:rsidRPr="0052676D">
        <w:rPr>
          <w:spacing w:val="-6"/>
        </w:rPr>
        <w:t>некротизированых</w:t>
      </w:r>
      <w:proofErr w:type="spellEnd"/>
      <w:r w:rsidRPr="0052676D">
        <w:rPr>
          <w:spacing w:val="-6"/>
        </w:rPr>
        <w:t xml:space="preserve"> тканей, а  также на глубокие язвы, содержащих оголенные сухожилия, надкостницу, голеностопный сустав, может оказаться безуспешной. В 15-20 % наблюдений наступает частичный или полный некроз пересаженного лоскута. Это связано с тем, что в раннем послеоперационном периоде может возникнуть целый ряд осложнений: локальный лизис трансплантата, полный некроз пересаженного лоскута кожи, смещение трансплантата и образование под ним гематом, загрязнение и нагноение раны. В послеоперационном периоде для подавления выработки антител применяют препараты, обладающие иммунодепрессивной активностью (6-меркаптопурин, </w:t>
      </w:r>
      <w:proofErr w:type="spellStart"/>
      <w:r w:rsidRPr="0052676D">
        <w:rPr>
          <w:spacing w:val="-6"/>
        </w:rPr>
        <w:t>метотрексат</w:t>
      </w:r>
      <w:proofErr w:type="spellEnd"/>
      <w:r w:rsidRPr="0052676D">
        <w:rPr>
          <w:spacing w:val="-6"/>
        </w:rPr>
        <w:t xml:space="preserve">, </w:t>
      </w:r>
      <w:proofErr w:type="spellStart"/>
      <w:r w:rsidRPr="0052676D">
        <w:rPr>
          <w:spacing w:val="-6"/>
        </w:rPr>
        <w:t>супрастин</w:t>
      </w:r>
      <w:proofErr w:type="spellEnd"/>
      <w:r w:rsidRPr="0052676D">
        <w:rPr>
          <w:spacing w:val="-6"/>
        </w:rPr>
        <w:t xml:space="preserve">, </w:t>
      </w:r>
      <w:proofErr w:type="spellStart"/>
      <w:r w:rsidRPr="0052676D">
        <w:rPr>
          <w:spacing w:val="-6"/>
        </w:rPr>
        <w:t>димедрол</w:t>
      </w:r>
      <w:proofErr w:type="spellEnd"/>
      <w:r w:rsidRPr="0052676D">
        <w:rPr>
          <w:spacing w:val="-6"/>
        </w:rPr>
        <w:t>).</w:t>
      </w:r>
      <w:r w:rsidRPr="00FC02F3">
        <w:rPr>
          <w:color w:val="FF0000"/>
        </w:rPr>
        <w:t xml:space="preserve"> </w:t>
      </w:r>
      <w:r w:rsidRPr="0052676D">
        <w:rPr>
          <w:spacing w:val="-6"/>
        </w:rPr>
        <w:t xml:space="preserve">Залогом успеха свободной кожной пластики является полное равномерное прилегание трансплантата к язвенной поверхности. При большой площади с целью предупреждения смещения трансплантат обязательно фиксируют к краям редкими тонкими атравматическими швами и делают насечки для оттока раневого экссудата, </w:t>
      </w:r>
      <w:r>
        <w:rPr>
          <w:spacing w:val="-6"/>
        </w:rPr>
        <w:t>скапливающегося под ним</w:t>
      </w:r>
      <w:proofErr w:type="gramStart"/>
      <w:r>
        <w:rPr>
          <w:spacing w:val="-6"/>
        </w:rPr>
        <w:t xml:space="preserve"> </w:t>
      </w:r>
      <w:r w:rsidRPr="0052676D">
        <w:rPr>
          <w:spacing w:val="-6"/>
        </w:rPr>
        <w:t>.</w:t>
      </w:r>
      <w:proofErr w:type="gramEnd"/>
      <w:r w:rsidRPr="0052676D">
        <w:rPr>
          <w:spacing w:val="-6"/>
        </w:rPr>
        <w:t xml:space="preserve"> Образование под пересаженным лоскутом гематом или </w:t>
      </w:r>
      <w:proofErr w:type="spellStart"/>
      <w:r w:rsidRPr="0052676D">
        <w:rPr>
          <w:spacing w:val="-6"/>
        </w:rPr>
        <w:t>лимфом</w:t>
      </w:r>
      <w:proofErr w:type="spellEnd"/>
      <w:r w:rsidRPr="0052676D">
        <w:rPr>
          <w:spacing w:val="-6"/>
        </w:rPr>
        <w:t xml:space="preserve"> приводит к частичному или полному некрозу трансплантата. Инструментальный забор кожного лоскута позволяет обеспечить </w:t>
      </w:r>
      <w:proofErr w:type="gramStart"/>
      <w:r w:rsidRPr="0052676D">
        <w:rPr>
          <w:spacing w:val="-6"/>
        </w:rPr>
        <w:t>меньшую</w:t>
      </w:r>
      <w:proofErr w:type="gramEnd"/>
      <w:r w:rsidRPr="0052676D">
        <w:rPr>
          <w:spacing w:val="-6"/>
        </w:rPr>
        <w:t xml:space="preserve"> его </w:t>
      </w:r>
      <w:proofErr w:type="spellStart"/>
      <w:r w:rsidRPr="0052676D">
        <w:rPr>
          <w:spacing w:val="-6"/>
        </w:rPr>
        <w:t>травматизацию</w:t>
      </w:r>
      <w:proofErr w:type="spellEnd"/>
      <w:r w:rsidRPr="0052676D">
        <w:rPr>
          <w:spacing w:val="-6"/>
        </w:rPr>
        <w:t xml:space="preserve">. Затем накладывают черепицеобразную повязку из слоя марлевых салфеток или марлевых шариков, смоченных раствором </w:t>
      </w:r>
      <w:proofErr w:type="spellStart"/>
      <w:r w:rsidRPr="0052676D">
        <w:rPr>
          <w:spacing w:val="-6"/>
        </w:rPr>
        <w:t>диоксидина</w:t>
      </w:r>
      <w:proofErr w:type="spellEnd"/>
      <w:r w:rsidRPr="0052676D">
        <w:rPr>
          <w:spacing w:val="-6"/>
        </w:rPr>
        <w:t xml:space="preserve"> или </w:t>
      </w:r>
      <w:proofErr w:type="spellStart"/>
      <w:r w:rsidRPr="0052676D">
        <w:rPr>
          <w:spacing w:val="-6"/>
        </w:rPr>
        <w:t>фурацилина</w:t>
      </w:r>
      <w:proofErr w:type="spellEnd"/>
      <w:r w:rsidRPr="0052676D">
        <w:rPr>
          <w:spacing w:val="-6"/>
        </w:rPr>
        <w:t xml:space="preserve">. По отдельности их лучше и легче снимать при первой перевязке (на 1-2-й день) после операции. Повязку плотно фиксируют обычным марлевым бинтом, а сверху закрепляют эластичным бинтом типа «Идеал». В течение 3-5 дней назначают антибиотики широкого спектра действия с учетом </w:t>
      </w:r>
      <w:proofErr w:type="spellStart"/>
      <w:r w:rsidRPr="0052676D">
        <w:rPr>
          <w:spacing w:val="-6"/>
        </w:rPr>
        <w:t>антибиотикограммы</w:t>
      </w:r>
      <w:proofErr w:type="spellEnd"/>
      <w:r w:rsidRPr="0052676D">
        <w:rPr>
          <w:spacing w:val="-6"/>
        </w:rPr>
        <w:t xml:space="preserve">. Больные первые 5-6 дней соблюдают постельный режим, и в течение 10-14 дней исключается нагрузка </w:t>
      </w:r>
      <w:r w:rsidRPr="0052676D">
        <w:rPr>
          <w:spacing w:val="-6"/>
        </w:rPr>
        <w:lastRenderedPageBreak/>
        <w:t xml:space="preserve">на конечность до тех пор, пока трансплантат приживет и окрепнет. Кожная пластика позволяет создать зоны </w:t>
      </w:r>
      <w:proofErr w:type="spellStart"/>
      <w:r w:rsidRPr="0052676D">
        <w:rPr>
          <w:spacing w:val="-6"/>
        </w:rPr>
        <w:t>эпителизации</w:t>
      </w:r>
      <w:proofErr w:type="spellEnd"/>
      <w:r w:rsidRPr="0052676D">
        <w:rPr>
          <w:spacing w:val="-6"/>
        </w:rPr>
        <w:t xml:space="preserve"> в центре раны, которые, сливаясь, способствуют быстрому закрытию язвы. Полное приживление трансплантатов достигалось у 75-80 % больных</w:t>
      </w:r>
      <w:r w:rsidR="005276C8">
        <w:rPr>
          <w:spacing w:val="-6"/>
        </w:rPr>
        <w:t xml:space="preserve"> </w:t>
      </w:r>
      <w:proofErr w:type="gramStart"/>
      <w:r w:rsidR="005276C8">
        <w:rPr>
          <w:spacing w:val="-6"/>
        </w:rPr>
        <w:t xml:space="preserve">[ </w:t>
      </w:r>
      <w:proofErr w:type="gramEnd"/>
      <w:r w:rsidR="005276C8">
        <w:rPr>
          <w:spacing w:val="-6"/>
        </w:rPr>
        <w:t>51</w:t>
      </w:r>
      <w:r w:rsidR="005276C8" w:rsidRPr="004E090A">
        <w:rPr>
          <w:spacing w:val="-6"/>
        </w:rPr>
        <w:t>].</w:t>
      </w:r>
    </w:p>
    <w:p w:rsidR="00CA53D3" w:rsidRDefault="00CA53D3" w:rsidP="00574688">
      <w:pPr>
        <w:spacing w:after="0" w:line="360" w:lineRule="auto"/>
        <w:jc w:val="both"/>
        <w:rPr>
          <w:spacing w:val="-6"/>
        </w:rPr>
      </w:pPr>
      <w:r w:rsidRPr="0052676D">
        <w:rPr>
          <w:spacing w:val="-6"/>
        </w:rPr>
        <w:t xml:space="preserve"> </w:t>
      </w:r>
      <w:r>
        <w:rPr>
          <w:spacing w:val="-6"/>
        </w:rPr>
        <w:t xml:space="preserve">     При лечении хронических ран</w:t>
      </w:r>
      <w:proofErr w:type="gramStart"/>
      <w:r>
        <w:rPr>
          <w:spacing w:val="-6"/>
        </w:rPr>
        <w:t xml:space="preserve"> </w:t>
      </w:r>
      <w:r w:rsidRPr="0052676D">
        <w:rPr>
          <w:spacing w:val="-6"/>
        </w:rPr>
        <w:t>,</w:t>
      </w:r>
      <w:proofErr w:type="gramEnd"/>
      <w:r w:rsidRPr="0052676D">
        <w:rPr>
          <w:spacing w:val="-6"/>
        </w:rPr>
        <w:t xml:space="preserve"> расположенных на передней поверхности голени и пенетрирующих в надкостницу и кость рекомендуется иссечение трофической язвы вместе с пораженной надкостницей и фрагментом кости с последующим закрытием дефекта полнослойным лоскутом, поскольку перфорированный </w:t>
      </w:r>
      <w:proofErr w:type="spellStart"/>
      <w:r w:rsidRPr="0052676D">
        <w:rPr>
          <w:spacing w:val="-6"/>
        </w:rPr>
        <w:t>аутодерматрансплантат</w:t>
      </w:r>
      <w:proofErr w:type="spellEnd"/>
      <w:r w:rsidRPr="0052676D">
        <w:rPr>
          <w:spacing w:val="-6"/>
        </w:rPr>
        <w:t xml:space="preserve"> в этой зоне часто </w:t>
      </w:r>
      <w:proofErr w:type="spellStart"/>
      <w:r w:rsidRPr="0052676D">
        <w:rPr>
          <w:spacing w:val="-6"/>
        </w:rPr>
        <w:t>лизируется</w:t>
      </w:r>
      <w:proofErr w:type="spellEnd"/>
      <w:r w:rsidRPr="0052676D">
        <w:rPr>
          <w:spacing w:val="-6"/>
        </w:rPr>
        <w:t xml:space="preserve"> или отторгается. </w:t>
      </w:r>
    </w:p>
    <w:p w:rsidR="00574688" w:rsidRDefault="00574688" w:rsidP="00574688">
      <w:pPr>
        <w:spacing w:after="0" w:line="360" w:lineRule="auto"/>
        <w:jc w:val="both"/>
        <w:rPr>
          <w:spacing w:val="-6"/>
        </w:rPr>
      </w:pPr>
    </w:p>
    <w:p w:rsidR="00CA53D3" w:rsidRDefault="00627FCB" w:rsidP="00574688">
      <w:pPr>
        <w:spacing w:after="0" w:line="360" w:lineRule="auto"/>
        <w:jc w:val="both"/>
        <w:rPr>
          <w:spacing w:val="-6"/>
        </w:rPr>
      </w:pPr>
      <w:r>
        <w:rPr>
          <w:b/>
          <w:spacing w:val="-6"/>
        </w:rPr>
        <w:t xml:space="preserve">        </w:t>
      </w:r>
      <w:proofErr w:type="spellStart"/>
      <w:r w:rsidR="00CA53D3" w:rsidRPr="00564E1F">
        <w:rPr>
          <w:b/>
          <w:spacing w:val="-6"/>
        </w:rPr>
        <w:t>Аутодермопластика</w:t>
      </w:r>
      <w:proofErr w:type="spellEnd"/>
      <w:r w:rsidR="00CA53D3" w:rsidRPr="00564E1F">
        <w:rPr>
          <w:b/>
          <w:spacing w:val="-6"/>
        </w:rPr>
        <w:t xml:space="preserve"> культивированным лоскутом</w:t>
      </w:r>
      <w:r w:rsidR="00CA53D3">
        <w:rPr>
          <w:spacing w:val="-6"/>
        </w:rPr>
        <w:t xml:space="preserve">. Культивируемые клетки кожи – базальные </w:t>
      </w:r>
      <w:proofErr w:type="spellStart"/>
      <w:r w:rsidR="00CA53D3">
        <w:rPr>
          <w:spacing w:val="-6"/>
        </w:rPr>
        <w:t>кератиноциты</w:t>
      </w:r>
      <w:proofErr w:type="spellEnd"/>
      <w:r w:rsidR="00CA53D3">
        <w:rPr>
          <w:spacing w:val="-6"/>
        </w:rPr>
        <w:t xml:space="preserve"> и </w:t>
      </w:r>
      <w:proofErr w:type="spellStart"/>
      <w:r w:rsidR="00CA53D3">
        <w:rPr>
          <w:spacing w:val="-6"/>
        </w:rPr>
        <w:t>дермальные</w:t>
      </w:r>
      <w:proofErr w:type="spellEnd"/>
      <w:r w:rsidR="00CA53D3">
        <w:rPr>
          <w:spacing w:val="-6"/>
        </w:rPr>
        <w:t xml:space="preserve"> фибробласты – являются основой для создание клеточных продуктов</w:t>
      </w:r>
      <w:proofErr w:type="gramStart"/>
      <w:r w:rsidR="00CA53D3">
        <w:rPr>
          <w:spacing w:val="-6"/>
        </w:rPr>
        <w:t xml:space="preserve"> .</w:t>
      </w:r>
      <w:proofErr w:type="gramEnd"/>
      <w:r w:rsidR="00CA53D3">
        <w:rPr>
          <w:spacing w:val="-6"/>
        </w:rPr>
        <w:t xml:space="preserve"> Для отделение от подложки и переноса на рану сформированного многослойного пласта </w:t>
      </w:r>
      <w:proofErr w:type="spellStart"/>
      <w:r w:rsidR="00CA53D3">
        <w:rPr>
          <w:spacing w:val="-6"/>
        </w:rPr>
        <w:t>кератиноцитов</w:t>
      </w:r>
      <w:proofErr w:type="spellEnd"/>
      <w:r w:rsidR="00CA53D3">
        <w:rPr>
          <w:spacing w:val="-6"/>
        </w:rPr>
        <w:t xml:space="preserve"> его предварительно обрабатывают протеолитическими ферментами.   </w:t>
      </w:r>
      <w:r w:rsidR="00CA53D3" w:rsidRPr="0052676D">
        <w:rPr>
          <w:spacing w:val="-6"/>
        </w:rPr>
        <w:t xml:space="preserve"> Выделение </w:t>
      </w:r>
      <w:proofErr w:type="spellStart"/>
      <w:r w:rsidR="00CA53D3" w:rsidRPr="0052676D">
        <w:rPr>
          <w:spacing w:val="-6"/>
        </w:rPr>
        <w:t>кератиноцитов</w:t>
      </w:r>
      <w:proofErr w:type="spellEnd"/>
      <w:r w:rsidR="00CA53D3" w:rsidRPr="0052676D">
        <w:rPr>
          <w:spacing w:val="-6"/>
        </w:rPr>
        <w:t xml:space="preserve"> : первичная культура </w:t>
      </w:r>
      <w:proofErr w:type="spellStart"/>
      <w:r w:rsidR="00CA53D3" w:rsidRPr="0052676D">
        <w:rPr>
          <w:spacing w:val="-6"/>
        </w:rPr>
        <w:t>кератиноцитов</w:t>
      </w:r>
      <w:proofErr w:type="spellEnd"/>
      <w:r w:rsidR="00CA53D3" w:rsidRPr="0052676D">
        <w:rPr>
          <w:spacing w:val="-6"/>
        </w:rPr>
        <w:t xml:space="preserve"> человека была получена из кожи здоровых доноров</w:t>
      </w:r>
      <w:proofErr w:type="gramStart"/>
      <w:r w:rsidR="00CA53D3" w:rsidRPr="0052676D">
        <w:rPr>
          <w:spacing w:val="-6"/>
        </w:rPr>
        <w:t xml:space="preserve"> ,</w:t>
      </w:r>
      <w:proofErr w:type="gramEnd"/>
      <w:r w:rsidR="00CA53D3" w:rsidRPr="0052676D">
        <w:rPr>
          <w:spacing w:val="-6"/>
        </w:rPr>
        <w:t xml:space="preserve"> подвергшихся косметической операции . Выделение </w:t>
      </w:r>
      <w:proofErr w:type="spellStart"/>
      <w:r w:rsidR="00CA53D3" w:rsidRPr="0052676D">
        <w:rPr>
          <w:spacing w:val="-6"/>
        </w:rPr>
        <w:t>кератиноцитов</w:t>
      </w:r>
      <w:proofErr w:type="spellEnd"/>
      <w:r w:rsidR="00CA53D3" w:rsidRPr="0052676D">
        <w:rPr>
          <w:spacing w:val="-6"/>
        </w:rPr>
        <w:t xml:space="preserve"> проводили по модифицированной методике . </w:t>
      </w:r>
      <w:r w:rsidR="00CA53D3" w:rsidRPr="00A560B9">
        <w:rPr>
          <w:spacing w:val="-6"/>
        </w:rPr>
        <w:t xml:space="preserve"> </w:t>
      </w:r>
      <w:r w:rsidR="00CA53D3" w:rsidRPr="0052676D">
        <w:rPr>
          <w:spacing w:val="-6"/>
        </w:rPr>
        <w:t>Кожу промывали РВ</w:t>
      </w:r>
      <w:r w:rsidR="00CA53D3" w:rsidRPr="0052676D">
        <w:rPr>
          <w:spacing w:val="-6"/>
          <w:lang w:val="en-US"/>
        </w:rPr>
        <w:t>S</w:t>
      </w:r>
      <w:r w:rsidR="00CA53D3" w:rsidRPr="0052676D">
        <w:rPr>
          <w:spacing w:val="-6"/>
        </w:rPr>
        <w:t xml:space="preserve">  и после отделения подкожной клетчатки нарезали на небольшие ( 5-10 мм ) фрагменты и  помешали на 14-16 ч при 4 </w:t>
      </w:r>
      <w:r w:rsidR="00CA53D3" w:rsidRPr="0052676D">
        <w:rPr>
          <w:spacing w:val="-6"/>
          <w:vertAlign w:val="superscript"/>
        </w:rPr>
        <w:t xml:space="preserve">0 </w:t>
      </w:r>
      <w:r w:rsidR="00CA53D3" w:rsidRPr="0052676D">
        <w:rPr>
          <w:spacing w:val="-6"/>
        </w:rPr>
        <w:t>С в раствор  РВ</w:t>
      </w:r>
      <w:r w:rsidR="00CA53D3" w:rsidRPr="0052676D">
        <w:rPr>
          <w:spacing w:val="-6"/>
          <w:lang w:val="en-US"/>
        </w:rPr>
        <w:t>S</w:t>
      </w:r>
      <w:r w:rsidR="00CA53D3" w:rsidRPr="0052676D">
        <w:rPr>
          <w:spacing w:val="-6"/>
        </w:rPr>
        <w:t xml:space="preserve">, </w:t>
      </w:r>
      <w:r w:rsidR="00CA53D3">
        <w:rPr>
          <w:spacing w:val="-6"/>
        </w:rPr>
        <w:t xml:space="preserve"> </w:t>
      </w:r>
      <w:r w:rsidR="00CA53D3" w:rsidRPr="0052676D">
        <w:rPr>
          <w:spacing w:val="-6"/>
        </w:rPr>
        <w:t xml:space="preserve">содержащий 0.2% </w:t>
      </w:r>
      <w:proofErr w:type="spellStart"/>
      <w:r w:rsidR="00CA53D3" w:rsidRPr="0052676D">
        <w:rPr>
          <w:spacing w:val="-6"/>
        </w:rPr>
        <w:t>коллегеназы</w:t>
      </w:r>
      <w:proofErr w:type="spellEnd"/>
      <w:r w:rsidR="00CA53D3" w:rsidRPr="0052676D">
        <w:rPr>
          <w:spacing w:val="-6"/>
        </w:rPr>
        <w:t xml:space="preserve"> гидробионтов и 0.5% </w:t>
      </w:r>
      <w:proofErr w:type="spellStart"/>
      <w:r w:rsidR="00CA53D3" w:rsidRPr="0052676D">
        <w:rPr>
          <w:spacing w:val="-6"/>
        </w:rPr>
        <w:t>диспазы</w:t>
      </w:r>
      <w:proofErr w:type="spellEnd"/>
      <w:r w:rsidR="00CA53D3" w:rsidRPr="0052676D">
        <w:rPr>
          <w:spacing w:val="-6"/>
        </w:rPr>
        <w:t xml:space="preserve"> . После обработки ферментами эпидермис отделяли и инкубировали в растворе, содержащем 0,125% трипсина и 0.02 % </w:t>
      </w:r>
      <w:proofErr w:type="spellStart"/>
      <w:r w:rsidR="00CA53D3" w:rsidRPr="0052676D">
        <w:rPr>
          <w:spacing w:val="-6"/>
        </w:rPr>
        <w:t>версена</w:t>
      </w:r>
      <w:proofErr w:type="spellEnd"/>
      <w:proofErr w:type="gramStart"/>
      <w:r w:rsidR="00CA53D3" w:rsidRPr="0052676D">
        <w:rPr>
          <w:spacing w:val="-6"/>
        </w:rPr>
        <w:t xml:space="preserve"> ,</w:t>
      </w:r>
      <w:proofErr w:type="gramEnd"/>
      <w:r w:rsidR="00CA53D3" w:rsidRPr="0052676D">
        <w:rPr>
          <w:spacing w:val="-6"/>
        </w:rPr>
        <w:t xml:space="preserve"> в течение 7 минут при 37</w:t>
      </w:r>
      <w:r w:rsidR="00CA53D3" w:rsidRPr="0052676D">
        <w:rPr>
          <w:spacing w:val="-6"/>
          <w:vertAlign w:val="superscript"/>
        </w:rPr>
        <w:t xml:space="preserve">0 </w:t>
      </w:r>
      <w:r w:rsidR="00CA53D3" w:rsidRPr="0052676D">
        <w:rPr>
          <w:spacing w:val="-6"/>
        </w:rPr>
        <w:t xml:space="preserve">С . Фермент инактивировали путем добавления 10 % сыворотки и оставляли еще на 20 мин . Суспензию клеток 20 раз </w:t>
      </w:r>
      <w:proofErr w:type="spellStart"/>
      <w:r w:rsidR="00CA53D3" w:rsidRPr="0052676D">
        <w:rPr>
          <w:spacing w:val="-6"/>
        </w:rPr>
        <w:t>пипетировали</w:t>
      </w:r>
      <w:proofErr w:type="spellEnd"/>
      <w:r w:rsidR="00CA53D3" w:rsidRPr="0052676D">
        <w:rPr>
          <w:spacing w:val="-6"/>
        </w:rPr>
        <w:t xml:space="preserve"> с помощью пипетки с широким отверстием. Затем ее фильтровали через нейлоновую сетку</w:t>
      </w:r>
      <w:proofErr w:type="gramStart"/>
      <w:r w:rsidR="00CA53D3" w:rsidRPr="0052676D">
        <w:rPr>
          <w:spacing w:val="-6"/>
        </w:rPr>
        <w:t xml:space="preserve"> ,</w:t>
      </w:r>
      <w:proofErr w:type="gramEnd"/>
      <w:r w:rsidR="00CA53D3" w:rsidRPr="0052676D">
        <w:rPr>
          <w:spacing w:val="-6"/>
        </w:rPr>
        <w:t xml:space="preserve"> после чего клетки осаждали центрифугированием. Осадок </w:t>
      </w:r>
      <w:proofErr w:type="spellStart"/>
      <w:r w:rsidR="00CA53D3" w:rsidRPr="0052676D">
        <w:rPr>
          <w:spacing w:val="-6"/>
        </w:rPr>
        <w:t>ресуспендировали</w:t>
      </w:r>
      <w:proofErr w:type="spellEnd"/>
      <w:r w:rsidR="00CA53D3" w:rsidRPr="0052676D">
        <w:rPr>
          <w:spacing w:val="-6"/>
        </w:rPr>
        <w:t xml:space="preserve"> в смеси сред  </w:t>
      </w:r>
      <w:r w:rsidR="00CA53D3" w:rsidRPr="0052676D">
        <w:rPr>
          <w:spacing w:val="-6"/>
          <w:lang w:val="en-US"/>
        </w:rPr>
        <w:t>DMEM</w:t>
      </w:r>
      <w:r w:rsidR="00CA53D3" w:rsidRPr="0052676D">
        <w:rPr>
          <w:spacing w:val="-6"/>
        </w:rPr>
        <w:t xml:space="preserve">  и </w:t>
      </w:r>
      <w:r w:rsidR="00CA53D3" w:rsidRPr="0052676D">
        <w:rPr>
          <w:spacing w:val="-6"/>
          <w:lang w:val="en-US"/>
        </w:rPr>
        <w:t>F</w:t>
      </w:r>
      <w:r w:rsidR="00CA53D3" w:rsidRPr="0052676D">
        <w:rPr>
          <w:spacing w:val="-6"/>
        </w:rPr>
        <w:t xml:space="preserve">  12 </w:t>
      </w:r>
      <w:proofErr w:type="gramStart"/>
      <w:r w:rsidR="00CA53D3" w:rsidRPr="0052676D">
        <w:rPr>
          <w:spacing w:val="-6"/>
        </w:rPr>
        <w:t xml:space="preserve">( </w:t>
      </w:r>
      <w:proofErr w:type="gramEnd"/>
      <w:r w:rsidR="00CA53D3" w:rsidRPr="0052676D">
        <w:rPr>
          <w:spacing w:val="-6"/>
        </w:rPr>
        <w:t xml:space="preserve">3:1 ) с добавлением 10 </w:t>
      </w:r>
      <w:r w:rsidR="00694386">
        <w:rPr>
          <w:spacing w:val="-6"/>
        </w:rPr>
        <w:t>% эмбриональной сыворотки коров</w:t>
      </w:r>
      <w:r w:rsidR="00CA53D3" w:rsidRPr="0052676D">
        <w:rPr>
          <w:spacing w:val="-6"/>
        </w:rPr>
        <w:t xml:space="preserve">. Суспензию клеток вносили в чашки Петри диаметром 3 см из расчета 2.5 -3.0 </w:t>
      </w:r>
      <w:proofErr w:type="gramStart"/>
      <w:r w:rsidR="00CA53D3" w:rsidRPr="0052676D">
        <w:rPr>
          <w:spacing w:val="-6"/>
        </w:rPr>
        <w:t>млн</w:t>
      </w:r>
      <w:proofErr w:type="gramEnd"/>
      <w:r w:rsidR="00CA53D3" w:rsidRPr="0052676D">
        <w:rPr>
          <w:spacing w:val="-6"/>
        </w:rPr>
        <w:t xml:space="preserve"> клюю на чашку. </w:t>
      </w:r>
      <w:r w:rsidR="00CA53D3">
        <w:rPr>
          <w:spacing w:val="-6"/>
        </w:rPr>
        <w:t xml:space="preserve">Выделенные </w:t>
      </w:r>
      <w:proofErr w:type="spellStart"/>
      <w:r w:rsidR="00CA53D3">
        <w:rPr>
          <w:spacing w:val="-6"/>
        </w:rPr>
        <w:t>кератиноциты</w:t>
      </w:r>
      <w:proofErr w:type="spellEnd"/>
      <w:r w:rsidR="00CA53D3">
        <w:rPr>
          <w:spacing w:val="-6"/>
        </w:rPr>
        <w:t xml:space="preserve"> культивировали в смеси сред </w:t>
      </w:r>
      <w:r w:rsidR="00CA53D3">
        <w:rPr>
          <w:spacing w:val="-6"/>
          <w:lang w:val="en-US"/>
        </w:rPr>
        <w:t>DMEM</w:t>
      </w:r>
      <w:r w:rsidR="00CA53D3">
        <w:rPr>
          <w:spacing w:val="-6"/>
        </w:rPr>
        <w:t xml:space="preserve"> и</w:t>
      </w:r>
      <w:r w:rsidR="00CA53D3" w:rsidRPr="00B60BE4">
        <w:rPr>
          <w:spacing w:val="-6"/>
        </w:rPr>
        <w:t xml:space="preserve"> </w:t>
      </w:r>
      <w:r w:rsidR="00CA53D3">
        <w:rPr>
          <w:spacing w:val="-6"/>
          <w:lang w:val="en-US"/>
        </w:rPr>
        <w:t>F</w:t>
      </w:r>
      <w:r w:rsidR="00CA53D3" w:rsidRPr="00B60BE4">
        <w:rPr>
          <w:spacing w:val="-6"/>
        </w:rPr>
        <w:t>12</w:t>
      </w:r>
      <w:r w:rsidR="00574688">
        <w:rPr>
          <w:spacing w:val="-6"/>
        </w:rPr>
        <w:t xml:space="preserve">  (3</w:t>
      </w:r>
      <w:proofErr w:type="gramStart"/>
      <w:r w:rsidR="00574688">
        <w:rPr>
          <w:spacing w:val="-6"/>
        </w:rPr>
        <w:t xml:space="preserve"> :</w:t>
      </w:r>
      <w:proofErr w:type="gramEnd"/>
      <w:r w:rsidR="00574688">
        <w:rPr>
          <w:spacing w:val="-6"/>
        </w:rPr>
        <w:t>1</w:t>
      </w:r>
      <w:r w:rsidR="00CA53D3">
        <w:rPr>
          <w:spacing w:val="-6"/>
        </w:rPr>
        <w:t xml:space="preserve">) с добавлением 10 % </w:t>
      </w:r>
      <w:r w:rsidR="00CA53D3">
        <w:rPr>
          <w:spacing w:val="-6"/>
          <w:lang w:val="en-US"/>
        </w:rPr>
        <w:t>FBS</w:t>
      </w:r>
      <w:r w:rsidR="00CA53D3">
        <w:rPr>
          <w:spacing w:val="-6"/>
        </w:rPr>
        <w:t xml:space="preserve"> . Питательную среду меняли через 2-3 сут</w:t>
      </w:r>
      <w:r w:rsidR="00574688">
        <w:rPr>
          <w:spacing w:val="-6"/>
        </w:rPr>
        <w:t>ок</w:t>
      </w:r>
      <w:r w:rsidR="00CA53D3">
        <w:rPr>
          <w:spacing w:val="-6"/>
        </w:rPr>
        <w:t xml:space="preserve">. Для исследование структуры активного </w:t>
      </w:r>
      <w:proofErr w:type="spellStart"/>
      <w:r w:rsidR="00CA53D3">
        <w:rPr>
          <w:spacing w:val="-6"/>
        </w:rPr>
        <w:t>цитоскелета</w:t>
      </w:r>
      <w:proofErr w:type="spellEnd"/>
      <w:r w:rsidR="00CA53D3">
        <w:rPr>
          <w:spacing w:val="-6"/>
        </w:rPr>
        <w:t xml:space="preserve"> </w:t>
      </w:r>
      <w:proofErr w:type="spellStart"/>
      <w:r w:rsidR="00CA53D3">
        <w:rPr>
          <w:spacing w:val="-6"/>
        </w:rPr>
        <w:t>кератиноциты</w:t>
      </w:r>
      <w:proofErr w:type="spellEnd"/>
      <w:r w:rsidR="00CA53D3">
        <w:rPr>
          <w:spacing w:val="-6"/>
        </w:rPr>
        <w:t xml:space="preserve"> после культивирования в течение 1.5 нед</w:t>
      </w:r>
      <w:r w:rsidR="00574688">
        <w:rPr>
          <w:spacing w:val="-6"/>
        </w:rPr>
        <w:t>ель</w:t>
      </w:r>
      <w:r w:rsidR="00CA53D3">
        <w:rPr>
          <w:spacing w:val="-6"/>
        </w:rPr>
        <w:t xml:space="preserve"> снимали смесь ра</w:t>
      </w:r>
      <w:r w:rsidR="00574688">
        <w:rPr>
          <w:spacing w:val="-6"/>
        </w:rPr>
        <w:t xml:space="preserve">створов трипсина и </w:t>
      </w:r>
      <w:proofErr w:type="spellStart"/>
      <w:r w:rsidR="00574688">
        <w:rPr>
          <w:spacing w:val="-6"/>
        </w:rPr>
        <w:t>версена</w:t>
      </w:r>
      <w:proofErr w:type="spellEnd"/>
      <w:r w:rsidR="00574688">
        <w:rPr>
          <w:spacing w:val="-6"/>
        </w:rPr>
        <w:t xml:space="preserve"> (1:1</w:t>
      </w:r>
      <w:r w:rsidR="00CA53D3">
        <w:rPr>
          <w:spacing w:val="-6"/>
        </w:rPr>
        <w:t>) . Для  того чт</w:t>
      </w:r>
      <w:r w:rsidR="00574688">
        <w:rPr>
          <w:spacing w:val="-6"/>
        </w:rPr>
        <w:t xml:space="preserve">обы удалить </w:t>
      </w:r>
      <w:proofErr w:type="spellStart"/>
      <w:r w:rsidR="00574688">
        <w:rPr>
          <w:spacing w:val="-6"/>
        </w:rPr>
        <w:t>супрабазальные</w:t>
      </w:r>
      <w:proofErr w:type="spellEnd"/>
      <w:r w:rsidR="00574688">
        <w:rPr>
          <w:spacing w:val="-6"/>
        </w:rPr>
        <w:t xml:space="preserve"> слои</w:t>
      </w:r>
      <w:r w:rsidR="00CA53D3">
        <w:rPr>
          <w:spacing w:val="-6"/>
        </w:rPr>
        <w:t xml:space="preserve">, культуры клеток переводили  на 24-48 ч на среду с пониженным содержанием  ионов кальция, после чего дифференцированные клетки легко снимались </w:t>
      </w:r>
      <w:proofErr w:type="spellStart"/>
      <w:r w:rsidR="00CA53D3">
        <w:rPr>
          <w:spacing w:val="-6"/>
        </w:rPr>
        <w:t>пипетированием</w:t>
      </w:r>
      <w:proofErr w:type="spellEnd"/>
      <w:proofErr w:type="gramStart"/>
      <w:r w:rsidR="00CA53D3">
        <w:rPr>
          <w:spacing w:val="-6"/>
        </w:rPr>
        <w:t xml:space="preserve"> .</w:t>
      </w:r>
      <w:proofErr w:type="gramEnd"/>
      <w:r w:rsidR="00CA53D3">
        <w:rPr>
          <w:spacing w:val="-6"/>
        </w:rPr>
        <w:t xml:space="preserve"> </w:t>
      </w:r>
      <w:proofErr w:type="spellStart"/>
      <w:r w:rsidR="00CA53D3">
        <w:rPr>
          <w:spacing w:val="-6"/>
        </w:rPr>
        <w:t>Кератиноциты</w:t>
      </w:r>
      <w:proofErr w:type="spellEnd"/>
      <w:r w:rsidR="00CA53D3">
        <w:rPr>
          <w:spacing w:val="-6"/>
        </w:rPr>
        <w:t xml:space="preserve"> </w:t>
      </w:r>
      <w:proofErr w:type="spellStart"/>
      <w:r w:rsidR="00CA53D3">
        <w:rPr>
          <w:spacing w:val="-6"/>
        </w:rPr>
        <w:t>снималиси</w:t>
      </w:r>
      <w:proofErr w:type="spellEnd"/>
      <w:r w:rsidR="00CA53D3">
        <w:rPr>
          <w:spacing w:val="-6"/>
        </w:rPr>
        <w:t xml:space="preserve"> с поверхности сосудов смесью растворов трипсина и </w:t>
      </w:r>
      <w:proofErr w:type="spellStart"/>
      <w:r w:rsidR="00CA53D3">
        <w:rPr>
          <w:spacing w:val="-6"/>
        </w:rPr>
        <w:t>версена</w:t>
      </w:r>
      <w:proofErr w:type="spellEnd"/>
      <w:r w:rsidR="00CA53D3">
        <w:rPr>
          <w:spacing w:val="-6"/>
        </w:rPr>
        <w:t xml:space="preserve"> , дважды промывали средой бе</w:t>
      </w:r>
      <w:r w:rsidR="00574688">
        <w:rPr>
          <w:spacing w:val="-6"/>
        </w:rPr>
        <w:t>з сыворотки</w:t>
      </w:r>
      <w:proofErr w:type="gramStart"/>
      <w:r w:rsidR="00574688">
        <w:rPr>
          <w:spacing w:val="-6"/>
        </w:rPr>
        <w:t xml:space="preserve"> </w:t>
      </w:r>
      <w:r w:rsidR="00CA53D3">
        <w:rPr>
          <w:spacing w:val="-6"/>
        </w:rPr>
        <w:t>,</w:t>
      </w:r>
      <w:proofErr w:type="gramEnd"/>
      <w:r w:rsidR="00CA53D3">
        <w:rPr>
          <w:spacing w:val="-6"/>
        </w:rPr>
        <w:t xml:space="preserve"> наносили на приготовленные субстраты и оставляли прикрепляться при 37</w:t>
      </w:r>
      <w:r w:rsidR="00CA53D3">
        <w:rPr>
          <w:spacing w:val="-6"/>
          <w:vertAlign w:val="superscript"/>
        </w:rPr>
        <w:t xml:space="preserve">0 </w:t>
      </w:r>
      <w:r w:rsidR="00CA53D3">
        <w:rPr>
          <w:spacing w:val="-6"/>
        </w:rPr>
        <w:t>С  в атмосфере 5 % СО</w:t>
      </w:r>
      <w:r w:rsidR="00CA53D3">
        <w:rPr>
          <w:spacing w:val="-6"/>
          <w:vertAlign w:val="subscript"/>
        </w:rPr>
        <w:t>2</w:t>
      </w:r>
      <w:r w:rsidR="00CA53D3">
        <w:rPr>
          <w:spacing w:val="-6"/>
        </w:rPr>
        <w:t xml:space="preserve">  в течение 1 ч . После указанного времени </w:t>
      </w:r>
      <w:proofErr w:type="spellStart"/>
      <w:r w:rsidR="00574688">
        <w:rPr>
          <w:spacing w:val="-6"/>
        </w:rPr>
        <w:t>неприкрепившиеся</w:t>
      </w:r>
      <w:proofErr w:type="spellEnd"/>
      <w:r w:rsidR="00574688">
        <w:rPr>
          <w:spacing w:val="-6"/>
        </w:rPr>
        <w:t xml:space="preserve"> клетки удаляли</w:t>
      </w:r>
      <w:r w:rsidR="00CA53D3">
        <w:rPr>
          <w:spacing w:val="-6"/>
        </w:rPr>
        <w:t xml:space="preserve">, а прикрепившиеся к субстрату промывали </w:t>
      </w:r>
      <w:r w:rsidR="00CA53D3">
        <w:rPr>
          <w:spacing w:val="-6"/>
          <w:lang w:val="en-US"/>
        </w:rPr>
        <w:t>PBS</w:t>
      </w:r>
      <w:r w:rsidR="00CA53D3" w:rsidRPr="000849E7">
        <w:rPr>
          <w:spacing w:val="-6"/>
        </w:rPr>
        <w:t xml:space="preserve"> </w:t>
      </w:r>
      <w:r w:rsidR="00CA53D3">
        <w:rPr>
          <w:spacing w:val="-6"/>
        </w:rPr>
        <w:t xml:space="preserve">. Клетки фиксировали 4% - </w:t>
      </w:r>
      <w:proofErr w:type="spellStart"/>
      <w:r w:rsidR="00CA53D3">
        <w:rPr>
          <w:spacing w:val="-6"/>
        </w:rPr>
        <w:t>ным</w:t>
      </w:r>
      <w:proofErr w:type="spellEnd"/>
      <w:r w:rsidR="00CA53D3">
        <w:rPr>
          <w:spacing w:val="-6"/>
        </w:rPr>
        <w:t xml:space="preserve"> раствором формалина в течение 10 мин и трижды промывали </w:t>
      </w:r>
      <w:r w:rsidR="00CA53D3">
        <w:rPr>
          <w:spacing w:val="-6"/>
          <w:lang w:val="en-US"/>
        </w:rPr>
        <w:t>PBS</w:t>
      </w:r>
      <w:r w:rsidR="00CA53D3">
        <w:rPr>
          <w:spacing w:val="-6"/>
        </w:rPr>
        <w:t xml:space="preserve"> . Затем их обрабатывали 0.1 % - </w:t>
      </w:r>
      <w:proofErr w:type="spellStart"/>
      <w:r w:rsidR="00CA53D3">
        <w:rPr>
          <w:spacing w:val="-6"/>
        </w:rPr>
        <w:t>ным</w:t>
      </w:r>
      <w:proofErr w:type="spellEnd"/>
      <w:r w:rsidR="00CA53D3">
        <w:rPr>
          <w:spacing w:val="-6"/>
        </w:rPr>
        <w:t xml:space="preserve"> тритоном Х- 100 в течение 15 мин. и после аналогичной промывки </w:t>
      </w:r>
      <w:r w:rsidR="00CA53D3">
        <w:rPr>
          <w:spacing w:val="-6"/>
          <w:lang w:val="en-US"/>
        </w:rPr>
        <w:t>PBS</w:t>
      </w:r>
      <w:r w:rsidR="00CA53D3">
        <w:rPr>
          <w:spacing w:val="-6"/>
        </w:rPr>
        <w:t xml:space="preserve"> препараты окрашивали в течение 10 минут </w:t>
      </w:r>
      <w:proofErr w:type="spellStart"/>
      <w:r w:rsidR="00CA53D3">
        <w:rPr>
          <w:spacing w:val="-6"/>
        </w:rPr>
        <w:t>тритс-фаллоидином</w:t>
      </w:r>
      <w:proofErr w:type="spellEnd"/>
      <w:r w:rsidR="00574688">
        <w:rPr>
          <w:spacing w:val="-6"/>
        </w:rPr>
        <w:t xml:space="preserve"> [</w:t>
      </w:r>
      <w:r w:rsidR="007973F6">
        <w:rPr>
          <w:spacing w:val="-6"/>
        </w:rPr>
        <w:t>51</w:t>
      </w:r>
      <w:r w:rsidR="007973F6" w:rsidRPr="004E090A">
        <w:rPr>
          <w:spacing w:val="-6"/>
        </w:rPr>
        <w:t>].</w:t>
      </w:r>
    </w:p>
    <w:p w:rsidR="00CA53D3" w:rsidRDefault="00C87306" w:rsidP="00574688">
      <w:pPr>
        <w:spacing w:after="0" w:line="360" w:lineRule="auto"/>
        <w:jc w:val="both"/>
        <w:rPr>
          <w:b/>
          <w:sz w:val="28"/>
          <w:szCs w:val="28"/>
        </w:rPr>
      </w:pPr>
      <w:r w:rsidRPr="00C87306">
        <w:rPr>
          <w:noProof/>
          <w:color w:val="000000" w:themeColor="text1"/>
        </w:rPr>
        <w:lastRenderedPageBreak/>
        <w:pict>
          <v:shape id="_x0000_s1042" type="#_x0000_t202" style="position:absolute;left:0;text-align:left;margin-left:5.45pt;margin-top:182.6pt;width:469.95pt;height:33.1pt;z-index:251680768" stroked="f">
            <v:textbox style="mso-next-textbox:#_x0000_s1042" inset="0,0,0,0">
              <w:txbxContent>
                <w:p w:rsidR="00467B1B" w:rsidRPr="004E090A" w:rsidRDefault="00467B1B" w:rsidP="003902AF">
                  <w:pPr>
                    <w:pStyle w:val="a7"/>
                    <w:rPr>
                      <w:b w:val="0"/>
                      <w:noProof/>
                      <w:color w:val="auto"/>
                      <w:spacing w:val="-6"/>
                      <w:sz w:val="24"/>
                      <w:szCs w:val="24"/>
                    </w:rPr>
                  </w:pPr>
                  <w:r>
                    <w:rPr>
                      <w:b w:val="0"/>
                      <w:noProof/>
                      <w:color w:val="auto"/>
                      <w:spacing w:val="-6"/>
                    </w:rPr>
                    <w:t xml:space="preserve">                                      </w:t>
                  </w:r>
                  <w:r w:rsidR="009A4B94">
                    <w:rPr>
                      <w:b w:val="0"/>
                      <w:noProof/>
                      <w:color w:val="auto"/>
                      <w:spacing w:val="-6"/>
                      <w:sz w:val="24"/>
                      <w:szCs w:val="24"/>
                    </w:rPr>
                    <w:t>Рисунок 10</w:t>
                  </w:r>
                  <w:r w:rsidRPr="004E090A">
                    <w:rPr>
                      <w:b w:val="0"/>
                      <w:noProof/>
                      <w:color w:val="auto"/>
                      <w:spacing w:val="-6"/>
                      <w:sz w:val="24"/>
                      <w:szCs w:val="24"/>
                    </w:rPr>
                    <w:t xml:space="preserve"> .  Культивирование кожного лоскута </w:t>
                  </w:r>
                </w:p>
              </w:txbxContent>
            </v:textbox>
            <w10:wrap type="square"/>
          </v:shape>
        </w:pict>
      </w:r>
      <w:r w:rsidR="00CA53D3">
        <w:rPr>
          <w:noProof/>
          <w:spacing w:val="-6"/>
        </w:rPr>
        <w:drawing>
          <wp:anchor distT="0" distB="0" distL="114300" distR="114300" simplePos="0" relativeHeight="251679744" behindDoc="0" locked="0" layoutInCell="1" allowOverlap="1">
            <wp:simplePos x="0" y="0"/>
            <wp:positionH relativeFrom="column">
              <wp:posOffset>3077845</wp:posOffset>
            </wp:positionH>
            <wp:positionV relativeFrom="paragraph">
              <wp:posOffset>94615</wp:posOffset>
            </wp:positionV>
            <wp:extent cx="3020695" cy="2075815"/>
            <wp:effectExtent l="19050" t="0" r="8255" b="0"/>
            <wp:wrapSquare wrapText="bothSides"/>
            <wp:docPr id="18" name="Рисунок 4" descr="IMG_1566.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3DBD07B-A977-4264-A564-46F147ED5BBA}"/>
                </a:ext>
              </a:extLst>
            </wp:docPr>
            <wp:cNvGraphicFramePr/>
            <a:graphic xmlns:a="http://schemas.openxmlformats.org/drawingml/2006/main">
              <a:graphicData uri="http://schemas.openxmlformats.org/drawingml/2006/picture">
                <pic:pic xmlns:pic="http://schemas.openxmlformats.org/drawingml/2006/picture">
                  <pic:nvPicPr>
                    <pic:cNvPr id="23556" name="Изображение 2" descr="IMG_1566.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3DBD07B-A977-4264-A564-46F147ED5BBA}"/>
                        </a:ext>
                      </a:extLst>
                    </pic:cNvPr>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078" b="22810"/>
                    <a:stretch>
                      <a:fillRect/>
                    </a:stretch>
                  </pic:blipFill>
                  <pic:spPr bwMode="auto">
                    <a:xfrm>
                      <a:off x="0" y="0"/>
                      <a:ext cx="3020695" cy="207581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CA53D3" w:rsidRPr="00CA53D3">
        <w:rPr>
          <w:noProof/>
          <w:spacing w:val="-6"/>
        </w:rPr>
        <w:drawing>
          <wp:anchor distT="0" distB="0" distL="114300" distR="114300" simplePos="0" relativeHeight="251677696" behindDoc="0" locked="0" layoutInCell="1" allowOverlap="1">
            <wp:simplePos x="0" y="0"/>
            <wp:positionH relativeFrom="column">
              <wp:posOffset>87630</wp:posOffset>
            </wp:positionH>
            <wp:positionV relativeFrom="paragraph">
              <wp:posOffset>94615</wp:posOffset>
            </wp:positionV>
            <wp:extent cx="2649855" cy="2075815"/>
            <wp:effectExtent l="19050" t="0" r="0" b="0"/>
            <wp:wrapSquare wrapText="bothSides"/>
            <wp:docPr id="17" name="Рисунок 3" descr="61981.15.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71CC04-D640-42D2-8108-1DE9BB59A214}"/>
                </a:ext>
              </a:extLst>
            </wp:docPr>
            <wp:cNvGraphicFramePr/>
            <a:graphic xmlns:a="http://schemas.openxmlformats.org/drawingml/2006/main">
              <a:graphicData uri="http://schemas.openxmlformats.org/drawingml/2006/picture">
                <pic:pic xmlns:pic="http://schemas.openxmlformats.org/drawingml/2006/picture">
                  <pic:nvPicPr>
                    <pic:cNvPr id="23555" name="Изображение 1" descr="61981.15.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71CC04-D640-42D2-8108-1DE9BB59A214}"/>
                        </a:ext>
                      </a:extLst>
                    </pic:cNvPr>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855" cy="207581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CA53D3">
        <w:rPr>
          <w:b/>
          <w:sz w:val="28"/>
          <w:szCs w:val="28"/>
        </w:rPr>
        <w:t xml:space="preserve">        </w:t>
      </w:r>
      <w:r w:rsidR="00FA1EF7">
        <w:rPr>
          <w:b/>
          <w:sz w:val="28"/>
          <w:szCs w:val="28"/>
        </w:rPr>
        <w:t xml:space="preserve">                          3.5</w:t>
      </w:r>
      <w:r w:rsidR="00CA53D3">
        <w:rPr>
          <w:b/>
          <w:sz w:val="28"/>
          <w:szCs w:val="28"/>
        </w:rPr>
        <w:t xml:space="preserve">.Роль </w:t>
      </w:r>
      <w:proofErr w:type="spellStart"/>
      <w:r w:rsidR="00CA53D3">
        <w:rPr>
          <w:b/>
          <w:sz w:val="28"/>
          <w:szCs w:val="28"/>
        </w:rPr>
        <w:t>хитозана</w:t>
      </w:r>
      <w:proofErr w:type="spellEnd"/>
      <w:r w:rsidR="00CA53D3">
        <w:rPr>
          <w:b/>
          <w:sz w:val="28"/>
          <w:szCs w:val="28"/>
        </w:rPr>
        <w:t xml:space="preserve"> в заживлении ран </w:t>
      </w:r>
    </w:p>
    <w:p w:rsidR="00CA53D3" w:rsidRPr="009F7BB4" w:rsidRDefault="00CA53D3" w:rsidP="00574688">
      <w:pPr>
        <w:spacing w:after="0" w:line="360" w:lineRule="auto"/>
        <w:jc w:val="both"/>
        <w:rPr>
          <w:rFonts w:eastAsia="Times New Roman"/>
        </w:rPr>
      </w:pPr>
      <w:r>
        <w:rPr>
          <w:rFonts w:eastAsia="Times New Roman"/>
        </w:rPr>
        <w:t xml:space="preserve">    </w:t>
      </w:r>
      <w:r w:rsidRPr="009F7BB4">
        <w:rPr>
          <w:rFonts w:eastAsia="Times New Roman"/>
        </w:rPr>
        <w:t xml:space="preserve">Одной  из  самых  активно  разрабатываемых  проблем  медицины  будущего  представляется  реконструкция  измененных  и  поврежденных  тканей  организма  биосовместимыми  материалами,  как  существующими  в  природе,  так  и искусственно  созданными.  Для  ее  реализации  необходимы  системы  получения,  доставки  и  локализации  материалов.  Очевидно,  многие  проекты  будут  осуществляться с помощью   методов   тканевой  инженерии,  генной  терапии и  с  использованием  стволовых клеток и препаратов </w:t>
      </w:r>
      <w:proofErr w:type="spellStart"/>
      <w:proofErr w:type="gramStart"/>
      <w:r w:rsidRPr="009F7BB4">
        <w:rPr>
          <w:rFonts w:eastAsia="Times New Roman"/>
        </w:rPr>
        <w:t>коллогена</w:t>
      </w:r>
      <w:proofErr w:type="spellEnd"/>
      <w:proofErr w:type="gramEnd"/>
      <w:r w:rsidRPr="009F7BB4">
        <w:rPr>
          <w:rFonts w:eastAsia="Times New Roman"/>
        </w:rPr>
        <w:t xml:space="preserve">  в том числе и в лечение  хронических ран </w:t>
      </w:r>
      <w:r w:rsidRPr="009F7BB4">
        <w:rPr>
          <w:rFonts w:cs="Arial"/>
          <w:color w:val="000000"/>
          <w:shd w:val="clear" w:color="auto" w:fill="FFFFFF"/>
        </w:rPr>
        <w:t>[</w:t>
      </w:r>
      <w:r w:rsidR="004E090A">
        <w:rPr>
          <w:rFonts w:cs="Arial"/>
          <w:color w:val="000000"/>
          <w:shd w:val="clear" w:color="auto" w:fill="FFFFFF"/>
        </w:rPr>
        <w:t>4, 5</w:t>
      </w:r>
      <w:r w:rsidR="00CE69AD">
        <w:rPr>
          <w:rFonts w:cs="Arial"/>
          <w:color w:val="000000"/>
          <w:shd w:val="clear" w:color="auto" w:fill="FFFFFF"/>
        </w:rPr>
        <w:t>,</w:t>
      </w:r>
      <w:r w:rsidRPr="009F7BB4">
        <w:rPr>
          <w:rFonts w:cs="Arial"/>
          <w:color w:val="000000"/>
          <w:shd w:val="clear" w:color="auto" w:fill="FFFFFF"/>
        </w:rPr>
        <w:t>].</w:t>
      </w:r>
    </w:p>
    <w:p w:rsidR="00CA53D3" w:rsidRPr="009F7BB4" w:rsidRDefault="00CA53D3" w:rsidP="00574688">
      <w:pPr>
        <w:spacing w:after="0" w:line="360" w:lineRule="auto"/>
        <w:jc w:val="both"/>
        <w:rPr>
          <w:rFonts w:eastAsia="Times New Roman"/>
        </w:rPr>
      </w:pPr>
      <w:r w:rsidRPr="009F7BB4">
        <w:rPr>
          <w:rFonts w:eastAsia="Times New Roman"/>
        </w:rPr>
        <w:t xml:space="preserve">     В   этом   направлении   в настоящее время  используется многофункциональный биополимер </w:t>
      </w:r>
      <w:proofErr w:type="spellStart"/>
      <w:r w:rsidRPr="009F7BB4">
        <w:rPr>
          <w:rFonts w:eastAsia="Times New Roman"/>
        </w:rPr>
        <w:t>хитозан</w:t>
      </w:r>
      <w:proofErr w:type="spellEnd"/>
      <w:r w:rsidRPr="009F7BB4">
        <w:rPr>
          <w:rFonts w:eastAsia="Times New Roman"/>
        </w:rPr>
        <w:t xml:space="preserve"> (ХТЗ), </w:t>
      </w:r>
      <w:proofErr w:type="spellStart"/>
      <w:r w:rsidRPr="009F7BB4">
        <w:rPr>
          <w:rFonts w:eastAsia="Times New Roman"/>
        </w:rPr>
        <w:t>биосовместимый</w:t>
      </w:r>
      <w:proofErr w:type="spellEnd"/>
      <w:r w:rsidRPr="009F7BB4">
        <w:rPr>
          <w:rFonts w:eastAsia="Times New Roman"/>
        </w:rPr>
        <w:t xml:space="preserve">, </w:t>
      </w:r>
      <w:proofErr w:type="spellStart"/>
      <w:r w:rsidRPr="009F7BB4">
        <w:rPr>
          <w:rFonts w:eastAsia="Times New Roman"/>
        </w:rPr>
        <w:t>биодеградируемый</w:t>
      </w:r>
      <w:proofErr w:type="spellEnd"/>
      <w:r w:rsidRPr="009F7BB4">
        <w:rPr>
          <w:rFonts w:eastAsia="Times New Roman"/>
        </w:rPr>
        <w:t xml:space="preserve">, </w:t>
      </w:r>
      <w:proofErr w:type="spellStart"/>
      <w:r w:rsidRPr="009F7BB4">
        <w:rPr>
          <w:rFonts w:eastAsia="Times New Roman"/>
        </w:rPr>
        <w:t>биоадгезивный</w:t>
      </w:r>
      <w:proofErr w:type="spellEnd"/>
      <w:r w:rsidRPr="009F7BB4">
        <w:rPr>
          <w:rFonts w:eastAsia="Times New Roman"/>
        </w:rPr>
        <w:t xml:space="preserve">, с  изменяющимися  свойствами  в  зависимости  от  степени  деполимеризации  и </w:t>
      </w:r>
      <w:proofErr w:type="spellStart"/>
      <w:r w:rsidRPr="009F7BB4">
        <w:rPr>
          <w:rFonts w:eastAsia="Times New Roman"/>
        </w:rPr>
        <w:t>деацетилирования</w:t>
      </w:r>
      <w:proofErr w:type="spellEnd"/>
      <w:r w:rsidRPr="009F7BB4">
        <w:rPr>
          <w:rFonts w:eastAsia="Times New Roman"/>
        </w:rPr>
        <w:t>. Он не токсичен</w:t>
      </w:r>
      <w:proofErr w:type="gramStart"/>
      <w:r w:rsidRPr="009F7BB4">
        <w:rPr>
          <w:rFonts w:eastAsia="Times New Roman"/>
        </w:rPr>
        <w:t xml:space="preserve"> ,</w:t>
      </w:r>
      <w:proofErr w:type="gramEnd"/>
      <w:r w:rsidRPr="009F7BB4">
        <w:rPr>
          <w:rFonts w:eastAsia="Times New Roman"/>
        </w:rPr>
        <w:t xml:space="preserve"> обладает антимикробными,  антиоксидантными  и  адсорбционными  свойствами,  образует  гели,  может  инкапсулировать  различные  соединения и  транспортировать  лекарственные вещества  , белки ,  ферменты в организме человека  </w:t>
      </w:r>
      <w:r w:rsidRPr="009F7BB4">
        <w:rPr>
          <w:rFonts w:cs="Arial"/>
          <w:color w:val="000000"/>
          <w:shd w:val="clear" w:color="auto" w:fill="FFFFFF"/>
        </w:rPr>
        <w:t>[</w:t>
      </w:r>
      <w:r w:rsidR="007973F6">
        <w:rPr>
          <w:rFonts w:cs="Arial"/>
          <w:color w:val="000000"/>
          <w:shd w:val="clear" w:color="auto" w:fill="FFFFFF"/>
        </w:rPr>
        <w:t>55, 56</w:t>
      </w:r>
      <w:r w:rsidRPr="009F7BB4">
        <w:rPr>
          <w:rFonts w:cs="Arial"/>
          <w:color w:val="000000"/>
          <w:shd w:val="clear" w:color="auto" w:fill="FFFFFF"/>
        </w:rPr>
        <w:t>]</w:t>
      </w:r>
      <w:r w:rsidRPr="009F7BB4">
        <w:rPr>
          <w:rFonts w:eastAsia="Times New Roman"/>
        </w:rPr>
        <w:t xml:space="preserve">. </w:t>
      </w:r>
    </w:p>
    <w:p w:rsidR="00CA53D3" w:rsidRPr="009F7BB4" w:rsidRDefault="00CA53D3" w:rsidP="00574688">
      <w:pPr>
        <w:spacing w:after="0" w:line="360" w:lineRule="auto"/>
        <w:jc w:val="both"/>
        <w:rPr>
          <w:rFonts w:eastAsia="Times New Roman"/>
        </w:rPr>
      </w:pPr>
      <w:r w:rsidRPr="009F7BB4">
        <w:rPr>
          <w:rFonts w:eastAsia="Times New Roman"/>
        </w:rPr>
        <w:t xml:space="preserve">   ХТЗ  получают  из  хитина,  второго  по распространенности  биополимера  после  целлюлозы,  в реакциях  деполимеризации  и  </w:t>
      </w:r>
      <w:proofErr w:type="spellStart"/>
      <w:r w:rsidRPr="009F7BB4">
        <w:rPr>
          <w:rFonts w:eastAsia="Times New Roman"/>
        </w:rPr>
        <w:t>деацетилирования</w:t>
      </w:r>
      <w:proofErr w:type="spellEnd"/>
      <w:r w:rsidRPr="009F7BB4">
        <w:rPr>
          <w:rFonts w:eastAsia="Times New Roman"/>
        </w:rPr>
        <w:t xml:space="preserve">  при  щелочном гидролизе, либо с помощью гидролитических ферментов  </w:t>
      </w:r>
      <w:proofErr w:type="spellStart"/>
      <w:r w:rsidRPr="009F7BB4">
        <w:rPr>
          <w:rFonts w:eastAsia="Times New Roman"/>
        </w:rPr>
        <w:t>хитиназы</w:t>
      </w:r>
      <w:proofErr w:type="spellEnd"/>
      <w:r w:rsidRPr="009F7BB4">
        <w:rPr>
          <w:rFonts w:eastAsia="Times New Roman"/>
        </w:rPr>
        <w:t xml:space="preserve"> и  </w:t>
      </w:r>
      <w:proofErr w:type="spellStart"/>
      <w:r w:rsidRPr="009F7BB4">
        <w:rPr>
          <w:rFonts w:eastAsia="Times New Roman"/>
        </w:rPr>
        <w:t>деацетилазы</w:t>
      </w:r>
      <w:proofErr w:type="spellEnd"/>
      <w:r w:rsidRPr="009F7BB4">
        <w:rPr>
          <w:rFonts w:eastAsia="Times New Roman"/>
        </w:rPr>
        <w:t xml:space="preserve">  из  панциря  ракообразных,    </w:t>
      </w:r>
      <w:proofErr w:type="spellStart"/>
      <w:r w:rsidRPr="009F7BB4">
        <w:rPr>
          <w:rFonts w:eastAsia="Times New Roman"/>
        </w:rPr>
        <w:t>экзоскелета</w:t>
      </w:r>
      <w:proofErr w:type="spellEnd"/>
      <w:r w:rsidRPr="009F7BB4">
        <w:rPr>
          <w:rFonts w:eastAsia="Times New Roman"/>
        </w:rPr>
        <w:t xml:space="preserve">  насекомых.  Самые  большие  запасы  хитина  содержатся  в  водорослях  океанов и морей </w:t>
      </w:r>
      <w:r w:rsidRPr="009F7BB4">
        <w:rPr>
          <w:rFonts w:cs="Arial"/>
          <w:color w:val="000000"/>
          <w:shd w:val="clear" w:color="auto" w:fill="FFFFFF"/>
        </w:rPr>
        <w:t>[23, 42]</w:t>
      </w:r>
      <w:r w:rsidRPr="009F7BB4">
        <w:rPr>
          <w:rFonts w:eastAsia="Times New Roman"/>
        </w:rPr>
        <w:t>.  Есть  хитин  и  в  ряде  условно  патогенных  микроорганизмов,  находящихся в пищеварительном тракте человека</w:t>
      </w:r>
      <w:proofErr w:type="gramStart"/>
      <w:r w:rsidRPr="009F7BB4">
        <w:rPr>
          <w:rFonts w:eastAsia="Times New Roman"/>
        </w:rPr>
        <w:t xml:space="preserve"> .</w:t>
      </w:r>
      <w:proofErr w:type="gramEnd"/>
      <w:r w:rsidRPr="009F7BB4">
        <w:rPr>
          <w:rFonts w:eastAsia="Times New Roman"/>
        </w:rPr>
        <w:t xml:space="preserve">Хитин является  биополимером,  состоящим  из  большинства остатков </w:t>
      </w:r>
      <w:proofErr w:type="spellStart"/>
      <w:r w:rsidRPr="009F7BB4">
        <w:rPr>
          <w:rFonts w:eastAsia="Times New Roman"/>
        </w:rPr>
        <w:t>N-ацетилглюкозамина</w:t>
      </w:r>
      <w:proofErr w:type="spellEnd"/>
      <w:r w:rsidRPr="009F7BB4">
        <w:rPr>
          <w:rFonts w:eastAsia="Times New Roman"/>
        </w:rPr>
        <w:t xml:space="preserve">  и  меньшего  количества  N -глюкозамина .  В  ХТЗ  соотношение между количеством этих мономеров противоположное</w:t>
      </w:r>
      <w:r w:rsidR="007973F6">
        <w:rPr>
          <w:rFonts w:eastAsia="Times New Roman"/>
        </w:rPr>
        <w:t xml:space="preserve"> </w:t>
      </w:r>
      <w:r w:rsidRPr="009F7BB4">
        <w:rPr>
          <w:rFonts w:eastAsia="Times New Roman"/>
        </w:rPr>
        <w:t>.</w:t>
      </w:r>
    </w:p>
    <w:p w:rsidR="00CA53D3" w:rsidRPr="009F7BB4" w:rsidRDefault="00CA53D3" w:rsidP="00574688">
      <w:pPr>
        <w:spacing w:after="0" w:line="360" w:lineRule="auto"/>
        <w:jc w:val="both"/>
        <w:rPr>
          <w:rFonts w:eastAsia="Times New Roman" w:cs="Arial"/>
        </w:rPr>
      </w:pPr>
      <w:r w:rsidRPr="009F7BB4">
        <w:rPr>
          <w:rFonts w:eastAsia="Times New Roman" w:cs="Arial"/>
        </w:rPr>
        <w:t xml:space="preserve">       Мономеры N- </w:t>
      </w:r>
      <w:proofErr w:type="spellStart"/>
      <w:r w:rsidRPr="009F7BB4">
        <w:rPr>
          <w:rFonts w:eastAsia="Times New Roman" w:cs="Arial"/>
        </w:rPr>
        <w:t>ацетиглюкозамина</w:t>
      </w:r>
      <w:proofErr w:type="spellEnd"/>
      <w:r w:rsidRPr="009F7BB4">
        <w:rPr>
          <w:rFonts w:eastAsia="Times New Roman" w:cs="Arial"/>
        </w:rPr>
        <w:t xml:space="preserve">  и  N - глюкозамина  в  хитине  и  ХТЗ  соединены  β[1→4]</w:t>
      </w:r>
    </w:p>
    <w:p w:rsidR="00CA53D3" w:rsidRPr="009F7BB4" w:rsidRDefault="00CA53D3" w:rsidP="00574688">
      <w:pPr>
        <w:spacing w:after="0" w:line="360" w:lineRule="auto"/>
        <w:jc w:val="both"/>
        <w:rPr>
          <w:rFonts w:eastAsia="Times New Roman" w:cs="Arial"/>
        </w:rPr>
      </w:pPr>
      <w:proofErr w:type="spellStart"/>
      <w:r w:rsidRPr="009F7BB4">
        <w:rPr>
          <w:rFonts w:eastAsia="Times New Roman" w:cs="Arial"/>
        </w:rPr>
        <w:lastRenderedPageBreak/>
        <w:t>гликозидными</w:t>
      </w:r>
      <w:proofErr w:type="spellEnd"/>
      <w:r w:rsidRPr="009F7BB4">
        <w:rPr>
          <w:rFonts w:eastAsia="Times New Roman" w:cs="Arial"/>
        </w:rPr>
        <w:t xml:space="preserve">  связями.  Молекулярная  масса  (ММ)  хитина  варьирует от 1000 до  2500 </w:t>
      </w:r>
      <w:proofErr w:type="spellStart"/>
      <w:r w:rsidRPr="009F7BB4">
        <w:rPr>
          <w:rFonts w:eastAsia="Times New Roman" w:cs="Arial"/>
        </w:rPr>
        <w:t>кДа</w:t>
      </w:r>
      <w:proofErr w:type="spellEnd"/>
      <w:r w:rsidRPr="009F7BB4">
        <w:rPr>
          <w:rFonts w:eastAsia="Times New Roman" w:cs="Arial"/>
        </w:rPr>
        <w:t xml:space="preserve"> ( атомная единица массы )</w:t>
      </w:r>
      <w:proofErr w:type="gramStart"/>
      <w:r w:rsidRPr="009F7BB4">
        <w:rPr>
          <w:rFonts w:eastAsia="Times New Roman" w:cs="Arial"/>
        </w:rPr>
        <w:t xml:space="preserve"> .</w:t>
      </w:r>
      <w:proofErr w:type="gramEnd"/>
      <w:r w:rsidRPr="009F7BB4">
        <w:rPr>
          <w:rFonts w:eastAsia="Times New Roman" w:cs="Arial"/>
        </w:rPr>
        <w:t xml:space="preserve">  Размах колебаний ММ  у ХТЗ  и у  </w:t>
      </w:r>
      <w:proofErr w:type="spellStart"/>
      <w:r w:rsidRPr="009F7BB4">
        <w:rPr>
          <w:rFonts w:eastAsia="Times New Roman" w:cs="Arial"/>
        </w:rPr>
        <w:t>хитобиозы</w:t>
      </w:r>
      <w:proofErr w:type="spellEnd"/>
      <w:r w:rsidRPr="009F7BB4">
        <w:rPr>
          <w:rFonts w:eastAsia="Times New Roman" w:cs="Arial"/>
        </w:rPr>
        <w:t xml:space="preserve"> из 2  мономеров  от 0,5 </w:t>
      </w:r>
      <w:proofErr w:type="spellStart"/>
      <w:r w:rsidRPr="009F7BB4">
        <w:rPr>
          <w:rFonts w:eastAsia="Times New Roman" w:cs="Arial"/>
        </w:rPr>
        <w:t>кДа</w:t>
      </w:r>
      <w:proofErr w:type="spellEnd"/>
      <w:r w:rsidRPr="009F7BB4">
        <w:rPr>
          <w:rFonts w:eastAsia="Times New Roman" w:cs="Arial"/>
        </w:rPr>
        <w:t xml:space="preserve">  до  многих сотен тысяч </w:t>
      </w:r>
      <w:proofErr w:type="spellStart"/>
      <w:r w:rsidRPr="009F7BB4">
        <w:rPr>
          <w:rFonts w:eastAsia="Times New Roman" w:cs="Arial"/>
        </w:rPr>
        <w:t>кДа</w:t>
      </w:r>
      <w:proofErr w:type="spellEnd"/>
      <w:r w:rsidRPr="009F7BB4">
        <w:rPr>
          <w:rFonts w:eastAsia="Times New Roman" w:cs="Arial"/>
        </w:rPr>
        <w:t xml:space="preserve"> у высокомолекулярных ХТЗ</w:t>
      </w:r>
      <w:r w:rsidR="009A4B94">
        <w:rPr>
          <w:rFonts w:eastAsia="Times New Roman" w:cs="Arial"/>
        </w:rPr>
        <w:t xml:space="preserve"> ( рис 11</w:t>
      </w:r>
      <w:r w:rsidR="00206EE4">
        <w:rPr>
          <w:rFonts w:eastAsia="Times New Roman" w:cs="Arial"/>
        </w:rPr>
        <w:t>)</w:t>
      </w:r>
      <w:r w:rsidRPr="009F7BB4">
        <w:rPr>
          <w:rFonts w:eastAsia="Times New Roman" w:cs="Arial"/>
        </w:rPr>
        <w:t xml:space="preserve"> . </w:t>
      </w:r>
    </w:p>
    <w:p w:rsidR="00CA53D3" w:rsidRDefault="00CA53D3" w:rsidP="00574688">
      <w:pPr>
        <w:keepNext/>
        <w:spacing w:after="0" w:line="360" w:lineRule="auto"/>
      </w:pPr>
      <w:r w:rsidRPr="00CA53D3">
        <w:rPr>
          <w:noProof/>
        </w:rPr>
        <w:drawing>
          <wp:inline distT="0" distB="0" distL="0" distR="0">
            <wp:extent cx="5871377" cy="1569308"/>
            <wp:effectExtent l="19050" t="0" r="0" b="0"/>
            <wp:docPr id="22" name="Рисунок 0" descr="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png"/>
                    <pic:cNvPicPr/>
                  </pic:nvPicPr>
                  <pic:blipFill>
                    <a:blip r:embed="rId24" cstate="print"/>
                    <a:stretch>
                      <a:fillRect/>
                    </a:stretch>
                  </pic:blipFill>
                  <pic:spPr>
                    <a:xfrm>
                      <a:off x="0" y="0"/>
                      <a:ext cx="5898867" cy="1576655"/>
                    </a:xfrm>
                    <a:prstGeom prst="rect">
                      <a:avLst/>
                    </a:prstGeom>
                  </pic:spPr>
                </pic:pic>
              </a:graphicData>
            </a:graphic>
          </wp:inline>
        </w:drawing>
      </w:r>
    </w:p>
    <w:p w:rsidR="00CA53D3" w:rsidRPr="005276C8" w:rsidRDefault="00CA53D3" w:rsidP="00574688">
      <w:pPr>
        <w:pStyle w:val="a7"/>
        <w:spacing w:after="0" w:line="360" w:lineRule="auto"/>
        <w:rPr>
          <w:b w:val="0"/>
          <w:color w:val="auto"/>
          <w:sz w:val="22"/>
          <w:szCs w:val="22"/>
        </w:rPr>
      </w:pPr>
      <w:r w:rsidRPr="005276C8">
        <w:rPr>
          <w:b w:val="0"/>
          <w:color w:val="auto"/>
          <w:sz w:val="22"/>
          <w:szCs w:val="22"/>
        </w:rPr>
        <w:t xml:space="preserve">Рисунок </w:t>
      </w:r>
      <w:r w:rsidR="009A4B94">
        <w:rPr>
          <w:b w:val="0"/>
          <w:color w:val="auto"/>
          <w:sz w:val="22"/>
          <w:szCs w:val="22"/>
        </w:rPr>
        <w:t>11</w:t>
      </w:r>
      <w:r w:rsidRPr="005276C8">
        <w:rPr>
          <w:b w:val="0"/>
          <w:color w:val="auto"/>
          <w:sz w:val="22"/>
          <w:szCs w:val="22"/>
        </w:rPr>
        <w:t xml:space="preserve"> . Структурная формула </w:t>
      </w:r>
      <w:proofErr w:type="spellStart"/>
      <w:r w:rsidRPr="005276C8">
        <w:rPr>
          <w:b w:val="0"/>
          <w:color w:val="auto"/>
          <w:sz w:val="22"/>
          <w:szCs w:val="22"/>
        </w:rPr>
        <w:t>хитозана</w:t>
      </w:r>
      <w:proofErr w:type="spellEnd"/>
      <w:r w:rsidRPr="005276C8">
        <w:rPr>
          <w:b w:val="0"/>
          <w:color w:val="auto"/>
          <w:sz w:val="22"/>
          <w:szCs w:val="22"/>
        </w:rPr>
        <w:t>.</w:t>
      </w:r>
    </w:p>
    <w:p w:rsidR="00CA53D3" w:rsidRPr="009F7BB4" w:rsidRDefault="00CA53D3" w:rsidP="00574688">
      <w:pPr>
        <w:spacing w:after="0" w:line="360" w:lineRule="auto"/>
        <w:jc w:val="both"/>
        <w:rPr>
          <w:rFonts w:cs="Arial"/>
          <w:color w:val="000000"/>
        </w:rPr>
      </w:pPr>
      <w:r w:rsidRPr="009F7BB4">
        <w:rPr>
          <w:rFonts w:cs="Arial"/>
          <w:color w:val="000000"/>
        </w:rPr>
        <w:t xml:space="preserve">К.Д. </w:t>
      </w:r>
      <w:proofErr w:type="spellStart"/>
      <w:r w:rsidRPr="009F7BB4">
        <w:rPr>
          <w:rFonts w:cs="Arial"/>
          <w:color w:val="000000"/>
        </w:rPr>
        <w:t>Жоголев</w:t>
      </w:r>
      <w:proofErr w:type="spellEnd"/>
      <w:r w:rsidRPr="009F7BB4">
        <w:rPr>
          <w:rFonts w:cs="Arial"/>
          <w:color w:val="000000"/>
        </w:rPr>
        <w:t xml:space="preserve">, В.Н. Цыган, В.Ю. Никитин и </w:t>
      </w:r>
      <w:proofErr w:type="spellStart"/>
      <w:r w:rsidRPr="009F7BB4">
        <w:rPr>
          <w:rFonts w:cs="Arial"/>
          <w:color w:val="000000"/>
        </w:rPr>
        <w:t>соавт</w:t>
      </w:r>
      <w:proofErr w:type="spellEnd"/>
      <w:r w:rsidRPr="009F7BB4">
        <w:rPr>
          <w:rFonts w:cs="Arial"/>
          <w:color w:val="000000"/>
        </w:rPr>
        <w:t xml:space="preserve">. (2006) изучали препараты ХТЗ с </w:t>
      </w:r>
      <w:proofErr w:type="gramStart"/>
      <w:r w:rsidRPr="009F7BB4">
        <w:rPr>
          <w:rFonts w:cs="Arial"/>
          <w:color w:val="000000"/>
        </w:rPr>
        <w:t>ММ</w:t>
      </w:r>
      <w:proofErr w:type="gramEnd"/>
      <w:r w:rsidRPr="009F7BB4">
        <w:rPr>
          <w:rFonts w:cs="Arial"/>
          <w:color w:val="000000"/>
        </w:rPr>
        <w:t xml:space="preserve"> от 30 до 50 </w:t>
      </w:r>
      <w:proofErr w:type="spellStart"/>
      <w:r w:rsidRPr="009F7BB4">
        <w:rPr>
          <w:rFonts w:cs="Arial"/>
          <w:color w:val="000000"/>
        </w:rPr>
        <w:t>кда</w:t>
      </w:r>
      <w:proofErr w:type="spellEnd"/>
      <w:r w:rsidRPr="009F7BB4">
        <w:rPr>
          <w:rFonts w:cs="Arial"/>
          <w:color w:val="000000"/>
        </w:rPr>
        <w:t xml:space="preserve"> и подтвердили, что они эффективны при раневой болезни [6]. Наружная лекарственная форма в виде 5% геля ацетата ХТЗ ускоряла на 20% регенерацию кожи крыс и кроликов при </w:t>
      </w:r>
      <w:r>
        <w:rPr>
          <w:rFonts w:cs="Arial"/>
          <w:color w:val="000000"/>
        </w:rPr>
        <w:t>ранении по сравнению с контрольной группой</w:t>
      </w:r>
      <w:proofErr w:type="gramStart"/>
      <w:r>
        <w:rPr>
          <w:rFonts w:cs="Arial"/>
          <w:color w:val="000000"/>
        </w:rPr>
        <w:t xml:space="preserve">  </w:t>
      </w:r>
      <w:r w:rsidRPr="009F7BB4">
        <w:rPr>
          <w:rFonts w:cs="Arial"/>
          <w:color w:val="000000"/>
        </w:rPr>
        <w:t>.</w:t>
      </w:r>
      <w:proofErr w:type="gramEnd"/>
      <w:r w:rsidRPr="009F7BB4">
        <w:rPr>
          <w:rFonts w:cs="Arial"/>
          <w:color w:val="000000"/>
        </w:rPr>
        <w:t xml:space="preserve"> Механизм заживления основан на активации фазы биологического очищения и оптимизации раневого инфекционного процесса за счет ускорения миграции фагоцитов в рану, увеличения положительного заряда их поверхностной мембраны и активации </w:t>
      </w:r>
      <w:proofErr w:type="spellStart"/>
      <w:r w:rsidRPr="009F7BB4">
        <w:rPr>
          <w:rFonts w:cs="Arial"/>
          <w:color w:val="000000"/>
        </w:rPr>
        <w:t>кислородзависимой</w:t>
      </w:r>
      <w:proofErr w:type="spellEnd"/>
      <w:r w:rsidRPr="009F7BB4">
        <w:rPr>
          <w:rFonts w:cs="Arial"/>
          <w:color w:val="000000"/>
        </w:rPr>
        <w:t xml:space="preserve"> бактерицидности. При сравнении механических, </w:t>
      </w:r>
      <w:proofErr w:type="spellStart"/>
      <w:r w:rsidRPr="009F7BB4">
        <w:rPr>
          <w:rFonts w:cs="Arial"/>
          <w:color w:val="000000"/>
        </w:rPr>
        <w:t>биоадгезивных</w:t>
      </w:r>
      <w:proofErr w:type="spellEnd"/>
      <w:r w:rsidRPr="009F7BB4">
        <w:rPr>
          <w:rFonts w:cs="Arial"/>
          <w:color w:val="000000"/>
        </w:rPr>
        <w:t xml:space="preserve"> и биологических свой</w:t>
      </w:r>
      <w:proofErr w:type="gramStart"/>
      <w:r w:rsidRPr="009F7BB4">
        <w:rPr>
          <w:rFonts w:cs="Arial"/>
          <w:color w:val="000000"/>
        </w:rPr>
        <w:t>ств пл</w:t>
      </w:r>
      <w:proofErr w:type="gramEnd"/>
      <w:r w:rsidRPr="009F7BB4">
        <w:rPr>
          <w:rFonts w:cs="Arial"/>
          <w:color w:val="000000"/>
        </w:rPr>
        <w:t xml:space="preserve">енок ХТЗ ацетата (ХТЗ-А), ХТЗ </w:t>
      </w:r>
      <w:proofErr w:type="spellStart"/>
      <w:r w:rsidRPr="009F7BB4">
        <w:rPr>
          <w:rFonts w:cs="Arial"/>
          <w:color w:val="000000"/>
        </w:rPr>
        <w:t>лактата</w:t>
      </w:r>
      <w:proofErr w:type="spellEnd"/>
      <w:r w:rsidRPr="009F7BB4">
        <w:rPr>
          <w:rFonts w:cs="Arial"/>
          <w:color w:val="000000"/>
        </w:rPr>
        <w:t xml:space="preserve"> (ХТЗ-Л) и препарата «</w:t>
      </w:r>
      <w:proofErr w:type="spellStart"/>
      <w:r w:rsidRPr="009F7BB4">
        <w:rPr>
          <w:rFonts w:cs="Arial"/>
          <w:color w:val="000000"/>
        </w:rPr>
        <w:t>Omiderm</w:t>
      </w:r>
      <w:proofErr w:type="spellEnd"/>
      <w:r w:rsidRPr="009F7BB4">
        <w:rPr>
          <w:rFonts w:cs="Arial"/>
          <w:color w:val="000000"/>
        </w:rPr>
        <w:t xml:space="preserve">» при обработке ран и пришли к выводу, что ХТЗ-Л более </w:t>
      </w:r>
      <w:proofErr w:type="spellStart"/>
      <w:r w:rsidRPr="009F7BB4">
        <w:rPr>
          <w:rFonts w:cs="Arial"/>
          <w:color w:val="000000"/>
        </w:rPr>
        <w:t>биоадгезивен</w:t>
      </w:r>
      <w:proofErr w:type="spellEnd"/>
      <w:r w:rsidRPr="009F7BB4">
        <w:rPr>
          <w:rFonts w:cs="Arial"/>
          <w:color w:val="000000"/>
        </w:rPr>
        <w:t>, чем ХТЗ-А, не вызывает эритему, отек и токсикоз. «</w:t>
      </w:r>
      <w:proofErr w:type="spellStart"/>
      <w:r w:rsidRPr="009F7BB4">
        <w:rPr>
          <w:rFonts w:cs="Arial"/>
          <w:color w:val="000000"/>
        </w:rPr>
        <w:t>Omiderm</w:t>
      </w:r>
      <w:proofErr w:type="spellEnd"/>
      <w:r w:rsidRPr="009F7BB4">
        <w:rPr>
          <w:rFonts w:cs="Arial"/>
          <w:color w:val="000000"/>
        </w:rPr>
        <w:t xml:space="preserve">» и ХТЗ-А не </w:t>
      </w:r>
      <w:proofErr w:type="spellStart"/>
      <w:r w:rsidRPr="009F7BB4">
        <w:rPr>
          <w:rFonts w:cs="Arial"/>
          <w:color w:val="000000"/>
        </w:rPr>
        <w:t>ирританты</w:t>
      </w:r>
      <w:proofErr w:type="spellEnd"/>
      <w:r w:rsidRPr="009F7BB4">
        <w:rPr>
          <w:rFonts w:cs="Arial"/>
          <w:color w:val="000000"/>
        </w:rPr>
        <w:t xml:space="preserve"> и не аллергены [40]. ХТЗ-Л более подходит для применения в лечении ран кожи. </w:t>
      </w:r>
      <w:r w:rsidRPr="009F7BB4">
        <w:rPr>
          <w:rFonts w:cs="Arial"/>
          <w:color w:val="000000"/>
          <w:shd w:val="clear" w:color="auto" w:fill="FFFFFF"/>
        </w:rPr>
        <w:t>Для регенерации ран кожи применяли две биопленки, содержащие ХТЗ и КОЛ в разных пропорциях (70%-30% и 95%-5%) . Взаимодействие КОЛ и ХТЗ, изученное с помощью Фурье трансформирующей инфракрасной спектроскопии и дифференциальной сканирующей колориметрии, и исследование механических свойств с помощью универсальной тестирующей машины двух пленок на хорошем уровне</w:t>
      </w:r>
      <w:r w:rsidR="007973F6">
        <w:rPr>
          <w:rFonts w:cs="Arial"/>
          <w:color w:val="000000"/>
          <w:shd w:val="clear" w:color="auto" w:fill="FFFFFF"/>
        </w:rPr>
        <w:t xml:space="preserve"> </w:t>
      </w:r>
      <w:r w:rsidR="007973F6">
        <w:rPr>
          <w:spacing w:val="-6"/>
        </w:rPr>
        <w:t>[57 , 58 , 59</w:t>
      </w:r>
      <w:proofErr w:type="gramStart"/>
      <w:r w:rsidR="007973F6">
        <w:rPr>
          <w:spacing w:val="-6"/>
        </w:rPr>
        <w:t xml:space="preserve"> </w:t>
      </w:r>
      <w:r w:rsidR="007973F6" w:rsidRPr="004E090A">
        <w:rPr>
          <w:spacing w:val="-6"/>
        </w:rPr>
        <w:t>]</w:t>
      </w:r>
      <w:proofErr w:type="gramEnd"/>
      <w:r w:rsidR="007973F6" w:rsidRPr="004E090A">
        <w:rPr>
          <w:spacing w:val="-6"/>
        </w:rPr>
        <w:t>.</w:t>
      </w:r>
    </w:p>
    <w:p w:rsidR="00CA53D3" w:rsidRPr="009F7BB4" w:rsidRDefault="00CA53D3" w:rsidP="00574688">
      <w:pPr>
        <w:spacing w:after="0" w:line="360" w:lineRule="auto"/>
        <w:jc w:val="both"/>
        <w:rPr>
          <w:rFonts w:cs="Arial"/>
          <w:color w:val="000000"/>
          <w:shd w:val="clear" w:color="auto" w:fill="FFFFFF"/>
        </w:rPr>
      </w:pPr>
      <w:r w:rsidRPr="009F7BB4">
        <w:rPr>
          <w:rFonts w:cs="Arial"/>
          <w:color w:val="000000"/>
          <w:shd w:val="clear" w:color="auto" w:fill="FFFFFF"/>
        </w:rPr>
        <w:t xml:space="preserve">    В.М. Быкова и </w:t>
      </w:r>
      <w:proofErr w:type="spellStart"/>
      <w:r w:rsidRPr="009F7BB4">
        <w:rPr>
          <w:rFonts w:cs="Arial"/>
          <w:color w:val="000000"/>
          <w:shd w:val="clear" w:color="auto" w:fill="FFFFFF"/>
        </w:rPr>
        <w:t>соавт</w:t>
      </w:r>
      <w:proofErr w:type="spellEnd"/>
      <w:r w:rsidRPr="009F7BB4">
        <w:rPr>
          <w:rFonts w:cs="Arial"/>
          <w:color w:val="000000"/>
          <w:shd w:val="clear" w:color="auto" w:fill="FFFFFF"/>
        </w:rPr>
        <w:t>. (2003)в эксперименте  разработали и наносили  на раны кожи собак гидрогель 1,5% раствора</w:t>
      </w:r>
      <w:r w:rsidR="00CE69AD">
        <w:rPr>
          <w:rFonts w:cs="Arial"/>
          <w:color w:val="000000"/>
          <w:shd w:val="clear" w:color="auto" w:fill="FFFFFF"/>
        </w:rPr>
        <w:t xml:space="preserve"> ХТЗ в 0,5% уксусной кислоте</w:t>
      </w:r>
      <w:proofErr w:type="gramStart"/>
      <w:r w:rsidR="00CE69AD">
        <w:rPr>
          <w:rFonts w:cs="Arial"/>
          <w:color w:val="000000"/>
          <w:shd w:val="clear" w:color="auto" w:fill="FFFFFF"/>
        </w:rPr>
        <w:t xml:space="preserve"> </w:t>
      </w:r>
      <w:r w:rsidRPr="009F7BB4">
        <w:rPr>
          <w:rFonts w:cs="Arial"/>
          <w:color w:val="000000"/>
          <w:shd w:val="clear" w:color="auto" w:fill="FFFFFF"/>
        </w:rPr>
        <w:t xml:space="preserve">  .</w:t>
      </w:r>
      <w:proofErr w:type="gramEnd"/>
      <w:r w:rsidRPr="009F7BB4">
        <w:rPr>
          <w:rFonts w:cs="Arial"/>
          <w:color w:val="000000"/>
          <w:shd w:val="clear" w:color="auto" w:fill="FFFFFF"/>
        </w:rPr>
        <w:t xml:space="preserve"> Образовавшаяся пленка ускоряла регенерации в</w:t>
      </w:r>
      <w:r>
        <w:rPr>
          <w:rFonts w:cs="Arial"/>
          <w:color w:val="000000"/>
          <w:shd w:val="clear" w:color="auto" w:fill="FFFFFF"/>
        </w:rPr>
        <w:t xml:space="preserve"> </w:t>
      </w:r>
      <w:r w:rsidRPr="009F7BB4">
        <w:rPr>
          <w:rFonts w:cs="Arial"/>
          <w:color w:val="000000"/>
          <w:shd w:val="clear" w:color="auto" w:fill="FFFFFF"/>
        </w:rPr>
        <w:t xml:space="preserve">кожных ран  собак в 5-8 раз за счет биологического очищения раны и оптимизации течения раневого инфекционного процесса. Помимо гидрогеля ХТЗ на его основе были синтезированы  кремы для кожи человека с добавлением </w:t>
      </w:r>
      <w:proofErr w:type="spellStart"/>
      <w:r w:rsidRPr="009F7BB4">
        <w:rPr>
          <w:rFonts w:cs="Arial"/>
          <w:color w:val="000000"/>
          <w:shd w:val="clear" w:color="auto" w:fill="FFFFFF"/>
        </w:rPr>
        <w:t>гиалуроновой</w:t>
      </w:r>
      <w:proofErr w:type="spellEnd"/>
      <w:r w:rsidRPr="009F7BB4">
        <w:rPr>
          <w:rFonts w:cs="Arial"/>
          <w:color w:val="000000"/>
          <w:shd w:val="clear" w:color="auto" w:fill="FFFFFF"/>
        </w:rPr>
        <w:t xml:space="preserve"> кислоты, маточного молочка, силикона, борной кислоты, экстракта ламинарии, фукуса, календулы, ромашки, зверобоя, витаминов</w:t>
      </w:r>
      <w:proofErr w:type="gramStart"/>
      <w:r w:rsidRPr="009F7BB4">
        <w:rPr>
          <w:rFonts w:cs="Arial"/>
          <w:color w:val="000000"/>
          <w:shd w:val="clear" w:color="auto" w:fill="FFFFFF"/>
        </w:rPr>
        <w:t xml:space="preserve"> А</w:t>
      </w:r>
      <w:proofErr w:type="gramEnd"/>
      <w:r w:rsidRPr="009F7BB4">
        <w:rPr>
          <w:rFonts w:cs="Arial"/>
          <w:color w:val="000000"/>
          <w:shd w:val="clear" w:color="auto" w:fill="FFFFFF"/>
        </w:rPr>
        <w:t xml:space="preserve"> и Е. Рецептуры этих препаратов согласованы с ведущими косметологами. Состав гидрогеля и кремов способствует выраженному антиокислительному действию, усилению ранозаживляющего и бак</w:t>
      </w:r>
      <w:r w:rsidR="00CE69AD">
        <w:rPr>
          <w:rFonts w:cs="Arial"/>
          <w:color w:val="000000"/>
          <w:shd w:val="clear" w:color="auto" w:fill="FFFFFF"/>
        </w:rPr>
        <w:t>териостатического эффектов  [23</w:t>
      </w:r>
      <w:r w:rsidRPr="009F7BB4">
        <w:rPr>
          <w:rFonts w:cs="Arial"/>
          <w:color w:val="000000"/>
          <w:shd w:val="clear" w:color="auto" w:fill="FFFFFF"/>
        </w:rPr>
        <w:t xml:space="preserve">].  </w:t>
      </w:r>
    </w:p>
    <w:p w:rsidR="00CA53D3" w:rsidRPr="009F7BB4" w:rsidRDefault="00CA53D3" w:rsidP="00574688">
      <w:pPr>
        <w:spacing w:after="0" w:line="360" w:lineRule="auto"/>
        <w:jc w:val="both"/>
        <w:rPr>
          <w:rFonts w:cs="Arial"/>
          <w:color w:val="000000"/>
          <w:shd w:val="clear" w:color="auto" w:fill="FFFFFF"/>
        </w:rPr>
      </w:pPr>
      <w:r w:rsidRPr="009F7BB4">
        <w:rPr>
          <w:rFonts w:cs="Arial"/>
          <w:color w:val="000000"/>
          <w:shd w:val="clear" w:color="auto" w:fill="FFFFFF"/>
        </w:rPr>
        <w:lastRenderedPageBreak/>
        <w:t xml:space="preserve">    В одном из последних обзоров по лечению ран  A.D. </w:t>
      </w:r>
      <w:proofErr w:type="spellStart"/>
      <w:r w:rsidRPr="009F7BB4">
        <w:rPr>
          <w:rFonts w:cs="Arial"/>
          <w:color w:val="000000"/>
          <w:shd w:val="clear" w:color="auto" w:fill="FFFFFF"/>
        </w:rPr>
        <w:t>Metcalfe</w:t>
      </w:r>
      <w:proofErr w:type="spellEnd"/>
      <w:r w:rsidRPr="009F7BB4">
        <w:rPr>
          <w:rFonts w:cs="Arial"/>
          <w:color w:val="000000"/>
          <w:shd w:val="clear" w:color="auto" w:fill="FFFFFF"/>
        </w:rPr>
        <w:t xml:space="preserve">., M.W.J. </w:t>
      </w:r>
      <w:proofErr w:type="spellStart"/>
      <w:r w:rsidRPr="009F7BB4">
        <w:rPr>
          <w:rFonts w:cs="Arial"/>
          <w:color w:val="000000"/>
          <w:shd w:val="clear" w:color="auto" w:fill="FFFFFF"/>
        </w:rPr>
        <w:t>Ferguson</w:t>
      </w:r>
      <w:proofErr w:type="spellEnd"/>
      <w:r w:rsidRPr="009F7BB4">
        <w:rPr>
          <w:rFonts w:cs="Arial"/>
          <w:color w:val="000000"/>
          <w:shd w:val="clear" w:color="auto" w:fill="FFFFFF"/>
        </w:rPr>
        <w:t xml:space="preserve"> (2007)  было рассмотрено  большое число заменителей кожи, используемых </w:t>
      </w:r>
      <w:proofErr w:type="gramStart"/>
      <w:r w:rsidRPr="009F7BB4">
        <w:rPr>
          <w:rFonts w:cs="Arial"/>
          <w:color w:val="000000"/>
          <w:shd w:val="clear" w:color="auto" w:fill="FFFFFF"/>
        </w:rPr>
        <w:t>при</w:t>
      </w:r>
      <w:proofErr w:type="gramEnd"/>
      <w:r w:rsidRPr="009F7BB4">
        <w:rPr>
          <w:rFonts w:cs="Arial"/>
          <w:color w:val="000000"/>
          <w:shd w:val="clear" w:color="auto" w:fill="FFFFFF"/>
        </w:rPr>
        <w:t xml:space="preserve"> тканевой биоинженерии, более или менее приближающихся к «золотому ста</w:t>
      </w:r>
      <w:r w:rsidR="00574688">
        <w:rPr>
          <w:rFonts w:cs="Arial"/>
          <w:color w:val="000000"/>
          <w:shd w:val="clear" w:color="auto" w:fill="FFFFFF"/>
        </w:rPr>
        <w:t xml:space="preserve">ндарту» </w:t>
      </w:r>
      <w:proofErr w:type="spellStart"/>
      <w:r w:rsidR="00574688">
        <w:rPr>
          <w:rFonts w:cs="Arial"/>
          <w:color w:val="000000"/>
          <w:shd w:val="clear" w:color="auto" w:fill="FFFFFF"/>
        </w:rPr>
        <w:t>аутотрансплантатов</w:t>
      </w:r>
      <w:proofErr w:type="spellEnd"/>
      <w:r w:rsidR="00574688">
        <w:rPr>
          <w:rFonts w:cs="Arial"/>
          <w:color w:val="000000"/>
          <w:shd w:val="clear" w:color="auto" w:fill="FFFFFF"/>
        </w:rPr>
        <w:t xml:space="preserve"> кожи</w:t>
      </w:r>
      <w:r w:rsidRPr="009F7BB4">
        <w:rPr>
          <w:rFonts w:cs="Arial"/>
          <w:color w:val="000000"/>
          <w:shd w:val="clear" w:color="auto" w:fill="FFFFFF"/>
        </w:rPr>
        <w:t>.</w:t>
      </w:r>
    </w:p>
    <w:p w:rsidR="004E090A" w:rsidRDefault="004E090A" w:rsidP="00574688">
      <w:pPr>
        <w:spacing w:after="0" w:line="360" w:lineRule="auto"/>
        <w:jc w:val="both"/>
        <w:rPr>
          <w:b/>
          <w:sz w:val="28"/>
          <w:szCs w:val="28"/>
        </w:rPr>
      </w:pPr>
      <w:r>
        <w:rPr>
          <w:b/>
          <w:sz w:val="28"/>
          <w:szCs w:val="28"/>
        </w:rPr>
        <w:t xml:space="preserve">            </w:t>
      </w:r>
    </w:p>
    <w:p w:rsidR="00CA53D3" w:rsidRDefault="00CA53D3" w:rsidP="00574688">
      <w:pPr>
        <w:spacing w:after="0" w:line="360" w:lineRule="auto"/>
        <w:jc w:val="both"/>
        <w:rPr>
          <w:b/>
          <w:sz w:val="28"/>
          <w:szCs w:val="28"/>
        </w:rPr>
      </w:pPr>
      <w:r>
        <w:rPr>
          <w:b/>
          <w:sz w:val="28"/>
          <w:szCs w:val="28"/>
        </w:rPr>
        <w:t xml:space="preserve">                       </w:t>
      </w:r>
      <w:r w:rsidR="00FA1EF7">
        <w:rPr>
          <w:b/>
          <w:sz w:val="28"/>
          <w:szCs w:val="28"/>
        </w:rPr>
        <w:t>3.6</w:t>
      </w:r>
      <w:r w:rsidRPr="00C77794">
        <w:rPr>
          <w:b/>
          <w:sz w:val="28"/>
          <w:szCs w:val="28"/>
        </w:rPr>
        <w:t xml:space="preserve">.Характеристика препарата </w:t>
      </w:r>
      <w:proofErr w:type="spellStart"/>
      <w:r w:rsidRPr="00C77794">
        <w:rPr>
          <w:b/>
          <w:sz w:val="28"/>
          <w:szCs w:val="28"/>
        </w:rPr>
        <w:t>хитозана</w:t>
      </w:r>
      <w:proofErr w:type="spellEnd"/>
      <w:r w:rsidRPr="00C77794">
        <w:rPr>
          <w:b/>
          <w:sz w:val="28"/>
          <w:szCs w:val="28"/>
        </w:rPr>
        <w:t xml:space="preserve"> </w:t>
      </w:r>
      <w:proofErr w:type="spellStart"/>
      <w:r w:rsidRPr="00C77794">
        <w:rPr>
          <w:b/>
          <w:sz w:val="28"/>
          <w:szCs w:val="28"/>
        </w:rPr>
        <w:t>ХитоПран</w:t>
      </w:r>
      <w:proofErr w:type="spellEnd"/>
      <w:r w:rsidRPr="00C77794">
        <w:rPr>
          <w:b/>
          <w:sz w:val="28"/>
          <w:szCs w:val="28"/>
        </w:rPr>
        <w:t xml:space="preserve"> </w:t>
      </w:r>
    </w:p>
    <w:p w:rsidR="008E436C" w:rsidRDefault="00574688" w:rsidP="00574688">
      <w:pPr>
        <w:spacing w:after="0" w:line="360" w:lineRule="auto"/>
        <w:jc w:val="both"/>
        <w:rPr>
          <w:rFonts w:eastAsia="Times New Roman" w:cs="Arial"/>
        </w:rPr>
      </w:pPr>
      <w:r>
        <w:rPr>
          <w:noProof/>
        </w:rPr>
        <w:drawing>
          <wp:anchor distT="0" distB="0" distL="114300" distR="114300" simplePos="0" relativeHeight="251685888" behindDoc="0" locked="0" layoutInCell="1" allowOverlap="1">
            <wp:simplePos x="0" y="0"/>
            <wp:positionH relativeFrom="column">
              <wp:posOffset>811530</wp:posOffset>
            </wp:positionH>
            <wp:positionV relativeFrom="paragraph">
              <wp:posOffset>1913890</wp:posOffset>
            </wp:positionV>
            <wp:extent cx="4237990" cy="2136775"/>
            <wp:effectExtent l="400050" t="342900" r="334010" b="396875"/>
            <wp:wrapTopAndBottom/>
            <wp:docPr id="21" name="Рисунок 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7990" cy="2136775"/>
                    </a:xfrm>
                    <a:prstGeom prst="rect">
                      <a:avLst/>
                    </a:prstGeom>
                    <a:effectLst>
                      <a:outerShdw blurRad="635000" dist="50800" dir="5400000" algn="ctr" rotWithShape="0">
                        <a:srgbClr val="000000">
                          <a:alpha val="69000"/>
                        </a:srgbClr>
                      </a:outerShdw>
                      <a:softEdge rad="152400"/>
                    </a:effectLst>
                  </pic:spPr>
                </pic:pic>
              </a:graphicData>
            </a:graphic>
          </wp:anchor>
        </w:drawing>
      </w:r>
      <w:proofErr w:type="spellStart"/>
      <w:r w:rsidR="00CA53D3" w:rsidRPr="00D33720">
        <w:rPr>
          <w:rFonts w:eastAsia="Times New Roman" w:cs="Arial"/>
        </w:rPr>
        <w:t>ХитоПран</w:t>
      </w:r>
      <w:proofErr w:type="spellEnd"/>
      <w:r w:rsidR="00CA53D3" w:rsidRPr="00D33720">
        <w:rPr>
          <w:rFonts w:eastAsia="Times New Roman" w:cs="Arial"/>
        </w:rPr>
        <w:t xml:space="preserve"> – </w:t>
      </w:r>
      <w:proofErr w:type="spellStart"/>
      <w:r w:rsidR="00CA53D3" w:rsidRPr="00D33720">
        <w:rPr>
          <w:rFonts w:eastAsia="Times New Roman" w:cs="Arial"/>
        </w:rPr>
        <w:t>атравматическая</w:t>
      </w:r>
      <w:proofErr w:type="spellEnd"/>
      <w:r w:rsidR="00CA53D3" w:rsidRPr="00D33720">
        <w:rPr>
          <w:rFonts w:eastAsia="Times New Roman" w:cs="Arial"/>
        </w:rPr>
        <w:t xml:space="preserve"> повязка  на основе субмикронных волокон </w:t>
      </w:r>
      <w:proofErr w:type="spellStart"/>
      <w:r w:rsidR="00CA53D3" w:rsidRPr="00D33720">
        <w:rPr>
          <w:rFonts w:eastAsia="Times New Roman" w:cs="Arial"/>
        </w:rPr>
        <w:t>хитозана</w:t>
      </w:r>
      <w:proofErr w:type="spellEnd"/>
      <w:r w:rsidR="00CA53D3" w:rsidRPr="00D33720">
        <w:rPr>
          <w:rFonts w:eastAsia="Times New Roman" w:cs="Arial"/>
        </w:rPr>
        <w:t xml:space="preserve"> в виде нетканого  полотна</w:t>
      </w:r>
      <w:proofErr w:type="gramStart"/>
      <w:r w:rsidR="00CA53D3" w:rsidRPr="00D33720">
        <w:rPr>
          <w:rFonts w:eastAsia="Times New Roman" w:cs="Arial"/>
        </w:rPr>
        <w:t xml:space="preserve"> ,</w:t>
      </w:r>
      <w:proofErr w:type="gramEnd"/>
      <w:r w:rsidR="00CA53D3" w:rsidRPr="00D33720">
        <w:rPr>
          <w:rFonts w:eastAsia="Times New Roman" w:cs="Arial"/>
        </w:rPr>
        <w:t xml:space="preserve"> стимулирующая и ускоряющая </w:t>
      </w:r>
      <w:proofErr w:type="spellStart"/>
      <w:r w:rsidR="00CA53D3" w:rsidRPr="00D33720">
        <w:rPr>
          <w:rFonts w:eastAsia="Times New Roman" w:cs="Arial"/>
        </w:rPr>
        <w:t>репаративные</w:t>
      </w:r>
      <w:proofErr w:type="spellEnd"/>
      <w:r w:rsidR="00CA53D3" w:rsidRPr="00D33720">
        <w:rPr>
          <w:rFonts w:eastAsia="Times New Roman" w:cs="Arial"/>
        </w:rPr>
        <w:t xml:space="preserve"> процессы . </w:t>
      </w:r>
      <w:proofErr w:type="spellStart"/>
      <w:r w:rsidR="00CA53D3" w:rsidRPr="00D33720">
        <w:rPr>
          <w:rFonts w:eastAsia="Times New Roman" w:cs="Arial"/>
        </w:rPr>
        <w:t>ХитоПран</w:t>
      </w:r>
      <w:proofErr w:type="spellEnd"/>
      <w:r w:rsidR="00CA53D3" w:rsidRPr="00D33720">
        <w:rPr>
          <w:rFonts w:eastAsia="Times New Roman" w:cs="Arial"/>
        </w:rPr>
        <w:t xml:space="preserve"> </w:t>
      </w:r>
      <w:proofErr w:type="spellStart"/>
      <w:r w:rsidR="00CA53D3" w:rsidRPr="00D33720">
        <w:rPr>
          <w:rFonts w:eastAsia="Times New Roman" w:cs="Arial"/>
        </w:rPr>
        <w:t>резорбирует</w:t>
      </w:r>
      <w:proofErr w:type="spellEnd"/>
      <w:r w:rsidR="00CA53D3" w:rsidRPr="00D33720">
        <w:rPr>
          <w:rFonts w:eastAsia="Times New Roman" w:cs="Arial"/>
        </w:rPr>
        <w:t xml:space="preserve"> естественным путем или </w:t>
      </w:r>
      <w:r w:rsidR="00CA53D3">
        <w:rPr>
          <w:rFonts w:eastAsia="Times New Roman" w:cs="Arial"/>
        </w:rPr>
        <w:t xml:space="preserve">легко удаляется при промывании </w:t>
      </w:r>
      <w:r w:rsidR="00CA53D3" w:rsidRPr="00D33720">
        <w:rPr>
          <w:rFonts w:eastAsia="Times New Roman" w:cs="Arial"/>
        </w:rPr>
        <w:t xml:space="preserve">. Повязка способствует ускорению </w:t>
      </w:r>
      <w:proofErr w:type="spellStart"/>
      <w:r w:rsidR="00CA53D3" w:rsidRPr="00D33720">
        <w:rPr>
          <w:rFonts w:eastAsia="Times New Roman" w:cs="Arial"/>
        </w:rPr>
        <w:t>эпителизации</w:t>
      </w:r>
      <w:proofErr w:type="spellEnd"/>
      <w:r w:rsidR="00CA53D3" w:rsidRPr="00D33720">
        <w:rPr>
          <w:rFonts w:eastAsia="Times New Roman" w:cs="Arial"/>
        </w:rPr>
        <w:t xml:space="preserve"> ран , позволяя существенно сократить сроки лечения и предотвратить образование грубых рубцов . Идеально подходит для лечения ран у пациентов с хрупкой и истонченной кожей</w:t>
      </w:r>
      <w:r w:rsidR="009A4B94">
        <w:rPr>
          <w:rFonts w:eastAsia="Times New Roman" w:cs="Arial"/>
        </w:rPr>
        <w:t xml:space="preserve"> (рис. 12</w:t>
      </w:r>
      <w:r w:rsidR="00206EE4">
        <w:rPr>
          <w:rFonts w:eastAsia="Times New Roman" w:cs="Arial"/>
        </w:rPr>
        <w:t>)</w:t>
      </w:r>
      <w:r w:rsidR="006F0741">
        <w:rPr>
          <w:spacing w:val="-6"/>
        </w:rPr>
        <w:t>[ 25</w:t>
      </w:r>
      <w:r w:rsidR="006F0741" w:rsidRPr="004E090A">
        <w:rPr>
          <w:spacing w:val="-6"/>
        </w:rPr>
        <w:t>].</w:t>
      </w:r>
    </w:p>
    <w:p w:rsidR="00CA53D3" w:rsidRDefault="00C87306" w:rsidP="00574688">
      <w:pPr>
        <w:spacing w:after="0" w:line="360" w:lineRule="auto"/>
        <w:jc w:val="both"/>
        <w:rPr>
          <w:rFonts w:cs="Arial"/>
          <w:shd w:val="clear" w:color="auto" w:fill="FFFFFF"/>
        </w:rPr>
      </w:pPr>
      <w:r w:rsidRPr="00C87306">
        <w:rPr>
          <w:noProof/>
        </w:rPr>
        <w:pict>
          <v:shape id="_x0000_s1044" type="#_x0000_t202" style="position:absolute;left:0;text-align:left;margin-left:-8.8pt;margin-top:224.55pt;width:467.4pt;height:24.65pt;z-index:251687936" stroked="f">
            <v:textbox style="mso-next-textbox:#_x0000_s1044;mso-fit-shape-to-text:t" inset="0,0,0,0">
              <w:txbxContent>
                <w:p w:rsidR="00467B1B" w:rsidRPr="008E436C" w:rsidRDefault="00467B1B" w:rsidP="008E436C">
                  <w:pPr>
                    <w:pStyle w:val="a7"/>
                    <w:rPr>
                      <w:rFonts w:eastAsia="Times New Roman" w:cs="Arial"/>
                      <w:b w:val="0"/>
                      <w:noProof/>
                      <w:color w:val="auto"/>
                      <w:sz w:val="24"/>
                      <w:szCs w:val="24"/>
                    </w:rPr>
                  </w:pPr>
                  <w:r w:rsidRPr="008E436C">
                    <w:rPr>
                      <w:b w:val="0"/>
                      <w:color w:val="auto"/>
                      <w:sz w:val="24"/>
                      <w:szCs w:val="24"/>
                    </w:rPr>
                    <w:t xml:space="preserve">Рисунок </w:t>
                  </w:r>
                  <w:r w:rsidR="009A4B94">
                    <w:rPr>
                      <w:b w:val="0"/>
                      <w:color w:val="auto"/>
                      <w:sz w:val="24"/>
                      <w:szCs w:val="24"/>
                    </w:rPr>
                    <w:t>12</w:t>
                  </w:r>
                  <w:r>
                    <w:rPr>
                      <w:b w:val="0"/>
                      <w:color w:val="auto"/>
                      <w:sz w:val="24"/>
                      <w:szCs w:val="24"/>
                    </w:rPr>
                    <w:t xml:space="preserve"> </w:t>
                  </w:r>
                  <w:r w:rsidRPr="008E436C">
                    <w:rPr>
                      <w:b w:val="0"/>
                      <w:color w:val="auto"/>
                      <w:sz w:val="24"/>
                      <w:szCs w:val="24"/>
                    </w:rPr>
                    <w:t xml:space="preserve">. </w:t>
                  </w:r>
                  <w:proofErr w:type="spellStart"/>
                  <w:r w:rsidRPr="008E436C">
                    <w:rPr>
                      <w:b w:val="0"/>
                      <w:color w:val="auto"/>
                      <w:sz w:val="24"/>
                      <w:szCs w:val="24"/>
                    </w:rPr>
                    <w:t>биодеградируемое</w:t>
                  </w:r>
                  <w:proofErr w:type="spellEnd"/>
                  <w:r w:rsidRPr="008E436C">
                    <w:rPr>
                      <w:b w:val="0"/>
                      <w:color w:val="auto"/>
                      <w:sz w:val="24"/>
                      <w:szCs w:val="24"/>
                    </w:rPr>
                    <w:t xml:space="preserve"> </w:t>
                  </w:r>
                  <w:proofErr w:type="gramStart"/>
                  <w:r w:rsidRPr="008E436C">
                    <w:rPr>
                      <w:b w:val="0"/>
                      <w:color w:val="auto"/>
                      <w:sz w:val="24"/>
                      <w:szCs w:val="24"/>
                    </w:rPr>
                    <w:t>раневое</w:t>
                  </w:r>
                  <w:proofErr w:type="gramEnd"/>
                  <w:r w:rsidRPr="008E436C">
                    <w:rPr>
                      <w:b w:val="0"/>
                      <w:color w:val="auto"/>
                      <w:sz w:val="24"/>
                      <w:szCs w:val="24"/>
                    </w:rPr>
                    <w:t xml:space="preserve"> покрытия </w:t>
                  </w:r>
                  <w:proofErr w:type="spellStart"/>
                  <w:r w:rsidRPr="008E436C">
                    <w:rPr>
                      <w:b w:val="0"/>
                      <w:color w:val="auto"/>
                      <w:sz w:val="24"/>
                      <w:szCs w:val="24"/>
                    </w:rPr>
                    <w:t>ХитоПран</w:t>
                  </w:r>
                  <w:proofErr w:type="spellEnd"/>
                  <w:r w:rsidRPr="008E436C">
                    <w:rPr>
                      <w:b w:val="0"/>
                      <w:color w:val="auto"/>
                      <w:sz w:val="24"/>
                      <w:szCs w:val="24"/>
                    </w:rPr>
                    <w:t xml:space="preserve"> </w:t>
                  </w:r>
                </w:p>
              </w:txbxContent>
            </v:textbox>
            <w10:wrap type="square"/>
          </v:shape>
        </w:pict>
      </w:r>
      <w:r w:rsidR="008E436C">
        <w:rPr>
          <w:rFonts w:cs="Arial"/>
          <w:shd w:val="clear" w:color="auto" w:fill="FFFFFF"/>
        </w:rPr>
        <w:t xml:space="preserve">       </w:t>
      </w:r>
      <w:proofErr w:type="gramStart"/>
      <w:r w:rsidR="008E436C" w:rsidRPr="00D33720">
        <w:rPr>
          <w:rFonts w:cs="Arial"/>
          <w:shd w:val="clear" w:color="auto" w:fill="FFFFFF"/>
        </w:rPr>
        <w:t xml:space="preserve">Принцип работы повязки </w:t>
      </w:r>
      <w:proofErr w:type="spellStart"/>
      <w:r w:rsidR="008E436C" w:rsidRPr="00D33720">
        <w:rPr>
          <w:rFonts w:cs="Arial"/>
          <w:shd w:val="clear" w:color="auto" w:fill="FFFFFF"/>
        </w:rPr>
        <w:t>ХитоПран</w:t>
      </w:r>
      <w:proofErr w:type="spellEnd"/>
      <w:r w:rsidR="008E436C" w:rsidRPr="00D33720">
        <w:rPr>
          <w:rFonts w:cs="Arial"/>
          <w:shd w:val="clear" w:color="auto" w:fill="FFFFFF"/>
        </w:rPr>
        <w:t xml:space="preserve"> основан на высоком содержании </w:t>
      </w:r>
      <w:proofErr w:type="spellStart"/>
      <w:r w:rsidR="008E436C" w:rsidRPr="00D33720">
        <w:rPr>
          <w:rFonts w:cs="Arial"/>
          <w:shd w:val="clear" w:color="auto" w:fill="FFFFFF"/>
        </w:rPr>
        <w:t>нановолокна</w:t>
      </w:r>
      <w:proofErr w:type="spellEnd"/>
      <w:r w:rsidR="008E436C" w:rsidRPr="00D33720">
        <w:rPr>
          <w:rFonts w:cs="Arial"/>
          <w:shd w:val="clear" w:color="auto" w:fill="FFFFFF"/>
        </w:rPr>
        <w:t xml:space="preserve"> </w:t>
      </w:r>
      <w:proofErr w:type="spellStart"/>
      <w:r w:rsidR="008E436C" w:rsidRPr="00D33720">
        <w:rPr>
          <w:rFonts w:cs="Arial"/>
          <w:shd w:val="clear" w:color="auto" w:fill="FFFFFF"/>
        </w:rPr>
        <w:t>хитозана</w:t>
      </w:r>
      <w:proofErr w:type="spellEnd"/>
      <w:r w:rsidR="008E436C" w:rsidRPr="00D33720">
        <w:rPr>
          <w:rFonts w:cs="Arial"/>
          <w:shd w:val="clear" w:color="auto" w:fill="FFFFFF"/>
        </w:rPr>
        <w:t>, который является естественным полисахаридом, получаемого из хитинового панциря насекомых и ракообразных.</w:t>
      </w:r>
      <w:proofErr w:type="gramEnd"/>
      <w:r w:rsidR="008E436C" w:rsidRPr="00D33720">
        <w:rPr>
          <w:rFonts w:cs="Arial"/>
          <w:shd w:val="clear" w:color="auto" w:fill="FFFFFF"/>
        </w:rPr>
        <w:t xml:space="preserve"> </w:t>
      </w:r>
      <w:proofErr w:type="gramStart"/>
      <w:r w:rsidR="008E436C" w:rsidRPr="00D33720">
        <w:rPr>
          <w:rFonts w:cs="Arial"/>
          <w:shd w:val="clear" w:color="auto" w:fill="FFFFFF"/>
        </w:rPr>
        <w:t xml:space="preserve">Волокна </w:t>
      </w:r>
      <w:proofErr w:type="spellStart"/>
      <w:r w:rsidR="008E436C" w:rsidRPr="00D33720">
        <w:rPr>
          <w:rFonts w:cs="Arial"/>
          <w:shd w:val="clear" w:color="auto" w:fill="FFFFFF"/>
        </w:rPr>
        <w:t>хитозана</w:t>
      </w:r>
      <w:proofErr w:type="spellEnd"/>
      <w:r w:rsidR="008E436C" w:rsidRPr="00D33720">
        <w:rPr>
          <w:rFonts w:cs="Arial"/>
          <w:shd w:val="clear" w:color="auto" w:fill="FFFFFF"/>
        </w:rPr>
        <w:t xml:space="preserve"> обладают рядом полезных свойств - антибактериальными, высокой степенью </w:t>
      </w:r>
      <w:proofErr w:type="spellStart"/>
      <w:r w:rsidR="008E436C" w:rsidRPr="00D33720">
        <w:rPr>
          <w:rFonts w:cs="Arial"/>
          <w:shd w:val="clear" w:color="auto" w:fill="FFFFFF"/>
        </w:rPr>
        <w:t>мукоадгезии</w:t>
      </w:r>
      <w:proofErr w:type="spellEnd"/>
      <w:r w:rsidR="008E436C" w:rsidRPr="00D33720">
        <w:rPr>
          <w:rFonts w:cs="Arial"/>
          <w:shd w:val="clear" w:color="auto" w:fill="FFFFFF"/>
        </w:rPr>
        <w:t>, быстрым взаимодействием с кожными покровами на микроуровне, что способствует её регенерации.</w:t>
      </w:r>
      <w:proofErr w:type="gramEnd"/>
      <w:r w:rsidR="008E436C" w:rsidRPr="00D33720">
        <w:rPr>
          <w:rFonts w:cs="Arial"/>
          <w:shd w:val="clear" w:color="auto" w:fill="FFFFFF"/>
        </w:rPr>
        <w:t xml:space="preserve"> </w:t>
      </w:r>
      <w:proofErr w:type="spellStart"/>
      <w:r w:rsidR="008E436C" w:rsidRPr="00D33720">
        <w:rPr>
          <w:rFonts w:cs="Arial"/>
          <w:shd w:val="clear" w:color="auto" w:fill="FFFFFF"/>
        </w:rPr>
        <w:t>ХитоПран</w:t>
      </w:r>
      <w:proofErr w:type="spellEnd"/>
      <w:r w:rsidR="008E436C" w:rsidRPr="00D33720">
        <w:rPr>
          <w:rFonts w:cs="Arial"/>
          <w:shd w:val="clear" w:color="auto" w:fill="FFFFFF"/>
        </w:rPr>
        <w:t xml:space="preserve"> имеет пористую, дышащую структуру, позволяющую снимать повязки без возникновения чувства боли.</w:t>
      </w:r>
      <w:r w:rsidR="008E436C" w:rsidRPr="00D33720">
        <w:rPr>
          <w:rFonts w:cs="Arial"/>
        </w:rPr>
        <w:br/>
      </w:r>
      <w:r w:rsidR="008E436C" w:rsidRPr="008E436C">
        <w:rPr>
          <w:noProof/>
        </w:rPr>
        <w:drawing>
          <wp:inline distT="0" distB="0" distL="0" distR="0">
            <wp:extent cx="1176308" cy="882503"/>
            <wp:effectExtent l="19050" t="0" r="4792" b="0"/>
            <wp:docPr id="24" name="Рисунок 3" descr="C:\Users\Света\Desktop\хитопран и пропран 3\Белов_0.0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хитопран и пропран 3\Белов_0.03.10.18.jpg"/>
                    <pic:cNvPicPr>
                      <a:picLocks noChangeAspect="1" noChangeArrowheads="1"/>
                    </pic:cNvPicPr>
                  </pic:nvPicPr>
                  <pic:blipFill>
                    <a:blip r:embed="rId26" cstate="print"/>
                    <a:srcRect/>
                    <a:stretch>
                      <a:fillRect/>
                    </a:stretch>
                  </pic:blipFill>
                  <pic:spPr bwMode="auto">
                    <a:xfrm>
                      <a:off x="0" y="0"/>
                      <a:ext cx="1193875" cy="895682"/>
                    </a:xfrm>
                    <a:prstGeom prst="rect">
                      <a:avLst/>
                    </a:prstGeom>
                    <a:noFill/>
                    <a:ln w="9525">
                      <a:noFill/>
                      <a:miter lim="800000"/>
                      <a:headEnd/>
                      <a:tailEnd/>
                    </a:ln>
                  </pic:spPr>
                </pic:pic>
              </a:graphicData>
            </a:graphic>
          </wp:inline>
        </w:drawing>
      </w:r>
      <w:r w:rsidR="008E436C" w:rsidRPr="008E436C">
        <w:rPr>
          <w:rFonts w:cs="Arial"/>
          <w:noProof/>
          <w:shd w:val="clear" w:color="auto" w:fill="FFFFFF"/>
        </w:rPr>
        <w:drawing>
          <wp:inline distT="0" distB="0" distL="0" distR="0">
            <wp:extent cx="1202354" cy="902044"/>
            <wp:effectExtent l="19050" t="0" r="0" b="0"/>
            <wp:docPr id="29" name="Рисунок 5" descr="C:\Users\Света\Desktop\хитопран и пропран 3\Белов_2.0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хитопран и пропран 3\Белов_2.03.10.18.jpg"/>
                    <pic:cNvPicPr>
                      <a:picLocks noChangeAspect="1" noChangeArrowheads="1"/>
                    </pic:cNvPicPr>
                  </pic:nvPicPr>
                  <pic:blipFill>
                    <a:blip r:embed="rId27" cstate="print"/>
                    <a:srcRect/>
                    <a:stretch>
                      <a:fillRect/>
                    </a:stretch>
                  </pic:blipFill>
                  <pic:spPr bwMode="auto">
                    <a:xfrm>
                      <a:off x="0" y="0"/>
                      <a:ext cx="1205956" cy="904747"/>
                    </a:xfrm>
                    <a:prstGeom prst="rect">
                      <a:avLst/>
                    </a:prstGeom>
                    <a:noFill/>
                    <a:ln w="9525">
                      <a:noFill/>
                      <a:miter lim="800000"/>
                      <a:headEnd/>
                      <a:tailEnd/>
                    </a:ln>
                  </pic:spPr>
                </pic:pic>
              </a:graphicData>
            </a:graphic>
          </wp:inline>
        </w:drawing>
      </w:r>
      <w:r w:rsidR="008E436C" w:rsidRPr="008E436C">
        <w:rPr>
          <w:rFonts w:cs="Arial"/>
          <w:noProof/>
          <w:shd w:val="clear" w:color="auto" w:fill="FFFFFF"/>
        </w:rPr>
        <w:drawing>
          <wp:inline distT="0" distB="0" distL="0" distR="0">
            <wp:extent cx="1367058" cy="1025611"/>
            <wp:effectExtent l="19050" t="0" r="4542" b="0"/>
            <wp:docPr id="25" name="Рисунок 4" descr="C:\Users\Света\Desktop\хитопран и пропран 3\Белов_1.0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хитопран и пропран 3\Белов_1.03.10.18.jpg"/>
                    <pic:cNvPicPr>
                      <a:picLocks noChangeAspect="1" noChangeArrowheads="1"/>
                    </pic:cNvPicPr>
                  </pic:nvPicPr>
                  <pic:blipFill>
                    <a:blip r:embed="rId28" cstate="print"/>
                    <a:srcRect/>
                    <a:stretch>
                      <a:fillRect/>
                    </a:stretch>
                  </pic:blipFill>
                  <pic:spPr bwMode="auto">
                    <a:xfrm>
                      <a:off x="0" y="0"/>
                      <a:ext cx="1380041" cy="1035351"/>
                    </a:xfrm>
                    <a:prstGeom prst="rect">
                      <a:avLst/>
                    </a:prstGeom>
                    <a:noFill/>
                    <a:ln w="9525">
                      <a:noFill/>
                      <a:miter lim="800000"/>
                      <a:headEnd/>
                      <a:tailEnd/>
                    </a:ln>
                  </pic:spPr>
                </pic:pic>
              </a:graphicData>
            </a:graphic>
          </wp:inline>
        </w:drawing>
      </w:r>
      <w:r w:rsidR="008E436C" w:rsidRPr="008E436C">
        <w:rPr>
          <w:rFonts w:cs="Arial"/>
          <w:noProof/>
          <w:shd w:val="clear" w:color="auto" w:fill="FFFFFF"/>
        </w:rPr>
        <w:drawing>
          <wp:inline distT="0" distB="0" distL="0" distR="0">
            <wp:extent cx="1068344" cy="801505"/>
            <wp:effectExtent l="19050" t="0" r="0" b="0"/>
            <wp:docPr id="30" name="Рисунок 6" descr="C:\Users\Света\Desktop\хитопран и пропран 3\Белов_3.05.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хитопран и пропран 3\Белов_3.05.10.18.jpg"/>
                    <pic:cNvPicPr>
                      <a:picLocks noChangeAspect="1" noChangeArrowheads="1"/>
                    </pic:cNvPicPr>
                  </pic:nvPicPr>
                  <pic:blipFill>
                    <a:blip r:embed="rId29" cstate="print"/>
                    <a:srcRect/>
                    <a:stretch>
                      <a:fillRect/>
                    </a:stretch>
                  </pic:blipFill>
                  <pic:spPr bwMode="auto">
                    <a:xfrm>
                      <a:off x="0" y="0"/>
                      <a:ext cx="1072575" cy="804680"/>
                    </a:xfrm>
                    <a:prstGeom prst="rect">
                      <a:avLst/>
                    </a:prstGeom>
                    <a:noFill/>
                    <a:ln w="9525">
                      <a:noFill/>
                      <a:miter lim="800000"/>
                      <a:headEnd/>
                      <a:tailEnd/>
                    </a:ln>
                  </pic:spPr>
                </pic:pic>
              </a:graphicData>
            </a:graphic>
          </wp:inline>
        </w:drawing>
      </w:r>
      <w:r w:rsidR="008E436C" w:rsidRPr="008E436C">
        <w:rPr>
          <w:rFonts w:cs="Arial"/>
          <w:noProof/>
          <w:shd w:val="clear" w:color="auto" w:fill="FFFFFF"/>
        </w:rPr>
        <w:drawing>
          <wp:inline distT="0" distB="0" distL="0" distR="0">
            <wp:extent cx="958960" cy="1184744"/>
            <wp:effectExtent l="19050" t="0" r="0" b="0"/>
            <wp:docPr id="31" name="Рисунок 7" descr="C:\Users\Света\Desktop\хитопран и пропран 3\Белов_5.12.1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esktop\хитопран и пропран 3\Белов_5.12.12.18.jpeg"/>
                    <pic:cNvPicPr>
                      <a:picLocks noChangeAspect="1" noChangeArrowheads="1"/>
                    </pic:cNvPicPr>
                  </pic:nvPicPr>
                  <pic:blipFill>
                    <a:blip r:embed="rId30" cstate="print"/>
                    <a:srcRect/>
                    <a:stretch>
                      <a:fillRect/>
                    </a:stretch>
                  </pic:blipFill>
                  <pic:spPr bwMode="auto">
                    <a:xfrm flipH="1">
                      <a:off x="0" y="0"/>
                      <a:ext cx="964158" cy="1191166"/>
                    </a:xfrm>
                    <a:prstGeom prst="rect">
                      <a:avLst/>
                    </a:prstGeom>
                    <a:noFill/>
                    <a:ln w="9525">
                      <a:noFill/>
                      <a:miter lim="800000"/>
                      <a:headEnd/>
                      <a:tailEnd/>
                    </a:ln>
                  </pic:spPr>
                </pic:pic>
              </a:graphicData>
            </a:graphic>
          </wp:inline>
        </w:drawing>
      </w:r>
    </w:p>
    <w:p w:rsidR="008E436C" w:rsidRDefault="008E436C" w:rsidP="00CA53D3">
      <w:pPr>
        <w:rPr>
          <w:rFonts w:cs="Arial"/>
          <w:szCs w:val="18"/>
          <w:shd w:val="clear" w:color="auto" w:fill="FFFFFF"/>
        </w:rPr>
      </w:pPr>
      <w:r w:rsidRPr="008E436C">
        <w:rPr>
          <w:rFonts w:cs="Arial"/>
          <w:szCs w:val="18"/>
          <w:shd w:val="clear" w:color="auto" w:fill="FFFFFF"/>
        </w:rPr>
        <w:t xml:space="preserve">Рисунок </w:t>
      </w:r>
      <w:r w:rsidR="009A4B94">
        <w:rPr>
          <w:rFonts w:cs="Arial"/>
          <w:szCs w:val="18"/>
          <w:shd w:val="clear" w:color="auto" w:fill="FFFFFF"/>
        </w:rPr>
        <w:t>13</w:t>
      </w:r>
      <w:r w:rsidRPr="00AB0497">
        <w:rPr>
          <w:rFonts w:cs="Arial"/>
          <w:szCs w:val="18"/>
          <w:shd w:val="clear" w:color="auto" w:fill="FFFFFF"/>
        </w:rPr>
        <w:t xml:space="preserve"> . </w:t>
      </w:r>
      <w:r>
        <w:rPr>
          <w:szCs w:val="28"/>
        </w:rPr>
        <w:t>«</w:t>
      </w:r>
      <w:proofErr w:type="spellStart"/>
      <w:r w:rsidRPr="00D33720">
        <w:rPr>
          <w:rFonts w:eastAsia="Times New Roman" w:cs="Arial"/>
        </w:rPr>
        <w:t>ХитоПран</w:t>
      </w:r>
      <w:proofErr w:type="spellEnd"/>
      <w:r>
        <w:rPr>
          <w:rFonts w:eastAsia="Times New Roman" w:cs="Arial"/>
        </w:rPr>
        <w:t>»®</w:t>
      </w:r>
      <w:r w:rsidRPr="00D33720">
        <w:rPr>
          <w:rFonts w:eastAsia="Times New Roman" w:cs="Arial"/>
        </w:rPr>
        <w:t xml:space="preserve"> </w:t>
      </w:r>
      <w:r w:rsidRPr="00AB0497">
        <w:rPr>
          <w:rFonts w:cs="Arial"/>
          <w:szCs w:val="18"/>
          <w:shd w:val="clear" w:color="auto" w:fill="FFFFFF"/>
        </w:rPr>
        <w:t xml:space="preserve"> при лечении пациентов с хроническими ранами венозной этиологии</w:t>
      </w:r>
      <w:proofErr w:type="gramStart"/>
      <w:r w:rsidRPr="00AB0497">
        <w:rPr>
          <w:rFonts w:cs="Arial"/>
          <w:szCs w:val="18"/>
          <w:shd w:val="clear" w:color="auto" w:fill="FFFFFF"/>
        </w:rPr>
        <w:t xml:space="preserve"> .</w:t>
      </w:r>
      <w:proofErr w:type="gramEnd"/>
    </w:p>
    <w:p w:rsidR="008E436C" w:rsidRPr="001F4CE3" w:rsidRDefault="008E436C" w:rsidP="007B0B82">
      <w:pPr>
        <w:spacing w:after="0" w:line="360" w:lineRule="auto"/>
        <w:rPr>
          <w:rFonts w:cs="Arial"/>
          <w:shd w:val="clear" w:color="auto" w:fill="FFFFFF"/>
        </w:rPr>
      </w:pPr>
      <w:r w:rsidRPr="00D33720">
        <w:rPr>
          <w:rFonts w:cs="Arial"/>
          <w:shd w:val="clear" w:color="auto" w:fill="FFFFFF"/>
        </w:rPr>
        <w:lastRenderedPageBreak/>
        <w:t xml:space="preserve">Раневая повязка-пластырь </w:t>
      </w:r>
      <w:proofErr w:type="spellStart"/>
      <w:r w:rsidRPr="00D33720">
        <w:rPr>
          <w:rFonts w:cs="Arial"/>
          <w:shd w:val="clear" w:color="auto" w:fill="FFFFFF"/>
        </w:rPr>
        <w:t>ХитоПран</w:t>
      </w:r>
      <w:proofErr w:type="spellEnd"/>
      <w:r w:rsidRPr="00D33720">
        <w:rPr>
          <w:rFonts w:cs="Arial"/>
          <w:shd w:val="clear" w:color="auto" w:fill="FFFFFF"/>
        </w:rPr>
        <w:t>: </w:t>
      </w:r>
      <w:r w:rsidRPr="00D33720">
        <w:rPr>
          <w:rFonts w:cs="Arial"/>
        </w:rPr>
        <w:br/>
      </w:r>
      <w:r w:rsidR="004E090A">
        <w:rPr>
          <w:rFonts w:cs="Arial"/>
          <w:shd w:val="clear" w:color="auto" w:fill="FFFFFF"/>
        </w:rPr>
        <w:t xml:space="preserve">- </w:t>
      </w:r>
      <w:proofErr w:type="gramStart"/>
      <w:r w:rsidR="004E090A">
        <w:rPr>
          <w:rFonts w:cs="Arial"/>
          <w:shd w:val="clear" w:color="auto" w:fill="FFFFFF"/>
        </w:rPr>
        <w:t>Ускоряет заживление открытых р</w:t>
      </w:r>
      <w:r w:rsidRPr="00D33720">
        <w:rPr>
          <w:rFonts w:cs="Arial"/>
          <w:shd w:val="clear" w:color="auto" w:fill="FFFFFF"/>
        </w:rPr>
        <w:t>ан и ожогов </w:t>
      </w:r>
      <w:r w:rsidRPr="00D33720">
        <w:rPr>
          <w:rFonts w:cs="Arial"/>
        </w:rPr>
        <w:br/>
      </w:r>
      <w:r w:rsidRPr="00D33720">
        <w:rPr>
          <w:rFonts w:cs="Arial"/>
          <w:shd w:val="clear" w:color="auto" w:fill="FFFFFF"/>
        </w:rPr>
        <w:t xml:space="preserve">- Избавляет от болезненных ощущений и </w:t>
      </w:r>
      <w:proofErr w:type="spellStart"/>
      <w:r w:rsidRPr="00D33720">
        <w:rPr>
          <w:rFonts w:cs="Arial"/>
          <w:shd w:val="clear" w:color="auto" w:fill="FFFFFF"/>
        </w:rPr>
        <w:t>травмирования</w:t>
      </w:r>
      <w:proofErr w:type="spellEnd"/>
      <w:r w:rsidRPr="00D33720">
        <w:rPr>
          <w:rFonts w:cs="Arial"/>
          <w:shd w:val="clear" w:color="auto" w:fill="FFFFFF"/>
        </w:rPr>
        <w:t xml:space="preserve"> раневой поверхности </w:t>
      </w:r>
      <w:r w:rsidRPr="00D33720">
        <w:rPr>
          <w:rFonts w:cs="Arial"/>
        </w:rPr>
        <w:br/>
      </w:r>
      <w:r w:rsidRPr="00D33720">
        <w:rPr>
          <w:rFonts w:cs="Arial"/>
          <w:shd w:val="clear" w:color="auto" w:fill="FFFFFF"/>
        </w:rPr>
        <w:t>- Благодаря дышащей структуре исключает ее прилипание и последующее болезненное отстранение </w:t>
      </w:r>
      <w:r w:rsidRPr="00D33720">
        <w:rPr>
          <w:rFonts w:cs="Arial"/>
        </w:rPr>
        <w:br/>
      </w:r>
      <w:r w:rsidRPr="00D33720">
        <w:rPr>
          <w:rFonts w:cs="Arial"/>
          <w:shd w:val="clear" w:color="auto" w:fill="FFFFFF"/>
        </w:rPr>
        <w:t>- Повязка способна моделироваться на ране, ее можно применять в виде турунд и для лечения неплоских ран </w:t>
      </w:r>
      <w:r w:rsidRPr="00D33720">
        <w:rPr>
          <w:rFonts w:cs="Arial"/>
        </w:rPr>
        <w:br/>
      </w:r>
      <w:r w:rsidRPr="00D33720">
        <w:rPr>
          <w:rFonts w:cs="Arial"/>
          <w:shd w:val="clear" w:color="auto" w:fill="FFFFFF"/>
        </w:rPr>
        <w:t>- Ускоряет восстановление и регенерацию кожных покровов при ожогах, пролежнях и троф</w:t>
      </w:r>
      <w:r w:rsidR="00574688">
        <w:rPr>
          <w:rFonts w:cs="Arial"/>
          <w:shd w:val="clear" w:color="auto" w:fill="FFFFFF"/>
        </w:rPr>
        <w:t>ических язвах</w:t>
      </w:r>
      <w:r w:rsidR="004E090A">
        <w:rPr>
          <w:rFonts w:cs="Arial"/>
          <w:shd w:val="clear" w:color="auto" w:fill="FFFFFF"/>
        </w:rPr>
        <w:t>.</w:t>
      </w:r>
      <w:proofErr w:type="gramEnd"/>
    </w:p>
    <w:p w:rsidR="00D541A6" w:rsidRDefault="00D541A6" w:rsidP="007B0B82">
      <w:pPr>
        <w:spacing w:after="0" w:line="360" w:lineRule="auto"/>
        <w:jc w:val="both"/>
        <w:rPr>
          <w:b/>
          <w:sz w:val="32"/>
          <w:szCs w:val="32"/>
        </w:rPr>
      </w:pPr>
      <w:r>
        <w:rPr>
          <w:b/>
          <w:sz w:val="32"/>
          <w:szCs w:val="32"/>
        </w:rPr>
        <w:t xml:space="preserve">                      </w:t>
      </w:r>
      <w:r w:rsidRPr="00A2138A">
        <w:rPr>
          <w:b/>
          <w:sz w:val="32"/>
          <w:szCs w:val="32"/>
        </w:rPr>
        <w:t xml:space="preserve">Глава  </w:t>
      </w:r>
      <w:r>
        <w:rPr>
          <w:b/>
          <w:sz w:val="32"/>
          <w:szCs w:val="32"/>
          <w:lang w:val="en-US"/>
        </w:rPr>
        <w:t>IV</w:t>
      </w:r>
      <w:r w:rsidRPr="00115DA9">
        <w:rPr>
          <w:b/>
          <w:sz w:val="32"/>
          <w:szCs w:val="32"/>
        </w:rPr>
        <w:t xml:space="preserve"> </w:t>
      </w:r>
      <w:r w:rsidRPr="00A2138A">
        <w:rPr>
          <w:b/>
          <w:sz w:val="32"/>
          <w:szCs w:val="32"/>
        </w:rPr>
        <w:t xml:space="preserve"> Результат</w:t>
      </w:r>
      <w:r w:rsidR="00574688">
        <w:rPr>
          <w:b/>
          <w:sz w:val="32"/>
          <w:szCs w:val="32"/>
        </w:rPr>
        <w:t>ы</w:t>
      </w:r>
      <w:r w:rsidRPr="00A2138A">
        <w:rPr>
          <w:b/>
          <w:sz w:val="32"/>
          <w:szCs w:val="32"/>
        </w:rPr>
        <w:t xml:space="preserve"> исследования </w:t>
      </w:r>
    </w:p>
    <w:p w:rsidR="00D541A6" w:rsidRDefault="00D541A6" w:rsidP="007B0B82">
      <w:pPr>
        <w:spacing w:after="0" w:line="360" w:lineRule="auto"/>
        <w:jc w:val="both"/>
      </w:pPr>
      <w:r>
        <w:t xml:space="preserve">     Оценка результатов лечения больных производилась путем измерения раневого дефекта на этапах лечения  при сравнении сокращени</w:t>
      </w:r>
      <w:r w:rsidR="00574688">
        <w:t>я площади в исследуемых группах</w:t>
      </w:r>
      <w:r>
        <w:t xml:space="preserve">. </w:t>
      </w:r>
    </w:p>
    <w:p w:rsidR="00D541A6" w:rsidRDefault="00D541A6" w:rsidP="007B0B82">
      <w:pPr>
        <w:spacing w:after="0" w:line="360" w:lineRule="auto"/>
        <w:rPr>
          <w:b/>
        </w:rPr>
      </w:pPr>
      <w:r>
        <w:rPr>
          <w:b/>
        </w:rPr>
        <w:t xml:space="preserve">Группа 1  -  применение </w:t>
      </w:r>
      <w:proofErr w:type="spellStart"/>
      <w:r>
        <w:rPr>
          <w:b/>
        </w:rPr>
        <w:t>ксено</w:t>
      </w:r>
      <w:r w:rsidRPr="008730C8">
        <w:rPr>
          <w:b/>
        </w:rPr>
        <w:t>пластики</w:t>
      </w:r>
      <w:proofErr w:type="spellEnd"/>
      <w:proofErr w:type="gramStart"/>
      <w:r w:rsidRPr="008730C8">
        <w:rPr>
          <w:b/>
        </w:rPr>
        <w:t xml:space="preserve"> ,</w:t>
      </w:r>
      <w:proofErr w:type="gramEnd"/>
      <w:r w:rsidRPr="008730C8">
        <w:rPr>
          <w:b/>
        </w:rPr>
        <w:t xml:space="preserve"> препара</w:t>
      </w:r>
      <w:r w:rsidR="00574688">
        <w:rPr>
          <w:b/>
        </w:rPr>
        <w:t xml:space="preserve">т на основе </w:t>
      </w:r>
      <w:proofErr w:type="spellStart"/>
      <w:r w:rsidR="00574688">
        <w:rPr>
          <w:b/>
        </w:rPr>
        <w:t>хитозана</w:t>
      </w:r>
      <w:proofErr w:type="spellEnd"/>
      <w:r w:rsidR="00574688">
        <w:rPr>
          <w:b/>
        </w:rPr>
        <w:t xml:space="preserve"> – </w:t>
      </w:r>
      <w:proofErr w:type="spellStart"/>
      <w:r w:rsidR="00574688">
        <w:rPr>
          <w:b/>
        </w:rPr>
        <w:t>ХитоПран</w:t>
      </w:r>
      <w:proofErr w:type="spellEnd"/>
      <w:r w:rsidRPr="008730C8">
        <w:rPr>
          <w:b/>
        </w:rPr>
        <w:t>.</w:t>
      </w:r>
    </w:p>
    <w:p w:rsidR="00574688" w:rsidRDefault="00D541A6" w:rsidP="007B0B82">
      <w:pPr>
        <w:spacing w:after="0" w:line="360" w:lineRule="auto"/>
        <w:jc w:val="both"/>
        <w:rPr>
          <w:rFonts w:cs="Times New Roman"/>
        </w:rPr>
      </w:pPr>
      <w:r w:rsidRPr="003E3A1F">
        <w:t xml:space="preserve">  </w:t>
      </w:r>
      <w:r w:rsidR="00FF4ECB">
        <w:t xml:space="preserve"> </w:t>
      </w:r>
      <w:r w:rsidRPr="003E3A1F">
        <w:t xml:space="preserve"> В исследовании 1 груп</w:t>
      </w:r>
      <w:r w:rsidR="00574688">
        <w:t>пы были привлечены 20 пациентов</w:t>
      </w:r>
      <w:r w:rsidRPr="003E3A1F">
        <w:t>, 70% больных имеют поражение эпидермиса, дер</w:t>
      </w:r>
      <w:r w:rsidR="00574688">
        <w:t>мы и подкожно-жировой клетчатки</w:t>
      </w:r>
      <w:r w:rsidRPr="003E3A1F">
        <w:t>, при этом большую част</w:t>
      </w:r>
      <w:r w:rsidR="00574688">
        <w:t>ь пациенты в возрасте 41-60 лет</w:t>
      </w:r>
      <w:r w:rsidRPr="003E3A1F">
        <w:t xml:space="preserve">. После  проведения тщательного гемостаза с использованием 1 % </w:t>
      </w:r>
      <w:r w:rsidR="00207573" w:rsidRPr="003E3A1F">
        <w:t>раствора</w:t>
      </w:r>
      <w:r w:rsidRPr="003E3A1F">
        <w:t xml:space="preserve"> адреналина </w:t>
      </w:r>
      <w:r w:rsidR="00574688">
        <w:t>местно</w:t>
      </w:r>
      <w:r w:rsidRPr="003E3A1F">
        <w:t xml:space="preserve">, раны были закрыты </w:t>
      </w:r>
      <w:proofErr w:type="spellStart"/>
      <w:r w:rsidRPr="003E3A1F">
        <w:t>биополимерным</w:t>
      </w:r>
      <w:proofErr w:type="spellEnd"/>
      <w:r w:rsidR="00207573">
        <w:t xml:space="preserve"> </w:t>
      </w:r>
      <w:r w:rsidRPr="003E3A1F">
        <w:t xml:space="preserve"> </w:t>
      </w:r>
      <w:proofErr w:type="spellStart"/>
      <w:r w:rsidRPr="003E3A1F">
        <w:t>биодеградируемым</w:t>
      </w:r>
      <w:proofErr w:type="spellEnd"/>
      <w:r w:rsidRPr="003E3A1F">
        <w:t xml:space="preserve"> материалом </w:t>
      </w:r>
      <w:proofErr w:type="spellStart"/>
      <w:r w:rsidRPr="003E3A1F">
        <w:t>ХитоПран</w:t>
      </w:r>
      <w:proofErr w:type="spellEnd"/>
      <w:r w:rsidRPr="003E3A1F">
        <w:t xml:space="preserve">, который состоит из волокон </w:t>
      </w:r>
      <w:proofErr w:type="spellStart"/>
      <w:r w:rsidRPr="003E3A1F">
        <w:t>хитозана</w:t>
      </w:r>
      <w:proofErr w:type="spellEnd"/>
      <w:r w:rsidRPr="003E3A1F">
        <w:t xml:space="preserve"> и является местным стимулятором регенерации</w:t>
      </w:r>
      <w:proofErr w:type="gramStart"/>
      <w:r w:rsidRPr="003E3A1F">
        <w:t xml:space="preserve"> .</w:t>
      </w:r>
      <w:proofErr w:type="gramEnd"/>
      <w:r w:rsidRPr="003E3A1F">
        <w:t xml:space="preserve"> </w:t>
      </w:r>
      <w:r w:rsidRPr="003E3A1F">
        <w:rPr>
          <w:rFonts w:cs="Times New Roman"/>
        </w:rPr>
        <w:t xml:space="preserve">В качестве вторичной повязки использовались сетчатые </w:t>
      </w:r>
      <w:proofErr w:type="spellStart"/>
      <w:r w:rsidRPr="003E3A1F">
        <w:rPr>
          <w:rFonts w:cs="Times New Roman"/>
        </w:rPr>
        <w:t>атравматические</w:t>
      </w:r>
      <w:proofErr w:type="spellEnd"/>
      <w:r w:rsidRPr="003E3A1F">
        <w:rPr>
          <w:rFonts w:cs="Times New Roman"/>
        </w:rPr>
        <w:t xml:space="preserve"> повязки </w:t>
      </w:r>
      <w:proofErr w:type="spellStart"/>
      <w:r w:rsidRPr="003E3A1F">
        <w:rPr>
          <w:rFonts w:cs="Times New Roman"/>
        </w:rPr>
        <w:t>ПараПран</w:t>
      </w:r>
      <w:proofErr w:type="spellEnd"/>
      <w:r w:rsidRPr="003E3A1F">
        <w:rPr>
          <w:rFonts w:cs="Times New Roman"/>
        </w:rPr>
        <w:t xml:space="preserve"> в один  слой. Смена «перевязочного юнита» в составе </w:t>
      </w:r>
      <w:r>
        <w:rPr>
          <w:rFonts w:cs="Times New Roman"/>
        </w:rPr>
        <w:t>«</w:t>
      </w:r>
      <w:proofErr w:type="spellStart"/>
      <w:r>
        <w:rPr>
          <w:rFonts w:cs="Times New Roman"/>
        </w:rPr>
        <w:t>ПараПран-ХитоПран</w:t>
      </w:r>
      <w:proofErr w:type="spellEnd"/>
      <w:r>
        <w:rPr>
          <w:rFonts w:cs="Times New Roman"/>
        </w:rPr>
        <w:t xml:space="preserve">» на </w:t>
      </w:r>
      <w:r w:rsidRPr="003E3A1F">
        <w:rPr>
          <w:rFonts w:cs="Times New Roman"/>
        </w:rPr>
        <w:t xml:space="preserve"> участках не проводилась до полного заживления раны, на этапных перевязках меняли лишь фиксирующий бинт</w:t>
      </w:r>
      <w:r>
        <w:rPr>
          <w:rFonts w:cs="Times New Roman"/>
        </w:rPr>
        <w:t xml:space="preserve">. </w:t>
      </w:r>
      <w:r>
        <w:t xml:space="preserve"> </w:t>
      </w:r>
      <w:proofErr w:type="spellStart"/>
      <w:r w:rsidRPr="00204D6C">
        <w:rPr>
          <w:rFonts w:cs="Times New Roman"/>
        </w:rPr>
        <w:t>Биопластические</w:t>
      </w:r>
      <w:proofErr w:type="spellEnd"/>
      <w:r w:rsidRPr="00204D6C">
        <w:rPr>
          <w:rFonts w:cs="Times New Roman"/>
        </w:rPr>
        <w:t xml:space="preserve"> материалы «</w:t>
      </w:r>
      <w:proofErr w:type="spellStart"/>
      <w:r w:rsidRPr="00204D6C">
        <w:rPr>
          <w:rFonts w:cs="Times New Roman"/>
        </w:rPr>
        <w:t>ХитоПран</w:t>
      </w:r>
      <w:proofErr w:type="spellEnd"/>
      <w:r w:rsidRPr="00204D6C">
        <w:rPr>
          <w:rFonts w:cs="Times New Roman"/>
        </w:rPr>
        <w:t>» после аппликации на участки донорского поля хорошо моделировались и самостоятельно фиксировались на раневой поверхности.</w:t>
      </w:r>
      <w:r w:rsidRPr="003909CC">
        <w:rPr>
          <w:rFonts w:cs="Times New Roman"/>
        </w:rPr>
        <w:t xml:space="preserve"> </w:t>
      </w:r>
      <w:r>
        <w:rPr>
          <w:rFonts w:cs="Times New Roman"/>
        </w:rPr>
        <w:t xml:space="preserve">Перед использованием повязок </w:t>
      </w:r>
      <w:proofErr w:type="spellStart"/>
      <w:r>
        <w:rPr>
          <w:rFonts w:cs="Times New Roman"/>
        </w:rPr>
        <w:t>ХитоПран</w:t>
      </w:r>
      <w:proofErr w:type="spellEnd"/>
      <w:r>
        <w:rPr>
          <w:rFonts w:cs="Times New Roman"/>
        </w:rPr>
        <w:t xml:space="preserve"> требовались полный гемостаз и просушивание раневой поверхности от отделяемого для предотвращения их мгновенной </w:t>
      </w:r>
      <w:r w:rsidR="00B33D10">
        <w:rPr>
          <w:rFonts w:cs="Times New Roman"/>
        </w:rPr>
        <w:t>деградации</w:t>
      </w:r>
      <w:r>
        <w:rPr>
          <w:rFonts w:cs="Times New Roman"/>
        </w:rPr>
        <w:t xml:space="preserve"> на ранах</w:t>
      </w:r>
      <w:proofErr w:type="gramStart"/>
      <w:r>
        <w:rPr>
          <w:rFonts w:cs="Times New Roman"/>
        </w:rPr>
        <w:t xml:space="preserve">  </w:t>
      </w:r>
      <w:r w:rsidRPr="00204D6C">
        <w:rPr>
          <w:rFonts w:cs="Times New Roman"/>
        </w:rPr>
        <w:t>.</w:t>
      </w:r>
      <w:proofErr w:type="gramEnd"/>
      <w:r w:rsidRPr="00204D6C">
        <w:rPr>
          <w:rFonts w:cs="Times New Roman"/>
        </w:rPr>
        <w:t xml:space="preserve"> Повязки </w:t>
      </w:r>
      <w:r>
        <w:rPr>
          <w:rFonts w:cs="Times New Roman"/>
        </w:rPr>
        <w:t>не требовали предварительной подготовки и были просты в применении. Повязки помешались любой стороной на рану. Размеры повязок позволяло их использовать на разных по площади ранах</w:t>
      </w:r>
      <w:proofErr w:type="gramStart"/>
      <w:r>
        <w:rPr>
          <w:rFonts w:cs="Times New Roman"/>
        </w:rPr>
        <w:t xml:space="preserve"> .</w:t>
      </w:r>
      <w:proofErr w:type="gramEnd"/>
      <w:r>
        <w:rPr>
          <w:rFonts w:cs="Times New Roman"/>
        </w:rPr>
        <w:t xml:space="preserve"> В то же время небольшой размер повязок </w:t>
      </w:r>
      <w:proofErr w:type="spellStart"/>
      <w:r>
        <w:rPr>
          <w:rFonts w:cs="Times New Roman"/>
        </w:rPr>
        <w:t>ХитоПран</w:t>
      </w:r>
      <w:proofErr w:type="spellEnd"/>
      <w:r>
        <w:rPr>
          <w:rFonts w:cs="Times New Roman"/>
        </w:rPr>
        <w:t xml:space="preserve"> ограничивал их использование на обширных ранах , так как требовалось значительное количество упаковок и для лечение одного пациента требовалось около 4 повязок </w:t>
      </w:r>
      <w:proofErr w:type="spellStart"/>
      <w:r>
        <w:rPr>
          <w:rFonts w:cs="Times New Roman"/>
        </w:rPr>
        <w:t>ХитоПран</w:t>
      </w:r>
      <w:proofErr w:type="spellEnd"/>
      <w:r>
        <w:rPr>
          <w:rFonts w:cs="Times New Roman"/>
        </w:rPr>
        <w:t xml:space="preserve"> . Экономические затраты на одного пациента составляет  2800 </w:t>
      </w:r>
      <w:proofErr w:type="spellStart"/>
      <w:r>
        <w:rPr>
          <w:rFonts w:cs="Times New Roman"/>
        </w:rPr>
        <w:t>р</w:t>
      </w:r>
      <w:proofErr w:type="spellEnd"/>
      <w:r>
        <w:rPr>
          <w:rFonts w:cs="Times New Roman"/>
        </w:rPr>
        <w:t xml:space="preserve"> (</w:t>
      </w:r>
      <w:r w:rsidR="00574688">
        <w:rPr>
          <w:rFonts w:cs="Times New Roman"/>
        </w:rPr>
        <w:t>4 повяз</w:t>
      </w:r>
      <w:r>
        <w:rPr>
          <w:rFonts w:cs="Times New Roman"/>
        </w:rPr>
        <w:t>к</w:t>
      </w:r>
      <w:r w:rsidR="00574688">
        <w:rPr>
          <w:rFonts w:cs="Times New Roman"/>
        </w:rPr>
        <w:t>и</w:t>
      </w:r>
      <w:r>
        <w:rPr>
          <w:rFonts w:cs="Times New Roman"/>
        </w:rPr>
        <w:t xml:space="preserve"> </w:t>
      </w:r>
      <w:proofErr w:type="spellStart"/>
      <w:r>
        <w:rPr>
          <w:rFonts w:cs="Times New Roman"/>
        </w:rPr>
        <w:t>ХитоПран</w:t>
      </w:r>
      <w:proofErr w:type="spellEnd"/>
      <w:r>
        <w:rPr>
          <w:rFonts w:cs="Times New Roman"/>
        </w:rPr>
        <w:t xml:space="preserve"> плюс 4 сетчатые повязки </w:t>
      </w:r>
      <w:proofErr w:type="spellStart"/>
      <w:r>
        <w:rPr>
          <w:rFonts w:cs="Times New Roman"/>
        </w:rPr>
        <w:t>ПараПран</w:t>
      </w:r>
      <w:proofErr w:type="spellEnd"/>
      <w:r>
        <w:rPr>
          <w:rFonts w:cs="Times New Roman"/>
        </w:rPr>
        <w:t xml:space="preserve">).  Кроме того после удаления бумажных защитных слоев с использованием влажных перчаток повязки </w:t>
      </w:r>
      <w:proofErr w:type="spellStart"/>
      <w:r>
        <w:rPr>
          <w:rFonts w:cs="Times New Roman"/>
        </w:rPr>
        <w:t>ХитоПран</w:t>
      </w:r>
      <w:proofErr w:type="spellEnd"/>
      <w:r>
        <w:rPr>
          <w:rFonts w:cs="Times New Roman"/>
        </w:rPr>
        <w:t xml:space="preserve"> в единичных случаях разрывались</w:t>
      </w:r>
      <w:proofErr w:type="gramStart"/>
      <w:r>
        <w:rPr>
          <w:rFonts w:cs="Times New Roman"/>
        </w:rPr>
        <w:t xml:space="preserve"> ,</w:t>
      </w:r>
      <w:proofErr w:type="gramEnd"/>
      <w:r>
        <w:rPr>
          <w:rFonts w:cs="Times New Roman"/>
        </w:rPr>
        <w:t xml:space="preserve"> при их накладывании и при попытках моделирования на ранах , так как повязки прилипали к влажным перчаткам . Дальнейшие манипуляции проводились в сухих перчатках. </w:t>
      </w:r>
    </w:p>
    <w:p w:rsidR="00D541A6" w:rsidRPr="005E6BF1" w:rsidRDefault="00D541A6" w:rsidP="007B0B82">
      <w:pPr>
        <w:spacing w:after="0" w:line="360" w:lineRule="auto"/>
        <w:ind w:firstLine="708"/>
        <w:jc w:val="both"/>
        <w:rPr>
          <w:color w:val="FF0000"/>
        </w:rPr>
      </w:pPr>
      <w:r>
        <w:rPr>
          <w:rFonts w:cs="Times New Roman"/>
        </w:rPr>
        <w:lastRenderedPageBreak/>
        <w:t xml:space="preserve">Повязки </w:t>
      </w:r>
      <w:proofErr w:type="spellStart"/>
      <w:r>
        <w:rPr>
          <w:rFonts w:cs="Times New Roman"/>
        </w:rPr>
        <w:t>ХитоПран</w:t>
      </w:r>
      <w:proofErr w:type="spellEnd"/>
      <w:r>
        <w:rPr>
          <w:rFonts w:cs="Times New Roman"/>
        </w:rPr>
        <w:t xml:space="preserve"> хорошо фиксировались  на ранах  л</w:t>
      </w:r>
      <w:r w:rsidR="00FF5E7B">
        <w:rPr>
          <w:rFonts w:cs="Times New Roman"/>
        </w:rPr>
        <w:t>юбой конфигурации и локализации</w:t>
      </w:r>
      <w:proofErr w:type="gramStart"/>
      <w:r w:rsidR="00FF5E7B">
        <w:rPr>
          <w:rFonts w:cs="Times New Roman"/>
        </w:rPr>
        <w:t xml:space="preserve"> ,</w:t>
      </w:r>
      <w:proofErr w:type="gramEnd"/>
      <w:r>
        <w:rPr>
          <w:rFonts w:cs="Times New Roman"/>
        </w:rPr>
        <w:t xml:space="preserve"> </w:t>
      </w:r>
      <w:proofErr w:type="spellStart"/>
      <w:r>
        <w:rPr>
          <w:rFonts w:cs="Times New Roman"/>
        </w:rPr>
        <w:t>сползования</w:t>
      </w:r>
      <w:proofErr w:type="spellEnd"/>
      <w:r>
        <w:rPr>
          <w:rFonts w:cs="Times New Roman"/>
        </w:rPr>
        <w:t xml:space="preserve"> не отмечено. Следует отметить, что при лечении небольших по площади ран повязки </w:t>
      </w:r>
      <w:proofErr w:type="spellStart"/>
      <w:r>
        <w:rPr>
          <w:rFonts w:cs="Times New Roman"/>
        </w:rPr>
        <w:t>ХитоПран</w:t>
      </w:r>
      <w:proofErr w:type="spellEnd"/>
      <w:r>
        <w:rPr>
          <w:rFonts w:cs="Times New Roman"/>
        </w:rPr>
        <w:t xml:space="preserve"> имели преимущество по сравнению с </w:t>
      </w:r>
      <w:proofErr w:type="spellStart"/>
      <w:r>
        <w:rPr>
          <w:rFonts w:cs="Times New Roman"/>
        </w:rPr>
        <w:t>аутодермопластикой</w:t>
      </w:r>
      <w:proofErr w:type="spellEnd"/>
      <w:r>
        <w:rPr>
          <w:rFonts w:cs="Times New Roman"/>
        </w:rPr>
        <w:t xml:space="preserve"> культивированным лоскутом за счет хорошей фиксации и моделировании на любой, в том числе суставной поверхности без смещения. Применение повязок </w:t>
      </w:r>
      <w:proofErr w:type="spellStart"/>
      <w:r>
        <w:rPr>
          <w:rFonts w:cs="Times New Roman"/>
        </w:rPr>
        <w:t>ХитоПран</w:t>
      </w:r>
      <w:proofErr w:type="spellEnd"/>
      <w:r>
        <w:rPr>
          <w:rFonts w:cs="Times New Roman"/>
        </w:rPr>
        <w:t xml:space="preserve"> в основном хорошо переносили больными, местного раздражающего, аллергического и сенсибилизирующего действия не было выявлено. В то время при наложении культивированного лоскута на раны все боль</w:t>
      </w:r>
      <w:r w:rsidR="00FF5E7B">
        <w:rPr>
          <w:rFonts w:cs="Times New Roman"/>
        </w:rPr>
        <w:t>ные испытывали небольшие жжение</w:t>
      </w:r>
      <w:r>
        <w:rPr>
          <w:rFonts w:cs="Times New Roman"/>
        </w:rPr>
        <w:t xml:space="preserve">, которое быстро в течение 1 минуты проходило.  В некоторых случаях повязки </w:t>
      </w:r>
      <w:proofErr w:type="spellStart"/>
      <w:r>
        <w:rPr>
          <w:rFonts w:cs="Times New Roman"/>
        </w:rPr>
        <w:t>ХитоПран</w:t>
      </w:r>
      <w:proofErr w:type="spellEnd"/>
      <w:r>
        <w:rPr>
          <w:rFonts w:cs="Times New Roman"/>
        </w:rPr>
        <w:t xml:space="preserve"> превращались в тонкую сухую желтовато-коричневую корку, плотно фиксированную на рану</w:t>
      </w:r>
      <w:proofErr w:type="gramStart"/>
      <w:r>
        <w:rPr>
          <w:rFonts w:cs="Times New Roman"/>
        </w:rPr>
        <w:t xml:space="preserve"> ,</w:t>
      </w:r>
      <w:proofErr w:type="gramEnd"/>
      <w:r>
        <w:rPr>
          <w:rFonts w:cs="Times New Roman"/>
        </w:rPr>
        <w:t xml:space="preserve"> под которой происходило краевая и </w:t>
      </w:r>
      <w:proofErr w:type="spellStart"/>
      <w:r>
        <w:rPr>
          <w:rFonts w:cs="Times New Roman"/>
        </w:rPr>
        <w:t>островковая</w:t>
      </w:r>
      <w:proofErr w:type="spellEnd"/>
      <w:r>
        <w:rPr>
          <w:rFonts w:cs="Times New Roman"/>
        </w:rPr>
        <w:t xml:space="preserve">  </w:t>
      </w:r>
      <w:proofErr w:type="spellStart"/>
      <w:r>
        <w:rPr>
          <w:rFonts w:cs="Times New Roman"/>
        </w:rPr>
        <w:t>эпителизация</w:t>
      </w:r>
      <w:proofErr w:type="spellEnd"/>
      <w:r>
        <w:rPr>
          <w:rFonts w:cs="Times New Roman"/>
        </w:rPr>
        <w:t xml:space="preserve"> ран. Такие повязки оставляли на ране до их самостоятельного отделения. </w:t>
      </w:r>
      <w:r>
        <w:rPr>
          <w:rFonts w:cs="Times New Roman"/>
          <w:color w:val="FF0000"/>
        </w:rPr>
        <w:t xml:space="preserve"> </w:t>
      </w:r>
    </w:p>
    <w:p w:rsidR="00D541A6" w:rsidRPr="004118DE" w:rsidRDefault="00D541A6" w:rsidP="007B0B82">
      <w:pPr>
        <w:spacing w:after="0" w:line="360" w:lineRule="auto"/>
      </w:pPr>
      <w:r>
        <w:t xml:space="preserve">Таблица 4 . Абсолютные размеры хронической раны при применении </w:t>
      </w:r>
      <w:proofErr w:type="spellStart"/>
      <w:r>
        <w:t>ксенопластики</w:t>
      </w:r>
      <w:proofErr w:type="spellEnd"/>
      <w:r>
        <w:t xml:space="preserve">. </w:t>
      </w:r>
    </w:p>
    <w:tbl>
      <w:tblPr>
        <w:tblStyle w:val="ae"/>
        <w:tblW w:w="9356" w:type="dxa"/>
        <w:tblInd w:w="108" w:type="dxa"/>
        <w:tblLook w:val="04A0"/>
      </w:tblPr>
      <w:tblGrid>
        <w:gridCol w:w="1322"/>
        <w:gridCol w:w="1739"/>
        <w:gridCol w:w="1405"/>
        <w:gridCol w:w="1063"/>
        <w:gridCol w:w="1275"/>
        <w:gridCol w:w="1276"/>
        <w:gridCol w:w="1276"/>
      </w:tblGrid>
      <w:tr w:rsidR="00D541A6" w:rsidRPr="004118DE" w:rsidTr="00694386">
        <w:trPr>
          <w:trHeight w:val="150"/>
        </w:trPr>
        <w:tc>
          <w:tcPr>
            <w:tcW w:w="1322" w:type="dxa"/>
          </w:tcPr>
          <w:p w:rsidR="00D541A6" w:rsidRPr="004118DE" w:rsidRDefault="00D541A6" w:rsidP="003902AF"/>
        </w:tc>
        <w:tc>
          <w:tcPr>
            <w:tcW w:w="1739" w:type="dxa"/>
          </w:tcPr>
          <w:p w:rsidR="00D541A6" w:rsidRPr="00B33D10" w:rsidRDefault="00D541A6" w:rsidP="003902AF">
            <w:r w:rsidRPr="00B33D10">
              <w:t xml:space="preserve">Область локализации раны </w:t>
            </w:r>
          </w:p>
        </w:tc>
        <w:tc>
          <w:tcPr>
            <w:tcW w:w="1405" w:type="dxa"/>
          </w:tcPr>
          <w:p w:rsidR="00D541A6" w:rsidRPr="00B33D10" w:rsidRDefault="00D541A6" w:rsidP="003902AF">
            <w:r w:rsidRPr="00B33D10">
              <w:t>Исходный размер (см</w:t>
            </w:r>
            <w:proofErr w:type="gramStart"/>
            <w:r w:rsidRPr="00B33D10">
              <w:rPr>
                <w:vertAlign w:val="superscript"/>
              </w:rPr>
              <w:t>2</w:t>
            </w:r>
            <w:proofErr w:type="gramEnd"/>
            <w:r w:rsidRPr="00B33D10">
              <w:t>)</w:t>
            </w:r>
          </w:p>
        </w:tc>
        <w:tc>
          <w:tcPr>
            <w:tcW w:w="1063" w:type="dxa"/>
          </w:tcPr>
          <w:p w:rsidR="00D541A6" w:rsidRPr="00B33D10" w:rsidRDefault="00D541A6" w:rsidP="003902AF">
            <w:r w:rsidRPr="00B33D10">
              <w:t>7 день</w:t>
            </w:r>
          </w:p>
          <w:p w:rsidR="00D541A6" w:rsidRPr="00B33D10" w:rsidRDefault="00D541A6" w:rsidP="003902AF">
            <w:r w:rsidRPr="00B33D10">
              <w:t>(см</w:t>
            </w:r>
            <w:proofErr w:type="gramStart"/>
            <w:r w:rsidRPr="00B33D10">
              <w:rPr>
                <w:vertAlign w:val="superscript"/>
              </w:rPr>
              <w:t>2</w:t>
            </w:r>
            <w:proofErr w:type="gramEnd"/>
            <w:r w:rsidRPr="00B33D10">
              <w:t>)</w:t>
            </w:r>
          </w:p>
        </w:tc>
        <w:tc>
          <w:tcPr>
            <w:tcW w:w="1275" w:type="dxa"/>
          </w:tcPr>
          <w:p w:rsidR="00D541A6" w:rsidRPr="00B33D10" w:rsidRDefault="00D541A6" w:rsidP="003902AF">
            <w:r w:rsidRPr="00B33D10">
              <w:t>14 день (см</w:t>
            </w:r>
            <w:proofErr w:type="gramStart"/>
            <w:r w:rsidRPr="00B33D10">
              <w:rPr>
                <w:vertAlign w:val="superscript"/>
              </w:rPr>
              <w:t>2</w:t>
            </w:r>
            <w:proofErr w:type="gramEnd"/>
            <w:r w:rsidRPr="00B33D10">
              <w:t>)</w:t>
            </w:r>
          </w:p>
        </w:tc>
        <w:tc>
          <w:tcPr>
            <w:tcW w:w="1276" w:type="dxa"/>
          </w:tcPr>
          <w:p w:rsidR="00D541A6" w:rsidRPr="00B33D10" w:rsidRDefault="00D541A6" w:rsidP="003902AF">
            <w:r w:rsidRPr="00B33D10">
              <w:t>21 день (см</w:t>
            </w:r>
            <w:proofErr w:type="gramStart"/>
            <w:r w:rsidRPr="00B33D10">
              <w:rPr>
                <w:vertAlign w:val="superscript"/>
              </w:rPr>
              <w:t>2</w:t>
            </w:r>
            <w:proofErr w:type="gramEnd"/>
            <w:r w:rsidRPr="00B33D10">
              <w:t>)</w:t>
            </w:r>
          </w:p>
        </w:tc>
        <w:tc>
          <w:tcPr>
            <w:tcW w:w="1276" w:type="dxa"/>
          </w:tcPr>
          <w:p w:rsidR="00D541A6" w:rsidRPr="00B33D10" w:rsidRDefault="00D541A6" w:rsidP="003902AF">
            <w:r w:rsidRPr="00B33D10">
              <w:t>28 день (см</w:t>
            </w:r>
            <w:proofErr w:type="gramStart"/>
            <w:r w:rsidRPr="00B33D10">
              <w:rPr>
                <w:vertAlign w:val="superscript"/>
              </w:rPr>
              <w:t>2</w:t>
            </w:r>
            <w:proofErr w:type="gramEnd"/>
            <w:r w:rsidRPr="00B33D10">
              <w:t>)</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w:t>
            </w:r>
          </w:p>
        </w:tc>
        <w:tc>
          <w:tcPr>
            <w:tcW w:w="1739" w:type="dxa"/>
          </w:tcPr>
          <w:p w:rsidR="00D541A6" w:rsidRPr="00B33D10" w:rsidRDefault="00D541A6" w:rsidP="003902AF">
            <w:r w:rsidRPr="00B33D10">
              <w:t xml:space="preserve">Передняя поверхность бедра </w:t>
            </w:r>
          </w:p>
        </w:tc>
        <w:tc>
          <w:tcPr>
            <w:tcW w:w="1405" w:type="dxa"/>
          </w:tcPr>
          <w:p w:rsidR="00D541A6" w:rsidRPr="00B33D10" w:rsidRDefault="00D541A6" w:rsidP="003902AF">
            <w:r w:rsidRPr="00B33D10">
              <w:t>517.23</w:t>
            </w:r>
          </w:p>
        </w:tc>
        <w:tc>
          <w:tcPr>
            <w:tcW w:w="1063" w:type="dxa"/>
          </w:tcPr>
          <w:p w:rsidR="00D541A6" w:rsidRPr="00B33D10" w:rsidRDefault="00D541A6" w:rsidP="003902AF">
            <w:r w:rsidRPr="00B33D10">
              <w:t>507.17</w:t>
            </w:r>
          </w:p>
        </w:tc>
        <w:tc>
          <w:tcPr>
            <w:tcW w:w="1275" w:type="dxa"/>
          </w:tcPr>
          <w:p w:rsidR="00D541A6" w:rsidRPr="00B33D10" w:rsidRDefault="00D541A6" w:rsidP="003902AF">
            <w:r w:rsidRPr="00B33D10">
              <w:t>493.3</w:t>
            </w:r>
          </w:p>
        </w:tc>
        <w:tc>
          <w:tcPr>
            <w:tcW w:w="1276" w:type="dxa"/>
          </w:tcPr>
          <w:p w:rsidR="00D541A6" w:rsidRPr="00B33D10" w:rsidRDefault="00D541A6" w:rsidP="003902AF">
            <w:r w:rsidRPr="00B33D10">
              <w:t>478.8</w:t>
            </w:r>
          </w:p>
        </w:tc>
        <w:tc>
          <w:tcPr>
            <w:tcW w:w="1276" w:type="dxa"/>
          </w:tcPr>
          <w:p w:rsidR="00D541A6" w:rsidRPr="00B33D10" w:rsidRDefault="00D541A6" w:rsidP="003902AF">
            <w:r w:rsidRPr="00B33D10">
              <w:t>462.22</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2</w:t>
            </w:r>
          </w:p>
        </w:tc>
        <w:tc>
          <w:tcPr>
            <w:tcW w:w="1739" w:type="dxa"/>
          </w:tcPr>
          <w:p w:rsidR="00D541A6" w:rsidRPr="00B33D10" w:rsidRDefault="00D541A6" w:rsidP="003902AF">
            <w:r w:rsidRPr="00B33D10">
              <w:t xml:space="preserve">Передняя поверхность голени </w:t>
            </w:r>
          </w:p>
        </w:tc>
        <w:tc>
          <w:tcPr>
            <w:tcW w:w="1405" w:type="dxa"/>
          </w:tcPr>
          <w:p w:rsidR="00D541A6" w:rsidRPr="00B33D10" w:rsidRDefault="00D541A6" w:rsidP="003902AF">
            <w:r w:rsidRPr="00B33D10">
              <w:t>11.4</w:t>
            </w:r>
          </w:p>
        </w:tc>
        <w:tc>
          <w:tcPr>
            <w:tcW w:w="1063" w:type="dxa"/>
          </w:tcPr>
          <w:p w:rsidR="00D541A6" w:rsidRPr="00B33D10" w:rsidRDefault="00D541A6" w:rsidP="003902AF">
            <w:r w:rsidRPr="00B33D10">
              <w:t>9.3</w:t>
            </w:r>
          </w:p>
        </w:tc>
        <w:tc>
          <w:tcPr>
            <w:tcW w:w="1275" w:type="dxa"/>
          </w:tcPr>
          <w:p w:rsidR="00D541A6" w:rsidRPr="00B33D10" w:rsidRDefault="00D541A6" w:rsidP="003902AF">
            <w:r w:rsidRPr="00B33D10">
              <w:t>8.23</w:t>
            </w:r>
          </w:p>
        </w:tc>
        <w:tc>
          <w:tcPr>
            <w:tcW w:w="1276" w:type="dxa"/>
          </w:tcPr>
          <w:p w:rsidR="00D541A6" w:rsidRPr="00B33D10" w:rsidRDefault="00D541A6" w:rsidP="003902AF">
            <w:r w:rsidRPr="00B33D10">
              <w:t>6.43</w:t>
            </w:r>
          </w:p>
        </w:tc>
        <w:tc>
          <w:tcPr>
            <w:tcW w:w="1276" w:type="dxa"/>
          </w:tcPr>
          <w:p w:rsidR="00D541A6" w:rsidRPr="00B33D10" w:rsidRDefault="00D541A6" w:rsidP="003902AF">
            <w:r w:rsidRPr="00B33D10">
              <w:t>4.1</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3</w:t>
            </w:r>
          </w:p>
        </w:tc>
        <w:tc>
          <w:tcPr>
            <w:tcW w:w="1739" w:type="dxa"/>
          </w:tcPr>
          <w:p w:rsidR="00D541A6" w:rsidRPr="00B33D10" w:rsidRDefault="00D541A6" w:rsidP="003902AF">
            <w:r w:rsidRPr="00B33D10">
              <w:t xml:space="preserve">Передняя латеральная поверхность голени </w:t>
            </w:r>
          </w:p>
        </w:tc>
        <w:tc>
          <w:tcPr>
            <w:tcW w:w="1405" w:type="dxa"/>
          </w:tcPr>
          <w:p w:rsidR="00D541A6" w:rsidRPr="00B33D10" w:rsidRDefault="00D541A6" w:rsidP="003902AF">
            <w:r w:rsidRPr="00B33D10">
              <w:t>310.51</w:t>
            </w:r>
          </w:p>
        </w:tc>
        <w:tc>
          <w:tcPr>
            <w:tcW w:w="1063" w:type="dxa"/>
          </w:tcPr>
          <w:p w:rsidR="00D541A6" w:rsidRPr="00B33D10" w:rsidRDefault="00D541A6" w:rsidP="003902AF">
            <w:r w:rsidRPr="00B33D10">
              <w:t>288.9</w:t>
            </w:r>
          </w:p>
        </w:tc>
        <w:tc>
          <w:tcPr>
            <w:tcW w:w="1275" w:type="dxa"/>
          </w:tcPr>
          <w:p w:rsidR="00D541A6" w:rsidRPr="00B33D10" w:rsidRDefault="00D541A6" w:rsidP="003902AF">
            <w:r w:rsidRPr="00B33D10">
              <w:t>271.1</w:t>
            </w:r>
          </w:p>
        </w:tc>
        <w:tc>
          <w:tcPr>
            <w:tcW w:w="1276" w:type="dxa"/>
          </w:tcPr>
          <w:p w:rsidR="00D541A6" w:rsidRPr="00B33D10" w:rsidRDefault="00D541A6" w:rsidP="003902AF">
            <w:r w:rsidRPr="00B33D10">
              <w:t>263.6</w:t>
            </w:r>
          </w:p>
        </w:tc>
        <w:tc>
          <w:tcPr>
            <w:tcW w:w="1276" w:type="dxa"/>
          </w:tcPr>
          <w:p w:rsidR="00D541A6" w:rsidRPr="00B33D10" w:rsidRDefault="00D541A6" w:rsidP="003902AF">
            <w:r w:rsidRPr="00B33D10">
              <w:t>250.5</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4</w:t>
            </w:r>
          </w:p>
        </w:tc>
        <w:tc>
          <w:tcPr>
            <w:tcW w:w="1739" w:type="dxa"/>
          </w:tcPr>
          <w:p w:rsidR="00D541A6" w:rsidRPr="00B33D10" w:rsidRDefault="00D541A6" w:rsidP="003902AF">
            <w:r w:rsidRPr="00B33D10">
              <w:t xml:space="preserve">Лодыжка + передняя медиальная поверхность голени </w:t>
            </w:r>
          </w:p>
        </w:tc>
        <w:tc>
          <w:tcPr>
            <w:tcW w:w="1405" w:type="dxa"/>
          </w:tcPr>
          <w:p w:rsidR="00D541A6" w:rsidRPr="00B33D10" w:rsidRDefault="00D541A6" w:rsidP="003902AF">
            <w:r w:rsidRPr="00B33D10">
              <w:t>13.5</w:t>
            </w:r>
          </w:p>
        </w:tc>
        <w:tc>
          <w:tcPr>
            <w:tcW w:w="1063" w:type="dxa"/>
          </w:tcPr>
          <w:p w:rsidR="00D541A6" w:rsidRPr="00B33D10" w:rsidRDefault="00D541A6" w:rsidP="003902AF">
            <w:r w:rsidRPr="00B33D10">
              <w:t>11</w:t>
            </w:r>
          </w:p>
        </w:tc>
        <w:tc>
          <w:tcPr>
            <w:tcW w:w="1275" w:type="dxa"/>
          </w:tcPr>
          <w:p w:rsidR="00D541A6" w:rsidRPr="00B33D10" w:rsidRDefault="00D541A6" w:rsidP="003902AF">
            <w:r w:rsidRPr="00B33D10">
              <w:t>9.7</w:t>
            </w:r>
          </w:p>
        </w:tc>
        <w:tc>
          <w:tcPr>
            <w:tcW w:w="1276" w:type="dxa"/>
          </w:tcPr>
          <w:p w:rsidR="00D541A6" w:rsidRPr="00B33D10" w:rsidRDefault="00D541A6" w:rsidP="003902AF">
            <w:r w:rsidRPr="00B33D10">
              <w:t xml:space="preserve">7.9 </w:t>
            </w:r>
          </w:p>
        </w:tc>
        <w:tc>
          <w:tcPr>
            <w:tcW w:w="1276" w:type="dxa"/>
          </w:tcPr>
          <w:p w:rsidR="00D541A6" w:rsidRPr="00B33D10" w:rsidRDefault="00D541A6" w:rsidP="003902AF">
            <w:r w:rsidRPr="00B33D10">
              <w:t xml:space="preserve">5.5 </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5</w:t>
            </w:r>
          </w:p>
        </w:tc>
        <w:tc>
          <w:tcPr>
            <w:tcW w:w="1739" w:type="dxa"/>
          </w:tcPr>
          <w:p w:rsidR="00D541A6" w:rsidRPr="00B33D10" w:rsidRDefault="00D541A6" w:rsidP="003902AF">
            <w:r w:rsidRPr="00B33D10">
              <w:t>Передняя поверхность голени</w:t>
            </w:r>
          </w:p>
        </w:tc>
        <w:tc>
          <w:tcPr>
            <w:tcW w:w="1405" w:type="dxa"/>
          </w:tcPr>
          <w:p w:rsidR="00D541A6" w:rsidRPr="00B33D10" w:rsidRDefault="00D541A6" w:rsidP="003902AF">
            <w:r w:rsidRPr="00B33D10">
              <w:t>14.43</w:t>
            </w:r>
          </w:p>
        </w:tc>
        <w:tc>
          <w:tcPr>
            <w:tcW w:w="1063" w:type="dxa"/>
          </w:tcPr>
          <w:p w:rsidR="00D541A6" w:rsidRPr="00B33D10" w:rsidRDefault="00D541A6" w:rsidP="003902AF">
            <w:r w:rsidRPr="00B33D10">
              <w:t>12.5</w:t>
            </w:r>
          </w:p>
        </w:tc>
        <w:tc>
          <w:tcPr>
            <w:tcW w:w="1275" w:type="dxa"/>
          </w:tcPr>
          <w:p w:rsidR="00D541A6" w:rsidRPr="00B33D10" w:rsidRDefault="00D541A6" w:rsidP="003902AF">
            <w:r w:rsidRPr="00B33D10">
              <w:t>10.5</w:t>
            </w:r>
          </w:p>
        </w:tc>
        <w:tc>
          <w:tcPr>
            <w:tcW w:w="1276" w:type="dxa"/>
          </w:tcPr>
          <w:p w:rsidR="00D541A6" w:rsidRPr="00B33D10" w:rsidRDefault="00D541A6" w:rsidP="003902AF">
            <w:r w:rsidRPr="00B33D10">
              <w:t>8.9</w:t>
            </w:r>
          </w:p>
        </w:tc>
        <w:tc>
          <w:tcPr>
            <w:tcW w:w="1276" w:type="dxa"/>
          </w:tcPr>
          <w:p w:rsidR="00D541A6" w:rsidRPr="00B33D10" w:rsidRDefault="00D541A6" w:rsidP="003902AF">
            <w:r w:rsidRPr="00B33D10">
              <w:t>6.1</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6</w:t>
            </w:r>
          </w:p>
        </w:tc>
        <w:tc>
          <w:tcPr>
            <w:tcW w:w="1739" w:type="dxa"/>
          </w:tcPr>
          <w:p w:rsidR="00D541A6" w:rsidRPr="00B33D10" w:rsidRDefault="00D541A6" w:rsidP="003902AF">
            <w:r w:rsidRPr="00B33D10">
              <w:t xml:space="preserve">Передняя поверхность голени + лодыжка </w:t>
            </w:r>
          </w:p>
        </w:tc>
        <w:tc>
          <w:tcPr>
            <w:tcW w:w="1405" w:type="dxa"/>
          </w:tcPr>
          <w:p w:rsidR="00D541A6" w:rsidRPr="00B33D10" w:rsidRDefault="00D541A6" w:rsidP="003902AF">
            <w:r w:rsidRPr="00B33D10">
              <w:t>217.22</w:t>
            </w:r>
          </w:p>
        </w:tc>
        <w:tc>
          <w:tcPr>
            <w:tcW w:w="1063" w:type="dxa"/>
          </w:tcPr>
          <w:p w:rsidR="00D541A6" w:rsidRPr="00B33D10" w:rsidRDefault="00D541A6" w:rsidP="003902AF">
            <w:r w:rsidRPr="00B33D10">
              <w:t>205</w:t>
            </w:r>
          </w:p>
        </w:tc>
        <w:tc>
          <w:tcPr>
            <w:tcW w:w="1275" w:type="dxa"/>
          </w:tcPr>
          <w:p w:rsidR="00D541A6" w:rsidRPr="00B33D10" w:rsidRDefault="00D541A6" w:rsidP="003902AF">
            <w:r w:rsidRPr="00B33D10">
              <w:t>191</w:t>
            </w:r>
          </w:p>
        </w:tc>
        <w:tc>
          <w:tcPr>
            <w:tcW w:w="1276" w:type="dxa"/>
          </w:tcPr>
          <w:p w:rsidR="00D541A6" w:rsidRPr="00B33D10" w:rsidRDefault="00D541A6" w:rsidP="003902AF">
            <w:r w:rsidRPr="00B33D10">
              <w:t>177</w:t>
            </w:r>
          </w:p>
        </w:tc>
        <w:tc>
          <w:tcPr>
            <w:tcW w:w="1276" w:type="dxa"/>
          </w:tcPr>
          <w:p w:rsidR="00D541A6" w:rsidRPr="00B33D10" w:rsidRDefault="00D541A6" w:rsidP="003902AF">
            <w:r w:rsidRPr="00B33D10">
              <w:t>151</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7</w:t>
            </w:r>
          </w:p>
        </w:tc>
        <w:tc>
          <w:tcPr>
            <w:tcW w:w="1739" w:type="dxa"/>
          </w:tcPr>
          <w:p w:rsidR="00D541A6" w:rsidRPr="00B33D10" w:rsidRDefault="00D541A6" w:rsidP="003902AF">
            <w:r w:rsidRPr="00B33D10">
              <w:t xml:space="preserve">Задняя поверхность голени </w:t>
            </w:r>
          </w:p>
        </w:tc>
        <w:tc>
          <w:tcPr>
            <w:tcW w:w="1405" w:type="dxa"/>
          </w:tcPr>
          <w:p w:rsidR="00D541A6" w:rsidRPr="00B33D10" w:rsidRDefault="00D541A6" w:rsidP="003902AF">
            <w:r w:rsidRPr="00B33D10">
              <w:t>15</w:t>
            </w:r>
          </w:p>
        </w:tc>
        <w:tc>
          <w:tcPr>
            <w:tcW w:w="1063" w:type="dxa"/>
          </w:tcPr>
          <w:p w:rsidR="00D541A6" w:rsidRPr="00B33D10" w:rsidRDefault="00D541A6" w:rsidP="003902AF">
            <w:r w:rsidRPr="00B33D10">
              <w:t>13</w:t>
            </w:r>
          </w:p>
        </w:tc>
        <w:tc>
          <w:tcPr>
            <w:tcW w:w="1275" w:type="dxa"/>
          </w:tcPr>
          <w:p w:rsidR="00D541A6" w:rsidRPr="00B33D10" w:rsidRDefault="00D541A6" w:rsidP="003902AF">
            <w:r w:rsidRPr="00B33D10">
              <w:t>11.5</w:t>
            </w:r>
          </w:p>
        </w:tc>
        <w:tc>
          <w:tcPr>
            <w:tcW w:w="1276" w:type="dxa"/>
          </w:tcPr>
          <w:p w:rsidR="00D541A6" w:rsidRPr="00B33D10" w:rsidRDefault="00D541A6" w:rsidP="003902AF">
            <w:r w:rsidRPr="00B33D10">
              <w:t>8</w:t>
            </w:r>
          </w:p>
        </w:tc>
        <w:tc>
          <w:tcPr>
            <w:tcW w:w="1276" w:type="dxa"/>
          </w:tcPr>
          <w:p w:rsidR="00D541A6" w:rsidRPr="00B33D10" w:rsidRDefault="00D541A6" w:rsidP="003902AF">
            <w:r w:rsidRPr="00B33D10">
              <w:t xml:space="preserve">5.5 </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8</w:t>
            </w:r>
          </w:p>
        </w:tc>
        <w:tc>
          <w:tcPr>
            <w:tcW w:w="1739" w:type="dxa"/>
          </w:tcPr>
          <w:p w:rsidR="00D541A6" w:rsidRPr="00B33D10" w:rsidRDefault="00D541A6" w:rsidP="003902AF">
            <w:r w:rsidRPr="00B33D10">
              <w:t>передняя медиальная поверхность голени + Задняя поверхность голени</w:t>
            </w:r>
          </w:p>
        </w:tc>
        <w:tc>
          <w:tcPr>
            <w:tcW w:w="1405" w:type="dxa"/>
          </w:tcPr>
          <w:p w:rsidR="00D541A6" w:rsidRPr="00B33D10" w:rsidRDefault="00D541A6" w:rsidP="003902AF">
            <w:r w:rsidRPr="00B33D10">
              <w:t>533</w:t>
            </w:r>
          </w:p>
        </w:tc>
        <w:tc>
          <w:tcPr>
            <w:tcW w:w="1063" w:type="dxa"/>
          </w:tcPr>
          <w:p w:rsidR="00D541A6" w:rsidRPr="00B33D10" w:rsidRDefault="00D541A6" w:rsidP="003902AF">
            <w:r w:rsidRPr="00B33D10">
              <w:t>514</w:t>
            </w:r>
          </w:p>
        </w:tc>
        <w:tc>
          <w:tcPr>
            <w:tcW w:w="1275" w:type="dxa"/>
          </w:tcPr>
          <w:p w:rsidR="00D541A6" w:rsidRPr="00B33D10" w:rsidRDefault="00D541A6" w:rsidP="003902AF">
            <w:r w:rsidRPr="00B33D10">
              <w:t>498</w:t>
            </w:r>
          </w:p>
        </w:tc>
        <w:tc>
          <w:tcPr>
            <w:tcW w:w="1276" w:type="dxa"/>
          </w:tcPr>
          <w:p w:rsidR="00D541A6" w:rsidRPr="00B33D10" w:rsidRDefault="00D541A6" w:rsidP="003902AF">
            <w:r w:rsidRPr="00B33D10">
              <w:t>479</w:t>
            </w:r>
          </w:p>
        </w:tc>
        <w:tc>
          <w:tcPr>
            <w:tcW w:w="1276" w:type="dxa"/>
          </w:tcPr>
          <w:p w:rsidR="00D541A6" w:rsidRPr="00B33D10" w:rsidRDefault="00D541A6" w:rsidP="003902AF">
            <w:r w:rsidRPr="00B33D10">
              <w:t>456</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w:t>
            </w:r>
            <w:r w:rsidRPr="004118DE">
              <w:lastRenderedPageBreak/>
              <w:t>9</w:t>
            </w:r>
          </w:p>
        </w:tc>
        <w:tc>
          <w:tcPr>
            <w:tcW w:w="1739" w:type="dxa"/>
          </w:tcPr>
          <w:p w:rsidR="00D541A6" w:rsidRPr="00B33D10" w:rsidRDefault="00D541A6" w:rsidP="003902AF">
            <w:r w:rsidRPr="00B33D10">
              <w:lastRenderedPageBreak/>
              <w:t xml:space="preserve">Передняя </w:t>
            </w:r>
            <w:r w:rsidRPr="00B33D10">
              <w:lastRenderedPageBreak/>
              <w:t>поверхность голени</w:t>
            </w:r>
          </w:p>
        </w:tc>
        <w:tc>
          <w:tcPr>
            <w:tcW w:w="1405" w:type="dxa"/>
          </w:tcPr>
          <w:p w:rsidR="00D541A6" w:rsidRPr="00B33D10" w:rsidRDefault="00D541A6" w:rsidP="003902AF">
            <w:r w:rsidRPr="00B33D10">
              <w:lastRenderedPageBreak/>
              <w:t>67</w:t>
            </w:r>
          </w:p>
        </w:tc>
        <w:tc>
          <w:tcPr>
            <w:tcW w:w="1063" w:type="dxa"/>
          </w:tcPr>
          <w:p w:rsidR="00D541A6" w:rsidRPr="00B33D10" w:rsidRDefault="00D541A6" w:rsidP="003902AF">
            <w:r w:rsidRPr="00B33D10">
              <w:t>53</w:t>
            </w:r>
          </w:p>
        </w:tc>
        <w:tc>
          <w:tcPr>
            <w:tcW w:w="1275" w:type="dxa"/>
          </w:tcPr>
          <w:p w:rsidR="00D541A6" w:rsidRPr="00B33D10" w:rsidRDefault="00D541A6" w:rsidP="003902AF">
            <w:r w:rsidRPr="00B33D10">
              <w:t>41</w:t>
            </w:r>
          </w:p>
        </w:tc>
        <w:tc>
          <w:tcPr>
            <w:tcW w:w="1276" w:type="dxa"/>
          </w:tcPr>
          <w:p w:rsidR="00D541A6" w:rsidRPr="00B33D10" w:rsidRDefault="00D541A6" w:rsidP="003902AF">
            <w:r w:rsidRPr="00B33D10">
              <w:t>29</w:t>
            </w:r>
          </w:p>
        </w:tc>
        <w:tc>
          <w:tcPr>
            <w:tcW w:w="1276" w:type="dxa"/>
          </w:tcPr>
          <w:p w:rsidR="00D541A6" w:rsidRPr="00B33D10" w:rsidRDefault="00D541A6" w:rsidP="003902AF">
            <w:r w:rsidRPr="00B33D10">
              <w:t>17</w:t>
            </w:r>
          </w:p>
        </w:tc>
      </w:tr>
      <w:tr w:rsidR="00D541A6" w:rsidRPr="004118DE" w:rsidTr="00694386">
        <w:trPr>
          <w:trHeight w:val="150"/>
        </w:trPr>
        <w:tc>
          <w:tcPr>
            <w:tcW w:w="1322" w:type="dxa"/>
          </w:tcPr>
          <w:p w:rsidR="00D541A6" w:rsidRPr="004118DE" w:rsidRDefault="00D541A6" w:rsidP="003902AF">
            <w:r w:rsidRPr="004118DE">
              <w:lastRenderedPageBreak/>
              <w:t xml:space="preserve">Пациент </w:t>
            </w:r>
            <w:r w:rsidRPr="004118DE">
              <w:rPr>
                <w:lang w:val="en-US"/>
              </w:rPr>
              <w:t>N</w:t>
            </w:r>
            <w:r w:rsidRPr="004118DE">
              <w:rPr>
                <w:vertAlign w:val="superscript"/>
              </w:rPr>
              <w:t>0</w:t>
            </w:r>
            <w:r w:rsidRPr="004118DE">
              <w:t xml:space="preserve"> 10</w:t>
            </w:r>
          </w:p>
        </w:tc>
        <w:tc>
          <w:tcPr>
            <w:tcW w:w="1739" w:type="dxa"/>
          </w:tcPr>
          <w:p w:rsidR="00D541A6" w:rsidRPr="00B33D10" w:rsidRDefault="00D541A6" w:rsidP="003902AF">
            <w:r w:rsidRPr="00B33D10">
              <w:t>Передняя поверхность голени</w:t>
            </w:r>
          </w:p>
        </w:tc>
        <w:tc>
          <w:tcPr>
            <w:tcW w:w="1405" w:type="dxa"/>
          </w:tcPr>
          <w:p w:rsidR="00D541A6" w:rsidRPr="00B33D10" w:rsidRDefault="00D541A6" w:rsidP="003902AF">
            <w:r w:rsidRPr="00B33D10">
              <w:t>59</w:t>
            </w:r>
          </w:p>
        </w:tc>
        <w:tc>
          <w:tcPr>
            <w:tcW w:w="1063" w:type="dxa"/>
          </w:tcPr>
          <w:p w:rsidR="00D541A6" w:rsidRPr="00B33D10" w:rsidRDefault="00D541A6" w:rsidP="003902AF">
            <w:r w:rsidRPr="00B33D10">
              <w:t>40</w:t>
            </w:r>
          </w:p>
        </w:tc>
        <w:tc>
          <w:tcPr>
            <w:tcW w:w="1275" w:type="dxa"/>
          </w:tcPr>
          <w:p w:rsidR="00D541A6" w:rsidRPr="00B33D10" w:rsidRDefault="00D541A6" w:rsidP="003902AF">
            <w:r w:rsidRPr="00B33D10">
              <w:t>29</w:t>
            </w:r>
          </w:p>
        </w:tc>
        <w:tc>
          <w:tcPr>
            <w:tcW w:w="1276" w:type="dxa"/>
          </w:tcPr>
          <w:p w:rsidR="00D541A6" w:rsidRPr="00B33D10" w:rsidRDefault="00D541A6" w:rsidP="003902AF">
            <w:r w:rsidRPr="00B33D10">
              <w:t>18</w:t>
            </w:r>
          </w:p>
        </w:tc>
        <w:tc>
          <w:tcPr>
            <w:tcW w:w="1276" w:type="dxa"/>
          </w:tcPr>
          <w:p w:rsidR="00D541A6" w:rsidRPr="00B33D10" w:rsidRDefault="00D541A6" w:rsidP="003902AF">
            <w:r w:rsidRPr="00B33D10">
              <w:t>11</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11</w:t>
            </w:r>
          </w:p>
        </w:tc>
        <w:tc>
          <w:tcPr>
            <w:tcW w:w="1739" w:type="dxa"/>
          </w:tcPr>
          <w:p w:rsidR="00D541A6" w:rsidRPr="00B33D10" w:rsidRDefault="00D541A6" w:rsidP="003902AF">
            <w:r w:rsidRPr="00B33D10">
              <w:t xml:space="preserve">Лодыжка </w:t>
            </w:r>
          </w:p>
        </w:tc>
        <w:tc>
          <w:tcPr>
            <w:tcW w:w="1405" w:type="dxa"/>
          </w:tcPr>
          <w:p w:rsidR="00D541A6" w:rsidRPr="00B33D10" w:rsidRDefault="00D541A6" w:rsidP="003902AF">
            <w:r w:rsidRPr="00B33D10">
              <w:t>11.7</w:t>
            </w:r>
          </w:p>
        </w:tc>
        <w:tc>
          <w:tcPr>
            <w:tcW w:w="1063" w:type="dxa"/>
          </w:tcPr>
          <w:p w:rsidR="00D541A6" w:rsidRPr="00B33D10" w:rsidRDefault="00D541A6" w:rsidP="003902AF">
            <w:r w:rsidRPr="00B33D10">
              <w:t>8.3</w:t>
            </w:r>
          </w:p>
        </w:tc>
        <w:tc>
          <w:tcPr>
            <w:tcW w:w="1275" w:type="dxa"/>
          </w:tcPr>
          <w:p w:rsidR="00D541A6" w:rsidRPr="00B33D10" w:rsidRDefault="00D541A6" w:rsidP="003902AF">
            <w:r w:rsidRPr="00B33D10">
              <w:t>6.21</w:t>
            </w:r>
          </w:p>
        </w:tc>
        <w:tc>
          <w:tcPr>
            <w:tcW w:w="1276" w:type="dxa"/>
          </w:tcPr>
          <w:p w:rsidR="00D541A6" w:rsidRPr="00B33D10" w:rsidRDefault="00D541A6" w:rsidP="003902AF">
            <w:r w:rsidRPr="00B33D10">
              <w:t>5.4</w:t>
            </w:r>
          </w:p>
        </w:tc>
        <w:tc>
          <w:tcPr>
            <w:tcW w:w="1276" w:type="dxa"/>
          </w:tcPr>
          <w:p w:rsidR="00D541A6" w:rsidRPr="00B33D10" w:rsidRDefault="00D541A6" w:rsidP="003902AF">
            <w:r w:rsidRPr="00B33D10">
              <w:t>3</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12</w:t>
            </w:r>
          </w:p>
        </w:tc>
        <w:tc>
          <w:tcPr>
            <w:tcW w:w="1739" w:type="dxa"/>
          </w:tcPr>
          <w:p w:rsidR="00D541A6" w:rsidRPr="00B33D10" w:rsidRDefault="00D541A6" w:rsidP="003902AF">
            <w:r w:rsidRPr="00B33D10">
              <w:t xml:space="preserve">Передняя поверхность голени + лодыжка </w:t>
            </w:r>
          </w:p>
        </w:tc>
        <w:tc>
          <w:tcPr>
            <w:tcW w:w="1405" w:type="dxa"/>
          </w:tcPr>
          <w:p w:rsidR="00D541A6" w:rsidRPr="00B33D10" w:rsidRDefault="00D541A6" w:rsidP="003902AF">
            <w:r w:rsidRPr="00B33D10">
              <w:t>263</w:t>
            </w:r>
          </w:p>
        </w:tc>
        <w:tc>
          <w:tcPr>
            <w:tcW w:w="1063" w:type="dxa"/>
          </w:tcPr>
          <w:p w:rsidR="00D541A6" w:rsidRPr="00B33D10" w:rsidRDefault="00D541A6" w:rsidP="003902AF">
            <w:r w:rsidRPr="00B33D10">
              <w:t>255</w:t>
            </w:r>
          </w:p>
        </w:tc>
        <w:tc>
          <w:tcPr>
            <w:tcW w:w="1275" w:type="dxa"/>
          </w:tcPr>
          <w:p w:rsidR="00D541A6" w:rsidRPr="00B33D10" w:rsidRDefault="00D541A6" w:rsidP="003902AF">
            <w:r w:rsidRPr="00B33D10">
              <w:t>239</w:t>
            </w:r>
          </w:p>
        </w:tc>
        <w:tc>
          <w:tcPr>
            <w:tcW w:w="1276" w:type="dxa"/>
          </w:tcPr>
          <w:p w:rsidR="00D541A6" w:rsidRPr="00B33D10" w:rsidRDefault="00D541A6" w:rsidP="003902AF">
            <w:r w:rsidRPr="00B33D10">
              <w:t>216</w:t>
            </w:r>
          </w:p>
        </w:tc>
        <w:tc>
          <w:tcPr>
            <w:tcW w:w="1276" w:type="dxa"/>
          </w:tcPr>
          <w:p w:rsidR="00D541A6" w:rsidRPr="00B33D10" w:rsidRDefault="00D541A6" w:rsidP="003902AF">
            <w:r w:rsidRPr="00B33D10">
              <w:t>203</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13</w:t>
            </w:r>
          </w:p>
        </w:tc>
        <w:tc>
          <w:tcPr>
            <w:tcW w:w="1739" w:type="dxa"/>
          </w:tcPr>
          <w:p w:rsidR="00D541A6" w:rsidRPr="00B33D10" w:rsidRDefault="00D541A6" w:rsidP="003902AF">
            <w:r w:rsidRPr="00B33D10">
              <w:t>Передняя поверхность голени</w:t>
            </w:r>
          </w:p>
        </w:tc>
        <w:tc>
          <w:tcPr>
            <w:tcW w:w="1405" w:type="dxa"/>
          </w:tcPr>
          <w:p w:rsidR="00D541A6" w:rsidRPr="00B33D10" w:rsidRDefault="00D541A6" w:rsidP="003902AF">
            <w:r w:rsidRPr="00B33D10">
              <w:t>25</w:t>
            </w:r>
          </w:p>
        </w:tc>
        <w:tc>
          <w:tcPr>
            <w:tcW w:w="1063" w:type="dxa"/>
          </w:tcPr>
          <w:p w:rsidR="00D541A6" w:rsidRPr="00B33D10" w:rsidRDefault="00D541A6" w:rsidP="003902AF">
            <w:r w:rsidRPr="00B33D10">
              <w:t>20.5</w:t>
            </w:r>
          </w:p>
        </w:tc>
        <w:tc>
          <w:tcPr>
            <w:tcW w:w="1275" w:type="dxa"/>
          </w:tcPr>
          <w:p w:rsidR="00D541A6" w:rsidRPr="00B33D10" w:rsidRDefault="00D541A6" w:rsidP="003902AF">
            <w:r w:rsidRPr="00B33D10">
              <w:t>14</w:t>
            </w:r>
          </w:p>
        </w:tc>
        <w:tc>
          <w:tcPr>
            <w:tcW w:w="1276" w:type="dxa"/>
          </w:tcPr>
          <w:p w:rsidR="00D541A6" w:rsidRPr="00B33D10" w:rsidRDefault="00D541A6" w:rsidP="003902AF">
            <w:r w:rsidRPr="00B33D10">
              <w:t>11</w:t>
            </w:r>
          </w:p>
        </w:tc>
        <w:tc>
          <w:tcPr>
            <w:tcW w:w="1276" w:type="dxa"/>
          </w:tcPr>
          <w:p w:rsidR="00D541A6" w:rsidRPr="00B33D10" w:rsidRDefault="00D541A6" w:rsidP="003902AF">
            <w:r w:rsidRPr="00B33D10">
              <w:t>7.3</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14</w:t>
            </w:r>
          </w:p>
        </w:tc>
        <w:tc>
          <w:tcPr>
            <w:tcW w:w="1739" w:type="dxa"/>
          </w:tcPr>
          <w:p w:rsidR="00D541A6" w:rsidRPr="00B33D10" w:rsidRDefault="00D541A6" w:rsidP="003902AF">
            <w:r w:rsidRPr="00B33D10">
              <w:t>Задняя поверхность голени</w:t>
            </w:r>
          </w:p>
        </w:tc>
        <w:tc>
          <w:tcPr>
            <w:tcW w:w="1405" w:type="dxa"/>
          </w:tcPr>
          <w:p w:rsidR="00D541A6" w:rsidRPr="00B33D10" w:rsidRDefault="00D541A6" w:rsidP="003902AF">
            <w:r w:rsidRPr="00B33D10">
              <w:t>43</w:t>
            </w:r>
          </w:p>
        </w:tc>
        <w:tc>
          <w:tcPr>
            <w:tcW w:w="1063" w:type="dxa"/>
          </w:tcPr>
          <w:p w:rsidR="00D541A6" w:rsidRPr="00B33D10" w:rsidRDefault="00D541A6" w:rsidP="003902AF">
            <w:r w:rsidRPr="00B33D10">
              <w:t>36</w:t>
            </w:r>
          </w:p>
        </w:tc>
        <w:tc>
          <w:tcPr>
            <w:tcW w:w="1275" w:type="dxa"/>
          </w:tcPr>
          <w:p w:rsidR="00D541A6" w:rsidRPr="00B33D10" w:rsidRDefault="00D541A6" w:rsidP="003902AF">
            <w:r w:rsidRPr="00B33D10">
              <w:t>27</w:t>
            </w:r>
          </w:p>
        </w:tc>
        <w:tc>
          <w:tcPr>
            <w:tcW w:w="1276" w:type="dxa"/>
          </w:tcPr>
          <w:p w:rsidR="00D541A6" w:rsidRPr="00B33D10" w:rsidRDefault="00D541A6" w:rsidP="003902AF">
            <w:r w:rsidRPr="00B33D10">
              <w:t>19</w:t>
            </w:r>
          </w:p>
        </w:tc>
        <w:tc>
          <w:tcPr>
            <w:tcW w:w="1276" w:type="dxa"/>
          </w:tcPr>
          <w:p w:rsidR="00D541A6" w:rsidRPr="00B33D10" w:rsidRDefault="00D541A6" w:rsidP="003902AF">
            <w:r w:rsidRPr="00B33D10">
              <w:t>10.5</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15</w:t>
            </w:r>
          </w:p>
        </w:tc>
        <w:tc>
          <w:tcPr>
            <w:tcW w:w="1739" w:type="dxa"/>
          </w:tcPr>
          <w:p w:rsidR="00D541A6" w:rsidRPr="00B33D10" w:rsidRDefault="00D541A6" w:rsidP="003902AF">
            <w:r w:rsidRPr="00B33D10">
              <w:t>передняя медиальная поверхность голени</w:t>
            </w:r>
          </w:p>
        </w:tc>
        <w:tc>
          <w:tcPr>
            <w:tcW w:w="1405" w:type="dxa"/>
          </w:tcPr>
          <w:p w:rsidR="00D541A6" w:rsidRPr="00B33D10" w:rsidRDefault="00D541A6" w:rsidP="003902AF">
            <w:r w:rsidRPr="00B33D10">
              <w:t>11.3</w:t>
            </w:r>
          </w:p>
        </w:tc>
        <w:tc>
          <w:tcPr>
            <w:tcW w:w="1063" w:type="dxa"/>
          </w:tcPr>
          <w:p w:rsidR="00D541A6" w:rsidRPr="00B33D10" w:rsidRDefault="00D541A6" w:rsidP="003902AF">
            <w:r w:rsidRPr="00B33D10">
              <w:t>8.4</w:t>
            </w:r>
          </w:p>
        </w:tc>
        <w:tc>
          <w:tcPr>
            <w:tcW w:w="1275" w:type="dxa"/>
          </w:tcPr>
          <w:p w:rsidR="00D541A6" w:rsidRPr="00B33D10" w:rsidRDefault="00D541A6" w:rsidP="003902AF">
            <w:r w:rsidRPr="00B33D10">
              <w:t>6.7</w:t>
            </w:r>
          </w:p>
        </w:tc>
        <w:tc>
          <w:tcPr>
            <w:tcW w:w="1276" w:type="dxa"/>
          </w:tcPr>
          <w:p w:rsidR="00D541A6" w:rsidRPr="00B33D10" w:rsidRDefault="00D541A6" w:rsidP="003902AF">
            <w:r w:rsidRPr="00B33D10">
              <w:t>5.1</w:t>
            </w:r>
          </w:p>
        </w:tc>
        <w:tc>
          <w:tcPr>
            <w:tcW w:w="1276" w:type="dxa"/>
          </w:tcPr>
          <w:p w:rsidR="00D541A6" w:rsidRPr="00B33D10" w:rsidRDefault="00D541A6" w:rsidP="003902AF">
            <w:r w:rsidRPr="00B33D10">
              <w:t>3.8</w:t>
            </w:r>
          </w:p>
        </w:tc>
      </w:tr>
      <w:tr w:rsidR="00D541A6" w:rsidRPr="004118DE" w:rsidTr="00694386">
        <w:trPr>
          <w:trHeight w:val="15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16</w:t>
            </w:r>
          </w:p>
        </w:tc>
        <w:tc>
          <w:tcPr>
            <w:tcW w:w="1739" w:type="dxa"/>
          </w:tcPr>
          <w:p w:rsidR="00D541A6" w:rsidRPr="00B33D10" w:rsidRDefault="00D541A6" w:rsidP="003902AF">
            <w:r w:rsidRPr="00B33D10">
              <w:t>Передняя поверхность бедра</w:t>
            </w:r>
          </w:p>
        </w:tc>
        <w:tc>
          <w:tcPr>
            <w:tcW w:w="1405" w:type="dxa"/>
          </w:tcPr>
          <w:p w:rsidR="00D541A6" w:rsidRPr="00B33D10" w:rsidRDefault="00D541A6" w:rsidP="003902AF">
            <w:r w:rsidRPr="00B33D10">
              <w:t>463</w:t>
            </w:r>
          </w:p>
        </w:tc>
        <w:tc>
          <w:tcPr>
            <w:tcW w:w="1063" w:type="dxa"/>
          </w:tcPr>
          <w:p w:rsidR="00D541A6" w:rsidRPr="00B33D10" w:rsidRDefault="00D541A6" w:rsidP="003902AF">
            <w:r w:rsidRPr="00B33D10">
              <w:t>451</w:t>
            </w:r>
          </w:p>
        </w:tc>
        <w:tc>
          <w:tcPr>
            <w:tcW w:w="1275" w:type="dxa"/>
          </w:tcPr>
          <w:p w:rsidR="00D541A6" w:rsidRPr="00B33D10" w:rsidRDefault="00D541A6" w:rsidP="003902AF">
            <w:r w:rsidRPr="00B33D10">
              <w:t>439</w:t>
            </w:r>
          </w:p>
        </w:tc>
        <w:tc>
          <w:tcPr>
            <w:tcW w:w="1276" w:type="dxa"/>
          </w:tcPr>
          <w:p w:rsidR="00D541A6" w:rsidRPr="00B33D10" w:rsidRDefault="00D541A6" w:rsidP="003902AF">
            <w:r w:rsidRPr="00B33D10">
              <w:t>421</w:t>
            </w:r>
          </w:p>
        </w:tc>
        <w:tc>
          <w:tcPr>
            <w:tcW w:w="1276" w:type="dxa"/>
          </w:tcPr>
          <w:p w:rsidR="00D541A6" w:rsidRPr="00B33D10" w:rsidRDefault="00D541A6" w:rsidP="003902AF">
            <w:r w:rsidRPr="00B33D10">
              <w:t>417</w:t>
            </w:r>
          </w:p>
        </w:tc>
      </w:tr>
      <w:tr w:rsidR="00D541A6" w:rsidRPr="004118DE" w:rsidTr="00694386">
        <w:trPr>
          <w:trHeight w:val="1937"/>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17</w:t>
            </w:r>
          </w:p>
        </w:tc>
        <w:tc>
          <w:tcPr>
            <w:tcW w:w="1739" w:type="dxa"/>
          </w:tcPr>
          <w:p w:rsidR="00D541A6" w:rsidRPr="00B33D10" w:rsidRDefault="00D541A6" w:rsidP="003902AF">
            <w:r w:rsidRPr="00B33D10">
              <w:t>передняя медиальная поверхность голени + Передняя поверхность бедра</w:t>
            </w:r>
          </w:p>
        </w:tc>
        <w:tc>
          <w:tcPr>
            <w:tcW w:w="1405" w:type="dxa"/>
          </w:tcPr>
          <w:p w:rsidR="00D541A6" w:rsidRPr="00B33D10" w:rsidRDefault="00D541A6" w:rsidP="003902AF">
            <w:r w:rsidRPr="00B33D10">
              <w:t xml:space="preserve">170 </w:t>
            </w:r>
          </w:p>
        </w:tc>
        <w:tc>
          <w:tcPr>
            <w:tcW w:w="1063" w:type="dxa"/>
          </w:tcPr>
          <w:p w:rsidR="00D541A6" w:rsidRPr="00B33D10" w:rsidRDefault="00D541A6" w:rsidP="003902AF">
            <w:r w:rsidRPr="00B33D10">
              <w:t>152</w:t>
            </w:r>
          </w:p>
        </w:tc>
        <w:tc>
          <w:tcPr>
            <w:tcW w:w="1275" w:type="dxa"/>
          </w:tcPr>
          <w:p w:rsidR="00D541A6" w:rsidRPr="00B33D10" w:rsidRDefault="00D541A6" w:rsidP="003902AF">
            <w:r w:rsidRPr="00B33D10">
              <w:t>141</w:t>
            </w:r>
          </w:p>
        </w:tc>
        <w:tc>
          <w:tcPr>
            <w:tcW w:w="1276" w:type="dxa"/>
          </w:tcPr>
          <w:p w:rsidR="00D541A6" w:rsidRPr="00B33D10" w:rsidRDefault="00D541A6" w:rsidP="003902AF">
            <w:r w:rsidRPr="00B33D10">
              <w:t>128</w:t>
            </w:r>
          </w:p>
        </w:tc>
        <w:tc>
          <w:tcPr>
            <w:tcW w:w="1276" w:type="dxa"/>
          </w:tcPr>
          <w:p w:rsidR="00D541A6" w:rsidRPr="00B33D10" w:rsidRDefault="00D541A6" w:rsidP="003902AF">
            <w:r w:rsidRPr="00B33D10">
              <w:t>113</w:t>
            </w:r>
          </w:p>
        </w:tc>
      </w:tr>
      <w:tr w:rsidR="00D541A6" w:rsidRPr="004118DE" w:rsidTr="00694386">
        <w:trPr>
          <w:trHeight w:val="830"/>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18</w:t>
            </w:r>
          </w:p>
        </w:tc>
        <w:tc>
          <w:tcPr>
            <w:tcW w:w="1739" w:type="dxa"/>
          </w:tcPr>
          <w:p w:rsidR="00D541A6" w:rsidRPr="00B33D10" w:rsidRDefault="00D541A6" w:rsidP="003902AF">
            <w:r w:rsidRPr="00B33D10">
              <w:t>Передняя поверхность бедра</w:t>
            </w:r>
          </w:p>
        </w:tc>
        <w:tc>
          <w:tcPr>
            <w:tcW w:w="1405" w:type="dxa"/>
          </w:tcPr>
          <w:p w:rsidR="00D541A6" w:rsidRPr="00B33D10" w:rsidRDefault="00D541A6" w:rsidP="003902AF">
            <w:r w:rsidRPr="00B33D10">
              <w:t>34</w:t>
            </w:r>
          </w:p>
        </w:tc>
        <w:tc>
          <w:tcPr>
            <w:tcW w:w="1063" w:type="dxa"/>
          </w:tcPr>
          <w:p w:rsidR="00D541A6" w:rsidRPr="00B33D10" w:rsidRDefault="00D541A6" w:rsidP="003902AF">
            <w:r w:rsidRPr="00B33D10">
              <w:t>23</w:t>
            </w:r>
          </w:p>
        </w:tc>
        <w:tc>
          <w:tcPr>
            <w:tcW w:w="1275" w:type="dxa"/>
          </w:tcPr>
          <w:p w:rsidR="00D541A6" w:rsidRPr="00B33D10" w:rsidRDefault="00D541A6" w:rsidP="003902AF">
            <w:r w:rsidRPr="00B33D10">
              <w:t>16</w:t>
            </w:r>
          </w:p>
        </w:tc>
        <w:tc>
          <w:tcPr>
            <w:tcW w:w="1276" w:type="dxa"/>
          </w:tcPr>
          <w:p w:rsidR="00D541A6" w:rsidRPr="00B33D10" w:rsidRDefault="00D541A6" w:rsidP="003902AF">
            <w:r w:rsidRPr="00B33D10">
              <w:t>10</w:t>
            </w:r>
          </w:p>
        </w:tc>
        <w:tc>
          <w:tcPr>
            <w:tcW w:w="1276" w:type="dxa"/>
          </w:tcPr>
          <w:p w:rsidR="00D541A6" w:rsidRPr="00B33D10" w:rsidRDefault="00D541A6" w:rsidP="003902AF">
            <w:r w:rsidRPr="00B33D10">
              <w:t>4.5</w:t>
            </w:r>
          </w:p>
        </w:tc>
      </w:tr>
      <w:tr w:rsidR="00D541A6" w:rsidRPr="004118DE" w:rsidTr="00694386">
        <w:trPr>
          <w:trHeight w:val="1383"/>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19</w:t>
            </w:r>
          </w:p>
        </w:tc>
        <w:tc>
          <w:tcPr>
            <w:tcW w:w="1739" w:type="dxa"/>
          </w:tcPr>
          <w:p w:rsidR="00D541A6" w:rsidRPr="00B33D10" w:rsidRDefault="00D541A6" w:rsidP="003902AF">
            <w:r w:rsidRPr="00B33D10">
              <w:t xml:space="preserve">передняя медиальная поверхность голени + лодыжка </w:t>
            </w:r>
          </w:p>
        </w:tc>
        <w:tc>
          <w:tcPr>
            <w:tcW w:w="1405" w:type="dxa"/>
          </w:tcPr>
          <w:p w:rsidR="00D541A6" w:rsidRPr="00B33D10" w:rsidRDefault="00D541A6" w:rsidP="003902AF">
            <w:r w:rsidRPr="00B33D10">
              <w:t>78</w:t>
            </w:r>
          </w:p>
        </w:tc>
        <w:tc>
          <w:tcPr>
            <w:tcW w:w="1063" w:type="dxa"/>
          </w:tcPr>
          <w:p w:rsidR="00D541A6" w:rsidRPr="00B33D10" w:rsidRDefault="00D541A6" w:rsidP="003902AF">
            <w:r w:rsidRPr="00B33D10">
              <w:t>63</w:t>
            </w:r>
          </w:p>
        </w:tc>
        <w:tc>
          <w:tcPr>
            <w:tcW w:w="1275" w:type="dxa"/>
          </w:tcPr>
          <w:p w:rsidR="00D541A6" w:rsidRPr="00B33D10" w:rsidRDefault="00D541A6" w:rsidP="003902AF">
            <w:r w:rsidRPr="00B33D10">
              <w:t>56</w:t>
            </w:r>
          </w:p>
        </w:tc>
        <w:tc>
          <w:tcPr>
            <w:tcW w:w="1276" w:type="dxa"/>
          </w:tcPr>
          <w:p w:rsidR="00D541A6" w:rsidRPr="00B33D10" w:rsidRDefault="00D541A6" w:rsidP="003902AF">
            <w:r w:rsidRPr="00B33D10">
              <w:t>47</w:t>
            </w:r>
          </w:p>
        </w:tc>
        <w:tc>
          <w:tcPr>
            <w:tcW w:w="1276" w:type="dxa"/>
          </w:tcPr>
          <w:p w:rsidR="00D541A6" w:rsidRPr="00B33D10" w:rsidRDefault="00D541A6" w:rsidP="003902AF">
            <w:r w:rsidRPr="00B33D10">
              <w:t>31</w:t>
            </w:r>
          </w:p>
        </w:tc>
      </w:tr>
      <w:tr w:rsidR="00D541A6" w:rsidRPr="004118DE" w:rsidTr="00694386">
        <w:trPr>
          <w:trHeight w:val="3084"/>
        </w:trPr>
        <w:tc>
          <w:tcPr>
            <w:tcW w:w="1322"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20</w:t>
            </w:r>
          </w:p>
        </w:tc>
        <w:tc>
          <w:tcPr>
            <w:tcW w:w="1739"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405" w:type="dxa"/>
          </w:tcPr>
          <w:p w:rsidR="00D541A6" w:rsidRPr="00B33D10" w:rsidRDefault="00D541A6" w:rsidP="003902AF">
            <w:r w:rsidRPr="00B33D10">
              <w:t>161</w:t>
            </w:r>
          </w:p>
        </w:tc>
        <w:tc>
          <w:tcPr>
            <w:tcW w:w="1063" w:type="dxa"/>
          </w:tcPr>
          <w:p w:rsidR="00D541A6" w:rsidRPr="00B33D10" w:rsidRDefault="00D541A6" w:rsidP="003902AF">
            <w:r w:rsidRPr="00B33D10">
              <w:t>146</w:t>
            </w:r>
          </w:p>
        </w:tc>
        <w:tc>
          <w:tcPr>
            <w:tcW w:w="1275" w:type="dxa"/>
          </w:tcPr>
          <w:p w:rsidR="00D541A6" w:rsidRPr="00B33D10" w:rsidRDefault="00D541A6" w:rsidP="003902AF">
            <w:r w:rsidRPr="00B33D10">
              <w:t>129</w:t>
            </w:r>
          </w:p>
        </w:tc>
        <w:tc>
          <w:tcPr>
            <w:tcW w:w="1276" w:type="dxa"/>
          </w:tcPr>
          <w:p w:rsidR="00D541A6" w:rsidRPr="00B33D10" w:rsidRDefault="00D541A6" w:rsidP="003902AF">
            <w:r w:rsidRPr="00B33D10">
              <w:t>111</w:t>
            </w:r>
          </w:p>
        </w:tc>
        <w:tc>
          <w:tcPr>
            <w:tcW w:w="1276" w:type="dxa"/>
          </w:tcPr>
          <w:p w:rsidR="00D541A6" w:rsidRPr="00B33D10" w:rsidRDefault="00D541A6" w:rsidP="003902AF">
            <w:r w:rsidRPr="00B33D10">
              <w:t>93</w:t>
            </w:r>
          </w:p>
        </w:tc>
      </w:tr>
    </w:tbl>
    <w:p w:rsidR="00D541A6" w:rsidRDefault="00D541A6" w:rsidP="00D541A6"/>
    <w:p w:rsidR="00694386" w:rsidRDefault="00694386" w:rsidP="00D541A6"/>
    <w:p w:rsidR="00D541A6" w:rsidRDefault="00D541A6" w:rsidP="00D541A6">
      <w:r>
        <w:t xml:space="preserve">Таблица 5 . Относительные размеры хронической раны при применении </w:t>
      </w:r>
      <w:proofErr w:type="spellStart"/>
      <w:r>
        <w:t>ксенопластики</w:t>
      </w:r>
      <w:proofErr w:type="spellEnd"/>
      <w:proofErr w:type="gramStart"/>
      <w:r>
        <w:t xml:space="preserve"> .</w:t>
      </w:r>
      <w:proofErr w:type="gramEnd"/>
    </w:p>
    <w:tbl>
      <w:tblPr>
        <w:tblStyle w:val="ae"/>
        <w:tblW w:w="9356" w:type="dxa"/>
        <w:tblInd w:w="108" w:type="dxa"/>
        <w:tblLayout w:type="fixed"/>
        <w:tblLook w:val="04A0"/>
      </w:tblPr>
      <w:tblGrid>
        <w:gridCol w:w="1418"/>
        <w:gridCol w:w="2654"/>
        <w:gridCol w:w="1315"/>
        <w:gridCol w:w="1276"/>
        <w:gridCol w:w="1275"/>
        <w:gridCol w:w="1418"/>
      </w:tblGrid>
      <w:tr w:rsidR="00D541A6" w:rsidRPr="004118DE" w:rsidTr="00694386">
        <w:trPr>
          <w:trHeight w:val="149"/>
        </w:trPr>
        <w:tc>
          <w:tcPr>
            <w:tcW w:w="1418" w:type="dxa"/>
          </w:tcPr>
          <w:p w:rsidR="00D541A6" w:rsidRPr="004118DE" w:rsidRDefault="00D541A6" w:rsidP="003902AF"/>
        </w:tc>
        <w:tc>
          <w:tcPr>
            <w:tcW w:w="2654" w:type="dxa"/>
          </w:tcPr>
          <w:p w:rsidR="00D541A6" w:rsidRPr="00B33D10" w:rsidRDefault="00D541A6" w:rsidP="003902AF">
            <w:r w:rsidRPr="00B33D10">
              <w:t xml:space="preserve">Область локализации раны </w:t>
            </w:r>
          </w:p>
        </w:tc>
        <w:tc>
          <w:tcPr>
            <w:tcW w:w="1315" w:type="dxa"/>
          </w:tcPr>
          <w:p w:rsidR="00D541A6" w:rsidRPr="00B33D10" w:rsidRDefault="00D541A6" w:rsidP="003902AF">
            <w:r w:rsidRPr="00B33D10">
              <w:t>7 день</w:t>
            </w:r>
          </w:p>
          <w:p w:rsidR="00D541A6" w:rsidRPr="00B33D10" w:rsidRDefault="00D541A6" w:rsidP="003902AF">
            <w:r w:rsidRPr="00B33D10">
              <w:t>(%)</w:t>
            </w:r>
          </w:p>
        </w:tc>
        <w:tc>
          <w:tcPr>
            <w:tcW w:w="1276" w:type="dxa"/>
          </w:tcPr>
          <w:p w:rsidR="00D541A6" w:rsidRPr="00B33D10" w:rsidRDefault="00D541A6" w:rsidP="003902AF">
            <w:r w:rsidRPr="00B33D10">
              <w:t>14 день</w:t>
            </w:r>
            <w:proofErr w:type="gramStart"/>
            <w:r w:rsidRPr="00B33D10">
              <w:t xml:space="preserve"> (%)</w:t>
            </w:r>
            <w:proofErr w:type="gramEnd"/>
          </w:p>
        </w:tc>
        <w:tc>
          <w:tcPr>
            <w:tcW w:w="1275" w:type="dxa"/>
          </w:tcPr>
          <w:p w:rsidR="00D541A6" w:rsidRPr="00B33D10" w:rsidRDefault="00D541A6" w:rsidP="003902AF">
            <w:r w:rsidRPr="00B33D10">
              <w:t>21 день</w:t>
            </w:r>
            <w:proofErr w:type="gramStart"/>
            <w:r w:rsidRPr="00B33D10">
              <w:t xml:space="preserve"> (%)</w:t>
            </w:r>
            <w:proofErr w:type="gramEnd"/>
          </w:p>
        </w:tc>
        <w:tc>
          <w:tcPr>
            <w:tcW w:w="1418" w:type="dxa"/>
          </w:tcPr>
          <w:p w:rsidR="00D541A6" w:rsidRPr="00B33D10" w:rsidRDefault="00D541A6" w:rsidP="003902AF">
            <w:r w:rsidRPr="00B33D10">
              <w:t>28 день</w:t>
            </w:r>
            <w:proofErr w:type="gramStart"/>
            <w:r w:rsidRPr="00B33D10">
              <w:t xml:space="preserve"> (%)</w:t>
            </w:r>
            <w:proofErr w:type="gramEnd"/>
          </w:p>
        </w:tc>
      </w:tr>
      <w:tr w:rsidR="00D541A6" w:rsidRPr="004118DE" w:rsidTr="00694386">
        <w:trPr>
          <w:trHeight w:val="149"/>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w:t>
            </w:r>
          </w:p>
        </w:tc>
        <w:tc>
          <w:tcPr>
            <w:tcW w:w="2654" w:type="dxa"/>
          </w:tcPr>
          <w:p w:rsidR="00D541A6" w:rsidRPr="00B33D10" w:rsidRDefault="00D541A6" w:rsidP="003902AF">
            <w:r w:rsidRPr="00B33D10">
              <w:t xml:space="preserve">Передняя поверхность бедра </w:t>
            </w:r>
          </w:p>
        </w:tc>
        <w:tc>
          <w:tcPr>
            <w:tcW w:w="1315" w:type="dxa"/>
          </w:tcPr>
          <w:p w:rsidR="00D541A6" w:rsidRPr="00B33D10" w:rsidRDefault="00D541A6" w:rsidP="003902AF">
            <w:r w:rsidRPr="00B33D10">
              <w:t>98.06</w:t>
            </w:r>
          </w:p>
        </w:tc>
        <w:tc>
          <w:tcPr>
            <w:tcW w:w="1276" w:type="dxa"/>
          </w:tcPr>
          <w:p w:rsidR="00D541A6" w:rsidRPr="00B33D10" w:rsidRDefault="00D541A6" w:rsidP="003902AF">
            <w:r w:rsidRPr="00B33D10">
              <w:t>95.38</w:t>
            </w:r>
          </w:p>
        </w:tc>
        <w:tc>
          <w:tcPr>
            <w:tcW w:w="1275" w:type="dxa"/>
          </w:tcPr>
          <w:p w:rsidR="00D541A6" w:rsidRPr="00B33D10" w:rsidRDefault="00D541A6" w:rsidP="003902AF">
            <w:r w:rsidRPr="00B33D10">
              <w:t>92.58</w:t>
            </w:r>
          </w:p>
        </w:tc>
        <w:tc>
          <w:tcPr>
            <w:tcW w:w="1418" w:type="dxa"/>
          </w:tcPr>
          <w:p w:rsidR="00D541A6" w:rsidRPr="00B33D10" w:rsidRDefault="00D541A6" w:rsidP="003902AF">
            <w:r w:rsidRPr="00B33D10">
              <w:t>89.37</w:t>
            </w:r>
          </w:p>
        </w:tc>
      </w:tr>
      <w:tr w:rsidR="00D541A6" w:rsidRPr="004118DE" w:rsidTr="00694386">
        <w:trPr>
          <w:trHeight w:val="149"/>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2</w:t>
            </w:r>
          </w:p>
        </w:tc>
        <w:tc>
          <w:tcPr>
            <w:tcW w:w="2654" w:type="dxa"/>
          </w:tcPr>
          <w:p w:rsidR="00D541A6" w:rsidRPr="00B33D10" w:rsidRDefault="00D541A6" w:rsidP="003902AF">
            <w:r w:rsidRPr="00B33D10">
              <w:t xml:space="preserve">Передняя поверхность голени </w:t>
            </w:r>
          </w:p>
        </w:tc>
        <w:tc>
          <w:tcPr>
            <w:tcW w:w="1315" w:type="dxa"/>
          </w:tcPr>
          <w:p w:rsidR="00D541A6" w:rsidRPr="00B33D10" w:rsidRDefault="00D541A6" w:rsidP="003902AF">
            <w:r w:rsidRPr="00B33D10">
              <w:t>81.6</w:t>
            </w:r>
          </w:p>
        </w:tc>
        <w:tc>
          <w:tcPr>
            <w:tcW w:w="1276" w:type="dxa"/>
          </w:tcPr>
          <w:p w:rsidR="00D541A6" w:rsidRPr="00B33D10" w:rsidRDefault="00D541A6" w:rsidP="003902AF">
            <w:r w:rsidRPr="00B33D10">
              <w:t>72.2</w:t>
            </w:r>
          </w:p>
        </w:tc>
        <w:tc>
          <w:tcPr>
            <w:tcW w:w="1275" w:type="dxa"/>
          </w:tcPr>
          <w:p w:rsidR="00D541A6" w:rsidRPr="00B33D10" w:rsidRDefault="00D541A6" w:rsidP="003902AF">
            <w:r w:rsidRPr="00B33D10">
              <w:t>56.41</w:t>
            </w:r>
          </w:p>
        </w:tc>
        <w:tc>
          <w:tcPr>
            <w:tcW w:w="1418" w:type="dxa"/>
          </w:tcPr>
          <w:p w:rsidR="00D541A6" w:rsidRPr="00B33D10" w:rsidRDefault="00D541A6" w:rsidP="003902AF">
            <w:r w:rsidRPr="00B33D10">
              <w:t>36</w:t>
            </w:r>
          </w:p>
        </w:tc>
      </w:tr>
      <w:tr w:rsidR="00D541A6" w:rsidRPr="004118DE" w:rsidTr="00694386">
        <w:trPr>
          <w:trHeight w:val="149"/>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3</w:t>
            </w:r>
          </w:p>
        </w:tc>
        <w:tc>
          <w:tcPr>
            <w:tcW w:w="2654" w:type="dxa"/>
          </w:tcPr>
          <w:p w:rsidR="00D541A6" w:rsidRPr="00B33D10" w:rsidRDefault="00D541A6" w:rsidP="003902AF">
            <w:r w:rsidRPr="00B33D10">
              <w:t xml:space="preserve">Передняя латеральная поверхность голени </w:t>
            </w:r>
          </w:p>
        </w:tc>
        <w:tc>
          <w:tcPr>
            <w:tcW w:w="1315" w:type="dxa"/>
          </w:tcPr>
          <w:p w:rsidR="00D541A6" w:rsidRPr="00B33D10" w:rsidRDefault="00D541A6" w:rsidP="003902AF">
            <w:r w:rsidRPr="00B33D10">
              <w:t>93.1</w:t>
            </w:r>
          </w:p>
        </w:tc>
        <w:tc>
          <w:tcPr>
            <w:tcW w:w="1276" w:type="dxa"/>
          </w:tcPr>
          <w:p w:rsidR="00D541A6" w:rsidRPr="00B33D10" w:rsidRDefault="00D541A6" w:rsidP="003902AF">
            <w:r w:rsidRPr="00B33D10">
              <w:t>87.31</w:t>
            </w:r>
          </w:p>
        </w:tc>
        <w:tc>
          <w:tcPr>
            <w:tcW w:w="1275" w:type="dxa"/>
          </w:tcPr>
          <w:p w:rsidR="00D541A6" w:rsidRPr="00B33D10" w:rsidRDefault="00D541A6" w:rsidP="003902AF">
            <w:r w:rsidRPr="00B33D10">
              <w:t>84.9</w:t>
            </w:r>
          </w:p>
        </w:tc>
        <w:tc>
          <w:tcPr>
            <w:tcW w:w="1418" w:type="dxa"/>
          </w:tcPr>
          <w:p w:rsidR="00D541A6" w:rsidRPr="00B33D10" w:rsidRDefault="00D541A6" w:rsidP="003902AF">
            <w:r w:rsidRPr="00B33D10">
              <w:t>80.7</w:t>
            </w:r>
          </w:p>
        </w:tc>
      </w:tr>
      <w:tr w:rsidR="00D541A6" w:rsidRPr="004118DE" w:rsidTr="00694386">
        <w:trPr>
          <w:trHeight w:val="149"/>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4</w:t>
            </w:r>
          </w:p>
        </w:tc>
        <w:tc>
          <w:tcPr>
            <w:tcW w:w="2654" w:type="dxa"/>
          </w:tcPr>
          <w:p w:rsidR="00D541A6" w:rsidRPr="00B33D10" w:rsidRDefault="00D541A6" w:rsidP="003902AF">
            <w:r w:rsidRPr="00B33D10">
              <w:t xml:space="preserve">Медиальная лодыжка + передняя медиальная поверхность голени </w:t>
            </w:r>
          </w:p>
        </w:tc>
        <w:tc>
          <w:tcPr>
            <w:tcW w:w="1315" w:type="dxa"/>
          </w:tcPr>
          <w:p w:rsidR="00D541A6" w:rsidRPr="00B33D10" w:rsidRDefault="00D541A6" w:rsidP="003902AF">
            <w:r w:rsidRPr="00B33D10">
              <w:t>81.5</w:t>
            </w:r>
          </w:p>
        </w:tc>
        <w:tc>
          <w:tcPr>
            <w:tcW w:w="1276" w:type="dxa"/>
          </w:tcPr>
          <w:p w:rsidR="00D541A6" w:rsidRPr="00B33D10" w:rsidRDefault="00D541A6" w:rsidP="003902AF">
            <w:r w:rsidRPr="00B33D10">
              <w:t>71.9</w:t>
            </w:r>
          </w:p>
        </w:tc>
        <w:tc>
          <w:tcPr>
            <w:tcW w:w="1275" w:type="dxa"/>
          </w:tcPr>
          <w:p w:rsidR="00D541A6" w:rsidRPr="00B33D10" w:rsidRDefault="00D541A6" w:rsidP="003902AF">
            <w:r w:rsidRPr="00B33D10">
              <w:t>58.6</w:t>
            </w:r>
          </w:p>
        </w:tc>
        <w:tc>
          <w:tcPr>
            <w:tcW w:w="1418" w:type="dxa"/>
          </w:tcPr>
          <w:p w:rsidR="00D541A6" w:rsidRPr="00B33D10" w:rsidRDefault="00D541A6" w:rsidP="003902AF">
            <w:r w:rsidRPr="00B33D10">
              <w:t>40.8</w:t>
            </w:r>
          </w:p>
        </w:tc>
      </w:tr>
      <w:tr w:rsidR="00D541A6" w:rsidRPr="004118DE" w:rsidTr="00694386">
        <w:trPr>
          <w:trHeight w:val="149"/>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5</w:t>
            </w:r>
          </w:p>
        </w:tc>
        <w:tc>
          <w:tcPr>
            <w:tcW w:w="2654" w:type="dxa"/>
          </w:tcPr>
          <w:p w:rsidR="00D541A6" w:rsidRPr="00B33D10" w:rsidRDefault="00D541A6" w:rsidP="003902AF">
            <w:r w:rsidRPr="00B33D10">
              <w:t>Передняя поверхность голени</w:t>
            </w:r>
          </w:p>
        </w:tc>
        <w:tc>
          <w:tcPr>
            <w:tcW w:w="1315" w:type="dxa"/>
          </w:tcPr>
          <w:p w:rsidR="00D541A6" w:rsidRPr="00B33D10" w:rsidRDefault="00D541A6" w:rsidP="003902AF">
            <w:r w:rsidRPr="00B33D10">
              <w:t>86.63</w:t>
            </w:r>
          </w:p>
        </w:tc>
        <w:tc>
          <w:tcPr>
            <w:tcW w:w="1276" w:type="dxa"/>
          </w:tcPr>
          <w:p w:rsidR="00D541A6" w:rsidRPr="00B33D10" w:rsidRDefault="00D541A6" w:rsidP="003902AF">
            <w:r w:rsidRPr="00B33D10">
              <w:t>72.8</w:t>
            </w:r>
          </w:p>
        </w:tc>
        <w:tc>
          <w:tcPr>
            <w:tcW w:w="1275" w:type="dxa"/>
          </w:tcPr>
          <w:p w:rsidR="00D541A6" w:rsidRPr="00B33D10" w:rsidRDefault="00D541A6" w:rsidP="003902AF">
            <w:r w:rsidRPr="00B33D10">
              <w:t>61.7</w:t>
            </w:r>
          </w:p>
        </w:tc>
        <w:tc>
          <w:tcPr>
            <w:tcW w:w="1418" w:type="dxa"/>
          </w:tcPr>
          <w:p w:rsidR="00D541A6" w:rsidRPr="00B33D10" w:rsidRDefault="00D541A6" w:rsidP="003902AF">
            <w:r w:rsidRPr="00B33D10">
              <w:t>41.7</w:t>
            </w:r>
          </w:p>
        </w:tc>
      </w:tr>
      <w:tr w:rsidR="00D541A6" w:rsidRPr="004118DE" w:rsidTr="00694386">
        <w:trPr>
          <w:trHeight w:val="1368"/>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6</w:t>
            </w:r>
          </w:p>
        </w:tc>
        <w:tc>
          <w:tcPr>
            <w:tcW w:w="2654" w:type="dxa"/>
          </w:tcPr>
          <w:p w:rsidR="00D541A6" w:rsidRPr="00B33D10" w:rsidRDefault="00D541A6" w:rsidP="003902AF">
            <w:r w:rsidRPr="00B33D10">
              <w:t xml:space="preserve">Передняя поверхность голени + латеральная  лодыжка </w:t>
            </w:r>
          </w:p>
        </w:tc>
        <w:tc>
          <w:tcPr>
            <w:tcW w:w="1315" w:type="dxa"/>
          </w:tcPr>
          <w:p w:rsidR="00D541A6" w:rsidRPr="00B33D10" w:rsidRDefault="00D541A6" w:rsidP="003902AF">
            <w:r w:rsidRPr="00B33D10">
              <w:t>94.4</w:t>
            </w:r>
          </w:p>
        </w:tc>
        <w:tc>
          <w:tcPr>
            <w:tcW w:w="1276" w:type="dxa"/>
          </w:tcPr>
          <w:p w:rsidR="00D541A6" w:rsidRPr="00B33D10" w:rsidRDefault="00D541A6" w:rsidP="003902AF">
            <w:r w:rsidRPr="00B33D10">
              <w:t>88</w:t>
            </w:r>
          </w:p>
        </w:tc>
        <w:tc>
          <w:tcPr>
            <w:tcW w:w="1275" w:type="dxa"/>
          </w:tcPr>
          <w:p w:rsidR="00D541A6" w:rsidRPr="00B33D10" w:rsidRDefault="00D541A6" w:rsidP="003902AF">
            <w:r w:rsidRPr="00B33D10">
              <w:t>81.5</w:t>
            </w:r>
          </w:p>
        </w:tc>
        <w:tc>
          <w:tcPr>
            <w:tcW w:w="1418" w:type="dxa"/>
          </w:tcPr>
          <w:p w:rsidR="00D541A6" w:rsidRPr="00B33D10" w:rsidRDefault="00D541A6" w:rsidP="003902AF">
            <w:r w:rsidRPr="00B33D10">
              <w:t>69.6</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7</w:t>
            </w:r>
          </w:p>
        </w:tc>
        <w:tc>
          <w:tcPr>
            <w:tcW w:w="2654" w:type="dxa"/>
          </w:tcPr>
          <w:p w:rsidR="00D541A6" w:rsidRPr="00B33D10" w:rsidRDefault="00D541A6" w:rsidP="003902AF">
            <w:r w:rsidRPr="00B33D10">
              <w:t xml:space="preserve">Задняя поверхность голени </w:t>
            </w:r>
          </w:p>
        </w:tc>
        <w:tc>
          <w:tcPr>
            <w:tcW w:w="1315" w:type="dxa"/>
          </w:tcPr>
          <w:p w:rsidR="00D541A6" w:rsidRPr="00B33D10" w:rsidRDefault="00D541A6" w:rsidP="003902AF">
            <w:r w:rsidRPr="00B33D10">
              <w:t>86.7</w:t>
            </w:r>
          </w:p>
        </w:tc>
        <w:tc>
          <w:tcPr>
            <w:tcW w:w="1276" w:type="dxa"/>
          </w:tcPr>
          <w:p w:rsidR="00D541A6" w:rsidRPr="00B33D10" w:rsidRDefault="00D541A6" w:rsidP="003902AF">
            <w:r w:rsidRPr="00B33D10">
              <w:t>76.7</w:t>
            </w:r>
          </w:p>
        </w:tc>
        <w:tc>
          <w:tcPr>
            <w:tcW w:w="1275" w:type="dxa"/>
          </w:tcPr>
          <w:p w:rsidR="00D541A6" w:rsidRPr="00B33D10" w:rsidRDefault="00D541A6" w:rsidP="003902AF">
            <w:r w:rsidRPr="00B33D10">
              <w:t>53.4</w:t>
            </w:r>
          </w:p>
        </w:tc>
        <w:tc>
          <w:tcPr>
            <w:tcW w:w="1418" w:type="dxa"/>
          </w:tcPr>
          <w:p w:rsidR="00D541A6" w:rsidRPr="00B33D10" w:rsidRDefault="00D541A6" w:rsidP="003902AF">
            <w:r w:rsidRPr="00B33D10">
              <w:t>36.7</w:t>
            </w:r>
          </w:p>
        </w:tc>
      </w:tr>
      <w:tr w:rsidR="00D541A6" w:rsidRPr="004118DE" w:rsidTr="00694386">
        <w:trPr>
          <w:trHeight w:val="1936"/>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8</w:t>
            </w:r>
          </w:p>
        </w:tc>
        <w:tc>
          <w:tcPr>
            <w:tcW w:w="2654" w:type="dxa"/>
          </w:tcPr>
          <w:p w:rsidR="00D541A6" w:rsidRPr="00B33D10" w:rsidRDefault="00D541A6" w:rsidP="003902AF">
            <w:r w:rsidRPr="00B33D10">
              <w:t>передняя медиальная поверхность голени + Задняя поверхность голени</w:t>
            </w:r>
          </w:p>
        </w:tc>
        <w:tc>
          <w:tcPr>
            <w:tcW w:w="1315" w:type="dxa"/>
          </w:tcPr>
          <w:p w:rsidR="00D541A6" w:rsidRPr="00B33D10" w:rsidRDefault="00D541A6" w:rsidP="003902AF">
            <w:r w:rsidRPr="00B33D10">
              <w:t>96.5</w:t>
            </w:r>
          </w:p>
        </w:tc>
        <w:tc>
          <w:tcPr>
            <w:tcW w:w="1276" w:type="dxa"/>
          </w:tcPr>
          <w:p w:rsidR="00D541A6" w:rsidRPr="00B33D10" w:rsidRDefault="00D541A6" w:rsidP="003902AF">
            <w:r w:rsidRPr="00B33D10">
              <w:t>93.5</w:t>
            </w:r>
          </w:p>
        </w:tc>
        <w:tc>
          <w:tcPr>
            <w:tcW w:w="1275" w:type="dxa"/>
          </w:tcPr>
          <w:p w:rsidR="00D541A6" w:rsidRPr="00B33D10" w:rsidRDefault="00D541A6" w:rsidP="003902AF">
            <w:r w:rsidRPr="00B33D10">
              <w:t>89.9</w:t>
            </w:r>
          </w:p>
        </w:tc>
        <w:tc>
          <w:tcPr>
            <w:tcW w:w="1418" w:type="dxa"/>
          </w:tcPr>
          <w:p w:rsidR="00D541A6" w:rsidRPr="00B33D10" w:rsidRDefault="00D541A6" w:rsidP="003902AF">
            <w:r w:rsidRPr="00B33D10">
              <w:t>85.56</w:t>
            </w:r>
          </w:p>
        </w:tc>
      </w:tr>
      <w:tr w:rsidR="00D541A6" w:rsidRPr="004118DE" w:rsidTr="00694386">
        <w:trPr>
          <w:trHeight w:val="720"/>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9</w:t>
            </w:r>
          </w:p>
        </w:tc>
        <w:tc>
          <w:tcPr>
            <w:tcW w:w="2654" w:type="dxa"/>
          </w:tcPr>
          <w:p w:rsidR="00D541A6" w:rsidRPr="00B33D10" w:rsidRDefault="00D541A6" w:rsidP="003902AF">
            <w:r w:rsidRPr="00B33D10">
              <w:t>Передняя поверхность голени</w:t>
            </w:r>
          </w:p>
        </w:tc>
        <w:tc>
          <w:tcPr>
            <w:tcW w:w="1315" w:type="dxa"/>
          </w:tcPr>
          <w:p w:rsidR="00D541A6" w:rsidRPr="00B33D10" w:rsidRDefault="00D541A6" w:rsidP="003902AF">
            <w:r w:rsidRPr="00B33D10">
              <w:t>79.2</w:t>
            </w:r>
          </w:p>
        </w:tc>
        <w:tc>
          <w:tcPr>
            <w:tcW w:w="1276" w:type="dxa"/>
          </w:tcPr>
          <w:p w:rsidR="00D541A6" w:rsidRPr="00B33D10" w:rsidRDefault="00D541A6" w:rsidP="003902AF">
            <w:r w:rsidRPr="00B33D10">
              <w:t>61.2</w:t>
            </w:r>
          </w:p>
        </w:tc>
        <w:tc>
          <w:tcPr>
            <w:tcW w:w="1275" w:type="dxa"/>
          </w:tcPr>
          <w:p w:rsidR="00D541A6" w:rsidRPr="00B33D10" w:rsidRDefault="00D541A6" w:rsidP="003902AF">
            <w:r w:rsidRPr="00B33D10">
              <w:t>43.3</w:t>
            </w:r>
          </w:p>
        </w:tc>
        <w:tc>
          <w:tcPr>
            <w:tcW w:w="1418" w:type="dxa"/>
          </w:tcPr>
          <w:p w:rsidR="00D541A6" w:rsidRPr="00B33D10" w:rsidRDefault="00D541A6" w:rsidP="003902AF">
            <w:r w:rsidRPr="00B33D10">
              <w:t>25.4</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10</w:t>
            </w:r>
          </w:p>
        </w:tc>
        <w:tc>
          <w:tcPr>
            <w:tcW w:w="2654" w:type="dxa"/>
          </w:tcPr>
          <w:p w:rsidR="00D541A6" w:rsidRPr="00B33D10" w:rsidRDefault="00D541A6" w:rsidP="003902AF">
            <w:r w:rsidRPr="00B33D10">
              <w:t>Передняя поверхность голени</w:t>
            </w:r>
          </w:p>
        </w:tc>
        <w:tc>
          <w:tcPr>
            <w:tcW w:w="1315" w:type="dxa"/>
          </w:tcPr>
          <w:p w:rsidR="00D541A6" w:rsidRPr="00B33D10" w:rsidRDefault="00D541A6" w:rsidP="003902AF">
            <w:r w:rsidRPr="00B33D10">
              <w:t>67.8</w:t>
            </w:r>
          </w:p>
        </w:tc>
        <w:tc>
          <w:tcPr>
            <w:tcW w:w="1276" w:type="dxa"/>
          </w:tcPr>
          <w:p w:rsidR="00D541A6" w:rsidRPr="00B33D10" w:rsidRDefault="00D541A6" w:rsidP="003902AF">
            <w:r w:rsidRPr="00B33D10">
              <w:t>49.2</w:t>
            </w:r>
          </w:p>
        </w:tc>
        <w:tc>
          <w:tcPr>
            <w:tcW w:w="1275" w:type="dxa"/>
          </w:tcPr>
          <w:p w:rsidR="00D541A6" w:rsidRPr="00B33D10" w:rsidRDefault="00D541A6" w:rsidP="003902AF">
            <w:r w:rsidRPr="00B33D10">
              <w:t>30.6</w:t>
            </w:r>
          </w:p>
        </w:tc>
        <w:tc>
          <w:tcPr>
            <w:tcW w:w="1418" w:type="dxa"/>
          </w:tcPr>
          <w:p w:rsidR="00D541A6" w:rsidRPr="00B33D10" w:rsidRDefault="00D541A6" w:rsidP="003902AF">
            <w:r w:rsidRPr="00B33D10">
              <w:t>18.7</w:t>
            </w:r>
          </w:p>
        </w:tc>
      </w:tr>
      <w:tr w:rsidR="00D541A6" w:rsidRPr="004118DE" w:rsidTr="00694386">
        <w:trPr>
          <w:trHeight w:val="548"/>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11</w:t>
            </w:r>
          </w:p>
        </w:tc>
        <w:tc>
          <w:tcPr>
            <w:tcW w:w="2654" w:type="dxa"/>
          </w:tcPr>
          <w:p w:rsidR="00D541A6" w:rsidRPr="00B33D10" w:rsidRDefault="00D541A6" w:rsidP="003902AF">
            <w:r w:rsidRPr="00B33D10">
              <w:t xml:space="preserve">Медиальная  лодыжка </w:t>
            </w:r>
          </w:p>
        </w:tc>
        <w:tc>
          <w:tcPr>
            <w:tcW w:w="1315" w:type="dxa"/>
          </w:tcPr>
          <w:p w:rsidR="00D541A6" w:rsidRPr="00B33D10" w:rsidRDefault="00D541A6" w:rsidP="003902AF">
            <w:r w:rsidRPr="00B33D10">
              <w:t>71</w:t>
            </w:r>
          </w:p>
        </w:tc>
        <w:tc>
          <w:tcPr>
            <w:tcW w:w="1276" w:type="dxa"/>
          </w:tcPr>
          <w:p w:rsidR="00D541A6" w:rsidRPr="00B33D10" w:rsidRDefault="00D541A6" w:rsidP="003902AF">
            <w:r w:rsidRPr="00B33D10">
              <w:t>53.1</w:t>
            </w:r>
          </w:p>
        </w:tc>
        <w:tc>
          <w:tcPr>
            <w:tcW w:w="1275" w:type="dxa"/>
          </w:tcPr>
          <w:p w:rsidR="00D541A6" w:rsidRPr="00B33D10" w:rsidRDefault="00D541A6" w:rsidP="003902AF">
            <w:r w:rsidRPr="00B33D10">
              <w:t>46.2</w:t>
            </w:r>
          </w:p>
        </w:tc>
        <w:tc>
          <w:tcPr>
            <w:tcW w:w="1418" w:type="dxa"/>
          </w:tcPr>
          <w:p w:rsidR="00D541A6" w:rsidRPr="00B33D10" w:rsidRDefault="00D541A6" w:rsidP="003902AF">
            <w:r w:rsidRPr="00B33D10">
              <w:t>25.7</w:t>
            </w:r>
          </w:p>
        </w:tc>
      </w:tr>
      <w:tr w:rsidR="00D541A6" w:rsidRPr="004118DE" w:rsidTr="00694386">
        <w:trPr>
          <w:trHeight w:val="1095"/>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12</w:t>
            </w:r>
          </w:p>
        </w:tc>
        <w:tc>
          <w:tcPr>
            <w:tcW w:w="2654" w:type="dxa"/>
          </w:tcPr>
          <w:p w:rsidR="00D541A6" w:rsidRPr="00B33D10" w:rsidRDefault="00D541A6" w:rsidP="003902AF">
            <w:r w:rsidRPr="00B33D10">
              <w:t xml:space="preserve">Передняя поверхность голени + лодыжка </w:t>
            </w:r>
          </w:p>
        </w:tc>
        <w:tc>
          <w:tcPr>
            <w:tcW w:w="1315" w:type="dxa"/>
          </w:tcPr>
          <w:p w:rsidR="00D541A6" w:rsidRPr="00B33D10" w:rsidRDefault="00D541A6" w:rsidP="003902AF">
            <w:r w:rsidRPr="00B33D10">
              <w:t>97</w:t>
            </w:r>
          </w:p>
        </w:tc>
        <w:tc>
          <w:tcPr>
            <w:tcW w:w="1276" w:type="dxa"/>
          </w:tcPr>
          <w:p w:rsidR="00D541A6" w:rsidRPr="00B33D10" w:rsidRDefault="00D541A6" w:rsidP="003902AF">
            <w:r w:rsidRPr="00B33D10">
              <w:t>91.9</w:t>
            </w:r>
          </w:p>
        </w:tc>
        <w:tc>
          <w:tcPr>
            <w:tcW w:w="1275" w:type="dxa"/>
          </w:tcPr>
          <w:p w:rsidR="00D541A6" w:rsidRPr="00B33D10" w:rsidRDefault="00D541A6" w:rsidP="003902AF">
            <w:r w:rsidRPr="00B33D10">
              <w:t>82.2</w:t>
            </w:r>
          </w:p>
        </w:tc>
        <w:tc>
          <w:tcPr>
            <w:tcW w:w="1418" w:type="dxa"/>
          </w:tcPr>
          <w:p w:rsidR="00D541A6" w:rsidRPr="00B33D10" w:rsidRDefault="00D541A6" w:rsidP="003902AF">
            <w:r w:rsidRPr="00B33D10">
              <w:t>77.2</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13</w:t>
            </w:r>
          </w:p>
        </w:tc>
        <w:tc>
          <w:tcPr>
            <w:tcW w:w="2654" w:type="dxa"/>
          </w:tcPr>
          <w:p w:rsidR="00D541A6" w:rsidRPr="00B33D10" w:rsidRDefault="00D541A6" w:rsidP="003902AF">
            <w:r w:rsidRPr="00B33D10">
              <w:t>Передняя поверхность голени</w:t>
            </w:r>
          </w:p>
        </w:tc>
        <w:tc>
          <w:tcPr>
            <w:tcW w:w="1315" w:type="dxa"/>
          </w:tcPr>
          <w:p w:rsidR="00D541A6" w:rsidRPr="00B33D10" w:rsidRDefault="00D541A6" w:rsidP="003902AF">
            <w:r w:rsidRPr="00B33D10">
              <w:t>82</w:t>
            </w:r>
          </w:p>
        </w:tc>
        <w:tc>
          <w:tcPr>
            <w:tcW w:w="1276" w:type="dxa"/>
          </w:tcPr>
          <w:p w:rsidR="00D541A6" w:rsidRPr="00B33D10" w:rsidRDefault="00D541A6" w:rsidP="003902AF">
            <w:r w:rsidRPr="00B33D10">
              <w:t>56</w:t>
            </w:r>
          </w:p>
        </w:tc>
        <w:tc>
          <w:tcPr>
            <w:tcW w:w="1275" w:type="dxa"/>
          </w:tcPr>
          <w:p w:rsidR="00D541A6" w:rsidRPr="00B33D10" w:rsidRDefault="00D541A6" w:rsidP="003902AF">
            <w:r w:rsidRPr="00B33D10">
              <w:t>44</w:t>
            </w:r>
          </w:p>
        </w:tc>
        <w:tc>
          <w:tcPr>
            <w:tcW w:w="1418" w:type="dxa"/>
          </w:tcPr>
          <w:p w:rsidR="00D541A6" w:rsidRPr="00B33D10" w:rsidRDefault="00D541A6" w:rsidP="003902AF">
            <w:r w:rsidRPr="00B33D10">
              <w:t>29.2</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14</w:t>
            </w:r>
          </w:p>
        </w:tc>
        <w:tc>
          <w:tcPr>
            <w:tcW w:w="2654" w:type="dxa"/>
          </w:tcPr>
          <w:p w:rsidR="00D541A6" w:rsidRPr="00B33D10" w:rsidRDefault="00D541A6" w:rsidP="003902AF">
            <w:r w:rsidRPr="00B33D10">
              <w:t>Задняя поверхность голени</w:t>
            </w:r>
          </w:p>
        </w:tc>
        <w:tc>
          <w:tcPr>
            <w:tcW w:w="1315" w:type="dxa"/>
          </w:tcPr>
          <w:p w:rsidR="00D541A6" w:rsidRPr="00B33D10" w:rsidRDefault="00D541A6" w:rsidP="003902AF">
            <w:r w:rsidRPr="00B33D10">
              <w:t>83.73</w:t>
            </w:r>
          </w:p>
        </w:tc>
        <w:tc>
          <w:tcPr>
            <w:tcW w:w="1276" w:type="dxa"/>
          </w:tcPr>
          <w:p w:rsidR="00D541A6" w:rsidRPr="00B33D10" w:rsidRDefault="00D541A6" w:rsidP="003902AF">
            <w:r w:rsidRPr="00B33D10">
              <w:t>62.8</w:t>
            </w:r>
          </w:p>
        </w:tc>
        <w:tc>
          <w:tcPr>
            <w:tcW w:w="1275" w:type="dxa"/>
          </w:tcPr>
          <w:p w:rsidR="00D541A6" w:rsidRPr="00B33D10" w:rsidRDefault="00D541A6" w:rsidP="003902AF">
            <w:r w:rsidRPr="00B33D10">
              <w:t xml:space="preserve">44.2 </w:t>
            </w:r>
          </w:p>
        </w:tc>
        <w:tc>
          <w:tcPr>
            <w:tcW w:w="1418" w:type="dxa"/>
          </w:tcPr>
          <w:p w:rsidR="00D541A6" w:rsidRPr="00B33D10" w:rsidRDefault="00D541A6" w:rsidP="003902AF">
            <w:r w:rsidRPr="00B33D10">
              <w:t>24.5</w:t>
            </w:r>
          </w:p>
        </w:tc>
      </w:tr>
      <w:tr w:rsidR="00D541A6" w:rsidRPr="004118DE" w:rsidTr="00694386">
        <w:trPr>
          <w:trHeight w:val="1095"/>
        </w:trPr>
        <w:tc>
          <w:tcPr>
            <w:tcW w:w="1418" w:type="dxa"/>
          </w:tcPr>
          <w:p w:rsidR="00D541A6" w:rsidRPr="004118DE" w:rsidRDefault="00D541A6" w:rsidP="003902AF">
            <w:r w:rsidRPr="004118DE">
              <w:lastRenderedPageBreak/>
              <w:t xml:space="preserve">Пациент </w:t>
            </w:r>
            <w:r w:rsidRPr="004118DE">
              <w:rPr>
                <w:lang w:val="en-US"/>
              </w:rPr>
              <w:t>N</w:t>
            </w:r>
            <w:r w:rsidRPr="004118DE">
              <w:rPr>
                <w:vertAlign w:val="superscript"/>
              </w:rPr>
              <w:t>0</w:t>
            </w:r>
            <w:r w:rsidRPr="004118DE">
              <w:t xml:space="preserve"> 15</w:t>
            </w:r>
          </w:p>
        </w:tc>
        <w:tc>
          <w:tcPr>
            <w:tcW w:w="2654" w:type="dxa"/>
          </w:tcPr>
          <w:p w:rsidR="00D541A6" w:rsidRPr="00B33D10" w:rsidRDefault="00D541A6" w:rsidP="003902AF">
            <w:r w:rsidRPr="00B33D10">
              <w:t>передняя медиальная поверхность голени</w:t>
            </w:r>
          </w:p>
        </w:tc>
        <w:tc>
          <w:tcPr>
            <w:tcW w:w="1315" w:type="dxa"/>
          </w:tcPr>
          <w:p w:rsidR="00D541A6" w:rsidRPr="00B33D10" w:rsidRDefault="00D541A6" w:rsidP="003902AF">
            <w:r w:rsidRPr="00B33D10">
              <w:t>74.4</w:t>
            </w:r>
          </w:p>
        </w:tc>
        <w:tc>
          <w:tcPr>
            <w:tcW w:w="1276" w:type="dxa"/>
          </w:tcPr>
          <w:p w:rsidR="00D541A6" w:rsidRPr="00B33D10" w:rsidRDefault="00D541A6" w:rsidP="003902AF">
            <w:r w:rsidRPr="00B33D10">
              <w:t>59.3</w:t>
            </w:r>
          </w:p>
        </w:tc>
        <w:tc>
          <w:tcPr>
            <w:tcW w:w="1275" w:type="dxa"/>
          </w:tcPr>
          <w:p w:rsidR="00D541A6" w:rsidRPr="00B33D10" w:rsidRDefault="00D541A6" w:rsidP="003902AF">
            <w:r w:rsidRPr="00B33D10">
              <w:t>45.2</w:t>
            </w:r>
          </w:p>
        </w:tc>
        <w:tc>
          <w:tcPr>
            <w:tcW w:w="1418" w:type="dxa"/>
          </w:tcPr>
          <w:p w:rsidR="00D541A6" w:rsidRPr="00B33D10" w:rsidRDefault="00D541A6" w:rsidP="003902AF">
            <w:r w:rsidRPr="00B33D10">
              <w:t>33.7</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16</w:t>
            </w:r>
          </w:p>
        </w:tc>
        <w:tc>
          <w:tcPr>
            <w:tcW w:w="2654" w:type="dxa"/>
          </w:tcPr>
          <w:p w:rsidR="00D541A6" w:rsidRPr="00B33D10" w:rsidRDefault="00D541A6" w:rsidP="003902AF">
            <w:r w:rsidRPr="00B33D10">
              <w:t>Передняя поверхность бедра</w:t>
            </w:r>
          </w:p>
        </w:tc>
        <w:tc>
          <w:tcPr>
            <w:tcW w:w="1315" w:type="dxa"/>
          </w:tcPr>
          <w:p w:rsidR="00D541A6" w:rsidRPr="00B33D10" w:rsidRDefault="00D541A6" w:rsidP="003902AF">
            <w:r w:rsidRPr="00B33D10">
              <w:t>97.41</w:t>
            </w:r>
          </w:p>
        </w:tc>
        <w:tc>
          <w:tcPr>
            <w:tcW w:w="1276" w:type="dxa"/>
          </w:tcPr>
          <w:p w:rsidR="00D541A6" w:rsidRPr="00B33D10" w:rsidRDefault="00D541A6" w:rsidP="003902AF">
            <w:r w:rsidRPr="00B33D10">
              <w:t>94.9</w:t>
            </w:r>
          </w:p>
        </w:tc>
        <w:tc>
          <w:tcPr>
            <w:tcW w:w="1275" w:type="dxa"/>
          </w:tcPr>
          <w:p w:rsidR="00D541A6" w:rsidRPr="00B33D10" w:rsidRDefault="00D541A6" w:rsidP="003902AF">
            <w:r w:rsidRPr="00B33D10">
              <w:t>91</w:t>
            </w:r>
          </w:p>
        </w:tc>
        <w:tc>
          <w:tcPr>
            <w:tcW w:w="1418" w:type="dxa"/>
          </w:tcPr>
          <w:p w:rsidR="00D541A6" w:rsidRPr="00B33D10" w:rsidRDefault="00D541A6" w:rsidP="003902AF">
            <w:r w:rsidRPr="00B33D10">
              <w:t>90.1</w:t>
            </w:r>
          </w:p>
        </w:tc>
      </w:tr>
      <w:tr w:rsidR="00D541A6" w:rsidRPr="004118DE" w:rsidTr="00694386">
        <w:trPr>
          <w:trHeight w:val="1936"/>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17</w:t>
            </w:r>
          </w:p>
        </w:tc>
        <w:tc>
          <w:tcPr>
            <w:tcW w:w="2654" w:type="dxa"/>
          </w:tcPr>
          <w:p w:rsidR="00D541A6" w:rsidRPr="00B33D10" w:rsidRDefault="00D541A6" w:rsidP="003902AF">
            <w:r w:rsidRPr="00B33D10">
              <w:t>передняя медиальная поверхность голени + Передняя поверхность бедра</w:t>
            </w:r>
          </w:p>
        </w:tc>
        <w:tc>
          <w:tcPr>
            <w:tcW w:w="1315" w:type="dxa"/>
          </w:tcPr>
          <w:p w:rsidR="00D541A6" w:rsidRPr="00B33D10" w:rsidRDefault="00D541A6" w:rsidP="003902AF">
            <w:r w:rsidRPr="00B33D10">
              <w:t>89.5</w:t>
            </w:r>
          </w:p>
        </w:tc>
        <w:tc>
          <w:tcPr>
            <w:tcW w:w="1276" w:type="dxa"/>
          </w:tcPr>
          <w:p w:rsidR="00D541A6" w:rsidRPr="00B33D10" w:rsidRDefault="00D541A6" w:rsidP="003902AF">
            <w:r w:rsidRPr="00B33D10">
              <w:t>83</w:t>
            </w:r>
          </w:p>
        </w:tc>
        <w:tc>
          <w:tcPr>
            <w:tcW w:w="1275" w:type="dxa"/>
          </w:tcPr>
          <w:p w:rsidR="00D541A6" w:rsidRPr="00B33D10" w:rsidRDefault="00D541A6" w:rsidP="003902AF">
            <w:r w:rsidRPr="00B33D10">
              <w:t>75.3</w:t>
            </w:r>
          </w:p>
        </w:tc>
        <w:tc>
          <w:tcPr>
            <w:tcW w:w="1418" w:type="dxa"/>
          </w:tcPr>
          <w:p w:rsidR="00D541A6" w:rsidRPr="00B33D10" w:rsidRDefault="00D541A6" w:rsidP="003902AF">
            <w:r w:rsidRPr="00B33D10">
              <w:t>66.5</w:t>
            </w:r>
          </w:p>
        </w:tc>
      </w:tr>
      <w:tr w:rsidR="00D541A6" w:rsidRPr="004118DE" w:rsidTr="00694386">
        <w:trPr>
          <w:trHeight w:val="821"/>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18</w:t>
            </w:r>
          </w:p>
        </w:tc>
        <w:tc>
          <w:tcPr>
            <w:tcW w:w="2654" w:type="dxa"/>
          </w:tcPr>
          <w:p w:rsidR="00D541A6" w:rsidRPr="00B33D10" w:rsidRDefault="00D541A6" w:rsidP="003902AF">
            <w:r w:rsidRPr="00B33D10">
              <w:t>Передняя поверхность бедра</w:t>
            </w:r>
          </w:p>
        </w:tc>
        <w:tc>
          <w:tcPr>
            <w:tcW w:w="1315" w:type="dxa"/>
          </w:tcPr>
          <w:p w:rsidR="00D541A6" w:rsidRPr="00B33D10" w:rsidRDefault="00D541A6" w:rsidP="003902AF">
            <w:r w:rsidRPr="00B33D10">
              <w:t>67.7</w:t>
            </w:r>
          </w:p>
        </w:tc>
        <w:tc>
          <w:tcPr>
            <w:tcW w:w="1276" w:type="dxa"/>
          </w:tcPr>
          <w:p w:rsidR="00D541A6" w:rsidRPr="00B33D10" w:rsidRDefault="00D541A6" w:rsidP="003902AF">
            <w:r w:rsidRPr="00B33D10">
              <w:t>47.1</w:t>
            </w:r>
          </w:p>
        </w:tc>
        <w:tc>
          <w:tcPr>
            <w:tcW w:w="1275" w:type="dxa"/>
          </w:tcPr>
          <w:p w:rsidR="00D541A6" w:rsidRPr="00B33D10" w:rsidRDefault="00D541A6" w:rsidP="003902AF">
            <w:r w:rsidRPr="00B33D10">
              <w:t>29.5</w:t>
            </w:r>
          </w:p>
        </w:tc>
        <w:tc>
          <w:tcPr>
            <w:tcW w:w="1418" w:type="dxa"/>
          </w:tcPr>
          <w:p w:rsidR="00D541A6" w:rsidRPr="00B33D10" w:rsidRDefault="00D541A6" w:rsidP="003902AF">
            <w:r w:rsidRPr="00B33D10">
              <w:t>13.3</w:t>
            </w:r>
          </w:p>
        </w:tc>
      </w:tr>
      <w:tr w:rsidR="00D541A6" w:rsidRPr="004118DE" w:rsidTr="00694386">
        <w:trPr>
          <w:trHeight w:val="273"/>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19</w:t>
            </w:r>
          </w:p>
        </w:tc>
        <w:tc>
          <w:tcPr>
            <w:tcW w:w="2654" w:type="dxa"/>
          </w:tcPr>
          <w:p w:rsidR="00D541A6" w:rsidRPr="00B33D10" w:rsidRDefault="00D541A6" w:rsidP="003902AF">
            <w:r w:rsidRPr="00B33D10">
              <w:t xml:space="preserve">передняя медиальная поверхность голени +  медиальная лодыжка </w:t>
            </w:r>
          </w:p>
        </w:tc>
        <w:tc>
          <w:tcPr>
            <w:tcW w:w="1315" w:type="dxa"/>
          </w:tcPr>
          <w:p w:rsidR="00D541A6" w:rsidRPr="00B33D10" w:rsidRDefault="00D541A6" w:rsidP="003902AF">
            <w:r w:rsidRPr="00B33D10">
              <w:t>81</w:t>
            </w:r>
          </w:p>
        </w:tc>
        <w:tc>
          <w:tcPr>
            <w:tcW w:w="1276" w:type="dxa"/>
          </w:tcPr>
          <w:p w:rsidR="00D541A6" w:rsidRPr="00B33D10" w:rsidRDefault="00D541A6" w:rsidP="003902AF">
            <w:r w:rsidRPr="00B33D10">
              <w:t>71.8</w:t>
            </w:r>
          </w:p>
        </w:tc>
        <w:tc>
          <w:tcPr>
            <w:tcW w:w="1275" w:type="dxa"/>
          </w:tcPr>
          <w:p w:rsidR="00D541A6" w:rsidRPr="00B33D10" w:rsidRDefault="00D541A6" w:rsidP="003902AF">
            <w:r w:rsidRPr="00B33D10">
              <w:t>60.3</w:t>
            </w:r>
          </w:p>
        </w:tc>
        <w:tc>
          <w:tcPr>
            <w:tcW w:w="1418" w:type="dxa"/>
          </w:tcPr>
          <w:p w:rsidR="00D541A6" w:rsidRPr="00B33D10" w:rsidRDefault="00D541A6" w:rsidP="003902AF">
            <w:r w:rsidRPr="00B33D10">
              <w:t>39.8</w:t>
            </w:r>
          </w:p>
        </w:tc>
      </w:tr>
      <w:tr w:rsidR="00D541A6" w:rsidRPr="004118DE" w:rsidTr="00694386">
        <w:trPr>
          <w:trHeight w:val="1500"/>
        </w:trPr>
        <w:tc>
          <w:tcPr>
            <w:tcW w:w="1418" w:type="dxa"/>
          </w:tcPr>
          <w:p w:rsidR="00D541A6" w:rsidRPr="004118DE" w:rsidRDefault="00D541A6" w:rsidP="003902AF">
            <w:r w:rsidRPr="004118DE">
              <w:t xml:space="preserve">Пациент </w:t>
            </w:r>
            <w:r w:rsidRPr="004118DE">
              <w:rPr>
                <w:lang w:val="en-US"/>
              </w:rPr>
              <w:t>N</w:t>
            </w:r>
            <w:r w:rsidRPr="004118DE">
              <w:rPr>
                <w:vertAlign w:val="superscript"/>
              </w:rPr>
              <w:t>0</w:t>
            </w:r>
            <w:r w:rsidRPr="004118DE">
              <w:t xml:space="preserve"> 20</w:t>
            </w:r>
          </w:p>
        </w:tc>
        <w:tc>
          <w:tcPr>
            <w:tcW w:w="2654"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315" w:type="dxa"/>
          </w:tcPr>
          <w:p w:rsidR="00D541A6" w:rsidRPr="00B33D10" w:rsidRDefault="00D541A6" w:rsidP="003902AF">
            <w:r w:rsidRPr="00B33D10">
              <w:t>90.7</w:t>
            </w:r>
          </w:p>
        </w:tc>
        <w:tc>
          <w:tcPr>
            <w:tcW w:w="1276" w:type="dxa"/>
          </w:tcPr>
          <w:p w:rsidR="00D541A6" w:rsidRPr="00B33D10" w:rsidRDefault="00D541A6" w:rsidP="003902AF">
            <w:r w:rsidRPr="00B33D10">
              <w:t>80.2</w:t>
            </w:r>
          </w:p>
        </w:tc>
        <w:tc>
          <w:tcPr>
            <w:tcW w:w="1275" w:type="dxa"/>
          </w:tcPr>
          <w:p w:rsidR="00D541A6" w:rsidRPr="00B33D10" w:rsidRDefault="00D541A6" w:rsidP="003902AF">
            <w:r w:rsidRPr="00B33D10">
              <w:t>69</w:t>
            </w:r>
          </w:p>
        </w:tc>
        <w:tc>
          <w:tcPr>
            <w:tcW w:w="1418" w:type="dxa"/>
          </w:tcPr>
          <w:p w:rsidR="00D541A6" w:rsidRPr="00B33D10" w:rsidRDefault="00D541A6" w:rsidP="003902AF">
            <w:r w:rsidRPr="00B33D10">
              <w:t>57.8</w:t>
            </w:r>
          </w:p>
        </w:tc>
      </w:tr>
    </w:tbl>
    <w:p w:rsidR="00D541A6" w:rsidRDefault="00D541A6" w:rsidP="00D541A6"/>
    <w:p w:rsidR="00D541A6" w:rsidRPr="005C5D7C" w:rsidRDefault="00694386" w:rsidP="00D541A6">
      <w:pPr>
        <w:ind w:left="360"/>
        <w:rPr>
          <w:vertAlign w:val="superscript"/>
        </w:rPr>
      </w:pPr>
      <w:r>
        <w:t>1.Средние значения</w:t>
      </w:r>
      <w:r w:rsidR="00D541A6">
        <w:t>:</w:t>
      </w:r>
    </w:p>
    <w:p w:rsidR="00D541A6" w:rsidRDefault="00D541A6" w:rsidP="00D541A6">
      <w:pPr>
        <w:pStyle w:val="a3"/>
        <w:numPr>
          <w:ilvl w:val="0"/>
          <w:numId w:val="10"/>
        </w:numPr>
      </w:pPr>
      <w:r>
        <w:t>Среднее значение на 7 день – 85</w:t>
      </w:r>
    </w:p>
    <w:p w:rsidR="00D541A6" w:rsidRDefault="00D541A6" w:rsidP="00D541A6">
      <w:pPr>
        <w:pStyle w:val="a3"/>
        <w:numPr>
          <w:ilvl w:val="0"/>
          <w:numId w:val="10"/>
        </w:numPr>
      </w:pPr>
      <w:r>
        <w:t>Среднее значение на 14 день –  73.37</w:t>
      </w:r>
    </w:p>
    <w:p w:rsidR="00D541A6" w:rsidRDefault="00D541A6" w:rsidP="00D541A6">
      <w:pPr>
        <w:pStyle w:val="a3"/>
        <w:numPr>
          <w:ilvl w:val="0"/>
          <w:numId w:val="10"/>
        </w:numPr>
      </w:pPr>
      <w:r>
        <w:t>Среднее значение на 21 день –  61.99</w:t>
      </w:r>
    </w:p>
    <w:p w:rsidR="00D541A6" w:rsidRDefault="00D541A6" w:rsidP="00D541A6">
      <w:pPr>
        <w:pStyle w:val="a3"/>
        <w:numPr>
          <w:ilvl w:val="0"/>
          <w:numId w:val="10"/>
        </w:numPr>
      </w:pPr>
      <w:r>
        <w:t>Среднее значение на 28 день – 49.12</w:t>
      </w:r>
    </w:p>
    <w:p w:rsidR="00D541A6" w:rsidRDefault="00D541A6" w:rsidP="00D541A6">
      <w:pPr>
        <w:ind w:left="360"/>
      </w:pPr>
      <w:r>
        <w:t xml:space="preserve">2.Среднее квадратичное отклонение: </w:t>
      </w:r>
    </w:p>
    <w:p w:rsidR="00D541A6" w:rsidRDefault="00D541A6" w:rsidP="00D541A6">
      <w:pPr>
        <w:pStyle w:val="a3"/>
        <w:numPr>
          <w:ilvl w:val="0"/>
          <w:numId w:val="11"/>
        </w:numPr>
      </w:pPr>
      <w:r>
        <w:t>Среднее квадратичное отклонение на 7 день – 9.49</w:t>
      </w:r>
    </w:p>
    <w:p w:rsidR="00D541A6" w:rsidRDefault="00D541A6" w:rsidP="00D541A6">
      <w:pPr>
        <w:pStyle w:val="a3"/>
        <w:numPr>
          <w:ilvl w:val="0"/>
          <w:numId w:val="11"/>
        </w:numPr>
      </w:pPr>
      <w:r>
        <w:t>Среднее квадратичное отклонение на 14 день –14.12</w:t>
      </w:r>
    </w:p>
    <w:p w:rsidR="00D541A6" w:rsidRDefault="00D541A6" w:rsidP="00D541A6">
      <w:pPr>
        <w:pStyle w:val="a3"/>
        <w:numPr>
          <w:ilvl w:val="0"/>
          <w:numId w:val="11"/>
        </w:numPr>
      </w:pPr>
      <w:r>
        <w:t>Среднее квадратичное отклонение на 21 день –19.729</w:t>
      </w:r>
    </w:p>
    <w:p w:rsidR="00D541A6" w:rsidRDefault="00D541A6" w:rsidP="00D541A6">
      <w:pPr>
        <w:pStyle w:val="a3"/>
        <w:numPr>
          <w:ilvl w:val="0"/>
          <w:numId w:val="11"/>
        </w:numPr>
      </w:pPr>
      <w:r>
        <w:t>Среднее квадратичное отклонение на 28 день –24.82</w:t>
      </w:r>
    </w:p>
    <w:p w:rsidR="00D541A6" w:rsidRDefault="00D541A6" w:rsidP="00D541A6">
      <w:pPr>
        <w:ind w:left="360"/>
      </w:pPr>
      <w:r>
        <w:t xml:space="preserve">3.Средняя погрешность среднего значения: </w:t>
      </w:r>
    </w:p>
    <w:p w:rsidR="00D541A6" w:rsidRDefault="00D541A6" w:rsidP="00D541A6">
      <w:pPr>
        <w:pStyle w:val="a3"/>
        <w:numPr>
          <w:ilvl w:val="0"/>
          <w:numId w:val="12"/>
        </w:numPr>
      </w:pPr>
      <w:r>
        <w:t>Средняя погрешность среднего значения на 7 день – 2.12</w:t>
      </w:r>
    </w:p>
    <w:p w:rsidR="00D541A6" w:rsidRDefault="00D541A6" w:rsidP="00D541A6">
      <w:pPr>
        <w:pStyle w:val="a3"/>
        <w:numPr>
          <w:ilvl w:val="0"/>
          <w:numId w:val="12"/>
        </w:numPr>
      </w:pPr>
      <w:r>
        <w:t>Средняя погрешность среднего значения на 14 день – 3.15</w:t>
      </w:r>
    </w:p>
    <w:p w:rsidR="00D541A6" w:rsidRDefault="00D541A6" w:rsidP="00D541A6">
      <w:pPr>
        <w:pStyle w:val="a3"/>
        <w:numPr>
          <w:ilvl w:val="0"/>
          <w:numId w:val="12"/>
        </w:numPr>
      </w:pPr>
      <w:r>
        <w:t>Средняя погрешность среднего значения на 21 день – 4.413</w:t>
      </w:r>
    </w:p>
    <w:p w:rsidR="00D541A6" w:rsidRDefault="00D541A6" w:rsidP="00D541A6">
      <w:pPr>
        <w:pStyle w:val="a3"/>
        <w:numPr>
          <w:ilvl w:val="0"/>
          <w:numId w:val="12"/>
        </w:numPr>
      </w:pPr>
      <w:r>
        <w:t>Средняя погрешность среднего значения на 28 день – 5.552</w:t>
      </w:r>
    </w:p>
    <w:p w:rsidR="00694386" w:rsidRDefault="00694386" w:rsidP="00694386"/>
    <w:p w:rsidR="00694386" w:rsidRDefault="00694386" w:rsidP="00694386"/>
    <w:p w:rsidR="00D541A6" w:rsidRPr="00DD6FAF" w:rsidRDefault="00D541A6" w:rsidP="00D541A6">
      <w:pPr>
        <w:jc w:val="both"/>
      </w:pPr>
      <w:r>
        <w:lastRenderedPageBreak/>
        <w:t xml:space="preserve">Таблица 6. </w:t>
      </w:r>
      <w:r w:rsidRPr="00DD6FAF">
        <w:t>Распределение пациентов по месту локализации хронических ран нижних конечност</w:t>
      </w:r>
      <w:r w:rsidR="00694386">
        <w:t xml:space="preserve">ей при применении </w:t>
      </w:r>
      <w:proofErr w:type="spellStart"/>
      <w:r w:rsidR="00694386">
        <w:t>ксенопластики</w:t>
      </w:r>
      <w:proofErr w:type="spellEnd"/>
      <w:r w:rsidRPr="00DD6FAF">
        <w:t xml:space="preserve">. </w:t>
      </w:r>
    </w:p>
    <w:tbl>
      <w:tblPr>
        <w:tblStyle w:val="ae"/>
        <w:tblW w:w="0" w:type="auto"/>
        <w:tblInd w:w="108" w:type="dxa"/>
        <w:tblLayout w:type="fixed"/>
        <w:tblLook w:val="04A0"/>
      </w:tblPr>
      <w:tblGrid>
        <w:gridCol w:w="1985"/>
        <w:gridCol w:w="992"/>
        <w:gridCol w:w="992"/>
        <w:gridCol w:w="1276"/>
        <w:gridCol w:w="1134"/>
        <w:gridCol w:w="992"/>
        <w:gridCol w:w="904"/>
        <w:gridCol w:w="939"/>
      </w:tblGrid>
      <w:tr w:rsidR="00D541A6" w:rsidTr="00694386">
        <w:trPr>
          <w:cantSplit/>
          <w:trHeight w:val="2581"/>
        </w:trPr>
        <w:tc>
          <w:tcPr>
            <w:tcW w:w="1985" w:type="dxa"/>
          </w:tcPr>
          <w:p w:rsidR="00D541A6" w:rsidRDefault="00D541A6" w:rsidP="003902AF"/>
        </w:tc>
        <w:tc>
          <w:tcPr>
            <w:tcW w:w="992" w:type="dxa"/>
            <w:textDirection w:val="tbRl"/>
          </w:tcPr>
          <w:p w:rsidR="00D541A6" w:rsidRDefault="00D541A6" w:rsidP="00694386">
            <w:pPr>
              <w:ind w:left="113" w:right="113"/>
            </w:pPr>
            <w:r>
              <w:t xml:space="preserve">Передняя поверхность бедра </w:t>
            </w:r>
          </w:p>
        </w:tc>
        <w:tc>
          <w:tcPr>
            <w:tcW w:w="992" w:type="dxa"/>
            <w:textDirection w:val="tbRl"/>
          </w:tcPr>
          <w:p w:rsidR="00D541A6" w:rsidRDefault="00D541A6" w:rsidP="00694386">
            <w:pPr>
              <w:ind w:left="113" w:right="113"/>
            </w:pPr>
            <w:r>
              <w:t xml:space="preserve">Передняя поверхность голени </w:t>
            </w:r>
          </w:p>
        </w:tc>
        <w:tc>
          <w:tcPr>
            <w:tcW w:w="1276" w:type="dxa"/>
            <w:textDirection w:val="tbRl"/>
          </w:tcPr>
          <w:p w:rsidR="00D541A6" w:rsidRDefault="00D541A6" w:rsidP="00694386">
            <w:pPr>
              <w:ind w:left="113" w:right="113"/>
            </w:pPr>
            <w:r>
              <w:t xml:space="preserve">Передняя медиальная поверхность голени </w:t>
            </w:r>
          </w:p>
        </w:tc>
        <w:tc>
          <w:tcPr>
            <w:tcW w:w="1134" w:type="dxa"/>
            <w:textDirection w:val="tbRl"/>
          </w:tcPr>
          <w:p w:rsidR="00D541A6" w:rsidRDefault="00D541A6" w:rsidP="00694386">
            <w:pPr>
              <w:ind w:left="113" w:right="113"/>
            </w:pPr>
            <w:r>
              <w:t>Передняя латеральная поверхность голени</w:t>
            </w:r>
          </w:p>
        </w:tc>
        <w:tc>
          <w:tcPr>
            <w:tcW w:w="992" w:type="dxa"/>
            <w:textDirection w:val="tbRl"/>
          </w:tcPr>
          <w:p w:rsidR="00D541A6" w:rsidRDefault="00D541A6" w:rsidP="00694386">
            <w:pPr>
              <w:ind w:left="113" w:right="113"/>
            </w:pPr>
            <w:r>
              <w:t xml:space="preserve">Медиальная лодыжка </w:t>
            </w:r>
          </w:p>
        </w:tc>
        <w:tc>
          <w:tcPr>
            <w:tcW w:w="904" w:type="dxa"/>
            <w:textDirection w:val="tbRl"/>
          </w:tcPr>
          <w:p w:rsidR="00D541A6" w:rsidRDefault="00D541A6" w:rsidP="00694386">
            <w:pPr>
              <w:ind w:left="113" w:right="113"/>
            </w:pPr>
            <w:r>
              <w:t xml:space="preserve">Латеральная лодыжка </w:t>
            </w:r>
          </w:p>
        </w:tc>
        <w:tc>
          <w:tcPr>
            <w:tcW w:w="939" w:type="dxa"/>
            <w:textDirection w:val="tbRl"/>
          </w:tcPr>
          <w:p w:rsidR="00D541A6" w:rsidRDefault="00D541A6" w:rsidP="00694386">
            <w:pPr>
              <w:ind w:left="113" w:right="113"/>
            </w:pPr>
            <w:r>
              <w:t xml:space="preserve">Задняя поверхность голени </w:t>
            </w:r>
          </w:p>
        </w:tc>
      </w:tr>
      <w:tr w:rsidR="00D541A6" w:rsidTr="00694386">
        <w:tc>
          <w:tcPr>
            <w:tcW w:w="1985" w:type="dxa"/>
          </w:tcPr>
          <w:p w:rsidR="00D541A6" w:rsidRDefault="00D541A6" w:rsidP="003902AF">
            <w:r>
              <w:t xml:space="preserve">Количество пациентов </w:t>
            </w:r>
          </w:p>
        </w:tc>
        <w:tc>
          <w:tcPr>
            <w:tcW w:w="992" w:type="dxa"/>
          </w:tcPr>
          <w:p w:rsidR="00D541A6" w:rsidRDefault="00D541A6" w:rsidP="003902AF">
            <w:r>
              <w:t>4</w:t>
            </w:r>
          </w:p>
        </w:tc>
        <w:tc>
          <w:tcPr>
            <w:tcW w:w="992" w:type="dxa"/>
          </w:tcPr>
          <w:p w:rsidR="00D541A6" w:rsidRDefault="00D541A6" w:rsidP="003902AF">
            <w:r>
              <w:t>7</w:t>
            </w:r>
          </w:p>
        </w:tc>
        <w:tc>
          <w:tcPr>
            <w:tcW w:w="1276" w:type="dxa"/>
          </w:tcPr>
          <w:p w:rsidR="00D541A6" w:rsidRDefault="00D541A6" w:rsidP="003902AF">
            <w:r>
              <w:t>4</w:t>
            </w:r>
          </w:p>
        </w:tc>
        <w:tc>
          <w:tcPr>
            <w:tcW w:w="1134" w:type="dxa"/>
          </w:tcPr>
          <w:p w:rsidR="00D541A6" w:rsidRDefault="00D541A6" w:rsidP="003902AF">
            <w:r>
              <w:t>1</w:t>
            </w:r>
          </w:p>
        </w:tc>
        <w:tc>
          <w:tcPr>
            <w:tcW w:w="992" w:type="dxa"/>
          </w:tcPr>
          <w:p w:rsidR="00D541A6" w:rsidRDefault="00D541A6" w:rsidP="003902AF">
            <w:r>
              <w:t>2</w:t>
            </w:r>
          </w:p>
        </w:tc>
        <w:tc>
          <w:tcPr>
            <w:tcW w:w="904" w:type="dxa"/>
          </w:tcPr>
          <w:p w:rsidR="00D541A6" w:rsidRDefault="00D541A6" w:rsidP="003902AF">
            <w:r>
              <w:t>0</w:t>
            </w:r>
          </w:p>
        </w:tc>
        <w:tc>
          <w:tcPr>
            <w:tcW w:w="939" w:type="dxa"/>
          </w:tcPr>
          <w:p w:rsidR="00D541A6" w:rsidRDefault="00D541A6" w:rsidP="003902AF">
            <w:r>
              <w:t>2</w:t>
            </w:r>
          </w:p>
        </w:tc>
      </w:tr>
      <w:tr w:rsidR="00D541A6" w:rsidTr="00694386">
        <w:tc>
          <w:tcPr>
            <w:tcW w:w="1985" w:type="dxa"/>
          </w:tcPr>
          <w:p w:rsidR="00D541A6" w:rsidRDefault="00D541A6" w:rsidP="003902AF">
            <w:r>
              <w:t>Площади раны на 28 сутки после лечения</w:t>
            </w:r>
            <w:proofErr w:type="gramStart"/>
            <w:r>
              <w:t xml:space="preserve"> ( %)</w:t>
            </w:r>
            <w:proofErr w:type="gramEnd"/>
          </w:p>
        </w:tc>
        <w:tc>
          <w:tcPr>
            <w:tcW w:w="992" w:type="dxa"/>
          </w:tcPr>
          <w:p w:rsidR="00D541A6" w:rsidRDefault="00D541A6" w:rsidP="003902AF">
            <w:r>
              <w:t>89.37</w:t>
            </w:r>
            <w:proofErr w:type="gramStart"/>
            <w:r>
              <w:t xml:space="preserve"> ;</w:t>
            </w:r>
            <w:proofErr w:type="gramEnd"/>
            <w:r>
              <w:t xml:space="preserve"> 90.1 ; 13.3;</w:t>
            </w:r>
          </w:p>
          <w:p w:rsidR="00D541A6" w:rsidRDefault="00D541A6" w:rsidP="003902AF">
            <w:r>
              <w:t xml:space="preserve">57.8 </w:t>
            </w:r>
          </w:p>
        </w:tc>
        <w:tc>
          <w:tcPr>
            <w:tcW w:w="992" w:type="dxa"/>
          </w:tcPr>
          <w:p w:rsidR="00D541A6" w:rsidRDefault="00D541A6" w:rsidP="003902AF">
            <w:r>
              <w:t>36</w:t>
            </w:r>
            <w:proofErr w:type="gramStart"/>
            <w:r>
              <w:t xml:space="preserve"> ;</w:t>
            </w:r>
            <w:proofErr w:type="gramEnd"/>
            <w:r>
              <w:t xml:space="preserve"> 41.7;  25.4 ; 18.7; 29.2 ; 69.6; 77.2</w:t>
            </w:r>
          </w:p>
        </w:tc>
        <w:tc>
          <w:tcPr>
            <w:tcW w:w="1276" w:type="dxa"/>
          </w:tcPr>
          <w:p w:rsidR="00D541A6" w:rsidRDefault="00D541A6" w:rsidP="003902AF">
            <w:r>
              <w:t>85.56; 33.7; 66.5;39.8</w:t>
            </w:r>
          </w:p>
        </w:tc>
        <w:tc>
          <w:tcPr>
            <w:tcW w:w="1134" w:type="dxa"/>
          </w:tcPr>
          <w:p w:rsidR="00D541A6" w:rsidRDefault="00D541A6" w:rsidP="003902AF">
            <w:r>
              <w:t>80.7</w:t>
            </w:r>
            <w:proofErr w:type="gramStart"/>
            <w:r>
              <w:t xml:space="preserve"> ;</w:t>
            </w:r>
            <w:proofErr w:type="gramEnd"/>
            <w:r>
              <w:t xml:space="preserve">  </w:t>
            </w:r>
          </w:p>
        </w:tc>
        <w:tc>
          <w:tcPr>
            <w:tcW w:w="992" w:type="dxa"/>
          </w:tcPr>
          <w:p w:rsidR="00D541A6" w:rsidRDefault="00D541A6" w:rsidP="003902AF">
            <w:r>
              <w:t>40.8</w:t>
            </w:r>
            <w:proofErr w:type="gramStart"/>
            <w:r>
              <w:t xml:space="preserve"> ;</w:t>
            </w:r>
            <w:proofErr w:type="gramEnd"/>
            <w:r>
              <w:t xml:space="preserve"> 25.7 </w:t>
            </w:r>
          </w:p>
        </w:tc>
        <w:tc>
          <w:tcPr>
            <w:tcW w:w="904" w:type="dxa"/>
          </w:tcPr>
          <w:p w:rsidR="00D541A6" w:rsidRDefault="00D541A6" w:rsidP="003902AF">
            <w:r>
              <w:t>_</w:t>
            </w:r>
          </w:p>
        </w:tc>
        <w:tc>
          <w:tcPr>
            <w:tcW w:w="939" w:type="dxa"/>
          </w:tcPr>
          <w:p w:rsidR="00D541A6" w:rsidRDefault="00D541A6" w:rsidP="003902AF">
            <w:r>
              <w:t xml:space="preserve">24.5; 36.7 </w:t>
            </w:r>
          </w:p>
        </w:tc>
      </w:tr>
      <w:tr w:rsidR="00D541A6" w:rsidTr="00694386">
        <w:tc>
          <w:tcPr>
            <w:tcW w:w="1985" w:type="dxa"/>
          </w:tcPr>
          <w:p w:rsidR="00D541A6" w:rsidRDefault="00D541A6" w:rsidP="003902AF">
            <w:r>
              <w:t>Среднее значение</w:t>
            </w:r>
            <w:proofErr w:type="gramStart"/>
            <w:r>
              <w:t xml:space="preserve"> (%)</w:t>
            </w:r>
            <w:proofErr w:type="gramEnd"/>
          </w:p>
        </w:tc>
        <w:tc>
          <w:tcPr>
            <w:tcW w:w="992" w:type="dxa"/>
          </w:tcPr>
          <w:p w:rsidR="00D541A6" w:rsidRDefault="00D541A6" w:rsidP="003902AF">
            <w:r>
              <w:t>62.64</w:t>
            </w:r>
          </w:p>
        </w:tc>
        <w:tc>
          <w:tcPr>
            <w:tcW w:w="992" w:type="dxa"/>
          </w:tcPr>
          <w:p w:rsidR="00D541A6" w:rsidRDefault="00D541A6" w:rsidP="003902AF">
            <w:r>
              <w:t>42.54</w:t>
            </w:r>
          </w:p>
        </w:tc>
        <w:tc>
          <w:tcPr>
            <w:tcW w:w="1276" w:type="dxa"/>
          </w:tcPr>
          <w:p w:rsidR="00D541A6" w:rsidRDefault="00D541A6" w:rsidP="003902AF">
            <w:r>
              <w:t>56.39</w:t>
            </w:r>
          </w:p>
        </w:tc>
        <w:tc>
          <w:tcPr>
            <w:tcW w:w="1134" w:type="dxa"/>
          </w:tcPr>
          <w:p w:rsidR="00D541A6" w:rsidRDefault="00D541A6" w:rsidP="003902AF">
            <w:r>
              <w:t>80.7</w:t>
            </w:r>
          </w:p>
        </w:tc>
        <w:tc>
          <w:tcPr>
            <w:tcW w:w="992" w:type="dxa"/>
          </w:tcPr>
          <w:p w:rsidR="00D541A6" w:rsidRDefault="00D541A6" w:rsidP="003902AF">
            <w:r>
              <w:t>33.25</w:t>
            </w:r>
          </w:p>
        </w:tc>
        <w:tc>
          <w:tcPr>
            <w:tcW w:w="904" w:type="dxa"/>
          </w:tcPr>
          <w:p w:rsidR="00D541A6" w:rsidRDefault="00D541A6" w:rsidP="003902AF">
            <w:r>
              <w:t>_</w:t>
            </w:r>
          </w:p>
        </w:tc>
        <w:tc>
          <w:tcPr>
            <w:tcW w:w="939" w:type="dxa"/>
          </w:tcPr>
          <w:p w:rsidR="00D541A6" w:rsidRDefault="00D541A6" w:rsidP="003902AF">
            <w:r>
              <w:t>30.6</w:t>
            </w:r>
          </w:p>
        </w:tc>
      </w:tr>
    </w:tbl>
    <w:p w:rsidR="00D541A6" w:rsidRDefault="00D541A6" w:rsidP="00D541A6"/>
    <w:p w:rsidR="00D541A6" w:rsidRDefault="00D541A6" w:rsidP="00694386">
      <w:pPr>
        <w:jc w:val="center"/>
      </w:pPr>
      <w:r>
        <w:rPr>
          <w:noProof/>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41A6" w:rsidRDefault="00D541A6" w:rsidP="007B0B82">
      <w:pPr>
        <w:spacing w:after="0" w:line="360" w:lineRule="auto"/>
        <w:jc w:val="both"/>
      </w:pPr>
      <w:r>
        <w:t xml:space="preserve">Рисунок 13. </w:t>
      </w:r>
      <w:r w:rsidRPr="00DD6FAF">
        <w:t xml:space="preserve">Распределение пациентов по месту локализации хронических ран нижних конечностей при применении </w:t>
      </w:r>
      <w:proofErr w:type="spellStart"/>
      <w:r w:rsidRPr="00DD6FAF">
        <w:t>ксенопластики</w:t>
      </w:r>
      <w:proofErr w:type="spellEnd"/>
      <w:proofErr w:type="gramStart"/>
      <w:r w:rsidRPr="00DD6FAF">
        <w:t xml:space="preserve"> .</w:t>
      </w:r>
      <w:proofErr w:type="gramEnd"/>
    </w:p>
    <w:p w:rsidR="00D541A6" w:rsidRDefault="00D541A6" w:rsidP="007B0B82">
      <w:pPr>
        <w:spacing w:after="0" w:line="360" w:lineRule="auto"/>
        <w:jc w:val="both"/>
      </w:pPr>
      <w:r>
        <w:t xml:space="preserve">    Как видно из  представленного рисунка   у пациентов с </w:t>
      </w:r>
      <w:proofErr w:type="gramStart"/>
      <w:r>
        <w:t>ХР</w:t>
      </w:r>
      <w:proofErr w:type="gramEnd"/>
      <w:r>
        <w:t xml:space="preserve"> язвенный дефект нижних конечностей  чаще  всего  локализуется  в области  передней поверхности голени , что связано с особенностями анатомического строения данной области  :  плохое кровоснабжение , мало ткани, в этой области </w:t>
      </w:r>
      <w:r>
        <w:lastRenderedPageBreak/>
        <w:t xml:space="preserve">происходит тяжелые </w:t>
      </w:r>
      <w:proofErr w:type="spellStart"/>
      <w:r>
        <w:t>флебогемодинамические</w:t>
      </w:r>
      <w:proofErr w:type="spellEnd"/>
      <w:r>
        <w:t xml:space="preserve"> проце</w:t>
      </w:r>
      <w:r w:rsidR="00694386">
        <w:t>ссы, встречаются потоки крови</w:t>
      </w:r>
      <w:r>
        <w:t xml:space="preserve">, возникающие за счет клапанной недостаточности поверхностных и </w:t>
      </w:r>
      <w:proofErr w:type="spellStart"/>
      <w:r>
        <w:t>перфорантных</w:t>
      </w:r>
      <w:proofErr w:type="spellEnd"/>
      <w:r>
        <w:t xml:space="preserve"> вен . </w:t>
      </w:r>
    </w:p>
    <w:p w:rsidR="00D541A6" w:rsidRDefault="00D541A6" w:rsidP="007B0B82">
      <w:pPr>
        <w:spacing w:after="0" w:line="360" w:lineRule="auto"/>
        <w:jc w:val="both"/>
      </w:pPr>
      <w:r w:rsidRPr="003E3A1F">
        <w:t xml:space="preserve">   </w:t>
      </w:r>
      <w:r>
        <w:t>По результатом исследование в  таблицах  4,5 и 6 можно сделать выводы</w:t>
      </w:r>
      <w:proofErr w:type="gramStart"/>
      <w:r>
        <w:t xml:space="preserve"> :</w:t>
      </w:r>
      <w:proofErr w:type="gramEnd"/>
      <w:r>
        <w:t xml:space="preserve"> </w:t>
      </w:r>
    </w:p>
    <w:p w:rsidR="00D541A6" w:rsidRDefault="00D541A6" w:rsidP="007B0B82">
      <w:pPr>
        <w:pStyle w:val="a3"/>
        <w:numPr>
          <w:ilvl w:val="0"/>
          <w:numId w:val="15"/>
        </w:numPr>
        <w:spacing w:after="0" w:line="360" w:lineRule="auto"/>
        <w:jc w:val="both"/>
      </w:pPr>
      <w:r>
        <w:t xml:space="preserve">20%  пациентов </w:t>
      </w:r>
      <w:proofErr w:type="gramStart"/>
      <w:r>
        <w:t>ХР</w:t>
      </w:r>
      <w:proofErr w:type="gramEnd"/>
      <w:r>
        <w:t xml:space="preserve"> были локализованы в области переднего бедра и при использовании </w:t>
      </w:r>
      <w:proofErr w:type="spellStart"/>
      <w:r>
        <w:t>ксенопластики</w:t>
      </w:r>
      <w:proofErr w:type="spellEnd"/>
      <w:r>
        <w:t xml:space="preserve"> площадь раны на 28 сутки составило 62 %  площади дефекта . </w:t>
      </w:r>
    </w:p>
    <w:p w:rsidR="00D541A6" w:rsidRDefault="00D541A6" w:rsidP="007B0B82">
      <w:pPr>
        <w:pStyle w:val="a3"/>
        <w:numPr>
          <w:ilvl w:val="0"/>
          <w:numId w:val="15"/>
        </w:numPr>
        <w:spacing w:after="0" w:line="360" w:lineRule="auto"/>
        <w:jc w:val="both"/>
      </w:pPr>
      <w:r>
        <w:t xml:space="preserve"> 35 % пациентов </w:t>
      </w:r>
      <w:proofErr w:type="gramStart"/>
      <w:r>
        <w:t>ХР</w:t>
      </w:r>
      <w:proofErr w:type="gramEnd"/>
      <w:r>
        <w:t xml:space="preserve"> были локализованы в области передней поверхности голени и при использовании </w:t>
      </w:r>
      <w:proofErr w:type="spellStart"/>
      <w:r>
        <w:t>ксенопластики</w:t>
      </w:r>
      <w:proofErr w:type="spellEnd"/>
      <w:r>
        <w:t xml:space="preserve"> площадь раны на 28 сутки составило 42.54  % площади дефекта . </w:t>
      </w:r>
    </w:p>
    <w:p w:rsidR="00D541A6" w:rsidRDefault="00D541A6" w:rsidP="007B0B82">
      <w:pPr>
        <w:pStyle w:val="a3"/>
        <w:numPr>
          <w:ilvl w:val="0"/>
          <w:numId w:val="15"/>
        </w:numPr>
        <w:spacing w:after="0" w:line="360" w:lineRule="auto"/>
        <w:jc w:val="both"/>
      </w:pPr>
      <w:r>
        <w:t xml:space="preserve">20% пациентов </w:t>
      </w:r>
      <w:proofErr w:type="gramStart"/>
      <w:r>
        <w:t>ХР</w:t>
      </w:r>
      <w:proofErr w:type="gramEnd"/>
      <w:r>
        <w:t xml:space="preserve">  были локализованы в области переднемедиальной  поверхности голени и при использовании </w:t>
      </w:r>
      <w:proofErr w:type="spellStart"/>
      <w:r>
        <w:t>ксенопластики</w:t>
      </w:r>
      <w:proofErr w:type="spellEnd"/>
      <w:r>
        <w:t xml:space="preserve"> площадь раны на 28 стуки составило 56.39%  площади дефекта.</w:t>
      </w:r>
    </w:p>
    <w:p w:rsidR="00D541A6" w:rsidRDefault="00D541A6" w:rsidP="007B0B82">
      <w:pPr>
        <w:pStyle w:val="a3"/>
        <w:numPr>
          <w:ilvl w:val="0"/>
          <w:numId w:val="15"/>
        </w:numPr>
        <w:spacing w:after="0" w:line="360" w:lineRule="auto"/>
        <w:jc w:val="both"/>
      </w:pPr>
      <w:r>
        <w:t xml:space="preserve"> 5% пациентов </w:t>
      </w:r>
      <w:proofErr w:type="gramStart"/>
      <w:r>
        <w:t>ХР</w:t>
      </w:r>
      <w:proofErr w:type="gramEnd"/>
      <w:r>
        <w:t xml:space="preserve">  были локализованы в области переднелатеральной поверхности голени и при использовании </w:t>
      </w:r>
      <w:proofErr w:type="spellStart"/>
      <w:r>
        <w:t>ксенопластики</w:t>
      </w:r>
      <w:proofErr w:type="spellEnd"/>
      <w:r>
        <w:t xml:space="preserve"> площадь раны на 28 стуки составило 80.7%  площади дефекта.</w:t>
      </w:r>
    </w:p>
    <w:p w:rsidR="00D541A6" w:rsidRDefault="00D541A6" w:rsidP="007B0B82">
      <w:pPr>
        <w:pStyle w:val="a3"/>
        <w:numPr>
          <w:ilvl w:val="0"/>
          <w:numId w:val="15"/>
        </w:numPr>
        <w:spacing w:after="0" w:line="360" w:lineRule="auto"/>
        <w:jc w:val="both"/>
      </w:pPr>
      <w:r>
        <w:t xml:space="preserve"> 10% пациентов </w:t>
      </w:r>
      <w:proofErr w:type="gramStart"/>
      <w:r>
        <w:t>ХР</w:t>
      </w:r>
      <w:proofErr w:type="gramEnd"/>
      <w:r>
        <w:t xml:space="preserve"> были локализованы в области медиальной лодыжки и при использовании </w:t>
      </w:r>
      <w:proofErr w:type="spellStart"/>
      <w:r>
        <w:t>ксенопластики</w:t>
      </w:r>
      <w:proofErr w:type="spellEnd"/>
      <w:r>
        <w:t xml:space="preserve"> площадь раны на 28 сутки составило 33.25% площади дефекта . </w:t>
      </w:r>
    </w:p>
    <w:p w:rsidR="00D541A6" w:rsidRDefault="00D541A6" w:rsidP="007B0B82">
      <w:pPr>
        <w:pStyle w:val="a3"/>
        <w:numPr>
          <w:ilvl w:val="0"/>
          <w:numId w:val="15"/>
        </w:numPr>
        <w:spacing w:after="0" w:line="360" w:lineRule="auto"/>
        <w:jc w:val="both"/>
      </w:pPr>
      <w:r>
        <w:t xml:space="preserve"> 10% пациентов </w:t>
      </w:r>
      <w:proofErr w:type="gramStart"/>
      <w:r>
        <w:t>ХР</w:t>
      </w:r>
      <w:proofErr w:type="gramEnd"/>
      <w:r>
        <w:t xml:space="preserve"> были локализованы в области задней поверхности голени и при использовании </w:t>
      </w:r>
      <w:proofErr w:type="spellStart"/>
      <w:r>
        <w:t>ксенопластики</w:t>
      </w:r>
      <w:proofErr w:type="spellEnd"/>
      <w:r>
        <w:t xml:space="preserve"> площадь раны на  28 сутки составило 30.6  % площади дефекта . </w:t>
      </w:r>
    </w:p>
    <w:p w:rsidR="00D541A6" w:rsidRDefault="00D541A6" w:rsidP="007B0B82">
      <w:pPr>
        <w:spacing w:after="0" w:line="360" w:lineRule="auto"/>
        <w:jc w:val="both"/>
        <w:rPr>
          <w:rFonts w:cs="Times New Roman"/>
        </w:rPr>
      </w:pPr>
      <w:r>
        <w:rPr>
          <w:rFonts w:cs="Times New Roman"/>
        </w:rPr>
        <w:t xml:space="preserve">   Таким образом</w:t>
      </w:r>
      <w:proofErr w:type="gramStart"/>
      <w:r>
        <w:rPr>
          <w:rFonts w:cs="Times New Roman"/>
        </w:rPr>
        <w:t xml:space="preserve"> ,</w:t>
      </w:r>
      <w:proofErr w:type="gramEnd"/>
      <w:r>
        <w:rPr>
          <w:rFonts w:cs="Times New Roman"/>
        </w:rPr>
        <w:t xml:space="preserve"> </w:t>
      </w:r>
      <w:proofErr w:type="spellStart"/>
      <w:r>
        <w:rPr>
          <w:rFonts w:cs="Times New Roman"/>
        </w:rPr>
        <w:t>б</w:t>
      </w:r>
      <w:r w:rsidRPr="005F6A57">
        <w:rPr>
          <w:rFonts w:cs="Times New Roman"/>
        </w:rPr>
        <w:t>иополимерный</w:t>
      </w:r>
      <w:proofErr w:type="spellEnd"/>
      <w:r w:rsidRPr="005F6A57">
        <w:rPr>
          <w:rFonts w:cs="Times New Roman"/>
        </w:rPr>
        <w:t xml:space="preserve"> </w:t>
      </w:r>
      <w:r>
        <w:rPr>
          <w:rFonts w:cs="Times New Roman"/>
        </w:rPr>
        <w:t xml:space="preserve"> </w:t>
      </w:r>
      <w:proofErr w:type="spellStart"/>
      <w:r w:rsidRPr="005F6A57">
        <w:rPr>
          <w:rFonts w:cs="Times New Roman"/>
        </w:rPr>
        <w:t>биопластический</w:t>
      </w:r>
      <w:proofErr w:type="spellEnd"/>
      <w:r w:rsidRPr="005F6A57">
        <w:rPr>
          <w:rFonts w:cs="Times New Roman"/>
        </w:rPr>
        <w:t xml:space="preserve"> материал на основе нано- и субмикронных волокон </w:t>
      </w:r>
      <w:proofErr w:type="spellStart"/>
      <w:r w:rsidRPr="005F6A57">
        <w:rPr>
          <w:rFonts w:cs="Times New Roman"/>
        </w:rPr>
        <w:t>хитозана</w:t>
      </w:r>
      <w:proofErr w:type="spellEnd"/>
      <w:r w:rsidRPr="005F6A57">
        <w:rPr>
          <w:rFonts w:cs="Times New Roman"/>
        </w:rPr>
        <w:t xml:space="preserve"> «</w:t>
      </w:r>
      <w:proofErr w:type="spellStart"/>
      <w:r w:rsidRPr="005F6A57">
        <w:rPr>
          <w:rFonts w:cs="Times New Roman"/>
        </w:rPr>
        <w:t>ХитоПран</w:t>
      </w:r>
      <w:proofErr w:type="spellEnd"/>
      <w:r w:rsidRPr="005F6A57">
        <w:rPr>
          <w:rFonts w:cs="Times New Roman"/>
        </w:rPr>
        <w:t>» в лечении</w:t>
      </w:r>
      <w:r>
        <w:rPr>
          <w:rFonts w:cs="Times New Roman"/>
        </w:rPr>
        <w:t xml:space="preserve"> хронических </w:t>
      </w:r>
      <w:r w:rsidRPr="005F6A57">
        <w:rPr>
          <w:rFonts w:cs="Times New Roman"/>
        </w:rPr>
        <w:t>ран</w:t>
      </w:r>
      <w:r>
        <w:rPr>
          <w:rFonts w:cs="Times New Roman"/>
        </w:rPr>
        <w:t xml:space="preserve"> венозной этиологии  </w:t>
      </w:r>
      <w:r w:rsidRPr="005F6A57">
        <w:rPr>
          <w:rFonts w:cs="Times New Roman"/>
        </w:rPr>
        <w:t xml:space="preserve"> показала свою высокую эффективность, что выразилось в сокращении сроков </w:t>
      </w:r>
      <w:proofErr w:type="spellStart"/>
      <w:r w:rsidRPr="005F6A57">
        <w:rPr>
          <w:rFonts w:cs="Times New Roman"/>
        </w:rPr>
        <w:t>эпителизации</w:t>
      </w:r>
      <w:proofErr w:type="spellEnd"/>
      <w:r w:rsidRPr="005F6A57">
        <w:rPr>
          <w:rFonts w:cs="Times New Roman"/>
        </w:rPr>
        <w:t xml:space="preserve"> ран, создании прочного эпителиального покрова</w:t>
      </w:r>
      <w:r>
        <w:rPr>
          <w:rFonts w:cs="Times New Roman"/>
        </w:rPr>
        <w:t>. Площадь раны на 28 сутк</w:t>
      </w:r>
      <w:r w:rsidR="007B0B82">
        <w:rPr>
          <w:rFonts w:cs="Times New Roman"/>
        </w:rPr>
        <w:t>и составило 49% площади дефекта</w:t>
      </w:r>
      <w:r>
        <w:rPr>
          <w:rFonts w:cs="Times New Roman"/>
        </w:rPr>
        <w:t>.</w:t>
      </w:r>
    </w:p>
    <w:p w:rsidR="007B0B82" w:rsidRPr="005F6A57" w:rsidRDefault="007B0B82" w:rsidP="007B0B82">
      <w:pPr>
        <w:spacing w:after="0" w:line="360" w:lineRule="auto"/>
        <w:jc w:val="both"/>
        <w:rPr>
          <w:color w:val="FF0000"/>
        </w:rPr>
      </w:pPr>
    </w:p>
    <w:p w:rsidR="00D541A6" w:rsidRPr="008730C8" w:rsidRDefault="00D541A6" w:rsidP="00D541A6">
      <w:pPr>
        <w:rPr>
          <w:b/>
        </w:rPr>
      </w:pPr>
      <w:r>
        <w:rPr>
          <w:b/>
        </w:rPr>
        <w:t xml:space="preserve">2  </w:t>
      </w:r>
      <w:r w:rsidRPr="008730C8">
        <w:rPr>
          <w:b/>
        </w:rPr>
        <w:t xml:space="preserve">группа – применение </w:t>
      </w:r>
      <w:proofErr w:type="spellStart"/>
      <w:r w:rsidRPr="008730C8">
        <w:rPr>
          <w:b/>
        </w:rPr>
        <w:t>аутодермопла</w:t>
      </w:r>
      <w:r w:rsidR="007B0B82">
        <w:rPr>
          <w:b/>
        </w:rPr>
        <w:t>стики</w:t>
      </w:r>
      <w:proofErr w:type="spellEnd"/>
      <w:r w:rsidR="007B0B82">
        <w:rPr>
          <w:b/>
        </w:rPr>
        <w:t xml:space="preserve"> культивированным лоскутом</w:t>
      </w:r>
      <w:r>
        <w:rPr>
          <w:b/>
        </w:rPr>
        <w:t>.</w:t>
      </w:r>
    </w:p>
    <w:p w:rsidR="00D541A6" w:rsidRDefault="00D541A6" w:rsidP="007B0B82">
      <w:pPr>
        <w:spacing w:after="0" w:line="360" w:lineRule="auto"/>
        <w:jc w:val="both"/>
        <w:rPr>
          <w:rFonts w:eastAsia="Times New Roman" w:cs="Times New Roman"/>
          <w:color w:val="000000"/>
        </w:rPr>
      </w:pPr>
      <w:r w:rsidRPr="00D04D38">
        <w:t xml:space="preserve">     В </w:t>
      </w:r>
      <w:r w:rsidR="00694386">
        <w:t>и</w:t>
      </w:r>
      <w:r w:rsidRPr="00D04D38">
        <w:t>с</w:t>
      </w:r>
      <w:r w:rsidR="00694386">
        <w:t>с</w:t>
      </w:r>
      <w:r w:rsidRPr="00D04D38">
        <w:t xml:space="preserve">ледовании 2 группы были </w:t>
      </w:r>
      <w:r w:rsidR="00694386">
        <w:t>рассмотрены</w:t>
      </w:r>
      <w:r w:rsidRPr="00D04D38">
        <w:t xml:space="preserve"> 25 пациентов , 80% имеют поражение эпидермиса, дермы</w:t>
      </w:r>
      <w:proofErr w:type="gramStart"/>
      <w:r w:rsidRPr="00D04D38">
        <w:t xml:space="preserve"> ,</w:t>
      </w:r>
      <w:proofErr w:type="gramEnd"/>
      <w:r w:rsidRPr="00D04D38">
        <w:t xml:space="preserve"> подкожно-жировой клетчатки  и поражение фасции , большая часть пациентов в возрасте 35- 60 лет .  Производится забор донорского участка кожи размерами не более 6 кв. см . Производится культивирование кожи </w:t>
      </w:r>
      <w:proofErr w:type="spellStart"/>
      <w:r w:rsidRPr="00D04D38">
        <w:t>коллогеновой</w:t>
      </w:r>
      <w:proofErr w:type="spellEnd"/>
      <w:r w:rsidRPr="00D04D38">
        <w:t xml:space="preserve"> подложке  ( со 14 дней – чикл около 50 делений клеток ). </w:t>
      </w:r>
      <w:r w:rsidRPr="00D04D38">
        <w:rPr>
          <w:rFonts w:eastAsia="Times New Roman" w:cs="Times New Roman"/>
          <w:color w:val="000000"/>
        </w:rPr>
        <w:t xml:space="preserve">Культивирование клеток на последнем этапе велось на синтетическом мембранном основании, на котором клетки и переносились на раневую поверхность. Готовый трансплантат помещался в питательную среду, лишенную добавок, и доставлялся в операционную. Применение трансплантата из культивированных фибробластов требуют более или менее длительной их транспортировки. </w:t>
      </w:r>
      <w:r w:rsidRPr="00D04D38">
        <w:rPr>
          <w:color w:val="000000"/>
          <w:shd w:val="clear" w:color="auto" w:fill="FFFFFF"/>
        </w:rPr>
        <w:t xml:space="preserve">Однако анализ дальнейшего опыта использования культивированных </w:t>
      </w:r>
      <w:proofErr w:type="spellStart"/>
      <w:r w:rsidRPr="00D04D38">
        <w:rPr>
          <w:color w:val="000000"/>
          <w:shd w:val="clear" w:color="auto" w:fill="FFFFFF"/>
        </w:rPr>
        <w:t>кератиноцитов</w:t>
      </w:r>
      <w:proofErr w:type="spellEnd"/>
      <w:r w:rsidRPr="00D04D38">
        <w:rPr>
          <w:color w:val="000000"/>
          <w:shd w:val="clear" w:color="auto" w:fill="FFFFFF"/>
        </w:rPr>
        <w:t xml:space="preserve"> в лечении </w:t>
      </w:r>
      <w:proofErr w:type="gramStart"/>
      <w:r w:rsidRPr="00D04D38">
        <w:rPr>
          <w:color w:val="000000"/>
          <w:shd w:val="clear" w:color="auto" w:fill="FFFFFF"/>
        </w:rPr>
        <w:t>ХР</w:t>
      </w:r>
      <w:proofErr w:type="gramEnd"/>
      <w:r w:rsidRPr="00D04D38">
        <w:rPr>
          <w:color w:val="000000"/>
          <w:shd w:val="clear" w:color="auto" w:fill="FFFFFF"/>
        </w:rPr>
        <w:t xml:space="preserve"> свидетельствует о том, что данный метод </w:t>
      </w:r>
      <w:r w:rsidRPr="00D04D38">
        <w:rPr>
          <w:color w:val="000000"/>
          <w:shd w:val="clear" w:color="auto" w:fill="FFFFFF"/>
        </w:rPr>
        <w:lastRenderedPageBreak/>
        <w:t xml:space="preserve">обладает рядом существенных недостатков. В частности, использование </w:t>
      </w:r>
      <w:proofErr w:type="spellStart"/>
      <w:r w:rsidRPr="00D04D38">
        <w:rPr>
          <w:color w:val="000000"/>
          <w:shd w:val="clear" w:color="auto" w:fill="FFFFFF"/>
        </w:rPr>
        <w:t>аутокератиноцитов</w:t>
      </w:r>
      <w:proofErr w:type="spellEnd"/>
      <w:r w:rsidRPr="00D04D38">
        <w:rPr>
          <w:color w:val="000000"/>
          <w:shd w:val="clear" w:color="auto" w:fill="FFFFFF"/>
        </w:rPr>
        <w:t xml:space="preserve"> препятствует созданию банков клеток, увеличивает сроки, необходимые для изготовления достаточного по площади трансплантата до 3-4 недель. Это повышает риск развития осложнений и удлиняет время пребывания пациентов в стационаре. Кроме того, ме</w:t>
      </w:r>
      <w:r w:rsidR="00694386">
        <w:rPr>
          <w:color w:val="000000"/>
          <w:shd w:val="clear" w:color="auto" w:fill="FFFFFF"/>
        </w:rPr>
        <w:t>тод характеризуется высокой себе</w:t>
      </w:r>
      <w:r w:rsidRPr="00D04D38">
        <w:rPr>
          <w:color w:val="000000"/>
          <w:shd w:val="clear" w:color="auto" w:fill="FFFFFF"/>
        </w:rPr>
        <w:t>стоимостью</w:t>
      </w:r>
      <w:proofErr w:type="gramStart"/>
      <w:r>
        <w:rPr>
          <w:color w:val="000000"/>
          <w:shd w:val="clear" w:color="auto" w:fill="FFFFFF"/>
        </w:rPr>
        <w:t xml:space="preserve"> </w:t>
      </w:r>
      <w:r w:rsidRPr="00D04D38">
        <w:rPr>
          <w:color w:val="000000"/>
          <w:shd w:val="clear" w:color="auto" w:fill="FFFFFF"/>
        </w:rPr>
        <w:t>,</w:t>
      </w:r>
      <w:proofErr w:type="gramEnd"/>
      <w:r w:rsidRPr="00D04D38">
        <w:rPr>
          <w:color w:val="000000"/>
          <w:shd w:val="clear" w:color="auto" w:fill="FFFFFF"/>
        </w:rPr>
        <w:t xml:space="preserve">требует использования специальных ростовых сред и биологически активных стимуляторов роста клеток. </w:t>
      </w:r>
      <w:r>
        <w:rPr>
          <w:rFonts w:cs="Times New Roman"/>
        </w:rPr>
        <w:t>Экономические затраты на одного пациента составляет  60.000 р</w:t>
      </w:r>
      <w:proofErr w:type="gramStart"/>
      <w:r>
        <w:rPr>
          <w:rFonts w:cs="Times New Roman"/>
        </w:rPr>
        <w:t xml:space="preserve"> .</w:t>
      </w:r>
      <w:proofErr w:type="gramEnd"/>
      <w:r w:rsidRPr="00D04D38">
        <w:t xml:space="preserve"> </w:t>
      </w:r>
      <w:r w:rsidRPr="00D04D38">
        <w:rPr>
          <w:rFonts w:eastAsia="Times New Roman" w:cs="Times New Roman"/>
          <w:color w:val="000000"/>
        </w:rPr>
        <w:t>Контроль за результатами лечения пациентов всех групп осуществлялся с периодичностью в 3-4 дня в момент перевязок от момента начала лечения и до выписки пациентов. В эти же периоды проводилось цитологическое и гистологиче</w:t>
      </w:r>
      <w:r w:rsidR="007B0B82">
        <w:rPr>
          <w:rFonts w:eastAsia="Times New Roman" w:cs="Times New Roman"/>
          <w:color w:val="000000"/>
        </w:rPr>
        <w:t>с</w:t>
      </w:r>
      <w:r w:rsidRPr="00D04D38">
        <w:rPr>
          <w:rFonts w:eastAsia="Times New Roman" w:cs="Times New Roman"/>
          <w:color w:val="000000"/>
        </w:rPr>
        <w:t>кое исследование.</w:t>
      </w:r>
    </w:p>
    <w:p w:rsidR="007B0B82" w:rsidRPr="00D04D38" w:rsidRDefault="007B0B82" w:rsidP="007B0B82">
      <w:pPr>
        <w:spacing w:after="0" w:line="360" w:lineRule="auto"/>
        <w:jc w:val="both"/>
        <w:rPr>
          <w:rFonts w:eastAsia="Times New Roman" w:cs="Times New Roman"/>
          <w:color w:val="000000"/>
        </w:rPr>
      </w:pPr>
    </w:p>
    <w:p w:rsidR="00D541A6" w:rsidRPr="004118DE" w:rsidRDefault="00D541A6" w:rsidP="007B0B82">
      <w:pPr>
        <w:jc w:val="both"/>
      </w:pPr>
      <w:r>
        <w:t>Та</w:t>
      </w:r>
      <w:r w:rsidR="00694386">
        <w:t>блица</w:t>
      </w:r>
      <w:r w:rsidR="007B0B82">
        <w:t xml:space="preserve"> 7</w:t>
      </w:r>
      <w:r>
        <w:t xml:space="preserve">. Абсолютные размеры хронической раны  при применении </w:t>
      </w:r>
      <w:proofErr w:type="spellStart"/>
      <w:r>
        <w:t>аутодермопластики</w:t>
      </w:r>
      <w:proofErr w:type="spellEnd"/>
      <w:r>
        <w:t xml:space="preserve"> культивированным лоскутом</w:t>
      </w:r>
      <w:proofErr w:type="gramStart"/>
      <w:r>
        <w:t xml:space="preserve"> </w:t>
      </w:r>
      <w:r w:rsidR="009A4B94">
        <w:t>.</w:t>
      </w:r>
      <w:proofErr w:type="gramEnd"/>
    </w:p>
    <w:tbl>
      <w:tblPr>
        <w:tblStyle w:val="ae"/>
        <w:tblW w:w="9356" w:type="dxa"/>
        <w:tblInd w:w="108" w:type="dxa"/>
        <w:tblLook w:val="04A0"/>
      </w:tblPr>
      <w:tblGrid>
        <w:gridCol w:w="1327"/>
        <w:gridCol w:w="1746"/>
        <w:gridCol w:w="1410"/>
        <w:gridCol w:w="1187"/>
        <w:gridCol w:w="1134"/>
        <w:gridCol w:w="1276"/>
        <w:gridCol w:w="1276"/>
      </w:tblGrid>
      <w:tr w:rsidR="00D541A6" w:rsidRPr="004118DE" w:rsidTr="00694386">
        <w:trPr>
          <w:trHeight w:val="155"/>
        </w:trPr>
        <w:tc>
          <w:tcPr>
            <w:tcW w:w="1327" w:type="dxa"/>
          </w:tcPr>
          <w:p w:rsidR="00D541A6" w:rsidRPr="00B33D10" w:rsidRDefault="00D541A6" w:rsidP="003902AF"/>
        </w:tc>
        <w:tc>
          <w:tcPr>
            <w:tcW w:w="1746" w:type="dxa"/>
          </w:tcPr>
          <w:p w:rsidR="00D541A6" w:rsidRPr="00B33D10" w:rsidRDefault="00D541A6" w:rsidP="003902AF">
            <w:r w:rsidRPr="00B33D10">
              <w:t xml:space="preserve">Область локализации раны </w:t>
            </w:r>
          </w:p>
        </w:tc>
        <w:tc>
          <w:tcPr>
            <w:tcW w:w="1410" w:type="dxa"/>
          </w:tcPr>
          <w:p w:rsidR="00D541A6" w:rsidRPr="00B33D10" w:rsidRDefault="00D541A6" w:rsidP="003902AF">
            <w:r w:rsidRPr="00B33D10">
              <w:t>Исходный размер (см</w:t>
            </w:r>
            <w:proofErr w:type="gramStart"/>
            <w:r w:rsidRPr="00B33D10">
              <w:rPr>
                <w:vertAlign w:val="superscript"/>
              </w:rPr>
              <w:t>2</w:t>
            </w:r>
            <w:proofErr w:type="gramEnd"/>
            <w:r w:rsidRPr="00B33D10">
              <w:t>)</w:t>
            </w:r>
          </w:p>
        </w:tc>
        <w:tc>
          <w:tcPr>
            <w:tcW w:w="1187" w:type="dxa"/>
          </w:tcPr>
          <w:p w:rsidR="00D541A6" w:rsidRPr="00B33D10" w:rsidRDefault="00D541A6" w:rsidP="003902AF">
            <w:r w:rsidRPr="00B33D10">
              <w:t>7 день</w:t>
            </w:r>
          </w:p>
          <w:p w:rsidR="00D541A6" w:rsidRPr="00B33D10" w:rsidRDefault="00D541A6" w:rsidP="003902AF">
            <w:r w:rsidRPr="00B33D10">
              <w:t>(см</w:t>
            </w:r>
            <w:proofErr w:type="gramStart"/>
            <w:r w:rsidRPr="00B33D10">
              <w:rPr>
                <w:vertAlign w:val="superscript"/>
              </w:rPr>
              <w:t>2</w:t>
            </w:r>
            <w:proofErr w:type="gramEnd"/>
            <w:r w:rsidRPr="00B33D10">
              <w:t>)</w:t>
            </w:r>
          </w:p>
        </w:tc>
        <w:tc>
          <w:tcPr>
            <w:tcW w:w="1134" w:type="dxa"/>
          </w:tcPr>
          <w:p w:rsidR="00D541A6" w:rsidRPr="00B33D10" w:rsidRDefault="00D541A6" w:rsidP="003902AF">
            <w:r w:rsidRPr="00B33D10">
              <w:t>14 день (см</w:t>
            </w:r>
            <w:proofErr w:type="gramStart"/>
            <w:r w:rsidRPr="00B33D10">
              <w:rPr>
                <w:vertAlign w:val="superscript"/>
              </w:rPr>
              <w:t>2</w:t>
            </w:r>
            <w:proofErr w:type="gramEnd"/>
            <w:r w:rsidRPr="00B33D10">
              <w:t>)</w:t>
            </w:r>
          </w:p>
        </w:tc>
        <w:tc>
          <w:tcPr>
            <w:tcW w:w="1276" w:type="dxa"/>
          </w:tcPr>
          <w:p w:rsidR="00D541A6" w:rsidRPr="00B33D10" w:rsidRDefault="00D541A6" w:rsidP="003902AF">
            <w:r w:rsidRPr="00B33D10">
              <w:t>21 день (см</w:t>
            </w:r>
            <w:proofErr w:type="gramStart"/>
            <w:r w:rsidRPr="00B33D10">
              <w:rPr>
                <w:vertAlign w:val="superscript"/>
              </w:rPr>
              <w:t>2</w:t>
            </w:r>
            <w:proofErr w:type="gramEnd"/>
            <w:r w:rsidRPr="00B33D10">
              <w:t>)</w:t>
            </w:r>
          </w:p>
        </w:tc>
        <w:tc>
          <w:tcPr>
            <w:tcW w:w="1276" w:type="dxa"/>
          </w:tcPr>
          <w:p w:rsidR="00D541A6" w:rsidRPr="00B33D10" w:rsidRDefault="00D541A6" w:rsidP="003902AF">
            <w:r w:rsidRPr="00B33D10">
              <w:t>28 день (см</w:t>
            </w:r>
            <w:proofErr w:type="gramStart"/>
            <w:r w:rsidRPr="00B33D10">
              <w:rPr>
                <w:vertAlign w:val="superscript"/>
              </w:rPr>
              <w:t>2</w:t>
            </w:r>
            <w:proofErr w:type="gramEnd"/>
            <w:r w:rsidRPr="00B33D10">
              <w:t>)</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w:t>
            </w:r>
          </w:p>
        </w:tc>
        <w:tc>
          <w:tcPr>
            <w:tcW w:w="1746" w:type="dxa"/>
          </w:tcPr>
          <w:p w:rsidR="00D541A6" w:rsidRPr="00B33D10" w:rsidRDefault="00D541A6" w:rsidP="003902AF">
            <w:r w:rsidRPr="00B33D10">
              <w:t>Передняя поверхность голени</w:t>
            </w:r>
          </w:p>
        </w:tc>
        <w:tc>
          <w:tcPr>
            <w:tcW w:w="1410" w:type="dxa"/>
          </w:tcPr>
          <w:p w:rsidR="00D541A6" w:rsidRPr="00B33D10" w:rsidRDefault="00D541A6" w:rsidP="003902AF">
            <w:r w:rsidRPr="00B33D10">
              <w:t>163</w:t>
            </w:r>
          </w:p>
        </w:tc>
        <w:tc>
          <w:tcPr>
            <w:tcW w:w="1187" w:type="dxa"/>
          </w:tcPr>
          <w:p w:rsidR="00D541A6" w:rsidRPr="00B33D10" w:rsidRDefault="00D541A6" w:rsidP="003902AF">
            <w:r w:rsidRPr="00B33D10">
              <w:t>149</w:t>
            </w:r>
          </w:p>
        </w:tc>
        <w:tc>
          <w:tcPr>
            <w:tcW w:w="1134" w:type="dxa"/>
          </w:tcPr>
          <w:p w:rsidR="00D541A6" w:rsidRPr="00B33D10" w:rsidRDefault="00D541A6" w:rsidP="003902AF">
            <w:r w:rsidRPr="00B33D10">
              <w:t>126</w:t>
            </w:r>
          </w:p>
        </w:tc>
        <w:tc>
          <w:tcPr>
            <w:tcW w:w="1276" w:type="dxa"/>
          </w:tcPr>
          <w:p w:rsidR="00D541A6" w:rsidRPr="00B33D10" w:rsidRDefault="00D541A6" w:rsidP="003902AF">
            <w:r w:rsidRPr="00B33D10">
              <w:t>126</w:t>
            </w:r>
          </w:p>
        </w:tc>
        <w:tc>
          <w:tcPr>
            <w:tcW w:w="1276" w:type="dxa"/>
          </w:tcPr>
          <w:p w:rsidR="00D541A6" w:rsidRPr="00B33D10" w:rsidRDefault="00D541A6" w:rsidP="003902AF">
            <w:r w:rsidRPr="00B33D10">
              <w:t>100</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w:t>
            </w:r>
          </w:p>
        </w:tc>
        <w:tc>
          <w:tcPr>
            <w:tcW w:w="1746" w:type="dxa"/>
          </w:tcPr>
          <w:p w:rsidR="00D541A6" w:rsidRPr="00B33D10" w:rsidRDefault="00D541A6" w:rsidP="00694386">
            <w:r w:rsidRPr="00B33D10">
              <w:t xml:space="preserve">Латеральная поверхность лодыжки </w:t>
            </w:r>
          </w:p>
        </w:tc>
        <w:tc>
          <w:tcPr>
            <w:tcW w:w="1410" w:type="dxa"/>
          </w:tcPr>
          <w:p w:rsidR="00D541A6" w:rsidRPr="00B33D10" w:rsidRDefault="00D541A6" w:rsidP="003902AF">
            <w:r w:rsidRPr="00B33D10">
              <w:t>14</w:t>
            </w:r>
          </w:p>
        </w:tc>
        <w:tc>
          <w:tcPr>
            <w:tcW w:w="1187" w:type="dxa"/>
          </w:tcPr>
          <w:p w:rsidR="00D541A6" w:rsidRPr="00B33D10" w:rsidRDefault="00D541A6" w:rsidP="003902AF">
            <w:r w:rsidRPr="00B33D10">
              <w:t>11</w:t>
            </w:r>
          </w:p>
        </w:tc>
        <w:tc>
          <w:tcPr>
            <w:tcW w:w="1134" w:type="dxa"/>
          </w:tcPr>
          <w:p w:rsidR="00D541A6" w:rsidRPr="00B33D10" w:rsidRDefault="00D541A6" w:rsidP="003902AF">
            <w:r w:rsidRPr="00B33D10">
              <w:t>7.5</w:t>
            </w:r>
          </w:p>
        </w:tc>
        <w:tc>
          <w:tcPr>
            <w:tcW w:w="1276" w:type="dxa"/>
          </w:tcPr>
          <w:p w:rsidR="00D541A6" w:rsidRPr="00B33D10" w:rsidRDefault="00D541A6" w:rsidP="003902AF">
            <w:r w:rsidRPr="00B33D10">
              <w:t>5.7</w:t>
            </w:r>
          </w:p>
        </w:tc>
        <w:tc>
          <w:tcPr>
            <w:tcW w:w="1276" w:type="dxa"/>
          </w:tcPr>
          <w:p w:rsidR="00D541A6" w:rsidRPr="00B33D10" w:rsidRDefault="00D541A6" w:rsidP="003902AF">
            <w:r w:rsidRPr="00B33D10">
              <w:t>3</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3</w:t>
            </w:r>
          </w:p>
        </w:tc>
        <w:tc>
          <w:tcPr>
            <w:tcW w:w="1746"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410" w:type="dxa"/>
          </w:tcPr>
          <w:p w:rsidR="00D541A6" w:rsidRPr="00B33D10" w:rsidRDefault="00D541A6" w:rsidP="003902AF">
            <w:r w:rsidRPr="00B33D10">
              <w:t>170</w:t>
            </w:r>
          </w:p>
        </w:tc>
        <w:tc>
          <w:tcPr>
            <w:tcW w:w="1187" w:type="dxa"/>
          </w:tcPr>
          <w:p w:rsidR="00D541A6" w:rsidRPr="00B33D10" w:rsidRDefault="00D541A6" w:rsidP="003902AF">
            <w:r w:rsidRPr="00B33D10">
              <w:t>154</w:t>
            </w:r>
          </w:p>
        </w:tc>
        <w:tc>
          <w:tcPr>
            <w:tcW w:w="1134" w:type="dxa"/>
          </w:tcPr>
          <w:p w:rsidR="00D541A6" w:rsidRPr="00B33D10" w:rsidRDefault="00D541A6" w:rsidP="003902AF">
            <w:r w:rsidRPr="00B33D10">
              <w:t>147</w:t>
            </w:r>
          </w:p>
        </w:tc>
        <w:tc>
          <w:tcPr>
            <w:tcW w:w="1276" w:type="dxa"/>
          </w:tcPr>
          <w:p w:rsidR="00D541A6" w:rsidRPr="00B33D10" w:rsidRDefault="00D541A6" w:rsidP="003902AF">
            <w:r w:rsidRPr="00B33D10">
              <w:t>134</w:t>
            </w:r>
          </w:p>
        </w:tc>
        <w:tc>
          <w:tcPr>
            <w:tcW w:w="1276" w:type="dxa"/>
          </w:tcPr>
          <w:p w:rsidR="00D541A6" w:rsidRPr="00B33D10" w:rsidRDefault="00D541A6" w:rsidP="003902AF">
            <w:r w:rsidRPr="00B33D10">
              <w:t>121</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4</w:t>
            </w:r>
          </w:p>
        </w:tc>
        <w:tc>
          <w:tcPr>
            <w:tcW w:w="1746" w:type="dxa"/>
          </w:tcPr>
          <w:p w:rsidR="00D541A6" w:rsidRPr="00B33D10" w:rsidRDefault="00D541A6" w:rsidP="003902AF">
            <w:r w:rsidRPr="00B33D10">
              <w:t>Передняя поверхность бедра + Передняя поверхность голени</w:t>
            </w:r>
          </w:p>
        </w:tc>
        <w:tc>
          <w:tcPr>
            <w:tcW w:w="1410" w:type="dxa"/>
          </w:tcPr>
          <w:p w:rsidR="00D541A6" w:rsidRPr="00B33D10" w:rsidRDefault="00D541A6" w:rsidP="003902AF">
            <w:r w:rsidRPr="00B33D10">
              <w:t>132</w:t>
            </w:r>
          </w:p>
        </w:tc>
        <w:tc>
          <w:tcPr>
            <w:tcW w:w="1187" w:type="dxa"/>
          </w:tcPr>
          <w:p w:rsidR="00D541A6" w:rsidRPr="00B33D10" w:rsidRDefault="00D541A6" w:rsidP="003902AF">
            <w:r w:rsidRPr="00B33D10">
              <w:t>121</w:t>
            </w:r>
          </w:p>
        </w:tc>
        <w:tc>
          <w:tcPr>
            <w:tcW w:w="1134" w:type="dxa"/>
          </w:tcPr>
          <w:p w:rsidR="00D541A6" w:rsidRPr="00B33D10" w:rsidRDefault="00D541A6" w:rsidP="003902AF">
            <w:r w:rsidRPr="00B33D10">
              <w:t>114</w:t>
            </w:r>
          </w:p>
        </w:tc>
        <w:tc>
          <w:tcPr>
            <w:tcW w:w="1276" w:type="dxa"/>
          </w:tcPr>
          <w:p w:rsidR="00D541A6" w:rsidRPr="00B33D10" w:rsidRDefault="00D541A6" w:rsidP="003902AF">
            <w:r w:rsidRPr="00B33D10">
              <w:t>107</w:t>
            </w:r>
          </w:p>
        </w:tc>
        <w:tc>
          <w:tcPr>
            <w:tcW w:w="1276" w:type="dxa"/>
          </w:tcPr>
          <w:p w:rsidR="00D541A6" w:rsidRPr="00B33D10" w:rsidRDefault="00D541A6" w:rsidP="003902AF">
            <w:r w:rsidRPr="00B33D10">
              <w:t>94</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5</w:t>
            </w:r>
          </w:p>
        </w:tc>
        <w:tc>
          <w:tcPr>
            <w:tcW w:w="1746" w:type="dxa"/>
          </w:tcPr>
          <w:p w:rsidR="00D541A6" w:rsidRPr="00B33D10" w:rsidRDefault="00D541A6" w:rsidP="003902AF">
            <w:r w:rsidRPr="00B33D10">
              <w:t>Задняя поверхность голени</w:t>
            </w:r>
          </w:p>
        </w:tc>
        <w:tc>
          <w:tcPr>
            <w:tcW w:w="1410" w:type="dxa"/>
          </w:tcPr>
          <w:p w:rsidR="00D541A6" w:rsidRPr="00B33D10" w:rsidRDefault="00D541A6" w:rsidP="003902AF">
            <w:r w:rsidRPr="00B33D10">
              <w:t>54</w:t>
            </w:r>
          </w:p>
        </w:tc>
        <w:tc>
          <w:tcPr>
            <w:tcW w:w="1187" w:type="dxa"/>
          </w:tcPr>
          <w:p w:rsidR="00D541A6" w:rsidRPr="00B33D10" w:rsidRDefault="00D541A6" w:rsidP="003902AF">
            <w:r w:rsidRPr="00B33D10">
              <w:t>43</w:t>
            </w:r>
          </w:p>
        </w:tc>
        <w:tc>
          <w:tcPr>
            <w:tcW w:w="1134" w:type="dxa"/>
          </w:tcPr>
          <w:p w:rsidR="00D541A6" w:rsidRPr="00B33D10" w:rsidRDefault="00D541A6" w:rsidP="003902AF">
            <w:r w:rsidRPr="00B33D10">
              <w:t>31</w:t>
            </w:r>
          </w:p>
        </w:tc>
        <w:tc>
          <w:tcPr>
            <w:tcW w:w="1276" w:type="dxa"/>
          </w:tcPr>
          <w:p w:rsidR="00D541A6" w:rsidRPr="00B33D10" w:rsidRDefault="00D541A6" w:rsidP="003902AF">
            <w:r w:rsidRPr="00B33D10">
              <w:t>26</w:t>
            </w:r>
          </w:p>
        </w:tc>
        <w:tc>
          <w:tcPr>
            <w:tcW w:w="1276" w:type="dxa"/>
          </w:tcPr>
          <w:p w:rsidR="00D541A6" w:rsidRPr="00B33D10" w:rsidRDefault="00D541A6" w:rsidP="003902AF">
            <w:r w:rsidRPr="00B33D10">
              <w:t>18.5</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6</w:t>
            </w:r>
          </w:p>
        </w:tc>
        <w:tc>
          <w:tcPr>
            <w:tcW w:w="1746" w:type="dxa"/>
          </w:tcPr>
          <w:p w:rsidR="00D541A6" w:rsidRPr="00B33D10" w:rsidRDefault="00D541A6" w:rsidP="003902AF">
            <w:r w:rsidRPr="00B33D10">
              <w:t xml:space="preserve">Медиальная поверхность лодыжки </w:t>
            </w:r>
          </w:p>
        </w:tc>
        <w:tc>
          <w:tcPr>
            <w:tcW w:w="1410" w:type="dxa"/>
          </w:tcPr>
          <w:p w:rsidR="00D541A6" w:rsidRPr="00B33D10" w:rsidRDefault="00D541A6" w:rsidP="003902AF">
            <w:r w:rsidRPr="00B33D10">
              <w:t>7</w:t>
            </w:r>
          </w:p>
        </w:tc>
        <w:tc>
          <w:tcPr>
            <w:tcW w:w="1187" w:type="dxa"/>
          </w:tcPr>
          <w:p w:rsidR="00D541A6" w:rsidRPr="00B33D10" w:rsidRDefault="00D541A6" w:rsidP="003902AF">
            <w:r w:rsidRPr="00B33D10">
              <w:t>3</w:t>
            </w:r>
          </w:p>
        </w:tc>
        <w:tc>
          <w:tcPr>
            <w:tcW w:w="1134" w:type="dxa"/>
          </w:tcPr>
          <w:p w:rsidR="00D541A6" w:rsidRPr="00B33D10" w:rsidRDefault="00D541A6" w:rsidP="003902AF">
            <w:r w:rsidRPr="00B33D10">
              <w:t>3</w:t>
            </w:r>
          </w:p>
        </w:tc>
        <w:tc>
          <w:tcPr>
            <w:tcW w:w="1276" w:type="dxa"/>
          </w:tcPr>
          <w:p w:rsidR="00D541A6" w:rsidRPr="00B33D10" w:rsidRDefault="00D541A6" w:rsidP="003902AF">
            <w:r w:rsidRPr="00B33D10">
              <w:t>1.5</w:t>
            </w:r>
          </w:p>
        </w:tc>
        <w:tc>
          <w:tcPr>
            <w:tcW w:w="1276" w:type="dxa"/>
          </w:tcPr>
          <w:p w:rsidR="00D541A6" w:rsidRPr="00B33D10" w:rsidRDefault="00D541A6" w:rsidP="003902AF">
            <w:r w:rsidRPr="00B33D10">
              <w:t>1.5</w:t>
            </w:r>
          </w:p>
        </w:tc>
      </w:tr>
      <w:tr w:rsidR="00D541A6" w:rsidRPr="004118DE" w:rsidTr="00694386">
        <w:trPr>
          <w:trHeight w:val="1003"/>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7</w:t>
            </w:r>
          </w:p>
        </w:tc>
        <w:tc>
          <w:tcPr>
            <w:tcW w:w="1746" w:type="dxa"/>
          </w:tcPr>
          <w:p w:rsidR="00D541A6" w:rsidRPr="00B33D10" w:rsidRDefault="00D541A6" w:rsidP="003902AF">
            <w:r w:rsidRPr="00B33D10">
              <w:t>Медиальная поверхность лодыжки</w:t>
            </w:r>
          </w:p>
        </w:tc>
        <w:tc>
          <w:tcPr>
            <w:tcW w:w="1410" w:type="dxa"/>
          </w:tcPr>
          <w:p w:rsidR="00D541A6" w:rsidRPr="00B33D10" w:rsidRDefault="00D541A6" w:rsidP="003902AF">
            <w:r w:rsidRPr="00B33D10">
              <w:t>13.5</w:t>
            </w:r>
          </w:p>
        </w:tc>
        <w:tc>
          <w:tcPr>
            <w:tcW w:w="1187" w:type="dxa"/>
          </w:tcPr>
          <w:p w:rsidR="00D541A6" w:rsidRPr="00B33D10" w:rsidRDefault="00D541A6" w:rsidP="003902AF">
            <w:r w:rsidRPr="00B33D10">
              <w:t>6.3</w:t>
            </w:r>
          </w:p>
        </w:tc>
        <w:tc>
          <w:tcPr>
            <w:tcW w:w="1134" w:type="dxa"/>
          </w:tcPr>
          <w:p w:rsidR="00D541A6" w:rsidRPr="00B33D10" w:rsidRDefault="00D541A6" w:rsidP="003902AF">
            <w:r w:rsidRPr="00B33D10">
              <w:t>4.5</w:t>
            </w:r>
          </w:p>
        </w:tc>
        <w:tc>
          <w:tcPr>
            <w:tcW w:w="1276" w:type="dxa"/>
          </w:tcPr>
          <w:p w:rsidR="00D541A6" w:rsidRPr="00B33D10" w:rsidRDefault="00D541A6" w:rsidP="003902AF">
            <w:r w:rsidRPr="00B33D10">
              <w:t>4.3</w:t>
            </w:r>
          </w:p>
        </w:tc>
        <w:tc>
          <w:tcPr>
            <w:tcW w:w="1276" w:type="dxa"/>
          </w:tcPr>
          <w:p w:rsidR="00D541A6" w:rsidRPr="00B33D10" w:rsidRDefault="00D541A6" w:rsidP="003902AF">
            <w:r w:rsidRPr="00B33D10">
              <w:t>3.2</w:t>
            </w:r>
          </w:p>
        </w:tc>
      </w:tr>
      <w:tr w:rsidR="00D541A6" w:rsidRPr="004118DE" w:rsidTr="00694386">
        <w:trPr>
          <w:trHeight w:val="155"/>
        </w:trPr>
        <w:tc>
          <w:tcPr>
            <w:tcW w:w="1327" w:type="dxa"/>
          </w:tcPr>
          <w:p w:rsidR="00D541A6" w:rsidRPr="00B33D10" w:rsidRDefault="00D541A6" w:rsidP="003902AF">
            <w:r w:rsidRPr="00B33D10">
              <w:lastRenderedPageBreak/>
              <w:t xml:space="preserve">Пациент </w:t>
            </w:r>
            <w:r w:rsidRPr="00B33D10">
              <w:rPr>
                <w:lang w:val="en-US"/>
              </w:rPr>
              <w:t>N</w:t>
            </w:r>
            <w:r w:rsidRPr="00B33D10">
              <w:rPr>
                <w:vertAlign w:val="superscript"/>
              </w:rPr>
              <w:t>0</w:t>
            </w:r>
            <w:r w:rsidRPr="00B33D10">
              <w:t xml:space="preserve"> 8</w:t>
            </w:r>
          </w:p>
        </w:tc>
        <w:tc>
          <w:tcPr>
            <w:tcW w:w="1746" w:type="dxa"/>
          </w:tcPr>
          <w:p w:rsidR="00D541A6" w:rsidRPr="00B33D10" w:rsidRDefault="00D541A6" w:rsidP="003902AF">
            <w:r w:rsidRPr="00B33D10">
              <w:t>Медиальная поверхность лодыжки</w:t>
            </w:r>
          </w:p>
        </w:tc>
        <w:tc>
          <w:tcPr>
            <w:tcW w:w="1410" w:type="dxa"/>
          </w:tcPr>
          <w:p w:rsidR="00D541A6" w:rsidRPr="00B33D10" w:rsidRDefault="00D541A6" w:rsidP="003902AF">
            <w:r w:rsidRPr="00B33D10">
              <w:t>11</w:t>
            </w:r>
          </w:p>
        </w:tc>
        <w:tc>
          <w:tcPr>
            <w:tcW w:w="1187" w:type="dxa"/>
          </w:tcPr>
          <w:p w:rsidR="00D541A6" w:rsidRPr="00B33D10" w:rsidRDefault="00D541A6" w:rsidP="003902AF">
            <w:r w:rsidRPr="00B33D10">
              <w:t>7.3</w:t>
            </w:r>
          </w:p>
        </w:tc>
        <w:tc>
          <w:tcPr>
            <w:tcW w:w="1134" w:type="dxa"/>
          </w:tcPr>
          <w:p w:rsidR="00D541A6" w:rsidRPr="00B33D10" w:rsidRDefault="00D541A6" w:rsidP="003902AF">
            <w:r w:rsidRPr="00B33D10">
              <w:t>5.2</w:t>
            </w:r>
          </w:p>
        </w:tc>
        <w:tc>
          <w:tcPr>
            <w:tcW w:w="1276" w:type="dxa"/>
          </w:tcPr>
          <w:p w:rsidR="00D541A6" w:rsidRPr="00B33D10" w:rsidRDefault="00D541A6" w:rsidP="003902AF">
            <w:r w:rsidRPr="00B33D10">
              <w:t>5</w:t>
            </w:r>
          </w:p>
        </w:tc>
        <w:tc>
          <w:tcPr>
            <w:tcW w:w="1276" w:type="dxa"/>
          </w:tcPr>
          <w:p w:rsidR="00D541A6" w:rsidRPr="00B33D10" w:rsidRDefault="00D541A6" w:rsidP="003902AF">
            <w:r w:rsidRPr="00B33D10">
              <w:t>3.3</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9</w:t>
            </w:r>
          </w:p>
        </w:tc>
        <w:tc>
          <w:tcPr>
            <w:tcW w:w="1746" w:type="dxa"/>
          </w:tcPr>
          <w:p w:rsidR="00D541A6" w:rsidRPr="00B33D10" w:rsidRDefault="00D541A6" w:rsidP="003902AF">
            <w:r w:rsidRPr="00B33D10">
              <w:t>Задняя поверхность голени</w:t>
            </w:r>
          </w:p>
        </w:tc>
        <w:tc>
          <w:tcPr>
            <w:tcW w:w="1410" w:type="dxa"/>
          </w:tcPr>
          <w:p w:rsidR="00D541A6" w:rsidRPr="00B33D10" w:rsidRDefault="00D541A6" w:rsidP="003902AF">
            <w:r w:rsidRPr="00B33D10">
              <w:t>170</w:t>
            </w:r>
          </w:p>
        </w:tc>
        <w:tc>
          <w:tcPr>
            <w:tcW w:w="1187" w:type="dxa"/>
          </w:tcPr>
          <w:p w:rsidR="00D541A6" w:rsidRPr="00B33D10" w:rsidRDefault="00D541A6" w:rsidP="003902AF">
            <w:r w:rsidRPr="00B33D10">
              <w:t>143</w:t>
            </w:r>
          </w:p>
        </w:tc>
        <w:tc>
          <w:tcPr>
            <w:tcW w:w="1134" w:type="dxa"/>
          </w:tcPr>
          <w:p w:rsidR="00D541A6" w:rsidRPr="00B33D10" w:rsidRDefault="00D541A6" w:rsidP="003902AF">
            <w:r w:rsidRPr="00B33D10">
              <w:t>129</w:t>
            </w:r>
          </w:p>
        </w:tc>
        <w:tc>
          <w:tcPr>
            <w:tcW w:w="1276" w:type="dxa"/>
          </w:tcPr>
          <w:p w:rsidR="00D541A6" w:rsidRPr="00B33D10" w:rsidRDefault="00D541A6" w:rsidP="003902AF">
            <w:r w:rsidRPr="00B33D10">
              <w:t>115</w:t>
            </w:r>
          </w:p>
        </w:tc>
        <w:tc>
          <w:tcPr>
            <w:tcW w:w="1276" w:type="dxa"/>
          </w:tcPr>
          <w:p w:rsidR="00D541A6" w:rsidRPr="00B33D10" w:rsidRDefault="00D541A6" w:rsidP="003902AF">
            <w:r w:rsidRPr="00B33D10">
              <w:t>103</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10</w:t>
            </w:r>
          </w:p>
        </w:tc>
        <w:tc>
          <w:tcPr>
            <w:tcW w:w="1746" w:type="dxa"/>
          </w:tcPr>
          <w:p w:rsidR="00D541A6" w:rsidRPr="00B33D10" w:rsidRDefault="00D541A6" w:rsidP="003902AF">
            <w:r w:rsidRPr="00B33D10">
              <w:t>Передняя поверхность голени</w:t>
            </w:r>
          </w:p>
        </w:tc>
        <w:tc>
          <w:tcPr>
            <w:tcW w:w="1410" w:type="dxa"/>
          </w:tcPr>
          <w:p w:rsidR="00D541A6" w:rsidRPr="00B33D10" w:rsidRDefault="00D541A6" w:rsidP="003902AF">
            <w:r w:rsidRPr="00B33D10">
              <w:t>44</w:t>
            </w:r>
          </w:p>
        </w:tc>
        <w:tc>
          <w:tcPr>
            <w:tcW w:w="1187" w:type="dxa"/>
          </w:tcPr>
          <w:p w:rsidR="00D541A6" w:rsidRPr="00B33D10" w:rsidRDefault="00D541A6" w:rsidP="003902AF">
            <w:r w:rsidRPr="00B33D10">
              <w:t>31.5</w:t>
            </w:r>
          </w:p>
        </w:tc>
        <w:tc>
          <w:tcPr>
            <w:tcW w:w="1134" w:type="dxa"/>
          </w:tcPr>
          <w:p w:rsidR="00D541A6" w:rsidRPr="00B33D10" w:rsidRDefault="00D541A6" w:rsidP="003902AF">
            <w:r w:rsidRPr="00B33D10">
              <w:t>23</w:t>
            </w:r>
          </w:p>
        </w:tc>
        <w:tc>
          <w:tcPr>
            <w:tcW w:w="1276" w:type="dxa"/>
          </w:tcPr>
          <w:p w:rsidR="00D541A6" w:rsidRPr="00B33D10" w:rsidRDefault="00D541A6" w:rsidP="003902AF">
            <w:r w:rsidRPr="00B33D10">
              <w:t>16.1</w:t>
            </w:r>
          </w:p>
        </w:tc>
        <w:tc>
          <w:tcPr>
            <w:tcW w:w="1276" w:type="dxa"/>
          </w:tcPr>
          <w:p w:rsidR="00D541A6" w:rsidRPr="00B33D10" w:rsidRDefault="00D541A6" w:rsidP="003902AF">
            <w:r w:rsidRPr="00B33D10">
              <w:t>10.33</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11</w:t>
            </w:r>
          </w:p>
        </w:tc>
        <w:tc>
          <w:tcPr>
            <w:tcW w:w="1746" w:type="dxa"/>
          </w:tcPr>
          <w:p w:rsidR="00D541A6" w:rsidRPr="00B33D10" w:rsidRDefault="00D541A6" w:rsidP="003902AF">
            <w:r w:rsidRPr="00B33D10">
              <w:t>передняя медиальная поверхность голени</w:t>
            </w:r>
          </w:p>
        </w:tc>
        <w:tc>
          <w:tcPr>
            <w:tcW w:w="1410" w:type="dxa"/>
          </w:tcPr>
          <w:p w:rsidR="00D541A6" w:rsidRPr="00B33D10" w:rsidRDefault="00D541A6" w:rsidP="003902AF">
            <w:r w:rsidRPr="00B33D10">
              <w:t>71</w:t>
            </w:r>
          </w:p>
        </w:tc>
        <w:tc>
          <w:tcPr>
            <w:tcW w:w="1187" w:type="dxa"/>
          </w:tcPr>
          <w:p w:rsidR="00D541A6" w:rsidRPr="00B33D10" w:rsidRDefault="00D541A6" w:rsidP="003902AF">
            <w:r w:rsidRPr="00B33D10">
              <w:t>63</w:t>
            </w:r>
          </w:p>
        </w:tc>
        <w:tc>
          <w:tcPr>
            <w:tcW w:w="1134" w:type="dxa"/>
          </w:tcPr>
          <w:p w:rsidR="00D541A6" w:rsidRPr="00B33D10" w:rsidRDefault="00D541A6" w:rsidP="003902AF">
            <w:r w:rsidRPr="00B33D10">
              <w:t>49</w:t>
            </w:r>
          </w:p>
        </w:tc>
        <w:tc>
          <w:tcPr>
            <w:tcW w:w="1276" w:type="dxa"/>
          </w:tcPr>
          <w:p w:rsidR="00D541A6" w:rsidRPr="00B33D10" w:rsidRDefault="00D541A6" w:rsidP="003902AF">
            <w:r w:rsidRPr="00B33D10">
              <w:t>37</w:t>
            </w:r>
          </w:p>
        </w:tc>
        <w:tc>
          <w:tcPr>
            <w:tcW w:w="1276" w:type="dxa"/>
          </w:tcPr>
          <w:p w:rsidR="00D541A6" w:rsidRPr="00B33D10" w:rsidRDefault="00D541A6" w:rsidP="003902AF">
            <w:r w:rsidRPr="00B33D10">
              <w:t>26</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12</w:t>
            </w:r>
          </w:p>
        </w:tc>
        <w:tc>
          <w:tcPr>
            <w:tcW w:w="1746" w:type="dxa"/>
          </w:tcPr>
          <w:p w:rsidR="00D541A6" w:rsidRPr="00B33D10" w:rsidRDefault="00D541A6" w:rsidP="003902AF">
            <w:r w:rsidRPr="00B33D10">
              <w:t>передняя медиальная поверхность голени + лодыжка</w:t>
            </w:r>
          </w:p>
        </w:tc>
        <w:tc>
          <w:tcPr>
            <w:tcW w:w="1410" w:type="dxa"/>
          </w:tcPr>
          <w:p w:rsidR="00D541A6" w:rsidRPr="00B33D10" w:rsidRDefault="00D541A6" w:rsidP="003902AF">
            <w:r w:rsidRPr="00B33D10">
              <w:t>67</w:t>
            </w:r>
          </w:p>
        </w:tc>
        <w:tc>
          <w:tcPr>
            <w:tcW w:w="1187" w:type="dxa"/>
          </w:tcPr>
          <w:p w:rsidR="00D541A6" w:rsidRPr="00B33D10" w:rsidRDefault="00D541A6" w:rsidP="003902AF">
            <w:r w:rsidRPr="00B33D10">
              <w:t>51</w:t>
            </w:r>
          </w:p>
        </w:tc>
        <w:tc>
          <w:tcPr>
            <w:tcW w:w="1134" w:type="dxa"/>
          </w:tcPr>
          <w:p w:rsidR="00D541A6" w:rsidRPr="00B33D10" w:rsidRDefault="00D541A6" w:rsidP="003902AF">
            <w:r w:rsidRPr="00B33D10">
              <w:t>39</w:t>
            </w:r>
          </w:p>
        </w:tc>
        <w:tc>
          <w:tcPr>
            <w:tcW w:w="1276" w:type="dxa"/>
          </w:tcPr>
          <w:p w:rsidR="00D541A6" w:rsidRPr="00B33D10" w:rsidRDefault="00D541A6" w:rsidP="003902AF">
            <w:r w:rsidRPr="00B33D10">
              <w:t>21</w:t>
            </w:r>
          </w:p>
        </w:tc>
        <w:tc>
          <w:tcPr>
            <w:tcW w:w="1276" w:type="dxa"/>
          </w:tcPr>
          <w:p w:rsidR="00D541A6" w:rsidRPr="00B33D10" w:rsidRDefault="00D541A6" w:rsidP="003902AF">
            <w:r w:rsidRPr="00B33D10">
              <w:t>15</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13</w:t>
            </w:r>
          </w:p>
        </w:tc>
        <w:tc>
          <w:tcPr>
            <w:tcW w:w="1746" w:type="dxa"/>
          </w:tcPr>
          <w:p w:rsidR="00D541A6" w:rsidRPr="00B33D10" w:rsidRDefault="00D541A6" w:rsidP="003902AF">
            <w:r w:rsidRPr="00B33D10">
              <w:t>передняя медиальная поверхность голени + Задняя поверхность голени</w:t>
            </w:r>
          </w:p>
        </w:tc>
        <w:tc>
          <w:tcPr>
            <w:tcW w:w="1410" w:type="dxa"/>
          </w:tcPr>
          <w:p w:rsidR="00D541A6" w:rsidRPr="00B33D10" w:rsidRDefault="00D541A6" w:rsidP="003902AF">
            <w:r w:rsidRPr="00B33D10">
              <w:t>120</w:t>
            </w:r>
          </w:p>
        </w:tc>
        <w:tc>
          <w:tcPr>
            <w:tcW w:w="1187" w:type="dxa"/>
          </w:tcPr>
          <w:p w:rsidR="00D541A6" w:rsidRPr="00B33D10" w:rsidRDefault="00D541A6" w:rsidP="003902AF">
            <w:r w:rsidRPr="00B33D10">
              <w:t>103</w:t>
            </w:r>
          </w:p>
        </w:tc>
        <w:tc>
          <w:tcPr>
            <w:tcW w:w="1134" w:type="dxa"/>
          </w:tcPr>
          <w:p w:rsidR="00D541A6" w:rsidRPr="00B33D10" w:rsidRDefault="00D541A6" w:rsidP="003902AF">
            <w:r w:rsidRPr="00B33D10">
              <w:t>71</w:t>
            </w:r>
          </w:p>
        </w:tc>
        <w:tc>
          <w:tcPr>
            <w:tcW w:w="1276" w:type="dxa"/>
          </w:tcPr>
          <w:p w:rsidR="00D541A6" w:rsidRPr="00B33D10" w:rsidRDefault="00D541A6" w:rsidP="003902AF">
            <w:r w:rsidRPr="00B33D10">
              <w:t>53.2</w:t>
            </w:r>
          </w:p>
        </w:tc>
        <w:tc>
          <w:tcPr>
            <w:tcW w:w="1276" w:type="dxa"/>
          </w:tcPr>
          <w:p w:rsidR="00D541A6" w:rsidRPr="00B33D10" w:rsidRDefault="00D541A6" w:rsidP="003902AF">
            <w:r w:rsidRPr="00B33D10">
              <w:t>40.73</w:t>
            </w:r>
          </w:p>
        </w:tc>
      </w:tr>
      <w:tr w:rsidR="00D541A6" w:rsidRPr="004118DE" w:rsidTr="00694386">
        <w:trPr>
          <w:trHeight w:val="155"/>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14</w:t>
            </w:r>
          </w:p>
        </w:tc>
        <w:tc>
          <w:tcPr>
            <w:tcW w:w="1746" w:type="dxa"/>
          </w:tcPr>
          <w:p w:rsidR="00D541A6" w:rsidRPr="00B33D10" w:rsidRDefault="00D541A6" w:rsidP="003902AF">
            <w:r w:rsidRPr="00B33D10">
              <w:t>Лодыжка + передняя медиальная поверхность голени</w:t>
            </w:r>
          </w:p>
        </w:tc>
        <w:tc>
          <w:tcPr>
            <w:tcW w:w="1410" w:type="dxa"/>
          </w:tcPr>
          <w:p w:rsidR="00D541A6" w:rsidRPr="00B33D10" w:rsidRDefault="00D541A6" w:rsidP="003902AF">
            <w:r w:rsidRPr="00B33D10">
              <w:t>132</w:t>
            </w:r>
          </w:p>
        </w:tc>
        <w:tc>
          <w:tcPr>
            <w:tcW w:w="1187" w:type="dxa"/>
          </w:tcPr>
          <w:p w:rsidR="00D541A6" w:rsidRPr="00B33D10" w:rsidRDefault="00D541A6" w:rsidP="003902AF">
            <w:r w:rsidRPr="00B33D10">
              <w:t>107</w:t>
            </w:r>
          </w:p>
        </w:tc>
        <w:tc>
          <w:tcPr>
            <w:tcW w:w="1134" w:type="dxa"/>
          </w:tcPr>
          <w:p w:rsidR="00D541A6" w:rsidRPr="00B33D10" w:rsidRDefault="00D541A6" w:rsidP="003902AF">
            <w:r w:rsidRPr="00B33D10">
              <w:t>83</w:t>
            </w:r>
          </w:p>
        </w:tc>
        <w:tc>
          <w:tcPr>
            <w:tcW w:w="1276" w:type="dxa"/>
          </w:tcPr>
          <w:p w:rsidR="00D541A6" w:rsidRPr="00B33D10" w:rsidRDefault="00D541A6" w:rsidP="003902AF">
            <w:r w:rsidRPr="00B33D10">
              <w:t>62</w:t>
            </w:r>
          </w:p>
        </w:tc>
        <w:tc>
          <w:tcPr>
            <w:tcW w:w="1276" w:type="dxa"/>
          </w:tcPr>
          <w:p w:rsidR="00D541A6" w:rsidRPr="00B33D10" w:rsidRDefault="00D541A6" w:rsidP="003902AF">
            <w:r w:rsidRPr="00B33D10">
              <w:t>41</w:t>
            </w:r>
          </w:p>
        </w:tc>
      </w:tr>
      <w:tr w:rsidR="00D541A6" w:rsidRPr="004118DE" w:rsidTr="00694386">
        <w:trPr>
          <w:trHeight w:val="854"/>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15</w:t>
            </w:r>
          </w:p>
        </w:tc>
        <w:tc>
          <w:tcPr>
            <w:tcW w:w="1746" w:type="dxa"/>
          </w:tcPr>
          <w:p w:rsidR="00D541A6" w:rsidRPr="00B33D10" w:rsidRDefault="00D541A6" w:rsidP="003902AF">
            <w:r w:rsidRPr="00B33D10">
              <w:t xml:space="preserve">Передняя поверхность голени </w:t>
            </w:r>
          </w:p>
        </w:tc>
        <w:tc>
          <w:tcPr>
            <w:tcW w:w="1410" w:type="dxa"/>
          </w:tcPr>
          <w:p w:rsidR="00D541A6" w:rsidRPr="00B33D10" w:rsidRDefault="00D541A6" w:rsidP="003902AF">
            <w:r w:rsidRPr="00B33D10">
              <w:t>47.5</w:t>
            </w:r>
          </w:p>
        </w:tc>
        <w:tc>
          <w:tcPr>
            <w:tcW w:w="1187" w:type="dxa"/>
          </w:tcPr>
          <w:p w:rsidR="00D541A6" w:rsidRPr="00B33D10" w:rsidRDefault="00D541A6" w:rsidP="003902AF">
            <w:r w:rsidRPr="00B33D10">
              <w:t>33</w:t>
            </w:r>
          </w:p>
        </w:tc>
        <w:tc>
          <w:tcPr>
            <w:tcW w:w="1134" w:type="dxa"/>
          </w:tcPr>
          <w:p w:rsidR="00D541A6" w:rsidRPr="00B33D10" w:rsidRDefault="00D541A6" w:rsidP="003902AF">
            <w:r w:rsidRPr="00B33D10">
              <w:t>20.34</w:t>
            </w:r>
          </w:p>
        </w:tc>
        <w:tc>
          <w:tcPr>
            <w:tcW w:w="1276" w:type="dxa"/>
          </w:tcPr>
          <w:p w:rsidR="00D541A6" w:rsidRPr="00B33D10" w:rsidRDefault="00D541A6" w:rsidP="003902AF">
            <w:r w:rsidRPr="00B33D10">
              <w:t>13.1</w:t>
            </w:r>
          </w:p>
        </w:tc>
        <w:tc>
          <w:tcPr>
            <w:tcW w:w="1276" w:type="dxa"/>
          </w:tcPr>
          <w:p w:rsidR="00D541A6" w:rsidRPr="00B33D10" w:rsidRDefault="00D541A6" w:rsidP="003902AF">
            <w:r w:rsidRPr="00B33D10">
              <w:t>7.5</w:t>
            </w:r>
          </w:p>
        </w:tc>
      </w:tr>
      <w:tr w:rsidR="00D541A6" w:rsidRPr="004118DE" w:rsidTr="00694386">
        <w:trPr>
          <w:trHeight w:val="854"/>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16</w:t>
            </w:r>
          </w:p>
        </w:tc>
        <w:tc>
          <w:tcPr>
            <w:tcW w:w="1746" w:type="dxa"/>
          </w:tcPr>
          <w:p w:rsidR="00D541A6" w:rsidRPr="00B33D10" w:rsidRDefault="00D541A6" w:rsidP="003902AF">
            <w:r w:rsidRPr="00B33D10">
              <w:t>Передняя поверхность голени</w:t>
            </w:r>
          </w:p>
        </w:tc>
        <w:tc>
          <w:tcPr>
            <w:tcW w:w="1410" w:type="dxa"/>
          </w:tcPr>
          <w:p w:rsidR="00D541A6" w:rsidRPr="00B33D10" w:rsidRDefault="00D541A6" w:rsidP="003902AF">
            <w:r w:rsidRPr="00B33D10">
              <w:t>34</w:t>
            </w:r>
          </w:p>
        </w:tc>
        <w:tc>
          <w:tcPr>
            <w:tcW w:w="1187" w:type="dxa"/>
          </w:tcPr>
          <w:p w:rsidR="00D541A6" w:rsidRPr="00B33D10" w:rsidRDefault="00D541A6" w:rsidP="003902AF">
            <w:r w:rsidRPr="00B33D10">
              <w:t>21.2</w:t>
            </w:r>
          </w:p>
        </w:tc>
        <w:tc>
          <w:tcPr>
            <w:tcW w:w="1134" w:type="dxa"/>
          </w:tcPr>
          <w:p w:rsidR="00D541A6" w:rsidRPr="00B33D10" w:rsidRDefault="00D541A6" w:rsidP="003902AF">
            <w:r w:rsidRPr="00B33D10">
              <w:t>13.3</w:t>
            </w:r>
          </w:p>
        </w:tc>
        <w:tc>
          <w:tcPr>
            <w:tcW w:w="1276" w:type="dxa"/>
          </w:tcPr>
          <w:p w:rsidR="00D541A6" w:rsidRPr="00B33D10" w:rsidRDefault="00D541A6" w:rsidP="003902AF">
            <w:r w:rsidRPr="00B33D10">
              <w:t>9</w:t>
            </w:r>
          </w:p>
        </w:tc>
        <w:tc>
          <w:tcPr>
            <w:tcW w:w="1276" w:type="dxa"/>
          </w:tcPr>
          <w:p w:rsidR="00D541A6" w:rsidRPr="00B33D10" w:rsidRDefault="00D541A6" w:rsidP="003902AF">
            <w:r w:rsidRPr="00B33D10">
              <w:t>6.5</w:t>
            </w:r>
          </w:p>
        </w:tc>
      </w:tr>
      <w:tr w:rsidR="00D541A6" w:rsidRPr="004118DE" w:rsidTr="00694386">
        <w:trPr>
          <w:trHeight w:val="1139"/>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17</w:t>
            </w:r>
          </w:p>
        </w:tc>
        <w:tc>
          <w:tcPr>
            <w:tcW w:w="1746" w:type="dxa"/>
          </w:tcPr>
          <w:p w:rsidR="00D541A6" w:rsidRPr="00B33D10" w:rsidRDefault="00D541A6" w:rsidP="003902AF">
            <w:r w:rsidRPr="00B33D10">
              <w:t>Передняя латеральная поверхность голени</w:t>
            </w:r>
          </w:p>
        </w:tc>
        <w:tc>
          <w:tcPr>
            <w:tcW w:w="1410" w:type="dxa"/>
          </w:tcPr>
          <w:p w:rsidR="00D541A6" w:rsidRPr="00B33D10" w:rsidRDefault="00D541A6" w:rsidP="003902AF">
            <w:r w:rsidRPr="00B33D10">
              <w:t>54</w:t>
            </w:r>
          </w:p>
        </w:tc>
        <w:tc>
          <w:tcPr>
            <w:tcW w:w="1187" w:type="dxa"/>
          </w:tcPr>
          <w:p w:rsidR="00D541A6" w:rsidRPr="00B33D10" w:rsidRDefault="00D541A6" w:rsidP="003902AF">
            <w:r w:rsidRPr="00B33D10">
              <w:t>49.34</w:t>
            </w:r>
          </w:p>
        </w:tc>
        <w:tc>
          <w:tcPr>
            <w:tcW w:w="1134" w:type="dxa"/>
          </w:tcPr>
          <w:p w:rsidR="00D541A6" w:rsidRPr="00B33D10" w:rsidRDefault="00D541A6" w:rsidP="003902AF">
            <w:r w:rsidRPr="00B33D10">
              <w:t>36</w:t>
            </w:r>
          </w:p>
        </w:tc>
        <w:tc>
          <w:tcPr>
            <w:tcW w:w="1276" w:type="dxa"/>
          </w:tcPr>
          <w:p w:rsidR="00D541A6" w:rsidRPr="00B33D10" w:rsidRDefault="00D541A6" w:rsidP="003902AF">
            <w:r w:rsidRPr="00B33D10">
              <w:t>28</w:t>
            </w:r>
          </w:p>
        </w:tc>
        <w:tc>
          <w:tcPr>
            <w:tcW w:w="1276" w:type="dxa"/>
          </w:tcPr>
          <w:p w:rsidR="00D541A6" w:rsidRPr="00B33D10" w:rsidRDefault="00D541A6" w:rsidP="003902AF">
            <w:r w:rsidRPr="00B33D10">
              <w:t>18.2</w:t>
            </w:r>
          </w:p>
        </w:tc>
      </w:tr>
      <w:tr w:rsidR="00D541A6" w:rsidRPr="004118DE" w:rsidTr="00694386">
        <w:trPr>
          <w:trHeight w:val="1139"/>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18</w:t>
            </w:r>
          </w:p>
        </w:tc>
        <w:tc>
          <w:tcPr>
            <w:tcW w:w="1746" w:type="dxa"/>
          </w:tcPr>
          <w:p w:rsidR="00D541A6" w:rsidRPr="00B33D10" w:rsidRDefault="00D541A6" w:rsidP="003902AF">
            <w:r w:rsidRPr="00B33D10">
              <w:t>Передняя латеральная поверхность голени</w:t>
            </w:r>
          </w:p>
        </w:tc>
        <w:tc>
          <w:tcPr>
            <w:tcW w:w="1410" w:type="dxa"/>
          </w:tcPr>
          <w:p w:rsidR="00D541A6" w:rsidRPr="00B33D10" w:rsidRDefault="00D541A6" w:rsidP="003902AF">
            <w:r w:rsidRPr="00B33D10">
              <w:t>47</w:t>
            </w:r>
          </w:p>
        </w:tc>
        <w:tc>
          <w:tcPr>
            <w:tcW w:w="1187" w:type="dxa"/>
          </w:tcPr>
          <w:p w:rsidR="00D541A6" w:rsidRPr="00B33D10" w:rsidRDefault="00D541A6" w:rsidP="003902AF">
            <w:r w:rsidRPr="00B33D10">
              <w:t>38</w:t>
            </w:r>
          </w:p>
        </w:tc>
        <w:tc>
          <w:tcPr>
            <w:tcW w:w="1134" w:type="dxa"/>
          </w:tcPr>
          <w:p w:rsidR="00D541A6" w:rsidRPr="00B33D10" w:rsidRDefault="00D541A6" w:rsidP="003902AF">
            <w:r w:rsidRPr="00B33D10">
              <w:t>25.9</w:t>
            </w:r>
          </w:p>
        </w:tc>
        <w:tc>
          <w:tcPr>
            <w:tcW w:w="1276" w:type="dxa"/>
          </w:tcPr>
          <w:p w:rsidR="00D541A6" w:rsidRPr="00B33D10" w:rsidRDefault="00D541A6" w:rsidP="003902AF">
            <w:r w:rsidRPr="00B33D10">
              <w:t>20</w:t>
            </w:r>
          </w:p>
        </w:tc>
        <w:tc>
          <w:tcPr>
            <w:tcW w:w="1276" w:type="dxa"/>
          </w:tcPr>
          <w:p w:rsidR="00D541A6" w:rsidRPr="00B33D10" w:rsidRDefault="00D541A6" w:rsidP="003902AF">
            <w:r w:rsidRPr="00B33D10">
              <w:t>14.4</w:t>
            </w:r>
          </w:p>
        </w:tc>
      </w:tr>
      <w:tr w:rsidR="00D541A6" w:rsidRPr="004118DE" w:rsidTr="00694386">
        <w:trPr>
          <w:trHeight w:val="1443"/>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19</w:t>
            </w:r>
          </w:p>
        </w:tc>
        <w:tc>
          <w:tcPr>
            <w:tcW w:w="1746" w:type="dxa"/>
          </w:tcPr>
          <w:p w:rsidR="00D541A6" w:rsidRPr="00B33D10" w:rsidRDefault="00D541A6" w:rsidP="003902AF">
            <w:r w:rsidRPr="00B33D10">
              <w:t>передняя медиальная поверхность голени + лодыжка</w:t>
            </w:r>
          </w:p>
        </w:tc>
        <w:tc>
          <w:tcPr>
            <w:tcW w:w="1410" w:type="dxa"/>
          </w:tcPr>
          <w:p w:rsidR="00D541A6" w:rsidRPr="00B33D10" w:rsidRDefault="00D541A6" w:rsidP="003902AF">
            <w:r w:rsidRPr="00B33D10">
              <w:t>310</w:t>
            </w:r>
          </w:p>
        </w:tc>
        <w:tc>
          <w:tcPr>
            <w:tcW w:w="1187" w:type="dxa"/>
          </w:tcPr>
          <w:p w:rsidR="00D541A6" w:rsidRPr="00B33D10" w:rsidRDefault="00D541A6" w:rsidP="003902AF">
            <w:r w:rsidRPr="00B33D10">
              <w:t>294</w:t>
            </w:r>
          </w:p>
        </w:tc>
        <w:tc>
          <w:tcPr>
            <w:tcW w:w="1134" w:type="dxa"/>
          </w:tcPr>
          <w:p w:rsidR="00D541A6" w:rsidRPr="00B33D10" w:rsidRDefault="00D541A6" w:rsidP="003902AF">
            <w:r w:rsidRPr="00B33D10">
              <w:t>271</w:t>
            </w:r>
          </w:p>
        </w:tc>
        <w:tc>
          <w:tcPr>
            <w:tcW w:w="1276" w:type="dxa"/>
          </w:tcPr>
          <w:p w:rsidR="00D541A6" w:rsidRPr="00B33D10" w:rsidRDefault="00D541A6" w:rsidP="003902AF">
            <w:r w:rsidRPr="00B33D10">
              <w:t>266</w:t>
            </w:r>
          </w:p>
        </w:tc>
        <w:tc>
          <w:tcPr>
            <w:tcW w:w="1276" w:type="dxa"/>
          </w:tcPr>
          <w:p w:rsidR="00D541A6" w:rsidRPr="00B33D10" w:rsidRDefault="00D541A6" w:rsidP="003902AF">
            <w:r w:rsidRPr="00B33D10">
              <w:t>251.6</w:t>
            </w:r>
          </w:p>
        </w:tc>
      </w:tr>
      <w:tr w:rsidR="00D541A6" w:rsidRPr="004118DE" w:rsidTr="00694386">
        <w:trPr>
          <w:trHeight w:val="854"/>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20</w:t>
            </w:r>
          </w:p>
        </w:tc>
        <w:tc>
          <w:tcPr>
            <w:tcW w:w="1746" w:type="dxa"/>
          </w:tcPr>
          <w:p w:rsidR="00D541A6" w:rsidRPr="00B33D10" w:rsidRDefault="00D541A6" w:rsidP="003902AF">
            <w:r w:rsidRPr="00B33D10">
              <w:t>Передняя поверхность бедра</w:t>
            </w:r>
          </w:p>
        </w:tc>
        <w:tc>
          <w:tcPr>
            <w:tcW w:w="1410" w:type="dxa"/>
          </w:tcPr>
          <w:p w:rsidR="00D541A6" w:rsidRPr="00B33D10" w:rsidRDefault="00D541A6" w:rsidP="003902AF">
            <w:r w:rsidRPr="00B33D10">
              <w:t>34</w:t>
            </w:r>
          </w:p>
        </w:tc>
        <w:tc>
          <w:tcPr>
            <w:tcW w:w="1187" w:type="dxa"/>
          </w:tcPr>
          <w:p w:rsidR="00D541A6" w:rsidRPr="00B33D10" w:rsidRDefault="00D541A6" w:rsidP="003902AF">
            <w:r w:rsidRPr="00B33D10">
              <w:t>22</w:t>
            </w:r>
          </w:p>
        </w:tc>
        <w:tc>
          <w:tcPr>
            <w:tcW w:w="1134" w:type="dxa"/>
          </w:tcPr>
          <w:p w:rsidR="00D541A6" w:rsidRPr="00B33D10" w:rsidRDefault="00D541A6" w:rsidP="003902AF">
            <w:r w:rsidRPr="00B33D10">
              <w:t>17</w:t>
            </w:r>
          </w:p>
        </w:tc>
        <w:tc>
          <w:tcPr>
            <w:tcW w:w="1276" w:type="dxa"/>
          </w:tcPr>
          <w:p w:rsidR="00D541A6" w:rsidRPr="00B33D10" w:rsidRDefault="00D541A6" w:rsidP="003902AF">
            <w:r w:rsidRPr="00B33D10">
              <w:t>11</w:t>
            </w:r>
          </w:p>
        </w:tc>
        <w:tc>
          <w:tcPr>
            <w:tcW w:w="1276" w:type="dxa"/>
          </w:tcPr>
          <w:p w:rsidR="00D541A6" w:rsidRPr="00B33D10" w:rsidRDefault="00D541A6" w:rsidP="003902AF">
            <w:r w:rsidRPr="00B33D10">
              <w:t>5.5</w:t>
            </w:r>
          </w:p>
        </w:tc>
      </w:tr>
      <w:tr w:rsidR="00D541A6" w:rsidRPr="004118DE" w:rsidTr="00694386">
        <w:trPr>
          <w:trHeight w:val="1139"/>
        </w:trPr>
        <w:tc>
          <w:tcPr>
            <w:tcW w:w="1327" w:type="dxa"/>
          </w:tcPr>
          <w:p w:rsidR="00D541A6" w:rsidRPr="00B33D10" w:rsidRDefault="00D541A6" w:rsidP="003902AF">
            <w:r w:rsidRPr="00B33D10">
              <w:lastRenderedPageBreak/>
              <w:t xml:space="preserve">Пациент </w:t>
            </w:r>
            <w:r w:rsidRPr="00B33D10">
              <w:rPr>
                <w:lang w:val="en-US"/>
              </w:rPr>
              <w:t>N</w:t>
            </w:r>
            <w:r w:rsidRPr="00B33D10">
              <w:rPr>
                <w:vertAlign w:val="superscript"/>
              </w:rPr>
              <w:t>0</w:t>
            </w:r>
            <w:r w:rsidRPr="00B33D10">
              <w:t xml:space="preserve"> 21</w:t>
            </w:r>
          </w:p>
        </w:tc>
        <w:tc>
          <w:tcPr>
            <w:tcW w:w="1746" w:type="dxa"/>
          </w:tcPr>
          <w:p w:rsidR="00D541A6" w:rsidRPr="00B33D10" w:rsidRDefault="00D541A6" w:rsidP="003902AF">
            <w:r w:rsidRPr="00B33D10">
              <w:t>передняя медиальная поверхность голени</w:t>
            </w:r>
          </w:p>
        </w:tc>
        <w:tc>
          <w:tcPr>
            <w:tcW w:w="1410" w:type="dxa"/>
          </w:tcPr>
          <w:p w:rsidR="00D541A6" w:rsidRPr="00B33D10" w:rsidRDefault="00D541A6" w:rsidP="003902AF">
            <w:r w:rsidRPr="00B33D10">
              <w:t>76.1</w:t>
            </w:r>
          </w:p>
        </w:tc>
        <w:tc>
          <w:tcPr>
            <w:tcW w:w="1187" w:type="dxa"/>
          </w:tcPr>
          <w:p w:rsidR="00D541A6" w:rsidRPr="00B33D10" w:rsidRDefault="00D541A6" w:rsidP="003902AF">
            <w:r w:rsidRPr="00B33D10">
              <w:t>64</w:t>
            </w:r>
          </w:p>
        </w:tc>
        <w:tc>
          <w:tcPr>
            <w:tcW w:w="1134" w:type="dxa"/>
          </w:tcPr>
          <w:p w:rsidR="00D541A6" w:rsidRPr="00B33D10" w:rsidRDefault="00D541A6" w:rsidP="003902AF">
            <w:r w:rsidRPr="00B33D10">
              <w:t>52</w:t>
            </w:r>
          </w:p>
        </w:tc>
        <w:tc>
          <w:tcPr>
            <w:tcW w:w="1276" w:type="dxa"/>
          </w:tcPr>
          <w:p w:rsidR="00D541A6" w:rsidRPr="00B33D10" w:rsidRDefault="00D541A6" w:rsidP="003902AF">
            <w:r w:rsidRPr="00B33D10">
              <w:t>45.5</w:t>
            </w:r>
          </w:p>
        </w:tc>
        <w:tc>
          <w:tcPr>
            <w:tcW w:w="1276" w:type="dxa"/>
          </w:tcPr>
          <w:p w:rsidR="00D541A6" w:rsidRPr="00B33D10" w:rsidRDefault="00D541A6" w:rsidP="003902AF">
            <w:r w:rsidRPr="00B33D10">
              <w:t>33</w:t>
            </w:r>
          </w:p>
        </w:tc>
      </w:tr>
      <w:tr w:rsidR="00D541A6" w:rsidRPr="004118DE" w:rsidTr="00694386">
        <w:trPr>
          <w:trHeight w:val="1139"/>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22</w:t>
            </w:r>
          </w:p>
        </w:tc>
        <w:tc>
          <w:tcPr>
            <w:tcW w:w="1746" w:type="dxa"/>
          </w:tcPr>
          <w:p w:rsidR="00D541A6" w:rsidRPr="00B33D10" w:rsidRDefault="00D541A6" w:rsidP="003902AF">
            <w:r w:rsidRPr="00B33D10">
              <w:t>Передняя поверхность голени + лодыжка</w:t>
            </w:r>
          </w:p>
        </w:tc>
        <w:tc>
          <w:tcPr>
            <w:tcW w:w="1410" w:type="dxa"/>
          </w:tcPr>
          <w:p w:rsidR="00D541A6" w:rsidRPr="00B33D10" w:rsidRDefault="00D541A6" w:rsidP="003902AF">
            <w:r w:rsidRPr="00B33D10">
              <w:t>253</w:t>
            </w:r>
          </w:p>
        </w:tc>
        <w:tc>
          <w:tcPr>
            <w:tcW w:w="1187" w:type="dxa"/>
          </w:tcPr>
          <w:p w:rsidR="00D541A6" w:rsidRPr="00B33D10" w:rsidRDefault="00D541A6" w:rsidP="003902AF">
            <w:r w:rsidRPr="00B33D10">
              <w:t>245</w:t>
            </w:r>
          </w:p>
        </w:tc>
        <w:tc>
          <w:tcPr>
            <w:tcW w:w="1134" w:type="dxa"/>
          </w:tcPr>
          <w:p w:rsidR="00D541A6" w:rsidRPr="00B33D10" w:rsidRDefault="00D541A6" w:rsidP="003902AF">
            <w:r w:rsidRPr="00B33D10">
              <w:t>229</w:t>
            </w:r>
          </w:p>
        </w:tc>
        <w:tc>
          <w:tcPr>
            <w:tcW w:w="1276" w:type="dxa"/>
          </w:tcPr>
          <w:p w:rsidR="00D541A6" w:rsidRPr="00B33D10" w:rsidRDefault="00D541A6" w:rsidP="003902AF">
            <w:r w:rsidRPr="00B33D10">
              <w:t>206</w:t>
            </w:r>
          </w:p>
        </w:tc>
        <w:tc>
          <w:tcPr>
            <w:tcW w:w="1276" w:type="dxa"/>
          </w:tcPr>
          <w:p w:rsidR="00D541A6" w:rsidRPr="00B33D10" w:rsidRDefault="00D541A6" w:rsidP="003902AF">
            <w:r w:rsidRPr="00B33D10">
              <w:t>193</w:t>
            </w:r>
          </w:p>
        </w:tc>
      </w:tr>
      <w:tr w:rsidR="00D541A6" w:rsidRPr="004118DE" w:rsidTr="00694386">
        <w:trPr>
          <w:trHeight w:val="854"/>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23</w:t>
            </w:r>
          </w:p>
        </w:tc>
        <w:tc>
          <w:tcPr>
            <w:tcW w:w="1746" w:type="dxa"/>
          </w:tcPr>
          <w:p w:rsidR="00D541A6" w:rsidRPr="00B33D10" w:rsidRDefault="00D541A6" w:rsidP="003902AF">
            <w:r w:rsidRPr="00B33D10">
              <w:t>Задняя поверхность голени</w:t>
            </w:r>
          </w:p>
        </w:tc>
        <w:tc>
          <w:tcPr>
            <w:tcW w:w="1410" w:type="dxa"/>
          </w:tcPr>
          <w:p w:rsidR="00D541A6" w:rsidRPr="00B33D10" w:rsidRDefault="00D541A6" w:rsidP="003902AF">
            <w:r w:rsidRPr="00B33D10">
              <w:t>17</w:t>
            </w:r>
          </w:p>
        </w:tc>
        <w:tc>
          <w:tcPr>
            <w:tcW w:w="1187" w:type="dxa"/>
          </w:tcPr>
          <w:p w:rsidR="00D541A6" w:rsidRPr="00B33D10" w:rsidRDefault="00D541A6" w:rsidP="003902AF">
            <w:r w:rsidRPr="00B33D10">
              <w:t>12.7</w:t>
            </w:r>
          </w:p>
        </w:tc>
        <w:tc>
          <w:tcPr>
            <w:tcW w:w="1134" w:type="dxa"/>
          </w:tcPr>
          <w:p w:rsidR="00D541A6" w:rsidRPr="00B33D10" w:rsidRDefault="00D541A6" w:rsidP="003902AF">
            <w:r w:rsidRPr="00B33D10">
              <w:t>9.6</w:t>
            </w:r>
          </w:p>
        </w:tc>
        <w:tc>
          <w:tcPr>
            <w:tcW w:w="1276" w:type="dxa"/>
          </w:tcPr>
          <w:p w:rsidR="00D541A6" w:rsidRPr="00B33D10" w:rsidRDefault="00D541A6" w:rsidP="003902AF">
            <w:r w:rsidRPr="00B33D10">
              <w:t>8</w:t>
            </w:r>
          </w:p>
        </w:tc>
        <w:tc>
          <w:tcPr>
            <w:tcW w:w="1276" w:type="dxa"/>
          </w:tcPr>
          <w:p w:rsidR="00D541A6" w:rsidRPr="00B33D10" w:rsidRDefault="00D541A6" w:rsidP="003902AF">
            <w:r w:rsidRPr="00B33D10">
              <w:t>4.5</w:t>
            </w:r>
          </w:p>
        </w:tc>
      </w:tr>
      <w:tr w:rsidR="00D541A6" w:rsidRPr="004118DE" w:rsidTr="00694386">
        <w:trPr>
          <w:trHeight w:val="854"/>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24</w:t>
            </w:r>
          </w:p>
        </w:tc>
        <w:tc>
          <w:tcPr>
            <w:tcW w:w="1746" w:type="dxa"/>
          </w:tcPr>
          <w:p w:rsidR="00D541A6" w:rsidRPr="00B33D10" w:rsidRDefault="00D541A6" w:rsidP="003902AF">
            <w:r w:rsidRPr="00B33D10">
              <w:t>Передняя поверхность бедра</w:t>
            </w:r>
          </w:p>
        </w:tc>
        <w:tc>
          <w:tcPr>
            <w:tcW w:w="1410" w:type="dxa"/>
          </w:tcPr>
          <w:p w:rsidR="00D541A6" w:rsidRPr="00B33D10" w:rsidRDefault="00D541A6" w:rsidP="003902AF">
            <w:r w:rsidRPr="00B33D10">
              <w:t>495</w:t>
            </w:r>
          </w:p>
        </w:tc>
        <w:tc>
          <w:tcPr>
            <w:tcW w:w="1187" w:type="dxa"/>
          </w:tcPr>
          <w:p w:rsidR="00D541A6" w:rsidRPr="00B33D10" w:rsidRDefault="00D541A6" w:rsidP="003902AF">
            <w:r w:rsidRPr="00B33D10">
              <w:t>471</w:t>
            </w:r>
          </w:p>
        </w:tc>
        <w:tc>
          <w:tcPr>
            <w:tcW w:w="1134" w:type="dxa"/>
          </w:tcPr>
          <w:p w:rsidR="00D541A6" w:rsidRPr="00B33D10" w:rsidRDefault="00D541A6" w:rsidP="003902AF">
            <w:r w:rsidRPr="00B33D10">
              <w:t>462</w:t>
            </w:r>
          </w:p>
        </w:tc>
        <w:tc>
          <w:tcPr>
            <w:tcW w:w="1276" w:type="dxa"/>
          </w:tcPr>
          <w:p w:rsidR="00D541A6" w:rsidRPr="00B33D10" w:rsidRDefault="00D541A6" w:rsidP="003902AF">
            <w:r w:rsidRPr="00B33D10">
              <w:t>445</w:t>
            </w:r>
          </w:p>
        </w:tc>
        <w:tc>
          <w:tcPr>
            <w:tcW w:w="1276" w:type="dxa"/>
          </w:tcPr>
          <w:p w:rsidR="00D541A6" w:rsidRPr="00B33D10" w:rsidRDefault="00D541A6" w:rsidP="003902AF">
            <w:r w:rsidRPr="00B33D10">
              <w:t>429</w:t>
            </w:r>
          </w:p>
        </w:tc>
      </w:tr>
      <w:tr w:rsidR="00D541A6" w:rsidRPr="004118DE" w:rsidTr="00694386">
        <w:trPr>
          <w:trHeight w:val="1657"/>
        </w:trPr>
        <w:tc>
          <w:tcPr>
            <w:tcW w:w="132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25</w:t>
            </w:r>
          </w:p>
        </w:tc>
        <w:tc>
          <w:tcPr>
            <w:tcW w:w="1746" w:type="dxa"/>
          </w:tcPr>
          <w:p w:rsidR="00D541A6" w:rsidRPr="00B33D10" w:rsidRDefault="00D541A6" w:rsidP="003902AF">
            <w:r w:rsidRPr="00B33D10">
              <w:t>передняя медиальная поверхность голени + Задняя поверхность голени</w:t>
            </w:r>
          </w:p>
        </w:tc>
        <w:tc>
          <w:tcPr>
            <w:tcW w:w="1410" w:type="dxa"/>
          </w:tcPr>
          <w:p w:rsidR="00D541A6" w:rsidRPr="00B33D10" w:rsidRDefault="00D541A6" w:rsidP="003902AF">
            <w:r w:rsidRPr="00B33D10">
              <w:t>218</w:t>
            </w:r>
          </w:p>
        </w:tc>
        <w:tc>
          <w:tcPr>
            <w:tcW w:w="1187" w:type="dxa"/>
          </w:tcPr>
          <w:p w:rsidR="00D541A6" w:rsidRPr="00B33D10" w:rsidRDefault="00D541A6" w:rsidP="003902AF">
            <w:r w:rsidRPr="00B33D10">
              <w:t>203</w:t>
            </w:r>
          </w:p>
        </w:tc>
        <w:tc>
          <w:tcPr>
            <w:tcW w:w="1134" w:type="dxa"/>
          </w:tcPr>
          <w:p w:rsidR="00D541A6" w:rsidRPr="00B33D10" w:rsidRDefault="00D541A6" w:rsidP="003902AF">
            <w:r w:rsidRPr="00B33D10">
              <w:t>187</w:t>
            </w:r>
          </w:p>
        </w:tc>
        <w:tc>
          <w:tcPr>
            <w:tcW w:w="1276" w:type="dxa"/>
          </w:tcPr>
          <w:p w:rsidR="00D541A6" w:rsidRPr="00B33D10" w:rsidRDefault="00D541A6" w:rsidP="003902AF">
            <w:r w:rsidRPr="00B33D10">
              <w:t>171</w:t>
            </w:r>
          </w:p>
        </w:tc>
        <w:tc>
          <w:tcPr>
            <w:tcW w:w="1276" w:type="dxa"/>
          </w:tcPr>
          <w:p w:rsidR="00D541A6" w:rsidRPr="00B33D10" w:rsidRDefault="00D541A6" w:rsidP="003902AF">
            <w:r w:rsidRPr="00B33D10">
              <w:t>146</w:t>
            </w:r>
          </w:p>
        </w:tc>
      </w:tr>
    </w:tbl>
    <w:p w:rsidR="00D541A6" w:rsidRDefault="00D541A6" w:rsidP="00D541A6"/>
    <w:p w:rsidR="00D541A6" w:rsidRDefault="00D541A6" w:rsidP="00D541A6">
      <w:r>
        <w:t>Та</w:t>
      </w:r>
      <w:r w:rsidR="00694386">
        <w:t>блица</w:t>
      </w:r>
      <w:r>
        <w:t xml:space="preserve"> 8. Относительные  размеры хронической раны при применении </w:t>
      </w:r>
      <w:proofErr w:type="spellStart"/>
      <w:r>
        <w:t>аутодермопла</w:t>
      </w:r>
      <w:r w:rsidR="007B0B82">
        <w:t>стики</w:t>
      </w:r>
      <w:proofErr w:type="spellEnd"/>
      <w:r w:rsidR="007B0B82">
        <w:t xml:space="preserve"> культивированным лоскутом</w:t>
      </w:r>
      <w:r>
        <w:t>.</w:t>
      </w:r>
    </w:p>
    <w:tbl>
      <w:tblPr>
        <w:tblStyle w:val="ae"/>
        <w:tblW w:w="9356" w:type="dxa"/>
        <w:tblInd w:w="108" w:type="dxa"/>
        <w:tblLook w:val="04A0"/>
      </w:tblPr>
      <w:tblGrid>
        <w:gridCol w:w="1542"/>
        <w:gridCol w:w="2006"/>
        <w:gridCol w:w="1601"/>
        <w:gridCol w:w="1601"/>
        <w:gridCol w:w="1601"/>
        <w:gridCol w:w="1005"/>
      </w:tblGrid>
      <w:tr w:rsidR="00D541A6" w:rsidRPr="004118DE" w:rsidTr="00694386">
        <w:trPr>
          <w:trHeight w:val="155"/>
        </w:trPr>
        <w:tc>
          <w:tcPr>
            <w:tcW w:w="1542" w:type="dxa"/>
          </w:tcPr>
          <w:p w:rsidR="00D541A6" w:rsidRPr="00B33D10" w:rsidRDefault="00D541A6" w:rsidP="003902AF"/>
        </w:tc>
        <w:tc>
          <w:tcPr>
            <w:tcW w:w="2006" w:type="dxa"/>
          </w:tcPr>
          <w:p w:rsidR="00D541A6" w:rsidRPr="00B33D10" w:rsidRDefault="00D541A6" w:rsidP="003902AF">
            <w:r w:rsidRPr="00B33D10">
              <w:t xml:space="preserve">Область локализации раны </w:t>
            </w:r>
          </w:p>
        </w:tc>
        <w:tc>
          <w:tcPr>
            <w:tcW w:w="1601" w:type="dxa"/>
          </w:tcPr>
          <w:p w:rsidR="00D541A6" w:rsidRPr="00B33D10" w:rsidRDefault="00D541A6" w:rsidP="003902AF">
            <w:r w:rsidRPr="00B33D10">
              <w:t>7 день</w:t>
            </w:r>
          </w:p>
          <w:p w:rsidR="00D541A6" w:rsidRPr="00B33D10" w:rsidRDefault="00D541A6" w:rsidP="003902AF">
            <w:r w:rsidRPr="00B33D10">
              <w:t>(см</w:t>
            </w:r>
            <w:proofErr w:type="gramStart"/>
            <w:r w:rsidRPr="00B33D10">
              <w:rPr>
                <w:vertAlign w:val="superscript"/>
              </w:rPr>
              <w:t>2</w:t>
            </w:r>
            <w:proofErr w:type="gramEnd"/>
            <w:r w:rsidRPr="00B33D10">
              <w:t>)</w:t>
            </w:r>
          </w:p>
        </w:tc>
        <w:tc>
          <w:tcPr>
            <w:tcW w:w="1601" w:type="dxa"/>
          </w:tcPr>
          <w:p w:rsidR="00D541A6" w:rsidRPr="00B33D10" w:rsidRDefault="00D541A6" w:rsidP="003902AF">
            <w:r w:rsidRPr="00B33D10">
              <w:t>14 день (см</w:t>
            </w:r>
            <w:proofErr w:type="gramStart"/>
            <w:r w:rsidRPr="00B33D10">
              <w:rPr>
                <w:vertAlign w:val="superscript"/>
              </w:rPr>
              <w:t>2</w:t>
            </w:r>
            <w:proofErr w:type="gramEnd"/>
            <w:r w:rsidRPr="00B33D10">
              <w:t>)</w:t>
            </w:r>
          </w:p>
        </w:tc>
        <w:tc>
          <w:tcPr>
            <w:tcW w:w="1601" w:type="dxa"/>
          </w:tcPr>
          <w:p w:rsidR="00D541A6" w:rsidRPr="00B33D10" w:rsidRDefault="00D541A6" w:rsidP="003902AF">
            <w:r w:rsidRPr="00B33D10">
              <w:t>21 день (см</w:t>
            </w:r>
            <w:proofErr w:type="gramStart"/>
            <w:r w:rsidRPr="00B33D10">
              <w:rPr>
                <w:vertAlign w:val="superscript"/>
              </w:rPr>
              <w:t>2</w:t>
            </w:r>
            <w:proofErr w:type="gramEnd"/>
            <w:r w:rsidRPr="00B33D10">
              <w:t>)</w:t>
            </w:r>
          </w:p>
        </w:tc>
        <w:tc>
          <w:tcPr>
            <w:tcW w:w="1005" w:type="dxa"/>
          </w:tcPr>
          <w:p w:rsidR="00D541A6" w:rsidRPr="00B33D10" w:rsidRDefault="00D541A6" w:rsidP="003902AF">
            <w:r w:rsidRPr="00B33D10">
              <w:t>28 день (см</w:t>
            </w:r>
            <w:proofErr w:type="gramStart"/>
            <w:r w:rsidRPr="00B33D10">
              <w:rPr>
                <w:vertAlign w:val="superscript"/>
              </w:rPr>
              <w:t>2</w:t>
            </w:r>
            <w:proofErr w:type="gramEnd"/>
            <w:r w:rsidRPr="00B33D10">
              <w:t>)</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w:t>
            </w:r>
          </w:p>
        </w:tc>
        <w:tc>
          <w:tcPr>
            <w:tcW w:w="2006" w:type="dxa"/>
          </w:tcPr>
          <w:p w:rsidR="00D541A6" w:rsidRPr="00B33D10" w:rsidRDefault="00D541A6" w:rsidP="003902AF">
            <w:r w:rsidRPr="00B33D10">
              <w:t>Передняя поверхность голени</w:t>
            </w:r>
          </w:p>
        </w:tc>
        <w:tc>
          <w:tcPr>
            <w:tcW w:w="1601" w:type="dxa"/>
          </w:tcPr>
          <w:p w:rsidR="00D541A6" w:rsidRPr="00B33D10" w:rsidRDefault="00D541A6" w:rsidP="003902AF">
            <w:r w:rsidRPr="00B33D10">
              <w:t>91.42</w:t>
            </w:r>
          </w:p>
        </w:tc>
        <w:tc>
          <w:tcPr>
            <w:tcW w:w="1601" w:type="dxa"/>
          </w:tcPr>
          <w:p w:rsidR="00D541A6" w:rsidRPr="00B33D10" w:rsidRDefault="00D541A6" w:rsidP="003902AF">
            <w:r w:rsidRPr="00B33D10">
              <w:t>77.31</w:t>
            </w:r>
          </w:p>
        </w:tc>
        <w:tc>
          <w:tcPr>
            <w:tcW w:w="1601" w:type="dxa"/>
          </w:tcPr>
          <w:p w:rsidR="00D541A6" w:rsidRPr="00B33D10" w:rsidRDefault="00D541A6" w:rsidP="003902AF">
            <w:r w:rsidRPr="00B33D10">
              <w:t>77.69</w:t>
            </w:r>
          </w:p>
        </w:tc>
        <w:tc>
          <w:tcPr>
            <w:tcW w:w="1005" w:type="dxa"/>
          </w:tcPr>
          <w:p w:rsidR="00D541A6" w:rsidRPr="00B33D10" w:rsidRDefault="00D541A6" w:rsidP="003902AF">
            <w:r w:rsidRPr="00B33D10">
              <w:t>61.35</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w:t>
            </w:r>
          </w:p>
        </w:tc>
        <w:tc>
          <w:tcPr>
            <w:tcW w:w="2006" w:type="dxa"/>
          </w:tcPr>
          <w:p w:rsidR="00D541A6" w:rsidRPr="00B33D10" w:rsidRDefault="00D541A6" w:rsidP="00694386">
            <w:r w:rsidRPr="00B33D10">
              <w:t xml:space="preserve">Латеральная поверхность лодыжки </w:t>
            </w:r>
          </w:p>
        </w:tc>
        <w:tc>
          <w:tcPr>
            <w:tcW w:w="1601" w:type="dxa"/>
          </w:tcPr>
          <w:p w:rsidR="00D541A6" w:rsidRPr="00B33D10" w:rsidRDefault="00D541A6" w:rsidP="003902AF">
            <w:r w:rsidRPr="00B33D10">
              <w:t>75.58</w:t>
            </w:r>
          </w:p>
        </w:tc>
        <w:tc>
          <w:tcPr>
            <w:tcW w:w="1601" w:type="dxa"/>
          </w:tcPr>
          <w:p w:rsidR="00D541A6" w:rsidRPr="00B33D10" w:rsidRDefault="00D541A6" w:rsidP="003902AF">
            <w:r w:rsidRPr="00B33D10">
              <w:t>53.58</w:t>
            </w:r>
          </w:p>
        </w:tc>
        <w:tc>
          <w:tcPr>
            <w:tcW w:w="1601" w:type="dxa"/>
          </w:tcPr>
          <w:p w:rsidR="00D541A6" w:rsidRPr="00B33D10" w:rsidRDefault="00D541A6" w:rsidP="003902AF">
            <w:r w:rsidRPr="00B33D10">
              <w:t>40.72</w:t>
            </w:r>
          </w:p>
        </w:tc>
        <w:tc>
          <w:tcPr>
            <w:tcW w:w="1005" w:type="dxa"/>
          </w:tcPr>
          <w:p w:rsidR="00D541A6" w:rsidRPr="00B33D10" w:rsidRDefault="00D541A6" w:rsidP="003902AF">
            <w:r w:rsidRPr="00B33D10">
              <w:t>21.43</w:t>
            </w:r>
          </w:p>
        </w:tc>
      </w:tr>
      <w:tr w:rsidR="00D541A6" w:rsidRPr="004118DE" w:rsidTr="00694386">
        <w:trPr>
          <w:trHeight w:val="2440"/>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3</w:t>
            </w:r>
          </w:p>
        </w:tc>
        <w:tc>
          <w:tcPr>
            <w:tcW w:w="2006"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601" w:type="dxa"/>
          </w:tcPr>
          <w:p w:rsidR="00D541A6" w:rsidRPr="00B33D10" w:rsidRDefault="00D541A6" w:rsidP="003902AF">
            <w:r w:rsidRPr="00B33D10">
              <w:t>90.6</w:t>
            </w:r>
          </w:p>
        </w:tc>
        <w:tc>
          <w:tcPr>
            <w:tcW w:w="1601" w:type="dxa"/>
          </w:tcPr>
          <w:p w:rsidR="00D541A6" w:rsidRPr="00B33D10" w:rsidRDefault="00D541A6" w:rsidP="003902AF">
            <w:r w:rsidRPr="00B33D10">
              <w:t>86.5</w:t>
            </w:r>
          </w:p>
        </w:tc>
        <w:tc>
          <w:tcPr>
            <w:tcW w:w="1601" w:type="dxa"/>
          </w:tcPr>
          <w:p w:rsidR="00D541A6" w:rsidRPr="00B33D10" w:rsidRDefault="00D541A6" w:rsidP="003902AF">
            <w:r w:rsidRPr="00B33D10">
              <w:t>78.83</w:t>
            </w:r>
          </w:p>
        </w:tc>
        <w:tc>
          <w:tcPr>
            <w:tcW w:w="1005" w:type="dxa"/>
          </w:tcPr>
          <w:p w:rsidR="00D541A6" w:rsidRPr="00B33D10" w:rsidRDefault="00D541A6" w:rsidP="003902AF">
            <w:r w:rsidRPr="00B33D10">
              <w:t>72.18</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4</w:t>
            </w:r>
          </w:p>
        </w:tc>
        <w:tc>
          <w:tcPr>
            <w:tcW w:w="2006" w:type="dxa"/>
          </w:tcPr>
          <w:p w:rsidR="00D541A6" w:rsidRPr="00B33D10" w:rsidRDefault="00D541A6" w:rsidP="003902AF">
            <w:r w:rsidRPr="00B33D10">
              <w:t>Передняя поверхность бедра + Передняя поверхность голени</w:t>
            </w:r>
          </w:p>
        </w:tc>
        <w:tc>
          <w:tcPr>
            <w:tcW w:w="1601" w:type="dxa"/>
          </w:tcPr>
          <w:p w:rsidR="00D541A6" w:rsidRPr="00B33D10" w:rsidRDefault="00D541A6" w:rsidP="003902AF">
            <w:r w:rsidRPr="00B33D10">
              <w:t>91.67</w:t>
            </w:r>
          </w:p>
        </w:tc>
        <w:tc>
          <w:tcPr>
            <w:tcW w:w="1601" w:type="dxa"/>
          </w:tcPr>
          <w:p w:rsidR="00D541A6" w:rsidRPr="00B33D10" w:rsidRDefault="00D541A6" w:rsidP="003902AF">
            <w:r w:rsidRPr="00B33D10">
              <w:t>86.37</w:t>
            </w:r>
          </w:p>
        </w:tc>
        <w:tc>
          <w:tcPr>
            <w:tcW w:w="1601" w:type="dxa"/>
          </w:tcPr>
          <w:p w:rsidR="00D541A6" w:rsidRPr="00B33D10" w:rsidRDefault="00D541A6" w:rsidP="003902AF">
            <w:r w:rsidRPr="00B33D10">
              <w:t>81.07</w:t>
            </w:r>
          </w:p>
        </w:tc>
        <w:tc>
          <w:tcPr>
            <w:tcW w:w="1005" w:type="dxa"/>
          </w:tcPr>
          <w:p w:rsidR="00D541A6" w:rsidRPr="00B33D10" w:rsidRDefault="00D541A6" w:rsidP="003902AF">
            <w:r w:rsidRPr="00B33D10">
              <w:t>71.22</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5</w:t>
            </w:r>
          </w:p>
        </w:tc>
        <w:tc>
          <w:tcPr>
            <w:tcW w:w="2006" w:type="dxa"/>
          </w:tcPr>
          <w:p w:rsidR="00D541A6" w:rsidRPr="00B33D10" w:rsidRDefault="00D541A6" w:rsidP="003902AF">
            <w:r w:rsidRPr="00B33D10">
              <w:t>Задняя поверхность голени</w:t>
            </w:r>
          </w:p>
        </w:tc>
        <w:tc>
          <w:tcPr>
            <w:tcW w:w="1601" w:type="dxa"/>
          </w:tcPr>
          <w:p w:rsidR="00D541A6" w:rsidRPr="00B33D10" w:rsidRDefault="00D541A6" w:rsidP="003902AF">
            <w:r w:rsidRPr="00B33D10">
              <w:t>79.63</w:t>
            </w:r>
          </w:p>
        </w:tc>
        <w:tc>
          <w:tcPr>
            <w:tcW w:w="1601" w:type="dxa"/>
          </w:tcPr>
          <w:p w:rsidR="00D541A6" w:rsidRPr="00B33D10" w:rsidRDefault="00D541A6" w:rsidP="003902AF">
            <w:r w:rsidRPr="00B33D10">
              <w:t>57.41</w:t>
            </w:r>
          </w:p>
        </w:tc>
        <w:tc>
          <w:tcPr>
            <w:tcW w:w="1601" w:type="dxa"/>
          </w:tcPr>
          <w:p w:rsidR="00D541A6" w:rsidRPr="00B33D10" w:rsidRDefault="00D541A6" w:rsidP="003902AF">
            <w:r w:rsidRPr="00B33D10">
              <w:t>48.15</w:t>
            </w:r>
          </w:p>
        </w:tc>
        <w:tc>
          <w:tcPr>
            <w:tcW w:w="1005" w:type="dxa"/>
          </w:tcPr>
          <w:p w:rsidR="00D541A6" w:rsidRPr="00B33D10" w:rsidRDefault="00D541A6" w:rsidP="003902AF">
            <w:r w:rsidRPr="00B33D10">
              <w:t>34.26</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6</w:t>
            </w:r>
          </w:p>
        </w:tc>
        <w:tc>
          <w:tcPr>
            <w:tcW w:w="2006" w:type="dxa"/>
          </w:tcPr>
          <w:p w:rsidR="00D541A6" w:rsidRPr="00B33D10" w:rsidRDefault="00D541A6" w:rsidP="003902AF">
            <w:r w:rsidRPr="00B33D10">
              <w:t xml:space="preserve">Медиальная поверхность </w:t>
            </w:r>
            <w:r w:rsidRPr="00B33D10">
              <w:lastRenderedPageBreak/>
              <w:t xml:space="preserve">лодыжки </w:t>
            </w:r>
          </w:p>
        </w:tc>
        <w:tc>
          <w:tcPr>
            <w:tcW w:w="1601" w:type="dxa"/>
          </w:tcPr>
          <w:p w:rsidR="00D541A6" w:rsidRPr="00B33D10" w:rsidRDefault="00D541A6" w:rsidP="003902AF">
            <w:r w:rsidRPr="00B33D10">
              <w:lastRenderedPageBreak/>
              <w:t>42.9</w:t>
            </w:r>
          </w:p>
        </w:tc>
        <w:tc>
          <w:tcPr>
            <w:tcW w:w="1601" w:type="dxa"/>
          </w:tcPr>
          <w:p w:rsidR="00D541A6" w:rsidRPr="00B33D10" w:rsidRDefault="00D541A6" w:rsidP="003902AF">
            <w:r w:rsidRPr="00B33D10">
              <w:t>42.9</w:t>
            </w:r>
          </w:p>
        </w:tc>
        <w:tc>
          <w:tcPr>
            <w:tcW w:w="1601" w:type="dxa"/>
          </w:tcPr>
          <w:p w:rsidR="00D541A6" w:rsidRPr="00B33D10" w:rsidRDefault="00D541A6" w:rsidP="003902AF">
            <w:r w:rsidRPr="00B33D10">
              <w:t>21.43</w:t>
            </w:r>
          </w:p>
        </w:tc>
        <w:tc>
          <w:tcPr>
            <w:tcW w:w="1005" w:type="dxa"/>
          </w:tcPr>
          <w:p w:rsidR="00D541A6" w:rsidRPr="00B33D10" w:rsidRDefault="00D541A6" w:rsidP="003902AF">
            <w:r w:rsidRPr="00B33D10">
              <w:t>21.43</w:t>
            </w:r>
          </w:p>
        </w:tc>
      </w:tr>
      <w:tr w:rsidR="00D541A6" w:rsidRPr="004118DE" w:rsidTr="00694386">
        <w:trPr>
          <w:trHeight w:val="830"/>
        </w:trPr>
        <w:tc>
          <w:tcPr>
            <w:tcW w:w="1542" w:type="dxa"/>
          </w:tcPr>
          <w:p w:rsidR="00D541A6" w:rsidRPr="00B33D10" w:rsidRDefault="00D541A6" w:rsidP="003902AF">
            <w:r w:rsidRPr="00B33D10">
              <w:lastRenderedPageBreak/>
              <w:t xml:space="preserve">Пациент </w:t>
            </w:r>
            <w:r w:rsidRPr="00B33D10">
              <w:rPr>
                <w:lang w:val="en-US"/>
              </w:rPr>
              <w:t>N</w:t>
            </w:r>
            <w:r w:rsidRPr="00B33D10">
              <w:rPr>
                <w:vertAlign w:val="superscript"/>
              </w:rPr>
              <w:t>0</w:t>
            </w:r>
            <w:r w:rsidRPr="00B33D10">
              <w:t xml:space="preserve"> 7</w:t>
            </w:r>
          </w:p>
        </w:tc>
        <w:tc>
          <w:tcPr>
            <w:tcW w:w="2006" w:type="dxa"/>
          </w:tcPr>
          <w:p w:rsidR="00D541A6" w:rsidRPr="00B33D10" w:rsidRDefault="00D541A6" w:rsidP="003902AF">
            <w:r w:rsidRPr="00B33D10">
              <w:t>Медиальная поверхность лодыжки</w:t>
            </w:r>
          </w:p>
        </w:tc>
        <w:tc>
          <w:tcPr>
            <w:tcW w:w="1601" w:type="dxa"/>
          </w:tcPr>
          <w:p w:rsidR="00D541A6" w:rsidRPr="00B33D10" w:rsidRDefault="00D541A6" w:rsidP="003902AF">
            <w:r w:rsidRPr="00B33D10">
              <w:t>46.67</w:t>
            </w:r>
          </w:p>
        </w:tc>
        <w:tc>
          <w:tcPr>
            <w:tcW w:w="1601" w:type="dxa"/>
          </w:tcPr>
          <w:p w:rsidR="00D541A6" w:rsidRPr="00B33D10" w:rsidRDefault="00D541A6" w:rsidP="003902AF">
            <w:r w:rsidRPr="00B33D10">
              <w:t>33.34</w:t>
            </w:r>
          </w:p>
        </w:tc>
        <w:tc>
          <w:tcPr>
            <w:tcW w:w="1601" w:type="dxa"/>
          </w:tcPr>
          <w:p w:rsidR="00D541A6" w:rsidRPr="00B33D10" w:rsidRDefault="00D541A6" w:rsidP="003902AF">
            <w:r w:rsidRPr="00B33D10">
              <w:t>31.86</w:t>
            </w:r>
          </w:p>
        </w:tc>
        <w:tc>
          <w:tcPr>
            <w:tcW w:w="1005" w:type="dxa"/>
          </w:tcPr>
          <w:p w:rsidR="00D541A6" w:rsidRPr="00B33D10" w:rsidRDefault="00D541A6" w:rsidP="003902AF">
            <w:r w:rsidRPr="00B33D10">
              <w:t>23.71</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8</w:t>
            </w:r>
          </w:p>
        </w:tc>
        <w:tc>
          <w:tcPr>
            <w:tcW w:w="2006" w:type="dxa"/>
          </w:tcPr>
          <w:p w:rsidR="00D541A6" w:rsidRPr="00B33D10" w:rsidRDefault="00D541A6" w:rsidP="003902AF">
            <w:r w:rsidRPr="00B33D10">
              <w:t>Медиальная поверхность лодыжки</w:t>
            </w:r>
          </w:p>
        </w:tc>
        <w:tc>
          <w:tcPr>
            <w:tcW w:w="1601" w:type="dxa"/>
          </w:tcPr>
          <w:p w:rsidR="00D541A6" w:rsidRPr="00B33D10" w:rsidRDefault="00D541A6" w:rsidP="003902AF">
            <w:r w:rsidRPr="00B33D10">
              <w:t>66.64</w:t>
            </w:r>
          </w:p>
        </w:tc>
        <w:tc>
          <w:tcPr>
            <w:tcW w:w="1601" w:type="dxa"/>
          </w:tcPr>
          <w:p w:rsidR="00D541A6" w:rsidRPr="00B33D10" w:rsidRDefault="00D541A6" w:rsidP="003902AF">
            <w:r w:rsidRPr="00B33D10">
              <w:t>47.28</w:t>
            </w:r>
          </w:p>
        </w:tc>
        <w:tc>
          <w:tcPr>
            <w:tcW w:w="1601" w:type="dxa"/>
          </w:tcPr>
          <w:p w:rsidR="00D541A6" w:rsidRPr="00B33D10" w:rsidRDefault="00D541A6" w:rsidP="003902AF">
            <w:r w:rsidRPr="00B33D10">
              <w:t>45.46</w:t>
            </w:r>
          </w:p>
        </w:tc>
        <w:tc>
          <w:tcPr>
            <w:tcW w:w="1005" w:type="dxa"/>
          </w:tcPr>
          <w:p w:rsidR="00D541A6" w:rsidRPr="00B33D10" w:rsidRDefault="00D541A6" w:rsidP="003902AF">
            <w:r w:rsidRPr="00B33D10">
              <w:t>30</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9</w:t>
            </w:r>
          </w:p>
        </w:tc>
        <w:tc>
          <w:tcPr>
            <w:tcW w:w="2006" w:type="dxa"/>
          </w:tcPr>
          <w:p w:rsidR="00D541A6" w:rsidRPr="00B33D10" w:rsidRDefault="00D541A6" w:rsidP="003902AF">
            <w:r w:rsidRPr="00B33D10">
              <w:t>Задняя поверхность голени</w:t>
            </w:r>
          </w:p>
        </w:tc>
        <w:tc>
          <w:tcPr>
            <w:tcW w:w="1601" w:type="dxa"/>
          </w:tcPr>
          <w:p w:rsidR="00D541A6" w:rsidRPr="00B33D10" w:rsidRDefault="00D541A6" w:rsidP="003902AF">
            <w:r w:rsidRPr="00B33D10">
              <w:t>84.12</w:t>
            </w:r>
          </w:p>
        </w:tc>
        <w:tc>
          <w:tcPr>
            <w:tcW w:w="1601" w:type="dxa"/>
          </w:tcPr>
          <w:p w:rsidR="00D541A6" w:rsidRPr="00B33D10" w:rsidRDefault="00D541A6" w:rsidP="003902AF">
            <w:r w:rsidRPr="00B33D10">
              <w:t>75.89</w:t>
            </w:r>
          </w:p>
        </w:tc>
        <w:tc>
          <w:tcPr>
            <w:tcW w:w="1601" w:type="dxa"/>
          </w:tcPr>
          <w:p w:rsidR="00D541A6" w:rsidRPr="00B33D10" w:rsidRDefault="00D541A6" w:rsidP="003902AF">
            <w:r w:rsidRPr="00B33D10">
              <w:t>67.65</w:t>
            </w:r>
          </w:p>
        </w:tc>
        <w:tc>
          <w:tcPr>
            <w:tcW w:w="1005" w:type="dxa"/>
          </w:tcPr>
          <w:p w:rsidR="00D541A6" w:rsidRPr="00B33D10" w:rsidRDefault="00D541A6" w:rsidP="003902AF">
            <w:r w:rsidRPr="00B33D10">
              <w:t>60.59</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10</w:t>
            </w:r>
          </w:p>
        </w:tc>
        <w:tc>
          <w:tcPr>
            <w:tcW w:w="2006" w:type="dxa"/>
          </w:tcPr>
          <w:p w:rsidR="00D541A6" w:rsidRPr="00B33D10" w:rsidRDefault="00D541A6" w:rsidP="003902AF">
            <w:r w:rsidRPr="00B33D10">
              <w:t>Передняя поверхность голени</w:t>
            </w:r>
          </w:p>
        </w:tc>
        <w:tc>
          <w:tcPr>
            <w:tcW w:w="1601" w:type="dxa"/>
          </w:tcPr>
          <w:p w:rsidR="00D541A6" w:rsidRPr="00B33D10" w:rsidRDefault="00D541A6" w:rsidP="003902AF">
            <w:r w:rsidRPr="00B33D10">
              <w:t>71.6</w:t>
            </w:r>
          </w:p>
        </w:tc>
        <w:tc>
          <w:tcPr>
            <w:tcW w:w="1601" w:type="dxa"/>
          </w:tcPr>
          <w:p w:rsidR="00D541A6" w:rsidRPr="00B33D10" w:rsidRDefault="00D541A6" w:rsidP="003902AF">
            <w:r w:rsidRPr="00B33D10">
              <w:t>52.28</w:t>
            </w:r>
          </w:p>
        </w:tc>
        <w:tc>
          <w:tcPr>
            <w:tcW w:w="1601" w:type="dxa"/>
          </w:tcPr>
          <w:p w:rsidR="00D541A6" w:rsidRPr="00B33D10" w:rsidRDefault="00D541A6" w:rsidP="003902AF">
            <w:r w:rsidRPr="00B33D10">
              <w:t>36.6</w:t>
            </w:r>
          </w:p>
        </w:tc>
        <w:tc>
          <w:tcPr>
            <w:tcW w:w="1005" w:type="dxa"/>
          </w:tcPr>
          <w:p w:rsidR="00D541A6" w:rsidRPr="00B33D10" w:rsidRDefault="00D541A6" w:rsidP="003902AF">
            <w:r w:rsidRPr="00B33D10">
              <w:t>23.48</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11</w:t>
            </w:r>
          </w:p>
        </w:tc>
        <w:tc>
          <w:tcPr>
            <w:tcW w:w="2006" w:type="dxa"/>
          </w:tcPr>
          <w:p w:rsidR="00D541A6" w:rsidRPr="00B33D10" w:rsidRDefault="00D541A6" w:rsidP="003902AF">
            <w:r w:rsidRPr="00B33D10">
              <w:t>передняя медиальная поверхность голени</w:t>
            </w:r>
          </w:p>
        </w:tc>
        <w:tc>
          <w:tcPr>
            <w:tcW w:w="1601" w:type="dxa"/>
          </w:tcPr>
          <w:p w:rsidR="00D541A6" w:rsidRPr="00B33D10" w:rsidRDefault="00D541A6" w:rsidP="003902AF">
            <w:r w:rsidRPr="00B33D10">
              <w:t>88.74</w:t>
            </w:r>
          </w:p>
        </w:tc>
        <w:tc>
          <w:tcPr>
            <w:tcW w:w="1601" w:type="dxa"/>
          </w:tcPr>
          <w:p w:rsidR="00D541A6" w:rsidRPr="00B33D10" w:rsidRDefault="00D541A6" w:rsidP="003902AF">
            <w:r w:rsidRPr="00B33D10">
              <w:t>69.02</w:t>
            </w:r>
          </w:p>
        </w:tc>
        <w:tc>
          <w:tcPr>
            <w:tcW w:w="1601" w:type="dxa"/>
          </w:tcPr>
          <w:p w:rsidR="00D541A6" w:rsidRPr="00B33D10" w:rsidRDefault="00D541A6" w:rsidP="003902AF">
            <w:r w:rsidRPr="00B33D10">
              <w:t>52.12</w:t>
            </w:r>
          </w:p>
        </w:tc>
        <w:tc>
          <w:tcPr>
            <w:tcW w:w="1005" w:type="dxa"/>
          </w:tcPr>
          <w:p w:rsidR="00D541A6" w:rsidRPr="00B33D10" w:rsidRDefault="00D541A6" w:rsidP="003902AF">
            <w:r w:rsidRPr="00B33D10">
              <w:t>36.62</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12</w:t>
            </w:r>
          </w:p>
        </w:tc>
        <w:tc>
          <w:tcPr>
            <w:tcW w:w="2006" w:type="dxa"/>
          </w:tcPr>
          <w:p w:rsidR="00D541A6" w:rsidRPr="00B33D10" w:rsidRDefault="00D541A6" w:rsidP="003902AF">
            <w:r w:rsidRPr="00B33D10">
              <w:t>передняя медиальная поверхность голени + лодыжка</w:t>
            </w:r>
          </w:p>
        </w:tc>
        <w:tc>
          <w:tcPr>
            <w:tcW w:w="1601" w:type="dxa"/>
          </w:tcPr>
          <w:p w:rsidR="00D541A6" w:rsidRPr="00B33D10" w:rsidRDefault="00D541A6" w:rsidP="003902AF">
            <w:r w:rsidRPr="00B33D10">
              <w:t>76.12</w:t>
            </w:r>
          </w:p>
        </w:tc>
        <w:tc>
          <w:tcPr>
            <w:tcW w:w="1601" w:type="dxa"/>
          </w:tcPr>
          <w:p w:rsidR="00D541A6" w:rsidRPr="00B33D10" w:rsidRDefault="00D541A6" w:rsidP="003902AF">
            <w:r w:rsidRPr="00B33D10">
              <w:t>58.21</w:t>
            </w:r>
          </w:p>
        </w:tc>
        <w:tc>
          <w:tcPr>
            <w:tcW w:w="1601" w:type="dxa"/>
          </w:tcPr>
          <w:p w:rsidR="00D541A6" w:rsidRPr="00B33D10" w:rsidRDefault="00D541A6" w:rsidP="003902AF">
            <w:r w:rsidRPr="00B33D10">
              <w:t>31.35</w:t>
            </w:r>
          </w:p>
        </w:tc>
        <w:tc>
          <w:tcPr>
            <w:tcW w:w="1005" w:type="dxa"/>
          </w:tcPr>
          <w:p w:rsidR="00D541A6" w:rsidRPr="00B33D10" w:rsidRDefault="00D541A6" w:rsidP="003902AF">
            <w:r w:rsidRPr="00B33D10">
              <w:t>22.39</w:t>
            </w:r>
          </w:p>
        </w:tc>
      </w:tr>
      <w:tr w:rsidR="00D541A6" w:rsidRPr="004118DE" w:rsidTr="00694386">
        <w:trPr>
          <w:trHeight w:val="15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13</w:t>
            </w:r>
          </w:p>
        </w:tc>
        <w:tc>
          <w:tcPr>
            <w:tcW w:w="2006" w:type="dxa"/>
          </w:tcPr>
          <w:p w:rsidR="00D541A6" w:rsidRPr="00B33D10" w:rsidRDefault="00D541A6" w:rsidP="003902AF">
            <w:r w:rsidRPr="00B33D10">
              <w:t>передняя медиальная поверхность голени + Задняя поверхность голени</w:t>
            </w:r>
          </w:p>
        </w:tc>
        <w:tc>
          <w:tcPr>
            <w:tcW w:w="1601" w:type="dxa"/>
          </w:tcPr>
          <w:p w:rsidR="00D541A6" w:rsidRPr="00B33D10" w:rsidRDefault="00D541A6" w:rsidP="003902AF">
            <w:r w:rsidRPr="00B33D10">
              <w:t>85.84</w:t>
            </w:r>
          </w:p>
        </w:tc>
        <w:tc>
          <w:tcPr>
            <w:tcW w:w="1601" w:type="dxa"/>
          </w:tcPr>
          <w:p w:rsidR="00D541A6" w:rsidRPr="00B33D10" w:rsidRDefault="00D541A6" w:rsidP="003902AF">
            <w:r w:rsidRPr="00B33D10">
              <w:t>59.17</w:t>
            </w:r>
          </w:p>
        </w:tc>
        <w:tc>
          <w:tcPr>
            <w:tcW w:w="1601" w:type="dxa"/>
          </w:tcPr>
          <w:p w:rsidR="00D541A6" w:rsidRPr="00B33D10" w:rsidRDefault="00D541A6" w:rsidP="003902AF">
            <w:r w:rsidRPr="00B33D10">
              <w:t>44.34</w:t>
            </w:r>
          </w:p>
        </w:tc>
        <w:tc>
          <w:tcPr>
            <w:tcW w:w="1005" w:type="dxa"/>
          </w:tcPr>
          <w:p w:rsidR="00D541A6" w:rsidRPr="00B33D10" w:rsidRDefault="00D541A6" w:rsidP="003902AF">
            <w:r w:rsidRPr="00B33D10">
              <w:t>33.95</w:t>
            </w:r>
          </w:p>
        </w:tc>
      </w:tr>
      <w:tr w:rsidR="00D541A6" w:rsidRPr="004118DE" w:rsidTr="00694386">
        <w:trPr>
          <w:trHeight w:val="1432"/>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14</w:t>
            </w:r>
          </w:p>
        </w:tc>
        <w:tc>
          <w:tcPr>
            <w:tcW w:w="2006" w:type="dxa"/>
          </w:tcPr>
          <w:p w:rsidR="00D541A6" w:rsidRPr="00B33D10" w:rsidRDefault="00D541A6" w:rsidP="003902AF">
            <w:r w:rsidRPr="00B33D10">
              <w:t>Медиальная лодыжка + передняя медиальная поверхность голени</w:t>
            </w:r>
          </w:p>
        </w:tc>
        <w:tc>
          <w:tcPr>
            <w:tcW w:w="1601" w:type="dxa"/>
          </w:tcPr>
          <w:p w:rsidR="00D541A6" w:rsidRPr="00B33D10" w:rsidRDefault="00D541A6" w:rsidP="003902AF">
            <w:r w:rsidRPr="00B33D10">
              <w:t>81.07</w:t>
            </w:r>
          </w:p>
        </w:tc>
        <w:tc>
          <w:tcPr>
            <w:tcW w:w="1601" w:type="dxa"/>
          </w:tcPr>
          <w:p w:rsidR="00D541A6" w:rsidRPr="00B33D10" w:rsidRDefault="00D541A6" w:rsidP="003902AF">
            <w:r w:rsidRPr="00B33D10">
              <w:t>62.88</w:t>
            </w:r>
          </w:p>
        </w:tc>
        <w:tc>
          <w:tcPr>
            <w:tcW w:w="1601" w:type="dxa"/>
          </w:tcPr>
          <w:p w:rsidR="00D541A6" w:rsidRPr="00B33D10" w:rsidRDefault="00D541A6" w:rsidP="003902AF">
            <w:r w:rsidRPr="00B33D10">
              <w:t>47</w:t>
            </w:r>
          </w:p>
        </w:tc>
        <w:tc>
          <w:tcPr>
            <w:tcW w:w="1005" w:type="dxa"/>
          </w:tcPr>
          <w:p w:rsidR="00D541A6" w:rsidRPr="00B33D10" w:rsidRDefault="00D541A6" w:rsidP="003902AF">
            <w:r w:rsidRPr="00B33D10">
              <w:t>31.07</w:t>
            </w:r>
          </w:p>
        </w:tc>
      </w:tr>
      <w:tr w:rsidR="00D541A6" w:rsidRPr="004118DE" w:rsidTr="00694386">
        <w:trPr>
          <w:trHeight w:val="968"/>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15</w:t>
            </w:r>
          </w:p>
        </w:tc>
        <w:tc>
          <w:tcPr>
            <w:tcW w:w="2006" w:type="dxa"/>
          </w:tcPr>
          <w:p w:rsidR="00D541A6" w:rsidRPr="00B33D10" w:rsidRDefault="00D541A6" w:rsidP="003902AF">
            <w:r w:rsidRPr="00B33D10">
              <w:t xml:space="preserve">Передняя поверхность голени </w:t>
            </w:r>
          </w:p>
        </w:tc>
        <w:tc>
          <w:tcPr>
            <w:tcW w:w="1601" w:type="dxa"/>
          </w:tcPr>
          <w:p w:rsidR="00D541A6" w:rsidRPr="00B33D10" w:rsidRDefault="00D541A6" w:rsidP="003902AF">
            <w:r w:rsidRPr="00B33D10">
              <w:t>69.48</w:t>
            </w:r>
          </w:p>
        </w:tc>
        <w:tc>
          <w:tcPr>
            <w:tcW w:w="1601" w:type="dxa"/>
          </w:tcPr>
          <w:p w:rsidR="00D541A6" w:rsidRPr="00B33D10" w:rsidRDefault="00D541A6" w:rsidP="003902AF">
            <w:r w:rsidRPr="00B33D10">
              <w:t>42.83</w:t>
            </w:r>
          </w:p>
        </w:tc>
        <w:tc>
          <w:tcPr>
            <w:tcW w:w="1601" w:type="dxa"/>
          </w:tcPr>
          <w:p w:rsidR="00D541A6" w:rsidRPr="00B33D10" w:rsidRDefault="00D541A6" w:rsidP="003902AF">
            <w:r w:rsidRPr="00B33D10">
              <w:t>27.58</w:t>
            </w:r>
          </w:p>
        </w:tc>
        <w:tc>
          <w:tcPr>
            <w:tcW w:w="1005" w:type="dxa"/>
          </w:tcPr>
          <w:p w:rsidR="00D541A6" w:rsidRPr="00B33D10" w:rsidRDefault="00D541A6" w:rsidP="003902AF">
            <w:r w:rsidRPr="00B33D10">
              <w:t>15.79</w:t>
            </w:r>
          </w:p>
        </w:tc>
      </w:tr>
      <w:tr w:rsidR="00D541A6" w:rsidRPr="004118DE" w:rsidTr="00694386">
        <w:trPr>
          <w:trHeight w:val="859"/>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16</w:t>
            </w:r>
          </w:p>
        </w:tc>
        <w:tc>
          <w:tcPr>
            <w:tcW w:w="2006" w:type="dxa"/>
          </w:tcPr>
          <w:p w:rsidR="00D541A6" w:rsidRPr="00B33D10" w:rsidRDefault="00D541A6" w:rsidP="003902AF">
            <w:r w:rsidRPr="00B33D10">
              <w:t>Передняя поверхность голени</w:t>
            </w:r>
          </w:p>
        </w:tc>
        <w:tc>
          <w:tcPr>
            <w:tcW w:w="1601" w:type="dxa"/>
          </w:tcPr>
          <w:p w:rsidR="00D541A6" w:rsidRPr="00B33D10" w:rsidRDefault="00D541A6" w:rsidP="003902AF">
            <w:r w:rsidRPr="00B33D10">
              <w:t>62.39</w:t>
            </w:r>
          </w:p>
        </w:tc>
        <w:tc>
          <w:tcPr>
            <w:tcW w:w="1601" w:type="dxa"/>
          </w:tcPr>
          <w:p w:rsidR="00D541A6" w:rsidRPr="00B33D10" w:rsidRDefault="00D541A6" w:rsidP="003902AF">
            <w:r w:rsidRPr="00B33D10">
              <w:t>39.12</w:t>
            </w:r>
          </w:p>
        </w:tc>
        <w:tc>
          <w:tcPr>
            <w:tcW w:w="1601" w:type="dxa"/>
          </w:tcPr>
          <w:p w:rsidR="00D541A6" w:rsidRPr="00B33D10" w:rsidRDefault="00D541A6" w:rsidP="003902AF">
            <w:r w:rsidRPr="00B33D10">
              <w:t>26.48</w:t>
            </w:r>
          </w:p>
        </w:tc>
        <w:tc>
          <w:tcPr>
            <w:tcW w:w="1005" w:type="dxa"/>
          </w:tcPr>
          <w:p w:rsidR="00D541A6" w:rsidRPr="00B33D10" w:rsidRDefault="00D541A6" w:rsidP="003902AF">
            <w:r w:rsidRPr="00B33D10">
              <w:t>19.12</w:t>
            </w:r>
          </w:p>
        </w:tc>
      </w:tr>
      <w:tr w:rsidR="00D541A6" w:rsidRPr="004118DE" w:rsidTr="00694386">
        <w:trPr>
          <w:trHeight w:val="1166"/>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17</w:t>
            </w:r>
          </w:p>
        </w:tc>
        <w:tc>
          <w:tcPr>
            <w:tcW w:w="2006" w:type="dxa"/>
          </w:tcPr>
          <w:p w:rsidR="00D541A6" w:rsidRPr="00B33D10" w:rsidRDefault="00D541A6" w:rsidP="003902AF">
            <w:r w:rsidRPr="00B33D10">
              <w:t>Передняя латеральная поверхность голени</w:t>
            </w:r>
          </w:p>
        </w:tc>
        <w:tc>
          <w:tcPr>
            <w:tcW w:w="1601" w:type="dxa"/>
          </w:tcPr>
          <w:p w:rsidR="00D541A6" w:rsidRPr="00B33D10" w:rsidRDefault="00D541A6" w:rsidP="003902AF">
            <w:r w:rsidRPr="00B33D10">
              <w:t>91.38</w:t>
            </w:r>
          </w:p>
        </w:tc>
        <w:tc>
          <w:tcPr>
            <w:tcW w:w="1601" w:type="dxa"/>
          </w:tcPr>
          <w:p w:rsidR="00D541A6" w:rsidRPr="00B33D10" w:rsidRDefault="00D541A6" w:rsidP="003902AF">
            <w:r w:rsidRPr="00B33D10">
              <w:t>66.67</w:t>
            </w:r>
          </w:p>
        </w:tc>
        <w:tc>
          <w:tcPr>
            <w:tcW w:w="1601" w:type="dxa"/>
          </w:tcPr>
          <w:p w:rsidR="00D541A6" w:rsidRPr="00B33D10" w:rsidRDefault="00D541A6" w:rsidP="003902AF">
            <w:r w:rsidRPr="00B33D10">
              <w:t>63.64</w:t>
            </w:r>
          </w:p>
        </w:tc>
        <w:tc>
          <w:tcPr>
            <w:tcW w:w="1005" w:type="dxa"/>
          </w:tcPr>
          <w:p w:rsidR="00D541A6" w:rsidRPr="00B33D10" w:rsidRDefault="00D541A6" w:rsidP="003902AF">
            <w:r w:rsidRPr="00B33D10">
              <w:t>33.71</w:t>
            </w:r>
          </w:p>
        </w:tc>
      </w:tr>
      <w:tr w:rsidR="00D541A6" w:rsidRPr="004118DE" w:rsidTr="00694386">
        <w:trPr>
          <w:trHeight w:val="114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18</w:t>
            </w:r>
          </w:p>
        </w:tc>
        <w:tc>
          <w:tcPr>
            <w:tcW w:w="2006" w:type="dxa"/>
          </w:tcPr>
          <w:p w:rsidR="00D541A6" w:rsidRPr="00B33D10" w:rsidRDefault="00D541A6" w:rsidP="003902AF">
            <w:r w:rsidRPr="00B33D10">
              <w:t>Передняя латеральная поверхность голени</w:t>
            </w:r>
          </w:p>
        </w:tc>
        <w:tc>
          <w:tcPr>
            <w:tcW w:w="1601" w:type="dxa"/>
          </w:tcPr>
          <w:p w:rsidR="00D541A6" w:rsidRPr="00B33D10" w:rsidRDefault="00D541A6" w:rsidP="003902AF">
            <w:r w:rsidRPr="00B33D10">
              <w:t>80.86</w:t>
            </w:r>
          </w:p>
        </w:tc>
        <w:tc>
          <w:tcPr>
            <w:tcW w:w="1601" w:type="dxa"/>
          </w:tcPr>
          <w:p w:rsidR="00D541A6" w:rsidRPr="00B33D10" w:rsidRDefault="00D541A6" w:rsidP="003902AF">
            <w:r w:rsidRPr="00B33D10">
              <w:t>55.11</w:t>
            </w:r>
          </w:p>
        </w:tc>
        <w:tc>
          <w:tcPr>
            <w:tcW w:w="1601" w:type="dxa"/>
          </w:tcPr>
          <w:p w:rsidR="00D541A6" w:rsidRPr="00B33D10" w:rsidRDefault="00D541A6" w:rsidP="003902AF">
            <w:r w:rsidRPr="00B33D10">
              <w:t>42.56</w:t>
            </w:r>
          </w:p>
        </w:tc>
        <w:tc>
          <w:tcPr>
            <w:tcW w:w="1005" w:type="dxa"/>
          </w:tcPr>
          <w:p w:rsidR="00D541A6" w:rsidRPr="00B33D10" w:rsidRDefault="00D541A6" w:rsidP="003902AF">
            <w:r w:rsidRPr="00B33D10">
              <w:t>30.64</w:t>
            </w:r>
          </w:p>
        </w:tc>
      </w:tr>
      <w:tr w:rsidR="00D541A6" w:rsidRPr="004118DE" w:rsidTr="00694386">
        <w:trPr>
          <w:trHeight w:val="1062"/>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19</w:t>
            </w:r>
          </w:p>
        </w:tc>
        <w:tc>
          <w:tcPr>
            <w:tcW w:w="2006" w:type="dxa"/>
          </w:tcPr>
          <w:p w:rsidR="00D541A6" w:rsidRPr="00B33D10" w:rsidRDefault="00D541A6" w:rsidP="003902AF">
            <w:r w:rsidRPr="00B33D10">
              <w:t>передняя медиальная поверхность голени + лодыжка</w:t>
            </w:r>
          </w:p>
        </w:tc>
        <w:tc>
          <w:tcPr>
            <w:tcW w:w="1601" w:type="dxa"/>
          </w:tcPr>
          <w:p w:rsidR="00D541A6" w:rsidRPr="00B33D10" w:rsidRDefault="00D541A6" w:rsidP="003902AF">
            <w:r w:rsidRPr="00B33D10">
              <w:t>94.84</w:t>
            </w:r>
          </w:p>
        </w:tc>
        <w:tc>
          <w:tcPr>
            <w:tcW w:w="1601" w:type="dxa"/>
          </w:tcPr>
          <w:p w:rsidR="00D541A6" w:rsidRPr="00B33D10" w:rsidRDefault="00D541A6" w:rsidP="003902AF">
            <w:r w:rsidRPr="00B33D10">
              <w:t>87.42</w:t>
            </w:r>
          </w:p>
        </w:tc>
        <w:tc>
          <w:tcPr>
            <w:tcW w:w="1601" w:type="dxa"/>
          </w:tcPr>
          <w:p w:rsidR="00D541A6" w:rsidRPr="00B33D10" w:rsidRDefault="00D541A6" w:rsidP="003902AF">
            <w:r w:rsidRPr="00B33D10">
              <w:t>85.81</w:t>
            </w:r>
          </w:p>
        </w:tc>
        <w:tc>
          <w:tcPr>
            <w:tcW w:w="1005" w:type="dxa"/>
          </w:tcPr>
          <w:p w:rsidR="00D541A6" w:rsidRPr="00B33D10" w:rsidRDefault="00D541A6" w:rsidP="003902AF">
            <w:r w:rsidRPr="00B33D10">
              <w:t>81.17</w:t>
            </w:r>
          </w:p>
        </w:tc>
      </w:tr>
      <w:tr w:rsidR="00D541A6" w:rsidRPr="004118DE" w:rsidTr="00694386">
        <w:trPr>
          <w:trHeight w:val="859"/>
        </w:trPr>
        <w:tc>
          <w:tcPr>
            <w:tcW w:w="1542" w:type="dxa"/>
          </w:tcPr>
          <w:p w:rsidR="00D541A6" w:rsidRPr="00B33D10" w:rsidRDefault="00D541A6" w:rsidP="003902AF">
            <w:r w:rsidRPr="00B33D10">
              <w:lastRenderedPageBreak/>
              <w:t xml:space="preserve">Пациент </w:t>
            </w:r>
            <w:r w:rsidRPr="00B33D10">
              <w:rPr>
                <w:lang w:val="en-US"/>
              </w:rPr>
              <w:t>N</w:t>
            </w:r>
            <w:r w:rsidRPr="00B33D10">
              <w:rPr>
                <w:vertAlign w:val="superscript"/>
              </w:rPr>
              <w:t>0</w:t>
            </w:r>
            <w:r w:rsidRPr="00B33D10">
              <w:t xml:space="preserve"> 20</w:t>
            </w:r>
          </w:p>
        </w:tc>
        <w:tc>
          <w:tcPr>
            <w:tcW w:w="2006" w:type="dxa"/>
          </w:tcPr>
          <w:p w:rsidR="00D541A6" w:rsidRPr="00B33D10" w:rsidRDefault="00D541A6" w:rsidP="003902AF">
            <w:r w:rsidRPr="00B33D10">
              <w:t>Передняя поверхность бедра</w:t>
            </w:r>
          </w:p>
        </w:tc>
        <w:tc>
          <w:tcPr>
            <w:tcW w:w="1601" w:type="dxa"/>
          </w:tcPr>
          <w:p w:rsidR="00D541A6" w:rsidRPr="00B33D10" w:rsidRDefault="00D541A6" w:rsidP="003902AF">
            <w:r w:rsidRPr="00B33D10">
              <w:t>64.71</w:t>
            </w:r>
          </w:p>
        </w:tc>
        <w:tc>
          <w:tcPr>
            <w:tcW w:w="1601" w:type="dxa"/>
          </w:tcPr>
          <w:p w:rsidR="00D541A6" w:rsidRPr="00B33D10" w:rsidRDefault="00D541A6" w:rsidP="003902AF">
            <w:r w:rsidRPr="00B33D10">
              <w:t>50</w:t>
            </w:r>
          </w:p>
        </w:tc>
        <w:tc>
          <w:tcPr>
            <w:tcW w:w="1601" w:type="dxa"/>
          </w:tcPr>
          <w:p w:rsidR="00D541A6" w:rsidRPr="00B33D10" w:rsidRDefault="00D541A6" w:rsidP="003902AF">
            <w:r w:rsidRPr="00B33D10">
              <w:t>32.36</w:t>
            </w:r>
          </w:p>
        </w:tc>
        <w:tc>
          <w:tcPr>
            <w:tcW w:w="1005" w:type="dxa"/>
          </w:tcPr>
          <w:p w:rsidR="00D541A6" w:rsidRPr="00B33D10" w:rsidRDefault="00D541A6" w:rsidP="003902AF">
            <w:r w:rsidRPr="00B33D10">
              <w:t>16.18</w:t>
            </w:r>
          </w:p>
        </w:tc>
      </w:tr>
      <w:tr w:rsidR="00D541A6" w:rsidRPr="004118DE" w:rsidTr="00694386">
        <w:trPr>
          <w:trHeight w:val="1166"/>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21</w:t>
            </w:r>
          </w:p>
        </w:tc>
        <w:tc>
          <w:tcPr>
            <w:tcW w:w="2006" w:type="dxa"/>
          </w:tcPr>
          <w:p w:rsidR="00D541A6" w:rsidRPr="00B33D10" w:rsidRDefault="00D541A6" w:rsidP="003902AF">
            <w:r w:rsidRPr="00B33D10">
              <w:t>передняя медиальная поверхность голени</w:t>
            </w:r>
          </w:p>
        </w:tc>
        <w:tc>
          <w:tcPr>
            <w:tcW w:w="1601" w:type="dxa"/>
          </w:tcPr>
          <w:p w:rsidR="00D541A6" w:rsidRPr="00B33D10" w:rsidRDefault="00D541A6" w:rsidP="003902AF">
            <w:r w:rsidRPr="00B33D10">
              <w:t>84.1</w:t>
            </w:r>
          </w:p>
        </w:tc>
        <w:tc>
          <w:tcPr>
            <w:tcW w:w="1601" w:type="dxa"/>
          </w:tcPr>
          <w:p w:rsidR="00D541A6" w:rsidRPr="00B33D10" w:rsidRDefault="00D541A6" w:rsidP="003902AF">
            <w:r w:rsidRPr="00B33D10">
              <w:t>68.34</w:t>
            </w:r>
          </w:p>
        </w:tc>
        <w:tc>
          <w:tcPr>
            <w:tcW w:w="1601" w:type="dxa"/>
          </w:tcPr>
          <w:p w:rsidR="00D541A6" w:rsidRPr="00B33D10" w:rsidRDefault="00D541A6" w:rsidP="003902AF">
            <w:r w:rsidRPr="00B33D10">
              <w:t>59.8</w:t>
            </w:r>
          </w:p>
        </w:tc>
        <w:tc>
          <w:tcPr>
            <w:tcW w:w="1005" w:type="dxa"/>
          </w:tcPr>
          <w:p w:rsidR="00D541A6" w:rsidRPr="00B33D10" w:rsidRDefault="00D541A6" w:rsidP="003902AF">
            <w:r w:rsidRPr="00B33D10">
              <w:t>43.4</w:t>
            </w:r>
          </w:p>
        </w:tc>
      </w:tr>
      <w:tr w:rsidR="00D541A6" w:rsidRPr="004118DE" w:rsidTr="00694386">
        <w:trPr>
          <w:trHeight w:val="1145"/>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22</w:t>
            </w:r>
          </w:p>
        </w:tc>
        <w:tc>
          <w:tcPr>
            <w:tcW w:w="2006" w:type="dxa"/>
          </w:tcPr>
          <w:p w:rsidR="00D541A6" w:rsidRPr="00B33D10" w:rsidRDefault="00D541A6" w:rsidP="003902AF">
            <w:r w:rsidRPr="00B33D10">
              <w:t>Передняя поверхность голени + лодыжка</w:t>
            </w:r>
          </w:p>
        </w:tc>
        <w:tc>
          <w:tcPr>
            <w:tcW w:w="1601" w:type="dxa"/>
          </w:tcPr>
          <w:p w:rsidR="00D541A6" w:rsidRPr="00B33D10" w:rsidRDefault="00D541A6" w:rsidP="003902AF">
            <w:r w:rsidRPr="00B33D10">
              <w:t>96.84</w:t>
            </w:r>
          </w:p>
        </w:tc>
        <w:tc>
          <w:tcPr>
            <w:tcW w:w="1601" w:type="dxa"/>
          </w:tcPr>
          <w:p w:rsidR="00D541A6" w:rsidRPr="00B33D10" w:rsidRDefault="00D541A6" w:rsidP="003902AF">
            <w:r w:rsidRPr="00B33D10">
              <w:t>90.52</w:t>
            </w:r>
          </w:p>
        </w:tc>
        <w:tc>
          <w:tcPr>
            <w:tcW w:w="1601" w:type="dxa"/>
          </w:tcPr>
          <w:p w:rsidR="00D541A6" w:rsidRPr="00B33D10" w:rsidRDefault="00D541A6" w:rsidP="003902AF">
            <w:r w:rsidRPr="00B33D10">
              <w:t>81.43</w:t>
            </w:r>
          </w:p>
        </w:tc>
        <w:tc>
          <w:tcPr>
            <w:tcW w:w="1005" w:type="dxa"/>
          </w:tcPr>
          <w:p w:rsidR="00D541A6" w:rsidRPr="00B33D10" w:rsidRDefault="00D541A6" w:rsidP="003902AF">
            <w:r w:rsidRPr="00B33D10">
              <w:t>76.3</w:t>
            </w:r>
          </w:p>
        </w:tc>
      </w:tr>
      <w:tr w:rsidR="00D541A6" w:rsidRPr="004118DE" w:rsidTr="00694386">
        <w:trPr>
          <w:trHeight w:val="859"/>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23</w:t>
            </w:r>
          </w:p>
        </w:tc>
        <w:tc>
          <w:tcPr>
            <w:tcW w:w="2006" w:type="dxa"/>
          </w:tcPr>
          <w:p w:rsidR="00D541A6" w:rsidRPr="00B33D10" w:rsidRDefault="00D541A6" w:rsidP="003902AF">
            <w:r w:rsidRPr="00B33D10">
              <w:t>Задняя поверхность голени</w:t>
            </w:r>
          </w:p>
        </w:tc>
        <w:tc>
          <w:tcPr>
            <w:tcW w:w="1601" w:type="dxa"/>
          </w:tcPr>
          <w:p w:rsidR="00D541A6" w:rsidRPr="00B33D10" w:rsidRDefault="00D541A6" w:rsidP="003902AF">
            <w:r w:rsidRPr="00B33D10">
              <w:t>74.8</w:t>
            </w:r>
          </w:p>
        </w:tc>
        <w:tc>
          <w:tcPr>
            <w:tcW w:w="1601" w:type="dxa"/>
          </w:tcPr>
          <w:p w:rsidR="00D541A6" w:rsidRPr="00B33D10" w:rsidRDefault="00D541A6" w:rsidP="003902AF">
            <w:r w:rsidRPr="00B33D10">
              <w:t>56.5</w:t>
            </w:r>
          </w:p>
        </w:tc>
        <w:tc>
          <w:tcPr>
            <w:tcW w:w="1601" w:type="dxa"/>
          </w:tcPr>
          <w:p w:rsidR="00D541A6" w:rsidRPr="00B33D10" w:rsidRDefault="00D541A6" w:rsidP="003902AF">
            <w:r w:rsidRPr="00B33D10">
              <w:t>47.1</w:t>
            </w:r>
          </w:p>
        </w:tc>
        <w:tc>
          <w:tcPr>
            <w:tcW w:w="1005" w:type="dxa"/>
          </w:tcPr>
          <w:p w:rsidR="00D541A6" w:rsidRPr="00B33D10" w:rsidRDefault="00D541A6" w:rsidP="003902AF">
            <w:r w:rsidRPr="00B33D10">
              <w:t>26.5</w:t>
            </w:r>
          </w:p>
        </w:tc>
      </w:tr>
      <w:tr w:rsidR="00D541A6" w:rsidRPr="004118DE" w:rsidTr="00694386">
        <w:trPr>
          <w:trHeight w:val="859"/>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24</w:t>
            </w:r>
          </w:p>
        </w:tc>
        <w:tc>
          <w:tcPr>
            <w:tcW w:w="2006" w:type="dxa"/>
          </w:tcPr>
          <w:p w:rsidR="00D541A6" w:rsidRPr="00B33D10" w:rsidRDefault="00D541A6" w:rsidP="003902AF">
            <w:r w:rsidRPr="00B33D10">
              <w:t>Передняя поверхность бедра</w:t>
            </w:r>
          </w:p>
        </w:tc>
        <w:tc>
          <w:tcPr>
            <w:tcW w:w="1601" w:type="dxa"/>
          </w:tcPr>
          <w:p w:rsidR="00D541A6" w:rsidRPr="00B33D10" w:rsidRDefault="00D541A6" w:rsidP="003902AF">
            <w:r w:rsidRPr="00B33D10">
              <w:t>95.16</w:t>
            </w:r>
          </w:p>
        </w:tc>
        <w:tc>
          <w:tcPr>
            <w:tcW w:w="1601" w:type="dxa"/>
          </w:tcPr>
          <w:p w:rsidR="00D541A6" w:rsidRPr="00B33D10" w:rsidRDefault="00D541A6" w:rsidP="003902AF">
            <w:r w:rsidRPr="00B33D10">
              <w:t>93.34</w:t>
            </w:r>
          </w:p>
        </w:tc>
        <w:tc>
          <w:tcPr>
            <w:tcW w:w="1601" w:type="dxa"/>
          </w:tcPr>
          <w:p w:rsidR="00D541A6" w:rsidRPr="00B33D10" w:rsidRDefault="00D541A6" w:rsidP="003902AF">
            <w:r w:rsidRPr="00B33D10">
              <w:t>89.9</w:t>
            </w:r>
          </w:p>
        </w:tc>
        <w:tc>
          <w:tcPr>
            <w:tcW w:w="1005" w:type="dxa"/>
          </w:tcPr>
          <w:p w:rsidR="00D541A6" w:rsidRPr="00B33D10" w:rsidRDefault="00D541A6" w:rsidP="003902AF">
            <w:r w:rsidRPr="00B33D10">
              <w:t>86.7</w:t>
            </w:r>
          </w:p>
        </w:tc>
      </w:tr>
      <w:tr w:rsidR="00D541A6" w:rsidRPr="004118DE" w:rsidTr="00694386">
        <w:trPr>
          <w:trHeight w:val="1632"/>
        </w:trPr>
        <w:tc>
          <w:tcPr>
            <w:tcW w:w="1542"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25</w:t>
            </w:r>
          </w:p>
        </w:tc>
        <w:tc>
          <w:tcPr>
            <w:tcW w:w="2006" w:type="dxa"/>
          </w:tcPr>
          <w:p w:rsidR="00D541A6" w:rsidRPr="00B33D10" w:rsidRDefault="00D541A6" w:rsidP="003902AF">
            <w:r w:rsidRPr="00B33D10">
              <w:t>передняя медиальная поверхность голени + Задняя поверхность голени</w:t>
            </w:r>
          </w:p>
        </w:tc>
        <w:tc>
          <w:tcPr>
            <w:tcW w:w="1601" w:type="dxa"/>
          </w:tcPr>
          <w:p w:rsidR="00D541A6" w:rsidRPr="00B33D10" w:rsidRDefault="00D541A6" w:rsidP="003902AF">
            <w:r w:rsidRPr="00B33D10">
              <w:t>93.12</w:t>
            </w:r>
          </w:p>
        </w:tc>
        <w:tc>
          <w:tcPr>
            <w:tcW w:w="1601" w:type="dxa"/>
          </w:tcPr>
          <w:p w:rsidR="00D541A6" w:rsidRPr="00B33D10" w:rsidRDefault="00D541A6" w:rsidP="003902AF">
            <w:r w:rsidRPr="00B33D10">
              <w:t>85.78</w:t>
            </w:r>
          </w:p>
        </w:tc>
        <w:tc>
          <w:tcPr>
            <w:tcW w:w="1601" w:type="dxa"/>
          </w:tcPr>
          <w:p w:rsidR="00D541A6" w:rsidRPr="00B33D10" w:rsidRDefault="00D541A6" w:rsidP="003902AF">
            <w:r w:rsidRPr="00B33D10">
              <w:t>78.45</w:t>
            </w:r>
          </w:p>
        </w:tc>
        <w:tc>
          <w:tcPr>
            <w:tcW w:w="1005" w:type="dxa"/>
          </w:tcPr>
          <w:p w:rsidR="00D541A6" w:rsidRPr="00B33D10" w:rsidRDefault="00D541A6" w:rsidP="003902AF">
            <w:r w:rsidRPr="00B33D10">
              <w:t>67</w:t>
            </w:r>
          </w:p>
        </w:tc>
      </w:tr>
    </w:tbl>
    <w:p w:rsidR="00D541A6" w:rsidRDefault="00D541A6" w:rsidP="00D541A6"/>
    <w:p w:rsidR="00D541A6" w:rsidRDefault="00694386" w:rsidP="00D541A6">
      <w:pPr>
        <w:pStyle w:val="a3"/>
        <w:numPr>
          <w:ilvl w:val="0"/>
          <w:numId w:val="13"/>
        </w:numPr>
      </w:pPr>
      <w:proofErr w:type="gramStart"/>
      <w:r>
        <w:t>Средние</w:t>
      </w:r>
      <w:proofErr w:type="gramEnd"/>
      <w:r>
        <w:t xml:space="preserve"> значение</w:t>
      </w:r>
      <w:r w:rsidR="00D541A6">
        <w:t>:</w:t>
      </w:r>
    </w:p>
    <w:p w:rsidR="00D541A6" w:rsidRDefault="00D541A6" w:rsidP="00D541A6">
      <w:pPr>
        <w:pStyle w:val="a3"/>
        <w:numPr>
          <w:ilvl w:val="0"/>
          <w:numId w:val="10"/>
        </w:numPr>
      </w:pPr>
      <w:r>
        <w:t>Среднее значение на 7 день – 79.21</w:t>
      </w:r>
    </w:p>
    <w:p w:rsidR="00D541A6" w:rsidRDefault="00D541A6" w:rsidP="00D541A6">
      <w:pPr>
        <w:pStyle w:val="a3"/>
        <w:numPr>
          <w:ilvl w:val="0"/>
          <w:numId w:val="10"/>
        </w:numPr>
      </w:pPr>
      <w:r>
        <w:t>Среднее значение на 14 день – 63.92</w:t>
      </w:r>
    </w:p>
    <w:p w:rsidR="00D541A6" w:rsidRDefault="00D541A6" w:rsidP="00D541A6">
      <w:pPr>
        <w:pStyle w:val="a3"/>
        <w:numPr>
          <w:ilvl w:val="0"/>
          <w:numId w:val="10"/>
        </w:numPr>
      </w:pPr>
      <w:r>
        <w:t>Среднее значение на 21 день – 53.56</w:t>
      </w:r>
    </w:p>
    <w:p w:rsidR="00D541A6" w:rsidRDefault="00D541A6" w:rsidP="00D541A6">
      <w:pPr>
        <w:pStyle w:val="a3"/>
        <w:numPr>
          <w:ilvl w:val="0"/>
          <w:numId w:val="10"/>
        </w:numPr>
      </w:pPr>
      <w:r>
        <w:t>Среднее значение на 28 день – 41.57</w:t>
      </w:r>
    </w:p>
    <w:p w:rsidR="00D541A6" w:rsidRDefault="00694386" w:rsidP="00D541A6">
      <w:pPr>
        <w:pStyle w:val="a3"/>
        <w:numPr>
          <w:ilvl w:val="0"/>
          <w:numId w:val="13"/>
        </w:numPr>
      </w:pPr>
      <w:r>
        <w:t>Среднее квадратичное отклонение</w:t>
      </w:r>
      <w:r w:rsidR="00D541A6">
        <w:t xml:space="preserve">: </w:t>
      </w:r>
    </w:p>
    <w:p w:rsidR="00D541A6" w:rsidRDefault="00D541A6" w:rsidP="00D541A6">
      <w:pPr>
        <w:pStyle w:val="a3"/>
        <w:numPr>
          <w:ilvl w:val="0"/>
          <w:numId w:val="11"/>
        </w:numPr>
      </w:pPr>
      <w:r>
        <w:t>Среднее квадратичное отклонение на 7 день –  14.148</w:t>
      </w:r>
    </w:p>
    <w:p w:rsidR="00D541A6" w:rsidRDefault="00D541A6" w:rsidP="00D541A6">
      <w:pPr>
        <w:pStyle w:val="a3"/>
        <w:numPr>
          <w:ilvl w:val="0"/>
          <w:numId w:val="11"/>
        </w:numPr>
      </w:pPr>
      <w:r>
        <w:t>Среднее квадратичное отклонение на 14 день –  17.13</w:t>
      </w:r>
    </w:p>
    <w:p w:rsidR="00D541A6" w:rsidRDefault="00D541A6" w:rsidP="00D541A6">
      <w:pPr>
        <w:pStyle w:val="a3"/>
        <w:numPr>
          <w:ilvl w:val="0"/>
          <w:numId w:val="11"/>
        </w:numPr>
      </w:pPr>
      <w:r>
        <w:t>Среднее квадратичное отклонение на 21 день –  20.73</w:t>
      </w:r>
    </w:p>
    <w:p w:rsidR="00D541A6" w:rsidRDefault="00D541A6" w:rsidP="00D541A6">
      <w:pPr>
        <w:pStyle w:val="a3"/>
        <w:numPr>
          <w:ilvl w:val="0"/>
          <w:numId w:val="11"/>
        </w:numPr>
      </w:pPr>
      <w:r>
        <w:t>Среднее квадратичное отклонение на 28 день –  27.07</w:t>
      </w:r>
    </w:p>
    <w:p w:rsidR="00D541A6" w:rsidRDefault="00D541A6" w:rsidP="00D541A6">
      <w:pPr>
        <w:pStyle w:val="a3"/>
        <w:numPr>
          <w:ilvl w:val="0"/>
          <w:numId w:val="13"/>
        </w:numPr>
      </w:pPr>
      <w:r>
        <w:t xml:space="preserve">Средняя погрешность среднего значения: </w:t>
      </w:r>
    </w:p>
    <w:p w:rsidR="00D541A6" w:rsidRDefault="00D541A6" w:rsidP="00D541A6">
      <w:pPr>
        <w:pStyle w:val="a3"/>
        <w:numPr>
          <w:ilvl w:val="0"/>
          <w:numId w:val="12"/>
        </w:numPr>
      </w:pPr>
      <w:r>
        <w:t>Средняя погрешность среднего значения на 7 день – 2.829</w:t>
      </w:r>
    </w:p>
    <w:p w:rsidR="00D541A6" w:rsidRDefault="00D541A6" w:rsidP="00D541A6">
      <w:pPr>
        <w:pStyle w:val="a3"/>
        <w:numPr>
          <w:ilvl w:val="0"/>
          <w:numId w:val="12"/>
        </w:numPr>
      </w:pPr>
      <w:r>
        <w:t>Средняя погрешность среднего значения на 14 день – 3.427</w:t>
      </w:r>
    </w:p>
    <w:p w:rsidR="00D541A6" w:rsidRDefault="00D541A6" w:rsidP="00D541A6">
      <w:pPr>
        <w:pStyle w:val="a3"/>
        <w:numPr>
          <w:ilvl w:val="0"/>
          <w:numId w:val="12"/>
        </w:numPr>
      </w:pPr>
      <w:r>
        <w:t>Средняя погрешность среднего значения на 21 день – 4.147</w:t>
      </w:r>
    </w:p>
    <w:p w:rsidR="00D541A6" w:rsidRDefault="00D541A6" w:rsidP="00D541A6">
      <w:pPr>
        <w:pStyle w:val="a3"/>
        <w:numPr>
          <w:ilvl w:val="0"/>
          <w:numId w:val="12"/>
        </w:numPr>
      </w:pPr>
      <w:r>
        <w:t xml:space="preserve">Средняя погрешность среднего значения на 28 день – 5.414 </w:t>
      </w:r>
    </w:p>
    <w:p w:rsidR="00D541A6" w:rsidRDefault="00D541A6" w:rsidP="00D541A6">
      <w:pPr>
        <w:pStyle w:val="a3"/>
        <w:ind w:left="1440"/>
      </w:pPr>
    </w:p>
    <w:p w:rsidR="007B0B82" w:rsidRDefault="007B0B82" w:rsidP="00D541A6">
      <w:pPr>
        <w:pStyle w:val="a3"/>
        <w:ind w:left="1440"/>
      </w:pPr>
    </w:p>
    <w:p w:rsidR="007B0B82" w:rsidRDefault="007B0B82" w:rsidP="00D541A6">
      <w:pPr>
        <w:pStyle w:val="a3"/>
        <w:ind w:left="1440"/>
      </w:pPr>
    </w:p>
    <w:p w:rsidR="007B0B82" w:rsidRDefault="007B0B82" w:rsidP="00D541A6">
      <w:pPr>
        <w:pStyle w:val="a3"/>
        <w:ind w:left="1440"/>
      </w:pPr>
    </w:p>
    <w:p w:rsidR="007B0B82" w:rsidRDefault="007B0B82" w:rsidP="00D541A6">
      <w:pPr>
        <w:pStyle w:val="a3"/>
        <w:ind w:left="1440"/>
      </w:pPr>
    </w:p>
    <w:p w:rsidR="007B0B82" w:rsidRDefault="007B0B82" w:rsidP="00D541A6">
      <w:pPr>
        <w:pStyle w:val="a3"/>
        <w:ind w:left="1440"/>
      </w:pPr>
    </w:p>
    <w:p w:rsidR="007B0B82" w:rsidRDefault="007B0B82" w:rsidP="00D541A6">
      <w:pPr>
        <w:pStyle w:val="a3"/>
        <w:ind w:left="1440"/>
      </w:pPr>
    </w:p>
    <w:p w:rsidR="00D541A6" w:rsidRPr="00DD6FAF" w:rsidRDefault="00D541A6" w:rsidP="00D541A6">
      <w:r>
        <w:lastRenderedPageBreak/>
        <w:t xml:space="preserve">Таблица 9 . </w:t>
      </w:r>
      <w:r w:rsidRPr="00DD6FAF">
        <w:t xml:space="preserve">Распределение пациентов по месту локализации хронических ран нижних конечностей </w:t>
      </w:r>
      <w:r>
        <w:t xml:space="preserve">при применении </w:t>
      </w:r>
      <w:proofErr w:type="spellStart"/>
      <w:r>
        <w:t>аутодермопла</w:t>
      </w:r>
      <w:r w:rsidR="00694386">
        <w:t>стики</w:t>
      </w:r>
      <w:proofErr w:type="spellEnd"/>
      <w:r w:rsidR="00694386">
        <w:t xml:space="preserve"> культивированным лоскутом</w:t>
      </w:r>
      <w:r>
        <w:t xml:space="preserve">. </w:t>
      </w:r>
    </w:p>
    <w:tbl>
      <w:tblPr>
        <w:tblStyle w:val="ae"/>
        <w:tblW w:w="0" w:type="auto"/>
        <w:tblInd w:w="108" w:type="dxa"/>
        <w:tblLayout w:type="fixed"/>
        <w:tblLook w:val="04A0"/>
      </w:tblPr>
      <w:tblGrid>
        <w:gridCol w:w="2268"/>
        <w:gridCol w:w="993"/>
        <w:gridCol w:w="850"/>
        <w:gridCol w:w="992"/>
        <w:gridCol w:w="1134"/>
        <w:gridCol w:w="993"/>
        <w:gridCol w:w="1045"/>
        <w:gridCol w:w="1081"/>
      </w:tblGrid>
      <w:tr w:rsidR="00D541A6" w:rsidTr="00DD2D28">
        <w:trPr>
          <w:cantSplit/>
          <w:trHeight w:val="2160"/>
        </w:trPr>
        <w:tc>
          <w:tcPr>
            <w:tcW w:w="2268" w:type="dxa"/>
          </w:tcPr>
          <w:p w:rsidR="00D541A6" w:rsidRDefault="00D541A6" w:rsidP="003902AF"/>
        </w:tc>
        <w:tc>
          <w:tcPr>
            <w:tcW w:w="993" w:type="dxa"/>
            <w:textDirection w:val="tbRl"/>
          </w:tcPr>
          <w:p w:rsidR="00D541A6" w:rsidRDefault="00D541A6" w:rsidP="00DD2D28">
            <w:pPr>
              <w:ind w:left="113" w:right="113"/>
            </w:pPr>
            <w:r>
              <w:t xml:space="preserve">Передняя поверхность бедра </w:t>
            </w:r>
          </w:p>
        </w:tc>
        <w:tc>
          <w:tcPr>
            <w:tcW w:w="850" w:type="dxa"/>
            <w:textDirection w:val="tbRl"/>
          </w:tcPr>
          <w:p w:rsidR="00D541A6" w:rsidRDefault="00D541A6" w:rsidP="00DD2D28">
            <w:pPr>
              <w:ind w:left="113" w:right="113"/>
            </w:pPr>
            <w:r>
              <w:t xml:space="preserve">Передняя поверхность голени </w:t>
            </w:r>
          </w:p>
        </w:tc>
        <w:tc>
          <w:tcPr>
            <w:tcW w:w="992" w:type="dxa"/>
            <w:textDirection w:val="tbRl"/>
          </w:tcPr>
          <w:p w:rsidR="00D541A6" w:rsidRDefault="00D541A6" w:rsidP="00DD2D28">
            <w:pPr>
              <w:ind w:left="113" w:right="113"/>
            </w:pPr>
            <w:r>
              <w:t xml:space="preserve">Передняя медиальная поверхность голени </w:t>
            </w:r>
          </w:p>
        </w:tc>
        <w:tc>
          <w:tcPr>
            <w:tcW w:w="1134" w:type="dxa"/>
            <w:textDirection w:val="tbRl"/>
          </w:tcPr>
          <w:p w:rsidR="00D541A6" w:rsidRDefault="00D541A6" w:rsidP="00DD2D28">
            <w:pPr>
              <w:ind w:left="113" w:right="113"/>
            </w:pPr>
            <w:r>
              <w:t>Передняя латеральная поверхность голени</w:t>
            </w:r>
          </w:p>
        </w:tc>
        <w:tc>
          <w:tcPr>
            <w:tcW w:w="993" w:type="dxa"/>
            <w:textDirection w:val="tbRl"/>
          </w:tcPr>
          <w:p w:rsidR="00D541A6" w:rsidRDefault="00D541A6" w:rsidP="00DD2D28">
            <w:pPr>
              <w:ind w:left="113" w:right="113"/>
            </w:pPr>
            <w:r>
              <w:t xml:space="preserve">Медиальная лодыжка </w:t>
            </w:r>
          </w:p>
        </w:tc>
        <w:tc>
          <w:tcPr>
            <w:tcW w:w="1045" w:type="dxa"/>
            <w:textDirection w:val="tbRl"/>
          </w:tcPr>
          <w:p w:rsidR="00D541A6" w:rsidRDefault="00D541A6" w:rsidP="00DD2D28">
            <w:pPr>
              <w:ind w:left="113" w:right="113"/>
            </w:pPr>
            <w:r>
              <w:t xml:space="preserve">Латеральная лодыжка </w:t>
            </w:r>
          </w:p>
        </w:tc>
        <w:tc>
          <w:tcPr>
            <w:tcW w:w="1081" w:type="dxa"/>
            <w:textDirection w:val="tbRl"/>
          </w:tcPr>
          <w:p w:rsidR="00D541A6" w:rsidRDefault="00D541A6" w:rsidP="00DD2D28">
            <w:pPr>
              <w:ind w:left="113" w:right="113"/>
            </w:pPr>
            <w:r>
              <w:t xml:space="preserve">Задняя поверхность голени </w:t>
            </w:r>
          </w:p>
        </w:tc>
      </w:tr>
      <w:tr w:rsidR="00D541A6" w:rsidTr="00DD2D28">
        <w:tc>
          <w:tcPr>
            <w:tcW w:w="2268" w:type="dxa"/>
          </w:tcPr>
          <w:p w:rsidR="00D541A6" w:rsidRDefault="00D541A6" w:rsidP="003902AF">
            <w:r>
              <w:t xml:space="preserve">Количество пациентов </w:t>
            </w:r>
          </w:p>
        </w:tc>
        <w:tc>
          <w:tcPr>
            <w:tcW w:w="993" w:type="dxa"/>
          </w:tcPr>
          <w:p w:rsidR="00D541A6" w:rsidRDefault="00D541A6" w:rsidP="003902AF">
            <w:r>
              <w:t>3</w:t>
            </w:r>
          </w:p>
        </w:tc>
        <w:tc>
          <w:tcPr>
            <w:tcW w:w="850" w:type="dxa"/>
          </w:tcPr>
          <w:p w:rsidR="00D541A6" w:rsidRDefault="00D541A6" w:rsidP="003902AF">
            <w:r>
              <w:t>5</w:t>
            </w:r>
          </w:p>
        </w:tc>
        <w:tc>
          <w:tcPr>
            <w:tcW w:w="992" w:type="dxa"/>
          </w:tcPr>
          <w:p w:rsidR="00D541A6" w:rsidRDefault="00D541A6" w:rsidP="003902AF">
            <w:r>
              <w:t>7</w:t>
            </w:r>
          </w:p>
        </w:tc>
        <w:tc>
          <w:tcPr>
            <w:tcW w:w="1134" w:type="dxa"/>
          </w:tcPr>
          <w:p w:rsidR="00D541A6" w:rsidRDefault="00D541A6" w:rsidP="003902AF">
            <w:r>
              <w:t>2</w:t>
            </w:r>
          </w:p>
        </w:tc>
        <w:tc>
          <w:tcPr>
            <w:tcW w:w="993" w:type="dxa"/>
          </w:tcPr>
          <w:p w:rsidR="00D541A6" w:rsidRDefault="00D541A6" w:rsidP="003902AF">
            <w:r>
              <w:t>4</w:t>
            </w:r>
          </w:p>
        </w:tc>
        <w:tc>
          <w:tcPr>
            <w:tcW w:w="1045" w:type="dxa"/>
          </w:tcPr>
          <w:p w:rsidR="00D541A6" w:rsidRDefault="00D541A6" w:rsidP="003902AF">
            <w:r>
              <w:t>1</w:t>
            </w:r>
          </w:p>
        </w:tc>
        <w:tc>
          <w:tcPr>
            <w:tcW w:w="1081" w:type="dxa"/>
          </w:tcPr>
          <w:p w:rsidR="00D541A6" w:rsidRDefault="00D541A6" w:rsidP="003902AF">
            <w:r>
              <w:t>3</w:t>
            </w:r>
          </w:p>
        </w:tc>
      </w:tr>
      <w:tr w:rsidR="00D541A6" w:rsidTr="00DD2D28">
        <w:tc>
          <w:tcPr>
            <w:tcW w:w="2268" w:type="dxa"/>
          </w:tcPr>
          <w:p w:rsidR="00D541A6" w:rsidRDefault="00D541A6" w:rsidP="003902AF">
            <w:r>
              <w:t>Площади раны на 28 сутки после лечения</w:t>
            </w:r>
            <w:proofErr w:type="gramStart"/>
            <w:r>
              <w:t xml:space="preserve"> ( %)</w:t>
            </w:r>
            <w:proofErr w:type="gramEnd"/>
          </w:p>
        </w:tc>
        <w:tc>
          <w:tcPr>
            <w:tcW w:w="993" w:type="dxa"/>
          </w:tcPr>
          <w:p w:rsidR="00D541A6" w:rsidRDefault="00D541A6" w:rsidP="003902AF">
            <w:r>
              <w:t>16.18</w:t>
            </w:r>
            <w:proofErr w:type="gramStart"/>
            <w:r>
              <w:t xml:space="preserve"> ;</w:t>
            </w:r>
            <w:proofErr w:type="gramEnd"/>
            <w:r>
              <w:t xml:space="preserve"> 86.7 ; 71.22</w:t>
            </w:r>
          </w:p>
        </w:tc>
        <w:tc>
          <w:tcPr>
            <w:tcW w:w="850" w:type="dxa"/>
          </w:tcPr>
          <w:p w:rsidR="00D541A6" w:rsidRDefault="00D541A6" w:rsidP="003902AF">
            <w:r>
              <w:t>61.35</w:t>
            </w:r>
            <w:proofErr w:type="gramStart"/>
            <w:r>
              <w:t xml:space="preserve"> ;</w:t>
            </w:r>
            <w:proofErr w:type="gramEnd"/>
            <w:r>
              <w:t xml:space="preserve"> 23.48; 15.79; 19.12 ; 76.3</w:t>
            </w:r>
          </w:p>
        </w:tc>
        <w:tc>
          <w:tcPr>
            <w:tcW w:w="992" w:type="dxa"/>
          </w:tcPr>
          <w:p w:rsidR="00D541A6" w:rsidRDefault="00D541A6" w:rsidP="003902AF">
            <w:r>
              <w:t>36.62</w:t>
            </w:r>
            <w:proofErr w:type="gramStart"/>
            <w:r>
              <w:t xml:space="preserve"> ;</w:t>
            </w:r>
            <w:proofErr w:type="gramEnd"/>
            <w:r>
              <w:t xml:space="preserve"> 43.4 ; 71.18 ; 22.39; 33.45 ; 81.17;  67 </w:t>
            </w:r>
          </w:p>
        </w:tc>
        <w:tc>
          <w:tcPr>
            <w:tcW w:w="1134" w:type="dxa"/>
          </w:tcPr>
          <w:p w:rsidR="00D541A6" w:rsidRDefault="00D541A6" w:rsidP="003902AF">
            <w:r>
              <w:t>33.71</w:t>
            </w:r>
            <w:proofErr w:type="gramStart"/>
            <w:r>
              <w:t xml:space="preserve"> ;</w:t>
            </w:r>
            <w:proofErr w:type="gramEnd"/>
            <w:r>
              <w:t xml:space="preserve"> 30.64</w:t>
            </w:r>
          </w:p>
        </w:tc>
        <w:tc>
          <w:tcPr>
            <w:tcW w:w="993" w:type="dxa"/>
          </w:tcPr>
          <w:p w:rsidR="00D541A6" w:rsidRDefault="00D541A6" w:rsidP="003902AF">
            <w:r>
              <w:t>21.43; 23.71; 30</w:t>
            </w:r>
            <w:proofErr w:type="gramStart"/>
            <w:r>
              <w:t xml:space="preserve"> ;</w:t>
            </w:r>
            <w:proofErr w:type="gramEnd"/>
            <w:r>
              <w:t xml:space="preserve"> 31.07</w:t>
            </w:r>
          </w:p>
        </w:tc>
        <w:tc>
          <w:tcPr>
            <w:tcW w:w="1045" w:type="dxa"/>
          </w:tcPr>
          <w:p w:rsidR="00D541A6" w:rsidRDefault="00D541A6" w:rsidP="003902AF">
            <w:r>
              <w:t>21.43</w:t>
            </w:r>
          </w:p>
        </w:tc>
        <w:tc>
          <w:tcPr>
            <w:tcW w:w="1081" w:type="dxa"/>
          </w:tcPr>
          <w:p w:rsidR="00D541A6" w:rsidRDefault="00D541A6" w:rsidP="003902AF">
            <w:r>
              <w:t>34.26</w:t>
            </w:r>
            <w:proofErr w:type="gramStart"/>
            <w:r>
              <w:t xml:space="preserve"> ;</w:t>
            </w:r>
            <w:proofErr w:type="gramEnd"/>
            <w:r>
              <w:t xml:space="preserve"> 60.59; 26.5 </w:t>
            </w:r>
          </w:p>
        </w:tc>
      </w:tr>
      <w:tr w:rsidR="00D541A6" w:rsidTr="00DD2D28">
        <w:tc>
          <w:tcPr>
            <w:tcW w:w="2268" w:type="dxa"/>
          </w:tcPr>
          <w:p w:rsidR="00D541A6" w:rsidRDefault="00D541A6" w:rsidP="003902AF">
            <w:r>
              <w:t>Среднее значение</w:t>
            </w:r>
            <w:proofErr w:type="gramStart"/>
            <w:r>
              <w:t xml:space="preserve"> (%)</w:t>
            </w:r>
            <w:proofErr w:type="gramEnd"/>
          </w:p>
        </w:tc>
        <w:tc>
          <w:tcPr>
            <w:tcW w:w="993" w:type="dxa"/>
          </w:tcPr>
          <w:p w:rsidR="00D541A6" w:rsidRDefault="00D541A6" w:rsidP="003902AF">
            <w:r>
              <w:t>58</w:t>
            </w:r>
          </w:p>
        </w:tc>
        <w:tc>
          <w:tcPr>
            <w:tcW w:w="850" w:type="dxa"/>
          </w:tcPr>
          <w:p w:rsidR="00D541A6" w:rsidRDefault="00D541A6" w:rsidP="003902AF">
            <w:r>
              <w:t xml:space="preserve">39.2 </w:t>
            </w:r>
          </w:p>
        </w:tc>
        <w:tc>
          <w:tcPr>
            <w:tcW w:w="992" w:type="dxa"/>
          </w:tcPr>
          <w:p w:rsidR="00D541A6" w:rsidRDefault="00D541A6" w:rsidP="003902AF">
            <w:r>
              <w:t>50.7</w:t>
            </w:r>
          </w:p>
        </w:tc>
        <w:tc>
          <w:tcPr>
            <w:tcW w:w="1134" w:type="dxa"/>
          </w:tcPr>
          <w:p w:rsidR="00D541A6" w:rsidRDefault="00D541A6" w:rsidP="003902AF">
            <w:r>
              <w:t>32.175</w:t>
            </w:r>
          </w:p>
        </w:tc>
        <w:tc>
          <w:tcPr>
            <w:tcW w:w="993" w:type="dxa"/>
          </w:tcPr>
          <w:p w:rsidR="00D541A6" w:rsidRDefault="00D541A6" w:rsidP="003902AF">
            <w:r>
              <w:t>26.55</w:t>
            </w:r>
          </w:p>
        </w:tc>
        <w:tc>
          <w:tcPr>
            <w:tcW w:w="1045" w:type="dxa"/>
          </w:tcPr>
          <w:p w:rsidR="00D541A6" w:rsidRDefault="00D541A6" w:rsidP="003902AF">
            <w:r>
              <w:t>21.43</w:t>
            </w:r>
          </w:p>
        </w:tc>
        <w:tc>
          <w:tcPr>
            <w:tcW w:w="1081" w:type="dxa"/>
          </w:tcPr>
          <w:p w:rsidR="00D541A6" w:rsidRDefault="00D541A6" w:rsidP="003902AF">
            <w:r>
              <w:t>40.78</w:t>
            </w:r>
          </w:p>
        </w:tc>
      </w:tr>
    </w:tbl>
    <w:p w:rsidR="00D541A6" w:rsidRDefault="00D541A6" w:rsidP="00D541A6">
      <w:pPr>
        <w:jc w:val="both"/>
      </w:pPr>
    </w:p>
    <w:p w:rsidR="00D541A6" w:rsidRDefault="00D541A6" w:rsidP="007B0B82">
      <w:pPr>
        <w:jc w:val="center"/>
      </w:pPr>
      <w:r>
        <w:rPr>
          <w:noProof/>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41A6" w:rsidRDefault="00D541A6" w:rsidP="00DD2D28">
      <w:pPr>
        <w:spacing w:after="0" w:line="360" w:lineRule="auto"/>
      </w:pPr>
      <w:r>
        <w:t xml:space="preserve">Рисунок 14. </w:t>
      </w:r>
      <w:r w:rsidRPr="00DD6FAF">
        <w:t xml:space="preserve">Распределение пациентов по месту локализации хронических ран нижних конечностей </w:t>
      </w:r>
      <w:r>
        <w:t xml:space="preserve">при применении </w:t>
      </w:r>
      <w:proofErr w:type="spellStart"/>
      <w:r>
        <w:t>аутодермопла</w:t>
      </w:r>
      <w:r w:rsidR="007B0B82">
        <w:t>стики</w:t>
      </w:r>
      <w:proofErr w:type="spellEnd"/>
      <w:r w:rsidR="007B0B82">
        <w:t xml:space="preserve"> культивированным лоскутом</w:t>
      </w:r>
      <w:r>
        <w:t xml:space="preserve">. </w:t>
      </w:r>
    </w:p>
    <w:p w:rsidR="007B0B82" w:rsidRDefault="007B0B82" w:rsidP="00DD2D28">
      <w:pPr>
        <w:spacing w:after="0" w:line="360" w:lineRule="auto"/>
      </w:pPr>
    </w:p>
    <w:p w:rsidR="00D541A6" w:rsidRDefault="00D541A6" w:rsidP="00DD2D28">
      <w:pPr>
        <w:spacing w:after="0" w:line="360" w:lineRule="auto"/>
        <w:jc w:val="both"/>
      </w:pPr>
      <w:r>
        <w:t xml:space="preserve"> </w:t>
      </w:r>
      <w:r w:rsidR="007B0B82">
        <w:tab/>
      </w:r>
      <w:r>
        <w:t xml:space="preserve"> </w:t>
      </w:r>
      <w:r w:rsidR="007B0B82">
        <w:t>В 32% случаев</w:t>
      </w:r>
      <w:r>
        <w:t xml:space="preserve"> язвенный дефект нижних конечностей локализуется в </w:t>
      </w:r>
      <w:r w:rsidR="007B0B82">
        <w:t xml:space="preserve">передней </w:t>
      </w:r>
      <w:r>
        <w:t>области  голени, что связано с особенностями анатомич</w:t>
      </w:r>
      <w:r w:rsidR="007B0B82">
        <w:t>еского строения данной области</w:t>
      </w:r>
      <w:r>
        <w:t>: плохое кровоснабжени</w:t>
      </w:r>
      <w:r w:rsidR="007B0B82">
        <w:t>е</w:t>
      </w:r>
      <w:r>
        <w:t>, мало</w:t>
      </w:r>
      <w:r w:rsidR="007B0B82">
        <w:t>е количество</w:t>
      </w:r>
      <w:r>
        <w:t xml:space="preserve"> </w:t>
      </w:r>
      <w:r w:rsidR="007B0B82">
        <w:t xml:space="preserve">мягких </w:t>
      </w:r>
      <w:r>
        <w:t>ткан</w:t>
      </w:r>
      <w:r w:rsidR="007B0B82">
        <w:t>ей;</w:t>
      </w:r>
      <w:r>
        <w:t xml:space="preserve"> в этой области происходит тяжелые </w:t>
      </w:r>
      <w:proofErr w:type="spellStart"/>
      <w:r w:rsidR="007B0B82">
        <w:lastRenderedPageBreak/>
        <w:t>флебогемодинамические</w:t>
      </w:r>
      <w:proofErr w:type="spellEnd"/>
      <w:r w:rsidR="007B0B82">
        <w:t xml:space="preserve"> процессы</w:t>
      </w:r>
      <w:r>
        <w:t>,  встречаются потоки крови</w:t>
      </w:r>
      <w:proofErr w:type="gramStart"/>
      <w:r>
        <w:t xml:space="preserve"> ,</w:t>
      </w:r>
      <w:proofErr w:type="gramEnd"/>
      <w:r>
        <w:t xml:space="preserve"> возникающие за счет клапанной недостаточности поверхностных и </w:t>
      </w:r>
      <w:proofErr w:type="spellStart"/>
      <w:r>
        <w:t>перфорантных</w:t>
      </w:r>
      <w:proofErr w:type="spellEnd"/>
      <w:r>
        <w:t xml:space="preserve"> вен . </w:t>
      </w:r>
    </w:p>
    <w:p w:rsidR="00D541A6" w:rsidRDefault="007B0B82" w:rsidP="00DD2D28">
      <w:pPr>
        <w:spacing w:after="0" w:line="360" w:lineRule="auto"/>
        <w:jc w:val="both"/>
      </w:pPr>
      <w:r>
        <w:t xml:space="preserve">   По   результата</w:t>
      </w:r>
      <w:r w:rsidR="00D541A6">
        <w:t>м</w:t>
      </w:r>
      <w:r>
        <w:t>, обозначенным в</w:t>
      </w:r>
      <w:r w:rsidR="00D541A6">
        <w:t xml:space="preserve"> таблицах  7, 8 и 9</w:t>
      </w:r>
      <w:r>
        <w:t>,</w:t>
      </w:r>
      <w:r w:rsidR="00D541A6">
        <w:t xml:space="preserve">  </w:t>
      </w:r>
      <w:r w:rsidR="00DD2D28">
        <w:t>можно сделать выводы</w:t>
      </w:r>
      <w:r w:rsidR="00D541A6">
        <w:t xml:space="preserve">: </w:t>
      </w:r>
    </w:p>
    <w:p w:rsidR="00D541A6" w:rsidRDefault="00D541A6" w:rsidP="00DD2D28">
      <w:pPr>
        <w:pStyle w:val="a3"/>
        <w:numPr>
          <w:ilvl w:val="0"/>
          <w:numId w:val="16"/>
        </w:numPr>
        <w:spacing w:after="0" w:line="360" w:lineRule="auto"/>
        <w:jc w:val="both"/>
      </w:pPr>
      <w:r>
        <w:t xml:space="preserve">12 %  пациентов </w:t>
      </w:r>
      <w:proofErr w:type="gramStart"/>
      <w:r>
        <w:t>ХР</w:t>
      </w:r>
      <w:proofErr w:type="gramEnd"/>
      <w:r>
        <w:t xml:space="preserve"> были локализованы в области переднего бедра и при использовании </w:t>
      </w:r>
      <w:proofErr w:type="spellStart"/>
      <w:r>
        <w:t>аутодермопластики</w:t>
      </w:r>
      <w:proofErr w:type="spellEnd"/>
      <w:r>
        <w:t xml:space="preserve"> культивированным лоскутом площадь раны на 28 сутки составило 58%  площади дефекта . </w:t>
      </w:r>
    </w:p>
    <w:p w:rsidR="00D541A6" w:rsidRDefault="00D541A6" w:rsidP="00DD2D28">
      <w:pPr>
        <w:pStyle w:val="a3"/>
        <w:numPr>
          <w:ilvl w:val="0"/>
          <w:numId w:val="16"/>
        </w:numPr>
        <w:spacing w:after="0" w:line="360" w:lineRule="auto"/>
        <w:jc w:val="both"/>
      </w:pPr>
      <w:r>
        <w:t xml:space="preserve">20% пациентов </w:t>
      </w:r>
      <w:proofErr w:type="gramStart"/>
      <w:r>
        <w:t>ХР</w:t>
      </w:r>
      <w:proofErr w:type="gramEnd"/>
      <w:r>
        <w:t xml:space="preserve"> были локализованы в области передней поверхности голени и при использовании </w:t>
      </w:r>
      <w:proofErr w:type="spellStart"/>
      <w:r>
        <w:t>аутодермопластики</w:t>
      </w:r>
      <w:proofErr w:type="spellEnd"/>
      <w:r>
        <w:t xml:space="preserve"> культивированным лоскутом площадь раны на 28 сутки составило 39.2 % площади дефекта . </w:t>
      </w:r>
    </w:p>
    <w:p w:rsidR="00D541A6" w:rsidRDefault="00D541A6" w:rsidP="00DD2D28">
      <w:pPr>
        <w:pStyle w:val="a3"/>
        <w:numPr>
          <w:ilvl w:val="0"/>
          <w:numId w:val="16"/>
        </w:numPr>
        <w:spacing w:after="0" w:line="360" w:lineRule="auto"/>
        <w:jc w:val="both"/>
      </w:pPr>
      <w:r>
        <w:t xml:space="preserve">28% пациентов </w:t>
      </w:r>
      <w:proofErr w:type="gramStart"/>
      <w:r>
        <w:t>ХР</w:t>
      </w:r>
      <w:proofErr w:type="gramEnd"/>
      <w:r>
        <w:t xml:space="preserve">  были локализованы в области переднемедиальной  поверхности голени и при использовании </w:t>
      </w:r>
      <w:proofErr w:type="spellStart"/>
      <w:r>
        <w:t>аутодермопластики</w:t>
      </w:r>
      <w:proofErr w:type="spellEnd"/>
      <w:r>
        <w:t xml:space="preserve"> культивированным лоскутом площадь раны на 28 стуки составило 50.7 %  площади дефекта.</w:t>
      </w:r>
    </w:p>
    <w:p w:rsidR="00D541A6" w:rsidRDefault="00D541A6" w:rsidP="00DD2D28">
      <w:pPr>
        <w:pStyle w:val="a3"/>
        <w:numPr>
          <w:ilvl w:val="0"/>
          <w:numId w:val="16"/>
        </w:numPr>
        <w:spacing w:after="0" w:line="360" w:lineRule="auto"/>
        <w:jc w:val="both"/>
      </w:pPr>
      <w:r>
        <w:t xml:space="preserve"> 8% пациентов </w:t>
      </w:r>
      <w:proofErr w:type="gramStart"/>
      <w:r>
        <w:t>ХР</w:t>
      </w:r>
      <w:proofErr w:type="gramEnd"/>
      <w:r>
        <w:t xml:space="preserve">  были локализованы в области переднелатеральной поверхности голени и при использовании </w:t>
      </w:r>
      <w:proofErr w:type="spellStart"/>
      <w:r>
        <w:t>аутодермопластики</w:t>
      </w:r>
      <w:proofErr w:type="spellEnd"/>
      <w:r>
        <w:t xml:space="preserve"> культивированным лоскутом площадь раны на 28 стуки составило 32.175%  площади дефекта.</w:t>
      </w:r>
    </w:p>
    <w:p w:rsidR="00D541A6" w:rsidRDefault="00D541A6" w:rsidP="00DD2D28">
      <w:pPr>
        <w:pStyle w:val="a3"/>
        <w:numPr>
          <w:ilvl w:val="0"/>
          <w:numId w:val="16"/>
        </w:numPr>
        <w:spacing w:after="0" w:line="360" w:lineRule="auto"/>
        <w:jc w:val="both"/>
      </w:pPr>
      <w:r>
        <w:t xml:space="preserve">16% пациентов </w:t>
      </w:r>
      <w:proofErr w:type="gramStart"/>
      <w:r>
        <w:t>ХР</w:t>
      </w:r>
      <w:proofErr w:type="gramEnd"/>
      <w:r>
        <w:t xml:space="preserve"> были локализованы в области медиальной лодыжки и при использовании </w:t>
      </w:r>
      <w:proofErr w:type="spellStart"/>
      <w:r>
        <w:t>аутодермопластики</w:t>
      </w:r>
      <w:proofErr w:type="spellEnd"/>
      <w:r>
        <w:t xml:space="preserve"> культивированным лоскутом площадь раны на 28 сутки составило 26.55 % площади дефекта .</w:t>
      </w:r>
    </w:p>
    <w:p w:rsidR="00D541A6" w:rsidRDefault="00D541A6" w:rsidP="00DD2D28">
      <w:pPr>
        <w:pStyle w:val="a3"/>
        <w:numPr>
          <w:ilvl w:val="0"/>
          <w:numId w:val="16"/>
        </w:numPr>
        <w:spacing w:after="0" w:line="360" w:lineRule="auto"/>
        <w:jc w:val="both"/>
      </w:pPr>
      <w:r>
        <w:t xml:space="preserve"> 4% пациентов </w:t>
      </w:r>
      <w:proofErr w:type="gramStart"/>
      <w:r>
        <w:t>ХР</w:t>
      </w:r>
      <w:proofErr w:type="gramEnd"/>
      <w:r>
        <w:t xml:space="preserve"> были локализованы в области латеральной  лодыжки и при использовании </w:t>
      </w:r>
      <w:proofErr w:type="spellStart"/>
      <w:r>
        <w:t>аутодермопластики</w:t>
      </w:r>
      <w:proofErr w:type="spellEnd"/>
      <w:r>
        <w:t xml:space="preserve"> культивированным лоскутом площадь раны на 28 сутки составило 21.43 % площади дефекта .</w:t>
      </w:r>
    </w:p>
    <w:p w:rsidR="00D541A6" w:rsidRDefault="00D541A6" w:rsidP="00DD2D28">
      <w:pPr>
        <w:pStyle w:val="a3"/>
        <w:numPr>
          <w:ilvl w:val="0"/>
          <w:numId w:val="16"/>
        </w:numPr>
        <w:spacing w:after="0" w:line="360" w:lineRule="auto"/>
        <w:jc w:val="both"/>
      </w:pPr>
      <w:r>
        <w:t xml:space="preserve"> 12% пациентов </w:t>
      </w:r>
      <w:proofErr w:type="gramStart"/>
      <w:r>
        <w:t>ХР</w:t>
      </w:r>
      <w:proofErr w:type="gramEnd"/>
      <w:r>
        <w:t xml:space="preserve"> были локализованы в области задней поверхности голени и при использовании </w:t>
      </w:r>
      <w:proofErr w:type="spellStart"/>
      <w:r>
        <w:t>аутодермопластики</w:t>
      </w:r>
      <w:proofErr w:type="spellEnd"/>
      <w:r>
        <w:t xml:space="preserve"> культивированным лоскутом площадь раны на  28 сутки составило 40.78% площади дефекта . </w:t>
      </w:r>
    </w:p>
    <w:p w:rsidR="00D541A6" w:rsidRDefault="00D541A6" w:rsidP="00DD2D28">
      <w:pPr>
        <w:spacing w:after="0" w:line="360" w:lineRule="auto"/>
        <w:jc w:val="both"/>
        <w:rPr>
          <w:rFonts w:cs="Times New Roman"/>
        </w:rPr>
      </w:pPr>
      <w:r>
        <w:rPr>
          <w:rFonts w:cs="Times New Roman"/>
        </w:rPr>
        <w:t xml:space="preserve">      </w:t>
      </w:r>
      <w:r w:rsidRPr="006125B9">
        <w:rPr>
          <w:rFonts w:cs="Times New Roman"/>
        </w:rPr>
        <w:t xml:space="preserve">Таким образом, </w:t>
      </w:r>
      <w:r>
        <w:rPr>
          <w:rFonts w:cs="Times New Roman"/>
        </w:rPr>
        <w:t xml:space="preserve"> </w:t>
      </w:r>
      <w:proofErr w:type="spellStart"/>
      <w:r>
        <w:rPr>
          <w:rFonts w:cs="Times New Roman"/>
        </w:rPr>
        <w:t>аутодермопластика</w:t>
      </w:r>
      <w:proofErr w:type="spellEnd"/>
      <w:r>
        <w:rPr>
          <w:rFonts w:cs="Times New Roman"/>
        </w:rPr>
        <w:t xml:space="preserve"> культивированным лоскутом </w:t>
      </w:r>
      <w:r w:rsidRPr="006125B9">
        <w:rPr>
          <w:rFonts w:cs="Times New Roman"/>
        </w:rPr>
        <w:t xml:space="preserve">в лечении хронических ран венозной этиологии   показала свою высокую эффективность, что выразилось в сокращении сроков </w:t>
      </w:r>
      <w:proofErr w:type="spellStart"/>
      <w:r w:rsidRPr="006125B9">
        <w:rPr>
          <w:rFonts w:cs="Times New Roman"/>
        </w:rPr>
        <w:t>эпителизации</w:t>
      </w:r>
      <w:proofErr w:type="spellEnd"/>
      <w:r w:rsidRPr="006125B9">
        <w:rPr>
          <w:rFonts w:cs="Times New Roman"/>
        </w:rPr>
        <w:t xml:space="preserve"> ран, создании прочного эпителиального покрова. Площадь раны</w:t>
      </w:r>
      <w:r>
        <w:rPr>
          <w:rFonts w:cs="Times New Roman"/>
        </w:rPr>
        <w:t xml:space="preserve"> на 28 сутки составило 42</w:t>
      </w:r>
      <w:r w:rsidRPr="006125B9">
        <w:rPr>
          <w:rFonts w:cs="Times New Roman"/>
        </w:rPr>
        <w:t>% площади дефекта.</w:t>
      </w:r>
    </w:p>
    <w:p w:rsidR="007B0B82" w:rsidRPr="00042F8A" w:rsidRDefault="007B0B82" w:rsidP="00DD2D28">
      <w:pPr>
        <w:spacing w:after="0" w:line="360" w:lineRule="auto"/>
        <w:jc w:val="both"/>
        <w:rPr>
          <w:color w:val="FF0000"/>
        </w:rPr>
      </w:pPr>
    </w:p>
    <w:p w:rsidR="00D541A6" w:rsidRDefault="00D541A6" w:rsidP="00DD2D28">
      <w:pPr>
        <w:spacing w:after="0" w:line="360" w:lineRule="auto"/>
        <w:jc w:val="both"/>
      </w:pPr>
      <w:r>
        <w:rPr>
          <w:b/>
        </w:rPr>
        <w:t xml:space="preserve">Группа 3 </w:t>
      </w:r>
      <w:r w:rsidRPr="008730C8">
        <w:rPr>
          <w:b/>
        </w:rPr>
        <w:t xml:space="preserve"> -  </w:t>
      </w:r>
      <w:r>
        <w:rPr>
          <w:b/>
        </w:rPr>
        <w:t xml:space="preserve">комбинированное применение </w:t>
      </w:r>
      <w:proofErr w:type="spellStart"/>
      <w:r>
        <w:rPr>
          <w:b/>
        </w:rPr>
        <w:t>аутодермопластики</w:t>
      </w:r>
      <w:proofErr w:type="spellEnd"/>
      <w:r>
        <w:rPr>
          <w:b/>
        </w:rPr>
        <w:t xml:space="preserve"> и </w:t>
      </w:r>
      <w:proofErr w:type="spellStart"/>
      <w:r>
        <w:rPr>
          <w:b/>
        </w:rPr>
        <w:t>ксенопластики</w:t>
      </w:r>
      <w:proofErr w:type="spellEnd"/>
      <w:r>
        <w:rPr>
          <w:b/>
        </w:rPr>
        <w:t>.</w:t>
      </w:r>
      <w:r>
        <w:t xml:space="preserve">  </w:t>
      </w:r>
    </w:p>
    <w:p w:rsidR="00D541A6" w:rsidRDefault="00D541A6" w:rsidP="00DD2D28">
      <w:pPr>
        <w:spacing w:after="0" w:line="360" w:lineRule="auto"/>
        <w:jc w:val="both"/>
      </w:pPr>
      <w:r>
        <w:t xml:space="preserve">   В 3 групп</w:t>
      </w:r>
      <w:r w:rsidR="007B0B82">
        <w:t>у</w:t>
      </w:r>
      <w:r>
        <w:t xml:space="preserve"> </w:t>
      </w:r>
      <w:r w:rsidR="007B0B82">
        <w:t xml:space="preserve">исследования </w:t>
      </w:r>
      <w:r>
        <w:t xml:space="preserve">были </w:t>
      </w:r>
      <w:r w:rsidR="007B0B82">
        <w:t>вклю</w:t>
      </w:r>
      <w:r>
        <w:t>чены 10  пациентов,  85 % име</w:t>
      </w:r>
      <w:r w:rsidR="007B0B82">
        <w:t>ли</w:t>
      </w:r>
      <w:r>
        <w:t xml:space="preserve"> поражение эпидермиса, дермы, подкожно</w:t>
      </w:r>
      <w:r w:rsidR="007B0B82">
        <w:t xml:space="preserve">й </w:t>
      </w:r>
      <w:r>
        <w:t>жировой клетчатки  и поражение фасции, большая</w:t>
      </w:r>
      <w:r w:rsidR="007B0B82">
        <w:t xml:space="preserve"> часть пациентов в возрасте 45-</w:t>
      </w:r>
      <w:r>
        <w:t xml:space="preserve">60 лет. В 3 группе пациентов было использовано </w:t>
      </w:r>
      <w:proofErr w:type="gramStart"/>
      <w:r>
        <w:t>первичная</w:t>
      </w:r>
      <w:proofErr w:type="gramEnd"/>
      <w:r>
        <w:t xml:space="preserve"> </w:t>
      </w:r>
      <w:proofErr w:type="spellStart"/>
      <w:r>
        <w:t>аутодермопластика</w:t>
      </w:r>
      <w:proofErr w:type="spellEnd"/>
      <w:r>
        <w:t xml:space="preserve"> культивированным лоскутом </w:t>
      </w:r>
      <w:r w:rsidR="007B0B82">
        <w:t xml:space="preserve">в комбинации </w:t>
      </w:r>
      <w:r>
        <w:t xml:space="preserve">с пластикой раневого покрытия </w:t>
      </w:r>
      <w:proofErr w:type="spellStart"/>
      <w:r>
        <w:t>ХитоПран</w:t>
      </w:r>
      <w:proofErr w:type="spellEnd"/>
      <w:r>
        <w:t xml:space="preserve">. </w:t>
      </w:r>
    </w:p>
    <w:p w:rsidR="007B0B82" w:rsidRPr="000B162F" w:rsidRDefault="007B0B82" w:rsidP="00DD2D28">
      <w:pPr>
        <w:spacing w:after="0" w:line="360" w:lineRule="auto"/>
        <w:jc w:val="both"/>
      </w:pPr>
    </w:p>
    <w:p w:rsidR="00D541A6" w:rsidRPr="004118DE" w:rsidRDefault="00D541A6" w:rsidP="00DD2D28">
      <w:pPr>
        <w:spacing w:after="0" w:line="360" w:lineRule="auto"/>
      </w:pPr>
      <w:r>
        <w:lastRenderedPageBreak/>
        <w:t xml:space="preserve">Таблица 10. Абсолютные размеры хронической раны при комбинированном применении </w:t>
      </w:r>
      <w:proofErr w:type="spellStart"/>
      <w:r>
        <w:t>аутодермопластики</w:t>
      </w:r>
      <w:proofErr w:type="spellEnd"/>
      <w:r>
        <w:t xml:space="preserve"> и </w:t>
      </w:r>
      <w:proofErr w:type="spellStart"/>
      <w:r>
        <w:t>ксенопластики</w:t>
      </w:r>
      <w:proofErr w:type="spellEnd"/>
      <w:proofErr w:type="gramStart"/>
      <w:r>
        <w:t xml:space="preserve"> .</w:t>
      </w:r>
      <w:proofErr w:type="gramEnd"/>
    </w:p>
    <w:tbl>
      <w:tblPr>
        <w:tblStyle w:val="ae"/>
        <w:tblW w:w="9214" w:type="dxa"/>
        <w:tblInd w:w="108" w:type="dxa"/>
        <w:tblLook w:val="04A0"/>
      </w:tblPr>
      <w:tblGrid>
        <w:gridCol w:w="1134"/>
        <w:gridCol w:w="1985"/>
        <w:gridCol w:w="1559"/>
        <w:gridCol w:w="1134"/>
        <w:gridCol w:w="1134"/>
        <w:gridCol w:w="1210"/>
        <w:gridCol w:w="1058"/>
      </w:tblGrid>
      <w:tr w:rsidR="00D541A6" w:rsidRPr="004118DE" w:rsidTr="007B0B82">
        <w:trPr>
          <w:trHeight w:val="160"/>
        </w:trPr>
        <w:tc>
          <w:tcPr>
            <w:tcW w:w="1134" w:type="dxa"/>
          </w:tcPr>
          <w:p w:rsidR="00D541A6" w:rsidRPr="00B33D10" w:rsidRDefault="00D541A6" w:rsidP="003902AF"/>
        </w:tc>
        <w:tc>
          <w:tcPr>
            <w:tcW w:w="1985" w:type="dxa"/>
          </w:tcPr>
          <w:p w:rsidR="00D541A6" w:rsidRPr="00B33D10" w:rsidRDefault="00D541A6" w:rsidP="003902AF">
            <w:r w:rsidRPr="00B33D10">
              <w:t xml:space="preserve">Область локализации раны </w:t>
            </w:r>
          </w:p>
        </w:tc>
        <w:tc>
          <w:tcPr>
            <w:tcW w:w="1559" w:type="dxa"/>
          </w:tcPr>
          <w:p w:rsidR="00D541A6" w:rsidRPr="00B33D10" w:rsidRDefault="00D541A6" w:rsidP="003902AF">
            <w:r w:rsidRPr="00B33D10">
              <w:t>Исходный размер (см</w:t>
            </w:r>
            <w:proofErr w:type="gramStart"/>
            <w:r w:rsidRPr="00B33D10">
              <w:rPr>
                <w:vertAlign w:val="superscript"/>
              </w:rPr>
              <w:t>2</w:t>
            </w:r>
            <w:proofErr w:type="gramEnd"/>
            <w:r w:rsidRPr="00B33D10">
              <w:t>)</w:t>
            </w:r>
          </w:p>
        </w:tc>
        <w:tc>
          <w:tcPr>
            <w:tcW w:w="1134" w:type="dxa"/>
          </w:tcPr>
          <w:p w:rsidR="00D541A6" w:rsidRPr="00B33D10" w:rsidRDefault="00D541A6" w:rsidP="003902AF">
            <w:r w:rsidRPr="00B33D10">
              <w:t>7 день</w:t>
            </w:r>
          </w:p>
          <w:p w:rsidR="00D541A6" w:rsidRPr="00B33D10" w:rsidRDefault="00D541A6" w:rsidP="003902AF">
            <w:r w:rsidRPr="00B33D10">
              <w:t>(см</w:t>
            </w:r>
            <w:proofErr w:type="gramStart"/>
            <w:r w:rsidRPr="00B33D10">
              <w:rPr>
                <w:vertAlign w:val="superscript"/>
              </w:rPr>
              <w:t>2</w:t>
            </w:r>
            <w:proofErr w:type="gramEnd"/>
            <w:r w:rsidRPr="00B33D10">
              <w:t>)</w:t>
            </w:r>
          </w:p>
        </w:tc>
        <w:tc>
          <w:tcPr>
            <w:tcW w:w="1134" w:type="dxa"/>
          </w:tcPr>
          <w:p w:rsidR="00D541A6" w:rsidRPr="00B33D10" w:rsidRDefault="00D541A6" w:rsidP="003902AF">
            <w:r w:rsidRPr="00B33D10">
              <w:t>14 день (см</w:t>
            </w:r>
            <w:proofErr w:type="gramStart"/>
            <w:r w:rsidRPr="00B33D10">
              <w:rPr>
                <w:vertAlign w:val="superscript"/>
              </w:rPr>
              <w:t>2</w:t>
            </w:r>
            <w:proofErr w:type="gramEnd"/>
            <w:r w:rsidRPr="00B33D10">
              <w:t>)</w:t>
            </w:r>
          </w:p>
        </w:tc>
        <w:tc>
          <w:tcPr>
            <w:tcW w:w="1210" w:type="dxa"/>
          </w:tcPr>
          <w:p w:rsidR="00D541A6" w:rsidRPr="00B33D10" w:rsidRDefault="00D541A6" w:rsidP="003902AF">
            <w:r w:rsidRPr="00B33D10">
              <w:t>21 день (см</w:t>
            </w:r>
            <w:proofErr w:type="gramStart"/>
            <w:r w:rsidRPr="00B33D10">
              <w:rPr>
                <w:vertAlign w:val="superscript"/>
              </w:rPr>
              <w:t>2</w:t>
            </w:r>
            <w:proofErr w:type="gramEnd"/>
            <w:r w:rsidRPr="00B33D10">
              <w:t>)</w:t>
            </w:r>
          </w:p>
        </w:tc>
        <w:tc>
          <w:tcPr>
            <w:tcW w:w="1058" w:type="dxa"/>
          </w:tcPr>
          <w:p w:rsidR="00D541A6" w:rsidRPr="00B33D10" w:rsidRDefault="00D541A6" w:rsidP="003902AF">
            <w:r w:rsidRPr="00B33D10">
              <w:t>28 день (см</w:t>
            </w:r>
            <w:proofErr w:type="gramStart"/>
            <w:r w:rsidRPr="00B33D10">
              <w:rPr>
                <w:vertAlign w:val="superscript"/>
              </w:rPr>
              <w:t>2</w:t>
            </w:r>
            <w:proofErr w:type="gramEnd"/>
            <w:r w:rsidRPr="00B33D10">
              <w:t>)</w:t>
            </w:r>
          </w:p>
        </w:tc>
      </w:tr>
      <w:tr w:rsidR="00D541A6" w:rsidRPr="004118DE" w:rsidTr="007B0B82">
        <w:trPr>
          <w:trHeight w:val="160"/>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w:t>
            </w:r>
          </w:p>
        </w:tc>
        <w:tc>
          <w:tcPr>
            <w:tcW w:w="1985" w:type="dxa"/>
          </w:tcPr>
          <w:p w:rsidR="00D541A6" w:rsidRPr="00B33D10" w:rsidRDefault="00D541A6" w:rsidP="003902AF">
            <w:r w:rsidRPr="00B33D10">
              <w:t xml:space="preserve">Передняя поверхность бедра </w:t>
            </w:r>
          </w:p>
        </w:tc>
        <w:tc>
          <w:tcPr>
            <w:tcW w:w="1559" w:type="dxa"/>
          </w:tcPr>
          <w:p w:rsidR="00D541A6" w:rsidRPr="00B33D10" w:rsidRDefault="00D541A6" w:rsidP="003902AF">
            <w:r w:rsidRPr="00B33D10">
              <w:t>623</w:t>
            </w:r>
          </w:p>
        </w:tc>
        <w:tc>
          <w:tcPr>
            <w:tcW w:w="1134" w:type="dxa"/>
          </w:tcPr>
          <w:p w:rsidR="00D541A6" w:rsidRPr="00B33D10" w:rsidRDefault="00D541A6" w:rsidP="003902AF">
            <w:r w:rsidRPr="00B33D10">
              <w:t>605</w:t>
            </w:r>
          </w:p>
        </w:tc>
        <w:tc>
          <w:tcPr>
            <w:tcW w:w="1134" w:type="dxa"/>
          </w:tcPr>
          <w:p w:rsidR="00D541A6" w:rsidRPr="00B33D10" w:rsidRDefault="00D541A6" w:rsidP="003902AF">
            <w:r w:rsidRPr="00B33D10">
              <w:t>589</w:t>
            </w:r>
          </w:p>
        </w:tc>
        <w:tc>
          <w:tcPr>
            <w:tcW w:w="1210" w:type="dxa"/>
          </w:tcPr>
          <w:p w:rsidR="00D541A6" w:rsidRPr="00B33D10" w:rsidRDefault="00D541A6" w:rsidP="003902AF">
            <w:r w:rsidRPr="00B33D10">
              <w:t>571</w:t>
            </w:r>
          </w:p>
        </w:tc>
        <w:tc>
          <w:tcPr>
            <w:tcW w:w="1058" w:type="dxa"/>
          </w:tcPr>
          <w:p w:rsidR="00D541A6" w:rsidRPr="00B33D10" w:rsidRDefault="00D541A6" w:rsidP="003902AF">
            <w:r w:rsidRPr="00B33D10">
              <w:t>565</w:t>
            </w:r>
          </w:p>
        </w:tc>
      </w:tr>
      <w:tr w:rsidR="00D541A6" w:rsidRPr="004118DE" w:rsidTr="007B0B82">
        <w:trPr>
          <w:trHeight w:val="160"/>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w:t>
            </w:r>
          </w:p>
        </w:tc>
        <w:tc>
          <w:tcPr>
            <w:tcW w:w="1985" w:type="dxa"/>
          </w:tcPr>
          <w:p w:rsidR="00D541A6" w:rsidRPr="00B33D10" w:rsidRDefault="00D541A6" w:rsidP="003902AF">
            <w:r w:rsidRPr="00B33D10">
              <w:t>передняя медиальная поверхность голени + лодыжка</w:t>
            </w:r>
          </w:p>
        </w:tc>
        <w:tc>
          <w:tcPr>
            <w:tcW w:w="1559" w:type="dxa"/>
          </w:tcPr>
          <w:p w:rsidR="00D541A6" w:rsidRPr="00B33D10" w:rsidRDefault="00D541A6" w:rsidP="003902AF">
            <w:r w:rsidRPr="00B33D10">
              <w:t>218</w:t>
            </w:r>
          </w:p>
        </w:tc>
        <w:tc>
          <w:tcPr>
            <w:tcW w:w="1134" w:type="dxa"/>
          </w:tcPr>
          <w:p w:rsidR="00D541A6" w:rsidRPr="00B33D10" w:rsidRDefault="00D541A6" w:rsidP="003902AF">
            <w:r w:rsidRPr="00B33D10">
              <w:t>211</w:t>
            </w:r>
          </w:p>
        </w:tc>
        <w:tc>
          <w:tcPr>
            <w:tcW w:w="1134" w:type="dxa"/>
          </w:tcPr>
          <w:p w:rsidR="00D541A6" w:rsidRPr="00B33D10" w:rsidRDefault="00D541A6" w:rsidP="003902AF">
            <w:r w:rsidRPr="00B33D10">
              <w:t>203</w:t>
            </w:r>
          </w:p>
        </w:tc>
        <w:tc>
          <w:tcPr>
            <w:tcW w:w="1210" w:type="dxa"/>
          </w:tcPr>
          <w:p w:rsidR="00D541A6" w:rsidRPr="00B33D10" w:rsidRDefault="00D541A6" w:rsidP="003902AF">
            <w:r w:rsidRPr="00B33D10">
              <w:t>189</w:t>
            </w:r>
          </w:p>
        </w:tc>
        <w:tc>
          <w:tcPr>
            <w:tcW w:w="1058" w:type="dxa"/>
          </w:tcPr>
          <w:p w:rsidR="00D541A6" w:rsidRPr="00B33D10" w:rsidRDefault="00D541A6" w:rsidP="003902AF">
            <w:r w:rsidRPr="00B33D10">
              <w:t>180</w:t>
            </w:r>
          </w:p>
        </w:tc>
      </w:tr>
      <w:tr w:rsidR="00D541A6" w:rsidRPr="004118DE" w:rsidTr="007B0B82">
        <w:trPr>
          <w:trHeight w:val="160"/>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3</w:t>
            </w:r>
          </w:p>
        </w:tc>
        <w:tc>
          <w:tcPr>
            <w:tcW w:w="1985" w:type="dxa"/>
          </w:tcPr>
          <w:p w:rsidR="00D541A6" w:rsidRPr="00B33D10" w:rsidRDefault="00D541A6" w:rsidP="003902AF">
            <w:r w:rsidRPr="00B33D10">
              <w:t>передняя медиальная поверхность голени + Передняя поверхность бедра</w:t>
            </w:r>
          </w:p>
        </w:tc>
        <w:tc>
          <w:tcPr>
            <w:tcW w:w="1559" w:type="dxa"/>
          </w:tcPr>
          <w:p w:rsidR="00D541A6" w:rsidRPr="00B33D10" w:rsidRDefault="00D541A6" w:rsidP="003902AF">
            <w:r w:rsidRPr="00B33D10">
              <w:t>397</w:t>
            </w:r>
          </w:p>
        </w:tc>
        <w:tc>
          <w:tcPr>
            <w:tcW w:w="1134" w:type="dxa"/>
          </w:tcPr>
          <w:p w:rsidR="00D541A6" w:rsidRPr="00B33D10" w:rsidRDefault="00D541A6" w:rsidP="003902AF">
            <w:r w:rsidRPr="00B33D10">
              <w:t>388</w:t>
            </w:r>
          </w:p>
        </w:tc>
        <w:tc>
          <w:tcPr>
            <w:tcW w:w="1134" w:type="dxa"/>
          </w:tcPr>
          <w:p w:rsidR="00D541A6" w:rsidRPr="00B33D10" w:rsidRDefault="00D541A6" w:rsidP="003902AF">
            <w:r w:rsidRPr="00B33D10">
              <w:t>375.2</w:t>
            </w:r>
          </w:p>
        </w:tc>
        <w:tc>
          <w:tcPr>
            <w:tcW w:w="1210" w:type="dxa"/>
          </w:tcPr>
          <w:p w:rsidR="00D541A6" w:rsidRPr="00B33D10" w:rsidRDefault="00D541A6" w:rsidP="003902AF">
            <w:r w:rsidRPr="00B33D10">
              <w:t>363</w:t>
            </w:r>
          </w:p>
        </w:tc>
        <w:tc>
          <w:tcPr>
            <w:tcW w:w="1058" w:type="dxa"/>
          </w:tcPr>
          <w:p w:rsidR="00D541A6" w:rsidRPr="00B33D10" w:rsidRDefault="00D541A6" w:rsidP="003902AF">
            <w:r w:rsidRPr="00B33D10">
              <w:t>355</w:t>
            </w:r>
          </w:p>
        </w:tc>
      </w:tr>
      <w:tr w:rsidR="00D541A6" w:rsidRPr="004118DE" w:rsidTr="007B0B82">
        <w:trPr>
          <w:trHeight w:val="780"/>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4</w:t>
            </w:r>
          </w:p>
        </w:tc>
        <w:tc>
          <w:tcPr>
            <w:tcW w:w="1985" w:type="dxa"/>
          </w:tcPr>
          <w:p w:rsidR="00D541A6" w:rsidRPr="00B33D10" w:rsidRDefault="00D541A6" w:rsidP="003902AF">
            <w:r w:rsidRPr="00B33D10">
              <w:t>Передняя поверхность голени + лодыжка</w:t>
            </w:r>
          </w:p>
        </w:tc>
        <w:tc>
          <w:tcPr>
            <w:tcW w:w="1559" w:type="dxa"/>
          </w:tcPr>
          <w:p w:rsidR="00D541A6" w:rsidRPr="00B33D10" w:rsidRDefault="00D541A6" w:rsidP="003902AF">
            <w:r w:rsidRPr="00B33D10">
              <w:t>201</w:t>
            </w:r>
          </w:p>
        </w:tc>
        <w:tc>
          <w:tcPr>
            <w:tcW w:w="1134" w:type="dxa"/>
          </w:tcPr>
          <w:p w:rsidR="00D541A6" w:rsidRPr="00B33D10" w:rsidRDefault="00D541A6" w:rsidP="003902AF">
            <w:r w:rsidRPr="00B33D10">
              <w:t>195</w:t>
            </w:r>
          </w:p>
        </w:tc>
        <w:tc>
          <w:tcPr>
            <w:tcW w:w="1134" w:type="dxa"/>
          </w:tcPr>
          <w:p w:rsidR="00D541A6" w:rsidRPr="00B33D10" w:rsidRDefault="00D541A6" w:rsidP="003902AF">
            <w:r w:rsidRPr="00B33D10">
              <w:t>188</w:t>
            </w:r>
          </w:p>
        </w:tc>
        <w:tc>
          <w:tcPr>
            <w:tcW w:w="1210" w:type="dxa"/>
          </w:tcPr>
          <w:p w:rsidR="00D541A6" w:rsidRPr="00B33D10" w:rsidRDefault="00D541A6" w:rsidP="003902AF">
            <w:r w:rsidRPr="00B33D10">
              <w:t>176</w:t>
            </w:r>
          </w:p>
        </w:tc>
        <w:tc>
          <w:tcPr>
            <w:tcW w:w="1058" w:type="dxa"/>
          </w:tcPr>
          <w:p w:rsidR="00D541A6" w:rsidRPr="00B33D10" w:rsidRDefault="00D541A6" w:rsidP="003902AF">
            <w:r w:rsidRPr="00B33D10">
              <w:t>159</w:t>
            </w:r>
          </w:p>
        </w:tc>
      </w:tr>
      <w:tr w:rsidR="00D541A6" w:rsidRPr="004118DE" w:rsidTr="007B0B82">
        <w:trPr>
          <w:trHeight w:val="868"/>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5</w:t>
            </w:r>
          </w:p>
        </w:tc>
        <w:tc>
          <w:tcPr>
            <w:tcW w:w="1985" w:type="dxa"/>
          </w:tcPr>
          <w:p w:rsidR="00D541A6" w:rsidRPr="00B33D10" w:rsidRDefault="00D541A6" w:rsidP="003902AF">
            <w:r w:rsidRPr="00B33D10">
              <w:t>Передняя поверхность голени + лодыжка</w:t>
            </w:r>
          </w:p>
        </w:tc>
        <w:tc>
          <w:tcPr>
            <w:tcW w:w="1559" w:type="dxa"/>
          </w:tcPr>
          <w:p w:rsidR="00D541A6" w:rsidRPr="00B33D10" w:rsidRDefault="00D541A6" w:rsidP="003902AF">
            <w:r w:rsidRPr="00B33D10">
              <w:t>155.7</w:t>
            </w:r>
          </w:p>
        </w:tc>
        <w:tc>
          <w:tcPr>
            <w:tcW w:w="1134" w:type="dxa"/>
          </w:tcPr>
          <w:p w:rsidR="00D541A6" w:rsidRPr="00B33D10" w:rsidRDefault="00D541A6" w:rsidP="003902AF">
            <w:r w:rsidRPr="00B33D10">
              <w:t>137</w:t>
            </w:r>
          </w:p>
        </w:tc>
        <w:tc>
          <w:tcPr>
            <w:tcW w:w="1134" w:type="dxa"/>
          </w:tcPr>
          <w:p w:rsidR="00D541A6" w:rsidRPr="00B33D10" w:rsidRDefault="00D541A6" w:rsidP="003902AF">
            <w:r w:rsidRPr="00B33D10">
              <w:t>123</w:t>
            </w:r>
          </w:p>
        </w:tc>
        <w:tc>
          <w:tcPr>
            <w:tcW w:w="1210" w:type="dxa"/>
          </w:tcPr>
          <w:p w:rsidR="00D541A6" w:rsidRPr="00B33D10" w:rsidRDefault="00D541A6" w:rsidP="003902AF">
            <w:r w:rsidRPr="00B33D10">
              <w:t>115</w:t>
            </w:r>
          </w:p>
        </w:tc>
        <w:tc>
          <w:tcPr>
            <w:tcW w:w="1058" w:type="dxa"/>
          </w:tcPr>
          <w:p w:rsidR="00D541A6" w:rsidRPr="00B33D10" w:rsidRDefault="00D541A6" w:rsidP="003902AF">
            <w:r w:rsidRPr="00B33D10">
              <w:t>109</w:t>
            </w:r>
          </w:p>
        </w:tc>
      </w:tr>
      <w:tr w:rsidR="00D541A6" w:rsidRPr="004118DE" w:rsidTr="007B0B82">
        <w:trPr>
          <w:trHeight w:val="887"/>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6</w:t>
            </w:r>
          </w:p>
        </w:tc>
        <w:tc>
          <w:tcPr>
            <w:tcW w:w="1985" w:type="dxa"/>
          </w:tcPr>
          <w:p w:rsidR="00D541A6" w:rsidRPr="00B33D10" w:rsidRDefault="00D541A6" w:rsidP="00DD2D28">
            <w:r w:rsidRPr="00B33D10">
              <w:t>Передняя поверхность голени</w:t>
            </w:r>
          </w:p>
        </w:tc>
        <w:tc>
          <w:tcPr>
            <w:tcW w:w="1559" w:type="dxa"/>
          </w:tcPr>
          <w:p w:rsidR="00D541A6" w:rsidRPr="00B33D10" w:rsidRDefault="00D541A6" w:rsidP="003902AF">
            <w:r w:rsidRPr="00B33D10">
              <w:t>209</w:t>
            </w:r>
          </w:p>
        </w:tc>
        <w:tc>
          <w:tcPr>
            <w:tcW w:w="1134" w:type="dxa"/>
          </w:tcPr>
          <w:p w:rsidR="00D541A6" w:rsidRPr="00B33D10" w:rsidRDefault="00D541A6" w:rsidP="003902AF">
            <w:r w:rsidRPr="00B33D10">
              <w:t>194</w:t>
            </w:r>
          </w:p>
        </w:tc>
        <w:tc>
          <w:tcPr>
            <w:tcW w:w="1134" w:type="dxa"/>
          </w:tcPr>
          <w:p w:rsidR="00D541A6" w:rsidRPr="00B33D10" w:rsidRDefault="00D541A6" w:rsidP="003902AF">
            <w:r w:rsidRPr="00B33D10">
              <w:t>186</w:t>
            </w:r>
          </w:p>
        </w:tc>
        <w:tc>
          <w:tcPr>
            <w:tcW w:w="1210" w:type="dxa"/>
          </w:tcPr>
          <w:p w:rsidR="00D541A6" w:rsidRPr="00B33D10" w:rsidRDefault="00D541A6" w:rsidP="003902AF">
            <w:r w:rsidRPr="00B33D10">
              <w:t>177</w:t>
            </w:r>
          </w:p>
        </w:tc>
        <w:tc>
          <w:tcPr>
            <w:tcW w:w="1058" w:type="dxa"/>
          </w:tcPr>
          <w:p w:rsidR="00D541A6" w:rsidRPr="00B33D10" w:rsidRDefault="00D541A6" w:rsidP="003902AF">
            <w:r w:rsidRPr="00B33D10">
              <w:t>165</w:t>
            </w:r>
          </w:p>
        </w:tc>
      </w:tr>
      <w:tr w:rsidR="00D541A6" w:rsidRPr="004118DE" w:rsidTr="007B0B82">
        <w:trPr>
          <w:trHeight w:val="2780"/>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7</w:t>
            </w:r>
          </w:p>
        </w:tc>
        <w:tc>
          <w:tcPr>
            <w:tcW w:w="1985"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559" w:type="dxa"/>
          </w:tcPr>
          <w:p w:rsidR="00D541A6" w:rsidRPr="00B33D10" w:rsidRDefault="00D541A6" w:rsidP="003902AF">
            <w:r w:rsidRPr="00B33D10">
              <w:t>459</w:t>
            </w:r>
          </w:p>
        </w:tc>
        <w:tc>
          <w:tcPr>
            <w:tcW w:w="1134" w:type="dxa"/>
          </w:tcPr>
          <w:p w:rsidR="00D541A6" w:rsidRPr="00B33D10" w:rsidRDefault="00D541A6" w:rsidP="003902AF">
            <w:r w:rsidRPr="00B33D10">
              <w:t>448</w:t>
            </w:r>
          </w:p>
        </w:tc>
        <w:tc>
          <w:tcPr>
            <w:tcW w:w="1134" w:type="dxa"/>
          </w:tcPr>
          <w:p w:rsidR="00D541A6" w:rsidRPr="00B33D10" w:rsidRDefault="00D541A6" w:rsidP="003902AF">
            <w:r w:rsidRPr="00B33D10">
              <w:t>440</w:t>
            </w:r>
          </w:p>
        </w:tc>
        <w:tc>
          <w:tcPr>
            <w:tcW w:w="1210" w:type="dxa"/>
          </w:tcPr>
          <w:p w:rsidR="00D541A6" w:rsidRPr="00B33D10" w:rsidRDefault="00D541A6" w:rsidP="003902AF">
            <w:r w:rsidRPr="00B33D10">
              <w:t>428</w:t>
            </w:r>
          </w:p>
        </w:tc>
        <w:tc>
          <w:tcPr>
            <w:tcW w:w="1058" w:type="dxa"/>
          </w:tcPr>
          <w:p w:rsidR="00D541A6" w:rsidRPr="00B33D10" w:rsidRDefault="00D541A6" w:rsidP="003902AF">
            <w:r w:rsidRPr="00B33D10">
              <w:t>411</w:t>
            </w:r>
          </w:p>
        </w:tc>
      </w:tr>
      <w:tr w:rsidR="00D541A6" w:rsidRPr="004118DE" w:rsidTr="007B0B82">
        <w:trPr>
          <w:trHeight w:val="887"/>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8</w:t>
            </w:r>
          </w:p>
        </w:tc>
        <w:tc>
          <w:tcPr>
            <w:tcW w:w="1985" w:type="dxa"/>
          </w:tcPr>
          <w:p w:rsidR="00D541A6" w:rsidRPr="00B33D10" w:rsidRDefault="00D541A6" w:rsidP="003902AF">
            <w:r w:rsidRPr="00B33D10">
              <w:t>Передняя поверхность бедра</w:t>
            </w:r>
          </w:p>
        </w:tc>
        <w:tc>
          <w:tcPr>
            <w:tcW w:w="1559" w:type="dxa"/>
          </w:tcPr>
          <w:p w:rsidR="00D541A6" w:rsidRPr="00B33D10" w:rsidRDefault="00D541A6" w:rsidP="003902AF">
            <w:r w:rsidRPr="00B33D10">
              <w:t>375</w:t>
            </w:r>
          </w:p>
        </w:tc>
        <w:tc>
          <w:tcPr>
            <w:tcW w:w="1134" w:type="dxa"/>
          </w:tcPr>
          <w:p w:rsidR="00D541A6" w:rsidRPr="00B33D10" w:rsidRDefault="00D541A6" w:rsidP="003902AF">
            <w:r w:rsidRPr="00B33D10">
              <w:t>368</w:t>
            </w:r>
          </w:p>
        </w:tc>
        <w:tc>
          <w:tcPr>
            <w:tcW w:w="1134" w:type="dxa"/>
          </w:tcPr>
          <w:p w:rsidR="00D541A6" w:rsidRPr="00B33D10" w:rsidRDefault="00D541A6" w:rsidP="003902AF">
            <w:r w:rsidRPr="00B33D10">
              <w:t>361.3</w:t>
            </w:r>
          </w:p>
        </w:tc>
        <w:tc>
          <w:tcPr>
            <w:tcW w:w="1210" w:type="dxa"/>
          </w:tcPr>
          <w:p w:rsidR="00D541A6" w:rsidRPr="00B33D10" w:rsidRDefault="00D541A6" w:rsidP="003902AF">
            <w:r w:rsidRPr="00B33D10">
              <w:t>350</w:t>
            </w:r>
          </w:p>
        </w:tc>
        <w:tc>
          <w:tcPr>
            <w:tcW w:w="1058" w:type="dxa"/>
          </w:tcPr>
          <w:p w:rsidR="00D541A6" w:rsidRPr="00B33D10" w:rsidRDefault="00D541A6" w:rsidP="003902AF">
            <w:r w:rsidRPr="00B33D10">
              <w:t>337</w:t>
            </w:r>
          </w:p>
        </w:tc>
      </w:tr>
      <w:tr w:rsidR="00D541A6" w:rsidRPr="004118DE" w:rsidTr="007B0B82">
        <w:trPr>
          <w:trHeight w:val="1182"/>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9</w:t>
            </w:r>
          </w:p>
        </w:tc>
        <w:tc>
          <w:tcPr>
            <w:tcW w:w="1985" w:type="dxa"/>
          </w:tcPr>
          <w:p w:rsidR="00D541A6" w:rsidRPr="00B33D10" w:rsidRDefault="00D541A6" w:rsidP="003902AF">
            <w:r w:rsidRPr="00B33D10">
              <w:t>передняя медиальная поверхность голени</w:t>
            </w:r>
          </w:p>
        </w:tc>
        <w:tc>
          <w:tcPr>
            <w:tcW w:w="1559" w:type="dxa"/>
          </w:tcPr>
          <w:p w:rsidR="00D541A6" w:rsidRPr="00B33D10" w:rsidRDefault="00D541A6" w:rsidP="003902AF">
            <w:r w:rsidRPr="00B33D10">
              <w:t>302</w:t>
            </w:r>
          </w:p>
        </w:tc>
        <w:tc>
          <w:tcPr>
            <w:tcW w:w="1134" w:type="dxa"/>
          </w:tcPr>
          <w:p w:rsidR="00D541A6" w:rsidRPr="00B33D10" w:rsidRDefault="00D541A6" w:rsidP="003902AF">
            <w:r w:rsidRPr="00B33D10">
              <w:t>294</w:t>
            </w:r>
          </w:p>
        </w:tc>
        <w:tc>
          <w:tcPr>
            <w:tcW w:w="1134" w:type="dxa"/>
          </w:tcPr>
          <w:p w:rsidR="00D541A6" w:rsidRPr="00B33D10" w:rsidRDefault="00D541A6" w:rsidP="003902AF">
            <w:r w:rsidRPr="00B33D10">
              <w:t>281</w:t>
            </w:r>
          </w:p>
        </w:tc>
        <w:tc>
          <w:tcPr>
            <w:tcW w:w="1210" w:type="dxa"/>
          </w:tcPr>
          <w:p w:rsidR="00D541A6" w:rsidRPr="00B33D10" w:rsidRDefault="00D541A6" w:rsidP="003902AF">
            <w:r w:rsidRPr="00B33D10">
              <w:t>273</w:t>
            </w:r>
          </w:p>
        </w:tc>
        <w:tc>
          <w:tcPr>
            <w:tcW w:w="1058" w:type="dxa"/>
          </w:tcPr>
          <w:p w:rsidR="00D541A6" w:rsidRPr="00B33D10" w:rsidRDefault="00D541A6" w:rsidP="003902AF">
            <w:r w:rsidRPr="00B33D10">
              <w:t>262</w:t>
            </w:r>
          </w:p>
        </w:tc>
      </w:tr>
      <w:tr w:rsidR="00D541A6" w:rsidRPr="004118DE" w:rsidTr="007B0B82">
        <w:trPr>
          <w:trHeight w:val="908"/>
        </w:trPr>
        <w:tc>
          <w:tcPr>
            <w:tcW w:w="1134"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10</w:t>
            </w:r>
          </w:p>
        </w:tc>
        <w:tc>
          <w:tcPr>
            <w:tcW w:w="1985" w:type="dxa"/>
          </w:tcPr>
          <w:p w:rsidR="00D541A6" w:rsidRPr="00B33D10" w:rsidRDefault="00D541A6" w:rsidP="003902AF">
            <w:r w:rsidRPr="00B33D10">
              <w:t>Задняя поверхность голени</w:t>
            </w:r>
          </w:p>
        </w:tc>
        <w:tc>
          <w:tcPr>
            <w:tcW w:w="1559" w:type="dxa"/>
          </w:tcPr>
          <w:p w:rsidR="00D541A6" w:rsidRPr="00B33D10" w:rsidRDefault="00D541A6" w:rsidP="003902AF">
            <w:r w:rsidRPr="00B33D10">
              <w:t>189</w:t>
            </w:r>
          </w:p>
        </w:tc>
        <w:tc>
          <w:tcPr>
            <w:tcW w:w="1134" w:type="dxa"/>
          </w:tcPr>
          <w:p w:rsidR="00D541A6" w:rsidRPr="00B33D10" w:rsidRDefault="00D541A6" w:rsidP="003902AF">
            <w:r w:rsidRPr="00B33D10">
              <w:t>171</w:t>
            </w:r>
          </w:p>
        </w:tc>
        <w:tc>
          <w:tcPr>
            <w:tcW w:w="1134" w:type="dxa"/>
          </w:tcPr>
          <w:p w:rsidR="00D541A6" w:rsidRPr="00B33D10" w:rsidRDefault="00D541A6" w:rsidP="003902AF">
            <w:r w:rsidRPr="00B33D10">
              <w:t>160.4</w:t>
            </w:r>
          </w:p>
        </w:tc>
        <w:tc>
          <w:tcPr>
            <w:tcW w:w="1210" w:type="dxa"/>
          </w:tcPr>
          <w:p w:rsidR="00D541A6" w:rsidRPr="00B33D10" w:rsidRDefault="00D541A6" w:rsidP="003902AF">
            <w:r w:rsidRPr="00B33D10">
              <w:t>148</w:t>
            </w:r>
          </w:p>
        </w:tc>
        <w:tc>
          <w:tcPr>
            <w:tcW w:w="1058" w:type="dxa"/>
          </w:tcPr>
          <w:p w:rsidR="00D541A6" w:rsidRPr="00B33D10" w:rsidRDefault="00D541A6" w:rsidP="003902AF">
            <w:r w:rsidRPr="00B33D10">
              <w:t>137</w:t>
            </w:r>
          </w:p>
        </w:tc>
      </w:tr>
    </w:tbl>
    <w:p w:rsidR="00D541A6" w:rsidRDefault="00D541A6" w:rsidP="00D541A6">
      <w:pPr>
        <w:jc w:val="both"/>
        <w:rPr>
          <w:color w:val="FF0000"/>
        </w:rPr>
      </w:pPr>
    </w:p>
    <w:p w:rsidR="00D541A6" w:rsidRDefault="00D541A6" w:rsidP="00D541A6">
      <w:r>
        <w:lastRenderedPageBreak/>
        <w:t xml:space="preserve">Таблица 11. Относительные размеры хронической раны при комбинированном применении </w:t>
      </w:r>
      <w:proofErr w:type="spellStart"/>
      <w:r>
        <w:t>ау</w:t>
      </w:r>
      <w:r w:rsidR="007B0B82">
        <w:t>тодермопластики</w:t>
      </w:r>
      <w:proofErr w:type="spellEnd"/>
      <w:r w:rsidR="007B0B82">
        <w:t xml:space="preserve"> и </w:t>
      </w:r>
      <w:proofErr w:type="spellStart"/>
      <w:r w:rsidR="007B0B82">
        <w:t>ксенопластики</w:t>
      </w:r>
      <w:proofErr w:type="spellEnd"/>
      <w:r>
        <w:t>.</w:t>
      </w:r>
    </w:p>
    <w:tbl>
      <w:tblPr>
        <w:tblStyle w:val="ae"/>
        <w:tblW w:w="9356" w:type="dxa"/>
        <w:tblInd w:w="108" w:type="dxa"/>
        <w:tblLayout w:type="fixed"/>
        <w:tblLook w:val="04A0"/>
      </w:tblPr>
      <w:tblGrid>
        <w:gridCol w:w="2047"/>
        <w:gridCol w:w="2206"/>
        <w:gridCol w:w="1276"/>
        <w:gridCol w:w="1275"/>
        <w:gridCol w:w="1276"/>
        <w:gridCol w:w="1276"/>
      </w:tblGrid>
      <w:tr w:rsidR="00D541A6" w:rsidRPr="004118DE" w:rsidTr="00DD2D28">
        <w:trPr>
          <w:trHeight w:val="1289"/>
        </w:trPr>
        <w:tc>
          <w:tcPr>
            <w:tcW w:w="2047" w:type="dxa"/>
          </w:tcPr>
          <w:p w:rsidR="00D541A6" w:rsidRPr="00B33D10" w:rsidRDefault="00D541A6" w:rsidP="003902AF"/>
        </w:tc>
        <w:tc>
          <w:tcPr>
            <w:tcW w:w="2206" w:type="dxa"/>
          </w:tcPr>
          <w:p w:rsidR="00D541A6" w:rsidRPr="00B33D10" w:rsidRDefault="00D541A6" w:rsidP="003902AF">
            <w:r w:rsidRPr="00B33D10">
              <w:t xml:space="preserve">Область локализации раны </w:t>
            </w:r>
          </w:p>
        </w:tc>
        <w:tc>
          <w:tcPr>
            <w:tcW w:w="1276" w:type="dxa"/>
          </w:tcPr>
          <w:p w:rsidR="00D541A6" w:rsidRPr="00B33D10" w:rsidRDefault="00D541A6" w:rsidP="003902AF">
            <w:r w:rsidRPr="00B33D10">
              <w:t>7 день</w:t>
            </w:r>
          </w:p>
          <w:p w:rsidR="00D541A6" w:rsidRPr="00B33D10" w:rsidRDefault="00D541A6" w:rsidP="003902AF">
            <w:r w:rsidRPr="00B33D10">
              <w:t>(%)</w:t>
            </w:r>
          </w:p>
        </w:tc>
        <w:tc>
          <w:tcPr>
            <w:tcW w:w="1275" w:type="dxa"/>
          </w:tcPr>
          <w:p w:rsidR="00D541A6" w:rsidRPr="00B33D10" w:rsidRDefault="00D541A6" w:rsidP="003902AF">
            <w:r w:rsidRPr="00B33D10">
              <w:t>14 день</w:t>
            </w:r>
            <w:proofErr w:type="gramStart"/>
            <w:r w:rsidRPr="00B33D10">
              <w:t xml:space="preserve"> (%)</w:t>
            </w:r>
            <w:proofErr w:type="gramEnd"/>
          </w:p>
        </w:tc>
        <w:tc>
          <w:tcPr>
            <w:tcW w:w="1276" w:type="dxa"/>
          </w:tcPr>
          <w:p w:rsidR="00D541A6" w:rsidRPr="00B33D10" w:rsidRDefault="00D541A6" w:rsidP="003902AF">
            <w:r w:rsidRPr="00B33D10">
              <w:t>21 день</w:t>
            </w:r>
            <w:proofErr w:type="gramStart"/>
            <w:r w:rsidRPr="00B33D10">
              <w:t xml:space="preserve"> (%)</w:t>
            </w:r>
            <w:proofErr w:type="gramEnd"/>
          </w:p>
        </w:tc>
        <w:tc>
          <w:tcPr>
            <w:tcW w:w="1276" w:type="dxa"/>
          </w:tcPr>
          <w:p w:rsidR="00D541A6" w:rsidRPr="00B33D10" w:rsidRDefault="00D541A6" w:rsidP="003902AF">
            <w:r w:rsidRPr="00B33D10">
              <w:t>28 день</w:t>
            </w:r>
            <w:proofErr w:type="gramStart"/>
            <w:r w:rsidRPr="00B33D10">
              <w:t xml:space="preserve"> (%)</w:t>
            </w:r>
            <w:proofErr w:type="gramEnd"/>
          </w:p>
        </w:tc>
      </w:tr>
      <w:tr w:rsidR="00D541A6" w:rsidRPr="004118DE" w:rsidTr="00DD2D28">
        <w:trPr>
          <w:trHeight w:val="633"/>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w:t>
            </w:r>
          </w:p>
        </w:tc>
        <w:tc>
          <w:tcPr>
            <w:tcW w:w="2206" w:type="dxa"/>
          </w:tcPr>
          <w:p w:rsidR="00D541A6" w:rsidRPr="00B33D10" w:rsidRDefault="00D541A6" w:rsidP="003902AF">
            <w:r w:rsidRPr="00B33D10">
              <w:t xml:space="preserve">Передняя поверхность бедра </w:t>
            </w:r>
          </w:p>
        </w:tc>
        <w:tc>
          <w:tcPr>
            <w:tcW w:w="1276" w:type="dxa"/>
          </w:tcPr>
          <w:p w:rsidR="00D541A6" w:rsidRPr="00B33D10" w:rsidRDefault="00D541A6" w:rsidP="003902AF">
            <w:r w:rsidRPr="00B33D10">
              <w:t>97.11</w:t>
            </w:r>
          </w:p>
        </w:tc>
        <w:tc>
          <w:tcPr>
            <w:tcW w:w="1275" w:type="dxa"/>
          </w:tcPr>
          <w:p w:rsidR="00D541A6" w:rsidRPr="00B33D10" w:rsidRDefault="00D541A6" w:rsidP="003902AF">
            <w:r w:rsidRPr="00B33D10">
              <w:t>94.5</w:t>
            </w:r>
          </w:p>
        </w:tc>
        <w:tc>
          <w:tcPr>
            <w:tcW w:w="1276" w:type="dxa"/>
          </w:tcPr>
          <w:p w:rsidR="00D541A6" w:rsidRPr="00B33D10" w:rsidRDefault="00D541A6" w:rsidP="003902AF">
            <w:r w:rsidRPr="00B33D10">
              <w:t>91.65</w:t>
            </w:r>
          </w:p>
        </w:tc>
        <w:tc>
          <w:tcPr>
            <w:tcW w:w="1276" w:type="dxa"/>
          </w:tcPr>
          <w:p w:rsidR="00D541A6" w:rsidRPr="00B33D10" w:rsidRDefault="00D541A6" w:rsidP="003902AF">
            <w:r w:rsidRPr="00B33D10">
              <w:t xml:space="preserve">90.69 </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2</w:t>
            </w:r>
          </w:p>
        </w:tc>
        <w:tc>
          <w:tcPr>
            <w:tcW w:w="2206" w:type="dxa"/>
          </w:tcPr>
          <w:p w:rsidR="00D541A6" w:rsidRPr="00B33D10" w:rsidRDefault="00D541A6" w:rsidP="003902AF">
            <w:r w:rsidRPr="00B33D10">
              <w:t>передняя медиальная поверхность голени + лодыжка</w:t>
            </w:r>
          </w:p>
        </w:tc>
        <w:tc>
          <w:tcPr>
            <w:tcW w:w="1276" w:type="dxa"/>
          </w:tcPr>
          <w:p w:rsidR="00D541A6" w:rsidRPr="00B33D10" w:rsidRDefault="00D541A6" w:rsidP="003902AF">
            <w:r w:rsidRPr="00B33D10">
              <w:t>96.78</w:t>
            </w:r>
          </w:p>
        </w:tc>
        <w:tc>
          <w:tcPr>
            <w:tcW w:w="1275" w:type="dxa"/>
          </w:tcPr>
          <w:p w:rsidR="00D541A6" w:rsidRPr="00B33D10" w:rsidRDefault="00D541A6" w:rsidP="003902AF">
            <w:r w:rsidRPr="00B33D10">
              <w:t>93.1</w:t>
            </w:r>
          </w:p>
        </w:tc>
        <w:tc>
          <w:tcPr>
            <w:tcW w:w="1276" w:type="dxa"/>
          </w:tcPr>
          <w:p w:rsidR="00D541A6" w:rsidRPr="00B33D10" w:rsidRDefault="00D541A6" w:rsidP="003902AF">
            <w:r w:rsidRPr="00B33D10">
              <w:t>86.69</w:t>
            </w:r>
          </w:p>
        </w:tc>
        <w:tc>
          <w:tcPr>
            <w:tcW w:w="1276" w:type="dxa"/>
          </w:tcPr>
          <w:p w:rsidR="00D541A6" w:rsidRPr="00B33D10" w:rsidRDefault="00D541A6" w:rsidP="003902AF">
            <w:r w:rsidRPr="00B33D10">
              <w:t>82.56</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3</w:t>
            </w:r>
          </w:p>
        </w:tc>
        <w:tc>
          <w:tcPr>
            <w:tcW w:w="2206" w:type="dxa"/>
          </w:tcPr>
          <w:p w:rsidR="00D541A6" w:rsidRPr="00B33D10" w:rsidRDefault="00D541A6" w:rsidP="003902AF">
            <w:r w:rsidRPr="00B33D10">
              <w:t>передняя медиальная поверхность голени + Передняя поверхность бедра</w:t>
            </w:r>
          </w:p>
        </w:tc>
        <w:tc>
          <w:tcPr>
            <w:tcW w:w="1276" w:type="dxa"/>
          </w:tcPr>
          <w:p w:rsidR="00D541A6" w:rsidRPr="00B33D10" w:rsidRDefault="00D541A6" w:rsidP="003902AF">
            <w:r w:rsidRPr="00B33D10">
              <w:t>97.7</w:t>
            </w:r>
          </w:p>
        </w:tc>
        <w:tc>
          <w:tcPr>
            <w:tcW w:w="1275" w:type="dxa"/>
          </w:tcPr>
          <w:p w:rsidR="00D541A6" w:rsidRPr="00B33D10" w:rsidRDefault="00D541A6" w:rsidP="003902AF">
            <w:r w:rsidRPr="00B33D10">
              <w:t>94.5</w:t>
            </w:r>
          </w:p>
        </w:tc>
        <w:tc>
          <w:tcPr>
            <w:tcW w:w="1276" w:type="dxa"/>
          </w:tcPr>
          <w:p w:rsidR="00D541A6" w:rsidRPr="00B33D10" w:rsidRDefault="00D541A6" w:rsidP="003902AF">
            <w:r w:rsidRPr="00B33D10">
              <w:t>91.4</w:t>
            </w:r>
          </w:p>
        </w:tc>
        <w:tc>
          <w:tcPr>
            <w:tcW w:w="1276" w:type="dxa"/>
          </w:tcPr>
          <w:p w:rsidR="00D541A6" w:rsidRPr="00B33D10" w:rsidRDefault="00D541A6" w:rsidP="003902AF">
            <w:r w:rsidRPr="00B33D10">
              <w:t>89.42</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4</w:t>
            </w:r>
          </w:p>
        </w:tc>
        <w:tc>
          <w:tcPr>
            <w:tcW w:w="2206" w:type="dxa"/>
          </w:tcPr>
          <w:p w:rsidR="00D541A6" w:rsidRPr="00B33D10" w:rsidRDefault="00D541A6" w:rsidP="003902AF">
            <w:r w:rsidRPr="00B33D10">
              <w:t>Передняя поверхность голени + лодыжка</w:t>
            </w:r>
          </w:p>
        </w:tc>
        <w:tc>
          <w:tcPr>
            <w:tcW w:w="1276" w:type="dxa"/>
          </w:tcPr>
          <w:p w:rsidR="00D541A6" w:rsidRPr="00B33D10" w:rsidRDefault="00D541A6" w:rsidP="003902AF">
            <w:r w:rsidRPr="00B33D10">
              <w:t>97</w:t>
            </w:r>
          </w:p>
        </w:tc>
        <w:tc>
          <w:tcPr>
            <w:tcW w:w="1275" w:type="dxa"/>
          </w:tcPr>
          <w:p w:rsidR="00D541A6" w:rsidRPr="00B33D10" w:rsidRDefault="00D541A6" w:rsidP="003902AF">
            <w:r w:rsidRPr="00B33D10">
              <w:t>93.53</w:t>
            </w:r>
          </w:p>
        </w:tc>
        <w:tc>
          <w:tcPr>
            <w:tcW w:w="1276" w:type="dxa"/>
          </w:tcPr>
          <w:p w:rsidR="00D541A6" w:rsidRPr="00B33D10" w:rsidRDefault="00D541A6" w:rsidP="003902AF">
            <w:r w:rsidRPr="00B33D10">
              <w:t>87.56</w:t>
            </w:r>
          </w:p>
        </w:tc>
        <w:tc>
          <w:tcPr>
            <w:tcW w:w="1276" w:type="dxa"/>
          </w:tcPr>
          <w:p w:rsidR="00D541A6" w:rsidRPr="00B33D10" w:rsidRDefault="00D541A6" w:rsidP="003902AF">
            <w:r w:rsidRPr="00B33D10">
              <w:t>79.1</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5</w:t>
            </w:r>
          </w:p>
        </w:tc>
        <w:tc>
          <w:tcPr>
            <w:tcW w:w="2206" w:type="dxa"/>
          </w:tcPr>
          <w:p w:rsidR="00D541A6" w:rsidRPr="00B33D10" w:rsidRDefault="00D541A6" w:rsidP="003902AF">
            <w:r w:rsidRPr="00B33D10">
              <w:t>Передняя поверхность голени + лодыжка</w:t>
            </w:r>
          </w:p>
        </w:tc>
        <w:tc>
          <w:tcPr>
            <w:tcW w:w="1276" w:type="dxa"/>
          </w:tcPr>
          <w:p w:rsidR="00D541A6" w:rsidRPr="00B33D10" w:rsidRDefault="00D541A6" w:rsidP="003902AF">
            <w:r w:rsidRPr="00B33D10">
              <w:t>87.98</w:t>
            </w:r>
          </w:p>
        </w:tc>
        <w:tc>
          <w:tcPr>
            <w:tcW w:w="1275" w:type="dxa"/>
          </w:tcPr>
          <w:p w:rsidR="00D541A6" w:rsidRPr="00B33D10" w:rsidRDefault="00D541A6" w:rsidP="003902AF">
            <w:r w:rsidRPr="00B33D10">
              <w:t>78.99</w:t>
            </w:r>
          </w:p>
        </w:tc>
        <w:tc>
          <w:tcPr>
            <w:tcW w:w="1276" w:type="dxa"/>
          </w:tcPr>
          <w:p w:rsidR="00D541A6" w:rsidRPr="00B33D10" w:rsidRDefault="00D541A6" w:rsidP="003902AF">
            <w:r w:rsidRPr="00B33D10">
              <w:t>73.85</w:t>
            </w:r>
          </w:p>
        </w:tc>
        <w:tc>
          <w:tcPr>
            <w:tcW w:w="1276" w:type="dxa"/>
          </w:tcPr>
          <w:p w:rsidR="00D541A6" w:rsidRPr="00B33D10" w:rsidRDefault="00D541A6" w:rsidP="003902AF">
            <w:r w:rsidRPr="00B33D10">
              <w:t>70</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6</w:t>
            </w:r>
          </w:p>
        </w:tc>
        <w:tc>
          <w:tcPr>
            <w:tcW w:w="2206" w:type="dxa"/>
          </w:tcPr>
          <w:p w:rsidR="00D541A6" w:rsidRPr="00B33D10" w:rsidRDefault="00D541A6" w:rsidP="003902AF">
            <w:r w:rsidRPr="00B33D10">
              <w:t>Передняя поверхность голени</w:t>
            </w:r>
          </w:p>
        </w:tc>
        <w:tc>
          <w:tcPr>
            <w:tcW w:w="1276" w:type="dxa"/>
          </w:tcPr>
          <w:p w:rsidR="00D541A6" w:rsidRPr="00B33D10" w:rsidRDefault="00D541A6" w:rsidP="003902AF">
            <w:r w:rsidRPr="00B33D10">
              <w:t>92.82</w:t>
            </w:r>
          </w:p>
        </w:tc>
        <w:tc>
          <w:tcPr>
            <w:tcW w:w="1275" w:type="dxa"/>
          </w:tcPr>
          <w:p w:rsidR="00D541A6" w:rsidRPr="00B33D10" w:rsidRDefault="00D541A6" w:rsidP="003902AF">
            <w:r w:rsidRPr="00B33D10">
              <w:t>88.9</w:t>
            </w:r>
          </w:p>
        </w:tc>
        <w:tc>
          <w:tcPr>
            <w:tcW w:w="1276" w:type="dxa"/>
          </w:tcPr>
          <w:p w:rsidR="00D541A6" w:rsidRPr="00B33D10" w:rsidRDefault="00D541A6" w:rsidP="003902AF">
            <w:r w:rsidRPr="00B33D10">
              <w:t>84.68</w:t>
            </w:r>
          </w:p>
        </w:tc>
        <w:tc>
          <w:tcPr>
            <w:tcW w:w="1276" w:type="dxa"/>
          </w:tcPr>
          <w:p w:rsidR="00D541A6" w:rsidRPr="00B33D10" w:rsidRDefault="00D541A6" w:rsidP="003902AF">
            <w:r w:rsidRPr="00B33D10">
              <w:t>78.94</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7</w:t>
            </w:r>
          </w:p>
        </w:tc>
        <w:tc>
          <w:tcPr>
            <w:tcW w:w="2206" w:type="dxa"/>
          </w:tcPr>
          <w:p w:rsidR="00D541A6" w:rsidRPr="00B33D10" w:rsidRDefault="00D541A6" w:rsidP="003902AF">
            <w:r w:rsidRPr="00B33D10">
              <w:t>передняя медиальная поверхность голени + Передняя поверхность бедра + Передняя латеральная поверхность голени</w:t>
            </w:r>
          </w:p>
        </w:tc>
        <w:tc>
          <w:tcPr>
            <w:tcW w:w="1276" w:type="dxa"/>
          </w:tcPr>
          <w:p w:rsidR="00D541A6" w:rsidRPr="00B33D10" w:rsidRDefault="00D541A6" w:rsidP="003902AF">
            <w:r w:rsidRPr="00B33D10">
              <w:t>97.6</w:t>
            </w:r>
          </w:p>
        </w:tc>
        <w:tc>
          <w:tcPr>
            <w:tcW w:w="1275" w:type="dxa"/>
          </w:tcPr>
          <w:p w:rsidR="00D541A6" w:rsidRPr="00B33D10" w:rsidRDefault="00D541A6" w:rsidP="003902AF">
            <w:r w:rsidRPr="00B33D10">
              <w:t>95.8</w:t>
            </w:r>
          </w:p>
        </w:tc>
        <w:tc>
          <w:tcPr>
            <w:tcW w:w="1276" w:type="dxa"/>
          </w:tcPr>
          <w:p w:rsidR="00D541A6" w:rsidRPr="00B33D10" w:rsidRDefault="00D541A6" w:rsidP="003902AF">
            <w:r w:rsidRPr="00B33D10">
              <w:t>93.24</w:t>
            </w:r>
          </w:p>
        </w:tc>
        <w:tc>
          <w:tcPr>
            <w:tcW w:w="1276" w:type="dxa"/>
          </w:tcPr>
          <w:p w:rsidR="00D541A6" w:rsidRPr="00B33D10" w:rsidRDefault="00D541A6" w:rsidP="003902AF">
            <w:r w:rsidRPr="00B33D10">
              <w:t>89.54</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8</w:t>
            </w:r>
          </w:p>
        </w:tc>
        <w:tc>
          <w:tcPr>
            <w:tcW w:w="2206" w:type="dxa"/>
          </w:tcPr>
          <w:p w:rsidR="00D541A6" w:rsidRPr="00B33D10" w:rsidRDefault="00D541A6" w:rsidP="003902AF">
            <w:r w:rsidRPr="00B33D10">
              <w:t>Передняя поверхность бедра</w:t>
            </w:r>
          </w:p>
        </w:tc>
        <w:tc>
          <w:tcPr>
            <w:tcW w:w="1276" w:type="dxa"/>
          </w:tcPr>
          <w:p w:rsidR="00D541A6" w:rsidRPr="00B33D10" w:rsidRDefault="00D541A6" w:rsidP="003902AF">
            <w:r w:rsidRPr="00B33D10">
              <w:t>98.1</w:t>
            </w:r>
          </w:p>
        </w:tc>
        <w:tc>
          <w:tcPr>
            <w:tcW w:w="1275" w:type="dxa"/>
          </w:tcPr>
          <w:p w:rsidR="00D541A6" w:rsidRPr="00B33D10" w:rsidRDefault="00D541A6" w:rsidP="003902AF">
            <w:r w:rsidRPr="00B33D10">
              <w:t>96.34</w:t>
            </w:r>
          </w:p>
        </w:tc>
        <w:tc>
          <w:tcPr>
            <w:tcW w:w="1276" w:type="dxa"/>
          </w:tcPr>
          <w:p w:rsidR="00D541A6" w:rsidRPr="00B33D10" w:rsidRDefault="00D541A6" w:rsidP="003902AF">
            <w:r w:rsidRPr="00B33D10">
              <w:t>93.33</w:t>
            </w:r>
          </w:p>
        </w:tc>
        <w:tc>
          <w:tcPr>
            <w:tcW w:w="1276" w:type="dxa"/>
          </w:tcPr>
          <w:p w:rsidR="00D541A6" w:rsidRPr="00B33D10" w:rsidRDefault="00D541A6" w:rsidP="003902AF">
            <w:r w:rsidRPr="00B33D10">
              <w:t>89.86</w:t>
            </w:r>
          </w:p>
        </w:tc>
      </w:tr>
      <w:tr w:rsidR="00D541A6" w:rsidRPr="004118DE" w:rsidTr="00DD2D28">
        <w:trPr>
          <w:trHeight w:val="228"/>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9</w:t>
            </w:r>
          </w:p>
        </w:tc>
        <w:tc>
          <w:tcPr>
            <w:tcW w:w="2206" w:type="dxa"/>
          </w:tcPr>
          <w:p w:rsidR="00D541A6" w:rsidRPr="00B33D10" w:rsidRDefault="00D541A6" w:rsidP="003902AF">
            <w:r w:rsidRPr="00B33D10">
              <w:t>передняя медиальная поверхность голени</w:t>
            </w:r>
          </w:p>
        </w:tc>
        <w:tc>
          <w:tcPr>
            <w:tcW w:w="1276" w:type="dxa"/>
          </w:tcPr>
          <w:p w:rsidR="00D541A6" w:rsidRPr="00B33D10" w:rsidRDefault="00D541A6" w:rsidP="003902AF">
            <w:r w:rsidRPr="00B33D10">
              <w:t>97.68</w:t>
            </w:r>
          </w:p>
        </w:tc>
        <w:tc>
          <w:tcPr>
            <w:tcW w:w="1275" w:type="dxa"/>
          </w:tcPr>
          <w:p w:rsidR="00D541A6" w:rsidRPr="00B33D10" w:rsidRDefault="00D541A6" w:rsidP="003902AF">
            <w:r w:rsidRPr="00B33D10">
              <w:t>93.04</w:t>
            </w:r>
          </w:p>
        </w:tc>
        <w:tc>
          <w:tcPr>
            <w:tcW w:w="1276" w:type="dxa"/>
          </w:tcPr>
          <w:p w:rsidR="00D541A6" w:rsidRPr="00B33D10" w:rsidRDefault="00D541A6" w:rsidP="003902AF">
            <w:r w:rsidRPr="00B33D10">
              <w:t>90.39</w:t>
            </w:r>
          </w:p>
        </w:tc>
        <w:tc>
          <w:tcPr>
            <w:tcW w:w="1276" w:type="dxa"/>
          </w:tcPr>
          <w:p w:rsidR="00D541A6" w:rsidRPr="00B33D10" w:rsidRDefault="00D541A6" w:rsidP="003902AF">
            <w:r w:rsidRPr="00B33D10">
              <w:t>86.75</w:t>
            </w:r>
          </w:p>
        </w:tc>
      </w:tr>
      <w:tr w:rsidR="00D541A6" w:rsidRPr="004118DE" w:rsidTr="00DD2D28">
        <w:trPr>
          <w:trHeight w:val="537"/>
        </w:trPr>
        <w:tc>
          <w:tcPr>
            <w:tcW w:w="2047" w:type="dxa"/>
          </w:tcPr>
          <w:p w:rsidR="00D541A6" w:rsidRPr="00B33D10" w:rsidRDefault="00D541A6" w:rsidP="003902AF">
            <w:r w:rsidRPr="00B33D10">
              <w:t xml:space="preserve">Пациент </w:t>
            </w:r>
            <w:r w:rsidRPr="00B33D10">
              <w:rPr>
                <w:lang w:val="en-US"/>
              </w:rPr>
              <w:t>N</w:t>
            </w:r>
            <w:r w:rsidRPr="00B33D10">
              <w:rPr>
                <w:vertAlign w:val="superscript"/>
              </w:rPr>
              <w:t>0</w:t>
            </w:r>
            <w:r w:rsidRPr="00B33D10">
              <w:t xml:space="preserve">  10</w:t>
            </w:r>
          </w:p>
        </w:tc>
        <w:tc>
          <w:tcPr>
            <w:tcW w:w="2206" w:type="dxa"/>
          </w:tcPr>
          <w:p w:rsidR="00D541A6" w:rsidRPr="00B33D10" w:rsidRDefault="00D541A6" w:rsidP="003902AF">
            <w:r w:rsidRPr="00B33D10">
              <w:t>Задняя поверхность голени</w:t>
            </w:r>
          </w:p>
        </w:tc>
        <w:tc>
          <w:tcPr>
            <w:tcW w:w="1276" w:type="dxa"/>
          </w:tcPr>
          <w:p w:rsidR="00D541A6" w:rsidRPr="00B33D10" w:rsidRDefault="00D541A6" w:rsidP="003902AF">
            <w:r w:rsidRPr="00B33D10">
              <w:t>90.47</w:t>
            </w:r>
          </w:p>
        </w:tc>
        <w:tc>
          <w:tcPr>
            <w:tcW w:w="1275" w:type="dxa"/>
          </w:tcPr>
          <w:p w:rsidR="00D541A6" w:rsidRPr="00B33D10" w:rsidRDefault="00D541A6" w:rsidP="003902AF">
            <w:r w:rsidRPr="00B33D10">
              <w:t>84.8</w:t>
            </w:r>
          </w:p>
        </w:tc>
        <w:tc>
          <w:tcPr>
            <w:tcW w:w="1276" w:type="dxa"/>
          </w:tcPr>
          <w:p w:rsidR="00D541A6" w:rsidRPr="00B33D10" w:rsidRDefault="00D541A6" w:rsidP="003902AF">
            <w:r w:rsidRPr="00B33D10">
              <w:t>78.3</w:t>
            </w:r>
          </w:p>
        </w:tc>
        <w:tc>
          <w:tcPr>
            <w:tcW w:w="1276" w:type="dxa"/>
          </w:tcPr>
          <w:p w:rsidR="00D541A6" w:rsidRPr="00B33D10" w:rsidRDefault="00D541A6" w:rsidP="003902AF">
            <w:r w:rsidRPr="00B33D10">
              <w:t>72.48</w:t>
            </w:r>
          </w:p>
        </w:tc>
      </w:tr>
    </w:tbl>
    <w:p w:rsidR="00D541A6" w:rsidRPr="00234966" w:rsidRDefault="00D541A6" w:rsidP="00D541A6">
      <w:pPr>
        <w:jc w:val="both"/>
        <w:rPr>
          <w:color w:val="FF0000"/>
        </w:rPr>
      </w:pPr>
    </w:p>
    <w:p w:rsidR="00D541A6" w:rsidRDefault="00DD2D28" w:rsidP="00D541A6">
      <w:pPr>
        <w:pStyle w:val="a3"/>
        <w:numPr>
          <w:ilvl w:val="0"/>
          <w:numId w:val="14"/>
        </w:numPr>
      </w:pPr>
      <w:r>
        <w:t>Средние значения</w:t>
      </w:r>
      <w:r w:rsidR="00D541A6">
        <w:t>:</w:t>
      </w:r>
    </w:p>
    <w:p w:rsidR="00D541A6" w:rsidRDefault="00D541A6" w:rsidP="00D541A6">
      <w:pPr>
        <w:pStyle w:val="a3"/>
        <w:numPr>
          <w:ilvl w:val="0"/>
          <w:numId w:val="10"/>
        </w:numPr>
      </w:pPr>
      <w:r>
        <w:t>Среднее значение на 7 день – 95.324</w:t>
      </w:r>
    </w:p>
    <w:p w:rsidR="00D541A6" w:rsidRDefault="00D541A6" w:rsidP="00D541A6">
      <w:pPr>
        <w:pStyle w:val="a3"/>
        <w:numPr>
          <w:ilvl w:val="0"/>
          <w:numId w:val="10"/>
        </w:numPr>
      </w:pPr>
      <w:r>
        <w:t>Среднее значение на 14 день –  91.35</w:t>
      </w:r>
    </w:p>
    <w:p w:rsidR="00D541A6" w:rsidRDefault="00D541A6" w:rsidP="00D541A6">
      <w:pPr>
        <w:pStyle w:val="a3"/>
        <w:numPr>
          <w:ilvl w:val="0"/>
          <w:numId w:val="10"/>
        </w:numPr>
      </w:pPr>
      <w:r>
        <w:t>Среднее значение на 21 день –  87.109</w:t>
      </w:r>
    </w:p>
    <w:p w:rsidR="00D541A6" w:rsidRDefault="00D541A6" w:rsidP="00D541A6">
      <w:pPr>
        <w:pStyle w:val="a3"/>
        <w:numPr>
          <w:ilvl w:val="0"/>
          <w:numId w:val="10"/>
        </w:numPr>
      </w:pPr>
      <w:r>
        <w:t>Среднее значение на 28 день – 82.934</w:t>
      </w:r>
    </w:p>
    <w:p w:rsidR="00D541A6" w:rsidRDefault="00D541A6" w:rsidP="00D541A6">
      <w:pPr>
        <w:pStyle w:val="a3"/>
        <w:numPr>
          <w:ilvl w:val="0"/>
          <w:numId w:val="14"/>
        </w:numPr>
      </w:pPr>
      <w:r>
        <w:t xml:space="preserve">Среднее квадратичное отклонение: </w:t>
      </w:r>
    </w:p>
    <w:p w:rsidR="00D541A6" w:rsidRDefault="00D541A6" w:rsidP="00D541A6">
      <w:pPr>
        <w:pStyle w:val="a3"/>
        <w:numPr>
          <w:ilvl w:val="0"/>
          <w:numId w:val="11"/>
        </w:numPr>
      </w:pPr>
      <w:r>
        <w:t>Среднее квадратичное отклонение на 7 день –  3.4</w:t>
      </w:r>
    </w:p>
    <w:p w:rsidR="00D541A6" w:rsidRDefault="00D541A6" w:rsidP="00D541A6">
      <w:pPr>
        <w:pStyle w:val="a3"/>
        <w:numPr>
          <w:ilvl w:val="0"/>
          <w:numId w:val="11"/>
        </w:numPr>
      </w:pPr>
      <w:r>
        <w:t>Среднее квадратичное отклонение на 14 день – 5.26</w:t>
      </w:r>
    </w:p>
    <w:p w:rsidR="00D541A6" w:rsidRDefault="00D541A6" w:rsidP="00D541A6">
      <w:pPr>
        <w:pStyle w:val="a3"/>
        <w:numPr>
          <w:ilvl w:val="0"/>
          <w:numId w:val="11"/>
        </w:numPr>
      </w:pPr>
      <w:r>
        <w:lastRenderedPageBreak/>
        <w:t>Среднее квадратичное отклонение на 21 день –  6.24</w:t>
      </w:r>
    </w:p>
    <w:p w:rsidR="00D541A6" w:rsidRDefault="00D541A6" w:rsidP="00D541A6">
      <w:pPr>
        <w:pStyle w:val="a3"/>
        <w:numPr>
          <w:ilvl w:val="0"/>
          <w:numId w:val="11"/>
        </w:numPr>
      </w:pPr>
      <w:r>
        <w:t>Среднее квадратичное отклонение на 28 день –  7.18</w:t>
      </w:r>
    </w:p>
    <w:p w:rsidR="00D541A6" w:rsidRDefault="00D541A6" w:rsidP="00D541A6">
      <w:pPr>
        <w:pStyle w:val="a3"/>
        <w:numPr>
          <w:ilvl w:val="0"/>
          <w:numId w:val="14"/>
        </w:numPr>
      </w:pPr>
      <w:r>
        <w:t>Средня</w:t>
      </w:r>
      <w:r w:rsidR="00DD2D28">
        <w:t>я погрешность среднего значения</w:t>
      </w:r>
      <w:r>
        <w:t xml:space="preserve">: </w:t>
      </w:r>
    </w:p>
    <w:p w:rsidR="00D541A6" w:rsidRDefault="00D541A6" w:rsidP="00D541A6">
      <w:pPr>
        <w:pStyle w:val="a3"/>
        <w:numPr>
          <w:ilvl w:val="0"/>
          <w:numId w:val="12"/>
        </w:numPr>
      </w:pPr>
      <w:r>
        <w:t>Средняя погрешность среднего значения на 7 день – 1.07</w:t>
      </w:r>
    </w:p>
    <w:p w:rsidR="00D541A6" w:rsidRDefault="00D541A6" w:rsidP="00D541A6">
      <w:pPr>
        <w:pStyle w:val="a3"/>
        <w:numPr>
          <w:ilvl w:val="0"/>
          <w:numId w:val="12"/>
        </w:numPr>
      </w:pPr>
      <w:r>
        <w:t>Средняя погрешность среднего значения на 14 день –1.66</w:t>
      </w:r>
    </w:p>
    <w:p w:rsidR="00D541A6" w:rsidRDefault="00D541A6" w:rsidP="00D541A6">
      <w:pPr>
        <w:pStyle w:val="a3"/>
        <w:numPr>
          <w:ilvl w:val="0"/>
          <w:numId w:val="12"/>
        </w:numPr>
      </w:pPr>
      <w:r>
        <w:t>Средняя погрешность среднего значения на 21 день – 1.974</w:t>
      </w:r>
    </w:p>
    <w:p w:rsidR="00D541A6" w:rsidRDefault="00D541A6" w:rsidP="00D541A6">
      <w:pPr>
        <w:pStyle w:val="a3"/>
        <w:numPr>
          <w:ilvl w:val="0"/>
          <w:numId w:val="12"/>
        </w:numPr>
      </w:pPr>
      <w:r>
        <w:t>Средняя погрешность среднего значения на 28 день – 2.27</w:t>
      </w:r>
    </w:p>
    <w:p w:rsidR="00D541A6" w:rsidRDefault="00D541A6" w:rsidP="00D541A6">
      <w:pPr>
        <w:pStyle w:val="a3"/>
        <w:ind w:left="1440"/>
      </w:pPr>
    </w:p>
    <w:p w:rsidR="00D541A6" w:rsidRPr="00DD6FAF" w:rsidRDefault="00D541A6" w:rsidP="00D541A6">
      <w:r>
        <w:t xml:space="preserve">Таблица 12 . </w:t>
      </w:r>
      <w:r w:rsidRPr="00DD6FAF">
        <w:t xml:space="preserve">Распределение пациентов по месту локализации хронических ран нижних конечностей </w:t>
      </w:r>
      <w:r>
        <w:t xml:space="preserve">при комбинированном  применении </w:t>
      </w:r>
      <w:proofErr w:type="spellStart"/>
      <w:r>
        <w:t>ау</w:t>
      </w:r>
      <w:r w:rsidR="00DD2D28">
        <w:t>тодермопластики</w:t>
      </w:r>
      <w:proofErr w:type="spellEnd"/>
      <w:r w:rsidR="00DD2D28">
        <w:t xml:space="preserve"> и </w:t>
      </w:r>
      <w:proofErr w:type="spellStart"/>
      <w:r w:rsidR="00DD2D28">
        <w:t>ксенопластики</w:t>
      </w:r>
      <w:proofErr w:type="spellEnd"/>
      <w:r>
        <w:t>.</w:t>
      </w:r>
    </w:p>
    <w:tbl>
      <w:tblPr>
        <w:tblStyle w:val="ae"/>
        <w:tblW w:w="0" w:type="auto"/>
        <w:tblInd w:w="108" w:type="dxa"/>
        <w:tblLook w:val="04A0"/>
      </w:tblPr>
      <w:tblGrid>
        <w:gridCol w:w="2552"/>
        <w:gridCol w:w="850"/>
        <w:gridCol w:w="851"/>
        <w:gridCol w:w="1134"/>
        <w:gridCol w:w="1134"/>
        <w:gridCol w:w="850"/>
        <w:gridCol w:w="851"/>
        <w:gridCol w:w="992"/>
      </w:tblGrid>
      <w:tr w:rsidR="00D541A6" w:rsidTr="00DD2D28">
        <w:trPr>
          <w:cantSplit/>
          <w:trHeight w:val="2156"/>
        </w:trPr>
        <w:tc>
          <w:tcPr>
            <w:tcW w:w="2552" w:type="dxa"/>
          </w:tcPr>
          <w:p w:rsidR="00D541A6" w:rsidRDefault="00D541A6" w:rsidP="003902AF"/>
        </w:tc>
        <w:tc>
          <w:tcPr>
            <w:tcW w:w="850" w:type="dxa"/>
            <w:textDirection w:val="tbRl"/>
          </w:tcPr>
          <w:p w:rsidR="00D541A6" w:rsidRDefault="00D541A6" w:rsidP="00DD2D28">
            <w:pPr>
              <w:ind w:left="113" w:right="113"/>
            </w:pPr>
            <w:r>
              <w:t xml:space="preserve">Передняя поверхность бедра </w:t>
            </w:r>
          </w:p>
        </w:tc>
        <w:tc>
          <w:tcPr>
            <w:tcW w:w="851" w:type="dxa"/>
            <w:textDirection w:val="tbRl"/>
          </w:tcPr>
          <w:p w:rsidR="00D541A6" w:rsidRDefault="00D541A6" w:rsidP="00DD2D28">
            <w:pPr>
              <w:ind w:left="113" w:right="113"/>
            </w:pPr>
            <w:r>
              <w:t xml:space="preserve">Передняя поверхность голени </w:t>
            </w:r>
          </w:p>
        </w:tc>
        <w:tc>
          <w:tcPr>
            <w:tcW w:w="1134" w:type="dxa"/>
            <w:textDirection w:val="tbRl"/>
          </w:tcPr>
          <w:p w:rsidR="00D541A6" w:rsidRDefault="00D541A6" w:rsidP="00DD2D28">
            <w:pPr>
              <w:ind w:left="113" w:right="113"/>
            </w:pPr>
            <w:r>
              <w:t xml:space="preserve">Передняя медиальная поверхность голени </w:t>
            </w:r>
          </w:p>
        </w:tc>
        <w:tc>
          <w:tcPr>
            <w:tcW w:w="1134" w:type="dxa"/>
            <w:textDirection w:val="tbRl"/>
          </w:tcPr>
          <w:p w:rsidR="00D541A6" w:rsidRDefault="00D541A6" w:rsidP="00DD2D28">
            <w:pPr>
              <w:ind w:left="113" w:right="113"/>
            </w:pPr>
            <w:r>
              <w:t>Передняя латеральная поверхность голени</w:t>
            </w:r>
          </w:p>
        </w:tc>
        <w:tc>
          <w:tcPr>
            <w:tcW w:w="850" w:type="dxa"/>
            <w:textDirection w:val="tbRl"/>
          </w:tcPr>
          <w:p w:rsidR="00D541A6" w:rsidRDefault="00D541A6" w:rsidP="00DD2D28">
            <w:pPr>
              <w:ind w:left="113" w:right="113"/>
            </w:pPr>
            <w:r>
              <w:t xml:space="preserve">Медиальная лодыжка </w:t>
            </w:r>
          </w:p>
        </w:tc>
        <w:tc>
          <w:tcPr>
            <w:tcW w:w="851" w:type="dxa"/>
            <w:textDirection w:val="tbRl"/>
          </w:tcPr>
          <w:p w:rsidR="00D541A6" w:rsidRDefault="00D541A6" w:rsidP="00DD2D28">
            <w:pPr>
              <w:ind w:left="113" w:right="113"/>
            </w:pPr>
            <w:r>
              <w:t xml:space="preserve">Латеральная лодыжка </w:t>
            </w:r>
          </w:p>
        </w:tc>
        <w:tc>
          <w:tcPr>
            <w:tcW w:w="992" w:type="dxa"/>
            <w:textDirection w:val="tbRl"/>
          </w:tcPr>
          <w:p w:rsidR="00D541A6" w:rsidRDefault="00D541A6" w:rsidP="00DD2D28">
            <w:pPr>
              <w:ind w:left="113" w:right="113"/>
            </w:pPr>
            <w:r>
              <w:t xml:space="preserve">Задняя поверхность голени </w:t>
            </w:r>
          </w:p>
        </w:tc>
      </w:tr>
      <w:tr w:rsidR="00D541A6" w:rsidTr="00DD2D28">
        <w:tc>
          <w:tcPr>
            <w:tcW w:w="2552" w:type="dxa"/>
          </w:tcPr>
          <w:p w:rsidR="00D541A6" w:rsidRDefault="00D541A6" w:rsidP="003902AF">
            <w:r>
              <w:t xml:space="preserve">Количество пациентов </w:t>
            </w:r>
          </w:p>
        </w:tc>
        <w:tc>
          <w:tcPr>
            <w:tcW w:w="850" w:type="dxa"/>
          </w:tcPr>
          <w:p w:rsidR="00D541A6" w:rsidRDefault="00D541A6" w:rsidP="003902AF">
            <w:r>
              <w:t>2</w:t>
            </w:r>
          </w:p>
        </w:tc>
        <w:tc>
          <w:tcPr>
            <w:tcW w:w="851" w:type="dxa"/>
          </w:tcPr>
          <w:p w:rsidR="00D541A6" w:rsidRDefault="00D541A6" w:rsidP="003902AF">
            <w:r>
              <w:t>3</w:t>
            </w:r>
          </w:p>
        </w:tc>
        <w:tc>
          <w:tcPr>
            <w:tcW w:w="1134" w:type="dxa"/>
          </w:tcPr>
          <w:p w:rsidR="00D541A6" w:rsidRDefault="00D541A6" w:rsidP="003902AF">
            <w:r>
              <w:t>4</w:t>
            </w:r>
          </w:p>
        </w:tc>
        <w:tc>
          <w:tcPr>
            <w:tcW w:w="1134" w:type="dxa"/>
          </w:tcPr>
          <w:p w:rsidR="00D541A6" w:rsidRDefault="00D541A6" w:rsidP="003902AF">
            <w:r>
              <w:t>0</w:t>
            </w:r>
          </w:p>
        </w:tc>
        <w:tc>
          <w:tcPr>
            <w:tcW w:w="850" w:type="dxa"/>
          </w:tcPr>
          <w:p w:rsidR="00D541A6" w:rsidRDefault="00D541A6" w:rsidP="003902AF">
            <w:r>
              <w:t>0</w:t>
            </w:r>
          </w:p>
        </w:tc>
        <w:tc>
          <w:tcPr>
            <w:tcW w:w="851" w:type="dxa"/>
          </w:tcPr>
          <w:p w:rsidR="00D541A6" w:rsidRDefault="00D541A6" w:rsidP="003902AF">
            <w:r>
              <w:t>0</w:t>
            </w:r>
          </w:p>
        </w:tc>
        <w:tc>
          <w:tcPr>
            <w:tcW w:w="992" w:type="dxa"/>
          </w:tcPr>
          <w:p w:rsidR="00D541A6" w:rsidRDefault="00D541A6" w:rsidP="003902AF">
            <w:r>
              <w:t>1</w:t>
            </w:r>
          </w:p>
        </w:tc>
      </w:tr>
      <w:tr w:rsidR="00D541A6" w:rsidTr="00DD2D28">
        <w:tc>
          <w:tcPr>
            <w:tcW w:w="2552" w:type="dxa"/>
          </w:tcPr>
          <w:p w:rsidR="00D541A6" w:rsidRDefault="00D541A6" w:rsidP="003902AF">
            <w:r>
              <w:t>Площади раны на 28 сутки после лечения</w:t>
            </w:r>
            <w:proofErr w:type="gramStart"/>
            <w:r>
              <w:t xml:space="preserve"> ( %)</w:t>
            </w:r>
            <w:proofErr w:type="gramEnd"/>
          </w:p>
        </w:tc>
        <w:tc>
          <w:tcPr>
            <w:tcW w:w="850" w:type="dxa"/>
          </w:tcPr>
          <w:p w:rsidR="00D541A6" w:rsidRDefault="00D541A6" w:rsidP="003902AF">
            <w:r>
              <w:t>90.69</w:t>
            </w:r>
            <w:proofErr w:type="gramStart"/>
            <w:r>
              <w:t xml:space="preserve"> ;</w:t>
            </w:r>
            <w:proofErr w:type="gramEnd"/>
            <w:r>
              <w:t xml:space="preserve"> 89.86</w:t>
            </w:r>
          </w:p>
        </w:tc>
        <w:tc>
          <w:tcPr>
            <w:tcW w:w="851" w:type="dxa"/>
          </w:tcPr>
          <w:p w:rsidR="00D541A6" w:rsidRDefault="00D541A6" w:rsidP="003902AF">
            <w:r>
              <w:t>78.94</w:t>
            </w:r>
            <w:proofErr w:type="gramStart"/>
            <w:r>
              <w:t xml:space="preserve"> ;</w:t>
            </w:r>
            <w:proofErr w:type="gramEnd"/>
            <w:r>
              <w:t xml:space="preserve"> 70; 79.7</w:t>
            </w:r>
          </w:p>
        </w:tc>
        <w:tc>
          <w:tcPr>
            <w:tcW w:w="1134" w:type="dxa"/>
          </w:tcPr>
          <w:p w:rsidR="00D541A6" w:rsidRDefault="00D541A6" w:rsidP="003902AF">
            <w:r>
              <w:t>86.56</w:t>
            </w:r>
            <w:proofErr w:type="gramStart"/>
            <w:r>
              <w:t xml:space="preserve"> ;</w:t>
            </w:r>
            <w:proofErr w:type="gramEnd"/>
            <w:r>
              <w:t xml:space="preserve"> 89.42 ; 86.75 ; 89.54</w:t>
            </w:r>
          </w:p>
        </w:tc>
        <w:tc>
          <w:tcPr>
            <w:tcW w:w="1134" w:type="dxa"/>
          </w:tcPr>
          <w:p w:rsidR="00D541A6" w:rsidRDefault="00D541A6" w:rsidP="003902AF">
            <w:r>
              <w:t>_</w:t>
            </w:r>
          </w:p>
        </w:tc>
        <w:tc>
          <w:tcPr>
            <w:tcW w:w="850" w:type="dxa"/>
          </w:tcPr>
          <w:p w:rsidR="00D541A6" w:rsidRDefault="00D541A6" w:rsidP="003902AF">
            <w:r>
              <w:t>_</w:t>
            </w:r>
          </w:p>
        </w:tc>
        <w:tc>
          <w:tcPr>
            <w:tcW w:w="851" w:type="dxa"/>
          </w:tcPr>
          <w:p w:rsidR="00D541A6" w:rsidRDefault="00D541A6" w:rsidP="003902AF">
            <w:r>
              <w:t>_</w:t>
            </w:r>
          </w:p>
        </w:tc>
        <w:tc>
          <w:tcPr>
            <w:tcW w:w="992" w:type="dxa"/>
          </w:tcPr>
          <w:p w:rsidR="00D541A6" w:rsidRDefault="00D541A6" w:rsidP="003902AF">
            <w:r>
              <w:t>72.48</w:t>
            </w:r>
          </w:p>
        </w:tc>
      </w:tr>
      <w:tr w:rsidR="00D541A6" w:rsidTr="00DD2D28">
        <w:tc>
          <w:tcPr>
            <w:tcW w:w="2552" w:type="dxa"/>
          </w:tcPr>
          <w:p w:rsidR="00D541A6" w:rsidRDefault="00D541A6" w:rsidP="003902AF">
            <w:r>
              <w:t>Среднее значение</w:t>
            </w:r>
            <w:proofErr w:type="gramStart"/>
            <w:r>
              <w:t xml:space="preserve"> (%)</w:t>
            </w:r>
            <w:proofErr w:type="gramEnd"/>
          </w:p>
        </w:tc>
        <w:tc>
          <w:tcPr>
            <w:tcW w:w="850" w:type="dxa"/>
          </w:tcPr>
          <w:p w:rsidR="00D541A6" w:rsidRDefault="00D541A6" w:rsidP="003902AF">
            <w:r>
              <w:t>90.275</w:t>
            </w:r>
          </w:p>
        </w:tc>
        <w:tc>
          <w:tcPr>
            <w:tcW w:w="851" w:type="dxa"/>
          </w:tcPr>
          <w:p w:rsidR="00D541A6" w:rsidRDefault="00D541A6" w:rsidP="003902AF">
            <w:r>
              <w:t>76.21</w:t>
            </w:r>
          </w:p>
        </w:tc>
        <w:tc>
          <w:tcPr>
            <w:tcW w:w="1134" w:type="dxa"/>
          </w:tcPr>
          <w:p w:rsidR="00D541A6" w:rsidRDefault="00D541A6" w:rsidP="003902AF">
            <w:r>
              <w:t>88.06</w:t>
            </w:r>
          </w:p>
        </w:tc>
        <w:tc>
          <w:tcPr>
            <w:tcW w:w="1134" w:type="dxa"/>
          </w:tcPr>
          <w:p w:rsidR="00D541A6" w:rsidRDefault="00D541A6" w:rsidP="003902AF">
            <w:r>
              <w:t>_</w:t>
            </w:r>
          </w:p>
        </w:tc>
        <w:tc>
          <w:tcPr>
            <w:tcW w:w="850" w:type="dxa"/>
          </w:tcPr>
          <w:p w:rsidR="00D541A6" w:rsidRDefault="00D541A6" w:rsidP="003902AF">
            <w:r>
              <w:t>_</w:t>
            </w:r>
          </w:p>
        </w:tc>
        <w:tc>
          <w:tcPr>
            <w:tcW w:w="851" w:type="dxa"/>
          </w:tcPr>
          <w:p w:rsidR="00D541A6" w:rsidRDefault="00D541A6" w:rsidP="003902AF">
            <w:r>
              <w:t>_</w:t>
            </w:r>
          </w:p>
        </w:tc>
        <w:tc>
          <w:tcPr>
            <w:tcW w:w="992" w:type="dxa"/>
          </w:tcPr>
          <w:p w:rsidR="00D541A6" w:rsidRDefault="00D541A6" w:rsidP="003902AF">
            <w:r>
              <w:t>72.48</w:t>
            </w:r>
          </w:p>
        </w:tc>
      </w:tr>
    </w:tbl>
    <w:p w:rsidR="00DD2D28" w:rsidRDefault="00DD2D28" w:rsidP="00DD2D28">
      <w:pPr>
        <w:spacing w:after="0" w:line="360" w:lineRule="auto"/>
        <w:jc w:val="both"/>
      </w:pPr>
    </w:p>
    <w:p w:rsidR="00D541A6" w:rsidRDefault="007B0B82" w:rsidP="00DD2D28">
      <w:pPr>
        <w:spacing w:after="0" w:line="360" w:lineRule="auto"/>
        <w:jc w:val="both"/>
      </w:pPr>
      <w:r>
        <w:t>По  результата</w:t>
      </w:r>
      <w:r w:rsidR="00D541A6">
        <w:t>м</w:t>
      </w:r>
      <w:r>
        <w:t>, представленным</w:t>
      </w:r>
      <w:r w:rsidR="00B33D10">
        <w:t xml:space="preserve"> в таблицах  10,11 и 12</w:t>
      </w:r>
      <w:r>
        <w:t>,</w:t>
      </w:r>
      <w:r w:rsidR="00D541A6">
        <w:t xml:space="preserve"> можно сделать выводы</w:t>
      </w:r>
      <w:proofErr w:type="gramStart"/>
      <w:r w:rsidR="00D541A6">
        <w:t xml:space="preserve"> :</w:t>
      </w:r>
      <w:proofErr w:type="gramEnd"/>
      <w:r w:rsidR="00D541A6">
        <w:t xml:space="preserve"> </w:t>
      </w:r>
    </w:p>
    <w:p w:rsidR="00D541A6" w:rsidRDefault="00D541A6" w:rsidP="00DD2D28">
      <w:pPr>
        <w:pStyle w:val="a3"/>
        <w:numPr>
          <w:ilvl w:val="0"/>
          <w:numId w:val="17"/>
        </w:numPr>
        <w:spacing w:after="0" w:line="360" w:lineRule="auto"/>
        <w:jc w:val="both"/>
      </w:pPr>
      <w:r>
        <w:t xml:space="preserve">20 %  пациентов </w:t>
      </w:r>
      <w:proofErr w:type="gramStart"/>
      <w:r>
        <w:t>ХР</w:t>
      </w:r>
      <w:proofErr w:type="gramEnd"/>
      <w:r>
        <w:t xml:space="preserve"> были локализованы в области переднего бедра и при использовании комбинированного  применение  </w:t>
      </w:r>
      <w:proofErr w:type="spellStart"/>
      <w:r>
        <w:t>аутодермопластики</w:t>
      </w:r>
      <w:proofErr w:type="spellEnd"/>
      <w:r>
        <w:t xml:space="preserve"> и </w:t>
      </w:r>
      <w:proofErr w:type="spellStart"/>
      <w:r>
        <w:t>ксенопластики</w:t>
      </w:r>
      <w:proofErr w:type="spellEnd"/>
      <w:r>
        <w:t xml:space="preserve"> площадь раны на 28 сутки составило 90.275 %  площади дефекта . </w:t>
      </w:r>
    </w:p>
    <w:p w:rsidR="00D541A6" w:rsidRDefault="00D541A6" w:rsidP="00DD2D28">
      <w:pPr>
        <w:pStyle w:val="a3"/>
        <w:numPr>
          <w:ilvl w:val="0"/>
          <w:numId w:val="17"/>
        </w:numPr>
        <w:spacing w:after="0" w:line="360" w:lineRule="auto"/>
        <w:jc w:val="both"/>
      </w:pPr>
      <w:r>
        <w:t xml:space="preserve">30  % пациентов </w:t>
      </w:r>
      <w:proofErr w:type="gramStart"/>
      <w:r>
        <w:t>ХР</w:t>
      </w:r>
      <w:proofErr w:type="gramEnd"/>
      <w:r>
        <w:t xml:space="preserve"> были локализованы в области передней поверхности голени и при использовании комбинированного  применение  </w:t>
      </w:r>
      <w:proofErr w:type="spellStart"/>
      <w:r>
        <w:t>аутодермопластики</w:t>
      </w:r>
      <w:proofErr w:type="spellEnd"/>
      <w:r>
        <w:t xml:space="preserve"> и </w:t>
      </w:r>
      <w:proofErr w:type="spellStart"/>
      <w:r>
        <w:t>ксенопластики</w:t>
      </w:r>
      <w:proofErr w:type="spellEnd"/>
      <w:r>
        <w:t xml:space="preserve"> площадь раны на 28 сутки составило 76.21 % площади дефекта . </w:t>
      </w:r>
    </w:p>
    <w:p w:rsidR="00D541A6" w:rsidRDefault="00D541A6" w:rsidP="00DD2D28">
      <w:pPr>
        <w:pStyle w:val="a3"/>
        <w:numPr>
          <w:ilvl w:val="0"/>
          <w:numId w:val="17"/>
        </w:numPr>
        <w:spacing w:after="0" w:line="360" w:lineRule="auto"/>
        <w:jc w:val="both"/>
      </w:pPr>
      <w:r>
        <w:t xml:space="preserve">40 % пациентов </w:t>
      </w:r>
      <w:proofErr w:type="gramStart"/>
      <w:r>
        <w:t>ХР</w:t>
      </w:r>
      <w:proofErr w:type="gramEnd"/>
      <w:r>
        <w:t xml:space="preserve">  были локализованы в области переднемедиальной  поверхности голени и при использовании комбинированного  применение  </w:t>
      </w:r>
      <w:proofErr w:type="spellStart"/>
      <w:r>
        <w:t>аутодермопластики</w:t>
      </w:r>
      <w:proofErr w:type="spellEnd"/>
      <w:r>
        <w:t xml:space="preserve"> и </w:t>
      </w:r>
      <w:proofErr w:type="spellStart"/>
      <w:r>
        <w:t>ксенопластики</w:t>
      </w:r>
      <w:proofErr w:type="spellEnd"/>
      <w:r>
        <w:t xml:space="preserve"> площадь раны на 28 стуки составило 88.06 %  площади дефекта.</w:t>
      </w:r>
    </w:p>
    <w:p w:rsidR="00D541A6" w:rsidRDefault="00D541A6" w:rsidP="00DD2D28">
      <w:pPr>
        <w:pStyle w:val="a3"/>
        <w:numPr>
          <w:ilvl w:val="0"/>
          <w:numId w:val="17"/>
        </w:numPr>
        <w:spacing w:after="0" w:line="360" w:lineRule="auto"/>
        <w:jc w:val="both"/>
      </w:pPr>
      <w:r>
        <w:t xml:space="preserve">10% пациентов </w:t>
      </w:r>
      <w:proofErr w:type="gramStart"/>
      <w:r>
        <w:t>ХР</w:t>
      </w:r>
      <w:proofErr w:type="gramEnd"/>
      <w:r>
        <w:t xml:space="preserve"> были локализованы в области задней поверхности голени и при использовании комбинированного  применение  </w:t>
      </w:r>
      <w:proofErr w:type="spellStart"/>
      <w:r>
        <w:t>аутодермопластики</w:t>
      </w:r>
      <w:proofErr w:type="spellEnd"/>
      <w:r>
        <w:t xml:space="preserve"> и </w:t>
      </w:r>
      <w:proofErr w:type="spellStart"/>
      <w:r>
        <w:t>ксенопластики</w:t>
      </w:r>
      <w:proofErr w:type="spellEnd"/>
      <w:r>
        <w:t xml:space="preserve"> площадь раны на  28 сутки со</w:t>
      </w:r>
      <w:r w:rsidR="007B0B82">
        <w:t>ставило 72.48 % площади дефекта</w:t>
      </w:r>
      <w:r>
        <w:t xml:space="preserve">.  </w:t>
      </w:r>
    </w:p>
    <w:p w:rsidR="00D541A6" w:rsidRDefault="00D541A6" w:rsidP="00DD2D28">
      <w:pPr>
        <w:spacing w:after="0" w:line="360" w:lineRule="auto"/>
        <w:ind w:left="464"/>
        <w:jc w:val="both"/>
        <w:rPr>
          <w:rFonts w:cs="Times New Roman"/>
        </w:rPr>
      </w:pPr>
      <w:r w:rsidRPr="00D04D38">
        <w:rPr>
          <w:rFonts w:cs="Times New Roman"/>
        </w:rPr>
        <w:t xml:space="preserve">    Таким образом</w:t>
      </w:r>
      <w:proofErr w:type="gramStart"/>
      <w:r w:rsidRPr="00D04D38">
        <w:rPr>
          <w:rFonts w:cs="Times New Roman"/>
        </w:rPr>
        <w:t xml:space="preserve"> </w:t>
      </w:r>
      <w:r>
        <w:rPr>
          <w:rFonts w:cs="Times New Roman"/>
        </w:rPr>
        <w:t>,</w:t>
      </w:r>
      <w:proofErr w:type="gramEnd"/>
      <w:r>
        <w:rPr>
          <w:rFonts w:cs="Times New Roman"/>
        </w:rPr>
        <w:t xml:space="preserve"> комбинированное применение </w:t>
      </w:r>
      <w:proofErr w:type="spellStart"/>
      <w:r>
        <w:rPr>
          <w:rFonts w:cs="Times New Roman"/>
        </w:rPr>
        <w:t>аутодермопластики</w:t>
      </w:r>
      <w:proofErr w:type="spellEnd"/>
      <w:r>
        <w:rPr>
          <w:rFonts w:cs="Times New Roman"/>
        </w:rPr>
        <w:t xml:space="preserve"> и </w:t>
      </w:r>
      <w:proofErr w:type="spellStart"/>
      <w:r>
        <w:rPr>
          <w:rFonts w:cs="Times New Roman"/>
        </w:rPr>
        <w:t>ксенопластики</w:t>
      </w:r>
      <w:proofErr w:type="spellEnd"/>
      <w:r>
        <w:rPr>
          <w:rFonts w:cs="Times New Roman"/>
        </w:rPr>
        <w:t xml:space="preserve"> </w:t>
      </w:r>
      <w:r w:rsidRPr="00D04D38">
        <w:rPr>
          <w:rFonts w:cs="Times New Roman"/>
        </w:rPr>
        <w:t xml:space="preserve"> в лечении хронических ран венозной э</w:t>
      </w:r>
      <w:r>
        <w:rPr>
          <w:rFonts w:cs="Times New Roman"/>
        </w:rPr>
        <w:t xml:space="preserve">тиологии не   показала </w:t>
      </w:r>
      <w:r w:rsidRPr="00D04D38">
        <w:rPr>
          <w:rFonts w:cs="Times New Roman"/>
        </w:rPr>
        <w:t xml:space="preserve"> </w:t>
      </w:r>
      <w:r>
        <w:rPr>
          <w:rFonts w:cs="Times New Roman"/>
        </w:rPr>
        <w:t xml:space="preserve"> свою </w:t>
      </w:r>
      <w:r w:rsidRPr="00D04D38">
        <w:rPr>
          <w:rFonts w:cs="Times New Roman"/>
        </w:rPr>
        <w:t>эффективность,</w:t>
      </w:r>
      <w:r>
        <w:rPr>
          <w:rFonts w:cs="Times New Roman"/>
        </w:rPr>
        <w:t xml:space="preserve"> так как </w:t>
      </w:r>
      <w:r w:rsidRPr="00D04D38">
        <w:rPr>
          <w:rFonts w:cs="Times New Roman"/>
        </w:rPr>
        <w:t xml:space="preserve"> </w:t>
      </w:r>
      <w:r>
        <w:rPr>
          <w:rFonts w:cs="Times New Roman"/>
        </w:rPr>
        <w:t>п</w:t>
      </w:r>
      <w:r w:rsidRPr="00D04D38">
        <w:rPr>
          <w:rFonts w:cs="Times New Roman"/>
        </w:rPr>
        <w:t>лощадь раны</w:t>
      </w:r>
      <w:r>
        <w:rPr>
          <w:rFonts w:cs="Times New Roman"/>
        </w:rPr>
        <w:t xml:space="preserve"> на 28 сутки</w:t>
      </w:r>
      <w:r w:rsidR="007B0B82">
        <w:rPr>
          <w:rFonts w:cs="Times New Roman"/>
        </w:rPr>
        <w:t xml:space="preserve"> составило 83 % площади дефекта.</w:t>
      </w:r>
    </w:p>
    <w:p w:rsidR="007B0B82" w:rsidRPr="00D541A6" w:rsidRDefault="007B0B82" w:rsidP="00DD2D28">
      <w:pPr>
        <w:spacing w:after="0" w:line="360" w:lineRule="auto"/>
        <w:ind w:left="464"/>
        <w:jc w:val="both"/>
        <w:rPr>
          <w:color w:val="FF0000"/>
        </w:rPr>
      </w:pPr>
    </w:p>
    <w:p w:rsidR="00D541A6" w:rsidRPr="0049452F" w:rsidRDefault="00D541A6" w:rsidP="00D541A6">
      <w:pPr>
        <w:pStyle w:val="a3"/>
        <w:numPr>
          <w:ilvl w:val="1"/>
          <w:numId w:val="17"/>
        </w:numPr>
        <w:jc w:val="both"/>
        <w:rPr>
          <w:b/>
          <w:sz w:val="28"/>
          <w:szCs w:val="28"/>
        </w:rPr>
      </w:pPr>
      <w:r w:rsidRPr="00882D93">
        <w:rPr>
          <w:b/>
          <w:sz w:val="28"/>
          <w:szCs w:val="28"/>
        </w:rPr>
        <w:lastRenderedPageBreak/>
        <w:t xml:space="preserve">Сравнение эффективности </w:t>
      </w:r>
      <w:proofErr w:type="spellStart"/>
      <w:r w:rsidRPr="00882D93">
        <w:rPr>
          <w:b/>
          <w:sz w:val="28"/>
          <w:szCs w:val="28"/>
        </w:rPr>
        <w:t>ксенопластики</w:t>
      </w:r>
      <w:proofErr w:type="spellEnd"/>
      <w:r w:rsidRPr="00882D93">
        <w:rPr>
          <w:b/>
          <w:sz w:val="28"/>
          <w:szCs w:val="28"/>
        </w:rPr>
        <w:t xml:space="preserve"> и </w:t>
      </w:r>
      <w:proofErr w:type="spellStart"/>
      <w:r w:rsidRPr="00882D93">
        <w:rPr>
          <w:b/>
          <w:sz w:val="28"/>
          <w:szCs w:val="28"/>
        </w:rPr>
        <w:t>аутодермопластики</w:t>
      </w:r>
      <w:proofErr w:type="spellEnd"/>
      <w:r w:rsidRPr="00882D93">
        <w:rPr>
          <w:b/>
          <w:sz w:val="28"/>
          <w:szCs w:val="28"/>
        </w:rPr>
        <w:t xml:space="preserve"> </w:t>
      </w:r>
    </w:p>
    <w:p w:rsidR="00D541A6" w:rsidRPr="00882D93" w:rsidRDefault="00D541A6" w:rsidP="00D541A6">
      <w:pPr>
        <w:jc w:val="both"/>
      </w:pPr>
      <w:r>
        <w:t xml:space="preserve">Таблица 13 . Сравнение </w:t>
      </w:r>
      <w:r w:rsidR="00FD15D2">
        <w:t xml:space="preserve">динамики </w:t>
      </w:r>
      <w:proofErr w:type="spellStart"/>
      <w:r w:rsidR="00FD15D2">
        <w:t>эпителизации</w:t>
      </w:r>
      <w:proofErr w:type="spellEnd"/>
      <w:r w:rsidR="00FD15D2">
        <w:t xml:space="preserve"> ран у пациентов после</w:t>
      </w:r>
      <w:r>
        <w:t xml:space="preserve"> </w:t>
      </w:r>
      <w:proofErr w:type="spellStart"/>
      <w:r>
        <w:t>аутодермопластики</w:t>
      </w:r>
      <w:proofErr w:type="spellEnd"/>
      <w:r>
        <w:t xml:space="preserve"> и </w:t>
      </w:r>
      <w:proofErr w:type="spellStart"/>
      <w:r>
        <w:t>ксенодермопластики</w:t>
      </w:r>
      <w:proofErr w:type="spellEnd"/>
      <w:r>
        <w:t xml:space="preserve">.  </w:t>
      </w:r>
    </w:p>
    <w:tbl>
      <w:tblPr>
        <w:tblStyle w:val="ae"/>
        <w:tblW w:w="0" w:type="auto"/>
        <w:tblInd w:w="108" w:type="dxa"/>
        <w:tblLayout w:type="fixed"/>
        <w:tblLook w:val="04A0"/>
      </w:tblPr>
      <w:tblGrid>
        <w:gridCol w:w="2694"/>
        <w:gridCol w:w="1559"/>
        <w:gridCol w:w="1559"/>
        <w:gridCol w:w="1559"/>
        <w:gridCol w:w="1701"/>
      </w:tblGrid>
      <w:tr w:rsidR="00D541A6" w:rsidTr="00DD2D28">
        <w:trPr>
          <w:trHeight w:val="527"/>
        </w:trPr>
        <w:tc>
          <w:tcPr>
            <w:tcW w:w="2694" w:type="dxa"/>
          </w:tcPr>
          <w:p w:rsidR="00D541A6" w:rsidRPr="00164802" w:rsidRDefault="00D541A6" w:rsidP="003902AF">
            <w:pPr>
              <w:jc w:val="both"/>
              <w:rPr>
                <w:sz w:val="20"/>
                <w:szCs w:val="20"/>
              </w:rPr>
            </w:pPr>
          </w:p>
        </w:tc>
        <w:tc>
          <w:tcPr>
            <w:tcW w:w="1559" w:type="dxa"/>
          </w:tcPr>
          <w:p w:rsidR="00D541A6" w:rsidRPr="00164802" w:rsidRDefault="00D541A6" w:rsidP="003902AF">
            <w:pPr>
              <w:jc w:val="both"/>
              <w:rPr>
                <w:sz w:val="20"/>
                <w:szCs w:val="20"/>
              </w:rPr>
            </w:pPr>
            <w:r w:rsidRPr="00164802">
              <w:rPr>
                <w:sz w:val="20"/>
                <w:szCs w:val="20"/>
              </w:rPr>
              <w:t xml:space="preserve">Площадь раны на 7 день </w:t>
            </w:r>
          </w:p>
        </w:tc>
        <w:tc>
          <w:tcPr>
            <w:tcW w:w="1559" w:type="dxa"/>
          </w:tcPr>
          <w:p w:rsidR="00D541A6" w:rsidRPr="00164802" w:rsidRDefault="00D541A6" w:rsidP="003902AF">
            <w:pPr>
              <w:jc w:val="both"/>
              <w:rPr>
                <w:sz w:val="20"/>
                <w:szCs w:val="20"/>
              </w:rPr>
            </w:pPr>
            <w:r w:rsidRPr="00164802">
              <w:rPr>
                <w:sz w:val="20"/>
                <w:szCs w:val="20"/>
              </w:rPr>
              <w:t xml:space="preserve">Площадь раны на 14 день </w:t>
            </w:r>
          </w:p>
        </w:tc>
        <w:tc>
          <w:tcPr>
            <w:tcW w:w="1559" w:type="dxa"/>
          </w:tcPr>
          <w:p w:rsidR="00D541A6" w:rsidRPr="00164802" w:rsidRDefault="00D541A6" w:rsidP="003902AF">
            <w:pPr>
              <w:jc w:val="both"/>
              <w:rPr>
                <w:sz w:val="20"/>
                <w:szCs w:val="20"/>
              </w:rPr>
            </w:pPr>
            <w:r w:rsidRPr="00164802">
              <w:rPr>
                <w:sz w:val="20"/>
                <w:szCs w:val="20"/>
              </w:rPr>
              <w:t xml:space="preserve">Площадь раны на  21 день </w:t>
            </w:r>
          </w:p>
        </w:tc>
        <w:tc>
          <w:tcPr>
            <w:tcW w:w="1701" w:type="dxa"/>
          </w:tcPr>
          <w:p w:rsidR="00D541A6" w:rsidRPr="00164802" w:rsidRDefault="00D541A6" w:rsidP="003902AF">
            <w:pPr>
              <w:jc w:val="both"/>
              <w:rPr>
                <w:sz w:val="20"/>
                <w:szCs w:val="20"/>
              </w:rPr>
            </w:pPr>
            <w:r w:rsidRPr="00164802">
              <w:rPr>
                <w:sz w:val="20"/>
                <w:szCs w:val="20"/>
              </w:rPr>
              <w:t xml:space="preserve">Площадь раны на 28 день </w:t>
            </w:r>
          </w:p>
        </w:tc>
      </w:tr>
      <w:tr w:rsidR="00D541A6" w:rsidTr="00DD2D28">
        <w:tc>
          <w:tcPr>
            <w:tcW w:w="2694" w:type="dxa"/>
          </w:tcPr>
          <w:p w:rsidR="00D541A6" w:rsidRPr="00164802" w:rsidRDefault="00D541A6" w:rsidP="00DD2D28">
            <w:pPr>
              <w:rPr>
                <w:sz w:val="20"/>
                <w:szCs w:val="20"/>
                <w:lang w:val="en-US"/>
              </w:rPr>
            </w:pPr>
            <w:proofErr w:type="spellStart"/>
            <w:r w:rsidRPr="00164802">
              <w:rPr>
                <w:sz w:val="20"/>
                <w:szCs w:val="20"/>
              </w:rPr>
              <w:t>Аутодермопластика</w:t>
            </w:r>
            <w:proofErr w:type="spellEnd"/>
            <w:r w:rsidRPr="00164802">
              <w:rPr>
                <w:sz w:val="20"/>
                <w:szCs w:val="20"/>
              </w:rPr>
              <w:t xml:space="preserve">  (</w:t>
            </w:r>
            <w:r w:rsidRPr="00164802">
              <w:rPr>
                <w:sz w:val="20"/>
                <w:szCs w:val="20"/>
                <w:lang w:val="en-US"/>
              </w:rPr>
              <w:t xml:space="preserve">N 25) </w:t>
            </w:r>
          </w:p>
        </w:tc>
        <w:tc>
          <w:tcPr>
            <w:tcW w:w="1559" w:type="dxa"/>
          </w:tcPr>
          <w:p w:rsidR="00D541A6" w:rsidRPr="00164802" w:rsidRDefault="00D541A6" w:rsidP="003902AF">
            <w:pPr>
              <w:jc w:val="both"/>
              <w:rPr>
                <w:sz w:val="20"/>
                <w:szCs w:val="20"/>
              </w:rPr>
            </w:pPr>
            <w:r w:rsidRPr="00164802">
              <w:rPr>
                <w:sz w:val="20"/>
                <w:szCs w:val="20"/>
              </w:rPr>
              <w:t>79.21</w:t>
            </w:r>
            <w:r>
              <w:rPr>
                <w:sz w:val="20"/>
                <w:szCs w:val="20"/>
              </w:rPr>
              <w:t xml:space="preserve"> </w:t>
            </w:r>
          </w:p>
        </w:tc>
        <w:tc>
          <w:tcPr>
            <w:tcW w:w="1559" w:type="dxa"/>
          </w:tcPr>
          <w:p w:rsidR="00D541A6" w:rsidRPr="00164802" w:rsidRDefault="00D541A6" w:rsidP="003902AF">
            <w:pPr>
              <w:jc w:val="both"/>
              <w:rPr>
                <w:sz w:val="20"/>
                <w:szCs w:val="20"/>
              </w:rPr>
            </w:pPr>
            <w:r>
              <w:rPr>
                <w:sz w:val="20"/>
                <w:szCs w:val="20"/>
              </w:rPr>
              <w:t>63.92</w:t>
            </w:r>
          </w:p>
        </w:tc>
        <w:tc>
          <w:tcPr>
            <w:tcW w:w="1559" w:type="dxa"/>
          </w:tcPr>
          <w:p w:rsidR="00D541A6" w:rsidRPr="00164802" w:rsidRDefault="00D541A6" w:rsidP="003902AF">
            <w:pPr>
              <w:jc w:val="both"/>
              <w:rPr>
                <w:sz w:val="20"/>
                <w:szCs w:val="20"/>
              </w:rPr>
            </w:pPr>
            <w:r>
              <w:rPr>
                <w:sz w:val="20"/>
                <w:szCs w:val="20"/>
              </w:rPr>
              <w:t>53.56</w:t>
            </w:r>
          </w:p>
        </w:tc>
        <w:tc>
          <w:tcPr>
            <w:tcW w:w="1701" w:type="dxa"/>
          </w:tcPr>
          <w:p w:rsidR="00D541A6" w:rsidRPr="00164802" w:rsidRDefault="00D541A6" w:rsidP="003902AF">
            <w:pPr>
              <w:jc w:val="both"/>
              <w:rPr>
                <w:sz w:val="20"/>
                <w:szCs w:val="20"/>
              </w:rPr>
            </w:pPr>
            <w:r>
              <w:rPr>
                <w:sz w:val="20"/>
                <w:szCs w:val="20"/>
              </w:rPr>
              <w:t>41.57</w:t>
            </w:r>
          </w:p>
        </w:tc>
      </w:tr>
      <w:tr w:rsidR="00D541A6" w:rsidTr="00DD2D28">
        <w:tc>
          <w:tcPr>
            <w:tcW w:w="2694" w:type="dxa"/>
          </w:tcPr>
          <w:p w:rsidR="00D541A6" w:rsidRPr="00164802" w:rsidRDefault="00DD2D28" w:rsidP="003902AF">
            <w:pPr>
              <w:rPr>
                <w:sz w:val="20"/>
                <w:szCs w:val="20"/>
                <w:lang w:val="en-US"/>
              </w:rPr>
            </w:pPr>
            <w:proofErr w:type="spellStart"/>
            <w:r>
              <w:rPr>
                <w:sz w:val="20"/>
                <w:szCs w:val="20"/>
              </w:rPr>
              <w:t>Ксенодермопластика</w:t>
            </w:r>
            <w:proofErr w:type="spellEnd"/>
            <w:r>
              <w:rPr>
                <w:sz w:val="20"/>
                <w:szCs w:val="20"/>
              </w:rPr>
              <w:t xml:space="preserve">  (</w:t>
            </w:r>
            <w:r w:rsidR="00D541A6" w:rsidRPr="00164802">
              <w:rPr>
                <w:sz w:val="20"/>
                <w:szCs w:val="20"/>
                <w:lang w:val="en-US"/>
              </w:rPr>
              <w:t>N 20)</w:t>
            </w:r>
          </w:p>
        </w:tc>
        <w:tc>
          <w:tcPr>
            <w:tcW w:w="1559" w:type="dxa"/>
          </w:tcPr>
          <w:p w:rsidR="00D541A6" w:rsidRPr="00164802" w:rsidRDefault="00D541A6" w:rsidP="003902AF">
            <w:pPr>
              <w:jc w:val="both"/>
              <w:rPr>
                <w:sz w:val="20"/>
                <w:szCs w:val="20"/>
              </w:rPr>
            </w:pPr>
            <w:r>
              <w:rPr>
                <w:sz w:val="20"/>
                <w:szCs w:val="20"/>
              </w:rPr>
              <w:t>85</w:t>
            </w:r>
          </w:p>
        </w:tc>
        <w:tc>
          <w:tcPr>
            <w:tcW w:w="1559" w:type="dxa"/>
          </w:tcPr>
          <w:p w:rsidR="00D541A6" w:rsidRPr="00164802" w:rsidRDefault="00D541A6" w:rsidP="003902AF">
            <w:pPr>
              <w:jc w:val="both"/>
              <w:rPr>
                <w:sz w:val="20"/>
                <w:szCs w:val="20"/>
              </w:rPr>
            </w:pPr>
            <w:r>
              <w:rPr>
                <w:sz w:val="20"/>
                <w:szCs w:val="20"/>
              </w:rPr>
              <w:t>73.37</w:t>
            </w:r>
          </w:p>
        </w:tc>
        <w:tc>
          <w:tcPr>
            <w:tcW w:w="1559" w:type="dxa"/>
          </w:tcPr>
          <w:p w:rsidR="00D541A6" w:rsidRPr="00164802" w:rsidRDefault="00D541A6" w:rsidP="003902AF">
            <w:pPr>
              <w:jc w:val="both"/>
              <w:rPr>
                <w:sz w:val="20"/>
                <w:szCs w:val="20"/>
              </w:rPr>
            </w:pPr>
            <w:r>
              <w:rPr>
                <w:sz w:val="20"/>
                <w:szCs w:val="20"/>
              </w:rPr>
              <w:t>61.99</w:t>
            </w:r>
          </w:p>
        </w:tc>
        <w:tc>
          <w:tcPr>
            <w:tcW w:w="1701" w:type="dxa"/>
          </w:tcPr>
          <w:p w:rsidR="00D541A6" w:rsidRPr="00164802" w:rsidRDefault="00D541A6" w:rsidP="003902AF">
            <w:pPr>
              <w:jc w:val="both"/>
              <w:rPr>
                <w:sz w:val="20"/>
                <w:szCs w:val="20"/>
              </w:rPr>
            </w:pPr>
            <w:r>
              <w:rPr>
                <w:sz w:val="20"/>
                <w:szCs w:val="20"/>
              </w:rPr>
              <w:t>49.12</w:t>
            </w:r>
          </w:p>
        </w:tc>
      </w:tr>
    </w:tbl>
    <w:p w:rsidR="00D541A6" w:rsidRDefault="00D541A6" w:rsidP="00D541A6">
      <w:pPr>
        <w:jc w:val="both"/>
      </w:pPr>
    </w:p>
    <w:p w:rsidR="00D541A6" w:rsidRDefault="00D541A6" w:rsidP="00D541A6">
      <w:pPr>
        <w:jc w:val="both"/>
      </w:pPr>
      <w:r>
        <w:rPr>
          <w:noProof/>
        </w:rPr>
        <w:drawing>
          <wp:inline distT="0" distB="0" distL="0" distR="0">
            <wp:extent cx="5740842" cy="3442915"/>
            <wp:effectExtent l="0" t="0" r="0"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41A6" w:rsidRDefault="00D541A6" w:rsidP="00D541A6">
      <w:pPr>
        <w:jc w:val="both"/>
      </w:pPr>
      <w:r>
        <w:t>Рису</w:t>
      </w:r>
      <w:r w:rsidR="00DD2D28">
        <w:t xml:space="preserve">нок 15. Динамика сокращения </w:t>
      </w:r>
      <w:r>
        <w:t>площади раневого дефект</w:t>
      </w:r>
      <w:r w:rsidR="00DD2D28">
        <w:t>а у пациентов исследуемых групп</w:t>
      </w:r>
    </w:p>
    <w:p w:rsidR="00D541A6" w:rsidRPr="0017367D" w:rsidRDefault="00D541A6" w:rsidP="00DD2D28">
      <w:pPr>
        <w:spacing w:after="0" w:line="360" w:lineRule="auto"/>
        <w:jc w:val="both"/>
      </w:pPr>
      <w:r>
        <w:t xml:space="preserve">    Таким образов</w:t>
      </w:r>
      <w:proofErr w:type="gramStart"/>
      <w:r>
        <w:t xml:space="preserve"> ,</w:t>
      </w:r>
      <w:proofErr w:type="gramEnd"/>
      <w:r>
        <w:t xml:space="preserve"> при сравнении результатов применение  обоих методов , </w:t>
      </w:r>
      <w:proofErr w:type="spellStart"/>
      <w:r>
        <w:t>аутодермопластика</w:t>
      </w:r>
      <w:proofErr w:type="spellEnd"/>
      <w:r>
        <w:t xml:space="preserve"> показала  лучший результат, так как площадь раны на 28 сутки сократилось быстрее , не закрытой осталось  42 % площади дефекта  , а при использовании </w:t>
      </w:r>
      <w:proofErr w:type="spellStart"/>
      <w:r>
        <w:t>ксенопластики</w:t>
      </w:r>
      <w:proofErr w:type="spellEnd"/>
      <w:r>
        <w:t xml:space="preserve"> площадь раны на 28 сутки составило  49 % площади дефекта . В обеих группах динамика сокращения было равномерная , разница скорости </w:t>
      </w:r>
      <w:r w:rsidR="00DD2D28">
        <w:t>заживления отмечалось на 7 день</w:t>
      </w:r>
      <w:r>
        <w:t xml:space="preserve">. Повязки </w:t>
      </w:r>
      <w:proofErr w:type="spellStart"/>
      <w:r>
        <w:t>ХитоПран</w:t>
      </w:r>
      <w:proofErr w:type="spellEnd"/>
      <w:r>
        <w:t xml:space="preserve"> ограничивал их использование на обширных ранах</w:t>
      </w:r>
      <w:proofErr w:type="gramStart"/>
      <w:r>
        <w:t xml:space="preserve"> ,</w:t>
      </w:r>
      <w:proofErr w:type="gramEnd"/>
      <w:r>
        <w:t xml:space="preserve"> так как требовалась значительное количество упаковок и для лечение одного пациента требовалось около 4 повязок </w:t>
      </w:r>
      <w:proofErr w:type="spellStart"/>
      <w:r>
        <w:t>ХитоПран</w:t>
      </w:r>
      <w:proofErr w:type="spellEnd"/>
      <w:r>
        <w:t xml:space="preserve"> , с этой точки зрения экономические затраты на одного пациента не большие </w:t>
      </w:r>
      <w:r w:rsidR="00E51F3D">
        <w:t>-</w:t>
      </w:r>
      <w:r>
        <w:t xml:space="preserve"> 2800 </w:t>
      </w:r>
      <w:proofErr w:type="spellStart"/>
      <w:r>
        <w:t>р</w:t>
      </w:r>
      <w:proofErr w:type="spellEnd"/>
      <w:r>
        <w:t xml:space="preserve"> . При использовании </w:t>
      </w:r>
      <w:proofErr w:type="spellStart"/>
      <w:r>
        <w:t>аутокератиноцитов</w:t>
      </w:r>
      <w:proofErr w:type="spellEnd"/>
      <w:r>
        <w:t xml:space="preserve"> препятствует созданию банков клеток , увеличивает сроки , необходимые для изготовления достаточного по площади трансплантата до 3-4 недель . Это повышает риск развития осложнений и удлиняет время пребывания пациентов в стационаре</w:t>
      </w:r>
      <w:proofErr w:type="gramStart"/>
      <w:r>
        <w:t xml:space="preserve"> ,</w:t>
      </w:r>
      <w:proofErr w:type="gramEnd"/>
      <w:r>
        <w:t xml:space="preserve"> это характеризуется высокой себестоимостью 60.000 р на одного пациента . При использовании </w:t>
      </w:r>
      <w:proofErr w:type="spellStart"/>
      <w:r>
        <w:t>аутодермопластики</w:t>
      </w:r>
      <w:proofErr w:type="spellEnd"/>
      <w:r>
        <w:t xml:space="preserve">  имеется 3 случаи   неполного приживление лоскута , наблюдалось рецидивы </w:t>
      </w:r>
      <w:r>
        <w:lastRenderedPageBreak/>
        <w:t xml:space="preserve">в хронической ране  и проводилось повторное вмешательства .Применение трансплантата из культивированных фибробластов требуют более или менее длительный их транспортировку.  </w:t>
      </w:r>
      <w:r w:rsidRPr="00F22BA4">
        <w:t xml:space="preserve">Необходимость выращивания культивированного лоскута на 30% больше раневого дефекта (поправка на сморщивание). </w:t>
      </w:r>
      <w:r>
        <w:t xml:space="preserve">При </w:t>
      </w:r>
      <w:proofErr w:type="spellStart"/>
      <w:r>
        <w:t>аутодермопластике</w:t>
      </w:r>
      <w:proofErr w:type="spellEnd"/>
      <w:r>
        <w:t xml:space="preserve"> перевязки проводятся 3 раза в неделю</w:t>
      </w:r>
      <w:proofErr w:type="gramStart"/>
      <w:r>
        <w:t xml:space="preserve"> ,</w:t>
      </w:r>
      <w:proofErr w:type="gramEnd"/>
      <w:r>
        <w:t xml:space="preserve"> а при использовании повязок </w:t>
      </w:r>
      <w:proofErr w:type="spellStart"/>
      <w:r>
        <w:t>ХитоПран</w:t>
      </w:r>
      <w:proofErr w:type="spellEnd"/>
      <w:r>
        <w:t xml:space="preserve"> происходит полная </w:t>
      </w:r>
      <w:proofErr w:type="spellStart"/>
      <w:r>
        <w:t>биосовмесимоть</w:t>
      </w:r>
      <w:proofErr w:type="spellEnd"/>
      <w:r>
        <w:t xml:space="preserve"> повязок с ХР , </w:t>
      </w:r>
      <w:proofErr w:type="spellStart"/>
      <w:r>
        <w:t>атравматичность</w:t>
      </w:r>
      <w:proofErr w:type="spellEnd"/>
      <w:r>
        <w:t xml:space="preserve"> применения и  перевязки 1 раз в неделю.  </w:t>
      </w:r>
      <w:r>
        <w:rPr>
          <w:rFonts w:cs="Times New Roman"/>
        </w:rPr>
        <w:t>Следует отметить</w:t>
      </w:r>
      <w:proofErr w:type="gramStart"/>
      <w:r>
        <w:rPr>
          <w:rFonts w:cs="Times New Roman"/>
        </w:rPr>
        <w:t xml:space="preserve"> ,</w:t>
      </w:r>
      <w:proofErr w:type="gramEnd"/>
      <w:r>
        <w:rPr>
          <w:rFonts w:cs="Times New Roman"/>
        </w:rPr>
        <w:t xml:space="preserve"> что при лечении небольших по площади ран повязки </w:t>
      </w:r>
      <w:proofErr w:type="spellStart"/>
      <w:r>
        <w:rPr>
          <w:rFonts w:cs="Times New Roman"/>
        </w:rPr>
        <w:t>ХитоПран</w:t>
      </w:r>
      <w:proofErr w:type="spellEnd"/>
      <w:r>
        <w:rPr>
          <w:rFonts w:cs="Times New Roman"/>
        </w:rPr>
        <w:t xml:space="preserve"> имели преимущество по сравнению с </w:t>
      </w:r>
      <w:proofErr w:type="spellStart"/>
      <w:r>
        <w:rPr>
          <w:rFonts w:cs="Times New Roman"/>
        </w:rPr>
        <w:t>аутодермопластикой</w:t>
      </w:r>
      <w:proofErr w:type="spellEnd"/>
      <w:r>
        <w:rPr>
          <w:rFonts w:cs="Times New Roman"/>
        </w:rPr>
        <w:t xml:space="preserve"> культивированным лоскутом за счет хорошей фиксации и моделировании на любой , в том числе суставной поверхности без смещения. Применение повязок </w:t>
      </w:r>
      <w:proofErr w:type="spellStart"/>
      <w:r>
        <w:rPr>
          <w:rFonts w:cs="Times New Roman"/>
        </w:rPr>
        <w:t>ХитоПран</w:t>
      </w:r>
      <w:proofErr w:type="spellEnd"/>
      <w:r>
        <w:rPr>
          <w:rFonts w:cs="Times New Roman"/>
        </w:rPr>
        <w:t xml:space="preserve"> в осно</w:t>
      </w:r>
      <w:r w:rsidR="000C5792">
        <w:rPr>
          <w:rFonts w:cs="Times New Roman"/>
        </w:rPr>
        <w:t>вном хорошо переносили больными</w:t>
      </w:r>
      <w:r>
        <w:rPr>
          <w:rFonts w:cs="Times New Roman"/>
        </w:rPr>
        <w:t>, местного раздражающего</w:t>
      </w:r>
      <w:proofErr w:type="gramStart"/>
      <w:r>
        <w:rPr>
          <w:rFonts w:cs="Times New Roman"/>
        </w:rPr>
        <w:t xml:space="preserve"> ,</w:t>
      </w:r>
      <w:proofErr w:type="gramEnd"/>
      <w:r>
        <w:rPr>
          <w:rFonts w:cs="Times New Roman"/>
        </w:rPr>
        <w:t xml:space="preserve"> аллергического и сенсибилизирующего действия не было выявлено. В то время при наложении культивированного лоскута на раны все боль</w:t>
      </w:r>
      <w:r w:rsidR="000C5792">
        <w:rPr>
          <w:rFonts w:cs="Times New Roman"/>
        </w:rPr>
        <w:t>ные испытывали небольшие жжение</w:t>
      </w:r>
      <w:r>
        <w:rPr>
          <w:rFonts w:cs="Times New Roman"/>
        </w:rPr>
        <w:t xml:space="preserve">, которое быстро в течение 1 минуты проходило. </w:t>
      </w:r>
      <w:r w:rsidRPr="0017367D">
        <w:rPr>
          <w:rFonts w:cs="Times New Roman"/>
        </w:rPr>
        <w:t xml:space="preserve">При </w:t>
      </w:r>
      <w:r w:rsidRPr="0017367D">
        <w:t>использование «</w:t>
      </w:r>
      <w:proofErr w:type="spellStart"/>
      <w:r w:rsidRPr="0017367D">
        <w:t>ХитоПран</w:t>
      </w:r>
      <w:proofErr w:type="spellEnd"/>
      <w:r w:rsidRPr="0017367D">
        <w:t>» не требует стационарного лечения</w:t>
      </w:r>
      <w:proofErr w:type="gramStart"/>
      <w:r w:rsidRPr="0017367D">
        <w:t xml:space="preserve"> ,</w:t>
      </w:r>
      <w:proofErr w:type="gramEnd"/>
      <w:r w:rsidRPr="0017367D">
        <w:t xml:space="preserve"> не приводит к образованию допо</w:t>
      </w:r>
      <w:r w:rsidR="000C5792">
        <w:t>лнительного раневого дефекта (донорская  рана) и отторжения трансплантатов</w:t>
      </w:r>
      <w:r w:rsidRPr="0017367D">
        <w:t>. При этом  , пациенты не испытывают болевых  ощущений , а перевязки легче переносятся больными и занимают гораздо меньше времени.</w:t>
      </w:r>
    </w:p>
    <w:p w:rsidR="00D541A6" w:rsidRDefault="00317E42" w:rsidP="00DD2D28">
      <w:pPr>
        <w:spacing w:after="0" w:line="360" w:lineRule="auto"/>
        <w:jc w:val="both"/>
        <w:rPr>
          <w:b/>
        </w:rPr>
      </w:pPr>
      <w:r>
        <w:rPr>
          <w:rFonts w:cs="Times New Roman"/>
        </w:rPr>
        <w:t xml:space="preserve">   </w:t>
      </w:r>
      <w:r w:rsidR="00D541A6">
        <w:rPr>
          <w:rFonts w:cs="Times New Roman"/>
        </w:rPr>
        <w:t>Учитываю все преимущество и недостатки каждого метода можно сделать вывод</w:t>
      </w:r>
      <w:proofErr w:type="gramStart"/>
      <w:r w:rsidR="00D541A6">
        <w:rPr>
          <w:rFonts w:cs="Times New Roman"/>
        </w:rPr>
        <w:t xml:space="preserve"> ,</w:t>
      </w:r>
      <w:proofErr w:type="gramEnd"/>
      <w:r w:rsidR="00D541A6">
        <w:rPr>
          <w:rFonts w:cs="Times New Roman"/>
        </w:rPr>
        <w:t xml:space="preserve"> о том что повязки </w:t>
      </w:r>
      <w:proofErr w:type="spellStart"/>
      <w:r w:rsidR="00D541A6">
        <w:rPr>
          <w:rFonts w:cs="Times New Roman"/>
        </w:rPr>
        <w:t>ХитоПран</w:t>
      </w:r>
      <w:proofErr w:type="spellEnd"/>
      <w:r w:rsidR="00D541A6">
        <w:rPr>
          <w:rFonts w:cs="Times New Roman"/>
        </w:rPr>
        <w:t xml:space="preserve"> является лучшим методом при лечении ХР. </w:t>
      </w:r>
    </w:p>
    <w:p w:rsidR="00D541A6" w:rsidRDefault="00D541A6" w:rsidP="00DD2D28">
      <w:pPr>
        <w:spacing w:after="0" w:line="360" w:lineRule="auto"/>
        <w:jc w:val="both"/>
        <w:rPr>
          <w:b/>
          <w:sz w:val="28"/>
          <w:szCs w:val="28"/>
        </w:rPr>
      </w:pPr>
      <w:r>
        <w:t xml:space="preserve">                                                                      </w:t>
      </w:r>
      <w:r w:rsidRPr="009C7D0B">
        <w:rPr>
          <w:b/>
          <w:sz w:val="28"/>
          <w:szCs w:val="28"/>
        </w:rPr>
        <w:t xml:space="preserve">Заключение </w:t>
      </w:r>
    </w:p>
    <w:p w:rsidR="00D541A6" w:rsidRDefault="00D541A6" w:rsidP="00DD2D28">
      <w:pPr>
        <w:spacing w:after="0" w:line="360" w:lineRule="auto"/>
        <w:jc w:val="both"/>
        <w:rPr>
          <w:rFonts w:cs="Times New Roman"/>
        </w:rPr>
      </w:pPr>
      <w:r>
        <w:t xml:space="preserve">    В данной работе проведено сравнительное клиническое изучение эффективности повязок </w:t>
      </w:r>
      <w:proofErr w:type="spellStart"/>
      <w:r>
        <w:t>ХитоПран</w:t>
      </w:r>
      <w:proofErr w:type="spellEnd"/>
      <w:r>
        <w:t xml:space="preserve"> и </w:t>
      </w:r>
      <w:proofErr w:type="spellStart"/>
      <w:r w:rsidR="00317E42">
        <w:t>аутодермопластики</w:t>
      </w:r>
      <w:proofErr w:type="spellEnd"/>
      <w:r w:rsidR="00317E42">
        <w:t xml:space="preserve"> культивированным  лоскутом </w:t>
      </w:r>
      <w:r>
        <w:t xml:space="preserve"> для лечения хронических ран</w:t>
      </w:r>
      <w:proofErr w:type="gramStart"/>
      <w:r>
        <w:t xml:space="preserve"> .</w:t>
      </w:r>
      <w:proofErr w:type="gramEnd"/>
      <w:r>
        <w:t xml:space="preserve"> Раневая повязка </w:t>
      </w:r>
      <w:proofErr w:type="spellStart"/>
      <w:r>
        <w:t>биополимерная</w:t>
      </w:r>
      <w:proofErr w:type="spellEnd"/>
      <w:r>
        <w:t xml:space="preserve"> </w:t>
      </w:r>
      <w:proofErr w:type="spellStart"/>
      <w:r>
        <w:t>ранозажившающая</w:t>
      </w:r>
      <w:proofErr w:type="spellEnd"/>
      <w:r>
        <w:t xml:space="preserve"> </w:t>
      </w:r>
      <w:proofErr w:type="spellStart"/>
      <w:r>
        <w:t>ХитоПран</w:t>
      </w:r>
      <w:proofErr w:type="spellEnd"/>
      <w:r>
        <w:t xml:space="preserve"> создана на основе нетканых переплетенных </w:t>
      </w:r>
      <w:proofErr w:type="spellStart"/>
      <w:r>
        <w:t>нановолокон</w:t>
      </w:r>
      <w:proofErr w:type="spellEnd"/>
      <w:r>
        <w:t xml:space="preserve"> </w:t>
      </w:r>
      <w:proofErr w:type="spellStart"/>
      <w:r>
        <w:t>хитозона</w:t>
      </w:r>
      <w:proofErr w:type="spellEnd"/>
      <w:r>
        <w:t xml:space="preserve"> и по всей структуре относится к группе биологических </w:t>
      </w:r>
      <w:proofErr w:type="spellStart"/>
      <w:r>
        <w:t>биодеградируемых</w:t>
      </w:r>
      <w:proofErr w:type="spellEnd"/>
      <w:r>
        <w:t xml:space="preserve"> губчатых повязок . Культивированный лоскут также представляет собой  </w:t>
      </w:r>
      <w:r w:rsidRPr="00DB1EA5">
        <w:t>культивирование кожи на коллагеновой подложке (10-14 дней – цикл около 50 делений клеток)</w:t>
      </w:r>
      <w:r>
        <w:t xml:space="preserve"> </w:t>
      </w:r>
      <w:r w:rsidRPr="00DB1EA5">
        <w:t>.</w:t>
      </w:r>
      <w:r>
        <w:t xml:space="preserve"> Поэтому в рамках доказательной медицины данное сравнительное исследование представляет объективным. Повязки </w:t>
      </w:r>
      <w:proofErr w:type="spellStart"/>
      <w:r>
        <w:t>ХитоПран</w:t>
      </w:r>
      <w:proofErr w:type="spellEnd"/>
      <w:r>
        <w:t xml:space="preserve"> и </w:t>
      </w:r>
      <w:proofErr w:type="gramStart"/>
      <w:r>
        <w:t>культивированное</w:t>
      </w:r>
      <w:proofErr w:type="gramEnd"/>
      <w:r>
        <w:t xml:space="preserve"> коже также эффективно использовались для ведения небольших остаточных длительно существующих ран после их очищения от корок и купирования воспаления.</w:t>
      </w:r>
      <w:r>
        <w:rPr>
          <w:rFonts w:cs="Times New Roman"/>
        </w:rPr>
        <w:t xml:space="preserve"> При </w:t>
      </w:r>
      <w:r w:rsidRPr="006125B9">
        <w:rPr>
          <w:rFonts w:cs="Times New Roman"/>
        </w:rPr>
        <w:t>лечении</w:t>
      </w:r>
      <w:r>
        <w:rPr>
          <w:rFonts w:cs="Times New Roman"/>
        </w:rPr>
        <w:t xml:space="preserve"> хронической </w:t>
      </w:r>
      <w:r w:rsidRPr="006125B9">
        <w:rPr>
          <w:rFonts w:cs="Times New Roman"/>
        </w:rPr>
        <w:t xml:space="preserve"> ран</w:t>
      </w:r>
      <w:r>
        <w:rPr>
          <w:rFonts w:cs="Times New Roman"/>
        </w:rPr>
        <w:t>ы</w:t>
      </w:r>
      <w:r w:rsidRPr="006125B9">
        <w:rPr>
          <w:rFonts w:cs="Times New Roman"/>
        </w:rPr>
        <w:t xml:space="preserve"> венозной этиологии </w:t>
      </w:r>
      <w:r w:rsidR="00E51F3D">
        <w:rPr>
          <w:rFonts w:cs="Times New Roman"/>
        </w:rPr>
        <w:t>обеими  методами</w:t>
      </w:r>
      <w:r>
        <w:rPr>
          <w:rFonts w:cs="Times New Roman"/>
        </w:rPr>
        <w:t>,  показали</w:t>
      </w:r>
      <w:r w:rsidRPr="006125B9">
        <w:rPr>
          <w:rFonts w:cs="Times New Roman"/>
        </w:rPr>
        <w:t xml:space="preserve"> свою высокую эффективность, что выразилось в сокращении сроков </w:t>
      </w:r>
      <w:proofErr w:type="spellStart"/>
      <w:r w:rsidRPr="006125B9">
        <w:rPr>
          <w:rFonts w:cs="Times New Roman"/>
        </w:rPr>
        <w:t>эпителизации</w:t>
      </w:r>
      <w:proofErr w:type="spellEnd"/>
      <w:r w:rsidRPr="006125B9">
        <w:rPr>
          <w:rFonts w:cs="Times New Roman"/>
        </w:rPr>
        <w:t xml:space="preserve"> ран , создании прочного эпителиального покрова</w:t>
      </w:r>
      <w:r>
        <w:rPr>
          <w:rFonts w:cs="Times New Roman"/>
        </w:rPr>
        <w:t xml:space="preserve"> , но  лечении повязками </w:t>
      </w:r>
      <w:proofErr w:type="spellStart"/>
      <w:r>
        <w:rPr>
          <w:rFonts w:cs="Times New Roman"/>
        </w:rPr>
        <w:t>ХитоПран</w:t>
      </w:r>
      <w:proofErr w:type="spellEnd"/>
      <w:r>
        <w:rPr>
          <w:rFonts w:cs="Times New Roman"/>
        </w:rPr>
        <w:t xml:space="preserve"> метод показала большую эффективность по сравнению с </w:t>
      </w:r>
      <w:proofErr w:type="spellStart"/>
      <w:r>
        <w:rPr>
          <w:rFonts w:cs="Times New Roman"/>
        </w:rPr>
        <w:t>аутодермопластикой</w:t>
      </w:r>
      <w:proofErr w:type="spellEnd"/>
      <w:r>
        <w:rPr>
          <w:rFonts w:cs="Times New Roman"/>
        </w:rPr>
        <w:t xml:space="preserve"> культивированным лоскутом. </w:t>
      </w:r>
      <w:proofErr w:type="gramStart"/>
      <w:r>
        <w:rPr>
          <w:rFonts w:cs="Times New Roman"/>
        </w:rPr>
        <w:t>При</w:t>
      </w:r>
      <w:proofErr w:type="gramEnd"/>
      <w:r>
        <w:rPr>
          <w:rFonts w:cs="Times New Roman"/>
        </w:rPr>
        <w:t xml:space="preserve"> </w:t>
      </w:r>
      <w:proofErr w:type="gramStart"/>
      <w:r>
        <w:rPr>
          <w:rFonts w:cs="Times New Roman"/>
        </w:rPr>
        <w:t>комбинированное</w:t>
      </w:r>
      <w:proofErr w:type="gramEnd"/>
      <w:r>
        <w:rPr>
          <w:rFonts w:cs="Times New Roman"/>
        </w:rPr>
        <w:t xml:space="preserve"> применение </w:t>
      </w:r>
      <w:proofErr w:type="spellStart"/>
      <w:r>
        <w:rPr>
          <w:rFonts w:cs="Times New Roman"/>
        </w:rPr>
        <w:t>аутодермопластики</w:t>
      </w:r>
      <w:proofErr w:type="spellEnd"/>
      <w:r>
        <w:rPr>
          <w:rFonts w:cs="Times New Roman"/>
        </w:rPr>
        <w:t xml:space="preserve"> и </w:t>
      </w:r>
      <w:proofErr w:type="spellStart"/>
      <w:r>
        <w:rPr>
          <w:rFonts w:cs="Times New Roman"/>
        </w:rPr>
        <w:t>ксенопластики</w:t>
      </w:r>
      <w:proofErr w:type="spellEnd"/>
      <w:r>
        <w:rPr>
          <w:rFonts w:cs="Times New Roman"/>
        </w:rPr>
        <w:t xml:space="preserve"> </w:t>
      </w:r>
      <w:r w:rsidRPr="00D04D38">
        <w:rPr>
          <w:rFonts w:cs="Times New Roman"/>
        </w:rPr>
        <w:t xml:space="preserve"> </w:t>
      </w:r>
      <w:r>
        <w:rPr>
          <w:rFonts w:cs="Times New Roman"/>
        </w:rPr>
        <w:t xml:space="preserve">результаты не   показали </w:t>
      </w:r>
      <w:r w:rsidRPr="00D04D38">
        <w:rPr>
          <w:rFonts w:cs="Times New Roman"/>
        </w:rPr>
        <w:t xml:space="preserve"> </w:t>
      </w:r>
      <w:r>
        <w:rPr>
          <w:rFonts w:cs="Times New Roman"/>
        </w:rPr>
        <w:t xml:space="preserve"> свою </w:t>
      </w:r>
      <w:r w:rsidRPr="00D04D38">
        <w:rPr>
          <w:rFonts w:cs="Times New Roman"/>
        </w:rPr>
        <w:t>эффективность,</w:t>
      </w:r>
      <w:r>
        <w:rPr>
          <w:rFonts w:cs="Times New Roman"/>
        </w:rPr>
        <w:t xml:space="preserve"> так как </w:t>
      </w:r>
      <w:r w:rsidRPr="00D04D38">
        <w:rPr>
          <w:rFonts w:cs="Times New Roman"/>
        </w:rPr>
        <w:t xml:space="preserve"> </w:t>
      </w:r>
      <w:r>
        <w:rPr>
          <w:rFonts w:cs="Times New Roman"/>
        </w:rPr>
        <w:t>п</w:t>
      </w:r>
      <w:r w:rsidRPr="00D04D38">
        <w:rPr>
          <w:rFonts w:cs="Times New Roman"/>
        </w:rPr>
        <w:t>лощадь раны</w:t>
      </w:r>
      <w:r>
        <w:rPr>
          <w:rFonts w:cs="Times New Roman"/>
        </w:rPr>
        <w:t xml:space="preserve"> на 28 сутки составило 83 </w:t>
      </w:r>
      <w:r w:rsidR="00DD2D28">
        <w:rPr>
          <w:rFonts w:cs="Times New Roman"/>
        </w:rPr>
        <w:t>% площади дефекта</w:t>
      </w:r>
      <w:r w:rsidRPr="00D04D38">
        <w:rPr>
          <w:rFonts w:cs="Times New Roman"/>
        </w:rPr>
        <w:t>.</w:t>
      </w:r>
    </w:p>
    <w:p w:rsidR="00FD15D2" w:rsidRDefault="00FD15D2" w:rsidP="00DD2D28">
      <w:pPr>
        <w:spacing w:after="0" w:line="360" w:lineRule="auto"/>
        <w:jc w:val="both"/>
        <w:rPr>
          <w:rFonts w:cs="Times New Roman"/>
        </w:rPr>
      </w:pPr>
    </w:p>
    <w:p w:rsidR="00FD15D2" w:rsidRPr="0049452F" w:rsidRDefault="00FD15D2" w:rsidP="00DD2D28">
      <w:pPr>
        <w:spacing w:after="0" w:line="360" w:lineRule="auto"/>
        <w:jc w:val="both"/>
        <w:rPr>
          <w:color w:val="FF0000"/>
        </w:rPr>
      </w:pPr>
      <w:bookmarkStart w:id="0" w:name="_GoBack"/>
      <w:bookmarkEnd w:id="0"/>
    </w:p>
    <w:p w:rsidR="00D541A6" w:rsidRDefault="00D541A6" w:rsidP="00DD2D28">
      <w:pPr>
        <w:spacing w:after="0" w:line="360" w:lineRule="auto"/>
        <w:jc w:val="both"/>
        <w:rPr>
          <w:rFonts w:cs="Times New Roman"/>
        </w:rPr>
      </w:pPr>
      <w:r>
        <w:rPr>
          <w:rFonts w:cs="Times New Roman"/>
        </w:rPr>
        <w:t xml:space="preserve">                                                                              </w:t>
      </w:r>
      <w:r w:rsidRPr="004228F7">
        <w:rPr>
          <w:b/>
          <w:sz w:val="28"/>
          <w:szCs w:val="28"/>
        </w:rPr>
        <w:t>Вывод</w:t>
      </w:r>
      <w:r>
        <w:rPr>
          <w:b/>
          <w:sz w:val="28"/>
          <w:szCs w:val="28"/>
        </w:rPr>
        <w:t>ы</w:t>
      </w:r>
      <w:r>
        <w:rPr>
          <w:rFonts w:cs="Times New Roman"/>
        </w:rPr>
        <w:t xml:space="preserve">  </w:t>
      </w:r>
    </w:p>
    <w:p w:rsidR="00D541A6" w:rsidRPr="0017367D" w:rsidRDefault="00D541A6" w:rsidP="00DD2D28">
      <w:pPr>
        <w:spacing w:after="0" w:line="360" w:lineRule="auto"/>
        <w:jc w:val="both"/>
      </w:pPr>
      <w:r w:rsidRPr="0017367D">
        <w:t xml:space="preserve">1. Использование </w:t>
      </w:r>
      <w:proofErr w:type="spellStart"/>
      <w:r w:rsidRPr="0017367D">
        <w:t>ацеллюлярного</w:t>
      </w:r>
      <w:proofErr w:type="spellEnd"/>
      <w:r w:rsidRPr="0017367D">
        <w:t xml:space="preserve"> </w:t>
      </w:r>
      <w:proofErr w:type="spellStart"/>
      <w:r w:rsidRPr="0017367D">
        <w:t>дермального</w:t>
      </w:r>
      <w:proofErr w:type="spellEnd"/>
      <w:r w:rsidRPr="0017367D">
        <w:t xml:space="preserve"> матрикса на основе </w:t>
      </w:r>
      <w:proofErr w:type="spellStart"/>
      <w:r w:rsidRPr="0017367D">
        <w:t>хитозана</w:t>
      </w:r>
      <w:proofErr w:type="spellEnd"/>
      <w:r w:rsidRPr="0017367D">
        <w:t xml:space="preserve"> позволяет получить </w:t>
      </w:r>
      <w:proofErr w:type="spellStart"/>
      <w:r w:rsidRPr="0017367D">
        <w:t>эпителизацию</w:t>
      </w:r>
      <w:proofErr w:type="spellEnd"/>
      <w:r w:rsidRPr="0017367D">
        <w:t xml:space="preserve"> 58% площади раневого дефекта в среднем на 28 сутки от начала лечения. Осложнений в течения раневого процесса в фазе регенерац</w:t>
      </w:r>
      <w:proofErr w:type="gramStart"/>
      <w:r w:rsidRPr="0017367D">
        <w:t>ии у и</w:t>
      </w:r>
      <w:proofErr w:type="gramEnd"/>
      <w:r w:rsidRPr="0017367D">
        <w:t>сследуемых пациентов не отмечалось.</w:t>
      </w:r>
    </w:p>
    <w:p w:rsidR="00D541A6" w:rsidRPr="0017367D" w:rsidRDefault="00D541A6" w:rsidP="00DD2D28">
      <w:pPr>
        <w:spacing w:after="0" w:line="360" w:lineRule="auto"/>
        <w:jc w:val="both"/>
      </w:pPr>
      <w:r w:rsidRPr="0017367D">
        <w:t xml:space="preserve">2. </w:t>
      </w:r>
      <w:proofErr w:type="spellStart"/>
      <w:r w:rsidRPr="0017367D">
        <w:t>Примение</w:t>
      </w:r>
      <w:proofErr w:type="spellEnd"/>
      <w:r w:rsidRPr="0017367D">
        <w:t xml:space="preserve">  </w:t>
      </w:r>
      <w:proofErr w:type="spellStart"/>
      <w:r w:rsidRPr="0017367D">
        <w:t>аутодермопластики</w:t>
      </w:r>
      <w:proofErr w:type="spellEnd"/>
      <w:r w:rsidRPr="0017367D">
        <w:t xml:space="preserve"> культивированным кожным лоскутом также позволило  получить </w:t>
      </w:r>
      <w:proofErr w:type="spellStart"/>
      <w:r w:rsidRPr="0017367D">
        <w:t>эпителизацию</w:t>
      </w:r>
      <w:proofErr w:type="spellEnd"/>
      <w:r w:rsidRPr="0017367D">
        <w:t xml:space="preserve"> на 51% площади  раневого дефекта так же в сроки 28 суток от начала  лечения.</w:t>
      </w:r>
    </w:p>
    <w:p w:rsidR="00D541A6" w:rsidRPr="0017367D" w:rsidRDefault="00D541A6" w:rsidP="00DD2D28">
      <w:pPr>
        <w:spacing w:after="0" w:line="360" w:lineRule="auto"/>
        <w:jc w:val="both"/>
      </w:pPr>
      <w:r w:rsidRPr="0017367D">
        <w:t>3. При сопоставимой эффективности исследуемых методов лечения следует отметить</w:t>
      </w:r>
      <w:proofErr w:type="gramStart"/>
      <w:r w:rsidRPr="0017367D">
        <w:t xml:space="preserve"> ,</w:t>
      </w:r>
      <w:proofErr w:type="gramEnd"/>
      <w:r w:rsidRPr="0017367D">
        <w:t xml:space="preserve"> что использование «</w:t>
      </w:r>
      <w:proofErr w:type="spellStart"/>
      <w:r w:rsidRPr="0017367D">
        <w:t>ХитоПран</w:t>
      </w:r>
      <w:proofErr w:type="spellEnd"/>
      <w:r w:rsidRPr="0017367D">
        <w:t>» не требует стационарного лечения , не приводит к образованию дополнительного раневого дефекта (  донорская  рана ) , не отмечается смещения  и отторжения трансплантатов . При этом  , пациенты не испытывают болевых  ощущений , а перевязки легче переносятся больными и занимают гораздо меньше времени.</w:t>
      </w:r>
    </w:p>
    <w:p w:rsidR="00D541A6" w:rsidRDefault="00D541A6" w:rsidP="00DD2D28">
      <w:pPr>
        <w:spacing w:after="0" w:line="360" w:lineRule="auto"/>
        <w:jc w:val="both"/>
      </w:pPr>
      <w:r w:rsidRPr="0017367D">
        <w:t>4. Учитывая сравнимую результатов обоих методов лечения</w:t>
      </w:r>
      <w:proofErr w:type="gramStart"/>
      <w:r w:rsidRPr="0017367D">
        <w:t xml:space="preserve"> ,</w:t>
      </w:r>
      <w:proofErr w:type="gramEnd"/>
      <w:r w:rsidRPr="0017367D">
        <w:t xml:space="preserve"> в их комбинированном применении нет необходимости , следует индивидуализировать выбор той или ной методики в каждом конкретном случи   . </w:t>
      </w:r>
    </w:p>
    <w:p w:rsidR="00D541A6" w:rsidRPr="0049452F" w:rsidRDefault="00D541A6" w:rsidP="00DD2D28">
      <w:pPr>
        <w:spacing w:after="0" w:line="360" w:lineRule="auto"/>
        <w:jc w:val="both"/>
      </w:pPr>
    </w:p>
    <w:p w:rsidR="00D541A6" w:rsidRDefault="00D541A6" w:rsidP="00DD2D28">
      <w:pPr>
        <w:spacing w:after="0" w:line="360" w:lineRule="auto"/>
        <w:rPr>
          <w:b/>
          <w:sz w:val="28"/>
          <w:szCs w:val="28"/>
        </w:rPr>
      </w:pPr>
      <w:r w:rsidRPr="0049452F">
        <w:rPr>
          <w:b/>
          <w:sz w:val="28"/>
          <w:szCs w:val="28"/>
        </w:rPr>
        <w:t xml:space="preserve">                                         </w:t>
      </w:r>
      <w:r>
        <w:rPr>
          <w:b/>
          <w:sz w:val="28"/>
          <w:szCs w:val="28"/>
        </w:rPr>
        <w:t xml:space="preserve"> </w:t>
      </w:r>
      <w:r w:rsidRPr="0049452F">
        <w:rPr>
          <w:b/>
          <w:sz w:val="28"/>
          <w:szCs w:val="28"/>
        </w:rPr>
        <w:t xml:space="preserve">        Литература </w:t>
      </w:r>
    </w:p>
    <w:p w:rsidR="00D541A6" w:rsidRPr="00D81338" w:rsidRDefault="00D541A6" w:rsidP="00DD2D28">
      <w:pPr>
        <w:spacing w:after="0" w:line="360" w:lineRule="auto"/>
      </w:pPr>
      <w:r w:rsidRPr="00D81338">
        <w:rPr>
          <w:rStyle w:val="hl"/>
        </w:rPr>
        <w:t>1. Амбулаторная</w:t>
      </w:r>
      <w:r w:rsidRPr="00D81338">
        <w:rPr>
          <w:shd w:val="clear" w:color="auto" w:fill="FFFFFF"/>
        </w:rPr>
        <w:t> ангиология. Руководство для врачей. Под ред. А.И. </w:t>
      </w:r>
      <w:r w:rsidRPr="00D81338">
        <w:rPr>
          <w:rStyle w:val="hl"/>
        </w:rPr>
        <w:t>Кириенко</w:t>
      </w:r>
      <w:r w:rsidRPr="00D81338">
        <w:rPr>
          <w:shd w:val="clear" w:color="auto" w:fill="FFFFFF"/>
        </w:rPr>
        <w:t xml:space="preserve">, В.М. Кошкина, В.Ю. Богачева. М.: </w:t>
      </w:r>
      <w:proofErr w:type="spellStart"/>
      <w:r w:rsidRPr="00D81338">
        <w:rPr>
          <w:shd w:val="clear" w:color="auto" w:fill="FFFFFF"/>
        </w:rPr>
        <w:t>Литтерра</w:t>
      </w:r>
      <w:proofErr w:type="spellEnd"/>
      <w:r w:rsidRPr="00D81338">
        <w:rPr>
          <w:shd w:val="clear" w:color="auto" w:fill="FFFFFF"/>
        </w:rPr>
        <w:t>; 2007; 328 с.</w:t>
      </w:r>
      <w:r w:rsidRPr="00D81338">
        <w:t xml:space="preserve"> </w:t>
      </w:r>
    </w:p>
    <w:p w:rsidR="00D541A6" w:rsidRPr="0049452F" w:rsidRDefault="00D541A6" w:rsidP="00DD2D28">
      <w:pPr>
        <w:spacing w:after="0" w:line="360" w:lineRule="auto"/>
        <w:rPr>
          <w:shd w:val="clear" w:color="auto" w:fill="FFFFFF"/>
        </w:rPr>
      </w:pPr>
      <w:r w:rsidRPr="00D81338">
        <w:rPr>
          <w:rStyle w:val="hl"/>
        </w:rPr>
        <w:t xml:space="preserve">2. </w:t>
      </w:r>
      <w:r w:rsidRPr="00D81338">
        <w:rPr>
          <w:shd w:val="clear" w:color="auto" w:fill="FFFFFF"/>
        </w:rPr>
        <w:t xml:space="preserve">Анисимов А.И., </w:t>
      </w:r>
      <w:proofErr w:type="spellStart"/>
      <w:r w:rsidRPr="00D81338">
        <w:rPr>
          <w:shd w:val="clear" w:color="auto" w:fill="FFFFFF"/>
        </w:rPr>
        <w:t>Линник</w:t>
      </w:r>
      <w:proofErr w:type="spellEnd"/>
      <w:r w:rsidRPr="00D81338">
        <w:rPr>
          <w:shd w:val="clear" w:color="auto" w:fill="FFFFFF"/>
        </w:rPr>
        <w:t xml:space="preserve"> С.А., </w:t>
      </w:r>
      <w:proofErr w:type="spellStart"/>
      <w:r w:rsidRPr="00D81338">
        <w:rPr>
          <w:shd w:val="clear" w:color="auto" w:fill="FFFFFF"/>
        </w:rPr>
        <w:t>Каныкин</w:t>
      </w:r>
      <w:proofErr w:type="spellEnd"/>
      <w:r w:rsidRPr="00D81338">
        <w:rPr>
          <w:shd w:val="clear" w:color="auto" w:fill="FFFFFF"/>
        </w:rPr>
        <w:t xml:space="preserve"> А.Ю. Комплексная лазеротерапия незаживающих гнойных ран и трофических язв в условиях поликлиники // Материалы Всесоюзной конференции «Местное лечение ран». Москва, 1991.- С.129-130.</w:t>
      </w:r>
    </w:p>
    <w:p w:rsidR="00D541A6" w:rsidRPr="0049452F" w:rsidRDefault="00D541A6" w:rsidP="00DD2D28">
      <w:pPr>
        <w:spacing w:after="0" w:line="360" w:lineRule="auto"/>
      </w:pPr>
      <w:r w:rsidRPr="00D81338">
        <w:t xml:space="preserve">3. </w:t>
      </w:r>
      <w:proofErr w:type="spellStart"/>
      <w:r w:rsidRPr="00D81338">
        <w:t>Белоцкий</w:t>
      </w:r>
      <w:proofErr w:type="spellEnd"/>
      <w:r w:rsidRPr="00D81338">
        <w:t xml:space="preserve">, С. Раны и повязки. Современные концепции и практика / С. </w:t>
      </w:r>
      <w:proofErr w:type="spellStart"/>
      <w:r w:rsidRPr="00D81338">
        <w:t>Белоцкий</w:t>
      </w:r>
      <w:proofErr w:type="spellEnd"/>
      <w:r w:rsidRPr="00D81338">
        <w:t xml:space="preserve">, Р. </w:t>
      </w:r>
      <w:proofErr w:type="spellStart"/>
      <w:r w:rsidRPr="00D81338">
        <w:t>Брейтман</w:t>
      </w:r>
      <w:proofErr w:type="spellEnd"/>
      <w:r w:rsidRPr="00D81338">
        <w:t>. 2000. 269 с.</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 xml:space="preserve">Большаков И.Н., </w:t>
      </w:r>
      <w:proofErr w:type="spellStart"/>
      <w:r w:rsidRPr="00FD339A">
        <w:rPr>
          <w:rFonts w:eastAsia="Times New Roman" w:cs="Times New Roman"/>
        </w:rPr>
        <w:t>Насибов</w:t>
      </w:r>
      <w:proofErr w:type="spellEnd"/>
      <w:r w:rsidRPr="00FD339A">
        <w:rPr>
          <w:rFonts w:eastAsia="Times New Roman" w:cs="Times New Roman"/>
        </w:rPr>
        <w:t xml:space="preserve"> С.М., Куклин Е.Ю. и </w:t>
      </w:r>
      <w:proofErr w:type="spellStart"/>
      <w:r w:rsidRPr="00FD339A">
        <w:rPr>
          <w:rFonts w:eastAsia="Times New Roman" w:cs="Times New Roman"/>
        </w:rPr>
        <w:t>соавт</w:t>
      </w:r>
      <w:proofErr w:type="spellEnd"/>
      <w:r w:rsidRPr="00FD339A">
        <w:rPr>
          <w:rFonts w:eastAsia="Times New Roman" w:cs="Times New Roman"/>
        </w:rPr>
        <w:t xml:space="preserve">. Использование </w:t>
      </w:r>
      <w:proofErr w:type="spellStart"/>
      <w:r w:rsidRPr="00FD339A">
        <w:rPr>
          <w:rFonts w:eastAsia="Times New Roman" w:cs="Times New Roman"/>
        </w:rPr>
        <w:t>хитозана</w:t>
      </w:r>
      <w:proofErr w:type="spellEnd"/>
      <w:r w:rsidRPr="00FD339A">
        <w:rPr>
          <w:rFonts w:eastAsia="Times New Roman" w:cs="Times New Roman"/>
        </w:rPr>
        <w:t xml:space="preserve"> и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 xml:space="preserve">его продуктов при воспалительных заболеваниях желудочно-кишечного тракта. Хитин и </w:t>
      </w:r>
    </w:p>
    <w:p w:rsidR="00D541A6" w:rsidRPr="00FD339A" w:rsidRDefault="00D541A6" w:rsidP="00DD2D28">
      <w:pPr>
        <w:shd w:val="clear" w:color="auto" w:fill="FFFFFF"/>
        <w:spacing w:after="0" w:line="360" w:lineRule="auto"/>
        <w:rPr>
          <w:rFonts w:eastAsia="Times New Roman" w:cs="Times New Roman"/>
        </w:rPr>
      </w:pPr>
      <w:proofErr w:type="spellStart"/>
      <w:r w:rsidRPr="00FD339A">
        <w:rPr>
          <w:rFonts w:eastAsia="Times New Roman" w:cs="Times New Roman"/>
        </w:rPr>
        <w:t>хитозан</w:t>
      </w:r>
      <w:proofErr w:type="spellEnd"/>
      <w:r w:rsidRPr="00FD339A">
        <w:rPr>
          <w:rFonts w:eastAsia="Times New Roman" w:cs="Times New Roman"/>
        </w:rPr>
        <w:t xml:space="preserve">. Получение, свойства и применение. Под ред. К.Г. Скрябина, Г.А. </w:t>
      </w:r>
      <w:proofErr w:type="gramStart"/>
      <w:r w:rsidRPr="00FD339A">
        <w:rPr>
          <w:rFonts w:eastAsia="Times New Roman" w:cs="Times New Roman"/>
        </w:rPr>
        <w:t>Вихревой</w:t>
      </w:r>
      <w:proofErr w:type="gramEnd"/>
      <w:r w:rsidRPr="00FD339A">
        <w:rPr>
          <w:rFonts w:eastAsia="Times New Roman" w:cs="Times New Roman"/>
        </w:rPr>
        <w:t xml:space="preserve">, В.П.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Варламова – Изд. «Наука». – М. – 2006. – С.7-23.</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 xml:space="preserve">Большаков И.Н., </w:t>
      </w:r>
      <w:proofErr w:type="spellStart"/>
      <w:r w:rsidRPr="00FD339A">
        <w:rPr>
          <w:rFonts w:eastAsia="Times New Roman" w:cs="Times New Roman"/>
        </w:rPr>
        <w:t>Насибов</w:t>
      </w:r>
      <w:proofErr w:type="spellEnd"/>
      <w:r w:rsidRPr="00FD339A">
        <w:rPr>
          <w:rFonts w:eastAsia="Times New Roman" w:cs="Times New Roman"/>
        </w:rPr>
        <w:t xml:space="preserve"> С.М., Куклин Е.Ю. и </w:t>
      </w:r>
      <w:proofErr w:type="spellStart"/>
      <w:r w:rsidRPr="00FD339A">
        <w:rPr>
          <w:rFonts w:eastAsia="Times New Roman" w:cs="Times New Roman"/>
        </w:rPr>
        <w:t>соавт</w:t>
      </w:r>
      <w:proofErr w:type="spellEnd"/>
      <w:r w:rsidRPr="00FD339A">
        <w:rPr>
          <w:rFonts w:eastAsia="Times New Roman" w:cs="Times New Roman"/>
        </w:rPr>
        <w:t xml:space="preserve">. Использование </w:t>
      </w:r>
      <w:proofErr w:type="spellStart"/>
      <w:r w:rsidRPr="00FD339A">
        <w:rPr>
          <w:rFonts w:eastAsia="Times New Roman" w:cs="Times New Roman"/>
        </w:rPr>
        <w:t>хитозана</w:t>
      </w:r>
      <w:proofErr w:type="spellEnd"/>
      <w:r w:rsidRPr="00FD339A">
        <w:rPr>
          <w:rFonts w:eastAsia="Times New Roman" w:cs="Times New Roman"/>
        </w:rPr>
        <w:t xml:space="preserve"> и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 xml:space="preserve">его продуктов при воспалительных заболеваниях желудочно-кишечного тракта. Хитин и </w:t>
      </w:r>
    </w:p>
    <w:p w:rsidR="00D541A6" w:rsidRPr="00FD339A" w:rsidRDefault="00D541A6" w:rsidP="00DD2D28">
      <w:pPr>
        <w:shd w:val="clear" w:color="auto" w:fill="FFFFFF"/>
        <w:spacing w:after="0" w:line="360" w:lineRule="auto"/>
        <w:rPr>
          <w:rFonts w:eastAsia="Times New Roman" w:cs="Times New Roman"/>
        </w:rPr>
      </w:pPr>
      <w:proofErr w:type="spellStart"/>
      <w:r w:rsidRPr="00FD339A">
        <w:rPr>
          <w:rFonts w:eastAsia="Times New Roman" w:cs="Times New Roman"/>
        </w:rPr>
        <w:t>хитозан</w:t>
      </w:r>
      <w:proofErr w:type="spellEnd"/>
      <w:r w:rsidRPr="00FD339A">
        <w:rPr>
          <w:rFonts w:eastAsia="Times New Roman" w:cs="Times New Roman"/>
        </w:rPr>
        <w:t xml:space="preserve">. Получение, свойства и применение. Под ред. К.Г. Скрябина, Г.А. </w:t>
      </w:r>
      <w:proofErr w:type="gramStart"/>
      <w:r w:rsidRPr="00FD339A">
        <w:rPr>
          <w:rFonts w:eastAsia="Times New Roman" w:cs="Times New Roman"/>
        </w:rPr>
        <w:t>Вихревой</w:t>
      </w:r>
      <w:proofErr w:type="gramEnd"/>
      <w:r w:rsidRPr="00FD339A">
        <w:rPr>
          <w:rFonts w:eastAsia="Times New Roman" w:cs="Times New Roman"/>
        </w:rPr>
        <w:t xml:space="preserve">, В.П.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Варламова – Изд. «Наука». – М. – 2006. – С.7-23.</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 xml:space="preserve">Большаков И.Н., </w:t>
      </w:r>
      <w:proofErr w:type="spellStart"/>
      <w:r w:rsidRPr="00FD339A">
        <w:rPr>
          <w:rFonts w:eastAsia="Times New Roman" w:cs="Times New Roman"/>
        </w:rPr>
        <w:t>Насибов</w:t>
      </w:r>
      <w:proofErr w:type="spellEnd"/>
      <w:r w:rsidRPr="00FD339A">
        <w:rPr>
          <w:rFonts w:eastAsia="Times New Roman" w:cs="Times New Roman"/>
        </w:rPr>
        <w:t xml:space="preserve"> С.М., Куклин Е.Ю. и </w:t>
      </w:r>
      <w:proofErr w:type="spellStart"/>
      <w:r w:rsidRPr="00FD339A">
        <w:rPr>
          <w:rFonts w:eastAsia="Times New Roman" w:cs="Times New Roman"/>
        </w:rPr>
        <w:t>соавт</w:t>
      </w:r>
      <w:proofErr w:type="spellEnd"/>
      <w:r w:rsidRPr="00FD339A">
        <w:rPr>
          <w:rFonts w:eastAsia="Times New Roman" w:cs="Times New Roman"/>
        </w:rPr>
        <w:t xml:space="preserve">. Использование </w:t>
      </w:r>
      <w:proofErr w:type="spellStart"/>
      <w:r w:rsidRPr="00FD339A">
        <w:rPr>
          <w:rFonts w:eastAsia="Times New Roman" w:cs="Times New Roman"/>
        </w:rPr>
        <w:t>хитозана</w:t>
      </w:r>
      <w:proofErr w:type="spellEnd"/>
      <w:r w:rsidRPr="00FD339A">
        <w:rPr>
          <w:rFonts w:eastAsia="Times New Roman" w:cs="Times New Roman"/>
        </w:rPr>
        <w:t xml:space="preserve"> и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lastRenderedPageBreak/>
        <w:t xml:space="preserve">его продуктов при воспалительных заболеваниях желудочно-кишечного тракта. Хитин и </w:t>
      </w:r>
    </w:p>
    <w:p w:rsidR="00D541A6" w:rsidRPr="00FD339A" w:rsidRDefault="00D541A6" w:rsidP="00DD2D28">
      <w:pPr>
        <w:shd w:val="clear" w:color="auto" w:fill="FFFFFF"/>
        <w:spacing w:after="0" w:line="360" w:lineRule="auto"/>
        <w:rPr>
          <w:rFonts w:eastAsia="Times New Roman" w:cs="Times New Roman"/>
        </w:rPr>
      </w:pPr>
      <w:proofErr w:type="spellStart"/>
      <w:r w:rsidRPr="00FD339A">
        <w:rPr>
          <w:rFonts w:eastAsia="Times New Roman" w:cs="Times New Roman"/>
        </w:rPr>
        <w:t>хитозан</w:t>
      </w:r>
      <w:proofErr w:type="spellEnd"/>
      <w:r w:rsidRPr="00FD339A">
        <w:rPr>
          <w:rFonts w:eastAsia="Times New Roman" w:cs="Times New Roman"/>
        </w:rPr>
        <w:t xml:space="preserve">. Получение, свойства и применение. Под ред. К.Г. Скрябина, Г.А. </w:t>
      </w:r>
      <w:proofErr w:type="gramStart"/>
      <w:r w:rsidRPr="00FD339A">
        <w:rPr>
          <w:rFonts w:eastAsia="Times New Roman" w:cs="Times New Roman"/>
        </w:rPr>
        <w:t>Вихревой</w:t>
      </w:r>
      <w:proofErr w:type="gramEnd"/>
      <w:r w:rsidRPr="00FD339A">
        <w:rPr>
          <w:rFonts w:eastAsia="Times New Roman" w:cs="Times New Roman"/>
        </w:rPr>
        <w:t xml:space="preserve">, В.П. </w:t>
      </w:r>
    </w:p>
    <w:p w:rsidR="00D541A6" w:rsidRPr="00FD339A" w:rsidRDefault="00D541A6" w:rsidP="00DD2D28">
      <w:pPr>
        <w:shd w:val="clear" w:color="auto" w:fill="FFFFFF"/>
        <w:spacing w:after="0" w:line="360" w:lineRule="auto"/>
        <w:rPr>
          <w:rFonts w:eastAsia="Times New Roman" w:cs="Times New Roman"/>
        </w:rPr>
      </w:pPr>
      <w:r w:rsidRPr="00FD339A">
        <w:rPr>
          <w:rFonts w:eastAsia="Times New Roman" w:cs="Times New Roman"/>
        </w:rPr>
        <w:t>Варламова – Изд. «Наука». – М. – 2006. – С.7-23.</w:t>
      </w:r>
    </w:p>
    <w:p w:rsidR="00D541A6" w:rsidRPr="00D81338" w:rsidRDefault="00D541A6" w:rsidP="00DD2D28">
      <w:pPr>
        <w:spacing w:after="0" w:line="360" w:lineRule="auto"/>
      </w:pPr>
      <w:r w:rsidRPr="00D81338">
        <w:t xml:space="preserve">4. Большаков И.Н., </w:t>
      </w:r>
      <w:proofErr w:type="spellStart"/>
      <w:r w:rsidRPr="00D81338">
        <w:t>Насибов</w:t>
      </w:r>
      <w:proofErr w:type="spellEnd"/>
      <w:r w:rsidRPr="00D81338">
        <w:t xml:space="preserve"> С.М., Куклин Е.Ю. и </w:t>
      </w:r>
      <w:proofErr w:type="spellStart"/>
      <w:r w:rsidRPr="00D81338">
        <w:t>соавт</w:t>
      </w:r>
      <w:proofErr w:type="spellEnd"/>
      <w:r w:rsidRPr="00D81338">
        <w:t xml:space="preserve">. Использование </w:t>
      </w:r>
      <w:proofErr w:type="spellStart"/>
      <w:r w:rsidRPr="00D81338">
        <w:t>хитозана</w:t>
      </w:r>
      <w:proofErr w:type="spellEnd"/>
      <w:r w:rsidRPr="00D81338">
        <w:t xml:space="preserve"> и его продуктов при воспалительных заболеваниях желудочно-кишечного тракта. Хитин и </w:t>
      </w:r>
      <w:proofErr w:type="spellStart"/>
      <w:r w:rsidRPr="00D81338">
        <w:t>хитозан</w:t>
      </w:r>
      <w:proofErr w:type="spellEnd"/>
      <w:proofErr w:type="gramStart"/>
      <w:r w:rsidRPr="00D81338">
        <w:t xml:space="preserve"> .</w:t>
      </w:r>
      <w:proofErr w:type="gramEnd"/>
      <w:r w:rsidRPr="00D81338">
        <w:t xml:space="preserve"> Получение , свойства и применение . Под ред. К.Г. Скрябина, Г.А.Вихревой , В.П.Варламова – Изд. «Наука». – М.- 2006. – С.7-23. </w:t>
      </w:r>
    </w:p>
    <w:p w:rsidR="00D541A6" w:rsidRPr="00D81338" w:rsidRDefault="00D541A6" w:rsidP="00DD2D28">
      <w:pPr>
        <w:spacing w:after="0" w:line="360" w:lineRule="auto"/>
      </w:pPr>
      <w:r w:rsidRPr="00D81338">
        <w:t>5. Большаков И.Н., Еремеев А.В., Рожкова Е.В. Исследование пролиферативной активности фибробластов мыши</w:t>
      </w:r>
      <w:proofErr w:type="gramStart"/>
      <w:r w:rsidRPr="00D81338">
        <w:t xml:space="preserve"> ,</w:t>
      </w:r>
      <w:proofErr w:type="gramEnd"/>
      <w:r w:rsidRPr="00D81338">
        <w:t xml:space="preserve"> культивируемых на коллаген- </w:t>
      </w:r>
      <w:proofErr w:type="spellStart"/>
      <w:r w:rsidRPr="00D81338">
        <w:t>хитозановых</w:t>
      </w:r>
      <w:proofErr w:type="spellEnd"/>
      <w:r w:rsidRPr="00D81338">
        <w:t xml:space="preserve"> подложках. Современные перспективы в исследовании хитина и </w:t>
      </w:r>
      <w:proofErr w:type="spellStart"/>
      <w:r w:rsidRPr="00D81338">
        <w:t>хитозана</w:t>
      </w:r>
      <w:proofErr w:type="spellEnd"/>
      <w:r w:rsidRPr="00D81338">
        <w:t xml:space="preserve">. Материалы </w:t>
      </w:r>
      <w:r w:rsidRPr="00D81338">
        <w:rPr>
          <w:lang w:val="en-US"/>
        </w:rPr>
        <w:t>VII</w:t>
      </w:r>
      <w:r w:rsidRPr="00D81338">
        <w:t xml:space="preserve"> Международной конференции. – Изд. «ВНИРО». </w:t>
      </w:r>
      <w:proofErr w:type="gramStart"/>
      <w:r w:rsidRPr="00D81338">
        <w:t>–М</w:t>
      </w:r>
      <w:proofErr w:type="gramEnd"/>
      <w:r w:rsidRPr="00D81338">
        <w:t>. -203.- С.140-144.</w:t>
      </w:r>
    </w:p>
    <w:p w:rsidR="00D541A6" w:rsidRPr="00D81338" w:rsidRDefault="00D541A6" w:rsidP="00DD2D28">
      <w:pPr>
        <w:spacing w:after="0" w:line="360" w:lineRule="auto"/>
        <w:rPr>
          <w:shd w:val="clear" w:color="auto" w:fill="FFFFFF"/>
        </w:rPr>
      </w:pPr>
      <w:r w:rsidRPr="00D81338">
        <w:t xml:space="preserve">6. </w:t>
      </w:r>
      <w:proofErr w:type="spellStart"/>
      <w:r w:rsidRPr="00D81338">
        <w:rPr>
          <w:rStyle w:val="hl"/>
        </w:rPr>
        <w:t>Васютков</w:t>
      </w:r>
      <w:proofErr w:type="spellEnd"/>
      <w:r w:rsidRPr="00D81338">
        <w:rPr>
          <w:shd w:val="clear" w:color="auto" w:fill="FFFFFF"/>
        </w:rPr>
        <w:t> В.Я., Проценко Н.В. Трофические </w:t>
      </w:r>
      <w:r w:rsidRPr="00D81338">
        <w:rPr>
          <w:rStyle w:val="hl"/>
        </w:rPr>
        <w:t>язвы</w:t>
      </w:r>
      <w:r w:rsidRPr="00D81338">
        <w:rPr>
          <w:shd w:val="clear" w:color="auto" w:fill="FFFFFF"/>
        </w:rPr>
        <w:t> стопы и голени. М: Медицина; 1993; 160 с.</w:t>
      </w:r>
    </w:p>
    <w:p w:rsidR="00D541A6" w:rsidRPr="00D81338" w:rsidRDefault="00D541A6" w:rsidP="00DD2D28">
      <w:pPr>
        <w:spacing w:after="0" w:line="360" w:lineRule="auto"/>
      </w:pPr>
      <w:r w:rsidRPr="00D81338">
        <w:t xml:space="preserve">7. </w:t>
      </w:r>
      <w:proofErr w:type="spellStart"/>
      <w:r w:rsidRPr="00D81338">
        <w:t>В.В.Гриценко</w:t>
      </w:r>
      <w:proofErr w:type="spellEnd"/>
      <w:r w:rsidRPr="00D81338">
        <w:t xml:space="preserve">, П.И.Орловский, ассистент </w:t>
      </w:r>
      <w:proofErr w:type="spellStart"/>
      <w:r w:rsidRPr="00D81338">
        <w:t>А.Ж.Мельцова</w:t>
      </w:r>
      <w:proofErr w:type="spellEnd"/>
      <w:r w:rsidRPr="00D81338">
        <w:t xml:space="preserve">, профессор </w:t>
      </w:r>
      <w:proofErr w:type="spellStart"/>
      <w:r w:rsidRPr="00D81338">
        <w:t>В.И.Гавриленков</w:t>
      </w:r>
      <w:proofErr w:type="spellEnd"/>
      <w:r w:rsidRPr="00D81338">
        <w:t xml:space="preserve">, доцент </w:t>
      </w:r>
      <w:proofErr w:type="spellStart"/>
      <w:r w:rsidRPr="00D81338">
        <w:t>В.В.Давыденко</w:t>
      </w:r>
      <w:proofErr w:type="spellEnd"/>
      <w:proofErr w:type="gramStart"/>
      <w:r w:rsidRPr="00D81338">
        <w:t xml:space="preserve"> .</w:t>
      </w:r>
      <w:proofErr w:type="gramEnd"/>
      <w:r w:rsidRPr="00D81338">
        <w:t xml:space="preserve"> Современные аспекты диагностики и лечения трофических язв венозной этиологии. Пособие для врачей общей практики. Издательство </w:t>
      </w:r>
      <w:proofErr w:type="spellStart"/>
      <w:r w:rsidRPr="00D81338">
        <w:t>СПбГМУ</w:t>
      </w:r>
      <w:proofErr w:type="spellEnd"/>
      <w:r w:rsidRPr="00D81338">
        <w:t xml:space="preserve">, 2007. </w:t>
      </w:r>
    </w:p>
    <w:p w:rsidR="00D541A6" w:rsidRPr="00D81338" w:rsidRDefault="00D541A6" w:rsidP="00DD2D28">
      <w:pPr>
        <w:spacing w:after="0" w:line="360" w:lineRule="auto"/>
      </w:pPr>
      <w:r w:rsidRPr="00D81338">
        <w:rPr>
          <w:rStyle w:val="hl"/>
        </w:rPr>
        <w:t xml:space="preserve">8 . </w:t>
      </w:r>
      <w:proofErr w:type="spellStart"/>
      <w:r w:rsidRPr="00D81338">
        <w:rPr>
          <w:rStyle w:val="hl"/>
        </w:rPr>
        <w:t>Гервазиев</w:t>
      </w:r>
      <w:proofErr w:type="spellEnd"/>
      <w:r w:rsidRPr="00D81338">
        <w:rPr>
          <w:shd w:val="clear" w:color="auto" w:fill="FFFFFF"/>
        </w:rPr>
        <w:t>. В.Б., Колобова О.И. Особенности </w:t>
      </w:r>
      <w:r w:rsidRPr="00D81338">
        <w:rPr>
          <w:rStyle w:val="hl"/>
        </w:rPr>
        <w:t>ортостатической</w:t>
      </w:r>
      <w:r w:rsidRPr="00D81338">
        <w:rPr>
          <w:shd w:val="clear" w:color="auto" w:fill="FFFFFF"/>
        </w:rPr>
        <w:t> венозной гемодинамики нижних конечностей у </w:t>
      </w:r>
      <w:r w:rsidRPr="00D81338">
        <w:rPr>
          <w:rStyle w:val="hl"/>
        </w:rPr>
        <w:t>здоровых</w:t>
      </w:r>
      <w:r w:rsidRPr="00D81338">
        <w:rPr>
          <w:shd w:val="clear" w:color="auto" w:fill="FFFFFF"/>
        </w:rPr>
        <w:t> и больных варикозной болезнью по данным </w:t>
      </w:r>
      <w:r w:rsidRPr="00D81338">
        <w:rPr>
          <w:rStyle w:val="hl"/>
        </w:rPr>
        <w:t>дуплексного</w:t>
      </w:r>
      <w:r w:rsidRPr="00D81338">
        <w:rPr>
          <w:shd w:val="clear" w:color="auto" w:fill="FFFFFF"/>
        </w:rPr>
        <w:t> сканирования. Ангиология и сосудистая хирургия 2003; т. 9; 3: 47-52.</w:t>
      </w:r>
    </w:p>
    <w:p w:rsidR="00D541A6" w:rsidRPr="00D81338" w:rsidRDefault="00D541A6" w:rsidP="00DD2D28">
      <w:pPr>
        <w:spacing w:after="0" w:line="360" w:lineRule="auto"/>
      </w:pPr>
      <w:r w:rsidRPr="00D81338">
        <w:rPr>
          <w:rStyle w:val="hl"/>
        </w:rPr>
        <w:t>9. Губанов</w:t>
      </w:r>
      <w:r w:rsidRPr="00D81338">
        <w:rPr>
          <w:shd w:val="clear" w:color="auto" w:fill="FFFFFF"/>
        </w:rPr>
        <w:t xml:space="preserve"> М.В., </w:t>
      </w:r>
      <w:proofErr w:type="spellStart"/>
      <w:r w:rsidRPr="00D81338">
        <w:rPr>
          <w:shd w:val="clear" w:color="auto" w:fill="FFFFFF"/>
        </w:rPr>
        <w:t>Просекин</w:t>
      </w:r>
      <w:proofErr w:type="spellEnd"/>
      <w:r w:rsidRPr="00D81338">
        <w:rPr>
          <w:shd w:val="clear" w:color="auto" w:fill="FFFFFF"/>
        </w:rPr>
        <w:t xml:space="preserve"> М.С., </w:t>
      </w:r>
      <w:proofErr w:type="spellStart"/>
      <w:r w:rsidRPr="00D81338">
        <w:rPr>
          <w:shd w:val="clear" w:color="auto" w:fill="FFFFFF"/>
        </w:rPr>
        <w:t>Рунович</w:t>
      </w:r>
      <w:proofErr w:type="spellEnd"/>
      <w:r w:rsidRPr="00D81338">
        <w:rPr>
          <w:shd w:val="clear" w:color="auto" w:fill="FFFFFF"/>
        </w:rPr>
        <w:t xml:space="preserve"> А.А. </w:t>
      </w:r>
      <w:r w:rsidRPr="00D81338">
        <w:rPr>
          <w:rStyle w:val="hl"/>
        </w:rPr>
        <w:t>Клеточные</w:t>
      </w:r>
      <w:r w:rsidRPr="00D81338">
        <w:rPr>
          <w:shd w:val="clear" w:color="auto" w:fill="FFFFFF"/>
        </w:rPr>
        <w:t> технологии в лечении венозных трофических язв. В кн.: Сборник трудов международного хирургического конгресса "Новые технологии в хирургии". Ростов-на-Дону; 2005; с.271.</w:t>
      </w:r>
    </w:p>
    <w:p w:rsidR="00D541A6" w:rsidRPr="00D81338" w:rsidRDefault="00D541A6" w:rsidP="00DD2D28">
      <w:pPr>
        <w:spacing w:after="0" w:line="360" w:lineRule="auto"/>
      </w:pPr>
      <w:r w:rsidRPr="00D81338">
        <w:t xml:space="preserve">10.  Гусева С.Л., Макарова Н.Н., </w:t>
      </w:r>
      <w:proofErr w:type="spellStart"/>
      <w:r w:rsidRPr="00D81338">
        <w:t>Трухова</w:t>
      </w:r>
      <w:proofErr w:type="spellEnd"/>
      <w:r w:rsidRPr="00D81338">
        <w:t xml:space="preserve"> В.В., </w:t>
      </w:r>
      <w:proofErr w:type="spellStart"/>
      <w:r w:rsidRPr="00D81338">
        <w:t>Хисматов</w:t>
      </w:r>
      <w:proofErr w:type="spellEnd"/>
      <w:r w:rsidRPr="00D81338">
        <w:t xml:space="preserve"> Р.Р. </w:t>
      </w:r>
      <w:proofErr w:type="spellStart"/>
      <w:r w:rsidRPr="00D81338">
        <w:t>Актовегин</w:t>
      </w:r>
      <w:proofErr w:type="spellEnd"/>
      <w:r w:rsidRPr="00D81338">
        <w:t xml:space="preserve"> в лечении трофических язв нижних конечностей венозной этиологии // РМЖ. 2008. Т. 16. № 29.</w:t>
      </w:r>
    </w:p>
    <w:p w:rsidR="00D541A6" w:rsidRPr="00D81338" w:rsidRDefault="00D541A6" w:rsidP="00DD2D28">
      <w:pPr>
        <w:spacing w:after="0" w:line="360" w:lineRule="auto"/>
      </w:pPr>
      <w:r w:rsidRPr="00D81338">
        <w:t xml:space="preserve">11. </w:t>
      </w:r>
      <w:proofErr w:type="spellStart"/>
      <w:r w:rsidRPr="00D81338">
        <w:t>Ефуни</w:t>
      </w:r>
      <w:proofErr w:type="spellEnd"/>
      <w:r w:rsidRPr="00D81338">
        <w:t xml:space="preserve"> С.Н. Руководство по </w:t>
      </w:r>
      <w:proofErr w:type="gramStart"/>
      <w:r w:rsidRPr="00D81338">
        <w:t>гипербарической</w:t>
      </w:r>
      <w:proofErr w:type="gramEnd"/>
      <w:r w:rsidRPr="00D81338">
        <w:t xml:space="preserve"> </w:t>
      </w:r>
      <w:proofErr w:type="spellStart"/>
      <w:r w:rsidRPr="00D81338">
        <w:t>оксигенации</w:t>
      </w:r>
      <w:proofErr w:type="spellEnd"/>
      <w:r w:rsidRPr="00D81338">
        <w:t>. М., Медицина, 1986.</w:t>
      </w:r>
    </w:p>
    <w:p w:rsidR="00D541A6" w:rsidRPr="00D81338" w:rsidRDefault="00D541A6" w:rsidP="00DD2D28">
      <w:pPr>
        <w:spacing w:after="0" w:line="360" w:lineRule="auto"/>
      </w:pPr>
      <w:r w:rsidRPr="00D81338">
        <w:t xml:space="preserve">12. Звягинцева Т.В., Халин И.В. </w:t>
      </w:r>
      <w:proofErr w:type="spellStart"/>
      <w:r w:rsidRPr="00D81338">
        <w:t>Метаболитотропная</w:t>
      </w:r>
      <w:proofErr w:type="spellEnd"/>
      <w:r w:rsidRPr="00D81338">
        <w:t xml:space="preserve"> терапия хронических ран. Харьков, 2011. 183 с.</w:t>
      </w:r>
    </w:p>
    <w:p w:rsidR="00D541A6" w:rsidRPr="00D81338" w:rsidRDefault="00D541A6" w:rsidP="00DD2D28">
      <w:pPr>
        <w:spacing w:after="0" w:line="360" w:lineRule="auto"/>
      </w:pPr>
      <w:r w:rsidRPr="00D81338">
        <w:t xml:space="preserve">13.  </w:t>
      </w:r>
      <w:r w:rsidRPr="00D81338">
        <w:rPr>
          <w:shd w:val="clear" w:color="auto" w:fill="FFFFFF"/>
        </w:rPr>
        <w:t>Каминский Л.С. Статистическая обработка лабораторных и клинических данных / Ленинград, Медицина, 1964. С.252.</w:t>
      </w:r>
    </w:p>
    <w:p w:rsidR="00D541A6" w:rsidRPr="00D81338" w:rsidRDefault="00D541A6" w:rsidP="00DD2D28">
      <w:pPr>
        <w:spacing w:after="0" w:line="360" w:lineRule="auto"/>
      </w:pPr>
      <w:r w:rsidRPr="00D81338">
        <w:t xml:space="preserve">14. Казанков С.С. Лечение длительно незаживающих ран </w:t>
      </w:r>
      <w:proofErr w:type="spellStart"/>
      <w:r w:rsidRPr="00D81338">
        <w:t>терпенсодержащим</w:t>
      </w:r>
      <w:proofErr w:type="spellEnd"/>
      <w:r w:rsidRPr="00D81338">
        <w:t xml:space="preserve"> препаратом </w:t>
      </w:r>
      <w:proofErr w:type="spellStart"/>
      <w:r w:rsidRPr="00D81338">
        <w:t>Антиран</w:t>
      </w:r>
      <w:proofErr w:type="spellEnd"/>
      <w:r w:rsidRPr="00D81338">
        <w:t xml:space="preserve"> в сочетании с ультразвуковой кавитацией. </w:t>
      </w:r>
      <w:proofErr w:type="spellStart"/>
      <w:r w:rsidRPr="00D81338">
        <w:t>Дис</w:t>
      </w:r>
      <w:proofErr w:type="spellEnd"/>
      <w:r w:rsidRPr="00D81338">
        <w:t>. канд. мед</w:t>
      </w:r>
      <w:proofErr w:type="gramStart"/>
      <w:r w:rsidRPr="00D81338">
        <w:t>.</w:t>
      </w:r>
      <w:proofErr w:type="gramEnd"/>
      <w:r w:rsidRPr="00D81338">
        <w:t xml:space="preserve"> </w:t>
      </w:r>
      <w:proofErr w:type="gramStart"/>
      <w:r w:rsidRPr="00D81338">
        <w:t>н</w:t>
      </w:r>
      <w:proofErr w:type="gramEnd"/>
      <w:r w:rsidRPr="00D81338">
        <w:t>аук. 2011. С. 10.</w:t>
      </w:r>
    </w:p>
    <w:p w:rsidR="00D541A6" w:rsidRPr="00D81338" w:rsidRDefault="00D541A6" w:rsidP="00DD2D28">
      <w:pPr>
        <w:spacing w:after="0" w:line="360" w:lineRule="auto"/>
      </w:pPr>
      <w:r w:rsidRPr="00D81338">
        <w:t xml:space="preserve">15. </w:t>
      </w:r>
      <w:proofErr w:type="spellStart"/>
      <w:r w:rsidRPr="00D81338">
        <w:rPr>
          <w:rStyle w:val="hl"/>
        </w:rPr>
        <w:t>Камаев</w:t>
      </w:r>
      <w:proofErr w:type="spellEnd"/>
      <w:r w:rsidRPr="00D81338">
        <w:rPr>
          <w:shd w:val="clear" w:color="auto" w:fill="FFFFFF"/>
        </w:rPr>
        <w:t> М.Ф. Инфицированная рана и ее лечение. М.: Медицина; 1970; 159 с.</w:t>
      </w:r>
    </w:p>
    <w:p w:rsidR="00D541A6" w:rsidRPr="00D81338" w:rsidRDefault="00D541A6" w:rsidP="00DD2D28">
      <w:pPr>
        <w:spacing w:after="0" w:line="360" w:lineRule="auto"/>
        <w:rPr>
          <w:shd w:val="clear" w:color="auto" w:fill="FFFFFF"/>
        </w:rPr>
      </w:pPr>
      <w:r w:rsidRPr="00D81338">
        <w:t xml:space="preserve">16. </w:t>
      </w:r>
      <w:r w:rsidRPr="00D81338">
        <w:rPr>
          <w:shd w:val="clear" w:color="auto" w:fill="FFFFFF"/>
        </w:rPr>
        <w:t xml:space="preserve">К вопросу стандартизации лечения варикозной болезни нижних конечностей / А.П. Чадаев, А.Ц. </w:t>
      </w:r>
      <w:proofErr w:type="spellStart"/>
      <w:r w:rsidRPr="00D81338">
        <w:rPr>
          <w:shd w:val="clear" w:color="auto" w:fill="FFFFFF"/>
        </w:rPr>
        <w:t>Буткевич</w:t>
      </w:r>
      <w:proofErr w:type="spellEnd"/>
      <w:r w:rsidRPr="00D81338">
        <w:rPr>
          <w:shd w:val="clear" w:color="auto" w:fill="FFFFFF"/>
        </w:rPr>
        <w:t xml:space="preserve">, А.А. </w:t>
      </w:r>
      <w:proofErr w:type="spellStart"/>
      <w:r w:rsidRPr="00D81338">
        <w:rPr>
          <w:shd w:val="clear" w:color="auto" w:fill="FFFFFF"/>
        </w:rPr>
        <w:t>Маренин</w:t>
      </w:r>
      <w:proofErr w:type="spellEnd"/>
      <w:r w:rsidRPr="00D81338">
        <w:rPr>
          <w:shd w:val="clear" w:color="auto" w:fill="FFFFFF"/>
        </w:rPr>
        <w:t xml:space="preserve">, А.Е. Тягунов // Материалы 3-ей конференции ассоциации </w:t>
      </w:r>
      <w:proofErr w:type="spellStart"/>
      <w:r w:rsidRPr="00D81338">
        <w:rPr>
          <w:shd w:val="clear" w:color="auto" w:fill="FFFFFF"/>
        </w:rPr>
        <w:t>флебологов</w:t>
      </w:r>
      <w:proofErr w:type="spellEnd"/>
      <w:r w:rsidRPr="00D81338">
        <w:rPr>
          <w:shd w:val="clear" w:color="auto" w:fill="FFFFFF"/>
        </w:rPr>
        <w:t xml:space="preserve"> России. Ростов - на </w:t>
      </w:r>
      <w:proofErr w:type="gramStart"/>
      <w:r w:rsidRPr="00D81338">
        <w:rPr>
          <w:shd w:val="clear" w:color="auto" w:fill="FFFFFF"/>
        </w:rPr>
        <w:t>-Д</w:t>
      </w:r>
      <w:proofErr w:type="gramEnd"/>
      <w:r w:rsidRPr="00D81338">
        <w:rPr>
          <w:shd w:val="clear" w:color="auto" w:fill="FFFFFF"/>
        </w:rPr>
        <w:t>ону, 2001. - С.137-138.</w:t>
      </w:r>
    </w:p>
    <w:p w:rsidR="00D541A6" w:rsidRPr="00D81338" w:rsidRDefault="00D541A6" w:rsidP="00DD2D28">
      <w:pPr>
        <w:spacing w:after="0" w:line="360" w:lineRule="auto"/>
      </w:pPr>
      <w:r w:rsidRPr="00D81338">
        <w:t xml:space="preserve">17. Нормальная анатомия человека : учебник для мед. вузов : в 2 т. / </w:t>
      </w:r>
      <w:proofErr w:type="spellStart"/>
      <w:r w:rsidRPr="00D81338">
        <w:t>И.В.Гайворонский</w:t>
      </w:r>
      <w:proofErr w:type="spellEnd"/>
      <w:r w:rsidRPr="00D81338">
        <w:t xml:space="preserve"> . – 7-е изд.  </w:t>
      </w:r>
      <w:proofErr w:type="spellStart"/>
      <w:r w:rsidRPr="00D81338">
        <w:t>перераб</w:t>
      </w:r>
      <w:proofErr w:type="spellEnd"/>
      <w:r w:rsidRPr="00D81338">
        <w:t xml:space="preserve">. и </w:t>
      </w:r>
      <w:proofErr w:type="spellStart"/>
      <w:r w:rsidRPr="00D81338">
        <w:t>испр</w:t>
      </w:r>
      <w:proofErr w:type="spellEnd"/>
      <w:proofErr w:type="gramStart"/>
      <w:r w:rsidRPr="00D81338">
        <w:t xml:space="preserve"> .</w:t>
      </w:r>
      <w:proofErr w:type="gramEnd"/>
      <w:r w:rsidRPr="00D81338">
        <w:t xml:space="preserve"> – СПБ. : </w:t>
      </w:r>
      <w:proofErr w:type="spellStart"/>
      <w:r w:rsidRPr="00D81338">
        <w:t>СпецЛит</w:t>
      </w:r>
      <w:proofErr w:type="spellEnd"/>
      <w:r w:rsidRPr="00D81338">
        <w:t xml:space="preserve"> , 2011. – Т.2. – 423 С.  </w:t>
      </w:r>
    </w:p>
    <w:p w:rsidR="00D541A6" w:rsidRPr="00D81338" w:rsidRDefault="00D541A6" w:rsidP="00DD2D28">
      <w:pPr>
        <w:spacing w:after="0" w:line="360" w:lineRule="auto"/>
      </w:pPr>
      <w:r w:rsidRPr="00D81338">
        <w:rPr>
          <w:shd w:val="clear" w:color="auto" w:fill="FFFFFF"/>
        </w:rPr>
        <w:lastRenderedPageBreak/>
        <w:t xml:space="preserve">18.Нузов Б.Г. Комплексное лечение гнойных ран с использованием ненасыщенных жирных кислот и растительных стероидов (экспериментально-клиническое исследование): </w:t>
      </w:r>
      <w:proofErr w:type="spellStart"/>
      <w:r w:rsidRPr="00D81338">
        <w:rPr>
          <w:shd w:val="clear" w:color="auto" w:fill="FFFFFF"/>
        </w:rPr>
        <w:t>Автореф</w:t>
      </w:r>
      <w:proofErr w:type="spellEnd"/>
      <w:r w:rsidRPr="00D81338">
        <w:rPr>
          <w:shd w:val="clear" w:color="auto" w:fill="FFFFFF"/>
        </w:rPr>
        <w:t xml:space="preserve">. </w:t>
      </w:r>
      <w:proofErr w:type="spellStart"/>
      <w:r w:rsidRPr="00D81338">
        <w:rPr>
          <w:shd w:val="clear" w:color="auto" w:fill="FFFFFF"/>
        </w:rPr>
        <w:t>дис</w:t>
      </w:r>
      <w:proofErr w:type="spellEnd"/>
      <w:r w:rsidRPr="00D81338">
        <w:rPr>
          <w:shd w:val="clear" w:color="auto" w:fill="FFFFFF"/>
        </w:rPr>
        <w:t>.</w:t>
      </w:r>
      <w:proofErr w:type="gramStart"/>
      <w:r w:rsidRPr="00D81338">
        <w:rPr>
          <w:shd w:val="clear" w:color="auto" w:fill="FFFFFF"/>
        </w:rPr>
        <w:t xml:space="preserve"> .</w:t>
      </w:r>
      <w:proofErr w:type="gramEnd"/>
      <w:r w:rsidRPr="00D81338">
        <w:rPr>
          <w:shd w:val="clear" w:color="auto" w:fill="FFFFFF"/>
        </w:rPr>
        <w:t xml:space="preserve"> </w:t>
      </w:r>
      <w:proofErr w:type="spellStart"/>
      <w:r w:rsidRPr="00D81338">
        <w:rPr>
          <w:shd w:val="clear" w:color="auto" w:fill="FFFFFF"/>
        </w:rPr>
        <w:t>докт</w:t>
      </w:r>
      <w:proofErr w:type="spellEnd"/>
      <w:r w:rsidRPr="00D81338">
        <w:rPr>
          <w:shd w:val="clear" w:color="auto" w:fill="FFFFFF"/>
        </w:rPr>
        <w:t>. мед. наук. — Москва, 1991.-С.43.</w:t>
      </w:r>
    </w:p>
    <w:p w:rsidR="00D541A6" w:rsidRPr="00D81338" w:rsidRDefault="00D541A6" w:rsidP="00DD2D28">
      <w:pPr>
        <w:spacing w:after="0" w:line="360" w:lineRule="auto"/>
      </w:pPr>
      <w:r w:rsidRPr="00D81338">
        <w:t xml:space="preserve">19. Оболенский В.Н., </w:t>
      </w:r>
      <w:proofErr w:type="spellStart"/>
      <w:r w:rsidRPr="00D81338">
        <w:t>Родоман</w:t>
      </w:r>
      <w:proofErr w:type="spellEnd"/>
      <w:r w:rsidRPr="00D81338">
        <w:t xml:space="preserve"> Г.В., Никитин В.Г., Карев М.А. Трофические язвы нижних конечностей – обзор проблемы // РМЖ. 2009. Т. 17. № 25 (364). С. 1647–1662.</w:t>
      </w:r>
    </w:p>
    <w:p w:rsidR="00D541A6" w:rsidRPr="00D81338" w:rsidRDefault="00D541A6" w:rsidP="00DD2D28">
      <w:pPr>
        <w:spacing w:after="0" w:line="360" w:lineRule="auto"/>
      </w:pPr>
      <w:r w:rsidRPr="00D81338">
        <w:t>20. Оболенский В.Н., Никитин В.Г., Кузнецов Н.А. Вакуум–</w:t>
      </w:r>
      <w:proofErr w:type="spellStart"/>
      <w:r w:rsidRPr="00D81338">
        <w:t>ассистированное</w:t>
      </w:r>
      <w:proofErr w:type="spellEnd"/>
      <w:r w:rsidRPr="00D81338">
        <w:t xml:space="preserve"> лечение венозных трофических язв нижних конечностей // </w:t>
      </w:r>
      <w:proofErr w:type="spellStart"/>
      <w:r w:rsidRPr="00D81338">
        <w:t>Флебология</w:t>
      </w:r>
      <w:proofErr w:type="spellEnd"/>
      <w:r w:rsidRPr="00D81338">
        <w:t>. 2011. № 2. Т. 5. С. 58–63.</w:t>
      </w:r>
    </w:p>
    <w:p w:rsidR="00D541A6" w:rsidRPr="00D81338" w:rsidRDefault="00D541A6" w:rsidP="00DD2D28">
      <w:pPr>
        <w:spacing w:after="0" w:line="360" w:lineRule="auto"/>
      </w:pPr>
      <w:r w:rsidRPr="00D81338">
        <w:rPr>
          <w:shd w:val="clear" w:color="auto" w:fill="FFFFFF"/>
        </w:rPr>
        <w:t xml:space="preserve">21. Применение </w:t>
      </w:r>
      <w:proofErr w:type="spellStart"/>
      <w:r w:rsidRPr="00D81338">
        <w:rPr>
          <w:shd w:val="clear" w:color="auto" w:fill="FFFFFF"/>
        </w:rPr>
        <w:t>детралекса</w:t>
      </w:r>
      <w:proofErr w:type="spellEnd"/>
      <w:r w:rsidRPr="00D81338">
        <w:rPr>
          <w:shd w:val="clear" w:color="auto" w:fill="FFFFFF"/>
        </w:rPr>
        <w:t xml:space="preserve"> у больных с хронической венозной недостаточностью / Н.В. Антропова, А.В. Антошкин, И.В. Новикова</w:t>
      </w:r>
      <w:proofErr w:type="gramStart"/>
      <w:r w:rsidRPr="00D81338">
        <w:rPr>
          <w:shd w:val="clear" w:color="auto" w:fill="FFFFFF"/>
        </w:rPr>
        <w:t xml:space="preserve"> ,</w:t>
      </w:r>
      <w:proofErr w:type="gramEnd"/>
      <w:r w:rsidRPr="00D81338">
        <w:t xml:space="preserve"> </w:t>
      </w:r>
      <w:r w:rsidRPr="00D81338">
        <w:rPr>
          <w:shd w:val="clear" w:color="auto" w:fill="FFFFFF"/>
        </w:rPr>
        <w:t xml:space="preserve">Л.И. </w:t>
      </w:r>
      <w:proofErr w:type="spellStart"/>
      <w:r w:rsidRPr="00D81338">
        <w:rPr>
          <w:shd w:val="clear" w:color="auto" w:fill="FFFFFF"/>
        </w:rPr>
        <w:t>Сигова</w:t>
      </w:r>
      <w:proofErr w:type="spellEnd"/>
      <w:r w:rsidRPr="00D81338">
        <w:rPr>
          <w:shd w:val="clear" w:color="auto" w:fill="FFFFFF"/>
        </w:rPr>
        <w:t xml:space="preserve">, Д.В. </w:t>
      </w:r>
      <w:proofErr w:type="spellStart"/>
      <w:r w:rsidRPr="00D81338">
        <w:rPr>
          <w:shd w:val="clear" w:color="auto" w:fill="FFFFFF"/>
        </w:rPr>
        <w:t>Лискунов</w:t>
      </w:r>
      <w:proofErr w:type="spellEnd"/>
      <w:r w:rsidRPr="00D81338">
        <w:rPr>
          <w:shd w:val="clear" w:color="auto" w:fill="FFFFFF"/>
        </w:rPr>
        <w:t xml:space="preserve"> // </w:t>
      </w:r>
      <w:proofErr w:type="spellStart"/>
      <w:r w:rsidRPr="00D81338">
        <w:rPr>
          <w:shd w:val="clear" w:color="auto" w:fill="FFFFFF"/>
        </w:rPr>
        <w:t>Флеболимфология</w:t>
      </w:r>
      <w:proofErr w:type="spellEnd"/>
      <w:r w:rsidRPr="00D81338">
        <w:rPr>
          <w:shd w:val="clear" w:color="auto" w:fill="FFFFFF"/>
        </w:rPr>
        <w:t>. 1999. - №10. - С.16-17.</w:t>
      </w:r>
    </w:p>
    <w:p w:rsidR="00D541A6" w:rsidRPr="00D81338" w:rsidRDefault="00D541A6" w:rsidP="00DD2D28">
      <w:pPr>
        <w:spacing w:after="0" w:line="360" w:lineRule="auto"/>
        <w:rPr>
          <w:shd w:val="clear" w:color="auto" w:fill="FFFFFF"/>
        </w:rPr>
      </w:pPr>
      <w:r w:rsidRPr="00D81338">
        <w:t xml:space="preserve">22. </w:t>
      </w:r>
      <w:r w:rsidRPr="00D81338">
        <w:rPr>
          <w:shd w:val="clear" w:color="auto" w:fill="FFFFFF"/>
        </w:rPr>
        <w:t>Петросян Э.А. Способ лечения трофических язв, осложнённых микробной экземой / Описание изобретения к патенту Российской Федерации, 1996.</w:t>
      </w:r>
    </w:p>
    <w:p w:rsidR="00D541A6" w:rsidRPr="00D81338" w:rsidRDefault="00D541A6" w:rsidP="00DD2D28">
      <w:pPr>
        <w:spacing w:after="0" w:line="360" w:lineRule="auto"/>
        <w:rPr>
          <w:shd w:val="clear" w:color="auto" w:fill="FFFFFF"/>
        </w:rPr>
      </w:pPr>
      <w:r w:rsidRPr="00D81338">
        <w:t xml:space="preserve">23.Писаренко Л.В., Игнатов Г.Г., </w:t>
      </w:r>
      <w:proofErr w:type="spellStart"/>
      <w:r w:rsidRPr="00D81338">
        <w:t>Анфалов</w:t>
      </w:r>
      <w:proofErr w:type="spellEnd"/>
      <w:r w:rsidRPr="00D81338">
        <w:t xml:space="preserve"> В.В. О некоторых медико-биологических свойствах </w:t>
      </w:r>
      <w:proofErr w:type="spellStart"/>
      <w:r w:rsidRPr="00D81338">
        <w:t>хитозана</w:t>
      </w:r>
      <w:proofErr w:type="spellEnd"/>
      <w:r w:rsidRPr="00D81338">
        <w:t>. Материалы VII Международной конференции. - Изд. «ВНИРО». – М.</w:t>
      </w:r>
    </w:p>
    <w:p w:rsidR="00D541A6" w:rsidRPr="00D81338" w:rsidRDefault="00D541A6" w:rsidP="00DD2D28">
      <w:pPr>
        <w:spacing w:after="0" w:line="360" w:lineRule="auto"/>
      </w:pPr>
      <w:r w:rsidRPr="00D81338">
        <w:t xml:space="preserve">24 .Раны и раневая инфекция / под ред. М. И. Кузина, Б. М. </w:t>
      </w:r>
      <w:proofErr w:type="spellStart"/>
      <w:r w:rsidRPr="00D81338">
        <w:t>Костюченок</w:t>
      </w:r>
      <w:proofErr w:type="spellEnd"/>
      <w:r w:rsidRPr="00D81338">
        <w:t xml:space="preserve">. 2-е изд., </w:t>
      </w:r>
      <w:proofErr w:type="spellStart"/>
      <w:r w:rsidRPr="00D81338">
        <w:t>перераб</w:t>
      </w:r>
      <w:proofErr w:type="spellEnd"/>
      <w:r w:rsidRPr="00D81338">
        <w:t>. и доп. М.</w:t>
      </w:r>
      <w:proofErr w:type="gramStart"/>
      <w:r w:rsidRPr="00D81338">
        <w:t xml:space="preserve"> :</w:t>
      </w:r>
      <w:proofErr w:type="gramEnd"/>
      <w:r w:rsidRPr="00D81338">
        <w:t xml:space="preserve"> Медицина, 1990. 552 с.</w:t>
      </w:r>
    </w:p>
    <w:p w:rsidR="00D541A6" w:rsidRPr="00D81338" w:rsidRDefault="00D541A6" w:rsidP="00DD2D28">
      <w:pPr>
        <w:spacing w:after="0" w:line="360" w:lineRule="auto"/>
      </w:pPr>
      <w:r w:rsidRPr="00D81338">
        <w:t xml:space="preserve">25. </w:t>
      </w:r>
      <w:r w:rsidRPr="00D81338">
        <w:rPr>
          <w:rFonts w:cs="Arial"/>
        </w:rPr>
        <w:t xml:space="preserve">Стимуляция II-III стадии регенерации венозных трофических язв </w:t>
      </w:r>
      <w:proofErr w:type="spellStart"/>
      <w:r w:rsidRPr="00D81338">
        <w:rPr>
          <w:rFonts w:cs="Arial"/>
        </w:rPr>
        <w:t>гидроактивными</w:t>
      </w:r>
      <w:proofErr w:type="spellEnd"/>
      <w:r w:rsidRPr="00D81338">
        <w:rPr>
          <w:rFonts w:cs="Arial"/>
        </w:rPr>
        <w:t xml:space="preserve"> раневыми покрытиями / Л. И. Богданец [и др.] // Хирургия. Журн. им. Н. И. Пирогова. - 2009. - № 6. - С. 61-66. </w:t>
      </w:r>
    </w:p>
    <w:p w:rsidR="00D541A6" w:rsidRPr="00D81338" w:rsidRDefault="00D541A6" w:rsidP="00DD2D28">
      <w:pPr>
        <w:spacing w:after="0" w:line="360" w:lineRule="auto"/>
      </w:pPr>
      <w:r w:rsidRPr="00D81338">
        <w:t xml:space="preserve">26 . </w:t>
      </w:r>
      <w:r w:rsidRPr="00D81338">
        <w:rPr>
          <w:rStyle w:val="hl"/>
        </w:rPr>
        <w:t>Стойко</w:t>
      </w:r>
      <w:r w:rsidRPr="00D81338">
        <w:rPr>
          <w:shd w:val="clear" w:color="auto" w:fill="FFFFFF"/>
        </w:rPr>
        <w:t xml:space="preserve"> Ю.М., Ермаков Н.А. Клинические и </w:t>
      </w:r>
      <w:proofErr w:type="spellStart"/>
      <w:r w:rsidRPr="00D81338">
        <w:rPr>
          <w:shd w:val="clear" w:color="auto" w:fill="FFFFFF"/>
        </w:rPr>
        <w:t>фармакоэкономи</w:t>
      </w:r>
      <w:r>
        <w:rPr>
          <w:shd w:val="clear" w:color="auto" w:fill="FFFFFF"/>
        </w:rPr>
        <w:t>ческие</w:t>
      </w:r>
      <w:proofErr w:type="spellEnd"/>
      <w:r>
        <w:rPr>
          <w:shd w:val="clear" w:color="auto" w:fill="FFFFFF"/>
        </w:rPr>
        <w:t xml:space="preserve"> </w:t>
      </w:r>
      <w:r w:rsidRPr="00D81338">
        <w:rPr>
          <w:shd w:val="clear" w:color="auto" w:fill="FFFFFF"/>
        </w:rPr>
        <w:t>аспекты</w:t>
      </w:r>
      <w:r>
        <w:rPr>
          <w:shd w:val="clear" w:color="auto" w:fill="FFFFFF"/>
        </w:rPr>
        <w:t xml:space="preserve"> </w:t>
      </w:r>
      <w:r w:rsidRPr="00D81338">
        <w:rPr>
          <w:shd w:val="clear" w:color="auto" w:fill="FFFFFF"/>
        </w:rPr>
        <w:t> </w:t>
      </w:r>
      <w:r w:rsidRPr="00D81338">
        <w:rPr>
          <w:rStyle w:val="hl"/>
        </w:rPr>
        <w:t>консервативного</w:t>
      </w:r>
      <w:r w:rsidRPr="00D81338">
        <w:rPr>
          <w:shd w:val="clear" w:color="auto" w:fill="FFFFFF"/>
        </w:rPr>
        <w:t xml:space="preserve"> лечения хронической венозной недостаточности нижних конечностей. </w:t>
      </w:r>
      <w:proofErr w:type="spellStart"/>
      <w:r w:rsidRPr="00D81338">
        <w:rPr>
          <w:shd w:val="clear" w:color="auto" w:fill="FFFFFF"/>
        </w:rPr>
        <w:t>Consilium</w:t>
      </w:r>
      <w:proofErr w:type="spellEnd"/>
      <w:r w:rsidRPr="00D81338">
        <w:rPr>
          <w:shd w:val="clear" w:color="auto" w:fill="FFFFFF"/>
        </w:rPr>
        <w:t xml:space="preserve"> </w:t>
      </w:r>
      <w:proofErr w:type="spellStart"/>
      <w:r w:rsidRPr="00D81338">
        <w:rPr>
          <w:shd w:val="clear" w:color="auto" w:fill="FFFFFF"/>
        </w:rPr>
        <w:t>medicum</w:t>
      </w:r>
      <w:proofErr w:type="spellEnd"/>
      <w:r w:rsidRPr="00D81338">
        <w:rPr>
          <w:shd w:val="clear" w:color="auto" w:fill="FFFFFF"/>
        </w:rPr>
        <w:t xml:space="preserve"> 2004; т. 6; 2: 23-27.</w:t>
      </w:r>
    </w:p>
    <w:p w:rsidR="00D541A6" w:rsidRPr="00D81338" w:rsidRDefault="00D541A6" w:rsidP="00DD2D28">
      <w:pPr>
        <w:spacing w:after="0" w:line="360" w:lineRule="auto"/>
      </w:pPr>
      <w:r w:rsidRPr="00D81338">
        <w:rPr>
          <w:shd w:val="clear" w:color="auto" w:fill="FFFFFF"/>
        </w:rPr>
        <w:t xml:space="preserve">27. Султанов И.А. Комплексное лечение трофических язв и длительно незаживающих ран лазерным излучением и </w:t>
      </w:r>
      <w:proofErr w:type="spellStart"/>
      <w:r w:rsidRPr="00D81338">
        <w:rPr>
          <w:shd w:val="clear" w:color="auto" w:fill="FFFFFF"/>
        </w:rPr>
        <w:t>полиферментными</w:t>
      </w:r>
      <w:proofErr w:type="spellEnd"/>
      <w:r w:rsidRPr="00D81338">
        <w:rPr>
          <w:shd w:val="clear" w:color="auto" w:fill="FFFFFF"/>
        </w:rPr>
        <w:t xml:space="preserve"> раневыми покрытиями: </w:t>
      </w:r>
      <w:proofErr w:type="spellStart"/>
      <w:r w:rsidRPr="00D81338">
        <w:rPr>
          <w:shd w:val="clear" w:color="auto" w:fill="FFFFFF"/>
        </w:rPr>
        <w:t>Автореф</w:t>
      </w:r>
      <w:proofErr w:type="spellEnd"/>
      <w:r w:rsidRPr="00D81338">
        <w:rPr>
          <w:shd w:val="clear" w:color="auto" w:fill="FFFFFF"/>
        </w:rPr>
        <w:t xml:space="preserve">. </w:t>
      </w:r>
      <w:proofErr w:type="spellStart"/>
      <w:r w:rsidRPr="00D81338">
        <w:rPr>
          <w:shd w:val="clear" w:color="auto" w:fill="FFFFFF"/>
        </w:rPr>
        <w:t>дис</w:t>
      </w:r>
      <w:proofErr w:type="spellEnd"/>
      <w:r w:rsidRPr="00D81338">
        <w:rPr>
          <w:shd w:val="clear" w:color="auto" w:fill="FFFFFF"/>
        </w:rPr>
        <w:t>.</w:t>
      </w:r>
      <w:proofErr w:type="gramStart"/>
      <w:r w:rsidRPr="00D81338">
        <w:rPr>
          <w:shd w:val="clear" w:color="auto" w:fill="FFFFFF"/>
        </w:rPr>
        <w:t xml:space="preserve"> .</w:t>
      </w:r>
      <w:proofErr w:type="gramEnd"/>
      <w:r w:rsidRPr="00D81338">
        <w:rPr>
          <w:shd w:val="clear" w:color="auto" w:fill="FFFFFF"/>
        </w:rPr>
        <w:t xml:space="preserve"> канд. мед. наук. Москва, 1996.-С.22.</w:t>
      </w:r>
    </w:p>
    <w:p w:rsidR="00D541A6" w:rsidRPr="00D81338" w:rsidRDefault="00D541A6" w:rsidP="00DD2D28">
      <w:pPr>
        <w:spacing w:after="0" w:line="360" w:lineRule="auto"/>
      </w:pPr>
      <w:r w:rsidRPr="00D81338">
        <w:t xml:space="preserve">28.  </w:t>
      </w:r>
      <w:proofErr w:type="spellStart"/>
      <w:r w:rsidRPr="00D81338">
        <w:rPr>
          <w:shd w:val="clear" w:color="auto" w:fill="FFFFFF"/>
        </w:rPr>
        <w:t>Суколин</w:t>
      </w:r>
      <w:proofErr w:type="spellEnd"/>
      <w:r w:rsidRPr="00D81338">
        <w:rPr>
          <w:shd w:val="clear" w:color="auto" w:fill="FFFFFF"/>
        </w:rPr>
        <w:t xml:space="preserve"> Г.И., Цыганок С.С. Опыт лечения трофических язв голеней у лиц пожилого возраста // Вестник дерматологии и венерологии. -1997. -№5. -С.59-60.</w:t>
      </w:r>
    </w:p>
    <w:p w:rsidR="00D541A6" w:rsidRPr="00D81338" w:rsidRDefault="00D541A6" w:rsidP="00DD2D28">
      <w:pPr>
        <w:spacing w:after="0" w:line="360" w:lineRule="auto"/>
      </w:pPr>
      <w:r w:rsidRPr="00D81338">
        <w:rPr>
          <w:shd w:val="clear" w:color="auto" w:fill="FFFFFF"/>
        </w:rPr>
        <w:t xml:space="preserve">29. Соколов В.П. Комплексное лечение трофических язв нижних конечностей, </w:t>
      </w:r>
      <w:proofErr w:type="spellStart"/>
      <w:r w:rsidRPr="00D81338">
        <w:rPr>
          <w:shd w:val="clear" w:color="auto" w:fill="FFFFFF"/>
        </w:rPr>
        <w:t>вялогранулирующих</w:t>
      </w:r>
      <w:proofErr w:type="spellEnd"/>
      <w:r w:rsidRPr="00D81338">
        <w:rPr>
          <w:shd w:val="clear" w:color="auto" w:fill="FFFFFF"/>
        </w:rPr>
        <w:t xml:space="preserve"> и длительно не заживающих ран// Лазерная хирургия, 1999. - Т.</w:t>
      </w:r>
      <w:proofErr w:type="gramStart"/>
      <w:r w:rsidRPr="00D81338">
        <w:rPr>
          <w:shd w:val="clear" w:color="auto" w:fill="FFFFFF"/>
        </w:rPr>
        <w:t>З</w:t>
      </w:r>
      <w:proofErr w:type="gramEnd"/>
      <w:r w:rsidRPr="00D81338">
        <w:rPr>
          <w:shd w:val="clear" w:color="auto" w:fill="FFFFFF"/>
        </w:rPr>
        <w:t>, № 1. - С.38-39.</w:t>
      </w:r>
    </w:p>
    <w:p w:rsidR="00D541A6" w:rsidRPr="00D81338" w:rsidRDefault="00D541A6" w:rsidP="00DD2D28">
      <w:pPr>
        <w:spacing w:after="0" w:line="360" w:lineRule="auto"/>
      </w:pPr>
      <w:r w:rsidRPr="00D81338">
        <w:t xml:space="preserve">30. </w:t>
      </w:r>
      <w:proofErr w:type="spellStart"/>
      <w:r w:rsidRPr="00D81338">
        <w:rPr>
          <w:shd w:val="clear" w:color="auto" w:fill="FFFFFF"/>
        </w:rPr>
        <w:t>Сканвронскас</w:t>
      </w:r>
      <w:proofErr w:type="spellEnd"/>
      <w:r w:rsidRPr="00D81338">
        <w:rPr>
          <w:shd w:val="clear" w:color="auto" w:fill="FFFFFF"/>
        </w:rPr>
        <w:t xml:space="preserve"> В.В. Лечение трофических язв ног </w:t>
      </w:r>
      <w:proofErr w:type="spellStart"/>
      <w:r w:rsidRPr="00D81338">
        <w:rPr>
          <w:shd w:val="clear" w:color="auto" w:fill="FFFFFF"/>
        </w:rPr>
        <w:t>иластикой</w:t>
      </w:r>
      <w:proofErr w:type="spellEnd"/>
      <w:r w:rsidRPr="00D81338">
        <w:rPr>
          <w:shd w:val="clear" w:color="auto" w:fill="FFFFFF"/>
        </w:rPr>
        <w:t xml:space="preserve"> кожи: </w:t>
      </w:r>
      <w:proofErr w:type="spellStart"/>
      <w:r w:rsidRPr="00D81338">
        <w:rPr>
          <w:shd w:val="clear" w:color="auto" w:fill="FFFFFF"/>
        </w:rPr>
        <w:t>Автореф</w:t>
      </w:r>
      <w:proofErr w:type="spellEnd"/>
      <w:r w:rsidRPr="00D81338">
        <w:rPr>
          <w:shd w:val="clear" w:color="auto" w:fill="FFFFFF"/>
        </w:rPr>
        <w:t xml:space="preserve">. </w:t>
      </w:r>
      <w:proofErr w:type="spellStart"/>
      <w:r w:rsidRPr="00D81338">
        <w:rPr>
          <w:shd w:val="clear" w:color="auto" w:fill="FFFFFF"/>
        </w:rPr>
        <w:t>дис</w:t>
      </w:r>
      <w:proofErr w:type="spellEnd"/>
      <w:r w:rsidRPr="00D81338">
        <w:rPr>
          <w:shd w:val="clear" w:color="auto" w:fill="FFFFFF"/>
        </w:rPr>
        <w:t>. канд. мед</w:t>
      </w:r>
      <w:proofErr w:type="gramStart"/>
      <w:r w:rsidRPr="00D81338">
        <w:rPr>
          <w:shd w:val="clear" w:color="auto" w:fill="FFFFFF"/>
        </w:rPr>
        <w:t>.</w:t>
      </w:r>
      <w:proofErr w:type="gramEnd"/>
      <w:r w:rsidRPr="00D81338">
        <w:rPr>
          <w:shd w:val="clear" w:color="auto" w:fill="FFFFFF"/>
        </w:rPr>
        <w:t xml:space="preserve"> </w:t>
      </w:r>
      <w:proofErr w:type="gramStart"/>
      <w:r w:rsidRPr="00D81338">
        <w:rPr>
          <w:shd w:val="clear" w:color="auto" w:fill="FFFFFF"/>
        </w:rPr>
        <w:t>н</w:t>
      </w:r>
      <w:proofErr w:type="gramEnd"/>
      <w:r w:rsidRPr="00D81338">
        <w:rPr>
          <w:shd w:val="clear" w:color="auto" w:fill="FFFFFF"/>
        </w:rPr>
        <w:t>аук. Каунас, 1967. — С. 28.</w:t>
      </w:r>
    </w:p>
    <w:p w:rsidR="00D541A6" w:rsidRPr="00D81338" w:rsidRDefault="00D541A6" w:rsidP="00DD2D28">
      <w:pPr>
        <w:spacing w:after="0" w:line="360" w:lineRule="auto"/>
      </w:pPr>
      <w:r w:rsidRPr="00D81338">
        <w:t xml:space="preserve">31. </w:t>
      </w:r>
      <w:proofErr w:type="spellStart"/>
      <w:r w:rsidRPr="00D81338">
        <w:rPr>
          <w:shd w:val="clear" w:color="auto" w:fill="FFFFFF"/>
        </w:rPr>
        <w:t>Салимжанов</w:t>
      </w:r>
      <w:proofErr w:type="spellEnd"/>
      <w:r w:rsidRPr="00D81338">
        <w:rPr>
          <w:shd w:val="clear" w:color="auto" w:fill="FFFFFF"/>
        </w:rPr>
        <w:t xml:space="preserve"> Н.Н. Лечение длительно незаживающих ран и трофических язв в сельской районной больнице // Материалы Всесоюзной конференции «Местное лечение ран». — Москва, 1991. С. 176.</w:t>
      </w:r>
    </w:p>
    <w:p w:rsidR="00D541A6" w:rsidRPr="00D81338" w:rsidRDefault="00D541A6" w:rsidP="00DD2D28">
      <w:pPr>
        <w:spacing w:after="0" w:line="360" w:lineRule="auto"/>
        <w:rPr>
          <w:shd w:val="clear" w:color="auto" w:fill="FFFFFF"/>
        </w:rPr>
      </w:pPr>
      <w:r w:rsidRPr="00D81338">
        <w:t xml:space="preserve">32.  </w:t>
      </w:r>
      <w:r w:rsidRPr="00D81338">
        <w:rPr>
          <w:shd w:val="clear" w:color="auto" w:fill="FFFFFF"/>
        </w:rPr>
        <w:t>Садов С.В., Романовский А.В., Шульман Я.Г. Наш опыт лечения венозных язв нижних конечностей // Материалы Всероссийской конференции хирургов. Пятигорск. - 2001. - С. 106.</w:t>
      </w:r>
    </w:p>
    <w:p w:rsidR="00D541A6" w:rsidRPr="00D81338" w:rsidRDefault="00D541A6" w:rsidP="00DD2D28">
      <w:pPr>
        <w:spacing w:after="0" w:line="360" w:lineRule="auto"/>
      </w:pPr>
      <w:r w:rsidRPr="00D81338">
        <w:lastRenderedPageBreak/>
        <w:t xml:space="preserve">33. </w:t>
      </w:r>
      <w:proofErr w:type="spellStart"/>
      <w:r w:rsidRPr="00D81338">
        <w:t>Склянчук</w:t>
      </w:r>
      <w:proofErr w:type="spellEnd"/>
      <w:r w:rsidRPr="00D81338">
        <w:t xml:space="preserve"> Е.Д. Стимуляция </w:t>
      </w:r>
      <w:proofErr w:type="spellStart"/>
      <w:r w:rsidRPr="00D81338">
        <w:t>остеогенеза</w:t>
      </w:r>
      <w:proofErr w:type="spellEnd"/>
      <w:r w:rsidRPr="00D81338">
        <w:t xml:space="preserve"> в комплексном лечении посттравматических нарушений костной регенерации: </w:t>
      </w:r>
      <w:proofErr w:type="spellStart"/>
      <w:r w:rsidRPr="00D81338">
        <w:t>Дис</w:t>
      </w:r>
      <w:proofErr w:type="spellEnd"/>
      <w:r w:rsidRPr="00D81338">
        <w:t xml:space="preserve">. ... </w:t>
      </w:r>
      <w:proofErr w:type="spellStart"/>
      <w:r w:rsidRPr="00D81338">
        <w:t>докт</w:t>
      </w:r>
      <w:proofErr w:type="spellEnd"/>
      <w:r w:rsidRPr="00D81338">
        <w:t>. мед</w:t>
      </w:r>
      <w:proofErr w:type="gramStart"/>
      <w:r w:rsidRPr="00D81338">
        <w:t>.</w:t>
      </w:r>
      <w:proofErr w:type="gramEnd"/>
      <w:r w:rsidRPr="00D81338">
        <w:t xml:space="preserve"> </w:t>
      </w:r>
      <w:proofErr w:type="gramStart"/>
      <w:r w:rsidRPr="00D81338">
        <w:t>н</w:t>
      </w:r>
      <w:proofErr w:type="gramEnd"/>
      <w:r w:rsidRPr="00D81338">
        <w:t>аук. М., 2009. 260 с.</w:t>
      </w:r>
    </w:p>
    <w:p w:rsidR="00D541A6" w:rsidRPr="00D81338" w:rsidRDefault="00D541A6" w:rsidP="00DD2D28">
      <w:pPr>
        <w:spacing w:after="0" w:line="360" w:lineRule="auto"/>
      </w:pPr>
      <w:r w:rsidRPr="00D81338">
        <w:t xml:space="preserve">34. </w:t>
      </w:r>
      <w:proofErr w:type="spellStart"/>
      <w:r w:rsidRPr="00D81338">
        <w:t>Токмакова</w:t>
      </w:r>
      <w:proofErr w:type="spellEnd"/>
      <w:r w:rsidRPr="00D81338">
        <w:t xml:space="preserve"> А.Ю., Страхова Г.Ю., </w:t>
      </w:r>
      <w:proofErr w:type="spellStart"/>
      <w:r w:rsidRPr="00D81338">
        <w:t>Галстян</w:t>
      </w:r>
      <w:proofErr w:type="spellEnd"/>
      <w:r w:rsidRPr="00D81338">
        <w:t xml:space="preserve"> Г.Р. Современная концепция ведения больных с хроническими ранами и сахарным диабетом // Сахарный диабет. 2005. № 1.</w:t>
      </w:r>
    </w:p>
    <w:p w:rsidR="00D541A6" w:rsidRPr="00D81338" w:rsidRDefault="00D541A6" w:rsidP="00DD2D28">
      <w:pPr>
        <w:spacing w:after="0" w:line="360" w:lineRule="auto"/>
      </w:pPr>
      <w:r w:rsidRPr="00D81338">
        <w:t xml:space="preserve">35. </w:t>
      </w:r>
      <w:r w:rsidRPr="00D81338">
        <w:rPr>
          <w:shd w:val="clear" w:color="auto" w:fill="FFFFFF"/>
        </w:rPr>
        <w:t>Трубачёв В.И. Лечение трофических язв нижних конечностей венозного происхождения // Вестник хирургии. 1985. - №17. - С. 58-63.</w:t>
      </w:r>
    </w:p>
    <w:p w:rsidR="00D541A6" w:rsidRPr="00D81338" w:rsidRDefault="00D541A6" w:rsidP="00DD2D28">
      <w:pPr>
        <w:spacing w:after="0" w:line="360" w:lineRule="auto"/>
      </w:pPr>
      <w:r w:rsidRPr="00D81338">
        <w:rPr>
          <w:shd w:val="clear" w:color="auto" w:fill="FFFFFF"/>
        </w:rPr>
        <w:t>36. Толстых М.П. Способ лечения длительно существующих трофических язв / Описание изобретения к патенту Российской Федерации. Москва, 2003.</w:t>
      </w:r>
    </w:p>
    <w:p w:rsidR="00D541A6" w:rsidRPr="00D81338" w:rsidRDefault="00D541A6" w:rsidP="00DD2D28">
      <w:pPr>
        <w:spacing w:after="0" w:line="360" w:lineRule="auto"/>
      </w:pPr>
      <w:r w:rsidRPr="00D81338">
        <w:rPr>
          <w:shd w:val="clear" w:color="auto" w:fill="FFFFFF"/>
        </w:rPr>
        <w:t xml:space="preserve">37. Толстых Г.П., Новые перевязочные материалы с </w:t>
      </w:r>
      <w:proofErr w:type="spellStart"/>
      <w:r w:rsidRPr="00D81338">
        <w:rPr>
          <w:shd w:val="clear" w:color="auto" w:fill="FFFFFF"/>
        </w:rPr>
        <w:t>антиокси-дантной</w:t>
      </w:r>
      <w:proofErr w:type="spellEnd"/>
      <w:r w:rsidRPr="00D81338">
        <w:rPr>
          <w:shd w:val="clear" w:color="auto" w:fill="FFFFFF"/>
        </w:rPr>
        <w:t xml:space="preserve"> активностью в лечении гнойных ран: </w:t>
      </w:r>
      <w:proofErr w:type="spellStart"/>
      <w:r w:rsidRPr="00D81338">
        <w:rPr>
          <w:shd w:val="clear" w:color="auto" w:fill="FFFFFF"/>
        </w:rPr>
        <w:t>Дис</w:t>
      </w:r>
      <w:proofErr w:type="spellEnd"/>
      <w:r w:rsidRPr="00D81338">
        <w:rPr>
          <w:shd w:val="clear" w:color="auto" w:fill="FFFFFF"/>
        </w:rPr>
        <w:t>.</w:t>
      </w:r>
      <w:proofErr w:type="gramStart"/>
      <w:r w:rsidRPr="00D81338">
        <w:rPr>
          <w:shd w:val="clear" w:color="auto" w:fill="FFFFFF"/>
        </w:rPr>
        <w:t xml:space="preserve"> .</w:t>
      </w:r>
      <w:proofErr w:type="gramEnd"/>
      <w:r w:rsidRPr="00D81338">
        <w:rPr>
          <w:shd w:val="clear" w:color="auto" w:fill="FFFFFF"/>
        </w:rPr>
        <w:t xml:space="preserve"> канд. мед. наук. Москва, 1995.- С.161.</w:t>
      </w:r>
    </w:p>
    <w:p w:rsidR="00D541A6" w:rsidRPr="00D81338" w:rsidRDefault="00D541A6" w:rsidP="00DD2D28">
      <w:pPr>
        <w:spacing w:after="0" w:line="360" w:lineRule="auto"/>
      </w:pPr>
      <w:r w:rsidRPr="00D81338">
        <w:rPr>
          <w:shd w:val="clear" w:color="auto" w:fill="FFFFFF"/>
        </w:rPr>
        <w:t>38.Тебердиев Ю.Б., Арутюнян P.P., Попов А.В. К вопросу о лечении трофических язв у больных с критической ишемией конечности // Материалы Всероссийской конференции хирургов. Пятигорск, 2001.- С.110.</w:t>
      </w:r>
    </w:p>
    <w:p w:rsidR="00D541A6" w:rsidRPr="00D81338" w:rsidRDefault="00D541A6" w:rsidP="00DD2D28">
      <w:pPr>
        <w:spacing w:after="0" w:line="360" w:lineRule="auto"/>
      </w:pPr>
      <w:r w:rsidRPr="00D81338">
        <w:t xml:space="preserve">39. </w:t>
      </w:r>
      <w:proofErr w:type="spellStart"/>
      <w:r w:rsidRPr="00D81338">
        <w:t>Храмилин</w:t>
      </w:r>
      <w:proofErr w:type="spellEnd"/>
      <w:r w:rsidRPr="00D81338">
        <w:t xml:space="preserve"> В.Н. Современные аспекты местного лечения хронических ран нижних конечностей у больных сахарным диабетом // Научно–практический медицинский журнал ЭНЦ РАМН. 2005. № 4.</w:t>
      </w:r>
    </w:p>
    <w:p w:rsidR="00D541A6" w:rsidRPr="00D81338" w:rsidRDefault="00D541A6" w:rsidP="00DD2D28">
      <w:pPr>
        <w:spacing w:after="0" w:line="360" w:lineRule="auto"/>
        <w:rPr>
          <w:shd w:val="clear" w:color="auto" w:fill="FFFFFF"/>
        </w:rPr>
      </w:pPr>
      <w:r w:rsidRPr="00D81338">
        <w:rPr>
          <w:shd w:val="clear" w:color="auto" w:fill="FFFFFF"/>
        </w:rPr>
        <w:t xml:space="preserve">40. Хохлов A.M. </w:t>
      </w:r>
      <w:proofErr w:type="spellStart"/>
      <w:r w:rsidRPr="00D81338">
        <w:rPr>
          <w:shd w:val="clear" w:color="auto" w:fill="FFFFFF"/>
        </w:rPr>
        <w:t>Варикозно</w:t>
      </w:r>
      <w:proofErr w:type="spellEnd"/>
      <w:r w:rsidRPr="00D81338">
        <w:rPr>
          <w:shd w:val="clear" w:color="auto" w:fill="FFFFFF"/>
        </w:rPr>
        <w:t xml:space="preserve"> трофические язвы // Хирургия. -2002.-№10.-С.53-55.</w:t>
      </w:r>
    </w:p>
    <w:p w:rsidR="00D541A6" w:rsidRPr="00D81338" w:rsidRDefault="00D541A6" w:rsidP="00DD2D28">
      <w:pPr>
        <w:spacing w:after="0" w:line="360" w:lineRule="auto"/>
      </w:pPr>
      <w:r w:rsidRPr="00D81338">
        <w:rPr>
          <w:shd w:val="clear" w:color="auto" w:fill="FFFFFF"/>
        </w:rPr>
        <w:t>41. Хохлов A.M. Предоперационная подготовка и хирургическая тактика при варикозной болезни нижних конечностей, осложненной трофическими язвами // Хирургия. 1993. - №12. - С.11-16.</w:t>
      </w:r>
    </w:p>
    <w:p w:rsidR="00D541A6" w:rsidRPr="00D81338" w:rsidRDefault="00D541A6" w:rsidP="00DD2D28">
      <w:pPr>
        <w:spacing w:after="0" w:line="360" w:lineRule="auto"/>
      </w:pPr>
      <w:r w:rsidRPr="00D81338">
        <w:rPr>
          <w:shd w:val="clear" w:color="auto" w:fill="FFFFFF"/>
        </w:rPr>
        <w:t xml:space="preserve">42. Цитологические исследования в комплексном лечении трофических язв / А.В. Попов, Ю.Б. </w:t>
      </w:r>
      <w:proofErr w:type="spellStart"/>
      <w:r w:rsidRPr="00D81338">
        <w:rPr>
          <w:shd w:val="clear" w:color="auto" w:fill="FFFFFF"/>
        </w:rPr>
        <w:t>Тебердиев</w:t>
      </w:r>
      <w:proofErr w:type="spellEnd"/>
      <w:r w:rsidRPr="00D81338">
        <w:rPr>
          <w:shd w:val="clear" w:color="auto" w:fill="FFFFFF"/>
        </w:rPr>
        <w:t xml:space="preserve">, А.Т. </w:t>
      </w:r>
      <w:proofErr w:type="spellStart"/>
      <w:r w:rsidRPr="00D81338">
        <w:rPr>
          <w:shd w:val="clear" w:color="auto" w:fill="FFFFFF"/>
        </w:rPr>
        <w:t>Терешин</w:t>
      </w:r>
      <w:proofErr w:type="spellEnd"/>
      <w:r w:rsidRPr="00D81338">
        <w:rPr>
          <w:shd w:val="clear" w:color="auto" w:fill="FFFFFF"/>
        </w:rPr>
        <w:t xml:space="preserve">, Т.В. </w:t>
      </w:r>
      <w:proofErr w:type="spellStart"/>
      <w:r w:rsidRPr="00D81338">
        <w:rPr>
          <w:shd w:val="clear" w:color="auto" w:fill="FFFFFF"/>
        </w:rPr>
        <w:t>Бредо</w:t>
      </w:r>
      <w:proofErr w:type="spellEnd"/>
      <w:r w:rsidRPr="00D81338">
        <w:rPr>
          <w:shd w:val="clear" w:color="auto" w:fill="FFFFFF"/>
        </w:rPr>
        <w:t xml:space="preserve"> // Материалы Всероссийской конференции хирургов. Пятигорск, 2001. - С. 107-108.</w:t>
      </w:r>
    </w:p>
    <w:p w:rsidR="00D541A6" w:rsidRPr="00D81338" w:rsidRDefault="00D541A6" w:rsidP="00DD2D28">
      <w:pPr>
        <w:spacing w:after="0" w:line="360" w:lineRule="auto"/>
      </w:pPr>
      <w:r w:rsidRPr="00D81338">
        <w:rPr>
          <w:shd w:val="clear" w:color="auto" w:fill="FFFFFF"/>
        </w:rPr>
        <w:t xml:space="preserve">43. Шапошников O.K., </w:t>
      </w:r>
      <w:proofErr w:type="spellStart"/>
      <w:r w:rsidRPr="00D81338">
        <w:rPr>
          <w:shd w:val="clear" w:color="auto" w:fill="FFFFFF"/>
        </w:rPr>
        <w:t>Хазизов</w:t>
      </w:r>
      <w:proofErr w:type="spellEnd"/>
      <w:r w:rsidRPr="00D81338">
        <w:rPr>
          <w:shd w:val="clear" w:color="auto" w:fill="FFFFFF"/>
        </w:rPr>
        <w:t xml:space="preserve"> И.Е. К проблеме патогенеза трофических язв нижних конечностей // Вестник дерматологии и венерологии 1990. - №9. - С.4-8.</w:t>
      </w:r>
    </w:p>
    <w:p w:rsidR="00D541A6" w:rsidRPr="00D81338" w:rsidRDefault="00D541A6" w:rsidP="00DD2D28">
      <w:pPr>
        <w:spacing w:after="0" w:line="360" w:lineRule="auto"/>
      </w:pPr>
      <w:r w:rsidRPr="00D81338">
        <w:rPr>
          <w:rStyle w:val="hl"/>
        </w:rPr>
        <w:t xml:space="preserve">44. </w:t>
      </w:r>
      <w:proofErr w:type="spellStart"/>
      <w:r w:rsidRPr="00D81338">
        <w:rPr>
          <w:rStyle w:val="hl"/>
        </w:rPr>
        <w:t>Швальб</w:t>
      </w:r>
      <w:proofErr w:type="spellEnd"/>
      <w:r w:rsidRPr="00D81338">
        <w:rPr>
          <w:shd w:val="clear" w:color="auto" w:fill="FFFFFF"/>
        </w:rPr>
        <w:t> П.Г. Клиническая патофизиология хронической венозной недостаточности нижних конечностей. Москва; Майкоп; 1997; 27 с.</w:t>
      </w:r>
    </w:p>
    <w:p w:rsidR="00D541A6" w:rsidRPr="00D81338" w:rsidRDefault="00D541A6" w:rsidP="00DD2D28">
      <w:pPr>
        <w:spacing w:after="0" w:line="360" w:lineRule="auto"/>
        <w:rPr>
          <w:shd w:val="clear" w:color="auto" w:fill="FFFFFF"/>
        </w:rPr>
      </w:pPr>
      <w:r w:rsidRPr="00D81338">
        <w:rPr>
          <w:shd w:val="clear" w:color="auto" w:fill="FFFFFF"/>
        </w:rPr>
        <w:t xml:space="preserve">45. Шапошников O.K., </w:t>
      </w:r>
      <w:proofErr w:type="spellStart"/>
      <w:r w:rsidRPr="00D81338">
        <w:rPr>
          <w:shd w:val="clear" w:color="auto" w:fill="FFFFFF"/>
        </w:rPr>
        <w:t>Хазизов</w:t>
      </w:r>
      <w:proofErr w:type="spellEnd"/>
      <w:r w:rsidRPr="00D81338">
        <w:rPr>
          <w:shd w:val="clear" w:color="auto" w:fill="FFFFFF"/>
        </w:rPr>
        <w:t xml:space="preserve"> И.Е. Принципы комплексного консервативного лечения трофических язв нижних конечностей // Вестник дерматологии и венерологии,- 1990. №10. - С.4-8.</w:t>
      </w:r>
    </w:p>
    <w:p w:rsidR="00D541A6" w:rsidRPr="00D81338" w:rsidRDefault="00D541A6" w:rsidP="00DD2D28">
      <w:pPr>
        <w:spacing w:after="0" w:line="360" w:lineRule="auto"/>
      </w:pPr>
      <w:r w:rsidRPr="00D81338">
        <w:rPr>
          <w:shd w:val="clear" w:color="auto" w:fill="FFFFFF"/>
        </w:rPr>
        <w:t>46. Эмиров Г.Н. Комплексное лечение венозно-трофических язв нижних конечностей с использованием средства «</w:t>
      </w:r>
      <w:proofErr w:type="spellStart"/>
      <w:r w:rsidRPr="00D81338">
        <w:rPr>
          <w:shd w:val="clear" w:color="auto" w:fill="FFFFFF"/>
        </w:rPr>
        <w:t>некрацидолизин</w:t>
      </w:r>
      <w:proofErr w:type="spellEnd"/>
      <w:r w:rsidRPr="00D81338">
        <w:rPr>
          <w:shd w:val="clear" w:color="auto" w:fill="FFFFFF"/>
        </w:rPr>
        <w:t xml:space="preserve">»: </w:t>
      </w:r>
      <w:proofErr w:type="spellStart"/>
      <w:r w:rsidRPr="00D81338">
        <w:rPr>
          <w:shd w:val="clear" w:color="auto" w:fill="FFFFFF"/>
        </w:rPr>
        <w:t>Автореф</w:t>
      </w:r>
      <w:proofErr w:type="spellEnd"/>
      <w:r w:rsidRPr="00D81338">
        <w:rPr>
          <w:shd w:val="clear" w:color="auto" w:fill="FFFFFF"/>
        </w:rPr>
        <w:t xml:space="preserve">. </w:t>
      </w:r>
      <w:proofErr w:type="spellStart"/>
      <w:r w:rsidRPr="00D81338">
        <w:rPr>
          <w:shd w:val="clear" w:color="auto" w:fill="FFFFFF"/>
        </w:rPr>
        <w:t>дис</w:t>
      </w:r>
      <w:proofErr w:type="spellEnd"/>
      <w:r w:rsidRPr="00D81338">
        <w:rPr>
          <w:shd w:val="clear" w:color="auto" w:fill="FFFFFF"/>
        </w:rPr>
        <w:t>.</w:t>
      </w:r>
      <w:proofErr w:type="gramStart"/>
      <w:r w:rsidRPr="00D81338">
        <w:rPr>
          <w:shd w:val="clear" w:color="auto" w:fill="FFFFFF"/>
        </w:rPr>
        <w:t xml:space="preserve"> .</w:t>
      </w:r>
      <w:proofErr w:type="gramEnd"/>
      <w:r w:rsidRPr="00D81338">
        <w:rPr>
          <w:shd w:val="clear" w:color="auto" w:fill="FFFFFF"/>
        </w:rPr>
        <w:t xml:space="preserve"> канд. мед. наук. Ростов-на-Дону, 2004. — С. 15.</w:t>
      </w:r>
    </w:p>
    <w:p w:rsidR="00D541A6" w:rsidRPr="00D81338" w:rsidRDefault="00D541A6" w:rsidP="00DD2D28">
      <w:pPr>
        <w:spacing w:after="0" w:line="360" w:lineRule="auto"/>
      </w:pPr>
      <w:r w:rsidRPr="00D81338">
        <w:rPr>
          <w:shd w:val="clear" w:color="auto" w:fill="FFFFFF"/>
        </w:rPr>
        <w:t xml:space="preserve">47. </w:t>
      </w:r>
      <w:proofErr w:type="spellStart"/>
      <w:r w:rsidRPr="00D81338">
        <w:rPr>
          <w:shd w:val="clear" w:color="auto" w:fill="FFFFFF"/>
        </w:rPr>
        <w:t>Юпатов</w:t>
      </w:r>
      <w:proofErr w:type="spellEnd"/>
      <w:r w:rsidRPr="00D81338">
        <w:rPr>
          <w:shd w:val="clear" w:color="auto" w:fill="FFFFFF"/>
        </w:rPr>
        <w:t xml:space="preserve"> С.И., Смотрин С.М. Лечение посттромбофлебитических и варикозных язв нижних конечностей //Хирургия. 1982. - №7. - С.21-24.</w:t>
      </w:r>
    </w:p>
    <w:p w:rsidR="00D541A6" w:rsidRPr="00D81338" w:rsidRDefault="00D541A6" w:rsidP="00DD2D28">
      <w:pPr>
        <w:spacing w:after="0" w:line="360" w:lineRule="auto"/>
      </w:pPr>
      <w:r w:rsidRPr="00D81338">
        <w:rPr>
          <w:shd w:val="clear" w:color="auto" w:fill="FFFFFF"/>
        </w:rPr>
        <w:t xml:space="preserve">48. </w:t>
      </w:r>
      <w:proofErr w:type="spellStart"/>
      <w:r w:rsidRPr="00D81338">
        <w:rPr>
          <w:shd w:val="clear" w:color="auto" w:fill="FFFFFF"/>
        </w:rPr>
        <w:t>Янтет</w:t>
      </w:r>
      <w:proofErr w:type="spellEnd"/>
      <w:r w:rsidRPr="00D81338">
        <w:rPr>
          <w:shd w:val="clear" w:color="auto" w:fill="FFFFFF"/>
        </w:rPr>
        <w:t xml:space="preserve"> Дж. Эпидемиология заболеваний вен. Обзор существующего положения. </w:t>
      </w:r>
      <w:proofErr w:type="spellStart"/>
      <w:r w:rsidRPr="00D81338">
        <w:rPr>
          <w:shd w:val="clear" w:color="auto" w:fill="FFFFFF"/>
        </w:rPr>
        <w:t>Флеболимфология</w:t>
      </w:r>
      <w:proofErr w:type="spellEnd"/>
      <w:r w:rsidRPr="00D81338">
        <w:rPr>
          <w:shd w:val="clear" w:color="auto" w:fill="FFFFFF"/>
        </w:rPr>
        <w:t xml:space="preserve"> 1997. Специальный выпуск; с. 3 —5.</w:t>
      </w:r>
    </w:p>
    <w:p w:rsidR="00D541A6" w:rsidRPr="00D81338" w:rsidRDefault="00D541A6" w:rsidP="00DD2D28">
      <w:pPr>
        <w:spacing w:after="0" w:line="360" w:lineRule="auto"/>
        <w:rPr>
          <w:lang w:val="en-US"/>
        </w:rPr>
      </w:pPr>
      <w:r w:rsidRPr="00D81338">
        <w:rPr>
          <w:shd w:val="clear" w:color="auto" w:fill="FFFFFF"/>
        </w:rPr>
        <w:lastRenderedPageBreak/>
        <w:t xml:space="preserve">49. </w:t>
      </w:r>
      <w:proofErr w:type="spellStart"/>
      <w:r w:rsidRPr="00D81338">
        <w:rPr>
          <w:shd w:val="clear" w:color="auto" w:fill="FFFFFF"/>
        </w:rPr>
        <w:t>Levy</w:t>
      </w:r>
      <w:proofErr w:type="spellEnd"/>
      <w:r w:rsidRPr="00D81338">
        <w:rPr>
          <w:shd w:val="clear" w:color="auto" w:fill="FFFFFF"/>
        </w:rPr>
        <w:t xml:space="preserve"> E. </w:t>
      </w:r>
      <w:r w:rsidRPr="00D81338">
        <w:rPr>
          <w:rStyle w:val="hl"/>
        </w:rPr>
        <w:t>Клинические</w:t>
      </w:r>
      <w:r w:rsidRPr="00D81338">
        <w:rPr>
          <w:shd w:val="clear" w:color="auto" w:fill="FFFFFF"/>
        </w:rPr>
        <w:t xml:space="preserve"> и эпидемиологические особенности венозных язв нижних конечностей во Франции. </w:t>
      </w:r>
      <w:proofErr w:type="spellStart"/>
      <w:r w:rsidRPr="00D81338">
        <w:rPr>
          <w:shd w:val="clear" w:color="auto" w:fill="FFFFFF"/>
        </w:rPr>
        <w:t>Медикография</w:t>
      </w:r>
      <w:proofErr w:type="spellEnd"/>
      <w:r w:rsidRPr="00D81338">
        <w:rPr>
          <w:shd w:val="clear" w:color="auto" w:fill="FFFFFF"/>
          <w:lang w:val="en-US"/>
        </w:rPr>
        <w:t xml:space="preserve"> 22 2000; 3: 35.</w:t>
      </w:r>
    </w:p>
    <w:p w:rsidR="00D541A6" w:rsidRPr="00D81338" w:rsidRDefault="00D541A6" w:rsidP="00DD2D28">
      <w:pPr>
        <w:spacing w:after="0" w:line="360" w:lineRule="auto"/>
        <w:rPr>
          <w:lang w:val="en-US"/>
        </w:rPr>
      </w:pPr>
      <w:r w:rsidRPr="00D81338">
        <w:rPr>
          <w:lang w:val="en-US"/>
        </w:rPr>
        <w:t xml:space="preserve">50. </w:t>
      </w:r>
      <w:proofErr w:type="spellStart"/>
      <w:r w:rsidRPr="00D81338">
        <w:rPr>
          <w:lang w:val="en-US"/>
        </w:rPr>
        <w:t>Knighton</w:t>
      </w:r>
      <w:proofErr w:type="spellEnd"/>
      <w:r w:rsidRPr="00D81338">
        <w:rPr>
          <w:lang w:val="en-US"/>
        </w:rPr>
        <w:t xml:space="preserve"> D.R., </w:t>
      </w:r>
      <w:proofErr w:type="spellStart"/>
      <w:r w:rsidRPr="00D81338">
        <w:rPr>
          <w:lang w:val="en-US"/>
        </w:rPr>
        <w:t>Fiegel</w:t>
      </w:r>
      <w:proofErr w:type="spellEnd"/>
      <w:r w:rsidRPr="00D81338">
        <w:rPr>
          <w:lang w:val="en-US"/>
        </w:rPr>
        <w:t xml:space="preserve"> V.D., </w:t>
      </w:r>
      <w:proofErr w:type="spellStart"/>
      <w:r w:rsidRPr="00D81338">
        <w:rPr>
          <w:lang w:val="en-US"/>
        </w:rPr>
        <w:t>Ciresi</w:t>
      </w:r>
      <w:proofErr w:type="spellEnd"/>
      <w:r w:rsidRPr="00D81338">
        <w:rPr>
          <w:lang w:val="en-US"/>
        </w:rPr>
        <w:t xml:space="preserve"> K.F., Austin L.L., Butler E.L. Classification and treatment of chronic </w:t>
      </w:r>
      <w:proofErr w:type="spellStart"/>
      <w:r w:rsidRPr="00D81338">
        <w:rPr>
          <w:lang w:val="en-US"/>
        </w:rPr>
        <w:t>nonhealing</w:t>
      </w:r>
      <w:proofErr w:type="spellEnd"/>
      <w:r w:rsidRPr="00D81338">
        <w:rPr>
          <w:lang w:val="en-US"/>
        </w:rPr>
        <w:t xml:space="preserve"> wounds // Ann. Surg. 1986. </w:t>
      </w:r>
      <w:proofErr w:type="gramStart"/>
      <w:r w:rsidRPr="00D81338">
        <w:rPr>
          <w:lang w:val="en-US"/>
        </w:rPr>
        <w:t>Vol. 204.</w:t>
      </w:r>
      <w:proofErr w:type="gramEnd"/>
      <w:r w:rsidRPr="00D81338">
        <w:rPr>
          <w:lang w:val="en-US"/>
        </w:rPr>
        <w:t xml:space="preserve"> P. 322–330.</w:t>
      </w:r>
    </w:p>
    <w:p w:rsidR="00D541A6" w:rsidRPr="00D81338" w:rsidRDefault="00D541A6" w:rsidP="00DD2D28">
      <w:pPr>
        <w:spacing w:after="0" w:line="360" w:lineRule="auto"/>
        <w:rPr>
          <w:lang w:val="en-US"/>
        </w:rPr>
      </w:pPr>
      <w:r w:rsidRPr="00D81338">
        <w:rPr>
          <w:lang w:val="en-US"/>
        </w:rPr>
        <w:t xml:space="preserve">51. </w:t>
      </w:r>
      <w:proofErr w:type="spellStart"/>
      <w:r w:rsidRPr="00D81338">
        <w:rPr>
          <w:lang w:val="en-US"/>
        </w:rPr>
        <w:t>Fagien</w:t>
      </w:r>
      <w:proofErr w:type="spellEnd"/>
      <w:r w:rsidRPr="00D81338">
        <w:rPr>
          <w:lang w:val="en-US"/>
        </w:rPr>
        <w:t xml:space="preserve"> S. Facial soft–tissue augmentation with </w:t>
      </w:r>
      <w:proofErr w:type="spellStart"/>
      <w:r w:rsidRPr="00D81338">
        <w:rPr>
          <w:lang w:val="en-US"/>
        </w:rPr>
        <w:t>injactable</w:t>
      </w:r>
      <w:proofErr w:type="spellEnd"/>
      <w:r w:rsidRPr="00D81338">
        <w:rPr>
          <w:lang w:val="en-US"/>
        </w:rPr>
        <w:t xml:space="preserve"> </w:t>
      </w:r>
      <w:proofErr w:type="spellStart"/>
      <w:r w:rsidRPr="00D81338">
        <w:rPr>
          <w:lang w:val="en-US"/>
        </w:rPr>
        <w:t>autologous</w:t>
      </w:r>
      <w:proofErr w:type="spellEnd"/>
      <w:r w:rsidRPr="00D81338">
        <w:rPr>
          <w:lang w:val="en-US"/>
        </w:rPr>
        <w:t xml:space="preserve"> and </w:t>
      </w:r>
      <w:proofErr w:type="spellStart"/>
      <w:r w:rsidRPr="00D81338">
        <w:rPr>
          <w:lang w:val="en-US"/>
        </w:rPr>
        <w:t>allogeneic</w:t>
      </w:r>
      <w:proofErr w:type="spellEnd"/>
      <w:r w:rsidRPr="00D81338">
        <w:rPr>
          <w:lang w:val="en-US"/>
        </w:rPr>
        <w:t xml:space="preserve"> human tissue collagen matrix (</w:t>
      </w:r>
      <w:proofErr w:type="spellStart"/>
      <w:r w:rsidRPr="00D81338">
        <w:rPr>
          <w:lang w:val="en-US"/>
        </w:rPr>
        <w:t>autologen</w:t>
      </w:r>
      <w:proofErr w:type="spellEnd"/>
      <w:r w:rsidRPr="00D81338">
        <w:rPr>
          <w:lang w:val="en-US"/>
        </w:rPr>
        <w:t xml:space="preserve"> and </w:t>
      </w:r>
      <w:proofErr w:type="spellStart"/>
      <w:r w:rsidRPr="00D81338">
        <w:rPr>
          <w:lang w:val="en-US"/>
        </w:rPr>
        <w:t>dermalogen</w:t>
      </w:r>
      <w:proofErr w:type="spellEnd"/>
      <w:r w:rsidRPr="00D81338">
        <w:rPr>
          <w:lang w:val="en-US"/>
        </w:rPr>
        <w:t xml:space="preserve">) // </w:t>
      </w:r>
      <w:proofErr w:type="spellStart"/>
      <w:r w:rsidRPr="00D81338">
        <w:rPr>
          <w:lang w:val="en-US"/>
        </w:rPr>
        <w:t>Plast</w:t>
      </w:r>
      <w:proofErr w:type="spellEnd"/>
      <w:r w:rsidRPr="00D81338">
        <w:rPr>
          <w:lang w:val="en-US"/>
        </w:rPr>
        <w:t xml:space="preserve">. </w:t>
      </w:r>
      <w:proofErr w:type="spellStart"/>
      <w:r w:rsidRPr="00D81338">
        <w:rPr>
          <w:lang w:val="en-US"/>
        </w:rPr>
        <w:t>Reconstr</w:t>
      </w:r>
      <w:proofErr w:type="spellEnd"/>
      <w:r w:rsidRPr="00D81338">
        <w:rPr>
          <w:lang w:val="en-US"/>
        </w:rPr>
        <w:t xml:space="preserve"> Surg. 2000. </w:t>
      </w:r>
      <w:proofErr w:type="gramStart"/>
      <w:r w:rsidRPr="00D81338">
        <w:rPr>
          <w:lang w:val="en-US"/>
        </w:rPr>
        <w:t>Vol. 105 (1).</w:t>
      </w:r>
      <w:proofErr w:type="gramEnd"/>
      <w:r w:rsidRPr="00D81338">
        <w:rPr>
          <w:lang w:val="en-US"/>
        </w:rPr>
        <w:t xml:space="preserve"> </w:t>
      </w:r>
      <w:r w:rsidRPr="00D81338">
        <w:t>Р</w:t>
      </w:r>
      <w:r w:rsidRPr="00D81338">
        <w:rPr>
          <w:lang w:val="en-US"/>
        </w:rPr>
        <w:t>. 362–373.</w:t>
      </w:r>
    </w:p>
    <w:p w:rsidR="00D541A6" w:rsidRPr="00D81338" w:rsidRDefault="00D541A6" w:rsidP="00DD2D28">
      <w:pPr>
        <w:spacing w:after="0" w:line="360" w:lineRule="auto"/>
        <w:rPr>
          <w:lang w:val="en-US"/>
        </w:rPr>
      </w:pPr>
      <w:proofErr w:type="gramStart"/>
      <w:r w:rsidRPr="00CD303A">
        <w:rPr>
          <w:lang w:val="en-US"/>
        </w:rPr>
        <w:t>52</w:t>
      </w:r>
      <w:r w:rsidRPr="00D81338">
        <w:rPr>
          <w:lang w:val="en-US"/>
        </w:rPr>
        <w:t xml:space="preserve"> .</w:t>
      </w:r>
      <w:proofErr w:type="gramEnd"/>
      <w:r w:rsidRPr="00D81338">
        <w:rPr>
          <w:lang w:val="en-US"/>
        </w:rPr>
        <w:t xml:space="preserve"> </w:t>
      </w:r>
      <w:proofErr w:type="gramStart"/>
      <w:r w:rsidRPr="00D81338">
        <w:rPr>
          <w:shd w:val="clear" w:color="auto" w:fill="FEFEFE"/>
          <w:lang w:val="en-US"/>
        </w:rPr>
        <w:t>Newton, H. </w:t>
      </w:r>
      <w:r w:rsidRPr="00D81338">
        <w:rPr>
          <w:rStyle w:val="af"/>
          <w:i w:val="0"/>
          <w:shd w:val="clear" w:color="auto" w:fill="FEFEFE"/>
          <w:lang w:val="en-US"/>
        </w:rPr>
        <w:t xml:space="preserve">Assessment of a </w:t>
      </w:r>
      <w:proofErr w:type="spellStart"/>
      <w:r w:rsidRPr="00D81338">
        <w:rPr>
          <w:rStyle w:val="af"/>
          <w:i w:val="0"/>
          <w:shd w:val="clear" w:color="auto" w:fill="FEFEFE"/>
          <w:lang w:val="en-US"/>
        </w:rPr>
        <w:t>venouslegulcer</w:t>
      </w:r>
      <w:proofErr w:type="spellEnd"/>
      <w:r w:rsidRPr="00D81338">
        <w:rPr>
          <w:rStyle w:val="af"/>
          <w:i w:val="0"/>
          <w:shd w:val="clear" w:color="auto" w:fill="FEFEFE"/>
          <w:lang w:val="en-US"/>
        </w:rPr>
        <w:t>.</w:t>
      </w:r>
      <w:proofErr w:type="gramEnd"/>
      <w:r w:rsidRPr="00D81338">
        <w:rPr>
          <w:shd w:val="clear" w:color="auto" w:fill="FEFEFE"/>
          <w:lang w:val="en-US"/>
        </w:rPr>
        <w:t> Wound Essentials, Vol5, 2010, 69–78.</w:t>
      </w:r>
    </w:p>
    <w:p w:rsidR="00D541A6" w:rsidRPr="00D81338" w:rsidRDefault="00D541A6" w:rsidP="00DD2D28">
      <w:pPr>
        <w:spacing w:after="0" w:line="360" w:lineRule="auto"/>
        <w:jc w:val="both"/>
        <w:rPr>
          <w:shd w:val="clear" w:color="auto" w:fill="FEFEFE"/>
          <w:lang w:val="en-US"/>
        </w:rPr>
      </w:pPr>
      <w:r w:rsidRPr="00D81338">
        <w:rPr>
          <w:lang w:val="en-US"/>
        </w:rPr>
        <w:t xml:space="preserve">53. </w:t>
      </w:r>
      <w:r w:rsidRPr="00D81338">
        <w:rPr>
          <w:shd w:val="clear" w:color="auto" w:fill="FEFEFE"/>
          <w:lang w:val="en-US"/>
        </w:rPr>
        <w:t>Newton, H</w:t>
      </w:r>
      <w:r w:rsidRPr="00D81338">
        <w:rPr>
          <w:rStyle w:val="af"/>
          <w:i w:val="0"/>
          <w:shd w:val="clear" w:color="auto" w:fill="FEFEFE"/>
          <w:lang w:val="en-US"/>
        </w:rPr>
        <w:t>. Eczema associated with venous leg ulcers.</w:t>
      </w:r>
      <w:r w:rsidRPr="00D81338">
        <w:rPr>
          <w:shd w:val="clear" w:color="auto" w:fill="FEFEFE"/>
          <w:lang w:val="en-US"/>
        </w:rPr>
        <w:t> Wound Essentials, Vol9. 2014, 72–78</w:t>
      </w:r>
    </w:p>
    <w:p w:rsidR="00D541A6" w:rsidRPr="00D81338" w:rsidRDefault="00D541A6" w:rsidP="00DD2D28">
      <w:pPr>
        <w:spacing w:after="0" w:line="360" w:lineRule="auto"/>
        <w:jc w:val="both"/>
        <w:rPr>
          <w:shd w:val="clear" w:color="auto" w:fill="FEFEFE"/>
          <w:lang w:val="en-US"/>
        </w:rPr>
      </w:pPr>
      <w:r w:rsidRPr="00D81338">
        <w:rPr>
          <w:shd w:val="clear" w:color="auto" w:fill="FEFEFE"/>
          <w:lang w:val="en-US"/>
        </w:rPr>
        <w:t>54. Newton, H. </w:t>
      </w:r>
      <w:r w:rsidRPr="00D81338">
        <w:rPr>
          <w:rStyle w:val="af"/>
          <w:i w:val="0"/>
          <w:shd w:val="clear" w:color="auto" w:fill="FEFEFE"/>
          <w:lang w:val="en-US"/>
        </w:rPr>
        <w:t>Top</w:t>
      </w:r>
      <w:r w:rsidRPr="00D81338">
        <w:rPr>
          <w:shd w:val="clear" w:color="auto" w:fill="FEFEFE"/>
          <w:lang w:val="en-US"/>
        </w:rPr>
        <w:t> </w:t>
      </w:r>
      <w:r w:rsidRPr="00D81338">
        <w:rPr>
          <w:rStyle w:val="af"/>
          <w:i w:val="0"/>
          <w:shd w:val="clear" w:color="auto" w:fill="FEFEFE"/>
          <w:lang w:val="en-US"/>
        </w:rPr>
        <w:t>tips for managing venous leg ulcers.</w:t>
      </w:r>
      <w:r w:rsidRPr="00D81338">
        <w:rPr>
          <w:shd w:val="clear" w:color="auto" w:fill="FEFEFE"/>
          <w:lang w:val="en-US"/>
        </w:rPr>
        <w:t> Wounds International, Vol3, 2012.</w:t>
      </w:r>
    </w:p>
    <w:p w:rsidR="00D541A6" w:rsidRPr="00D81338" w:rsidRDefault="00D541A6" w:rsidP="00DD2D28">
      <w:pPr>
        <w:spacing w:after="0" w:line="360" w:lineRule="auto"/>
        <w:jc w:val="both"/>
        <w:rPr>
          <w:lang w:val="en-US"/>
        </w:rPr>
      </w:pPr>
      <w:proofErr w:type="gramStart"/>
      <w:r w:rsidRPr="00CD303A">
        <w:rPr>
          <w:shd w:val="clear" w:color="auto" w:fill="FEFEFE"/>
          <w:lang w:val="en-US"/>
        </w:rPr>
        <w:t>55</w:t>
      </w:r>
      <w:r w:rsidRPr="00D81338">
        <w:rPr>
          <w:shd w:val="clear" w:color="auto" w:fill="FEFEFE"/>
          <w:lang w:val="en-US"/>
        </w:rPr>
        <w:t xml:space="preserve"> .</w:t>
      </w:r>
      <w:proofErr w:type="gramEnd"/>
      <w:r w:rsidRPr="00D81338">
        <w:rPr>
          <w:shd w:val="clear" w:color="auto" w:fill="FEFEFE"/>
          <w:lang w:val="en-US"/>
        </w:rPr>
        <w:t xml:space="preserve"> </w:t>
      </w:r>
      <w:proofErr w:type="gramStart"/>
      <w:r w:rsidRPr="00D81338">
        <w:rPr>
          <w:shd w:val="clear" w:color="auto" w:fill="FEFEFE"/>
          <w:lang w:val="en-US"/>
        </w:rPr>
        <w:t>Carmel, J. E. Venous Ulcers.</w:t>
      </w:r>
      <w:proofErr w:type="gramEnd"/>
      <w:r w:rsidRPr="00D81338">
        <w:rPr>
          <w:shd w:val="clear" w:color="auto" w:fill="FEFEFE"/>
          <w:lang w:val="en-US"/>
        </w:rPr>
        <w:t> </w:t>
      </w:r>
      <w:proofErr w:type="gramStart"/>
      <w:r w:rsidRPr="00D81338">
        <w:rPr>
          <w:rStyle w:val="af"/>
          <w:i w:val="0"/>
          <w:shd w:val="clear" w:color="auto" w:fill="FEFEFE"/>
          <w:lang w:val="en-US"/>
        </w:rPr>
        <w:t>Acute and chronic wounds</w:t>
      </w:r>
      <w:r w:rsidRPr="00D81338">
        <w:rPr>
          <w:shd w:val="clear" w:color="auto" w:fill="FEFEFE"/>
          <w:lang w:val="en-US"/>
        </w:rPr>
        <w:t>2012, chapter 12, 194–2013.</w:t>
      </w:r>
      <w:proofErr w:type="gramEnd"/>
    </w:p>
    <w:p w:rsidR="00D541A6" w:rsidRPr="0049452F" w:rsidRDefault="00D541A6" w:rsidP="00DD2D28">
      <w:pPr>
        <w:spacing w:after="0" w:line="360" w:lineRule="auto"/>
        <w:rPr>
          <w:lang w:val="en-US"/>
        </w:rPr>
      </w:pPr>
      <w:r>
        <w:rPr>
          <w:lang w:val="en-US"/>
        </w:rPr>
        <w:t>5</w:t>
      </w:r>
      <w:r w:rsidRPr="00B50039">
        <w:rPr>
          <w:lang w:val="en-US"/>
        </w:rPr>
        <w:t>6</w:t>
      </w:r>
      <w:r w:rsidRPr="00D81338">
        <w:rPr>
          <w:lang w:val="en-US"/>
        </w:rPr>
        <w:t xml:space="preserve">. </w:t>
      </w:r>
      <w:proofErr w:type="spellStart"/>
      <w:r w:rsidRPr="00D81338">
        <w:rPr>
          <w:lang w:val="en-US"/>
        </w:rPr>
        <w:t>Bumgardner</w:t>
      </w:r>
      <w:proofErr w:type="spellEnd"/>
      <w:r w:rsidRPr="00D81338">
        <w:rPr>
          <w:lang w:val="en-US"/>
        </w:rPr>
        <w:t xml:space="preserve"> J.D., Wiser R., Gerard P.D. et al. Chitosan: potential use as a bioactive coating for </w:t>
      </w:r>
      <w:proofErr w:type="spellStart"/>
      <w:r w:rsidRPr="00D81338">
        <w:rPr>
          <w:lang w:val="en-US"/>
        </w:rPr>
        <w:t>orthopaedic</w:t>
      </w:r>
      <w:proofErr w:type="spellEnd"/>
      <w:r w:rsidRPr="00D81338">
        <w:rPr>
          <w:lang w:val="en-US"/>
        </w:rPr>
        <w:t xml:space="preserve"> and craniofacial/dental implants // J. </w:t>
      </w:r>
      <w:proofErr w:type="spellStart"/>
      <w:r w:rsidRPr="00D81338">
        <w:rPr>
          <w:lang w:val="en-US"/>
        </w:rPr>
        <w:t>Biomater</w:t>
      </w:r>
      <w:proofErr w:type="spellEnd"/>
      <w:r w:rsidRPr="00D81338">
        <w:rPr>
          <w:lang w:val="en-US"/>
        </w:rPr>
        <w:t xml:space="preserve">. </w:t>
      </w:r>
      <w:proofErr w:type="gramStart"/>
      <w:r w:rsidRPr="0049452F">
        <w:rPr>
          <w:lang w:val="en-US"/>
        </w:rPr>
        <w:t xml:space="preserve">Sci. </w:t>
      </w:r>
      <w:proofErr w:type="spellStart"/>
      <w:r w:rsidRPr="0049452F">
        <w:rPr>
          <w:lang w:val="en-US"/>
        </w:rPr>
        <w:t>Polym</w:t>
      </w:r>
      <w:proofErr w:type="spellEnd"/>
      <w:r w:rsidRPr="0049452F">
        <w:rPr>
          <w:lang w:val="en-US"/>
        </w:rPr>
        <w:t xml:space="preserve"> Ed. – 2003.</w:t>
      </w:r>
      <w:proofErr w:type="gramEnd"/>
      <w:r w:rsidRPr="0049452F">
        <w:rPr>
          <w:lang w:val="en-US"/>
        </w:rPr>
        <w:t xml:space="preserve"> – Vol.14. – 423-38.</w:t>
      </w:r>
    </w:p>
    <w:p w:rsidR="00D541A6" w:rsidRPr="0049452F" w:rsidRDefault="00D541A6" w:rsidP="00DD2D28">
      <w:pPr>
        <w:spacing w:after="0" w:line="360" w:lineRule="auto"/>
        <w:rPr>
          <w:lang w:val="en-US"/>
        </w:rPr>
      </w:pPr>
      <w:r>
        <w:rPr>
          <w:lang w:val="en-US"/>
        </w:rPr>
        <w:t>5</w:t>
      </w:r>
      <w:r w:rsidRPr="00B50039">
        <w:rPr>
          <w:lang w:val="en-US"/>
        </w:rPr>
        <w:t>7</w:t>
      </w:r>
      <w:r w:rsidRPr="00D81338">
        <w:rPr>
          <w:lang w:val="en-US"/>
        </w:rPr>
        <w:t xml:space="preserve">. Park Y.J., Kim K.H., Lee J.Y. et al. Immobilization of bone morphogenetic protein-2 on a </w:t>
      </w:r>
      <w:proofErr w:type="spellStart"/>
      <w:r w:rsidRPr="00D81338">
        <w:rPr>
          <w:lang w:val="en-US"/>
        </w:rPr>
        <w:t>nanofibrous</w:t>
      </w:r>
      <w:proofErr w:type="spellEnd"/>
      <w:r w:rsidRPr="00D81338">
        <w:rPr>
          <w:lang w:val="en-US"/>
        </w:rPr>
        <w:t xml:space="preserve"> </w:t>
      </w:r>
      <w:proofErr w:type="spellStart"/>
      <w:r w:rsidRPr="00D81338">
        <w:rPr>
          <w:lang w:val="en-US"/>
        </w:rPr>
        <w:t>chitosan</w:t>
      </w:r>
      <w:proofErr w:type="spellEnd"/>
      <w:r w:rsidRPr="00D81338">
        <w:rPr>
          <w:lang w:val="en-US"/>
        </w:rPr>
        <w:t xml:space="preserve"> membrane for enhanced guided bone regeneration // </w:t>
      </w:r>
      <w:proofErr w:type="spellStart"/>
      <w:r w:rsidRPr="00D81338">
        <w:rPr>
          <w:lang w:val="en-US"/>
        </w:rPr>
        <w:t>Biotechnol</w:t>
      </w:r>
      <w:proofErr w:type="spellEnd"/>
      <w:r w:rsidRPr="00D81338">
        <w:rPr>
          <w:lang w:val="en-US"/>
        </w:rPr>
        <w:t xml:space="preserve">. </w:t>
      </w:r>
      <w:proofErr w:type="gramStart"/>
      <w:r w:rsidRPr="0049452F">
        <w:rPr>
          <w:lang w:val="en-US"/>
        </w:rPr>
        <w:t>Appl.</w:t>
      </w:r>
      <w:proofErr w:type="gramEnd"/>
    </w:p>
    <w:p w:rsidR="00D541A6" w:rsidRPr="00D81338" w:rsidRDefault="00D541A6" w:rsidP="00DD2D28">
      <w:pPr>
        <w:spacing w:after="0" w:line="360" w:lineRule="auto"/>
        <w:rPr>
          <w:lang w:val="en-US"/>
        </w:rPr>
      </w:pPr>
      <w:r>
        <w:rPr>
          <w:lang w:val="en-US"/>
        </w:rPr>
        <w:t>5</w:t>
      </w:r>
      <w:r w:rsidRPr="00B50039">
        <w:rPr>
          <w:lang w:val="en-US"/>
        </w:rPr>
        <w:t>8</w:t>
      </w:r>
      <w:r w:rsidRPr="00D81338">
        <w:rPr>
          <w:lang w:val="en-US"/>
        </w:rPr>
        <w:t>. Wang X., Ma J., Wang Y., He B. Bone repair in radii and tibias of rabbits with phosphorylated chitosan reinforced calcium phosphate cements // Biomaterials. – 2002. – Vol.23. – P.4167-76.</w:t>
      </w:r>
    </w:p>
    <w:p w:rsidR="00D541A6" w:rsidRPr="0049452F" w:rsidRDefault="00D541A6" w:rsidP="00DD2D28">
      <w:pPr>
        <w:spacing w:after="0" w:line="360" w:lineRule="auto"/>
        <w:rPr>
          <w:b/>
          <w:sz w:val="28"/>
          <w:szCs w:val="28"/>
          <w:lang w:val="en-US"/>
        </w:rPr>
      </w:pPr>
    </w:p>
    <w:p w:rsidR="008E436C" w:rsidRPr="00D541A6" w:rsidRDefault="008E436C" w:rsidP="00DD2D28">
      <w:pPr>
        <w:spacing w:after="0" w:line="360" w:lineRule="auto"/>
        <w:rPr>
          <w:lang w:val="en-US"/>
        </w:rPr>
      </w:pPr>
    </w:p>
    <w:sectPr w:rsidR="008E436C" w:rsidRPr="00D541A6" w:rsidSect="001E684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AB1" w:rsidRDefault="00F11AB1" w:rsidP="00EC6ED2">
      <w:pPr>
        <w:spacing w:after="0" w:line="240" w:lineRule="auto"/>
      </w:pPr>
      <w:r>
        <w:separator/>
      </w:r>
    </w:p>
  </w:endnote>
  <w:endnote w:type="continuationSeparator" w:id="0">
    <w:p w:rsidR="00F11AB1" w:rsidRDefault="00F11AB1" w:rsidP="00EC6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AB1" w:rsidRDefault="00F11AB1" w:rsidP="00EC6ED2">
      <w:pPr>
        <w:spacing w:after="0" w:line="240" w:lineRule="auto"/>
      </w:pPr>
      <w:r>
        <w:separator/>
      </w:r>
    </w:p>
  </w:footnote>
  <w:footnote w:type="continuationSeparator" w:id="0">
    <w:p w:rsidR="00F11AB1" w:rsidRDefault="00F11AB1" w:rsidP="00EC6E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77F8"/>
    <w:multiLevelType w:val="hybridMultilevel"/>
    <w:tmpl w:val="6682E258"/>
    <w:lvl w:ilvl="0" w:tplc="0419000F">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
    <w:nsid w:val="04EF6272"/>
    <w:multiLevelType w:val="hybridMultilevel"/>
    <w:tmpl w:val="A5E6D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236B0"/>
    <w:multiLevelType w:val="hybridMultilevel"/>
    <w:tmpl w:val="82464102"/>
    <w:lvl w:ilvl="0" w:tplc="3928FF58">
      <w:start w:val="1"/>
      <w:numFmt w:val="bullet"/>
      <w:lvlText w:val="•"/>
      <w:lvlJc w:val="left"/>
      <w:pPr>
        <w:tabs>
          <w:tab w:val="num" w:pos="720"/>
        </w:tabs>
        <w:ind w:left="720" w:hanging="360"/>
      </w:pPr>
      <w:rPr>
        <w:rFonts w:ascii="Arial" w:hAnsi="Arial" w:hint="default"/>
      </w:rPr>
    </w:lvl>
    <w:lvl w:ilvl="1" w:tplc="81B687DC" w:tentative="1">
      <w:start w:val="1"/>
      <w:numFmt w:val="bullet"/>
      <w:lvlText w:val="•"/>
      <w:lvlJc w:val="left"/>
      <w:pPr>
        <w:tabs>
          <w:tab w:val="num" w:pos="1440"/>
        </w:tabs>
        <w:ind w:left="1440" w:hanging="360"/>
      </w:pPr>
      <w:rPr>
        <w:rFonts w:ascii="Arial" w:hAnsi="Arial" w:hint="default"/>
      </w:rPr>
    </w:lvl>
    <w:lvl w:ilvl="2" w:tplc="68809460" w:tentative="1">
      <w:start w:val="1"/>
      <w:numFmt w:val="bullet"/>
      <w:lvlText w:val="•"/>
      <w:lvlJc w:val="left"/>
      <w:pPr>
        <w:tabs>
          <w:tab w:val="num" w:pos="2160"/>
        </w:tabs>
        <w:ind w:left="2160" w:hanging="360"/>
      </w:pPr>
      <w:rPr>
        <w:rFonts w:ascii="Arial" w:hAnsi="Arial" w:hint="default"/>
      </w:rPr>
    </w:lvl>
    <w:lvl w:ilvl="3" w:tplc="ABFA2734" w:tentative="1">
      <w:start w:val="1"/>
      <w:numFmt w:val="bullet"/>
      <w:lvlText w:val="•"/>
      <w:lvlJc w:val="left"/>
      <w:pPr>
        <w:tabs>
          <w:tab w:val="num" w:pos="2880"/>
        </w:tabs>
        <w:ind w:left="2880" w:hanging="360"/>
      </w:pPr>
      <w:rPr>
        <w:rFonts w:ascii="Arial" w:hAnsi="Arial" w:hint="default"/>
      </w:rPr>
    </w:lvl>
    <w:lvl w:ilvl="4" w:tplc="5F603CC8" w:tentative="1">
      <w:start w:val="1"/>
      <w:numFmt w:val="bullet"/>
      <w:lvlText w:val="•"/>
      <w:lvlJc w:val="left"/>
      <w:pPr>
        <w:tabs>
          <w:tab w:val="num" w:pos="3600"/>
        </w:tabs>
        <w:ind w:left="3600" w:hanging="360"/>
      </w:pPr>
      <w:rPr>
        <w:rFonts w:ascii="Arial" w:hAnsi="Arial" w:hint="default"/>
      </w:rPr>
    </w:lvl>
    <w:lvl w:ilvl="5" w:tplc="5158F668" w:tentative="1">
      <w:start w:val="1"/>
      <w:numFmt w:val="bullet"/>
      <w:lvlText w:val="•"/>
      <w:lvlJc w:val="left"/>
      <w:pPr>
        <w:tabs>
          <w:tab w:val="num" w:pos="4320"/>
        </w:tabs>
        <w:ind w:left="4320" w:hanging="360"/>
      </w:pPr>
      <w:rPr>
        <w:rFonts w:ascii="Arial" w:hAnsi="Arial" w:hint="default"/>
      </w:rPr>
    </w:lvl>
    <w:lvl w:ilvl="6" w:tplc="9BF0E568" w:tentative="1">
      <w:start w:val="1"/>
      <w:numFmt w:val="bullet"/>
      <w:lvlText w:val="•"/>
      <w:lvlJc w:val="left"/>
      <w:pPr>
        <w:tabs>
          <w:tab w:val="num" w:pos="5040"/>
        </w:tabs>
        <w:ind w:left="5040" w:hanging="360"/>
      </w:pPr>
      <w:rPr>
        <w:rFonts w:ascii="Arial" w:hAnsi="Arial" w:hint="default"/>
      </w:rPr>
    </w:lvl>
    <w:lvl w:ilvl="7" w:tplc="4ED2514E" w:tentative="1">
      <w:start w:val="1"/>
      <w:numFmt w:val="bullet"/>
      <w:lvlText w:val="•"/>
      <w:lvlJc w:val="left"/>
      <w:pPr>
        <w:tabs>
          <w:tab w:val="num" w:pos="5760"/>
        </w:tabs>
        <w:ind w:left="5760" w:hanging="360"/>
      </w:pPr>
      <w:rPr>
        <w:rFonts w:ascii="Arial" w:hAnsi="Arial" w:hint="default"/>
      </w:rPr>
    </w:lvl>
    <w:lvl w:ilvl="8" w:tplc="8E747052" w:tentative="1">
      <w:start w:val="1"/>
      <w:numFmt w:val="bullet"/>
      <w:lvlText w:val="•"/>
      <w:lvlJc w:val="left"/>
      <w:pPr>
        <w:tabs>
          <w:tab w:val="num" w:pos="6480"/>
        </w:tabs>
        <w:ind w:left="6480" w:hanging="360"/>
      </w:pPr>
      <w:rPr>
        <w:rFonts w:ascii="Arial" w:hAnsi="Arial" w:hint="default"/>
      </w:rPr>
    </w:lvl>
  </w:abstractNum>
  <w:abstractNum w:abstractNumId="3">
    <w:nsid w:val="197A096C"/>
    <w:multiLevelType w:val="hybridMultilevel"/>
    <w:tmpl w:val="0B2295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C4E11DF"/>
    <w:multiLevelType w:val="hybridMultilevel"/>
    <w:tmpl w:val="9F7AA706"/>
    <w:lvl w:ilvl="0" w:tplc="FAB82BAC">
      <w:start w:val="1"/>
      <w:numFmt w:val="bullet"/>
      <w:lvlText w:val="•"/>
      <w:lvlJc w:val="left"/>
      <w:pPr>
        <w:tabs>
          <w:tab w:val="num" w:pos="720"/>
        </w:tabs>
        <w:ind w:left="720" w:hanging="360"/>
      </w:pPr>
      <w:rPr>
        <w:rFonts w:ascii="Arial" w:hAnsi="Arial" w:hint="default"/>
      </w:rPr>
    </w:lvl>
    <w:lvl w:ilvl="1" w:tplc="EA8474FE" w:tentative="1">
      <w:start w:val="1"/>
      <w:numFmt w:val="bullet"/>
      <w:lvlText w:val="•"/>
      <w:lvlJc w:val="left"/>
      <w:pPr>
        <w:tabs>
          <w:tab w:val="num" w:pos="1440"/>
        </w:tabs>
        <w:ind w:left="1440" w:hanging="360"/>
      </w:pPr>
      <w:rPr>
        <w:rFonts w:ascii="Arial" w:hAnsi="Arial" w:hint="default"/>
      </w:rPr>
    </w:lvl>
    <w:lvl w:ilvl="2" w:tplc="90DA7836" w:tentative="1">
      <w:start w:val="1"/>
      <w:numFmt w:val="bullet"/>
      <w:lvlText w:val="•"/>
      <w:lvlJc w:val="left"/>
      <w:pPr>
        <w:tabs>
          <w:tab w:val="num" w:pos="2160"/>
        </w:tabs>
        <w:ind w:left="2160" w:hanging="360"/>
      </w:pPr>
      <w:rPr>
        <w:rFonts w:ascii="Arial" w:hAnsi="Arial" w:hint="default"/>
      </w:rPr>
    </w:lvl>
    <w:lvl w:ilvl="3" w:tplc="0B5C274E" w:tentative="1">
      <w:start w:val="1"/>
      <w:numFmt w:val="bullet"/>
      <w:lvlText w:val="•"/>
      <w:lvlJc w:val="left"/>
      <w:pPr>
        <w:tabs>
          <w:tab w:val="num" w:pos="2880"/>
        </w:tabs>
        <w:ind w:left="2880" w:hanging="360"/>
      </w:pPr>
      <w:rPr>
        <w:rFonts w:ascii="Arial" w:hAnsi="Arial" w:hint="default"/>
      </w:rPr>
    </w:lvl>
    <w:lvl w:ilvl="4" w:tplc="3F782864" w:tentative="1">
      <w:start w:val="1"/>
      <w:numFmt w:val="bullet"/>
      <w:lvlText w:val="•"/>
      <w:lvlJc w:val="left"/>
      <w:pPr>
        <w:tabs>
          <w:tab w:val="num" w:pos="3600"/>
        </w:tabs>
        <w:ind w:left="3600" w:hanging="360"/>
      </w:pPr>
      <w:rPr>
        <w:rFonts w:ascii="Arial" w:hAnsi="Arial" w:hint="default"/>
      </w:rPr>
    </w:lvl>
    <w:lvl w:ilvl="5" w:tplc="0F3A87E6" w:tentative="1">
      <w:start w:val="1"/>
      <w:numFmt w:val="bullet"/>
      <w:lvlText w:val="•"/>
      <w:lvlJc w:val="left"/>
      <w:pPr>
        <w:tabs>
          <w:tab w:val="num" w:pos="4320"/>
        </w:tabs>
        <w:ind w:left="4320" w:hanging="360"/>
      </w:pPr>
      <w:rPr>
        <w:rFonts w:ascii="Arial" w:hAnsi="Arial" w:hint="default"/>
      </w:rPr>
    </w:lvl>
    <w:lvl w:ilvl="6" w:tplc="FC3C439E" w:tentative="1">
      <w:start w:val="1"/>
      <w:numFmt w:val="bullet"/>
      <w:lvlText w:val="•"/>
      <w:lvlJc w:val="left"/>
      <w:pPr>
        <w:tabs>
          <w:tab w:val="num" w:pos="5040"/>
        </w:tabs>
        <w:ind w:left="5040" w:hanging="360"/>
      </w:pPr>
      <w:rPr>
        <w:rFonts w:ascii="Arial" w:hAnsi="Arial" w:hint="default"/>
      </w:rPr>
    </w:lvl>
    <w:lvl w:ilvl="7" w:tplc="77206A42" w:tentative="1">
      <w:start w:val="1"/>
      <w:numFmt w:val="bullet"/>
      <w:lvlText w:val="•"/>
      <w:lvlJc w:val="left"/>
      <w:pPr>
        <w:tabs>
          <w:tab w:val="num" w:pos="5760"/>
        </w:tabs>
        <w:ind w:left="5760" w:hanging="360"/>
      </w:pPr>
      <w:rPr>
        <w:rFonts w:ascii="Arial" w:hAnsi="Arial" w:hint="default"/>
      </w:rPr>
    </w:lvl>
    <w:lvl w:ilvl="8" w:tplc="04CA0516" w:tentative="1">
      <w:start w:val="1"/>
      <w:numFmt w:val="bullet"/>
      <w:lvlText w:val="•"/>
      <w:lvlJc w:val="left"/>
      <w:pPr>
        <w:tabs>
          <w:tab w:val="num" w:pos="6480"/>
        </w:tabs>
        <w:ind w:left="6480" w:hanging="360"/>
      </w:pPr>
      <w:rPr>
        <w:rFonts w:ascii="Arial" w:hAnsi="Arial" w:hint="default"/>
      </w:rPr>
    </w:lvl>
  </w:abstractNum>
  <w:abstractNum w:abstractNumId="5">
    <w:nsid w:val="20080977"/>
    <w:multiLevelType w:val="hybridMultilevel"/>
    <w:tmpl w:val="B7BC5D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2316CAA"/>
    <w:multiLevelType w:val="hybridMultilevel"/>
    <w:tmpl w:val="2EE80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3ED709A"/>
    <w:multiLevelType w:val="hybridMultilevel"/>
    <w:tmpl w:val="5010D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8F2525"/>
    <w:multiLevelType w:val="hybridMultilevel"/>
    <w:tmpl w:val="8EE8D34A"/>
    <w:lvl w:ilvl="0" w:tplc="34367464">
      <w:start w:val="1"/>
      <w:numFmt w:val="bullet"/>
      <w:lvlText w:val=""/>
      <w:lvlJc w:val="left"/>
      <w:pPr>
        <w:tabs>
          <w:tab w:val="num" w:pos="720"/>
        </w:tabs>
        <w:ind w:left="720" w:hanging="360"/>
      </w:pPr>
      <w:rPr>
        <w:rFonts w:ascii="Wingdings" w:hAnsi="Wingdings" w:hint="default"/>
      </w:rPr>
    </w:lvl>
    <w:lvl w:ilvl="1" w:tplc="9FBA3458" w:tentative="1">
      <w:start w:val="1"/>
      <w:numFmt w:val="bullet"/>
      <w:lvlText w:val=""/>
      <w:lvlJc w:val="left"/>
      <w:pPr>
        <w:tabs>
          <w:tab w:val="num" w:pos="1440"/>
        </w:tabs>
        <w:ind w:left="1440" w:hanging="360"/>
      </w:pPr>
      <w:rPr>
        <w:rFonts w:ascii="Wingdings" w:hAnsi="Wingdings" w:hint="default"/>
      </w:rPr>
    </w:lvl>
    <w:lvl w:ilvl="2" w:tplc="5E36BD08" w:tentative="1">
      <w:start w:val="1"/>
      <w:numFmt w:val="bullet"/>
      <w:lvlText w:val=""/>
      <w:lvlJc w:val="left"/>
      <w:pPr>
        <w:tabs>
          <w:tab w:val="num" w:pos="2160"/>
        </w:tabs>
        <w:ind w:left="2160" w:hanging="360"/>
      </w:pPr>
      <w:rPr>
        <w:rFonts w:ascii="Wingdings" w:hAnsi="Wingdings" w:hint="default"/>
      </w:rPr>
    </w:lvl>
    <w:lvl w:ilvl="3" w:tplc="6636C38E" w:tentative="1">
      <w:start w:val="1"/>
      <w:numFmt w:val="bullet"/>
      <w:lvlText w:val=""/>
      <w:lvlJc w:val="left"/>
      <w:pPr>
        <w:tabs>
          <w:tab w:val="num" w:pos="2880"/>
        </w:tabs>
        <w:ind w:left="2880" w:hanging="360"/>
      </w:pPr>
      <w:rPr>
        <w:rFonts w:ascii="Wingdings" w:hAnsi="Wingdings" w:hint="default"/>
      </w:rPr>
    </w:lvl>
    <w:lvl w:ilvl="4" w:tplc="A15CBA9A" w:tentative="1">
      <w:start w:val="1"/>
      <w:numFmt w:val="bullet"/>
      <w:lvlText w:val=""/>
      <w:lvlJc w:val="left"/>
      <w:pPr>
        <w:tabs>
          <w:tab w:val="num" w:pos="3600"/>
        </w:tabs>
        <w:ind w:left="3600" w:hanging="360"/>
      </w:pPr>
      <w:rPr>
        <w:rFonts w:ascii="Wingdings" w:hAnsi="Wingdings" w:hint="default"/>
      </w:rPr>
    </w:lvl>
    <w:lvl w:ilvl="5" w:tplc="52D2C97C" w:tentative="1">
      <w:start w:val="1"/>
      <w:numFmt w:val="bullet"/>
      <w:lvlText w:val=""/>
      <w:lvlJc w:val="left"/>
      <w:pPr>
        <w:tabs>
          <w:tab w:val="num" w:pos="4320"/>
        </w:tabs>
        <w:ind w:left="4320" w:hanging="360"/>
      </w:pPr>
      <w:rPr>
        <w:rFonts w:ascii="Wingdings" w:hAnsi="Wingdings" w:hint="default"/>
      </w:rPr>
    </w:lvl>
    <w:lvl w:ilvl="6" w:tplc="41D28C8C" w:tentative="1">
      <w:start w:val="1"/>
      <w:numFmt w:val="bullet"/>
      <w:lvlText w:val=""/>
      <w:lvlJc w:val="left"/>
      <w:pPr>
        <w:tabs>
          <w:tab w:val="num" w:pos="5040"/>
        </w:tabs>
        <w:ind w:left="5040" w:hanging="360"/>
      </w:pPr>
      <w:rPr>
        <w:rFonts w:ascii="Wingdings" w:hAnsi="Wingdings" w:hint="default"/>
      </w:rPr>
    </w:lvl>
    <w:lvl w:ilvl="7" w:tplc="3FFE7912" w:tentative="1">
      <w:start w:val="1"/>
      <w:numFmt w:val="bullet"/>
      <w:lvlText w:val=""/>
      <w:lvlJc w:val="left"/>
      <w:pPr>
        <w:tabs>
          <w:tab w:val="num" w:pos="5760"/>
        </w:tabs>
        <w:ind w:left="5760" w:hanging="360"/>
      </w:pPr>
      <w:rPr>
        <w:rFonts w:ascii="Wingdings" w:hAnsi="Wingdings" w:hint="default"/>
      </w:rPr>
    </w:lvl>
    <w:lvl w:ilvl="8" w:tplc="33746686" w:tentative="1">
      <w:start w:val="1"/>
      <w:numFmt w:val="bullet"/>
      <w:lvlText w:val=""/>
      <w:lvlJc w:val="left"/>
      <w:pPr>
        <w:tabs>
          <w:tab w:val="num" w:pos="6480"/>
        </w:tabs>
        <w:ind w:left="6480" w:hanging="360"/>
      </w:pPr>
      <w:rPr>
        <w:rFonts w:ascii="Wingdings" w:hAnsi="Wingdings" w:hint="default"/>
      </w:rPr>
    </w:lvl>
  </w:abstractNum>
  <w:abstractNum w:abstractNumId="9">
    <w:nsid w:val="2E4D79C3"/>
    <w:multiLevelType w:val="multilevel"/>
    <w:tmpl w:val="34FC244E"/>
    <w:lvl w:ilvl="0">
      <w:start w:val="1"/>
      <w:numFmt w:val="decimal"/>
      <w:lvlText w:val="%1."/>
      <w:lvlJc w:val="left"/>
      <w:pPr>
        <w:ind w:left="824" w:hanging="360"/>
      </w:pPr>
    </w:lvl>
    <w:lvl w:ilvl="1">
      <w:start w:val="5"/>
      <w:numFmt w:val="decimal"/>
      <w:isLgl/>
      <w:lvlText w:val="%1.%2."/>
      <w:lvlJc w:val="left"/>
      <w:pPr>
        <w:ind w:left="1184" w:hanging="720"/>
      </w:pPr>
      <w:rPr>
        <w:rFonts w:hint="default"/>
      </w:rPr>
    </w:lvl>
    <w:lvl w:ilvl="2">
      <w:start w:val="1"/>
      <w:numFmt w:val="decimal"/>
      <w:isLgl/>
      <w:lvlText w:val="%1.%2.%3."/>
      <w:lvlJc w:val="left"/>
      <w:pPr>
        <w:ind w:left="1184" w:hanging="720"/>
      </w:pPr>
      <w:rPr>
        <w:rFonts w:hint="default"/>
      </w:rPr>
    </w:lvl>
    <w:lvl w:ilvl="3">
      <w:start w:val="1"/>
      <w:numFmt w:val="decimal"/>
      <w:isLgl/>
      <w:lvlText w:val="%1.%2.%3.%4."/>
      <w:lvlJc w:val="left"/>
      <w:pPr>
        <w:ind w:left="1544" w:hanging="1080"/>
      </w:pPr>
      <w:rPr>
        <w:rFonts w:hint="default"/>
      </w:rPr>
    </w:lvl>
    <w:lvl w:ilvl="4">
      <w:start w:val="1"/>
      <w:numFmt w:val="decimal"/>
      <w:isLgl/>
      <w:lvlText w:val="%1.%2.%3.%4.%5."/>
      <w:lvlJc w:val="left"/>
      <w:pPr>
        <w:ind w:left="1544" w:hanging="1080"/>
      </w:pPr>
      <w:rPr>
        <w:rFonts w:hint="default"/>
      </w:rPr>
    </w:lvl>
    <w:lvl w:ilvl="5">
      <w:start w:val="1"/>
      <w:numFmt w:val="decimal"/>
      <w:isLgl/>
      <w:lvlText w:val="%1.%2.%3.%4.%5.%6."/>
      <w:lvlJc w:val="left"/>
      <w:pPr>
        <w:ind w:left="1904" w:hanging="1440"/>
      </w:pPr>
      <w:rPr>
        <w:rFonts w:hint="default"/>
      </w:rPr>
    </w:lvl>
    <w:lvl w:ilvl="6">
      <w:start w:val="1"/>
      <w:numFmt w:val="decimal"/>
      <w:isLgl/>
      <w:lvlText w:val="%1.%2.%3.%4.%5.%6.%7."/>
      <w:lvlJc w:val="left"/>
      <w:pPr>
        <w:ind w:left="2264" w:hanging="1800"/>
      </w:pPr>
      <w:rPr>
        <w:rFonts w:hint="default"/>
      </w:rPr>
    </w:lvl>
    <w:lvl w:ilvl="7">
      <w:start w:val="1"/>
      <w:numFmt w:val="decimal"/>
      <w:isLgl/>
      <w:lvlText w:val="%1.%2.%3.%4.%5.%6.%7.%8."/>
      <w:lvlJc w:val="left"/>
      <w:pPr>
        <w:ind w:left="2264" w:hanging="1800"/>
      </w:pPr>
      <w:rPr>
        <w:rFonts w:hint="default"/>
      </w:rPr>
    </w:lvl>
    <w:lvl w:ilvl="8">
      <w:start w:val="1"/>
      <w:numFmt w:val="decimal"/>
      <w:isLgl/>
      <w:lvlText w:val="%1.%2.%3.%4.%5.%6.%7.%8.%9."/>
      <w:lvlJc w:val="left"/>
      <w:pPr>
        <w:ind w:left="2624" w:hanging="2160"/>
      </w:pPr>
      <w:rPr>
        <w:rFonts w:hint="default"/>
      </w:rPr>
    </w:lvl>
  </w:abstractNum>
  <w:abstractNum w:abstractNumId="10">
    <w:nsid w:val="2F046B22"/>
    <w:multiLevelType w:val="hybridMultilevel"/>
    <w:tmpl w:val="6682E258"/>
    <w:lvl w:ilvl="0" w:tplc="0419000F">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1">
    <w:nsid w:val="322609D0"/>
    <w:multiLevelType w:val="hybridMultilevel"/>
    <w:tmpl w:val="23CED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8132B9"/>
    <w:multiLevelType w:val="hybridMultilevel"/>
    <w:tmpl w:val="DCB8F846"/>
    <w:lvl w:ilvl="0" w:tplc="C2BC25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78D568B"/>
    <w:multiLevelType w:val="hybridMultilevel"/>
    <w:tmpl w:val="D5629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DB3909"/>
    <w:multiLevelType w:val="hybridMultilevel"/>
    <w:tmpl w:val="9DAC3F96"/>
    <w:lvl w:ilvl="0" w:tplc="C18CA752">
      <w:start w:val="1"/>
      <w:numFmt w:val="bullet"/>
      <w:lvlText w:val="•"/>
      <w:lvlJc w:val="left"/>
      <w:pPr>
        <w:tabs>
          <w:tab w:val="num" w:pos="644"/>
        </w:tabs>
        <w:ind w:left="644" w:hanging="360"/>
      </w:pPr>
      <w:rPr>
        <w:rFonts w:ascii="Arial" w:hAnsi="Arial" w:hint="default"/>
      </w:rPr>
    </w:lvl>
    <w:lvl w:ilvl="1" w:tplc="6820EA64" w:tentative="1">
      <w:start w:val="1"/>
      <w:numFmt w:val="bullet"/>
      <w:lvlText w:val="•"/>
      <w:lvlJc w:val="left"/>
      <w:pPr>
        <w:tabs>
          <w:tab w:val="num" w:pos="1364"/>
        </w:tabs>
        <w:ind w:left="1364" w:hanging="360"/>
      </w:pPr>
      <w:rPr>
        <w:rFonts w:ascii="Arial" w:hAnsi="Arial" w:hint="default"/>
      </w:rPr>
    </w:lvl>
    <w:lvl w:ilvl="2" w:tplc="BCBAB118" w:tentative="1">
      <w:start w:val="1"/>
      <w:numFmt w:val="bullet"/>
      <w:lvlText w:val="•"/>
      <w:lvlJc w:val="left"/>
      <w:pPr>
        <w:tabs>
          <w:tab w:val="num" w:pos="2084"/>
        </w:tabs>
        <w:ind w:left="2084" w:hanging="360"/>
      </w:pPr>
      <w:rPr>
        <w:rFonts w:ascii="Arial" w:hAnsi="Arial" w:hint="default"/>
      </w:rPr>
    </w:lvl>
    <w:lvl w:ilvl="3" w:tplc="7124DFCE" w:tentative="1">
      <w:start w:val="1"/>
      <w:numFmt w:val="bullet"/>
      <w:lvlText w:val="•"/>
      <w:lvlJc w:val="left"/>
      <w:pPr>
        <w:tabs>
          <w:tab w:val="num" w:pos="2804"/>
        </w:tabs>
        <w:ind w:left="2804" w:hanging="360"/>
      </w:pPr>
      <w:rPr>
        <w:rFonts w:ascii="Arial" w:hAnsi="Arial" w:hint="default"/>
      </w:rPr>
    </w:lvl>
    <w:lvl w:ilvl="4" w:tplc="5C56E446" w:tentative="1">
      <w:start w:val="1"/>
      <w:numFmt w:val="bullet"/>
      <w:lvlText w:val="•"/>
      <w:lvlJc w:val="left"/>
      <w:pPr>
        <w:tabs>
          <w:tab w:val="num" w:pos="3524"/>
        </w:tabs>
        <w:ind w:left="3524" w:hanging="360"/>
      </w:pPr>
      <w:rPr>
        <w:rFonts w:ascii="Arial" w:hAnsi="Arial" w:hint="default"/>
      </w:rPr>
    </w:lvl>
    <w:lvl w:ilvl="5" w:tplc="E870D5C2" w:tentative="1">
      <w:start w:val="1"/>
      <w:numFmt w:val="bullet"/>
      <w:lvlText w:val="•"/>
      <w:lvlJc w:val="left"/>
      <w:pPr>
        <w:tabs>
          <w:tab w:val="num" w:pos="4244"/>
        </w:tabs>
        <w:ind w:left="4244" w:hanging="360"/>
      </w:pPr>
      <w:rPr>
        <w:rFonts w:ascii="Arial" w:hAnsi="Arial" w:hint="default"/>
      </w:rPr>
    </w:lvl>
    <w:lvl w:ilvl="6" w:tplc="31DAC7DC" w:tentative="1">
      <w:start w:val="1"/>
      <w:numFmt w:val="bullet"/>
      <w:lvlText w:val="•"/>
      <w:lvlJc w:val="left"/>
      <w:pPr>
        <w:tabs>
          <w:tab w:val="num" w:pos="4964"/>
        </w:tabs>
        <w:ind w:left="4964" w:hanging="360"/>
      </w:pPr>
      <w:rPr>
        <w:rFonts w:ascii="Arial" w:hAnsi="Arial" w:hint="default"/>
      </w:rPr>
    </w:lvl>
    <w:lvl w:ilvl="7" w:tplc="EC3AF4D6" w:tentative="1">
      <w:start w:val="1"/>
      <w:numFmt w:val="bullet"/>
      <w:lvlText w:val="•"/>
      <w:lvlJc w:val="left"/>
      <w:pPr>
        <w:tabs>
          <w:tab w:val="num" w:pos="5684"/>
        </w:tabs>
        <w:ind w:left="5684" w:hanging="360"/>
      </w:pPr>
      <w:rPr>
        <w:rFonts w:ascii="Arial" w:hAnsi="Arial" w:hint="default"/>
      </w:rPr>
    </w:lvl>
    <w:lvl w:ilvl="8" w:tplc="553C47C8" w:tentative="1">
      <w:start w:val="1"/>
      <w:numFmt w:val="bullet"/>
      <w:lvlText w:val="•"/>
      <w:lvlJc w:val="left"/>
      <w:pPr>
        <w:tabs>
          <w:tab w:val="num" w:pos="6404"/>
        </w:tabs>
        <w:ind w:left="6404" w:hanging="360"/>
      </w:pPr>
      <w:rPr>
        <w:rFonts w:ascii="Arial" w:hAnsi="Arial" w:hint="default"/>
      </w:rPr>
    </w:lvl>
  </w:abstractNum>
  <w:abstractNum w:abstractNumId="15">
    <w:nsid w:val="3B462151"/>
    <w:multiLevelType w:val="hybridMultilevel"/>
    <w:tmpl w:val="942A7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B62CBA"/>
    <w:multiLevelType w:val="hybridMultilevel"/>
    <w:tmpl w:val="281070DE"/>
    <w:lvl w:ilvl="0" w:tplc="63D670B0">
      <w:start w:val="1"/>
      <w:numFmt w:val="decimal"/>
      <w:lvlText w:val="%1."/>
      <w:lvlJc w:val="left"/>
      <w:pPr>
        <w:tabs>
          <w:tab w:val="num" w:pos="720"/>
        </w:tabs>
        <w:ind w:left="720" w:hanging="360"/>
      </w:pPr>
      <w:rPr>
        <w:rFonts w:asciiTheme="minorHAnsi" w:eastAsiaTheme="minorHAnsi" w:hAnsiTheme="minorHAnsi" w:cstheme="minorBidi"/>
      </w:rPr>
    </w:lvl>
    <w:lvl w:ilvl="1" w:tplc="F83A704C" w:tentative="1">
      <w:start w:val="1"/>
      <w:numFmt w:val="bullet"/>
      <w:lvlText w:val=""/>
      <w:lvlJc w:val="left"/>
      <w:pPr>
        <w:tabs>
          <w:tab w:val="num" w:pos="1440"/>
        </w:tabs>
        <w:ind w:left="1440" w:hanging="360"/>
      </w:pPr>
      <w:rPr>
        <w:rFonts w:ascii="Wingdings" w:hAnsi="Wingdings" w:hint="default"/>
      </w:rPr>
    </w:lvl>
    <w:lvl w:ilvl="2" w:tplc="A7285A48" w:tentative="1">
      <w:start w:val="1"/>
      <w:numFmt w:val="bullet"/>
      <w:lvlText w:val=""/>
      <w:lvlJc w:val="left"/>
      <w:pPr>
        <w:tabs>
          <w:tab w:val="num" w:pos="2160"/>
        </w:tabs>
        <w:ind w:left="2160" w:hanging="360"/>
      </w:pPr>
      <w:rPr>
        <w:rFonts w:ascii="Wingdings" w:hAnsi="Wingdings" w:hint="default"/>
      </w:rPr>
    </w:lvl>
    <w:lvl w:ilvl="3" w:tplc="1024A2D4" w:tentative="1">
      <w:start w:val="1"/>
      <w:numFmt w:val="bullet"/>
      <w:lvlText w:val=""/>
      <w:lvlJc w:val="left"/>
      <w:pPr>
        <w:tabs>
          <w:tab w:val="num" w:pos="2880"/>
        </w:tabs>
        <w:ind w:left="2880" w:hanging="360"/>
      </w:pPr>
      <w:rPr>
        <w:rFonts w:ascii="Wingdings" w:hAnsi="Wingdings" w:hint="default"/>
      </w:rPr>
    </w:lvl>
    <w:lvl w:ilvl="4" w:tplc="146E0D00" w:tentative="1">
      <w:start w:val="1"/>
      <w:numFmt w:val="bullet"/>
      <w:lvlText w:val=""/>
      <w:lvlJc w:val="left"/>
      <w:pPr>
        <w:tabs>
          <w:tab w:val="num" w:pos="3600"/>
        </w:tabs>
        <w:ind w:left="3600" w:hanging="360"/>
      </w:pPr>
      <w:rPr>
        <w:rFonts w:ascii="Wingdings" w:hAnsi="Wingdings" w:hint="default"/>
      </w:rPr>
    </w:lvl>
    <w:lvl w:ilvl="5" w:tplc="F9220F64" w:tentative="1">
      <w:start w:val="1"/>
      <w:numFmt w:val="bullet"/>
      <w:lvlText w:val=""/>
      <w:lvlJc w:val="left"/>
      <w:pPr>
        <w:tabs>
          <w:tab w:val="num" w:pos="4320"/>
        </w:tabs>
        <w:ind w:left="4320" w:hanging="360"/>
      </w:pPr>
      <w:rPr>
        <w:rFonts w:ascii="Wingdings" w:hAnsi="Wingdings" w:hint="default"/>
      </w:rPr>
    </w:lvl>
    <w:lvl w:ilvl="6" w:tplc="F058EC9C" w:tentative="1">
      <w:start w:val="1"/>
      <w:numFmt w:val="bullet"/>
      <w:lvlText w:val=""/>
      <w:lvlJc w:val="left"/>
      <w:pPr>
        <w:tabs>
          <w:tab w:val="num" w:pos="5040"/>
        </w:tabs>
        <w:ind w:left="5040" w:hanging="360"/>
      </w:pPr>
      <w:rPr>
        <w:rFonts w:ascii="Wingdings" w:hAnsi="Wingdings" w:hint="default"/>
      </w:rPr>
    </w:lvl>
    <w:lvl w:ilvl="7" w:tplc="A6EC548C" w:tentative="1">
      <w:start w:val="1"/>
      <w:numFmt w:val="bullet"/>
      <w:lvlText w:val=""/>
      <w:lvlJc w:val="left"/>
      <w:pPr>
        <w:tabs>
          <w:tab w:val="num" w:pos="5760"/>
        </w:tabs>
        <w:ind w:left="5760" w:hanging="360"/>
      </w:pPr>
      <w:rPr>
        <w:rFonts w:ascii="Wingdings" w:hAnsi="Wingdings" w:hint="default"/>
      </w:rPr>
    </w:lvl>
    <w:lvl w:ilvl="8" w:tplc="F52C38E2" w:tentative="1">
      <w:start w:val="1"/>
      <w:numFmt w:val="bullet"/>
      <w:lvlText w:val=""/>
      <w:lvlJc w:val="left"/>
      <w:pPr>
        <w:tabs>
          <w:tab w:val="num" w:pos="6480"/>
        </w:tabs>
        <w:ind w:left="6480" w:hanging="360"/>
      </w:pPr>
      <w:rPr>
        <w:rFonts w:ascii="Wingdings" w:hAnsi="Wingdings" w:hint="default"/>
      </w:rPr>
    </w:lvl>
  </w:abstractNum>
  <w:abstractNum w:abstractNumId="17">
    <w:nsid w:val="64D87CA2"/>
    <w:multiLevelType w:val="hybridMultilevel"/>
    <w:tmpl w:val="F70C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A43D32"/>
    <w:multiLevelType w:val="multilevel"/>
    <w:tmpl w:val="E57ECF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9B21241"/>
    <w:multiLevelType w:val="hybridMultilevel"/>
    <w:tmpl w:val="674C3FBA"/>
    <w:lvl w:ilvl="0" w:tplc="C2BC25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6172A54"/>
    <w:multiLevelType w:val="hybridMultilevel"/>
    <w:tmpl w:val="089244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7F24A8C"/>
    <w:multiLevelType w:val="hybridMultilevel"/>
    <w:tmpl w:val="303A7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4"/>
  </w:num>
  <w:num w:numId="3">
    <w:abstractNumId w:val="2"/>
  </w:num>
  <w:num w:numId="4">
    <w:abstractNumId w:val="18"/>
  </w:num>
  <w:num w:numId="5">
    <w:abstractNumId w:val="6"/>
  </w:num>
  <w:num w:numId="6">
    <w:abstractNumId w:val="20"/>
  </w:num>
  <w:num w:numId="7">
    <w:abstractNumId w:val="13"/>
  </w:num>
  <w:num w:numId="8">
    <w:abstractNumId w:val="15"/>
  </w:num>
  <w:num w:numId="9">
    <w:abstractNumId w:val="11"/>
  </w:num>
  <w:num w:numId="10">
    <w:abstractNumId w:val="3"/>
  </w:num>
  <w:num w:numId="11">
    <w:abstractNumId w:val="5"/>
  </w:num>
  <w:num w:numId="12">
    <w:abstractNumId w:val="21"/>
  </w:num>
  <w:num w:numId="13">
    <w:abstractNumId w:val="7"/>
  </w:num>
  <w:num w:numId="14">
    <w:abstractNumId w:val="1"/>
  </w:num>
  <w:num w:numId="15">
    <w:abstractNumId w:val="10"/>
  </w:num>
  <w:num w:numId="16">
    <w:abstractNumId w:val="0"/>
  </w:num>
  <w:num w:numId="17">
    <w:abstractNumId w:val="9"/>
  </w:num>
  <w:num w:numId="18">
    <w:abstractNumId w:val="17"/>
  </w:num>
  <w:num w:numId="19">
    <w:abstractNumId w:val="12"/>
  </w:num>
  <w:num w:numId="20">
    <w:abstractNumId w:val="16"/>
  </w:num>
  <w:num w:numId="21">
    <w:abstractNumId w:val="19"/>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672A47"/>
    <w:rsid w:val="00091AE2"/>
    <w:rsid w:val="000C039F"/>
    <w:rsid w:val="000C5792"/>
    <w:rsid w:val="00106AC3"/>
    <w:rsid w:val="0018322C"/>
    <w:rsid w:val="00184821"/>
    <w:rsid w:val="001E684D"/>
    <w:rsid w:val="001E72BC"/>
    <w:rsid w:val="00206EE4"/>
    <w:rsid w:val="00207573"/>
    <w:rsid w:val="002616E8"/>
    <w:rsid w:val="00285443"/>
    <w:rsid w:val="002862A0"/>
    <w:rsid w:val="00303A47"/>
    <w:rsid w:val="00317E42"/>
    <w:rsid w:val="00354E9D"/>
    <w:rsid w:val="003902AF"/>
    <w:rsid w:val="00441D30"/>
    <w:rsid w:val="00467B1B"/>
    <w:rsid w:val="004E090A"/>
    <w:rsid w:val="00511185"/>
    <w:rsid w:val="005276C8"/>
    <w:rsid w:val="00574688"/>
    <w:rsid w:val="00627FCB"/>
    <w:rsid w:val="00672A47"/>
    <w:rsid w:val="00675E45"/>
    <w:rsid w:val="00694386"/>
    <w:rsid w:val="006E1F2F"/>
    <w:rsid w:val="006E4653"/>
    <w:rsid w:val="006F0741"/>
    <w:rsid w:val="007973F6"/>
    <w:rsid w:val="007B0B82"/>
    <w:rsid w:val="007C3CF4"/>
    <w:rsid w:val="007D7B80"/>
    <w:rsid w:val="0080787B"/>
    <w:rsid w:val="00854C04"/>
    <w:rsid w:val="008C1A83"/>
    <w:rsid w:val="008C3485"/>
    <w:rsid w:val="008D535B"/>
    <w:rsid w:val="008E436C"/>
    <w:rsid w:val="00977EE5"/>
    <w:rsid w:val="009A0400"/>
    <w:rsid w:val="009A4B94"/>
    <w:rsid w:val="00A0321B"/>
    <w:rsid w:val="00AB60B6"/>
    <w:rsid w:val="00AD04E3"/>
    <w:rsid w:val="00B33D10"/>
    <w:rsid w:val="00BF090B"/>
    <w:rsid w:val="00BF2D50"/>
    <w:rsid w:val="00C02452"/>
    <w:rsid w:val="00C2659B"/>
    <w:rsid w:val="00C44371"/>
    <w:rsid w:val="00C663EF"/>
    <w:rsid w:val="00C773EB"/>
    <w:rsid w:val="00C87306"/>
    <w:rsid w:val="00CA29C5"/>
    <w:rsid w:val="00CA53D3"/>
    <w:rsid w:val="00CE69AD"/>
    <w:rsid w:val="00CF1EEC"/>
    <w:rsid w:val="00D27C63"/>
    <w:rsid w:val="00D541A6"/>
    <w:rsid w:val="00DD2D28"/>
    <w:rsid w:val="00DE1316"/>
    <w:rsid w:val="00E00F2A"/>
    <w:rsid w:val="00E51F3D"/>
    <w:rsid w:val="00E80598"/>
    <w:rsid w:val="00E80BE0"/>
    <w:rsid w:val="00EC6ED2"/>
    <w:rsid w:val="00F11AB1"/>
    <w:rsid w:val="00FA1EF7"/>
    <w:rsid w:val="00FB1946"/>
    <w:rsid w:val="00FD15D2"/>
    <w:rsid w:val="00FE2673"/>
    <w:rsid w:val="00FF4ECB"/>
    <w:rsid w:val="00FF5E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A4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B60B6"/>
    <w:pPr>
      <w:ind w:left="720"/>
      <w:contextualSpacing/>
    </w:pPr>
  </w:style>
  <w:style w:type="character" w:customStyle="1" w:styleId="ft6">
    <w:name w:val="ft6"/>
    <w:basedOn w:val="a0"/>
    <w:rsid w:val="00672A47"/>
  </w:style>
  <w:style w:type="character" w:customStyle="1" w:styleId="ft31">
    <w:name w:val="ft31"/>
    <w:basedOn w:val="a0"/>
    <w:rsid w:val="00672A47"/>
  </w:style>
  <w:style w:type="paragraph" w:styleId="a5">
    <w:name w:val="Body Text Indent"/>
    <w:basedOn w:val="a"/>
    <w:link w:val="a6"/>
    <w:rsid w:val="00672A47"/>
    <w:pPr>
      <w:spacing w:after="0" w:line="360" w:lineRule="auto"/>
      <w:ind w:firstLine="720"/>
      <w:jc w:val="both"/>
    </w:pPr>
    <w:rPr>
      <w:rFonts w:ascii="Times New Roman" w:eastAsia="Times New Roman" w:hAnsi="Times New Roman" w:cs="Times New Roman"/>
      <w:sz w:val="28"/>
      <w:szCs w:val="28"/>
    </w:rPr>
  </w:style>
  <w:style w:type="character" w:customStyle="1" w:styleId="a6">
    <w:name w:val="Основной текст с отступом Знак"/>
    <w:basedOn w:val="a0"/>
    <w:link w:val="a5"/>
    <w:rsid w:val="00672A47"/>
    <w:rPr>
      <w:rFonts w:ascii="Times New Roman" w:eastAsia="Times New Roman" w:hAnsi="Times New Roman" w:cs="Times New Roman"/>
      <w:sz w:val="28"/>
      <w:szCs w:val="28"/>
      <w:lang w:eastAsia="ru-RU"/>
    </w:rPr>
  </w:style>
  <w:style w:type="paragraph" w:styleId="a7">
    <w:name w:val="caption"/>
    <w:basedOn w:val="a"/>
    <w:next w:val="a"/>
    <w:uiPriority w:val="35"/>
    <w:unhideWhenUsed/>
    <w:qFormat/>
    <w:rsid w:val="00672A47"/>
    <w:pPr>
      <w:spacing w:line="240" w:lineRule="auto"/>
    </w:pPr>
    <w:rPr>
      <w:b/>
      <w:bCs/>
      <w:color w:val="4F81BD" w:themeColor="accent1"/>
      <w:sz w:val="18"/>
      <w:szCs w:val="18"/>
    </w:rPr>
  </w:style>
  <w:style w:type="paragraph" w:styleId="a8">
    <w:name w:val="header"/>
    <w:basedOn w:val="a"/>
    <w:link w:val="a9"/>
    <w:uiPriority w:val="99"/>
    <w:semiHidden/>
    <w:unhideWhenUsed/>
    <w:rsid w:val="00EC6ED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C6ED2"/>
    <w:rPr>
      <w:rFonts w:eastAsiaTheme="minorEastAsia"/>
      <w:lang w:eastAsia="ru-RU"/>
    </w:rPr>
  </w:style>
  <w:style w:type="paragraph" w:styleId="aa">
    <w:name w:val="footer"/>
    <w:basedOn w:val="a"/>
    <w:link w:val="ab"/>
    <w:uiPriority w:val="99"/>
    <w:semiHidden/>
    <w:unhideWhenUsed/>
    <w:rsid w:val="00EC6ED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C6ED2"/>
    <w:rPr>
      <w:rFonts w:eastAsiaTheme="minorEastAsia"/>
      <w:lang w:eastAsia="ru-RU"/>
    </w:rPr>
  </w:style>
  <w:style w:type="paragraph" w:styleId="ac">
    <w:name w:val="Balloon Text"/>
    <w:basedOn w:val="a"/>
    <w:link w:val="ad"/>
    <w:uiPriority w:val="99"/>
    <w:semiHidden/>
    <w:unhideWhenUsed/>
    <w:rsid w:val="00106AC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06AC3"/>
    <w:rPr>
      <w:rFonts w:ascii="Tahoma" w:eastAsiaTheme="minorEastAsia" w:hAnsi="Tahoma" w:cs="Tahoma"/>
      <w:sz w:val="16"/>
      <w:szCs w:val="16"/>
      <w:lang w:eastAsia="ru-RU"/>
    </w:rPr>
  </w:style>
  <w:style w:type="paragraph" w:styleId="3">
    <w:name w:val="Body Text Indent 3"/>
    <w:basedOn w:val="a"/>
    <w:link w:val="30"/>
    <w:uiPriority w:val="99"/>
    <w:unhideWhenUsed/>
    <w:rsid w:val="00106AC3"/>
    <w:pPr>
      <w:spacing w:after="120"/>
      <w:ind w:left="283"/>
    </w:pPr>
    <w:rPr>
      <w:sz w:val="16"/>
      <w:szCs w:val="16"/>
    </w:rPr>
  </w:style>
  <w:style w:type="character" w:customStyle="1" w:styleId="30">
    <w:name w:val="Основной текст с отступом 3 Знак"/>
    <w:basedOn w:val="a0"/>
    <w:link w:val="3"/>
    <w:uiPriority w:val="99"/>
    <w:rsid w:val="00106AC3"/>
    <w:rPr>
      <w:rFonts w:eastAsiaTheme="minorEastAsia"/>
      <w:sz w:val="16"/>
      <w:szCs w:val="16"/>
      <w:lang w:eastAsia="ru-RU"/>
    </w:rPr>
  </w:style>
  <w:style w:type="table" w:styleId="ae">
    <w:name w:val="Table Grid"/>
    <w:basedOn w:val="a1"/>
    <w:uiPriority w:val="59"/>
    <w:rsid w:val="00D541A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link w:val="a3"/>
    <w:uiPriority w:val="34"/>
    <w:rsid w:val="00D541A6"/>
    <w:rPr>
      <w:rFonts w:eastAsiaTheme="minorEastAsia"/>
      <w:lang w:eastAsia="ru-RU"/>
    </w:rPr>
  </w:style>
  <w:style w:type="character" w:customStyle="1" w:styleId="hl">
    <w:name w:val="hl"/>
    <w:basedOn w:val="a0"/>
    <w:rsid w:val="00D541A6"/>
  </w:style>
  <w:style w:type="character" w:styleId="af">
    <w:name w:val="Emphasis"/>
    <w:basedOn w:val="a0"/>
    <w:uiPriority w:val="20"/>
    <w:qFormat/>
    <w:rsid w:val="00D541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4.2651249354324856E-2"/>
          <c:y val="2.1006109774283827E-2"/>
          <c:w val="0.94919200889791056"/>
          <c:h val="0.83740037262521894"/>
        </c:manualLayout>
      </c:layout>
      <c:bar3DChart>
        <c:barDir val="col"/>
        <c:grouping val="standard"/>
        <c:ser>
          <c:idx val="0"/>
          <c:order val="0"/>
          <c:tx>
            <c:strRef>
              <c:f>Лист1!$B$1</c:f>
              <c:strCache>
                <c:ptCount val="1"/>
                <c:pt idx="0">
                  <c:v>мужчины </c:v>
                </c:pt>
              </c:strCache>
            </c:strRef>
          </c:tx>
          <c:dLbls>
            <c:showVal val="1"/>
          </c:dLbls>
          <c:cat>
            <c:strRef>
              <c:f>Лист1!$A$2:$A$6</c:f>
              <c:strCache>
                <c:ptCount val="5"/>
                <c:pt idx="0">
                  <c:v>до 40</c:v>
                </c:pt>
                <c:pt idx="1">
                  <c:v>41 -50</c:v>
                </c:pt>
                <c:pt idx="2">
                  <c:v>51- 60</c:v>
                </c:pt>
                <c:pt idx="3">
                  <c:v>61 - 70</c:v>
                </c:pt>
                <c:pt idx="4">
                  <c:v>больше 70 </c:v>
                </c:pt>
              </c:strCache>
            </c:strRef>
          </c:cat>
          <c:val>
            <c:numRef>
              <c:f>Лист1!$B$2:$B$6</c:f>
              <c:numCache>
                <c:formatCode>General</c:formatCode>
                <c:ptCount val="5"/>
                <c:pt idx="0">
                  <c:v>2</c:v>
                </c:pt>
                <c:pt idx="1">
                  <c:v>4</c:v>
                </c:pt>
                <c:pt idx="2">
                  <c:v>8</c:v>
                </c:pt>
                <c:pt idx="3">
                  <c:v>3</c:v>
                </c:pt>
              </c:numCache>
            </c:numRef>
          </c:val>
        </c:ser>
        <c:ser>
          <c:idx val="1"/>
          <c:order val="1"/>
          <c:tx>
            <c:strRef>
              <c:f>Лист1!$C$1</c:f>
              <c:strCache>
                <c:ptCount val="1"/>
                <c:pt idx="0">
                  <c:v>женщины </c:v>
                </c:pt>
              </c:strCache>
            </c:strRef>
          </c:tx>
          <c:dLbls>
            <c:showVal val="1"/>
          </c:dLbls>
          <c:cat>
            <c:strRef>
              <c:f>Лист1!$A$2:$A$6</c:f>
              <c:strCache>
                <c:ptCount val="5"/>
                <c:pt idx="0">
                  <c:v>до 40</c:v>
                </c:pt>
                <c:pt idx="1">
                  <c:v>41 -50</c:v>
                </c:pt>
                <c:pt idx="2">
                  <c:v>51- 60</c:v>
                </c:pt>
                <c:pt idx="3">
                  <c:v>61 - 70</c:v>
                </c:pt>
                <c:pt idx="4">
                  <c:v>больше 70 </c:v>
                </c:pt>
              </c:strCache>
            </c:strRef>
          </c:cat>
          <c:val>
            <c:numRef>
              <c:f>Лист1!$C$2:$C$6</c:f>
              <c:numCache>
                <c:formatCode>General</c:formatCode>
                <c:ptCount val="5"/>
                <c:pt idx="0">
                  <c:v>4</c:v>
                </c:pt>
                <c:pt idx="1">
                  <c:v>18</c:v>
                </c:pt>
                <c:pt idx="2">
                  <c:v>11</c:v>
                </c:pt>
                <c:pt idx="3">
                  <c:v>3</c:v>
                </c:pt>
                <c:pt idx="4">
                  <c:v>2</c:v>
                </c:pt>
              </c:numCache>
            </c:numRef>
          </c:val>
        </c:ser>
        <c:gapWidth val="75"/>
        <c:shape val="box"/>
        <c:axId val="69574016"/>
        <c:axId val="78582528"/>
        <c:axId val="47397952"/>
      </c:bar3DChart>
      <c:catAx>
        <c:axId val="69574016"/>
        <c:scaling>
          <c:orientation val="minMax"/>
        </c:scaling>
        <c:axPos val="b"/>
        <c:majorTickMark val="none"/>
        <c:tickLblPos val="nextTo"/>
        <c:crossAx val="78582528"/>
        <c:crosses val="autoZero"/>
        <c:auto val="1"/>
        <c:lblAlgn val="ctr"/>
        <c:lblOffset val="100"/>
      </c:catAx>
      <c:valAx>
        <c:axId val="78582528"/>
        <c:scaling>
          <c:orientation val="minMax"/>
        </c:scaling>
        <c:axPos val="l"/>
        <c:majorGridlines/>
        <c:numFmt formatCode="General" sourceLinked="1"/>
        <c:majorTickMark val="none"/>
        <c:tickLblPos val="nextTo"/>
        <c:crossAx val="69574016"/>
        <c:crosses val="autoZero"/>
        <c:crossBetween val="between"/>
      </c:valAx>
      <c:serAx>
        <c:axId val="47397952"/>
        <c:scaling>
          <c:orientation val="minMax"/>
        </c:scaling>
        <c:delete val="1"/>
        <c:axPos val="b"/>
        <c:tickLblPos val="none"/>
        <c:crossAx val="78582528"/>
        <c:crosses val="autoZero"/>
      </c:ser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3"/>
  <c:chart>
    <c:autoTitleDeleted val="1"/>
    <c:plotArea>
      <c:layout/>
      <c:barChart>
        <c:barDir val="col"/>
        <c:grouping val="clustered"/>
        <c:ser>
          <c:idx val="0"/>
          <c:order val="0"/>
          <c:tx>
            <c:strRef>
              <c:f>Лист1!$B$1</c:f>
              <c:strCache>
                <c:ptCount val="1"/>
                <c:pt idx="0">
                  <c:v>Ряд 1</c:v>
                </c:pt>
              </c:strCache>
            </c:strRef>
          </c:tx>
          <c:cat>
            <c:strRef>
              <c:f>Лист1!$A$2:$A$6</c:f>
              <c:strCache>
                <c:ptCount val="5"/>
                <c:pt idx="0">
                  <c:v> впервые выявленый </c:v>
                </c:pt>
                <c:pt idx="1">
                  <c:v>до 3</c:v>
                </c:pt>
                <c:pt idx="2">
                  <c:v>от 4 до 6 </c:v>
                </c:pt>
                <c:pt idx="3">
                  <c:v>от 7 до 10</c:v>
                </c:pt>
                <c:pt idx="4">
                  <c:v>от 11 до 15</c:v>
                </c:pt>
              </c:strCache>
            </c:strRef>
          </c:cat>
          <c:val>
            <c:numRef>
              <c:f>Лист1!$B$2:$B$6</c:f>
              <c:numCache>
                <c:formatCode>General</c:formatCode>
                <c:ptCount val="5"/>
                <c:pt idx="0">
                  <c:v>6</c:v>
                </c:pt>
                <c:pt idx="1">
                  <c:v>9</c:v>
                </c:pt>
                <c:pt idx="2">
                  <c:v>16</c:v>
                </c:pt>
                <c:pt idx="3">
                  <c:v>19</c:v>
                </c:pt>
                <c:pt idx="4">
                  <c:v>6</c:v>
                </c:pt>
              </c:numCache>
            </c:numRef>
          </c:val>
        </c:ser>
        <c:axId val="59975552"/>
        <c:axId val="59977088"/>
      </c:barChart>
      <c:catAx>
        <c:axId val="59975552"/>
        <c:scaling>
          <c:orientation val="minMax"/>
        </c:scaling>
        <c:axPos val="b"/>
        <c:tickLblPos val="nextTo"/>
        <c:crossAx val="59977088"/>
        <c:crosses val="autoZero"/>
        <c:auto val="1"/>
        <c:lblAlgn val="ctr"/>
        <c:lblOffset val="100"/>
      </c:catAx>
      <c:valAx>
        <c:axId val="59977088"/>
        <c:scaling>
          <c:orientation val="minMax"/>
        </c:scaling>
        <c:axPos val="l"/>
        <c:majorGridlines/>
        <c:numFmt formatCode="General" sourceLinked="1"/>
        <c:tickLblPos val="nextTo"/>
        <c:crossAx val="5997555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6"/>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cat>
            <c:strRef>
              <c:f>Лист1!$A$2:$A$8</c:f>
              <c:strCache>
                <c:ptCount val="7"/>
                <c:pt idx="0">
                  <c:v>Передняя поверхность бедра </c:v>
                </c:pt>
                <c:pt idx="1">
                  <c:v>Передняя поверхность голени </c:v>
                </c:pt>
                <c:pt idx="2">
                  <c:v>Передняя медиальная поверхность голени </c:v>
                </c:pt>
                <c:pt idx="3">
                  <c:v>Передняя латеральная поверхность голени</c:v>
                </c:pt>
                <c:pt idx="4">
                  <c:v>Медиальная лодыжка </c:v>
                </c:pt>
                <c:pt idx="5">
                  <c:v>Латеральная лодыжка </c:v>
                </c:pt>
                <c:pt idx="6">
                  <c:v>Задняя поверхность голени </c:v>
                </c:pt>
              </c:strCache>
            </c:strRef>
          </c:cat>
          <c:val>
            <c:numRef>
              <c:f>Лист1!$B$2:$B$8</c:f>
              <c:numCache>
                <c:formatCode>General</c:formatCode>
                <c:ptCount val="7"/>
                <c:pt idx="0">
                  <c:v>4</c:v>
                </c:pt>
                <c:pt idx="1">
                  <c:v>7</c:v>
                </c:pt>
                <c:pt idx="2">
                  <c:v>4</c:v>
                </c:pt>
                <c:pt idx="3">
                  <c:v>1</c:v>
                </c:pt>
                <c:pt idx="4">
                  <c:v>2</c:v>
                </c:pt>
                <c:pt idx="5">
                  <c:v>0</c:v>
                </c:pt>
                <c:pt idx="6">
                  <c:v>1</c:v>
                </c:pt>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cat>
            <c:strRef>
              <c:f>Лист1!$A$2:$A$8</c:f>
              <c:strCache>
                <c:ptCount val="7"/>
                <c:pt idx="0">
                  <c:v>Передняя поверхность бедра </c:v>
                </c:pt>
                <c:pt idx="1">
                  <c:v>Передняя поверхность голени </c:v>
                </c:pt>
                <c:pt idx="2">
                  <c:v>Передняя медиальная поверхность голени </c:v>
                </c:pt>
                <c:pt idx="3">
                  <c:v>Передняя латеральная поверхность голени</c:v>
                </c:pt>
                <c:pt idx="4">
                  <c:v>Медиальная лодыжка </c:v>
                </c:pt>
                <c:pt idx="5">
                  <c:v>Латеральная лодыжка </c:v>
                </c:pt>
                <c:pt idx="6">
                  <c:v>Задняя поверхность голени </c:v>
                </c:pt>
              </c:strCache>
            </c:strRef>
          </c:cat>
          <c:val>
            <c:numRef>
              <c:f>Лист1!$B$2:$B$8</c:f>
              <c:numCache>
                <c:formatCode>General</c:formatCode>
                <c:ptCount val="7"/>
                <c:pt idx="0">
                  <c:v>3</c:v>
                </c:pt>
                <c:pt idx="1">
                  <c:v>5</c:v>
                </c:pt>
                <c:pt idx="2">
                  <c:v>7</c:v>
                </c:pt>
                <c:pt idx="3">
                  <c:v>2</c:v>
                </c:pt>
                <c:pt idx="4">
                  <c:v>4</c:v>
                </c:pt>
                <c:pt idx="5">
                  <c:v>1</c:v>
                </c:pt>
                <c:pt idx="6">
                  <c:v>3</c:v>
                </c:pt>
              </c:numCache>
            </c:numRef>
          </c:val>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9291246012449972E-2"/>
          <c:y val="0.12068724887429573"/>
          <c:w val="0.8929610786322052"/>
          <c:h val="0.70956184400254851"/>
        </c:manualLayout>
      </c:layout>
      <c:lineChart>
        <c:grouping val="standard"/>
        <c:ser>
          <c:idx val="0"/>
          <c:order val="0"/>
          <c:tx>
            <c:strRef>
              <c:f>Лист1!$B$1</c:f>
              <c:strCache>
                <c:ptCount val="1"/>
                <c:pt idx="0">
                  <c:v> аутодермопластика ( N 25 ) </c:v>
                </c:pt>
              </c:strCache>
            </c:strRef>
          </c:tx>
          <c:spPr>
            <a:ln w="53975"/>
          </c:spPr>
          <c:dLbls>
            <c:showVal val="1"/>
          </c:dLbls>
          <c:cat>
            <c:strRef>
              <c:f>Лист1!$A$2:$A$6</c:f>
              <c:strCache>
                <c:ptCount val="5"/>
                <c:pt idx="0">
                  <c:v>0 день </c:v>
                </c:pt>
                <c:pt idx="1">
                  <c:v>7 день </c:v>
                </c:pt>
                <c:pt idx="2">
                  <c:v>14 день </c:v>
                </c:pt>
                <c:pt idx="3">
                  <c:v>21 день </c:v>
                </c:pt>
                <c:pt idx="4">
                  <c:v>28 день </c:v>
                </c:pt>
              </c:strCache>
            </c:strRef>
          </c:cat>
          <c:val>
            <c:numRef>
              <c:f>Лист1!$B$2:$B$6</c:f>
              <c:numCache>
                <c:formatCode>0%</c:formatCode>
                <c:ptCount val="5"/>
                <c:pt idx="0">
                  <c:v>1</c:v>
                </c:pt>
                <c:pt idx="1">
                  <c:v>0.79</c:v>
                </c:pt>
                <c:pt idx="2">
                  <c:v>0.64000000000000334</c:v>
                </c:pt>
                <c:pt idx="3">
                  <c:v>0.54</c:v>
                </c:pt>
                <c:pt idx="4">
                  <c:v>0.42000000000000032</c:v>
                </c:pt>
              </c:numCache>
            </c:numRef>
          </c:val>
        </c:ser>
        <c:ser>
          <c:idx val="1"/>
          <c:order val="1"/>
          <c:tx>
            <c:strRef>
              <c:f>Лист1!$C$1</c:f>
              <c:strCache>
                <c:ptCount val="1"/>
                <c:pt idx="0">
                  <c:v>ксенодермопластика ( N 20 )</c:v>
                </c:pt>
              </c:strCache>
            </c:strRef>
          </c:tx>
          <c:spPr>
            <a:ln w="57150"/>
          </c:spPr>
          <c:dLbls>
            <c:showVal val="1"/>
          </c:dLbls>
          <c:cat>
            <c:strRef>
              <c:f>Лист1!$A$2:$A$6</c:f>
              <c:strCache>
                <c:ptCount val="5"/>
                <c:pt idx="0">
                  <c:v>0 день </c:v>
                </c:pt>
                <c:pt idx="1">
                  <c:v>7 день </c:v>
                </c:pt>
                <c:pt idx="2">
                  <c:v>14 день </c:v>
                </c:pt>
                <c:pt idx="3">
                  <c:v>21 день </c:v>
                </c:pt>
                <c:pt idx="4">
                  <c:v>28 день </c:v>
                </c:pt>
              </c:strCache>
            </c:strRef>
          </c:cat>
          <c:val>
            <c:numRef>
              <c:f>Лист1!$C$2:$C$6</c:f>
              <c:numCache>
                <c:formatCode>0%</c:formatCode>
                <c:ptCount val="5"/>
                <c:pt idx="0">
                  <c:v>1</c:v>
                </c:pt>
                <c:pt idx="1">
                  <c:v>0.85000000000000064</c:v>
                </c:pt>
                <c:pt idx="2">
                  <c:v>0.73000000000000065</c:v>
                </c:pt>
                <c:pt idx="3">
                  <c:v>0.62000000000000299</c:v>
                </c:pt>
                <c:pt idx="4">
                  <c:v>0.49000000000000032</c:v>
                </c:pt>
              </c:numCache>
            </c:numRef>
          </c:val>
        </c:ser>
        <c:marker val="1"/>
        <c:axId val="66964864"/>
        <c:axId val="66970752"/>
      </c:lineChart>
      <c:catAx>
        <c:axId val="66964864"/>
        <c:scaling>
          <c:orientation val="minMax"/>
        </c:scaling>
        <c:axPos val="b"/>
        <c:numFmt formatCode="General" sourceLinked="0"/>
        <c:majorTickMark val="none"/>
        <c:tickLblPos val="nextTo"/>
        <c:crossAx val="66970752"/>
        <c:crossesAt val="0"/>
        <c:auto val="1"/>
        <c:lblAlgn val="ctr"/>
        <c:lblOffset val="100"/>
      </c:catAx>
      <c:valAx>
        <c:axId val="66970752"/>
        <c:scaling>
          <c:orientation val="minMax"/>
        </c:scaling>
        <c:axPos val="l"/>
        <c:majorGridlines/>
        <c:numFmt formatCode="0%" sourceLinked="1"/>
        <c:tickLblPos val="nextTo"/>
        <c:crossAx val="66964864"/>
        <c:crosses val="autoZero"/>
        <c:crossBetween val="midCat"/>
      </c:valAx>
    </c:plotArea>
    <c:legend>
      <c:legendPos val="r"/>
      <c:layout>
        <c:manualLayout>
          <c:xMode val="edge"/>
          <c:yMode val="edge"/>
          <c:x val="8.8731482293693945E-2"/>
          <c:y val="0.91381082501975419"/>
          <c:w val="0.89328389688391696"/>
          <c:h val="8.5280426545108451E-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4250D-7BF1-4119-96FC-DFC9348E0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14846</Words>
  <Characters>84626</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6</cp:revision>
  <dcterms:created xsi:type="dcterms:W3CDTF">2019-05-21T19:50:00Z</dcterms:created>
  <dcterms:modified xsi:type="dcterms:W3CDTF">2019-05-22T11:05:00Z</dcterms:modified>
</cp:coreProperties>
</file>