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88E" w:rsidRDefault="00522018" w:rsidP="00962D96">
      <w:pPr>
        <w:spacing w:line="360" w:lineRule="auto"/>
        <w:jc w:val="center"/>
      </w:pPr>
      <w:r>
        <w:t>ПРАВИТЕЛЬСТВО РОССИЙСКОЙ ФЕДЕРАЦИИ</w:t>
      </w:r>
    </w:p>
    <w:p w:rsidR="0052688E" w:rsidRDefault="0052688E" w:rsidP="00962D96">
      <w:pPr>
        <w:spacing w:line="360" w:lineRule="auto"/>
        <w:jc w:val="center"/>
      </w:pPr>
    </w:p>
    <w:p w:rsidR="0052688E" w:rsidRDefault="00522018" w:rsidP="00962D96">
      <w:pPr>
        <w:spacing w:line="360" w:lineRule="auto"/>
        <w:jc w:val="center"/>
      </w:pPr>
      <w:r>
        <w:t>ФЕДЕРАЛЬНОЕ ГОСУДАРСТВЕННОЕ БЮДЖЕТНОЕ ОБРАЗОВАТЕЛЬНОЕ</w:t>
      </w:r>
    </w:p>
    <w:p w:rsidR="0052688E" w:rsidRDefault="00522018" w:rsidP="00962D96">
      <w:pPr>
        <w:spacing w:line="360" w:lineRule="auto"/>
        <w:jc w:val="center"/>
      </w:pPr>
      <w:r>
        <w:t>УЧРЕЖДЕНИЕ ВЫСШЕГО ОБРАЗОВАНИЯ</w:t>
      </w:r>
    </w:p>
    <w:p w:rsidR="0052688E" w:rsidRDefault="002861B2" w:rsidP="00962D96">
      <w:pPr>
        <w:spacing w:line="360" w:lineRule="auto"/>
        <w:jc w:val="center"/>
      </w:pPr>
      <w:r>
        <w:t>«</w:t>
      </w:r>
      <w:r w:rsidR="00522018">
        <w:t>САНКТ-ПЕТЕРБУРГСКИЙ ГОСУДАРСТВЕННЫЙ УНИВЕРСИТЕТ»</w:t>
      </w:r>
    </w:p>
    <w:p w:rsidR="0052688E" w:rsidRDefault="00522018" w:rsidP="00962D96">
      <w:pPr>
        <w:spacing w:line="360" w:lineRule="auto"/>
        <w:jc w:val="center"/>
      </w:pPr>
      <w:r>
        <w:t>(СПбГУ)</w:t>
      </w:r>
    </w:p>
    <w:p w:rsidR="0052688E" w:rsidRDefault="00522018" w:rsidP="00962D96">
      <w:pPr>
        <w:spacing w:line="360" w:lineRule="auto"/>
        <w:jc w:val="center"/>
      </w:pPr>
      <w:r>
        <w:t>Кафедра картографии и геоинформатики</w:t>
      </w:r>
    </w:p>
    <w:p w:rsidR="0052688E" w:rsidRDefault="0052688E" w:rsidP="00962D96">
      <w:pPr>
        <w:spacing w:line="360" w:lineRule="auto"/>
        <w:jc w:val="center"/>
      </w:pPr>
    </w:p>
    <w:p w:rsidR="0052688E" w:rsidRDefault="00A77844" w:rsidP="00962D96">
      <w:pPr>
        <w:spacing w:line="360" w:lineRule="auto"/>
        <w:jc w:val="center"/>
        <w:rPr>
          <w:b/>
          <w:bCs/>
        </w:rPr>
      </w:pPr>
      <w:r>
        <w:rPr>
          <w:b/>
          <w:bCs/>
        </w:rPr>
        <w:t>Чупраков Семен Михайлович</w:t>
      </w:r>
    </w:p>
    <w:p w:rsidR="0052688E" w:rsidRDefault="0052688E" w:rsidP="00962D96">
      <w:pPr>
        <w:spacing w:line="360" w:lineRule="auto"/>
        <w:jc w:val="center"/>
      </w:pPr>
    </w:p>
    <w:p w:rsidR="0082789F" w:rsidRDefault="0082789F" w:rsidP="00962D96">
      <w:pPr>
        <w:spacing w:line="360" w:lineRule="auto"/>
        <w:jc w:val="center"/>
        <w:rPr>
          <w:b/>
        </w:rPr>
      </w:pPr>
    </w:p>
    <w:p w:rsidR="0082789F" w:rsidRDefault="0082789F" w:rsidP="00962D96">
      <w:pPr>
        <w:spacing w:line="360" w:lineRule="auto"/>
        <w:jc w:val="center"/>
        <w:rPr>
          <w:b/>
        </w:rPr>
      </w:pPr>
    </w:p>
    <w:p w:rsidR="00306807" w:rsidRPr="00306807" w:rsidRDefault="00306807" w:rsidP="00962D96">
      <w:pPr>
        <w:spacing w:line="360" w:lineRule="auto"/>
        <w:jc w:val="center"/>
        <w:rPr>
          <w:b/>
        </w:rPr>
      </w:pPr>
      <w:r w:rsidRPr="00306807">
        <w:rPr>
          <w:b/>
        </w:rPr>
        <w:t>Методы ввода, обработки, анализа и вывода пространственных данных Фонда пространственн</w:t>
      </w:r>
      <w:r w:rsidR="004653A6">
        <w:rPr>
          <w:b/>
        </w:rPr>
        <w:t>ых данных Ленинградской области</w:t>
      </w:r>
    </w:p>
    <w:p w:rsidR="0052688E" w:rsidRDefault="0052688E" w:rsidP="00962D96">
      <w:pPr>
        <w:spacing w:line="360" w:lineRule="auto"/>
        <w:jc w:val="center"/>
        <w:rPr>
          <w:b/>
        </w:rPr>
      </w:pPr>
    </w:p>
    <w:p w:rsidR="0052688E" w:rsidRDefault="00522018" w:rsidP="00962D96">
      <w:pPr>
        <w:spacing w:line="360" w:lineRule="auto"/>
        <w:jc w:val="center"/>
      </w:pPr>
      <w:r>
        <w:t xml:space="preserve">Выпускная квалификационная работа </w:t>
      </w:r>
      <w:r w:rsidR="00A77844">
        <w:t>магистра</w:t>
      </w:r>
    </w:p>
    <w:p w:rsidR="0052688E" w:rsidRDefault="00522018" w:rsidP="00962D96">
      <w:pPr>
        <w:spacing w:line="360" w:lineRule="auto"/>
        <w:jc w:val="center"/>
      </w:pPr>
      <w:r>
        <w:t xml:space="preserve">по направлению </w:t>
      </w:r>
      <w:r w:rsidR="002861B2">
        <w:t>«</w:t>
      </w:r>
      <w:r>
        <w:t>Картография и геоинформатика»</w:t>
      </w:r>
    </w:p>
    <w:p w:rsidR="0052688E" w:rsidRDefault="0052688E" w:rsidP="00962D96">
      <w:pPr>
        <w:spacing w:line="360" w:lineRule="auto"/>
        <w:jc w:val="center"/>
      </w:pPr>
    </w:p>
    <w:p w:rsidR="0052688E" w:rsidRDefault="0052688E" w:rsidP="00962D96">
      <w:pPr>
        <w:spacing w:line="360" w:lineRule="auto"/>
        <w:jc w:val="center"/>
      </w:pPr>
    </w:p>
    <w:p w:rsidR="0052688E" w:rsidRDefault="0052688E" w:rsidP="00962D96">
      <w:pPr>
        <w:spacing w:line="360" w:lineRule="auto"/>
        <w:jc w:val="center"/>
      </w:pPr>
    </w:p>
    <w:p w:rsidR="0052688E" w:rsidRDefault="0052688E" w:rsidP="00962D96">
      <w:pPr>
        <w:spacing w:line="360" w:lineRule="auto"/>
        <w:jc w:val="center"/>
      </w:pPr>
    </w:p>
    <w:p w:rsidR="0052688E" w:rsidRDefault="0052688E" w:rsidP="00962D96">
      <w:pPr>
        <w:spacing w:line="360" w:lineRule="auto"/>
        <w:jc w:val="center"/>
      </w:pPr>
    </w:p>
    <w:p w:rsidR="0052688E" w:rsidRDefault="00522018" w:rsidP="00962D96">
      <w:pPr>
        <w:spacing w:line="360" w:lineRule="auto"/>
        <w:ind w:left="5812"/>
        <w:contextualSpacing/>
        <w:jc w:val="right"/>
      </w:pPr>
      <w:r>
        <w:t>Научный руководитель:</w:t>
      </w:r>
    </w:p>
    <w:p w:rsidR="0052688E" w:rsidRDefault="00306807" w:rsidP="00962D96">
      <w:pPr>
        <w:tabs>
          <w:tab w:val="left" w:pos="5529"/>
        </w:tabs>
        <w:spacing w:line="360" w:lineRule="auto"/>
        <w:ind w:left="5812"/>
        <w:contextualSpacing/>
        <w:jc w:val="right"/>
      </w:pPr>
      <w:r>
        <w:t>к.</w:t>
      </w:r>
      <w:r w:rsidR="00351682">
        <w:t>т</w:t>
      </w:r>
      <w:r w:rsidR="00A77844">
        <w:t>.н., доцент Паниди Е.А.</w:t>
      </w:r>
    </w:p>
    <w:p w:rsidR="00FB1FBE" w:rsidRDefault="00FB1FBE" w:rsidP="00962D96">
      <w:pPr>
        <w:tabs>
          <w:tab w:val="left" w:pos="5529"/>
        </w:tabs>
        <w:spacing w:line="360" w:lineRule="auto"/>
        <w:ind w:left="5812"/>
        <w:contextualSpacing/>
        <w:jc w:val="right"/>
      </w:pPr>
      <w:r>
        <w:t>____________________</w:t>
      </w:r>
    </w:p>
    <w:p w:rsidR="00FB1FBE" w:rsidRDefault="002861B2" w:rsidP="00962D96">
      <w:pPr>
        <w:tabs>
          <w:tab w:val="left" w:pos="5529"/>
        </w:tabs>
        <w:spacing w:line="360" w:lineRule="auto"/>
        <w:ind w:left="5812"/>
        <w:contextualSpacing/>
        <w:jc w:val="right"/>
      </w:pPr>
      <w:r>
        <w:t>«</w:t>
      </w:r>
      <w:r w:rsidR="00A77844">
        <w:t>____»___________2018</w:t>
      </w:r>
    </w:p>
    <w:p w:rsidR="00FB1FBE" w:rsidRDefault="00FB1FBE" w:rsidP="00962D96">
      <w:pPr>
        <w:tabs>
          <w:tab w:val="left" w:pos="5529"/>
        </w:tabs>
        <w:spacing w:line="360" w:lineRule="auto"/>
        <w:ind w:left="5812"/>
        <w:contextualSpacing/>
        <w:jc w:val="right"/>
      </w:pPr>
    </w:p>
    <w:p w:rsidR="00FB1FBE" w:rsidRDefault="00FB1FBE" w:rsidP="00962D96">
      <w:pPr>
        <w:tabs>
          <w:tab w:val="left" w:pos="5529"/>
        </w:tabs>
        <w:ind w:left="5812"/>
        <w:contextualSpacing/>
        <w:jc w:val="right"/>
      </w:pPr>
      <w:r>
        <w:t>Заведующий кафедрой:</w:t>
      </w:r>
    </w:p>
    <w:p w:rsidR="00FB1FBE" w:rsidRDefault="00A77844" w:rsidP="00962D96">
      <w:pPr>
        <w:tabs>
          <w:tab w:val="left" w:pos="5529"/>
        </w:tabs>
        <w:ind w:left="5812"/>
        <w:contextualSpacing/>
        <w:jc w:val="right"/>
      </w:pPr>
      <w:r>
        <w:t>к.</w:t>
      </w:r>
      <w:r w:rsidR="00351682">
        <w:t>т</w:t>
      </w:r>
      <w:r>
        <w:t>.н., доцент Паниди Е.А.</w:t>
      </w:r>
    </w:p>
    <w:p w:rsidR="00FB1FBE" w:rsidRDefault="00FB1FBE" w:rsidP="00962D96">
      <w:pPr>
        <w:tabs>
          <w:tab w:val="left" w:pos="5529"/>
        </w:tabs>
        <w:spacing w:line="360" w:lineRule="auto"/>
        <w:ind w:left="5812"/>
        <w:contextualSpacing/>
        <w:jc w:val="right"/>
      </w:pPr>
      <w:r>
        <w:t>____________________</w:t>
      </w:r>
    </w:p>
    <w:p w:rsidR="00FB1FBE" w:rsidRPr="00A77844" w:rsidRDefault="002861B2" w:rsidP="00962D96">
      <w:pPr>
        <w:tabs>
          <w:tab w:val="left" w:pos="5529"/>
        </w:tabs>
        <w:spacing w:line="360" w:lineRule="auto"/>
        <w:ind w:left="5812"/>
        <w:contextualSpacing/>
        <w:jc w:val="right"/>
      </w:pPr>
      <w:r>
        <w:t>«</w:t>
      </w:r>
      <w:r w:rsidR="00A77844">
        <w:t>____»___________2018</w:t>
      </w:r>
    </w:p>
    <w:p w:rsidR="00FB1FBE" w:rsidRPr="00A77844" w:rsidRDefault="00FB1FBE" w:rsidP="00962D96">
      <w:pPr>
        <w:tabs>
          <w:tab w:val="left" w:pos="5529"/>
        </w:tabs>
        <w:spacing w:line="360" w:lineRule="auto"/>
        <w:ind w:left="5812"/>
        <w:contextualSpacing/>
        <w:jc w:val="right"/>
      </w:pPr>
    </w:p>
    <w:p w:rsidR="00FB1FBE" w:rsidRPr="00A77844" w:rsidRDefault="00FB1FBE" w:rsidP="00962D96">
      <w:pPr>
        <w:spacing w:line="360" w:lineRule="auto"/>
        <w:jc w:val="center"/>
      </w:pPr>
    </w:p>
    <w:p w:rsidR="0052688E" w:rsidRDefault="00522018" w:rsidP="00962D96">
      <w:pPr>
        <w:spacing w:line="360" w:lineRule="auto"/>
        <w:jc w:val="center"/>
      </w:pPr>
      <w:r>
        <w:t>Санкт-Петербург</w:t>
      </w:r>
    </w:p>
    <w:p w:rsidR="0052688E" w:rsidRDefault="00A77844" w:rsidP="00962D96">
      <w:pPr>
        <w:spacing w:line="360" w:lineRule="auto"/>
        <w:jc w:val="center"/>
        <w:sectPr w:rsidR="0052688E">
          <w:footerReference w:type="default" r:id="rId8"/>
          <w:pgSz w:w="11906" w:h="16838"/>
          <w:pgMar w:top="1134" w:right="1134" w:bottom="1273" w:left="1699" w:header="0" w:footer="709" w:gutter="0"/>
          <w:cols w:space="720"/>
          <w:formProt w:val="0"/>
          <w:titlePg/>
          <w:docGrid w:linePitch="360" w:charSpace="-6145"/>
        </w:sectPr>
      </w:pPr>
      <w:r>
        <w:t>2018</w:t>
      </w:r>
    </w:p>
    <w:p w:rsidR="0052688E" w:rsidRDefault="00522018" w:rsidP="00962D96">
      <w:pPr>
        <w:pageBreakBefore/>
        <w:spacing w:line="360" w:lineRule="auto"/>
        <w:jc w:val="center"/>
        <w:rPr>
          <w:b/>
        </w:rPr>
      </w:pPr>
      <w:r>
        <w:rPr>
          <w:b/>
        </w:rPr>
        <w:lastRenderedPageBreak/>
        <w:t>Оглавление</w:t>
      </w:r>
    </w:p>
    <w:sdt>
      <w:sdtPr>
        <w:id w:val="1111544559"/>
        <w:docPartObj>
          <w:docPartGallery w:val="Table of Contents"/>
          <w:docPartUnique/>
        </w:docPartObj>
      </w:sdtPr>
      <w:sdtEndPr>
        <w:rPr>
          <w:rFonts w:ascii="Times New Roman" w:eastAsia="Times New Roman" w:hAnsi="Times New Roman" w:cs="Times New Roman"/>
          <w:b/>
          <w:bCs/>
          <w:color w:val="00000A"/>
          <w:sz w:val="24"/>
          <w:szCs w:val="24"/>
        </w:rPr>
      </w:sdtEndPr>
      <w:sdtContent>
        <w:p w:rsidR="00E74ADF" w:rsidRDefault="00E74ADF">
          <w:pPr>
            <w:pStyle w:val="af9"/>
          </w:pPr>
        </w:p>
        <w:p w:rsidR="003A056F" w:rsidRPr="007A75CD" w:rsidRDefault="00E74ADF">
          <w:pPr>
            <w:pStyle w:val="1e"/>
            <w:tabs>
              <w:tab w:val="right" w:leader="dot" w:pos="9063"/>
            </w:tabs>
            <w:rPr>
              <w:rFonts w:cstheme="minorBidi"/>
              <w:noProof/>
            </w:rPr>
          </w:pPr>
          <w:r w:rsidRPr="007A75CD">
            <w:fldChar w:fldCharType="begin"/>
          </w:r>
          <w:r w:rsidRPr="007A75CD">
            <w:instrText xml:space="preserve"> TOC \o "1-3" \h \z \u </w:instrText>
          </w:r>
          <w:r w:rsidRPr="007A75CD">
            <w:fldChar w:fldCharType="separate"/>
          </w:r>
          <w:hyperlink w:anchor="_Toc515425702" w:history="1">
            <w:r w:rsidR="003A056F" w:rsidRPr="007A75CD">
              <w:rPr>
                <w:rStyle w:val="af2"/>
                <w:noProof/>
              </w:rPr>
              <w:t>Введение</w:t>
            </w:r>
            <w:r w:rsidR="003A056F" w:rsidRPr="007A75CD">
              <w:rPr>
                <w:noProof/>
                <w:webHidden/>
              </w:rPr>
              <w:tab/>
            </w:r>
            <w:r w:rsidR="003A056F" w:rsidRPr="007A75CD">
              <w:rPr>
                <w:noProof/>
                <w:webHidden/>
              </w:rPr>
              <w:fldChar w:fldCharType="begin"/>
            </w:r>
            <w:r w:rsidR="003A056F" w:rsidRPr="007A75CD">
              <w:rPr>
                <w:noProof/>
                <w:webHidden/>
              </w:rPr>
              <w:instrText xml:space="preserve"> PAGEREF _Toc515425702 \h </w:instrText>
            </w:r>
            <w:r w:rsidR="003A056F" w:rsidRPr="007A75CD">
              <w:rPr>
                <w:noProof/>
                <w:webHidden/>
              </w:rPr>
            </w:r>
            <w:r w:rsidR="003A056F" w:rsidRPr="007A75CD">
              <w:rPr>
                <w:noProof/>
                <w:webHidden/>
              </w:rPr>
              <w:fldChar w:fldCharType="separate"/>
            </w:r>
            <w:r w:rsidR="0028547A">
              <w:rPr>
                <w:noProof/>
                <w:webHidden/>
              </w:rPr>
              <w:t>3</w:t>
            </w:r>
            <w:r w:rsidR="003A056F" w:rsidRPr="007A75CD">
              <w:rPr>
                <w:noProof/>
                <w:webHidden/>
              </w:rPr>
              <w:fldChar w:fldCharType="end"/>
            </w:r>
          </w:hyperlink>
        </w:p>
        <w:p w:rsidR="003A056F" w:rsidRPr="007A75CD" w:rsidRDefault="003A056F">
          <w:pPr>
            <w:pStyle w:val="1e"/>
            <w:tabs>
              <w:tab w:val="right" w:leader="dot" w:pos="9063"/>
            </w:tabs>
            <w:rPr>
              <w:rFonts w:cstheme="minorBidi"/>
              <w:noProof/>
            </w:rPr>
          </w:pPr>
          <w:hyperlink w:anchor="_Toc515425703" w:history="1">
            <w:r w:rsidRPr="007A75CD">
              <w:rPr>
                <w:rStyle w:val="af2"/>
                <w:bCs/>
                <w:noProof/>
              </w:rPr>
              <w:t xml:space="preserve">Глава 1. </w:t>
            </w:r>
            <w:r w:rsidRPr="007A75CD">
              <w:rPr>
                <w:rStyle w:val="af2"/>
                <w:noProof/>
              </w:rPr>
              <w:t>Фонд пространственных данных Ленинградской области</w:t>
            </w:r>
            <w:r w:rsidRPr="007A75CD">
              <w:rPr>
                <w:noProof/>
                <w:webHidden/>
              </w:rPr>
              <w:tab/>
            </w:r>
            <w:r w:rsidRPr="007A75CD">
              <w:rPr>
                <w:noProof/>
                <w:webHidden/>
              </w:rPr>
              <w:fldChar w:fldCharType="begin"/>
            </w:r>
            <w:r w:rsidRPr="007A75CD">
              <w:rPr>
                <w:noProof/>
                <w:webHidden/>
              </w:rPr>
              <w:instrText xml:space="preserve"> PAGEREF _Toc515425703 \h </w:instrText>
            </w:r>
            <w:r w:rsidRPr="007A75CD">
              <w:rPr>
                <w:noProof/>
                <w:webHidden/>
              </w:rPr>
            </w:r>
            <w:r w:rsidRPr="007A75CD">
              <w:rPr>
                <w:noProof/>
                <w:webHidden/>
              </w:rPr>
              <w:fldChar w:fldCharType="separate"/>
            </w:r>
            <w:r w:rsidR="0028547A">
              <w:rPr>
                <w:noProof/>
                <w:webHidden/>
              </w:rPr>
              <w:t>5</w:t>
            </w:r>
            <w:r w:rsidRPr="007A75CD">
              <w:rPr>
                <w:noProof/>
                <w:webHidden/>
              </w:rPr>
              <w:fldChar w:fldCharType="end"/>
            </w:r>
          </w:hyperlink>
        </w:p>
        <w:p w:rsidR="003A056F" w:rsidRPr="007A75CD" w:rsidRDefault="003A056F">
          <w:pPr>
            <w:pStyle w:val="24"/>
            <w:tabs>
              <w:tab w:val="left" w:pos="880"/>
              <w:tab w:val="right" w:leader="dot" w:pos="9063"/>
            </w:tabs>
            <w:rPr>
              <w:rFonts w:cstheme="minorBidi"/>
              <w:noProof/>
            </w:rPr>
          </w:pPr>
          <w:hyperlink w:anchor="_Toc515425704" w:history="1">
            <w:r w:rsidRPr="007A75CD">
              <w:rPr>
                <w:rStyle w:val="af2"/>
                <w:noProof/>
              </w:rPr>
              <w:t>1.1.</w:t>
            </w:r>
            <w:r w:rsidRPr="007A75CD">
              <w:rPr>
                <w:rFonts w:cstheme="minorBidi"/>
                <w:noProof/>
              </w:rPr>
              <w:tab/>
            </w:r>
            <w:r w:rsidRPr="007A75CD">
              <w:rPr>
                <w:rStyle w:val="af2"/>
                <w:noProof/>
              </w:rPr>
              <w:t>О</w:t>
            </w:r>
            <w:r w:rsidR="007A75CD" w:rsidRPr="007A75CD">
              <w:rPr>
                <w:rStyle w:val="af2"/>
                <w:noProof/>
              </w:rPr>
              <w:t>писание фонда пространственных данных ленинградской области</w:t>
            </w:r>
            <w:r w:rsidRPr="007A75CD">
              <w:rPr>
                <w:noProof/>
                <w:webHidden/>
              </w:rPr>
              <w:tab/>
            </w:r>
            <w:r w:rsidRPr="007A75CD">
              <w:rPr>
                <w:noProof/>
                <w:webHidden/>
              </w:rPr>
              <w:fldChar w:fldCharType="begin"/>
            </w:r>
            <w:r w:rsidRPr="007A75CD">
              <w:rPr>
                <w:noProof/>
                <w:webHidden/>
              </w:rPr>
              <w:instrText xml:space="preserve"> PAGEREF _Toc515425704 \h </w:instrText>
            </w:r>
            <w:r w:rsidRPr="007A75CD">
              <w:rPr>
                <w:noProof/>
                <w:webHidden/>
              </w:rPr>
            </w:r>
            <w:r w:rsidRPr="007A75CD">
              <w:rPr>
                <w:noProof/>
                <w:webHidden/>
              </w:rPr>
              <w:fldChar w:fldCharType="separate"/>
            </w:r>
            <w:r w:rsidR="0028547A">
              <w:rPr>
                <w:noProof/>
                <w:webHidden/>
              </w:rPr>
              <w:t>5</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05" w:history="1">
            <w:r w:rsidRPr="007A75CD">
              <w:rPr>
                <w:rStyle w:val="af2"/>
                <w:noProof/>
              </w:rPr>
              <w:t>1.2. М</w:t>
            </w:r>
            <w:r w:rsidR="007A75CD" w:rsidRPr="007A75CD">
              <w:rPr>
                <w:rStyle w:val="af2"/>
                <w:noProof/>
              </w:rPr>
              <w:t>етоды обмена пространственными даннми фонда пространственных данных ленинградской области</w:t>
            </w:r>
            <w:r w:rsidRPr="007A75CD">
              <w:rPr>
                <w:noProof/>
                <w:webHidden/>
              </w:rPr>
              <w:tab/>
            </w:r>
            <w:r w:rsidRPr="007A75CD">
              <w:rPr>
                <w:noProof/>
                <w:webHidden/>
              </w:rPr>
              <w:fldChar w:fldCharType="begin"/>
            </w:r>
            <w:r w:rsidRPr="007A75CD">
              <w:rPr>
                <w:noProof/>
                <w:webHidden/>
              </w:rPr>
              <w:instrText xml:space="preserve"> PAGEREF _Toc515425705 \h </w:instrText>
            </w:r>
            <w:r w:rsidRPr="007A75CD">
              <w:rPr>
                <w:noProof/>
                <w:webHidden/>
              </w:rPr>
            </w:r>
            <w:r w:rsidRPr="007A75CD">
              <w:rPr>
                <w:noProof/>
                <w:webHidden/>
              </w:rPr>
              <w:fldChar w:fldCharType="separate"/>
            </w:r>
            <w:r w:rsidR="0028547A">
              <w:rPr>
                <w:noProof/>
                <w:webHidden/>
              </w:rPr>
              <w:t>7</w:t>
            </w:r>
            <w:r w:rsidRPr="007A75CD">
              <w:rPr>
                <w:noProof/>
                <w:webHidden/>
              </w:rPr>
              <w:fldChar w:fldCharType="end"/>
            </w:r>
          </w:hyperlink>
        </w:p>
        <w:p w:rsidR="003A056F" w:rsidRPr="007A75CD" w:rsidRDefault="003A056F">
          <w:pPr>
            <w:pStyle w:val="32"/>
            <w:tabs>
              <w:tab w:val="right" w:leader="dot" w:pos="9063"/>
            </w:tabs>
            <w:rPr>
              <w:rFonts w:cstheme="minorBidi"/>
              <w:noProof/>
            </w:rPr>
          </w:pPr>
          <w:hyperlink w:anchor="_Toc515425706" w:history="1">
            <w:r w:rsidRPr="007A75CD">
              <w:rPr>
                <w:rStyle w:val="af2"/>
                <w:noProof/>
              </w:rPr>
              <w:t>1.2.1. Применение международного стандарта OGS WMS для обмена пространственными данными</w:t>
            </w:r>
            <w:r w:rsidRPr="007A75CD">
              <w:rPr>
                <w:noProof/>
                <w:webHidden/>
              </w:rPr>
              <w:tab/>
            </w:r>
            <w:r w:rsidRPr="007A75CD">
              <w:rPr>
                <w:noProof/>
                <w:webHidden/>
              </w:rPr>
              <w:fldChar w:fldCharType="begin"/>
            </w:r>
            <w:r w:rsidRPr="007A75CD">
              <w:rPr>
                <w:noProof/>
                <w:webHidden/>
              </w:rPr>
              <w:instrText xml:space="preserve"> PAGEREF _Toc515425706 \h </w:instrText>
            </w:r>
            <w:r w:rsidRPr="007A75CD">
              <w:rPr>
                <w:noProof/>
                <w:webHidden/>
              </w:rPr>
            </w:r>
            <w:r w:rsidRPr="007A75CD">
              <w:rPr>
                <w:noProof/>
                <w:webHidden/>
              </w:rPr>
              <w:fldChar w:fldCharType="separate"/>
            </w:r>
            <w:r w:rsidR="0028547A">
              <w:rPr>
                <w:noProof/>
                <w:webHidden/>
              </w:rPr>
              <w:t>7</w:t>
            </w:r>
            <w:r w:rsidRPr="007A75CD">
              <w:rPr>
                <w:noProof/>
                <w:webHidden/>
              </w:rPr>
              <w:fldChar w:fldCharType="end"/>
            </w:r>
          </w:hyperlink>
        </w:p>
        <w:p w:rsidR="003A056F" w:rsidRPr="007A75CD" w:rsidRDefault="003A056F">
          <w:pPr>
            <w:pStyle w:val="32"/>
            <w:tabs>
              <w:tab w:val="right" w:leader="dot" w:pos="9063"/>
            </w:tabs>
            <w:rPr>
              <w:rFonts w:cstheme="minorBidi"/>
              <w:noProof/>
            </w:rPr>
          </w:pPr>
          <w:hyperlink w:anchor="_Toc515425707" w:history="1">
            <w:r w:rsidRPr="007A75CD">
              <w:rPr>
                <w:rStyle w:val="af2"/>
                <w:noProof/>
              </w:rPr>
              <w:t>1.2.2. Применение международного стандарта OGS WFS для обмена пространственными данными</w:t>
            </w:r>
            <w:r w:rsidRPr="007A75CD">
              <w:rPr>
                <w:noProof/>
                <w:webHidden/>
              </w:rPr>
              <w:tab/>
            </w:r>
            <w:r w:rsidRPr="007A75CD">
              <w:rPr>
                <w:noProof/>
                <w:webHidden/>
              </w:rPr>
              <w:fldChar w:fldCharType="begin"/>
            </w:r>
            <w:r w:rsidRPr="007A75CD">
              <w:rPr>
                <w:noProof/>
                <w:webHidden/>
              </w:rPr>
              <w:instrText xml:space="preserve"> PAGEREF _Toc515425707 \h </w:instrText>
            </w:r>
            <w:r w:rsidRPr="007A75CD">
              <w:rPr>
                <w:noProof/>
                <w:webHidden/>
              </w:rPr>
            </w:r>
            <w:r w:rsidRPr="007A75CD">
              <w:rPr>
                <w:noProof/>
                <w:webHidden/>
              </w:rPr>
              <w:fldChar w:fldCharType="separate"/>
            </w:r>
            <w:r w:rsidR="0028547A">
              <w:rPr>
                <w:noProof/>
                <w:webHidden/>
              </w:rPr>
              <w:t>8</w:t>
            </w:r>
            <w:r w:rsidRPr="007A75CD">
              <w:rPr>
                <w:noProof/>
                <w:webHidden/>
              </w:rPr>
              <w:fldChar w:fldCharType="end"/>
            </w:r>
          </w:hyperlink>
        </w:p>
        <w:p w:rsidR="003A056F" w:rsidRPr="007A75CD" w:rsidRDefault="003A056F">
          <w:pPr>
            <w:pStyle w:val="1e"/>
            <w:tabs>
              <w:tab w:val="right" w:leader="dot" w:pos="9063"/>
            </w:tabs>
            <w:rPr>
              <w:rFonts w:cstheme="minorBidi"/>
              <w:noProof/>
            </w:rPr>
          </w:pPr>
          <w:hyperlink w:anchor="_Toc515425708" w:history="1">
            <w:r w:rsidRPr="007A75CD">
              <w:rPr>
                <w:rStyle w:val="af2"/>
                <w:bCs/>
                <w:noProof/>
              </w:rPr>
              <w:t>Глава 2. Метод отслеживания кризисных ситуации природного и техногенного характера и оперативного реагирования посредством фонда пространственных данных Ленинградской области</w:t>
            </w:r>
            <w:r w:rsidRPr="007A75CD">
              <w:rPr>
                <w:noProof/>
                <w:webHidden/>
              </w:rPr>
              <w:tab/>
            </w:r>
            <w:r w:rsidRPr="007A75CD">
              <w:rPr>
                <w:noProof/>
                <w:webHidden/>
              </w:rPr>
              <w:fldChar w:fldCharType="begin"/>
            </w:r>
            <w:r w:rsidRPr="007A75CD">
              <w:rPr>
                <w:noProof/>
                <w:webHidden/>
              </w:rPr>
              <w:instrText xml:space="preserve"> PAGEREF _Toc515425708 \h </w:instrText>
            </w:r>
            <w:r w:rsidRPr="007A75CD">
              <w:rPr>
                <w:noProof/>
                <w:webHidden/>
              </w:rPr>
            </w:r>
            <w:r w:rsidRPr="007A75CD">
              <w:rPr>
                <w:noProof/>
                <w:webHidden/>
              </w:rPr>
              <w:fldChar w:fldCharType="separate"/>
            </w:r>
            <w:r w:rsidR="0028547A">
              <w:rPr>
                <w:noProof/>
                <w:webHidden/>
              </w:rPr>
              <w:t>11</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09" w:history="1">
            <w:r w:rsidRPr="007A75CD">
              <w:rPr>
                <w:rStyle w:val="af2"/>
                <w:bCs/>
                <w:noProof/>
              </w:rPr>
              <w:t>2.1. К</w:t>
            </w:r>
            <w:r w:rsidR="007A75CD" w:rsidRPr="007A75CD">
              <w:rPr>
                <w:rStyle w:val="af2"/>
                <w:bCs/>
                <w:noProof/>
              </w:rPr>
              <w:t>ризисные ситуации природного и техногенного характера</w:t>
            </w:r>
            <w:r w:rsidRPr="007A75CD">
              <w:rPr>
                <w:noProof/>
                <w:webHidden/>
              </w:rPr>
              <w:tab/>
            </w:r>
            <w:r w:rsidRPr="007A75CD">
              <w:rPr>
                <w:noProof/>
                <w:webHidden/>
              </w:rPr>
              <w:fldChar w:fldCharType="begin"/>
            </w:r>
            <w:r w:rsidRPr="007A75CD">
              <w:rPr>
                <w:noProof/>
                <w:webHidden/>
              </w:rPr>
              <w:instrText xml:space="preserve"> PAGEREF _Toc515425709 \h </w:instrText>
            </w:r>
            <w:r w:rsidRPr="007A75CD">
              <w:rPr>
                <w:noProof/>
                <w:webHidden/>
              </w:rPr>
            </w:r>
            <w:r w:rsidRPr="007A75CD">
              <w:rPr>
                <w:noProof/>
                <w:webHidden/>
              </w:rPr>
              <w:fldChar w:fldCharType="separate"/>
            </w:r>
            <w:r w:rsidR="0028547A">
              <w:rPr>
                <w:noProof/>
                <w:webHidden/>
              </w:rPr>
              <w:t>11</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10" w:history="1">
            <w:r w:rsidRPr="007A75CD">
              <w:rPr>
                <w:rStyle w:val="af2"/>
                <w:noProof/>
              </w:rPr>
              <w:t>2.2. М</w:t>
            </w:r>
            <w:r w:rsidR="007A75CD" w:rsidRPr="007A75CD">
              <w:rPr>
                <w:rStyle w:val="af2"/>
                <w:noProof/>
              </w:rPr>
              <w:t>етод автоматизированного ввода и обработки данных с устройств мониторинга</w:t>
            </w:r>
            <w:r w:rsidRPr="007A75CD">
              <w:rPr>
                <w:noProof/>
                <w:webHidden/>
              </w:rPr>
              <w:tab/>
            </w:r>
            <w:r w:rsidRPr="007A75CD">
              <w:rPr>
                <w:noProof/>
                <w:webHidden/>
              </w:rPr>
              <w:fldChar w:fldCharType="begin"/>
            </w:r>
            <w:r w:rsidRPr="007A75CD">
              <w:rPr>
                <w:noProof/>
                <w:webHidden/>
              </w:rPr>
              <w:instrText xml:space="preserve"> PAGEREF _Toc515425710 \h </w:instrText>
            </w:r>
            <w:r w:rsidRPr="007A75CD">
              <w:rPr>
                <w:noProof/>
                <w:webHidden/>
              </w:rPr>
            </w:r>
            <w:r w:rsidRPr="007A75CD">
              <w:rPr>
                <w:noProof/>
                <w:webHidden/>
              </w:rPr>
              <w:fldChar w:fldCharType="separate"/>
            </w:r>
            <w:r w:rsidR="0028547A">
              <w:rPr>
                <w:noProof/>
                <w:webHidden/>
              </w:rPr>
              <w:t>13</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11" w:history="1">
            <w:r w:rsidRPr="007A75CD">
              <w:rPr>
                <w:rStyle w:val="af2"/>
                <w:noProof/>
              </w:rPr>
              <w:t>2.3. Р</w:t>
            </w:r>
            <w:r w:rsidR="007A75CD" w:rsidRPr="007A75CD">
              <w:rPr>
                <w:rStyle w:val="af2"/>
                <w:noProof/>
              </w:rPr>
              <w:t>еализация метода автоматизированного ввода данных о местоположении транспортных средств</w:t>
            </w:r>
            <w:r w:rsidRPr="007A75CD">
              <w:rPr>
                <w:noProof/>
                <w:webHidden/>
              </w:rPr>
              <w:tab/>
            </w:r>
            <w:r w:rsidRPr="007A75CD">
              <w:rPr>
                <w:noProof/>
                <w:webHidden/>
              </w:rPr>
              <w:fldChar w:fldCharType="begin"/>
            </w:r>
            <w:r w:rsidRPr="007A75CD">
              <w:rPr>
                <w:noProof/>
                <w:webHidden/>
              </w:rPr>
              <w:instrText xml:space="preserve"> PAGEREF _Toc515425711 \h </w:instrText>
            </w:r>
            <w:r w:rsidRPr="007A75CD">
              <w:rPr>
                <w:noProof/>
                <w:webHidden/>
              </w:rPr>
            </w:r>
            <w:r w:rsidRPr="007A75CD">
              <w:rPr>
                <w:noProof/>
                <w:webHidden/>
              </w:rPr>
              <w:fldChar w:fldCharType="separate"/>
            </w:r>
            <w:r w:rsidR="0028547A">
              <w:rPr>
                <w:noProof/>
                <w:webHidden/>
              </w:rPr>
              <w:t>17</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12" w:history="1">
            <w:r w:rsidRPr="007A75CD">
              <w:rPr>
                <w:rStyle w:val="af2"/>
                <w:noProof/>
              </w:rPr>
              <w:t xml:space="preserve">2.4. </w:t>
            </w:r>
            <w:r w:rsidR="007A75CD" w:rsidRPr="007A75CD">
              <w:rPr>
                <w:rStyle w:val="af2"/>
                <w:noProof/>
              </w:rPr>
              <w:t>выводы</w:t>
            </w:r>
            <w:r w:rsidRPr="007A75CD">
              <w:rPr>
                <w:noProof/>
                <w:webHidden/>
              </w:rPr>
              <w:tab/>
            </w:r>
            <w:r w:rsidRPr="007A75CD">
              <w:rPr>
                <w:noProof/>
                <w:webHidden/>
              </w:rPr>
              <w:fldChar w:fldCharType="begin"/>
            </w:r>
            <w:r w:rsidRPr="007A75CD">
              <w:rPr>
                <w:noProof/>
                <w:webHidden/>
              </w:rPr>
              <w:instrText xml:space="preserve"> PAGEREF _Toc515425712 \h </w:instrText>
            </w:r>
            <w:r w:rsidRPr="007A75CD">
              <w:rPr>
                <w:noProof/>
                <w:webHidden/>
              </w:rPr>
            </w:r>
            <w:r w:rsidRPr="007A75CD">
              <w:rPr>
                <w:noProof/>
                <w:webHidden/>
              </w:rPr>
              <w:fldChar w:fldCharType="separate"/>
            </w:r>
            <w:r w:rsidR="0028547A">
              <w:rPr>
                <w:noProof/>
                <w:webHidden/>
              </w:rPr>
              <w:t>22</w:t>
            </w:r>
            <w:r w:rsidRPr="007A75CD">
              <w:rPr>
                <w:noProof/>
                <w:webHidden/>
              </w:rPr>
              <w:fldChar w:fldCharType="end"/>
            </w:r>
          </w:hyperlink>
        </w:p>
        <w:p w:rsidR="003A056F" w:rsidRPr="007A75CD" w:rsidRDefault="003A056F">
          <w:pPr>
            <w:pStyle w:val="1e"/>
            <w:tabs>
              <w:tab w:val="right" w:leader="dot" w:pos="9063"/>
            </w:tabs>
            <w:rPr>
              <w:rFonts w:cstheme="minorBidi"/>
              <w:noProof/>
            </w:rPr>
          </w:pPr>
          <w:hyperlink w:anchor="_Toc515425713" w:history="1">
            <w:r w:rsidRPr="007A75CD">
              <w:rPr>
                <w:rStyle w:val="af2"/>
                <w:noProof/>
              </w:rPr>
              <w:t>Глава 3. Модуль экспорта данных с портала фонда пространственных данных Ленинградской области</w:t>
            </w:r>
            <w:r w:rsidRPr="007A75CD">
              <w:rPr>
                <w:noProof/>
                <w:webHidden/>
              </w:rPr>
              <w:tab/>
            </w:r>
            <w:r w:rsidRPr="007A75CD">
              <w:rPr>
                <w:noProof/>
                <w:webHidden/>
              </w:rPr>
              <w:fldChar w:fldCharType="begin"/>
            </w:r>
            <w:r w:rsidRPr="007A75CD">
              <w:rPr>
                <w:noProof/>
                <w:webHidden/>
              </w:rPr>
              <w:instrText xml:space="preserve"> PAGEREF _Toc515425713 \h </w:instrText>
            </w:r>
            <w:r w:rsidRPr="007A75CD">
              <w:rPr>
                <w:noProof/>
                <w:webHidden/>
              </w:rPr>
            </w:r>
            <w:r w:rsidRPr="007A75CD">
              <w:rPr>
                <w:noProof/>
                <w:webHidden/>
              </w:rPr>
              <w:fldChar w:fldCharType="separate"/>
            </w:r>
            <w:r w:rsidR="0028547A">
              <w:rPr>
                <w:noProof/>
                <w:webHidden/>
              </w:rPr>
              <w:t>23</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14" w:history="1">
            <w:r w:rsidRPr="007A75CD">
              <w:rPr>
                <w:rStyle w:val="af2"/>
                <w:noProof/>
              </w:rPr>
              <w:t>3.1. Описание модуля</w:t>
            </w:r>
            <w:r w:rsidRPr="007A75CD">
              <w:rPr>
                <w:noProof/>
                <w:webHidden/>
              </w:rPr>
              <w:tab/>
            </w:r>
            <w:r w:rsidRPr="007A75CD">
              <w:rPr>
                <w:noProof/>
                <w:webHidden/>
              </w:rPr>
              <w:fldChar w:fldCharType="begin"/>
            </w:r>
            <w:r w:rsidRPr="007A75CD">
              <w:rPr>
                <w:noProof/>
                <w:webHidden/>
              </w:rPr>
              <w:instrText xml:space="preserve"> PAGEREF _Toc515425714 \h </w:instrText>
            </w:r>
            <w:r w:rsidRPr="007A75CD">
              <w:rPr>
                <w:noProof/>
                <w:webHidden/>
              </w:rPr>
            </w:r>
            <w:r w:rsidRPr="007A75CD">
              <w:rPr>
                <w:noProof/>
                <w:webHidden/>
              </w:rPr>
              <w:fldChar w:fldCharType="separate"/>
            </w:r>
            <w:r w:rsidR="0028547A">
              <w:rPr>
                <w:noProof/>
                <w:webHidden/>
              </w:rPr>
              <w:t>23</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15" w:history="1">
            <w:r w:rsidRPr="007A75CD">
              <w:rPr>
                <w:rStyle w:val="af2"/>
                <w:noProof/>
              </w:rPr>
              <w:t>3.2. В</w:t>
            </w:r>
            <w:r w:rsidR="007A75CD" w:rsidRPr="007A75CD">
              <w:rPr>
                <w:rStyle w:val="af2"/>
                <w:noProof/>
              </w:rPr>
              <w:t>ыводы</w:t>
            </w:r>
            <w:r w:rsidRPr="007A75CD">
              <w:rPr>
                <w:noProof/>
                <w:webHidden/>
              </w:rPr>
              <w:tab/>
            </w:r>
            <w:r w:rsidRPr="007A75CD">
              <w:rPr>
                <w:noProof/>
                <w:webHidden/>
              </w:rPr>
              <w:fldChar w:fldCharType="begin"/>
            </w:r>
            <w:r w:rsidRPr="007A75CD">
              <w:rPr>
                <w:noProof/>
                <w:webHidden/>
              </w:rPr>
              <w:instrText xml:space="preserve"> PAGEREF _Toc515425715 \h </w:instrText>
            </w:r>
            <w:r w:rsidRPr="007A75CD">
              <w:rPr>
                <w:noProof/>
                <w:webHidden/>
              </w:rPr>
            </w:r>
            <w:r w:rsidRPr="007A75CD">
              <w:rPr>
                <w:noProof/>
                <w:webHidden/>
              </w:rPr>
              <w:fldChar w:fldCharType="separate"/>
            </w:r>
            <w:r w:rsidR="0028547A">
              <w:rPr>
                <w:noProof/>
                <w:webHidden/>
              </w:rPr>
              <w:t>27</w:t>
            </w:r>
            <w:r w:rsidRPr="007A75CD">
              <w:rPr>
                <w:noProof/>
                <w:webHidden/>
              </w:rPr>
              <w:fldChar w:fldCharType="end"/>
            </w:r>
          </w:hyperlink>
        </w:p>
        <w:p w:rsidR="003A056F" w:rsidRPr="007A75CD" w:rsidRDefault="003A056F">
          <w:pPr>
            <w:pStyle w:val="1e"/>
            <w:tabs>
              <w:tab w:val="right" w:leader="dot" w:pos="9063"/>
            </w:tabs>
            <w:rPr>
              <w:rFonts w:cstheme="minorBidi"/>
              <w:noProof/>
            </w:rPr>
          </w:pPr>
          <w:hyperlink w:anchor="_Toc515425716" w:history="1">
            <w:r w:rsidRPr="007A75CD">
              <w:rPr>
                <w:rStyle w:val="af2"/>
                <w:noProof/>
              </w:rPr>
              <w:t>Заключение</w:t>
            </w:r>
            <w:r w:rsidRPr="007A75CD">
              <w:rPr>
                <w:noProof/>
                <w:webHidden/>
              </w:rPr>
              <w:tab/>
            </w:r>
            <w:r w:rsidRPr="007A75CD">
              <w:rPr>
                <w:noProof/>
                <w:webHidden/>
              </w:rPr>
              <w:fldChar w:fldCharType="begin"/>
            </w:r>
            <w:r w:rsidRPr="007A75CD">
              <w:rPr>
                <w:noProof/>
                <w:webHidden/>
              </w:rPr>
              <w:instrText xml:space="preserve"> PAGEREF _Toc515425716 \h </w:instrText>
            </w:r>
            <w:r w:rsidRPr="007A75CD">
              <w:rPr>
                <w:noProof/>
                <w:webHidden/>
              </w:rPr>
            </w:r>
            <w:r w:rsidRPr="007A75CD">
              <w:rPr>
                <w:noProof/>
                <w:webHidden/>
              </w:rPr>
              <w:fldChar w:fldCharType="separate"/>
            </w:r>
            <w:r w:rsidR="0028547A">
              <w:rPr>
                <w:noProof/>
                <w:webHidden/>
              </w:rPr>
              <w:t>28</w:t>
            </w:r>
            <w:r w:rsidRPr="007A75CD">
              <w:rPr>
                <w:noProof/>
                <w:webHidden/>
              </w:rPr>
              <w:fldChar w:fldCharType="end"/>
            </w:r>
          </w:hyperlink>
        </w:p>
        <w:p w:rsidR="003A056F" w:rsidRPr="007A75CD" w:rsidRDefault="003A056F">
          <w:pPr>
            <w:pStyle w:val="1e"/>
            <w:tabs>
              <w:tab w:val="right" w:leader="dot" w:pos="9063"/>
            </w:tabs>
            <w:rPr>
              <w:rFonts w:cstheme="minorBidi"/>
              <w:noProof/>
            </w:rPr>
          </w:pPr>
          <w:hyperlink w:anchor="_Toc515425717" w:history="1">
            <w:r w:rsidRPr="007A75CD">
              <w:rPr>
                <w:rStyle w:val="af2"/>
                <w:noProof/>
              </w:rPr>
              <w:t>В ходе</w:t>
            </w:r>
            <w:r w:rsidRPr="007A75CD">
              <w:rPr>
                <w:noProof/>
                <w:webHidden/>
              </w:rPr>
              <w:tab/>
            </w:r>
            <w:r w:rsidRPr="007A75CD">
              <w:rPr>
                <w:noProof/>
                <w:webHidden/>
              </w:rPr>
              <w:fldChar w:fldCharType="begin"/>
            </w:r>
            <w:r w:rsidRPr="007A75CD">
              <w:rPr>
                <w:noProof/>
                <w:webHidden/>
              </w:rPr>
              <w:instrText xml:space="preserve"> PAGEREF _Toc515425717 \h </w:instrText>
            </w:r>
            <w:r w:rsidRPr="007A75CD">
              <w:rPr>
                <w:noProof/>
                <w:webHidden/>
              </w:rPr>
            </w:r>
            <w:r w:rsidRPr="007A75CD">
              <w:rPr>
                <w:noProof/>
                <w:webHidden/>
              </w:rPr>
              <w:fldChar w:fldCharType="separate"/>
            </w:r>
            <w:r w:rsidR="0028547A">
              <w:rPr>
                <w:noProof/>
                <w:webHidden/>
              </w:rPr>
              <w:t>28</w:t>
            </w:r>
            <w:r w:rsidRPr="007A75CD">
              <w:rPr>
                <w:noProof/>
                <w:webHidden/>
              </w:rPr>
              <w:fldChar w:fldCharType="end"/>
            </w:r>
          </w:hyperlink>
        </w:p>
        <w:p w:rsidR="003A056F" w:rsidRPr="007A75CD" w:rsidRDefault="003A056F">
          <w:pPr>
            <w:pStyle w:val="1e"/>
            <w:tabs>
              <w:tab w:val="right" w:leader="dot" w:pos="9063"/>
            </w:tabs>
            <w:rPr>
              <w:rFonts w:cstheme="minorBidi"/>
              <w:noProof/>
            </w:rPr>
          </w:pPr>
          <w:hyperlink w:anchor="_Toc515425718" w:history="1">
            <w:r w:rsidRPr="007A75CD">
              <w:rPr>
                <w:rStyle w:val="af2"/>
                <w:noProof/>
              </w:rPr>
              <w:t>Список литературы</w:t>
            </w:r>
            <w:r w:rsidRPr="007A75CD">
              <w:rPr>
                <w:noProof/>
                <w:webHidden/>
              </w:rPr>
              <w:tab/>
            </w:r>
            <w:r w:rsidRPr="007A75CD">
              <w:rPr>
                <w:noProof/>
                <w:webHidden/>
              </w:rPr>
              <w:fldChar w:fldCharType="begin"/>
            </w:r>
            <w:r w:rsidRPr="007A75CD">
              <w:rPr>
                <w:noProof/>
                <w:webHidden/>
              </w:rPr>
              <w:instrText xml:space="preserve"> PAGEREF _Toc515425718 \h </w:instrText>
            </w:r>
            <w:r w:rsidRPr="007A75CD">
              <w:rPr>
                <w:noProof/>
                <w:webHidden/>
              </w:rPr>
            </w:r>
            <w:r w:rsidRPr="007A75CD">
              <w:rPr>
                <w:noProof/>
                <w:webHidden/>
              </w:rPr>
              <w:fldChar w:fldCharType="separate"/>
            </w:r>
            <w:r w:rsidR="0028547A">
              <w:rPr>
                <w:noProof/>
                <w:webHidden/>
              </w:rPr>
              <w:t>29</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19" w:history="1">
            <w:r w:rsidRPr="007A75CD">
              <w:rPr>
                <w:rStyle w:val="af2"/>
                <w:noProof/>
              </w:rPr>
              <w:t>Приложение</w:t>
            </w:r>
            <w:r w:rsidRPr="007A75CD">
              <w:rPr>
                <w:rStyle w:val="af2"/>
                <w:noProof/>
                <w:lang w:val="en-US"/>
              </w:rPr>
              <w:t xml:space="preserve"> 2</w:t>
            </w:r>
            <w:r w:rsidRPr="007A75CD">
              <w:rPr>
                <w:noProof/>
                <w:webHidden/>
              </w:rPr>
              <w:tab/>
            </w:r>
            <w:r w:rsidRPr="007A75CD">
              <w:rPr>
                <w:noProof/>
                <w:webHidden/>
              </w:rPr>
              <w:fldChar w:fldCharType="begin"/>
            </w:r>
            <w:r w:rsidRPr="007A75CD">
              <w:rPr>
                <w:noProof/>
                <w:webHidden/>
              </w:rPr>
              <w:instrText xml:space="preserve"> PAGEREF _Toc515425719 \h </w:instrText>
            </w:r>
            <w:r w:rsidRPr="007A75CD">
              <w:rPr>
                <w:noProof/>
                <w:webHidden/>
              </w:rPr>
            </w:r>
            <w:r w:rsidRPr="007A75CD">
              <w:rPr>
                <w:noProof/>
                <w:webHidden/>
              </w:rPr>
              <w:fldChar w:fldCharType="separate"/>
            </w:r>
            <w:r w:rsidR="0028547A">
              <w:rPr>
                <w:noProof/>
                <w:webHidden/>
              </w:rPr>
              <w:t>39</w:t>
            </w:r>
            <w:r w:rsidRPr="007A75CD">
              <w:rPr>
                <w:noProof/>
                <w:webHidden/>
              </w:rPr>
              <w:fldChar w:fldCharType="end"/>
            </w:r>
          </w:hyperlink>
        </w:p>
        <w:p w:rsidR="003A056F" w:rsidRPr="007A75CD" w:rsidRDefault="003A056F">
          <w:pPr>
            <w:pStyle w:val="24"/>
            <w:tabs>
              <w:tab w:val="right" w:leader="dot" w:pos="9063"/>
            </w:tabs>
            <w:rPr>
              <w:rFonts w:cstheme="minorBidi"/>
              <w:noProof/>
            </w:rPr>
          </w:pPr>
          <w:hyperlink w:anchor="_Toc515425720" w:history="1">
            <w:r w:rsidRPr="007A75CD">
              <w:rPr>
                <w:rStyle w:val="af2"/>
                <w:noProof/>
              </w:rPr>
              <w:t>Приложение</w:t>
            </w:r>
            <w:r w:rsidRPr="007A75CD">
              <w:rPr>
                <w:rStyle w:val="af2"/>
                <w:noProof/>
                <w:lang w:val="en-US"/>
              </w:rPr>
              <w:t xml:space="preserve"> 3</w:t>
            </w:r>
            <w:r w:rsidRPr="007A75CD">
              <w:rPr>
                <w:noProof/>
                <w:webHidden/>
              </w:rPr>
              <w:tab/>
            </w:r>
            <w:r w:rsidRPr="007A75CD">
              <w:rPr>
                <w:noProof/>
                <w:webHidden/>
              </w:rPr>
              <w:fldChar w:fldCharType="begin"/>
            </w:r>
            <w:r w:rsidRPr="007A75CD">
              <w:rPr>
                <w:noProof/>
                <w:webHidden/>
              </w:rPr>
              <w:instrText xml:space="preserve"> PAGEREF _Toc515425720 \h </w:instrText>
            </w:r>
            <w:r w:rsidRPr="007A75CD">
              <w:rPr>
                <w:noProof/>
                <w:webHidden/>
              </w:rPr>
            </w:r>
            <w:r w:rsidRPr="007A75CD">
              <w:rPr>
                <w:noProof/>
                <w:webHidden/>
              </w:rPr>
              <w:fldChar w:fldCharType="separate"/>
            </w:r>
            <w:r w:rsidR="0028547A">
              <w:rPr>
                <w:noProof/>
                <w:webHidden/>
              </w:rPr>
              <w:t>43</w:t>
            </w:r>
            <w:r w:rsidRPr="007A75CD">
              <w:rPr>
                <w:noProof/>
                <w:webHidden/>
              </w:rPr>
              <w:fldChar w:fldCharType="end"/>
            </w:r>
          </w:hyperlink>
        </w:p>
        <w:p w:rsidR="00E74ADF" w:rsidRDefault="00E74ADF">
          <w:r w:rsidRPr="007A75CD">
            <w:rPr>
              <w:bCs/>
            </w:rPr>
            <w:fldChar w:fldCharType="end"/>
          </w:r>
        </w:p>
      </w:sdtContent>
    </w:sdt>
    <w:p w:rsidR="00976AA0" w:rsidRDefault="00976AA0" w:rsidP="00962D96">
      <w:pPr>
        <w:pStyle w:val="ab"/>
        <w:shd w:val="clear" w:color="auto" w:fill="FFFFFF"/>
        <w:spacing w:after="0" w:line="360" w:lineRule="auto"/>
        <w:ind w:firstLine="720"/>
      </w:pPr>
    </w:p>
    <w:p w:rsidR="00976AA0" w:rsidRDefault="00976AA0" w:rsidP="00962D96">
      <w:pPr>
        <w:pStyle w:val="ab"/>
        <w:shd w:val="clear" w:color="auto" w:fill="FFFFFF"/>
        <w:spacing w:after="0" w:line="360" w:lineRule="auto"/>
        <w:ind w:firstLine="720"/>
      </w:pPr>
    </w:p>
    <w:p w:rsidR="00976AA0" w:rsidRDefault="00976AA0" w:rsidP="00962D96">
      <w:pPr>
        <w:pStyle w:val="ab"/>
        <w:shd w:val="clear" w:color="auto" w:fill="FFFFFF"/>
        <w:spacing w:after="0" w:line="360" w:lineRule="auto"/>
        <w:ind w:firstLine="720"/>
      </w:pPr>
    </w:p>
    <w:p w:rsidR="007A75CD" w:rsidRDefault="007A75CD" w:rsidP="00962D96">
      <w:pPr>
        <w:pStyle w:val="ab"/>
        <w:shd w:val="clear" w:color="auto" w:fill="FFFFFF"/>
        <w:spacing w:after="0" w:line="360" w:lineRule="auto"/>
        <w:ind w:firstLine="720"/>
      </w:pPr>
    </w:p>
    <w:p w:rsidR="00E74ADF" w:rsidRDefault="00E74ADF" w:rsidP="00B84104">
      <w:pPr>
        <w:pStyle w:val="ab"/>
        <w:shd w:val="clear" w:color="auto" w:fill="FFFFFF"/>
        <w:spacing w:after="0" w:line="360" w:lineRule="auto"/>
        <w:ind w:firstLine="720"/>
        <w:jc w:val="center"/>
        <w:outlineLvl w:val="0"/>
      </w:pPr>
      <w:bookmarkStart w:id="0" w:name="_Toc515420996"/>
    </w:p>
    <w:p w:rsidR="00E74ADF" w:rsidRDefault="00E74ADF" w:rsidP="00B84104">
      <w:pPr>
        <w:pStyle w:val="ab"/>
        <w:shd w:val="clear" w:color="auto" w:fill="FFFFFF"/>
        <w:spacing w:after="0" w:line="360" w:lineRule="auto"/>
        <w:ind w:firstLine="720"/>
        <w:jc w:val="center"/>
        <w:outlineLvl w:val="0"/>
      </w:pPr>
    </w:p>
    <w:p w:rsidR="00976AA0" w:rsidRDefault="00976AA0" w:rsidP="00B84104">
      <w:pPr>
        <w:pStyle w:val="ab"/>
        <w:shd w:val="clear" w:color="auto" w:fill="FFFFFF"/>
        <w:spacing w:after="0" w:line="360" w:lineRule="auto"/>
        <w:ind w:firstLine="720"/>
        <w:jc w:val="center"/>
        <w:outlineLvl w:val="0"/>
        <w:rPr>
          <w:b/>
        </w:rPr>
      </w:pPr>
      <w:bookmarkStart w:id="1" w:name="_Toc515425702"/>
      <w:r w:rsidRPr="00976AA0">
        <w:rPr>
          <w:b/>
        </w:rPr>
        <w:lastRenderedPageBreak/>
        <w:t>Введение</w:t>
      </w:r>
      <w:bookmarkEnd w:id="0"/>
      <w:bookmarkEnd w:id="1"/>
    </w:p>
    <w:p w:rsidR="00976AA0" w:rsidRDefault="000D1BCA" w:rsidP="00B84104">
      <w:pPr>
        <w:pStyle w:val="ab"/>
        <w:shd w:val="clear" w:color="auto" w:fill="FFFFFF"/>
        <w:spacing w:after="0" w:line="360" w:lineRule="auto"/>
        <w:ind w:firstLine="720"/>
        <w:jc w:val="both"/>
      </w:pPr>
      <w:r>
        <w:t xml:space="preserve">На сегодняшний день </w:t>
      </w:r>
      <w:r w:rsidR="00976AA0">
        <w:t xml:space="preserve">время для </w:t>
      </w:r>
      <w:r>
        <w:t>своевременной</w:t>
      </w:r>
      <w:r w:rsidR="00976AA0">
        <w:t xml:space="preserve"> обработки пространственной информации н</w:t>
      </w:r>
      <w:r>
        <w:t>ужны</w:t>
      </w:r>
      <w:r w:rsidR="00976AA0">
        <w:t xml:space="preserve"> электронные карты </w:t>
      </w:r>
      <w:r>
        <w:t>значительного</w:t>
      </w:r>
      <w:r w:rsidR="00976AA0">
        <w:t xml:space="preserve"> объема. Такие карты могут заним</w:t>
      </w:r>
      <w:r>
        <w:t>ать терабайты информации</w:t>
      </w:r>
      <w:r w:rsidR="00976AA0">
        <w:t xml:space="preserve">. </w:t>
      </w:r>
      <w:r>
        <w:t>Данные могут быть различные,</w:t>
      </w:r>
      <w:bookmarkStart w:id="2" w:name="_GoBack"/>
      <w:bookmarkEnd w:id="2"/>
      <w:r w:rsidR="00976AA0">
        <w:t xml:space="preserve"> в зависимости от сферы применения, </w:t>
      </w:r>
      <w:r w:rsidR="00962D96">
        <w:t>например,</w:t>
      </w:r>
      <w:r w:rsidR="00976AA0">
        <w:t xml:space="preserve"> административные данные (информацию об участке, его владельце, даты постановки на учёт и др.), логистические данные (время оперативного выезда до точки, оптимальные маршруты с учетом текущей ситуации и др.), среднюю занятость и другую информацию необходимую для принятия решений или оценки текущей ситуации.</w:t>
      </w:r>
    </w:p>
    <w:p w:rsidR="00976AA0" w:rsidRDefault="00976AA0" w:rsidP="00B84104">
      <w:pPr>
        <w:pStyle w:val="ab"/>
        <w:shd w:val="clear" w:color="auto" w:fill="FFFFFF"/>
        <w:spacing w:after="0" w:line="360" w:lineRule="auto"/>
        <w:ind w:firstLine="720"/>
        <w:jc w:val="both"/>
      </w:pPr>
      <w:r>
        <w:t>Эффективное решение задач невозможно без постоянного обновления получаемой информации и осуществления мониторинга возможного только при наличии развитого банка пространственных данных.</w:t>
      </w:r>
    </w:p>
    <w:p w:rsidR="00976AA0" w:rsidRPr="00B84104" w:rsidRDefault="00976AA0" w:rsidP="00B84104">
      <w:pPr>
        <w:pStyle w:val="ab"/>
        <w:shd w:val="clear" w:color="auto" w:fill="FFFFFF"/>
        <w:spacing w:after="0" w:line="360" w:lineRule="auto"/>
        <w:ind w:firstLine="720"/>
        <w:jc w:val="both"/>
      </w:pPr>
      <w:r w:rsidRPr="00B84104">
        <w:t>Обновление и поддержание достоверных данных, своевременное выявление изменений в состоянии, оценки, предупреждение и устранение последствий негативных процессов должны быть основными целями мониторинга не осуществимыми без Фонда пространственных данных (</w:t>
      </w:r>
      <w:r w:rsidR="00B74360">
        <w:t xml:space="preserve">далее </w:t>
      </w:r>
      <w:r w:rsidRPr="00B84104">
        <w:t>ФПД), использование которого требует новых и современных методов обработки, получения, анализа и интерпретации пространственной информации.</w:t>
      </w:r>
    </w:p>
    <w:p w:rsidR="00E53FAE" w:rsidRDefault="00E53FAE" w:rsidP="00B84104">
      <w:pPr>
        <w:pStyle w:val="ab"/>
        <w:shd w:val="clear" w:color="auto" w:fill="FFFFFF"/>
        <w:spacing w:after="0" w:line="360" w:lineRule="auto"/>
        <w:ind w:firstLine="720"/>
        <w:jc w:val="both"/>
      </w:pPr>
    </w:p>
    <w:p w:rsidR="00976AA0" w:rsidRDefault="00976AA0" w:rsidP="00B84104">
      <w:pPr>
        <w:pStyle w:val="ab"/>
        <w:shd w:val="clear" w:color="auto" w:fill="FFFFFF"/>
        <w:spacing w:after="0" w:line="360" w:lineRule="auto"/>
        <w:ind w:firstLine="720"/>
        <w:jc w:val="both"/>
      </w:pPr>
      <w:r>
        <w:t>Цели работы:</w:t>
      </w:r>
    </w:p>
    <w:p w:rsidR="00B74360" w:rsidRDefault="00E53FAE" w:rsidP="00B74360">
      <w:pPr>
        <w:pStyle w:val="ab"/>
        <w:numPr>
          <w:ilvl w:val="0"/>
          <w:numId w:val="36"/>
        </w:numPr>
        <w:shd w:val="clear" w:color="auto" w:fill="FFFFFF"/>
        <w:spacing w:after="0" w:line="360" w:lineRule="auto"/>
        <w:jc w:val="both"/>
      </w:pPr>
      <w:r>
        <w:t>о</w:t>
      </w:r>
      <w:r w:rsidR="00B74360">
        <w:t xml:space="preserve">писать основные методы </w:t>
      </w:r>
      <w:r w:rsidR="00B74360" w:rsidRPr="00522164">
        <w:t>обмена пространственными данными</w:t>
      </w:r>
      <w:r w:rsidR="00B74360">
        <w:t xml:space="preserve"> фонда пространственных данных</w:t>
      </w:r>
      <w:r w:rsidR="00B74360" w:rsidRPr="00B74360">
        <w:t>;</w:t>
      </w:r>
    </w:p>
    <w:p w:rsidR="00B74360" w:rsidRDefault="00E53FAE" w:rsidP="00B74360">
      <w:pPr>
        <w:pStyle w:val="ab"/>
        <w:numPr>
          <w:ilvl w:val="0"/>
          <w:numId w:val="36"/>
        </w:numPr>
        <w:shd w:val="clear" w:color="auto" w:fill="FFFFFF"/>
        <w:spacing w:after="0" w:line="360" w:lineRule="auto"/>
        <w:jc w:val="both"/>
      </w:pPr>
      <w:r>
        <w:t>р</w:t>
      </w:r>
      <w:r w:rsidR="00B74360">
        <w:t xml:space="preserve">еализовать метод </w:t>
      </w:r>
      <w:r w:rsidR="00B74360" w:rsidRPr="00B74360">
        <w:t xml:space="preserve">автоматизированного ввода данных о местоположении транспортных средств </w:t>
      </w:r>
      <w:r w:rsidR="00B74360">
        <w:t>на сервер</w:t>
      </w:r>
      <w:r w:rsidR="00B74360" w:rsidRPr="00B74360">
        <w:t>;</w:t>
      </w:r>
    </w:p>
    <w:p w:rsidR="00B74360" w:rsidRDefault="00E53FAE" w:rsidP="00B74360">
      <w:pPr>
        <w:pStyle w:val="ab"/>
        <w:numPr>
          <w:ilvl w:val="0"/>
          <w:numId w:val="36"/>
        </w:numPr>
        <w:shd w:val="clear" w:color="auto" w:fill="FFFFFF"/>
        <w:spacing w:after="0" w:line="360" w:lineRule="auto"/>
        <w:jc w:val="both"/>
      </w:pPr>
      <w:r>
        <w:t>р</w:t>
      </w:r>
      <w:r w:rsidR="00962D96">
        <w:t xml:space="preserve">азработать и реализовать </w:t>
      </w:r>
      <w:r w:rsidR="00B74360" w:rsidRPr="00B74360">
        <w:t>метод автоматизированного ввода и обработки данных с устройств мониторинга</w:t>
      </w:r>
      <w:r w:rsidR="00B74360">
        <w:t xml:space="preserve"> на сервер</w:t>
      </w:r>
      <w:r w:rsidR="00B74360" w:rsidRPr="00B74360">
        <w:t>;</w:t>
      </w:r>
    </w:p>
    <w:p w:rsidR="00962D96" w:rsidRDefault="00E53FAE" w:rsidP="00B74360">
      <w:pPr>
        <w:pStyle w:val="ab"/>
        <w:numPr>
          <w:ilvl w:val="0"/>
          <w:numId w:val="36"/>
        </w:numPr>
        <w:shd w:val="clear" w:color="auto" w:fill="FFFFFF"/>
        <w:spacing w:after="0" w:line="360" w:lineRule="auto"/>
        <w:jc w:val="both"/>
      </w:pPr>
      <w:r>
        <w:t>р</w:t>
      </w:r>
      <w:r w:rsidR="00962D96">
        <w:t>азработать и реализовать алгоритм выгрузки пространственных слоев с геопортала ФПД в форматах SHP и CSV.</w:t>
      </w:r>
    </w:p>
    <w:p w:rsidR="005305D1" w:rsidRDefault="005305D1" w:rsidP="00B74360">
      <w:pPr>
        <w:pStyle w:val="ab"/>
        <w:numPr>
          <w:ilvl w:val="0"/>
          <w:numId w:val="36"/>
        </w:numPr>
        <w:shd w:val="clear" w:color="auto" w:fill="FFFFFF"/>
        <w:spacing w:after="0" w:line="360" w:lineRule="auto"/>
        <w:jc w:val="both"/>
      </w:pPr>
    </w:p>
    <w:p w:rsidR="00E53FAE" w:rsidRDefault="00E53FAE" w:rsidP="005305D1">
      <w:pPr>
        <w:pStyle w:val="ab"/>
        <w:shd w:val="clear" w:color="auto" w:fill="FFFFFF"/>
        <w:spacing w:after="0" w:line="360" w:lineRule="auto"/>
        <w:jc w:val="both"/>
      </w:pPr>
      <w:r>
        <w:t>Структура работы представлена тремя главами. В первой главе описывается структура и методы обмена данных ФПД. Во второй главе описывается</w:t>
      </w:r>
      <w:r w:rsidR="005305D1">
        <w:t xml:space="preserve"> </w:t>
      </w:r>
      <w:r>
        <w:t xml:space="preserve">метод отслеживания и оперативного реагирования на </w:t>
      </w:r>
      <w:r w:rsidRPr="00E53FAE">
        <w:t>кризисны</w:t>
      </w:r>
      <w:r>
        <w:t>е</w:t>
      </w:r>
      <w:r w:rsidRPr="00E53FAE">
        <w:t xml:space="preserve"> ситуации природного и техногенного </w:t>
      </w:r>
      <w:r w:rsidRPr="00E53FAE">
        <w:lastRenderedPageBreak/>
        <w:t>характера</w:t>
      </w:r>
      <w:r w:rsidR="005305D1">
        <w:t>. В третьей главе описывается реализованный м</w:t>
      </w:r>
      <w:r w:rsidR="005305D1" w:rsidRPr="005305D1">
        <w:t>одуль экспорта данных с портала фонда пространственных данных Ленинградской области</w:t>
      </w:r>
      <w:r w:rsidR="005305D1">
        <w:t xml:space="preserve">. </w:t>
      </w:r>
      <w:r w:rsidR="005305D1" w:rsidRPr="00732D91">
        <w:t>В заключении приведены выводы работы и указаны направления дальнейшего развития. В приложение включен исходный код разработанных программных модулей</w:t>
      </w:r>
    </w:p>
    <w:p w:rsidR="00976AA0" w:rsidRPr="00734556" w:rsidRDefault="00976AA0" w:rsidP="00B84104">
      <w:pPr>
        <w:pStyle w:val="ab"/>
        <w:shd w:val="clear" w:color="auto" w:fill="FFFFFF"/>
        <w:spacing w:after="0" w:line="360" w:lineRule="auto"/>
        <w:ind w:firstLine="720"/>
        <w:jc w:val="both"/>
      </w:pPr>
    </w:p>
    <w:p w:rsidR="00976AA0" w:rsidRDefault="00976AA0" w:rsidP="00B84104">
      <w:pPr>
        <w:suppressAutoHyphens w:val="0"/>
        <w:spacing w:line="360" w:lineRule="auto"/>
        <w:ind w:firstLine="720"/>
        <w:jc w:val="both"/>
      </w:pPr>
      <w:r>
        <w:br w:type="page"/>
      </w:r>
    </w:p>
    <w:p w:rsidR="00976AA0" w:rsidRDefault="00962D96" w:rsidP="00B84104">
      <w:pPr>
        <w:pStyle w:val="ab"/>
        <w:shd w:val="clear" w:color="auto" w:fill="FFFFFF"/>
        <w:spacing w:after="0" w:line="360" w:lineRule="auto"/>
        <w:ind w:firstLine="720"/>
        <w:jc w:val="center"/>
        <w:outlineLvl w:val="0"/>
        <w:rPr>
          <w:b/>
        </w:rPr>
      </w:pPr>
      <w:bookmarkStart w:id="3" w:name="_Toc515420997"/>
      <w:bookmarkStart w:id="4" w:name="_Toc515425703"/>
      <w:r>
        <w:rPr>
          <w:b/>
          <w:bCs/>
        </w:rPr>
        <w:lastRenderedPageBreak/>
        <w:t xml:space="preserve">Глава 1. </w:t>
      </w:r>
      <w:r w:rsidR="00976AA0" w:rsidRPr="00976AA0">
        <w:rPr>
          <w:b/>
        </w:rPr>
        <w:t>Ф</w:t>
      </w:r>
      <w:r w:rsidR="00F003CC">
        <w:rPr>
          <w:b/>
        </w:rPr>
        <w:t>онд</w:t>
      </w:r>
      <w:r w:rsidR="00976AA0" w:rsidRPr="00976AA0">
        <w:rPr>
          <w:b/>
        </w:rPr>
        <w:t xml:space="preserve"> пространственных данных</w:t>
      </w:r>
      <w:r w:rsidR="00F003CC">
        <w:rPr>
          <w:b/>
        </w:rPr>
        <w:t xml:space="preserve"> Ленинградской области</w:t>
      </w:r>
      <w:bookmarkEnd w:id="3"/>
      <w:bookmarkEnd w:id="4"/>
    </w:p>
    <w:p w:rsidR="00F93C2B" w:rsidRDefault="00F93C2B" w:rsidP="00B84104">
      <w:pPr>
        <w:pStyle w:val="ab"/>
        <w:shd w:val="clear" w:color="auto" w:fill="FFFFFF"/>
        <w:spacing w:after="0" w:line="360" w:lineRule="auto"/>
        <w:ind w:firstLine="720"/>
        <w:jc w:val="center"/>
        <w:outlineLvl w:val="0"/>
        <w:rPr>
          <w:b/>
        </w:rPr>
      </w:pPr>
    </w:p>
    <w:p w:rsidR="00722CE6" w:rsidRDefault="00722CE6" w:rsidP="00B84104">
      <w:pPr>
        <w:pStyle w:val="ab"/>
        <w:numPr>
          <w:ilvl w:val="1"/>
          <w:numId w:val="39"/>
        </w:numPr>
        <w:shd w:val="clear" w:color="auto" w:fill="FFFFFF"/>
        <w:spacing w:after="0" w:line="360" w:lineRule="auto"/>
        <w:ind w:left="0" w:firstLine="720"/>
        <w:jc w:val="center"/>
        <w:outlineLvl w:val="1"/>
      </w:pPr>
      <w:bookmarkStart w:id="5" w:name="_Toc515420998"/>
      <w:bookmarkStart w:id="6" w:name="_Toc515425704"/>
      <w:r>
        <w:t>ОПИСАНИЕ ФОНДА ПРОСТРАНСТВЕННЫХ ДАННЫХ ЛЕНИНГРАДСКОЙ О</w:t>
      </w:r>
      <w:r w:rsidR="00F003CC">
        <w:t>Б</w:t>
      </w:r>
      <w:r>
        <w:t>ЛАСТИ</w:t>
      </w:r>
      <w:bookmarkEnd w:id="5"/>
      <w:bookmarkEnd w:id="6"/>
    </w:p>
    <w:p w:rsidR="00976AA0" w:rsidRPr="00962D96" w:rsidRDefault="00976AA0" w:rsidP="00B84104">
      <w:pPr>
        <w:pStyle w:val="ab"/>
        <w:shd w:val="clear" w:color="auto" w:fill="FFFFFF"/>
        <w:spacing w:after="0" w:line="360" w:lineRule="auto"/>
        <w:ind w:firstLine="720"/>
        <w:jc w:val="both"/>
      </w:pPr>
      <w:r w:rsidRPr="00962D96">
        <w:t>Геоинформационная система «</w:t>
      </w:r>
      <w:r w:rsidRPr="00962D96">
        <w:rPr>
          <w:bCs/>
        </w:rPr>
        <w:t>Фонд пространственных данных Ленинградской области</w:t>
      </w:r>
      <w:r w:rsidRPr="00962D96">
        <w:t>» является региональной государственной информационной системой, объединяющей информацию о пространственных объектах Ленинградской области из разрозненных официальных источников и связывающей указанную информацию с конкретным географическим положением, событием и периодом времени.</w:t>
      </w:r>
    </w:p>
    <w:p w:rsidR="00720A05" w:rsidRPr="00165F42" w:rsidRDefault="00720A05" w:rsidP="00B84104">
      <w:pPr>
        <w:pStyle w:val="ab"/>
        <w:shd w:val="clear" w:color="auto" w:fill="FFFFFF"/>
        <w:spacing w:after="0" w:line="360" w:lineRule="auto"/>
        <w:ind w:firstLine="720"/>
        <w:jc w:val="both"/>
      </w:pPr>
      <w:r w:rsidRPr="00165F42">
        <w:t>Фонд пространственных данных обеспечивает сбор, распределение, хранение и актуализацию базовых пространственных данных Ленинградской области, а также санкционированный доступ к фонду и отдельным его частям.</w:t>
      </w:r>
    </w:p>
    <w:p w:rsidR="00720A05" w:rsidRPr="00962D96" w:rsidRDefault="00720A05" w:rsidP="00B84104">
      <w:pPr>
        <w:pStyle w:val="ab"/>
        <w:shd w:val="clear" w:color="auto" w:fill="FFFFFF"/>
        <w:spacing w:after="0" w:line="360" w:lineRule="auto"/>
        <w:ind w:firstLine="720"/>
        <w:jc w:val="both"/>
      </w:pPr>
      <w:r w:rsidRPr="00962D96">
        <w:t>Основной задачей Фонда пространственных данных заявляется </w:t>
      </w:r>
      <w:r w:rsidRPr="00962D96">
        <w:rPr>
          <w:bCs/>
        </w:rPr>
        <w:t>формирование единой системы управления и хранения базовых пространственных данных Ленинградской области</w:t>
      </w:r>
      <w:r w:rsidRPr="00962D96">
        <w:t>. Фактически Фонд пространственных данных является базовым инструментом инфраструктуры пространственных данных Ленинградской области и на данный момент представляет собой набор программных модулей, выстроенных вокруг единой базы данных и общего серверного решения. В состав уже на данный момент включены готовые решения нескольких разработчиков, в том числе базовый компонент – система пространственного развития территорий ИАС «Горизонт».</w:t>
      </w:r>
    </w:p>
    <w:p w:rsidR="00720A05" w:rsidRPr="00962D96" w:rsidRDefault="00720A05" w:rsidP="00B84104">
      <w:pPr>
        <w:pStyle w:val="ab"/>
        <w:shd w:val="clear" w:color="auto" w:fill="FFFFFF"/>
        <w:spacing w:after="0" w:line="360" w:lineRule="auto"/>
        <w:ind w:firstLine="720"/>
        <w:jc w:val="both"/>
      </w:pPr>
      <w:r w:rsidRPr="00962D96">
        <w:t xml:space="preserve">Фонд пространственных данных способствует формированию единого информационного пространства и единой технологии обмена картографическими и пространственными данными на территории Ленинградской области между различными органами власти и местного самоуправления, а также подведомственных учреждений. </w:t>
      </w:r>
    </w:p>
    <w:p w:rsidR="00722CE6" w:rsidRDefault="00720A05" w:rsidP="00B84104">
      <w:pPr>
        <w:pStyle w:val="ab"/>
        <w:shd w:val="clear" w:color="auto" w:fill="FFFFFF"/>
        <w:spacing w:after="0" w:line="360" w:lineRule="auto"/>
        <w:ind w:firstLine="720"/>
        <w:jc w:val="both"/>
      </w:pPr>
      <w:r w:rsidRPr="00962D96">
        <w:t>С 2018 года функционирует публичный портал Фонда пространственных данных Ленинградской области. Портал доступен по</w:t>
      </w:r>
      <w:r w:rsidRPr="00120307">
        <w:t xml:space="preserve"> адресу </w:t>
      </w:r>
      <w:hyperlink r:id="rId9" w:history="1">
        <w:r w:rsidRPr="00120307">
          <w:t>fpd.lenobl.ru</w:t>
        </w:r>
      </w:hyperlink>
      <w:r w:rsidRPr="00120307">
        <w:t xml:space="preserve">. </w:t>
      </w:r>
    </w:p>
    <w:p w:rsidR="00945D8E" w:rsidRDefault="00945D8E" w:rsidP="00B84104">
      <w:pPr>
        <w:pStyle w:val="ab"/>
        <w:shd w:val="clear" w:color="auto" w:fill="FFFFFF"/>
        <w:spacing w:after="0" w:line="360" w:lineRule="auto"/>
        <w:ind w:firstLine="720"/>
        <w:jc w:val="both"/>
      </w:pPr>
    </w:p>
    <w:p w:rsidR="00720A05" w:rsidRPr="00945D8E" w:rsidRDefault="00722CE6" w:rsidP="00B84104">
      <w:pPr>
        <w:suppressAutoHyphens w:val="0"/>
        <w:spacing w:line="360" w:lineRule="auto"/>
        <w:ind w:firstLine="720"/>
        <w:rPr>
          <w:b/>
        </w:rPr>
      </w:pPr>
      <w:r>
        <w:t>Ц</w:t>
      </w:r>
      <w:r w:rsidR="00945D8E" w:rsidRPr="00945D8E">
        <w:t>ели, задачи и функции</w:t>
      </w:r>
      <w:r w:rsidR="00945D8E">
        <w:t xml:space="preserve"> </w:t>
      </w:r>
      <w:r>
        <w:t>ФПД</w:t>
      </w:r>
      <w:r w:rsidR="00945D8E" w:rsidRPr="00945D8E">
        <w:t>:</w:t>
      </w:r>
    </w:p>
    <w:p w:rsidR="00E906A5" w:rsidRPr="00AE1987" w:rsidRDefault="00E906A5" w:rsidP="00B84104">
      <w:pPr>
        <w:pStyle w:val="ab"/>
        <w:numPr>
          <w:ilvl w:val="0"/>
          <w:numId w:val="22"/>
        </w:numPr>
        <w:shd w:val="clear" w:color="auto" w:fill="FFFFFF"/>
        <w:spacing w:after="0" w:line="360" w:lineRule="auto"/>
        <w:ind w:left="0" w:firstLine="720"/>
        <w:jc w:val="both"/>
      </w:pPr>
      <w:r w:rsidRPr="00AE1987">
        <w:t>Обеспечение свободного санкционированного доступа к пространственным данным ЛО;</w:t>
      </w:r>
    </w:p>
    <w:p w:rsidR="00E906A5" w:rsidRPr="00AE1987" w:rsidRDefault="00E906A5" w:rsidP="00B84104">
      <w:pPr>
        <w:pStyle w:val="ab"/>
        <w:numPr>
          <w:ilvl w:val="0"/>
          <w:numId w:val="22"/>
        </w:numPr>
        <w:shd w:val="clear" w:color="auto" w:fill="FFFFFF"/>
        <w:spacing w:after="0" w:line="360" w:lineRule="auto"/>
        <w:ind w:left="0" w:firstLine="720"/>
        <w:jc w:val="both"/>
      </w:pPr>
      <w:r w:rsidRPr="00AE1987">
        <w:t>Формирование единой системы управления и хранения базовых пространственных данных ЛО;</w:t>
      </w:r>
    </w:p>
    <w:p w:rsidR="00E906A5" w:rsidRPr="00AE1987" w:rsidRDefault="00E906A5" w:rsidP="00B84104">
      <w:pPr>
        <w:pStyle w:val="ab"/>
        <w:numPr>
          <w:ilvl w:val="0"/>
          <w:numId w:val="22"/>
        </w:numPr>
        <w:shd w:val="clear" w:color="auto" w:fill="FFFFFF"/>
        <w:spacing w:after="0" w:line="360" w:lineRule="auto"/>
        <w:ind w:left="0" w:firstLine="720"/>
        <w:jc w:val="both"/>
      </w:pPr>
      <w:r w:rsidRPr="00AE1987">
        <w:lastRenderedPageBreak/>
        <w:t>Устойчивое планирование и ускоренное развитие экономики ЛО;</w:t>
      </w:r>
    </w:p>
    <w:p w:rsidR="00E906A5" w:rsidRPr="00AE1987" w:rsidRDefault="00E906A5" w:rsidP="00B84104">
      <w:pPr>
        <w:pStyle w:val="ab"/>
        <w:numPr>
          <w:ilvl w:val="0"/>
          <w:numId w:val="22"/>
        </w:numPr>
        <w:shd w:val="clear" w:color="auto" w:fill="FFFFFF"/>
        <w:spacing w:after="0" w:line="360" w:lineRule="auto"/>
        <w:ind w:left="0" w:firstLine="720"/>
        <w:jc w:val="both"/>
      </w:pPr>
      <w:r w:rsidRPr="00AE1987">
        <w:t>Единая система управления, учета и хранения актуальных данных;</w:t>
      </w:r>
    </w:p>
    <w:p w:rsidR="00E906A5" w:rsidRPr="00AE1987" w:rsidRDefault="00E906A5" w:rsidP="00B84104">
      <w:pPr>
        <w:pStyle w:val="ab"/>
        <w:numPr>
          <w:ilvl w:val="0"/>
          <w:numId w:val="22"/>
        </w:numPr>
        <w:shd w:val="clear" w:color="auto" w:fill="FFFFFF"/>
        <w:spacing w:after="0" w:line="360" w:lineRule="auto"/>
        <w:ind w:left="0" w:firstLine="720"/>
        <w:jc w:val="both"/>
      </w:pPr>
      <w:r w:rsidRPr="00AE1987">
        <w:t>Повышение эффективности государственных закупок материалов ДДЗ, получаемых с отечественных КА, исключение дублирования;</w:t>
      </w:r>
    </w:p>
    <w:p w:rsidR="00E906A5" w:rsidRPr="00AE1987" w:rsidRDefault="00E906A5" w:rsidP="00B84104">
      <w:pPr>
        <w:pStyle w:val="ab"/>
        <w:numPr>
          <w:ilvl w:val="0"/>
          <w:numId w:val="22"/>
        </w:numPr>
        <w:shd w:val="clear" w:color="auto" w:fill="FFFFFF"/>
        <w:spacing w:after="0" w:line="360" w:lineRule="auto"/>
        <w:ind w:left="0" w:firstLine="720"/>
        <w:jc w:val="both"/>
      </w:pPr>
      <w:r w:rsidRPr="00AE1987">
        <w:t>Инвентаризация данных и метаданных ДДЗ, полученных с олссийских космических аппаратов;</w:t>
      </w:r>
    </w:p>
    <w:p w:rsidR="00E906A5" w:rsidRPr="00AE1987" w:rsidRDefault="00E906A5" w:rsidP="00B84104">
      <w:pPr>
        <w:pStyle w:val="ab"/>
        <w:numPr>
          <w:ilvl w:val="0"/>
          <w:numId w:val="22"/>
        </w:numPr>
        <w:shd w:val="clear" w:color="auto" w:fill="FFFFFF"/>
        <w:spacing w:after="0" w:line="360" w:lineRule="auto"/>
        <w:ind w:left="0" w:firstLine="720"/>
        <w:jc w:val="both"/>
      </w:pPr>
      <w:r w:rsidRPr="00AE1987">
        <w:t>ФПД способствует созданию на на основе данных ДДЗ различных картографических геосервисов, которые позволяют реализовать оперативный мониторинг для различных отраслей экономики;</w:t>
      </w:r>
    </w:p>
    <w:p w:rsidR="00E906A5" w:rsidRPr="00AE1987" w:rsidRDefault="00E906A5" w:rsidP="00B84104">
      <w:pPr>
        <w:pStyle w:val="ab"/>
        <w:numPr>
          <w:ilvl w:val="0"/>
          <w:numId w:val="22"/>
        </w:numPr>
        <w:shd w:val="clear" w:color="auto" w:fill="FFFFFF"/>
        <w:spacing w:after="0" w:line="360" w:lineRule="auto"/>
        <w:ind w:left="0" w:firstLine="720"/>
        <w:jc w:val="both"/>
        <w:rPr>
          <w:b/>
        </w:rPr>
      </w:pPr>
      <w:r w:rsidRPr="00AE1987">
        <w:t>ФПД содержит навигационную информацию, в том числе информацию о системах высокоточного позиционирования на основе ГЛОНАСС/GPS;</w:t>
      </w:r>
    </w:p>
    <w:p w:rsidR="00E906A5" w:rsidRPr="00AE1987" w:rsidRDefault="00E906A5" w:rsidP="00B84104">
      <w:pPr>
        <w:pStyle w:val="ab"/>
        <w:numPr>
          <w:ilvl w:val="0"/>
          <w:numId w:val="22"/>
        </w:numPr>
        <w:shd w:val="clear" w:color="auto" w:fill="FFFFFF"/>
        <w:spacing w:after="0" w:line="360" w:lineRule="auto"/>
        <w:ind w:left="0" w:firstLine="720"/>
        <w:jc w:val="both"/>
        <w:rPr>
          <w:b/>
        </w:rPr>
      </w:pPr>
      <w:r w:rsidRPr="00AE1987">
        <w:t>ФПД обеспечивает новый уровень использования геоинформационных технологий в интересах обеспечения жизнедеятельности и в целях развития ЛО;</w:t>
      </w:r>
    </w:p>
    <w:p w:rsidR="00E906A5" w:rsidRPr="00722CE6" w:rsidRDefault="00E906A5" w:rsidP="00B84104">
      <w:pPr>
        <w:pStyle w:val="ab"/>
        <w:numPr>
          <w:ilvl w:val="0"/>
          <w:numId w:val="22"/>
        </w:numPr>
        <w:shd w:val="clear" w:color="auto" w:fill="FFFFFF"/>
        <w:spacing w:after="0" w:line="360" w:lineRule="auto"/>
        <w:ind w:left="0" w:firstLine="720"/>
        <w:jc w:val="both"/>
        <w:rPr>
          <w:b/>
        </w:rPr>
      </w:pPr>
      <w:r w:rsidRPr="00AE1987">
        <w:t>ФПД способствует формированию единого информационного пространства и единой технологии обмена картографическими и пространственными данными на территории ЛО.</w:t>
      </w:r>
    </w:p>
    <w:p w:rsidR="00522164" w:rsidRDefault="00522164" w:rsidP="00B84104">
      <w:pPr>
        <w:suppressAutoHyphens w:val="0"/>
        <w:spacing w:line="360" w:lineRule="auto"/>
        <w:ind w:firstLine="720"/>
      </w:pPr>
    </w:p>
    <w:p w:rsidR="00E906A5" w:rsidRPr="00945D8E" w:rsidRDefault="00722CE6" w:rsidP="00B84104">
      <w:pPr>
        <w:suppressAutoHyphens w:val="0"/>
        <w:spacing w:line="360" w:lineRule="auto"/>
        <w:ind w:firstLine="720"/>
        <w:rPr>
          <w:lang w:val="en-US"/>
        </w:rPr>
      </w:pPr>
      <w:r>
        <w:t>Р</w:t>
      </w:r>
      <w:r w:rsidR="00945D8E" w:rsidRPr="00945D8E">
        <w:t>езультаты формирования</w:t>
      </w:r>
      <w:r w:rsidR="00945D8E">
        <w:rPr>
          <w:lang w:val="en-US"/>
        </w:rPr>
        <w:t xml:space="preserve"> </w:t>
      </w:r>
      <w:r>
        <w:t>ФПД</w:t>
      </w:r>
      <w:r w:rsidR="00945D8E">
        <w:rPr>
          <w:lang w:val="en-US"/>
        </w:rPr>
        <w:t>:</w:t>
      </w:r>
    </w:p>
    <w:p w:rsidR="00E906A5" w:rsidRPr="00AE1987" w:rsidRDefault="00E906A5" w:rsidP="00B84104">
      <w:pPr>
        <w:pStyle w:val="ab"/>
        <w:numPr>
          <w:ilvl w:val="0"/>
          <w:numId w:val="23"/>
        </w:numPr>
        <w:shd w:val="clear" w:color="auto" w:fill="FFFFFF"/>
        <w:spacing w:after="0" w:line="360" w:lineRule="auto"/>
        <w:ind w:left="0" w:firstLine="720"/>
        <w:jc w:val="both"/>
      </w:pPr>
      <w:r w:rsidRPr="00AE1987">
        <w:t>Использование единых базовых геоданных при территориальном планировании;</w:t>
      </w:r>
    </w:p>
    <w:p w:rsidR="00E906A5" w:rsidRPr="00AE1987" w:rsidRDefault="00E906A5" w:rsidP="00B84104">
      <w:pPr>
        <w:pStyle w:val="ab"/>
        <w:numPr>
          <w:ilvl w:val="0"/>
          <w:numId w:val="23"/>
        </w:numPr>
        <w:shd w:val="clear" w:color="auto" w:fill="FFFFFF"/>
        <w:spacing w:after="0" w:line="360" w:lineRule="auto"/>
        <w:ind w:left="0" w:firstLine="720"/>
        <w:jc w:val="both"/>
      </w:pPr>
      <w:r w:rsidRPr="00AE1987">
        <w:t>Снижение времени и упрощение процесса получение геоданных;</w:t>
      </w:r>
    </w:p>
    <w:p w:rsidR="00E906A5" w:rsidRPr="00AE1987" w:rsidRDefault="00E906A5" w:rsidP="00B84104">
      <w:pPr>
        <w:pStyle w:val="ab"/>
        <w:numPr>
          <w:ilvl w:val="0"/>
          <w:numId w:val="23"/>
        </w:numPr>
        <w:shd w:val="clear" w:color="auto" w:fill="FFFFFF"/>
        <w:spacing w:after="0" w:line="360" w:lineRule="auto"/>
        <w:ind w:left="0" w:firstLine="720"/>
        <w:jc w:val="both"/>
      </w:pPr>
      <w:r w:rsidRPr="00AE1987">
        <w:t>Устранить дублирование работ по созданию базовых пространственных данных ЛО;</w:t>
      </w:r>
    </w:p>
    <w:p w:rsidR="00E906A5" w:rsidRPr="00AE1987" w:rsidRDefault="00E906A5" w:rsidP="00B84104">
      <w:pPr>
        <w:pStyle w:val="ab"/>
        <w:numPr>
          <w:ilvl w:val="0"/>
          <w:numId w:val="23"/>
        </w:numPr>
        <w:shd w:val="clear" w:color="auto" w:fill="FFFFFF"/>
        <w:spacing w:after="0" w:line="360" w:lineRule="auto"/>
        <w:ind w:left="0" w:firstLine="720"/>
        <w:jc w:val="both"/>
      </w:pPr>
      <w:r w:rsidRPr="00AE1987">
        <w:t>Уменьшение и в последствии исключение использование неточных и противоречивых пространственных работ;</w:t>
      </w:r>
    </w:p>
    <w:p w:rsidR="00E906A5" w:rsidRPr="00AE1987" w:rsidRDefault="00E906A5" w:rsidP="00B84104">
      <w:pPr>
        <w:pStyle w:val="ab"/>
        <w:numPr>
          <w:ilvl w:val="0"/>
          <w:numId w:val="23"/>
        </w:numPr>
        <w:shd w:val="clear" w:color="auto" w:fill="FFFFFF"/>
        <w:spacing w:after="0" w:line="360" w:lineRule="auto"/>
        <w:ind w:left="0" w:firstLine="720"/>
        <w:jc w:val="both"/>
      </w:pPr>
      <w:r w:rsidRPr="00AE1987">
        <w:t>Снижение трудозатрат на геодезические работы, на получение информации;</w:t>
      </w:r>
    </w:p>
    <w:p w:rsidR="00AE1987" w:rsidRPr="00AE1987" w:rsidRDefault="00AE1987" w:rsidP="00B84104">
      <w:pPr>
        <w:pStyle w:val="ab"/>
        <w:numPr>
          <w:ilvl w:val="0"/>
          <w:numId w:val="23"/>
        </w:numPr>
        <w:shd w:val="clear" w:color="auto" w:fill="FFFFFF"/>
        <w:spacing w:after="0" w:line="360" w:lineRule="auto"/>
        <w:ind w:left="0" w:firstLine="720"/>
        <w:jc w:val="both"/>
      </w:pPr>
      <w:r w:rsidRPr="00AE1987">
        <w:t>Снижение трудозатрат и сокращение времени на получение информации о жизнедеятельности территории, на обработку информации, на принятие управленческих решений, в том числе взимания земельного налога;</w:t>
      </w:r>
    </w:p>
    <w:p w:rsidR="00E906A5" w:rsidRPr="00AE1987" w:rsidRDefault="00E906A5" w:rsidP="00B84104">
      <w:pPr>
        <w:pStyle w:val="ab"/>
        <w:numPr>
          <w:ilvl w:val="0"/>
          <w:numId w:val="23"/>
        </w:numPr>
        <w:shd w:val="clear" w:color="auto" w:fill="FFFFFF"/>
        <w:spacing w:after="0" w:line="360" w:lineRule="auto"/>
        <w:ind w:left="0" w:firstLine="720"/>
        <w:jc w:val="both"/>
      </w:pPr>
      <w:r w:rsidRPr="00AE1987">
        <w:t>Повышение эффективности взимания земельного налога</w:t>
      </w:r>
      <w:r w:rsidR="00945D8E" w:rsidRPr="00AE1987">
        <w:t>;</w:t>
      </w:r>
    </w:p>
    <w:p w:rsidR="00E906A5" w:rsidRPr="00AE1987" w:rsidRDefault="00E906A5" w:rsidP="00B84104">
      <w:pPr>
        <w:pStyle w:val="ab"/>
        <w:numPr>
          <w:ilvl w:val="0"/>
          <w:numId w:val="23"/>
        </w:numPr>
        <w:shd w:val="clear" w:color="auto" w:fill="FFFFFF"/>
        <w:spacing w:after="0" w:line="360" w:lineRule="auto"/>
        <w:ind w:left="0" w:firstLine="720"/>
        <w:jc w:val="both"/>
      </w:pPr>
      <w:r w:rsidRPr="00AE1987">
        <w:t>Повышение оперативности и эффективности управленческих решений;</w:t>
      </w:r>
    </w:p>
    <w:p w:rsidR="00E906A5" w:rsidRDefault="00E906A5" w:rsidP="00B84104">
      <w:pPr>
        <w:pStyle w:val="ab"/>
        <w:numPr>
          <w:ilvl w:val="0"/>
          <w:numId w:val="23"/>
        </w:numPr>
        <w:shd w:val="clear" w:color="auto" w:fill="FFFFFF"/>
        <w:spacing w:after="0" w:line="360" w:lineRule="auto"/>
        <w:ind w:left="0" w:firstLine="720"/>
        <w:jc w:val="both"/>
      </w:pPr>
      <w:r w:rsidRPr="00AE1987">
        <w:lastRenderedPageBreak/>
        <w:t>Усовершенствовать механизмы контроля, учета и управления имуществом.</w:t>
      </w:r>
    </w:p>
    <w:p w:rsidR="006F060E" w:rsidRDefault="006F060E" w:rsidP="00B84104">
      <w:pPr>
        <w:pStyle w:val="ab"/>
        <w:shd w:val="clear" w:color="auto" w:fill="FFFFFF"/>
        <w:spacing w:after="0" w:line="360" w:lineRule="auto"/>
        <w:ind w:firstLine="720"/>
        <w:jc w:val="both"/>
      </w:pPr>
    </w:p>
    <w:p w:rsidR="00C65EC4" w:rsidRPr="00AE1987" w:rsidRDefault="00945D8E" w:rsidP="00B84104">
      <w:pPr>
        <w:pStyle w:val="ab"/>
        <w:shd w:val="clear" w:color="auto" w:fill="FFFFFF"/>
        <w:spacing w:after="0" w:line="360" w:lineRule="auto"/>
        <w:ind w:firstLine="720"/>
        <w:jc w:val="center"/>
        <w:outlineLvl w:val="1"/>
      </w:pPr>
      <w:bookmarkStart w:id="7" w:name="_Toc515420999"/>
      <w:bookmarkStart w:id="8" w:name="_Toc515425705"/>
      <w:r w:rsidRPr="00945D8E">
        <w:t xml:space="preserve">1.2. МЕТОДЫ </w:t>
      </w:r>
      <w:r w:rsidR="00522164">
        <w:t>ОБМЕНА ПРОСТРАНСТВЕННЫМИ ДАННМИ ФОНДА ПРОСТРАНСТВЕННЫХ ДАННЫХ</w:t>
      </w:r>
      <w:r w:rsidRPr="00945D8E">
        <w:t xml:space="preserve"> ЛЕНИНГРАДСКОЙ ОБЛАСТИ</w:t>
      </w:r>
      <w:bookmarkEnd w:id="7"/>
      <w:bookmarkEnd w:id="8"/>
    </w:p>
    <w:p w:rsidR="009C27D0" w:rsidRDefault="009C27D0" w:rsidP="00B84104">
      <w:pPr>
        <w:pStyle w:val="ab"/>
        <w:shd w:val="clear" w:color="auto" w:fill="FFFFFF"/>
        <w:spacing w:after="0" w:line="360" w:lineRule="auto"/>
        <w:ind w:firstLine="720"/>
        <w:jc w:val="both"/>
      </w:pPr>
      <w:r>
        <w:t>Бурное развитие Интернет создает широкие возможности для представления геопространственной информации в мировой сети. Поэтому картографические Web - сервисы приобретают все большую популярность.</w:t>
      </w:r>
    </w:p>
    <w:p w:rsidR="00165F42" w:rsidRDefault="009C27D0" w:rsidP="00B84104">
      <w:pPr>
        <w:pStyle w:val="ab"/>
        <w:shd w:val="clear" w:color="auto" w:fill="FFFFFF"/>
        <w:spacing w:after="0" w:line="360" w:lineRule="auto"/>
        <w:ind w:firstLine="720"/>
        <w:jc w:val="both"/>
      </w:pPr>
      <w:r>
        <w:t>Общие принципы и стандарты в области</w:t>
      </w:r>
      <w:r w:rsidRPr="00522164">
        <w:t xml:space="preserve"> </w:t>
      </w:r>
      <w:r>
        <w:t>разработки программного</w:t>
      </w:r>
      <w:r w:rsidRPr="00522164">
        <w:t xml:space="preserve"> </w:t>
      </w:r>
      <w:r>
        <w:t>обеспечения, предоставляющего</w:t>
      </w:r>
      <w:r w:rsidRPr="00522164">
        <w:t xml:space="preserve"> </w:t>
      </w:r>
      <w:r>
        <w:t>такого</w:t>
      </w:r>
      <w:r w:rsidRPr="00522164">
        <w:t xml:space="preserve"> </w:t>
      </w:r>
      <w:r>
        <w:t>рода</w:t>
      </w:r>
      <w:r w:rsidRPr="00522164">
        <w:t xml:space="preserve"> </w:t>
      </w:r>
      <w:r>
        <w:t>сервисы,</w:t>
      </w:r>
      <w:r w:rsidRPr="00522164">
        <w:t xml:space="preserve"> </w:t>
      </w:r>
      <w:r>
        <w:t>разрабатываются</w:t>
      </w:r>
      <w:r w:rsidRPr="00522164">
        <w:t xml:space="preserve"> </w:t>
      </w:r>
      <w:r>
        <w:t>и</w:t>
      </w:r>
      <w:r w:rsidRPr="00522164">
        <w:t xml:space="preserve"> </w:t>
      </w:r>
      <w:r>
        <w:t>декларируются</w:t>
      </w:r>
      <w:r w:rsidRPr="00522164">
        <w:t xml:space="preserve"> </w:t>
      </w:r>
      <w:r>
        <w:t>международной н</w:t>
      </w:r>
      <w:r w:rsidR="00522164">
        <w:t>екоммерческой</w:t>
      </w:r>
      <w:r w:rsidR="00522164">
        <w:tab/>
        <w:t>организацией</w:t>
      </w:r>
      <w:r w:rsidR="00522164">
        <w:tab/>
        <w:t xml:space="preserve">Open </w:t>
      </w:r>
      <w:r>
        <w:t>Gis</w:t>
      </w:r>
      <w:r w:rsidR="00522164">
        <w:t xml:space="preserve"> </w:t>
      </w:r>
      <w:r>
        <w:t>Consortium</w:t>
      </w:r>
      <w:r>
        <w:tab/>
        <w:t>(OGC).</w:t>
      </w:r>
    </w:p>
    <w:p w:rsidR="009C27D0" w:rsidRPr="00165F42" w:rsidRDefault="00165F42" w:rsidP="00B84104">
      <w:pPr>
        <w:pStyle w:val="ab"/>
        <w:shd w:val="clear" w:color="auto" w:fill="FFFFFF"/>
        <w:spacing w:after="0" w:line="360" w:lineRule="auto"/>
        <w:ind w:firstLine="720"/>
        <w:jc w:val="both"/>
      </w:pPr>
      <w:r>
        <w:t xml:space="preserve">Программное обеспечение </w:t>
      </w:r>
      <w:r w:rsidRPr="00B84104">
        <w:t>Geoserver</w:t>
      </w:r>
      <w:r>
        <w:t xml:space="preserve">, используемое в ФПД соответствует стандартам </w:t>
      </w:r>
      <w:r w:rsidRPr="00B84104">
        <w:t>OGC</w:t>
      </w:r>
      <w:r>
        <w:t xml:space="preserve"> (</w:t>
      </w:r>
      <w:r w:rsidRPr="00165F42">
        <w:t>WMS, WFS, WMTS, WPS</w:t>
      </w:r>
      <w:r>
        <w:t>)</w:t>
      </w:r>
      <w:r w:rsidRPr="00165F42">
        <w:t xml:space="preserve"> </w:t>
      </w:r>
      <w:r>
        <w:t>и используется для администрирования и публикации геоданных на сервер.</w:t>
      </w:r>
    </w:p>
    <w:p w:rsidR="00522164" w:rsidRDefault="00522164" w:rsidP="00B84104">
      <w:pPr>
        <w:pStyle w:val="ab"/>
        <w:shd w:val="clear" w:color="auto" w:fill="FFFFFF"/>
        <w:spacing w:after="0" w:line="360" w:lineRule="auto"/>
        <w:ind w:firstLine="720"/>
        <w:jc w:val="both"/>
      </w:pPr>
    </w:p>
    <w:p w:rsidR="00A655B4" w:rsidRPr="00A655B4" w:rsidRDefault="00522164" w:rsidP="00B84104">
      <w:pPr>
        <w:pStyle w:val="af3"/>
        <w:spacing w:after="0" w:line="360" w:lineRule="auto"/>
        <w:ind w:firstLine="720"/>
        <w:jc w:val="center"/>
        <w:outlineLvl w:val="2"/>
        <w:rPr>
          <w:b/>
        </w:rPr>
      </w:pPr>
      <w:bookmarkStart w:id="9" w:name="_Toc515421000"/>
      <w:bookmarkStart w:id="10" w:name="_Toc515425706"/>
      <w:r w:rsidRPr="00522164">
        <w:t xml:space="preserve">1.2.1. </w:t>
      </w:r>
      <w:r w:rsidR="00A655B4" w:rsidRPr="00522164">
        <w:t>Применение международного стандарта OGS WMS</w:t>
      </w:r>
      <w:r>
        <w:rPr>
          <w:b/>
        </w:rPr>
        <w:t xml:space="preserve"> </w:t>
      </w:r>
      <w:r w:rsidRPr="00522164">
        <w:t>для обмена пространственными данными</w:t>
      </w:r>
      <w:bookmarkEnd w:id="9"/>
      <w:bookmarkEnd w:id="10"/>
    </w:p>
    <w:p w:rsidR="00A655B4" w:rsidRDefault="00A655B4" w:rsidP="00B84104">
      <w:pPr>
        <w:pStyle w:val="af3"/>
        <w:spacing w:after="0" w:line="360" w:lineRule="auto"/>
        <w:ind w:firstLine="720"/>
        <w:jc w:val="both"/>
      </w:pPr>
      <w:r>
        <w:t>Сервис карт предназначен для предоставления в среде Интернет пространственной информации в виде графического изображения, описания условий получения геоданных и описания характеристик сервера по предоставлению этих данных. Использование стандарта WMS OGC обеспечивает единый доступ для поиска, обмена и предоставления геопространственных данных, создает возможности для взаимодействия ГИС-приложений и веб-сервисов.</w:t>
      </w:r>
    </w:p>
    <w:p w:rsidR="00F93C2B" w:rsidRDefault="00A655B4" w:rsidP="00B84104">
      <w:pPr>
        <w:pStyle w:val="af3"/>
        <w:spacing w:after="0" w:line="360" w:lineRule="auto"/>
        <w:ind w:firstLine="720"/>
        <w:jc w:val="both"/>
      </w:pPr>
      <w:r>
        <w:t xml:space="preserve">WMS допускает выполнение двух типов операций: получение метаданных о доступных картах и возможностях сервера и вторая – получение графического изображения карты по известным ее географическим параметрам. Операции сервиса выполняются путем ввода HTTP-запроса в стандартном веб-браузере или с помощью специализированного </w:t>
      </w:r>
      <w:r w:rsidR="00F93C2B">
        <w:t>программного обеспечения</w:t>
      </w:r>
      <w:r>
        <w:t>.</w:t>
      </w:r>
    </w:p>
    <w:p w:rsidR="00A655B4" w:rsidRDefault="00A655B4" w:rsidP="00B84104">
      <w:pPr>
        <w:pStyle w:val="af3"/>
        <w:spacing w:after="0" w:line="360" w:lineRule="auto"/>
        <w:ind w:firstLine="720"/>
        <w:jc w:val="both"/>
      </w:pPr>
      <w:r>
        <w:t xml:space="preserve">Сервис геопространственных данных предназначен для формирования картографических изображений цифровых геоданных с целью использования </w:t>
      </w:r>
      <w:r w:rsidR="00B84104">
        <w:t>их в</w:t>
      </w:r>
      <w:r>
        <w:t xml:space="preserve"> различных Web ГИС-технологиях.</w:t>
      </w:r>
    </w:p>
    <w:p w:rsidR="00A655B4" w:rsidRDefault="00A655B4" w:rsidP="00B84104">
      <w:pPr>
        <w:pStyle w:val="af3"/>
        <w:spacing w:after="0" w:line="360" w:lineRule="auto"/>
        <w:ind w:firstLine="720"/>
        <w:jc w:val="both"/>
      </w:pPr>
      <w:r>
        <w:lastRenderedPageBreak/>
        <w:t>Для получения данных сервис поддерживает базовые сервисные операции (запросы) WMS OGC: операция GetCapabilities и операция GetMap.</w:t>
      </w:r>
    </w:p>
    <w:p w:rsidR="00A655B4" w:rsidRDefault="00A655B4" w:rsidP="00B84104">
      <w:pPr>
        <w:pStyle w:val="af3"/>
        <w:spacing w:after="0" w:line="360" w:lineRule="auto"/>
        <w:ind w:firstLine="720"/>
        <w:jc w:val="both"/>
      </w:pPr>
      <w:r>
        <w:t>Запросы выполняются в соответствии с HTTP-протоколом и вводятся в виде URL: http://host[:port]/path[?{name=[value]&amp;}], где</w:t>
      </w:r>
    </w:p>
    <w:p w:rsidR="00A655B4" w:rsidRDefault="00A655B4" w:rsidP="00B84104">
      <w:pPr>
        <w:pStyle w:val="af3"/>
        <w:spacing w:after="0" w:line="360" w:lineRule="auto"/>
        <w:ind w:firstLine="720"/>
        <w:jc w:val="both"/>
      </w:pPr>
      <w:r>
        <w:t>http://host[:port]/path - адрес сервера карт (URL префикс);</w:t>
      </w:r>
    </w:p>
    <w:p w:rsidR="00A655B4" w:rsidRDefault="00A655B4" w:rsidP="00B84104">
      <w:pPr>
        <w:pStyle w:val="af3"/>
        <w:spacing w:after="0" w:line="360" w:lineRule="auto"/>
        <w:ind w:firstLine="720"/>
        <w:jc w:val="both"/>
      </w:pPr>
      <w:r>
        <w:t>name=value&amp; - множество параметров запроса в виде пар имя=значение. Перечень возможных параметров определяется для каждой операции сервиса.</w:t>
      </w:r>
    </w:p>
    <w:p w:rsidR="00A655B4" w:rsidRDefault="00A655B4" w:rsidP="00B84104">
      <w:pPr>
        <w:pStyle w:val="af3"/>
        <w:spacing w:after="0" w:line="360" w:lineRule="auto"/>
        <w:ind w:firstLine="720"/>
        <w:jc w:val="both"/>
      </w:pPr>
      <w:r>
        <w:t>Ответ (responce) на запрос к сервису – файл, который передается клиенту через Интернет. Текстовый вывод выполняется в XML (метаданные сервиса или сообщения об ошибках), рисунок карты выводится в формате графических файлов png.</w:t>
      </w:r>
    </w:p>
    <w:p w:rsidR="00A655B4" w:rsidRDefault="00A655B4" w:rsidP="00B84104">
      <w:pPr>
        <w:pStyle w:val="af3"/>
        <w:spacing w:after="0" w:line="360" w:lineRule="auto"/>
        <w:ind w:firstLine="720"/>
        <w:jc w:val="both"/>
      </w:pPr>
      <w:r>
        <w:t>Рисунок карты создается динамически по указанным значениям пар координат (BBOX) в указанной референсной системе координат карты (Layer CRS).</w:t>
      </w:r>
    </w:p>
    <w:p w:rsidR="00A655B4" w:rsidRDefault="00A655B4" w:rsidP="00B84104">
      <w:pPr>
        <w:pStyle w:val="af3"/>
        <w:spacing w:after="0" w:line="360" w:lineRule="auto"/>
        <w:ind w:firstLine="720"/>
        <w:jc w:val="both"/>
      </w:pPr>
      <w:r>
        <w:t>Операция предназначена для получения метаданных об имеющихся на сервере слоях (картах) и доступных значениях параметров запросов. Операция GetCapabilities выполняется, если в запросе параметр REQUEST принимает значение GetCapabilities.</w:t>
      </w:r>
    </w:p>
    <w:p w:rsidR="00522164" w:rsidRDefault="00522164" w:rsidP="00B84104">
      <w:pPr>
        <w:pStyle w:val="ab"/>
        <w:shd w:val="clear" w:color="auto" w:fill="FFFFFF"/>
        <w:spacing w:after="0" w:line="360" w:lineRule="auto"/>
        <w:ind w:firstLine="720"/>
        <w:jc w:val="both"/>
      </w:pPr>
    </w:p>
    <w:p w:rsidR="00A655B4" w:rsidRPr="00522164" w:rsidRDefault="00522164" w:rsidP="00B84104">
      <w:pPr>
        <w:pStyle w:val="af3"/>
        <w:spacing w:after="0" w:line="360" w:lineRule="auto"/>
        <w:ind w:firstLine="720"/>
        <w:jc w:val="center"/>
        <w:outlineLvl w:val="2"/>
        <w:rPr>
          <w:b/>
        </w:rPr>
      </w:pPr>
      <w:bookmarkStart w:id="11" w:name="_Toc515421001"/>
      <w:bookmarkStart w:id="12" w:name="_Toc515425707"/>
      <w:r w:rsidRPr="00522164">
        <w:t>1.2.</w:t>
      </w:r>
      <w:r>
        <w:t>2</w:t>
      </w:r>
      <w:r w:rsidRPr="00522164">
        <w:t>. Применение международного стандарта OGS WFS</w:t>
      </w:r>
      <w:r>
        <w:rPr>
          <w:b/>
        </w:rPr>
        <w:t xml:space="preserve"> </w:t>
      </w:r>
      <w:r w:rsidRPr="00522164">
        <w:t>для обмена пространственными данными</w:t>
      </w:r>
      <w:bookmarkEnd w:id="11"/>
      <w:bookmarkEnd w:id="12"/>
    </w:p>
    <w:p w:rsidR="00A655B4" w:rsidRDefault="00A655B4" w:rsidP="00B84104">
      <w:pPr>
        <w:pStyle w:val="af3"/>
        <w:spacing w:after="0" w:line="360" w:lineRule="auto"/>
        <w:ind w:firstLine="720"/>
        <w:jc w:val="both"/>
      </w:pPr>
      <w:r>
        <w:t>Web Feature Service (WFS) представляет собой географический протокол передачи информации, применяемый для обмена пространственными векторными данными в среде Интернет. Вместо обмена географической информацией на уровне файлов, использование протокола WFS предлагает прямой доступа к географической информации, а именно к объектам векторной карты. Данная веб-служба позволяет клиентам извлекать или изменять только те данные, которые они ищут, а не получать весь файл целиком, что значительно ускоряет обмен данными</w:t>
      </w:r>
      <w:r w:rsidR="00F93C2B">
        <w:t xml:space="preserve"> и работу с полученным файлом</w:t>
      </w:r>
      <w:r>
        <w:t>. Полученные данные затем можно использовать для самых различных целей.</w:t>
      </w:r>
    </w:p>
    <w:p w:rsidR="00A655B4" w:rsidRDefault="00A655B4" w:rsidP="00B84104">
      <w:pPr>
        <w:pStyle w:val="af3"/>
        <w:spacing w:after="0" w:line="360" w:lineRule="auto"/>
        <w:ind w:firstLine="720"/>
        <w:jc w:val="both"/>
      </w:pPr>
      <w:r>
        <w:t xml:space="preserve"> </w:t>
      </w:r>
    </w:p>
    <w:p w:rsidR="00A655B4" w:rsidRDefault="00A655B4" w:rsidP="00B84104">
      <w:pPr>
        <w:pStyle w:val="af3"/>
        <w:spacing w:after="0" w:line="360" w:lineRule="auto"/>
        <w:ind w:firstLine="720"/>
        <w:jc w:val="both"/>
      </w:pPr>
      <w:r>
        <w:t>Данный сервис поддерживает не только получение пространственных данных, но и их редактирование. В отличие от WMS сервиса WFS сервис дает доступ к векторным данным, имеющимся на сервере. WFS сервис содержит бо</w:t>
      </w:r>
      <w:r w:rsidR="00F93C2B">
        <w:t>лее расширенный ряд запросов</w:t>
      </w:r>
      <w:r>
        <w:t>.</w:t>
      </w:r>
    </w:p>
    <w:p w:rsidR="00A655B4" w:rsidRDefault="00A655B4" w:rsidP="00B84104">
      <w:pPr>
        <w:pStyle w:val="af3"/>
        <w:spacing w:after="0" w:line="360" w:lineRule="auto"/>
        <w:ind w:firstLine="720"/>
        <w:jc w:val="both"/>
      </w:pPr>
    </w:p>
    <w:p w:rsidR="00A655B4" w:rsidRDefault="00A655B4" w:rsidP="00B84104">
      <w:pPr>
        <w:pStyle w:val="af3"/>
        <w:spacing w:after="0" w:line="360" w:lineRule="auto"/>
        <w:ind w:firstLine="720"/>
        <w:jc w:val="both"/>
      </w:pPr>
      <w:r>
        <w:lastRenderedPageBreak/>
        <w:t>•</w:t>
      </w:r>
      <w:r>
        <w:tab/>
        <w:t>GetCapabilities (discovery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DescribeFeatureType (discovery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GetPropertyValue (query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GetFeature (query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GetFeatureWithLock (query &amp; locking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LockFeature (locking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Transaction (transaction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CreateStoredQuery (stored query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DropStoredQuery (stored query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ListStoredQueries (stored query operation)</w:t>
      </w:r>
    </w:p>
    <w:p w:rsidR="00A655B4" w:rsidRPr="00E74ADF" w:rsidRDefault="00A655B4" w:rsidP="00B84104">
      <w:pPr>
        <w:pStyle w:val="af3"/>
        <w:spacing w:after="0" w:line="360" w:lineRule="auto"/>
        <w:ind w:firstLine="720"/>
        <w:jc w:val="both"/>
        <w:rPr>
          <w:lang w:val="en-US"/>
        </w:rPr>
      </w:pPr>
      <w:r w:rsidRPr="00E74ADF">
        <w:rPr>
          <w:lang w:val="en-US"/>
        </w:rPr>
        <w:t>•</w:t>
      </w:r>
      <w:r w:rsidRPr="00E74ADF">
        <w:rPr>
          <w:lang w:val="en-US"/>
        </w:rPr>
        <w:tab/>
        <w:t>DescribeStoredQueries (stored query operation)</w:t>
      </w:r>
    </w:p>
    <w:p w:rsidR="00A655B4" w:rsidRPr="00E74ADF" w:rsidRDefault="00A655B4" w:rsidP="00B84104">
      <w:pPr>
        <w:pStyle w:val="af3"/>
        <w:spacing w:after="0" w:line="360" w:lineRule="auto"/>
        <w:ind w:firstLine="720"/>
        <w:jc w:val="both"/>
        <w:rPr>
          <w:lang w:val="en-US"/>
        </w:rPr>
      </w:pPr>
    </w:p>
    <w:p w:rsidR="00A655B4" w:rsidRDefault="00A655B4" w:rsidP="00B84104">
      <w:pPr>
        <w:pStyle w:val="af3"/>
        <w:spacing w:after="0" w:line="360" w:lineRule="auto"/>
        <w:ind w:firstLine="720"/>
        <w:jc w:val="both"/>
      </w:pPr>
      <w:r>
        <w:t>Данные</w:t>
      </w:r>
      <w:r w:rsidRPr="00E74ADF">
        <w:rPr>
          <w:lang w:val="en-US"/>
        </w:rPr>
        <w:t xml:space="preserve"> </w:t>
      </w:r>
      <w:r>
        <w:t>объектов</w:t>
      </w:r>
      <w:r w:rsidRPr="00E74ADF">
        <w:rPr>
          <w:lang w:val="en-US"/>
        </w:rPr>
        <w:t xml:space="preserve"> </w:t>
      </w:r>
      <w:r>
        <w:t>выводятся</w:t>
      </w:r>
      <w:r w:rsidRPr="00E74ADF">
        <w:rPr>
          <w:lang w:val="en-US"/>
        </w:rPr>
        <w:t xml:space="preserve"> </w:t>
      </w:r>
      <w:r>
        <w:t>в</w:t>
      </w:r>
      <w:r w:rsidRPr="00E74ADF">
        <w:rPr>
          <w:lang w:val="en-US"/>
        </w:rPr>
        <w:t xml:space="preserve"> </w:t>
      </w:r>
      <w:r>
        <w:t>формате</w:t>
      </w:r>
      <w:r w:rsidRPr="00E74ADF">
        <w:rPr>
          <w:lang w:val="en-US"/>
        </w:rPr>
        <w:t xml:space="preserve"> GML – </w:t>
      </w:r>
      <w:r>
        <w:t>международном</w:t>
      </w:r>
      <w:r w:rsidRPr="00E74ADF">
        <w:rPr>
          <w:lang w:val="en-US"/>
        </w:rPr>
        <w:t xml:space="preserve"> </w:t>
      </w:r>
      <w:r>
        <w:t>стандарте</w:t>
      </w:r>
      <w:r w:rsidRPr="00E74ADF">
        <w:rPr>
          <w:lang w:val="en-US"/>
        </w:rPr>
        <w:t xml:space="preserve"> ISO [13, 20] 19136:2007, Geographic Information –</w:t>
      </w:r>
      <w:r w:rsidRPr="00E74ADF">
        <w:rPr>
          <w:lang w:val="en-US"/>
        </w:rPr>
        <w:tab/>
        <w:t>Geography</w:t>
      </w:r>
      <w:r w:rsidRPr="00E74ADF">
        <w:rPr>
          <w:lang w:val="en-US"/>
        </w:rPr>
        <w:tab/>
      </w:r>
      <w:r w:rsidRPr="00E74ADF">
        <w:rPr>
          <w:lang w:val="en-US"/>
        </w:rPr>
        <w:tab/>
        <w:t>Markup</w:t>
      </w:r>
      <w:r w:rsidRPr="00E74ADF">
        <w:rPr>
          <w:lang w:val="en-US"/>
        </w:rPr>
        <w:tab/>
        <w:t>Language</w:t>
      </w:r>
      <w:r w:rsidRPr="00E74ADF">
        <w:rPr>
          <w:lang w:val="en-US"/>
        </w:rPr>
        <w:tab/>
        <w:t xml:space="preserve">(GML). </w:t>
      </w:r>
      <w:r>
        <w:t xml:space="preserve">Использование GML позволяет передавать геоданные в едином стандарте независимо от технологии создания данных и способов их хранения. Сервис обеспечивает получение данных   об   объектах   из </w:t>
      </w:r>
      <w:r w:rsidR="00F93C2B">
        <w:t xml:space="preserve">наборов данных, </w:t>
      </w:r>
      <w:r w:rsidR="00F93C2B">
        <w:tab/>
      </w:r>
      <w:r>
        <w:t>выполняет преобразование географических координат объектов в указанные системы координат</w:t>
      </w:r>
      <w:r>
        <w:tab/>
        <w:t>и преобразование форматов хранения</w:t>
      </w:r>
      <w:r w:rsidR="00F93C2B">
        <w:t xml:space="preserve"> </w:t>
      </w:r>
      <w:r>
        <w:t>геоданных.</w:t>
      </w:r>
    </w:p>
    <w:p w:rsidR="00A655B4" w:rsidRDefault="00A655B4" w:rsidP="00B84104">
      <w:pPr>
        <w:pStyle w:val="af3"/>
        <w:spacing w:after="0" w:line="360" w:lineRule="auto"/>
        <w:ind w:firstLine="720"/>
        <w:jc w:val="both"/>
      </w:pPr>
      <w:r>
        <w:t>Для</w:t>
      </w:r>
      <w:r>
        <w:tab/>
        <w:t>получения</w:t>
      </w:r>
      <w:r>
        <w:tab/>
        <w:t>данных</w:t>
      </w:r>
      <w:r>
        <w:tab/>
        <w:t>GIS</w:t>
      </w:r>
      <w:r>
        <w:tab/>
        <w:t>WebFeatureService</w:t>
      </w:r>
      <w:r>
        <w:tab/>
        <w:t>поддерживает</w:t>
      </w:r>
      <w:r>
        <w:tab/>
        <w:t>операции (запросы):GetCapabilities, GetFeature, DescribeFeatureType, ListStoredQueries,</w:t>
      </w:r>
    </w:p>
    <w:p w:rsidR="00A655B4" w:rsidRDefault="00A655B4" w:rsidP="00B84104">
      <w:pPr>
        <w:pStyle w:val="af3"/>
        <w:spacing w:after="0" w:line="360" w:lineRule="auto"/>
        <w:ind w:firstLine="720"/>
        <w:jc w:val="both"/>
      </w:pPr>
      <w:r>
        <w:t>DescribeStoredQueries, что соответствует классу Simple WFS OGC.</w:t>
      </w:r>
    </w:p>
    <w:p w:rsidR="00A655B4" w:rsidRDefault="00A655B4" w:rsidP="00B84104">
      <w:pPr>
        <w:pStyle w:val="af3"/>
        <w:spacing w:after="0" w:line="360" w:lineRule="auto"/>
        <w:ind w:firstLine="720"/>
        <w:jc w:val="both"/>
      </w:pPr>
      <w:r>
        <w:t>Запросы</w:t>
      </w:r>
      <w:r>
        <w:tab/>
        <w:t>кодируются</w:t>
      </w:r>
      <w:r>
        <w:tab/>
        <w:t>в</w:t>
      </w:r>
      <w:r>
        <w:tab/>
        <w:t>соответствии</w:t>
      </w:r>
      <w:r>
        <w:tab/>
        <w:t>с HTTP - протоколом и вводятся в виде URL: http://host[:port]/path[?{name=[value]&amp;}], где</w:t>
      </w:r>
    </w:p>
    <w:p w:rsidR="00A655B4" w:rsidRDefault="00A655B4" w:rsidP="00B84104">
      <w:pPr>
        <w:pStyle w:val="af3"/>
        <w:spacing w:after="0" w:line="360" w:lineRule="auto"/>
        <w:ind w:firstLine="720"/>
        <w:jc w:val="both"/>
      </w:pPr>
      <w:r>
        <w:t>http://host[:port]/path - адрес сервера (URL префикс);</w:t>
      </w:r>
    </w:p>
    <w:p w:rsidR="00A655B4" w:rsidRDefault="00A655B4" w:rsidP="00B84104">
      <w:pPr>
        <w:pStyle w:val="af3"/>
        <w:spacing w:after="0" w:line="360" w:lineRule="auto"/>
        <w:ind w:firstLine="720"/>
        <w:jc w:val="both"/>
      </w:pPr>
      <w:r>
        <w:t>name=value&amp; - множество параметров запроса в виде пар имя = значение. Перечень возможных параметров определяется для каждой операции сервиса.</w:t>
      </w:r>
    </w:p>
    <w:p w:rsidR="00A655B4" w:rsidRDefault="00A655B4" w:rsidP="00B84104">
      <w:pPr>
        <w:pStyle w:val="af3"/>
        <w:spacing w:after="0" w:line="360" w:lineRule="auto"/>
        <w:ind w:firstLine="720"/>
        <w:jc w:val="both"/>
      </w:pPr>
      <w:r>
        <w:t>Ответ операций GIS WebFeatureService выводится в формате XML/GML.</w:t>
      </w:r>
    </w:p>
    <w:p w:rsidR="00A655B4" w:rsidRDefault="00A655B4" w:rsidP="00B84104">
      <w:pPr>
        <w:pStyle w:val="af3"/>
        <w:spacing w:after="0" w:line="360" w:lineRule="auto"/>
        <w:ind w:firstLine="720"/>
        <w:jc w:val="both"/>
      </w:pPr>
      <w:r>
        <w:t xml:space="preserve">Ответ (responce) операций GIS WebFeatureService – файл, который передается клиенту через Интернет. Текстовый вывод выполняется в XML (метаданные сервиса или сообщения об ошибках), векторные данные выводятся в формате GML 3.2. Векторные </w:t>
      </w:r>
      <w:r>
        <w:lastRenderedPageBreak/>
        <w:t>данные объектов запрашиваются из базы пространственных данных. Основными операциями для доступа к пространственным данным являются GetCapabilities – получение метаданных с сервера и GetFeature – пол</w:t>
      </w:r>
      <w:r w:rsidR="00F93C2B">
        <w:t>учение векторной информации</w:t>
      </w:r>
      <w:r>
        <w:t>.</w:t>
      </w:r>
    </w:p>
    <w:p w:rsidR="00A655B4" w:rsidRDefault="00A655B4" w:rsidP="00B84104">
      <w:pPr>
        <w:pStyle w:val="af3"/>
        <w:spacing w:after="0" w:line="360" w:lineRule="auto"/>
        <w:ind w:firstLine="720"/>
        <w:jc w:val="both"/>
      </w:pPr>
      <w:r>
        <w:t>Операция GetCapabilities генерирует документ метаданных об имеющихся типах объектов в базе пространственных данных и доступных операциях сервиса. Операция GetCapabilities выполняется, если в запросе параметр REQUEST принимает значение GetCapabilities.</w:t>
      </w:r>
    </w:p>
    <w:p w:rsidR="00720A05" w:rsidRDefault="00720A05" w:rsidP="00B84104">
      <w:pPr>
        <w:pStyle w:val="ad"/>
        <w:spacing w:before="0" w:after="0" w:line="360" w:lineRule="auto"/>
        <w:ind w:firstLine="720"/>
        <w:jc w:val="both"/>
        <w:outlineLvl w:val="9"/>
      </w:pPr>
    </w:p>
    <w:p w:rsidR="00F93C2B" w:rsidRDefault="00F93C2B" w:rsidP="00B84104">
      <w:pPr>
        <w:pStyle w:val="ad"/>
        <w:spacing w:before="0" w:after="0" w:line="360" w:lineRule="auto"/>
        <w:ind w:firstLine="720"/>
        <w:jc w:val="both"/>
        <w:outlineLvl w:val="9"/>
      </w:pPr>
    </w:p>
    <w:p w:rsidR="00F93C2B" w:rsidRDefault="00F93C2B" w:rsidP="00B84104">
      <w:pPr>
        <w:pStyle w:val="ad"/>
        <w:spacing w:before="0" w:after="0" w:line="360" w:lineRule="auto"/>
        <w:ind w:firstLine="720"/>
        <w:jc w:val="both"/>
        <w:outlineLvl w:val="9"/>
      </w:pPr>
    </w:p>
    <w:p w:rsidR="00F93C2B" w:rsidRDefault="00F93C2B" w:rsidP="00B84104">
      <w:pPr>
        <w:pStyle w:val="ad"/>
        <w:spacing w:before="0" w:after="0" w:line="360" w:lineRule="auto"/>
        <w:ind w:firstLine="720"/>
        <w:jc w:val="both"/>
        <w:outlineLvl w:val="9"/>
      </w:pPr>
    </w:p>
    <w:p w:rsidR="00F93C2B" w:rsidRDefault="00F93C2B" w:rsidP="00B84104">
      <w:pPr>
        <w:pStyle w:val="ad"/>
        <w:spacing w:before="0" w:after="0" w:line="360" w:lineRule="auto"/>
        <w:ind w:firstLine="720"/>
        <w:jc w:val="both"/>
        <w:outlineLvl w:val="9"/>
      </w:pPr>
    </w:p>
    <w:p w:rsidR="00F93C2B" w:rsidRDefault="00F93C2B" w:rsidP="00B84104">
      <w:pPr>
        <w:pStyle w:val="ad"/>
        <w:spacing w:before="0" w:after="0" w:line="360" w:lineRule="auto"/>
        <w:ind w:firstLine="720"/>
        <w:jc w:val="both"/>
        <w:outlineLvl w:val="9"/>
      </w:pPr>
    </w:p>
    <w:p w:rsidR="005305D1" w:rsidRDefault="005305D1">
      <w:pPr>
        <w:suppressAutoHyphens w:val="0"/>
        <w:rPr>
          <w:b/>
          <w:bCs/>
        </w:rPr>
      </w:pPr>
      <w:r>
        <w:rPr>
          <w:b/>
          <w:bCs/>
        </w:rPr>
        <w:br w:type="page"/>
      </w:r>
    </w:p>
    <w:p w:rsidR="009E4CC4" w:rsidRDefault="00722CE6" w:rsidP="00B84104">
      <w:pPr>
        <w:pStyle w:val="ab"/>
        <w:shd w:val="clear" w:color="auto" w:fill="FFFFFF"/>
        <w:spacing w:after="0" w:line="360" w:lineRule="auto"/>
        <w:ind w:firstLine="720"/>
        <w:jc w:val="center"/>
        <w:outlineLvl w:val="0"/>
        <w:rPr>
          <w:b/>
          <w:bCs/>
        </w:rPr>
      </w:pPr>
      <w:bookmarkStart w:id="13" w:name="_Toc515421002"/>
      <w:bookmarkStart w:id="14" w:name="_Toc515425708"/>
      <w:r>
        <w:rPr>
          <w:b/>
          <w:bCs/>
        </w:rPr>
        <w:lastRenderedPageBreak/>
        <w:t xml:space="preserve">Глава 2. </w:t>
      </w:r>
      <w:r w:rsidR="0088779F">
        <w:rPr>
          <w:b/>
          <w:bCs/>
        </w:rPr>
        <w:t xml:space="preserve">Метод отслеживания </w:t>
      </w:r>
      <w:r w:rsidR="0071325E" w:rsidRPr="00722CE6">
        <w:rPr>
          <w:b/>
          <w:bCs/>
        </w:rPr>
        <w:t>кризисных ситуации природного и техногенного характера</w:t>
      </w:r>
      <w:r w:rsidR="00F93C2B">
        <w:rPr>
          <w:b/>
          <w:bCs/>
        </w:rPr>
        <w:t xml:space="preserve"> </w:t>
      </w:r>
      <w:r w:rsidR="0088779F">
        <w:rPr>
          <w:b/>
          <w:bCs/>
        </w:rPr>
        <w:t xml:space="preserve">и оперативного реагирования </w:t>
      </w:r>
      <w:r w:rsidR="00F93C2B">
        <w:rPr>
          <w:b/>
          <w:bCs/>
        </w:rPr>
        <w:t>посредством фонда пространственных данных Ленинградской области</w:t>
      </w:r>
      <w:bookmarkEnd w:id="13"/>
      <w:bookmarkEnd w:id="14"/>
    </w:p>
    <w:p w:rsidR="0088779F" w:rsidRDefault="0088779F" w:rsidP="00B84104">
      <w:pPr>
        <w:pStyle w:val="15"/>
        <w:spacing w:after="0" w:line="360" w:lineRule="auto"/>
        <w:ind w:firstLine="720"/>
        <w:jc w:val="center"/>
        <w:outlineLvl w:val="1"/>
      </w:pPr>
    </w:p>
    <w:p w:rsidR="0088779F" w:rsidRPr="00C12DDC" w:rsidRDefault="00C12DDC" w:rsidP="00B84104">
      <w:pPr>
        <w:pStyle w:val="15"/>
        <w:spacing w:after="0" w:line="360" w:lineRule="auto"/>
        <w:ind w:firstLine="720"/>
        <w:jc w:val="center"/>
        <w:outlineLvl w:val="1"/>
      </w:pPr>
      <w:bookmarkStart w:id="15" w:name="_Toc515421003"/>
      <w:bookmarkStart w:id="16" w:name="_Toc515425709"/>
      <w:r>
        <w:rPr>
          <w:bCs/>
        </w:rPr>
        <w:t xml:space="preserve">2.1. </w:t>
      </w:r>
      <w:r w:rsidRPr="00C12DDC">
        <w:rPr>
          <w:bCs/>
        </w:rPr>
        <w:t>КРИЗИСНЫ</w:t>
      </w:r>
      <w:r>
        <w:rPr>
          <w:bCs/>
        </w:rPr>
        <w:t>Е</w:t>
      </w:r>
      <w:r w:rsidRPr="00C12DDC">
        <w:rPr>
          <w:bCs/>
        </w:rPr>
        <w:t xml:space="preserve"> СИТУАЦИИ ПРИРОДНОГО И ТЕХНОГЕННОГО ХАРАКТЕРА</w:t>
      </w:r>
      <w:bookmarkEnd w:id="15"/>
      <w:bookmarkEnd w:id="16"/>
    </w:p>
    <w:p w:rsidR="00E24D4C" w:rsidRDefault="00E24D4C" w:rsidP="00B84104">
      <w:pPr>
        <w:suppressAutoHyphens w:val="0"/>
        <w:spacing w:line="360" w:lineRule="auto"/>
        <w:ind w:firstLine="720"/>
        <w:jc w:val="both"/>
      </w:pPr>
      <w:r>
        <w:t>Согласно постановлению правительства Ленинградской области – "Об утверждении Положения о геоинформационной системе "Фонд пространственных данных Ленинградской области" и Порядка взаимодействия органов исполнительной власти Ленинградской области при формировании и использовании геоинформационной системы "Фонд пространственных данных Ленинградской области", фонд должен обеспечивать сокращение времени на принятие решений в кризисных ситуаций</w:t>
      </w:r>
      <w:r w:rsidR="00967ED0">
        <w:t xml:space="preserve">. Для принятия решений в кризисных ситуациях </w:t>
      </w:r>
      <w:r w:rsidR="00967ED0" w:rsidRPr="00967ED0">
        <w:t>природного и техногенного характера</w:t>
      </w:r>
      <w:r w:rsidR="00967ED0">
        <w:t xml:space="preserve"> ключевую роль играет оперативность </w:t>
      </w:r>
      <w:r w:rsidR="002D7E64">
        <w:t>сбора</w:t>
      </w:r>
      <w:r w:rsidR="00967ED0">
        <w:t xml:space="preserve"> и обработки информации с последующей передачей соответствующим государственным службам.</w:t>
      </w:r>
    </w:p>
    <w:p w:rsidR="00D909F2" w:rsidRPr="00D909F2" w:rsidRDefault="00D909F2" w:rsidP="00B84104">
      <w:pPr>
        <w:suppressAutoHyphens w:val="0"/>
        <w:spacing w:line="360" w:lineRule="auto"/>
        <w:ind w:firstLine="720"/>
        <w:jc w:val="both"/>
      </w:pPr>
      <w:r>
        <w:t xml:space="preserve">Кризисные ситуации </w:t>
      </w:r>
      <w:r w:rsidRPr="00967ED0">
        <w:t>природного и техногенного характера</w:t>
      </w:r>
      <w:r>
        <w:t xml:space="preserve"> делятся на</w:t>
      </w:r>
      <w:r w:rsidRPr="00D909F2">
        <w:t>:</w:t>
      </w:r>
    </w:p>
    <w:p w:rsidR="0094515A" w:rsidRDefault="0094515A" w:rsidP="00B84104">
      <w:pPr>
        <w:pStyle w:val="ae"/>
        <w:numPr>
          <w:ilvl w:val="0"/>
          <w:numId w:val="24"/>
        </w:numPr>
        <w:suppressAutoHyphens w:val="0"/>
        <w:spacing w:line="360" w:lineRule="auto"/>
        <w:ind w:left="0" w:firstLine="720"/>
        <w:jc w:val="both"/>
      </w:pPr>
      <w:r>
        <w:t>Транспортные аварии (катастрофы) -</w:t>
      </w:r>
      <w:r w:rsidR="00912440" w:rsidRPr="00912440">
        <w:t xml:space="preserve"> </w:t>
      </w:r>
      <w:r w:rsidR="00912440">
        <w:t>аварии грузовых железнодорожных поездов</w:t>
      </w:r>
      <w:r>
        <w:t xml:space="preserve">, пассажирских поездов, аварии транспорта на мосту, аварии на магистральных трубопроводах, авиационные катастрофы и </w:t>
      </w:r>
      <w:r w:rsidR="00036859">
        <w:t>т.п.</w:t>
      </w:r>
      <w:r w:rsidR="00132276">
        <w:t xml:space="preserve"> Определение транспортных аварий в</w:t>
      </w:r>
      <w:r w:rsidR="00912440">
        <w:t>озможно реализацией сбора и обработки данных о местоположении</w:t>
      </w:r>
      <w:r w:rsidR="0048627F">
        <w:t>,</w:t>
      </w:r>
      <w:r w:rsidR="00912440">
        <w:t xml:space="preserve"> температуре, содержании углекислого газа и т.п.</w:t>
      </w:r>
      <w:r w:rsidR="00912440" w:rsidRPr="00912440">
        <w:t>;</w:t>
      </w:r>
    </w:p>
    <w:p w:rsidR="00912440" w:rsidRPr="0094515A" w:rsidRDefault="0094515A" w:rsidP="00B84104">
      <w:pPr>
        <w:pStyle w:val="ae"/>
        <w:numPr>
          <w:ilvl w:val="0"/>
          <w:numId w:val="24"/>
        </w:numPr>
        <w:suppressAutoHyphens w:val="0"/>
        <w:spacing w:line="360" w:lineRule="auto"/>
        <w:ind w:left="0" w:firstLine="720"/>
        <w:jc w:val="both"/>
      </w:pPr>
      <w:r>
        <w:t>Пожары, взрывы – пожары (взрывы) в зданиях, на коммуникациях и технологическом оборудовании промышленных объектов</w:t>
      </w:r>
      <w:r w:rsidRPr="0094515A">
        <w:t>,</w:t>
      </w:r>
      <w:r>
        <w:t xml:space="preserve"> пожары (взрывы) на объектах добычи, переработки и хранения легковоспламеняющихся, горючих и взрывчатых веществ, пожары (взрывы) на химически опасных объектах, пожары (взрывы) на </w:t>
      </w:r>
      <w:r w:rsidR="00722CE6">
        <w:t>радиационно</w:t>
      </w:r>
      <w:r>
        <w:t xml:space="preserve"> опасных объектах и т.п.</w:t>
      </w:r>
      <w:r w:rsidR="00912440" w:rsidRPr="00912440">
        <w:t xml:space="preserve"> </w:t>
      </w:r>
      <w:r w:rsidR="00912440">
        <w:t>Определение пожаров реализуется сбором данных о температуре, содержании углекислого газа и т.п. в местах возможного возникновения пожаров (взрывов)</w:t>
      </w:r>
      <w:r w:rsidR="00912440" w:rsidRPr="00912440">
        <w:t>;</w:t>
      </w:r>
    </w:p>
    <w:p w:rsidR="0094515A" w:rsidRDefault="0094515A" w:rsidP="00B84104">
      <w:pPr>
        <w:pStyle w:val="ae"/>
        <w:numPr>
          <w:ilvl w:val="0"/>
          <w:numId w:val="24"/>
        </w:numPr>
        <w:suppressAutoHyphens w:val="0"/>
        <w:spacing w:line="360" w:lineRule="auto"/>
        <w:ind w:left="0" w:firstLine="720"/>
        <w:jc w:val="both"/>
      </w:pPr>
      <w:r>
        <w:t>Аварии с выбросом аварийно химически опасных веществ</w:t>
      </w:r>
      <w:r w:rsidRPr="0094515A">
        <w:t xml:space="preserve"> - </w:t>
      </w:r>
      <w:r w:rsidR="00036859">
        <w:t>а</w:t>
      </w:r>
      <w:r>
        <w:t xml:space="preserve">варии с выбросом (угрозой выброса) аварийно химически опасных веществ при их производстве, переработке или хранении (захоронении), аварии на транспорте с выбросом (угрозой выброса) аварийно химически опасных веществ, образование и распространение опасных </w:t>
      </w:r>
      <w:r>
        <w:lastRenderedPageBreak/>
        <w:t>химических веществ в процессе химических реакций, начавшихся в результате аварии</w:t>
      </w:r>
      <w:r w:rsidRPr="0094515A">
        <w:t xml:space="preserve"> </w:t>
      </w:r>
      <w:r>
        <w:t>и т.п</w:t>
      </w:r>
      <w:r w:rsidR="00912440">
        <w:t>. Определение выбросов химически опасных веществ реализуется сбором данных с газоанализаторов</w:t>
      </w:r>
      <w:r w:rsidR="00912440" w:rsidRPr="00912440">
        <w:t>;</w:t>
      </w:r>
    </w:p>
    <w:p w:rsidR="0094515A" w:rsidRPr="0094515A" w:rsidRDefault="0094515A" w:rsidP="00B84104">
      <w:pPr>
        <w:pStyle w:val="ae"/>
        <w:numPr>
          <w:ilvl w:val="0"/>
          <w:numId w:val="24"/>
        </w:numPr>
        <w:suppressAutoHyphens w:val="0"/>
        <w:spacing w:line="360" w:lineRule="auto"/>
        <w:ind w:left="0" w:firstLine="720"/>
        <w:jc w:val="both"/>
      </w:pPr>
      <w:r>
        <w:t>Аварии с выбросом радиоактивных веществ</w:t>
      </w:r>
      <w:r w:rsidRPr="0094515A">
        <w:t xml:space="preserve"> - </w:t>
      </w:r>
      <w:r w:rsidR="00036859">
        <w:t>а</w:t>
      </w:r>
      <w:r>
        <w:t>варии транспортных средств и космических аппаратов с ядерными установками или грузом радиоактивных веществ на борту, аварии при промышленных и испытательных ядерных взрывах с выбросом (угрозой выброса) радиоактивных веществ</w:t>
      </w:r>
      <w:r w:rsidRPr="0094515A">
        <w:t xml:space="preserve"> </w:t>
      </w:r>
      <w:r>
        <w:t>и т.п.</w:t>
      </w:r>
      <w:r w:rsidR="00912440">
        <w:t xml:space="preserve"> Определение выбросов радиоактивных веществ реализуется сбором данных с электронных счетчиков Г</w:t>
      </w:r>
      <w:r w:rsidR="00912440" w:rsidRPr="00912440">
        <w:t>ейгера</w:t>
      </w:r>
      <w:r w:rsidR="00B93C91" w:rsidRPr="00B93C91">
        <w:t xml:space="preserve"> </w:t>
      </w:r>
      <w:r w:rsidR="00B93C91">
        <w:t>в местах возможного возникновения выбросов</w:t>
      </w:r>
      <w:r w:rsidR="00B93C91" w:rsidRPr="00B93C91">
        <w:t>;</w:t>
      </w:r>
    </w:p>
    <w:p w:rsidR="0094515A" w:rsidRDefault="0094515A" w:rsidP="00B84104">
      <w:pPr>
        <w:pStyle w:val="ae"/>
        <w:numPr>
          <w:ilvl w:val="0"/>
          <w:numId w:val="24"/>
        </w:numPr>
        <w:suppressAutoHyphens w:val="0"/>
        <w:spacing w:line="360" w:lineRule="auto"/>
        <w:ind w:left="0" w:firstLine="720"/>
        <w:jc w:val="both"/>
      </w:pPr>
      <w:r>
        <w:t>Аварии с выбросом биологически опасных веществ</w:t>
      </w:r>
      <w:r w:rsidRPr="0094515A">
        <w:t xml:space="preserve"> - </w:t>
      </w:r>
      <w:r w:rsidR="00036859">
        <w:t>а</w:t>
      </w:r>
      <w:r>
        <w:t>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w:t>
      </w:r>
      <w:r w:rsidR="00036859">
        <w:t xml:space="preserve"> и т.п.</w:t>
      </w:r>
      <w:r w:rsidR="00B93C91">
        <w:t xml:space="preserve"> Определение выбросов биологически опасных веществ реализуется сбором данных с газоанализаторов</w:t>
      </w:r>
      <w:r w:rsidR="00B93C91" w:rsidRPr="00912440">
        <w:t>;</w:t>
      </w:r>
    </w:p>
    <w:p w:rsidR="00036859" w:rsidRDefault="00036859" w:rsidP="00B84104">
      <w:pPr>
        <w:pStyle w:val="ae"/>
        <w:numPr>
          <w:ilvl w:val="0"/>
          <w:numId w:val="24"/>
        </w:numPr>
        <w:suppressAutoHyphens w:val="0"/>
        <w:spacing w:line="360" w:lineRule="auto"/>
        <w:ind w:left="0" w:firstLine="720"/>
        <w:jc w:val="both"/>
      </w:pPr>
      <w:r>
        <w:t>Гидродинамические аварии - 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и т.п.</w:t>
      </w:r>
      <w:r w:rsidR="00B93C91">
        <w:t xml:space="preserve"> Определение гидродинамических аварий реализуется сбором данных с систем мониторинга деформаций зданий и сооружений (ГНСС приемники, акселерометры, гироскопы и др.)</w:t>
      </w:r>
      <w:r w:rsidR="00B93C91" w:rsidRPr="00B93C91">
        <w:t>;</w:t>
      </w:r>
      <w:r w:rsidR="00B93C91">
        <w:t xml:space="preserve"> </w:t>
      </w:r>
    </w:p>
    <w:p w:rsidR="00B93C91" w:rsidRDefault="00036859" w:rsidP="00B84104">
      <w:pPr>
        <w:pStyle w:val="ae"/>
        <w:numPr>
          <w:ilvl w:val="0"/>
          <w:numId w:val="24"/>
        </w:numPr>
        <w:suppressAutoHyphens w:val="0"/>
        <w:spacing w:line="360" w:lineRule="auto"/>
        <w:ind w:left="0" w:firstLine="720"/>
        <w:jc w:val="both"/>
      </w:pPr>
      <w:r>
        <w:t>Внезапное обрушение зданий, сооружений - 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 и т.п.</w:t>
      </w:r>
      <w:r w:rsidR="00B93C91" w:rsidRPr="00B93C91">
        <w:t xml:space="preserve"> </w:t>
      </w:r>
      <w:r w:rsidR="00B93C91">
        <w:t>Определение обрушения зданий реализуется сбором данных с систем мониторинга деформаций зданий и сооружений</w:t>
      </w:r>
      <w:r w:rsidR="00B93C91" w:rsidRPr="00B93C91">
        <w:t>;</w:t>
      </w:r>
    </w:p>
    <w:p w:rsidR="00036859" w:rsidRDefault="00036859" w:rsidP="00B84104">
      <w:pPr>
        <w:pStyle w:val="ae"/>
        <w:numPr>
          <w:ilvl w:val="0"/>
          <w:numId w:val="24"/>
        </w:numPr>
        <w:suppressAutoHyphens w:val="0"/>
        <w:spacing w:line="360" w:lineRule="auto"/>
        <w:ind w:left="0" w:firstLine="720"/>
        <w:jc w:val="both"/>
      </w:pPr>
      <w:r>
        <w:t>Аварии на электроэнергетических системах - 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 и т.п.</w:t>
      </w:r>
      <w:r w:rsidR="00B93C91">
        <w:t xml:space="preserve"> Определение аварий на электроэнергетических системах определяется системой мониторинга напряжения на отдельных участках электроконтактных сетей</w:t>
      </w:r>
      <w:r w:rsidR="00B93C91" w:rsidRPr="00B93C91">
        <w:t>;</w:t>
      </w:r>
    </w:p>
    <w:p w:rsidR="00036859" w:rsidRDefault="00036859" w:rsidP="00B84104">
      <w:pPr>
        <w:pStyle w:val="ae"/>
        <w:numPr>
          <w:ilvl w:val="0"/>
          <w:numId w:val="24"/>
        </w:numPr>
        <w:suppressAutoHyphens w:val="0"/>
        <w:spacing w:line="360" w:lineRule="auto"/>
        <w:ind w:left="0" w:firstLine="720"/>
        <w:jc w:val="both"/>
      </w:pPr>
      <w:r>
        <w:lastRenderedPageBreak/>
        <w:t>Аварии на коммунальных системах жизнеобеспечения - 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 и т.п.</w:t>
      </w:r>
      <w:r w:rsidR="00B93C91">
        <w:t xml:space="preserve"> Определение аварий на коммунальных системах жизнеобеспечения определяется системой контроля давления</w:t>
      </w:r>
      <w:r w:rsidR="00B93C91" w:rsidRPr="00B93C91">
        <w:t>;</w:t>
      </w:r>
    </w:p>
    <w:p w:rsidR="00D909F2" w:rsidRDefault="00D909F2" w:rsidP="00B84104">
      <w:pPr>
        <w:suppressAutoHyphens w:val="0"/>
        <w:spacing w:line="360" w:lineRule="auto"/>
        <w:ind w:firstLine="720"/>
        <w:jc w:val="both"/>
      </w:pPr>
      <w:r>
        <w:t xml:space="preserve">Оперативность получения </w:t>
      </w:r>
      <w:r w:rsidR="004F2F82">
        <w:t xml:space="preserve">и передачи </w:t>
      </w:r>
      <w:r>
        <w:t xml:space="preserve">данных достигается путем автоматизации сбора и анализа данных в местах возможного возникновения кризисной ситуации </w:t>
      </w:r>
      <w:r w:rsidRPr="00967ED0">
        <w:t>природного и</w:t>
      </w:r>
      <w:r>
        <w:t>ли</w:t>
      </w:r>
      <w:r w:rsidRPr="00967ED0">
        <w:t xml:space="preserve"> техногенного характера</w:t>
      </w:r>
      <w:r w:rsidR="004F2F82">
        <w:t>, с</w:t>
      </w:r>
      <w:r>
        <w:t xml:space="preserve"> </w:t>
      </w:r>
      <w:r w:rsidR="004F2F82">
        <w:t xml:space="preserve">созданием единой базы данных, и автоматизации передачи информации </w:t>
      </w:r>
      <w:r w:rsidR="002E74FE">
        <w:t>службам спасения</w:t>
      </w:r>
      <w:r w:rsidR="004F2F82">
        <w:t>.</w:t>
      </w:r>
    </w:p>
    <w:p w:rsidR="002E74FE" w:rsidRDefault="00744319" w:rsidP="00B84104">
      <w:pPr>
        <w:suppressAutoHyphens w:val="0"/>
        <w:spacing w:line="360" w:lineRule="auto"/>
        <w:ind w:firstLine="720"/>
        <w:jc w:val="both"/>
      </w:pPr>
      <w:r>
        <w:t>Для мониторинга вышеописанных аварий и оперативного реагирования необходимо реализовать единый банк данных с возможностью обновления данных в реальном времени. Это можно достичь путем автоматизированного сбора информации с систем мониторинга расположенных в местах возможного возникновения аварии</w:t>
      </w:r>
      <w:r w:rsidR="002E74FE">
        <w:t>,</w:t>
      </w:r>
      <w:r>
        <w:t xml:space="preserve"> и сбора данных о местоположении</w:t>
      </w:r>
      <w:r w:rsidR="002E74FE">
        <w:t xml:space="preserve"> </w:t>
      </w:r>
      <w:r w:rsidR="0093265B" w:rsidRPr="0093265B">
        <w:t>транспортных средств</w:t>
      </w:r>
      <w:r w:rsidR="002E74FE" w:rsidRPr="0093265B">
        <w:t>, и центров служб спасения</w:t>
      </w:r>
      <w:r w:rsidR="002E74FE">
        <w:t xml:space="preserve">. </w:t>
      </w:r>
    </w:p>
    <w:p w:rsidR="00DE6E10" w:rsidRDefault="00DE6E10" w:rsidP="00B84104">
      <w:pPr>
        <w:suppressAutoHyphens w:val="0"/>
        <w:spacing w:line="360" w:lineRule="auto"/>
        <w:ind w:firstLine="720"/>
        <w:jc w:val="both"/>
      </w:pPr>
    </w:p>
    <w:p w:rsidR="003A056F" w:rsidRDefault="003A056F" w:rsidP="00B84104">
      <w:pPr>
        <w:suppressAutoHyphens w:val="0"/>
        <w:spacing w:line="360" w:lineRule="auto"/>
        <w:ind w:firstLine="720"/>
        <w:jc w:val="both"/>
      </w:pPr>
    </w:p>
    <w:p w:rsidR="00F93C2B" w:rsidRDefault="00F003CC" w:rsidP="00B84104">
      <w:pPr>
        <w:pStyle w:val="15"/>
        <w:spacing w:after="0" w:line="360" w:lineRule="auto"/>
        <w:ind w:firstLine="720"/>
        <w:jc w:val="center"/>
        <w:outlineLvl w:val="1"/>
      </w:pPr>
      <w:bookmarkStart w:id="17" w:name="_Toc515421004"/>
      <w:bookmarkStart w:id="18" w:name="_Toc515425710"/>
      <w:r>
        <w:t xml:space="preserve">2.2. </w:t>
      </w:r>
      <w:r w:rsidRPr="00F003CC">
        <w:t>МЕТОД АВТОМАТИЗИРОВАННОГО ВВОДА И ОБРАБОТКИ ДАННЫХ С УСТРОЙСТВ МОНИТОРИНГА</w:t>
      </w:r>
      <w:bookmarkEnd w:id="17"/>
      <w:bookmarkEnd w:id="18"/>
    </w:p>
    <w:p w:rsidR="00945428" w:rsidRDefault="00945428" w:rsidP="00B84104">
      <w:pPr>
        <w:pStyle w:val="15"/>
        <w:spacing w:after="0" w:line="360" w:lineRule="auto"/>
        <w:ind w:firstLine="720"/>
        <w:jc w:val="both"/>
      </w:pPr>
      <w:r>
        <w:t>В зависимости от типа кризисной ситуации</w:t>
      </w:r>
      <w:r w:rsidRPr="00945428">
        <w:t xml:space="preserve"> </w:t>
      </w:r>
      <w:r>
        <w:t xml:space="preserve">необходимо применять различные системы мониторинга (датчики), это могут быть </w:t>
      </w:r>
      <w:r w:rsidRPr="00945428">
        <w:t>ГНСС оборудование, акселерометры, гироскопы, датчики температуры, важности, углекислого газа, счетчик Гей</w:t>
      </w:r>
      <w:r>
        <w:t xml:space="preserve">гера и пр. </w:t>
      </w:r>
      <w:r w:rsidR="005C6EFE">
        <w:t>Хоть датчики и выполняют разное назначение, передача данных с них в основном реализована стандартными протоколами передачи данных (</w:t>
      </w:r>
      <w:r w:rsidR="005C6EFE">
        <w:rPr>
          <w:lang w:val="en-US"/>
        </w:rPr>
        <w:t>I</w:t>
      </w:r>
      <w:r w:rsidR="005C6EFE" w:rsidRPr="005C6EFE">
        <w:t>2</w:t>
      </w:r>
      <w:r w:rsidR="005C6EFE">
        <w:rPr>
          <w:lang w:val="en-US"/>
        </w:rPr>
        <w:t>C</w:t>
      </w:r>
      <w:r w:rsidR="005C6EFE" w:rsidRPr="005C6EFE">
        <w:t xml:space="preserve">, </w:t>
      </w:r>
      <w:r w:rsidR="005C6EFE">
        <w:rPr>
          <w:lang w:val="en-US"/>
        </w:rPr>
        <w:t>SPI</w:t>
      </w:r>
      <w:r w:rsidR="005C6EFE" w:rsidRPr="005C6EFE">
        <w:t xml:space="preserve">, </w:t>
      </w:r>
      <w:r w:rsidR="005C6EFE">
        <w:rPr>
          <w:lang w:val="en-US"/>
        </w:rPr>
        <w:t>RS</w:t>
      </w:r>
      <w:r w:rsidR="005C6EFE" w:rsidRPr="005C6EFE">
        <w:t>-232)</w:t>
      </w:r>
      <w:r w:rsidR="005C6EFE">
        <w:t xml:space="preserve">. Для организации автоматизированного ввода данных на сервер с датчиков, устанавливаемых в местах возможного возникновения кризисной ситуации природного или техногенного характера воспользуемся программно-аппаратным комплексом </w:t>
      </w:r>
      <w:r w:rsidR="005C6EFE">
        <w:rPr>
          <w:lang w:val="en-US"/>
        </w:rPr>
        <w:t>Arduino</w:t>
      </w:r>
      <w:r w:rsidR="005C6EFE">
        <w:t>,</w:t>
      </w:r>
      <w:r w:rsidR="00E6035A">
        <w:t xml:space="preserve"> в</w:t>
      </w:r>
      <w:r w:rsidR="005C6EFE">
        <w:t xml:space="preserve"> нем реализованы все стандартные протоколы передачи данных.</w:t>
      </w:r>
    </w:p>
    <w:p w:rsidR="008951AA" w:rsidRDefault="008951AA" w:rsidP="00B84104">
      <w:pPr>
        <w:pStyle w:val="15"/>
        <w:spacing w:after="0" w:line="360" w:lineRule="auto"/>
        <w:ind w:firstLine="720"/>
        <w:jc w:val="both"/>
      </w:pPr>
      <w:r>
        <w:t>Для примера реализации автоматизированной отправки данных с датчиков в единую базу будем считывать данные с датчика температуры,</w:t>
      </w:r>
      <w:r w:rsidR="005305D1">
        <w:t xml:space="preserve"> давления и влажности от фирмы </w:t>
      </w:r>
      <w:r>
        <w:rPr>
          <w:lang w:val="en-US"/>
        </w:rPr>
        <w:t>BOSH</w:t>
      </w:r>
      <w:r w:rsidRPr="008951AA">
        <w:t xml:space="preserve"> - </w:t>
      </w:r>
      <w:r>
        <w:rPr>
          <w:lang w:val="en-US"/>
        </w:rPr>
        <w:t>BMP</w:t>
      </w:r>
      <w:r w:rsidRPr="008951AA">
        <w:t>280 (</w:t>
      </w:r>
      <w:r>
        <w:t>рис.</w:t>
      </w:r>
      <w:r w:rsidR="00C12DDC">
        <w:t>1</w:t>
      </w:r>
      <w:r w:rsidRPr="008951AA">
        <w:t>)</w:t>
      </w:r>
      <w:r w:rsidR="005305D1">
        <w:t xml:space="preserve"> микроконтроллером </w:t>
      </w:r>
      <w:r>
        <w:rPr>
          <w:lang w:val="en-US"/>
        </w:rPr>
        <w:t>ESP</w:t>
      </w:r>
      <w:r w:rsidRPr="008951AA">
        <w:t>-8266 (</w:t>
      </w:r>
      <w:r>
        <w:t>рис.</w:t>
      </w:r>
      <w:r w:rsidR="00C12DDC">
        <w:t>2</w:t>
      </w:r>
      <w:r w:rsidRPr="008951AA">
        <w:t>)</w:t>
      </w:r>
      <w:r>
        <w:t xml:space="preserve"> с встроенным контроллером </w:t>
      </w:r>
      <w:r>
        <w:rPr>
          <w:lang w:val="en-US"/>
        </w:rPr>
        <w:t>Wi</w:t>
      </w:r>
      <w:r w:rsidRPr="008951AA">
        <w:t>-</w:t>
      </w:r>
      <w:r>
        <w:rPr>
          <w:lang w:val="en-US"/>
        </w:rPr>
        <w:t>Fi</w:t>
      </w:r>
      <w:r w:rsidRPr="008951AA">
        <w:t xml:space="preserve">. </w:t>
      </w:r>
      <w:r>
        <w:t xml:space="preserve">В этом микроконтроллере реализованы все стандартные </w:t>
      </w:r>
      <w:r>
        <w:lastRenderedPageBreak/>
        <w:t xml:space="preserve">интерфейсы подключения датчиков и устройств, так что данный проект </w:t>
      </w:r>
      <w:r w:rsidR="005305D1">
        <w:rPr>
          <w:noProof/>
        </w:rPr>
        <w:drawing>
          <wp:anchor distT="0" distB="0" distL="114300" distR="114300" simplePos="0" relativeHeight="251683840" behindDoc="0" locked="0" layoutInCell="1" allowOverlap="1" wp14:anchorId="06631E2F" wp14:editId="238999B0">
            <wp:simplePos x="0" y="0"/>
            <wp:positionH relativeFrom="margin">
              <wp:align>center</wp:align>
            </wp:positionH>
            <wp:positionV relativeFrom="margin">
              <wp:posOffset>688975</wp:posOffset>
            </wp:positionV>
            <wp:extent cx="1757680" cy="1318260"/>
            <wp:effectExtent l="0" t="0" r="0" b="0"/>
            <wp:wrapTopAndBottom/>
            <wp:docPr id="379" name="Рисунок 379" descr="https://aws.robu.in/wp-content/uploads/2016/0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ws.robu.in/wp-content/uploads/2016/05/4-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может быть с легкостью переделан под </w:t>
      </w:r>
      <w:r w:rsidR="00E6035A">
        <w:t xml:space="preserve">любой </w:t>
      </w:r>
      <w:r w:rsidR="00FA4E8B">
        <w:t>другой</w:t>
      </w:r>
      <w:r>
        <w:t xml:space="preserve"> из датчиков.</w:t>
      </w:r>
      <w:r w:rsidR="00A65E21">
        <w:t xml:space="preserve"> </w:t>
      </w:r>
    </w:p>
    <w:p w:rsidR="008951AA" w:rsidRDefault="005305D1" w:rsidP="005305D1">
      <w:pPr>
        <w:pStyle w:val="15"/>
        <w:spacing w:after="0" w:line="360" w:lineRule="auto"/>
        <w:jc w:val="center"/>
      </w:pPr>
      <w:r>
        <w:rPr>
          <w:noProof/>
        </w:rPr>
        <w:drawing>
          <wp:anchor distT="0" distB="0" distL="114300" distR="114300" simplePos="0" relativeHeight="251685888" behindDoc="0" locked="0" layoutInCell="1" allowOverlap="1" wp14:anchorId="70D9B9A5" wp14:editId="6BB3DE6F">
            <wp:simplePos x="0" y="0"/>
            <wp:positionH relativeFrom="margin">
              <wp:align>center</wp:align>
            </wp:positionH>
            <wp:positionV relativeFrom="paragraph">
              <wp:posOffset>1904365</wp:posOffset>
            </wp:positionV>
            <wp:extent cx="3406140" cy="1892300"/>
            <wp:effectExtent l="0" t="0" r="3810" b="0"/>
            <wp:wrapTopAndBottom/>
            <wp:docPr id="380" name="Рисунок 380" descr="http://www.esploradores.com/wp-content/uploads/2016/08/PINOUT-NodeMCU-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sploradores.com/wp-content/uploads/2016/08/PINOUT-NodeMCU-1_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614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1AA">
        <w:t xml:space="preserve">Рис. </w:t>
      </w:r>
      <w:r w:rsidR="00C12DDC">
        <w:t>1</w:t>
      </w:r>
    </w:p>
    <w:p w:rsidR="008951AA" w:rsidRDefault="008951AA" w:rsidP="005305D1">
      <w:pPr>
        <w:suppressAutoHyphens w:val="0"/>
        <w:spacing w:line="360" w:lineRule="auto"/>
        <w:jc w:val="center"/>
      </w:pPr>
      <w:r>
        <w:t xml:space="preserve">Рис. </w:t>
      </w:r>
      <w:r w:rsidR="00C12DDC">
        <w:t>2</w:t>
      </w:r>
    </w:p>
    <w:p w:rsidR="005305D1" w:rsidRDefault="005305D1" w:rsidP="005305D1">
      <w:pPr>
        <w:suppressAutoHyphens w:val="0"/>
        <w:spacing w:line="360" w:lineRule="auto"/>
        <w:jc w:val="center"/>
      </w:pPr>
    </w:p>
    <w:p w:rsidR="00A65E21" w:rsidRDefault="005305D1" w:rsidP="00B84104">
      <w:pPr>
        <w:suppressAutoHyphens w:val="0"/>
        <w:spacing w:line="360" w:lineRule="auto"/>
        <w:ind w:firstLine="720"/>
        <w:jc w:val="both"/>
      </w:pPr>
      <w:r>
        <w:rPr>
          <w:noProof/>
        </w:rPr>
        <w:drawing>
          <wp:anchor distT="0" distB="0" distL="114300" distR="114300" simplePos="0" relativeHeight="251695104" behindDoc="0" locked="0" layoutInCell="1" allowOverlap="1" wp14:anchorId="6E692CF3" wp14:editId="53EE6461">
            <wp:simplePos x="0" y="0"/>
            <wp:positionH relativeFrom="margin">
              <wp:align>center</wp:align>
            </wp:positionH>
            <wp:positionV relativeFrom="margin">
              <wp:posOffset>5241290</wp:posOffset>
            </wp:positionV>
            <wp:extent cx="4333875" cy="2064385"/>
            <wp:effectExtent l="0" t="0" r="9525" b="0"/>
            <wp:wrapTopAndBottom/>
            <wp:docPr id="381" name="Рисунок 381" descr="https://1.bp.blogspot.com/-1Y9FI8fJIt8/WYjQ8ZixmyI/AAAAAAAAJ6M/lJzcGCsej8Ijja7Ax4PETj9apz161V77ACK4BGAYYCw/s1600/FEATHER-MICROPYTHON-BMP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1Y9FI8fJIt8/WYjQ8ZixmyI/AAAAAAAAJ6M/lJzcGCsej8Ijja7Ax4PETj9apz161V77ACK4BGAYYCw/s1600/FEATHER-MICROPYTHON-BMP2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2064385"/>
                    </a:xfrm>
                    <a:prstGeom prst="rect">
                      <a:avLst/>
                    </a:prstGeom>
                    <a:noFill/>
                    <a:ln>
                      <a:noFill/>
                    </a:ln>
                  </pic:spPr>
                </pic:pic>
              </a:graphicData>
            </a:graphic>
          </wp:anchor>
        </w:drawing>
      </w:r>
      <w:r w:rsidR="00A65E21">
        <w:t xml:space="preserve">Схема подключения датчика </w:t>
      </w:r>
      <w:r w:rsidR="00A65E21">
        <w:rPr>
          <w:lang w:val="en-US"/>
        </w:rPr>
        <w:t>BMP</w:t>
      </w:r>
      <w:r w:rsidR="00A65E21" w:rsidRPr="00A65E21">
        <w:t>-280</w:t>
      </w:r>
      <w:r w:rsidR="00A65E21">
        <w:t xml:space="preserve"> к </w:t>
      </w:r>
      <w:r w:rsidR="00A65E21">
        <w:rPr>
          <w:lang w:val="en-US"/>
        </w:rPr>
        <w:t>ESP</w:t>
      </w:r>
      <w:r w:rsidR="00A65E21" w:rsidRPr="00A65E21">
        <w:t xml:space="preserve">-8266 </w:t>
      </w:r>
      <w:r w:rsidR="00A65E21">
        <w:t xml:space="preserve">показана на рисунке </w:t>
      </w:r>
      <w:r>
        <w:t>3</w:t>
      </w:r>
      <w:r w:rsidR="00A65E21" w:rsidRPr="00A65E21">
        <w:t xml:space="preserve">. </w:t>
      </w:r>
    </w:p>
    <w:p w:rsidR="00A65E21" w:rsidRDefault="00A65E21" w:rsidP="005305D1">
      <w:pPr>
        <w:suppressAutoHyphens w:val="0"/>
        <w:spacing w:line="360" w:lineRule="auto"/>
        <w:jc w:val="center"/>
      </w:pPr>
      <w:r>
        <w:t xml:space="preserve">Рис. </w:t>
      </w:r>
      <w:r w:rsidR="00C12DDC">
        <w:t>3</w:t>
      </w:r>
    </w:p>
    <w:p w:rsidR="005305D1" w:rsidRDefault="005305D1" w:rsidP="005305D1">
      <w:pPr>
        <w:suppressAutoHyphens w:val="0"/>
        <w:spacing w:line="360" w:lineRule="auto"/>
        <w:jc w:val="center"/>
      </w:pPr>
      <w:r>
        <w:t xml:space="preserve">Программная часть реализована на языке программирования </w:t>
      </w:r>
      <w:r w:rsidRPr="003C23E9">
        <w:t>C</w:t>
      </w:r>
      <w:r w:rsidRPr="005C6EFE">
        <w:t xml:space="preserve">++ </w:t>
      </w:r>
      <w:r>
        <w:t xml:space="preserve">в среде разработки </w:t>
      </w:r>
      <w:r w:rsidRPr="003C23E9">
        <w:t>Arduino</w:t>
      </w:r>
      <w:r w:rsidRPr="005C6EFE">
        <w:t xml:space="preserve"> </w:t>
      </w:r>
      <w:r w:rsidRPr="003C23E9">
        <w:t>IDE</w:t>
      </w:r>
      <w:r w:rsidRPr="005C6EFE">
        <w:t xml:space="preserve"> (</w:t>
      </w:r>
      <w:r>
        <w:t>рис.</w:t>
      </w:r>
      <w:r w:rsidRPr="005C6EFE">
        <w:t xml:space="preserve"> </w:t>
      </w:r>
      <w:r>
        <w:t>4</w:t>
      </w:r>
      <w:r w:rsidRPr="005C6EFE">
        <w:t xml:space="preserve">). </w:t>
      </w:r>
      <w:r>
        <w:t>Код представлен в приложении 2.</w:t>
      </w:r>
    </w:p>
    <w:p w:rsidR="005305D1" w:rsidRDefault="005305D1" w:rsidP="005305D1">
      <w:pPr>
        <w:suppressAutoHyphens w:val="0"/>
        <w:spacing w:line="360" w:lineRule="auto"/>
        <w:jc w:val="center"/>
      </w:pPr>
    </w:p>
    <w:p w:rsidR="005C6EFE" w:rsidRDefault="005305D1" w:rsidP="005305D1">
      <w:pPr>
        <w:suppressAutoHyphens w:val="0"/>
        <w:spacing w:line="360" w:lineRule="auto"/>
        <w:jc w:val="center"/>
      </w:pPr>
      <w:r>
        <w:lastRenderedPageBreak/>
        <w:drawing>
          <wp:anchor distT="0" distB="0" distL="114300" distR="114300" simplePos="0" relativeHeight="251673600" behindDoc="0" locked="0" layoutInCell="1" allowOverlap="1" wp14:anchorId="7B8DD20C" wp14:editId="0AC01D62">
            <wp:simplePos x="0" y="0"/>
            <wp:positionH relativeFrom="margin">
              <wp:align>center</wp:align>
            </wp:positionH>
            <wp:positionV relativeFrom="paragraph">
              <wp:posOffset>0</wp:posOffset>
            </wp:positionV>
            <wp:extent cx="2934335" cy="3238500"/>
            <wp:effectExtent l="0" t="0" r="0" b="0"/>
            <wp:wrapTopAndBottom/>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34335" cy="3238500"/>
                    </a:xfrm>
                    <a:prstGeom prst="rect">
                      <a:avLst/>
                    </a:prstGeom>
                  </pic:spPr>
                </pic:pic>
              </a:graphicData>
            </a:graphic>
            <wp14:sizeRelH relativeFrom="margin">
              <wp14:pctWidth>0</wp14:pctWidth>
            </wp14:sizeRelH>
            <wp14:sizeRelV relativeFrom="margin">
              <wp14:pctHeight>0</wp14:pctHeight>
            </wp14:sizeRelV>
          </wp:anchor>
        </w:drawing>
      </w:r>
      <w:r w:rsidR="005C6EFE">
        <w:t xml:space="preserve">Рис. </w:t>
      </w:r>
      <w:r w:rsidR="00C12DDC">
        <w:t>4</w:t>
      </w:r>
    </w:p>
    <w:p w:rsidR="005C6EFE" w:rsidRPr="00FA4E8B" w:rsidRDefault="00FA4E8B" w:rsidP="00B84104">
      <w:pPr>
        <w:pStyle w:val="15"/>
        <w:spacing w:after="0" w:line="360" w:lineRule="auto"/>
        <w:ind w:firstLine="720"/>
        <w:jc w:val="both"/>
      </w:pPr>
      <w:r>
        <w:t>Алгоритм работы кода</w:t>
      </w:r>
      <w:r w:rsidRPr="00FA4E8B">
        <w:t>:</w:t>
      </w:r>
    </w:p>
    <w:p w:rsidR="00FA4E8B" w:rsidRDefault="00FA4E8B" w:rsidP="00B84104">
      <w:pPr>
        <w:pStyle w:val="15"/>
        <w:numPr>
          <w:ilvl w:val="0"/>
          <w:numId w:val="31"/>
        </w:numPr>
        <w:spacing w:after="0" w:line="360" w:lineRule="auto"/>
        <w:ind w:left="0" w:firstLine="720"/>
        <w:jc w:val="both"/>
      </w:pPr>
      <w:r>
        <w:t xml:space="preserve">Подключение модуля </w:t>
      </w:r>
      <w:r>
        <w:rPr>
          <w:lang w:val="en-US"/>
        </w:rPr>
        <w:t>ESP</w:t>
      </w:r>
      <w:r w:rsidRPr="00FA4E8B">
        <w:t xml:space="preserve">-8266 </w:t>
      </w:r>
      <w:r>
        <w:t xml:space="preserve">к существующей </w:t>
      </w:r>
      <w:r>
        <w:rPr>
          <w:lang w:val="en-US"/>
        </w:rPr>
        <w:t>Wi</w:t>
      </w:r>
      <w:r w:rsidRPr="00FA4E8B">
        <w:t>-</w:t>
      </w:r>
      <w:r>
        <w:rPr>
          <w:lang w:val="en-US"/>
        </w:rPr>
        <w:t>Fi</w:t>
      </w:r>
      <w:r w:rsidRPr="00FA4E8B">
        <w:t xml:space="preserve"> </w:t>
      </w:r>
      <w:r>
        <w:t>сети</w:t>
      </w:r>
      <w:r w:rsidR="002509B2" w:rsidRPr="002509B2">
        <w:t>;</w:t>
      </w:r>
    </w:p>
    <w:p w:rsidR="002509B2" w:rsidRPr="002509B2" w:rsidRDefault="002509B2" w:rsidP="00B84104">
      <w:pPr>
        <w:pStyle w:val="15"/>
        <w:numPr>
          <w:ilvl w:val="0"/>
          <w:numId w:val="31"/>
        </w:numPr>
        <w:spacing w:after="0" w:line="360" w:lineRule="auto"/>
        <w:ind w:left="0" w:firstLine="720"/>
        <w:jc w:val="both"/>
      </w:pPr>
      <w:r>
        <w:t>Чтение данных с датчик</w:t>
      </w:r>
      <w:r w:rsidR="005305D1">
        <w:t xml:space="preserve">а </w:t>
      </w:r>
      <w:r>
        <w:rPr>
          <w:lang w:val="en-US"/>
        </w:rPr>
        <w:t>BMP</w:t>
      </w:r>
      <w:r w:rsidRPr="002509B2">
        <w:t xml:space="preserve">280 </w:t>
      </w:r>
      <w:r w:rsidR="005305D1">
        <w:t xml:space="preserve">по протоколу </w:t>
      </w:r>
      <w:r>
        <w:rPr>
          <w:lang w:val="en-US"/>
        </w:rPr>
        <w:t>I</w:t>
      </w:r>
      <w:r w:rsidRPr="002509B2">
        <w:t>2</w:t>
      </w:r>
      <w:r>
        <w:rPr>
          <w:lang w:val="en-US"/>
        </w:rPr>
        <w:t>C</w:t>
      </w:r>
      <w:r w:rsidRPr="002509B2">
        <w:t>;</w:t>
      </w:r>
    </w:p>
    <w:p w:rsidR="002509B2" w:rsidRPr="002509B2" w:rsidRDefault="002509B2" w:rsidP="00B84104">
      <w:pPr>
        <w:pStyle w:val="15"/>
        <w:numPr>
          <w:ilvl w:val="0"/>
          <w:numId w:val="31"/>
        </w:numPr>
        <w:spacing w:after="0" w:line="360" w:lineRule="auto"/>
        <w:ind w:left="0" w:firstLine="720"/>
        <w:jc w:val="both"/>
      </w:pPr>
      <w:r>
        <w:t>Фильтрация данных</w:t>
      </w:r>
      <w:r>
        <w:rPr>
          <w:lang w:val="en-US"/>
        </w:rPr>
        <w:t>;</w:t>
      </w:r>
    </w:p>
    <w:p w:rsidR="002509B2" w:rsidRDefault="002509B2" w:rsidP="00B84104">
      <w:pPr>
        <w:pStyle w:val="15"/>
        <w:numPr>
          <w:ilvl w:val="0"/>
          <w:numId w:val="31"/>
        </w:numPr>
        <w:spacing w:after="0" w:line="360" w:lineRule="auto"/>
        <w:ind w:left="0" w:firstLine="720"/>
        <w:jc w:val="both"/>
      </w:pPr>
      <w:r>
        <w:t xml:space="preserve">Отправка данных </w:t>
      </w:r>
      <w:r>
        <w:rPr>
          <w:lang w:val="en-US"/>
        </w:rPr>
        <w:t>G</w:t>
      </w:r>
      <w:r w:rsidR="00B07EAB">
        <w:rPr>
          <w:lang w:val="en-US"/>
        </w:rPr>
        <w:t>ET</w:t>
      </w:r>
      <w:r w:rsidRPr="002509B2">
        <w:t xml:space="preserve"> – </w:t>
      </w:r>
      <w:r>
        <w:t>запросом на сервер</w:t>
      </w:r>
      <w:r w:rsidR="00B07EAB">
        <w:t>.</w:t>
      </w:r>
    </w:p>
    <w:p w:rsidR="00B07EAB" w:rsidRDefault="00B07EAB" w:rsidP="00B84104">
      <w:pPr>
        <w:pStyle w:val="15"/>
        <w:spacing w:after="0" w:line="360" w:lineRule="auto"/>
        <w:ind w:firstLine="720"/>
        <w:jc w:val="both"/>
      </w:pPr>
      <w:r>
        <w:t xml:space="preserve">При помощи библиотеки </w:t>
      </w:r>
      <w:r w:rsidRPr="00B07EAB">
        <w:t>ESP8266wifi.</w:t>
      </w:r>
      <w:r>
        <w:rPr>
          <w:lang w:val="en-US"/>
        </w:rPr>
        <w:t>h</w:t>
      </w:r>
      <w:r w:rsidRPr="00B07EAB">
        <w:t xml:space="preserve"> </w:t>
      </w:r>
      <w:r>
        <w:t>распространяющейся с открытой лицензией (</w:t>
      </w:r>
      <w:hyperlink r:id="rId14" w:history="1">
        <w:r w:rsidRPr="005040CE">
          <w:rPr>
            <w:rStyle w:val="af2"/>
          </w:rPr>
          <w:t>https://github.com/esp8266/Arduino</w:t>
        </w:r>
      </w:hyperlink>
      <w:r w:rsidR="005305D1">
        <w:t xml:space="preserve">) модуль </w:t>
      </w:r>
      <w:r>
        <w:rPr>
          <w:lang w:val="en-US"/>
        </w:rPr>
        <w:t>ESP</w:t>
      </w:r>
      <w:r w:rsidRPr="00FA4E8B">
        <w:t>-8266</w:t>
      </w:r>
      <w:r>
        <w:t xml:space="preserve"> соединяется с </w:t>
      </w:r>
      <w:r>
        <w:rPr>
          <w:lang w:val="en-US"/>
        </w:rPr>
        <w:t>Wi</w:t>
      </w:r>
      <w:r w:rsidRPr="00B07EAB">
        <w:t>-</w:t>
      </w:r>
      <w:r>
        <w:rPr>
          <w:lang w:val="en-US"/>
        </w:rPr>
        <w:t>Fi</w:t>
      </w:r>
      <w:r w:rsidRPr="00B07EAB">
        <w:t xml:space="preserve"> </w:t>
      </w:r>
      <w:r>
        <w:t>сетью. Для подключения устройства к другой сети необходим</w:t>
      </w:r>
      <w:r w:rsidR="005305D1">
        <w:t xml:space="preserve">о изменить значения переменных </w:t>
      </w:r>
      <w:r w:rsidRPr="00B07EAB">
        <w:t xml:space="preserve">ssid, </w:t>
      </w:r>
      <w:r w:rsidRPr="00B07EAB">
        <w:rPr>
          <w:lang w:val="en-US"/>
        </w:rPr>
        <w:t>password</w:t>
      </w:r>
      <w:r w:rsidRPr="00B07EAB">
        <w:t xml:space="preserve">, </w:t>
      </w:r>
      <w:r>
        <w:t>для изменения сервера, принимающего данны</w:t>
      </w:r>
      <w:r w:rsidR="005305D1">
        <w:t xml:space="preserve">е изменить значение переменной </w:t>
      </w:r>
      <w:r>
        <w:rPr>
          <w:lang w:val="en-US"/>
        </w:rPr>
        <w:t>host</w:t>
      </w:r>
      <w:r w:rsidRPr="00B07EAB">
        <w:t>.</w:t>
      </w:r>
    </w:p>
    <w:p w:rsidR="009E1D78" w:rsidRDefault="005305D1" w:rsidP="00B84104">
      <w:pPr>
        <w:pStyle w:val="15"/>
        <w:spacing w:after="0" w:line="360" w:lineRule="auto"/>
        <w:ind w:firstLine="720"/>
        <w:jc w:val="both"/>
      </w:pPr>
      <w:r>
        <w:t xml:space="preserve">Чтение данных с </w:t>
      </w:r>
      <w:r w:rsidR="00B07EAB">
        <w:rPr>
          <w:lang w:val="en-US"/>
        </w:rPr>
        <w:t>BMP</w:t>
      </w:r>
      <w:r w:rsidR="00B07EAB" w:rsidRPr="002509B2">
        <w:t>280</w:t>
      </w:r>
      <w:r w:rsidR="00B07EAB">
        <w:t xml:space="preserve"> </w:t>
      </w:r>
      <w:r w:rsidR="009E1D78">
        <w:t xml:space="preserve">происходит посредством стандартной библиотеки </w:t>
      </w:r>
      <w:r w:rsidR="009E1D78" w:rsidRPr="009E1D78">
        <w:t>Wire.h</w:t>
      </w:r>
      <w:r w:rsidR="009E1D78">
        <w:t xml:space="preserve">, реализующей протокол </w:t>
      </w:r>
      <w:r w:rsidR="009E1D78">
        <w:rPr>
          <w:lang w:val="en-US"/>
        </w:rPr>
        <w:t>I</w:t>
      </w:r>
      <w:r w:rsidR="009E1D78" w:rsidRPr="009E1D78">
        <w:t>2</w:t>
      </w:r>
      <w:r w:rsidR="009E1D78">
        <w:rPr>
          <w:lang w:val="en-US"/>
        </w:rPr>
        <w:t>C</w:t>
      </w:r>
      <w:r w:rsidR="009E1D78" w:rsidRPr="009E1D78">
        <w:t xml:space="preserve">. </w:t>
      </w:r>
    </w:p>
    <w:p w:rsidR="00B07EAB" w:rsidRDefault="009E1D78" w:rsidP="00B84104">
      <w:pPr>
        <w:pStyle w:val="15"/>
        <w:spacing w:after="0" w:line="360" w:lineRule="auto"/>
        <w:ind w:firstLine="720"/>
        <w:jc w:val="both"/>
      </w:pPr>
      <w:r>
        <w:t>Обработка данных с "</w:t>
      </w:r>
      <w:r>
        <w:rPr>
          <w:lang w:val="en-US"/>
        </w:rPr>
        <w:t>BMP</w:t>
      </w:r>
      <w:r w:rsidRPr="002509B2">
        <w:t>280</w:t>
      </w:r>
      <w:r>
        <w:t xml:space="preserve">" </w:t>
      </w:r>
      <w:r w:rsidR="00B07EAB">
        <w:t xml:space="preserve">микроконтроллером происходит при помощи библиотек </w:t>
      </w:r>
      <w:r w:rsidR="00B07EAB" w:rsidRPr="00B07EAB">
        <w:t xml:space="preserve">Adafruit_Sensor.h </w:t>
      </w:r>
      <w:r w:rsidR="00B07EAB">
        <w:t>и</w:t>
      </w:r>
      <w:r w:rsidR="005305D1">
        <w:t xml:space="preserve"> </w:t>
      </w:r>
      <w:r w:rsidR="00B07EAB" w:rsidRPr="00B07EAB">
        <w:rPr>
          <w:lang w:val="en-US"/>
        </w:rPr>
        <w:t>Adafruit</w:t>
      </w:r>
      <w:r w:rsidR="00B07EAB" w:rsidRPr="00B07EAB">
        <w:t>_</w:t>
      </w:r>
      <w:r w:rsidR="00B07EAB" w:rsidRPr="00B07EAB">
        <w:rPr>
          <w:lang w:val="en-US"/>
        </w:rPr>
        <w:t>BMP</w:t>
      </w:r>
      <w:r w:rsidR="00B07EAB" w:rsidRPr="00B07EAB">
        <w:t>280.</w:t>
      </w:r>
      <w:r w:rsidR="00B07EAB" w:rsidRPr="00B07EAB">
        <w:rPr>
          <w:lang w:val="en-US"/>
        </w:rPr>
        <w:t>h</w:t>
      </w:r>
      <w:r w:rsidR="005305D1">
        <w:t xml:space="preserve"> </w:t>
      </w:r>
      <w:r>
        <w:t xml:space="preserve">созданных командой разработчиков </w:t>
      </w:r>
      <w:r w:rsidRPr="00B07EAB">
        <w:t>Adafruit</w:t>
      </w:r>
      <w:r>
        <w:t xml:space="preserve"> (</w:t>
      </w:r>
      <w:hyperlink r:id="rId15" w:history="1">
        <w:r w:rsidRPr="005040CE">
          <w:rPr>
            <w:rStyle w:val="af2"/>
          </w:rPr>
          <w:t>https://github.com/adafruit</w:t>
        </w:r>
      </w:hyperlink>
      <w:r>
        <w:t>) и распространяющимися с открытой лицензией.</w:t>
      </w:r>
    </w:p>
    <w:p w:rsidR="009E1D78" w:rsidRPr="009E1D78" w:rsidRDefault="009E1D78" w:rsidP="00B84104">
      <w:pPr>
        <w:pStyle w:val="15"/>
        <w:spacing w:after="0" w:line="360" w:lineRule="auto"/>
        <w:ind w:firstLine="720"/>
        <w:jc w:val="both"/>
      </w:pPr>
      <w:r>
        <w:t>После приема и фильтрации данных</w:t>
      </w:r>
      <w:r w:rsidR="00061EF4">
        <w:t>,</w:t>
      </w:r>
      <w:r>
        <w:t xml:space="preserve"> данные отправляются </w:t>
      </w:r>
      <w:r>
        <w:rPr>
          <w:lang w:val="en-US"/>
        </w:rPr>
        <w:t>GET</w:t>
      </w:r>
      <w:r w:rsidRPr="009E1D78">
        <w:t>-</w:t>
      </w:r>
      <w:r>
        <w:t xml:space="preserve">запросом на заранее подготовленный файл на сервере. В нашем случае это файл </w:t>
      </w:r>
      <w:r>
        <w:rPr>
          <w:lang w:val="en-US"/>
        </w:rPr>
        <w:t>get</w:t>
      </w:r>
      <w:r w:rsidRPr="009E1D78">
        <w:t>.</w:t>
      </w:r>
      <w:r>
        <w:rPr>
          <w:lang w:val="en-US"/>
        </w:rPr>
        <w:t>php</w:t>
      </w:r>
      <w:r w:rsidR="00061EF4">
        <w:t>. Передаются</w:t>
      </w:r>
      <w:r>
        <w:t xml:space="preserve"> три переменных</w:t>
      </w:r>
      <w:r w:rsidRPr="009E1D78">
        <w:t xml:space="preserve">: </w:t>
      </w:r>
      <w:r>
        <w:t>влажность, давление, температура.</w:t>
      </w:r>
    </w:p>
    <w:p w:rsidR="009E1D78" w:rsidRPr="009E1D78" w:rsidRDefault="009E1D78" w:rsidP="00B84104">
      <w:pPr>
        <w:pStyle w:val="15"/>
        <w:spacing w:after="0" w:line="360" w:lineRule="auto"/>
        <w:ind w:firstLine="720"/>
        <w:jc w:val="both"/>
      </w:pPr>
      <w:r>
        <w:t>Функция отправки данных на сервер</w:t>
      </w:r>
      <w:r w:rsidRPr="009E1D78">
        <w:t>:</w:t>
      </w:r>
    </w:p>
    <w:p w:rsidR="00E6035A" w:rsidRDefault="009E1D78" w:rsidP="00B84104">
      <w:pPr>
        <w:pStyle w:val="15"/>
        <w:spacing w:after="0" w:line="360" w:lineRule="auto"/>
        <w:ind w:firstLine="720"/>
        <w:jc w:val="both"/>
        <w:rPr>
          <w:lang w:val="en-US"/>
        </w:rPr>
      </w:pPr>
      <w:r>
        <w:lastRenderedPageBreak/>
        <w:t xml:space="preserve">  </w:t>
      </w:r>
      <w:r w:rsidRPr="00722CE6">
        <w:rPr>
          <w:lang w:val="en-US"/>
        </w:rPr>
        <w:t>if (client.connect(host, 8</w:t>
      </w:r>
      <w:r w:rsidR="00A05949">
        <w:rPr>
          <w:lang w:val="en-US"/>
        </w:rPr>
        <w:t>0))</w:t>
      </w:r>
      <w:r w:rsidRPr="009E1D78">
        <w:rPr>
          <w:lang w:val="en-US"/>
        </w:rPr>
        <w:t xml:space="preserve">  </w:t>
      </w:r>
    </w:p>
    <w:p w:rsidR="009E1D78" w:rsidRPr="009E1D78" w:rsidRDefault="009E1D78" w:rsidP="00B84104">
      <w:pPr>
        <w:pStyle w:val="15"/>
        <w:spacing w:after="0" w:line="360" w:lineRule="auto"/>
        <w:ind w:firstLine="720"/>
        <w:jc w:val="both"/>
        <w:rPr>
          <w:lang w:val="en-US"/>
        </w:rPr>
      </w:pPr>
      <w:r w:rsidRPr="009E1D78">
        <w:rPr>
          <w:lang w:val="en-US"/>
        </w:rPr>
        <w:t>{</w:t>
      </w:r>
    </w:p>
    <w:p w:rsidR="009E1D78" w:rsidRPr="009E1D78" w:rsidRDefault="009E1D78" w:rsidP="00B84104">
      <w:pPr>
        <w:pStyle w:val="15"/>
        <w:spacing w:after="0" w:line="360" w:lineRule="auto"/>
        <w:ind w:firstLine="720"/>
        <w:jc w:val="both"/>
        <w:rPr>
          <w:lang w:val="en-US"/>
        </w:rPr>
      </w:pPr>
      <w:r w:rsidRPr="009E1D78">
        <w:rPr>
          <w:lang w:val="en-US"/>
        </w:rPr>
        <w:t xml:space="preserve">    client.print( "GET /get.php?");</w:t>
      </w:r>
    </w:p>
    <w:p w:rsidR="009E1D78" w:rsidRPr="009E1D78" w:rsidRDefault="009E1D78" w:rsidP="00B84104">
      <w:pPr>
        <w:pStyle w:val="15"/>
        <w:spacing w:after="0" w:line="360" w:lineRule="auto"/>
        <w:ind w:firstLine="720"/>
        <w:jc w:val="both"/>
        <w:rPr>
          <w:lang w:val="en-US"/>
        </w:rPr>
      </w:pPr>
      <w:r w:rsidRPr="009E1D78">
        <w:rPr>
          <w:lang w:val="en-US"/>
        </w:rPr>
        <w:t xml:space="preserve">    client.print("t=");</w:t>
      </w:r>
    </w:p>
    <w:p w:rsidR="009E1D78" w:rsidRPr="009E1D78" w:rsidRDefault="009E1D78" w:rsidP="00B84104">
      <w:pPr>
        <w:pStyle w:val="15"/>
        <w:spacing w:after="0" w:line="360" w:lineRule="auto"/>
        <w:ind w:firstLine="720"/>
        <w:jc w:val="both"/>
        <w:rPr>
          <w:lang w:val="en-US"/>
        </w:rPr>
      </w:pPr>
      <w:r w:rsidRPr="009E1D78">
        <w:rPr>
          <w:lang w:val="en-US"/>
        </w:rPr>
        <w:t xml:space="preserve">    client.print(temperature);</w:t>
      </w:r>
    </w:p>
    <w:p w:rsidR="009E1D78" w:rsidRPr="009E1D78" w:rsidRDefault="009E1D78" w:rsidP="00B84104">
      <w:pPr>
        <w:pStyle w:val="15"/>
        <w:spacing w:after="0" w:line="360" w:lineRule="auto"/>
        <w:ind w:firstLine="720"/>
        <w:jc w:val="both"/>
        <w:rPr>
          <w:lang w:val="en-US"/>
        </w:rPr>
      </w:pPr>
      <w:r w:rsidRPr="009E1D78">
        <w:rPr>
          <w:lang w:val="en-US"/>
        </w:rPr>
        <w:t xml:space="preserve">    client.print("&amp;p=");</w:t>
      </w:r>
    </w:p>
    <w:p w:rsidR="009E1D78" w:rsidRPr="009E1D78" w:rsidRDefault="009E1D78" w:rsidP="00B84104">
      <w:pPr>
        <w:pStyle w:val="15"/>
        <w:spacing w:after="0" w:line="360" w:lineRule="auto"/>
        <w:ind w:firstLine="720"/>
        <w:jc w:val="both"/>
        <w:rPr>
          <w:lang w:val="en-US"/>
        </w:rPr>
      </w:pPr>
      <w:r w:rsidRPr="009E1D78">
        <w:rPr>
          <w:lang w:val="en-US"/>
        </w:rPr>
        <w:t xml:space="preserve">    client.print(pressure);</w:t>
      </w:r>
    </w:p>
    <w:p w:rsidR="009E1D78" w:rsidRPr="009E1D78" w:rsidRDefault="009E1D78" w:rsidP="00B84104">
      <w:pPr>
        <w:pStyle w:val="15"/>
        <w:spacing w:after="0" w:line="360" w:lineRule="auto"/>
        <w:ind w:firstLine="720"/>
        <w:jc w:val="both"/>
        <w:rPr>
          <w:lang w:val="en-US"/>
        </w:rPr>
      </w:pPr>
      <w:r w:rsidRPr="009E1D78">
        <w:rPr>
          <w:lang w:val="en-US"/>
        </w:rPr>
        <w:t xml:space="preserve">    client.print("&amp;h=");</w:t>
      </w:r>
    </w:p>
    <w:p w:rsidR="009E1D78" w:rsidRPr="009E1D78" w:rsidRDefault="00A05949" w:rsidP="00B84104">
      <w:pPr>
        <w:pStyle w:val="15"/>
        <w:spacing w:after="0" w:line="360" w:lineRule="auto"/>
        <w:ind w:firstLine="720"/>
        <w:jc w:val="both"/>
        <w:rPr>
          <w:lang w:val="en-US"/>
        </w:rPr>
      </w:pPr>
      <w:r>
        <w:rPr>
          <w:lang w:val="en-US"/>
        </w:rPr>
        <w:t xml:space="preserve">    client.print(humidity);</w:t>
      </w:r>
    </w:p>
    <w:p w:rsidR="009E1D78" w:rsidRPr="009E1D78" w:rsidRDefault="009E1D78" w:rsidP="00B84104">
      <w:pPr>
        <w:pStyle w:val="15"/>
        <w:spacing w:after="0" w:line="360" w:lineRule="auto"/>
        <w:ind w:firstLine="720"/>
        <w:jc w:val="both"/>
        <w:rPr>
          <w:lang w:val="en-US"/>
        </w:rPr>
      </w:pPr>
      <w:r w:rsidRPr="009E1D78">
        <w:rPr>
          <w:lang w:val="en-US"/>
        </w:rPr>
        <w:t xml:space="preserve">    client.println( " HTTP/1.1");</w:t>
      </w:r>
    </w:p>
    <w:p w:rsidR="009E1D78" w:rsidRPr="009E1D78" w:rsidRDefault="009E1D78" w:rsidP="00B84104">
      <w:pPr>
        <w:pStyle w:val="15"/>
        <w:spacing w:after="0" w:line="360" w:lineRule="auto"/>
        <w:ind w:firstLine="720"/>
        <w:jc w:val="both"/>
        <w:rPr>
          <w:lang w:val="en-US"/>
        </w:rPr>
      </w:pPr>
      <w:r w:rsidRPr="009E1D78">
        <w:rPr>
          <w:lang w:val="en-US"/>
        </w:rPr>
        <w:t xml:space="preserve">    client.print( "Host:" );</w:t>
      </w:r>
    </w:p>
    <w:p w:rsidR="009E1D78" w:rsidRPr="009E1D78" w:rsidRDefault="009E1D78" w:rsidP="00B84104">
      <w:pPr>
        <w:pStyle w:val="15"/>
        <w:spacing w:after="0" w:line="360" w:lineRule="auto"/>
        <w:ind w:firstLine="720"/>
        <w:jc w:val="both"/>
        <w:rPr>
          <w:lang w:val="en-US"/>
        </w:rPr>
      </w:pPr>
      <w:r w:rsidRPr="009E1D78">
        <w:rPr>
          <w:lang w:val="en-US"/>
        </w:rPr>
        <w:t xml:space="preserve">    client.println(host);</w:t>
      </w:r>
    </w:p>
    <w:p w:rsidR="009E1D78" w:rsidRPr="009E1D78" w:rsidRDefault="009E1D78" w:rsidP="00B84104">
      <w:pPr>
        <w:pStyle w:val="15"/>
        <w:spacing w:after="0" w:line="360" w:lineRule="auto"/>
        <w:ind w:firstLine="720"/>
        <w:jc w:val="both"/>
        <w:rPr>
          <w:lang w:val="en-US"/>
        </w:rPr>
      </w:pPr>
      <w:r w:rsidRPr="009E1D78">
        <w:rPr>
          <w:lang w:val="en-US"/>
        </w:rPr>
        <w:t xml:space="preserve">    client.println( "Connection: close" );</w:t>
      </w:r>
    </w:p>
    <w:p w:rsidR="009E1D78" w:rsidRPr="00061EF4" w:rsidRDefault="009E1D78" w:rsidP="00B84104">
      <w:pPr>
        <w:pStyle w:val="15"/>
        <w:spacing w:after="0" w:line="360" w:lineRule="auto"/>
        <w:ind w:firstLine="720"/>
        <w:jc w:val="both"/>
        <w:rPr>
          <w:lang w:val="en-US"/>
        </w:rPr>
      </w:pPr>
      <w:r w:rsidRPr="009E1D78">
        <w:rPr>
          <w:lang w:val="en-US"/>
        </w:rPr>
        <w:t xml:space="preserve">    </w:t>
      </w:r>
      <w:r w:rsidRPr="00061EF4">
        <w:rPr>
          <w:lang w:val="en-US"/>
        </w:rPr>
        <w:t>client.println();</w:t>
      </w:r>
    </w:p>
    <w:p w:rsidR="009E1D78" w:rsidRPr="00061EF4" w:rsidRDefault="00A05949" w:rsidP="00B84104">
      <w:pPr>
        <w:pStyle w:val="15"/>
        <w:spacing w:after="0" w:line="360" w:lineRule="auto"/>
        <w:ind w:firstLine="720"/>
        <w:jc w:val="both"/>
        <w:rPr>
          <w:lang w:val="en-US"/>
        </w:rPr>
      </w:pPr>
      <w:r>
        <w:rPr>
          <w:lang w:val="en-US"/>
        </w:rPr>
        <w:t xml:space="preserve">    client.println();</w:t>
      </w:r>
    </w:p>
    <w:p w:rsidR="009E1D78" w:rsidRPr="00061EF4" w:rsidRDefault="009E1D78" w:rsidP="00B84104">
      <w:pPr>
        <w:pStyle w:val="15"/>
        <w:spacing w:after="0" w:line="360" w:lineRule="auto"/>
        <w:ind w:firstLine="720"/>
        <w:jc w:val="both"/>
        <w:rPr>
          <w:lang w:val="en-US"/>
        </w:rPr>
      </w:pPr>
      <w:r w:rsidRPr="00061EF4">
        <w:rPr>
          <w:lang w:val="en-US"/>
        </w:rPr>
        <w:t xml:space="preserve">  }</w:t>
      </w:r>
    </w:p>
    <w:p w:rsidR="002509B2" w:rsidRPr="00061EF4" w:rsidRDefault="002509B2" w:rsidP="00B84104">
      <w:pPr>
        <w:pStyle w:val="15"/>
        <w:spacing w:after="0" w:line="360" w:lineRule="auto"/>
        <w:ind w:firstLine="720"/>
        <w:jc w:val="both"/>
        <w:rPr>
          <w:lang w:val="en-US"/>
        </w:rPr>
      </w:pPr>
    </w:p>
    <w:p w:rsidR="00E6035A" w:rsidRDefault="00061EF4" w:rsidP="00B84104">
      <w:pPr>
        <w:pStyle w:val="15"/>
        <w:spacing w:after="0" w:line="360" w:lineRule="auto"/>
        <w:ind w:firstLine="720"/>
        <w:jc w:val="both"/>
      </w:pPr>
      <w:r>
        <w:t>В</w:t>
      </w:r>
      <w:r w:rsidRPr="00722CE6">
        <w:rPr>
          <w:lang w:val="en-US"/>
        </w:rPr>
        <w:t xml:space="preserve"> </w:t>
      </w:r>
      <w:r>
        <w:t>свою</w:t>
      </w:r>
      <w:r w:rsidRPr="00722CE6">
        <w:rPr>
          <w:lang w:val="en-US"/>
        </w:rPr>
        <w:t xml:space="preserve"> </w:t>
      </w:r>
      <w:r>
        <w:t>очередь</w:t>
      </w:r>
      <w:r w:rsidRPr="00722CE6">
        <w:rPr>
          <w:lang w:val="en-US"/>
        </w:rPr>
        <w:t xml:space="preserve"> </w:t>
      </w:r>
      <w:r>
        <w:t>файл</w:t>
      </w:r>
      <w:r w:rsidRPr="00722CE6">
        <w:rPr>
          <w:lang w:val="en-US"/>
        </w:rPr>
        <w:t xml:space="preserve"> </w:t>
      </w:r>
      <w:r>
        <w:rPr>
          <w:lang w:val="en-US"/>
        </w:rPr>
        <w:t>get</w:t>
      </w:r>
      <w:r w:rsidRPr="00722CE6">
        <w:rPr>
          <w:lang w:val="en-US"/>
        </w:rPr>
        <w:t>.</w:t>
      </w:r>
      <w:r>
        <w:rPr>
          <w:lang w:val="en-US"/>
        </w:rPr>
        <w:t>php</w:t>
      </w:r>
      <w:r w:rsidRPr="00722CE6">
        <w:rPr>
          <w:lang w:val="en-US"/>
        </w:rPr>
        <w:t xml:space="preserve"> </w:t>
      </w:r>
      <w:r>
        <w:t>принимает</w:t>
      </w:r>
      <w:r w:rsidRPr="00722CE6">
        <w:rPr>
          <w:lang w:val="en-US"/>
        </w:rPr>
        <w:t xml:space="preserve"> </w:t>
      </w:r>
      <w:r>
        <w:t>данные</w:t>
      </w:r>
      <w:r w:rsidRPr="00722CE6">
        <w:rPr>
          <w:lang w:val="en-US"/>
        </w:rPr>
        <w:t xml:space="preserve"> </w:t>
      </w:r>
      <w:r>
        <w:t>и</w:t>
      </w:r>
      <w:r w:rsidRPr="00722CE6">
        <w:rPr>
          <w:lang w:val="en-US"/>
        </w:rPr>
        <w:t xml:space="preserve"> </w:t>
      </w:r>
      <w:r>
        <w:t>загружает</w:t>
      </w:r>
      <w:r w:rsidRPr="00722CE6">
        <w:rPr>
          <w:lang w:val="en-US"/>
        </w:rPr>
        <w:t xml:space="preserve"> </w:t>
      </w:r>
      <w:r>
        <w:t>в</w:t>
      </w:r>
      <w:r w:rsidRPr="00722CE6">
        <w:rPr>
          <w:lang w:val="en-US"/>
        </w:rPr>
        <w:t xml:space="preserve"> </w:t>
      </w:r>
      <w:r>
        <w:t>базу</w:t>
      </w:r>
      <w:r w:rsidRPr="00722CE6">
        <w:rPr>
          <w:lang w:val="en-US"/>
        </w:rPr>
        <w:t xml:space="preserve"> </w:t>
      </w:r>
      <w:r>
        <w:t>данных</w:t>
      </w:r>
      <w:r w:rsidRPr="00722CE6">
        <w:rPr>
          <w:lang w:val="en-US"/>
        </w:rPr>
        <w:t xml:space="preserve"> </w:t>
      </w:r>
      <w:r w:rsidRPr="00061EF4">
        <w:rPr>
          <w:lang w:val="en-US"/>
        </w:rPr>
        <w:t>Postgre</w:t>
      </w:r>
      <w:r>
        <w:rPr>
          <w:lang w:val="en-US"/>
        </w:rPr>
        <w:t>SQL</w:t>
      </w:r>
      <w:r w:rsidRPr="00722CE6">
        <w:rPr>
          <w:lang w:val="en-US"/>
        </w:rPr>
        <w:t xml:space="preserve">. </w:t>
      </w:r>
      <w:r>
        <w:t>Исполняемый код представлен в приложении 3.</w:t>
      </w:r>
    </w:p>
    <w:p w:rsidR="009E4CC4" w:rsidRPr="00061EF4" w:rsidRDefault="009E4CC4" w:rsidP="00B84104">
      <w:pPr>
        <w:pStyle w:val="15"/>
        <w:spacing w:after="0" w:line="360" w:lineRule="auto"/>
        <w:ind w:firstLine="720"/>
        <w:jc w:val="both"/>
      </w:pPr>
      <w:r w:rsidRPr="00061EF4">
        <w:br w:type="page"/>
      </w:r>
    </w:p>
    <w:p w:rsidR="00DC3457" w:rsidRPr="00DE6E10" w:rsidRDefault="008E0794" w:rsidP="00B84104">
      <w:pPr>
        <w:pStyle w:val="15"/>
        <w:spacing w:after="0" w:line="360" w:lineRule="auto"/>
        <w:ind w:firstLine="720"/>
        <w:jc w:val="center"/>
        <w:outlineLvl w:val="1"/>
      </w:pPr>
      <w:bookmarkStart w:id="19" w:name="_Toc515421005"/>
      <w:bookmarkStart w:id="20" w:name="_Toc515425711"/>
      <w:r>
        <w:lastRenderedPageBreak/>
        <w:t>2.3.</w:t>
      </w:r>
      <w:r w:rsidR="00945D8E">
        <w:t xml:space="preserve"> </w:t>
      </w:r>
      <w:r w:rsidRPr="008E0794">
        <w:t>РЕАЛИЗАЦИЯ МЕТОДА АВТОМАТИЗИРОВАННОГО ВВОДА ДАННЫХ О МЕСТОПОЛОЖЕНИИ ТРАНСПОРТНЫХ СРЕДСТВ</w:t>
      </w:r>
      <w:bookmarkEnd w:id="19"/>
      <w:bookmarkEnd w:id="20"/>
    </w:p>
    <w:p w:rsidR="00DC3457" w:rsidRDefault="00DC3457" w:rsidP="00B84104">
      <w:pPr>
        <w:suppressAutoHyphens w:val="0"/>
        <w:spacing w:line="360" w:lineRule="auto"/>
        <w:ind w:firstLine="720"/>
        <w:jc w:val="both"/>
      </w:pPr>
      <w:r>
        <w:t>Для реализации мониторинга местоположения транспортного средства использовано от</w:t>
      </w:r>
      <w:r w:rsidR="005305D1">
        <w:t xml:space="preserve">крытое программное обеспечение </w:t>
      </w:r>
      <w:r w:rsidRPr="00DE6E10">
        <w:t>Traccar</w:t>
      </w:r>
      <w:r>
        <w:t>, доступное для загрузки в</w:t>
      </w:r>
      <w:r w:rsidR="005305D1">
        <w:t xml:space="preserve"> сервисе совместной разработки </w:t>
      </w:r>
      <w:r>
        <w:rPr>
          <w:lang w:val="en-US"/>
        </w:rPr>
        <w:t>G</w:t>
      </w:r>
      <w:r w:rsidRPr="0093265B">
        <w:t>it</w:t>
      </w:r>
      <w:r>
        <w:rPr>
          <w:lang w:val="en-US"/>
        </w:rPr>
        <w:t>H</w:t>
      </w:r>
      <w:r w:rsidRPr="0093265B">
        <w:t>ub (</w:t>
      </w:r>
      <w:hyperlink r:id="rId16" w:history="1">
        <w:r w:rsidRPr="005040CE">
          <w:rPr>
            <w:rStyle w:val="af2"/>
          </w:rPr>
          <w:t>https://github.com/traccar/traccar</w:t>
        </w:r>
      </w:hyperlink>
      <w:r w:rsidRPr="0093265B">
        <w:t>)</w:t>
      </w:r>
      <w:r>
        <w:t>, а так же на официальном сайте (</w:t>
      </w:r>
      <w:hyperlink r:id="rId17" w:history="1">
        <w:r w:rsidRPr="005040CE">
          <w:rPr>
            <w:rStyle w:val="af2"/>
          </w:rPr>
          <w:t>https://www.traccar.org/</w:t>
        </w:r>
      </w:hyperlink>
      <w:r>
        <w:t xml:space="preserve">). </w:t>
      </w:r>
    </w:p>
    <w:p w:rsidR="00DC3457" w:rsidRDefault="00C12DDC" w:rsidP="00B84104">
      <w:pPr>
        <w:suppressAutoHyphens w:val="0"/>
        <w:spacing w:line="360" w:lineRule="auto"/>
        <w:ind w:firstLine="720"/>
        <w:jc w:val="both"/>
      </w:pPr>
      <w:r>
        <w:rPr>
          <w:noProof/>
        </w:rPr>
        <w:drawing>
          <wp:anchor distT="0" distB="0" distL="114300" distR="114300" simplePos="0" relativeHeight="251688960" behindDoc="0" locked="0" layoutInCell="1" allowOverlap="1" wp14:anchorId="0733F85F" wp14:editId="6FCBF7BA">
            <wp:simplePos x="0" y="0"/>
            <wp:positionH relativeFrom="margin">
              <wp:posOffset>-151027</wp:posOffset>
            </wp:positionH>
            <wp:positionV relativeFrom="paragraph">
              <wp:posOffset>1650011</wp:posOffset>
            </wp:positionV>
            <wp:extent cx="6378043" cy="3062838"/>
            <wp:effectExtent l="0" t="0" r="3810" b="444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78043" cy="3062838"/>
                    </a:xfrm>
                    <a:prstGeom prst="rect">
                      <a:avLst/>
                    </a:prstGeom>
                  </pic:spPr>
                </pic:pic>
              </a:graphicData>
            </a:graphic>
          </wp:anchor>
        </w:drawing>
      </w:r>
      <w:r w:rsidR="00DC3457">
        <w:t>Программной обеспечение представляет собой серверную часть, поддерживающее большее количество протоколов и моделей устройств, чем существующие аналоги.</w:t>
      </w:r>
      <w:r w:rsidR="00DC3457" w:rsidRPr="00D61C9A">
        <w:t xml:space="preserve"> </w:t>
      </w:r>
      <w:r w:rsidR="00DC3457">
        <w:t xml:space="preserve">В нем реализована функция приема, расшифровки потока данных от </w:t>
      </w:r>
      <w:r w:rsidR="00DC3457">
        <w:rPr>
          <w:lang w:val="en-US"/>
        </w:rPr>
        <w:t>GPS</w:t>
      </w:r>
      <w:r w:rsidR="00DC3457">
        <w:t xml:space="preserve">-трекеров и записи их в </w:t>
      </w:r>
      <w:r w:rsidR="00DC3457" w:rsidRPr="00DE6E10">
        <w:t xml:space="preserve">SQL </w:t>
      </w:r>
      <w:r w:rsidR="005305D1">
        <w:t xml:space="preserve">базу данных, </w:t>
      </w:r>
      <w:r w:rsidR="00DC3457" w:rsidRPr="00DE6E10">
        <w:t>Traccar</w:t>
      </w:r>
      <w:r w:rsidR="00DC3457">
        <w:t xml:space="preserve"> включает в себя современный полнофункциональный веб-интерфейс</w:t>
      </w:r>
      <w:r w:rsidR="00DC3457" w:rsidRPr="00095C78">
        <w:t xml:space="preserve"> (</w:t>
      </w:r>
      <w:r w:rsidR="00DC3457">
        <w:t xml:space="preserve">рис. </w:t>
      </w:r>
      <w:r>
        <w:t>5</w:t>
      </w:r>
      <w:r w:rsidR="00DC3457" w:rsidRPr="00095C78">
        <w:t>)</w:t>
      </w:r>
      <w:r w:rsidR="00DC3457">
        <w:t>. Позволяет отслеживать устройства в режиме реального времени без задержки.</w:t>
      </w:r>
    </w:p>
    <w:p w:rsidR="00DC3457" w:rsidRPr="00095C78" w:rsidRDefault="00DC3457" w:rsidP="00BE5EDD">
      <w:pPr>
        <w:suppressAutoHyphens w:val="0"/>
        <w:spacing w:line="360" w:lineRule="auto"/>
        <w:jc w:val="center"/>
      </w:pPr>
      <w:r>
        <w:t xml:space="preserve">Рис. </w:t>
      </w:r>
      <w:r w:rsidR="00C12DDC">
        <w:t>5</w:t>
      </w:r>
    </w:p>
    <w:p w:rsidR="00DC3457" w:rsidRPr="00095C78" w:rsidRDefault="005305D1" w:rsidP="00B84104">
      <w:pPr>
        <w:suppressAutoHyphens w:val="0"/>
        <w:spacing w:line="360" w:lineRule="auto"/>
        <w:ind w:firstLine="720"/>
        <w:jc w:val="both"/>
      </w:pPr>
      <w:r>
        <w:t xml:space="preserve">По умолчанию </w:t>
      </w:r>
      <w:r w:rsidR="00DC3457" w:rsidRPr="00DE6E10">
        <w:t>Traccar</w:t>
      </w:r>
      <w:r w:rsidR="00DC3457">
        <w:t xml:space="preserve"> исп</w:t>
      </w:r>
      <w:r>
        <w:t xml:space="preserve">ользует встроенную базу данных </w:t>
      </w:r>
      <w:r w:rsidR="00DC3457">
        <w:rPr>
          <w:lang w:val="en-US"/>
        </w:rPr>
        <w:t>H</w:t>
      </w:r>
      <w:r>
        <w:t>2</w:t>
      </w:r>
      <w:r w:rsidR="00DC3457">
        <w:t>. Для осуществ</w:t>
      </w:r>
      <w:r>
        <w:t xml:space="preserve">лением обмена данными между ПО </w:t>
      </w:r>
      <w:r w:rsidR="00DC3457" w:rsidRPr="00DE6E10">
        <w:t>Traccar</w:t>
      </w:r>
      <w:r>
        <w:t xml:space="preserve"> и ПО </w:t>
      </w:r>
      <w:r w:rsidR="00DC3457">
        <w:rPr>
          <w:lang w:val="en-US"/>
        </w:rPr>
        <w:t>GeoServer</w:t>
      </w:r>
      <w:r w:rsidR="00DC3457" w:rsidRPr="00CA0674">
        <w:t xml:space="preserve"> </w:t>
      </w:r>
      <w:r w:rsidR="00DC3457">
        <w:t>необходимо переключ</w:t>
      </w:r>
      <w:r>
        <w:t xml:space="preserve">ить базу сбора данных на </w:t>
      </w:r>
      <w:r w:rsidR="00DC3457" w:rsidRPr="00095C78">
        <w:t>PostgreSQL</w:t>
      </w:r>
      <w:r w:rsidR="00DC3457">
        <w:t>, изменив следующие строчки в файле конфигурации</w:t>
      </w:r>
      <w:r w:rsidR="00DC3457" w:rsidRPr="00095C78">
        <w:t>:</w:t>
      </w:r>
    </w:p>
    <w:p w:rsidR="00DC3457" w:rsidRPr="00095C78" w:rsidRDefault="00DC3457" w:rsidP="00B84104">
      <w:pPr>
        <w:suppressAutoHyphens w:val="0"/>
        <w:spacing w:line="360" w:lineRule="auto"/>
        <w:ind w:firstLine="720"/>
        <w:jc w:val="both"/>
        <w:rPr>
          <w:lang w:val="en-US"/>
        </w:rPr>
      </w:pPr>
      <w:r w:rsidRPr="00095C78">
        <w:rPr>
          <w:lang w:val="en-US"/>
        </w:rPr>
        <w:t>&lt;entry key = 'database.driver'&gt; org.h2.Driver &lt;/ entry&gt;</w:t>
      </w:r>
    </w:p>
    <w:p w:rsidR="00DC3457" w:rsidRPr="00095C78" w:rsidRDefault="00DC3457" w:rsidP="00B84104">
      <w:pPr>
        <w:suppressAutoHyphens w:val="0"/>
        <w:spacing w:line="360" w:lineRule="auto"/>
        <w:ind w:firstLine="720"/>
        <w:jc w:val="both"/>
        <w:rPr>
          <w:lang w:val="en-US"/>
        </w:rPr>
      </w:pPr>
      <w:r w:rsidRPr="00095C78">
        <w:rPr>
          <w:lang w:val="en-US"/>
        </w:rPr>
        <w:t>&lt;entry key = 'database.url'&gt; jdbc: h2: / home / user / Documents / traccar / target / database &lt;/ entry&gt;</w:t>
      </w:r>
    </w:p>
    <w:p w:rsidR="00DC3457" w:rsidRPr="00095C78" w:rsidRDefault="00DC3457" w:rsidP="00B84104">
      <w:pPr>
        <w:suppressAutoHyphens w:val="0"/>
        <w:spacing w:line="360" w:lineRule="auto"/>
        <w:ind w:firstLine="720"/>
        <w:jc w:val="both"/>
        <w:rPr>
          <w:lang w:val="en-US"/>
        </w:rPr>
      </w:pPr>
      <w:r w:rsidRPr="00095C78">
        <w:rPr>
          <w:lang w:val="en-US"/>
        </w:rPr>
        <w:t>&lt;entry key = 'database.user'&gt; sa &lt;/ entry&gt;</w:t>
      </w:r>
    </w:p>
    <w:p w:rsidR="00DC3457" w:rsidRPr="00722CE6" w:rsidRDefault="00DC3457" w:rsidP="00B84104">
      <w:pPr>
        <w:suppressAutoHyphens w:val="0"/>
        <w:spacing w:line="360" w:lineRule="auto"/>
        <w:ind w:firstLine="720"/>
        <w:jc w:val="both"/>
        <w:rPr>
          <w:lang w:val="en-US"/>
        </w:rPr>
      </w:pPr>
      <w:r w:rsidRPr="00722CE6">
        <w:rPr>
          <w:lang w:val="en-US"/>
        </w:rPr>
        <w:lastRenderedPageBreak/>
        <w:t>&lt;entry key = 'database.password'&gt; &lt;/ entry&gt;</w:t>
      </w:r>
    </w:p>
    <w:p w:rsidR="00DC3457" w:rsidRPr="00722CE6" w:rsidRDefault="00DC3457" w:rsidP="00B84104">
      <w:pPr>
        <w:suppressAutoHyphens w:val="0"/>
        <w:spacing w:line="360" w:lineRule="auto"/>
        <w:ind w:firstLine="720"/>
        <w:jc w:val="both"/>
        <w:rPr>
          <w:lang w:val="en-US"/>
        </w:rPr>
      </w:pPr>
    </w:p>
    <w:p w:rsidR="00DC3457" w:rsidRDefault="00DC3457" w:rsidP="00B84104">
      <w:pPr>
        <w:suppressAutoHyphens w:val="0"/>
        <w:spacing w:line="360" w:lineRule="auto"/>
        <w:ind w:firstLine="720"/>
        <w:jc w:val="both"/>
        <w:rPr>
          <w:lang w:val="en-US"/>
        </w:rPr>
      </w:pPr>
      <w:r w:rsidRPr="00095C78">
        <w:t>Параметры</w:t>
      </w:r>
      <w:r w:rsidRPr="00722CE6">
        <w:rPr>
          <w:lang w:val="en-US"/>
        </w:rPr>
        <w:t xml:space="preserve"> </w:t>
      </w:r>
      <w:r w:rsidRPr="00095C78">
        <w:t>конфигурации</w:t>
      </w:r>
      <w:r w:rsidRPr="00722CE6">
        <w:rPr>
          <w:lang w:val="en-US"/>
        </w:rPr>
        <w:t xml:space="preserve"> </w:t>
      </w:r>
      <w:r w:rsidRPr="00095C78">
        <w:t>для</w:t>
      </w:r>
      <w:r w:rsidR="005305D1">
        <w:rPr>
          <w:lang w:val="en-US"/>
        </w:rPr>
        <w:t xml:space="preserve"> PostgreSQL</w:t>
      </w:r>
      <w:r>
        <w:rPr>
          <w:lang w:val="en-US"/>
        </w:rPr>
        <w:t>:</w:t>
      </w:r>
    </w:p>
    <w:p w:rsidR="00DC3457" w:rsidRDefault="00DC3457" w:rsidP="00B84104">
      <w:pPr>
        <w:suppressAutoHyphens w:val="0"/>
        <w:spacing w:line="360" w:lineRule="auto"/>
        <w:ind w:firstLine="720"/>
        <w:jc w:val="both"/>
        <w:rPr>
          <w:lang w:val="en-US"/>
        </w:rPr>
      </w:pPr>
      <w:r w:rsidRPr="00095C78">
        <w:rPr>
          <w:lang w:val="en-US"/>
        </w:rPr>
        <w:t xml:space="preserve">&lt;entry key = 'database.driver'&gt; org.postgresql.Driver &lt;/ entry&gt; </w:t>
      </w:r>
    </w:p>
    <w:p w:rsidR="00DC3457" w:rsidRDefault="00DC3457" w:rsidP="00B84104">
      <w:pPr>
        <w:suppressAutoHyphens w:val="0"/>
        <w:spacing w:line="360" w:lineRule="auto"/>
        <w:ind w:firstLine="720"/>
        <w:jc w:val="both"/>
        <w:rPr>
          <w:lang w:val="en-US"/>
        </w:rPr>
      </w:pPr>
      <w:r w:rsidRPr="00095C78">
        <w:rPr>
          <w:lang w:val="en-US"/>
        </w:rPr>
        <w:t>&lt;entry key = 'database.url&gt; jdbc: postgresql: //</w:t>
      </w:r>
      <w:r>
        <w:rPr>
          <w:lang w:val="en-US"/>
        </w:rPr>
        <w:t>[SERVER]:[PORT]</w:t>
      </w:r>
      <w:r w:rsidRPr="00095C78">
        <w:rPr>
          <w:lang w:val="en-US"/>
        </w:rPr>
        <w:t xml:space="preserve"> / [DATABASE] &lt;/ entry&gt; </w:t>
      </w:r>
    </w:p>
    <w:p w:rsidR="00DC3457" w:rsidRDefault="00DC3457" w:rsidP="00B84104">
      <w:pPr>
        <w:suppressAutoHyphens w:val="0"/>
        <w:spacing w:line="360" w:lineRule="auto"/>
        <w:ind w:firstLine="720"/>
        <w:jc w:val="both"/>
        <w:rPr>
          <w:lang w:val="en-US"/>
        </w:rPr>
      </w:pPr>
      <w:r w:rsidRPr="00095C78">
        <w:rPr>
          <w:lang w:val="en-US"/>
        </w:rPr>
        <w:t>&lt;entry key = 'database.user'&gt; [USER] &lt;/ entry&gt;</w:t>
      </w:r>
    </w:p>
    <w:p w:rsidR="00DC3457" w:rsidRDefault="00DC3457" w:rsidP="00B84104">
      <w:pPr>
        <w:suppressAutoHyphens w:val="0"/>
        <w:spacing w:line="360" w:lineRule="auto"/>
        <w:ind w:firstLine="720"/>
        <w:jc w:val="both"/>
        <w:rPr>
          <w:lang w:val="en-US"/>
        </w:rPr>
      </w:pPr>
      <w:r w:rsidRPr="00095C78">
        <w:rPr>
          <w:lang w:val="en-US"/>
        </w:rPr>
        <w:t xml:space="preserve"> &lt;entry key = 'database.password'&gt; [PASSWORD] &lt;/ entry&gt;</w:t>
      </w:r>
    </w:p>
    <w:p w:rsidR="00DC3457" w:rsidRDefault="00DC3457" w:rsidP="00B84104">
      <w:pPr>
        <w:suppressAutoHyphens w:val="0"/>
        <w:spacing w:line="360" w:lineRule="auto"/>
        <w:ind w:firstLine="720"/>
        <w:jc w:val="both"/>
        <w:rPr>
          <w:lang w:val="en-US"/>
        </w:rPr>
      </w:pPr>
    </w:p>
    <w:p w:rsidR="00DC3457" w:rsidRDefault="00BE5EDD" w:rsidP="00B84104">
      <w:pPr>
        <w:suppressAutoHyphens w:val="0"/>
        <w:spacing w:line="360" w:lineRule="auto"/>
        <w:ind w:firstLine="720"/>
        <w:jc w:val="both"/>
      </w:pPr>
      <w:r>
        <w:rPr>
          <w:noProof/>
        </w:rPr>
        <w:drawing>
          <wp:anchor distT="0" distB="0" distL="114300" distR="114300" simplePos="0" relativeHeight="251691008" behindDoc="0" locked="0" layoutInCell="1" allowOverlap="1" wp14:anchorId="7EEB82A4" wp14:editId="2BFFD952">
            <wp:simplePos x="0" y="0"/>
            <wp:positionH relativeFrom="page">
              <wp:posOffset>1065530</wp:posOffset>
            </wp:positionH>
            <wp:positionV relativeFrom="paragraph">
              <wp:posOffset>272415</wp:posOffset>
            </wp:positionV>
            <wp:extent cx="5752465" cy="1711960"/>
            <wp:effectExtent l="0" t="0" r="635" b="254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1711960"/>
                    </a:xfrm>
                    <a:prstGeom prst="rect">
                      <a:avLst/>
                    </a:prstGeom>
                    <a:noFill/>
                    <a:ln>
                      <a:noFill/>
                    </a:ln>
                  </pic:spPr>
                </pic:pic>
              </a:graphicData>
            </a:graphic>
          </wp:anchor>
        </w:drawing>
      </w:r>
      <w:r w:rsidR="00DC3457">
        <w:t xml:space="preserve">Принципиальная схема работы системы показана на рисунке </w:t>
      </w:r>
      <w:r w:rsidR="00C12DDC">
        <w:t>6</w:t>
      </w:r>
      <w:r w:rsidR="00DC3457">
        <w:t>.</w:t>
      </w:r>
    </w:p>
    <w:p w:rsidR="00DC3457" w:rsidRPr="00FA447A" w:rsidRDefault="00DC3457" w:rsidP="00BE5EDD">
      <w:pPr>
        <w:suppressAutoHyphens w:val="0"/>
        <w:spacing w:line="360" w:lineRule="auto"/>
        <w:jc w:val="center"/>
      </w:pPr>
      <w:r>
        <w:t>Рис.</w:t>
      </w:r>
      <w:r w:rsidR="00C12DDC">
        <w:t>6</w:t>
      </w:r>
      <w:r w:rsidRPr="00722CE6">
        <w:t>.</w:t>
      </w:r>
    </w:p>
    <w:p w:rsidR="00DC3457" w:rsidRPr="00CA0674" w:rsidRDefault="00BE5EDD" w:rsidP="00B84104">
      <w:pPr>
        <w:suppressAutoHyphens w:val="0"/>
        <w:spacing w:line="360" w:lineRule="auto"/>
        <w:ind w:firstLine="720"/>
        <w:jc w:val="both"/>
      </w:pPr>
      <w:r>
        <w:rPr>
          <w:noProof/>
        </w:rPr>
        <w:drawing>
          <wp:anchor distT="0" distB="0" distL="114300" distR="114300" simplePos="0" relativeHeight="251696128" behindDoc="0" locked="0" layoutInCell="1" allowOverlap="1" wp14:anchorId="1140EF7D" wp14:editId="033059F1">
            <wp:simplePos x="0" y="0"/>
            <wp:positionH relativeFrom="margin">
              <wp:align>center</wp:align>
            </wp:positionH>
            <wp:positionV relativeFrom="paragraph">
              <wp:posOffset>798195</wp:posOffset>
            </wp:positionV>
            <wp:extent cx="2668905" cy="2668905"/>
            <wp:effectExtent l="0" t="0" r="0" b="0"/>
            <wp:wrapTopAndBottom/>
            <wp:docPr id="25" name="Рисунок 25" descr="Teltonika FM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ltonika FM1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8905" cy="2668905"/>
                    </a:xfrm>
                    <a:prstGeom prst="rect">
                      <a:avLst/>
                    </a:prstGeom>
                    <a:noFill/>
                    <a:ln>
                      <a:noFill/>
                    </a:ln>
                  </pic:spPr>
                </pic:pic>
              </a:graphicData>
            </a:graphic>
          </wp:anchor>
        </w:drawing>
      </w:r>
      <w:r w:rsidR="00DC3457">
        <w:t>Для проверки работоспособности системы использовалось устройство от</w:t>
      </w:r>
      <w:r w:rsidR="005305D1">
        <w:t xml:space="preserve"> фирмы </w:t>
      </w:r>
      <w:r w:rsidR="00DC3457" w:rsidRPr="00DE6E10">
        <w:t>Teltonika</w:t>
      </w:r>
      <w:r w:rsidR="005305D1">
        <w:t xml:space="preserve">, модель </w:t>
      </w:r>
      <w:r w:rsidR="00DC3457">
        <w:rPr>
          <w:lang w:val="en-US"/>
        </w:rPr>
        <w:t>FM</w:t>
      </w:r>
      <w:r w:rsidR="005305D1">
        <w:t>1100</w:t>
      </w:r>
      <w:r w:rsidR="00DC3457">
        <w:t xml:space="preserve"> (рис. </w:t>
      </w:r>
      <w:r w:rsidR="00C12DDC">
        <w:t>7</w:t>
      </w:r>
      <w:r w:rsidR="00DC3457" w:rsidRPr="00CA0674">
        <w:t>)</w:t>
      </w:r>
      <w:r w:rsidR="00DC3457">
        <w:t xml:space="preserve">, т.к. это устройство является одним из самых популярных </w:t>
      </w:r>
      <w:r w:rsidR="00DC3457">
        <w:rPr>
          <w:lang w:val="en-US"/>
        </w:rPr>
        <w:t>GPS</w:t>
      </w:r>
      <w:r w:rsidR="00DC3457" w:rsidRPr="00CA0674">
        <w:t>-</w:t>
      </w:r>
      <w:r w:rsidR="00DC3457">
        <w:t>трекеров, встраиваемым в транспортные средства.</w:t>
      </w:r>
    </w:p>
    <w:p w:rsidR="00DC3457" w:rsidRPr="00095C78" w:rsidRDefault="00DC3457" w:rsidP="00BE5EDD">
      <w:pPr>
        <w:suppressAutoHyphens w:val="0"/>
        <w:spacing w:line="360" w:lineRule="auto"/>
        <w:jc w:val="center"/>
      </w:pPr>
      <w:r>
        <w:t xml:space="preserve">Рис. </w:t>
      </w:r>
      <w:r w:rsidR="00C12DDC">
        <w:t>7</w:t>
      </w:r>
    </w:p>
    <w:p w:rsidR="00DC3457" w:rsidRDefault="00DC3457" w:rsidP="00B84104">
      <w:pPr>
        <w:suppressAutoHyphens w:val="0"/>
        <w:spacing w:line="360" w:lineRule="auto"/>
        <w:ind w:firstLine="720"/>
        <w:jc w:val="both"/>
      </w:pPr>
      <w:r>
        <w:lastRenderedPageBreak/>
        <w:t xml:space="preserve">Для подключения </w:t>
      </w:r>
      <w:r>
        <w:rPr>
          <w:lang w:val="en-US"/>
        </w:rPr>
        <w:t>GPS</w:t>
      </w:r>
      <w:r w:rsidRPr="00CA0674">
        <w:t>-</w:t>
      </w:r>
      <w:r>
        <w:t xml:space="preserve">трекера к серверу на сервере необходимо открыть интернет-порты для доступа внешних устройств. Для каждого производителя </w:t>
      </w:r>
      <w:r>
        <w:rPr>
          <w:lang w:val="en-US"/>
        </w:rPr>
        <w:t>GPS</w:t>
      </w:r>
      <w:r w:rsidRPr="007010C5">
        <w:t>-</w:t>
      </w:r>
      <w:r>
        <w:t>трекеров необходимо открывать отдельный порт. Список портов и производителей доступен в файле конфигура</w:t>
      </w:r>
      <w:r w:rsidR="00BE5EDD">
        <w:t xml:space="preserve">ции программы. По умолчанию ПО </w:t>
      </w:r>
      <w:r w:rsidRPr="00DE6E10">
        <w:t>Traccar</w:t>
      </w:r>
      <w:r>
        <w:t xml:space="preserve"> использует 5027 порт для </w:t>
      </w:r>
      <w:r>
        <w:rPr>
          <w:lang w:val="en-US"/>
        </w:rPr>
        <w:t>GPS</w:t>
      </w:r>
      <w:r w:rsidRPr="007010C5">
        <w:t>-</w:t>
      </w:r>
      <w:r w:rsidR="00BE5EDD">
        <w:t xml:space="preserve">трекеров от фирмы </w:t>
      </w:r>
      <w:r w:rsidRPr="00DE6E10">
        <w:t>Teltonika</w:t>
      </w:r>
      <w:r>
        <w:t>.</w:t>
      </w:r>
    </w:p>
    <w:p w:rsidR="00DC3457" w:rsidRPr="00481833" w:rsidRDefault="00DC3457" w:rsidP="00B84104">
      <w:pPr>
        <w:suppressAutoHyphens w:val="0"/>
        <w:spacing w:line="360" w:lineRule="auto"/>
        <w:ind w:firstLine="720"/>
        <w:jc w:val="both"/>
      </w:pPr>
      <w:r>
        <w:t xml:space="preserve">Настройка </w:t>
      </w:r>
      <w:r>
        <w:rPr>
          <w:lang w:val="en-US"/>
        </w:rPr>
        <w:t>GPS</w:t>
      </w:r>
      <w:r w:rsidRPr="007010C5">
        <w:t>-</w:t>
      </w:r>
      <w:r>
        <w:t>трекера производилась в ПО</w:t>
      </w:r>
      <w:r w:rsidRPr="00481833">
        <w:t xml:space="preserve"> </w:t>
      </w:r>
      <w:r>
        <w:rPr>
          <w:lang w:val="en-US"/>
        </w:rPr>
        <w:t>T</w:t>
      </w:r>
      <w:r w:rsidRPr="00481833">
        <w:rPr>
          <w:lang w:val="en-US"/>
        </w:rPr>
        <w:t>eltonika</w:t>
      </w:r>
      <w:r w:rsidRPr="00481833">
        <w:t xml:space="preserve"> </w:t>
      </w:r>
      <w:r w:rsidRPr="00481833">
        <w:rPr>
          <w:lang w:val="en-US"/>
        </w:rPr>
        <w:t>configurator</w:t>
      </w:r>
      <w:r>
        <w:t xml:space="preserve">" (рис. </w:t>
      </w:r>
      <w:r w:rsidR="00C12DDC">
        <w:t>8</w:t>
      </w:r>
      <w:r w:rsidRPr="00CA0674">
        <w:t>)</w:t>
      </w:r>
      <w:r w:rsidRPr="00481833">
        <w:t>.</w:t>
      </w:r>
      <w:r>
        <w:t xml:space="preserve"> </w:t>
      </w:r>
    </w:p>
    <w:p w:rsidR="00DC3457" w:rsidRPr="00095C78" w:rsidRDefault="00DC3457" w:rsidP="00BE5EDD">
      <w:pPr>
        <w:suppressAutoHyphens w:val="0"/>
        <w:spacing w:line="360" w:lineRule="auto"/>
        <w:jc w:val="center"/>
      </w:pPr>
      <w:r>
        <w:rPr>
          <w:noProof/>
        </w:rPr>
        <w:drawing>
          <wp:anchor distT="0" distB="0" distL="114300" distR="114300" simplePos="0" relativeHeight="251692032" behindDoc="0" locked="0" layoutInCell="1" allowOverlap="1" wp14:anchorId="70F7299F" wp14:editId="5504A602">
            <wp:simplePos x="0" y="0"/>
            <wp:positionH relativeFrom="margin">
              <wp:align>right</wp:align>
            </wp:positionH>
            <wp:positionV relativeFrom="paragraph">
              <wp:posOffset>605</wp:posOffset>
            </wp:positionV>
            <wp:extent cx="5761355" cy="4140341"/>
            <wp:effectExtent l="0" t="0" r="0" b="0"/>
            <wp:wrapTopAndBottom/>
            <wp:docPr id="28" name="Рисунок 28" descr="http://docs.navstat.ru/_media/fm1100configu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cs.navstat.ru/_media/fm1100configurato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4140341"/>
                    </a:xfrm>
                    <a:prstGeom prst="rect">
                      <a:avLst/>
                    </a:prstGeom>
                    <a:noFill/>
                    <a:ln>
                      <a:noFill/>
                    </a:ln>
                  </pic:spPr>
                </pic:pic>
              </a:graphicData>
            </a:graphic>
          </wp:anchor>
        </w:drawing>
      </w:r>
      <w:r>
        <w:t xml:space="preserve">Рис. </w:t>
      </w:r>
      <w:r w:rsidR="00C12DDC">
        <w:t>8</w:t>
      </w:r>
    </w:p>
    <w:p w:rsidR="00DC3457" w:rsidRDefault="00DC3457" w:rsidP="00B84104">
      <w:pPr>
        <w:suppressAutoHyphens w:val="0"/>
        <w:spacing w:line="360" w:lineRule="auto"/>
        <w:ind w:firstLine="720"/>
        <w:jc w:val="both"/>
      </w:pPr>
    </w:p>
    <w:p w:rsidR="00BE5EDD" w:rsidRPr="00DE6E10" w:rsidRDefault="00BE5EDD" w:rsidP="00BE5EDD">
      <w:pPr>
        <w:suppressAutoHyphens w:val="0"/>
        <w:spacing w:line="360" w:lineRule="auto"/>
        <w:ind w:firstLine="720"/>
        <w:jc w:val="both"/>
      </w:pPr>
      <w:r>
        <w:t xml:space="preserve">Минимальные настройки для </w:t>
      </w:r>
      <w:r w:rsidR="00DC3457" w:rsidRPr="00DE6E10">
        <w:t>Teltonika 1100:</w:t>
      </w:r>
    </w:p>
    <w:p w:rsidR="00DC3457" w:rsidRPr="00DE6E10" w:rsidRDefault="00DC3457" w:rsidP="00B84104">
      <w:pPr>
        <w:pStyle w:val="ae"/>
        <w:numPr>
          <w:ilvl w:val="0"/>
          <w:numId w:val="30"/>
        </w:numPr>
        <w:suppressAutoHyphens w:val="0"/>
        <w:spacing w:line="360" w:lineRule="auto"/>
        <w:ind w:left="0" w:firstLine="720"/>
        <w:jc w:val="both"/>
      </w:pPr>
      <w:r>
        <w:t xml:space="preserve">Вкладка </w:t>
      </w:r>
      <w:r w:rsidRPr="00DE6E10">
        <w:t xml:space="preserve">GSM - GPRS: </w:t>
      </w:r>
    </w:p>
    <w:p w:rsidR="00DC3457" w:rsidRPr="00DE6E10" w:rsidRDefault="00DC3457" w:rsidP="00B84104">
      <w:pPr>
        <w:pStyle w:val="ae"/>
        <w:numPr>
          <w:ilvl w:val="0"/>
          <w:numId w:val="27"/>
        </w:numPr>
        <w:suppressAutoHyphens w:val="0"/>
        <w:spacing w:line="360" w:lineRule="auto"/>
        <w:ind w:left="0" w:firstLine="720"/>
        <w:jc w:val="both"/>
      </w:pPr>
      <w:r w:rsidRPr="00DE6E10">
        <w:t>Protocol – TCP;</w:t>
      </w:r>
    </w:p>
    <w:p w:rsidR="00DC3457" w:rsidRPr="00DE6E10" w:rsidRDefault="00DC3457" w:rsidP="00B84104">
      <w:pPr>
        <w:pStyle w:val="ae"/>
        <w:numPr>
          <w:ilvl w:val="0"/>
          <w:numId w:val="27"/>
        </w:numPr>
        <w:suppressAutoHyphens w:val="0"/>
        <w:spacing w:line="360" w:lineRule="auto"/>
        <w:ind w:left="0" w:firstLine="720"/>
        <w:jc w:val="both"/>
      </w:pPr>
      <w:r w:rsidRPr="00DE6E10">
        <w:t xml:space="preserve">APN, APN user name, APN password – </w:t>
      </w:r>
      <w:r>
        <w:t>устанавливаются</w:t>
      </w:r>
      <w:r w:rsidRPr="00DE6E10">
        <w:t xml:space="preserve"> </w:t>
      </w:r>
      <w:r>
        <w:t>в</w:t>
      </w:r>
      <w:r w:rsidRPr="00DE6E10">
        <w:t xml:space="preserve"> </w:t>
      </w:r>
      <w:r>
        <w:t>зависимости</w:t>
      </w:r>
      <w:r w:rsidRPr="00DE6E10">
        <w:t xml:space="preserve"> </w:t>
      </w:r>
      <w:r>
        <w:t>от</w:t>
      </w:r>
      <w:r w:rsidRPr="00DE6E10">
        <w:t xml:space="preserve"> </w:t>
      </w:r>
      <w:r>
        <w:t>оператора</w:t>
      </w:r>
      <w:r w:rsidRPr="00DE6E10">
        <w:t xml:space="preserve"> </w:t>
      </w:r>
      <w:r>
        <w:t>связи</w:t>
      </w:r>
      <w:r w:rsidRPr="00DE6E10">
        <w:t xml:space="preserve"> (</w:t>
      </w:r>
      <w:r>
        <w:t>для</w:t>
      </w:r>
      <w:r w:rsidRPr="00DE6E10">
        <w:t xml:space="preserve"> </w:t>
      </w:r>
      <w:r>
        <w:t>МТС</w:t>
      </w:r>
      <w:r w:rsidRPr="00DE6E10">
        <w:t xml:space="preserve"> – APN: internet.mts.ru, user name – mts, password – mts;</w:t>
      </w:r>
    </w:p>
    <w:p w:rsidR="00DC3457" w:rsidRDefault="00DC3457" w:rsidP="00B84104">
      <w:pPr>
        <w:pStyle w:val="ae"/>
        <w:numPr>
          <w:ilvl w:val="0"/>
          <w:numId w:val="27"/>
        </w:numPr>
        <w:suppressAutoHyphens w:val="0"/>
        <w:spacing w:line="360" w:lineRule="auto"/>
        <w:ind w:left="0" w:firstLine="720"/>
        <w:jc w:val="both"/>
      </w:pPr>
      <w:r w:rsidRPr="00DE6E10">
        <w:t>Target Server IP address</w:t>
      </w:r>
      <w:r>
        <w:t xml:space="preserve"> - адрес сервера, на который должны отправляться данные, записывается в виде (127.0.0.1);</w:t>
      </w:r>
    </w:p>
    <w:p w:rsidR="00DC3457" w:rsidRDefault="00DC3457" w:rsidP="00B84104">
      <w:pPr>
        <w:pStyle w:val="ae"/>
        <w:numPr>
          <w:ilvl w:val="0"/>
          <w:numId w:val="27"/>
        </w:numPr>
        <w:suppressAutoHyphens w:val="0"/>
        <w:spacing w:line="360" w:lineRule="auto"/>
        <w:ind w:left="0" w:firstLine="720"/>
        <w:jc w:val="both"/>
      </w:pPr>
      <w:r w:rsidRPr="00DE6E10">
        <w:lastRenderedPageBreak/>
        <w:t xml:space="preserve">Target Server Port </w:t>
      </w:r>
      <w:r>
        <w:t>– порт серве</w:t>
      </w:r>
      <w:r w:rsidR="00BE5EDD">
        <w:t xml:space="preserve">ра (по умолчанию устройства от </w:t>
      </w:r>
      <w:r w:rsidRPr="00DE6E10">
        <w:t>Teltonika</w:t>
      </w:r>
      <w:r w:rsidR="00BE5EDD">
        <w:t xml:space="preserve"> </w:t>
      </w:r>
      <w:r>
        <w:t>подключаются к порту 5027);</w:t>
      </w:r>
    </w:p>
    <w:p w:rsidR="00BE5EDD" w:rsidRDefault="00BE5EDD" w:rsidP="00BE5EDD">
      <w:pPr>
        <w:pStyle w:val="ae"/>
        <w:suppressAutoHyphens w:val="0"/>
        <w:spacing w:line="360" w:lineRule="auto"/>
        <w:jc w:val="both"/>
      </w:pPr>
    </w:p>
    <w:p w:rsidR="00DC3457" w:rsidRPr="00DE6E10" w:rsidRDefault="00BE5EDD" w:rsidP="00B84104">
      <w:pPr>
        <w:pStyle w:val="ae"/>
        <w:numPr>
          <w:ilvl w:val="0"/>
          <w:numId w:val="30"/>
        </w:numPr>
        <w:suppressAutoHyphens w:val="0"/>
        <w:spacing w:line="360" w:lineRule="auto"/>
        <w:ind w:left="0" w:firstLine="720"/>
        <w:jc w:val="both"/>
      </w:pPr>
      <w:r>
        <w:t xml:space="preserve">Вкладка </w:t>
      </w:r>
      <w:r w:rsidR="00DC3457">
        <w:t>DataAcquisitionMod</w:t>
      </w:r>
      <w:r w:rsidR="00DC3457" w:rsidRPr="00DE6E10">
        <w:t>s:</w:t>
      </w:r>
    </w:p>
    <w:p w:rsidR="00DC3457" w:rsidRDefault="00DC3457" w:rsidP="00B84104">
      <w:pPr>
        <w:pStyle w:val="ae"/>
        <w:numPr>
          <w:ilvl w:val="0"/>
          <w:numId w:val="28"/>
        </w:numPr>
        <w:suppressAutoHyphens w:val="0"/>
        <w:spacing w:line="360" w:lineRule="auto"/>
        <w:ind w:left="0" w:firstLine="720"/>
        <w:jc w:val="both"/>
      </w:pPr>
      <w:r w:rsidRPr="00DE6E10">
        <w:t>M</w:t>
      </w:r>
      <w:r w:rsidR="00BE5EDD">
        <w:t>in Saved Records</w:t>
      </w:r>
      <w:r>
        <w:t xml:space="preserve"> - задает минимальное количество координат и I/O данных, которое должно быть передано за одно соединение с сервером. Если "FM1100" не собрал достаточного количества координат для передачи, будет выполнена повторная про</w:t>
      </w:r>
      <w:r w:rsidR="00BE5EDD">
        <w:t>верка через время, указанное в Sending Period</w:t>
      </w:r>
      <w:r>
        <w:t xml:space="preserve"> (период отправки) (по умолчанию значение 10);</w:t>
      </w:r>
    </w:p>
    <w:p w:rsidR="00DC3457" w:rsidRDefault="00DC3457" w:rsidP="00B84104">
      <w:pPr>
        <w:pStyle w:val="ae"/>
        <w:numPr>
          <w:ilvl w:val="0"/>
          <w:numId w:val="28"/>
        </w:numPr>
        <w:suppressAutoHyphens w:val="0"/>
        <w:spacing w:line="360" w:lineRule="auto"/>
        <w:ind w:left="0" w:firstLine="720"/>
        <w:jc w:val="both"/>
      </w:pPr>
      <w:r w:rsidRPr="00DE6E10">
        <w:t>S</w:t>
      </w:r>
      <w:r w:rsidR="00BE5EDD">
        <w:t>end period</w:t>
      </w:r>
      <w:r>
        <w:t xml:space="preserve"> –период отправки данных на сервер по GPRS.  Модуль предпринимает попытки отправки собранных данных на сервер через каждый указанный здесь интервал. Если собранных данных недостаточно (зависит </w:t>
      </w:r>
      <w:r w:rsidR="00BE5EDD">
        <w:t>от параметра Min. SavedRecords</w:t>
      </w:r>
      <w:r>
        <w:t>, описанного выше), он предпринимает новую попытку через заданный интервал (по умолчанию значение 600);</w:t>
      </w:r>
    </w:p>
    <w:p w:rsidR="00DC3457" w:rsidRDefault="00DC3457" w:rsidP="00B84104">
      <w:pPr>
        <w:pStyle w:val="ae"/>
        <w:numPr>
          <w:ilvl w:val="0"/>
          <w:numId w:val="28"/>
        </w:numPr>
        <w:suppressAutoHyphens w:val="0"/>
        <w:spacing w:line="360" w:lineRule="auto"/>
        <w:ind w:left="0" w:firstLine="720"/>
        <w:jc w:val="both"/>
      </w:pPr>
      <w:r w:rsidRPr="00DE6E10">
        <w:t xml:space="preserve">Min Period </w:t>
      </w:r>
      <w:r>
        <w:t>– интервал отправки данных на сервер, значение «0» - отключает данную функцию;</w:t>
      </w:r>
    </w:p>
    <w:p w:rsidR="00DC3457" w:rsidRDefault="00DC3457" w:rsidP="00B84104">
      <w:pPr>
        <w:pStyle w:val="ae"/>
        <w:numPr>
          <w:ilvl w:val="0"/>
          <w:numId w:val="28"/>
        </w:numPr>
        <w:suppressAutoHyphens w:val="0"/>
        <w:spacing w:line="360" w:lineRule="auto"/>
        <w:ind w:left="0" w:firstLine="720"/>
        <w:jc w:val="both"/>
      </w:pPr>
      <w:r w:rsidRPr="00DE6E10">
        <w:t xml:space="preserve">Min Distance </w:t>
      </w:r>
      <w:r>
        <w:t>– интервал отправки координат через указанное расстояние, значение «0» - отключает данную функцию;</w:t>
      </w:r>
    </w:p>
    <w:p w:rsidR="00DC3457" w:rsidRDefault="00DC3457" w:rsidP="00B84104">
      <w:pPr>
        <w:pStyle w:val="ae"/>
        <w:numPr>
          <w:ilvl w:val="0"/>
          <w:numId w:val="28"/>
        </w:numPr>
        <w:suppressAutoHyphens w:val="0"/>
        <w:spacing w:line="360" w:lineRule="auto"/>
        <w:ind w:left="0" w:firstLine="720"/>
        <w:jc w:val="both"/>
      </w:pPr>
      <w:r w:rsidRPr="00DE6E10">
        <w:t xml:space="preserve">Min Angle </w:t>
      </w:r>
      <w:r>
        <w:t>– отправляет данные на сервер, когда разность углов между предыдущими координатами и текущим положением превышает значение, заданное для данного параметра, значение «0» - отключает данную функцию;</w:t>
      </w:r>
    </w:p>
    <w:p w:rsidR="00BE5EDD" w:rsidRDefault="00BE5EDD" w:rsidP="00BE5EDD">
      <w:pPr>
        <w:pStyle w:val="ae"/>
        <w:suppressAutoHyphens w:val="0"/>
        <w:spacing w:line="360" w:lineRule="auto"/>
        <w:jc w:val="both"/>
      </w:pPr>
    </w:p>
    <w:p w:rsidR="00DC3457" w:rsidRDefault="00DC3457" w:rsidP="00B84104">
      <w:pPr>
        <w:pStyle w:val="ae"/>
        <w:numPr>
          <w:ilvl w:val="0"/>
          <w:numId w:val="30"/>
        </w:numPr>
        <w:suppressAutoHyphens w:val="0"/>
        <w:spacing w:line="360" w:lineRule="auto"/>
        <w:ind w:left="0" w:firstLine="720"/>
        <w:jc w:val="both"/>
      </w:pPr>
      <w:r>
        <w:t xml:space="preserve">Вкладка </w:t>
      </w:r>
      <w:r w:rsidRPr="00DE6E10">
        <w:t>Trip</w:t>
      </w:r>
      <w:r>
        <w:t>:</w:t>
      </w:r>
    </w:p>
    <w:p w:rsidR="00DC3457" w:rsidRDefault="00BE5EDD" w:rsidP="00B84104">
      <w:pPr>
        <w:pStyle w:val="ae"/>
        <w:numPr>
          <w:ilvl w:val="0"/>
          <w:numId w:val="29"/>
        </w:numPr>
        <w:suppressAutoHyphens w:val="0"/>
        <w:spacing w:line="360" w:lineRule="auto"/>
        <w:ind w:left="0" w:firstLine="720"/>
        <w:jc w:val="both"/>
      </w:pPr>
      <w:r>
        <w:t>Start Speed</w:t>
      </w:r>
      <w:r w:rsidR="00DC3457">
        <w:t xml:space="preserve"> – минимальная скорость, при которой фиксируется начало поездки.</w:t>
      </w:r>
    </w:p>
    <w:p w:rsidR="00BE5EDD" w:rsidRDefault="00BE5EDD" w:rsidP="00BE5EDD">
      <w:pPr>
        <w:suppressAutoHyphens w:val="0"/>
        <w:spacing w:line="360" w:lineRule="auto"/>
        <w:jc w:val="both"/>
      </w:pPr>
    </w:p>
    <w:p w:rsidR="00BE5EDD" w:rsidRDefault="00BE5EDD" w:rsidP="00BE5EDD">
      <w:pPr>
        <w:suppressAutoHyphens w:val="0"/>
        <w:spacing w:line="360" w:lineRule="auto"/>
        <w:jc w:val="both"/>
      </w:pPr>
      <w:r>
        <w:t xml:space="preserve">После настройки сервера и </w:t>
      </w:r>
      <w:r>
        <w:rPr>
          <w:lang w:val="en-US"/>
        </w:rPr>
        <w:t>GPS</w:t>
      </w:r>
      <w:r w:rsidRPr="00481833">
        <w:t>-</w:t>
      </w:r>
      <w:r>
        <w:t>трекера был записан маршрут движения транспортного средства показанный на рисунке 9.</w:t>
      </w:r>
    </w:p>
    <w:p w:rsidR="00DC3457" w:rsidRDefault="00BE5EDD" w:rsidP="00BE5EDD">
      <w:pPr>
        <w:suppressAutoHyphens w:val="0"/>
        <w:spacing w:line="360" w:lineRule="auto"/>
        <w:jc w:val="center"/>
      </w:pPr>
      <w:r>
        <w:rPr>
          <w:noProof/>
        </w:rPr>
        <w:lastRenderedPageBreak/>
        <w:drawing>
          <wp:anchor distT="0" distB="0" distL="114300" distR="114300" simplePos="0" relativeHeight="251689984" behindDoc="0" locked="0" layoutInCell="1" allowOverlap="1" wp14:anchorId="2E618533" wp14:editId="6E3FD3A3">
            <wp:simplePos x="0" y="0"/>
            <wp:positionH relativeFrom="margin">
              <wp:align>center</wp:align>
            </wp:positionH>
            <wp:positionV relativeFrom="paragraph">
              <wp:posOffset>0</wp:posOffset>
            </wp:positionV>
            <wp:extent cx="3733800" cy="3409315"/>
            <wp:effectExtent l="0" t="0" r="0" b="63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3800" cy="340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457">
        <w:t xml:space="preserve">Рис. </w:t>
      </w:r>
      <w:r w:rsidR="00C12DDC">
        <w:t>9</w:t>
      </w:r>
    </w:p>
    <w:p w:rsidR="00DC3457" w:rsidRPr="00095C78" w:rsidRDefault="00DC3457" w:rsidP="00B84104">
      <w:pPr>
        <w:suppressAutoHyphens w:val="0"/>
        <w:spacing w:line="360" w:lineRule="auto"/>
        <w:ind w:firstLine="720"/>
        <w:jc w:val="both"/>
      </w:pPr>
    </w:p>
    <w:p w:rsidR="00DC3457" w:rsidRDefault="00BE5EDD" w:rsidP="00B84104">
      <w:pPr>
        <w:suppressAutoHyphens w:val="0"/>
        <w:spacing w:line="360" w:lineRule="auto"/>
        <w:ind w:firstLine="720"/>
        <w:jc w:val="both"/>
      </w:pPr>
      <w:r>
        <w:rPr>
          <w:noProof/>
        </w:rPr>
        <w:drawing>
          <wp:anchor distT="0" distB="0" distL="114300" distR="114300" simplePos="0" relativeHeight="251693056" behindDoc="0" locked="0" layoutInCell="1" allowOverlap="1" wp14:anchorId="21A6F373" wp14:editId="1CD65786">
            <wp:simplePos x="0" y="0"/>
            <wp:positionH relativeFrom="margin">
              <wp:align>center</wp:align>
            </wp:positionH>
            <wp:positionV relativeFrom="paragraph">
              <wp:posOffset>855345</wp:posOffset>
            </wp:positionV>
            <wp:extent cx="3756660" cy="3228975"/>
            <wp:effectExtent l="0" t="0" r="0" b="9525"/>
            <wp:wrapTopAndBottom/>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666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457">
        <w:t xml:space="preserve">Для контроля точности полученных данных параллельно с записью трека с </w:t>
      </w:r>
      <w:r w:rsidR="00DC3457">
        <w:rPr>
          <w:lang w:val="en-US"/>
        </w:rPr>
        <w:t>GPS</w:t>
      </w:r>
      <w:r w:rsidR="00DC3457" w:rsidRPr="00FA447A">
        <w:t>-</w:t>
      </w:r>
      <w:r w:rsidR="00DC3457">
        <w:t>трекера велась запись с высокоточного ГНСС приемника (</w:t>
      </w:r>
      <w:r w:rsidR="00DC3457">
        <w:rPr>
          <w:lang w:val="en-US"/>
        </w:rPr>
        <w:t>L</w:t>
      </w:r>
      <w:r w:rsidR="00DC3457" w:rsidRPr="00FA447A">
        <w:t>1/</w:t>
      </w:r>
      <w:r w:rsidR="00DC3457">
        <w:rPr>
          <w:lang w:val="en-US"/>
        </w:rPr>
        <w:t>L</w:t>
      </w:r>
      <w:r w:rsidR="00DC3457" w:rsidRPr="00FA447A">
        <w:t xml:space="preserve">2) </w:t>
      </w:r>
      <w:r w:rsidR="00DC3457">
        <w:t xml:space="preserve">в </w:t>
      </w:r>
      <w:r w:rsidR="00DC3457">
        <w:rPr>
          <w:lang w:val="en-US"/>
        </w:rPr>
        <w:t>RTK</w:t>
      </w:r>
      <w:r w:rsidR="00DC3457" w:rsidRPr="00FA447A">
        <w:t xml:space="preserve"> </w:t>
      </w:r>
      <w:r w:rsidR="00DC3457">
        <w:t xml:space="preserve">режиме (рис. </w:t>
      </w:r>
      <w:r w:rsidR="00C12DDC">
        <w:t>10</w:t>
      </w:r>
      <w:r w:rsidR="00DC3457" w:rsidRPr="00CA0674">
        <w:t>)</w:t>
      </w:r>
      <w:r w:rsidR="00DC3457">
        <w:t>.</w:t>
      </w:r>
    </w:p>
    <w:p w:rsidR="00DC3457" w:rsidRDefault="00DC3457" w:rsidP="00BE5EDD">
      <w:pPr>
        <w:suppressAutoHyphens w:val="0"/>
        <w:spacing w:line="360" w:lineRule="auto"/>
        <w:jc w:val="center"/>
      </w:pPr>
      <w:r>
        <w:t xml:space="preserve">Рис. </w:t>
      </w:r>
      <w:r w:rsidR="00C12DDC">
        <w:t>10</w:t>
      </w:r>
    </w:p>
    <w:p w:rsidR="00DC3457" w:rsidRDefault="00DC3457" w:rsidP="00B84104">
      <w:pPr>
        <w:suppressAutoHyphens w:val="0"/>
        <w:spacing w:line="360" w:lineRule="auto"/>
        <w:ind w:firstLine="720"/>
        <w:jc w:val="both"/>
      </w:pPr>
      <w:r>
        <w:lastRenderedPageBreak/>
        <w:t xml:space="preserve">Координаты </w:t>
      </w:r>
      <w:r>
        <w:rPr>
          <w:lang w:val="en-US"/>
        </w:rPr>
        <w:t>GPS</w:t>
      </w:r>
      <w:r w:rsidRPr="00481833">
        <w:t xml:space="preserve"> </w:t>
      </w:r>
      <w:r>
        <w:t>точек маршрута были соединены в линии, для наглядного представления маршрута. В результате анализа данных выявлено расхождение координат, не превышающих 4 метров, что вполне приемлемо для определения местоположения транспортного средства.</w:t>
      </w:r>
    </w:p>
    <w:p w:rsidR="00945D8E" w:rsidRDefault="00945D8E" w:rsidP="00B84104">
      <w:pPr>
        <w:suppressAutoHyphens w:val="0"/>
        <w:spacing w:line="360" w:lineRule="auto"/>
        <w:ind w:firstLine="720"/>
        <w:jc w:val="both"/>
      </w:pPr>
    </w:p>
    <w:p w:rsidR="003A056F" w:rsidRDefault="003A056F" w:rsidP="00B84104">
      <w:pPr>
        <w:suppressAutoHyphens w:val="0"/>
        <w:spacing w:line="360" w:lineRule="auto"/>
        <w:ind w:firstLine="720"/>
        <w:jc w:val="both"/>
      </w:pPr>
    </w:p>
    <w:p w:rsidR="00945D8E" w:rsidRPr="00DE6E10" w:rsidRDefault="00945D8E" w:rsidP="00B84104">
      <w:pPr>
        <w:pStyle w:val="15"/>
        <w:spacing w:after="0" w:line="360" w:lineRule="auto"/>
        <w:ind w:firstLine="720"/>
        <w:jc w:val="center"/>
        <w:outlineLvl w:val="1"/>
      </w:pPr>
      <w:bookmarkStart w:id="21" w:name="_Toc515421006"/>
      <w:bookmarkStart w:id="22" w:name="_Toc515425712"/>
      <w:r>
        <w:t>2.4. ВЫВОДЫ</w:t>
      </w:r>
      <w:bookmarkEnd w:id="21"/>
      <w:bookmarkEnd w:id="22"/>
    </w:p>
    <w:p w:rsidR="003A056F" w:rsidRDefault="00E74ADF" w:rsidP="003A056F">
      <w:pPr>
        <w:suppressAutoHyphens w:val="0"/>
        <w:spacing w:line="360" w:lineRule="auto"/>
        <w:ind w:firstLine="720"/>
        <w:jc w:val="both"/>
      </w:pPr>
      <w:r>
        <w:t xml:space="preserve">В результате выполнения работы </w:t>
      </w:r>
      <w:r w:rsidR="00564745">
        <w:t xml:space="preserve">реализован метод удаленного автоматизированного сбора и фильтрации данных с датчиков, подключённых к аппаратной части </w:t>
      </w:r>
      <w:r w:rsidR="00564745">
        <w:rPr>
          <w:lang w:val="en-US"/>
        </w:rPr>
        <w:t>arduino</w:t>
      </w:r>
      <w:r w:rsidR="00564745">
        <w:t xml:space="preserve"> и </w:t>
      </w:r>
      <w:r w:rsidR="00564745">
        <w:rPr>
          <w:lang w:val="en-US"/>
        </w:rPr>
        <w:t>GPS</w:t>
      </w:r>
      <w:r w:rsidR="00564745" w:rsidRPr="00564745">
        <w:t>-</w:t>
      </w:r>
      <w:r w:rsidR="00564745">
        <w:t xml:space="preserve">трекеров с сохранением в базу данных </w:t>
      </w:r>
      <w:r w:rsidR="00564745">
        <w:rPr>
          <w:lang w:val="en-US"/>
        </w:rPr>
        <w:t>PostgeSQL</w:t>
      </w:r>
      <w:r w:rsidR="00564745" w:rsidRPr="00023F14">
        <w:t xml:space="preserve">; </w:t>
      </w:r>
      <w:r w:rsidR="00564745">
        <w:t>при расположении устройств мониторинга в местах возможного возникновения аварии</w:t>
      </w:r>
      <w:r w:rsidR="004653A6">
        <w:t>,</w:t>
      </w:r>
      <w:r w:rsidR="00564745">
        <w:t xml:space="preserve"> данный метод оперативно в режиме реального времени может вывести информацию о возникновении чрезвычайной ситуации. Реализованный метод мониторинга транспорта поможет определить ближайшие </w:t>
      </w:r>
      <w:r w:rsidR="003A056F">
        <w:t xml:space="preserve">транспортные средства спасательных служб, для оперативного реагирования и принятия решений в кризисных ситуациях </w:t>
      </w:r>
      <w:r w:rsidR="003A056F" w:rsidRPr="00967ED0">
        <w:t>природного и техногенного характера</w:t>
      </w:r>
      <w:r w:rsidR="003A056F">
        <w:t>.</w:t>
      </w:r>
    </w:p>
    <w:p w:rsidR="00DC3457" w:rsidRPr="00DC3457" w:rsidRDefault="00DC3457" w:rsidP="00B84104">
      <w:pPr>
        <w:suppressAutoHyphens w:val="0"/>
        <w:spacing w:line="360" w:lineRule="auto"/>
        <w:ind w:firstLine="720"/>
        <w:jc w:val="both"/>
      </w:pPr>
      <w:r>
        <w:rPr>
          <w:b/>
        </w:rPr>
        <w:br w:type="page"/>
      </w:r>
    </w:p>
    <w:p w:rsidR="0089719E" w:rsidRDefault="006E404E" w:rsidP="00B84104">
      <w:pPr>
        <w:pStyle w:val="ab"/>
        <w:shd w:val="clear" w:color="auto" w:fill="FFFFFF"/>
        <w:spacing w:after="0" w:line="360" w:lineRule="auto"/>
        <w:ind w:firstLine="720"/>
        <w:jc w:val="center"/>
        <w:outlineLvl w:val="0"/>
        <w:rPr>
          <w:b/>
        </w:rPr>
      </w:pPr>
      <w:bookmarkStart w:id="23" w:name="_Toc515421007"/>
      <w:bookmarkStart w:id="24" w:name="_Toc515425713"/>
      <w:r>
        <w:rPr>
          <w:b/>
        </w:rPr>
        <w:lastRenderedPageBreak/>
        <w:t xml:space="preserve">Глава 3. </w:t>
      </w:r>
      <w:r w:rsidR="00A05949">
        <w:rPr>
          <w:b/>
        </w:rPr>
        <w:t>Модуль</w:t>
      </w:r>
      <w:r w:rsidR="000F46FB" w:rsidRPr="00C65EC4">
        <w:rPr>
          <w:b/>
        </w:rPr>
        <w:t xml:space="preserve"> </w:t>
      </w:r>
      <w:r w:rsidR="00A05949">
        <w:rPr>
          <w:b/>
        </w:rPr>
        <w:t>экспорта</w:t>
      </w:r>
      <w:r w:rsidR="000F46FB" w:rsidRPr="00C65EC4">
        <w:rPr>
          <w:b/>
        </w:rPr>
        <w:t xml:space="preserve"> данных с портала </w:t>
      </w:r>
      <w:r>
        <w:rPr>
          <w:b/>
        </w:rPr>
        <w:t>ф</w:t>
      </w:r>
      <w:r w:rsidR="000F46FB" w:rsidRPr="00C65EC4">
        <w:rPr>
          <w:b/>
        </w:rPr>
        <w:t>онда пространственных данных Ленинградской области</w:t>
      </w:r>
      <w:bookmarkEnd w:id="23"/>
      <w:bookmarkEnd w:id="24"/>
    </w:p>
    <w:p w:rsidR="007C6655" w:rsidRPr="0089719E" w:rsidRDefault="0089719E" w:rsidP="00B84104">
      <w:pPr>
        <w:pStyle w:val="ab"/>
        <w:shd w:val="clear" w:color="auto" w:fill="FFFFFF"/>
        <w:spacing w:after="0" w:line="360" w:lineRule="auto"/>
        <w:ind w:firstLine="720"/>
        <w:jc w:val="center"/>
        <w:outlineLvl w:val="1"/>
        <w:rPr>
          <w:b/>
        </w:rPr>
      </w:pPr>
      <w:bookmarkStart w:id="25" w:name="_Toc515421008"/>
      <w:bookmarkStart w:id="26" w:name="_Toc515425714"/>
      <w:r>
        <w:t>3.1. О</w:t>
      </w:r>
      <w:r w:rsidR="006E404E" w:rsidRPr="006E404E">
        <w:t>писание модуля</w:t>
      </w:r>
      <w:bookmarkEnd w:id="25"/>
      <w:bookmarkEnd w:id="26"/>
    </w:p>
    <w:p w:rsidR="007C6655" w:rsidRDefault="007C6655" w:rsidP="00B84104">
      <w:pPr>
        <w:suppressAutoHyphens w:val="0"/>
        <w:spacing w:line="360" w:lineRule="auto"/>
        <w:ind w:firstLine="720"/>
        <w:jc w:val="both"/>
      </w:pPr>
      <w:r>
        <w:t xml:space="preserve">В настоящее время на геопортале фонда пространственных данных Ленинградской области не реализована функция </w:t>
      </w:r>
      <w:r w:rsidR="00A05949" w:rsidRPr="00A05949">
        <w:t>экспорта</w:t>
      </w:r>
      <w:r>
        <w:t xml:space="preserve"> данных в привычных для пользователя форматах (</w:t>
      </w:r>
      <w:r>
        <w:rPr>
          <w:lang w:val="en-US"/>
        </w:rPr>
        <w:t>shp</w:t>
      </w:r>
      <w:r>
        <w:t xml:space="preserve">, </w:t>
      </w:r>
      <w:r>
        <w:rPr>
          <w:lang w:val="en-US"/>
        </w:rPr>
        <w:t>csv</w:t>
      </w:r>
      <w:r w:rsidRPr="007C6655">
        <w:t>).</w:t>
      </w:r>
      <w:r>
        <w:t xml:space="preserve"> Эта функция необходима для оперативной загрузки данных без сторонних программ.</w:t>
      </w:r>
    </w:p>
    <w:p w:rsidR="00416E38" w:rsidRDefault="007C6655" w:rsidP="00B84104">
      <w:pPr>
        <w:suppressAutoHyphens w:val="0"/>
        <w:spacing w:line="360" w:lineRule="auto"/>
        <w:ind w:firstLine="720"/>
        <w:jc w:val="both"/>
      </w:pPr>
      <w:r>
        <w:t xml:space="preserve">Исходя из того, что основная программная часть </w:t>
      </w:r>
      <w:r w:rsidR="00416E38">
        <w:t xml:space="preserve">геопортала </w:t>
      </w:r>
      <w:r>
        <w:t xml:space="preserve">написана на языке программирования </w:t>
      </w:r>
      <w:r>
        <w:rPr>
          <w:lang w:val="en-US"/>
        </w:rPr>
        <w:t>JavaScript</w:t>
      </w:r>
      <w:r w:rsidR="00416E38">
        <w:t xml:space="preserve"> воспользуемся им. Этот язык программирования удобен тем, что основной код работает на стороне клиента, разгружая сервер, ускоряя работу при подключении большого количества пользователей. </w:t>
      </w:r>
    </w:p>
    <w:p w:rsidR="007C6655" w:rsidRPr="003573F3" w:rsidRDefault="00416E38" w:rsidP="00B84104">
      <w:pPr>
        <w:suppressAutoHyphens w:val="0"/>
        <w:spacing w:line="360" w:lineRule="auto"/>
        <w:ind w:firstLine="720"/>
        <w:jc w:val="both"/>
      </w:pPr>
      <w:r>
        <w:t xml:space="preserve">Для минимизации количества файлов код написанный на </w:t>
      </w:r>
      <w:r>
        <w:rPr>
          <w:lang w:val="en-US"/>
        </w:rPr>
        <w:t>JavaScript</w:t>
      </w:r>
      <w:r>
        <w:t xml:space="preserve"> интегрирован в </w:t>
      </w:r>
      <w:r>
        <w:rPr>
          <w:lang w:val="en-US"/>
        </w:rPr>
        <w:t>html</w:t>
      </w:r>
      <w:r w:rsidRPr="00416E38">
        <w:t xml:space="preserve"> </w:t>
      </w:r>
      <w:r w:rsidR="003573F3">
        <w:t xml:space="preserve">страницу между тегами </w:t>
      </w:r>
      <w:r w:rsidR="003573F3" w:rsidRPr="003573F3">
        <w:t>&lt;script type="text/javascript"&gt;</w:t>
      </w:r>
      <w:r w:rsidR="003573F3">
        <w:t xml:space="preserve"> и </w:t>
      </w:r>
      <w:r w:rsidR="003573F3" w:rsidRPr="003573F3">
        <w:t>&lt;/script&gt;</w:t>
      </w:r>
      <w:r w:rsidR="003573F3">
        <w:t xml:space="preserve">. </w:t>
      </w:r>
      <w:r w:rsidR="003573F3">
        <w:rPr>
          <w:lang w:val="en-US"/>
        </w:rPr>
        <w:t>Html</w:t>
      </w:r>
      <w:r w:rsidR="003573F3" w:rsidRPr="003573F3">
        <w:t xml:space="preserve"> – </w:t>
      </w:r>
      <w:r w:rsidR="003573F3">
        <w:t>страница представлена в приложении 1.</w:t>
      </w:r>
    </w:p>
    <w:p w:rsidR="009F0A4C" w:rsidRDefault="003573F3" w:rsidP="00B84104">
      <w:pPr>
        <w:suppressAutoHyphens w:val="0"/>
        <w:spacing w:line="360" w:lineRule="auto"/>
        <w:ind w:firstLine="720"/>
        <w:jc w:val="both"/>
      </w:pPr>
      <w:r>
        <w:t xml:space="preserve">Все слои фонда пространственных данных выгружены на картографический сервер </w:t>
      </w:r>
      <w:r w:rsidRPr="003573F3">
        <w:t>GeoServer</w:t>
      </w:r>
      <w:r>
        <w:t xml:space="preserve">, в котором реализована спецификация WFS-T (WFS-Transaction), позволяющая по запросу выгружать данные с базы данных в указанном </w:t>
      </w:r>
      <w:r w:rsidR="009B1F90">
        <w:t xml:space="preserve">в запросе </w:t>
      </w:r>
      <w:r>
        <w:t>формат</w:t>
      </w:r>
      <w:r w:rsidR="009B1F90">
        <w:t>ом</w:t>
      </w:r>
      <w:r>
        <w:t xml:space="preserve">. </w:t>
      </w:r>
    </w:p>
    <w:p w:rsidR="003573F3" w:rsidRDefault="003573F3" w:rsidP="00B84104">
      <w:pPr>
        <w:suppressAutoHyphens w:val="0"/>
        <w:spacing w:line="360" w:lineRule="auto"/>
        <w:ind w:firstLine="720"/>
        <w:jc w:val="both"/>
      </w:pPr>
      <w:r>
        <w:t xml:space="preserve">Шаблон </w:t>
      </w:r>
      <w:r>
        <w:rPr>
          <w:lang w:val="en-US"/>
        </w:rPr>
        <w:t>GET</w:t>
      </w:r>
      <w:r w:rsidRPr="003573F3">
        <w:t xml:space="preserve"> </w:t>
      </w:r>
      <w:r>
        <w:t>– запроса для выгрузки данных</w:t>
      </w:r>
      <w:r w:rsidRPr="003573F3">
        <w:t xml:space="preserve">: </w:t>
      </w:r>
      <w:r w:rsidRPr="003573F3">
        <w:rPr>
          <w:lang w:val="en-US"/>
        </w:rPr>
        <w:t>http</w:t>
      </w:r>
      <w:r w:rsidR="009F0A4C">
        <w:t xml:space="preserve">://[ адрес сервера </w:t>
      </w:r>
      <w:r w:rsidRPr="003573F3">
        <w:t>]/</w:t>
      </w:r>
      <w:r w:rsidRPr="003573F3">
        <w:rPr>
          <w:lang w:val="en-US"/>
        </w:rPr>
        <w:t>geoserver</w:t>
      </w:r>
      <w:r w:rsidRPr="003573F3">
        <w:t>/</w:t>
      </w:r>
      <w:r w:rsidRPr="003573F3">
        <w:rPr>
          <w:lang w:val="en-US"/>
        </w:rPr>
        <w:t>wfs</w:t>
      </w:r>
      <w:r w:rsidRPr="003573F3">
        <w:t>?</w:t>
      </w:r>
      <w:r w:rsidRPr="003573F3">
        <w:rPr>
          <w:lang w:val="en-US"/>
        </w:rPr>
        <w:t>request</w:t>
      </w:r>
      <w:r w:rsidRPr="003573F3">
        <w:t>=</w:t>
      </w:r>
      <w:r w:rsidRPr="003573F3">
        <w:rPr>
          <w:lang w:val="en-US"/>
        </w:rPr>
        <w:t>GetFeature</w:t>
      </w:r>
      <w:r w:rsidRPr="003573F3">
        <w:t>&amp;</w:t>
      </w:r>
      <w:r w:rsidRPr="003573F3">
        <w:rPr>
          <w:lang w:val="en-US"/>
        </w:rPr>
        <w:t>service</w:t>
      </w:r>
      <w:r w:rsidRPr="003573F3">
        <w:t>=</w:t>
      </w:r>
      <w:r w:rsidRPr="003573F3">
        <w:rPr>
          <w:lang w:val="en-US"/>
        </w:rPr>
        <w:t>WFS</w:t>
      </w:r>
      <w:r w:rsidRPr="003573F3">
        <w:t>&amp;</w:t>
      </w:r>
      <w:r w:rsidRPr="003573F3">
        <w:rPr>
          <w:lang w:val="en-US"/>
        </w:rPr>
        <w:t>version</w:t>
      </w:r>
      <w:r w:rsidRPr="003573F3">
        <w:t>=1.0.0&amp;</w:t>
      </w:r>
      <w:r w:rsidRPr="003573F3">
        <w:rPr>
          <w:lang w:val="en-US"/>
        </w:rPr>
        <w:t>typeName</w:t>
      </w:r>
      <w:r w:rsidRPr="003573F3">
        <w:t>=[ база данных ]:[ слой ]&amp;</w:t>
      </w:r>
      <w:r w:rsidRPr="003573F3">
        <w:rPr>
          <w:lang w:val="en-US"/>
        </w:rPr>
        <w:t>outputFormat</w:t>
      </w:r>
      <w:r w:rsidRPr="003573F3">
        <w:t>=[ формат ]</w:t>
      </w:r>
      <w:r w:rsidR="009F0A4C">
        <w:t xml:space="preserve">. </w:t>
      </w:r>
    </w:p>
    <w:p w:rsidR="009F0A4C" w:rsidRPr="002A536F" w:rsidRDefault="009F0A4C" w:rsidP="00B84104">
      <w:pPr>
        <w:suppressAutoHyphens w:val="0"/>
        <w:spacing w:line="360" w:lineRule="auto"/>
        <w:ind w:firstLine="720"/>
        <w:jc w:val="both"/>
      </w:pPr>
      <w:r>
        <w:t>Адрес сервера, на котором находится</w:t>
      </w:r>
      <w:r w:rsidRPr="009F0A4C">
        <w:t xml:space="preserve"> </w:t>
      </w:r>
      <w:r w:rsidRPr="003573F3">
        <w:t>GeoServer</w:t>
      </w:r>
      <w:r w:rsidRPr="009F0A4C">
        <w:t xml:space="preserve"> </w:t>
      </w:r>
      <w:r>
        <w:t>фонда пространственных</w:t>
      </w:r>
      <w:r w:rsidR="002861B2">
        <w:t xml:space="preserve"> </w:t>
      </w:r>
      <w:r w:rsidR="00BE5EDD">
        <w:t xml:space="preserve">данных Ленинградской области – </w:t>
      </w:r>
      <w:r w:rsidRPr="009F0A4C">
        <w:t>fpd.lenobl.ru</w:t>
      </w:r>
      <w:r w:rsidR="00C12DDC">
        <w:t xml:space="preserve">, название базы данных – </w:t>
      </w:r>
      <w:r w:rsidR="002861B2">
        <w:rPr>
          <w:lang w:val="en-US"/>
        </w:rPr>
        <w:t>fpd</w:t>
      </w:r>
      <w:r w:rsidR="00BE5EDD">
        <w:t xml:space="preserve">, интересующие нас форматы – </w:t>
      </w:r>
      <w:r w:rsidR="002861B2" w:rsidRPr="002861B2">
        <w:t>SHAPE-ZIP</w:t>
      </w:r>
      <w:r w:rsidR="00BE5EDD">
        <w:t xml:space="preserve">, </w:t>
      </w:r>
      <w:r w:rsidR="002861B2" w:rsidRPr="002861B2">
        <w:t>CSV</w:t>
      </w:r>
      <w:r w:rsidR="002861B2">
        <w:t>. Список используемых слоев</w:t>
      </w:r>
      <w:r w:rsidR="002861B2" w:rsidRPr="002861B2">
        <w:t>:</w:t>
      </w:r>
      <w:r w:rsidR="002861B2">
        <w:t xml:space="preserve"> </w:t>
      </w:r>
      <w:r w:rsidR="002861B2" w:rsidRPr="002861B2">
        <w:t>"Административные центры районов", "Границы муниципальных районов и городского округа", "Границы поселений"</w:t>
      </w:r>
      <w:r w:rsidR="002861B2">
        <w:t xml:space="preserve">, </w:t>
      </w:r>
      <w:r w:rsidR="002861B2" w:rsidRPr="002861B2">
        <w:t>"Муниципальное имущество для СМП"</w:t>
      </w:r>
      <w:r w:rsidR="002861B2">
        <w:t xml:space="preserve">, </w:t>
      </w:r>
      <w:r w:rsidR="002861B2" w:rsidRPr="002861B2">
        <w:t>"Пункты регистрации в ЕСИА"</w:t>
      </w:r>
      <w:r w:rsidR="002861B2">
        <w:t xml:space="preserve">, </w:t>
      </w:r>
      <w:r w:rsidR="002861B2" w:rsidRPr="002861B2">
        <w:t>"Медицинские учреждения", "Органы ГО и ЧС", "Отделения ОМВД", "Отделения скорой помощи", "Зоны обслуживания пожарных частей ГКУ Леноблпожспас", "Пожарные части ГКУ Леноблпожспас", "Зоны обслуживания пожарных частей ГУ МЧС России по Ленинградской области", "Пожарные части ГУ МЧС России по Ленинградской области", "Служба газа"</w:t>
      </w:r>
      <w:r w:rsidR="002861B2">
        <w:t xml:space="preserve">, </w:t>
      </w:r>
      <w:r w:rsidR="002861B2" w:rsidRPr="002861B2">
        <w:t>"Организации муниципальной инфраструктуры поддержки малого и среднего предпринимательства Ленинградской области"</w:t>
      </w:r>
      <w:r w:rsidR="002A536F">
        <w:t>.</w:t>
      </w:r>
      <w:r w:rsidR="002A536F" w:rsidRPr="002A536F">
        <w:t xml:space="preserve"> </w:t>
      </w:r>
      <w:r w:rsidR="002A536F">
        <w:t>На геопортале картографические материалы поделены на тематические группы</w:t>
      </w:r>
      <w:r w:rsidR="0047043C">
        <w:t xml:space="preserve"> </w:t>
      </w:r>
      <w:r w:rsidR="002A536F">
        <w:t>. Список групп</w:t>
      </w:r>
      <w:r w:rsidR="002A536F" w:rsidRPr="002A536F">
        <w:t xml:space="preserve">: </w:t>
      </w:r>
      <w:r w:rsidR="002A536F" w:rsidRPr="002861B2">
        <w:t>"</w:t>
      </w:r>
      <w:r w:rsidR="002A536F" w:rsidRPr="002A536F">
        <w:t xml:space="preserve">Административное </w:t>
      </w:r>
      <w:r w:rsidR="002A536F" w:rsidRPr="002A536F">
        <w:lastRenderedPageBreak/>
        <w:t>устройство</w:t>
      </w:r>
      <w:r w:rsidR="002A536F" w:rsidRPr="002861B2">
        <w:t>"</w:t>
      </w:r>
      <w:r w:rsidR="002A536F">
        <w:t xml:space="preserve">, </w:t>
      </w:r>
      <w:r w:rsidR="002A536F" w:rsidRPr="002861B2">
        <w:t>"</w:t>
      </w:r>
      <w:r w:rsidR="002A536F" w:rsidRPr="002A536F">
        <w:t>Объекты недвижимого имущества</w:t>
      </w:r>
      <w:r w:rsidR="002A536F" w:rsidRPr="002861B2">
        <w:t>"</w:t>
      </w:r>
      <w:r w:rsidR="002A536F">
        <w:t>,</w:t>
      </w:r>
      <w:r w:rsidR="002A536F" w:rsidRPr="002A536F">
        <w:t xml:space="preserve"> </w:t>
      </w:r>
      <w:r w:rsidR="002A536F" w:rsidRPr="002861B2">
        <w:t>"</w:t>
      </w:r>
      <w:r w:rsidR="002A536F" w:rsidRPr="002A536F">
        <w:t>Связь и информатизация</w:t>
      </w:r>
      <w:r w:rsidR="002A536F" w:rsidRPr="002861B2">
        <w:t>"</w:t>
      </w:r>
      <w:r w:rsidR="002A536F" w:rsidRPr="002A536F">
        <w:t xml:space="preserve">, </w:t>
      </w:r>
      <w:r w:rsidR="002A536F" w:rsidRPr="002861B2">
        <w:t>"</w:t>
      </w:r>
      <w:r w:rsidR="002A536F" w:rsidRPr="002A536F">
        <w:t>Служба 112</w:t>
      </w:r>
      <w:r w:rsidR="002A536F" w:rsidRPr="002861B2">
        <w:t>"</w:t>
      </w:r>
      <w:r w:rsidR="002A536F" w:rsidRPr="002A536F">
        <w:t xml:space="preserve">, </w:t>
      </w:r>
      <w:r w:rsidR="002A536F" w:rsidRPr="002861B2">
        <w:t>"</w:t>
      </w:r>
      <w:r w:rsidR="002A536F" w:rsidRPr="002A536F">
        <w:t>Торговля</w:t>
      </w:r>
      <w:r w:rsidR="002A536F" w:rsidRPr="002861B2">
        <w:t>"</w:t>
      </w:r>
      <w:r w:rsidR="002A536F">
        <w:t>.</w:t>
      </w:r>
    </w:p>
    <w:p w:rsidR="002A536F" w:rsidRDefault="002A536F" w:rsidP="00B84104">
      <w:pPr>
        <w:suppressAutoHyphens w:val="0"/>
        <w:spacing w:line="360" w:lineRule="auto"/>
        <w:ind w:firstLine="720"/>
        <w:jc w:val="both"/>
      </w:pPr>
      <w:r>
        <w:t xml:space="preserve">Необходимо реализовать выбор слоя и формата для выгрузки данных. Для этого воспользуемся формой выпадающего списка в </w:t>
      </w:r>
      <w:r>
        <w:rPr>
          <w:lang w:val="en-US"/>
        </w:rPr>
        <w:t>HTML</w:t>
      </w:r>
      <w:r w:rsidRPr="002A536F">
        <w:t xml:space="preserve"> </w:t>
      </w:r>
      <w:r>
        <w:t>документе.</w:t>
      </w:r>
      <w:r w:rsidR="0047043C">
        <w:t xml:space="preserve"> Визуализация формы на рисунках </w:t>
      </w:r>
      <w:r w:rsidR="00C12DDC">
        <w:t>11</w:t>
      </w:r>
      <w:r w:rsidR="0047043C">
        <w:t xml:space="preserve">, </w:t>
      </w:r>
      <w:r w:rsidR="00C12DDC">
        <w:t>12</w:t>
      </w:r>
      <w:r w:rsidR="0047043C">
        <w:t>.</w:t>
      </w:r>
      <w:r>
        <w:t xml:space="preserve"> Список показывающий перечень картографических материалов</w:t>
      </w:r>
      <w:r w:rsidRPr="002A536F">
        <w:t xml:space="preserve">: </w:t>
      </w:r>
    </w:p>
    <w:p w:rsidR="002A536F" w:rsidRPr="0047043C" w:rsidRDefault="002A536F" w:rsidP="00B84104">
      <w:pPr>
        <w:suppressAutoHyphens w:val="0"/>
        <w:spacing w:line="360" w:lineRule="auto"/>
        <w:ind w:firstLine="720"/>
        <w:jc w:val="both"/>
      </w:pPr>
      <w:r w:rsidRPr="0047043C">
        <w:t>&lt;</w:t>
      </w:r>
      <w:r w:rsidRPr="002A536F">
        <w:rPr>
          <w:lang w:val="en-US"/>
        </w:rPr>
        <w:t>SELECT</w:t>
      </w:r>
      <w:r w:rsidRPr="0047043C">
        <w:t xml:space="preserve"> </w:t>
      </w:r>
      <w:r w:rsidRPr="002A536F">
        <w:rPr>
          <w:lang w:val="en-US"/>
        </w:rPr>
        <w:t>name</w:t>
      </w:r>
      <w:r w:rsidRPr="0047043C">
        <w:t>="</w:t>
      </w:r>
      <w:r w:rsidRPr="002A536F">
        <w:rPr>
          <w:lang w:val="en-US"/>
        </w:rPr>
        <w:t>matSpis</w:t>
      </w:r>
      <w:r w:rsidRPr="0047043C">
        <w:t xml:space="preserve">" </w:t>
      </w:r>
      <w:r w:rsidRPr="002A536F">
        <w:rPr>
          <w:lang w:val="en-US"/>
        </w:rPr>
        <w:t>id</w:t>
      </w:r>
      <w:r w:rsidRPr="0047043C">
        <w:t>="</w:t>
      </w:r>
      <w:r w:rsidRPr="002A536F">
        <w:rPr>
          <w:lang w:val="en-US"/>
        </w:rPr>
        <w:t>matSpis</w:t>
      </w:r>
      <w:r w:rsidRPr="0047043C">
        <w:t xml:space="preserve">" </w:t>
      </w:r>
      <w:r w:rsidRPr="002A536F">
        <w:rPr>
          <w:lang w:val="en-US"/>
        </w:rPr>
        <w:t>onChange</w:t>
      </w:r>
      <w:r w:rsidRPr="0047043C">
        <w:t>="</w:t>
      </w:r>
      <w:r w:rsidRPr="002A536F">
        <w:rPr>
          <w:lang w:val="en-US"/>
        </w:rPr>
        <w:t>Add</w:t>
      </w:r>
      <w:r w:rsidRPr="0047043C">
        <w:t>_</w:t>
      </w:r>
      <w:r w:rsidRPr="002A536F">
        <w:rPr>
          <w:lang w:val="en-US"/>
        </w:rPr>
        <w:t>option</w:t>
      </w:r>
      <w:r w:rsidRPr="0047043C">
        <w:t>_</w:t>
      </w:r>
      <w:r w:rsidRPr="002A536F">
        <w:rPr>
          <w:lang w:val="en-US"/>
        </w:rPr>
        <w:t>to</w:t>
      </w:r>
      <w:r w:rsidRPr="0047043C">
        <w:t>_</w:t>
      </w:r>
      <w:r w:rsidRPr="002A536F">
        <w:rPr>
          <w:lang w:val="en-US"/>
        </w:rPr>
        <w:t>select</w:t>
      </w:r>
      <w:r w:rsidRPr="0047043C">
        <w:t>();"&gt;</w:t>
      </w:r>
    </w:p>
    <w:p w:rsidR="002A536F" w:rsidRPr="00722CE6" w:rsidRDefault="002A536F" w:rsidP="00B84104">
      <w:pPr>
        <w:suppressAutoHyphens w:val="0"/>
        <w:spacing w:line="360" w:lineRule="auto"/>
        <w:ind w:firstLine="720"/>
        <w:jc w:val="both"/>
        <w:rPr>
          <w:lang w:val="en-US"/>
        </w:rPr>
      </w:pPr>
      <w:r w:rsidRPr="00722CE6">
        <w:rPr>
          <w:lang w:val="en-US"/>
        </w:rPr>
        <w:t>&lt;</w:t>
      </w:r>
      <w:r w:rsidRPr="002A536F">
        <w:rPr>
          <w:lang w:val="en-US"/>
        </w:rPr>
        <w:t>OPTION</w:t>
      </w:r>
      <w:r w:rsidRPr="00722CE6">
        <w:rPr>
          <w:lang w:val="en-US"/>
        </w:rPr>
        <w:t xml:space="preserve"> </w:t>
      </w:r>
      <w:r w:rsidRPr="002A536F">
        <w:rPr>
          <w:lang w:val="en-US"/>
        </w:rPr>
        <w:t>VALUE</w:t>
      </w:r>
      <w:r w:rsidRPr="00722CE6">
        <w:rPr>
          <w:lang w:val="en-US"/>
        </w:rPr>
        <w:t>="1"&gt;---</w:t>
      </w:r>
      <w:r w:rsidRPr="0047043C">
        <w:t>Выберите</w:t>
      </w:r>
      <w:r w:rsidRPr="00722CE6">
        <w:rPr>
          <w:lang w:val="en-US"/>
        </w:rPr>
        <w:t>---&lt;/</w:t>
      </w:r>
      <w:r w:rsidRPr="002A536F">
        <w:rPr>
          <w:lang w:val="en-US"/>
        </w:rPr>
        <w:t>OPTION</w:t>
      </w:r>
      <w:r w:rsidRPr="00722CE6">
        <w:rPr>
          <w:lang w:val="en-US"/>
        </w:rPr>
        <w:t>&gt;</w:t>
      </w:r>
    </w:p>
    <w:p w:rsidR="002A536F" w:rsidRPr="002A536F" w:rsidRDefault="002A536F" w:rsidP="00B84104">
      <w:pPr>
        <w:suppressAutoHyphens w:val="0"/>
        <w:spacing w:line="360" w:lineRule="auto"/>
        <w:ind w:firstLine="720"/>
        <w:jc w:val="both"/>
        <w:rPr>
          <w:lang w:val="en-US"/>
        </w:rPr>
      </w:pPr>
      <w:r w:rsidRPr="00722CE6">
        <w:rPr>
          <w:lang w:val="en-US"/>
        </w:rPr>
        <w:t>&lt;</w:t>
      </w:r>
      <w:r w:rsidRPr="002A536F">
        <w:rPr>
          <w:lang w:val="en-US"/>
        </w:rPr>
        <w:t>OPTION</w:t>
      </w:r>
      <w:r w:rsidRPr="00722CE6">
        <w:rPr>
          <w:lang w:val="en-US"/>
        </w:rPr>
        <w:t xml:space="preserve"> </w:t>
      </w:r>
      <w:r w:rsidRPr="002A536F">
        <w:rPr>
          <w:lang w:val="en-US"/>
        </w:rPr>
        <w:t>VALUE="2"&gt;Аминистративное устройсво&lt;/OPTION&gt;</w:t>
      </w:r>
    </w:p>
    <w:p w:rsidR="002A536F" w:rsidRPr="002A536F" w:rsidRDefault="002A536F" w:rsidP="00B84104">
      <w:pPr>
        <w:suppressAutoHyphens w:val="0"/>
        <w:spacing w:line="360" w:lineRule="auto"/>
        <w:ind w:firstLine="720"/>
        <w:jc w:val="both"/>
      </w:pPr>
      <w:r w:rsidRPr="002A536F">
        <w:t>&lt;</w:t>
      </w:r>
      <w:r w:rsidRPr="002A536F">
        <w:rPr>
          <w:lang w:val="en-US"/>
        </w:rPr>
        <w:t>OPTION</w:t>
      </w:r>
      <w:r w:rsidRPr="002A536F">
        <w:t xml:space="preserve"> </w:t>
      </w:r>
      <w:r w:rsidRPr="002A536F">
        <w:rPr>
          <w:lang w:val="en-US"/>
        </w:rPr>
        <w:t>VALUE</w:t>
      </w:r>
      <w:r w:rsidRPr="002A536F">
        <w:t>="3"&gt;Объекты недвижимого имущества&lt;/</w:t>
      </w:r>
      <w:r w:rsidRPr="002A536F">
        <w:rPr>
          <w:lang w:val="en-US"/>
        </w:rPr>
        <w:t>OPTION</w:t>
      </w:r>
      <w:r w:rsidRPr="002A536F">
        <w:t>&gt;</w:t>
      </w:r>
    </w:p>
    <w:p w:rsidR="002A536F" w:rsidRPr="002A536F" w:rsidRDefault="002A536F" w:rsidP="00B84104">
      <w:pPr>
        <w:suppressAutoHyphens w:val="0"/>
        <w:spacing w:line="360" w:lineRule="auto"/>
        <w:ind w:firstLine="720"/>
        <w:jc w:val="both"/>
      </w:pPr>
      <w:r w:rsidRPr="002A536F">
        <w:t>&lt;</w:t>
      </w:r>
      <w:r w:rsidRPr="002A536F">
        <w:rPr>
          <w:lang w:val="en-US"/>
        </w:rPr>
        <w:t>OPTION</w:t>
      </w:r>
      <w:r w:rsidRPr="002A536F">
        <w:t xml:space="preserve"> </w:t>
      </w:r>
      <w:r w:rsidRPr="002A536F">
        <w:rPr>
          <w:lang w:val="en-US"/>
        </w:rPr>
        <w:t>VALUE</w:t>
      </w:r>
      <w:r w:rsidRPr="002A536F">
        <w:t>="4"&gt;Связь и информатизация&lt;/</w:t>
      </w:r>
      <w:r w:rsidRPr="002A536F">
        <w:rPr>
          <w:lang w:val="en-US"/>
        </w:rPr>
        <w:t>OPTION</w:t>
      </w:r>
      <w:r w:rsidRPr="002A536F">
        <w:t>&gt;</w:t>
      </w:r>
    </w:p>
    <w:p w:rsidR="002A536F" w:rsidRPr="002A536F" w:rsidRDefault="002A536F" w:rsidP="00B84104">
      <w:pPr>
        <w:suppressAutoHyphens w:val="0"/>
        <w:spacing w:line="360" w:lineRule="auto"/>
        <w:ind w:firstLine="720"/>
        <w:jc w:val="both"/>
        <w:rPr>
          <w:lang w:val="en-US"/>
        </w:rPr>
      </w:pPr>
      <w:r w:rsidRPr="002A536F">
        <w:rPr>
          <w:lang w:val="en-US"/>
        </w:rPr>
        <w:t>&lt;OPTION VALUE="5"&gt;Служба 112&lt;/OPTION&gt;</w:t>
      </w:r>
    </w:p>
    <w:p w:rsidR="002A536F" w:rsidRPr="002A536F" w:rsidRDefault="002A536F" w:rsidP="00B84104">
      <w:pPr>
        <w:suppressAutoHyphens w:val="0"/>
        <w:spacing w:line="360" w:lineRule="auto"/>
        <w:ind w:firstLine="720"/>
        <w:jc w:val="both"/>
        <w:rPr>
          <w:lang w:val="en-US"/>
        </w:rPr>
      </w:pPr>
      <w:r w:rsidRPr="002A536F">
        <w:rPr>
          <w:lang w:val="en-US"/>
        </w:rPr>
        <w:t>&lt;OPTION VALUE="6"&gt;Торговля&lt;/OPTION&gt;</w:t>
      </w:r>
    </w:p>
    <w:p w:rsidR="0047043C" w:rsidRDefault="002A536F" w:rsidP="00B84104">
      <w:pPr>
        <w:suppressAutoHyphens w:val="0"/>
        <w:spacing w:line="360" w:lineRule="auto"/>
        <w:ind w:firstLine="720"/>
        <w:jc w:val="both"/>
        <w:rPr>
          <w:lang w:val="en-US"/>
        </w:rPr>
      </w:pPr>
      <w:r w:rsidRPr="002A536F">
        <w:rPr>
          <w:lang w:val="en-US"/>
        </w:rPr>
        <w:t>&lt;/SELECT&gt;</w:t>
      </w:r>
    </w:p>
    <w:p w:rsidR="0047043C" w:rsidRPr="0047043C" w:rsidRDefault="0047043C" w:rsidP="00B84104">
      <w:pPr>
        <w:suppressAutoHyphens w:val="0"/>
        <w:spacing w:line="360" w:lineRule="auto"/>
        <w:ind w:firstLine="720"/>
        <w:jc w:val="both"/>
      </w:pPr>
    </w:p>
    <w:p w:rsidR="0047043C" w:rsidRDefault="0047043C" w:rsidP="00B84104">
      <w:pPr>
        <w:suppressAutoHyphens w:val="0"/>
        <w:spacing w:line="360" w:lineRule="auto"/>
        <w:ind w:firstLine="720"/>
        <w:jc w:val="both"/>
        <w:rPr>
          <w:lang w:val="en-US"/>
        </w:rPr>
      </w:pPr>
      <w:r>
        <w:rPr>
          <w:noProof/>
        </w:rPr>
        <w:drawing>
          <wp:inline distT="0" distB="0" distL="0" distR="0" wp14:anchorId="65E873DD" wp14:editId="21B1CA5E">
            <wp:extent cx="4324350" cy="40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4350" cy="409575"/>
                    </a:xfrm>
                    <a:prstGeom prst="rect">
                      <a:avLst/>
                    </a:prstGeom>
                  </pic:spPr>
                </pic:pic>
              </a:graphicData>
            </a:graphic>
          </wp:inline>
        </w:drawing>
      </w:r>
    </w:p>
    <w:p w:rsidR="0047043C" w:rsidRPr="00C12DDC" w:rsidRDefault="0047043C" w:rsidP="00B84104">
      <w:pPr>
        <w:suppressAutoHyphens w:val="0"/>
        <w:spacing w:line="360" w:lineRule="auto"/>
        <w:ind w:firstLine="720"/>
        <w:jc w:val="center"/>
      </w:pPr>
      <w:r>
        <w:t>Рис.</w:t>
      </w:r>
      <w:r w:rsidR="00C12DDC">
        <w:t>11</w:t>
      </w:r>
    </w:p>
    <w:p w:rsidR="00967FD4" w:rsidRDefault="00967FD4" w:rsidP="00B84104">
      <w:pPr>
        <w:suppressAutoHyphens w:val="0"/>
        <w:spacing w:line="360" w:lineRule="auto"/>
        <w:ind w:firstLine="720"/>
        <w:jc w:val="both"/>
        <w:rPr>
          <w:lang w:val="en-US"/>
        </w:rPr>
      </w:pPr>
    </w:p>
    <w:p w:rsidR="0047043C" w:rsidRDefault="0047043C" w:rsidP="00B84104">
      <w:pPr>
        <w:suppressAutoHyphens w:val="0"/>
        <w:spacing w:line="360" w:lineRule="auto"/>
        <w:ind w:firstLine="720"/>
        <w:jc w:val="both"/>
        <w:rPr>
          <w:lang w:val="en-US"/>
        </w:rPr>
      </w:pPr>
      <w:r>
        <w:rPr>
          <w:noProof/>
        </w:rPr>
        <w:drawing>
          <wp:inline distT="0" distB="0" distL="0" distR="0" wp14:anchorId="3CAD2CE6" wp14:editId="5AA04899">
            <wp:extent cx="4297680" cy="17373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7680" cy="1737360"/>
                    </a:xfrm>
                    <a:prstGeom prst="rect">
                      <a:avLst/>
                    </a:prstGeom>
                    <a:noFill/>
                    <a:ln>
                      <a:noFill/>
                    </a:ln>
                  </pic:spPr>
                </pic:pic>
              </a:graphicData>
            </a:graphic>
          </wp:inline>
        </w:drawing>
      </w:r>
    </w:p>
    <w:p w:rsidR="0047043C" w:rsidRDefault="0047043C" w:rsidP="00B84104">
      <w:pPr>
        <w:suppressAutoHyphens w:val="0"/>
        <w:spacing w:line="360" w:lineRule="auto"/>
        <w:ind w:firstLine="720"/>
        <w:jc w:val="center"/>
      </w:pPr>
      <w:r>
        <w:t>Рис.</w:t>
      </w:r>
      <w:r w:rsidR="00C12DDC">
        <w:t>12</w:t>
      </w:r>
    </w:p>
    <w:p w:rsidR="009E1AAE" w:rsidRPr="0047043C" w:rsidRDefault="009E1AAE" w:rsidP="00B84104">
      <w:pPr>
        <w:suppressAutoHyphens w:val="0"/>
        <w:spacing w:line="360" w:lineRule="auto"/>
        <w:ind w:firstLine="720"/>
        <w:jc w:val="center"/>
      </w:pPr>
    </w:p>
    <w:p w:rsidR="00022C60" w:rsidRDefault="0047043C" w:rsidP="00B84104">
      <w:pPr>
        <w:suppressAutoHyphens w:val="0"/>
        <w:spacing w:line="360" w:lineRule="auto"/>
        <w:ind w:firstLine="720"/>
        <w:jc w:val="both"/>
      </w:pPr>
      <w:r>
        <w:t xml:space="preserve">При выборе одного из пунктов выпадающего списка активируется код </w:t>
      </w:r>
      <w:r>
        <w:rPr>
          <w:lang w:val="en-US"/>
        </w:rPr>
        <w:t>JavaScript</w:t>
      </w:r>
      <w:r>
        <w:t xml:space="preserve">, который в свою очередь функцией </w:t>
      </w:r>
      <w:r w:rsidRPr="0047043C">
        <w:t>document.getElement</w:t>
      </w:r>
      <w:r w:rsidR="00B85C4E">
        <w:t>ById(</w:t>
      </w:r>
      <w:r>
        <w:t xml:space="preserve">) принимает информацию о выбранном пункте картографических материалов и генерирует </w:t>
      </w:r>
      <w:r w:rsidR="00CB6039">
        <w:t>вторую форму выпадающего</w:t>
      </w:r>
      <w:r w:rsidR="009B1F90">
        <w:t xml:space="preserve"> </w:t>
      </w:r>
      <w:r w:rsidR="00022C60">
        <w:t>списка</w:t>
      </w:r>
      <w:r w:rsidR="009B1F90">
        <w:t>, содержащ</w:t>
      </w:r>
      <w:r w:rsidR="00CB6039">
        <w:t>его</w:t>
      </w:r>
      <w:r w:rsidR="009B1F90">
        <w:t xml:space="preserve"> название слоев внутри групп картографических материалов.</w:t>
      </w:r>
      <w:r w:rsidR="00022C60">
        <w:t xml:space="preserve"> Так же выводит диалоговое окно с надписью - "</w:t>
      </w:r>
      <w:r w:rsidR="00022C60" w:rsidRPr="00022C60">
        <w:t>Выберите слой</w:t>
      </w:r>
      <w:r w:rsidR="00022C60">
        <w:t>" (рис.</w:t>
      </w:r>
      <w:r w:rsidR="00C12DDC">
        <w:t>13</w:t>
      </w:r>
      <w:r w:rsidR="00022C60" w:rsidRPr="00022C60">
        <w:t>)</w:t>
      </w:r>
      <w:r w:rsidR="00BE5EDD">
        <w:t xml:space="preserve"> функцией </w:t>
      </w:r>
      <w:r w:rsidR="00B85C4E" w:rsidRPr="00B85C4E">
        <w:t>alert(</w:t>
      </w:r>
      <w:r w:rsidR="00BE5EDD">
        <w:t>)</w:t>
      </w:r>
      <w:r w:rsidR="00022C60">
        <w:t xml:space="preserve">. </w:t>
      </w:r>
    </w:p>
    <w:p w:rsidR="00022C60" w:rsidRDefault="00022C60" w:rsidP="00B84104">
      <w:pPr>
        <w:suppressAutoHyphens w:val="0"/>
        <w:spacing w:line="360" w:lineRule="auto"/>
        <w:ind w:firstLine="720"/>
        <w:jc w:val="center"/>
      </w:pPr>
      <w:r>
        <w:rPr>
          <w:noProof/>
        </w:rPr>
        <w:lastRenderedPageBreak/>
        <w:drawing>
          <wp:anchor distT="0" distB="0" distL="114300" distR="114300" simplePos="0" relativeHeight="251674624" behindDoc="0" locked="0" layoutInCell="1" allowOverlap="1" wp14:anchorId="520DF5A4" wp14:editId="7C95692B">
            <wp:simplePos x="0" y="0"/>
            <wp:positionH relativeFrom="margin">
              <wp:align>center</wp:align>
            </wp:positionH>
            <wp:positionV relativeFrom="paragraph">
              <wp:posOffset>355</wp:posOffset>
            </wp:positionV>
            <wp:extent cx="2295525" cy="1371600"/>
            <wp:effectExtent l="0" t="0" r="952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95525" cy="1371600"/>
                    </a:xfrm>
                    <a:prstGeom prst="rect">
                      <a:avLst/>
                    </a:prstGeom>
                  </pic:spPr>
                </pic:pic>
              </a:graphicData>
            </a:graphic>
          </wp:anchor>
        </w:drawing>
      </w:r>
      <w:r>
        <w:t>Рис.</w:t>
      </w:r>
      <w:r w:rsidR="00C12DDC">
        <w:t>13</w:t>
      </w:r>
    </w:p>
    <w:p w:rsidR="009E1AAE" w:rsidRDefault="009E1AAE" w:rsidP="00B84104">
      <w:pPr>
        <w:suppressAutoHyphens w:val="0"/>
        <w:spacing w:line="360" w:lineRule="auto"/>
        <w:ind w:firstLine="720"/>
        <w:jc w:val="center"/>
      </w:pPr>
    </w:p>
    <w:p w:rsidR="00022C60" w:rsidRDefault="009E1AAE" w:rsidP="00B84104">
      <w:pPr>
        <w:suppressAutoHyphens w:val="0"/>
        <w:spacing w:line="360" w:lineRule="auto"/>
        <w:ind w:firstLine="720"/>
        <w:jc w:val="both"/>
      </w:pPr>
      <w:r>
        <w:rPr>
          <w:noProof/>
        </w:rPr>
        <w:drawing>
          <wp:anchor distT="0" distB="0" distL="114300" distR="114300" simplePos="0" relativeHeight="251675648" behindDoc="0" locked="0" layoutInCell="1" allowOverlap="1" wp14:anchorId="0AF09999" wp14:editId="4B41498A">
            <wp:simplePos x="0" y="0"/>
            <wp:positionH relativeFrom="margin">
              <wp:posOffset>2605686</wp:posOffset>
            </wp:positionH>
            <wp:positionV relativeFrom="paragraph">
              <wp:posOffset>997585</wp:posOffset>
            </wp:positionV>
            <wp:extent cx="755015" cy="318770"/>
            <wp:effectExtent l="0" t="0" r="6985" b="508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015" cy="318770"/>
                    </a:xfrm>
                    <a:prstGeom prst="rect">
                      <a:avLst/>
                    </a:prstGeom>
                    <a:noFill/>
                    <a:ln>
                      <a:noFill/>
                    </a:ln>
                  </pic:spPr>
                </pic:pic>
              </a:graphicData>
            </a:graphic>
          </wp:anchor>
        </w:drawing>
      </w:r>
      <w:r w:rsidR="00022C60">
        <w:t xml:space="preserve">Пока не выбран пункт из группы картографических материалов форма отображается как показано на рисунке </w:t>
      </w:r>
      <w:r w:rsidR="00C12DDC">
        <w:t>14</w:t>
      </w:r>
      <w:r w:rsidR="00022C60" w:rsidRPr="00022C60">
        <w:t xml:space="preserve">. </w:t>
      </w:r>
      <w:r w:rsidR="00022C60">
        <w:t xml:space="preserve">После выбора группы отображается все названия слоев внутри группы, на рисунке </w:t>
      </w:r>
      <w:r w:rsidR="00C12DDC">
        <w:t>15</w:t>
      </w:r>
      <w:r w:rsidR="00022C60" w:rsidRPr="00022C60">
        <w:t xml:space="preserve"> </w:t>
      </w:r>
      <w:r w:rsidR="00022C60">
        <w:t>показан список слоев для группы "</w:t>
      </w:r>
      <w:r w:rsidR="00B85C4E">
        <w:t>Служба 112".</w:t>
      </w:r>
    </w:p>
    <w:p w:rsidR="00022C60" w:rsidRDefault="00022C60" w:rsidP="00B84104">
      <w:pPr>
        <w:suppressAutoHyphens w:val="0"/>
        <w:spacing w:line="360" w:lineRule="auto"/>
        <w:ind w:firstLine="720"/>
        <w:jc w:val="center"/>
      </w:pPr>
      <w:r>
        <w:t>Рис</w:t>
      </w:r>
      <w:r w:rsidR="00C12DDC">
        <w:t>14</w:t>
      </w:r>
    </w:p>
    <w:p w:rsidR="00022C60" w:rsidRDefault="00B85C4E" w:rsidP="00B84104">
      <w:pPr>
        <w:suppressAutoHyphens w:val="0"/>
        <w:spacing w:line="360" w:lineRule="auto"/>
        <w:ind w:firstLine="720"/>
        <w:jc w:val="both"/>
      </w:pPr>
      <w:r>
        <w:rPr>
          <w:noProof/>
        </w:rPr>
        <w:drawing>
          <wp:inline distT="0" distB="0" distL="0" distR="0" wp14:anchorId="22AF0D80" wp14:editId="30A59D3A">
            <wp:extent cx="5303520" cy="2651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3520" cy="2651760"/>
                    </a:xfrm>
                    <a:prstGeom prst="rect">
                      <a:avLst/>
                    </a:prstGeom>
                    <a:noFill/>
                    <a:ln>
                      <a:noFill/>
                    </a:ln>
                  </pic:spPr>
                </pic:pic>
              </a:graphicData>
            </a:graphic>
          </wp:inline>
        </w:drawing>
      </w:r>
    </w:p>
    <w:p w:rsidR="00022C60" w:rsidRDefault="00022C60" w:rsidP="00B84104">
      <w:pPr>
        <w:suppressAutoHyphens w:val="0"/>
        <w:spacing w:line="360" w:lineRule="auto"/>
        <w:ind w:firstLine="720"/>
        <w:jc w:val="center"/>
      </w:pPr>
      <w:r>
        <w:t>Рис.</w:t>
      </w:r>
      <w:r w:rsidR="00C12DDC">
        <w:t>15</w:t>
      </w:r>
    </w:p>
    <w:p w:rsidR="00967FD4" w:rsidRDefault="00967FD4" w:rsidP="00B84104">
      <w:pPr>
        <w:suppressAutoHyphens w:val="0"/>
        <w:spacing w:line="360" w:lineRule="auto"/>
        <w:ind w:firstLine="720"/>
        <w:jc w:val="both"/>
      </w:pPr>
    </w:p>
    <w:p w:rsidR="00B85C4E" w:rsidRDefault="009E1AAE" w:rsidP="00B84104">
      <w:pPr>
        <w:suppressAutoHyphens w:val="0"/>
        <w:spacing w:line="360" w:lineRule="auto"/>
        <w:ind w:firstLine="720"/>
        <w:jc w:val="both"/>
      </w:pPr>
      <w:r>
        <w:rPr>
          <w:noProof/>
        </w:rPr>
        <w:drawing>
          <wp:anchor distT="0" distB="0" distL="114300" distR="114300" simplePos="0" relativeHeight="251676672" behindDoc="0" locked="0" layoutInCell="1" allowOverlap="1" wp14:anchorId="5C8D769C" wp14:editId="3A0C35E2">
            <wp:simplePos x="0" y="0"/>
            <wp:positionH relativeFrom="margin">
              <wp:posOffset>2518853</wp:posOffset>
            </wp:positionH>
            <wp:positionV relativeFrom="paragraph">
              <wp:posOffset>836930</wp:posOffset>
            </wp:positionV>
            <wp:extent cx="914400" cy="28575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14400" cy="285750"/>
                    </a:xfrm>
                    <a:prstGeom prst="rect">
                      <a:avLst/>
                    </a:prstGeom>
                  </pic:spPr>
                </pic:pic>
              </a:graphicData>
            </a:graphic>
          </wp:anchor>
        </w:drawing>
      </w:r>
      <w:r w:rsidR="00B85C4E">
        <w:t xml:space="preserve">Пока не выбран пункт из группы "Слои" форма отображается как показано на рисунке </w:t>
      </w:r>
      <w:r w:rsidR="00C12DDC">
        <w:t>16</w:t>
      </w:r>
      <w:r w:rsidR="00B85C4E" w:rsidRPr="00022C60">
        <w:t xml:space="preserve">. </w:t>
      </w:r>
      <w:r w:rsidR="00022C60">
        <w:t xml:space="preserve">Выбрав слой </w:t>
      </w:r>
      <w:r w:rsidR="00B85C4E">
        <w:t xml:space="preserve">выводится диалоговое окно с надписью "Выберите формат" (рис. </w:t>
      </w:r>
      <w:r w:rsidR="00C12DDC">
        <w:t>17</w:t>
      </w:r>
      <w:r w:rsidR="00B85C4E" w:rsidRPr="00B85C4E">
        <w:t>)</w:t>
      </w:r>
      <w:r w:rsidR="00BB3E8A">
        <w:t xml:space="preserve"> и</w:t>
      </w:r>
      <w:r w:rsidR="00B85C4E" w:rsidRPr="00B85C4E">
        <w:t xml:space="preserve"> </w:t>
      </w:r>
      <w:r w:rsidR="00B85C4E">
        <w:t>становится доступна форма выбора выгружаемого формата данных</w:t>
      </w:r>
      <w:r w:rsidR="00BB3E8A">
        <w:t xml:space="preserve"> (рис. </w:t>
      </w:r>
      <w:r w:rsidR="00C12DDC">
        <w:t>18</w:t>
      </w:r>
      <w:r w:rsidR="00BB3E8A" w:rsidRPr="00B85C4E">
        <w:t>)</w:t>
      </w:r>
      <w:r w:rsidR="00B85C4E">
        <w:t xml:space="preserve">. </w:t>
      </w:r>
    </w:p>
    <w:p w:rsidR="00B85C4E" w:rsidRDefault="00B85C4E" w:rsidP="00B84104">
      <w:pPr>
        <w:suppressAutoHyphens w:val="0"/>
        <w:spacing w:line="360" w:lineRule="auto"/>
        <w:ind w:firstLine="720"/>
        <w:jc w:val="center"/>
      </w:pPr>
      <w:r>
        <w:t>Рис.</w:t>
      </w:r>
      <w:r w:rsidR="00C12DDC">
        <w:t>16</w:t>
      </w:r>
    </w:p>
    <w:p w:rsidR="00B85C4E" w:rsidRDefault="00B85C4E" w:rsidP="00B84104">
      <w:pPr>
        <w:suppressAutoHyphens w:val="0"/>
        <w:spacing w:line="360" w:lineRule="auto"/>
        <w:ind w:firstLine="720"/>
        <w:jc w:val="both"/>
      </w:pPr>
    </w:p>
    <w:p w:rsidR="009E1AAE" w:rsidRDefault="009E1AAE" w:rsidP="00B84104">
      <w:pPr>
        <w:suppressAutoHyphens w:val="0"/>
        <w:spacing w:line="360" w:lineRule="auto"/>
        <w:ind w:firstLine="720"/>
        <w:jc w:val="both"/>
      </w:pPr>
    </w:p>
    <w:p w:rsidR="009E1AAE" w:rsidRDefault="009E1AAE" w:rsidP="00B84104">
      <w:pPr>
        <w:suppressAutoHyphens w:val="0"/>
        <w:spacing w:line="360" w:lineRule="auto"/>
        <w:ind w:firstLine="720"/>
        <w:jc w:val="center"/>
      </w:pPr>
      <w:r>
        <w:rPr>
          <w:noProof/>
        </w:rPr>
        <w:lastRenderedPageBreak/>
        <w:drawing>
          <wp:anchor distT="0" distB="0" distL="114300" distR="114300" simplePos="0" relativeHeight="251677696" behindDoc="1" locked="0" layoutInCell="1" allowOverlap="1" wp14:anchorId="017BF892" wp14:editId="0BFBA7DF">
            <wp:simplePos x="0" y="0"/>
            <wp:positionH relativeFrom="margin">
              <wp:align>center</wp:align>
            </wp:positionH>
            <wp:positionV relativeFrom="paragraph">
              <wp:posOffset>0</wp:posOffset>
            </wp:positionV>
            <wp:extent cx="2305050" cy="13716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05050" cy="1371600"/>
                    </a:xfrm>
                    <a:prstGeom prst="rect">
                      <a:avLst/>
                    </a:prstGeom>
                  </pic:spPr>
                </pic:pic>
              </a:graphicData>
            </a:graphic>
          </wp:anchor>
        </w:drawing>
      </w:r>
      <w:r>
        <w:t>Рис.</w:t>
      </w:r>
      <w:r w:rsidR="00C12DDC">
        <w:t>17</w:t>
      </w:r>
    </w:p>
    <w:p w:rsidR="00967FD4" w:rsidRDefault="009E1AAE" w:rsidP="00B84104">
      <w:pPr>
        <w:suppressAutoHyphens w:val="0"/>
        <w:spacing w:line="360" w:lineRule="auto"/>
        <w:ind w:firstLine="720"/>
        <w:jc w:val="both"/>
      </w:pPr>
      <w:r>
        <w:rPr>
          <w:noProof/>
        </w:rPr>
        <w:drawing>
          <wp:anchor distT="0" distB="0" distL="114300" distR="114300" simplePos="0" relativeHeight="251678720" behindDoc="0" locked="0" layoutInCell="1" allowOverlap="1" wp14:anchorId="5063DDA5" wp14:editId="223ADACC">
            <wp:simplePos x="0" y="0"/>
            <wp:positionH relativeFrom="margin">
              <wp:align>center</wp:align>
            </wp:positionH>
            <wp:positionV relativeFrom="paragraph">
              <wp:posOffset>176560</wp:posOffset>
            </wp:positionV>
            <wp:extent cx="1737360" cy="9144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7360" cy="914400"/>
                    </a:xfrm>
                    <a:prstGeom prst="rect">
                      <a:avLst/>
                    </a:prstGeom>
                    <a:noFill/>
                    <a:ln>
                      <a:noFill/>
                    </a:ln>
                  </pic:spPr>
                </pic:pic>
              </a:graphicData>
            </a:graphic>
          </wp:anchor>
        </w:drawing>
      </w:r>
    </w:p>
    <w:p w:rsidR="00BB3E8A" w:rsidRDefault="00BB3E8A" w:rsidP="00B84104">
      <w:pPr>
        <w:suppressAutoHyphens w:val="0"/>
        <w:spacing w:line="360" w:lineRule="auto"/>
        <w:ind w:firstLine="720"/>
        <w:jc w:val="center"/>
      </w:pPr>
      <w:r>
        <w:t>Рис.</w:t>
      </w:r>
      <w:r w:rsidR="00C12DDC">
        <w:t>18</w:t>
      </w:r>
    </w:p>
    <w:p w:rsidR="009E1AAE" w:rsidRDefault="009E1AAE" w:rsidP="00B84104">
      <w:pPr>
        <w:suppressAutoHyphens w:val="0"/>
        <w:spacing w:line="360" w:lineRule="auto"/>
        <w:ind w:firstLine="720"/>
        <w:jc w:val="center"/>
      </w:pPr>
    </w:p>
    <w:p w:rsidR="00BB3E8A" w:rsidRDefault="009E1AAE" w:rsidP="00B84104">
      <w:pPr>
        <w:suppressAutoHyphens w:val="0"/>
        <w:spacing w:line="360" w:lineRule="auto"/>
        <w:ind w:firstLine="720"/>
        <w:jc w:val="both"/>
      </w:pPr>
      <w:r>
        <w:rPr>
          <w:noProof/>
        </w:rPr>
        <w:drawing>
          <wp:anchor distT="0" distB="0" distL="114300" distR="114300" simplePos="0" relativeHeight="251679744" behindDoc="0" locked="0" layoutInCell="1" allowOverlap="1" wp14:anchorId="46E889CB" wp14:editId="61FB07BC">
            <wp:simplePos x="0" y="0"/>
            <wp:positionH relativeFrom="margin">
              <wp:align>center</wp:align>
            </wp:positionH>
            <wp:positionV relativeFrom="paragraph">
              <wp:posOffset>1663552</wp:posOffset>
            </wp:positionV>
            <wp:extent cx="3306445" cy="1392555"/>
            <wp:effectExtent l="0" t="0" r="825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6445" cy="1392555"/>
                    </a:xfrm>
                    <a:prstGeom prst="rect">
                      <a:avLst/>
                    </a:prstGeom>
                    <a:noFill/>
                    <a:ln>
                      <a:noFill/>
                    </a:ln>
                  </pic:spPr>
                </pic:pic>
              </a:graphicData>
            </a:graphic>
          </wp:anchor>
        </w:drawing>
      </w:r>
      <w:r w:rsidR="00BB3E8A">
        <w:t>При выборе формата данных выводится диалоговое окно с надписью "</w:t>
      </w:r>
      <w:r w:rsidR="00BB3E8A" w:rsidRPr="00BB3E8A">
        <w:t xml:space="preserve">Нажмите на кнопку </w:t>
      </w:r>
      <w:r w:rsidR="00BE5EDD">
        <w:t>"</w:t>
      </w:r>
      <w:r w:rsidR="00BB3E8A" w:rsidRPr="00BB3E8A">
        <w:t>Сохранить слои</w:t>
      </w:r>
      <w:r w:rsidR="00BE5EDD">
        <w:t>"</w:t>
      </w:r>
      <w:r w:rsidR="00BB3E8A">
        <w:t>"</w:t>
      </w:r>
      <w:r w:rsidR="00967FD4" w:rsidRPr="00967FD4">
        <w:t xml:space="preserve"> </w:t>
      </w:r>
      <w:r w:rsidR="00BB3E8A">
        <w:t xml:space="preserve">(рис. </w:t>
      </w:r>
      <w:r w:rsidR="00C12DDC">
        <w:t>19</w:t>
      </w:r>
      <w:r w:rsidR="00BB3E8A" w:rsidRPr="00B85C4E">
        <w:t>)</w:t>
      </w:r>
      <w:r w:rsidR="00967FD4">
        <w:t xml:space="preserve"> и формируется запрос на сервер для получения запрашиваемого файла. Пример </w:t>
      </w:r>
      <w:r w:rsidR="00967FD4">
        <w:rPr>
          <w:lang w:val="en-US"/>
        </w:rPr>
        <w:t>GET</w:t>
      </w:r>
      <w:r w:rsidR="00967FD4" w:rsidRPr="00967FD4">
        <w:t xml:space="preserve"> - </w:t>
      </w:r>
      <w:r w:rsidR="00967FD4">
        <w:t>запроса для</w:t>
      </w:r>
      <w:r w:rsidR="00967FD4" w:rsidRPr="00967FD4">
        <w:t xml:space="preserve"> </w:t>
      </w:r>
      <w:r w:rsidR="00967FD4">
        <w:t>получения слоя со списком медицинских учреждений в группе картографических материалов "Служба 112"</w:t>
      </w:r>
      <w:r w:rsidR="00967FD4" w:rsidRPr="00967FD4">
        <w:t>: http://fpd.lenobl.ru/geoserver/wfs?request=GetFeature&amp;version=1.1.0&amp;typeName=fpd: hospital&amp;outputFormat=SHAPE-ZIP.</w:t>
      </w:r>
    </w:p>
    <w:p w:rsidR="00BB3E8A" w:rsidRDefault="00BB3E8A" w:rsidP="00B84104">
      <w:pPr>
        <w:suppressAutoHyphens w:val="0"/>
        <w:spacing w:line="360" w:lineRule="auto"/>
        <w:ind w:firstLine="720"/>
        <w:jc w:val="center"/>
      </w:pPr>
      <w:r>
        <w:t>Рис.</w:t>
      </w:r>
      <w:r w:rsidR="00C12DDC">
        <w:t>19</w:t>
      </w:r>
    </w:p>
    <w:p w:rsidR="009E1AAE" w:rsidRDefault="009E1AAE" w:rsidP="00B84104">
      <w:pPr>
        <w:suppressAutoHyphens w:val="0"/>
        <w:spacing w:line="360" w:lineRule="auto"/>
        <w:ind w:firstLine="720"/>
        <w:jc w:val="center"/>
      </w:pPr>
    </w:p>
    <w:p w:rsidR="009E1AAE" w:rsidRDefault="009E1AAE" w:rsidP="00B84104">
      <w:pPr>
        <w:suppressAutoHyphens w:val="0"/>
        <w:spacing w:line="360" w:lineRule="auto"/>
        <w:ind w:firstLine="720"/>
        <w:jc w:val="both"/>
      </w:pPr>
      <w:r>
        <w:rPr>
          <w:noProof/>
        </w:rPr>
        <w:drawing>
          <wp:anchor distT="0" distB="0" distL="114300" distR="114300" simplePos="0" relativeHeight="251680768" behindDoc="0" locked="0" layoutInCell="1" allowOverlap="1" wp14:anchorId="7664B313" wp14:editId="1036E2CE">
            <wp:simplePos x="0" y="0"/>
            <wp:positionH relativeFrom="margin">
              <wp:align>center</wp:align>
            </wp:positionH>
            <wp:positionV relativeFrom="paragraph">
              <wp:posOffset>866435</wp:posOffset>
            </wp:positionV>
            <wp:extent cx="1085850" cy="390525"/>
            <wp:effectExtent l="0" t="0" r="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85850" cy="390525"/>
                    </a:xfrm>
                    <a:prstGeom prst="rect">
                      <a:avLst/>
                    </a:prstGeom>
                  </pic:spPr>
                </pic:pic>
              </a:graphicData>
            </a:graphic>
          </wp:anchor>
        </w:drawing>
      </w:r>
      <w:r w:rsidR="00967FD4">
        <w:t xml:space="preserve">При нажатии кнопки "Сохранить слои" (рис. </w:t>
      </w:r>
      <w:r w:rsidR="00C12DDC">
        <w:t>20</w:t>
      </w:r>
      <w:r w:rsidR="00967FD4" w:rsidRPr="00B85C4E">
        <w:t>)</w:t>
      </w:r>
      <w:r w:rsidR="00967FD4">
        <w:t xml:space="preserve"> выводится стандартное диалоговое окно сохранения файла (рис. </w:t>
      </w:r>
      <w:r w:rsidR="00C12DDC">
        <w:t>21</w:t>
      </w:r>
      <w:r w:rsidR="00967FD4" w:rsidRPr="00B85C4E">
        <w:t>)</w:t>
      </w:r>
      <w:r w:rsidR="00967FD4">
        <w:t>.</w:t>
      </w:r>
      <w:r w:rsidRPr="009E1AAE">
        <w:t xml:space="preserve"> </w:t>
      </w:r>
      <w:r>
        <w:t>Система координат выгружаемых данных – "wgs-84"("</w:t>
      </w:r>
      <w:r w:rsidRPr="000F46FB">
        <w:t>epsg</w:t>
      </w:r>
      <w:r>
        <w:t>-</w:t>
      </w:r>
      <w:r w:rsidRPr="000F46FB">
        <w:t>4326</w:t>
      </w:r>
      <w:r>
        <w:t xml:space="preserve">"). </w:t>
      </w:r>
    </w:p>
    <w:p w:rsidR="00967FD4" w:rsidRDefault="00967FD4" w:rsidP="00B84104">
      <w:pPr>
        <w:suppressAutoHyphens w:val="0"/>
        <w:spacing w:line="360" w:lineRule="auto"/>
        <w:ind w:firstLine="720"/>
        <w:jc w:val="center"/>
      </w:pPr>
      <w:r>
        <w:t>Рис.</w:t>
      </w:r>
      <w:r w:rsidR="00C12DDC">
        <w:t>20</w:t>
      </w:r>
    </w:p>
    <w:p w:rsidR="00967FD4" w:rsidRDefault="00967FD4" w:rsidP="00B84104">
      <w:pPr>
        <w:suppressAutoHyphens w:val="0"/>
        <w:spacing w:line="360" w:lineRule="auto"/>
        <w:ind w:firstLine="720"/>
        <w:jc w:val="both"/>
      </w:pPr>
    </w:p>
    <w:p w:rsidR="00967FD4" w:rsidRDefault="009E1AAE" w:rsidP="00B84104">
      <w:pPr>
        <w:suppressAutoHyphens w:val="0"/>
        <w:spacing w:line="360" w:lineRule="auto"/>
        <w:ind w:firstLine="720"/>
        <w:jc w:val="center"/>
      </w:pPr>
      <w:r>
        <w:rPr>
          <w:noProof/>
        </w:rPr>
        <w:drawing>
          <wp:anchor distT="0" distB="0" distL="114300" distR="114300" simplePos="0" relativeHeight="251681792" behindDoc="0" locked="0" layoutInCell="1" allowOverlap="1" wp14:anchorId="24A7B8E7" wp14:editId="516D3502">
            <wp:simplePos x="0" y="0"/>
            <wp:positionH relativeFrom="margin">
              <wp:align>center</wp:align>
            </wp:positionH>
            <wp:positionV relativeFrom="paragraph">
              <wp:posOffset>162</wp:posOffset>
            </wp:positionV>
            <wp:extent cx="4143375" cy="3143250"/>
            <wp:effectExtent l="0" t="0" r="952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43375" cy="3143250"/>
                    </a:xfrm>
                    <a:prstGeom prst="rect">
                      <a:avLst/>
                    </a:prstGeom>
                  </pic:spPr>
                </pic:pic>
              </a:graphicData>
            </a:graphic>
          </wp:anchor>
        </w:drawing>
      </w:r>
      <w:r w:rsidR="00967FD4">
        <w:t>Рис.</w:t>
      </w:r>
      <w:r w:rsidR="00C12DDC">
        <w:t>21</w:t>
      </w:r>
    </w:p>
    <w:p w:rsidR="000F46FB" w:rsidRPr="000F46FB" w:rsidRDefault="009E1AAE" w:rsidP="00B84104">
      <w:pPr>
        <w:suppressAutoHyphens w:val="0"/>
        <w:spacing w:line="360" w:lineRule="auto"/>
        <w:ind w:firstLine="720"/>
        <w:jc w:val="both"/>
      </w:pPr>
      <w:r>
        <w:rPr>
          <w:noProof/>
        </w:rPr>
        <w:drawing>
          <wp:anchor distT="0" distB="0" distL="114300" distR="114300" simplePos="0" relativeHeight="251682816" behindDoc="0" locked="0" layoutInCell="1" allowOverlap="1" wp14:anchorId="65976551" wp14:editId="7C16BB39">
            <wp:simplePos x="0" y="0"/>
            <wp:positionH relativeFrom="column">
              <wp:posOffset>16067</wp:posOffset>
            </wp:positionH>
            <wp:positionV relativeFrom="paragraph">
              <wp:posOffset>306558</wp:posOffset>
            </wp:positionV>
            <wp:extent cx="5761355" cy="189039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61355" cy="1890395"/>
                    </a:xfrm>
                    <a:prstGeom prst="rect">
                      <a:avLst/>
                    </a:prstGeom>
                  </pic:spPr>
                </pic:pic>
              </a:graphicData>
            </a:graphic>
          </wp:anchor>
        </w:drawing>
      </w:r>
      <w:r w:rsidR="000F46FB">
        <w:t xml:space="preserve">Отображаемый вид созданного программного модуля показан на рисунке </w:t>
      </w:r>
      <w:r w:rsidR="00C12DDC">
        <w:t>22</w:t>
      </w:r>
      <w:r w:rsidR="000F46FB" w:rsidRPr="000F46FB">
        <w:t>.</w:t>
      </w:r>
    </w:p>
    <w:p w:rsidR="000F46FB" w:rsidRDefault="000F46FB" w:rsidP="00B84104">
      <w:pPr>
        <w:suppressAutoHyphens w:val="0"/>
        <w:spacing w:line="360" w:lineRule="auto"/>
        <w:ind w:firstLine="720"/>
        <w:jc w:val="center"/>
      </w:pPr>
      <w:r>
        <w:t>Рис.</w:t>
      </w:r>
      <w:r w:rsidR="00C12DDC">
        <w:t>22</w:t>
      </w:r>
    </w:p>
    <w:p w:rsidR="000F46FB" w:rsidRDefault="000F46FB" w:rsidP="00B84104">
      <w:pPr>
        <w:suppressAutoHyphens w:val="0"/>
        <w:spacing w:line="360" w:lineRule="auto"/>
        <w:ind w:firstLine="720"/>
        <w:jc w:val="both"/>
      </w:pPr>
    </w:p>
    <w:p w:rsidR="003A056F" w:rsidRDefault="003A056F" w:rsidP="00B84104">
      <w:pPr>
        <w:suppressAutoHyphens w:val="0"/>
        <w:spacing w:line="360" w:lineRule="auto"/>
        <w:ind w:firstLine="720"/>
        <w:jc w:val="both"/>
      </w:pPr>
    </w:p>
    <w:p w:rsidR="0089719E" w:rsidRDefault="0089719E" w:rsidP="003A056F">
      <w:pPr>
        <w:suppressAutoHyphens w:val="0"/>
        <w:spacing w:line="360" w:lineRule="auto"/>
        <w:ind w:firstLine="720"/>
        <w:jc w:val="center"/>
        <w:outlineLvl w:val="1"/>
      </w:pPr>
      <w:bookmarkStart w:id="27" w:name="_Toc515421009"/>
      <w:bookmarkStart w:id="28" w:name="_Toc515425715"/>
      <w:r>
        <w:t>3.2</w:t>
      </w:r>
      <w:r w:rsidRPr="0089719E">
        <w:t>. ВЫВОДЫ</w:t>
      </w:r>
      <w:bookmarkEnd w:id="27"/>
      <w:bookmarkEnd w:id="28"/>
    </w:p>
    <w:p w:rsidR="0089719E" w:rsidRDefault="0089719E" w:rsidP="00B84104">
      <w:pPr>
        <w:suppressAutoHyphens w:val="0"/>
        <w:spacing w:line="360" w:lineRule="auto"/>
        <w:ind w:firstLine="720"/>
        <w:jc w:val="both"/>
      </w:pPr>
    </w:p>
    <w:p w:rsidR="000F46FB" w:rsidRPr="000F46FB" w:rsidRDefault="000F46FB" w:rsidP="00B84104">
      <w:pPr>
        <w:suppressAutoHyphens w:val="0"/>
        <w:spacing w:line="360" w:lineRule="auto"/>
        <w:ind w:firstLine="720"/>
        <w:jc w:val="both"/>
      </w:pPr>
      <w:r w:rsidRPr="000F46FB">
        <w:t xml:space="preserve"> </w:t>
      </w:r>
      <w:r w:rsidR="003A056F">
        <w:t>Р</w:t>
      </w:r>
      <w:r>
        <w:t xml:space="preserve">еализована функция </w:t>
      </w:r>
      <w:r w:rsidR="00E6035A">
        <w:t>экспорта</w:t>
      </w:r>
      <w:r>
        <w:t xml:space="preserve"> данных с сервера фонда пространственных данных Ленинградской области с возможностью выбора формата выгружаемых данных</w:t>
      </w:r>
      <w:r w:rsidRPr="000F46FB">
        <w:t>;</w:t>
      </w:r>
      <w:r>
        <w:t xml:space="preserve"> программный модуль минимизирован и адаптирован под структуру геопортала, что позволяет интегрировать его в существующую систему.</w:t>
      </w:r>
    </w:p>
    <w:p w:rsidR="000F46FB" w:rsidRPr="000F46FB" w:rsidRDefault="000F46FB" w:rsidP="00B84104">
      <w:pPr>
        <w:suppressAutoHyphens w:val="0"/>
        <w:spacing w:line="360" w:lineRule="auto"/>
        <w:ind w:firstLine="720"/>
        <w:jc w:val="both"/>
      </w:pPr>
    </w:p>
    <w:p w:rsidR="00F93C2B" w:rsidRDefault="00F93C2B" w:rsidP="003A056F">
      <w:pPr>
        <w:pStyle w:val="ab"/>
        <w:shd w:val="clear" w:color="auto" w:fill="FFFFFF"/>
        <w:spacing w:after="0" w:line="360" w:lineRule="auto"/>
        <w:ind w:firstLine="720"/>
        <w:jc w:val="center"/>
        <w:outlineLvl w:val="0"/>
        <w:rPr>
          <w:b/>
        </w:rPr>
      </w:pPr>
      <w:bookmarkStart w:id="29" w:name="_Toc515421010"/>
      <w:bookmarkStart w:id="30" w:name="_Toc515425716"/>
      <w:r>
        <w:rPr>
          <w:b/>
        </w:rPr>
        <w:lastRenderedPageBreak/>
        <w:t>Заключение</w:t>
      </w:r>
      <w:bookmarkEnd w:id="29"/>
      <w:bookmarkEnd w:id="30"/>
    </w:p>
    <w:p w:rsidR="000200F6" w:rsidRDefault="003A056F" w:rsidP="007A75CD">
      <w:pPr>
        <w:pStyle w:val="ab"/>
        <w:shd w:val="clear" w:color="auto" w:fill="FFFFFF"/>
        <w:spacing w:after="0" w:line="360" w:lineRule="auto"/>
        <w:ind w:firstLine="720"/>
        <w:jc w:val="both"/>
      </w:pPr>
      <w:bookmarkStart w:id="31" w:name="_Toc515425717"/>
      <w:r w:rsidRPr="003A056F">
        <w:t>В ходе</w:t>
      </w:r>
      <w:bookmarkEnd w:id="31"/>
      <w:r w:rsidR="00E14868">
        <w:t xml:space="preserve"> данной работы изучена структура фонда пространственных данных Ленинградской области. В частности, рассмотрены методы обмена пространственными данными ФПД.</w:t>
      </w:r>
      <w:r w:rsidR="004653A6">
        <w:t xml:space="preserve"> </w:t>
      </w:r>
    </w:p>
    <w:p w:rsidR="00A377D8" w:rsidRDefault="007A75CD" w:rsidP="00F67AC6">
      <w:pPr>
        <w:pStyle w:val="ab"/>
        <w:shd w:val="clear" w:color="auto" w:fill="FFFFFF"/>
        <w:spacing w:after="0" w:line="360" w:lineRule="auto"/>
        <w:ind w:firstLine="720"/>
        <w:jc w:val="both"/>
      </w:pPr>
      <w:r>
        <w:t>Р</w:t>
      </w:r>
      <w:r w:rsidR="00E14868">
        <w:t xml:space="preserve">еализован метод удаленного автоматизированного сбора и фильтрации данных с датчиков, подключённых к аппаратной части </w:t>
      </w:r>
      <w:r w:rsidR="00E14868">
        <w:rPr>
          <w:lang w:val="en-US"/>
        </w:rPr>
        <w:t>arduino</w:t>
      </w:r>
      <w:r w:rsidR="00E14868">
        <w:t xml:space="preserve"> с сохранением в базу данных </w:t>
      </w:r>
      <w:r w:rsidR="00E14868">
        <w:rPr>
          <w:lang w:val="en-US"/>
        </w:rPr>
        <w:t>PostgeSQL</w:t>
      </w:r>
      <w:r w:rsidR="000200F6" w:rsidRPr="000200F6">
        <w:t xml:space="preserve"> </w:t>
      </w:r>
      <w:r w:rsidR="000200F6">
        <w:t xml:space="preserve">с последующей возможности интеграции данных на </w:t>
      </w:r>
      <w:r w:rsidR="000200F6">
        <w:rPr>
          <w:lang w:val="en-US"/>
        </w:rPr>
        <w:t>GeoServer</w:t>
      </w:r>
      <w:r w:rsidR="00F67AC6" w:rsidRPr="00F67AC6">
        <w:t xml:space="preserve">. </w:t>
      </w:r>
      <w:r w:rsidR="00F67AC6">
        <w:t>П</w:t>
      </w:r>
      <w:r w:rsidR="00E14868">
        <w:t xml:space="preserve">ри расположении устройств мониторинга в местах возможного возникновения </w:t>
      </w:r>
      <w:r w:rsidR="004653A6">
        <w:t>аварии, данный</w:t>
      </w:r>
      <w:r w:rsidR="00E14868">
        <w:t xml:space="preserve"> метод </w:t>
      </w:r>
      <w:r w:rsidR="00F67AC6">
        <w:t xml:space="preserve">поможет </w:t>
      </w:r>
      <w:r w:rsidR="00E14868">
        <w:t xml:space="preserve">оперативно в режиме реального времени вывести информацию о возникновении чрезвычайной ситуации. Реализованный метод мониторинга транспорта поможет определить ближайшие транспортные средства спасательных служб, для оперативного реагирования и принятия решений в кризисных ситуациях </w:t>
      </w:r>
      <w:r w:rsidR="00E14868" w:rsidRPr="00967ED0">
        <w:t>природного и техногенного характера</w:t>
      </w:r>
      <w:r w:rsidR="00E14868">
        <w:t>.</w:t>
      </w:r>
    </w:p>
    <w:p w:rsidR="002B0802" w:rsidRDefault="006F68F6" w:rsidP="00E14868">
      <w:pPr>
        <w:pStyle w:val="ab"/>
        <w:shd w:val="clear" w:color="auto" w:fill="FFFFFF"/>
        <w:spacing w:after="0" w:line="360" w:lineRule="auto"/>
        <w:ind w:firstLine="720"/>
        <w:jc w:val="both"/>
      </w:pPr>
      <w:r>
        <w:t xml:space="preserve">Реализован </w:t>
      </w:r>
      <w:r w:rsidR="0028547A">
        <w:t>модуль</w:t>
      </w:r>
      <w:r>
        <w:t xml:space="preserve"> экспорта данных с сервера фонда пространственных данных Ленинградской </w:t>
      </w:r>
      <w:r w:rsidR="0028547A">
        <w:t xml:space="preserve">области в форматах </w:t>
      </w:r>
      <w:r w:rsidR="0028547A">
        <w:rPr>
          <w:lang w:val="en-US"/>
        </w:rPr>
        <w:t>SHP</w:t>
      </w:r>
      <w:r w:rsidR="0028547A" w:rsidRPr="0028547A">
        <w:t xml:space="preserve"> </w:t>
      </w:r>
      <w:r w:rsidR="0028547A">
        <w:t xml:space="preserve">и </w:t>
      </w:r>
      <w:r w:rsidR="0028547A">
        <w:rPr>
          <w:lang w:val="en-US"/>
        </w:rPr>
        <w:t>CSV</w:t>
      </w:r>
      <w:r w:rsidR="0028547A">
        <w:t>. Данный модуль написан на том же языке программирования, что и основная часть геопортала (</w:t>
      </w:r>
      <w:r w:rsidR="0028547A">
        <w:rPr>
          <w:lang w:val="en-US"/>
        </w:rPr>
        <w:t>javaScript</w:t>
      </w:r>
      <w:r w:rsidR="0028547A" w:rsidRPr="0028547A">
        <w:t>)</w:t>
      </w:r>
      <w:r w:rsidR="0028547A">
        <w:t>.</w:t>
      </w:r>
    </w:p>
    <w:p w:rsidR="0028547A" w:rsidRPr="0028547A" w:rsidRDefault="0028547A" w:rsidP="00E14868">
      <w:pPr>
        <w:pStyle w:val="ab"/>
        <w:shd w:val="clear" w:color="auto" w:fill="FFFFFF"/>
        <w:spacing w:after="0" w:line="360" w:lineRule="auto"/>
        <w:ind w:firstLine="720"/>
        <w:jc w:val="both"/>
      </w:pPr>
      <w:r>
        <w:t>Описание реализованных методов представлено в работе, программный код вынесен в приложениях.</w:t>
      </w:r>
    </w:p>
    <w:p w:rsidR="00F93C2B" w:rsidRDefault="00F93C2B" w:rsidP="003A056F">
      <w:pPr>
        <w:suppressAutoHyphens w:val="0"/>
        <w:spacing w:line="360" w:lineRule="auto"/>
        <w:rPr>
          <w:b/>
        </w:rPr>
      </w:pPr>
    </w:p>
    <w:p w:rsidR="00E14868" w:rsidRDefault="00E14868">
      <w:pPr>
        <w:suppressAutoHyphens w:val="0"/>
        <w:rPr>
          <w:b/>
        </w:rPr>
      </w:pPr>
      <w:bookmarkStart w:id="32" w:name="_Toc515421011"/>
      <w:bookmarkStart w:id="33" w:name="_Toc515425718"/>
      <w:r>
        <w:rPr>
          <w:b/>
        </w:rPr>
        <w:br w:type="page"/>
      </w:r>
    </w:p>
    <w:p w:rsidR="00120307" w:rsidRPr="00C65EC4" w:rsidRDefault="00120307" w:rsidP="00B84104">
      <w:pPr>
        <w:pStyle w:val="ab"/>
        <w:shd w:val="clear" w:color="auto" w:fill="FFFFFF"/>
        <w:spacing w:after="0" w:line="360" w:lineRule="auto"/>
        <w:ind w:firstLine="720"/>
        <w:jc w:val="center"/>
        <w:outlineLvl w:val="0"/>
        <w:rPr>
          <w:b/>
        </w:rPr>
      </w:pPr>
      <w:r w:rsidRPr="00C65EC4">
        <w:rPr>
          <w:b/>
        </w:rPr>
        <w:lastRenderedPageBreak/>
        <w:t>Список литературы</w:t>
      </w:r>
      <w:bookmarkEnd w:id="32"/>
      <w:bookmarkEnd w:id="33"/>
    </w:p>
    <w:p w:rsidR="000200F6" w:rsidRPr="000200F6" w:rsidRDefault="000200F6" w:rsidP="000200F6">
      <w:pPr>
        <w:pStyle w:val="ae"/>
        <w:widowControl w:val="0"/>
        <w:numPr>
          <w:ilvl w:val="0"/>
          <w:numId w:val="15"/>
        </w:numPr>
        <w:tabs>
          <w:tab w:val="left" w:pos="1638"/>
        </w:tabs>
        <w:suppressAutoHyphens w:val="0"/>
        <w:autoSpaceDE w:val="0"/>
        <w:autoSpaceDN w:val="0"/>
        <w:spacing w:line="360" w:lineRule="auto"/>
        <w:ind w:left="0" w:firstLine="720"/>
        <w:contextualSpacing w:val="0"/>
        <w:jc w:val="both"/>
        <w:rPr>
          <w:lang w:val="en-US"/>
        </w:rPr>
      </w:pPr>
      <w:r w:rsidRPr="000200F6">
        <w:rPr>
          <w:lang w:val="en-US"/>
        </w:rPr>
        <w:t>Masó, J. OpenGIS Web Map Service (WMS) Implementation Specification / K. Pomakis, N. Julià, J. Masó. - OpenGIS Implementation Standart. - 2006. -85 p.</w:t>
      </w:r>
    </w:p>
    <w:p w:rsidR="006F68F6" w:rsidRDefault="006F68F6" w:rsidP="006F68F6">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t xml:space="preserve">Желязняков, В. А. </w:t>
      </w:r>
      <w:r w:rsidRPr="006F68F6">
        <w:t xml:space="preserve">Разработка методики геоинформационного обеспечения оперативного обновления электронных карт большого объёма с использованием банка пространственных данных : дис. канд. техн. наук : 25.00.35 / </w:t>
      </w:r>
      <w:r>
        <w:t>В. А</w:t>
      </w:r>
      <w:r w:rsidRPr="006F68F6">
        <w:t xml:space="preserve">. </w:t>
      </w:r>
      <w:r>
        <w:t>Желязняков</w:t>
      </w:r>
      <w:r w:rsidRPr="006F68F6">
        <w:t>. – Москва. – 2011. – 1</w:t>
      </w:r>
      <w:r>
        <w:t>40</w:t>
      </w:r>
      <w:r w:rsidRPr="006F68F6">
        <w:t xml:space="preserve"> с.</w:t>
      </w:r>
    </w:p>
    <w:p w:rsidR="006F68F6" w:rsidRPr="006F68F6" w:rsidRDefault="006F68F6" w:rsidP="006F68F6">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rsidRPr="006F68F6">
        <w:t xml:space="preserve">Интегрированные геоинформационные системы: учебное пособие по курсу «Геоинформационные системы» под. ред. Шайтура С.В. / С.В. Булгаков, А.К. Ковальчук, В.Я. Цветков, С.В. Шайтура. – М.:Изд. МГОУ. - 2007.- 114с </w:t>
      </w:r>
    </w:p>
    <w:p w:rsidR="00DB2A87" w:rsidRDefault="00DB2A87"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t>Атре, Ш. Структурный подход к организации баз данных./ Ш. Атре; перевод с англ. А. А. Александрова, В. И. Будзко – М.: Финансы и статистика, 1983. – 317 с. 24</w:t>
      </w:r>
      <w:r w:rsidRPr="006F68F6">
        <w:t xml:space="preserve"> </w:t>
      </w:r>
      <w:r>
        <w:t>см.</w:t>
      </w:r>
    </w:p>
    <w:p w:rsidR="000200F6" w:rsidRDefault="000200F6"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rsidRPr="000200F6">
        <w:t>Алешин Л.И. Информационные технологии. — Учебное пособие.  М: Московская финанс</w:t>
      </w:r>
      <w:r>
        <w:t>ово-промышленная академия, 2008</w:t>
      </w:r>
      <w:r w:rsidRPr="000200F6">
        <w:t xml:space="preserve"> – 218</w:t>
      </w:r>
      <w:r>
        <w:rPr>
          <w:lang w:val="en-US"/>
        </w:rPr>
        <w:t>c</w:t>
      </w:r>
    </w:p>
    <w:p w:rsidR="00DB2A87" w:rsidRDefault="00DB2A87"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t>Демиденко, А.Г. Модель пространственных данных для решения задач регионального управления // ГЕОМАТИКА. – 2010. - № 1 –</w:t>
      </w:r>
      <w:r>
        <w:rPr>
          <w:spacing w:val="-6"/>
        </w:rPr>
        <w:t xml:space="preserve"> </w:t>
      </w:r>
      <w:r>
        <w:t>с.50-53.</w:t>
      </w:r>
    </w:p>
    <w:p w:rsidR="000200F6" w:rsidRDefault="000200F6"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rsidRPr="000200F6">
        <w:t>Геоинформатика. Под ред. В.С.Тикунова. — М.:Академия, 2005.</w:t>
      </w:r>
    </w:p>
    <w:p w:rsidR="00061EF4" w:rsidRDefault="00061EF4"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t xml:space="preserve"> Гаевский, А.Ю. 100% самоучитель. Создание Web-страниц и Web-сайтов. HTML и JavaScript / А.Ю. Гаевский, В.А. Романовский. - М.: Триумф, 2008. - 464 c.</w:t>
      </w:r>
    </w:p>
    <w:p w:rsidR="00F67AC6" w:rsidRDefault="00F67AC6"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t>Журкин И.Г., Шайтура С.В. Геоинформационные системы. -- М., «КУДИЦ-ПРЕСС» - 2009</w:t>
      </w:r>
    </w:p>
    <w:p w:rsidR="00061EF4" w:rsidRDefault="00061EF4"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t>Миленина, С.А. Электротехника, электроника и схемотехника: Учебник и практикум для СПО / С.А. Миленина, Н.К. Миленин. - Люберцы: Юрайт, 2016. - 399 c.</w:t>
      </w:r>
    </w:p>
    <w:p w:rsidR="000200F6" w:rsidRDefault="000200F6" w:rsidP="00B84104">
      <w:pPr>
        <w:pStyle w:val="ae"/>
        <w:widowControl w:val="0"/>
        <w:numPr>
          <w:ilvl w:val="0"/>
          <w:numId w:val="15"/>
        </w:numPr>
        <w:tabs>
          <w:tab w:val="left" w:pos="1638"/>
        </w:tabs>
        <w:suppressAutoHyphens w:val="0"/>
        <w:autoSpaceDE w:val="0"/>
        <w:autoSpaceDN w:val="0"/>
        <w:spacing w:line="360" w:lineRule="auto"/>
        <w:ind w:left="0" w:firstLine="720"/>
        <w:contextualSpacing w:val="0"/>
        <w:jc w:val="both"/>
      </w:pPr>
      <w:r>
        <w:t>Постановление правительства Ленинградской области</w:t>
      </w:r>
      <w:r w:rsidRPr="000200F6">
        <w:t xml:space="preserve"> </w:t>
      </w:r>
      <w:r>
        <w:t>-</w:t>
      </w:r>
      <w:r w:rsidRPr="000200F6">
        <w:t xml:space="preserve"> </w:t>
      </w:r>
      <w:r>
        <w:t>Об утверждении Положения о геоинформационной системе "Фонд пространственных данных Ленинградской области" и Порядка взаимодействия органов исполнительной власти Ленинградской области при формировании и использовании геоинформацион-ной системы "Фонд пространственных данных Ленинградской области"</w:t>
      </w:r>
      <w:r w:rsidRPr="000200F6">
        <w:t xml:space="preserve"> – 2017. – 28</w:t>
      </w:r>
      <w:r>
        <w:rPr>
          <w:lang w:val="en-US"/>
        </w:rPr>
        <w:t>c</w:t>
      </w:r>
      <w:r w:rsidRPr="000200F6">
        <w:t xml:space="preserve"> </w:t>
      </w:r>
    </w:p>
    <w:p w:rsidR="003A056F" w:rsidRDefault="000200F6" w:rsidP="003A056F">
      <w:pPr>
        <w:pStyle w:val="ab"/>
        <w:numPr>
          <w:ilvl w:val="0"/>
          <w:numId w:val="15"/>
        </w:numPr>
        <w:shd w:val="clear" w:color="auto" w:fill="FFFFFF"/>
        <w:spacing w:after="0" w:line="360" w:lineRule="auto"/>
        <w:ind w:left="0" w:firstLine="720"/>
        <w:jc w:val="both"/>
      </w:pPr>
      <w:r w:rsidRPr="000200F6">
        <w:t xml:space="preserve">   </w:t>
      </w:r>
      <w:r w:rsidR="003A056F" w:rsidRPr="00120307">
        <w:t>Фонд пространственных данных Ленинградской области</w:t>
      </w:r>
      <w:r w:rsidR="00F67AC6">
        <w:t xml:space="preserve"> </w:t>
      </w:r>
      <w:hyperlink r:id="rId36" w:history="1">
        <w:r w:rsidR="00F67AC6" w:rsidRPr="00120307">
          <w:rPr>
            <w:rStyle w:val="af2"/>
          </w:rPr>
          <w:t>http://fpd.lenobl.ru</w:t>
        </w:r>
      </w:hyperlink>
    </w:p>
    <w:p w:rsidR="00F67AC6" w:rsidRPr="0028547A" w:rsidRDefault="00F67AC6" w:rsidP="00F67AC6">
      <w:pPr>
        <w:pStyle w:val="ab"/>
        <w:numPr>
          <w:ilvl w:val="0"/>
          <w:numId w:val="15"/>
        </w:numPr>
        <w:shd w:val="clear" w:color="auto" w:fill="FFFFFF"/>
        <w:spacing w:after="0" w:line="360" w:lineRule="auto"/>
        <w:ind w:left="0" w:firstLine="720"/>
        <w:jc w:val="both"/>
        <w:rPr>
          <w:b/>
          <w:lang w:val="en-US"/>
        </w:rPr>
      </w:pPr>
      <w:r>
        <w:rPr>
          <w:lang w:val="en-US"/>
        </w:rPr>
        <w:t>Geoserver User Manual</w:t>
      </w:r>
      <w:r w:rsidRPr="00F67AC6">
        <w:rPr>
          <w:lang w:val="en-US"/>
        </w:rPr>
        <w:t xml:space="preserve"> </w:t>
      </w:r>
      <w:r>
        <w:rPr>
          <w:rStyle w:val="af2"/>
          <w:lang w:val="en-US"/>
        </w:rPr>
        <w:t xml:space="preserve"> </w:t>
      </w:r>
      <w:hyperlink r:id="rId37" w:history="1">
        <w:r w:rsidRPr="00F67AC6">
          <w:rPr>
            <w:rStyle w:val="af2"/>
            <w:lang w:val="en-US"/>
          </w:rPr>
          <w:t>http://geoserver.org/</w:t>
        </w:r>
      </w:hyperlink>
      <w:r w:rsidRPr="00F67AC6">
        <w:rPr>
          <w:rStyle w:val="af2"/>
          <w:lang w:val="en-US"/>
        </w:rPr>
        <w:t xml:space="preserve"> </w:t>
      </w:r>
      <w:r w:rsidR="003A056F" w:rsidRPr="00F67AC6">
        <w:rPr>
          <w:lang w:val="en-US"/>
        </w:rPr>
        <w:t xml:space="preserve">         </w:t>
      </w:r>
      <w:bookmarkStart w:id="34" w:name="_Toc515421012"/>
    </w:p>
    <w:p w:rsidR="00E733F7" w:rsidRPr="0028547A" w:rsidRDefault="00E733F7" w:rsidP="00F67AC6">
      <w:pPr>
        <w:suppressAutoHyphens w:val="0"/>
        <w:spacing w:line="360" w:lineRule="auto"/>
        <w:jc w:val="center"/>
        <w:rPr>
          <w:b/>
          <w:lang w:val="en-US"/>
        </w:rPr>
      </w:pPr>
      <w:r w:rsidRPr="00C65EC4">
        <w:rPr>
          <w:b/>
        </w:rPr>
        <w:lastRenderedPageBreak/>
        <w:t>Приложение</w:t>
      </w:r>
      <w:r w:rsidRPr="0028547A">
        <w:rPr>
          <w:b/>
          <w:lang w:val="en-US"/>
        </w:rPr>
        <w:t xml:space="preserve"> 1</w:t>
      </w:r>
      <w:bookmarkEnd w:id="34"/>
    </w:p>
    <w:p w:rsidR="009E4CC4" w:rsidRPr="0028547A" w:rsidRDefault="009E4CC4" w:rsidP="00B84104">
      <w:pPr>
        <w:pStyle w:val="ab"/>
        <w:shd w:val="clear" w:color="auto" w:fill="FFFFFF"/>
        <w:spacing w:after="0" w:line="360" w:lineRule="auto"/>
        <w:ind w:firstLine="720"/>
        <w:rPr>
          <w:lang w:val="en-US"/>
        </w:rPr>
      </w:pPr>
    </w:p>
    <w:p w:rsidR="009E4CC4" w:rsidRPr="0028547A" w:rsidRDefault="009E4CC4" w:rsidP="00B84104">
      <w:pPr>
        <w:pStyle w:val="ab"/>
        <w:shd w:val="clear" w:color="auto" w:fill="FFFFFF"/>
        <w:spacing w:after="0" w:line="360" w:lineRule="auto"/>
        <w:ind w:firstLine="720"/>
        <w:rPr>
          <w:lang w:val="en-US"/>
        </w:rPr>
      </w:pPr>
      <w:r w:rsidRPr="0028547A">
        <w:rPr>
          <w:lang w:val="en-US"/>
        </w:rPr>
        <w:t xml:space="preserve"> &lt;html&gt;</w:t>
      </w:r>
    </w:p>
    <w:p w:rsidR="009E4CC4" w:rsidRPr="0028547A" w:rsidRDefault="009E4CC4" w:rsidP="00B84104">
      <w:pPr>
        <w:pStyle w:val="210"/>
        <w:suppressAutoHyphens w:val="0"/>
        <w:spacing w:line="360" w:lineRule="auto"/>
        <w:ind w:firstLine="720"/>
        <w:contextualSpacing/>
        <w:jc w:val="both"/>
        <w:outlineLvl w:val="9"/>
        <w:rPr>
          <w:lang w:val="en-US"/>
        </w:rPr>
      </w:pPr>
      <w:r w:rsidRPr="0028547A">
        <w:rPr>
          <w:lang w:val="en-US"/>
        </w:rPr>
        <w:t xml:space="preserve">  &lt;</w:t>
      </w:r>
      <w:r w:rsidRPr="00023F14">
        <w:rPr>
          <w:lang w:val="en-US"/>
        </w:rPr>
        <w:t>head</w:t>
      </w:r>
      <w:r w:rsidRPr="0028547A">
        <w:rPr>
          <w:lang w:val="en-US"/>
        </w:rPr>
        <w:t>&gt;</w:t>
      </w:r>
    </w:p>
    <w:p w:rsidR="009E4CC4" w:rsidRPr="0028547A" w:rsidRDefault="009E4CC4" w:rsidP="00B84104">
      <w:pPr>
        <w:pStyle w:val="210"/>
        <w:suppressAutoHyphens w:val="0"/>
        <w:spacing w:line="360" w:lineRule="auto"/>
        <w:ind w:firstLine="720"/>
        <w:contextualSpacing/>
        <w:jc w:val="both"/>
        <w:outlineLvl w:val="9"/>
        <w:rPr>
          <w:lang w:val="en-US"/>
        </w:rPr>
      </w:pPr>
      <w:r w:rsidRPr="0028547A">
        <w:rPr>
          <w:lang w:val="en-US"/>
        </w:rPr>
        <w:t xml:space="preserve">  </w:t>
      </w:r>
      <w:r w:rsidRPr="0028547A">
        <w:rPr>
          <w:lang w:val="en-US"/>
        </w:rPr>
        <w:tab/>
        <w:t>&lt;</w:t>
      </w:r>
      <w:r w:rsidRPr="00023F14">
        <w:rPr>
          <w:lang w:val="en-US"/>
        </w:rPr>
        <w:t>title</w:t>
      </w:r>
      <w:r w:rsidRPr="0028547A">
        <w:rPr>
          <w:lang w:val="en-US"/>
        </w:rPr>
        <w:t>&gt;</w:t>
      </w:r>
      <w:r w:rsidRPr="00023F14">
        <w:t>Загрузка</w:t>
      </w:r>
      <w:r w:rsidRPr="0028547A">
        <w:rPr>
          <w:lang w:val="en-US"/>
        </w:rPr>
        <w:t xml:space="preserve"> </w:t>
      </w:r>
      <w:r w:rsidRPr="00023F14">
        <w:t>слоёв</w:t>
      </w:r>
      <w:r w:rsidRPr="0028547A">
        <w:rPr>
          <w:lang w:val="en-US"/>
        </w:rPr>
        <w:t xml:space="preserve"> </w:t>
      </w:r>
      <w:r w:rsidRPr="00023F14">
        <w:t>ФПД</w:t>
      </w:r>
      <w:r w:rsidRPr="0028547A">
        <w:rPr>
          <w:lang w:val="en-US"/>
        </w:rPr>
        <w:t xml:space="preserve"> </w:t>
      </w:r>
      <w:r w:rsidRPr="00023F14">
        <w:t>Лен</w:t>
      </w:r>
      <w:r w:rsidRPr="0028547A">
        <w:rPr>
          <w:lang w:val="en-US"/>
        </w:rPr>
        <w:t xml:space="preserve"> </w:t>
      </w:r>
      <w:r w:rsidRPr="00023F14">
        <w:t>обл</w:t>
      </w:r>
      <w:r w:rsidRPr="0028547A">
        <w:rPr>
          <w:lang w:val="en-US"/>
        </w:rPr>
        <w:t>&lt;/</w:t>
      </w:r>
      <w:r w:rsidRPr="00023F14">
        <w:rPr>
          <w:lang w:val="en-US"/>
        </w:rPr>
        <w:t>title</w:t>
      </w:r>
      <w:r w:rsidRPr="0028547A">
        <w:rPr>
          <w:lang w:val="en-US"/>
        </w:rPr>
        <w:t>&gt;</w:t>
      </w:r>
    </w:p>
    <w:p w:rsidR="009E4CC4" w:rsidRPr="00023F14" w:rsidRDefault="009E4CC4" w:rsidP="00B84104">
      <w:pPr>
        <w:pStyle w:val="210"/>
        <w:suppressAutoHyphens w:val="0"/>
        <w:spacing w:line="360" w:lineRule="auto"/>
        <w:ind w:firstLine="720"/>
        <w:contextualSpacing/>
        <w:jc w:val="both"/>
        <w:outlineLvl w:val="9"/>
      </w:pPr>
      <w:r w:rsidRPr="0028547A">
        <w:rPr>
          <w:lang w:val="en-US"/>
        </w:rPr>
        <w:t xml:space="preserve">  </w:t>
      </w:r>
      <w:r w:rsidRPr="00023F14">
        <w:t>&lt;/</w:t>
      </w:r>
      <w:r w:rsidRPr="00023F14">
        <w:rPr>
          <w:lang w:val="en-US"/>
        </w:rPr>
        <w:t>head</w:t>
      </w:r>
      <w:r w:rsidRPr="00023F14">
        <w:t>&gt;</w:t>
      </w:r>
    </w:p>
    <w:p w:rsidR="009E4CC4" w:rsidRPr="00023F14" w:rsidRDefault="009E4CC4" w:rsidP="00B84104">
      <w:pPr>
        <w:pStyle w:val="210"/>
        <w:suppressAutoHyphens w:val="0"/>
        <w:spacing w:line="360" w:lineRule="auto"/>
        <w:ind w:firstLine="720"/>
        <w:contextualSpacing/>
        <w:jc w:val="both"/>
        <w:outlineLvl w:val="9"/>
      </w:pPr>
      <w:r w:rsidRPr="00023F14">
        <w:t>&lt;</w:t>
      </w:r>
      <w:r w:rsidRPr="00023F14">
        <w:rPr>
          <w:lang w:val="en-US"/>
        </w:rPr>
        <w:t>h</w:t>
      </w:r>
      <w:r w:rsidRPr="00023F14">
        <w:t>3&gt;&lt;</w:t>
      </w:r>
      <w:r w:rsidRPr="00023F14">
        <w:rPr>
          <w:lang w:val="en-US"/>
        </w:rPr>
        <w:t>font</w:t>
      </w:r>
      <w:r w:rsidRPr="00023F14">
        <w:t xml:space="preserve"> </w:t>
      </w:r>
      <w:r w:rsidRPr="00023F14">
        <w:rPr>
          <w:lang w:val="en-US"/>
        </w:rPr>
        <w:t>color</w:t>
      </w:r>
      <w:r w:rsidRPr="00023F14">
        <w:t>="#0000</w:t>
      </w:r>
      <w:r w:rsidRPr="00023F14">
        <w:rPr>
          <w:lang w:val="en-US"/>
        </w:rPr>
        <w:t>FF</w:t>
      </w:r>
      <w:r w:rsidRPr="00023F14">
        <w:t>"&gt;Загрузка слоёв фонда пространственных данных Ленинградской области&lt;/</w:t>
      </w:r>
      <w:r w:rsidRPr="00023F14">
        <w:rPr>
          <w:lang w:val="en-US"/>
        </w:rPr>
        <w:t>font</w:t>
      </w:r>
      <w:r w:rsidRPr="00023F14">
        <w:t>&gt;&lt;/</w:t>
      </w:r>
      <w:r w:rsidRPr="00023F14">
        <w:rPr>
          <w:lang w:val="en-US"/>
        </w:rPr>
        <w:t>h</w:t>
      </w:r>
      <w:r w:rsidRPr="00023F14">
        <w:t>3&gt;</w:t>
      </w:r>
    </w:p>
    <w:p w:rsidR="009E4CC4" w:rsidRPr="00023F14" w:rsidRDefault="009E4CC4" w:rsidP="00B84104">
      <w:pPr>
        <w:pStyle w:val="210"/>
        <w:suppressAutoHyphens w:val="0"/>
        <w:spacing w:line="360" w:lineRule="auto"/>
        <w:ind w:firstLine="720"/>
        <w:contextualSpacing/>
        <w:jc w:val="both"/>
        <w:outlineLvl w:val="9"/>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t xml:space="preserve">  </w:t>
      </w:r>
      <w:r w:rsidRPr="00023F14">
        <w:rPr>
          <w:lang w:val="en-US"/>
        </w:rPr>
        <w:t>&lt;style&gt;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button.knopka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 xml:space="preserve">color: #000000;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 xml:space="preserve">background: #87CEEB;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 xml:space="preserve">padding: 5px;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border-radius: 5px;</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border: 2px solid #0000FF;</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 xml:space="preserve">button.knopka:hover {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 xml:space="preserve">background: #0000FF;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ab/>
        <w: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&lt;/style&gt;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&lt;body&gt;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&lt;script type="text/javascript"&gt;</w:t>
      </w:r>
    </w:p>
    <w:p w:rsidR="009E4CC4" w:rsidRPr="00023F14" w:rsidRDefault="009E4CC4" w:rsidP="00B84104">
      <w:pPr>
        <w:pStyle w:val="210"/>
        <w:suppressAutoHyphens w:val="0"/>
        <w:spacing w:line="360" w:lineRule="auto"/>
        <w:ind w:firstLine="720"/>
        <w:contextualSpacing/>
        <w:jc w:val="both"/>
        <w:outlineLvl w:val="9"/>
      </w:pPr>
      <w:r w:rsidRPr="00023F14">
        <w:rPr>
          <w:lang w:val="en-US"/>
        </w:rPr>
        <w:t xml:space="preserve">  var</w:t>
      </w:r>
      <w:r w:rsidRPr="00023F14">
        <w:t xml:space="preserve"> </w:t>
      </w:r>
      <w:r w:rsidRPr="00023F14">
        <w:rPr>
          <w:lang w:val="en-US"/>
        </w:rPr>
        <w:t>adm</w:t>
      </w:r>
      <w:r w:rsidRPr="00023F14">
        <w:t xml:space="preserve"> = </w:t>
      </w:r>
      <w:r w:rsidRPr="00023F14">
        <w:rPr>
          <w:lang w:val="en-US"/>
        </w:rPr>
        <w:t>new</w:t>
      </w:r>
      <w:r w:rsidRPr="00023F14">
        <w:t xml:space="preserve"> </w:t>
      </w:r>
      <w:r w:rsidRPr="00023F14">
        <w:rPr>
          <w:lang w:val="en-US"/>
        </w:rPr>
        <w:t>Array</w:t>
      </w:r>
      <w:r w:rsidRPr="00023F14">
        <w:t>("---Выберите---", "Административные центры районов", "Границы муниципальных районов и городского округа", "Границы поселений");</w:t>
      </w:r>
    </w:p>
    <w:p w:rsidR="009E4CC4" w:rsidRPr="00023F14" w:rsidRDefault="009E4CC4" w:rsidP="00B84104">
      <w:pPr>
        <w:pStyle w:val="210"/>
        <w:suppressAutoHyphens w:val="0"/>
        <w:spacing w:line="360" w:lineRule="auto"/>
        <w:ind w:firstLine="720"/>
        <w:contextualSpacing/>
        <w:jc w:val="both"/>
        <w:outlineLvl w:val="9"/>
      </w:pPr>
      <w:r w:rsidRPr="00023F14">
        <w:t xml:space="preserve"> </w:t>
      </w:r>
      <w:r w:rsidRPr="00023F14">
        <w:rPr>
          <w:lang w:val="en-US"/>
        </w:rPr>
        <w:t>var</w:t>
      </w:r>
      <w:r w:rsidRPr="00023F14">
        <w:t xml:space="preserve"> </w:t>
      </w:r>
      <w:r w:rsidRPr="00023F14">
        <w:rPr>
          <w:lang w:val="en-US"/>
        </w:rPr>
        <w:t>obNed</w:t>
      </w:r>
      <w:r w:rsidRPr="00023F14">
        <w:t xml:space="preserve"> = </w:t>
      </w:r>
      <w:r w:rsidRPr="00023F14">
        <w:rPr>
          <w:lang w:val="en-US"/>
        </w:rPr>
        <w:t>new</w:t>
      </w:r>
      <w:r w:rsidRPr="00023F14">
        <w:t xml:space="preserve"> </w:t>
      </w:r>
      <w:r w:rsidRPr="00023F14">
        <w:rPr>
          <w:lang w:val="en-US"/>
        </w:rPr>
        <w:t>Array</w:t>
      </w:r>
      <w:r w:rsidRPr="00023F14">
        <w:t>("---Выберите---", "Муниципальное имущество для СМП");</w:t>
      </w:r>
    </w:p>
    <w:p w:rsidR="009E4CC4" w:rsidRPr="00023F14" w:rsidRDefault="009E4CC4" w:rsidP="00B84104">
      <w:pPr>
        <w:pStyle w:val="210"/>
        <w:suppressAutoHyphens w:val="0"/>
        <w:spacing w:line="360" w:lineRule="auto"/>
        <w:ind w:firstLine="720"/>
        <w:contextualSpacing/>
        <w:jc w:val="both"/>
        <w:outlineLvl w:val="9"/>
      </w:pPr>
      <w:r w:rsidRPr="00023F14">
        <w:t xml:space="preserve"> </w:t>
      </w:r>
      <w:r w:rsidRPr="00023F14">
        <w:rPr>
          <w:lang w:val="en-US"/>
        </w:rPr>
        <w:t>var</w:t>
      </w:r>
      <w:r w:rsidRPr="00023F14">
        <w:t xml:space="preserve"> </w:t>
      </w:r>
      <w:r w:rsidRPr="00023F14">
        <w:rPr>
          <w:lang w:val="en-US"/>
        </w:rPr>
        <w:t>svaz</w:t>
      </w:r>
      <w:r w:rsidRPr="00023F14">
        <w:t xml:space="preserve"> = </w:t>
      </w:r>
      <w:r w:rsidRPr="00023F14">
        <w:rPr>
          <w:lang w:val="en-US"/>
        </w:rPr>
        <w:t>new</w:t>
      </w:r>
      <w:r w:rsidRPr="00023F14">
        <w:t xml:space="preserve"> </w:t>
      </w:r>
      <w:r w:rsidRPr="00023F14">
        <w:rPr>
          <w:lang w:val="en-US"/>
        </w:rPr>
        <w:t>Array</w:t>
      </w:r>
      <w:r w:rsidRPr="00023F14">
        <w:t>("---Выберите---", "Пункты регистрации в ЕСИА");</w:t>
      </w:r>
    </w:p>
    <w:p w:rsidR="009E4CC4" w:rsidRPr="00023F14" w:rsidRDefault="009E4CC4" w:rsidP="00B84104">
      <w:pPr>
        <w:pStyle w:val="210"/>
        <w:suppressAutoHyphens w:val="0"/>
        <w:spacing w:line="360" w:lineRule="auto"/>
        <w:ind w:firstLine="720"/>
        <w:contextualSpacing/>
        <w:jc w:val="both"/>
        <w:outlineLvl w:val="9"/>
      </w:pPr>
      <w:r w:rsidRPr="00023F14">
        <w:t xml:space="preserve"> </w:t>
      </w:r>
      <w:r w:rsidRPr="00023F14">
        <w:rPr>
          <w:lang w:val="en-US"/>
        </w:rPr>
        <w:t>var</w:t>
      </w:r>
      <w:r w:rsidRPr="00023F14">
        <w:t xml:space="preserve"> </w:t>
      </w:r>
      <w:r w:rsidRPr="00023F14">
        <w:rPr>
          <w:lang w:val="en-US"/>
        </w:rPr>
        <w:t>cl</w:t>
      </w:r>
      <w:r w:rsidRPr="00023F14">
        <w:t xml:space="preserve">112 = </w:t>
      </w:r>
      <w:r w:rsidRPr="00023F14">
        <w:rPr>
          <w:lang w:val="en-US"/>
        </w:rPr>
        <w:t>new</w:t>
      </w:r>
      <w:r w:rsidRPr="00023F14">
        <w:t xml:space="preserve"> </w:t>
      </w:r>
      <w:r w:rsidRPr="00023F14">
        <w:rPr>
          <w:lang w:val="en-US"/>
        </w:rPr>
        <w:t>Array</w:t>
      </w:r>
      <w:r w:rsidRPr="00023F14">
        <w:t>("---Выберите---", "Медицинские учреждения", "Органы ГО и ЧС", "Отделения ОМВД", "Отделения скорой помощи", "Зоны обслуживания пожарных частей ГКУ Леноблпожспас", "Пожарные части ГКУ Леноблпожспас", "Зоны обслуживания пожарных частей ГУ МЧС России по Ленинградской области", "Пожарные части ГУ МЧС России по Ленинградской области", "Служба газа");</w:t>
      </w:r>
    </w:p>
    <w:p w:rsidR="009E4CC4" w:rsidRPr="00023F14" w:rsidRDefault="009E4CC4" w:rsidP="00B84104">
      <w:pPr>
        <w:pStyle w:val="210"/>
        <w:suppressAutoHyphens w:val="0"/>
        <w:spacing w:line="360" w:lineRule="auto"/>
        <w:ind w:firstLine="720"/>
        <w:contextualSpacing/>
        <w:jc w:val="both"/>
        <w:outlineLvl w:val="9"/>
      </w:pPr>
      <w:r w:rsidRPr="00023F14">
        <w:lastRenderedPageBreak/>
        <w:t xml:space="preserve"> </w:t>
      </w:r>
      <w:r w:rsidRPr="00023F14">
        <w:rPr>
          <w:lang w:val="en-US"/>
        </w:rPr>
        <w:t>var</w:t>
      </w:r>
      <w:r w:rsidRPr="00023F14">
        <w:t xml:space="preserve"> </w:t>
      </w:r>
      <w:r w:rsidRPr="00023F14">
        <w:rPr>
          <w:lang w:val="en-US"/>
        </w:rPr>
        <w:t>torg</w:t>
      </w:r>
      <w:r w:rsidRPr="00023F14">
        <w:t xml:space="preserve"> = </w:t>
      </w:r>
      <w:r w:rsidRPr="00023F14">
        <w:rPr>
          <w:lang w:val="en-US"/>
        </w:rPr>
        <w:t>new</w:t>
      </w:r>
      <w:r w:rsidRPr="00023F14">
        <w:t xml:space="preserve"> </w:t>
      </w:r>
      <w:r w:rsidRPr="00023F14">
        <w:rPr>
          <w:lang w:val="en-US"/>
        </w:rPr>
        <w:t>Array</w:t>
      </w:r>
      <w:r w:rsidRPr="00023F14">
        <w:t>("---Выберите---", "Организации муниципальной инфраструктуры поддержки малого и среднего предпринимательства Ленинградской области");</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t xml:space="preserve"> </w:t>
      </w:r>
      <w:r w:rsidRPr="00023F14">
        <w:rPr>
          <w:lang w:val="en-US"/>
        </w:rPr>
        <w:t>var len;</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name;</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format;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sp1;</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sp2;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sp3;</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function Add_option_to_select()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CountryObj = document.getElementById("matSpis");</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ResortObj = document.getElementById("resort");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selind = CountryObj.options.selectedIndex;</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alert("Выберите слой");</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switch (selind)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0:</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ResortObj.options.length = 0;</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len = adm.length;</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sp1 = 0;</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1:</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ResortObj.options.length = 0;</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len = adm.length;</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for (var n = 0; n &lt; len; n++)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ResortObj[n] = new Option(adm[n], n);</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lastRenderedPageBreak/>
        <w:t xml:space="preserve">             sp1 = 1;</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ResortObj.options.length = 0;</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len = obNed.length;</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for (var n = 0; n &lt; len; n++)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ResortObj[n] = new Option(obNed[n], n);</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sp1 = 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3:</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ResortObj.options.length = 0;</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len = svaz.length;</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for (var n = 0; n &lt; len; n++)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ResortObj[n] = new Option(svaz[n], n);</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sp1 = 3;</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4:</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ResortObj.options.length = 0;</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len = cl112.length;</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for (var n = 0; n &lt; len; n++)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ResortObj[n] = new Option(cl112[n], n);</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sp1 = 4;</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5:</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ResortObj.options.length = 0;</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len = torg.length;</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for (var n = 0; n &lt; len; n++)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ResortObj[n] = new Option(torg[n], n);</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sp1 = 5;</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function Add_option_to_select2()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alert("Выберите формат");</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CountryObj1 = document.getElementById("resort");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ResortObj1 = document.getElementById("format");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selind1 = CountryObj1.options.selectedIndex;</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ResortObj1[0] = new Option("---Выберите---");</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ResortObj1[1] = new Option("SHAPE-ZIP");</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ResortObj1[2] = new Option("CSV");</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switch (selind1)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0:</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0;</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lastRenderedPageBreak/>
        <w:t xml:space="preserve">         case 1:</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1;</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3:</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3;</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4:</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4;</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5:</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5;</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6:</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6;</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7:</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7;</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8:</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8;</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lastRenderedPageBreak/>
        <w:t xml:space="preserve">         case 9:</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sp2 = 9;</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function Add_option_to_select3()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CountryObj2 = document.getElementById("format");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var selind2 = CountryObj2.options.selectedIndex;</w:t>
      </w:r>
    </w:p>
    <w:p w:rsidR="009E4CC4" w:rsidRPr="00023F14" w:rsidRDefault="009E4CC4" w:rsidP="00B84104">
      <w:pPr>
        <w:pStyle w:val="210"/>
        <w:suppressAutoHyphens w:val="0"/>
        <w:spacing w:line="360" w:lineRule="auto"/>
        <w:ind w:firstLine="720"/>
        <w:contextualSpacing/>
        <w:jc w:val="both"/>
        <w:outlineLvl w:val="9"/>
      </w:pPr>
      <w:r w:rsidRPr="00023F14">
        <w:rPr>
          <w:lang w:val="en-US"/>
        </w:rPr>
        <w:t xml:space="preserve">     alert</w:t>
      </w:r>
      <w:r w:rsidRPr="00023F14">
        <w:t>("Нажмите на кнопку «Сохранить слои»");</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t xml:space="preserve">     </w:t>
      </w:r>
      <w:r w:rsidRPr="00023F14">
        <w:rPr>
          <w:lang w:val="en-US"/>
        </w:rPr>
        <w:t>switch (selind2)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0:</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sp3 = 0;</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1:</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sp3 = 1;</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case 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sp3 = 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break;</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function select()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//alert("Сейчас начнется загрузка слоя");</w:t>
      </w:r>
      <w:r w:rsidRPr="00023F14">
        <w:rPr>
          <w:lang w:val="en-US"/>
        </w:rPr>
        <w:tab/>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(sp3 == 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format = 'SHAPE-ZIP';</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(sp3 == 2)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format = 'CSV';</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lastRenderedPageBreak/>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(sp1 == 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'adm_centes_raioni';</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2)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'Municipal_boundaries_2017';</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3)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'Rural_boundaries_2017';</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(sp1 == 2)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'SMP';</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(sp1 == 3)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'l_ref_points_confirmation_personality';</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(sp1 == 4)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'hospital';</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2)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'emergency';</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3)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'police';</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lastRenderedPageBreak/>
        <w:t xml:space="preserve">         if (sp2 == 4)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'Ambulance2';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5)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'pch_gor_posel';</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6)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'pch_gor_dop';</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7)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'federal_pch';</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8)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'pch_wodp2';</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9)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'gas_service';</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(sp1 == 5)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if (sp2 == 1)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name = 'infr_buisiness';</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location.href = 'http://fpd.lenobl.ru/geoserver/wfs?request=GetFeature&amp;version=1.1.0&amp;typeName=fpd:' + name + '&amp;outputFormat=' + format;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&lt;/script&gt;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&lt;table&gt;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Картографические материалы:</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&lt;SELECT name="matSpis" id="matSpis" onChange="Add_option_to_select();"&gt;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&lt;OPTION VALUE="1"&gt;---Выберите---&lt;/OPTION&gt;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lastRenderedPageBreak/>
        <w:t>&lt;OPTION VALUE="2"&gt;Административное устройство&lt;/OPTION&gt;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&lt;OPTION VALUE="3"&gt;Объекты недвижимого имущества&lt;/OPTION&gt;</w:t>
      </w:r>
    </w:p>
    <w:p w:rsidR="009E4CC4" w:rsidRPr="00023F14" w:rsidRDefault="009E4CC4" w:rsidP="00B84104">
      <w:pPr>
        <w:pStyle w:val="210"/>
        <w:suppressAutoHyphens w:val="0"/>
        <w:spacing w:line="360" w:lineRule="auto"/>
        <w:ind w:firstLine="720"/>
        <w:contextualSpacing/>
        <w:jc w:val="both"/>
        <w:outlineLvl w:val="9"/>
      </w:pPr>
      <w:r w:rsidRPr="00023F14">
        <w:t>&lt;</w:t>
      </w:r>
      <w:r w:rsidRPr="00023F14">
        <w:rPr>
          <w:lang w:val="en-US"/>
        </w:rPr>
        <w:t>OPTION</w:t>
      </w:r>
      <w:r w:rsidRPr="00023F14">
        <w:t xml:space="preserve"> </w:t>
      </w:r>
      <w:r w:rsidRPr="00023F14">
        <w:rPr>
          <w:lang w:val="en-US"/>
        </w:rPr>
        <w:t>VALUE</w:t>
      </w:r>
      <w:r w:rsidRPr="00023F14">
        <w:t>="4"&gt;Связь и информатизация&lt;/</w:t>
      </w:r>
      <w:r w:rsidRPr="00023F14">
        <w:rPr>
          <w:lang w:val="en-US"/>
        </w:rPr>
        <w:t>OPTION</w:t>
      </w:r>
      <w:r w:rsidRPr="00023F14">
        <w:t>&gt;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&lt;OPTION VALUE="5"&gt;Служба 112&lt;/OPTION&gt;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&lt;OPTION VALUE="6"&gt;Торговля&lt;/OPTION&gt;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&lt;/SELECT&gt;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&lt;br&gt;&lt;br&gt;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Слои:</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&lt;SELECT name="resort[]" id="resort" onChange="Add_option_to_select2();"&gt;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&lt;/SELECT&gt;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&lt;br&gt;&lt;br&gt;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Формат:</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&lt;SELECT name="format[]" id="format" onChange="Add_option_to_select3();"&gt;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&lt;/SELECT&gt;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&lt;br&gt;&lt;br&gt;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&lt;/td&gt;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&lt;a href="#" onClick="select()"&gt;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&lt;button class="knopka"&gt;Сохранить слои&lt;/button&gt;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&lt;/td&gt;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&lt;/tr&gt;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&lt;/table&gt;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&lt;/FORM&gt;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&lt;/body&gt;</w:t>
      </w:r>
    </w:p>
    <w:p w:rsidR="009E4CC4" w:rsidRPr="00023F14" w:rsidRDefault="009E4CC4" w:rsidP="00B84104">
      <w:pPr>
        <w:pStyle w:val="210"/>
        <w:suppressAutoHyphens w:val="0"/>
        <w:spacing w:line="360" w:lineRule="auto"/>
        <w:ind w:firstLine="720"/>
        <w:contextualSpacing/>
        <w:jc w:val="both"/>
        <w:outlineLvl w:val="9"/>
        <w:rPr>
          <w:lang w:val="en-US"/>
        </w:rPr>
      </w:pPr>
      <w:r w:rsidRPr="00023F14">
        <w:rPr>
          <w:lang w:val="en-US"/>
        </w:rPr>
        <w:t xml:space="preserve">  &lt;/html&gt;</w:t>
      </w:r>
    </w:p>
    <w:p w:rsidR="002B1965" w:rsidRPr="00734556" w:rsidRDefault="009E4CC4" w:rsidP="00B84104">
      <w:pPr>
        <w:pStyle w:val="210"/>
        <w:suppressAutoHyphens w:val="0"/>
        <w:spacing w:line="360" w:lineRule="auto"/>
        <w:ind w:firstLine="720"/>
        <w:contextualSpacing/>
        <w:jc w:val="both"/>
        <w:outlineLvl w:val="9"/>
        <w:rPr>
          <w:sz w:val="20"/>
          <w:szCs w:val="20"/>
          <w:lang w:val="en-US"/>
        </w:rPr>
      </w:pPr>
      <w:r w:rsidRPr="00734556">
        <w:rPr>
          <w:sz w:val="20"/>
          <w:szCs w:val="20"/>
          <w:lang w:val="en-US"/>
        </w:rPr>
        <w:t xml:space="preserve">   </w:t>
      </w:r>
    </w:p>
    <w:p w:rsidR="002B1965" w:rsidRPr="002A536F" w:rsidRDefault="002B1965" w:rsidP="00B84104">
      <w:pPr>
        <w:suppressAutoHyphens w:val="0"/>
        <w:spacing w:line="360" w:lineRule="auto"/>
        <w:ind w:firstLine="720"/>
        <w:rPr>
          <w:lang w:val="en-US"/>
        </w:rPr>
      </w:pPr>
      <w:r w:rsidRPr="002A536F">
        <w:rPr>
          <w:lang w:val="en-US"/>
        </w:rPr>
        <w:br w:type="page"/>
      </w:r>
    </w:p>
    <w:p w:rsidR="002B1965" w:rsidRPr="00E74ADF" w:rsidRDefault="002B1965" w:rsidP="00B84104">
      <w:pPr>
        <w:pStyle w:val="210"/>
        <w:suppressAutoHyphens w:val="0"/>
        <w:spacing w:line="360" w:lineRule="auto"/>
        <w:ind w:firstLine="720"/>
        <w:contextualSpacing/>
        <w:jc w:val="center"/>
        <w:rPr>
          <w:b/>
          <w:lang w:val="en-US"/>
        </w:rPr>
      </w:pPr>
      <w:bookmarkStart w:id="35" w:name="_Toc515421013"/>
      <w:bookmarkStart w:id="36" w:name="_Toc515425719"/>
      <w:r w:rsidRPr="00C65EC4">
        <w:rPr>
          <w:b/>
        </w:rPr>
        <w:lastRenderedPageBreak/>
        <w:t>Приложение</w:t>
      </w:r>
      <w:r w:rsidRPr="00E74ADF">
        <w:rPr>
          <w:b/>
          <w:lang w:val="en-US"/>
        </w:rPr>
        <w:t xml:space="preserve"> 2</w:t>
      </w:r>
      <w:bookmarkEnd w:id="35"/>
      <w:bookmarkEnd w:id="36"/>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#include &lt;ESP8266WiFi.h&gt;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#include &lt;Wire.h&gt;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#include &lt;Adafruit_Sensor.h&gt;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#include "Adafruit_BMP280.h"</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const char* ssid     = "#########"; //имя wifi сети</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const char* password = "#########"; //пароль wifi сети</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const char* host = "#########"; //адрес сервера</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varVolt = 0.01;</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varProcess = 1e-8;</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Pc = 0.0;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G = 0.0;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P = 1.0;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Xp = 0.0;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Zp = 0.0;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Xe = 0.0;</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Adafruit_BMP280 bmp; // I2C</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pressure;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temperature;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humidity;</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void setup()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bmp.begin();    //Begin the sensor</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Serial.begin(9600); //Begin serial communication at 9600bps</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Serial.println("Adafruit BMP280 test:");</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WiFi.mode(WIFI_STA);</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WiFi.begin(ssid, password);</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while (WiFi.status() != WL_CONNECTED)</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delay(500);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void loop(){</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updateBmp280();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printBmp280();</w:t>
      </w:r>
    </w:p>
    <w:p w:rsidR="002509B2" w:rsidRPr="00023F14" w:rsidRDefault="002509B2" w:rsidP="00B84104">
      <w:pPr>
        <w:pStyle w:val="210"/>
        <w:suppressAutoHyphens w:val="0"/>
        <w:spacing w:line="360" w:lineRule="auto"/>
        <w:ind w:firstLine="720"/>
        <w:contextualSpacing/>
        <w:jc w:val="both"/>
        <w:outlineLvl w:val="9"/>
      </w:pPr>
      <w:r w:rsidRPr="00023F14">
        <w:rPr>
          <w:lang w:val="en-US"/>
        </w:rPr>
        <w:t xml:space="preserve">  clientSend</w:t>
      </w:r>
      <w:r w:rsidRPr="00023F14">
        <w:t>();</w:t>
      </w:r>
    </w:p>
    <w:p w:rsidR="002509B2" w:rsidRPr="00023F14" w:rsidRDefault="002509B2" w:rsidP="00B84104">
      <w:pPr>
        <w:pStyle w:val="210"/>
        <w:suppressAutoHyphens w:val="0"/>
        <w:spacing w:line="360" w:lineRule="auto"/>
        <w:ind w:firstLine="720"/>
        <w:contextualSpacing/>
        <w:jc w:val="both"/>
        <w:outlineLvl w:val="9"/>
      </w:pPr>
      <w:r w:rsidRPr="00023F14">
        <w:t xml:space="preserve">  </w:t>
      </w:r>
    </w:p>
    <w:p w:rsidR="002509B2" w:rsidRPr="00023F14" w:rsidRDefault="002509B2" w:rsidP="00B84104">
      <w:pPr>
        <w:pStyle w:val="210"/>
        <w:suppressAutoHyphens w:val="0"/>
        <w:spacing w:line="360" w:lineRule="auto"/>
        <w:ind w:firstLine="720"/>
        <w:contextualSpacing/>
        <w:jc w:val="both"/>
        <w:outlineLvl w:val="9"/>
      </w:pPr>
      <w:r w:rsidRPr="00023F14">
        <w:t xml:space="preserve">  </w:t>
      </w:r>
      <w:r w:rsidRPr="00023F14">
        <w:rPr>
          <w:lang w:val="en-US"/>
        </w:rPr>
        <w:t>delay</w:t>
      </w:r>
      <w:r w:rsidRPr="00023F14">
        <w:t xml:space="preserve">(10000); //задержка между отправкой данных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t xml:space="preserve"> </w:t>
      </w:r>
      <w:r w:rsidRPr="00023F14">
        <w:rPr>
          <w:lang w:val="en-US"/>
        </w:rPr>
        <w:t>}</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void updateBmp280(){</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temperature = bme.readTemperature();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temperature = filter(temperature);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pressure = bme.readPressure();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pressure = filter(pressure);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humidity = bme.readHumidity();</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humidity = filter(humidity);</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void printBmp280(){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Serial.print("Temperature =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Serial.print(temperature);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lastRenderedPageBreak/>
        <w:t xml:space="preserve">  Serial.println(" *C");</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Serial.print("Pressure =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Serial.print(pressure / 100);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Serial.println(" hPa");</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Serial.print("Humidity =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Serial.print(humidity);</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Serial.println(" %");</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Serial.println();</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void clientSend(){</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WiFiClient client;</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if (client.connect(host, 80))</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 "GET /get.php?");</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client.print(temperature);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client.print("&amp;p=");</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client.print(pressure);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client.print("&amp;h=");</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client.print(humidity);</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client.println( " HTTP/1.1");</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 "Host:"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client.println(host);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client.println( "Connection: close"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client.println();</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client.println();</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w:t>
      </w:r>
    </w:p>
    <w:p w:rsidR="002509B2" w:rsidRPr="00023F14" w:rsidRDefault="002509B2" w:rsidP="00B84104">
      <w:pPr>
        <w:pStyle w:val="210"/>
        <w:suppressAutoHyphens w:val="0"/>
        <w:spacing w:line="360" w:lineRule="auto"/>
        <w:ind w:firstLine="720"/>
        <w:contextualSpacing/>
        <w:jc w:val="both"/>
        <w:outlineLvl w:val="9"/>
        <w:rPr>
          <w:lang w:val="en-US"/>
        </w:rPr>
      </w:pP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float filter (float x)</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Pc = P + varProcess;</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G = Pc/(Pc + varVolt);</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P = (1-G)*Pc;</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Xp = Xe;</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Zp = Xp;</w:t>
      </w:r>
    </w:p>
    <w:p w:rsidR="002509B2"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 xml:space="preserve">  Xe = G*(x-Zp)+Xp;</w:t>
      </w:r>
    </w:p>
    <w:p w:rsidR="00720A05" w:rsidRPr="00023F14" w:rsidRDefault="00720A05" w:rsidP="00B84104">
      <w:pPr>
        <w:pStyle w:val="210"/>
        <w:suppressAutoHyphens w:val="0"/>
        <w:spacing w:line="360" w:lineRule="auto"/>
        <w:ind w:firstLine="720"/>
        <w:contextualSpacing/>
        <w:jc w:val="both"/>
        <w:outlineLvl w:val="9"/>
        <w:rPr>
          <w:lang w:val="en-US"/>
        </w:rPr>
      </w:pPr>
      <w:r w:rsidRPr="00023F14">
        <w:rPr>
          <w:lang w:val="en-US"/>
        </w:rPr>
        <w:t>return x;</w:t>
      </w:r>
    </w:p>
    <w:p w:rsidR="00C03D73" w:rsidRPr="00023F14" w:rsidRDefault="002509B2" w:rsidP="00B84104">
      <w:pPr>
        <w:pStyle w:val="210"/>
        <w:suppressAutoHyphens w:val="0"/>
        <w:spacing w:line="360" w:lineRule="auto"/>
        <w:ind w:firstLine="720"/>
        <w:contextualSpacing/>
        <w:jc w:val="both"/>
        <w:outlineLvl w:val="9"/>
        <w:rPr>
          <w:lang w:val="en-US"/>
        </w:rPr>
      </w:pPr>
      <w:r w:rsidRPr="00023F14">
        <w:rPr>
          <w:lang w:val="en-US"/>
        </w:rPr>
        <w:t>}</w:t>
      </w:r>
    </w:p>
    <w:p w:rsidR="00C03D73" w:rsidRPr="00734556" w:rsidRDefault="00C03D73" w:rsidP="00B84104">
      <w:pPr>
        <w:pStyle w:val="210"/>
        <w:suppressAutoHyphens w:val="0"/>
        <w:spacing w:line="360" w:lineRule="auto"/>
        <w:ind w:firstLine="720"/>
        <w:contextualSpacing/>
        <w:jc w:val="both"/>
        <w:outlineLvl w:val="9"/>
        <w:rPr>
          <w:sz w:val="20"/>
          <w:szCs w:val="20"/>
          <w:lang w:val="en-US"/>
        </w:rPr>
      </w:pPr>
      <w:r w:rsidRPr="00734556">
        <w:rPr>
          <w:sz w:val="20"/>
          <w:szCs w:val="20"/>
          <w:lang w:val="en-US"/>
        </w:rPr>
        <w:br w:type="page"/>
      </w:r>
    </w:p>
    <w:p w:rsidR="00C65EC4" w:rsidRPr="00E74ADF" w:rsidRDefault="00C65EC4" w:rsidP="00B84104">
      <w:pPr>
        <w:pStyle w:val="210"/>
        <w:suppressAutoHyphens w:val="0"/>
        <w:spacing w:line="360" w:lineRule="auto"/>
        <w:ind w:firstLine="720"/>
        <w:contextualSpacing/>
        <w:jc w:val="center"/>
        <w:rPr>
          <w:b/>
          <w:lang w:val="en-US"/>
        </w:rPr>
      </w:pPr>
      <w:bookmarkStart w:id="37" w:name="_Toc515421014"/>
      <w:bookmarkStart w:id="38" w:name="_Toc515425720"/>
      <w:r>
        <w:rPr>
          <w:b/>
        </w:rPr>
        <w:lastRenderedPageBreak/>
        <w:t>Приложение</w:t>
      </w:r>
      <w:r w:rsidRPr="00E74ADF">
        <w:rPr>
          <w:b/>
          <w:lang w:val="en-US"/>
        </w:rPr>
        <w:t xml:space="preserve"> 3</w:t>
      </w:r>
      <w:bookmarkEnd w:id="37"/>
      <w:bookmarkEnd w:id="38"/>
    </w:p>
    <w:p w:rsidR="00C03D73" w:rsidRPr="00E74ADF" w:rsidRDefault="00C03D73" w:rsidP="00B84104">
      <w:pPr>
        <w:pStyle w:val="ad"/>
        <w:spacing w:before="0" w:after="0" w:line="360" w:lineRule="auto"/>
        <w:ind w:firstLine="720"/>
        <w:outlineLvl w:val="9"/>
        <w:rPr>
          <w:lang w:val="en-US"/>
        </w:rPr>
      </w:pP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&lt;?php</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session_start();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$username = $_POST['username'];//логин для подключения к БД</w:t>
      </w:r>
    </w:p>
    <w:p w:rsidR="00C03D73" w:rsidRPr="00023F14" w:rsidRDefault="00C03D73" w:rsidP="00B84104">
      <w:pPr>
        <w:pStyle w:val="210"/>
        <w:suppressAutoHyphens w:val="0"/>
        <w:spacing w:line="360" w:lineRule="auto"/>
        <w:ind w:firstLine="720"/>
        <w:contextualSpacing/>
        <w:jc w:val="both"/>
        <w:outlineLvl w:val="9"/>
      </w:pPr>
      <w:r w:rsidRPr="00023F14">
        <w:t>$</w:t>
      </w:r>
      <w:r w:rsidRPr="00023F14">
        <w:rPr>
          <w:lang w:val="en-US"/>
        </w:rPr>
        <w:t>email</w:t>
      </w:r>
      <w:r w:rsidRPr="00023F14">
        <w:t xml:space="preserve"> = $_</w:t>
      </w:r>
      <w:r w:rsidRPr="00023F14">
        <w:rPr>
          <w:lang w:val="en-US"/>
        </w:rPr>
        <w:t>POST</w:t>
      </w:r>
      <w:r w:rsidRPr="00023F14">
        <w:t>['</w:t>
      </w:r>
      <w:r w:rsidRPr="00023F14">
        <w:rPr>
          <w:lang w:val="en-US"/>
        </w:rPr>
        <w:t>email</w:t>
      </w:r>
      <w:r w:rsidRPr="00023F14">
        <w:t>'];//почта для подключения к БД</w:t>
      </w:r>
    </w:p>
    <w:p w:rsidR="00C03D73" w:rsidRPr="00023F14" w:rsidRDefault="00C03D73" w:rsidP="00B84104">
      <w:pPr>
        <w:pStyle w:val="210"/>
        <w:suppressAutoHyphens w:val="0"/>
        <w:spacing w:line="360" w:lineRule="auto"/>
        <w:ind w:firstLine="720"/>
        <w:contextualSpacing/>
        <w:jc w:val="both"/>
        <w:outlineLvl w:val="9"/>
      </w:pPr>
      <w:r w:rsidRPr="00023F14">
        <w:t>$</w:t>
      </w:r>
      <w:r w:rsidRPr="00023F14">
        <w:rPr>
          <w:lang w:val="en-US"/>
        </w:rPr>
        <w:t>password</w:t>
      </w:r>
      <w:r w:rsidRPr="00023F14">
        <w:t xml:space="preserve"> = $_</w:t>
      </w:r>
      <w:r w:rsidRPr="00023F14">
        <w:rPr>
          <w:lang w:val="en-US"/>
        </w:rPr>
        <w:t>POST</w:t>
      </w:r>
      <w:r w:rsidRPr="00023F14">
        <w:t>['</w:t>
      </w:r>
      <w:r w:rsidRPr="00023F14">
        <w:rPr>
          <w:lang w:val="en-US"/>
        </w:rPr>
        <w:t>password</w:t>
      </w:r>
      <w:r w:rsidRPr="00023F14">
        <w:t>'];//пароль для подключения к БД</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$servername = "localhost";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$username = "username";//логин для подключения к БД</w:t>
      </w:r>
    </w:p>
    <w:p w:rsidR="00C03D73" w:rsidRPr="00023F14" w:rsidRDefault="00C03D73" w:rsidP="00B84104">
      <w:pPr>
        <w:pStyle w:val="210"/>
        <w:suppressAutoHyphens w:val="0"/>
        <w:spacing w:line="360" w:lineRule="auto"/>
        <w:ind w:firstLine="720"/>
        <w:contextualSpacing/>
        <w:jc w:val="both"/>
        <w:outlineLvl w:val="9"/>
      </w:pPr>
      <w:r w:rsidRPr="00023F14">
        <w:t>$</w:t>
      </w:r>
      <w:r w:rsidRPr="00023F14">
        <w:rPr>
          <w:lang w:val="en-US"/>
        </w:rPr>
        <w:t>password</w:t>
      </w:r>
      <w:r w:rsidRPr="00023F14">
        <w:t xml:space="preserve"> = "</w:t>
      </w:r>
      <w:r w:rsidRPr="00023F14">
        <w:rPr>
          <w:lang w:val="en-US"/>
        </w:rPr>
        <w:t>password</w:t>
      </w:r>
      <w:r w:rsidRPr="00023F14">
        <w:t>";//пароль для подключения к БД</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$dbname = "myDB";//название базы данных</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$connection_id=pg_connect("host=$hostname dbname=$database user=$username password=$password");</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if ( !empty( $_GET['t'] ))</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 xml:space="preserve"> $temperature=$_GET['t'];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}else{</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 xml:space="preserve"> $temperature=99999;</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if ( !empty( $_GET['p'] ))</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 xml:space="preserve"> $pressure=$_GET['p'];</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}else{</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 xml:space="preserve"> $pressure=99999;</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if ( !empty( $_GET['h'] ))</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 xml:space="preserve"> $humidity=$_GET['h'];</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}else{</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 xml:space="preserve"> $humidity=99999;</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$_GET=array();</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lastRenderedPageBreak/>
        <w:t>if($temperature!=99999 and $pressure!=99999 and $humidity!=99999){</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 xml:space="preserve">$sql = "INSERT INTO BMP280 (temperatur, pressure, humidity)  </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VALUES ($temperature, $pressure, $humidity)";</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##BMP280 - назание БД</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connection_id-&gt;close();</w:t>
      </w:r>
    </w:p>
    <w:p w:rsidR="00C03D73" w:rsidRPr="00023F14" w:rsidRDefault="00C03D73" w:rsidP="00B84104">
      <w:pPr>
        <w:pStyle w:val="210"/>
        <w:suppressAutoHyphens w:val="0"/>
        <w:spacing w:line="360" w:lineRule="auto"/>
        <w:ind w:firstLine="720"/>
        <w:contextualSpacing/>
        <w:jc w:val="both"/>
        <w:outlineLvl w:val="9"/>
        <w:rPr>
          <w:lang w:val="en-US"/>
        </w:rPr>
      </w:pPr>
      <w:r w:rsidRPr="00023F14">
        <w:rPr>
          <w:lang w:val="en-US"/>
        </w:rPr>
        <w:t>?&gt;</w:t>
      </w:r>
    </w:p>
    <w:p w:rsidR="00734556" w:rsidRPr="00023F14" w:rsidRDefault="00734556" w:rsidP="00B84104">
      <w:pPr>
        <w:pStyle w:val="ab"/>
        <w:shd w:val="clear" w:color="auto" w:fill="FFFFFF"/>
        <w:spacing w:after="0" w:line="360" w:lineRule="auto"/>
        <w:ind w:firstLine="720"/>
      </w:pPr>
    </w:p>
    <w:sectPr w:rsidR="00734556" w:rsidRPr="00023F14">
      <w:footerReference w:type="default" r:id="rId38"/>
      <w:footerReference w:type="first" r:id="rId39"/>
      <w:pgSz w:w="11906" w:h="16838"/>
      <w:pgMar w:top="1134" w:right="1134" w:bottom="1273" w:left="1699" w:header="0" w:footer="709"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6DC" w:rsidRDefault="002C36DC">
      <w:r>
        <w:separator/>
      </w:r>
    </w:p>
  </w:endnote>
  <w:endnote w:type="continuationSeparator" w:id="0">
    <w:p w:rsidR="002C36DC" w:rsidRDefault="002C3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47A" w:rsidRDefault="0028547A">
    <w:pPr>
      <w:pStyle w:val="13"/>
      <w:jc w:val="center"/>
    </w:pPr>
    <w:r>
      <w:fldChar w:fldCharType="begin"/>
    </w:r>
    <w:r>
      <w:instrText>PAGE</w:instrText>
    </w:r>
    <w:r>
      <w:fldChar w:fldCharType="separate"/>
    </w:r>
    <w:r>
      <w:rPr>
        <w:noProof/>
      </w:rPr>
      <w:t>7</w:t>
    </w:r>
    <w:r>
      <w:fldChar w:fldCharType="end"/>
    </w:r>
  </w:p>
  <w:p w:rsidR="0028547A" w:rsidRDefault="0028547A">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47A" w:rsidRDefault="0028547A">
    <w:pPr>
      <w:pStyle w:val="13"/>
      <w:jc w:val="center"/>
    </w:pPr>
    <w:r>
      <w:fldChar w:fldCharType="begin"/>
    </w:r>
    <w:r>
      <w:instrText>PAGE</w:instrText>
    </w:r>
    <w:r>
      <w:fldChar w:fldCharType="separate"/>
    </w:r>
    <w:r w:rsidR="000D1BCA">
      <w:rPr>
        <w:noProof/>
      </w:rPr>
      <w:t>4</w:t>
    </w:r>
    <w:r>
      <w:fldChar w:fldCharType="end"/>
    </w:r>
  </w:p>
  <w:p w:rsidR="0028547A" w:rsidRDefault="0028547A">
    <w:pPr>
      <w:pStyle w:val="13"/>
    </w:pPr>
  </w:p>
  <w:p w:rsidR="0028547A" w:rsidRDefault="0028547A"/>
  <w:p w:rsidR="0028547A" w:rsidRDefault="0028547A"/>
  <w:p w:rsidR="0028547A" w:rsidRDefault="0028547A"/>
  <w:p w:rsidR="0028547A" w:rsidRDefault="0028547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47A" w:rsidRDefault="0028547A">
    <w:pPr>
      <w:pStyle w:val="13"/>
      <w:jc w:val="center"/>
    </w:pPr>
    <w:r>
      <w:fldChar w:fldCharType="begin"/>
    </w:r>
    <w:r>
      <w:instrText>PAGE</w:instrText>
    </w:r>
    <w:r>
      <w:fldChar w:fldCharType="separate"/>
    </w:r>
    <w:r w:rsidR="000D1BCA">
      <w:rPr>
        <w:noProof/>
      </w:rPr>
      <w:t>2</w:t>
    </w:r>
    <w:r>
      <w:fldChar w:fldCharType="end"/>
    </w:r>
  </w:p>
  <w:p w:rsidR="0028547A" w:rsidRDefault="0028547A">
    <w:pPr>
      <w:pStyle w:val="13"/>
    </w:pPr>
  </w:p>
  <w:p w:rsidR="0028547A" w:rsidRDefault="0028547A"/>
  <w:p w:rsidR="0028547A" w:rsidRDefault="0028547A"/>
  <w:p w:rsidR="0028547A" w:rsidRDefault="0028547A"/>
  <w:p w:rsidR="0028547A" w:rsidRDefault="002854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6DC" w:rsidRDefault="002C36DC">
      <w:r>
        <w:separator/>
      </w:r>
    </w:p>
  </w:footnote>
  <w:footnote w:type="continuationSeparator" w:id="0">
    <w:p w:rsidR="002C36DC" w:rsidRDefault="002C36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78A83A6"/>
    <w:lvl w:ilvl="0">
      <w:start w:val="1"/>
      <w:numFmt w:val="decimal"/>
      <w:lvlText w:val="%1."/>
      <w:lvlJc w:val="left"/>
      <w:pPr>
        <w:tabs>
          <w:tab w:val="num" w:pos="360"/>
        </w:tabs>
        <w:ind w:left="360" w:hanging="360"/>
      </w:pPr>
    </w:lvl>
  </w:abstractNum>
  <w:abstractNum w:abstractNumId="1">
    <w:nsid w:val="00C52241"/>
    <w:multiLevelType w:val="hybridMultilevel"/>
    <w:tmpl w:val="9476EA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51D4A89"/>
    <w:multiLevelType w:val="hybridMultilevel"/>
    <w:tmpl w:val="7FB2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E3AD2"/>
    <w:multiLevelType w:val="multilevel"/>
    <w:tmpl w:val="9E98B02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0A826E1"/>
    <w:multiLevelType w:val="multilevel"/>
    <w:tmpl w:val="5D7A7A6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10CA4951"/>
    <w:multiLevelType w:val="hybridMultilevel"/>
    <w:tmpl w:val="1E3A0B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CA18E3"/>
    <w:multiLevelType w:val="hybridMultilevel"/>
    <w:tmpl w:val="79FC3AEC"/>
    <w:lvl w:ilvl="0" w:tplc="937A486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62963FC"/>
    <w:multiLevelType w:val="multilevel"/>
    <w:tmpl w:val="1F14B2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16CC5671"/>
    <w:multiLevelType w:val="multilevel"/>
    <w:tmpl w:val="938031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A044927"/>
    <w:multiLevelType w:val="hybridMultilevel"/>
    <w:tmpl w:val="26F29930"/>
    <w:lvl w:ilvl="0" w:tplc="675CC054">
      <w:numFmt w:val="bullet"/>
      <w:lvlText w:val=""/>
      <w:lvlJc w:val="left"/>
      <w:pPr>
        <w:ind w:left="222" w:hanging="708"/>
      </w:pPr>
      <w:rPr>
        <w:rFonts w:ascii="Symbol" w:eastAsia="Symbol" w:hAnsi="Symbol" w:cs="Symbol" w:hint="default"/>
        <w:w w:val="100"/>
        <w:sz w:val="24"/>
        <w:szCs w:val="24"/>
        <w:lang w:val="ru-RU" w:eastAsia="ru-RU" w:bidi="ru-RU"/>
      </w:rPr>
    </w:lvl>
    <w:lvl w:ilvl="1" w:tplc="C7F6CB80">
      <w:numFmt w:val="bullet"/>
      <w:lvlText w:val="•"/>
      <w:lvlJc w:val="left"/>
      <w:pPr>
        <w:ind w:left="1240" w:hanging="708"/>
      </w:pPr>
      <w:rPr>
        <w:rFonts w:hint="default"/>
        <w:lang w:val="ru-RU" w:eastAsia="ru-RU" w:bidi="ru-RU"/>
      </w:rPr>
    </w:lvl>
    <w:lvl w:ilvl="2" w:tplc="66B46C7E">
      <w:numFmt w:val="bullet"/>
      <w:lvlText w:val="•"/>
      <w:lvlJc w:val="left"/>
      <w:pPr>
        <w:ind w:left="2261" w:hanging="708"/>
      </w:pPr>
      <w:rPr>
        <w:rFonts w:hint="default"/>
        <w:lang w:val="ru-RU" w:eastAsia="ru-RU" w:bidi="ru-RU"/>
      </w:rPr>
    </w:lvl>
    <w:lvl w:ilvl="3" w:tplc="A8C652C2">
      <w:numFmt w:val="bullet"/>
      <w:lvlText w:val="•"/>
      <w:lvlJc w:val="left"/>
      <w:pPr>
        <w:ind w:left="3281" w:hanging="708"/>
      </w:pPr>
      <w:rPr>
        <w:rFonts w:hint="default"/>
        <w:lang w:val="ru-RU" w:eastAsia="ru-RU" w:bidi="ru-RU"/>
      </w:rPr>
    </w:lvl>
    <w:lvl w:ilvl="4" w:tplc="4B6A73C4">
      <w:numFmt w:val="bullet"/>
      <w:lvlText w:val="•"/>
      <w:lvlJc w:val="left"/>
      <w:pPr>
        <w:ind w:left="4302" w:hanging="708"/>
      </w:pPr>
      <w:rPr>
        <w:rFonts w:hint="default"/>
        <w:lang w:val="ru-RU" w:eastAsia="ru-RU" w:bidi="ru-RU"/>
      </w:rPr>
    </w:lvl>
    <w:lvl w:ilvl="5" w:tplc="A822B032">
      <w:numFmt w:val="bullet"/>
      <w:lvlText w:val="•"/>
      <w:lvlJc w:val="left"/>
      <w:pPr>
        <w:ind w:left="5323" w:hanging="708"/>
      </w:pPr>
      <w:rPr>
        <w:rFonts w:hint="default"/>
        <w:lang w:val="ru-RU" w:eastAsia="ru-RU" w:bidi="ru-RU"/>
      </w:rPr>
    </w:lvl>
    <w:lvl w:ilvl="6" w:tplc="14287F5A">
      <w:numFmt w:val="bullet"/>
      <w:lvlText w:val="•"/>
      <w:lvlJc w:val="left"/>
      <w:pPr>
        <w:ind w:left="6343" w:hanging="708"/>
      </w:pPr>
      <w:rPr>
        <w:rFonts w:hint="default"/>
        <w:lang w:val="ru-RU" w:eastAsia="ru-RU" w:bidi="ru-RU"/>
      </w:rPr>
    </w:lvl>
    <w:lvl w:ilvl="7" w:tplc="19705F5E">
      <w:numFmt w:val="bullet"/>
      <w:lvlText w:val="•"/>
      <w:lvlJc w:val="left"/>
      <w:pPr>
        <w:ind w:left="7364" w:hanging="708"/>
      </w:pPr>
      <w:rPr>
        <w:rFonts w:hint="default"/>
        <w:lang w:val="ru-RU" w:eastAsia="ru-RU" w:bidi="ru-RU"/>
      </w:rPr>
    </w:lvl>
    <w:lvl w:ilvl="8" w:tplc="2530F74A">
      <w:numFmt w:val="bullet"/>
      <w:lvlText w:val="•"/>
      <w:lvlJc w:val="left"/>
      <w:pPr>
        <w:ind w:left="8385" w:hanging="708"/>
      </w:pPr>
      <w:rPr>
        <w:rFonts w:hint="default"/>
        <w:lang w:val="ru-RU" w:eastAsia="ru-RU" w:bidi="ru-RU"/>
      </w:rPr>
    </w:lvl>
  </w:abstractNum>
  <w:abstractNum w:abstractNumId="10">
    <w:nsid w:val="21B5434D"/>
    <w:multiLevelType w:val="hybridMultilevel"/>
    <w:tmpl w:val="54ACBDF4"/>
    <w:lvl w:ilvl="0" w:tplc="AF8E65C6">
      <w:start w:val="1"/>
      <w:numFmt w:val="bullet"/>
      <w:lvlText w:val="•"/>
      <w:lvlJc w:val="left"/>
      <w:pPr>
        <w:tabs>
          <w:tab w:val="num" w:pos="720"/>
        </w:tabs>
        <w:ind w:left="720" w:hanging="360"/>
      </w:pPr>
      <w:rPr>
        <w:rFonts w:ascii="Arial" w:hAnsi="Arial" w:hint="default"/>
      </w:rPr>
    </w:lvl>
    <w:lvl w:ilvl="1" w:tplc="BAD8888C" w:tentative="1">
      <w:start w:val="1"/>
      <w:numFmt w:val="bullet"/>
      <w:lvlText w:val="•"/>
      <w:lvlJc w:val="left"/>
      <w:pPr>
        <w:tabs>
          <w:tab w:val="num" w:pos="1440"/>
        </w:tabs>
        <w:ind w:left="1440" w:hanging="360"/>
      </w:pPr>
      <w:rPr>
        <w:rFonts w:ascii="Arial" w:hAnsi="Arial" w:hint="default"/>
      </w:rPr>
    </w:lvl>
    <w:lvl w:ilvl="2" w:tplc="F7D2FAE2" w:tentative="1">
      <w:start w:val="1"/>
      <w:numFmt w:val="bullet"/>
      <w:lvlText w:val="•"/>
      <w:lvlJc w:val="left"/>
      <w:pPr>
        <w:tabs>
          <w:tab w:val="num" w:pos="2160"/>
        </w:tabs>
        <w:ind w:left="2160" w:hanging="360"/>
      </w:pPr>
      <w:rPr>
        <w:rFonts w:ascii="Arial" w:hAnsi="Arial" w:hint="default"/>
      </w:rPr>
    </w:lvl>
    <w:lvl w:ilvl="3" w:tplc="5D7A74FC" w:tentative="1">
      <w:start w:val="1"/>
      <w:numFmt w:val="bullet"/>
      <w:lvlText w:val="•"/>
      <w:lvlJc w:val="left"/>
      <w:pPr>
        <w:tabs>
          <w:tab w:val="num" w:pos="2880"/>
        </w:tabs>
        <w:ind w:left="2880" w:hanging="360"/>
      </w:pPr>
      <w:rPr>
        <w:rFonts w:ascii="Arial" w:hAnsi="Arial" w:hint="default"/>
      </w:rPr>
    </w:lvl>
    <w:lvl w:ilvl="4" w:tplc="5C603A74" w:tentative="1">
      <w:start w:val="1"/>
      <w:numFmt w:val="bullet"/>
      <w:lvlText w:val="•"/>
      <w:lvlJc w:val="left"/>
      <w:pPr>
        <w:tabs>
          <w:tab w:val="num" w:pos="3600"/>
        </w:tabs>
        <w:ind w:left="3600" w:hanging="360"/>
      </w:pPr>
      <w:rPr>
        <w:rFonts w:ascii="Arial" w:hAnsi="Arial" w:hint="default"/>
      </w:rPr>
    </w:lvl>
    <w:lvl w:ilvl="5" w:tplc="D202423A" w:tentative="1">
      <w:start w:val="1"/>
      <w:numFmt w:val="bullet"/>
      <w:lvlText w:val="•"/>
      <w:lvlJc w:val="left"/>
      <w:pPr>
        <w:tabs>
          <w:tab w:val="num" w:pos="4320"/>
        </w:tabs>
        <w:ind w:left="4320" w:hanging="360"/>
      </w:pPr>
      <w:rPr>
        <w:rFonts w:ascii="Arial" w:hAnsi="Arial" w:hint="default"/>
      </w:rPr>
    </w:lvl>
    <w:lvl w:ilvl="6" w:tplc="09E4B29A" w:tentative="1">
      <w:start w:val="1"/>
      <w:numFmt w:val="bullet"/>
      <w:lvlText w:val="•"/>
      <w:lvlJc w:val="left"/>
      <w:pPr>
        <w:tabs>
          <w:tab w:val="num" w:pos="5040"/>
        </w:tabs>
        <w:ind w:left="5040" w:hanging="360"/>
      </w:pPr>
      <w:rPr>
        <w:rFonts w:ascii="Arial" w:hAnsi="Arial" w:hint="default"/>
      </w:rPr>
    </w:lvl>
    <w:lvl w:ilvl="7" w:tplc="45C2A33E" w:tentative="1">
      <w:start w:val="1"/>
      <w:numFmt w:val="bullet"/>
      <w:lvlText w:val="•"/>
      <w:lvlJc w:val="left"/>
      <w:pPr>
        <w:tabs>
          <w:tab w:val="num" w:pos="5760"/>
        </w:tabs>
        <w:ind w:left="5760" w:hanging="360"/>
      </w:pPr>
      <w:rPr>
        <w:rFonts w:ascii="Arial" w:hAnsi="Arial" w:hint="default"/>
      </w:rPr>
    </w:lvl>
    <w:lvl w:ilvl="8" w:tplc="0F84A8BC" w:tentative="1">
      <w:start w:val="1"/>
      <w:numFmt w:val="bullet"/>
      <w:lvlText w:val="•"/>
      <w:lvlJc w:val="left"/>
      <w:pPr>
        <w:tabs>
          <w:tab w:val="num" w:pos="6480"/>
        </w:tabs>
        <w:ind w:left="6480" w:hanging="360"/>
      </w:pPr>
      <w:rPr>
        <w:rFonts w:ascii="Arial" w:hAnsi="Arial" w:hint="default"/>
      </w:rPr>
    </w:lvl>
  </w:abstractNum>
  <w:abstractNum w:abstractNumId="11">
    <w:nsid w:val="265A00B6"/>
    <w:multiLevelType w:val="hybridMultilevel"/>
    <w:tmpl w:val="EA04486C"/>
    <w:lvl w:ilvl="0" w:tplc="E26040FC">
      <w:start w:val="1"/>
      <w:numFmt w:val="bullet"/>
      <w:lvlText w:val="•"/>
      <w:lvlJc w:val="left"/>
      <w:pPr>
        <w:tabs>
          <w:tab w:val="num" w:pos="720"/>
        </w:tabs>
        <w:ind w:left="720" w:hanging="360"/>
      </w:pPr>
      <w:rPr>
        <w:rFonts w:ascii="Arial" w:hAnsi="Arial" w:hint="default"/>
      </w:rPr>
    </w:lvl>
    <w:lvl w:ilvl="1" w:tplc="833C245C" w:tentative="1">
      <w:start w:val="1"/>
      <w:numFmt w:val="bullet"/>
      <w:lvlText w:val="•"/>
      <w:lvlJc w:val="left"/>
      <w:pPr>
        <w:tabs>
          <w:tab w:val="num" w:pos="1440"/>
        </w:tabs>
        <w:ind w:left="1440" w:hanging="360"/>
      </w:pPr>
      <w:rPr>
        <w:rFonts w:ascii="Arial" w:hAnsi="Arial" w:hint="default"/>
      </w:rPr>
    </w:lvl>
    <w:lvl w:ilvl="2" w:tplc="5C70A26C" w:tentative="1">
      <w:start w:val="1"/>
      <w:numFmt w:val="bullet"/>
      <w:lvlText w:val="•"/>
      <w:lvlJc w:val="left"/>
      <w:pPr>
        <w:tabs>
          <w:tab w:val="num" w:pos="2160"/>
        </w:tabs>
        <w:ind w:left="2160" w:hanging="360"/>
      </w:pPr>
      <w:rPr>
        <w:rFonts w:ascii="Arial" w:hAnsi="Arial" w:hint="default"/>
      </w:rPr>
    </w:lvl>
    <w:lvl w:ilvl="3" w:tplc="84263260" w:tentative="1">
      <w:start w:val="1"/>
      <w:numFmt w:val="bullet"/>
      <w:lvlText w:val="•"/>
      <w:lvlJc w:val="left"/>
      <w:pPr>
        <w:tabs>
          <w:tab w:val="num" w:pos="2880"/>
        </w:tabs>
        <w:ind w:left="2880" w:hanging="360"/>
      </w:pPr>
      <w:rPr>
        <w:rFonts w:ascii="Arial" w:hAnsi="Arial" w:hint="default"/>
      </w:rPr>
    </w:lvl>
    <w:lvl w:ilvl="4" w:tplc="176E5B74" w:tentative="1">
      <w:start w:val="1"/>
      <w:numFmt w:val="bullet"/>
      <w:lvlText w:val="•"/>
      <w:lvlJc w:val="left"/>
      <w:pPr>
        <w:tabs>
          <w:tab w:val="num" w:pos="3600"/>
        </w:tabs>
        <w:ind w:left="3600" w:hanging="360"/>
      </w:pPr>
      <w:rPr>
        <w:rFonts w:ascii="Arial" w:hAnsi="Arial" w:hint="default"/>
      </w:rPr>
    </w:lvl>
    <w:lvl w:ilvl="5" w:tplc="D480CED6" w:tentative="1">
      <w:start w:val="1"/>
      <w:numFmt w:val="bullet"/>
      <w:lvlText w:val="•"/>
      <w:lvlJc w:val="left"/>
      <w:pPr>
        <w:tabs>
          <w:tab w:val="num" w:pos="4320"/>
        </w:tabs>
        <w:ind w:left="4320" w:hanging="360"/>
      </w:pPr>
      <w:rPr>
        <w:rFonts w:ascii="Arial" w:hAnsi="Arial" w:hint="default"/>
      </w:rPr>
    </w:lvl>
    <w:lvl w:ilvl="6" w:tplc="73ECC848" w:tentative="1">
      <w:start w:val="1"/>
      <w:numFmt w:val="bullet"/>
      <w:lvlText w:val="•"/>
      <w:lvlJc w:val="left"/>
      <w:pPr>
        <w:tabs>
          <w:tab w:val="num" w:pos="5040"/>
        </w:tabs>
        <w:ind w:left="5040" w:hanging="360"/>
      </w:pPr>
      <w:rPr>
        <w:rFonts w:ascii="Arial" w:hAnsi="Arial" w:hint="default"/>
      </w:rPr>
    </w:lvl>
    <w:lvl w:ilvl="7" w:tplc="12769F52" w:tentative="1">
      <w:start w:val="1"/>
      <w:numFmt w:val="bullet"/>
      <w:lvlText w:val="•"/>
      <w:lvlJc w:val="left"/>
      <w:pPr>
        <w:tabs>
          <w:tab w:val="num" w:pos="5760"/>
        </w:tabs>
        <w:ind w:left="5760" w:hanging="360"/>
      </w:pPr>
      <w:rPr>
        <w:rFonts w:ascii="Arial" w:hAnsi="Arial" w:hint="default"/>
      </w:rPr>
    </w:lvl>
    <w:lvl w:ilvl="8" w:tplc="AA0E495A" w:tentative="1">
      <w:start w:val="1"/>
      <w:numFmt w:val="bullet"/>
      <w:lvlText w:val="•"/>
      <w:lvlJc w:val="left"/>
      <w:pPr>
        <w:tabs>
          <w:tab w:val="num" w:pos="6480"/>
        </w:tabs>
        <w:ind w:left="6480" w:hanging="360"/>
      </w:pPr>
      <w:rPr>
        <w:rFonts w:ascii="Arial" w:hAnsi="Arial" w:hint="default"/>
      </w:rPr>
    </w:lvl>
  </w:abstractNum>
  <w:abstractNum w:abstractNumId="12">
    <w:nsid w:val="2E1106F1"/>
    <w:multiLevelType w:val="multilevel"/>
    <w:tmpl w:val="098EDD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31276032"/>
    <w:multiLevelType w:val="hybridMultilevel"/>
    <w:tmpl w:val="3B302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1169DE"/>
    <w:multiLevelType w:val="hybridMultilevel"/>
    <w:tmpl w:val="709EE6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2645D05"/>
    <w:multiLevelType w:val="multilevel"/>
    <w:tmpl w:val="B9488E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2DF55B8"/>
    <w:multiLevelType w:val="hybridMultilevel"/>
    <w:tmpl w:val="5462A64A"/>
    <w:lvl w:ilvl="0" w:tplc="04190001">
      <w:start w:val="1"/>
      <w:numFmt w:val="bullet"/>
      <w:lvlText w:val=""/>
      <w:lvlJc w:val="left"/>
      <w:pPr>
        <w:ind w:left="1507" w:hanging="360"/>
      </w:pPr>
      <w:rPr>
        <w:rFonts w:ascii="Symbol" w:hAnsi="Symbol" w:hint="default"/>
      </w:rPr>
    </w:lvl>
    <w:lvl w:ilvl="1" w:tplc="04190003">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7">
    <w:nsid w:val="33B97348"/>
    <w:multiLevelType w:val="hybridMultilevel"/>
    <w:tmpl w:val="CB2CE6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A341FDB"/>
    <w:multiLevelType w:val="multilevel"/>
    <w:tmpl w:val="78B059B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nsid w:val="3BF139A6"/>
    <w:multiLevelType w:val="multilevel"/>
    <w:tmpl w:val="964EDC0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nsid w:val="3D290B35"/>
    <w:multiLevelType w:val="multilevel"/>
    <w:tmpl w:val="4042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7C5CA7"/>
    <w:multiLevelType w:val="hybridMultilevel"/>
    <w:tmpl w:val="AFEEDC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2341011"/>
    <w:multiLevelType w:val="hybridMultilevel"/>
    <w:tmpl w:val="01E877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4C627AB"/>
    <w:multiLevelType w:val="hybridMultilevel"/>
    <w:tmpl w:val="0D863E18"/>
    <w:lvl w:ilvl="0" w:tplc="9D7ACC68">
      <w:numFmt w:val="bullet"/>
      <w:lvlText w:val=""/>
      <w:lvlJc w:val="left"/>
      <w:pPr>
        <w:ind w:left="222" w:hanging="552"/>
      </w:pPr>
      <w:rPr>
        <w:rFonts w:hint="default"/>
        <w:w w:val="100"/>
        <w:lang w:val="ru-RU" w:eastAsia="ru-RU" w:bidi="ru-RU"/>
      </w:rPr>
    </w:lvl>
    <w:lvl w:ilvl="1" w:tplc="68BA1184">
      <w:numFmt w:val="bullet"/>
      <w:lvlText w:val=""/>
      <w:lvlJc w:val="left"/>
      <w:pPr>
        <w:ind w:left="2228" w:hanging="780"/>
      </w:pPr>
      <w:rPr>
        <w:rFonts w:ascii="Wingdings" w:eastAsia="Wingdings" w:hAnsi="Wingdings" w:cs="Wingdings" w:hint="default"/>
        <w:w w:val="100"/>
        <w:sz w:val="24"/>
        <w:szCs w:val="24"/>
        <w:lang w:val="ru-RU" w:eastAsia="ru-RU" w:bidi="ru-RU"/>
      </w:rPr>
    </w:lvl>
    <w:lvl w:ilvl="2" w:tplc="4E1A8DE4">
      <w:numFmt w:val="bullet"/>
      <w:lvlText w:val=""/>
      <w:lvlJc w:val="left"/>
      <w:pPr>
        <w:ind w:left="2408" w:hanging="780"/>
      </w:pPr>
      <w:rPr>
        <w:rFonts w:ascii="Wingdings" w:eastAsia="Wingdings" w:hAnsi="Wingdings" w:cs="Wingdings" w:hint="default"/>
        <w:w w:val="100"/>
        <w:sz w:val="24"/>
        <w:szCs w:val="24"/>
        <w:lang w:val="ru-RU" w:eastAsia="ru-RU" w:bidi="ru-RU"/>
      </w:rPr>
    </w:lvl>
    <w:lvl w:ilvl="3" w:tplc="E958514A">
      <w:numFmt w:val="bullet"/>
      <w:lvlText w:val="•"/>
      <w:lvlJc w:val="left"/>
      <w:pPr>
        <w:ind w:left="3403" w:hanging="780"/>
      </w:pPr>
      <w:rPr>
        <w:rFonts w:hint="default"/>
        <w:lang w:val="ru-RU" w:eastAsia="ru-RU" w:bidi="ru-RU"/>
      </w:rPr>
    </w:lvl>
    <w:lvl w:ilvl="4" w:tplc="003EA9CC">
      <w:numFmt w:val="bullet"/>
      <w:lvlText w:val="•"/>
      <w:lvlJc w:val="left"/>
      <w:pPr>
        <w:ind w:left="4406" w:hanging="780"/>
      </w:pPr>
      <w:rPr>
        <w:rFonts w:hint="default"/>
        <w:lang w:val="ru-RU" w:eastAsia="ru-RU" w:bidi="ru-RU"/>
      </w:rPr>
    </w:lvl>
    <w:lvl w:ilvl="5" w:tplc="7E96A95E">
      <w:numFmt w:val="bullet"/>
      <w:lvlText w:val="•"/>
      <w:lvlJc w:val="left"/>
      <w:pPr>
        <w:ind w:left="5409" w:hanging="780"/>
      </w:pPr>
      <w:rPr>
        <w:rFonts w:hint="default"/>
        <w:lang w:val="ru-RU" w:eastAsia="ru-RU" w:bidi="ru-RU"/>
      </w:rPr>
    </w:lvl>
    <w:lvl w:ilvl="6" w:tplc="28E64CE0">
      <w:numFmt w:val="bullet"/>
      <w:lvlText w:val="•"/>
      <w:lvlJc w:val="left"/>
      <w:pPr>
        <w:ind w:left="6413" w:hanging="780"/>
      </w:pPr>
      <w:rPr>
        <w:rFonts w:hint="default"/>
        <w:lang w:val="ru-RU" w:eastAsia="ru-RU" w:bidi="ru-RU"/>
      </w:rPr>
    </w:lvl>
    <w:lvl w:ilvl="7" w:tplc="C13CAE88">
      <w:numFmt w:val="bullet"/>
      <w:lvlText w:val="•"/>
      <w:lvlJc w:val="left"/>
      <w:pPr>
        <w:ind w:left="7416" w:hanging="780"/>
      </w:pPr>
      <w:rPr>
        <w:rFonts w:hint="default"/>
        <w:lang w:val="ru-RU" w:eastAsia="ru-RU" w:bidi="ru-RU"/>
      </w:rPr>
    </w:lvl>
    <w:lvl w:ilvl="8" w:tplc="340E501E">
      <w:numFmt w:val="bullet"/>
      <w:lvlText w:val="•"/>
      <w:lvlJc w:val="left"/>
      <w:pPr>
        <w:ind w:left="8419" w:hanging="780"/>
      </w:pPr>
      <w:rPr>
        <w:rFonts w:hint="default"/>
        <w:lang w:val="ru-RU" w:eastAsia="ru-RU" w:bidi="ru-RU"/>
      </w:rPr>
    </w:lvl>
  </w:abstractNum>
  <w:abstractNum w:abstractNumId="24">
    <w:nsid w:val="46C47FF3"/>
    <w:multiLevelType w:val="hybridMultilevel"/>
    <w:tmpl w:val="9F7E3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4849B6"/>
    <w:multiLevelType w:val="multilevel"/>
    <w:tmpl w:val="14880F36"/>
    <w:lvl w:ilvl="0">
      <w:start w:val="1"/>
      <w:numFmt w:val="decimal"/>
      <w:lvlText w:val="%1."/>
      <w:lvlJc w:val="left"/>
      <w:pPr>
        <w:ind w:left="2874" w:hanging="329"/>
        <w:jc w:val="right"/>
      </w:pPr>
      <w:rPr>
        <w:rFonts w:hint="default"/>
        <w:b/>
        <w:bCs/>
        <w:spacing w:val="0"/>
        <w:w w:val="99"/>
        <w:lang w:val="ru-RU" w:eastAsia="ru-RU" w:bidi="ru-RU"/>
      </w:rPr>
    </w:lvl>
    <w:lvl w:ilvl="1">
      <w:start w:val="1"/>
      <w:numFmt w:val="decimal"/>
      <w:lvlText w:val="%1.%2."/>
      <w:lvlJc w:val="left"/>
      <w:pPr>
        <w:ind w:left="4540" w:hanging="548"/>
      </w:pPr>
      <w:rPr>
        <w:rFonts w:hint="default"/>
        <w:b/>
        <w:bCs/>
        <w:i/>
        <w:w w:val="100"/>
        <w:lang w:val="ru-RU" w:eastAsia="ru-RU" w:bidi="ru-RU"/>
      </w:rPr>
    </w:lvl>
    <w:lvl w:ilvl="2">
      <w:start w:val="1"/>
      <w:numFmt w:val="decimal"/>
      <w:lvlText w:val="%1.%2.%3."/>
      <w:lvlJc w:val="left"/>
      <w:pPr>
        <w:ind w:left="2444" w:hanging="548"/>
        <w:jc w:val="right"/>
      </w:pPr>
      <w:rPr>
        <w:rFonts w:hint="default"/>
        <w:b/>
        <w:bCs/>
        <w:spacing w:val="-1"/>
        <w:w w:val="99"/>
        <w:lang w:val="ru-RU" w:eastAsia="ru-RU" w:bidi="ru-RU"/>
      </w:rPr>
    </w:lvl>
    <w:lvl w:ilvl="3">
      <w:numFmt w:val="bullet"/>
      <w:lvlText w:val="•"/>
      <w:lvlJc w:val="left"/>
      <w:pPr>
        <w:ind w:left="4540" w:hanging="548"/>
      </w:pPr>
      <w:rPr>
        <w:rFonts w:hint="default"/>
        <w:lang w:val="ru-RU" w:eastAsia="ru-RU" w:bidi="ru-RU"/>
      </w:rPr>
    </w:lvl>
    <w:lvl w:ilvl="4">
      <w:numFmt w:val="bullet"/>
      <w:lvlText w:val="•"/>
      <w:lvlJc w:val="left"/>
      <w:pPr>
        <w:ind w:left="5338" w:hanging="548"/>
      </w:pPr>
      <w:rPr>
        <w:rFonts w:hint="default"/>
        <w:lang w:val="ru-RU" w:eastAsia="ru-RU" w:bidi="ru-RU"/>
      </w:rPr>
    </w:lvl>
    <w:lvl w:ilvl="5">
      <w:numFmt w:val="bullet"/>
      <w:lvlText w:val="•"/>
      <w:lvlJc w:val="left"/>
      <w:pPr>
        <w:ind w:left="6136" w:hanging="548"/>
      </w:pPr>
      <w:rPr>
        <w:rFonts w:hint="default"/>
        <w:lang w:val="ru-RU" w:eastAsia="ru-RU" w:bidi="ru-RU"/>
      </w:rPr>
    </w:lvl>
    <w:lvl w:ilvl="6">
      <w:numFmt w:val="bullet"/>
      <w:lvlText w:val="•"/>
      <w:lvlJc w:val="left"/>
      <w:pPr>
        <w:ind w:left="6934" w:hanging="548"/>
      </w:pPr>
      <w:rPr>
        <w:rFonts w:hint="default"/>
        <w:lang w:val="ru-RU" w:eastAsia="ru-RU" w:bidi="ru-RU"/>
      </w:rPr>
    </w:lvl>
    <w:lvl w:ilvl="7">
      <w:numFmt w:val="bullet"/>
      <w:lvlText w:val="•"/>
      <w:lvlJc w:val="left"/>
      <w:pPr>
        <w:ind w:left="7732" w:hanging="548"/>
      </w:pPr>
      <w:rPr>
        <w:rFonts w:hint="default"/>
        <w:lang w:val="ru-RU" w:eastAsia="ru-RU" w:bidi="ru-RU"/>
      </w:rPr>
    </w:lvl>
    <w:lvl w:ilvl="8">
      <w:numFmt w:val="bullet"/>
      <w:lvlText w:val="•"/>
      <w:lvlJc w:val="left"/>
      <w:pPr>
        <w:ind w:left="8530" w:hanging="548"/>
      </w:pPr>
      <w:rPr>
        <w:rFonts w:hint="default"/>
        <w:lang w:val="ru-RU" w:eastAsia="ru-RU" w:bidi="ru-RU"/>
      </w:rPr>
    </w:lvl>
  </w:abstractNum>
  <w:abstractNum w:abstractNumId="26">
    <w:nsid w:val="4EED2A35"/>
    <w:multiLevelType w:val="hybridMultilevel"/>
    <w:tmpl w:val="C29A15A8"/>
    <w:lvl w:ilvl="0" w:tplc="04190001">
      <w:start w:val="1"/>
      <w:numFmt w:val="bullet"/>
      <w:lvlText w:val=""/>
      <w:lvlJc w:val="left"/>
      <w:pPr>
        <w:ind w:left="5040" w:hanging="360"/>
      </w:pPr>
      <w:rPr>
        <w:rFonts w:ascii="Symbol" w:hAnsi="Symbol" w:hint="default"/>
      </w:rPr>
    </w:lvl>
    <w:lvl w:ilvl="1" w:tplc="04190003" w:tentative="1">
      <w:start w:val="1"/>
      <w:numFmt w:val="bullet"/>
      <w:lvlText w:val="o"/>
      <w:lvlJc w:val="left"/>
      <w:pPr>
        <w:ind w:left="5760" w:hanging="360"/>
      </w:pPr>
      <w:rPr>
        <w:rFonts w:ascii="Courier New" w:hAnsi="Courier New" w:cs="Courier New" w:hint="default"/>
      </w:rPr>
    </w:lvl>
    <w:lvl w:ilvl="2" w:tplc="04190005" w:tentative="1">
      <w:start w:val="1"/>
      <w:numFmt w:val="bullet"/>
      <w:lvlText w:val=""/>
      <w:lvlJc w:val="left"/>
      <w:pPr>
        <w:ind w:left="6480" w:hanging="360"/>
      </w:pPr>
      <w:rPr>
        <w:rFonts w:ascii="Wingdings" w:hAnsi="Wingdings" w:hint="default"/>
      </w:rPr>
    </w:lvl>
    <w:lvl w:ilvl="3" w:tplc="04190001" w:tentative="1">
      <w:start w:val="1"/>
      <w:numFmt w:val="bullet"/>
      <w:lvlText w:val=""/>
      <w:lvlJc w:val="left"/>
      <w:pPr>
        <w:ind w:left="7200" w:hanging="360"/>
      </w:pPr>
      <w:rPr>
        <w:rFonts w:ascii="Symbol" w:hAnsi="Symbol" w:hint="default"/>
      </w:rPr>
    </w:lvl>
    <w:lvl w:ilvl="4" w:tplc="04190003" w:tentative="1">
      <w:start w:val="1"/>
      <w:numFmt w:val="bullet"/>
      <w:lvlText w:val="o"/>
      <w:lvlJc w:val="left"/>
      <w:pPr>
        <w:ind w:left="7920" w:hanging="360"/>
      </w:pPr>
      <w:rPr>
        <w:rFonts w:ascii="Courier New" w:hAnsi="Courier New" w:cs="Courier New" w:hint="default"/>
      </w:rPr>
    </w:lvl>
    <w:lvl w:ilvl="5" w:tplc="04190005" w:tentative="1">
      <w:start w:val="1"/>
      <w:numFmt w:val="bullet"/>
      <w:lvlText w:val=""/>
      <w:lvlJc w:val="left"/>
      <w:pPr>
        <w:ind w:left="8640" w:hanging="360"/>
      </w:pPr>
      <w:rPr>
        <w:rFonts w:ascii="Wingdings" w:hAnsi="Wingdings" w:hint="default"/>
      </w:rPr>
    </w:lvl>
    <w:lvl w:ilvl="6" w:tplc="04190001" w:tentative="1">
      <w:start w:val="1"/>
      <w:numFmt w:val="bullet"/>
      <w:lvlText w:val=""/>
      <w:lvlJc w:val="left"/>
      <w:pPr>
        <w:ind w:left="9360" w:hanging="360"/>
      </w:pPr>
      <w:rPr>
        <w:rFonts w:ascii="Symbol" w:hAnsi="Symbol" w:hint="default"/>
      </w:rPr>
    </w:lvl>
    <w:lvl w:ilvl="7" w:tplc="04190003" w:tentative="1">
      <w:start w:val="1"/>
      <w:numFmt w:val="bullet"/>
      <w:lvlText w:val="o"/>
      <w:lvlJc w:val="left"/>
      <w:pPr>
        <w:ind w:left="10080" w:hanging="360"/>
      </w:pPr>
      <w:rPr>
        <w:rFonts w:ascii="Courier New" w:hAnsi="Courier New" w:cs="Courier New" w:hint="default"/>
      </w:rPr>
    </w:lvl>
    <w:lvl w:ilvl="8" w:tplc="04190005" w:tentative="1">
      <w:start w:val="1"/>
      <w:numFmt w:val="bullet"/>
      <w:lvlText w:val=""/>
      <w:lvlJc w:val="left"/>
      <w:pPr>
        <w:ind w:left="10800" w:hanging="360"/>
      </w:pPr>
      <w:rPr>
        <w:rFonts w:ascii="Wingdings" w:hAnsi="Wingdings" w:hint="default"/>
      </w:rPr>
    </w:lvl>
  </w:abstractNum>
  <w:abstractNum w:abstractNumId="27">
    <w:nsid w:val="548B15D0"/>
    <w:multiLevelType w:val="multilevel"/>
    <w:tmpl w:val="1C88D2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nsid w:val="604912A1"/>
    <w:multiLevelType w:val="hybridMultilevel"/>
    <w:tmpl w:val="55D08A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417027"/>
    <w:multiLevelType w:val="hybridMultilevel"/>
    <w:tmpl w:val="A404CC02"/>
    <w:lvl w:ilvl="0" w:tplc="01E87070">
      <w:start w:val="1"/>
      <w:numFmt w:val="bullet"/>
      <w:lvlText w:val=""/>
      <w:lvlJc w:val="left"/>
      <w:pPr>
        <w:tabs>
          <w:tab w:val="num" w:pos="720"/>
        </w:tabs>
        <w:ind w:left="720" w:hanging="360"/>
      </w:pPr>
      <w:rPr>
        <w:rFonts w:ascii="Symbol" w:hAnsi="Symbol" w:hint="default"/>
      </w:rPr>
    </w:lvl>
    <w:lvl w:ilvl="1" w:tplc="034CE602" w:tentative="1">
      <w:start w:val="1"/>
      <w:numFmt w:val="bullet"/>
      <w:lvlText w:val=""/>
      <w:lvlJc w:val="left"/>
      <w:pPr>
        <w:tabs>
          <w:tab w:val="num" w:pos="1440"/>
        </w:tabs>
        <w:ind w:left="1440" w:hanging="360"/>
      </w:pPr>
      <w:rPr>
        <w:rFonts w:ascii="Symbol" w:hAnsi="Symbol" w:hint="default"/>
      </w:rPr>
    </w:lvl>
    <w:lvl w:ilvl="2" w:tplc="70222CC8" w:tentative="1">
      <w:start w:val="1"/>
      <w:numFmt w:val="bullet"/>
      <w:lvlText w:val=""/>
      <w:lvlJc w:val="left"/>
      <w:pPr>
        <w:tabs>
          <w:tab w:val="num" w:pos="2160"/>
        </w:tabs>
        <w:ind w:left="2160" w:hanging="360"/>
      </w:pPr>
      <w:rPr>
        <w:rFonts w:ascii="Symbol" w:hAnsi="Symbol" w:hint="default"/>
      </w:rPr>
    </w:lvl>
    <w:lvl w:ilvl="3" w:tplc="3A0AE3DE" w:tentative="1">
      <w:start w:val="1"/>
      <w:numFmt w:val="bullet"/>
      <w:lvlText w:val=""/>
      <w:lvlJc w:val="left"/>
      <w:pPr>
        <w:tabs>
          <w:tab w:val="num" w:pos="2880"/>
        </w:tabs>
        <w:ind w:left="2880" w:hanging="360"/>
      </w:pPr>
      <w:rPr>
        <w:rFonts w:ascii="Symbol" w:hAnsi="Symbol" w:hint="default"/>
      </w:rPr>
    </w:lvl>
    <w:lvl w:ilvl="4" w:tplc="7C74FF06" w:tentative="1">
      <w:start w:val="1"/>
      <w:numFmt w:val="bullet"/>
      <w:lvlText w:val=""/>
      <w:lvlJc w:val="left"/>
      <w:pPr>
        <w:tabs>
          <w:tab w:val="num" w:pos="3600"/>
        </w:tabs>
        <w:ind w:left="3600" w:hanging="360"/>
      </w:pPr>
      <w:rPr>
        <w:rFonts w:ascii="Symbol" w:hAnsi="Symbol" w:hint="default"/>
      </w:rPr>
    </w:lvl>
    <w:lvl w:ilvl="5" w:tplc="4F26D91C" w:tentative="1">
      <w:start w:val="1"/>
      <w:numFmt w:val="bullet"/>
      <w:lvlText w:val=""/>
      <w:lvlJc w:val="left"/>
      <w:pPr>
        <w:tabs>
          <w:tab w:val="num" w:pos="4320"/>
        </w:tabs>
        <w:ind w:left="4320" w:hanging="360"/>
      </w:pPr>
      <w:rPr>
        <w:rFonts w:ascii="Symbol" w:hAnsi="Symbol" w:hint="default"/>
      </w:rPr>
    </w:lvl>
    <w:lvl w:ilvl="6" w:tplc="945E725C" w:tentative="1">
      <w:start w:val="1"/>
      <w:numFmt w:val="bullet"/>
      <w:lvlText w:val=""/>
      <w:lvlJc w:val="left"/>
      <w:pPr>
        <w:tabs>
          <w:tab w:val="num" w:pos="5040"/>
        </w:tabs>
        <w:ind w:left="5040" w:hanging="360"/>
      </w:pPr>
      <w:rPr>
        <w:rFonts w:ascii="Symbol" w:hAnsi="Symbol" w:hint="default"/>
      </w:rPr>
    </w:lvl>
    <w:lvl w:ilvl="7" w:tplc="9A483C6C" w:tentative="1">
      <w:start w:val="1"/>
      <w:numFmt w:val="bullet"/>
      <w:lvlText w:val=""/>
      <w:lvlJc w:val="left"/>
      <w:pPr>
        <w:tabs>
          <w:tab w:val="num" w:pos="5760"/>
        </w:tabs>
        <w:ind w:left="5760" w:hanging="360"/>
      </w:pPr>
      <w:rPr>
        <w:rFonts w:ascii="Symbol" w:hAnsi="Symbol" w:hint="default"/>
      </w:rPr>
    </w:lvl>
    <w:lvl w:ilvl="8" w:tplc="883A9E8A" w:tentative="1">
      <w:start w:val="1"/>
      <w:numFmt w:val="bullet"/>
      <w:lvlText w:val=""/>
      <w:lvlJc w:val="left"/>
      <w:pPr>
        <w:tabs>
          <w:tab w:val="num" w:pos="6480"/>
        </w:tabs>
        <w:ind w:left="6480" w:hanging="360"/>
      </w:pPr>
      <w:rPr>
        <w:rFonts w:ascii="Symbol" w:hAnsi="Symbol" w:hint="default"/>
      </w:rPr>
    </w:lvl>
  </w:abstractNum>
  <w:abstractNum w:abstractNumId="30">
    <w:nsid w:val="6D2A2C42"/>
    <w:multiLevelType w:val="multilevel"/>
    <w:tmpl w:val="5BC4EB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D7628FD"/>
    <w:multiLevelType w:val="multilevel"/>
    <w:tmpl w:val="7C0658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F2A0086"/>
    <w:multiLevelType w:val="multilevel"/>
    <w:tmpl w:val="938031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70CD368D"/>
    <w:multiLevelType w:val="hybridMultilevel"/>
    <w:tmpl w:val="F834A2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6F446ED"/>
    <w:multiLevelType w:val="multilevel"/>
    <w:tmpl w:val="14880F36"/>
    <w:lvl w:ilvl="0">
      <w:start w:val="1"/>
      <w:numFmt w:val="decimal"/>
      <w:lvlText w:val="%1."/>
      <w:lvlJc w:val="left"/>
      <w:pPr>
        <w:ind w:left="2874" w:hanging="329"/>
        <w:jc w:val="right"/>
      </w:pPr>
      <w:rPr>
        <w:rFonts w:hint="default"/>
        <w:b/>
        <w:bCs/>
        <w:spacing w:val="0"/>
        <w:w w:val="99"/>
        <w:lang w:val="ru-RU" w:eastAsia="ru-RU" w:bidi="ru-RU"/>
      </w:rPr>
    </w:lvl>
    <w:lvl w:ilvl="1">
      <w:start w:val="1"/>
      <w:numFmt w:val="decimal"/>
      <w:lvlText w:val="%1.%2."/>
      <w:lvlJc w:val="left"/>
      <w:pPr>
        <w:ind w:left="4540" w:hanging="548"/>
      </w:pPr>
      <w:rPr>
        <w:rFonts w:hint="default"/>
        <w:b/>
        <w:bCs/>
        <w:i/>
        <w:w w:val="100"/>
        <w:lang w:val="ru-RU" w:eastAsia="ru-RU" w:bidi="ru-RU"/>
      </w:rPr>
    </w:lvl>
    <w:lvl w:ilvl="2">
      <w:start w:val="1"/>
      <w:numFmt w:val="decimal"/>
      <w:lvlText w:val="%1.%2.%3."/>
      <w:lvlJc w:val="left"/>
      <w:pPr>
        <w:ind w:left="2444" w:hanging="548"/>
        <w:jc w:val="right"/>
      </w:pPr>
      <w:rPr>
        <w:rFonts w:hint="default"/>
        <w:b/>
        <w:bCs/>
        <w:spacing w:val="-1"/>
        <w:w w:val="99"/>
        <w:lang w:val="ru-RU" w:eastAsia="ru-RU" w:bidi="ru-RU"/>
      </w:rPr>
    </w:lvl>
    <w:lvl w:ilvl="3">
      <w:numFmt w:val="bullet"/>
      <w:lvlText w:val="•"/>
      <w:lvlJc w:val="left"/>
      <w:pPr>
        <w:ind w:left="4540" w:hanging="548"/>
      </w:pPr>
      <w:rPr>
        <w:rFonts w:hint="default"/>
        <w:lang w:val="ru-RU" w:eastAsia="ru-RU" w:bidi="ru-RU"/>
      </w:rPr>
    </w:lvl>
    <w:lvl w:ilvl="4">
      <w:numFmt w:val="bullet"/>
      <w:lvlText w:val="•"/>
      <w:lvlJc w:val="left"/>
      <w:pPr>
        <w:ind w:left="5338" w:hanging="548"/>
      </w:pPr>
      <w:rPr>
        <w:rFonts w:hint="default"/>
        <w:lang w:val="ru-RU" w:eastAsia="ru-RU" w:bidi="ru-RU"/>
      </w:rPr>
    </w:lvl>
    <w:lvl w:ilvl="5">
      <w:numFmt w:val="bullet"/>
      <w:lvlText w:val="•"/>
      <w:lvlJc w:val="left"/>
      <w:pPr>
        <w:ind w:left="6136" w:hanging="548"/>
      </w:pPr>
      <w:rPr>
        <w:rFonts w:hint="default"/>
        <w:lang w:val="ru-RU" w:eastAsia="ru-RU" w:bidi="ru-RU"/>
      </w:rPr>
    </w:lvl>
    <w:lvl w:ilvl="6">
      <w:numFmt w:val="bullet"/>
      <w:lvlText w:val="•"/>
      <w:lvlJc w:val="left"/>
      <w:pPr>
        <w:ind w:left="6934" w:hanging="548"/>
      </w:pPr>
      <w:rPr>
        <w:rFonts w:hint="default"/>
        <w:lang w:val="ru-RU" w:eastAsia="ru-RU" w:bidi="ru-RU"/>
      </w:rPr>
    </w:lvl>
    <w:lvl w:ilvl="7">
      <w:numFmt w:val="bullet"/>
      <w:lvlText w:val="•"/>
      <w:lvlJc w:val="left"/>
      <w:pPr>
        <w:ind w:left="7732" w:hanging="548"/>
      </w:pPr>
      <w:rPr>
        <w:rFonts w:hint="default"/>
        <w:lang w:val="ru-RU" w:eastAsia="ru-RU" w:bidi="ru-RU"/>
      </w:rPr>
    </w:lvl>
    <w:lvl w:ilvl="8">
      <w:numFmt w:val="bullet"/>
      <w:lvlText w:val="•"/>
      <w:lvlJc w:val="left"/>
      <w:pPr>
        <w:ind w:left="8530" w:hanging="548"/>
      </w:pPr>
      <w:rPr>
        <w:rFonts w:hint="default"/>
        <w:lang w:val="ru-RU" w:eastAsia="ru-RU" w:bidi="ru-RU"/>
      </w:rPr>
    </w:lvl>
  </w:abstractNum>
  <w:abstractNum w:abstractNumId="35">
    <w:nsid w:val="771946EB"/>
    <w:multiLevelType w:val="hybridMultilevel"/>
    <w:tmpl w:val="AD648BF4"/>
    <w:lvl w:ilvl="0" w:tplc="99D8760C">
      <w:start w:val="1"/>
      <w:numFmt w:val="decimal"/>
      <w:lvlText w:val="%1"/>
      <w:lvlJc w:val="left"/>
      <w:pPr>
        <w:ind w:left="222" w:hanging="708"/>
      </w:pPr>
      <w:rPr>
        <w:rFonts w:ascii="Times New Roman" w:eastAsia="Times New Roman" w:hAnsi="Times New Roman" w:cs="Times New Roman" w:hint="default"/>
        <w:spacing w:val="-26"/>
        <w:w w:val="100"/>
        <w:sz w:val="24"/>
        <w:szCs w:val="24"/>
        <w:lang w:val="ru-RU" w:eastAsia="ru-RU" w:bidi="ru-RU"/>
      </w:rPr>
    </w:lvl>
    <w:lvl w:ilvl="1" w:tplc="4468CA64">
      <w:numFmt w:val="bullet"/>
      <w:lvlText w:val="•"/>
      <w:lvlJc w:val="left"/>
      <w:pPr>
        <w:ind w:left="1210" w:hanging="708"/>
      </w:pPr>
      <w:rPr>
        <w:rFonts w:hint="default"/>
        <w:lang w:val="ru-RU" w:eastAsia="ru-RU" w:bidi="ru-RU"/>
      </w:rPr>
    </w:lvl>
    <w:lvl w:ilvl="2" w:tplc="1CE034C4">
      <w:numFmt w:val="bullet"/>
      <w:lvlText w:val="•"/>
      <w:lvlJc w:val="left"/>
      <w:pPr>
        <w:ind w:left="2201" w:hanging="708"/>
      </w:pPr>
      <w:rPr>
        <w:rFonts w:hint="default"/>
        <w:lang w:val="ru-RU" w:eastAsia="ru-RU" w:bidi="ru-RU"/>
      </w:rPr>
    </w:lvl>
    <w:lvl w:ilvl="3" w:tplc="BD444E6A">
      <w:numFmt w:val="bullet"/>
      <w:lvlText w:val="•"/>
      <w:lvlJc w:val="left"/>
      <w:pPr>
        <w:ind w:left="3191" w:hanging="708"/>
      </w:pPr>
      <w:rPr>
        <w:rFonts w:hint="default"/>
        <w:lang w:val="ru-RU" w:eastAsia="ru-RU" w:bidi="ru-RU"/>
      </w:rPr>
    </w:lvl>
    <w:lvl w:ilvl="4" w:tplc="A9C43630">
      <w:numFmt w:val="bullet"/>
      <w:lvlText w:val="•"/>
      <w:lvlJc w:val="left"/>
      <w:pPr>
        <w:ind w:left="4182" w:hanging="708"/>
      </w:pPr>
      <w:rPr>
        <w:rFonts w:hint="default"/>
        <w:lang w:val="ru-RU" w:eastAsia="ru-RU" w:bidi="ru-RU"/>
      </w:rPr>
    </w:lvl>
    <w:lvl w:ilvl="5" w:tplc="4150145E">
      <w:numFmt w:val="bullet"/>
      <w:lvlText w:val="•"/>
      <w:lvlJc w:val="left"/>
      <w:pPr>
        <w:ind w:left="5173" w:hanging="708"/>
      </w:pPr>
      <w:rPr>
        <w:rFonts w:hint="default"/>
        <w:lang w:val="ru-RU" w:eastAsia="ru-RU" w:bidi="ru-RU"/>
      </w:rPr>
    </w:lvl>
    <w:lvl w:ilvl="6" w:tplc="DC122880">
      <w:numFmt w:val="bullet"/>
      <w:lvlText w:val="•"/>
      <w:lvlJc w:val="left"/>
      <w:pPr>
        <w:ind w:left="6163" w:hanging="708"/>
      </w:pPr>
      <w:rPr>
        <w:rFonts w:hint="default"/>
        <w:lang w:val="ru-RU" w:eastAsia="ru-RU" w:bidi="ru-RU"/>
      </w:rPr>
    </w:lvl>
    <w:lvl w:ilvl="7" w:tplc="FB50C7AA">
      <w:numFmt w:val="bullet"/>
      <w:lvlText w:val="•"/>
      <w:lvlJc w:val="left"/>
      <w:pPr>
        <w:ind w:left="7154" w:hanging="708"/>
      </w:pPr>
      <w:rPr>
        <w:rFonts w:hint="default"/>
        <w:lang w:val="ru-RU" w:eastAsia="ru-RU" w:bidi="ru-RU"/>
      </w:rPr>
    </w:lvl>
    <w:lvl w:ilvl="8" w:tplc="5D14433E">
      <w:numFmt w:val="bullet"/>
      <w:lvlText w:val="•"/>
      <w:lvlJc w:val="left"/>
      <w:pPr>
        <w:ind w:left="8145" w:hanging="708"/>
      </w:pPr>
      <w:rPr>
        <w:rFonts w:hint="default"/>
        <w:lang w:val="ru-RU" w:eastAsia="ru-RU" w:bidi="ru-RU"/>
      </w:rPr>
    </w:lvl>
  </w:abstractNum>
  <w:abstractNum w:abstractNumId="36">
    <w:nsid w:val="78227348"/>
    <w:multiLevelType w:val="hybridMultilevel"/>
    <w:tmpl w:val="A8E285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481012"/>
    <w:multiLevelType w:val="multilevel"/>
    <w:tmpl w:val="4EB6EDC6"/>
    <w:lvl w:ilvl="0">
      <w:start w:val="1"/>
      <w:numFmt w:val="decimal"/>
      <w:lvlText w:val="%1."/>
      <w:lvlJc w:val="left"/>
      <w:pPr>
        <w:ind w:left="2880" w:hanging="360"/>
      </w:p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8">
    <w:nsid w:val="7E6111A1"/>
    <w:multiLevelType w:val="hybridMultilevel"/>
    <w:tmpl w:val="8A82004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9"/>
  </w:num>
  <w:num w:numId="3">
    <w:abstractNumId w:val="7"/>
  </w:num>
  <w:num w:numId="4">
    <w:abstractNumId w:val="12"/>
  </w:num>
  <w:num w:numId="5">
    <w:abstractNumId w:val="32"/>
  </w:num>
  <w:num w:numId="6">
    <w:abstractNumId w:val="18"/>
  </w:num>
  <w:num w:numId="7">
    <w:abstractNumId w:val="15"/>
  </w:num>
  <w:num w:numId="8">
    <w:abstractNumId w:val="4"/>
  </w:num>
  <w:num w:numId="9">
    <w:abstractNumId w:val="13"/>
  </w:num>
  <w:num w:numId="10">
    <w:abstractNumId w:val="29"/>
  </w:num>
  <w:num w:numId="11">
    <w:abstractNumId w:val="8"/>
  </w:num>
  <w:num w:numId="12">
    <w:abstractNumId w:val="28"/>
  </w:num>
  <w:num w:numId="13">
    <w:abstractNumId w:val="2"/>
  </w:num>
  <w:num w:numId="14">
    <w:abstractNumId w:val="20"/>
  </w:num>
  <w:num w:numId="15">
    <w:abstractNumId w:val="38"/>
  </w:num>
  <w:num w:numId="16">
    <w:abstractNumId w:val="36"/>
  </w:num>
  <w:num w:numId="17">
    <w:abstractNumId w:val="34"/>
  </w:num>
  <w:num w:numId="18">
    <w:abstractNumId w:val="9"/>
  </w:num>
  <w:num w:numId="19">
    <w:abstractNumId w:val="23"/>
  </w:num>
  <w:num w:numId="20">
    <w:abstractNumId w:val="25"/>
  </w:num>
  <w:num w:numId="21">
    <w:abstractNumId w:val="35"/>
  </w:num>
  <w:num w:numId="22">
    <w:abstractNumId w:val="10"/>
  </w:num>
  <w:num w:numId="23">
    <w:abstractNumId w:val="11"/>
  </w:num>
  <w:num w:numId="24">
    <w:abstractNumId w:val="16"/>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6"/>
  </w:num>
  <w:num w:numId="28">
    <w:abstractNumId w:val="1"/>
  </w:num>
  <w:num w:numId="29">
    <w:abstractNumId w:val="22"/>
  </w:num>
  <w:num w:numId="30">
    <w:abstractNumId w:val="37"/>
  </w:num>
  <w:num w:numId="31">
    <w:abstractNumId w:val="6"/>
  </w:num>
  <w:num w:numId="32">
    <w:abstractNumId w:val="24"/>
  </w:num>
  <w:num w:numId="33">
    <w:abstractNumId w:val="0"/>
  </w:num>
  <w:num w:numId="34">
    <w:abstractNumId w:val="33"/>
  </w:num>
  <w:num w:numId="35">
    <w:abstractNumId w:val="21"/>
  </w:num>
  <w:num w:numId="36">
    <w:abstractNumId w:val="17"/>
  </w:num>
  <w:num w:numId="37">
    <w:abstractNumId w:val="31"/>
  </w:num>
  <w:num w:numId="38">
    <w:abstractNumId w:val="3"/>
  </w:num>
  <w:num w:numId="39">
    <w:abstractNumId w:val="30"/>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88E"/>
    <w:rsid w:val="00014CEF"/>
    <w:rsid w:val="000200F6"/>
    <w:rsid w:val="00021175"/>
    <w:rsid w:val="00022C60"/>
    <w:rsid w:val="00023F14"/>
    <w:rsid w:val="0003373A"/>
    <w:rsid w:val="00036859"/>
    <w:rsid w:val="000428E2"/>
    <w:rsid w:val="00047626"/>
    <w:rsid w:val="00061EF4"/>
    <w:rsid w:val="0006343E"/>
    <w:rsid w:val="00095C78"/>
    <w:rsid w:val="000D1BCA"/>
    <w:rsid w:val="000F46FB"/>
    <w:rsid w:val="001007BF"/>
    <w:rsid w:val="00110B87"/>
    <w:rsid w:val="00111E22"/>
    <w:rsid w:val="00120307"/>
    <w:rsid w:val="00132276"/>
    <w:rsid w:val="00157B03"/>
    <w:rsid w:val="00165F42"/>
    <w:rsid w:val="001A0D4A"/>
    <w:rsid w:val="001A70EC"/>
    <w:rsid w:val="001C5113"/>
    <w:rsid w:val="001D3ABE"/>
    <w:rsid w:val="002509B2"/>
    <w:rsid w:val="0028547A"/>
    <w:rsid w:val="002861B2"/>
    <w:rsid w:val="002A52FB"/>
    <w:rsid w:val="002A536F"/>
    <w:rsid w:val="002B0802"/>
    <w:rsid w:val="002B1965"/>
    <w:rsid w:val="002B5723"/>
    <w:rsid w:val="002C2357"/>
    <w:rsid w:val="002C36DC"/>
    <w:rsid w:val="002D7E64"/>
    <w:rsid w:val="002E1531"/>
    <w:rsid w:val="002E74FE"/>
    <w:rsid w:val="002F663C"/>
    <w:rsid w:val="00304AF4"/>
    <w:rsid w:val="00306807"/>
    <w:rsid w:val="00351682"/>
    <w:rsid w:val="003573F3"/>
    <w:rsid w:val="00361E11"/>
    <w:rsid w:val="003A056F"/>
    <w:rsid w:val="003A3700"/>
    <w:rsid w:val="003C23E9"/>
    <w:rsid w:val="003C604C"/>
    <w:rsid w:val="004151E4"/>
    <w:rsid w:val="00416E38"/>
    <w:rsid w:val="004653A6"/>
    <w:rsid w:val="0047043C"/>
    <w:rsid w:val="00481833"/>
    <w:rsid w:val="0048627F"/>
    <w:rsid w:val="004B2A00"/>
    <w:rsid w:val="004C1675"/>
    <w:rsid w:val="004C6D9A"/>
    <w:rsid w:val="004D16D2"/>
    <w:rsid w:val="004D7E0E"/>
    <w:rsid w:val="004E4B0C"/>
    <w:rsid w:val="004F2F82"/>
    <w:rsid w:val="00507339"/>
    <w:rsid w:val="005128C0"/>
    <w:rsid w:val="00522018"/>
    <w:rsid w:val="00522164"/>
    <w:rsid w:val="0052420E"/>
    <w:rsid w:val="0052688E"/>
    <w:rsid w:val="005305D1"/>
    <w:rsid w:val="00546FA5"/>
    <w:rsid w:val="00556E33"/>
    <w:rsid w:val="00564745"/>
    <w:rsid w:val="005705E1"/>
    <w:rsid w:val="005774D8"/>
    <w:rsid w:val="00577501"/>
    <w:rsid w:val="005A5059"/>
    <w:rsid w:val="005C6EFE"/>
    <w:rsid w:val="00664B9E"/>
    <w:rsid w:val="006665D7"/>
    <w:rsid w:val="00675975"/>
    <w:rsid w:val="00695F1E"/>
    <w:rsid w:val="006E404E"/>
    <w:rsid w:val="006E5C9B"/>
    <w:rsid w:val="006F060E"/>
    <w:rsid w:val="006F6875"/>
    <w:rsid w:val="006F68F6"/>
    <w:rsid w:val="007010C5"/>
    <w:rsid w:val="0071325E"/>
    <w:rsid w:val="00720A05"/>
    <w:rsid w:val="00722CE6"/>
    <w:rsid w:val="00732D91"/>
    <w:rsid w:val="00734556"/>
    <w:rsid w:val="00744319"/>
    <w:rsid w:val="00751611"/>
    <w:rsid w:val="007625E8"/>
    <w:rsid w:val="00763BBB"/>
    <w:rsid w:val="00791EF1"/>
    <w:rsid w:val="007A75CD"/>
    <w:rsid w:val="007C6655"/>
    <w:rsid w:val="007E6146"/>
    <w:rsid w:val="007E6E27"/>
    <w:rsid w:val="008016BE"/>
    <w:rsid w:val="00824299"/>
    <w:rsid w:val="0082789F"/>
    <w:rsid w:val="008446F7"/>
    <w:rsid w:val="0088779F"/>
    <w:rsid w:val="008951AA"/>
    <w:rsid w:val="0089719E"/>
    <w:rsid w:val="008A2E07"/>
    <w:rsid w:val="008B08B3"/>
    <w:rsid w:val="008B4CD6"/>
    <w:rsid w:val="008B7B48"/>
    <w:rsid w:val="008D58AB"/>
    <w:rsid w:val="008E0794"/>
    <w:rsid w:val="0090125E"/>
    <w:rsid w:val="009035D5"/>
    <w:rsid w:val="00912440"/>
    <w:rsid w:val="0093265B"/>
    <w:rsid w:val="00934B9E"/>
    <w:rsid w:val="0094515A"/>
    <w:rsid w:val="00945428"/>
    <w:rsid w:val="00945D8E"/>
    <w:rsid w:val="0095094B"/>
    <w:rsid w:val="009562D5"/>
    <w:rsid w:val="00962D96"/>
    <w:rsid w:val="00967ED0"/>
    <w:rsid w:val="00967FD4"/>
    <w:rsid w:val="00974954"/>
    <w:rsid w:val="00976AA0"/>
    <w:rsid w:val="00987E43"/>
    <w:rsid w:val="009A510D"/>
    <w:rsid w:val="009B1F90"/>
    <w:rsid w:val="009C27D0"/>
    <w:rsid w:val="009E1AAE"/>
    <w:rsid w:val="009E1D78"/>
    <w:rsid w:val="009E4CC4"/>
    <w:rsid w:val="009F0A4C"/>
    <w:rsid w:val="009F2A47"/>
    <w:rsid w:val="00A05949"/>
    <w:rsid w:val="00A05F44"/>
    <w:rsid w:val="00A22805"/>
    <w:rsid w:val="00A377D8"/>
    <w:rsid w:val="00A6311C"/>
    <w:rsid w:val="00A655B4"/>
    <w:rsid w:val="00A65E21"/>
    <w:rsid w:val="00A77844"/>
    <w:rsid w:val="00A81860"/>
    <w:rsid w:val="00AA7651"/>
    <w:rsid w:val="00AC4A11"/>
    <w:rsid w:val="00AE1987"/>
    <w:rsid w:val="00B07EAB"/>
    <w:rsid w:val="00B62F18"/>
    <w:rsid w:val="00B74360"/>
    <w:rsid w:val="00B77208"/>
    <w:rsid w:val="00B84104"/>
    <w:rsid w:val="00B85C4E"/>
    <w:rsid w:val="00B91D78"/>
    <w:rsid w:val="00B93C91"/>
    <w:rsid w:val="00BB3E8A"/>
    <w:rsid w:val="00BC535A"/>
    <w:rsid w:val="00BE5EDD"/>
    <w:rsid w:val="00BE7B08"/>
    <w:rsid w:val="00C03D73"/>
    <w:rsid w:val="00C12DDC"/>
    <w:rsid w:val="00C438F2"/>
    <w:rsid w:val="00C54CB1"/>
    <w:rsid w:val="00C65EC4"/>
    <w:rsid w:val="00C75E31"/>
    <w:rsid w:val="00C9796D"/>
    <w:rsid w:val="00CA0674"/>
    <w:rsid w:val="00CB6039"/>
    <w:rsid w:val="00D1361C"/>
    <w:rsid w:val="00D32F1C"/>
    <w:rsid w:val="00D4504D"/>
    <w:rsid w:val="00D61C9A"/>
    <w:rsid w:val="00D62683"/>
    <w:rsid w:val="00D71EEE"/>
    <w:rsid w:val="00D86C7D"/>
    <w:rsid w:val="00D909F2"/>
    <w:rsid w:val="00DB2A87"/>
    <w:rsid w:val="00DC3457"/>
    <w:rsid w:val="00DE6E10"/>
    <w:rsid w:val="00E12563"/>
    <w:rsid w:val="00E14868"/>
    <w:rsid w:val="00E24D4C"/>
    <w:rsid w:val="00E53FAE"/>
    <w:rsid w:val="00E6035A"/>
    <w:rsid w:val="00E733F7"/>
    <w:rsid w:val="00E74ADF"/>
    <w:rsid w:val="00E906A5"/>
    <w:rsid w:val="00EA29C9"/>
    <w:rsid w:val="00EA5E1B"/>
    <w:rsid w:val="00EE6640"/>
    <w:rsid w:val="00F003CC"/>
    <w:rsid w:val="00F64329"/>
    <w:rsid w:val="00F67AC6"/>
    <w:rsid w:val="00F86CAC"/>
    <w:rsid w:val="00F93C2B"/>
    <w:rsid w:val="00FA447A"/>
    <w:rsid w:val="00FA4E8B"/>
    <w:rsid w:val="00FB1FBE"/>
    <w:rsid w:val="00FD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44CB79-A36F-4540-BD03-0ED4AF5D7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color w:val="00000A"/>
      <w:sz w:val="24"/>
      <w:szCs w:val="24"/>
    </w:rPr>
  </w:style>
  <w:style w:type="paragraph" w:styleId="1">
    <w:name w:val="heading 1"/>
    <w:basedOn w:val="a"/>
    <w:next w:val="a"/>
    <w:link w:val="11"/>
    <w:qFormat/>
    <w:rsid w:val="003573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1"/>
    <w:uiPriority w:val="1"/>
    <w:qFormat/>
    <w:rsid w:val="00120307"/>
    <w:pPr>
      <w:widowControl w:val="0"/>
      <w:suppressAutoHyphens w:val="0"/>
      <w:autoSpaceDE w:val="0"/>
      <w:autoSpaceDN w:val="0"/>
      <w:ind w:left="3030" w:hanging="547"/>
      <w:outlineLvl w:val="1"/>
    </w:pPr>
    <w:rPr>
      <w:rFonts w:ascii="Arial" w:eastAsia="Arial" w:hAnsi="Arial" w:cs="Arial"/>
      <w:b/>
      <w:bCs/>
      <w:i/>
      <w:color w:val="auto"/>
      <w:sz w:val="28"/>
      <w:szCs w:val="28"/>
      <w:lang w:bidi="ru-RU"/>
    </w:rPr>
  </w:style>
  <w:style w:type="paragraph" w:styleId="3">
    <w:name w:val="heading 3"/>
    <w:basedOn w:val="a"/>
    <w:next w:val="a"/>
    <w:link w:val="30"/>
    <w:semiHidden/>
    <w:unhideWhenUsed/>
    <w:qFormat/>
    <w:rsid w:val="006F6875"/>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link w:val="10"/>
    <w:qFormat/>
    <w:rsid w:val="00F535B7"/>
    <w:pPr>
      <w:keepNext/>
      <w:spacing w:before="240" w:after="60"/>
      <w:outlineLvl w:val="0"/>
    </w:pPr>
    <w:rPr>
      <w:rFonts w:ascii="Cambria" w:hAnsi="Cambria"/>
      <w:b/>
      <w:bCs/>
      <w:sz w:val="32"/>
      <w:szCs w:val="32"/>
    </w:rPr>
  </w:style>
  <w:style w:type="paragraph" w:customStyle="1" w:styleId="210">
    <w:name w:val="Заголовок 21"/>
    <w:basedOn w:val="a"/>
    <w:uiPriority w:val="9"/>
    <w:qFormat/>
    <w:rsid w:val="00310AC6"/>
    <w:pPr>
      <w:outlineLvl w:val="1"/>
    </w:pPr>
  </w:style>
  <w:style w:type="character" w:customStyle="1" w:styleId="-">
    <w:name w:val="Интернет-ссылка"/>
    <w:uiPriority w:val="99"/>
    <w:unhideWhenUsed/>
    <w:rsid w:val="008646A6"/>
    <w:rPr>
      <w:color w:val="0000FF"/>
      <w:u w:val="single"/>
    </w:rPr>
  </w:style>
  <w:style w:type="character" w:customStyle="1" w:styleId="a3">
    <w:name w:val="Верхний колонтитул Знак"/>
    <w:qFormat/>
    <w:rsid w:val="008646A6"/>
    <w:rPr>
      <w:sz w:val="24"/>
      <w:szCs w:val="24"/>
    </w:rPr>
  </w:style>
  <w:style w:type="character" w:customStyle="1" w:styleId="a4">
    <w:name w:val="Нижний колонтитул Знак"/>
    <w:uiPriority w:val="99"/>
    <w:qFormat/>
    <w:rsid w:val="008646A6"/>
    <w:rPr>
      <w:sz w:val="24"/>
      <w:szCs w:val="24"/>
    </w:rPr>
  </w:style>
  <w:style w:type="character" w:customStyle="1" w:styleId="20">
    <w:name w:val="Заголовок 2 Знак"/>
    <w:link w:val="20"/>
    <w:uiPriority w:val="9"/>
    <w:qFormat/>
    <w:rsid w:val="00310AC6"/>
    <w:rPr>
      <w:b/>
      <w:bCs/>
      <w:sz w:val="36"/>
      <w:szCs w:val="36"/>
    </w:rPr>
  </w:style>
  <w:style w:type="character" w:customStyle="1" w:styleId="a5">
    <w:name w:val="Текст выноски Знак"/>
    <w:qFormat/>
    <w:rsid w:val="005B7E8B"/>
    <w:rPr>
      <w:rFonts w:ascii="Tahoma" w:hAnsi="Tahoma" w:cs="Tahoma"/>
      <w:sz w:val="16"/>
      <w:szCs w:val="16"/>
    </w:rPr>
  </w:style>
  <w:style w:type="character" w:customStyle="1" w:styleId="a6">
    <w:name w:val="Название Знак"/>
    <w:qFormat/>
    <w:rsid w:val="00792152"/>
    <w:rPr>
      <w:rFonts w:ascii="Cambria" w:eastAsia="Times New Roman" w:hAnsi="Cambria" w:cs="Times New Roman"/>
      <w:b/>
      <w:bCs/>
      <w:sz w:val="32"/>
      <w:szCs w:val="32"/>
    </w:rPr>
  </w:style>
  <w:style w:type="character" w:customStyle="1" w:styleId="10">
    <w:name w:val="Заголовок 1 Знак"/>
    <w:link w:val="110"/>
    <w:qFormat/>
    <w:rsid w:val="00F535B7"/>
    <w:rPr>
      <w:rFonts w:ascii="Cambria" w:eastAsia="Times New Roman" w:hAnsi="Cambria" w:cs="Times New Roman"/>
      <w:b/>
      <w:bCs/>
      <w:sz w:val="32"/>
      <w:szCs w:val="32"/>
    </w:rPr>
  </w:style>
  <w:style w:type="character" w:customStyle="1" w:styleId="apple-converted-space">
    <w:name w:val="apple-converted-space"/>
    <w:qFormat/>
    <w:rsid w:val="00C51153"/>
  </w:style>
  <w:style w:type="character" w:styleId="a7">
    <w:name w:val="Strong"/>
    <w:uiPriority w:val="22"/>
    <w:qFormat/>
    <w:rsid w:val="00ED0C9C"/>
    <w:rPr>
      <w:b/>
      <w:bCs/>
    </w:rPr>
  </w:style>
  <w:style w:type="character" w:styleId="a8">
    <w:name w:val="Placeholder Text"/>
    <w:basedOn w:val="a0"/>
    <w:uiPriority w:val="99"/>
    <w:semiHidden/>
    <w:qFormat/>
    <w:rsid w:val="00D95D18"/>
    <w:rPr>
      <w:color w:val="808080"/>
    </w:rPr>
  </w:style>
  <w:style w:type="character" w:customStyle="1" w:styleId="a9">
    <w:name w:val="Основной текст с отступом Знак"/>
    <w:basedOn w:val="a0"/>
    <w:qFormat/>
    <w:rsid w:val="006F4F85"/>
    <w:rPr>
      <w:sz w:val="24"/>
      <w:szCs w:val="24"/>
    </w:rPr>
  </w:style>
  <w:style w:type="character" w:customStyle="1" w:styleId="22">
    <w:name w:val="Основной текст с отступом 2 Знак"/>
    <w:basedOn w:val="a0"/>
    <w:qFormat/>
    <w:rsid w:val="00CC3717"/>
    <w:rPr>
      <w:sz w:val="24"/>
      <w:szCs w:val="24"/>
    </w:rPr>
  </w:style>
  <w:style w:type="character" w:customStyle="1" w:styleId="ListLabel1">
    <w:name w:val="ListLabel 1"/>
    <w:qFormat/>
    <w:rPr>
      <w:sz w:val="20"/>
    </w:rPr>
  </w:style>
  <w:style w:type="character" w:customStyle="1" w:styleId="ListLabel2">
    <w:name w:val="ListLabel 2"/>
    <w:qFormat/>
    <w:rPr>
      <w:rFonts w:cs="Courier New"/>
    </w:rPr>
  </w:style>
  <w:style w:type="character" w:customStyle="1" w:styleId="ListLabel3">
    <w:name w:val="ListLabel 3"/>
    <w:qFormat/>
    <w:rPr>
      <w:rFonts w:cs="Symbol"/>
      <w:sz w:val="28"/>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aa">
    <w:name w:val="Маркеры списка"/>
    <w:rPr>
      <w:rFonts w:ascii="OpenSymbol" w:eastAsia="OpenSymbol" w:hAnsi="OpenSymbol" w:cs="OpenSymbol"/>
    </w:rPr>
  </w:style>
  <w:style w:type="character" w:customStyle="1" w:styleId="ListLabel6">
    <w:name w:val="ListLabel 6"/>
    <w:rPr>
      <w:rFonts w:cs="Symbol"/>
    </w:rPr>
  </w:style>
  <w:style w:type="character" w:customStyle="1" w:styleId="ListLabel7">
    <w:name w:val="ListLabel 7"/>
    <w:rPr>
      <w:rFonts w:cs="OpenSymbol"/>
    </w:rPr>
  </w:style>
  <w:style w:type="character" w:customStyle="1" w:styleId="ListLabel8">
    <w:name w:val="ListLabel 8"/>
    <w:rPr>
      <w:rFonts w:cs="Symbol"/>
    </w:rPr>
  </w:style>
  <w:style w:type="character" w:customStyle="1" w:styleId="ListLabel9">
    <w:name w:val="ListLabel 9"/>
    <w:rPr>
      <w:rFonts w:cs="OpenSymbol"/>
    </w:rPr>
  </w:style>
  <w:style w:type="character" w:customStyle="1" w:styleId="HeaderChar">
    <w:name w:val="Header Char"/>
    <w:basedOn w:val="a0"/>
    <w:link w:val="12"/>
    <w:rsid w:val="00845BE2"/>
    <w:rPr>
      <w:color w:val="00000A"/>
      <w:sz w:val="24"/>
      <w:szCs w:val="24"/>
    </w:rPr>
  </w:style>
  <w:style w:type="character" w:customStyle="1" w:styleId="FooterChar">
    <w:name w:val="Footer Char"/>
    <w:basedOn w:val="a0"/>
    <w:link w:val="13"/>
    <w:uiPriority w:val="99"/>
    <w:rsid w:val="00845BE2"/>
    <w:rPr>
      <w:color w:val="00000A"/>
      <w:sz w:val="24"/>
      <w:szCs w:val="24"/>
    </w:rPr>
  </w:style>
  <w:style w:type="character" w:customStyle="1" w:styleId="ListLabel10">
    <w:name w:val="ListLabel 10"/>
    <w:rPr>
      <w:rFonts w:cs="Symbol"/>
    </w:rPr>
  </w:style>
  <w:style w:type="character" w:customStyle="1" w:styleId="ListLabel11">
    <w:name w:val="ListLabel 11"/>
    <w:rPr>
      <w:rFonts w:cs="OpenSymbol"/>
    </w:rPr>
  </w:style>
  <w:style w:type="character" w:customStyle="1" w:styleId="ListLabel12">
    <w:name w:val="ListLabel 12"/>
    <w:rPr>
      <w:rFonts w:cs="Courier New"/>
    </w:rPr>
  </w:style>
  <w:style w:type="character" w:customStyle="1" w:styleId="ListLabel13">
    <w:name w:val="ListLabel 13"/>
    <w:rPr>
      <w:rFonts w:cs="Wingdings"/>
    </w:rPr>
  </w:style>
  <w:style w:type="paragraph" w:customStyle="1" w:styleId="14">
    <w:name w:val="Заголовок1"/>
    <w:basedOn w:val="a"/>
    <w:next w:val="15"/>
    <w:qFormat/>
    <w:pPr>
      <w:keepNext/>
      <w:spacing w:before="240" w:after="120"/>
    </w:pPr>
    <w:rPr>
      <w:rFonts w:ascii="Liberation Sans" w:eastAsia="Microsoft YaHei" w:hAnsi="Liberation Sans" w:cs="Mangal"/>
      <w:sz w:val="28"/>
      <w:szCs w:val="28"/>
    </w:rPr>
  </w:style>
  <w:style w:type="paragraph" w:customStyle="1" w:styleId="15">
    <w:name w:val="Основной текст1"/>
    <w:basedOn w:val="a"/>
    <w:pPr>
      <w:spacing w:after="140" w:line="288" w:lineRule="auto"/>
    </w:pPr>
  </w:style>
  <w:style w:type="paragraph" w:customStyle="1" w:styleId="16">
    <w:name w:val="Список1"/>
    <w:basedOn w:val="15"/>
    <w:rPr>
      <w:rFonts w:cs="Mangal"/>
    </w:rPr>
  </w:style>
  <w:style w:type="paragraph" w:customStyle="1" w:styleId="17">
    <w:name w:val="Название1"/>
    <w:basedOn w:val="a"/>
    <w:pPr>
      <w:suppressLineNumbers/>
      <w:spacing w:before="120" w:after="120"/>
    </w:pPr>
    <w:rPr>
      <w:rFonts w:cs="Mangal"/>
      <w:i/>
      <w:iCs/>
    </w:rPr>
  </w:style>
  <w:style w:type="paragraph" w:customStyle="1" w:styleId="18">
    <w:name w:val="Указатель1"/>
    <w:basedOn w:val="a"/>
    <w:qFormat/>
    <w:pPr>
      <w:suppressLineNumbers/>
    </w:pPr>
    <w:rPr>
      <w:rFonts w:cs="Mangal"/>
    </w:rPr>
  </w:style>
  <w:style w:type="paragraph" w:customStyle="1" w:styleId="12">
    <w:name w:val="Верхний колонтитул1"/>
    <w:basedOn w:val="a"/>
    <w:link w:val="HeaderChar"/>
    <w:rsid w:val="00845BE2"/>
    <w:pPr>
      <w:tabs>
        <w:tab w:val="center" w:pos="4844"/>
        <w:tab w:val="right" w:pos="9689"/>
      </w:tabs>
    </w:pPr>
  </w:style>
  <w:style w:type="paragraph" w:customStyle="1" w:styleId="13">
    <w:name w:val="Нижний колонтитул1"/>
    <w:basedOn w:val="a"/>
    <w:link w:val="FooterChar"/>
    <w:uiPriority w:val="99"/>
    <w:rsid w:val="00845BE2"/>
    <w:pPr>
      <w:tabs>
        <w:tab w:val="center" w:pos="4844"/>
        <w:tab w:val="right" w:pos="9689"/>
      </w:tabs>
    </w:pPr>
  </w:style>
  <w:style w:type="paragraph" w:styleId="ab">
    <w:name w:val="Normal (Web)"/>
    <w:basedOn w:val="a"/>
    <w:uiPriority w:val="99"/>
    <w:unhideWhenUsed/>
    <w:qFormat/>
    <w:rsid w:val="00310AC6"/>
    <w:pPr>
      <w:spacing w:after="280"/>
    </w:pPr>
  </w:style>
  <w:style w:type="paragraph" w:styleId="ac">
    <w:name w:val="Balloon Text"/>
    <w:basedOn w:val="a"/>
    <w:qFormat/>
    <w:rsid w:val="005B7E8B"/>
    <w:rPr>
      <w:rFonts w:ascii="Tahoma" w:hAnsi="Tahoma" w:cs="Tahoma"/>
      <w:sz w:val="16"/>
      <w:szCs w:val="16"/>
    </w:rPr>
  </w:style>
  <w:style w:type="paragraph" w:customStyle="1" w:styleId="ad">
    <w:name w:val="Заглавие"/>
    <w:basedOn w:val="a"/>
    <w:qFormat/>
    <w:rsid w:val="00792152"/>
    <w:pPr>
      <w:spacing w:before="240" w:after="60"/>
      <w:jc w:val="center"/>
      <w:outlineLvl w:val="0"/>
    </w:pPr>
    <w:rPr>
      <w:rFonts w:ascii="Cambria" w:hAnsi="Cambria"/>
      <w:b/>
      <w:bCs/>
      <w:sz w:val="32"/>
      <w:szCs w:val="32"/>
    </w:rPr>
  </w:style>
  <w:style w:type="paragraph" w:customStyle="1" w:styleId="19">
    <w:name w:val="Заголовок оглавления1"/>
    <w:basedOn w:val="110"/>
    <w:uiPriority w:val="39"/>
    <w:semiHidden/>
    <w:unhideWhenUsed/>
    <w:qFormat/>
    <w:rsid w:val="00F535B7"/>
    <w:pPr>
      <w:keepLines/>
      <w:spacing w:before="480" w:after="0" w:line="276" w:lineRule="auto"/>
    </w:pPr>
    <w:rPr>
      <w:color w:val="365F91"/>
      <w:sz w:val="28"/>
      <w:szCs w:val="28"/>
      <w:lang w:eastAsia="en-US"/>
    </w:rPr>
  </w:style>
  <w:style w:type="paragraph" w:customStyle="1" w:styleId="BodyTextIndent2Char">
    <w:name w:val="Body Text Indent 2 Char"/>
    <w:basedOn w:val="a"/>
    <w:autoRedefine/>
    <w:uiPriority w:val="39"/>
    <w:unhideWhenUsed/>
    <w:qFormat/>
    <w:rsid w:val="00A95710"/>
    <w:pPr>
      <w:spacing w:after="100" w:line="360" w:lineRule="auto"/>
      <w:contextualSpacing/>
    </w:pPr>
    <w:rPr>
      <w:rFonts w:ascii="Calibri" w:hAnsi="Calibri"/>
      <w:sz w:val="22"/>
      <w:szCs w:val="22"/>
      <w:lang w:eastAsia="en-US"/>
    </w:rPr>
  </w:style>
  <w:style w:type="paragraph" w:customStyle="1" w:styleId="111">
    <w:name w:val="Оглавление 11"/>
    <w:basedOn w:val="a"/>
    <w:autoRedefine/>
    <w:uiPriority w:val="39"/>
    <w:unhideWhenUsed/>
    <w:qFormat/>
    <w:rsid w:val="00F535B7"/>
    <w:pPr>
      <w:spacing w:after="100" w:line="276" w:lineRule="auto"/>
    </w:pPr>
    <w:rPr>
      <w:rFonts w:ascii="Calibri" w:hAnsi="Calibri"/>
      <w:sz w:val="22"/>
      <w:szCs w:val="22"/>
      <w:lang w:eastAsia="en-US"/>
    </w:rPr>
  </w:style>
  <w:style w:type="paragraph" w:customStyle="1" w:styleId="31">
    <w:name w:val="Оглавление 31"/>
    <w:basedOn w:val="a"/>
    <w:autoRedefine/>
    <w:uiPriority w:val="39"/>
    <w:unhideWhenUsed/>
    <w:qFormat/>
    <w:rsid w:val="00F535B7"/>
    <w:pPr>
      <w:spacing w:after="100" w:line="360" w:lineRule="auto"/>
      <w:jc w:val="center"/>
    </w:pPr>
    <w:rPr>
      <w:sz w:val="26"/>
      <w:szCs w:val="26"/>
      <w:lang w:eastAsia="en-US"/>
    </w:rPr>
  </w:style>
  <w:style w:type="paragraph" w:customStyle="1" w:styleId="1a">
    <w:name w:val="Основной текст с отступом1"/>
    <w:basedOn w:val="a"/>
    <w:unhideWhenUsed/>
    <w:rsid w:val="006F4F85"/>
    <w:pPr>
      <w:spacing w:line="360" w:lineRule="auto"/>
      <w:ind w:firstLine="709"/>
      <w:jc w:val="both"/>
    </w:pPr>
  </w:style>
  <w:style w:type="paragraph" w:styleId="23">
    <w:name w:val="Body Text Indent 2"/>
    <w:basedOn w:val="a"/>
    <w:qFormat/>
    <w:rsid w:val="00CC3717"/>
    <w:pPr>
      <w:spacing w:after="120" w:line="480" w:lineRule="auto"/>
      <w:ind w:left="283"/>
    </w:pPr>
  </w:style>
  <w:style w:type="paragraph" w:styleId="ae">
    <w:name w:val="List Paragraph"/>
    <w:basedOn w:val="a"/>
    <w:uiPriority w:val="34"/>
    <w:qFormat/>
    <w:rsid w:val="002E5B50"/>
    <w:pPr>
      <w:ind w:left="720"/>
      <w:contextualSpacing/>
    </w:pPr>
  </w:style>
  <w:style w:type="paragraph" w:styleId="af">
    <w:name w:val="caption"/>
    <w:basedOn w:val="a"/>
    <w:unhideWhenUsed/>
    <w:qFormat/>
    <w:rsid w:val="00ED657F"/>
    <w:pPr>
      <w:spacing w:after="200"/>
    </w:pPr>
    <w:rPr>
      <w:b/>
      <w:bCs/>
      <w:color w:val="4F81BD"/>
      <w:sz w:val="18"/>
      <w:szCs w:val="18"/>
    </w:rPr>
  </w:style>
  <w:style w:type="paragraph" w:customStyle="1" w:styleId="af0">
    <w:name w:val="Содержимое врезки"/>
    <w:basedOn w:val="a"/>
  </w:style>
  <w:style w:type="table" w:styleId="af1">
    <w:name w:val="Table Grid"/>
    <w:basedOn w:val="a1"/>
    <w:rsid w:val="00DD4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rsid w:val="00D1361C"/>
    <w:rPr>
      <w:color w:val="0000FF" w:themeColor="hyperlink"/>
      <w:u w:val="single"/>
    </w:rPr>
  </w:style>
  <w:style w:type="paragraph" w:styleId="af3">
    <w:name w:val="Body Text"/>
    <w:basedOn w:val="a"/>
    <w:link w:val="af4"/>
    <w:unhideWhenUsed/>
    <w:rsid w:val="00120307"/>
    <w:pPr>
      <w:spacing w:after="120"/>
    </w:pPr>
  </w:style>
  <w:style w:type="character" w:customStyle="1" w:styleId="af4">
    <w:name w:val="Основной текст Знак"/>
    <w:basedOn w:val="a0"/>
    <w:link w:val="af3"/>
    <w:rsid w:val="00120307"/>
    <w:rPr>
      <w:color w:val="00000A"/>
      <w:sz w:val="24"/>
      <w:szCs w:val="24"/>
    </w:rPr>
  </w:style>
  <w:style w:type="character" w:customStyle="1" w:styleId="21">
    <w:name w:val="Заголовок 2 Знак1"/>
    <w:basedOn w:val="a0"/>
    <w:link w:val="2"/>
    <w:uiPriority w:val="1"/>
    <w:rsid w:val="00120307"/>
    <w:rPr>
      <w:rFonts w:ascii="Arial" w:eastAsia="Arial" w:hAnsi="Arial" w:cs="Arial"/>
      <w:b/>
      <w:bCs/>
      <w:i/>
      <w:sz w:val="28"/>
      <w:szCs w:val="28"/>
      <w:lang w:bidi="ru-RU"/>
    </w:rPr>
  </w:style>
  <w:style w:type="character" w:customStyle="1" w:styleId="30">
    <w:name w:val="Заголовок 3 Знак"/>
    <w:basedOn w:val="a0"/>
    <w:link w:val="3"/>
    <w:semiHidden/>
    <w:rsid w:val="006F6875"/>
    <w:rPr>
      <w:rFonts w:asciiTheme="majorHAnsi" w:eastAsiaTheme="majorEastAsia" w:hAnsiTheme="majorHAnsi" w:cstheme="majorBidi"/>
      <w:color w:val="243F60" w:themeColor="accent1" w:themeShade="7F"/>
      <w:sz w:val="24"/>
      <w:szCs w:val="24"/>
    </w:rPr>
  </w:style>
  <w:style w:type="paragraph" w:styleId="af5">
    <w:name w:val="header"/>
    <w:basedOn w:val="a"/>
    <w:link w:val="1b"/>
    <w:unhideWhenUsed/>
    <w:rsid w:val="00DB2A87"/>
    <w:pPr>
      <w:tabs>
        <w:tab w:val="center" w:pos="4677"/>
        <w:tab w:val="right" w:pos="9355"/>
      </w:tabs>
    </w:pPr>
  </w:style>
  <w:style w:type="character" w:customStyle="1" w:styleId="1b">
    <w:name w:val="Верхний колонтитул Знак1"/>
    <w:basedOn w:val="a0"/>
    <w:link w:val="af5"/>
    <w:rsid w:val="00DB2A87"/>
    <w:rPr>
      <w:color w:val="00000A"/>
      <w:sz w:val="24"/>
      <w:szCs w:val="24"/>
    </w:rPr>
  </w:style>
  <w:style w:type="paragraph" w:styleId="af6">
    <w:name w:val="footer"/>
    <w:basedOn w:val="a"/>
    <w:link w:val="1c"/>
    <w:uiPriority w:val="99"/>
    <w:unhideWhenUsed/>
    <w:rsid w:val="00DB2A87"/>
    <w:pPr>
      <w:tabs>
        <w:tab w:val="center" w:pos="4677"/>
        <w:tab w:val="right" w:pos="9355"/>
      </w:tabs>
    </w:pPr>
  </w:style>
  <w:style w:type="character" w:customStyle="1" w:styleId="1c">
    <w:name w:val="Нижний колонтитул Знак1"/>
    <w:basedOn w:val="a0"/>
    <w:link w:val="af6"/>
    <w:uiPriority w:val="99"/>
    <w:rsid w:val="00DB2A87"/>
    <w:rPr>
      <w:color w:val="00000A"/>
      <w:sz w:val="24"/>
      <w:szCs w:val="24"/>
    </w:rPr>
  </w:style>
  <w:style w:type="character" w:customStyle="1" w:styleId="11">
    <w:name w:val="Заголовок 1 Знак1"/>
    <w:basedOn w:val="a0"/>
    <w:link w:val="1"/>
    <w:rsid w:val="003573F3"/>
    <w:rPr>
      <w:rFonts w:asciiTheme="majorHAnsi" w:eastAsiaTheme="majorEastAsia" w:hAnsiTheme="majorHAnsi" w:cstheme="majorBidi"/>
      <w:color w:val="365F91" w:themeColor="accent1" w:themeShade="BF"/>
      <w:sz w:val="32"/>
      <w:szCs w:val="32"/>
    </w:rPr>
  </w:style>
  <w:style w:type="character" w:styleId="af7">
    <w:name w:val="Emphasis"/>
    <w:basedOn w:val="a0"/>
    <w:qFormat/>
    <w:rsid w:val="009E4CC4"/>
    <w:rPr>
      <w:i/>
      <w:iCs/>
    </w:rPr>
  </w:style>
  <w:style w:type="paragraph" w:styleId="af8">
    <w:name w:val="Title"/>
    <w:basedOn w:val="a"/>
    <w:next w:val="a"/>
    <w:link w:val="1d"/>
    <w:qFormat/>
    <w:rsid w:val="009E4CC4"/>
    <w:pPr>
      <w:contextualSpacing/>
    </w:pPr>
    <w:rPr>
      <w:rFonts w:asciiTheme="majorHAnsi" w:eastAsiaTheme="majorEastAsia" w:hAnsiTheme="majorHAnsi" w:cstheme="majorBidi"/>
      <w:color w:val="auto"/>
      <w:spacing w:val="-10"/>
      <w:kern w:val="28"/>
      <w:sz w:val="56"/>
      <w:szCs w:val="56"/>
    </w:rPr>
  </w:style>
  <w:style w:type="character" w:customStyle="1" w:styleId="1d">
    <w:name w:val="Название Знак1"/>
    <w:basedOn w:val="a0"/>
    <w:link w:val="af8"/>
    <w:rsid w:val="009E4CC4"/>
    <w:rPr>
      <w:rFonts w:asciiTheme="majorHAnsi" w:eastAsiaTheme="majorEastAsia" w:hAnsiTheme="majorHAnsi" w:cstheme="majorBidi"/>
      <w:spacing w:val="-10"/>
      <w:kern w:val="28"/>
      <w:sz w:val="56"/>
      <w:szCs w:val="56"/>
    </w:rPr>
  </w:style>
  <w:style w:type="paragraph" w:styleId="af9">
    <w:name w:val="TOC Heading"/>
    <w:basedOn w:val="1"/>
    <w:next w:val="a"/>
    <w:uiPriority w:val="39"/>
    <w:unhideWhenUsed/>
    <w:qFormat/>
    <w:rsid w:val="002D7E64"/>
    <w:pPr>
      <w:suppressAutoHyphens w:val="0"/>
      <w:spacing w:line="259" w:lineRule="auto"/>
      <w:outlineLvl w:val="9"/>
    </w:pPr>
  </w:style>
  <w:style w:type="paragraph" w:styleId="24">
    <w:name w:val="toc 2"/>
    <w:basedOn w:val="a"/>
    <w:next w:val="a"/>
    <w:autoRedefine/>
    <w:uiPriority w:val="39"/>
    <w:unhideWhenUsed/>
    <w:rsid w:val="002D7E64"/>
    <w:pPr>
      <w:suppressAutoHyphens w:val="0"/>
      <w:spacing w:after="100" w:line="259" w:lineRule="auto"/>
      <w:ind w:left="220"/>
    </w:pPr>
    <w:rPr>
      <w:rFonts w:asciiTheme="minorHAnsi" w:eastAsiaTheme="minorEastAsia" w:hAnsiTheme="minorHAnsi"/>
      <w:color w:val="auto"/>
      <w:sz w:val="22"/>
      <w:szCs w:val="22"/>
    </w:rPr>
  </w:style>
  <w:style w:type="paragraph" w:styleId="1e">
    <w:name w:val="toc 1"/>
    <w:basedOn w:val="a"/>
    <w:next w:val="a"/>
    <w:autoRedefine/>
    <w:uiPriority w:val="39"/>
    <w:unhideWhenUsed/>
    <w:rsid w:val="002D7E64"/>
    <w:pPr>
      <w:suppressAutoHyphens w:val="0"/>
      <w:spacing w:after="100" w:line="259" w:lineRule="auto"/>
    </w:pPr>
    <w:rPr>
      <w:rFonts w:asciiTheme="minorHAnsi" w:eastAsiaTheme="minorEastAsia" w:hAnsiTheme="minorHAnsi"/>
      <w:color w:val="auto"/>
      <w:sz w:val="22"/>
      <w:szCs w:val="22"/>
    </w:rPr>
  </w:style>
  <w:style w:type="paragraph" w:styleId="32">
    <w:name w:val="toc 3"/>
    <w:basedOn w:val="a"/>
    <w:next w:val="a"/>
    <w:autoRedefine/>
    <w:uiPriority w:val="39"/>
    <w:unhideWhenUsed/>
    <w:rsid w:val="002D7E64"/>
    <w:pPr>
      <w:suppressAutoHyphens w:val="0"/>
      <w:spacing w:after="100" w:line="259" w:lineRule="auto"/>
      <w:ind w:left="440"/>
    </w:pPr>
    <w:rPr>
      <w:rFonts w:asciiTheme="minorHAnsi" w:eastAsiaTheme="minorEastAsia" w:hAnsiTheme="minorHAnsi"/>
      <w:color w:val="auto"/>
      <w:sz w:val="22"/>
      <w:szCs w:val="22"/>
    </w:rPr>
  </w:style>
  <w:style w:type="paragraph" w:styleId="4">
    <w:name w:val="toc 4"/>
    <w:basedOn w:val="a"/>
    <w:next w:val="a"/>
    <w:autoRedefine/>
    <w:uiPriority w:val="39"/>
    <w:unhideWhenUsed/>
    <w:rsid w:val="00722CE6"/>
    <w:pPr>
      <w:suppressAutoHyphens w:val="0"/>
      <w:spacing w:after="100" w:line="259" w:lineRule="auto"/>
      <w:ind w:left="660"/>
    </w:pPr>
    <w:rPr>
      <w:rFonts w:asciiTheme="minorHAnsi" w:eastAsiaTheme="minorEastAsia" w:hAnsiTheme="minorHAnsi" w:cstheme="minorBidi"/>
      <w:color w:val="auto"/>
      <w:sz w:val="22"/>
      <w:szCs w:val="22"/>
    </w:rPr>
  </w:style>
  <w:style w:type="paragraph" w:styleId="5">
    <w:name w:val="toc 5"/>
    <w:basedOn w:val="a"/>
    <w:next w:val="a"/>
    <w:autoRedefine/>
    <w:uiPriority w:val="39"/>
    <w:unhideWhenUsed/>
    <w:rsid w:val="00722CE6"/>
    <w:pPr>
      <w:suppressAutoHyphens w:val="0"/>
      <w:spacing w:after="100" w:line="259" w:lineRule="auto"/>
      <w:ind w:left="880"/>
    </w:pPr>
    <w:rPr>
      <w:rFonts w:asciiTheme="minorHAnsi" w:eastAsiaTheme="minorEastAsia" w:hAnsiTheme="minorHAnsi" w:cstheme="minorBidi"/>
      <w:color w:val="auto"/>
      <w:sz w:val="22"/>
      <w:szCs w:val="22"/>
    </w:rPr>
  </w:style>
  <w:style w:type="paragraph" w:styleId="6">
    <w:name w:val="toc 6"/>
    <w:basedOn w:val="a"/>
    <w:next w:val="a"/>
    <w:autoRedefine/>
    <w:uiPriority w:val="39"/>
    <w:unhideWhenUsed/>
    <w:rsid w:val="00722CE6"/>
    <w:pPr>
      <w:suppressAutoHyphens w:val="0"/>
      <w:spacing w:after="100" w:line="259" w:lineRule="auto"/>
      <w:ind w:left="1100"/>
    </w:pPr>
    <w:rPr>
      <w:rFonts w:asciiTheme="minorHAnsi" w:eastAsiaTheme="minorEastAsia" w:hAnsiTheme="minorHAnsi" w:cstheme="minorBidi"/>
      <w:color w:val="auto"/>
      <w:sz w:val="22"/>
      <w:szCs w:val="22"/>
    </w:rPr>
  </w:style>
  <w:style w:type="paragraph" w:styleId="7">
    <w:name w:val="toc 7"/>
    <w:basedOn w:val="a"/>
    <w:next w:val="a"/>
    <w:autoRedefine/>
    <w:uiPriority w:val="39"/>
    <w:unhideWhenUsed/>
    <w:rsid w:val="00722CE6"/>
    <w:pPr>
      <w:suppressAutoHyphens w:val="0"/>
      <w:spacing w:after="100" w:line="259" w:lineRule="auto"/>
      <w:ind w:left="1320"/>
    </w:pPr>
    <w:rPr>
      <w:rFonts w:asciiTheme="minorHAnsi" w:eastAsiaTheme="minorEastAsia" w:hAnsiTheme="minorHAnsi" w:cstheme="minorBidi"/>
      <w:color w:val="auto"/>
      <w:sz w:val="22"/>
      <w:szCs w:val="22"/>
    </w:rPr>
  </w:style>
  <w:style w:type="paragraph" w:styleId="8">
    <w:name w:val="toc 8"/>
    <w:basedOn w:val="a"/>
    <w:next w:val="a"/>
    <w:autoRedefine/>
    <w:uiPriority w:val="39"/>
    <w:unhideWhenUsed/>
    <w:rsid w:val="00722CE6"/>
    <w:pPr>
      <w:suppressAutoHyphens w:val="0"/>
      <w:spacing w:after="100" w:line="259" w:lineRule="auto"/>
      <w:ind w:left="1540"/>
    </w:pPr>
    <w:rPr>
      <w:rFonts w:asciiTheme="minorHAnsi" w:eastAsiaTheme="minorEastAsia" w:hAnsiTheme="minorHAnsi" w:cstheme="minorBidi"/>
      <w:color w:val="auto"/>
      <w:sz w:val="22"/>
      <w:szCs w:val="22"/>
    </w:rPr>
  </w:style>
  <w:style w:type="paragraph" w:styleId="9">
    <w:name w:val="toc 9"/>
    <w:basedOn w:val="a"/>
    <w:next w:val="a"/>
    <w:autoRedefine/>
    <w:uiPriority w:val="39"/>
    <w:unhideWhenUsed/>
    <w:rsid w:val="00722CE6"/>
    <w:pPr>
      <w:suppressAutoHyphens w:val="0"/>
      <w:spacing w:after="100" w:line="259" w:lineRule="auto"/>
      <w:ind w:left="1760"/>
    </w:pPr>
    <w:rPr>
      <w:rFonts w:asciiTheme="minorHAnsi" w:eastAsiaTheme="minorEastAsia" w:hAnsiTheme="minorHAnsi" w:cstheme="minorBidi"/>
      <w:color w:val="auto"/>
      <w:sz w:val="22"/>
      <w:szCs w:val="22"/>
    </w:rPr>
  </w:style>
  <w:style w:type="character" w:styleId="afa">
    <w:name w:val="FollowedHyperlink"/>
    <w:basedOn w:val="a0"/>
    <w:semiHidden/>
    <w:unhideWhenUsed/>
    <w:rsid w:val="003A05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8680">
      <w:bodyDiv w:val="1"/>
      <w:marLeft w:val="0"/>
      <w:marRight w:val="0"/>
      <w:marTop w:val="0"/>
      <w:marBottom w:val="0"/>
      <w:divBdr>
        <w:top w:val="none" w:sz="0" w:space="0" w:color="auto"/>
        <w:left w:val="none" w:sz="0" w:space="0" w:color="auto"/>
        <w:bottom w:val="none" w:sz="0" w:space="0" w:color="auto"/>
        <w:right w:val="none" w:sz="0" w:space="0" w:color="auto"/>
      </w:divBdr>
      <w:divsChild>
        <w:div w:id="1175879327">
          <w:marLeft w:val="360"/>
          <w:marRight w:val="0"/>
          <w:marTop w:val="200"/>
          <w:marBottom w:val="0"/>
          <w:divBdr>
            <w:top w:val="none" w:sz="0" w:space="0" w:color="auto"/>
            <w:left w:val="none" w:sz="0" w:space="0" w:color="auto"/>
            <w:bottom w:val="none" w:sz="0" w:space="0" w:color="auto"/>
            <w:right w:val="none" w:sz="0" w:space="0" w:color="auto"/>
          </w:divBdr>
        </w:div>
        <w:div w:id="601768657">
          <w:marLeft w:val="360"/>
          <w:marRight w:val="0"/>
          <w:marTop w:val="200"/>
          <w:marBottom w:val="0"/>
          <w:divBdr>
            <w:top w:val="none" w:sz="0" w:space="0" w:color="auto"/>
            <w:left w:val="none" w:sz="0" w:space="0" w:color="auto"/>
            <w:bottom w:val="none" w:sz="0" w:space="0" w:color="auto"/>
            <w:right w:val="none" w:sz="0" w:space="0" w:color="auto"/>
          </w:divBdr>
        </w:div>
        <w:div w:id="1468280331">
          <w:marLeft w:val="360"/>
          <w:marRight w:val="0"/>
          <w:marTop w:val="200"/>
          <w:marBottom w:val="0"/>
          <w:divBdr>
            <w:top w:val="none" w:sz="0" w:space="0" w:color="auto"/>
            <w:left w:val="none" w:sz="0" w:space="0" w:color="auto"/>
            <w:bottom w:val="none" w:sz="0" w:space="0" w:color="auto"/>
            <w:right w:val="none" w:sz="0" w:space="0" w:color="auto"/>
          </w:divBdr>
        </w:div>
        <w:div w:id="1810900139">
          <w:marLeft w:val="360"/>
          <w:marRight w:val="0"/>
          <w:marTop w:val="200"/>
          <w:marBottom w:val="0"/>
          <w:divBdr>
            <w:top w:val="none" w:sz="0" w:space="0" w:color="auto"/>
            <w:left w:val="none" w:sz="0" w:space="0" w:color="auto"/>
            <w:bottom w:val="none" w:sz="0" w:space="0" w:color="auto"/>
            <w:right w:val="none" w:sz="0" w:space="0" w:color="auto"/>
          </w:divBdr>
        </w:div>
        <w:div w:id="542254557">
          <w:marLeft w:val="360"/>
          <w:marRight w:val="0"/>
          <w:marTop w:val="200"/>
          <w:marBottom w:val="0"/>
          <w:divBdr>
            <w:top w:val="none" w:sz="0" w:space="0" w:color="auto"/>
            <w:left w:val="none" w:sz="0" w:space="0" w:color="auto"/>
            <w:bottom w:val="none" w:sz="0" w:space="0" w:color="auto"/>
            <w:right w:val="none" w:sz="0" w:space="0" w:color="auto"/>
          </w:divBdr>
        </w:div>
        <w:div w:id="2035882957">
          <w:marLeft w:val="360"/>
          <w:marRight w:val="0"/>
          <w:marTop w:val="200"/>
          <w:marBottom w:val="0"/>
          <w:divBdr>
            <w:top w:val="none" w:sz="0" w:space="0" w:color="auto"/>
            <w:left w:val="none" w:sz="0" w:space="0" w:color="auto"/>
            <w:bottom w:val="none" w:sz="0" w:space="0" w:color="auto"/>
            <w:right w:val="none" w:sz="0" w:space="0" w:color="auto"/>
          </w:divBdr>
        </w:div>
        <w:div w:id="616568846">
          <w:marLeft w:val="360"/>
          <w:marRight w:val="0"/>
          <w:marTop w:val="200"/>
          <w:marBottom w:val="0"/>
          <w:divBdr>
            <w:top w:val="none" w:sz="0" w:space="0" w:color="auto"/>
            <w:left w:val="none" w:sz="0" w:space="0" w:color="auto"/>
            <w:bottom w:val="none" w:sz="0" w:space="0" w:color="auto"/>
            <w:right w:val="none" w:sz="0" w:space="0" w:color="auto"/>
          </w:divBdr>
        </w:div>
        <w:div w:id="1347367259">
          <w:marLeft w:val="360"/>
          <w:marRight w:val="0"/>
          <w:marTop w:val="200"/>
          <w:marBottom w:val="0"/>
          <w:divBdr>
            <w:top w:val="none" w:sz="0" w:space="0" w:color="auto"/>
            <w:left w:val="none" w:sz="0" w:space="0" w:color="auto"/>
            <w:bottom w:val="none" w:sz="0" w:space="0" w:color="auto"/>
            <w:right w:val="none" w:sz="0" w:space="0" w:color="auto"/>
          </w:divBdr>
        </w:div>
      </w:divsChild>
    </w:div>
    <w:div w:id="219173367">
      <w:bodyDiv w:val="1"/>
      <w:marLeft w:val="0"/>
      <w:marRight w:val="0"/>
      <w:marTop w:val="0"/>
      <w:marBottom w:val="0"/>
      <w:divBdr>
        <w:top w:val="none" w:sz="0" w:space="0" w:color="auto"/>
        <w:left w:val="none" w:sz="0" w:space="0" w:color="auto"/>
        <w:bottom w:val="none" w:sz="0" w:space="0" w:color="auto"/>
        <w:right w:val="none" w:sz="0" w:space="0" w:color="auto"/>
      </w:divBdr>
    </w:div>
    <w:div w:id="255555711">
      <w:bodyDiv w:val="1"/>
      <w:marLeft w:val="0"/>
      <w:marRight w:val="0"/>
      <w:marTop w:val="0"/>
      <w:marBottom w:val="0"/>
      <w:divBdr>
        <w:top w:val="none" w:sz="0" w:space="0" w:color="auto"/>
        <w:left w:val="none" w:sz="0" w:space="0" w:color="auto"/>
        <w:bottom w:val="none" w:sz="0" w:space="0" w:color="auto"/>
        <w:right w:val="none" w:sz="0" w:space="0" w:color="auto"/>
      </w:divBdr>
    </w:div>
    <w:div w:id="662205362">
      <w:bodyDiv w:val="1"/>
      <w:marLeft w:val="0"/>
      <w:marRight w:val="0"/>
      <w:marTop w:val="0"/>
      <w:marBottom w:val="0"/>
      <w:divBdr>
        <w:top w:val="none" w:sz="0" w:space="0" w:color="auto"/>
        <w:left w:val="none" w:sz="0" w:space="0" w:color="auto"/>
        <w:bottom w:val="none" w:sz="0" w:space="0" w:color="auto"/>
        <w:right w:val="none" w:sz="0" w:space="0" w:color="auto"/>
      </w:divBdr>
    </w:div>
    <w:div w:id="820268306">
      <w:bodyDiv w:val="1"/>
      <w:marLeft w:val="0"/>
      <w:marRight w:val="0"/>
      <w:marTop w:val="0"/>
      <w:marBottom w:val="0"/>
      <w:divBdr>
        <w:top w:val="none" w:sz="0" w:space="0" w:color="auto"/>
        <w:left w:val="none" w:sz="0" w:space="0" w:color="auto"/>
        <w:bottom w:val="none" w:sz="0" w:space="0" w:color="auto"/>
        <w:right w:val="none" w:sz="0" w:space="0" w:color="auto"/>
      </w:divBdr>
      <w:divsChild>
        <w:div w:id="1841892855">
          <w:marLeft w:val="360"/>
          <w:marRight w:val="0"/>
          <w:marTop w:val="200"/>
          <w:marBottom w:val="0"/>
          <w:divBdr>
            <w:top w:val="none" w:sz="0" w:space="0" w:color="auto"/>
            <w:left w:val="none" w:sz="0" w:space="0" w:color="auto"/>
            <w:bottom w:val="none" w:sz="0" w:space="0" w:color="auto"/>
            <w:right w:val="none" w:sz="0" w:space="0" w:color="auto"/>
          </w:divBdr>
        </w:div>
        <w:div w:id="1729185902">
          <w:marLeft w:val="360"/>
          <w:marRight w:val="0"/>
          <w:marTop w:val="200"/>
          <w:marBottom w:val="0"/>
          <w:divBdr>
            <w:top w:val="none" w:sz="0" w:space="0" w:color="auto"/>
            <w:left w:val="none" w:sz="0" w:space="0" w:color="auto"/>
            <w:bottom w:val="none" w:sz="0" w:space="0" w:color="auto"/>
            <w:right w:val="none" w:sz="0" w:space="0" w:color="auto"/>
          </w:divBdr>
        </w:div>
        <w:div w:id="1500386093">
          <w:marLeft w:val="360"/>
          <w:marRight w:val="0"/>
          <w:marTop w:val="200"/>
          <w:marBottom w:val="0"/>
          <w:divBdr>
            <w:top w:val="none" w:sz="0" w:space="0" w:color="auto"/>
            <w:left w:val="none" w:sz="0" w:space="0" w:color="auto"/>
            <w:bottom w:val="none" w:sz="0" w:space="0" w:color="auto"/>
            <w:right w:val="none" w:sz="0" w:space="0" w:color="auto"/>
          </w:divBdr>
        </w:div>
        <w:div w:id="924917409">
          <w:marLeft w:val="360"/>
          <w:marRight w:val="0"/>
          <w:marTop w:val="200"/>
          <w:marBottom w:val="0"/>
          <w:divBdr>
            <w:top w:val="none" w:sz="0" w:space="0" w:color="auto"/>
            <w:left w:val="none" w:sz="0" w:space="0" w:color="auto"/>
            <w:bottom w:val="none" w:sz="0" w:space="0" w:color="auto"/>
            <w:right w:val="none" w:sz="0" w:space="0" w:color="auto"/>
          </w:divBdr>
        </w:div>
        <w:div w:id="137505186">
          <w:marLeft w:val="360"/>
          <w:marRight w:val="0"/>
          <w:marTop w:val="200"/>
          <w:marBottom w:val="0"/>
          <w:divBdr>
            <w:top w:val="none" w:sz="0" w:space="0" w:color="auto"/>
            <w:left w:val="none" w:sz="0" w:space="0" w:color="auto"/>
            <w:bottom w:val="none" w:sz="0" w:space="0" w:color="auto"/>
            <w:right w:val="none" w:sz="0" w:space="0" w:color="auto"/>
          </w:divBdr>
        </w:div>
      </w:divsChild>
    </w:div>
    <w:div w:id="1061096443">
      <w:bodyDiv w:val="1"/>
      <w:marLeft w:val="0"/>
      <w:marRight w:val="0"/>
      <w:marTop w:val="0"/>
      <w:marBottom w:val="0"/>
      <w:divBdr>
        <w:top w:val="none" w:sz="0" w:space="0" w:color="auto"/>
        <w:left w:val="none" w:sz="0" w:space="0" w:color="auto"/>
        <w:bottom w:val="none" w:sz="0" w:space="0" w:color="auto"/>
        <w:right w:val="none" w:sz="0" w:space="0" w:color="auto"/>
      </w:divBdr>
    </w:div>
    <w:div w:id="1213541518">
      <w:bodyDiv w:val="1"/>
      <w:marLeft w:val="0"/>
      <w:marRight w:val="0"/>
      <w:marTop w:val="0"/>
      <w:marBottom w:val="0"/>
      <w:divBdr>
        <w:top w:val="none" w:sz="0" w:space="0" w:color="auto"/>
        <w:left w:val="none" w:sz="0" w:space="0" w:color="auto"/>
        <w:bottom w:val="none" w:sz="0" w:space="0" w:color="auto"/>
        <w:right w:val="none" w:sz="0" w:space="0" w:color="auto"/>
      </w:divBdr>
    </w:div>
    <w:div w:id="1216159255">
      <w:bodyDiv w:val="1"/>
      <w:marLeft w:val="0"/>
      <w:marRight w:val="0"/>
      <w:marTop w:val="0"/>
      <w:marBottom w:val="0"/>
      <w:divBdr>
        <w:top w:val="none" w:sz="0" w:space="0" w:color="auto"/>
        <w:left w:val="none" w:sz="0" w:space="0" w:color="auto"/>
        <w:bottom w:val="none" w:sz="0" w:space="0" w:color="auto"/>
        <w:right w:val="none" w:sz="0" w:space="0" w:color="auto"/>
      </w:divBdr>
    </w:div>
    <w:div w:id="1227301495">
      <w:bodyDiv w:val="1"/>
      <w:marLeft w:val="0"/>
      <w:marRight w:val="0"/>
      <w:marTop w:val="0"/>
      <w:marBottom w:val="0"/>
      <w:divBdr>
        <w:top w:val="none" w:sz="0" w:space="0" w:color="auto"/>
        <w:left w:val="none" w:sz="0" w:space="0" w:color="auto"/>
        <w:bottom w:val="none" w:sz="0" w:space="0" w:color="auto"/>
        <w:right w:val="none" w:sz="0" w:space="0" w:color="auto"/>
      </w:divBdr>
    </w:div>
    <w:div w:id="1239554930">
      <w:bodyDiv w:val="1"/>
      <w:marLeft w:val="0"/>
      <w:marRight w:val="0"/>
      <w:marTop w:val="0"/>
      <w:marBottom w:val="0"/>
      <w:divBdr>
        <w:top w:val="none" w:sz="0" w:space="0" w:color="auto"/>
        <w:left w:val="none" w:sz="0" w:space="0" w:color="auto"/>
        <w:bottom w:val="none" w:sz="0" w:space="0" w:color="auto"/>
        <w:right w:val="none" w:sz="0" w:space="0" w:color="auto"/>
      </w:divBdr>
    </w:div>
    <w:div w:id="1622614081">
      <w:bodyDiv w:val="1"/>
      <w:marLeft w:val="0"/>
      <w:marRight w:val="0"/>
      <w:marTop w:val="0"/>
      <w:marBottom w:val="0"/>
      <w:divBdr>
        <w:top w:val="none" w:sz="0" w:space="0" w:color="auto"/>
        <w:left w:val="none" w:sz="0" w:space="0" w:color="auto"/>
        <w:bottom w:val="none" w:sz="0" w:space="0" w:color="auto"/>
        <w:right w:val="none" w:sz="0" w:space="0" w:color="auto"/>
      </w:divBdr>
    </w:div>
    <w:div w:id="2024429568">
      <w:bodyDiv w:val="1"/>
      <w:marLeft w:val="0"/>
      <w:marRight w:val="0"/>
      <w:marTop w:val="0"/>
      <w:marBottom w:val="0"/>
      <w:divBdr>
        <w:top w:val="none" w:sz="0" w:space="0" w:color="auto"/>
        <w:left w:val="none" w:sz="0" w:space="0" w:color="auto"/>
        <w:bottom w:val="none" w:sz="0" w:space="0" w:color="auto"/>
        <w:right w:val="none" w:sz="0" w:space="0" w:color="auto"/>
      </w:divBdr>
    </w:div>
    <w:div w:id="2130277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traccar.org/"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ithub.com/traccar/traccar"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geoserver.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adafrui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fpd.lenobl.ru"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fpd.lenobl.ru/" TargetMode="External"/><Relationship Id="rId14" Type="http://schemas.openxmlformats.org/officeDocument/2006/relationships/hyperlink" Target="https://github.com/esp8266/Arduin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7D"/>
    <w:rsid w:val="002F5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B5141CF398D456381DB55F211D27141">
    <w:name w:val="4B5141CF398D456381DB55F211D27141"/>
    <w:rsid w:val="002F5F7D"/>
  </w:style>
  <w:style w:type="paragraph" w:customStyle="1" w:styleId="F7914699CBF44D3697039DB070C3628D">
    <w:name w:val="F7914699CBF44D3697039DB070C3628D"/>
    <w:rsid w:val="002F5F7D"/>
  </w:style>
  <w:style w:type="paragraph" w:customStyle="1" w:styleId="C87CB618C5FE4073AA93B2ED3AD0DACE">
    <w:name w:val="C87CB618C5FE4073AA93B2ED3AD0DACE"/>
    <w:rsid w:val="002F5F7D"/>
  </w:style>
  <w:style w:type="paragraph" w:customStyle="1" w:styleId="D5E63063D4D54754BFB585CDF1D30FCE">
    <w:name w:val="D5E63063D4D54754BFB585CDF1D30FCE"/>
    <w:rsid w:val="002F5F7D"/>
  </w:style>
  <w:style w:type="paragraph" w:customStyle="1" w:styleId="8EE6B0CC2AE542389B9A2764EFF73713">
    <w:name w:val="8EE6B0CC2AE542389B9A2764EFF73713"/>
    <w:rsid w:val="002F5F7D"/>
  </w:style>
  <w:style w:type="paragraph" w:customStyle="1" w:styleId="8160DDB336C54EBBBF68C736BA16DB34">
    <w:name w:val="8160DDB336C54EBBBF68C736BA16DB34"/>
    <w:rsid w:val="002F5F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73C3E-58DB-44AA-9169-812FD542E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44</Pages>
  <Words>5666</Words>
  <Characters>40571</Characters>
  <Application>Microsoft Office Word</Application>
  <DocSecurity>0</DocSecurity>
  <Lines>1399</Lines>
  <Paragraphs>840</Paragraphs>
  <ScaleCrop>false</ScaleCrop>
  <HeadingPairs>
    <vt:vector size="2" baseType="variant">
      <vt:variant>
        <vt:lpstr>Название</vt:lpstr>
      </vt:variant>
      <vt:variant>
        <vt:i4>1</vt:i4>
      </vt:variant>
    </vt:vector>
  </HeadingPairs>
  <TitlesOfParts>
    <vt:vector size="1" baseType="lpstr">
      <vt:lpstr>Курсовая</vt:lpstr>
    </vt:vector>
  </TitlesOfParts>
  <Company/>
  <LinksUpToDate>false</LinksUpToDate>
  <CharactersWithSpaces>45397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dc:title>
  <dc:subject/>
  <dc:creator>Василина</dc:creator>
  <cp:keywords/>
  <dc:description/>
  <cp:lastModifiedBy>Чупраков Семен Михайлович</cp:lastModifiedBy>
  <cp:revision>5</cp:revision>
  <cp:lastPrinted>2018-05-30T05:27:00Z</cp:lastPrinted>
  <dcterms:created xsi:type="dcterms:W3CDTF">2018-05-29T00:18:00Z</dcterms:created>
  <dcterms:modified xsi:type="dcterms:W3CDTF">2018-05-30T05:36:00Z</dcterms:modified>
  <dc:language>en-US</dc:language>
</cp:coreProperties>
</file>