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5BD" w:rsidRDefault="00B14AF7" w:rsidP="00B14AF7">
      <w:pPr>
        <w:jc w:val="center"/>
      </w:pPr>
      <w:r>
        <w:t>Санкт-Петербургский государственный университет</w:t>
      </w:r>
    </w:p>
    <w:p w:rsidR="00B14AF7" w:rsidRDefault="00B14AF7" w:rsidP="00B14AF7">
      <w:pPr>
        <w:jc w:val="center"/>
      </w:pPr>
    </w:p>
    <w:p w:rsidR="00B14AF7" w:rsidRDefault="00B14AF7" w:rsidP="00B14AF7">
      <w:pPr>
        <w:jc w:val="center"/>
      </w:pPr>
    </w:p>
    <w:p w:rsidR="006F013E" w:rsidRDefault="006F013E" w:rsidP="00B14AF7">
      <w:pPr>
        <w:jc w:val="center"/>
      </w:pPr>
    </w:p>
    <w:p w:rsidR="006F013E" w:rsidRDefault="006F013E" w:rsidP="00B14AF7">
      <w:pPr>
        <w:jc w:val="center"/>
      </w:pPr>
    </w:p>
    <w:p w:rsidR="00B14AF7" w:rsidRPr="005B7E92" w:rsidRDefault="00B14AF7" w:rsidP="00B14AF7">
      <w:pPr>
        <w:jc w:val="center"/>
        <w:rPr>
          <w:b/>
        </w:rPr>
      </w:pPr>
      <w:r w:rsidRPr="005B7E92">
        <w:rPr>
          <w:b/>
        </w:rPr>
        <w:t>ОСИПОВ Евгений Сергеевич</w:t>
      </w:r>
    </w:p>
    <w:p w:rsidR="00B14AF7" w:rsidRDefault="00B14AF7" w:rsidP="00B14AF7">
      <w:pPr>
        <w:jc w:val="center"/>
      </w:pPr>
    </w:p>
    <w:p w:rsidR="00B14AF7" w:rsidRPr="005B7E92" w:rsidRDefault="00B14AF7" w:rsidP="00B14AF7">
      <w:pPr>
        <w:jc w:val="center"/>
        <w:rPr>
          <w:b/>
        </w:rPr>
      </w:pPr>
      <w:r w:rsidRPr="005B7E92">
        <w:rPr>
          <w:b/>
        </w:rPr>
        <w:t>Выпускная квалификационная работа</w:t>
      </w:r>
    </w:p>
    <w:p w:rsidR="00B14AF7" w:rsidRDefault="00B14AF7" w:rsidP="00B14AF7">
      <w:pPr>
        <w:jc w:val="center"/>
      </w:pPr>
    </w:p>
    <w:p w:rsidR="00B14AF7" w:rsidRDefault="005B7E92" w:rsidP="005B7E92">
      <w:pPr>
        <w:jc w:val="center"/>
      </w:pPr>
      <w:r>
        <w:rPr>
          <w:b/>
        </w:rPr>
        <w:t>ГЕОДЕМОГРАФИЧЕСКАЯ СИТУАЦИЯ В САНКТ-ПЕТЕРБУРГЕ И ЛЕНИНГРАДСКОЙ ОБЛАСТИ В ПОСТСОВЕТСКИЙ ПЕРИОД</w:t>
      </w:r>
    </w:p>
    <w:p w:rsidR="00B14AF7" w:rsidRDefault="00B14AF7" w:rsidP="00B14AF7"/>
    <w:p w:rsidR="00B14AF7" w:rsidRDefault="005B7E92" w:rsidP="005B7E92">
      <w:pPr>
        <w:jc w:val="center"/>
      </w:pPr>
      <w:r>
        <w:t xml:space="preserve">Основная образовательная программа </w:t>
      </w:r>
      <w:proofErr w:type="spellStart"/>
      <w:r>
        <w:t>бакалавриата</w:t>
      </w:r>
      <w:proofErr w:type="spellEnd"/>
    </w:p>
    <w:p w:rsidR="005B7E92" w:rsidRDefault="005B7E92" w:rsidP="005B7E92">
      <w:pPr>
        <w:jc w:val="center"/>
      </w:pPr>
      <w:r>
        <w:t>«География»</w:t>
      </w:r>
    </w:p>
    <w:p w:rsidR="005B7E92" w:rsidRDefault="005B7E92" w:rsidP="005B7E92">
      <w:pPr>
        <w:jc w:val="center"/>
      </w:pPr>
      <w:r>
        <w:t>Профиль «Региональная политика и территориальное планирование»</w:t>
      </w:r>
    </w:p>
    <w:p w:rsidR="005B7E92" w:rsidRDefault="005B7E92" w:rsidP="005B7E92">
      <w:pPr>
        <w:jc w:val="center"/>
      </w:pPr>
    </w:p>
    <w:p w:rsidR="005B7E92" w:rsidRDefault="005B7E92" w:rsidP="005B7E92">
      <w:pPr>
        <w:jc w:val="right"/>
      </w:pPr>
    </w:p>
    <w:p w:rsidR="006F013E" w:rsidRDefault="006F013E" w:rsidP="005B7E92">
      <w:pPr>
        <w:jc w:val="right"/>
      </w:pPr>
    </w:p>
    <w:p w:rsidR="006F013E" w:rsidRDefault="006F013E" w:rsidP="005B7E92">
      <w:pPr>
        <w:jc w:val="right"/>
      </w:pPr>
    </w:p>
    <w:p w:rsidR="005B7E92" w:rsidRDefault="005B7E92" w:rsidP="005B7E92">
      <w:pPr>
        <w:jc w:val="right"/>
      </w:pPr>
      <w:r>
        <w:t xml:space="preserve">Научный руководитель: </w:t>
      </w:r>
      <w:proofErr w:type="spellStart"/>
      <w:r>
        <w:t>д.г.н</w:t>
      </w:r>
      <w:proofErr w:type="spellEnd"/>
      <w:r>
        <w:t>.,</w:t>
      </w:r>
    </w:p>
    <w:p w:rsidR="005B7E92" w:rsidRDefault="005B7E92" w:rsidP="005B7E92">
      <w:pPr>
        <w:jc w:val="right"/>
      </w:pPr>
      <w:r>
        <w:t>Профессор КЛОКОВ Константин Борисович</w:t>
      </w:r>
    </w:p>
    <w:p w:rsidR="005B7E92" w:rsidRDefault="005B7E92" w:rsidP="005B7E92">
      <w:pPr>
        <w:jc w:val="right"/>
      </w:pPr>
      <w:r>
        <w:t>Рецензент:</w:t>
      </w:r>
    </w:p>
    <w:p w:rsidR="005B7E92" w:rsidRDefault="005B7E92" w:rsidP="005B7E92">
      <w:pPr>
        <w:jc w:val="right"/>
      </w:pPr>
    </w:p>
    <w:p w:rsidR="00B14AF7" w:rsidRDefault="00B14AF7" w:rsidP="005B7E92">
      <w:pPr>
        <w:jc w:val="center"/>
      </w:pPr>
    </w:p>
    <w:p w:rsidR="005B7E92" w:rsidRDefault="005B7E92" w:rsidP="005B7E92">
      <w:pPr>
        <w:tabs>
          <w:tab w:val="left" w:pos="7331"/>
        </w:tabs>
        <w:jc w:val="left"/>
      </w:pPr>
      <w:r>
        <w:tab/>
      </w:r>
    </w:p>
    <w:p w:rsidR="006F013E" w:rsidRDefault="006F013E" w:rsidP="005B7E92">
      <w:pPr>
        <w:tabs>
          <w:tab w:val="left" w:pos="7331"/>
        </w:tabs>
        <w:jc w:val="left"/>
      </w:pPr>
    </w:p>
    <w:p w:rsidR="006F013E" w:rsidRDefault="006F013E" w:rsidP="005B7E92">
      <w:pPr>
        <w:tabs>
          <w:tab w:val="left" w:pos="7331"/>
        </w:tabs>
        <w:jc w:val="left"/>
      </w:pPr>
    </w:p>
    <w:p w:rsidR="005B7E92" w:rsidRDefault="005B7E92" w:rsidP="005B7E92">
      <w:pPr>
        <w:jc w:val="center"/>
      </w:pPr>
      <w:r>
        <w:t>Санкт-Петербург</w:t>
      </w:r>
    </w:p>
    <w:p w:rsidR="005B7E92" w:rsidRDefault="005B7E92" w:rsidP="005B7E92">
      <w:pPr>
        <w:jc w:val="center"/>
      </w:pPr>
      <w:r>
        <w:t>2018</w:t>
      </w:r>
    </w:p>
    <w:p w:rsidR="00710C49" w:rsidRPr="00710C49" w:rsidRDefault="00710C49" w:rsidP="00710C49">
      <w:pPr>
        <w:rPr>
          <w:b/>
        </w:rPr>
      </w:pPr>
      <w:r w:rsidRPr="00710C49">
        <w:rPr>
          <w:b/>
        </w:rPr>
        <w:lastRenderedPageBreak/>
        <w:t>Аннотация</w:t>
      </w:r>
    </w:p>
    <w:p w:rsidR="00710C49" w:rsidRDefault="00710C49" w:rsidP="00710C49">
      <w:r>
        <w:t xml:space="preserve">В данной выпускной квалификационной работе ставится задача выявить ведущие факторы и пространственно-временные особенности развития </w:t>
      </w:r>
      <w:proofErr w:type="spellStart"/>
      <w:r>
        <w:t>геодемографической</w:t>
      </w:r>
      <w:proofErr w:type="spellEnd"/>
      <w:r>
        <w:t xml:space="preserve"> ситуации в Санкт-Петербурге и Ленинградской области в постсоветский период. Автор выделяет ведущую роль Санкт-Петербургской агломерации в процессе формирования </w:t>
      </w:r>
      <w:proofErr w:type="spellStart"/>
      <w:r>
        <w:t>геодемографической</w:t>
      </w:r>
      <w:proofErr w:type="spellEnd"/>
      <w:r>
        <w:t xml:space="preserve"> обстановки в этих регионах. Составляется прогнозный сценарий.</w:t>
      </w:r>
    </w:p>
    <w:p w:rsidR="00710C49" w:rsidRPr="00710C49" w:rsidRDefault="00710C49" w:rsidP="00710C49">
      <w:pPr>
        <w:rPr>
          <w:b/>
        </w:rPr>
      </w:pPr>
    </w:p>
    <w:p w:rsidR="00710C49" w:rsidRPr="00710C49" w:rsidRDefault="00710C49" w:rsidP="00710C49">
      <w:pPr>
        <w:rPr>
          <w:b/>
        </w:rPr>
      </w:pPr>
      <w:r w:rsidRPr="00710C49">
        <w:rPr>
          <w:b/>
        </w:rPr>
        <w:t>Ключевые слова</w:t>
      </w:r>
    </w:p>
    <w:p w:rsidR="00710C49" w:rsidRDefault="00710C49" w:rsidP="00710C49">
      <w:proofErr w:type="spellStart"/>
      <w:r>
        <w:t>Геодемография</w:t>
      </w:r>
      <w:proofErr w:type="spellEnd"/>
      <w:r>
        <w:t>, население, Санкт-Петербург, Ленинградская область, миграция, прирост населения, Санкт-Петербургская агломерация.</w:t>
      </w:r>
    </w:p>
    <w:p w:rsidR="00710C49" w:rsidRDefault="00710C49" w:rsidP="00710C49"/>
    <w:p w:rsidR="00710C49" w:rsidRDefault="00710C49" w:rsidP="00710C49"/>
    <w:p w:rsidR="00710C49" w:rsidRDefault="00710C49" w:rsidP="00710C49"/>
    <w:p w:rsidR="00710C49" w:rsidRPr="00710C49" w:rsidRDefault="00710C49" w:rsidP="00710C49">
      <w:pPr>
        <w:rPr>
          <w:b/>
        </w:rPr>
      </w:pPr>
      <w:proofErr w:type="spellStart"/>
      <w:r w:rsidRPr="00710C49">
        <w:rPr>
          <w:b/>
        </w:rPr>
        <w:t>Annotation</w:t>
      </w:r>
      <w:proofErr w:type="spellEnd"/>
    </w:p>
    <w:p w:rsidR="00710C49" w:rsidRDefault="00710C49" w:rsidP="00710C49"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qualification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temporal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geodemographic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St</w:t>
      </w:r>
      <w:proofErr w:type="spellEnd"/>
      <w:r>
        <w:t xml:space="preserve">. </w:t>
      </w:r>
      <w:proofErr w:type="spellStart"/>
      <w:r>
        <w:t>Petersburg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Leningrad</w:t>
      </w:r>
      <w:proofErr w:type="spellEnd"/>
      <w:r>
        <w:t xml:space="preserve"> </w:t>
      </w:r>
      <w:proofErr w:type="spellStart"/>
      <w:r>
        <w:t>oblast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post-Soviet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</w:t>
      </w:r>
      <w:proofErr w:type="spellEnd"/>
      <w:r>
        <w:t xml:space="preserve"> </w:t>
      </w:r>
      <w:proofErr w:type="spellStart"/>
      <w:r>
        <w:t>identifies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</w:t>
      </w:r>
      <w:proofErr w:type="spellEnd"/>
      <w:r>
        <w:t xml:space="preserve">. </w:t>
      </w:r>
      <w:proofErr w:type="spellStart"/>
      <w:r>
        <w:t>Petersburg</w:t>
      </w:r>
      <w:proofErr w:type="spellEnd"/>
      <w:r>
        <w:t xml:space="preserve"> </w:t>
      </w:r>
      <w:proofErr w:type="spellStart"/>
      <w:r>
        <w:t>agglomeration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geodemographic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. A </w:t>
      </w:r>
      <w:proofErr w:type="spellStart"/>
      <w:r>
        <w:t>forecast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made</w:t>
      </w:r>
      <w:proofErr w:type="spellEnd"/>
      <w:r>
        <w:t>.</w:t>
      </w:r>
    </w:p>
    <w:p w:rsidR="00710C49" w:rsidRDefault="00710C49" w:rsidP="00710C49"/>
    <w:p w:rsidR="00710C49" w:rsidRPr="00710C49" w:rsidRDefault="00710C49" w:rsidP="00710C49">
      <w:pPr>
        <w:rPr>
          <w:b/>
        </w:rPr>
      </w:pPr>
      <w:proofErr w:type="spellStart"/>
      <w:r w:rsidRPr="00710C49">
        <w:rPr>
          <w:b/>
        </w:rPr>
        <w:t>Keywords</w:t>
      </w:r>
      <w:proofErr w:type="spellEnd"/>
    </w:p>
    <w:p w:rsidR="00710C49" w:rsidRDefault="00710C49" w:rsidP="00710C49">
      <w:proofErr w:type="spellStart"/>
      <w:r>
        <w:t>Geodemography</w:t>
      </w:r>
      <w:proofErr w:type="spellEnd"/>
      <w:r>
        <w:t xml:space="preserve">, </w:t>
      </w:r>
      <w:proofErr w:type="spellStart"/>
      <w:r>
        <w:t>population</w:t>
      </w:r>
      <w:proofErr w:type="spellEnd"/>
      <w:r>
        <w:t xml:space="preserve">, </w:t>
      </w:r>
      <w:proofErr w:type="spellStart"/>
      <w:r>
        <w:t>St</w:t>
      </w:r>
      <w:proofErr w:type="spellEnd"/>
      <w:r>
        <w:t xml:space="preserve">. </w:t>
      </w:r>
      <w:proofErr w:type="spellStart"/>
      <w:r>
        <w:t>Petersburg</w:t>
      </w:r>
      <w:proofErr w:type="spellEnd"/>
      <w:r>
        <w:t xml:space="preserve">, </w:t>
      </w:r>
      <w:proofErr w:type="spellStart"/>
      <w:r>
        <w:t>Leningrad</w:t>
      </w:r>
      <w:proofErr w:type="spellEnd"/>
      <w:r>
        <w:t xml:space="preserve"> </w:t>
      </w:r>
      <w:proofErr w:type="spellStart"/>
      <w:r>
        <w:t>oblast</w:t>
      </w:r>
      <w:proofErr w:type="spellEnd"/>
      <w:r>
        <w:t xml:space="preserve">, </w:t>
      </w:r>
      <w:proofErr w:type="spellStart"/>
      <w:r>
        <w:t>migration</w:t>
      </w:r>
      <w:proofErr w:type="spellEnd"/>
      <w:r>
        <w:t xml:space="preserve">,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, </w:t>
      </w:r>
      <w:proofErr w:type="spellStart"/>
      <w:r>
        <w:t>St</w:t>
      </w:r>
      <w:proofErr w:type="spellEnd"/>
      <w:r>
        <w:t xml:space="preserve">. </w:t>
      </w:r>
      <w:proofErr w:type="spellStart"/>
      <w:r>
        <w:t>Petersburg</w:t>
      </w:r>
      <w:proofErr w:type="spellEnd"/>
      <w:r>
        <w:t xml:space="preserve"> </w:t>
      </w:r>
      <w:proofErr w:type="spellStart"/>
      <w:r>
        <w:t>agglomeration</w:t>
      </w:r>
      <w:proofErr w:type="spellEnd"/>
      <w:r>
        <w:t>.</w:t>
      </w:r>
    </w:p>
    <w:p w:rsidR="00710C49" w:rsidRDefault="00710C49" w:rsidP="00710C49"/>
    <w:p w:rsidR="00710C49" w:rsidRDefault="00710C49" w:rsidP="00710C49"/>
    <w:p w:rsidR="00710C49" w:rsidRDefault="00710C49" w:rsidP="00710C49"/>
    <w:p w:rsidR="00710C49" w:rsidRDefault="00710C49" w:rsidP="00710C49"/>
    <w:p w:rsidR="00710C49" w:rsidRDefault="00710C49" w:rsidP="00710C49"/>
    <w:p w:rsidR="00710C49" w:rsidRDefault="00710C49" w:rsidP="00710C49"/>
    <w:p w:rsidR="00710C49" w:rsidRDefault="00710C49" w:rsidP="00710C49"/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737910016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57189D" w:rsidRPr="0057189D" w:rsidRDefault="0057189D" w:rsidP="0057189D">
          <w:pPr>
            <w:pStyle w:val="a5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57189D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710C49" w:rsidRPr="00710C49" w:rsidRDefault="0057189D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 w:rsidRPr="00710C49">
            <w:rPr>
              <w:sz w:val="24"/>
              <w:szCs w:val="24"/>
            </w:rPr>
            <w:fldChar w:fldCharType="begin"/>
          </w:r>
          <w:r w:rsidRPr="00710C49">
            <w:rPr>
              <w:sz w:val="24"/>
              <w:szCs w:val="24"/>
            </w:rPr>
            <w:instrText xml:space="preserve"> TOC \o "1-3" \h \z \u </w:instrText>
          </w:r>
          <w:r w:rsidRPr="00710C49">
            <w:rPr>
              <w:sz w:val="24"/>
              <w:szCs w:val="24"/>
            </w:rPr>
            <w:fldChar w:fldCharType="separate"/>
          </w:r>
          <w:hyperlink w:anchor="_Toc514790155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Введение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_Toc514790155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4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56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Глава 1. Теоретико-методологические основы исследования</w:t>
            </w:r>
            <w:r w:rsidR="00710C49" w:rsidRPr="00710C49">
              <w:rPr>
                <w:rStyle w:val="a6"/>
                <w:noProof/>
                <w:sz w:val="24"/>
                <w:szCs w:val="24"/>
              </w:rPr>
              <w:t>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_Toc514790156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6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57" w:history="1">
            <w:r w:rsidR="00710C49" w:rsidRPr="00710C49">
              <w:rPr>
                <w:rStyle w:val="a6"/>
                <w:noProof/>
                <w:sz w:val="24"/>
                <w:szCs w:val="24"/>
              </w:rPr>
              <w:t>1.1.</w:t>
            </w:r>
            <w:r w:rsidR="00710C49" w:rsidRPr="00710C49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710C49" w:rsidRPr="00710C49">
              <w:rPr>
                <w:rStyle w:val="a6"/>
                <w:noProof/>
                <w:sz w:val="24"/>
                <w:szCs w:val="24"/>
              </w:rPr>
              <w:t>Развитие отечественной геодемографии.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_Toc514790157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6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left" w:pos="1100"/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58" w:history="1">
            <w:r w:rsidR="00710C49" w:rsidRPr="00710C49">
              <w:rPr>
                <w:rStyle w:val="a6"/>
                <w:noProof/>
                <w:sz w:val="24"/>
                <w:szCs w:val="24"/>
              </w:rPr>
              <w:t>1.2.</w:t>
            </w:r>
            <w:r w:rsidR="00710C49" w:rsidRPr="00710C49">
              <w:rPr>
                <w:rFonts w:asciiTheme="minorHAnsi" w:eastAsiaTheme="minorEastAsia" w:hAnsiTheme="minorHAnsi"/>
                <w:noProof/>
                <w:sz w:val="24"/>
                <w:szCs w:val="24"/>
                <w:lang w:eastAsia="ru-RU"/>
              </w:rPr>
              <w:tab/>
            </w:r>
            <w:r w:rsidR="00710C49" w:rsidRPr="00710C49">
              <w:rPr>
                <w:rStyle w:val="a6"/>
                <w:noProof/>
                <w:sz w:val="24"/>
                <w:szCs w:val="24"/>
              </w:rPr>
              <w:t>Методы исследования.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_Toc514790158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8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59" w:history="1">
            <w:r w:rsidR="00710C49" w:rsidRPr="001A031F">
              <w:rPr>
                <w:rStyle w:val="a6"/>
                <w:rFonts w:cs="Times New Roman"/>
                <w:b/>
                <w:noProof/>
                <w:sz w:val="24"/>
                <w:szCs w:val="24"/>
              </w:rPr>
              <w:t>Глава 2. Общие сведения о населении Санкт-Петербурга и Ленинградской области</w:t>
            </w:r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_Toc514790159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10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0" w:history="1"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2.1. Санкт-Петербургская агломерация как одна из основных точек притяжения населения в современной России.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_Toc514790160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10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1" w:history="1"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2.2. Численность, структура и пространственное распределение населения Санкт-Петербурга.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_Toc514790161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15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2" w:history="1"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2.3. Численность, структура и пространственное распределение населения Ленинградской области.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_Toc514790162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19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3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Глава 3. Естественный прирост населения в постсоветский период и факторы, влияющие на него</w:t>
            </w:r>
            <w:r w:rsidR="00710C49" w:rsidRPr="00710C49">
              <w:rPr>
                <w:rStyle w:val="a6"/>
                <w:noProof/>
                <w:sz w:val="24"/>
                <w:szCs w:val="24"/>
              </w:rPr>
              <w:t>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_Toc514790163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22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4" w:history="1"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3.1. Естественный прирост населения в Санкт-Петербурге.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_Toc514790164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22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5" w:history="1"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3.2. Естественный прирост населения в Ленинградской области.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_Toc514790165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28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6" w:history="1">
            <w:r w:rsidR="00710C49" w:rsidRPr="001A031F">
              <w:rPr>
                <w:rStyle w:val="a6"/>
                <w:rFonts w:cs="Times New Roman"/>
                <w:b/>
                <w:noProof/>
                <w:sz w:val="24"/>
                <w:szCs w:val="24"/>
              </w:rPr>
              <w:t>Глава 4. Миграционные процессы в Санкт-Петербурге и Ленинградской области в постсоветский период и факторы, влияющие на них</w:t>
            </w:r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_Toc514790166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33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7" w:history="1"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4.1. Миграционный прирост населения в Санкт-Петербурге.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_Toc514790167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33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8" w:history="1">
            <w:r w:rsidR="00710C49" w:rsidRPr="00710C49">
              <w:rPr>
                <w:rStyle w:val="a6"/>
                <w:noProof/>
                <w:sz w:val="24"/>
                <w:szCs w:val="24"/>
              </w:rPr>
              <w:t>4.2. Миграционный прирост населения в Ленинградской области.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_Toc514790168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37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69" w:history="1">
            <w:r w:rsidR="00710C49" w:rsidRPr="00710C49">
              <w:rPr>
                <w:rStyle w:val="a6"/>
                <w:noProof/>
                <w:sz w:val="24"/>
                <w:szCs w:val="24"/>
              </w:rPr>
              <w:t>4.3. Миграционный обмен между Санкт-Петербургом и Ленинградской областью.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_Toc514790169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40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0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Глава 5. Формирование Санкт-Петербургской агломерации и ее влияние на перераспределение населения внутри Санкт-Петербурга и Ленинградской области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_Toc514790170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42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1" w:history="1">
            <w:r w:rsidR="00710C49" w:rsidRPr="00710C49">
              <w:rPr>
                <w:rStyle w:val="a6"/>
                <w:noProof/>
                <w:sz w:val="24"/>
                <w:szCs w:val="24"/>
              </w:rPr>
              <w:t>5.1. Изменение численности населения по районам Санкт-Петербурга в постсоветский период.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_Toc514790171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42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2" w:history="1">
            <w:r w:rsidR="00710C49" w:rsidRPr="00710C49">
              <w:rPr>
                <w:rStyle w:val="a6"/>
                <w:noProof/>
                <w:sz w:val="24"/>
                <w:szCs w:val="24"/>
              </w:rPr>
              <w:t>5.2. Изменение численности населения по районам Ленинградской области в постсоветский период.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_Toc514790172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44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3" w:history="1"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5</w:t>
            </w:r>
            <w:r w:rsidR="00710C49" w:rsidRPr="00710C49">
              <w:rPr>
                <w:rStyle w:val="a6"/>
                <w:noProof/>
                <w:sz w:val="24"/>
                <w:szCs w:val="24"/>
              </w:rPr>
              <w:t>.3. Геодемографические перспективы Санкт-Петербурга и Ленинградской области</w:t>
            </w:r>
            <w:r w:rsidR="00710C49" w:rsidRPr="00710C49">
              <w:rPr>
                <w:rStyle w:val="a6"/>
                <w:rFonts w:cs="Times New Roman"/>
                <w:noProof/>
                <w:sz w:val="24"/>
                <w:szCs w:val="24"/>
              </w:rPr>
              <w:t>.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_Toc514790173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46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4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Заключение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_Toc514790174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49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5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Список литературы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_Toc514790175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51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6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Приложение А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_Toc514790176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55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10C49" w:rsidRPr="00710C49" w:rsidRDefault="003565F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14790177" w:history="1">
            <w:r w:rsidR="00710C49" w:rsidRPr="001A031F">
              <w:rPr>
                <w:rStyle w:val="a6"/>
                <w:b/>
                <w:noProof/>
                <w:sz w:val="24"/>
                <w:szCs w:val="24"/>
              </w:rPr>
              <w:t>Приложение Б</w:t>
            </w:r>
            <w:r w:rsidR="00710C49" w:rsidRPr="00710C49">
              <w:rPr>
                <w:noProof/>
                <w:webHidden/>
                <w:sz w:val="24"/>
                <w:szCs w:val="24"/>
              </w:rPr>
              <w:tab/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begin"/>
            </w:r>
            <w:r w:rsidR="00710C49" w:rsidRPr="00710C49">
              <w:rPr>
                <w:noProof/>
                <w:webHidden/>
                <w:sz w:val="24"/>
                <w:szCs w:val="24"/>
              </w:rPr>
              <w:instrText xml:space="preserve"> PAGEREF _Toc514790177 \h </w:instrText>
            </w:r>
            <w:r w:rsidR="00710C49" w:rsidRPr="00710C49">
              <w:rPr>
                <w:noProof/>
                <w:webHidden/>
                <w:sz w:val="24"/>
                <w:szCs w:val="24"/>
              </w:rPr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10C49" w:rsidRPr="00710C49">
              <w:rPr>
                <w:noProof/>
                <w:webHidden/>
                <w:sz w:val="24"/>
                <w:szCs w:val="24"/>
              </w:rPr>
              <w:t>56</w:t>
            </w:r>
            <w:r w:rsidR="00710C49" w:rsidRPr="00710C4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189D" w:rsidRPr="00710C49" w:rsidRDefault="0057189D">
          <w:pPr>
            <w:rPr>
              <w:sz w:val="24"/>
              <w:szCs w:val="24"/>
            </w:rPr>
          </w:pPr>
          <w:r w:rsidRPr="00710C49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B14AF7" w:rsidRDefault="00B14AF7" w:rsidP="00B14AF7"/>
    <w:p w:rsidR="005303FA" w:rsidRDefault="005303FA" w:rsidP="00B14AF7"/>
    <w:p w:rsidR="00221431" w:rsidRDefault="00221431" w:rsidP="00B14AF7"/>
    <w:p w:rsidR="001374D2" w:rsidRDefault="00953A09" w:rsidP="00B26F8E">
      <w:pPr>
        <w:pStyle w:val="1"/>
        <w:spacing w:line="360" w:lineRule="auto"/>
      </w:pPr>
      <w:bookmarkStart w:id="0" w:name="_Toc514629133"/>
      <w:bookmarkStart w:id="1" w:name="_Toc514790155"/>
      <w:r>
        <w:lastRenderedPageBreak/>
        <w:t>Введение</w:t>
      </w:r>
      <w:bookmarkEnd w:id="0"/>
      <w:bookmarkEnd w:id="1"/>
    </w:p>
    <w:p w:rsidR="001374D2" w:rsidRDefault="0068357E" w:rsidP="00953A09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68357E">
        <w:rPr>
          <w:rFonts w:cs="Times New Roman"/>
          <w:szCs w:val="28"/>
        </w:rPr>
        <w:t xml:space="preserve">Главным фактором, определяющим </w:t>
      </w:r>
      <w:proofErr w:type="spellStart"/>
      <w:r w:rsidRPr="0068357E">
        <w:rPr>
          <w:rFonts w:cs="Times New Roman"/>
          <w:szCs w:val="28"/>
        </w:rPr>
        <w:t>геодемографическую</w:t>
      </w:r>
      <w:proofErr w:type="spellEnd"/>
      <w:r w:rsidRPr="0068357E">
        <w:rPr>
          <w:rFonts w:cs="Times New Roman"/>
          <w:szCs w:val="28"/>
        </w:rPr>
        <w:t xml:space="preserve"> ситуацию в г. Санкт-Петербурге (СПб) и Ленинградской области (ЛО) является Санкт-Петербургская агломерация.</w:t>
      </w:r>
      <w:r>
        <w:rPr>
          <w:rFonts w:cs="Times New Roman"/>
          <w:szCs w:val="28"/>
        </w:rPr>
        <w:t xml:space="preserve"> </w:t>
      </w:r>
      <w:r w:rsidR="00953A09" w:rsidRPr="00953A09">
        <w:rPr>
          <w:rFonts w:cs="Times New Roman"/>
          <w:szCs w:val="28"/>
        </w:rPr>
        <w:t>На сегодняшний день Санкт-Петербургская агломерация является второй п</w:t>
      </w:r>
      <w:r w:rsidR="00953A09">
        <w:rPr>
          <w:rFonts w:cs="Times New Roman"/>
          <w:szCs w:val="28"/>
        </w:rPr>
        <w:t>о численности населения в Российской Федерации</w:t>
      </w:r>
      <w:r w:rsidR="00953A09" w:rsidRPr="00953A09">
        <w:rPr>
          <w:rFonts w:cs="Times New Roman"/>
          <w:szCs w:val="28"/>
        </w:rPr>
        <w:t xml:space="preserve">. Расположена она на территории </w:t>
      </w:r>
      <w:r w:rsidR="00953A09">
        <w:rPr>
          <w:rFonts w:cs="Times New Roman"/>
          <w:szCs w:val="28"/>
        </w:rPr>
        <w:t>города Санкт-Петербург</w:t>
      </w:r>
      <w:r w:rsidR="00953A09" w:rsidRPr="00953A09">
        <w:rPr>
          <w:rFonts w:cs="Times New Roman"/>
          <w:szCs w:val="28"/>
        </w:rPr>
        <w:t xml:space="preserve"> </w:t>
      </w:r>
      <w:r w:rsidR="00953A09">
        <w:rPr>
          <w:rFonts w:cs="Times New Roman"/>
          <w:szCs w:val="28"/>
        </w:rPr>
        <w:t xml:space="preserve">и близлежащих районов Ленинградской области, а проживает в ней около 6,3 млн. человек. Санкт-Петербургскую агломерацию нельзя назвать окончательно сформировавшейся, так как </w:t>
      </w:r>
      <w:r w:rsidR="00CA2277">
        <w:rPr>
          <w:rFonts w:cs="Times New Roman"/>
          <w:szCs w:val="28"/>
        </w:rPr>
        <w:t xml:space="preserve">развитие её окраин все ещё находится на </w:t>
      </w:r>
      <w:r w:rsidR="00A30AA5">
        <w:rPr>
          <w:rFonts w:cs="Times New Roman"/>
          <w:szCs w:val="28"/>
        </w:rPr>
        <w:t xml:space="preserve">недостаточно </w:t>
      </w:r>
      <w:r w:rsidR="00CA2277">
        <w:rPr>
          <w:rFonts w:cs="Times New Roman"/>
          <w:szCs w:val="28"/>
        </w:rPr>
        <w:t xml:space="preserve">высоком уровне. </w:t>
      </w:r>
      <w:r w:rsidRPr="0068357E">
        <w:rPr>
          <w:rFonts w:cs="Times New Roman"/>
          <w:szCs w:val="28"/>
        </w:rPr>
        <w:t xml:space="preserve">В этой работе автор изучает произошедшие за постсоветский период изменения в </w:t>
      </w:r>
      <w:proofErr w:type="spellStart"/>
      <w:r w:rsidRPr="0068357E">
        <w:rPr>
          <w:rFonts w:cs="Times New Roman"/>
          <w:szCs w:val="28"/>
        </w:rPr>
        <w:t>геодемографической</w:t>
      </w:r>
      <w:proofErr w:type="spellEnd"/>
      <w:r w:rsidRPr="0068357E">
        <w:rPr>
          <w:rFonts w:cs="Times New Roman"/>
          <w:szCs w:val="28"/>
        </w:rPr>
        <w:t xml:space="preserve"> ситуации в г. Санкт-</w:t>
      </w:r>
      <w:proofErr w:type="spellStart"/>
      <w:r w:rsidRPr="0068357E">
        <w:rPr>
          <w:rFonts w:cs="Times New Roman"/>
          <w:szCs w:val="28"/>
        </w:rPr>
        <w:t>Перебурге</w:t>
      </w:r>
      <w:proofErr w:type="spellEnd"/>
      <w:r w:rsidRPr="0068357E">
        <w:rPr>
          <w:rFonts w:cs="Times New Roman"/>
          <w:szCs w:val="28"/>
        </w:rPr>
        <w:t xml:space="preserve"> и Ленинградс</w:t>
      </w:r>
      <w:r>
        <w:rPr>
          <w:rFonts w:cs="Times New Roman"/>
          <w:szCs w:val="28"/>
        </w:rPr>
        <w:t>кой области в связи с развитием</w:t>
      </w:r>
      <w:r w:rsidRPr="0068357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здесь Санкт-Петербургской</w:t>
      </w:r>
      <w:r w:rsidRPr="0068357E">
        <w:rPr>
          <w:rFonts w:cs="Times New Roman"/>
          <w:szCs w:val="28"/>
        </w:rPr>
        <w:t xml:space="preserve"> агломерации.</w:t>
      </w:r>
    </w:p>
    <w:p w:rsidR="00CA2277" w:rsidRDefault="00CA2277" w:rsidP="00953A09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Геодемографические</w:t>
      </w:r>
      <w:proofErr w:type="spellEnd"/>
      <w:r>
        <w:rPr>
          <w:rFonts w:cs="Times New Roman"/>
          <w:szCs w:val="28"/>
        </w:rPr>
        <w:t xml:space="preserve"> исследования</w:t>
      </w:r>
      <w:r w:rsidR="00A30AA5">
        <w:rPr>
          <w:rFonts w:cs="Times New Roman"/>
          <w:szCs w:val="28"/>
        </w:rPr>
        <w:t xml:space="preserve"> весьма востребованы</w:t>
      </w:r>
      <w:r>
        <w:rPr>
          <w:rFonts w:cs="Times New Roman"/>
          <w:szCs w:val="28"/>
        </w:rPr>
        <w:t xml:space="preserve"> в наши дни. </w:t>
      </w:r>
      <w:r w:rsidR="00A30AA5">
        <w:rPr>
          <w:rFonts w:cs="Times New Roman"/>
          <w:szCs w:val="28"/>
        </w:rPr>
        <w:t>Санкт-Петербург и Ленинградская область являются одними из са</w:t>
      </w:r>
      <w:r w:rsidR="00E9163C">
        <w:rPr>
          <w:rFonts w:cs="Times New Roman"/>
          <w:szCs w:val="28"/>
        </w:rPr>
        <w:t>мых быстроразвивающихся субъектов</w:t>
      </w:r>
      <w:r w:rsidR="00A30AA5">
        <w:rPr>
          <w:rFonts w:cs="Times New Roman"/>
          <w:szCs w:val="28"/>
        </w:rPr>
        <w:t xml:space="preserve"> России, а для обеспечения дальнейшего промышленного роста в этих регионах необходимо проводить грамотную демографическую политику.</w:t>
      </w:r>
    </w:p>
    <w:p w:rsidR="00A30AA5" w:rsidRDefault="00A30AA5" w:rsidP="00953A09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Кроме того, в данном исследовании поднимается вопрос перспективного объединения Санкт-Петербурга и Ленинградской области на основании </w:t>
      </w:r>
      <w:r w:rsidR="0068357E">
        <w:rPr>
          <w:rFonts w:cs="Times New Roman"/>
          <w:szCs w:val="28"/>
        </w:rPr>
        <w:t xml:space="preserve">единства </w:t>
      </w:r>
      <w:proofErr w:type="spellStart"/>
      <w:r w:rsidR="0068357E">
        <w:rPr>
          <w:rFonts w:cs="Times New Roman"/>
          <w:szCs w:val="28"/>
        </w:rPr>
        <w:t>геодемографической</w:t>
      </w:r>
      <w:proofErr w:type="spellEnd"/>
      <w:r w:rsidR="0068357E">
        <w:rPr>
          <w:rFonts w:cs="Times New Roman"/>
          <w:szCs w:val="28"/>
        </w:rPr>
        <w:t xml:space="preserve"> ситуации</w:t>
      </w:r>
      <w:r>
        <w:rPr>
          <w:rFonts w:cs="Times New Roman"/>
          <w:szCs w:val="28"/>
        </w:rPr>
        <w:t xml:space="preserve">, </w:t>
      </w:r>
      <w:r w:rsidR="0068357E">
        <w:rPr>
          <w:rFonts w:cs="Times New Roman"/>
          <w:szCs w:val="28"/>
        </w:rPr>
        <w:t>в связи с развитием интеграционных процессов в будущем.</w:t>
      </w:r>
    </w:p>
    <w:p w:rsidR="00A30AA5" w:rsidRDefault="00435C12" w:rsidP="00953A09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640734">
        <w:rPr>
          <w:rFonts w:cs="Times New Roman"/>
          <w:b/>
          <w:szCs w:val="28"/>
        </w:rPr>
        <w:t>Цель это</w:t>
      </w:r>
      <w:r w:rsidR="0068357E">
        <w:rPr>
          <w:rFonts w:cs="Times New Roman"/>
          <w:b/>
          <w:szCs w:val="28"/>
        </w:rPr>
        <w:t>й</w:t>
      </w:r>
      <w:r w:rsidRPr="00640734">
        <w:rPr>
          <w:rFonts w:cs="Times New Roman"/>
          <w:b/>
          <w:szCs w:val="28"/>
        </w:rPr>
        <w:t xml:space="preserve"> работы</w:t>
      </w:r>
      <w:r>
        <w:rPr>
          <w:rFonts w:cs="Times New Roman"/>
          <w:szCs w:val="28"/>
        </w:rPr>
        <w:t xml:space="preserve">: </w:t>
      </w:r>
      <w:r w:rsidR="0068357E">
        <w:rPr>
          <w:rFonts w:cs="Times New Roman"/>
          <w:szCs w:val="28"/>
        </w:rPr>
        <w:t xml:space="preserve">выявить ведущие факторы и пространственно-временные особенности развития </w:t>
      </w:r>
      <w:proofErr w:type="spellStart"/>
      <w:r w:rsidR="0068357E" w:rsidRPr="0068357E">
        <w:rPr>
          <w:rFonts w:cs="Times New Roman"/>
          <w:szCs w:val="28"/>
        </w:rPr>
        <w:t>геодемографической</w:t>
      </w:r>
      <w:proofErr w:type="spellEnd"/>
      <w:r w:rsidR="0068357E" w:rsidRPr="0068357E">
        <w:rPr>
          <w:rFonts w:cs="Times New Roman"/>
          <w:szCs w:val="28"/>
        </w:rPr>
        <w:t xml:space="preserve"> ситуации</w:t>
      </w:r>
      <w:r w:rsidR="00A41F19" w:rsidRPr="0068357E">
        <w:rPr>
          <w:rFonts w:cs="Times New Roman"/>
          <w:szCs w:val="28"/>
        </w:rPr>
        <w:t xml:space="preserve"> в Санкт-Петербурге и Ленинградской области</w:t>
      </w:r>
      <w:r w:rsidR="0068357E" w:rsidRPr="0068357E">
        <w:rPr>
          <w:rFonts w:cs="Times New Roman"/>
          <w:szCs w:val="28"/>
        </w:rPr>
        <w:t xml:space="preserve"> в постсоветский период.</w:t>
      </w:r>
    </w:p>
    <w:p w:rsidR="00953A09" w:rsidRDefault="00A41F19" w:rsidP="00953A09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640734">
        <w:rPr>
          <w:rFonts w:cs="Times New Roman"/>
          <w:b/>
          <w:szCs w:val="28"/>
        </w:rPr>
        <w:t>Задачи работы</w:t>
      </w:r>
      <w:r>
        <w:rPr>
          <w:rFonts w:cs="Times New Roman"/>
          <w:szCs w:val="28"/>
        </w:rPr>
        <w:t>:</w:t>
      </w:r>
    </w:p>
    <w:p w:rsidR="00A41F19" w:rsidRPr="00A41F19" w:rsidRDefault="009D2E5C" w:rsidP="00A41F19">
      <w:pPr>
        <w:pStyle w:val="a3"/>
        <w:numPr>
          <w:ilvl w:val="0"/>
          <w:numId w:val="30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Характеристика</w:t>
      </w:r>
      <w:r w:rsidR="00BA4B63">
        <w:rPr>
          <w:rFonts w:cs="Times New Roman"/>
          <w:szCs w:val="28"/>
        </w:rPr>
        <w:t xml:space="preserve"> изменений</w:t>
      </w:r>
      <w:r w:rsidR="00A41F19" w:rsidRPr="00A41F19">
        <w:rPr>
          <w:rFonts w:cs="Times New Roman"/>
          <w:szCs w:val="28"/>
        </w:rPr>
        <w:t xml:space="preserve"> </w:t>
      </w:r>
      <w:proofErr w:type="spellStart"/>
      <w:r w:rsidR="00A41F19">
        <w:rPr>
          <w:rFonts w:cs="Times New Roman"/>
          <w:szCs w:val="28"/>
        </w:rPr>
        <w:t>геодемографической</w:t>
      </w:r>
      <w:proofErr w:type="spellEnd"/>
      <w:r w:rsidR="00A41F19">
        <w:rPr>
          <w:rFonts w:cs="Times New Roman"/>
          <w:szCs w:val="28"/>
        </w:rPr>
        <w:t xml:space="preserve"> обста</w:t>
      </w:r>
      <w:r w:rsidR="00BA4B63">
        <w:rPr>
          <w:rFonts w:cs="Times New Roman"/>
          <w:szCs w:val="28"/>
        </w:rPr>
        <w:t>новки</w:t>
      </w:r>
      <w:r w:rsidR="00A41F19">
        <w:rPr>
          <w:rFonts w:cs="Times New Roman"/>
          <w:szCs w:val="28"/>
        </w:rPr>
        <w:t xml:space="preserve"> </w:t>
      </w:r>
      <w:r w:rsidR="00A41F19" w:rsidRPr="00A41F19">
        <w:rPr>
          <w:rFonts w:cs="Times New Roman"/>
          <w:szCs w:val="28"/>
        </w:rPr>
        <w:t>в СПб и ЛО</w:t>
      </w:r>
      <w:r w:rsidR="00BA4B63">
        <w:rPr>
          <w:rFonts w:cs="Times New Roman"/>
          <w:szCs w:val="28"/>
        </w:rPr>
        <w:t xml:space="preserve"> в постсоветский период</w:t>
      </w:r>
      <w:r w:rsidR="00A41F19" w:rsidRPr="00A41F19">
        <w:rPr>
          <w:rFonts w:cs="Times New Roman"/>
          <w:szCs w:val="28"/>
        </w:rPr>
        <w:t>.</w:t>
      </w:r>
    </w:p>
    <w:p w:rsidR="00A41F19" w:rsidRPr="00A41F19" w:rsidRDefault="00A41F19" w:rsidP="00A41F19">
      <w:pPr>
        <w:pStyle w:val="a3"/>
        <w:numPr>
          <w:ilvl w:val="0"/>
          <w:numId w:val="30"/>
        </w:numPr>
        <w:spacing w:before="100" w:beforeAutospacing="1" w:after="200" w:line="360" w:lineRule="auto"/>
        <w:rPr>
          <w:rFonts w:cs="Times New Roman"/>
          <w:szCs w:val="28"/>
        </w:rPr>
      </w:pPr>
      <w:r w:rsidRPr="00A41F19">
        <w:rPr>
          <w:rFonts w:cs="Times New Roman"/>
          <w:szCs w:val="28"/>
        </w:rPr>
        <w:t xml:space="preserve">Анализ основных факторов, влияющих на численность, структуру и пространственное распределение населения в </w:t>
      </w:r>
      <w:r w:rsidR="00E9163C" w:rsidRPr="00A41F19">
        <w:rPr>
          <w:rFonts w:cs="Times New Roman"/>
          <w:szCs w:val="28"/>
        </w:rPr>
        <w:t>С</w:t>
      </w:r>
      <w:r w:rsidR="00E9163C">
        <w:rPr>
          <w:rFonts w:cs="Times New Roman"/>
          <w:szCs w:val="28"/>
        </w:rPr>
        <w:t xml:space="preserve">анкт-Петербурге </w:t>
      </w:r>
      <w:r w:rsidRPr="00A41F19">
        <w:rPr>
          <w:rFonts w:cs="Times New Roman"/>
          <w:szCs w:val="28"/>
        </w:rPr>
        <w:t>и Л</w:t>
      </w:r>
      <w:r w:rsidR="00E9163C">
        <w:rPr>
          <w:rFonts w:cs="Times New Roman"/>
          <w:szCs w:val="28"/>
        </w:rPr>
        <w:t>енинградской области</w:t>
      </w:r>
      <w:r w:rsidRPr="00A41F19">
        <w:rPr>
          <w:rFonts w:cs="Times New Roman"/>
          <w:szCs w:val="28"/>
        </w:rPr>
        <w:t>.</w:t>
      </w:r>
    </w:p>
    <w:p w:rsidR="00A41F19" w:rsidRPr="00A41F19" w:rsidRDefault="009D2E5C" w:rsidP="009D2E5C">
      <w:pPr>
        <w:pStyle w:val="a3"/>
        <w:numPr>
          <w:ilvl w:val="0"/>
          <w:numId w:val="30"/>
        </w:numPr>
        <w:spacing w:before="100" w:beforeAutospacing="1" w:after="200" w:line="360" w:lineRule="auto"/>
        <w:rPr>
          <w:rFonts w:cs="Times New Roman"/>
          <w:szCs w:val="28"/>
        </w:rPr>
      </w:pPr>
      <w:r w:rsidRPr="009D2E5C">
        <w:rPr>
          <w:rFonts w:cs="Times New Roman"/>
          <w:szCs w:val="28"/>
        </w:rPr>
        <w:t>Изучение Сан</w:t>
      </w:r>
      <w:r>
        <w:rPr>
          <w:rFonts w:cs="Times New Roman"/>
          <w:szCs w:val="28"/>
        </w:rPr>
        <w:t xml:space="preserve">кт-Петербургской агломерации </w:t>
      </w:r>
      <w:r w:rsidRPr="009D2E5C">
        <w:rPr>
          <w:rFonts w:cs="Times New Roman"/>
          <w:szCs w:val="28"/>
        </w:rPr>
        <w:t>как одной из ключевых точек притяжения н</w:t>
      </w:r>
      <w:r>
        <w:rPr>
          <w:rFonts w:cs="Times New Roman"/>
          <w:szCs w:val="28"/>
        </w:rPr>
        <w:t>аселения России</w:t>
      </w:r>
      <w:r w:rsidRPr="009D2E5C">
        <w:rPr>
          <w:rFonts w:cs="Times New Roman"/>
          <w:szCs w:val="28"/>
        </w:rPr>
        <w:t xml:space="preserve"> и ведущего фактора развития </w:t>
      </w:r>
      <w:proofErr w:type="spellStart"/>
      <w:r w:rsidRPr="009D2E5C">
        <w:rPr>
          <w:rFonts w:cs="Times New Roman"/>
          <w:szCs w:val="28"/>
        </w:rPr>
        <w:t>геодемографической</w:t>
      </w:r>
      <w:proofErr w:type="spellEnd"/>
      <w:r w:rsidRPr="009D2E5C">
        <w:rPr>
          <w:rFonts w:cs="Times New Roman"/>
          <w:szCs w:val="28"/>
        </w:rPr>
        <w:t xml:space="preserve"> ситуации в СПб и ЛО.</w:t>
      </w:r>
    </w:p>
    <w:p w:rsidR="00A41F19" w:rsidRDefault="00A41F19" w:rsidP="00A41F19">
      <w:pPr>
        <w:pStyle w:val="a3"/>
        <w:numPr>
          <w:ilvl w:val="0"/>
          <w:numId w:val="30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Составление прогнозного сценария </w:t>
      </w:r>
      <w:proofErr w:type="spellStart"/>
      <w:r>
        <w:rPr>
          <w:rFonts w:cs="Times New Roman"/>
          <w:szCs w:val="28"/>
        </w:rPr>
        <w:t>геодемографической</w:t>
      </w:r>
      <w:proofErr w:type="spellEnd"/>
      <w:r>
        <w:rPr>
          <w:rFonts w:cs="Times New Roman"/>
          <w:szCs w:val="28"/>
        </w:rPr>
        <w:t xml:space="preserve"> обстановки</w:t>
      </w:r>
      <w:r w:rsidRPr="00A41F19">
        <w:rPr>
          <w:rFonts w:cs="Times New Roman"/>
          <w:szCs w:val="28"/>
        </w:rPr>
        <w:t xml:space="preserve"> в СПб и ЛО.</w:t>
      </w:r>
    </w:p>
    <w:p w:rsidR="00BA4B63" w:rsidRDefault="00BA4B63" w:rsidP="00BA4B63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640734">
        <w:rPr>
          <w:rFonts w:cs="Times New Roman"/>
          <w:b/>
          <w:szCs w:val="28"/>
        </w:rPr>
        <w:t>Объект исследования</w:t>
      </w:r>
      <w:r>
        <w:rPr>
          <w:rFonts w:cs="Times New Roman"/>
          <w:szCs w:val="28"/>
        </w:rPr>
        <w:t>: население Санкт-Петербурга и Ленинградской области.</w:t>
      </w:r>
    </w:p>
    <w:p w:rsidR="00BA4B63" w:rsidRDefault="00BA4B63" w:rsidP="00BA4B63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640734">
        <w:rPr>
          <w:rFonts w:cs="Times New Roman"/>
          <w:b/>
          <w:szCs w:val="28"/>
        </w:rPr>
        <w:t>Предмет исследования</w:t>
      </w:r>
      <w:r>
        <w:rPr>
          <w:rFonts w:cs="Times New Roman"/>
          <w:szCs w:val="28"/>
        </w:rPr>
        <w:t xml:space="preserve">: </w:t>
      </w:r>
      <w:proofErr w:type="spellStart"/>
      <w:r>
        <w:rPr>
          <w:rFonts w:cs="Times New Roman"/>
          <w:szCs w:val="28"/>
        </w:rPr>
        <w:t>геодемографические</w:t>
      </w:r>
      <w:proofErr w:type="spellEnd"/>
      <w:r>
        <w:rPr>
          <w:rFonts w:cs="Times New Roman"/>
          <w:szCs w:val="28"/>
        </w:rPr>
        <w:t xml:space="preserve"> </w:t>
      </w:r>
      <w:r w:rsidR="009D2E5C">
        <w:rPr>
          <w:rFonts w:cs="Times New Roman"/>
          <w:szCs w:val="28"/>
        </w:rPr>
        <w:t xml:space="preserve">процессы </w:t>
      </w:r>
      <w:r>
        <w:rPr>
          <w:rFonts w:cs="Times New Roman"/>
          <w:szCs w:val="28"/>
        </w:rPr>
        <w:t>в Санкт-Петербурге и Ленинградской области в постсоветский период.</w:t>
      </w:r>
    </w:p>
    <w:p w:rsidR="00BA4B63" w:rsidRDefault="00BA4B63" w:rsidP="00BA4B63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BA4B63">
        <w:rPr>
          <w:rFonts w:cs="Times New Roman"/>
          <w:szCs w:val="28"/>
        </w:rPr>
        <w:t>В ходе выполнения данной работы автор пользовался статистическими, сравнительно-географическими методами</w:t>
      </w:r>
      <w:r w:rsidR="008A3B64">
        <w:rPr>
          <w:rFonts w:cs="Times New Roman"/>
          <w:szCs w:val="28"/>
        </w:rPr>
        <w:t xml:space="preserve"> исследования</w:t>
      </w:r>
      <w:r w:rsidRPr="00BA4B63">
        <w:rPr>
          <w:rFonts w:cs="Times New Roman"/>
          <w:szCs w:val="28"/>
        </w:rPr>
        <w:t>, а также методами моделирования.</w:t>
      </w:r>
    </w:p>
    <w:p w:rsidR="00BA4B63" w:rsidRPr="00BA4B63" w:rsidRDefault="00640734" w:rsidP="00450D98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Основная часть выпускной квалификационной</w:t>
      </w:r>
      <w:r w:rsidR="00BA4B63">
        <w:rPr>
          <w:rFonts w:cs="Times New Roman"/>
          <w:szCs w:val="28"/>
        </w:rPr>
        <w:t xml:space="preserve"> работ</w:t>
      </w:r>
      <w:r>
        <w:rPr>
          <w:rFonts w:cs="Times New Roman"/>
          <w:szCs w:val="28"/>
        </w:rPr>
        <w:t>ы</w:t>
      </w:r>
      <w:r w:rsidR="00BA4B63">
        <w:rPr>
          <w:rFonts w:cs="Times New Roman"/>
          <w:szCs w:val="28"/>
        </w:rPr>
        <w:t xml:space="preserve"> состоит из 5 глав. Первая глава теоретико-методологическая. В</w:t>
      </w:r>
      <w:r w:rsidR="00450D98">
        <w:rPr>
          <w:rFonts w:cs="Times New Roman"/>
          <w:szCs w:val="28"/>
        </w:rPr>
        <w:t xml:space="preserve">о второй главе </w:t>
      </w:r>
      <w:r w:rsidR="00083393">
        <w:rPr>
          <w:rFonts w:cs="Times New Roman"/>
          <w:szCs w:val="28"/>
        </w:rPr>
        <w:t xml:space="preserve">приведена </w:t>
      </w:r>
      <w:proofErr w:type="spellStart"/>
      <w:r w:rsidR="00083393">
        <w:rPr>
          <w:rFonts w:cs="Times New Roman"/>
          <w:szCs w:val="28"/>
        </w:rPr>
        <w:t>геодемографическая</w:t>
      </w:r>
      <w:proofErr w:type="spellEnd"/>
      <w:r w:rsidR="00083393">
        <w:rPr>
          <w:rFonts w:cs="Times New Roman"/>
          <w:szCs w:val="28"/>
        </w:rPr>
        <w:t xml:space="preserve"> характеристика населения</w:t>
      </w:r>
      <w:r w:rsidR="00450D98">
        <w:rPr>
          <w:rFonts w:cs="Times New Roman"/>
          <w:szCs w:val="28"/>
        </w:rPr>
        <w:t xml:space="preserve"> обоих регионов. </w:t>
      </w:r>
      <w:r w:rsidR="00083393" w:rsidRPr="00083393">
        <w:rPr>
          <w:rFonts w:cs="Times New Roman"/>
          <w:szCs w:val="28"/>
        </w:rPr>
        <w:t>В третьей-четвертой главах дан анализ основных факторов, влияющих на численность, структуру и пространственное распределение населения в СПб и ЛО</w:t>
      </w:r>
      <w:r w:rsidR="00083393">
        <w:rPr>
          <w:rFonts w:cs="Times New Roman"/>
          <w:szCs w:val="28"/>
        </w:rPr>
        <w:t xml:space="preserve">. </w:t>
      </w:r>
      <w:r w:rsidR="00450D98">
        <w:rPr>
          <w:rFonts w:cs="Times New Roman"/>
          <w:szCs w:val="28"/>
        </w:rPr>
        <w:t>И, наконец, в пятой главе р</w:t>
      </w:r>
      <w:r w:rsidR="00BE0E22">
        <w:rPr>
          <w:rFonts w:cs="Times New Roman"/>
          <w:szCs w:val="28"/>
        </w:rPr>
        <w:t>ечь идет о ключевой роли Санкт-П</w:t>
      </w:r>
      <w:r w:rsidR="00450D98">
        <w:rPr>
          <w:rFonts w:cs="Times New Roman"/>
          <w:szCs w:val="28"/>
        </w:rPr>
        <w:t xml:space="preserve">етербургской агломерации в формировании </w:t>
      </w:r>
      <w:proofErr w:type="spellStart"/>
      <w:r w:rsidR="00450D98">
        <w:rPr>
          <w:rFonts w:cs="Times New Roman"/>
          <w:szCs w:val="28"/>
        </w:rPr>
        <w:t>геодемографической</w:t>
      </w:r>
      <w:proofErr w:type="spellEnd"/>
      <w:r w:rsidR="00450D98">
        <w:rPr>
          <w:rFonts w:cs="Times New Roman"/>
          <w:szCs w:val="28"/>
        </w:rPr>
        <w:t xml:space="preserve"> обстановки в</w:t>
      </w:r>
      <w:r w:rsidR="00AC566F">
        <w:rPr>
          <w:rFonts w:cs="Times New Roman"/>
          <w:szCs w:val="28"/>
        </w:rPr>
        <w:t xml:space="preserve"> Санкт-Петербурге и Ленинградской области</w:t>
      </w:r>
      <w:r w:rsidR="00450D98">
        <w:rPr>
          <w:rFonts w:cs="Times New Roman"/>
          <w:szCs w:val="28"/>
        </w:rPr>
        <w:t>.</w:t>
      </w:r>
    </w:p>
    <w:p w:rsidR="00924CE1" w:rsidRPr="00953A09" w:rsidRDefault="00924CE1" w:rsidP="00953A09"/>
    <w:p w:rsidR="00B26F8E" w:rsidRDefault="00B26F8E" w:rsidP="00B26F8E">
      <w:pPr>
        <w:pStyle w:val="1"/>
        <w:spacing w:line="360" w:lineRule="auto"/>
      </w:pPr>
      <w:bookmarkStart w:id="2" w:name="_Toc514629134"/>
      <w:bookmarkStart w:id="3" w:name="_Toc514790156"/>
      <w:r>
        <w:lastRenderedPageBreak/>
        <w:t xml:space="preserve">Глава 1. </w:t>
      </w:r>
      <w:r w:rsidR="00E606D8">
        <w:t>Теоретико-методологические основы исследования</w:t>
      </w:r>
      <w:r w:rsidRPr="0019376B">
        <w:t>.</w:t>
      </w:r>
      <w:bookmarkEnd w:id="2"/>
      <w:bookmarkEnd w:id="3"/>
    </w:p>
    <w:p w:rsidR="00B26F8E" w:rsidRDefault="00B26F8E" w:rsidP="00B26F8E"/>
    <w:p w:rsidR="00B26F8E" w:rsidRDefault="00E606D8" w:rsidP="00B26F8E">
      <w:pPr>
        <w:pStyle w:val="2"/>
        <w:numPr>
          <w:ilvl w:val="1"/>
          <w:numId w:val="29"/>
        </w:numPr>
      </w:pPr>
      <w:bookmarkStart w:id="4" w:name="_Toc514629135"/>
      <w:bookmarkStart w:id="5" w:name="_Toc514790157"/>
      <w:r>
        <w:t xml:space="preserve">Развитие отечественной </w:t>
      </w:r>
      <w:proofErr w:type="spellStart"/>
      <w:r>
        <w:t>геодемографии</w:t>
      </w:r>
      <w:proofErr w:type="spellEnd"/>
      <w:r w:rsidR="00B26F8E" w:rsidRPr="0019376B">
        <w:t>.</w:t>
      </w:r>
      <w:bookmarkEnd w:id="4"/>
      <w:bookmarkEnd w:id="5"/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proofErr w:type="spellStart"/>
      <w:r w:rsidRPr="0036521B">
        <w:rPr>
          <w:rFonts w:cs="Times New Roman"/>
          <w:szCs w:val="28"/>
        </w:rPr>
        <w:t>Геодемография</w:t>
      </w:r>
      <w:proofErr w:type="spellEnd"/>
      <w:r w:rsidRPr="0036521B">
        <w:rPr>
          <w:rFonts w:cs="Times New Roman"/>
          <w:szCs w:val="28"/>
        </w:rPr>
        <w:t xml:space="preserve"> – научная дисциплина, развивающаяся на стыке ряда общественных наук, прежде всего демографии, экономики и социа</w:t>
      </w:r>
      <w:r w:rsidR="00C24E77">
        <w:rPr>
          <w:rFonts w:cs="Times New Roman"/>
          <w:szCs w:val="28"/>
        </w:rPr>
        <w:t>льно-экономической географии</w:t>
      </w:r>
      <w:r w:rsidR="00622805">
        <w:rPr>
          <w:rFonts w:cs="Times New Roman"/>
          <w:szCs w:val="28"/>
        </w:rPr>
        <w:t xml:space="preserve"> </w:t>
      </w:r>
      <w:r w:rsidR="00DF7E9A">
        <w:rPr>
          <w:rFonts w:cs="Times New Roman"/>
          <w:szCs w:val="28"/>
          <w:lang w:val="en-US"/>
        </w:rPr>
        <w:t>[5</w:t>
      </w:r>
      <w:r w:rsidR="00DF7E9A">
        <w:rPr>
          <w:rFonts w:cs="Times New Roman"/>
          <w:szCs w:val="28"/>
        </w:rPr>
        <w:t>, с. 8</w:t>
      </w:r>
      <w:r w:rsidR="00622805">
        <w:rPr>
          <w:rFonts w:cs="Times New Roman"/>
          <w:szCs w:val="28"/>
          <w:lang w:val="en-US"/>
        </w:rPr>
        <w:t>]</w:t>
      </w:r>
      <w:r w:rsidR="00C24E77">
        <w:rPr>
          <w:rFonts w:cs="Times New Roman"/>
          <w:szCs w:val="28"/>
        </w:rPr>
        <w:t>.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 xml:space="preserve">Эта наука занимается изучением специфики региональных демографических процессов и выявляет факторы, влияющие на эти процессы. 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нашей стране </w:t>
      </w:r>
      <w:proofErr w:type="spellStart"/>
      <w:r>
        <w:rPr>
          <w:rFonts w:cs="Times New Roman"/>
          <w:szCs w:val="28"/>
        </w:rPr>
        <w:t>геодемография</w:t>
      </w:r>
      <w:proofErr w:type="spellEnd"/>
      <w:r>
        <w:rPr>
          <w:rFonts w:cs="Times New Roman"/>
          <w:szCs w:val="28"/>
        </w:rPr>
        <w:t xml:space="preserve"> начала активно развиваться в 1960-х годах. Главная причина возникновения необходимости в </w:t>
      </w:r>
      <w:proofErr w:type="spellStart"/>
      <w:r>
        <w:rPr>
          <w:rFonts w:cs="Times New Roman"/>
          <w:szCs w:val="28"/>
        </w:rPr>
        <w:t>геодемографических</w:t>
      </w:r>
      <w:proofErr w:type="spellEnd"/>
      <w:r>
        <w:rPr>
          <w:rFonts w:cs="Times New Roman"/>
          <w:szCs w:val="28"/>
        </w:rPr>
        <w:t xml:space="preserve"> исследованиях – появление экономико-демографических проблем в ряде регионов СССР.  Наблюдалось несоответствие между местами размещения промышленности и местами размещения населения. В связи с этим в одних регионах наблюдался избыток рабочей силы, а в других – дефицит. 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1990-х в связи с резкими изменениями социально-экономической обстановки в стране и переходом на рыночную экономику, в развитии отечественной </w:t>
      </w:r>
      <w:proofErr w:type="spellStart"/>
      <w:r>
        <w:rPr>
          <w:rFonts w:cs="Times New Roman"/>
          <w:szCs w:val="28"/>
        </w:rPr>
        <w:t>геодемографии</w:t>
      </w:r>
      <w:proofErr w:type="spellEnd"/>
      <w:r>
        <w:rPr>
          <w:rFonts w:cs="Times New Roman"/>
          <w:szCs w:val="28"/>
        </w:rPr>
        <w:t xml:space="preserve"> наступил сложный период. Однако, демографический кризис в России стимулировал новый скачек в развитии этой науки. 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Сегодня значение </w:t>
      </w:r>
      <w:proofErr w:type="spellStart"/>
      <w:r>
        <w:rPr>
          <w:rFonts w:cs="Times New Roman"/>
          <w:szCs w:val="28"/>
        </w:rPr>
        <w:t>геодемографии</w:t>
      </w:r>
      <w:proofErr w:type="spellEnd"/>
      <w:r>
        <w:rPr>
          <w:rFonts w:cs="Times New Roman"/>
          <w:szCs w:val="28"/>
        </w:rPr>
        <w:t xml:space="preserve"> очень велико. Сложившаяся ситуация потребовала от правительства принятия мер по стабилизации демографической обстановки в стране. Так, в 2001 году была утверждена Концепция демографического развития Российской Федерации на период до 2015 года, в 2007 году был утвержден Материнский (семейный) капитал и т.д. При разработке стратегий развития регионов обязательно учитывается и </w:t>
      </w:r>
      <w:proofErr w:type="spellStart"/>
      <w:r>
        <w:rPr>
          <w:rFonts w:cs="Times New Roman"/>
          <w:szCs w:val="28"/>
        </w:rPr>
        <w:t>геодемографический</w:t>
      </w:r>
      <w:proofErr w:type="spellEnd"/>
      <w:r>
        <w:rPr>
          <w:rFonts w:cs="Times New Roman"/>
          <w:szCs w:val="28"/>
        </w:rPr>
        <w:t xml:space="preserve"> фактор. 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Наиболее известным отечественным </w:t>
      </w:r>
      <w:proofErr w:type="spellStart"/>
      <w:r>
        <w:rPr>
          <w:rFonts w:cs="Times New Roman"/>
          <w:szCs w:val="28"/>
        </w:rPr>
        <w:t>геодемографом</w:t>
      </w:r>
      <w:proofErr w:type="spellEnd"/>
      <w:r>
        <w:rPr>
          <w:rFonts w:cs="Times New Roman"/>
          <w:szCs w:val="28"/>
        </w:rPr>
        <w:t xml:space="preserve"> является доктор географических наук Г.М. Федоров. Он автор более чем 440 научных трудов, в том числе монографий и учебных пособий.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Геодемографической</w:t>
      </w:r>
      <w:proofErr w:type="spellEnd"/>
      <w:r>
        <w:rPr>
          <w:rFonts w:cs="Times New Roman"/>
          <w:szCs w:val="28"/>
        </w:rPr>
        <w:t xml:space="preserve"> обстановкой называют взаимоотношения между демографическими и прочими компонентами региона (экономическими, социальными,</w:t>
      </w:r>
      <w:r w:rsidRPr="00C759BA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расселенческим</w:t>
      </w:r>
      <w:proofErr w:type="spellEnd"/>
      <w:r>
        <w:rPr>
          <w:rFonts w:cs="Times New Roman"/>
          <w:szCs w:val="28"/>
        </w:rPr>
        <w:t>, этническими, экологическими, политическими). От этой обстановки зависит динамика развития региона.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Г.М. Федоров выделил следующие категории </w:t>
      </w:r>
      <w:proofErr w:type="spellStart"/>
      <w:r>
        <w:rPr>
          <w:rFonts w:cs="Times New Roman"/>
          <w:szCs w:val="28"/>
        </w:rPr>
        <w:t>геодемографической</w:t>
      </w:r>
      <w:proofErr w:type="spellEnd"/>
      <w:r>
        <w:rPr>
          <w:rFonts w:cs="Times New Roman"/>
          <w:szCs w:val="28"/>
        </w:rPr>
        <w:t xml:space="preserve"> обстановки</w:t>
      </w:r>
      <w:r w:rsidR="00CE2434">
        <w:rPr>
          <w:rFonts w:cs="Times New Roman"/>
          <w:szCs w:val="28"/>
        </w:rPr>
        <w:t xml:space="preserve"> </w:t>
      </w:r>
      <w:r w:rsidR="00DF7E9A">
        <w:rPr>
          <w:rFonts w:cs="Times New Roman"/>
          <w:szCs w:val="28"/>
          <w:lang w:val="en-US"/>
        </w:rPr>
        <w:t>[</w:t>
      </w:r>
      <w:r w:rsidR="00DF7E9A">
        <w:rPr>
          <w:rFonts w:cs="Times New Roman"/>
          <w:szCs w:val="28"/>
        </w:rPr>
        <w:t>5, с. 10</w:t>
      </w:r>
      <w:r w:rsidR="00CE2434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>: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1) Демографические (естественное и миграционное движение, возрастно-половая структура населения);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Экономико-демографические (трудовые </w:t>
      </w:r>
      <w:proofErr w:type="spellStart"/>
      <w:r>
        <w:rPr>
          <w:rFonts w:cs="Times New Roman"/>
          <w:szCs w:val="28"/>
        </w:rPr>
        <w:t>ресурсв</w:t>
      </w:r>
      <w:proofErr w:type="spellEnd"/>
      <w:r>
        <w:rPr>
          <w:rFonts w:cs="Times New Roman"/>
          <w:szCs w:val="28"/>
        </w:rPr>
        <w:t>);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3) Социально-демографические (демографическое и миграционное поведение);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4) </w:t>
      </w:r>
      <w:proofErr w:type="spellStart"/>
      <w:r>
        <w:rPr>
          <w:rFonts w:cs="Times New Roman"/>
          <w:szCs w:val="28"/>
        </w:rPr>
        <w:t>Расселенческие</w:t>
      </w:r>
      <w:proofErr w:type="spellEnd"/>
      <w:r>
        <w:rPr>
          <w:rFonts w:cs="Times New Roman"/>
          <w:szCs w:val="28"/>
        </w:rPr>
        <w:t xml:space="preserve"> (уровень урбанизации и плотность населения);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proofErr w:type="spellStart"/>
      <w:r>
        <w:rPr>
          <w:rFonts w:cs="Times New Roman"/>
          <w:szCs w:val="28"/>
        </w:rPr>
        <w:t>Этнодемографические</w:t>
      </w:r>
      <w:proofErr w:type="spellEnd"/>
      <w:r>
        <w:rPr>
          <w:rFonts w:cs="Times New Roman"/>
          <w:szCs w:val="28"/>
        </w:rPr>
        <w:t xml:space="preserve"> (этнический состав населения);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6) Эколого-демографическая (состояние здоровья населения).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Кроме того, Г.М. Федоров разработал две классификации регионов, при совмещении которых можно выделить особенности </w:t>
      </w:r>
      <w:proofErr w:type="spellStart"/>
      <w:r>
        <w:rPr>
          <w:rFonts w:cs="Times New Roman"/>
          <w:szCs w:val="28"/>
        </w:rPr>
        <w:t>геодемографической</w:t>
      </w:r>
      <w:proofErr w:type="spellEnd"/>
      <w:r>
        <w:rPr>
          <w:rFonts w:cs="Times New Roman"/>
          <w:szCs w:val="28"/>
        </w:rPr>
        <w:t xml:space="preserve"> обстановки в каждом субъекте России. В первой классификации изучаются только демографические особенности регионов, а во второй – совокупность всех остальных компонентов, формирующих </w:t>
      </w:r>
      <w:proofErr w:type="spellStart"/>
      <w:r>
        <w:rPr>
          <w:rFonts w:cs="Times New Roman"/>
          <w:szCs w:val="28"/>
        </w:rPr>
        <w:t>геодемографическую</w:t>
      </w:r>
      <w:proofErr w:type="spellEnd"/>
      <w:r>
        <w:rPr>
          <w:rFonts w:cs="Times New Roman"/>
          <w:szCs w:val="28"/>
        </w:rPr>
        <w:t xml:space="preserve"> обстановку.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Согласно этим классификациям, Санкт-Петербург является регионом с благоприятной </w:t>
      </w:r>
      <w:proofErr w:type="spellStart"/>
      <w:r>
        <w:rPr>
          <w:rFonts w:cs="Times New Roman"/>
          <w:szCs w:val="28"/>
        </w:rPr>
        <w:t>геодемографической</w:t>
      </w:r>
      <w:proofErr w:type="spellEnd"/>
      <w:r>
        <w:rPr>
          <w:rFonts w:cs="Times New Roman"/>
          <w:szCs w:val="28"/>
        </w:rPr>
        <w:t xml:space="preserve"> обстановкой. В городе наблюдается </w:t>
      </w:r>
      <w:r>
        <w:rPr>
          <w:rFonts w:cs="Times New Roman"/>
          <w:szCs w:val="28"/>
        </w:rPr>
        <w:lastRenderedPageBreak/>
        <w:t>небольшой естественный и значительный миграционный прирост населения. В регионе практически отсутствует безработица, а доля экономически активного населения выше, чем в среднем по стране. Отношение доходов населения к прожиточному минимуму одно из самых высоких в России.</w:t>
      </w:r>
    </w:p>
    <w:p w:rsidR="00B26F8E" w:rsidRPr="007F24BB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 касается Ленинградской области, то </w:t>
      </w:r>
      <w:proofErr w:type="spellStart"/>
      <w:r>
        <w:rPr>
          <w:rFonts w:cs="Times New Roman"/>
          <w:szCs w:val="28"/>
        </w:rPr>
        <w:t>геодемографическая</w:t>
      </w:r>
      <w:proofErr w:type="spellEnd"/>
      <w:r>
        <w:rPr>
          <w:rFonts w:cs="Times New Roman"/>
          <w:szCs w:val="28"/>
        </w:rPr>
        <w:t xml:space="preserve"> обстановка в этом регионе менее благоприятная, чем в Санкт-Петербурге. Для области характерен низкий коэффициент рождаемости и высокий коэффициент смертности населения. Возрастно-половая структура населения такая же, как и в среднем по России. Уровень экономического развития региона близок к среднероссийскому.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 э</w:t>
      </w:r>
      <w:r w:rsidR="000F31E9">
        <w:rPr>
          <w:rFonts w:cs="Times New Roman"/>
          <w:szCs w:val="28"/>
        </w:rPr>
        <w:t>той работе автор подробно изучил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геодемографическую</w:t>
      </w:r>
      <w:proofErr w:type="spellEnd"/>
      <w:r>
        <w:rPr>
          <w:rFonts w:cs="Times New Roman"/>
          <w:szCs w:val="28"/>
        </w:rPr>
        <w:t xml:space="preserve"> ситу</w:t>
      </w:r>
      <w:r w:rsidR="000F31E9">
        <w:rPr>
          <w:rFonts w:cs="Times New Roman"/>
          <w:szCs w:val="28"/>
        </w:rPr>
        <w:t>ацию в этих регионах и обозначил</w:t>
      </w:r>
      <w:r>
        <w:rPr>
          <w:rFonts w:cs="Times New Roman"/>
          <w:szCs w:val="28"/>
        </w:rPr>
        <w:t xml:space="preserve"> основной сценарий развития </w:t>
      </w:r>
      <w:proofErr w:type="spellStart"/>
      <w:r>
        <w:rPr>
          <w:rFonts w:cs="Times New Roman"/>
          <w:szCs w:val="28"/>
        </w:rPr>
        <w:t>геодемографической</w:t>
      </w:r>
      <w:proofErr w:type="spellEnd"/>
      <w:r>
        <w:rPr>
          <w:rFonts w:cs="Times New Roman"/>
          <w:szCs w:val="28"/>
        </w:rPr>
        <w:t xml:space="preserve"> обстановки в них.</w:t>
      </w:r>
    </w:p>
    <w:p w:rsidR="00B26F8E" w:rsidRDefault="00B26F8E" w:rsidP="00B26F8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B26F8E" w:rsidRPr="003C4AE5" w:rsidRDefault="00B26F8E" w:rsidP="00B26F8E">
      <w:pPr>
        <w:pStyle w:val="2"/>
        <w:numPr>
          <w:ilvl w:val="1"/>
          <w:numId w:val="29"/>
        </w:numPr>
      </w:pPr>
      <w:bookmarkStart w:id="6" w:name="_Toc514629136"/>
      <w:bookmarkStart w:id="7" w:name="_Toc514790158"/>
      <w:r>
        <w:t>Методы исследования.</w:t>
      </w:r>
      <w:bookmarkEnd w:id="6"/>
      <w:bookmarkEnd w:id="7"/>
    </w:p>
    <w:p w:rsidR="00B26F8E" w:rsidRDefault="00B26F8E" w:rsidP="00B26F8E">
      <w:pPr>
        <w:spacing w:before="100" w:beforeAutospacing="1" w:after="200" w:line="360" w:lineRule="auto"/>
        <w:ind w:firstLine="851"/>
      </w:pPr>
      <w:r w:rsidRPr="003C4AE5">
        <w:rPr>
          <w:rFonts w:cs="Times New Roman"/>
          <w:szCs w:val="28"/>
        </w:rPr>
        <w:t>В ходе выполнения данной работы автор пользовался статистическими</w:t>
      </w:r>
      <w:r>
        <w:rPr>
          <w:rFonts w:cs="Times New Roman"/>
          <w:szCs w:val="28"/>
        </w:rPr>
        <w:t xml:space="preserve">, </w:t>
      </w:r>
      <w:r w:rsidRPr="003C4AE5">
        <w:rPr>
          <w:rFonts w:cs="Times New Roman"/>
          <w:szCs w:val="28"/>
        </w:rPr>
        <w:t>сравнительно-ге</w:t>
      </w:r>
      <w:r>
        <w:rPr>
          <w:rFonts w:cs="Times New Roman"/>
          <w:szCs w:val="28"/>
        </w:rPr>
        <w:t>ографическими</w:t>
      </w:r>
      <w:r w:rsidRPr="003C4AE5">
        <w:rPr>
          <w:rFonts w:cs="Times New Roman"/>
          <w:szCs w:val="28"/>
        </w:rPr>
        <w:t xml:space="preserve"> методами, а также методами моделирования</w:t>
      </w:r>
      <w:r>
        <w:t xml:space="preserve">. </w:t>
      </w:r>
    </w:p>
    <w:p w:rsidR="00B26F8E" w:rsidRDefault="00B26F8E" w:rsidP="00B26F8E">
      <w:pPr>
        <w:spacing w:before="100" w:beforeAutospacing="1" w:after="200" w:line="360" w:lineRule="auto"/>
        <w:ind w:firstLine="851"/>
      </w:pPr>
      <w:r>
        <w:t>Наибольшее распространение в этой ВКР получили статистические методы исследования. Основным источником данных статистической информации является Федеральная служба государственной статистики. Неоднократно использовался метод определения средних величин (например, при расчете плотности населения районов Санкт-Петербурга или Ленинградской области) и метод сравнительного анализа (при сравнении ряда показателей в разных районах города и области).</w:t>
      </w:r>
    </w:p>
    <w:p w:rsidR="00B26F8E" w:rsidRDefault="00B26F8E" w:rsidP="00B26F8E">
      <w:pPr>
        <w:spacing w:before="100" w:beforeAutospacing="1" w:after="200" w:line="360" w:lineRule="auto"/>
        <w:ind w:firstLine="851"/>
      </w:pPr>
      <w:r>
        <w:t>Что касается сравнительно-географического метода, то</w:t>
      </w:r>
      <w:r w:rsidR="003E4E71">
        <w:t xml:space="preserve"> он в </w:t>
      </w:r>
      <w:r>
        <w:t>работе тоже используется очень часто. В данной ВКР неоднократно проводится типизация объектов по тем или иным признакам.</w:t>
      </w:r>
    </w:p>
    <w:p w:rsidR="00B26F8E" w:rsidRDefault="00B26F8E" w:rsidP="00B26F8E">
      <w:pPr>
        <w:spacing w:before="100" w:beforeAutospacing="1" w:after="200" w:line="360" w:lineRule="auto"/>
        <w:ind w:firstLine="851"/>
      </w:pPr>
      <w:r>
        <w:lastRenderedPageBreak/>
        <w:t>Методы моделирования используются автором при составлении дополняющих работу диаграмм и картосхем.</w:t>
      </w: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3E4E71" w:rsidRDefault="003E4E71" w:rsidP="00B26F8E">
      <w:pPr>
        <w:spacing w:before="100" w:beforeAutospacing="1" w:after="200" w:line="360" w:lineRule="auto"/>
        <w:ind w:firstLine="851"/>
      </w:pPr>
    </w:p>
    <w:p w:rsidR="00924CE1" w:rsidRDefault="00924CE1" w:rsidP="00B26F8E">
      <w:pPr>
        <w:spacing w:before="100" w:beforeAutospacing="1" w:after="200" w:line="360" w:lineRule="auto"/>
        <w:ind w:firstLine="851"/>
      </w:pPr>
    </w:p>
    <w:p w:rsidR="00924CE1" w:rsidRPr="00334F42" w:rsidRDefault="00924CE1" w:rsidP="00B26F8E">
      <w:pPr>
        <w:spacing w:before="100" w:beforeAutospacing="1" w:after="200" w:line="360" w:lineRule="auto"/>
        <w:ind w:firstLine="851"/>
      </w:pPr>
    </w:p>
    <w:p w:rsidR="008942D3" w:rsidRPr="00FF7A89" w:rsidRDefault="008942D3" w:rsidP="00FF308C">
      <w:pPr>
        <w:pStyle w:val="1"/>
        <w:spacing w:line="360" w:lineRule="auto"/>
        <w:rPr>
          <w:rFonts w:cs="Times New Roman"/>
          <w:color w:val="auto"/>
        </w:rPr>
      </w:pPr>
      <w:bookmarkStart w:id="8" w:name="_Toc514629137"/>
      <w:bookmarkStart w:id="9" w:name="_Toc514790159"/>
      <w:r w:rsidRPr="00FF7A89">
        <w:rPr>
          <w:rFonts w:cs="Times New Roman"/>
          <w:color w:val="auto"/>
        </w:rPr>
        <w:lastRenderedPageBreak/>
        <w:t>Глава 2. Общие сведения о населении Санкт-Петербурга и Ленинградской области.</w:t>
      </w:r>
      <w:bookmarkEnd w:id="8"/>
      <w:bookmarkEnd w:id="9"/>
    </w:p>
    <w:p w:rsidR="00A04B2C" w:rsidRPr="00FF308C" w:rsidRDefault="00A04B2C" w:rsidP="00FF308C">
      <w:pPr>
        <w:spacing w:line="360" w:lineRule="auto"/>
        <w:rPr>
          <w:rFonts w:cs="Times New Roman"/>
          <w:szCs w:val="28"/>
        </w:rPr>
      </w:pPr>
    </w:p>
    <w:p w:rsidR="008942D3" w:rsidRPr="00FF308C" w:rsidRDefault="00940DF1" w:rsidP="00FF308C">
      <w:pPr>
        <w:pStyle w:val="2"/>
        <w:spacing w:line="360" w:lineRule="auto"/>
        <w:rPr>
          <w:rFonts w:cs="Times New Roman"/>
          <w:color w:val="auto"/>
          <w:szCs w:val="28"/>
        </w:rPr>
      </w:pPr>
      <w:bookmarkStart w:id="10" w:name="_Toc514629138"/>
      <w:bookmarkStart w:id="11" w:name="_Toc514790160"/>
      <w:r w:rsidRPr="00FF308C">
        <w:rPr>
          <w:rFonts w:cs="Times New Roman"/>
          <w:color w:val="auto"/>
          <w:szCs w:val="28"/>
        </w:rPr>
        <w:t>2.1</w:t>
      </w:r>
      <w:r w:rsidR="008942D3" w:rsidRPr="00FF308C">
        <w:rPr>
          <w:rFonts w:cs="Times New Roman"/>
          <w:color w:val="auto"/>
          <w:szCs w:val="28"/>
        </w:rPr>
        <w:t>. Санкт-Петербургская агломерация как одна из основных точек притяжения населения в современной России.</w:t>
      </w:r>
      <w:bookmarkEnd w:id="10"/>
      <w:bookmarkEnd w:id="11"/>
    </w:p>
    <w:p w:rsidR="00790BDC" w:rsidRDefault="008942D3" w:rsidP="00057C50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FF308C">
        <w:rPr>
          <w:rFonts w:cs="Times New Roman"/>
          <w:szCs w:val="28"/>
        </w:rPr>
        <w:t>Санкт-Петербургская городская агломерация явля</w:t>
      </w:r>
      <w:r w:rsidR="00A860F0" w:rsidRPr="00FF308C">
        <w:rPr>
          <w:rFonts w:cs="Times New Roman"/>
          <w:szCs w:val="28"/>
        </w:rPr>
        <w:t>ется вто</w:t>
      </w:r>
      <w:r w:rsidR="00847FB0" w:rsidRPr="00FF308C">
        <w:rPr>
          <w:rFonts w:cs="Times New Roman"/>
          <w:szCs w:val="28"/>
        </w:rPr>
        <w:t xml:space="preserve">рой по </w:t>
      </w:r>
      <w:r w:rsidR="00714458" w:rsidRPr="00FF308C">
        <w:rPr>
          <w:rFonts w:cs="Times New Roman"/>
          <w:szCs w:val="28"/>
        </w:rPr>
        <w:t>величине в России после М</w:t>
      </w:r>
      <w:r w:rsidR="00A860F0" w:rsidRPr="00FF308C">
        <w:rPr>
          <w:rFonts w:cs="Times New Roman"/>
          <w:szCs w:val="28"/>
        </w:rPr>
        <w:t>осковской агломерации.</w:t>
      </w:r>
      <w:r w:rsidR="00A860F0">
        <w:rPr>
          <w:rFonts w:cs="Times New Roman"/>
          <w:szCs w:val="28"/>
        </w:rPr>
        <w:t xml:space="preserve"> Она имеет сложное многоуровневое строение и включает в себя Санкт-Петербург и некоторые близлежащие районы Ленинградской области. Пространственная структура агломерации имеет ярко выраженный </w:t>
      </w:r>
      <w:r w:rsidR="008B1058">
        <w:rPr>
          <w:rFonts w:cs="Times New Roman"/>
          <w:szCs w:val="28"/>
        </w:rPr>
        <w:t>моноцентрический характер, и это свидетельствует о том, что агломерация все еще не является полностью сформированной. Разработчики Генерального плана Санкт-Петербурга поделили территорию города и соседних территорий на специальные пояса. Был выделен центр</w:t>
      </w:r>
      <w:r w:rsidR="000C41EB">
        <w:rPr>
          <w:rFonts w:cs="Times New Roman"/>
          <w:szCs w:val="28"/>
          <w:lang w:val="en-US"/>
        </w:rPr>
        <w:t xml:space="preserve"> (</w:t>
      </w:r>
      <w:r w:rsidR="000C41EB">
        <w:rPr>
          <w:rFonts w:cs="Times New Roman"/>
          <w:szCs w:val="28"/>
        </w:rPr>
        <w:t>ядро)</w:t>
      </w:r>
      <w:r w:rsidR="008B1058">
        <w:rPr>
          <w:rFonts w:cs="Times New Roman"/>
          <w:szCs w:val="28"/>
        </w:rPr>
        <w:t xml:space="preserve"> агломерации, а также</w:t>
      </w:r>
      <w:r w:rsidR="00A860F0">
        <w:rPr>
          <w:rFonts w:cs="Times New Roman"/>
          <w:szCs w:val="28"/>
        </w:rPr>
        <w:t xml:space="preserve"> внутренний и внешний пояса городов-спутников</w:t>
      </w:r>
      <w:r w:rsidR="00F4095E">
        <w:rPr>
          <w:rFonts w:cs="Times New Roman"/>
          <w:szCs w:val="28"/>
        </w:rPr>
        <w:t>.</w:t>
      </w:r>
      <w:r w:rsidR="00DF7E9A">
        <w:rPr>
          <w:rFonts w:cs="Times New Roman"/>
          <w:szCs w:val="28"/>
          <w:lang w:val="en-US"/>
        </w:rPr>
        <w:t xml:space="preserve"> [6] [8</w:t>
      </w:r>
      <w:r w:rsidR="00CE2434">
        <w:rPr>
          <w:rFonts w:cs="Times New Roman"/>
          <w:szCs w:val="28"/>
          <w:lang w:val="en-US"/>
        </w:rPr>
        <w:t>]</w:t>
      </w:r>
      <w:r w:rsidR="00F4095E">
        <w:rPr>
          <w:rFonts w:cs="Times New Roman"/>
          <w:szCs w:val="28"/>
        </w:rPr>
        <w:t xml:space="preserve"> Общее население агломерации составляет около 6</w:t>
      </w:r>
      <w:proofErr w:type="gramStart"/>
      <w:r w:rsidR="0062177D">
        <w:rPr>
          <w:rFonts w:cs="Times New Roman"/>
          <w:szCs w:val="28"/>
        </w:rPr>
        <w:t>,3</w:t>
      </w:r>
      <w:proofErr w:type="gramEnd"/>
      <w:r w:rsidR="00F4095E">
        <w:rPr>
          <w:rFonts w:cs="Times New Roman"/>
          <w:szCs w:val="28"/>
        </w:rPr>
        <w:t xml:space="preserve"> млн. человек, а площадь 11 600 </w:t>
      </w:r>
      <w:r w:rsidR="00F4095E" w:rsidRPr="00F4095E">
        <w:rPr>
          <w:rFonts w:cs="Times New Roman"/>
          <w:szCs w:val="28"/>
        </w:rPr>
        <w:t>км²</w:t>
      </w:r>
      <w:r w:rsidR="00F4095E">
        <w:rPr>
          <w:rFonts w:cs="Times New Roman"/>
          <w:szCs w:val="28"/>
        </w:rPr>
        <w:t>.</w:t>
      </w:r>
    </w:p>
    <w:p w:rsidR="006B7B02" w:rsidRDefault="00057C50" w:rsidP="006B7B0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852919" cy="3476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381" cy="34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C50" w:rsidRPr="006B7B02" w:rsidRDefault="00057C50" w:rsidP="006B7B0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057C50">
        <w:rPr>
          <w:rFonts w:cs="Times New Roman"/>
          <w:i/>
          <w:szCs w:val="28"/>
        </w:rPr>
        <w:t>Рис. 1. Структура Санкт-Петербургской агломерации</w:t>
      </w:r>
      <w:r w:rsidR="006B7B02">
        <w:rPr>
          <w:rFonts w:cs="Times New Roman"/>
          <w:i/>
          <w:szCs w:val="28"/>
        </w:rPr>
        <w:t xml:space="preserve">. </w:t>
      </w:r>
      <w:r w:rsidR="006B7B02">
        <w:rPr>
          <w:rFonts w:cs="Times New Roman"/>
          <w:szCs w:val="28"/>
        </w:rPr>
        <w:t>Источник:</w:t>
      </w:r>
      <w:r w:rsidRPr="00057C50">
        <w:rPr>
          <w:rFonts w:cs="Times New Roman"/>
          <w:i/>
          <w:szCs w:val="28"/>
        </w:rPr>
        <w:t xml:space="preserve"> </w:t>
      </w:r>
      <w:r w:rsidR="006B7B02">
        <w:rPr>
          <w:rFonts w:cs="Times New Roman"/>
          <w:szCs w:val="28"/>
          <w:lang w:val="en-US"/>
        </w:rPr>
        <w:t>[</w:t>
      </w:r>
      <w:r w:rsidR="000C500C">
        <w:rPr>
          <w:rFonts w:cs="Times New Roman"/>
          <w:szCs w:val="28"/>
        </w:rPr>
        <w:t>11</w:t>
      </w:r>
      <w:r w:rsidR="006B7B02">
        <w:rPr>
          <w:rFonts w:cs="Times New Roman"/>
          <w:szCs w:val="28"/>
          <w:lang w:val="en-US"/>
        </w:rPr>
        <w:t>]</w:t>
      </w:r>
      <w:r w:rsidR="006B7B02">
        <w:rPr>
          <w:rFonts w:cs="Times New Roman"/>
          <w:szCs w:val="28"/>
        </w:rPr>
        <w:t>.</w:t>
      </w:r>
    </w:p>
    <w:p w:rsidR="00F4095E" w:rsidRDefault="00F4095E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lastRenderedPageBreak/>
        <w:t xml:space="preserve">Ядро </w:t>
      </w:r>
      <w:r w:rsidR="00714458" w:rsidRPr="00C240D2">
        <w:rPr>
          <w:rFonts w:cs="Times New Roman"/>
          <w:szCs w:val="28"/>
        </w:rPr>
        <w:t>Санкт-П</w:t>
      </w:r>
      <w:r w:rsidR="00847FB0" w:rsidRPr="00C240D2">
        <w:rPr>
          <w:rFonts w:cs="Times New Roman"/>
          <w:szCs w:val="28"/>
        </w:rPr>
        <w:t>етербургской агломерации</w:t>
      </w:r>
      <w:r w:rsidR="00847FB0">
        <w:rPr>
          <w:rFonts w:cs="Times New Roman"/>
          <w:szCs w:val="28"/>
        </w:rPr>
        <w:t xml:space="preserve"> – наиболее населенная и густо застроенная часть </w:t>
      </w:r>
      <w:r w:rsidR="00DE6AA7">
        <w:rPr>
          <w:rFonts w:cs="Times New Roman"/>
          <w:szCs w:val="28"/>
        </w:rPr>
        <w:t>агломерации</w:t>
      </w:r>
      <w:r w:rsidR="00847FB0">
        <w:rPr>
          <w:rFonts w:cs="Times New Roman"/>
          <w:szCs w:val="28"/>
        </w:rPr>
        <w:t>.</w:t>
      </w:r>
      <w:r w:rsidR="00DE6AA7">
        <w:rPr>
          <w:rFonts w:cs="Times New Roman"/>
          <w:szCs w:val="28"/>
        </w:rPr>
        <w:t xml:space="preserve"> Границы ядра отчасти совпадают с границами города федерального значения Санкт-Петербурга, за</w:t>
      </w:r>
      <w:r w:rsidR="00CF2EF0">
        <w:rPr>
          <w:rFonts w:cs="Times New Roman"/>
          <w:szCs w:val="28"/>
        </w:rPr>
        <w:t xml:space="preserve"> исключением некоторых периферийных</w:t>
      </w:r>
      <w:r w:rsidR="00DE6AA7">
        <w:rPr>
          <w:rFonts w:cs="Times New Roman"/>
          <w:szCs w:val="28"/>
        </w:rPr>
        <w:t xml:space="preserve"> </w:t>
      </w:r>
      <w:r w:rsidR="00025B90">
        <w:rPr>
          <w:rFonts w:cs="Times New Roman"/>
          <w:szCs w:val="28"/>
        </w:rPr>
        <w:t>его частей</w:t>
      </w:r>
      <w:r w:rsidR="00DE6AA7">
        <w:rPr>
          <w:rFonts w:cs="Times New Roman"/>
          <w:szCs w:val="28"/>
        </w:rPr>
        <w:t xml:space="preserve">. </w:t>
      </w:r>
      <w:r w:rsidR="00847FB0">
        <w:rPr>
          <w:rFonts w:cs="Times New Roman"/>
          <w:szCs w:val="28"/>
        </w:rPr>
        <w:t xml:space="preserve"> </w:t>
      </w:r>
      <w:r w:rsidR="00DE6AA7">
        <w:rPr>
          <w:rFonts w:cs="Times New Roman"/>
          <w:szCs w:val="28"/>
        </w:rPr>
        <w:t>Население ядра превышает</w:t>
      </w:r>
      <w:r w:rsidR="00025B90">
        <w:rPr>
          <w:rFonts w:cs="Times New Roman"/>
          <w:szCs w:val="28"/>
        </w:rPr>
        <w:t xml:space="preserve"> </w:t>
      </w:r>
      <w:r w:rsidR="000C1767" w:rsidRPr="000C1767">
        <w:rPr>
          <w:rFonts w:cs="Times New Roman"/>
          <w:szCs w:val="28"/>
        </w:rPr>
        <w:t>4,5</w:t>
      </w:r>
      <w:r w:rsidR="00025B90">
        <w:rPr>
          <w:rFonts w:cs="Times New Roman"/>
          <w:szCs w:val="28"/>
        </w:rPr>
        <w:t xml:space="preserve"> млн. человек, а его площадь 550 </w:t>
      </w:r>
      <w:r w:rsidR="00025B90" w:rsidRPr="00025B90">
        <w:rPr>
          <w:rFonts w:cs="Times New Roman"/>
          <w:szCs w:val="28"/>
        </w:rPr>
        <w:t>км²</w:t>
      </w:r>
      <w:r w:rsidR="00025B90">
        <w:rPr>
          <w:rFonts w:cs="Times New Roman"/>
          <w:szCs w:val="28"/>
        </w:rPr>
        <w:t xml:space="preserve">. </w:t>
      </w:r>
      <w:r w:rsidR="00287895">
        <w:rPr>
          <w:rFonts w:cs="Times New Roman"/>
          <w:szCs w:val="28"/>
        </w:rPr>
        <w:t xml:space="preserve">Плотность населения </w:t>
      </w:r>
      <w:r w:rsidR="000C1767" w:rsidRPr="000C1767">
        <w:rPr>
          <w:rFonts w:cs="Times New Roman"/>
          <w:szCs w:val="28"/>
        </w:rPr>
        <w:t>8300</w:t>
      </w:r>
      <w:r w:rsidR="00287895" w:rsidRPr="00287895">
        <w:rPr>
          <w:rFonts w:cs="Times New Roman"/>
          <w:szCs w:val="28"/>
        </w:rPr>
        <w:t xml:space="preserve"> чел./км²</w:t>
      </w:r>
      <w:r w:rsidR="00287895">
        <w:rPr>
          <w:rFonts w:cs="Times New Roman"/>
          <w:szCs w:val="28"/>
        </w:rPr>
        <w:t>.</w:t>
      </w:r>
    </w:p>
    <w:p w:rsidR="00952515" w:rsidRDefault="00025B90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состав ядра были включены районы, покрытые жилой и общественно-деловой застройкой, промышленные и занятые инфраструктурными </w:t>
      </w:r>
      <w:r w:rsidR="00CF2EF0">
        <w:rPr>
          <w:rFonts w:cs="Times New Roman"/>
          <w:szCs w:val="28"/>
        </w:rPr>
        <w:t>объектами территории, а также рекреационные объекты. Кроме географической близости, важна и высокая транспортная доступность района.</w:t>
      </w:r>
    </w:p>
    <w:p w:rsidR="008B1058" w:rsidRDefault="00714458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К ядру С</w:t>
      </w:r>
      <w:r w:rsidR="008B1058">
        <w:rPr>
          <w:rFonts w:cs="Times New Roman"/>
          <w:szCs w:val="28"/>
        </w:rPr>
        <w:t>ан</w:t>
      </w:r>
      <w:r>
        <w:rPr>
          <w:rFonts w:cs="Times New Roman"/>
          <w:szCs w:val="28"/>
        </w:rPr>
        <w:t>кт-П</w:t>
      </w:r>
      <w:r w:rsidR="008B1058">
        <w:rPr>
          <w:rFonts w:cs="Times New Roman"/>
          <w:szCs w:val="28"/>
        </w:rPr>
        <w:t>ет</w:t>
      </w:r>
      <w:r w:rsidR="00A90D21">
        <w:rPr>
          <w:rFonts w:cs="Times New Roman"/>
          <w:szCs w:val="28"/>
        </w:rPr>
        <w:t>ербургской агломерации относят</w:t>
      </w:r>
      <w:r w:rsidR="008B1058">
        <w:rPr>
          <w:rFonts w:cs="Times New Roman"/>
          <w:szCs w:val="28"/>
        </w:rPr>
        <w:t>:</w:t>
      </w:r>
    </w:p>
    <w:p w:rsidR="008B1058" w:rsidRPr="00A04B2C" w:rsidRDefault="00A90D21" w:rsidP="00A04B2C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A04B2C">
        <w:rPr>
          <w:rFonts w:cs="Times New Roman"/>
          <w:szCs w:val="28"/>
        </w:rPr>
        <w:t>Адмиралтейский район;</w:t>
      </w:r>
    </w:p>
    <w:p w:rsidR="00A90D21" w:rsidRPr="00A04B2C" w:rsidRDefault="00A90D21" w:rsidP="00A04B2C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A04B2C">
        <w:rPr>
          <w:rFonts w:cs="Times New Roman"/>
          <w:szCs w:val="28"/>
        </w:rPr>
        <w:t>Василеостровский район;</w:t>
      </w:r>
    </w:p>
    <w:p w:rsidR="00A90D21" w:rsidRPr="007D2642" w:rsidRDefault="00A90D21" w:rsidP="007D2642">
      <w:pPr>
        <w:pStyle w:val="a3"/>
        <w:numPr>
          <w:ilvl w:val="0"/>
          <w:numId w:val="15"/>
        </w:numPr>
        <w:spacing w:before="24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Калининский район;</w:t>
      </w:r>
    </w:p>
    <w:p w:rsidR="00A90D21" w:rsidRPr="007D2642" w:rsidRDefault="00A90D21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Кировский район;</w:t>
      </w:r>
    </w:p>
    <w:p w:rsidR="00A90D21" w:rsidRPr="007D2642" w:rsidRDefault="00A90D21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Красногвардейский район;</w:t>
      </w:r>
    </w:p>
    <w:p w:rsidR="00A90D21" w:rsidRPr="007D2642" w:rsidRDefault="00A90D21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Невский район;</w:t>
      </w:r>
    </w:p>
    <w:p w:rsidR="00A90D21" w:rsidRPr="007D2642" w:rsidRDefault="00A90D21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Петроградский район;</w:t>
      </w:r>
    </w:p>
    <w:p w:rsidR="00A90D21" w:rsidRPr="007D2642" w:rsidRDefault="00A90D21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proofErr w:type="spellStart"/>
      <w:r w:rsidRPr="007D2642">
        <w:rPr>
          <w:rFonts w:cs="Times New Roman"/>
          <w:szCs w:val="28"/>
        </w:rPr>
        <w:t>Фрунзенский</w:t>
      </w:r>
      <w:proofErr w:type="spellEnd"/>
      <w:r w:rsidRPr="007D2642">
        <w:rPr>
          <w:rFonts w:cs="Times New Roman"/>
          <w:szCs w:val="28"/>
        </w:rPr>
        <w:t xml:space="preserve"> район;</w:t>
      </w:r>
    </w:p>
    <w:p w:rsidR="00A90D21" w:rsidRPr="007D2642" w:rsidRDefault="00A90D21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Центральный район</w:t>
      </w:r>
      <w:r w:rsidR="003A0F6A" w:rsidRPr="007D2642">
        <w:rPr>
          <w:rFonts w:cs="Times New Roman"/>
          <w:szCs w:val="28"/>
        </w:rPr>
        <w:t>;</w:t>
      </w:r>
    </w:p>
    <w:p w:rsidR="003A0F6A" w:rsidRPr="007D2642" w:rsidRDefault="003A0F6A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 xml:space="preserve">часть Выборгского района (кроме поселков Парголово и </w:t>
      </w:r>
      <w:proofErr w:type="spellStart"/>
      <w:r w:rsidRPr="007D2642">
        <w:rPr>
          <w:rFonts w:cs="Times New Roman"/>
          <w:szCs w:val="28"/>
        </w:rPr>
        <w:t>Лева</w:t>
      </w:r>
      <w:r w:rsidR="00627E8A" w:rsidRPr="007D2642">
        <w:rPr>
          <w:rFonts w:cs="Times New Roman"/>
          <w:szCs w:val="28"/>
        </w:rPr>
        <w:t>шо</w:t>
      </w:r>
      <w:r w:rsidRPr="007D2642">
        <w:rPr>
          <w:rFonts w:cs="Times New Roman"/>
          <w:szCs w:val="28"/>
        </w:rPr>
        <w:t>во</w:t>
      </w:r>
      <w:proofErr w:type="spellEnd"/>
      <w:r w:rsidRPr="007D2642">
        <w:rPr>
          <w:rFonts w:cs="Times New Roman"/>
          <w:szCs w:val="28"/>
        </w:rPr>
        <w:t>);</w:t>
      </w:r>
    </w:p>
    <w:p w:rsidR="003A0F6A" w:rsidRPr="007D2642" w:rsidRDefault="003A0F6A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часть Красносельского района (кроме Красного Села);</w:t>
      </w:r>
    </w:p>
    <w:p w:rsidR="003A0F6A" w:rsidRPr="007D2642" w:rsidRDefault="003A0F6A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>часть Московского района (кроме Пулково и Авиагородка);</w:t>
      </w:r>
    </w:p>
    <w:p w:rsidR="003A0F6A" w:rsidRPr="007D2642" w:rsidRDefault="003A0F6A" w:rsidP="007D2642">
      <w:pPr>
        <w:pStyle w:val="a3"/>
        <w:numPr>
          <w:ilvl w:val="0"/>
          <w:numId w:val="15"/>
        </w:numPr>
        <w:spacing w:before="100" w:beforeAutospacing="1" w:after="200" w:line="360" w:lineRule="auto"/>
        <w:rPr>
          <w:rFonts w:cs="Times New Roman"/>
          <w:szCs w:val="28"/>
        </w:rPr>
      </w:pPr>
      <w:r w:rsidRPr="007D2642">
        <w:rPr>
          <w:rFonts w:cs="Times New Roman"/>
          <w:szCs w:val="28"/>
        </w:rPr>
        <w:t xml:space="preserve">часть Приморского района (кроме МО </w:t>
      </w:r>
      <w:proofErr w:type="spellStart"/>
      <w:r w:rsidRPr="007D2642">
        <w:rPr>
          <w:rFonts w:cs="Times New Roman"/>
          <w:szCs w:val="28"/>
        </w:rPr>
        <w:t>Лахта</w:t>
      </w:r>
      <w:proofErr w:type="spellEnd"/>
      <w:r w:rsidRPr="007D2642">
        <w:rPr>
          <w:rFonts w:cs="Times New Roman"/>
          <w:szCs w:val="28"/>
        </w:rPr>
        <w:t>-Ольгино и поселок Лисий Нос).</w:t>
      </w:r>
    </w:p>
    <w:p w:rsidR="0073076D" w:rsidRDefault="00F02E6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мере удаления от цента города ядро сменяется </w:t>
      </w:r>
      <w:r w:rsidRPr="00C240D2">
        <w:rPr>
          <w:rFonts w:cs="Times New Roman"/>
          <w:szCs w:val="28"/>
        </w:rPr>
        <w:t>первым поясом поселений-спутников</w:t>
      </w:r>
      <w:r w:rsidR="0073076D">
        <w:rPr>
          <w:rFonts w:cs="Times New Roman"/>
          <w:szCs w:val="28"/>
        </w:rPr>
        <w:t>, которые являются естественным продолжением агломерации.</w:t>
      </w:r>
      <w:r>
        <w:rPr>
          <w:rFonts w:cs="Times New Roman"/>
          <w:szCs w:val="28"/>
        </w:rPr>
        <w:t xml:space="preserve"> Этот пояс состоит из </w:t>
      </w:r>
      <w:r w:rsidR="003B382F">
        <w:rPr>
          <w:rFonts w:cs="Times New Roman"/>
          <w:szCs w:val="28"/>
        </w:rPr>
        <w:t xml:space="preserve">не </w:t>
      </w:r>
      <w:r w:rsidR="002B65E4">
        <w:rPr>
          <w:rFonts w:cs="Times New Roman"/>
          <w:szCs w:val="28"/>
        </w:rPr>
        <w:t>вошедших</w:t>
      </w:r>
      <w:r>
        <w:rPr>
          <w:rFonts w:cs="Times New Roman"/>
          <w:szCs w:val="28"/>
        </w:rPr>
        <w:t xml:space="preserve"> в состав ядра территорий Санкт-</w:t>
      </w:r>
      <w:r>
        <w:rPr>
          <w:rFonts w:cs="Times New Roman"/>
          <w:szCs w:val="28"/>
        </w:rPr>
        <w:lastRenderedPageBreak/>
        <w:t>Петербурга, а также близлежащих к ядру районов Ленинградской области.</w:t>
      </w:r>
      <w:r w:rsidR="0073076D">
        <w:rPr>
          <w:rFonts w:cs="Times New Roman"/>
          <w:szCs w:val="28"/>
        </w:rPr>
        <w:t xml:space="preserve"> Наиболее важными показателями, используемыми для определения населенных пунктов, входящих в состав первого пояса поселений-спу</w:t>
      </w:r>
      <w:r w:rsidR="003B382F">
        <w:rPr>
          <w:rFonts w:cs="Times New Roman"/>
          <w:szCs w:val="28"/>
        </w:rPr>
        <w:t>тников, являются их транспортная</w:t>
      </w:r>
      <w:r w:rsidR="0073076D">
        <w:rPr>
          <w:rFonts w:cs="Times New Roman"/>
          <w:szCs w:val="28"/>
        </w:rPr>
        <w:t xml:space="preserve"> доступность и масштабы маятниковой миграции.</w:t>
      </w:r>
    </w:p>
    <w:p w:rsidR="0073076D" w:rsidRDefault="006C46D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Принято считать, что максимальное количество времени, которое человек готов тратить для того, чтобы добраться от места жительства до работы составляет 2 часа</w:t>
      </w:r>
      <w:r w:rsidR="00D860DC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Ранее границы </w:t>
      </w:r>
      <w:r w:rsidR="00031E07">
        <w:rPr>
          <w:rFonts w:cs="Times New Roman"/>
          <w:szCs w:val="28"/>
        </w:rPr>
        <w:t xml:space="preserve">агломерации </w:t>
      </w:r>
      <w:r>
        <w:rPr>
          <w:rFonts w:cs="Times New Roman"/>
          <w:szCs w:val="28"/>
        </w:rPr>
        <w:t>основывалась именно на этом критерии, однако сегодня принято считать, что для определения границ предпочтительнее использовать другой показатель: зону 1,5 часовой доступности от места жительства</w:t>
      </w:r>
      <w:r w:rsidR="00FB5653">
        <w:rPr>
          <w:rFonts w:cs="Times New Roman"/>
          <w:szCs w:val="28"/>
        </w:rPr>
        <w:t xml:space="preserve"> до ближайшей внешней станции метро</w:t>
      </w:r>
      <w:r w:rsidR="000C41EB">
        <w:rPr>
          <w:rFonts w:cs="Times New Roman"/>
          <w:szCs w:val="28"/>
        </w:rPr>
        <w:t xml:space="preserve"> </w:t>
      </w:r>
      <w:r w:rsidR="00DF7E9A">
        <w:rPr>
          <w:rFonts w:cs="Times New Roman"/>
          <w:szCs w:val="28"/>
          <w:lang w:val="en-US"/>
        </w:rPr>
        <w:t>[3, с.14</w:t>
      </w:r>
      <w:r w:rsidR="00DF7E9A">
        <w:rPr>
          <w:rFonts w:cs="Times New Roman"/>
          <w:szCs w:val="28"/>
        </w:rPr>
        <w:t>6</w:t>
      </w:r>
      <w:r w:rsidR="00DF7E9A">
        <w:rPr>
          <w:rFonts w:cs="Times New Roman"/>
          <w:szCs w:val="28"/>
          <w:lang w:val="en-US"/>
        </w:rPr>
        <w:t xml:space="preserve">] </w:t>
      </w:r>
      <w:r w:rsidR="000C41EB">
        <w:rPr>
          <w:rFonts w:cs="Times New Roman"/>
          <w:szCs w:val="28"/>
          <w:lang w:val="en-US"/>
        </w:rPr>
        <w:t>[</w:t>
      </w:r>
      <w:r w:rsidR="00DF7E9A">
        <w:rPr>
          <w:rFonts w:cs="Times New Roman"/>
          <w:szCs w:val="28"/>
        </w:rPr>
        <w:t>4, с. 95</w:t>
      </w:r>
      <w:r w:rsidR="000C41EB">
        <w:rPr>
          <w:rFonts w:cs="Times New Roman"/>
          <w:szCs w:val="28"/>
          <w:lang w:val="en-US"/>
        </w:rPr>
        <w:t>]</w:t>
      </w:r>
      <w:r w:rsidR="00FB5653">
        <w:rPr>
          <w:rFonts w:cs="Times New Roman"/>
          <w:szCs w:val="28"/>
        </w:rPr>
        <w:t>. Этот показатель решено было принять за основной, так как в отдельные временные промежутки дорога от внешней границы ядра до его центра даже на личном транспорте может занимать куда больше времени, чем 2 часа.</w:t>
      </w:r>
      <w:r w:rsidR="00031E07">
        <w:rPr>
          <w:rFonts w:cs="Times New Roman"/>
          <w:szCs w:val="28"/>
        </w:rPr>
        <w:t xml:space="preserve"> Территории, находящиеся менее, чем в часовой доступности от внешних станций метро можно отнести к первому поясу поселений-спутников, а более удаленные – ко второму поясу.</w:t>
      </w:r>
    </w:p>
    <w:p w:rsidR="00FB5653" w:rsidRDefault="00FB565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 первый пояс поселений путников приходится на менее 85% всех маятниковых миграций агломерации</w:t>
      </w:r>
      <w:r w:rsidR="00DF7E9A">
        <w:rPr>
          <w:rFonts w:cs="Times New Roman"/>
          <w:szCs w:val="28"/>
          <w:lang w:val="en-US"/>
        </w:rPr>
        <w:t xml:space="preserve"> [8</w:t>
      </w:r>
      <w:r w:rsidR="00CE2434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>.</w:t>
      </w:r>
      <w:r w:rsidR="002B65E4">
        <w:rPr>
          <w:rFonts w:cs="Times New Roman"/>
          <w:szCs w:val="28"/>
        </w:rPr>
        <w:t xml:space="preserve"> </w:t>
      </w:r>
    </w:p>
    <w:p w:rsidR="00031E07" w:rsidRDefault="00031E07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 состав первого пояса включают:</w:t>
      </w:r>
    </w:p>
    <w:p w:rsidR="00031E07" w:rsidRPr="00A25005" w:rsidRDefault="00E152F5" w:rsidP="00A25005">
      <w:pPr>
        <w:pStyle w:val="a3"/>
        <w:numPr>
          <w:ilvl w:val="0"/>
          <w:numId w:val="16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>не</w:t>
      </w:r>
      <w:r w:rsidR="0077284A" w:rsidRPr="00A25005">
        <w:rPr>
          <w:rFonts w:cs="Times New Roman"/>
          <w:szCs w:val="28"/>
        </w:rPr>
        <w:t xml:space="preserve"> </w:t>
      </w:r>
      <w:r w:rsidRPr="00A25005">
        <w:rPr>
          <w:rFonts w:cs="Times New Roman"/>
          <w:szCs w:val="28"/>
        </w:rPr>
        <w:t xml:space="preserve">вошедшие </w:t>
      </w:r>
      <w:r w:rsidR="0077284A" w:rsidRPr="00A25005">
        <w:rPr>
          <w:rFonts w:cs="Times New Roman"/>
          <w:szCs w:val="28"/>
        </w:rPr>
        <w:t>в состав ядра территории города федерального значения Санкт-Петербург;</w:t>
      </w:r>
    </w:p>
    <w:p w:rsidR="0077284A" w:rsidRPr="00A25005" w:rsidRDefault="00A25005" w:rsidP="00A25005">
      <w:pPr>
        <w:pStyle w:val="a3"/>
        <w:numPr>
          <w:ilvl w:val="0"/>
          <w:numId w:val="1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небольшую</w:t>
      </w:r>
      <w:r w:rsidR="0077284A" w:rsidRPr="00A25005">
        <w:rPr>
          <w:rFonts w:cs="Times New Roman"/>
          <w:szCs w:val="28"/>
        </w:rPr>
        <w:t xml:space="preserve"> часть Выборгского района Ленинградской области (Первомайское, Песочное и Рощино с прилегающей территорией);</w:t>
      </w:r>
    </w:p>
    <w:p w:rsidR="0077284A" w:rsidRPr="00A25005" w:rsidRDefault="00A25005" w:rsidP="00A25005">
      <w:pPr>
        <w:pStyle w:val="a3"/>
        <w:numPr>
          <w:ilvl w:val="0"/>
          <w:numId w:val="1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большую</w:t>
      </w:r>
      <w:r w:rsidR="0077284A" w:rsidRPr="00A25005">
        <w:rPr>
          <w:rFonts w:cs="Times New Roman"/>
          <w:szCs w:val="28"/>
        </w:rPr>
        <w:t xml:space="preserve"> часть Всеволожского района Ленинградской области, кроме самой северной его части;</w:t>
      </w:r>
    </w:p>
    <w:p w:rsidR="0077284A" w:rsidRPr="00A25005" w:rsidRDefault="00A25005" w:rsidP="00A25005">
      <w:pPr>
        <w:pStyle w:val="a3"/>
        <w:numPr>
          <w:ilvl w:val="0"/>
          <w:numId w:val="1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западную</w:t>
      </w:r>
      <w:r w:rsidR="0077284A" w:rsidRPr="00A25005">
        <w:rPr>
          <w:rFonts w:cs="Times New Roman"/>
          <w:szCs w:val="28"/>
        </w:rPr>
        <w:t xml:space="preserve"> часть Кировского района Ленинградской области</w:t>
      </w:r>
      <w:r>
        <w:rPr>
          <w:rFonts w:cs="Times New Roman"/>
          <w:szCs w:val="28"/>
        </w:rPr>
        <w:t>, граничащую</w:t>
      </w:r>
      <w:r w:rsidR="004F0951" w:rsidRPr="00A25005">
        <w:rPr>
          <w:rFonts w:cs="Times New Roman"/>
          <w:szCs w:val="28"/>
        </w:rPr>
        <w:t xml:space="preserve"> с Невой;</w:t>
      </w:r>
    </w:p>
    <w:p w:rsidR="004F0951" w:rsidRPr="00A25005" w:rsidRDefault="004B1704" w:rsidP="00A25005">
      <w:pPr>
        <w:pStyle w:val="a3"/>
        <w:numPr>
          <w:ilvl w:val="0"/>
          <w:numId w:val="16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lastRenderedPageBreak/>
        <w:t xml:space="preserve">часть </w:t>
      </w:r>
      <w:proofErr w:type="spellStart"/>
      <w:r w:rsidRPr="00A25005">
        <w:rPr>
          <w:rFonts w:cs="Times New Roman"/>
          <w:szCs w:val="28"/>
        </w:rPr>
        <w:t>Тосненского</w:t>
      </w:r>
      <w:proofErr w:type="spellEnd"/>
      <w:r w:rsidR="004F0951" w:rsidRPr="00A25005">
        <w:rPr>
          <w:rFonts w:cs="Times New Roman"/>
          <w:szCs w:val="28"/>
        </w:rPr>
        <w:t xml:space="preserve"> района Ле</w:t>
      </w:r>
      <w:r w:rsidR="00A25005">
        <w:rPr>
          <w:rFonts w:cs="Times New Roman"/>
          <w:szCs w:val="28"/>
        </w:rPr>
        <w:t>нинградской области, прилегающую</w:t>
      </w:r>
      <w:r w:rsidR="004F0951" w:rsidRPr="00A25005">
        <w:rPr>
          <w:rFonts w:cs="Times New Roman"/>
          <w:szCs w:val="28"/>
        </w:rPr>
        <w:t xml:space="preserve"> к крупным автомобильным и железным дорогам;</w:t>
      </w:r>
    </w:p>
    <w:p w:rsidR="004F0951" w:rsidRPr="00A25005" w:rsidRDefault="004F0951" w:rsidP="00A25005">
      <w:pPr>
        <w:pStyle w:val="a3"/>
        <w:numPr>
          <w:ilvl w:val="0"/>
          <w:numId w:val="16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>северная часть Гатчинского района Ленинградской области;</w:t>
      </w:r>
    </w:p>
    <w:p w:rsidR="004F0951" w:rsidRPr="00A25005" w:rsidRDefault="00A25005" w:rsidP="00A25005">
      <w:pPr>
        <w:pStyle w:val="a3"/>
        <w:numPr>
          <w:ilvl w:val="0"/>
          <w:numId w:val="1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небольшую</w:t>
      </w:r>
      <w:r w:rsidR="004F0951" w:rsidRPr="00A25005">
        <w:rPr>
          <w:rFonts w:cs="Times New Roman"/>
          <w:szCs w:val="28"/>
        </w:rPr>
        <w:t xml:space="preserve"> часть Ломоносовского района Л</w:t>
      </w:r>
      <w:r>
        <w:rPr>
          <w:rFonts w:cs="Times New Roman"/>
          <w:szCs w:val="28"/>
        </w:rPr>
        <w:t>енинградской области, граничащую</w:t>
      </w:r>
      <w:r w:rsidR="004F0951" w:rsidRPr="00A25005">
        <w:rPr>
          <w:rFonts w:cs="Times New Roman"/>
          <w:szCs w:val="28"/>
        </w:rPr>
        <w:t xml:space="preserve"> с </w:t>
      </w:r>
      <w:proofErr w:type="spellStart"/>
      <w:r w:rsidR="004F0951" w:rsidRPr="00A25005">
        <w:rPr>
          <w:rFonts w:cs="Times New Roman"/>
          <w:szCs w:val="28"/>
        </w:rPr>
        <w:t>Петродворцовым</w:t>
      </w:r>
      <w:proofErr w:type="spellEnd"/>
      <w:r w:rsidR="004F0951" w:rsidRPr="00A25005">
        <w:rPr>
          <w:rFonts w:cs="Times New Roman"/>
          <w:szCs w:val="28"/>
        </w:rPr>
        <w:t xml:space="preserve"> районом Санкт-Петербурга.</w:t>
      </w:r>
    </w:p>
    <w:p w:rsidR="00DB3B90" w:rsidRDefault="00287895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Внешняя </w:t>
      </w:r>
      <w:r w:rsidR="00DB3B90">
        <w:rPr>
          <w:rFonts w:cs="Times New Roman"/>
          <w:szCs w:val="28"/>
        </w:rPr>
        <w:t>граница этого пояса во многом совпадает с трассой А-120.</w:t>
      </w:r>
    </w:p>
    <w:p w:rsidR="00DB3B90" w:rsidRDefault="00DB3B9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Население первого пояса городов-спутников составляет</w:t>
      </w:r>
      <w:r w:rsidR="00C307B1">
        <w:rPr>
          <w:rFonts w:cs="Times New Roman"/>
          <w:szCs w:val="28"/>
        </w:rPr>
        <w:t xml:space="preserve"> </w:t>
      </w:r>
      <w:r w:rsidR="00AD5864">
        <w:rPr>
          <w:rFonts w:cs="Times New Roman"/>
          <w:szCs w:val="28"/>
        </w:rPr>
        <w:t>1,5</w:t>
      </w:r>
      <w:r w:rsidR="00C307B1">
        <w:rPr>
          <w:rFonts w:cs="Times New Roman"/>
          <w:szCs w:val="28"/>
        </w:rPr>
        <w:t xml:space="preserve"> млн. человек, что составляет </w:t>
      </w:r>
      <w:r w:rsidR="001864F3" w:rsidRPr="001864F3">
        <w:rPr>
          <w:rFonts w:cs="Times New Roman"/>
          <w:szCs w:val="28"/>
        </w:rPr>
        <w:t>21</w:t>
      </w:r>
      <w:r w:rsidR="00C307B1">
        <w:rPr>
          <w:rFonts w:cs="Times New Roman"/>
          <w:szCs w:val="28"/>
        </w:rPr>
        <w:t xml:space="preserve">% от населения всей агломерации. Площадь пояса 4840 </w:t>
      </w:r>
      <w:r w:rsidR="00C307B1" w:rsidRPr="00C307B1">
        <w:rPr>
          <w:rFonts w:cs="Times New Roman"/>
          <w:szCs w:val="28"/>
        </w:rPr>
        <w:t>км²</w:t>
      </w:r>
      <w:r w:rsidR="00C307B1">
        <w:rPr>
          <w:rFonts w:cs="Times New Roman"/>
          <w:szCs w:val="28"/>
        </w:rPr>
        <w:t xml:space="preserve"> </w:t>
      </w:r>
      <w:r w:rsidR="001864F3">
        <w:rPr>
          <w:rFonts w:cs="Times New Roman"/>
          <w:szCs w:val="28"/>
        </w:rPr>
        <w:t xml:space="preserve">(42% </w:t>
      </w:r>
      <w:r w:rsidR="00C307B1">
        <w:rPr>
          <w:rFonts w:cs="Times New Roman"/>
          <w:szCs w:val="28"/>
        </w:rPr>
        <w:t>от общей площади агломерации). Уровень урбанизации около 80%.</w:t>
      </w:r>
      <w:r w:rsidR="00287895">
        <w:rPr>
          <w:rFonts w:cs="Times New Roman"/>
          <w:szCs w:val="28"/>
        </w:rPr>
        <w:t xml:space="preserve"> Плотность населения 240 </w:t>
      </w:r>
      <w:r w:rsidR="00287895" w:rsidRPr="00287895">
        <w:rPr>
          <w:rFonts w:cs="Times New Roman"/>
          <w:szCs w:val="28"/>
        </w:rPr>
        <w:t>чел./км²</w:t>
      </w:r>
      <w:r w:rsidR="00287895">
        <w:rPr>
          <w:rFonts w:cs="Times New Roman"/>
          <w:szCs w:val="28"/>
        </w:rPr>
        <w:t>.</w:t>
      </w:r>
    </w:p>
    <w:p w:rsidR="00287895" w:rsidRDefault="00A4383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Наиболее удаленные части Санкт-П</w:t>
      </w:r>
      <w:r w:rsidR="00287895">
        <w:rPr>
          <w:rFonts w:cs="Times New Roman"/>
          <w:szCs w:val="28"/>
        </w:rPr>
        <w:t xml:space="preserve">етербургской агломерации относят ко </w:t>
      </w:r>
      <w:r w:rsidR="00287895" w:rsidRPr="00C240D2">
        <w:rPr>
          <w:rFonts w:cs="Times New Roman"/>
          <w:szCs w:val="28"/>
        </w:rPr>
        <w:t>второму поясу поселений-спутников</w:t>
      </w:r>
      <w:r w:rsidR="00287895">
        <w:rPr>
          <w:rFonts w:cs="Times New Roman"/>
          <w:szCs w:val="28"/>
        </w:rPr>
        <w:t>. Эта част</w:t>
      </w:r>
      <w:r w:rsidR="001864F3">
        <w:rPr>
          <w:rFonts w:cs="Times New Roman"/>
          <w:szCs w:val="28"/>
        </w:rPr>
        <w:t xml:space="preserve">ь обладает наибольшей площадью </w:t>
      </w:r>
      <w:r w:rsidR="00287895" w:rsidRPr="00287895">
        <w:rPr>
          <w:rFonts w:cs="Times New Roman"/>
          <w:szCs w:val="28"/>
        </w:rPr>
        <w:t>6200 км²</w:t>
      </w:r>
      <w:r w:rsidR="001864F3">
        <w:rPr>
          <w:rFonts w:cs="Times New Roman"/>
          <w:szCs w:val="28"/>
        </w:rPr>
        <w:t xml:space="preserve"> (53% от общей площади)</w:t>
      </w:r>
      <w:r w:rsidR="00287895">
        <w:rPr>
          <w:rFonts w:cs="Times New Roman"/>
          <w:szCs w:val="28"/>
        </w:rPr>
        <w:t xml:space="preserve"> и наименьшим населением (</w:t>
      </w:r>
      <w:r w:rsidR="00AD5864">
        <w:rPr>
          <w:rFonts w:cs="Times New Roman"/>
          <w:szCs w:val="28"/>
        </w:rPr>
        <w:t>26</w:t>
      </w:r>
      <w:r w:rsidR="00287895" w:rsidRPr="001864F3">
        <w:rPr>
          <w:rFonts w:cs="Times New Roman"/>
          <w:szCs w:val="28"/>
        </w:rPr>
        <w:t>0</w:t>
      </w:r>
      <w:r w:rsidR="00287895">
        <w:rPr>
          <w:rFonts w:cs="Times New Roman"/>
          <w:szCs w:val="28"/>
        </w:rPr>
        <w:t xml:space="preserve"> тысяч человек), следовательно, плотность населения всего </w:t>
      </w:r>
      <w:r w:rsidR="00AD5864">
        <w:rPr>
          <w:rFonts w:cs="Times New Roman"/>
          <w:szCs w:val="28"/>
        </w:rPr>
        <w:t>42</w:t>
      </w:r>
      <w:r w:rsidR="00287895">
        <w:rPr>
          <w:rFonts w:cs="Times New Roman"/>
          <w:szCs w:val="28"/>
        </w:rPr>
        <w:t xml:space="preserve"> </w:t>
      </w:r>
      <w:r w:rsidR="00287895" w:rsidRPr="00287895">
        <w:rPr>
          <w:rFonts w:cs="Times New Roman"/>
          <w:szCs w:val="28"/>
        </w:rPr>
        <w:t>чел./км²</w:t>
      </w:r>
      <w:r w:rsidR="00287895">
        <w:rPr>
          <w:rFonts w:cs="Times New Roman"/>
          <w:szCs w:val="28"/>
        </w:rPr>
        <w:t xml:space="preserve">. Уровень урбанизации этого пояса составляет лишь 53%. </w:t>
      </w:r>
      <w:r w:rsidR="00A45AD1">
        <w:rPr>
          <w:rFonts w:cs="Times New Roman"/>
          <w:szCs w:val="28"/>
        </w:rPr>
        <w:t>Основным отличительным фактором этого пояса от прочих районо</w:t>
      </w:r>
      <w:r w:rsidR="00EF6E31">
        <w:rPr>
          <w:rFonts w:cs="Times New Roman"/>
          <w:szCs w:val="28"/>
        </w:rPr>
        <w:t>в Ленинградской области является наличие прочных взаимосвязей</w:t>
      </w:r>
      <w:r w:rsidR="00A45AD1">
        <w:rPr>
          <w:rFonts w:cs="Times New Roman"/>
          <w:szCs w:val="28"/>
        </w:rPr>
        <w:t xml:space="preserve"> </w:t>
      </w:r>
      <w:r w:rsidR="00EF6E31">
        <w:rPr>
          <w:rFonts w:cs="Times New Roman"/>
          <w:szCs w:val="28"/>
        </w:rPr>
        <w:t>между этой территорией и</w:t>
      </w:r>
      <w:r w:rsidR="00A45AD1">
        <w:rPr>
          <w:rFonts w:cs="Times New Roman"/>
          <w:szCs w:val="28"/>
        </w:rPr>
        <w:t xml:space="preserve"> Санкт-Петербургом. Помимо классической </w:t>
      </w:r>
      <w:r w:rsidR="00EF6E31">
        <w:rPr>
          <w:rFonts w:cs="Times New Roman"/>
          <w:szCs w:val="28"/>
        </w:rPr>
        <w:t xml:space="preserve">ежедневной </w:t>
      </w:r>
      <w:r w:rsidR="00A45AD1">
        <w:rPr>
          <w:rFonts w:cs="Times New Roman"/>
          <w:szCs w:val="28"/>
        </w:rPr>
        <w:t xml:space="preserve">маятниковой миграции местного населения в зону ядра и обратно, на этой территории прослеживается и обратный процесс, когда часть населения ядра временно переезжает в наиболее удаленные части агломерации. Этот процесс называется сезонной миграцией и наблюдается в летний период, </w:t>
      </w:r>
      <w:r w:rsidR="00EF6E31">
        <w:rPr>
          <w:rFonts w:cs="Times New Roman"/>
          <w:szCs w:val="28"/>
        </w:rPr>
        <w:t xml:space="preserve">когда несколько сотен тысяч жителей Санкт-Петербурга временно переезжают на территорию своего «второго жилья» (коттеджей и дач). </w:t>
      </w:r>
    </w:p>
    <w:p w:rsidR="00940DF1" w:rsidRDefault="00940DF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 состав второго пояса поселений-спутников включают:</w:t>
      </w:r>
    </w:p>
    <w:p w:rsidR="00E02DFB" w:rsidRPr="00A25005" w:rsidRDefault="00E02DFB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>юго-восточную часть Выборгского района Ленинградской области;</w:t>
      </w:r>
    </w:p>
    <w:p w:rsidR="00E02DFB" w:rsidRPr="00A25005" w:rsidRDefault="00E02DFB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 xml:space="preserve">южную часть </w:t>
      </w:r>
      <w:proofErr w:type="spellStart"/>
      <w:r w:rsidRPr="00A25005">
        <w:rPr>
          <w:rFonts w:cs="Times New Roman"/>
          <w:szCs w:val="28"/>
        </w:rPr>
        <w:t>При</w:t>
      </w:r>
      <w:r w:rsidR="00092A3F" w:rsidRPr="00A25005">
        <w:rPr>
          <w:rFonts w:cs="Times New Roman"/>
          <w:szCs w:val="28"/>
        </w:rPr>
        <w:t>о</w:t>
      </w:r>
      <w:r w:rsidRPr="00A25005">
        <w:rPr>
          <w:rFonts w:cs="Times New Roman"/>
          <w:szCs w:val="28"/>
        </w:rPr>
        <w:t>зерского</w:t>
      </w:r>
      <w:proofErr w:type="spellEnd"/>
      <w:r w:rsidRPr="00A25005">
        <w:rPr>
          <w:rFonts w:cs="Times New Roman"/>
          <w:szCs w:val="28"/>
        </w:rPr>
        <w:t xml:space="preserve"> района Ленинградской области, вдоль трассы А-121;</w:t>
      </w:r>
    </w:p>
    <w:p w:rsidR="00E02DFB" w:rsidRPr="00A25005" w:rsidRDefault="00E02DFB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lastRenderedPageBreak/>
        <w:t>часть Всеволожского района Ленинградской области, которая не была включена в состав первого пояса;</w:t>
      </w:r>
    </w:p>
    <w:p w:rsidR="00E02DFB" w:rsidRPr="00A25005" w:rsidRDefault="00E02DFB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>часть Кировского района Ленинградской области;</w:t>
      </w:r>
    </w:p>
    <w:p w:rsidR="00E02DFB" w:rsidRPr="00A25005" w:rsidRDefault="00E02DFB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 xml:space="preserve">часть </w:t>
      </w:r>
      <w:proofErr w:type="spellStart"/>
      <w:r w:rsidRPr="00A25005">
        <w:rPr>
          <w:rFonts w:cs="Times New Roman"/>
          <w:szCs w:val="28"/>
        </w:rPr>
        <w:t>Тосненского</w:t>
      </w:r>
      <w:proofErr w:type="spellEnd"/>
      <w:r w:rsidRPr="00A25005">
        <w:rPr>
          <w:rFonts w:cs="Times New Roman"/>
          <w:szCs w:val="28"/>
        </w:rPr>
        <w:t xml:space="preserve"> района Ленинградской области</w:t>
      </w:r>
      <w:r w:rsidR="00CE6699" w:rsidRPr="00A25005">
        <w:rPr>
          <w:rFonts w:cs="Times New Roman"/>
          <w:szCs w:val="28"/>
        </w:rPr>
        <w:t>,</w:t>
      </w:r>
      <w:r w:rsidRPr="00A25005">
        <w:rPr>
          <w:rFonts w:cs="Times New Roman"/>
          <w:szCs w:val="28"/>
        </w:rPr>
        <w:t xml:space="preserve"> </w:t>
      </w:r>
      <w:r w:rsidR="00CE6699" w:rsidRPr="00A25005">
        <w:rPr>
          <w:rFonts w:cs="Times New Roman"/>
          <w:szCs w:val="28"/>
        </w:rPr>
        <w:t>расположенную к югу от города Тосно вдоль железных и автомобильных дорог;</w:t>
      </w:r>
    </w:p>
    <w:p w:rsidR="00CE6699" w:rsidRPr="00A25005" w:rsidRDefault="00CE6699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 xml:space="preserve">часть Гатчинского района Ленинградской области, расположенную к югу от города Гатчины; </w:t>
      </w:r>
    </w:p>
    <w:p w:rsidR="00E02DFB" w:rsidRPr="00A25005" w:rsidRDefault="00E02DFB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>прибрежную</w:t>
      </w:r>
      <w:r w:rsidR="00940DF1" w:rsidRPr="00A25005">
        <w:rPr>
          <w:rFonts w:cs="Times New Roman"/>
          <w:szCs w:val="28"/>
        </w:rPr>
        <w:t xml:space="preserve"> часть </w:t>
      </w:r>
      <w:r w:rsidRPr="00A25005">
        <w:rPr>
          <w:rFonts w:cs="Times New Roman"/>
          <w:szCs w:val="28"/>
        </w:rPr>
        <w:t xml:space="preserve">Ломоносовского района Ленинградской области; </w:t>
      </w:r>
    </w:p>
    <w:p w:rsidR="00940DF1" w:rsidRPr="00A25005" w:rsidRDefault="00E02DFB" w:rsidP="00A25005">
      <w:pPr>
        <w:pStyle w:val="a3"/>
        <w:numPr>
          <w:ilvl w:val="0"/>
          <w:numId w:val="17"/>
        </w:numPr>
        <w:spacing w:before="100" w:beforeAutospacing="1" w:after="200" w:line="360" w:lineRule="auto"/>
        <w:rPr>
          <w:rFonts w:cs="Times New Roman"/>
          <w:szCs w:val="28"/>
        </w:rPr>
      </w:pPr>
      <w:r w:rsidRPr="00A25005">
        <w:rPr>
          <w:rFonts w:cs="Times New Roman"/>
          <w:szCs w:val="28"/>
        </w:rPr>
        <w:t>город Сосновый Бор.</w:t>
      </w:r>
    </w:p>
    <w:p w:rsidR="00781D3C" w:rsidRDefault="00781D3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Санкт-Петербург с момента своего основания был окружен городами спутниками, которые были очень важны для новой столицы. </w:t>
      </w:r>
      <w:r w:rsidR="00B61969">
        <w:rPr>
          <w:rFonts w:cs="Times New Roman"/>
          <w:szCs w:val="28"/>
        </w:rPr>
        <w:t>Так</w:t>
      </w:r>
      <w:r w:rsidR="006F6123">
        <w:rPr>
          <w:rFonts w:cs="Times New Roman"/>
          <w:szCs w:val="28"/>
        </w:rPr>
        <w:t>,</w:t>
      </w:r>
      <w:r w:rsidR="00B61969">
        <w:rPr>
          <w:rFonts w:cs="Times New Roman"/>
          <w:szCs w:val="28"/>
        </w:rPr>
        <w:t xml:space="preserve"> город-крепость Кронштадт выполнял оборонительную функцию, а Петергоф и Ораниенбаум являлись основными резиденциями власти. Впоследствии число населенных п</w:t>
      </w:r>
      <w:r w:rsidR="004B1704">
        <w:rPr>
          <w:rFonts w:cs="Times New Roman"/>
          <w:szCs w:val="28"/>
        </w:rPr>
        <w:t>унктов-спутников росло, однако Санкт-П</w:t>
      </w:r>
      <w:r w:rsidR="00B61969">
        <w:rPr>
          <w:rFonts w:cs="Times New Roman"/>
          <w:szCs w:val="28"/>
        </w:rPr>
        <w:t>е</w:t>
      </w:r>
      <w:r w:rsidR="0095632B">
        <w:rPr>
          <w:rFonts w:cs="Times New Roman"/>
          <w:szCs w:val="28"/>
        </w:rPr>
        <w:t>тербургская агломерация начала формироваться</w:t>
      </w:r>
      <w:r w:rsidR="00B61969">
        <w:rPr>
          <w:rFonts w:cs="Times New Roman"/>
          <w:szCs w:val="28"/>
        </w:rPr>
        <w:t xml:space="preserve"> лишь в начале </w:t>
      </w:r>
      <w:r w:rsidR="00B61969" w:rsidRPr="008942D3">
        <w:rPr>
          <w:rFonts w:cs="Times New Roman"/>
          <w:szCs w:val="28"/>
        </w:rPr>
        <w:t>XX века</w:t>
      </w:r>
      <w:r w:rsidR="00B61969">
        <w:rPr>
          <w:rFonts w:cs="Times New Roman"/>
          <w:szCs w:val="28"/>
        </w:rPr>
        <w:t xml:space="preserve">, когда возникли прочные маятниковые миграции между пригородами и самим городом. </w:t>
      </w:r>
    </w:p>
    <w:p w:rsidR="00F5417A" w:rsidRDefault="00F5417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сегодняшний день нельзя сказать, что агломерация уже полностью сформировалась, так как существует огромная разница между населением главного ее города и пригородов. Сейчас все большую силу набирают процессы </w:t>
      </w:r>
      <w:proofErr w:type="spellStart"/>
      <w:r>
        <w:rPr>
          <w:rFonts w:cs="Times New Roman"/>
          <w:szCs w:val="28"/>
        </w:rPr>
        <w:t>субурбанизации</w:t>
      </w:r>
      <w:proofErr w:type="spellEnd"/>
      <w:r>
        <w:rPr>
          <w:rFonts w:cs="Times New Roman"/>
          <w:szCs w:val="28"/>
        </w:rPr>
        <w:t>. Наблюдается стремительный рост населения пригородных территорий, в то время как численность жителей ядра остается стабильной.</w:t>
      </w:r>
      <w:r w:rsidR="00B27B8E">
        <w:rPr>
          <w:rFonts w:cs="Times New Roman"/>
          <w:szCs w:val="28"/>
        </w:rPr>
        <w:t xml:space="preserve"> Подробнее об этом читайте в главе 5.</w:t>
      </w:r>
    </w:p>
    <w:p w:rsidR="008942D3" w:rsidRDefault="000A517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Санкт-Петербургская агломерация являе</w:t>
      </w:r>
      <w:r w:rsidR="00FB05AB">
        <w:rPr>
          <w:rFonts w:cs="Times New Roman"/>
          <w:szCs w:val="28"/>
        </w:rPr>
        <w:t>тся второй в стране (после М</w:t>
      </w:r>
      <w:r>
        <w:rPr>
          <w:rFonts w:cs="Times New Roman"/>
          <w:szCs w:val="28"/>
        </w:rPr>
        <w:t>осковской) по привлекательности для населения. Так</w:t>
      </w:r>
      <w:r w:rsidR="006F612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за постсоветский период численность ее населения выросла на </w:t>
      </w:r>
      <w:r w:rsidR="00FB05AB">
        <w:rPr>
          <w:rFonts w:cs="Times New Roman"/>
          <w:szCs w:val="28"/>
        </w:rPr>
        <w:t>800</w:t>
      </w:r>
      <w:r>
        <w:rPr>
          <w:rFonts w:cs="Times New Roman"/>
          <w:szCs w:val="28"/>
        </w:rPr>
        <w:t xml:space="preserve"> тысяч человек (с </w:t>
      </w:r>
      <w:r w:rsidR="00AD5864">
        <w:rPr>
          <w:rFonts w:cs="Times New Roman"/>
          <w:szCs w:val="28"/>
        </w:rPr>
        <w:t>5,6</w:t>
      </w:r>
      <w:r>
        <w:rPr>
          <w:rFonts w:cs="Times New Roman"/>
          <w:szCs w:val="28"/>
        </w:rPr>
        <w:t xml:space="preserve"> млн. до </w:t>
      </w:r>
      <w:r w:rsidR="00AD5864">
        <w:rPr>
          <w:rFonts w:cs="Times New Roman"/>
          <w:szCs w:val="28"/>
        </w:rPr>
        <w:t>6,3</w:t>
      </w:r>
      <w:r>
        <w:rPr>
          <w:rFonts w:cs="Times New Roman"/>
          <w:szCs w:val="28"/>
        </w:rPr>
        <w:t xml:space="preserve"> млн.). Согласно данным Всероссийской переписи населения лишь 54% горожан родилось на территории Санкт-Петербурга</w:t>
      </w:r>
      <w:r w:rsidR="006E1ACA">
        <w:rPr>
          <w:rFonts w:cs="Times New Roman"/>
          <w:szCs w:val="28"/>
        </w:rPr>
        <w:t xml:space="preserve"> </w:t>
      </w:r>
      <w:r w:rsidR="006E1ACA">
        <w:rPr>
          <w:rFonts w:cs="Times New Roman"/>
          <w:szCs w:val="28"/>
          <w:lang w:val="en-US"/>
        </w:rPr>
        <w:t>[</w:t>
      </w:r>
      <w:r w:rsidR="00DF7E9A">
        <w:rPr>
          <w:rFonts w:cs="Times New Roman"/>
          <w:szCs w:val="28"/>
        </w:rPr>
        <w:t>10</w:t>
      </w:r>
      <w:r w:rsidR="006E1ACA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. На территории Северо-Западного </w:t>
      </w:r>
      <w:r w:rsidR="00642D6B">
        <w:rPr>
          <w:rFonts w:cs="Times New Roman"/>
          <w:szCs w:val="28"/>
        </w:rPr>
        <w:t xml:space="preserve">федерального округа родилось 11% петербуржцев (из них 4,2% в Ленинградской </w:t>
      </w:r>
      <w:r w:rsidR="00642D6B">
        <w:rPr>
          <w:rFonts w:cs="Times New Roman"/>
          <w:szCs w:val="28"/>
        </w:rPr>
        <w:lastRenderedPageBreak/>
        <w:t>области), 9% - на территории Центрального ФО, 3% - Приволжского, 2% - Южного, 2% - Сибирского, 1% - Уральского и 1% - Дальневосточного.</w:t>
      </w:r>
    </w:p>
    <w:p w:rsidR="00AC54CB" w:rsidRDefault="00AC54CB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Доля горожан, родившихся не на территории России составляет 9%. В основном это жители стран бывшего СССР. Украина является страной рождения 2,9% петербуржцев, Беларусь – 1,5%, Казахстан – 1,0% и так далее.</w:t>
      </w:r>
    </w:p>
    <w:p w:rsidR="00952515" w:rsidRDefault="0095632B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 долю стран, не входивших</w:t>
      </w:r>
      <w:r w:rsidR="00AC54CB">
        <w:rPr>
          <w:rFonts w:cs="Times New Roman"/>
          <w:szCs w:val="28"/>
        </w:rPr>
        <w:t xml:space="preserve"> в состав СССР</w:t>
      </w:r>
      <w:r w:rsidR="00C572EA">
        <w:rPr>
          <w:rFonts w:cs="Times New Roman"/>
          <w:szCs w:val="28"/>
        </w:rPr>
        <w:t>,</w:t>
      </w:r>
      <w:r w:rsidR="00AC54CB">
        <w:rPr>
          <w:rFonts w:cs="Times New Roman"/>
          <w:szCs w:val="28"/>
        </w:rPr>
        <w:t xml:space="preserve"> приходится всего 0,6%</w:t>
      </w:r>
      <w:r w:rsidR="00D94ECE">
        <w:rPr>
          <w:rFonts w:cs="Times New Roman"/>
          <w:szCs w:val="28"/>
        </w:rPr>
        <w:t xml:space="preserve"> жителей</w:t>
      </w:r>
      <w:r w:rsidR="00AC54CB">
        <w:rPr>
          <w:rFonts w:cs="Times New Roman"/>
          <w:szCs w:val="28"/>
        </w:rPr>
        <w:t>.</w:t>
      </w:r>
    </w:p>
    <w:p w:rsidR="00D860DC" w:rsidRPr="00940DF1" w:rsidRDefault="00D860DC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952515" w:rsidRPr="00952515" w:rsidRDefault="00940DF1" w:rsidP="00952515">
      <w:pPr>
        <w:pStyle w:val="2"/>
        <w:rPr>
          <w:rFonts w:cs="Times New Roman"/>
          <w:color w:val="auto"/>
        </w:rPr>
      </w:pPr>
      <w:bookmarkStart w:id="12" w:name="_Toc514629139"/>
      <w:bookmarkStart w:id="13" w:name="_Toc514790161"/>
      <w:r w:rsidRPr="00952515">
        <w:rPr>
          <w:rFonts w:cs="Times New Roman"/>
          <w:color w:val="auto"/>
        </w:rPr>
        <w:t>2.2. Численность, структура и пространственное распределение населения Санкт-Петербурга.</w:t>
      </w:r>
      <w:bookmarkEnd w:id="12"/>
      <w:bookmarkEnd w:id="13"/>
    </w:p>
    <w:p w:rsidR="00CE6699" w:rsidRDefault="00CE6699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E6699">
        <w:rPr>
          <w:rFonts w:cs="Times New Roman"/>
          <w:szCs w:val="28"/>
        </w:rPr>
        <w:t xml:space="preserve">Согласно </w:t>
      </w:r>
      <w:r>
        <w:rPr>
          <w:rFonts w:cs="Times New Roman"/>
          <w:szCs w:val="28"/>
        </w:rPr>
        <w:t xml:space="preserve">оценке Росстата, численность населения города Санкт-Петербург составила </w:t>
      </w:r>
      <w:r w:rsidRPr="00CE6699">
        <w:rPr>
          <w:rFonts w:cs="Times New Roman"/>
          <w:szCs w:val="28"/>
        </w:rPr>
        <w:t>5 351</w:t>
      </w:r>
      <w:r>
        <w:rPr>
          <w:rFonts w:cs="Times New Roman"/>
          <w:szCs w:val="28"/>
        </w:rPr>
        <w:t> </w:t>
      </w:r>
      <w:r w:rsidRPr="00CE6699">
        <w:rPr>
          <w:rFonts w:cs="Times New Roman"/>
          <w:szCs w:val="28"/>
        </w:rPr>
        <w:t>935</w:t>
      </w:r>
      <w:r>
        <w:rPr>
          <w:rFonts w:cs="Times New Roman"/>
          <w:szCs w:val="28"/>
        </w:rPr>
        <w:t xml:space="preserve"> человек на 1 января 2018 года</w:t>
      </w:r>
      <w:r w:rsidR="00F14572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[9</w:t>
      </w:r>
      <w:r w:rsidR="00F14572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. Это на 503 тысячи </w:t>
      </w:r>
      <w:r w:rsidR="00DF39EF">
        <w:rPr>
          <w:rFonts w:cs="Times New Roman"/>
          <w:szCs w:val="28"/>
        </w:rPr>
        <w:t>больше, чем население города по данным последней Всероссийской переписи населения 2010 года</w:t>
      </w:r>
      <w:r w:rsidR="006E1ACA">
        <w:rPr>
          <w:rFonts w:cs="Times New Roman"/>
          <w:szCs w:val="28"/>
        </w:rPr>
        <w:t xml:space="preserve"> </w:t>
      </w:r>
      <w:r w:rsidR="006E1ACA">
        <w:rPr>
          <w:rFonts w:cs="Times New Roman"/>
          <w:szCs w:val="28"/>
          <w:lang w:val="en-US"/>
        </w:rPr>
        <w:t>[</w:t>
      </w:r>
      <w:r w:rsidR="00FA7F43">
        <w:rPr>
          <w:rFonts w:cs="Times New Roman"/>
          <w:szCs w:val="28"/>
        </w:rPr>
        <w:t>11</w:t>
      </w:r>
      <w:r w:rsidR="006E1ACA">
        <w:rPr>
          <w:rFonts w:cs="Times New Roman"/>
          <w:szCs w:val="28"/>
          <w:lang w:val="en-US"/>
        </w:rPr>
        <w:t>]</w:t>
      </w:r>
      <w:r w:rsidR="00DF39EF">
        <w:rPr>
          <w:rFonts w:cs="Times New Roman"/>
          <w:szCs w:val="28"/>
        </w:rPr>
        <w:t xml:space="preserve">. </w:t>
      </w:r>
    </w:p>
    <w:p w:rsidR="001F30B9" w:rsidRDefault="007D0F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Всесоюзной переписи населения 1989 года население города составляло </w:t>
      </w:r>
      <w:r w:rsidRPr="007D0F83">
        <w:rPr>
          <w:rFonts w:cs="Times New Roman"/>
          <w:szCs w:val="28"/>
        </w:rPr>
        <w:t>5 023</w:t>
      </w:r>
      <w:r>
        <w:rPr>
          <w:rFonts w:cs="Times New Roman"/>
          <w:szCs w:val="28"/>
        </w:rPr>
        <w:t> </w:t>
      </w:r>
      <w:r w:rsidRPr="007D0F83">
        <w:rPr>
          <w:rFonts w:cs="Times New Roman"/>
          <w:szCs w:val="28"/>
        </w:rPr>
        <w:t>506</w:t>
      </w:r>
      <w:r>
        <w:rPr>
          <w:rFonts w:cs="Times New Roman"/>
          <w:szCs w:val="28"/>
        </w:rPr>
        <w:t xml:space="preserve"> человек</w:t>
      </w:r>
      <w:r w:rsidR="00FA7F43">
        <w:rPr>
          <w:rFonts w:cs="Times New Roman"/>
          <w:szCs w:val="28"/>
        </w:rPr>
        <w:t xml:space="preserve"> </w:t>
      </w:r>
      <w:r w:rsidR="006E1ACA">
        <w:rPr>
          <w:rFonts w:cs="Times New Roman"/>
          <w:szCs w:val="28"/>
          <w:lang w:val="en-US"/>
        </w:rPr>
        <w:t>[</w:t>
      </w:r>
      <w:r w:rsidR="00FA7F43">
        <w:rPr>
          <w:rFonts w:cs="Times New Roman"/>
          <w:szCs w:val="28"/>
        </w:rPr>
        <w:t>12</w:t>
      </w:r>
      <w:r w:rsidR="006E1ACA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. После распада страны и вплоть до 2008 года наблюдалось ежегодное сокращение численности населения Санкт-Петербурга. </w:t>
      </w:r>
      <w:r w:rsidR="000702C0">
        <w:rPr>
          <w:rFonts w:cs="Times New Roman"/>
          <w:szCs w:val="28"/>
        </w:rPr>
        <w:t xml:space="preserve">По оценке Росстата, на 2008 год в городе проживало всего </w:t>
      </w:r>
      <w:r w:rsidR="000702C0" w:rsidRPr="000702C0">
        <w:rPr>
          <w:rFonts w:cs="Times New Roman"/>
          <w:szCs w:val="28"/>
        </w:rPr>
        <w:t>4 568</w:t>
      </w:r>
      <w:r w:rsidR="000702C0">
        <w:rPr>
          <w:rFonts w:cs="Times New Roman"/>
          <w:szCs w:val="28"/>
        </w:rPr>
        <w:t> </w:t>
      </w:r>
      <w:r w:rsidR="000702C0" w:rsidRPr="000702C0">
        <w:rPr>
          <w:rFonts w:cs="Times New Roman"/>
          <w:szCs w:val="28"/>
        </w:rPr>
        <w:t>047</w:t>
      </w:r>
      <w:r w:rsidR="000702C0">
        <w:rPr>
          <w:rFonts w:cs="Times New Roman"/>
          <w:szCs w:val="28"/>
        </w:rPr>
        <w:t xml:space="preserve"> человек. </w:t>
      </w:r>
      <w:r w:rsidR="00130FF0">
        <w:rPr>
          <w:rFonts w:cs="Times New Roman"/>
          <w:szCs w:val="28"/>
        </w:rPr>
        <w:t>Прежде в</w:t>
      </w:r>
      <w:r w:rsidR="000702C0">
        <w:rPr>
          <w:rFonts w:cs="Times New Roman"/>
          <w:szCs w:val="28"/>
        </w:rPr>
        <w:t>сего сокращение</w:t>
      </w:r>
      <w:r w:rsidR="00130FF0">
        <w:rPr>
          <w:rFonts w:cs="Times New Roman"/>
          <w:szCs w:val="28"/>
        </w:rPr>
        <w:t xml:space="preserve"> происходило из-за есте</w:t>
      </w:r>
      <w:r w:rsidR="00FA7F43">
        <w:rPr>
          <w:rFonts w:cs="Times New Roman"/>
          <w:szCs w:val="28"/>
        </w:rPr>
        <w:t xml:space="preserve">ственной убыли населения города </w:t>
      </w:r>
      <w:r w:rsidR="00FA7F43">
        <w:rPr>
          <w:rFonts w:cs="Times New Roman"/>
          <w:szCs w:val="28"/>
          <w:lang w:val="en-US"/>
        </w:rPr>
        <w:t>[18</w:t>
      </w:r>
      <w:r w:rsidR="004921D4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 xml:space="preserve">. </w:t>
      </w:r>
      <w:r w:rsidR="00130FF0">
        <w:rPr>
          <w:rFonts w:cs="Times New Roman"/>
          <w:szCs w:val="28"/>
        </w:rPr>
        <w:t>Так</w:t>
      </w:r>
      <w:r w:rsidR="00B85C0A">
        <w:rPr>
          <w:rFonts w:cs="Times New Roman"/>
          <w:szCs w:val="28"/>
        </w:rPr>
        <w:t>, в конце 1990-х и начале 2000-</w:t>
      </w:r>
      <w:r w:rsidR="00130FF0">
        <w:rPr>
          <w:rFonts w:cs="Times New Roman"/>
          <w:szCs w:val="28"/>
        </w:rPr>
        <w:t xml:space="preserve">х смертность превышала рождаемость более чем в 2 раза. В 2000 году </w:t>
      </w:r>
      <w:r w:rsidR="001F30B9">
        <w:rPr>
          <w:rFonts w:cs="Times New Roman"/>
          <w:szCs w:val="28"/>
        </w:rPr>
        <w:t xml:space="preserve">наблюдалась максимальная </w:t>
      </w:r>
      <w:r w:rsidR="00F5420C">
        <w:rPr>
          <w:rFonts w:cs="Times New Roman"/>
          <w:szCs w:val="28"/>
        </w:rPr>
        <w:t xml:space="preserve">естественная убыль </w:t>
      </w:r>
      <w:r w:rsidR="00130FF0">
        <w:rPr>
          <w:rFonts w:cs="Times New Roman"/>
          <w:szCs w:val="28"/>
        </w:rPr>
        <w:t>9,5</w:t>
      </w:r>
      <w:r w:rsidR="00130FF0" w:rsidRPr="00130FF0">
        <w:rPr>
          <w:rFonts w:cs="Times New Roman"/>
          <w:szCs w:val="28"/>
        </w:rPr>
        <w:t>‰</w:t>
      </w:r>
      <w:r w:rsidR="001F30B9">
        <w:rPr>
          <w:rFonts w:cs="Times New Roman"/>
          <w:szCs w:val="28"/>
        </w:rPr>
        <w:t xml:space="preserve"> (рождаемость – 6,8, смертность – 16,3)</w:t>
      </w:r>
      <w:r w:rsidR="00130FF0">
        <w:rPr>
          <w:rFonts w:cs="Times New Roman"/>
          <w:szCs w:val="28"/>
        </w:rPr>
        <w:t xml:space="preserve">. </w:t>
      </w:r>
      <w:r w:rsidR="00B85C0A">
        <w:rPr>
          <w:rFonts w:cs="Times New Roman"/>
          <w:szCs w:val="28"/>
        </w:rPr>
        <w:t>В конце 2000-</w:t>
      </w:r>
      <w:r w:rsidR="001F30B9">
        <w:rPr>
          <w:rFonts w:cs="Times New Roman"/>
          <w:szCs w:val="28"/>
        </w:rPr>
        <w:t>х демографическая ситуация в городе начала улучшаться и начиная с 2012 в Санкт-Петербурге наблюдается естественный прирост населения. В 2017 году общий коэффициент рождаемости в городе составил 12,6</w:t>
      </w:r>
      <w:r w:rsidR="001F30B9" w:rsidRPr="001F30B9">
        <w:rPr>
          <w:rFonts w:cs="Times New Roman"/>
          <w:szCs w:val="28"/>
        </w:rPr>
        <w:t>‰</w:t>
      </w:r>
      <w:r w:rsidR="001F30B9">
        <w:rPr>
          <w:rFonts w:cs="Times New Roman"/>
          <w:szCs w:val="28"/>
        </w:rPr>
        <w:t>, а смертности – 11,5</w:t>
      </w:r>
      <w:r w:rsidR="001F30B9" w:rsidRPr="001F30B9">
        <w:rPr>
          <w:rFonts w:cs="Times New Roman"/>
          <w:szCs w:val="28"/>
        </w:rPr>
        <w:t>‰</w:t>
      </w:r>
      <w:r w:rsidR="001F30B9">
        <w:rPr>
          <w:rFonts w:cs="Times New Roman"/>
          <w:szCs w:val="28"/>
        </w:rPr>
        <w:t>.</w:t>
      </w:r>
    </w:p>
    <w:p w:rsidR="00E0269C" w:rsidRDefault="009018A1" w:rsidP="00E0269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Что касается миграционного прироста, то он в городе наблюдается с 1995 года, однако его величина вплоть до 2008 не могла компенсировать естественную убыль.</w:t>
      </w:r>
    </w:p>
    <w:p w:rsidR="00790BDC" w:rsidRDefault="00E0269C" w:rsidP="00E0269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201324C" wp14:editId="62F377DB">
            <wp:extent cx="5065012" cy="32289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494" cy="32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  <w:highlight w:val="red"/>
        </w:rPr>
        <w:t xml:space="preserve"> </w:t>
      </w:r>
    </w:p>
    <w:p w:rsidR="00E0269C" w:rsidRPr="00E0269C" w:rsidRDefault="00E0269C" w:rsidP="00E0269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i/>
          <w:szCs w:val="28"/>
        </w:rPr>
        <w:t>Рис. 2</w:t>
      </w:r>
      <w:r w:rsidRPr="00E0269C">
        <w:rPr>
          <w:rFonts w:cs="Times New Roman"/>
          <w:i/>
          <w:szCs w:val="28"/>
        </w:rPr>
        <w:t>.</w:t>
      </w:r>
      <w:r>
        <w:rPr>
          <w:rFonts w:cs="Times New Roman"/>
          <w:i/>
          <w:szCs w:val="28"/>
        </w:rPr>
        <w:t xml:space="preserve"> Естественный и миграционный прирост населения Санкт-Петербурга (тыс.)</w:t>
      </w:r>
      <w:r w:rsidRPr="00E0269C">
        <w:rPr>
          <w:rFonts w:cs="Times New Roman"/>
          <w:i/>
          <w:szCs w:val="28"/>
        </w:rPr>
        <w:t xml:space="preserve">. </w:t>
      </w:r>
      <w:r>
        <w:rPr>
          <w:rFonts w:cs="Times New Roman"/>
          <w:szCs w:val="28"/>
        </w:rPr>
        <w:t xml:space="preserve">Составлено автором по материалам: </w:t>
      </w:r>
      <w:r>
        <w:rPr>
          <w:rFonts w:cs="Times New Roman"/>
          <w:szCs w:val="28"/>
          <w:lang w:val="en-US"/>
        </w:rPr>
        <w:t>[</w:t>
      </w:r>
      <w:r w:rsidR="00FA7F43">
        <w:rPr>
          <w:rFonts w:cs="Times New Roman"/>
          <w:szCs w:val="28"/>
          <w:lang w:val="en-US"/>
        </w:rPr>
        <w:t>18</w:t>
      </w:r>
      <w:r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[</w:t>
      </w:r>
      <w:r w:rsidR="00FA7F43">
        <w:rPr>
          <w:rFonts w:cs="Times New Roman"/>
          <w:szCs w:val="28"/>
          <w:lang w:val="en-US"/>
        </w:rPr>
        <w:t>30</w:t>
      </w:r>
      <w:r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>.</w:t>
      </w:r>
    </w:p>
    <w:p w:rsidR="009018A1" w:rsidRDefault="00B9619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Город федерального значения Санкт-Петербург является одним из самых благополучных субъектов Российской Федерации. Безработица в городе держится в пределах 1,5-2%, что является самым низким показателем в стране (средний показатель по России – 5,0-5,5%)</w:t>
      </w:r>
      <w:r w:rsidR="00FA7F43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[13</w:t>
      </w:r>
      <w:r w:rsidR="00287BEF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>. Ожидаемая продолжительность жизни в городе 74,6 года, что на 2 года больше чем в целом по стране</w:t>
      </w:r>
      <w:r w:rsidR="00287BEF">
        <w:rPr>
          <w:rFonts w:cs="Times New Roman"/>
          <w:szCs w:val="28"/>
          <w:lang w:val="en-US"/>
        </w:rPr>
        <w:t xml:space="preserve"> [</w:t>
      </w:r>
      <w:r w:rsidR="00FA7F43">
        <w:rPr>
          <w:rFonts w:cs="Times New Roman"/>
          <w:szCs w:val="28"/>
        </w:rPr>
        <w:t>14</w:t>
      </w:r>
      <w:r w:rsidR="00287BEF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. </w:t>
      </w:r>
      <w:r w:rsidR="007A3045">
        <w:rPr>
          <w:rFonts w:cs="Times New Roman"/>
          <w:szCs w:val="28"/>
        </w:rPr>
        <w:t xml:space="preserve">Доля петербуржцев моложе трудоспособного возраста составляет 14,4%, трудоспособного – 59,2%, старше </w:t>
      </w:r>
      <w:r w:rsidR="00C94FC5">
        <w:rPr>
          <w:rFonts w:cs="Times New Roman"/>
          <w:szCs w:val="28"/>
        </w:rPr>
        <w:t xml:space="preserve">трудоспособного </w:t>
      </w:r>
      <w:r w:rsidR="007A3045">
        <w:rPr>
          <w:rFonts w:cs="Times New Roman"/>
          <w:szCs w:val="28"/>
        </w:rPr>
        <w:t>– 26,4%</w:t>
      </w:r>
      <w:r w:rsidR="00287BEF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[15</w:t>
      </w:r>
      <w:r w:rsidR="00287BEF">
        <w:rPr>
          <w:rFonts w:cs="Times New Roman"/>
          <w:szCs w:val="28"/>
          <w:lang w:val="en-US"/>
        </w:rPr>
        <w:t>]</w:t>
      </w:r>
      <w:r w:rsidR="007A3045">
        <w:rPr>
          <w:rFonts w:cs="Times New Roman"/>
          <w:szCs w:val="28"/>
        </w:rPr>
        <w:t xml:space="preserve">. </w:t>
      </w:r>
      <w:r w:rsidR="00E118F2">
        <w:rPr>
          <w:rFonts w:cs="Times New Roman"/>
          <w:szCs w:val="28"/>
        </w:rPr>
        <w:t xml:space="preserve">Как и во всей стране, в Санкт-Петербурге доля женщин значительно выше, чем доля мужчин (55/45). </w:t>
      </w:r>
      <w:r>
        <w:rPr>
          <w:rFonts w:cs="Times New Roman"/>
          <w:szCs w:val="28"/>
        </w:rPr>
        <w:t>Средняя зарплата петербуржцев составляет 51,0 т</w:t>
      </w:r>
      <w:r w:rsidR="00C06348">
        <w:rPr>
          <w:rFonts w:cs="Times New Roman"/>
          <w:szCs w:val="28"/>
        </w:rPr>
        <w:t>ысячу рублей, что на 15,2 тысяч</w:t>
      </w:r>
      <w:r w:rsidR="000D2704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больше, чем средняя зарплата в России</w:t>
      </w:r>
      <w:r w:rsidR="00E20355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[16</w:t>
      </w:r>
      <w:r w:rsidR="00E20355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. </w:t>
      </w:r>
      <w:r w:rsidR="00933C06">
        <w:rPr>
          <w:rFonts w:cs="Times New Roman"/>
          <w:szCs w:val="28"/>
        </w:rPr>
        <w:t>По соотношению средней заработной платы и прожиточного минимума регион занимает 7 место в стране.</w:t>
      </w:r>
      <w:r w:rsidR="001956C7">
        <w:rPr>
          <w:rFonts w:cs="Times New Roman"/>
          <w:szCs w:val="28"/>
        </w:rPr>
        <w:t xml:space="preserve"> Средняя зарплата превышает прожиточный минимум в 4,6 раза.</w:t>
      </w:r>
    </w:p>
    <w:p w:rsidR="00933C06" w:rsidRDefault="00933C0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В состав Санкт-Пет</w:t>
      </w:r>
      <w:r w:rsidR="007A3045">
        <w:rPr>
          <w:rFonts w:cs="Times New Roman"/>
          <w:szCs w:val="28"/>
        </w:rPr>
        <w:t xml:space="preserve">ербурга входит 18 районов, которые поделены на 111 внутригородских муниципальных образований. </w:t>
      </w:r>
    </w:p>
    <w:p w:rsidR="00AE3923" w:rsidRDefault="00AE392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Эти районы по характеру </w:t>
      </w:r>
      <w:r w:rsidR="000066B7">
        <w:rPr>
          <w:rFonts w:cs="Times New Roman"/>
          <w:szCs w:val="28"/>
        </w:rPr>
        <w:t xml:space="preserve">застройки и </w:t>
      </w:r>
      <w:r>
        <w:rPr>
          <w:rFonts w:cs="Times New Roman"/>
          <w:szCs w:val="28"/>
        </w:rPr>
        <w:t>распределения населения можно разделить на 3 различных типа:</w:t>
      </w:r>
    </w:p>
    <w:p w:rsidR="00AE3923" w:rsidRPr="00952515" w:rsidRDefault="00AE3923" w:rsidP="00952515">
      <w:pPr>
        <w:pStyle w:val="a3"/>
        <w:numPr>
          <w:ilvl w:val="0"/>
          <w:numId w:val="18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t>Центральные р</w:t>
      </w:r>
      <w:r w:rsidR="000A1A4E" w:rsidRPr="00952515">
        <w:rPr>
          <w:rFonts w:cs="Times New Roman"/>
          <w:szCs w:val="28"/>
        </w:rPr>
        <w:t>айоны Санкт-Петербурга</w:t>
      </w:r>
    </w:p>
    <w:p w:rsidR="00AE3923" w:rsidRDefault="00AE392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 ним относятся Адмиралтейский, </w:t>
      </w:r>
      <w:r w:rsidR="000066B7">
        <w:rPr>
          <w:rFonts w:cs="Times New Roman"/>
          <w:szCs w:val="28"/>
        </w:rPr>
        <w:t>часть Василеостровского</w:t>
      </w:r>
      <w:r w:rsidR="00290ED4">
        <w:rPr>
          <w:rFonts w:cs="Times New Roman"/>
          <w:szCs w:val="28"/>
        </w:rPr>
        <w:t xml:space="preserve"> (без МО Морской и </w:t>
      </w:r>
      <w:r w:rsidR="000A1A4E">
        <w:rPr>
          <w:rFonts w:cs="Times New Roman"/>
          <w:szCs w:val="28"/>
        </w:rPr>
        <w:t xml:space="preserve">МО </w:t>
      </w:r>
      <w:r w:rsidR="00290ED4">
        <w:rPr>
          <w:rFonts w:cs="Times New Roman"/>
          <w:szCs w:val="28"/>
        </w:rPr>
        <w:t>Остров Декабристов)</w:t>
      </w:r>
      <w:r>
        <w:rPr>
          <w:rFonts w:cs="Times New Roman"/>
          <w:szCs w:val="28"/>
        </w:rPr>
        <w:t xml:space="preserve">, Петроградский и Центральный районы города. </w:t>
      </w:r>
      <w:r w:rsidR="00290ED4">
        <w:rPr>
          <w:rFonts w:cs="Times New Roman"/>
          <w:szCs w:val="28"/>
        </w:rPr>
        <w:t xml:space="preserve">Эти районы по большей части </w:t>
      </w:r>
      <w:r w:rsidR="00147DFB">
        <w:rPr>
          <w:rFonts w:cs="Times New Roman"/>
          <w:szCs w:val="28"/>
        </w:rPr>
        <w:t>застроены еще досоветской</w:t>
      </w:r>
      <w:r w:rsidR="00290ED4">
        <w:rPr>
          <w:rFonts w:cs="Times New Roman"/>
          <w:szCs w:val="28"/>
        </w:rPr>
        <w:t xml:space="preserve"> </w:t>
      </w:r>
      <w:proofErr w:type="spellStart"/>
      <w:r w:rsidR="00147DFB">
        <w:rPr>
          <w:rFonts w:cs="Times New Roman"/>
          <w:szCs w:val="28"/>
        </w:rPr>
        <w:t>среднеэтажной</w:t>
      </w:r>
      <w:proofErr w:type="spellEnd"/>
      <w:r w:rsidR="00E118F2">
        <w:rPr>
          <w:rFonts w:cs="Times New Roman"/>
          <w:szCs w:val="28"/>
        </w:rPr>
        <w:t xml:space="preserve"> </w:t>
      </w:r>
      <w:r w:rsidR="00147DFB">
        <w:rPr>
          <w:rFonts w:cs="Times New Roman"/>
          <w:szCs w:val="28"/>
        </w:rPr>
        <w:t>застройкой</w:t>
      </w:r>
      <w:r w:rsidR="00290ED4">
        <w:rPr>
          <w:rFonts w:cs="Times New Roman"/>
          <w:szCs w:val="28"/>
        </w:rPr>
        <w:t>.</w:t>
      </w:r>
      <w:r w:rsidR="000E52DD">
        <w:rPr>
          <w:rFonts w:cs="Times New Roman"/>
          <w:szCs w:val="28"/>
        </w:rPr>
        <w:t xml:space="preserve"> В</w:t>
      </w:r>
      <w:r w:rsidR="00147DFB">
        <w:rPr>
          <w:rFonts w:cs="Times New Roman"/>
          <w:szCs w:val="28"/>
        </w:rPr>
        <w:t xml:space="preserve"> центральной части города расположены ключевые общественно-деловые зоны Санкт-Петербурга,</w:t>
      </w:r>
      <w:r w:rsidR="00647ED2">
        <w:rPr>
          <w:rFonts w:cs="Times New Roman"/>
          <w:szCs w:val="28"/>
        </w:rPr>
        <w:t xml:space="preserve"> но</w:t>
      </w:r>
      <w:r w:rsidR="00147DFB">
        <w:rPr>
          <w:rFonts w:cs="Times New Roman"/>
          <w:szCs w:val="28"/>
        </w:rPr>
        <w:t xml:space="preserve"> при этом наблюдается нехватка рекреационных зон.</w:t>
      </w:r>
      <w:r>
        <w:rPr>
          <w:rFonts w:cs="Times New Roman"/>
          <w:szCs w:val="28"/>
        </w:rPr>
        <w:t xml:space="preserve"> </w:t>
      </w:r>
      <w:r w:rsidR="00E118F2">
        <w:rPr>
          <w:rFonts w:cs="Times New Roman"/>
          <w:szCs w:val="28"/>
        </w:rPr>
        <w:t xml:space="preserve">Население этой части </w:t>
      </w:r>
      <w:r w:rsidR="00773C35">
        <w:rPr>
          <w:rFonts w:cs="Times New Roman"/>
          <w:szCs w:val="28"/>
        </w:rPr>
        <w:t xml:space="preserve">города </w:t>
      </w:r>
      <w:r w:rsidR="0060243F">
        <w:rPr>
          <w:rFonts w:cs="Times New Roman"/>
          <w:szCs w:val="28"/>
        </w:rPr>
        <w:t>на 2018 год составляет 631 тысячу человек, площадь –</w:t>
      </w:r>
      <w:r w:rsidR="00D560EB">
        <w:rPr>
          <w:rFonts w:cs="Times New Roman"/>
          <w:szCs w:val="28"/>
        </w:rPr>
        <w:t xml:space="preserve"> 60</w:t>
      </w:r>
      <w:r w:rsidR="0060243F">
        <w:rPr>
          <w:rFonts w:cs="Times New Roman"/>
          <w:szCs w:val="28"/>
        </w:rPr>
        <w:t xml:space="preserve"> </w:t>
      </w:r>
      <w:r w:rsidR="0060243F" w:rsidRPr="0060243F">
        <w:rPr>
          <w:rFonts w:cs="Times New Roman"/>
          <w:szCs w:val="28"/>
        </w:rPr>
        <w:t>км²</w:t>
      </w:r>
      <w:r w:rsidR="0060243F">
        <w:rPr>
          <w:rFonts w:cs="Times New Roman"/>
          <w:szCs w:val="28"/>
        </w:rPr>
        <w:t xml:space="preserve"> </w:t>
      </w:r>
      <w:r w:rsidR="00E20355">
        <w:rPr>
          <w:rFonts w:cs="Times New Roman"/>
          <w:szCs w:val="28"/>
          <w:lang w:val="en-US"/>
        </w:rPr>
        <w:t>[</w:t>
      </w:r>
      <w:r w:rsidR="00FA7F43">
        <w:rPr>
          <w:rFonts w:cs="Times New Roman"/>
          <w:szCs w:val="28"/>
        </w:rPr>
        <w:t>9</w:t>
      </w:r>
      <w:r w:rsidR="00E20355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>.</w:t>
      </w:r>
      <w:r w:rsidR="00E20355">
        <w:rPr>
          <w:rFonts w:cs="Times New Roman"/>
          <w:szCs w:val="28"/>
        </w:rPr>
        <w:t xml:space="preserve"> </w:t>
      </w:r>
      <w:r w:rsidR="0060243F">
        <w:rPr>
          <w:rFonts w:cs="Times New Roman"/>
          <w:szCs w:val="28"/>
        </w:rPr>
        <w:t>Следовательно, средняя плотность населения в этих районах составляет 10 500 человек/</w:t>
      </w:r>
      <w:r w:rsidR="0060243F" w:rsidRPr="0060243F">
        <w:rPr>
          <w:rFonts w:cs="Times New Roman"/>
          <w:szCs w:val="28"/>
        </w:rPr>
        <w:t>км²</w:t>
      </w:r>
      <w:r w:rsidR="000A1A4E">
        <w:rPr>
          <w:rFonts w:cs="Times New Roman"/>
          <w:szCs w:val="28"/>
        </w:rPr>
        <w:t xml:space="preserve">, что делает эту часть </w:t>
      </w:r>
      <w:r w:rsidR="00773C35">
        <w:rPr>
          <w:rFonts w:cs="Times New Roman"/>
          <w:szCs w:val="28"/>
        </w:rPr>
        <w:t xml:space="preserve">Санкт-Петербурга </w:t>
      </w:r>
      <w:r w:rsidR="000A1A4E">
        <w:rPr>
          <w:rFonts w:cs="Times New Roman"/>
          <w:szCs w:val="28"/>
        </w:rPr>
        <w:t>наиболее густонаселенной.</w:t>
      </w:r>
    </w:p>
    <w:p w:rsidR="000A1A4E" w:rsidRPr="00952515" w:rsidRDefault="000A1A4E" w:rsidP="00952515">
      <w:pPr>
        <w:pStyle w:val="a3"/>
        <w:numPr>
          <w:ilvl w:val="0"/>
          <w:numId w:val="18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t>Нецентральные районы города, входящие в зону ядра агломерации</w:t>
      </w:r>
    </w:p>
    <w:p w:rsidR="00940DF1" w:rsidRDefault="000A1A4E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 этой группе можно отнести следующие районы: </w:t>
      </w:r>
      <w:r w:rsidR="000066B7">
        <w:rPr>
          <w:rFonts w:cs="Times New Roman"/>
          <w:szCs w:val="28"/>
        </w:rPr>
        <w:t>часть Василеостровского</w:t>
      </w:r>
      <w:r>
        <w:rPr>
          <w:rFonts w:cs="Times New Roman"/>
          <w:szCs w:val="28"/>
        </w:rPr>
        <w:t xml:space="preserve"> (</w:t>
      </w:r>
      <w:r w:rsidRPr="000A1A4E">
        <w:rPr>
          <w:rFonts w:cs="Times New Roman"/>
          <w:szCs w:val="28"/>
        </w:rPr>
        <w:t>МО Морской и МО Остров Декабристов)</w:t>
      </w:r>
      <w:r>
        <w:rPr>
          <w:rFonts w:cs="Times New Roman"/>
          <w:szCs w:val="28"/>
        </w:rPr>
        <w:t>,</w:t>
      </w:r>
      <w:r w:rsidR="000066B7">
        <w:rPr>
          <w:rFonts w:cs="Times New Roman"/>
          <w:szCs w:val="28"/>
        </w:rPr>
        <w:t xml:space="preserve"> часть</w:t>
      </w:r>
      <w:r>
        <w:rPr>
          <w:rFonts w:cs="Times New Roman"/>
          <w:szCs w:val="28"/>
        </w:rPr>
        <w:t xml:space="preserve"> В</w:t>
      </w:r>
      <w:r w:rsidR="000066B7">
        <w:rPr>
          <w:rFonts w:cs="Times New Roman"/>
          <w:szCs w:val="28"/>
        </w:rPr>
        <w:t>ыборгского</w:t>
      </w:r>
      <w:r>
        <w:rPr>
          <w:rFonts w:cs="Times New Roman"/>
          <w:szCs w:val="28"/>
        </w:rPr>
        <w:t xml:space="preserve"> (без </w:t>
      </w:r>
      <w:proofErr w:type="spellStart"/>
      <w:r>
        <w:rPr>
          <w:rFonts w:cs="Times New Roman"/>
          <w:szCs w:val="28"/>
        </w:rPr>
        <w:t>Левашево</w:t>
      </w:r>
      <w:proofErr w:type="spellEnd"/>
      <w:r>
        <w:rPr>
          <w:rFonts w:cs="Times New Roman"/>
          <w:szCs w:val="28"/>
        </w:rPr>
        <w:t xml:space="preserve"> и Парголово), Калининский, Кировский, Красногвардейский,</w:t>
      </w:r>
      <w:r w:rsidR="00070B31">
        <w:rPr>
          <w:rFonts w:cs="Times New Roman"/>
          <w:szCs w:val="28"/>
        </w:rPr>
        <w:t xml:space="preserve"> </w:t>
      </w:r>
      <w:r w:rsidR="000066B7">
        <w:rPr>
          <w:rFonts w:cs="Times New Roman"/>
          <w:szCs w:val="28"/>
        </w:rPr>
        <w:t xml:space="preserve">часть </w:t>
      </w:r>
      <w:r w:rsidR="00070B31">
        <w:rPr>
          <w:rFonts w:cs="Times New Roman"/>
          <w:szCs w:val="28"/>
        </w:rPr>
        <w:t>Кр</w:t>
      </w:r>
      <w:r w:rsidR="000066B7">
        <w:rPr>
          <w:rFonts w:cs="Times New Roman"/>
          <w:szCs w:val="28"/>
        </w:rPr>
        <w:t>асносельского</w:t>
      </w:r>
      <w:r w:rsidR="00070B31">
        <w:rPr>
          <w:rFonts w:cs="Times New Roman"/>
          <w:szCs w:val="28"/>
        </w:rPr>
        <w:t xml:space="preserve"> (без города Красное Село), Московский, Невский, </w:t>
      </w:r>
      <w:r w:rsidR="000066B7">
        <w:rPr>
          <w:rFonts w:cs="Times New Roman"/>
          <w:szCs w:val="28"/>
        </w:rPr>
        <w:t>часть Приморского</w:t>
      </w:r>
      <w:r w:rsidR="00070B31">
        <w:rPr>
          <w:rFonts w:cs="Times New Roman"/>
          <w:szCs w:val="28"/>
        </w:rPr>
        <w:t xml:space="preserve"> (без МО Лисий Нос) и </w:t>
      </w:r>
      <w:proofErr w:type="spellStart"/>
      <w:r w:rsidR="00070B31">
        <w:rPr>
          <w:rFonts w:cs="Times New Roman"/>
          <w:szCs w:val="28"/>
        </w:rPr>
        <w:t>Фрунзенский</w:t>
      </w:r>
      <w:proofErr w:type="spellEnd"/>
      <w:r w:rsidR="00070B31">
        <w:rPr>
          <w:rFonts w:cs="Times New Roman"/>
          <w:szCs w:val="28"/>
        </w:rPr>
        <w:t xml:space="preserve">. </w:t>
      </w:r>
      <w:r w:rsidR="00921EF7">
        <w:rPr>
          <w:rFonts w:cs="Times New Roman"/>
          <w:szCs w:val="28"/>
        </w:rPr>
        <w:t>Эти районы в основном были застроены во времена СССР, хотя там местами встречается как досоветская</w:t>
      </w:r>
      <w:r w:rsidR="008335F6">
        <w:rPr>
          <w:rFonts w:cs="Times New Roman"/>
          <w:szCs w:val="28"/>
        </w:rPr>
        <w:t xml:space="preserve"> (в основном промышленная)</w:t>
      </w:r>
      <w:r w:rsidR="00921EF7">
        <w:rPr>
          <w:rFonts w:cs="Times New Roman"/>
          <w:szCs w:val="28"/>
        </w:rPr>
        <w:t xml:space="preserve">, так и современная застройка. </w:t>
      </w:r>
      <w:r w:rsidR="00773C35">
        <w:rPr>
          <w:rFonts w:cs="Times New Roman"/>
          <w:szCs w:val="28"/>
        </w:rPr>
        <w:t xml:space="preserve">В </w:t>
      </w:r>
      <w:r w:rsidR="00647ED2">
        <w:rPr>
          <w:rFonts w:cs="Times New Roman"/>
          <w:szCs w:val="28"/>
        </w:rPr>
        <w:t xml:space="preserve">этой части города </w:t>
      </w:r>
      <w:r w:rsidR="00773C35">
        <w:rPr>
          <w:rFonts w:cs="Times New Roman"/>
          <w:szCs w:val="28"/>
        </w:rPr>
        <w:t>проживает большая часть населения Санкт-Петербурга, однако общественно-деловые зоны здесь развиты не так хорошо, как в центре города, что стимулирует маятниковую миграцию внутри самого ядра агломерации. Этажность строений в этих районах весьма разнообразна, однако в целом преобладают</w:t>
      </w:r>
      <w:r w:rsidR="00647ED2">
        <w:rPr>
          <w:rFonts w:cs="Times New Roman"/>
          <w:szCs w:val="28"/>
        </w:rPr>
        <w:t xml:space="preserve"> </w:t>
      </w:r>
      <w:proofErr w:type="spellStart"/>
      <w:r w:rsidR="00647ED2">
        <w:rPr>
          <w:rFonts w:cs="Times New Roman"/>
          <w:szCs w:val="28"/>
        </w:rPr>
        <w:t>среднеэтажные</w:t>
      </w:r>
      <w:proofErr w:type="spellEnd"/>
      <w:r w:rsidR="00647ED2">
        <w:rPr>
          <w:rFonts w:cs="Times New Roman"/>
          <w:szCs w:val="28"/>
        </w:rPr>
        <w:t>,</w:t>
      </w:r>
      <w:r w:rsidR="00773C35">
        <w:rPr>
          <w:rFonts w:cs="Times New Roman"/>
          <w:szCs w:val="28"/>
        </w:rPr>
        <w:t xml:space="preserve"> дома повышенной этажности и многоэтажные дома. </w:t>
      </w:r>
      <w:r w:rsidR="00921EF7">
        <w:rPr>
          <w:rFonts w:cs="Times New Roman"/>
          <w:szCs w:val="28"/>
        </w:rPr>
        <w:t xml:space="preserve">Население этой части города на 2018 год </w:t>
      </w:r>
      <w:r w:rsidR="00921EF7">
        <w:rPr>
          <w:rFonts w:cs="Times New Roman"/>
          <w:szCs w:val="28"/>
        </w:rPr>
        <w:lastRenderedPageBreak/>
        <w:t xml:space="preserve">составляет </w:t>
      </w:r>
      <w:r w:rsidR="00D560EB">
        <w:rPr>
          <w:rFonts w:cs="Times New Roman"/>
          <w:szCs w:val="28"/>
        </w:rPr>
        <w:t xml:space="preserve">3 933 тысячи человек, а площадь – 490 </w:t>
      </w:r>
      <w:r w:rsidR="00D560EB" w:rsidRPr="00D560EB">
        <w:rPr>
          <w:rFonts w:cs="Times New Roman"/>
          <w:szCs w:val="28"/>
        </w:rPr>
        <w:t>км²</w:t>
      </w:r>
      <w:r w:rsidR="00D560EB">
        <w:rPr>
          <w:rFonts w:cs="Times New Roman"/>
          <w:szCs w:val="28"/>
        </w:rPr>
        <w:t xml:space="preserve">. Средняя плотность населения этих районов </w:t>
      </w:r>
      <w:r w:rsidR="000066B7">
        <w:rPr>
          <w:rFonts w:cs="Times New Roman"/>
          <w:szCs w:val="28"/>
        </w:rPr>
        <w:t xml:space="preserve">около </w:t>
      </w:r>
      <w:r w:rsidR="00D560EB">
        <w:rPr>
          <w:rFonts w:cs="Times New Roman"/>
          <w:szCs w:val="28"/>
        </w:rPr>
        <w:t>8 000 человек/</w:t>
      </w:r>
      <w:r w:rsidR="00D560EB" w:rsidRPr="00C240D2">
        <w:rPr>
          <w:rFonts w:cs="Times New Roman"/>
          <w:szCs w:val="28"/>
        </w:rPr>
        <w:t xml:space="preserve"> </w:t>
      </w:r>
      <w:r w:rsidR="00D560EB" w:rsidRPr="00D560EB">
        <w:rPr>
          <w:rFonts w:cs="Times New Roman"/>
          <w:szCs w:val="28"/>
        </w:rPr>
        <w:t>км²</w:t>
      </w:r>
      <w:r w:rsidR="00E20355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[9</w:t>
      </w:r>
      <w:r w:rsidR="00E20355">
        <w:rPr>
          <w:rFonts w:cs="Times New Roman"/>
          <w:szCs w:val="28"/>
          <w:lang w:val="en-US"/>
        </w:rPr>
        <w:t>]</w:t>
      </w:r>
      <w:r w:rsidR="00D560EB">
        <w:rPr>
          <w:rFonts w:cs="Times New Roman"/>
          <w:szCs w:val="28"/>
        </w:rPr>
        <w:t>.</w:t>
      </w:r>
    </w:p>
    <w:p w:rsidR="000066B7" w:rsidRPr="00952515" w:rsidRDefault="008642D5" w:rsidP="00952515">
      <w:pPr>
        <w:pStyle w:val="a3"/>
        <w:numPr>
          <w:ilvl w:val="0"/>
          <w:numId w:val="18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t>Районы Санкт-Петербурга</w:t>
      </w:r>
      <w:r w:rsidR="000066B7" w:rsidRPr="00952515">
        <w:rPr>
          <w:rFonts w:cs="Times New Roman"/>
          <w:szCs w:val="28"/>
        </w:rPr>
        <w:t>, не входящие в зону ядра агломерации</w:t>
      </w:r>
    </w:p>
    <w:p w:rsidR="000066B7" w:rsidRDefault="000066B7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Это </w:t>
      </w:r>
      <w:r w:rsidR="003959EF">
        <w:rPr>
          <w:rFonts w:cs="Times New Roman"/>
          <w:szCs w:val="28"/>
        </w:rPr>
        <w:t>часть Выборгского (</w:t>
      </w:r>
      <w:proofErr w:type="spellStart"/>
      <w:r w:rsidR="003959EF">
        <w:rPr>
          <w:rFonts w:cs="Times New Roman"/>
          <w:szCs w:val="28"/>
        </w:rPr>
        <w:t>Левашо</w:t>
      </w:r>
      <w:r w:rsidR="002A4D56">
        <w:rPr>
          <w:rFonts w:cs="Times New Roman"/>
          <w:szCs w:val="28"/>
        </w:rPr>
        <w:t>во</w:t>
      </w:r>
      <w:proofErr w:type="spellEnd"/>
      <w:r w:rsidR="002A4D56">
        <w:rPr>
          <w:rFonts w:cs="Times New Roman"/>
          <w:szCs w:val="28"/>
        </w:rPr>
        <w:t xml:space="preserve"> и Парголово), </w:t>
      </w:r>
      <w:proofErr w:type="spellStart"/>
      <w:r w:rsidR="002A4D56">
        <w:rPr>
          <w:rFonts w:cs="Times New Roman"/>
          <w:szCs w:val="28"/>
        </w:rPr>
        <w:t>Колпинский</w:t>
      </w:r>
      <w:proofErr w:type="spellEnd"/>
      <w:r w:rsidR="002A4D56">
        <w:rPr>
          <w:rFonts w:cs="Times New Roman"/>
          <w:szCs w:val="28"/>
        </w:rPr>
        <w:t xml:space="preserve">, часть Красносельского (город красное Село), Кронштадтский, Курортный, </w:t>
      </w:r>
      <w:proofErr w:type="spellStart"/>
      <w:r w:rsidR="002A4D56">
        <w:rPr>
          <w:rFonts w:cs="Times New Roman"/>
          <w:szCs w:val="28"/>
        </w:rPr>
        <w:t>Петродворцовый</w:t>
      </w:r>
      <w:proofErr w:type="spellEnd"/>
      <w:r w:rsidR="002A4D56">
        <w:rPr>
          <w:rFonts w:cs="Times New Roman"/>
          <w:szCs w:val="28"/>
        </w:rPr>
        <w:t xml:space="preserve">, </w:t>
      </w:r>
      <w:r w:rsidR="008642D5">
        <w:rPr>
          <w:rFonts w:cs="Times New Roman"/>
          <w:szCs w:val="28"/>
        </w:rPr>
        <w:t>часть Приморского (МО Лисий Нос) и Пушкинский</w:t>
      </w:r>
      <w:r w:rsidR="00647ED2">
        <w:rPr>
          <w:rFonts w:cs="Times New Roman"/>
          <w:szCs w:val="28"/>
        </w:rPr>
        <w:t xml:space="preserve"> районы Санкт-Петербурга</w:t>
      </w:r>
      <w:r w:rsidR="000F3214">
        <w:rPr>
          <w:rFonts w:cs="Times New Roman"/>
          <w:szCs w:val="28"/>
        </w:rPr>
        <w:t xml:space="preserve">. </w:t>
      </w:r>
      <w:r w:rsidR="00647ED2">
        <w:rPr>
          <w:rFonts w:cs="Times New Roman"/>
          <w:szCs w:val="28"/>
        </w:rPr>
        <w:t xml:space="preserve">Эта часть города не имеет сплошной застройки, а население здесь сосредотачивается в ряде поселений-спутников, окружающих ядро агломерации, в то время как остальная территории покрыта </w:t>
      </w:r>
      <w:r w:rsidR="000E52DD">
        <w:rPr>
          <w:rFonts w:cs="Times New Roman"/>
          <w:szCs w:val="28"/>
        </w:rPr>
        <w:t xml:space="preserve">преимущественно </w:t>
      </w:r>
      <w:r w:rsidR="00647ED2">
        <w:rPr>
          <w:rFonts w:cs="Times New Roman"/>
          <w:szCs w:val="28"/>
        </w:rPr>
        <w:t xml:space="preserve">лесами и полями. </w:t>
      </w:r>
      <w:r w:rsidR="000F3214">
        <w:rPr>
          <w:rFonts w:cs="Times New Roman"/>
          <w:szCs w:val="28"/>
        </w:rPr>
        <w:t>Население этой части Санкт-Петербурга</w:t>
      </w:r>
      <w:r w:rsidR="008642D5">
        <w:rPr>
          <w:rFonts w:cs="Times New Roman"/>
          <w:szCs w:val="28"/>
        </w:rPr>
        <w:t xml:space="preserve"> составляет 786 тысяч человек, а площадь – 853 </w:t>
      </w:r>
      <w:r w:rsidR="008642D5" w:rsidRPr="008642D5">
        <w:rPr>
          <w:rFonts w:cs="Times New Roman"/>
          <w:szCs w:val="28"/>
        </w:rPr>
        <w:t>км²</w:t>
      </w:r>
      <w:r w:rsidR="00FA7F43">
        <w:rPr>
          <w:rFonts w:cs="Times New Roman"/>
          <w:szCs w:val="28"/>
          <w:lang w:val="en-US"/>
        </w:rPr>
        <w:t xml:space="preserve"> [9</w:t>
      </w:r>
      <w:r w:rsidR="00E20355">
        <w:rPr>
          <w:rFonts w:cs="Times New Roman"/>
          <w:szCs w:val="28"/>
          <w:lang w:val="en-US"/>
        </w:rPr>
        <w:t>]</w:t>
      </w:r>
      <w:r w:rsidR="008642D5" w:rsidRPr="008642D5">
        <w:rPr>
          <w:rFonts w:cs="Times New Roman"/>
          <w:szCs w:val="28"/>
        </w:rPr>
        <w:t>.</w:t>
      </w:r>
      <w:r w:rsidR="00FA5C7B">
        <w:rPr>
          <w:rFonts w:cs="Times New Roman"/>
          <w:szCs w:val="28"/>
        </w:rPr>
        <w:t xml:space="preserve"> </w:t>
      </w:r>
      <w:r w:rsidR="00647ED2">
        <w:rPr>
          <w:rFonts w:cs="Times New Roman"/>
          <w:szCs w:val="28"/>
        </w:rPr>
        <w:t>Плотность населения в этих районах города относительно невысока и составляет 920 человек/</w:t>
      </w:r>
      <w:r w:rsidR="00647ED2" w:rsidRPr="00FA5C7B">
        <w:rPr>
          <w:rFonts w:cs="Times New Roman"/>
          <w:szCs w:val="28"/>
        </w:rPr>
        <w:t>км²</w:t>
      </w:r>
      <w:r w:rsidR="00647ED2">
        <w:rPr>
          <w:rFonts w:cs="Times New Roman"/>
          <w:szCs w:val="28"/>
        </w:rPr>
        <w:t>.</w:t>
      </w:r>
    </w:p>
    <w:p w:rsidR="00C87DE8" w:rsidRDefault="00C87DE8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C87DE8" w:rsidRPr="00952515" w:rsidRDefault="00C87DE8" w:rsidP="00952515">
      <w:pPr>
        <w:pStyle w:val="2"/>
        <w:rPr>
          <w:rFonts w:cs="Times New Roman"/>
          <w:color w:val="auto"/>
        </w:rPr>
      </w:pPr>
      <w:bookmarkStart w:id="14" w:name="_Toc514629140"/>
      <w:bookmarkStart w:id="15" w:name="_Toc514790162"/>
      <w:r w:rsidRPr="00952515">
        <w:rPr>
          <w:rFonts w:cs="Times New Roman"/>
          <w:color w:val="auto"/>
        </w:rPr>
        <w:t>2.3. Численность, структура и пространственное распределение населения Ленинградской области.</w:t>
      </w:r>
      <w:bookmarkEnd w:id="14"/>
      <w:bookmarkEnd w:id="15"/>
    </w:p>
    <w:p w:rsidR="002F33A0" w:rsidRDefault="002F33A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оценкам Росстата численность населения Ленинградской области на 2018 год составила </w:t>
      </w:r>
      <w:r w:rsidRPr="002F33A0">
        <w:rPr>
          <w:rFonts w:cs="Times New Roman"/>
          <w:szCs w:val="28"/>
        </w:rPr>
        <w:t>1 813</w:t>
      </w:r>
      <w:r>
        <w:rPr>
          <w:rFonts w:cs="Times New Roman"/>
          <w:szCs w:val="28"/>
        </w:rPr>
        <w:t> </w:t>
      </w:r>
      <w:r w:rsidRPr="002F33A0">
        <w:rPr>
          <w:rFonts w:cs="Times New Roman"/>
          <w:szCs w:val="28"/>
        </w:rPr>
        <w:t>816</w:t>
      </w:r>
      <w:r>
        <w:rPr>
          <w:rFonts w:cs="Times New Roman"/>
          <w:szCs w:val="28"/>
        </w:rPr>
        <w:t xml:space="preserve"> человек (27 место среди субъектов РФ)</w:t>
      </w:r>
      <w:r w:rsidR="00FA7F43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[17</w:t>
      </w:r>
      <w:r w:rsidR="00E20355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. Это на 97 тысяч человек больше, чем </w:t>
      </w:r>
      <w:r w:rsidR="00A11156">
        <w:rPr>
          <w:rFonts w:cs="Times New Roman"/>
          <w:szCs w:val="28"/>
        </w:rPr>
        <w:t xml:space="preserve">население области </w:t>
      </w:r>
      <w:r>
        <w:rPr>
          <w:rFonts w:cs="Times New Roman"/>
          <w:szCs w:val="28"/>
        </w:rPr>
        <w:t>по данным Всероссийской переписи населения 2010 года</w:t>
      </w:r>
      <w:r w:rsidR="00FA7F43">
        <w:rPr>
          <w:rFonts w:cs="Times New Roman"/>
          <w:szCs w:val="28"/>
          <w:lang w:val="en-US"/>
        </w:rPr>
        <w:t xml:space="preserve"> [11</w:t>
      </w:r>
      <w:r w:rsidR="00E20355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 и на 153 тысячи больше, чем по</w:t>
      </w:r>
      <w:r w:rsidR="00A11156">
        <w:rPr>
          <w:rFonts w:cs="Times New Roman"/>
          <w:szCs w:val="28"/>
        </w:rPr>
        <w:t xml:space="preserve"> данным Всесоюзной переписи населения 1989 года</w:t>
      </w:r>
      <w:r w:rsidR="00FA7F43">
        <w:rPr>
          <w:rFonts w:cs="Times New Roman"/>
          <w:szCs w:val="28"/>
          <w:lang w:val="en-US"/>
        </w:rPr>
        <w:t xml:space="preserve"> [12</w:t>
      </w:r>
      <w:r w:rsidR="00E20355">
        <w:rPr>
          <w:rFonts w:cs="Times New Roman"/>
          <w:szCs w:val="28"/>
          <w:lang w:val="en-US"/>
        </w:rPr>
        <w:t>]</w:t>
      </w:r>
      <w:r w:rsidR="00A11156">
        <w:rPr>
          <w:rFonts w:cs="Times New Roman"/>
          <w:szCs w:val="28"/>
        </w:rPr>
        <w:t>. В постсоветский период наблюдалось три этапа в изменении численности населения региона. С 1991 по 1999 наблюдался общий прирост численности населения области, с 2000 по 2009 – убыль и, наконец, с 2010 по настоящее время – прирост.</w:t>
      </w:r>
    </w:p>
    <w:p w:rsidR="00790BDC" w:rsidRDefault="00A11156" w:rsidP="00382DF3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Изменение численности населения региона складывается из двух показателей: естественный прирост (убыль) и миграционный прирост (убыль). </w:t>
      </w:r>
    </w:p>
    <w:p w:rsidR="00382DF3" w:rsidRDefault="00382DF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400675" cy="37594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ыы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10" cy="376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3" w:rsidRDefault="00382DF3" w:rsidP="00382DF3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i/>
          <w:szCs w:val="28"/>
        </w:rPr>
        <w:t>Рис. 3</w:t>
      </w:r>
      <w:r w:rsidRPr="00382DF3">
        <w:rPr>
          <w:rFonts w:cs="Times New Roman"/>
          <w:i/>
          <w:szCs w:val="28"/>
        </w:rPr>
        <w:t xml:space="preserve">. Естественный и миграционный прирост населения </w:t>
      </w:r>
      <w:r>
        <w:rPr>
          <w:rFonts w:cs="Times New Roman"/>
          <w:i/>
          <w:szCs w:val="28"/>
        </w:rPr>
        <w:t xml:space="preserve">Ленинградской области </w:t>
      </w:r>
      <w:r w:rsidRPr="00382DF3">
        <w:rPr>
          <w:rFonts w:cs="Times New Roman"/>
          <w:i/>
          <w:szCs w:val="28"/>
        </w:rPr>
        <w:t xml:space="preserve">(тыс.). </w:t>
      </w:r>
      <w:r w:rsidRPr="00382DF3">
        <w:rPr>
          <w:rFonts w:cs="Times New Roman"/>
          <w:szCs w:val="28"/>
        </w:rPr>
        <w:t xml:space="preserve">Составлено автором по материалам: </w:t>
      </w:r>
      <w:r w:rsidRPr="00382DF3">
        <w:rPr>
          <w:rFonts w:cs="Times New Roman"/>
          <w:szCs w:val="28"/>
          <w:lang w:val="en-US"/>
        </w:rPr>
        <w:t>[</w:t>
      </w:r>
      <w:r w:rsidR="00FA7F43">
        <w:rPr>
          <w:rFonts w:cs="Times New Roman"/>
          <w:szCs w:val="28"/>
          <w:lang w:val="en-US"/>
        </w:rPr>
        <w:t>18</w:t>
      </w:r>
      <w:r w:rsidRPr="00382DF3">
        <w:rPr>
          <w:rFonts w:cs="Times New Roman"/>
          <w:szCs w:val="28"/>
          <w:lang w:val="en-US"/>
        </w:rPr>
        <w:t>]</w:t>
      </w:r>
      <w:r w:rsidRPr="00382DF3">
        <w:rPr>
          <w:rFonts w:cs="Times New Roman"/>
          <w:szCs w:val="28"/>
        </w:rPr>
        <w:t xml:space="preserve">, </w:t>
      </w:r>
      <w:r w:rsidRPr="00382DF3">
        <w:rPr>
          <w:rFonts w:cs="Times New Roman"/>
          <w:szCs w:val="28"/>
          <w:lang w:val="en-US"/>
        </w:rPr>
        <w:t>[</w:t>
      </w:r>
      <w:r w:rsidR="00FA7F43">
        <w:rPr>
          <w:rFonts w:cs="Times New Roman"/>
          <w:szCs w:val="28"/>
          <w:lang w:val="en-US"/>
        </w:rPr>
        <w:t>30</w:t>
      </w:r>
      <w:r w:rsidRPr="00382DF3">
        <w:rPr>
          <w:rFonts w:cs="Times New Roman"/>
          <w:szCs w:val="28"/>
          <w:lang w:val="en-US"/>
        </w:rPr>
        <w:t>]</w:t>
      </w:r>
      <w:r w:rsidRPr="00382DF3">
        <w:rPr>
          <w:rFonts w:cs="Times New Roman"/>
          <w:szCs w:val="28"/>
        </w:rPr>
        <w:t>.</w:t>
      </w:r>
    </w:p>
    <w:p w:rsidR="00A12721" w:rsidRDefault="00A1115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 момента распада Советского Союза и до наших дней в </w:t>
      </w:r>
      <w:r w:rsidR="005A348A">
        <w:rPr>
          <w:rFonts w:cs="Times New Roman"/>
          <w:szCs w:val="28"/>
        </w:rPr>
        <w:t>Ленинградской области наблюдается глубокий демографический кризис, вызванный крайне низкой рождаемостью и п</w:t>
      </w:r>
      <w:r w:rsidR="00FA7F43">
        <w:rPr>
          <w:rFonts w:cs="Times New Roman"/>
          <w:szCs w:val="28"/>
        </w:rPr>
        <w:t>овышенной смертностью в регионе</w:t>
      </w:r>
      <w:r w:rsidR="004921D4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[18</w:t>
      </w:r>
      <w:r w:rsidR="004921D4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>.</w:t>
      </w:r>
      <w:r w:rsidR="005A348A">
        <w:rPr>
          <w:rFonts w:cs="Times New Roman"/>
          <w:szCs w:val="28"/>
        </w:rPr>
        <w:t xml:space="preserve"> Общий коэффициент рожда</w:t>
      </w:r>
      <w:r w:rsidR="00D83EA2">
        <w:rPr>
          <w:rFonts w:cs="Times New Roman"/>
          <w:szCs w:val="28"/>
        </w:rPr>
        <w:t>емости в области снизился с 14,5 в 1985</w:t>
      </w:r>
      <w:r w:rsidR="005A348A">
        <w:rPr>
          <w:rFonts w:cs="Times New Roman"/>
          <w:szCs w:val="28"/>
        </w:rPr>
        <w:t xml:space="preserve"> году до 6,5 в 1999 и даже сегодня этот показатель составляет лишь 8,4</w:t>
      </w:r>
      <w:r w:rsidR="00A44515" w:rsidRPr="00A44515">
        <w:rPr>
          <w:rFonts w:cs="Times New Roman"/>
          <w:szCs w:val="28"/>
        </w:rPr>
        <w:t>‰</w:t>
      </w:r>
      <w:r w:rsidR="005A348A">
        <w:rPr>
          <w:rFonts w:cs="Times New Roman"/>
          <w:szCs w:val="28"/>
        </w:rPr>
        <w:t>, что делает Ленинградскую область регионом с самой низкой рождаемостью в стране.</w:t>
      </w:r>
      <w:r w:rsidR="00A12721">
        <w:rPr>
          <w:rFonts w:cs="Times New Roman"/>
          <w:szCs w:val="28"/>
        </w:rPr>
        <w:t xml:space="preserve"> Со</w:t>
      </w:r>
      <w:r w:rsidR="00092610">
        <w:rPr>
          <w:rFonts w:cs="Times New Roman"/>
          <w:szCs w:val="28"/>
        </w:rPr>
        <w:t xml:space="preserve">временный уровень </w:t>
      </w:r>
      <w:r w:rsidR="00D83EA2">
        <w:rPr>
          <w:rFonts w:cs="Times New Roman"/>
          <w:szCs w:val="28"/>
        </w:rPr>
        <w:t xml:space="preserve">общего коэффициента смертности в области – </w:t>
      </w:r>
      <w:r w:rsidR="00092610">
        <w:rPr>
          <w:rFonts w:cs="Times New Roman"/>
          <w:szCs w:val="28"/>
        </w:rPr>
        <w:t>13,4 смертей на 1000 человек</w:t>
      </w:r>
      <w:r w:rsidR="00D83EA2">
        <w:rPr>
          <w:rFonts w:cs="Times New Roman"/>
          <w:szCs w:val="28"/>
        </w:rPr>
        <w:t>, он</w:t>
      </w:r>
      <w:r w:rsidR="00A12721">
        <w:rPr>
          <w:rFonts w:cs="Times New Roman"/>
          <w:szCs w:val="28"/>
        </w:rPr>
        <w:t xml:space="preserve"> близок к советскому уровню за 1990 год (12,5</w:t>
      </w:r>
      <w:r w:rsidR="00D83EA2" w:rsidRPr="00D83EA2">
        <w:rPr>
          <w:rFonts w:cs="Times New Roman"/>
          <w:szCs w:val="28"/>
        </w:rPr>
        <w:t>‰</w:t>
      </w:r>
      <w:r w:rsidR="00A12721">
        <w:rPr>
          <w:rFonts w:cs="Times New Roman"/>
          <w:szCs w:val="28"/>
        </w:rPr>
        <w:t>). Однако, как и</w:t>
      </w:r>
      <w:r w:rsidR="00B85C0A">
        <w:rPr>
          <w:rFonts w:cs="Times New Roman"/>
          <w:szCs w:val="28"/>
        </w:rPr>
        <w:t xml:space="preserve"> по всей России, в начале 2000-</w:t>
      </w:r>
      <w:r w:rsidR="00A12721">
        <w:rPr>
          <w:rFonts w:cs="Times New Roman"/>
          <w:szCs w:val="28"/>
        </w:rPr>
        <w:t>х в регионе наблюдался пик смертности населения. Так</w:t>
      </w:r>
      <w:r w:rsidR="006F6123">
        <w:rPr>
          <w:rFonts w:cs="Times New Roman"/>
          <w:szCs w:val="28"/>
        </w:rPr>
        <w:t>,</w:t>
      </w:r>
      <w:r w:rsidR="00A12721">
        <w:rPr>
          <w:rFonts w:cs="Times New Roman"/>
          <w:szCs w:val="28"/>
        </w:rPr>
        <w:t xml:space="preserve"> в 2003 году общий коэффициент смертности </w:t>
      </w:r>
      <w:r w:rsidR="00092610">
        <w:rPr>
          <w:rFonts w:cs="Times New Roman"/>
          <w:szCs w:val="28"/>
        </w:rPr>
        <w:t>в Ленинградской области составил 21,1</w:t>
      </w:r>
      <w:r w:rsidR="00092610" w:rsidRPr="00092610">
        <w:rPr>
          <w:rFonts w:cs="Times New Roman"/>
          <w:szCs w:val="28"/>
        </w:rPr>
        <w:t>‰</w:t>
      </w:r>
      <w:r w:rsidR="00092610">
        <w:rPr>
          <w:rFonts w:cs="Times New Roman"/>
          <w:szCs w:val="28"/>
        </w:rPr>
        <w:t>.</w:t>
      </w:r>
    </w:p>
    <w:p w:rsidR="00092610" w:rsidRDefault="0009261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С 1999 по 2006 год естественная убыль в регионе превышала 10</w:t>
      </w:r>
      <w:r w:rsidRPr="00092610">
        <w:rPr>
          <w:rFonts w:cs="Times New Roman"/>
          <w:szCs w:val="28"/>
        </w:rPr>
        <w:t>‰</w:t>
      </w:r>
      <w:r w:rsidR="00A47CF4">
        <w:rPr>
          <w:rFonts w:cs="Times New Roman"/>
          <w:szCs w:val="28"/>
        </w:rPr>
        <w:t xml:space="preserve">. На 2017 год она составила </w:t>
      </w:r>
      <w:r>
        <w:rPr>
          <w:rFonts w:cs="Times New Roman"/>
          <w:szCs w:val="28"/>
        </w:rPr>
        <w:t>5</w:t>
      </w:r>
      <w:r w:rsidRPr="00092610">
        <w:rPr>
          <w:rFonts w:cs="Times New Roman"/>
          <w:szCs w:val="28"/>
        </w:rPr>
        <w:t>‰</w:t>
      </w:r>
      <w:r>
        <w:rPr>
          <w:rFonts w:cs="Times New Roman"/>
          <w:szCs w:val="28"/>
        </w:rPr>
        <w:t>.</w:t>
      </w:r>
    </w:p>
    <w:p w:rsidR="00092610" w:rsidRDefault="0009261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Что касается миграционного прироста, то именно он является фактором, компенсирующим естественную убыль населения. На протяжении всего постсоветского периода в регионе наблюдается устойчивый миграционный прирост.</w:t>
      </w:r>
      <w:r w:rsidR="00072315">
        <w:rPr>
          <w:rFonts w:cs="Times New Roman"/>
          <w:szCs w:val="28"/>
        </w:rPr>
        <w:t xml:space="preserve"> Можно выделить два </w:t>
      </w:r>
      <w:r w:rsidR="0083543E">
        <w:rPr>
          <w:rFonts w:cs="Times New Roman"/>
          <w:szCs w:val="28"/>
        </w:rPr>
        <w:t>периода максимального</w:t>
      </w:r>
      <w:r w:rsidR="00072315">
        <w:rPr>
          <w:rFonts w:cs="Times New Roman"/>
          <w:szCs w:val="28"/>
        </w:rPr>
        <w:t xml:space="preserve"> миграционного прироста населения в области. Первый наблюдался с 1994 по 1998, когда ежегодный прирост составлял от</w:t>
      </w:r>
      <w:r w:rsidR="00B97250">
        <w:rPr>
          <w:rFonts w:cs="Times New Roman"/>
          <w:szCs w:val="28"/>
        </w:rPr>
        <w:t xml:space="preserve"> </w:t>
      </w:r>
      <w:r w:rsidR="00072315">
        <w:rPr>
          <w:rFonts w:cs="Times New Roman"/>
          <w:szCs w:val="28"/>
        </w:rPr>
        <w:t>10 до 15</w:t>
      </w:r>
      <w:r w:rsidR="00072315" w:rsidRPr="00072315">
        <w:rPr>
          <w:rFonts w:cs="Times New Roman"/>
          <w:szCs w:val="28"/>
        </w:rPr>
        <w:t>‰</w:t>
      </w:r>
      <w:r w:rsidR="0083543E">
        <w:rPr>
          <w:rFonts w:cs="Times New Roman"/>
          <w:szCs w:val="28"/>
        </w:rPr>
        <w:t>. Второй период начался в 2010 и продолжается до сих пор, а миграционный прирост колеблется от 12 до 17</w:t>
      </w:r>
      <w:r w:rsidR="0083543E" w:rsidRPr="0083543E">
        <w:rPr>
          <w:rFonts w:cs="Times New Roman"/>
          <w:szCs w:val="28"/>
        </w:rPr>
        <w:t>‰</w:t>
      </w:r>
      <w:r w:rsidR="0083543E">
        <w:rPr>
          <w:rFonts w:cs="Times New Roman"/>
          <w:szCs w:val="28"/>
        </w:rPr>
        <w:t>.</w:t>
      </w:r>
    </w:p>
    <w:p w:rsidR="00CC769A" w:rsidRDefault="00CC769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российским меркам, Ленинградская область является </w:t>
      </w:r>
      <w:r w:rsidR="00A00274">
        <w:rPr>
          <w:rFonts w:cs="Times New Roman"/>
          <w:szCs w:val="28"/>
        </w:rPr>
        <w:t xml:space="preserve">относительно </w:t>
      </w:r>
      <w:r>
        <w:rPr>
          <w:rFonts w:cs="Times New Roman"/>
          <w:szCs w:val="28"/>
        </w:rPr>
        <w:t>благополучным регионом.  Уровень безработицы составляет здесь 4,0 – 4,5%, что ниже среднего по стране на 1,0%, однако почти в 3 раза выше, чем в соседнем Санкт-Петербурге</w:t>
      </w:r>
      <w:r w:rsidR="00FA7F43">
        <w:rPr>
          <w:rFonts w:cs="Times New Roman"/>
          <w:szCs w:val="28"/>
          <w:lang w:val="en-US"/>
        </w:rPr>
        <w:t xml:space="preserve"> [13</w:t>
      </w:r>
      <w:r w:rsidR="00E20355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>.</w:t>
      </w:r>
      <w:r w:rsidR="00A00274">
        <w:rPr>
          <w:rFonts w:cs="Times New Roman"/>
          <w:szCs w:val="28"/>
        </w:rPr>
        <w:t xml:space="preserve"> Ожидаемая продолжительность жизни в регионе составляет 71,8 года, что почти на год меньше, чем среднее значение по РФ</w:t>
      </w:r>
      <w:r w:rsidR="00FA7F43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[14</w:t>
      </w:r>
      <w:r w:rsidR="00E20355">
        <w:rPr>
          <w:rFonts w:cs="Times New Roman"/>
          <w:szCs w:val="28"/>
          <w:lang w:val="en-US"/>
        </w:rPr>
        <w:t>]</w:t>
      </w:r>
      <w:r w:rsidR="00A00274">
        <w:rPr>
          <w:rFonts w:cs="Times New Roman"/>
          <w:szCs w:val="28"/>
        </w:rPr>
        <w:t>. Доля</w:t>
      </w:r>
      <w:r w:rsidR="00A00274" w:rsidRPr="00A00274">
        <w:rPr>
          <w:rFonts w:cs="Times New Roman"/>
          <w:szCs w:val="28"/>
        </w:rPr>
        <w:t xml:space="preserve"> </w:t>
      </w:r>
      <w:r w:rsidR="00A00274">
        <w:rPr>
          <w:rFonts w:cs="Times New Roman"/>
          <w:szCs w:val="28"/>
        </w:rPr>
        <w:t xml:space="preserve">жителей области </w:t>
      </w:r>
      <w:r w:rsidR="00A00274" w:rsidRPr="00A00274">
        <w:rPr>
          <w:rFonts w:cs="Times New Roman"/>
          <w:szCs w:val="28"/>
        </w:rPr>
        <w:t>младше трудоспос</w:t>
      </w:r>
      <w:r w:rsidR="00A00274">
        <w:rPr>
          <w:rFonts w:cs="Times New Roman"/>
          <w:szCs w:val="28"/>
        </w:rPr>
        <w:t>обного возраста составляет примерно</w:t>
      </w:r>
      <w:r w:rsidR="00B25C1A">
        <w:rPr>
          <w:rFonts w:cs="Times New Roman"/>
          <w:szCs w:val="28"/>
        </w:rPr>
        <w:t xml:space="preserve"> 14,3</w:t>
      </w:r>
      <w:r w:rsidR="00A00274" w:rsidRPr="00A00274">
        <w:rPr>
          <w:rFonts w:cs="Times New Roman"/>
          <w:szCs w:val="28"/>
        </w:rPr>
        <w:t xml:space="preserve">%, </w:t>
      </w:r>
      <w:r w:rsidR="00A00274">
        <w:rPr>
          <w:rFonts w:cs="Times New Roman"/>
          <w:szCs w:val="28"/>
        </w:rPr>
        <w:t>трудоспособного –</w:t>
      </w:r>
      <w:r w:rsidR="00B25C1A">
        <w:rPr>
          <w:rFonts w:cs="Times New Roman"/>
          <w:szCs w:val="28"/>
        </w:rPr>
        <w:t xml:space="preserve"> 57,8</w:t>
      </w:r>
      <w:r w:rsidR="00A00274">
        <w:rPr>
          <w:rFonts w:cs="Times New Roman"/>
          <w:szCs w:val="28"/>
        </w:rPr>
        <w:t xml:space="preserve">%, </w:t>
      </w:r>
      <w:r w:rsidR="00A00274" w:rsidRPr="00A00274">
        <w:rPr>
          <w:rFonts w:cs="Times New Roman"/>
          <w:szCs w:val="28"/>
        </w:rPr>
        <w:t>а старше трудос</w:t>
      </w:r>
      <w:r w:rsidR="00A00274">
        <w:rPr>
          <w:rFonts w:cs="Times New Roman"/>
          <w:szCs w:val="28"/>
        </w:rPr>
        <w:t>пособного возраста –</w:t>
      </w:r>
      <w:r w:rsidR="0053402B">
        <w:rPr>
          <w:rFonts w:cs="Times New Roman"/>
          <w:szCs w:val="28"/>
        </w:rPr>
        <w:t xml:space="preserve"> </w:t>
      </w:r>
      <w:r w:rsidR="00B25C1A">
        <w:rPr>
          <w:rFonts w:cs="Times New Roman"/>
          <w:szCs w:val="28"/>
        </w:rPr>
        <w:t>27,9</w:t>
      </w:r>
      <w:r w:rsidR="00FA7F43">
        <w:rPr>
          <w:rFonts w:cs="Times New Roman"/>
          <w:szCs w:val="28"/>
        </w:rPr>
        <w:t xml:space="preserve">% </w:t>
      </w:r>
      <w:r w:rsidR="00FA7F43">
        <w:rPr>
          <w:rFonts w:cs="Times New Roman"/>
          <w:szCs w:val="28"/>
          <w:lang w:val="en-US"/>
        </w:rPr>
        <w:t>[15</w:t>
      </w:r>
      <w:r w:rsidR="00E20355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 xml:space="preserve">. </w:t>
      </w:r>
      <w:r w:rsidR="00B25C1A">
        <w:rPr>
          <w:rFonts w:cs="Times New Roman"/>
          <w:szCs w:val="28"/>
        </w:rPr>
        <w:t>Соотношение женского и мужского населения 54/46.</w:t>
      </w:r>
      <w:r w:rsidR="0053402B">
        <w:rPr>
          <w:rFonts w:cs="Times New Roman"/>
          <w:szCs w:val="28"/>
        </w:rPr>
        <w:t xml:space="preserve"> Средняя зарплата </w:t>
      </w:r>
      <w:r w:rsidR="000D2704">
        <w:rPr>
          <w:rFonts w:cs="Times New Roman"/>
          <w:szCs w:val="28"/>
        </w:rPr>
        <w:t>в регионе составляет 36,1 тыс.</w:t>
      </w:r>
      <w:r w:rsidR="0053402B">
        <w:rPr>
          <w:rFonts w:cs="Times New Roman"/>
          <w:szCs w:val="28"/>
        </w:rPr>
        <w:t xml:space="preserve"> рублей, что в 4 раза превышает величину прожиточного минимума</w:t>
      </w:r>
      <w:r w:rsidR="008962B9">
        <w:rPr>
          <w:rFonts w:cs="Times New Roman"/>
          <w:szCs w:val="28"/>
        </w:rPr>
        <w:t xml:space="preserve"> в области</w:t>
      </w:r>
      <w:r w:rsidR="00FA7F43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[16</w:t>
      </w:r>
      <w:r w:rsidR="00E20355">
        <w:rPr>
          <w:rFonts w:cs="Times New Roman"/>
          <w:szCs w:val="28"/>
          <w:lang w:val="en-US"/>
        </w:rPr>
        <w:t>]</w:t>
      </w:r>
      <w:r w:rsidR="0053402B">
        <w:rPr>
          <w:rFonts w:cs="Times New Roman"/>
          <w:szCs w:val="28"/>
        </w:rPr>
        <w:t xml:space="preserve">. </w:t>
      </w:r>
    </w:p>
    <w:p w:rsidR="00442E49" w:rsidRPr="00FA7F43" w:rsidRDefault="009F5B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Ленинградская область поделена на 17 муниципальных районов и 1 городской округ. </w:t>
      </w:r>
      <w:r w:rsidR="00D52FD3">
        <w:rPr>
          <w:rFonts w:cs="Times New Roman"/>
          <w:szCs w:val="28"/>
        </w:rPr>
        <w:t>На территории</w:t>
      </w:r>
      <w:r>
        <w:rPr>
          <w:rFonts w:cs="Times New Roman"/>
          <w:szCs w:val="28"/>
        </w:rPr>
        <w:t xml:space="preserve"> области расположено 64 городских населенных пункта и 135 сельских. Уровень урбанизации – 63,8%, </w:t>
      </w:r>
      <w:r w:rsidR="00D52FD3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то время как </w:t>
      </w:r>
      <w:r w:rsidR="00D52FD3">
        <w:rPr>
          <w:rFonts w:cs="Times New Roman"/>
          <w:szCs w:val="28"/>
        </w:rPr>
        <w:t xml:space="preserve">средний по России показатель </w:t>
      </w:r>
      <w:r w:rsidR="00FA7F43">
        <w:rPr>
          <w:rFonts w:cs="Times New Roman"/>
          <w:szCs w:val="28"/>
        </w:rPr>
        <w:t>составляет 74,4%</w:t>
      </w:r>
      <w:r w:rsidR="00E270AC">
        <w:rPr>
          <w:rFonts w:cs="Times New Roman"/>
          <w:szCs w:val="28"/>
        </w:rPr>
        <w:t xml:space="preserve"> </w:t>
      </w:r>
      <w:r w:rsidR="00FA7F43">
        <w:rPr>
          <w:rFonts w:cs="Times New Roman"/>
          <w:szCs w:val="28"/>
          <w:lang w:val="en-US"/>
        </w:rPr>
        <w:t>[19</w:t>
      </w:r>
      <w:r w:rsidR="00E270AC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D52FD3">
        <w:rPr>
          <w:rFonts w:cs="Times New Roman"/>
          <w:szCs w:val="28"/>
        </w:rPr>
        <w:t>Главной причиной такого низкого уровня урбанизации является соседство региона с Санкт-Петербургом, который, хоть и является административным центром Ленинградской области, в её состав не входит.  Крупных городов в области нет, население Гатчины (самого большого города в регионе) сос</w:t>
      </w:r>
      <w:r w:rsidR="00FA7F43">
        <w:rPr>
          <w:rFonts w:cs="Times New Roman"/>
          <w:szCs w:val="28"/>
        </w:rPr>
        <w:t>тавляет лишь 95,2 тысяч человек</w:t>
      </w:r>
      <w:r w:rsidR="00FA7F43">
        <w:rPr>
          <w:rFonts w:cs="Times New Roman"/>
          <w:szCs w:val="28"/>
          <w:lang w:val="en-US"/>
        </w:rPr>
        <w:t xml:space="preserve"> [17</w:t>
      </w:r>
      <w:r w:rsidR="00E270AC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>.</w:t>
      </w:r>
    </w:p>
    <w:p w:rsidR="002E0D26" w:rsidRDefault="002B7AC3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Средняя плотность населения в области составляет 21,6 </w:t>
      </w:r>
      <w:r w:rsidRPr="002B7AC3">
        <w:rPr>
          <w:rFonts w:cs="Times New Roman"/>
          <w:szCs w:val="28"/>
        </w:rPr>
        <w:t>человек/км²</w:t>
      </w:r>
      <w:r>
        <w:rPr>
          <w:rFonts w:cs="Times New Roman"/>
          <w:szCs w:val="28"/>
        </w:rPr>
        <w:t>, однако оно распределено крайне неравномерно. Так</w:t>
      </w:r>
      <w:r w:rsidR="006F612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в районах, которые целиком или</w:t>
      </w:r>
      <w:r w:rsidR="00F13BD2">
        <w:rPr>
          <w:rFonts w:cs="Times New Roman"/>
          <w:szCs w:val="28"/>
        </w:rPr>
        <w:t xml:space="preserve"> почти целиком входят в состав Санкт-П</w:t>
      </w:r>
      <w:r>
        <w:rPr>
          <w:rFonts w:cs="Times New Roman"/>
          <w:szCs w:val="28"/>
        </w:rPr>
        <w:t>етербургской агломерации</w:t>
      </w:r>
      <w:r w:rsidR="00E43B31">
        <w:rPr>
          <w:rFonts w:cs="Times New Roman"/>
          <w:szCs w:val="28"/>
        </w:rPr>
        <w:t xml:space="preserve"> (Всеволожский, </w:t>
      </w:r>
      <w:r w:rsidR="00E43B31">
        <w:rPr>
          <w:rFonts w:cs="Times New Roman"/>
          <w:szCs w:val="28"/>
        </w:rPr>
        <w:lastRenderedPageBreak/>
        <w:t xml:space="preserve">Гатчинский, Ломоносовский, Кировский, </w:t>
      </w:r>
      <w:proofErr w:type="spellStart"/>
      <w:r w:rsidR="00E43B31">
        <w:rPr>
          <w:rFonts w:cs="Times New Roman"/>
          <w:szCs w:val="28"/>
        </w:rPr>
        <w:t>Тосненский</w:t>
      </w:r>
      <w:proofErr w:type="spellEnd"/>
      <w:r w:rsidR="00E43B31">
        <w:rPr>
          <w:rFonts w:cs="Times New Roman"/>
          <w:szCs w:val="28"/>
        </w:rPr>
        <w:t xml:space="preserve"> и город Сосновый Бор)</w:t>
      </w:r>
      <w:r>
        <w:rPr>
          <w:rFonts w:cs="Times New Roman"/>
          <w:szCs w:val="28"/>
        </w:rPr>
        <w:t>, проживает</w:t>
      </w:r>
      <w:r w:rsidR="000D2704">
        <w:rPr>
          <w:rFonts w:cs="Times New Roman"/>
          <w:szCs w:val="28"/>
        </w:rPr>
        <w:t xml:space="preserve"> 937,4 тыс.</w:t>
      </w:r>
      <w:r w:rsidR="00E43B31">
        <w:rPr>
          <w:rFonts w:cs="Times New Roman"/>
          <w:szCs w:val="28"/>
        </w:rPr>
        <w:t xml:space="preserve"> человек (51,7% от населения всей Ленинградской области), в то время как это лишь 16,8% площади региона.</w:t>
      </w:r>
      <w:r w:rsidR="000524B3">
        <w:rPr>
          <w:rFonts w:cs="Times New Roman"/>
          <w:szCs w:val="28"/>
        </w:rPr>
        <w:t xml:space="preserve"> Средняя плотность населения в этой части области составляет 66,4 </w:t>
      </w:r>
      <w:r w:rsidR="000524B3" w:rsidRPr="000524B3">
        <w:rPr>
          <w:rFonts w:cs="Times New Roman"/>
          <w:szCs w:val="28"/>
        </w:rPr>
        <w:t>человек</w:t>
      </w:r>
      <w:r w:rsidR="000524B3">
        <w:rPr>
          <w:rFonts w:cs="Times New Roman"/>
          <w:szCs w:val="28"/>
        </w:rPr>
        <w:t>а</w:t>
      </w:r>
      <w:r w:rsidR="000524B3" w:rsidRPr="000524B3">
        <w:rPr>
          <w:rFonts w:cs="Times New Roman"/>
          <w:szCs w:val="28"/>
        </w:rPr>
        <w:t>/км²</w:t>
      </w:r>
      <w:r w:rsidR="00FD24EF">
        <w:rPr>
          <w:rFonts w:cs="Times New Roman"/>
          <w:szCs w:val="28"/>
        </w:rPr>
        <w:t>, а плотность</w:t>
      </w:r>
      <w:r w:rsidR="000524B3">
        <w:rPr>
          <w:rFonts w:cs="Times New Roman"/>
          <w:szCs w:val="28"/>
        </w:rPr>
        <w:t xml:space="preserve"> населения более удаленных от Санкт-Петербурга районов</w:t>
      </w:r>
      <w:r w:rsidR="00FD24EF">
        <w:rPr>
          <w:rFonts w:cs="Times New Roman"/>
          <w:szCs w:val="28"/>
        </w:rPr>
        <w:t xml:space="preserve"> региона</w:t>
      </w:r>
      <w:r w:rsidR="000524B3">
        <w:rPr>
          <w:rFonts w:cs="Times New Roman"/>
          <w:szCs w:val="28"/>
        </w:rPr>
        <w:t xml:space="preserve"> составляет </w:t>
      </w:r>
      <w:r w:rsidR="00FD24EF">
        <w:rPr>
          <w:rFonts w:cs="Times New Roman"/>
          <w:szCs w:val="28"/>
        </w:rPr>
        <w:t>лишь</w:t>
      </w:r>
      <w:r w:rsidR="000524B3">
        <w:rPr>
          <w:rFonts w:cs="Times New Roman"/>
          <w:szCs w:val="28"/>
        </w:rPr>
        <w:t xml:space="preserve"> 12,6 </w:t>
      </w:r>
      <w:r w:rsidR="000524B3" w:rsidRPr="000524B3">
        <w:rPr>
          <w:rFonts w:cs="Times New Roman"/>
          <w:szCs w:val="28"/>
        </w:rPr>
        <w:t>человек/км²</w:t>
      </w:r>
      <w:r w:rsidR="000524B3">
        <w:rPr>
          <w:rFonts w:cs="Times New Roman"/>
          <w:szCs w:val="28"/>
        </w:rPr>
        <w:t>.</w:t>
      </w:r>
      <w:r w:rsidR="00F5420C">
        <w:rPr>
          <w:rFonts w:cs="Times New Roman"/>
          <w:szCs w:val="28"/>
        </w:rPr>
        <w:t xml:space="preserve"> Наименее</w:t>
      </w:r>
      <w:r w:rsidR="00D4709F">
        <w:rPr>
          <w:rFonts w:cs="Times New Roman"/>
          <w:szCs w:val="28"/>
        </w:rPr>
        <w:t xml:space="preserve"> </w:t>
      </w:r>
      <w:r w:rsidR="00FD24EF">
        <w:rPr>
          <w:rFonts w:cs="Times New Roman"/>
          <w:szCs w:val="28"/>
        </w:rPr>
        <w:t>заселенными являются восточные районы Ленинград</w:t>
      </w:r>
      <w:r w:rsidR="00546F3A">
        <w:rPr>
          <w:rFonts w:cs="Times New Roman"/>
          <w:szCs w:val="28"/>
        </w:rPr>
        <w:t>ской области (</w:t>
      </w:r>
      <w:proofErr w:type="spellStart"/>
      <w:r w:rsidR="00546F3A">
        <w:rPr>
          <w:rFonts w:cs="Times New Roman"/>
          <w:szCs w:val="28"/>
        </w:rPr>
        <w:t>Бокситогорский</w:t>
      </w:r>
      <w:proofErr w:type="spellEnd"/>
      <w:r w:rsidR="00546F3A">
        <w:rPr>
          <w:rFonts w:cs="Times New Roman"/>
          <w:szCs w:val="28"/>
        </w:rPr>
        <w:t xml:space="preserve">, </w:t>
      </w:r>
      <w:proofErr w:type="spellStart"/>
      <w:r w:rsidR="00546F3A">
        <w:rPr>
          <w:rFonts w:cs="Times New Roman"/>
          <w:szCs w:val="28"/>
        </w:rPr>
        <w:t>Ло</w:t>
      </w:r>
      <w:r w:rsidR="00FD24EF">
        <w:rPr>
          <w:rFonts w:cs="Times New Roman"/>
          <w:szCs w:val="28"/>
        </w:rPr>
        <w:t>дейнопольский</w:t>
      </w:r>
      <w:proofErr w:type="spellEnd"/>
      <w:r w:rsidR="00FD24EF">
        <w:rPr>
          <w:rFonts w:cs="Times New Roman"/>
          <w:szCs w:val="28"/>
        </w:rPr>
        <w:t xml:space="preserve"> и </w:t>
      </w:r>
      <w:proofErr w:type="spellStart"/>
      <w:r w:rsidR="00FD24EF">
        <w:rPr>
          <w:rFonts w:cs="Times New Roman"/>
          <w:szCs w:val="28"/>
        </w:rPr>
        <w:t>Подпорожский</w:t>
      </w:r>
      <w:proofErr w:type="spellEnd"/>
      <w:r w:rsidR="00FD24EF">
        <w:rPr>
          <w:rFonts w:cs="Times New Roman"/>
          <w:szCs w:val="28"/>
        </w:rPr>
        <w:t xml:space="preserve"> районы) где средняя плотность населения равна 5,5</w:t>
      </w:r>
      <w:r w:rsidR="00FD24EF" w:rsidRPr="00C240D2">
        <w:rPr>
          <w:rFonts w:cs="Times New Roman"/>
          <w:szCs w:val="28"/>
        </w:rPr>
        <w:t xml:space="preserve"> </w:t>
      </w:r>
      <w:r w:rsidR="00FD24EF" w:rsidRPr="00FD24EF">
        <w:rPr>
          <w:rFonts w:cs="Times New Roman"/>
          <w:szCs w:val="28"/>
        </w:rPr>
        <w:t>человек/км²</w:t>
      </w:r>
      <w:r w:rsidR="00FD24EF">
        <w:rPr>
          <w:rFonts w:cs="Times New Roman"/>
          <w:szCs w:val="28"/>
        </w:rPr>
        <w:t>.</w:t>
      </w:r>
    </w:p>
    <w:p w:rsidR="00B14AF7" w:rsidRDefault="00B14AF7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B14AF7" w:rsidRDefault="00B14AF7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B14AF7" w:rsidRDefault="00B14AF7" w:rsidP="0095251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B14AF7" w:rsidRDefault="00B14AF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100287" w:rsidRPr="00C240D2" w:rsidRDefault="00100287" w:rsidP="00924CE1">
      <w:pPr>
        <w:spacing w:before="100" w:beforeAutospacing="1" w:after="200" w:line="360" w:lineRule="auto"/>
        <w:rPr>
          <w:rFonts w:cs="Times New Roman"/>
          <w:szCs w:val="28"/>
        </w:rPr>
      </w:pPr>
    </w:p>
    <w:p w:rsidR="002E0D26" w:rsidRPr="00FF7A89" w:rsidRDefault="002E0D26" w:rsidP="0019376B">
      <w:pPr>
        <w:pStyle w:val="1"/>
        <w:spacing w:line="360" w:lineRule="auto"/>
        <w:rPr>
          <w:color w:val="auto"/>
        </w:rPr>
      </w:pPr>
      <w:bookmarkStart w:id="16" w:name="_Toc514629141"/>
      <w:bookmarkStart w:id="17" w:name="_Toc514790163"/>
      <w:r w:rsidRPr="00FF7A89">
        <w:rPr>
          <w:color w:val="auto"/>
        </w:rPr>
        <w:lastRenderedPageBreak/>
        <w:t>Глава 3. Естественный прирост населения в постсоветский период и факторы, влияющие на него.</w:t>
      </w:r>
      <w:bookmarkEnd w:id="16"/>
      <w:bookmarkEnd w:id="17"/>
    </w:p>
    <w:p w:rsidR="00D94ECE" w:rsidRPr="00952515" w:rsidRDefault="00D94ECE" w:rsidP="00952515">
      <w:pPr>
        <w:spacing w:before="100" w:beforeAutospacing="1" w:after="200" w:line="360" w:lineRule="auto"/>
        <w:rPr>
          <w:rFonts w:cs="Times New Roman"/>
          <w:szCs w:val="28"/>
        </w:rPr>
      </w:pPr>
    </w:p>
    <w:p w:rsidR="002E0D26" w:rsidRPr="00952515" w:rsidRDefault="002E0D26" w:rsidP="00952515">
      <w:pPr>
        <w:pStyle w:val="2"/>
        <w:rPr>
          <w:rFonts w:cs="Times New Roman"/>
          <w:color w:val="auto"/>
          <w:szCs w:val="28"/>
        </w:rPr>
      </w:pPr>
      <w:bookmarkStart w:id="18" w:name="_Toc514629142"/>
      <w:bookmarkStart w:id="19" w:name="_Toc514790164"/>
      <w:r w:rsidRPr="00952515">
        <w:rPr>
          <w:rFonts w:cs="Times New Roman"/>
          <w:color w:val="auto"/>
          <w:szCs w:val="28"/>
        </w:rPr>
        <w:t>3.1. Естественный прирост населения в Санкт-Петербурге.</w:t>
      </w:r>
      <w:bookmarkEnd w:id="18"/>
      <w:bookmarkEnd w:id="19"/>
    </w:p>
    <w:p w:rsidR="002E0D26" w:rsidRDefault="00B85C0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Начиная с конца 1980-</w:t>
      </w:r>
      <w:r w:rsidR="002E0D26">
        <w:rPr>
          <w:rFonts w:cs="Times New Roman"/>
          <w:szCs w:val="28"/>
        </w:rPr>
        <w:t>х в Санкт-Петербурге наблюдается демографический кризис. Так</w:t>
      </w:r>
      <w:r w:rsidR="006F6123">
        <w:rPr>
          <w:rFonts w:cs="Times New Roman"/>
          <w:szCs w:val="28"/>
        </w:rPr>
        <w:t>,</w:t>
      </w:r>
      <w:r w:rsidR="002E0D26">
        <w:rPr>
          <w:rFonts w:cs="Times New Roman"/>
          <w:szCs w:val="28"/>
        </w:rPr>
        <w:t xml:space="preserve"> уже в 1990 году смертность в городе превысила рождаемость</w:t>
      </w:r>
      <w:r w:rsidR="00F11AB4">
        <w:rPr>
          <w:rFonts w:cs="Times New Roman"/>
          <w:szCs w:val="28"/>
        </w:rPr>
        <w:t>, чего тут</w:t>
      </w:r>
      <w:r w:rsidR="00936EC2">
        <w:rPr>
          <w:rFonts w:cs="Times New Roman"/>
          <w:szCs w:val="28"/>
        </w:rPr>
        <w:t xml:space="preserve"> не наблюдалось со времен Второй мировой войны.</w:t>
      </w:r>
    </w:p>
    <w:p w:rsidR="00790BDC" w:rsidRPr="002E0D26" w:rsidRDefault="00936EC2" w:rsidP="00100287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С 1990 п</w:t>
      </w:r>
      <w:r w:rsidR="00917E53">
        <w:rPr>
          <w:rFonts w:cs="Times New Roman"/>
          <w:szCs w:val="28"/>
        </w:rPr>
        <w:t>о 2011 в городе фиксировалась</w:t>
      </w:r>
      <w:r>
        <w:rPr>
          <w:rFonts w:cs="Times New Roman"/>
          <w:szCs w:val="28"/>
        </w:rPr>
        <w:t xml:space="preserve"> естественная убыль населения. </w:t>
      </w:r>
      <w:r w:rsidR="00FA7F43">
        <w:rPr>
          <w:rFonts w:cs="Times New Roman"/>
          <w:szCs w:val="28"/>
          <w:lang w:val="en-US"/>
        </w:rPr>
        <w:t>[18</w:t>
      </w:r>
      <w:r w:rsidR="00E270AC">
        <w:rPr>
          <w:rFonts w:cs="Times New Roman"/>
          <w:szCs w:val="28"/>
          <w:lang w:val="en-US"/>
        </w:rPr>
        <w:t xml:space="preserve">] </w:t>
      </w:r>
      <w:r>
        <w:rPr>
          <w:rFonts w:cs="Times New Roman"/>
          <w:szCs w:val="28"/>
        </w:rPr>
        <w:t>Главная причина этого – сокращение рождаемости в регионе. Так</w:t>
      </w:r>
      <w:r w:rsidR="006F612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за десятилетний период с 1985 по 1995 общий коэффициент рождаемости сократился в 2,1 раза с 14,5</w:t>
      </w:r>
      <w:r w:rsidRPr="00936EC2">
        <w:rPr>
          <w:rFonts w:cs="Times New Roman"/>
          <w:szCs w:val="28"/>
        </w:rPr>
        <w:t>‰</w:t>
      </w:r>
      <w:r>
        <w:rPr>
          <w:rFonts w:cs="Times New Roman"/>
          <w:szCs w:val="28"/>
        </w:rPr>
        <w:t xml:space="preserve"> до 7,0</w:t>
      </w:r>
      <w:r w:rsidRPr="00936EC2">
        <w:rPr>
          <w:rFonts w:cs="Times New Roman"/>
          <w:szCs w:val="28"/>
        </w:rPr>
        <w:t>‰</w:t>
      </w:r>
      <w:r>
        <w:rPr>
          <w:rFonts w:cs="Times New Roman"/>
          <w:szCs w:val="28"/>
        </w:rPr>
        <w:t>. Кроме того, одновременно с падением рождаемости наблюда</w:t>
      </w:r>
      <w:r w:rsidR="00917E53">
        <w:rPr>
          <w:rFonts w:cs="Times New Roman"/>
          <w:szCs w:val="28"/>
        </w:rPr>
        <w:t>лось увеличение коэффициента смертности. За этот же десятилетний период с 1985 по 1995 общий коэффициент смертности вырос с 12,2</w:t>
      </w:r>
      <w:r w:rsidR="00917E53" w:rsidRPr="00917E53">
        <w:rPr>
          <w:rFonts w:cs="Times New Roman"/>
          <w:szCs w:val="28"/>
        </w:rPr>
        <w:t>‰</w:t>
      </w:r>
      <w:r w:rsidR="00917E53">
        <w:rPr>
          <w:rFonts w:cs="Times New Roman"/>
          <w:szCs w:val="28"/>
        </w:rPr>
        <w:t xml:space="preserve"> до 15,9</w:t>
      </w:r>
      <w:r w:rsidR="00917E53" w:rsidRPr="00917E53">
        <w:rPr>
          <w:rFonts w:cs="Times New Roman"/>
          <w:szCs w:val="28"/>
        </w:rPr>
        <w:t>‰</w:t>
      </w:r>
      <w:r w:rsidR="00917E53">
        <w:rPr>
          <w:rFonts w:cs="Times New Roman"/>
          <w:szCs w:val="28"/>
        </w:rPr>
        <w:t>. Пик демографического кризиса пришелся на 2000 год, когда естественная убыль д</w:t>
      </w:r>
      <w:r w:rsidR="00DB1F4E">
        <w:rPr>
          <w:rFonts w:cs="Times New Roman"/>
          <w:szCs w:val="28"/>
        </w:rPr>
        <w:t xml:space="preserve">остигла </w:t>
      </w:r>
      <w:r w:rsidR="00917E53">
        <w:rPr>
          <w:rFonts w:cs="Times New Roman"/>
          <w:szCs w:val="28"/>
        </w:rPr>
        <w:t>9,5</w:t>
      </w:r>
      <w:r w:rsidR="00917E53" w:rsidRPr="00917E53">
        <w:rPr>
          <w:rFonts w:cs="Times New Roman"/>
          <w:szCs w:val="28"/>
        </w:rPr>
        <w:t>‰</w:t>
      </w:r>
      <w:r w:rsidR="00917E53">
        <w:rPr>
          <w:rFonts w:cs="Times New Roman"/>
          <w:szCs w:val="28"/>
        </w:rPr>
        <w:t xml:space="preserve"> или </w:t>
      </w:r>
      <w:r w:rsidR="00F1530E">
        <w:rPr>
          <w:rFonts w:cs="Times New Roman"/>
          <w:szCs w:val="28"/>
        </w:rPr>
        <w:t>4</w:t>
      </w:r>
      <w:r w:rsidR="00917E53">
        <w:rPr>
          <w:rFonts w:cs="Times New Roman"/>
          <w:szCs w:val="28"/>
        </w:rPr>
        <w:t>5 тысяч человек</w:t>
      </w:r>
      <w:r w:rsidR="00F1530E">
        <w:rPr>
          <w:rFonts w:cs="Times New Roman"/>
          <w:szCs w:val="28"/>
        </w:rPr>
        <w:t xml:space="preserve"> за год</w:t>
      </w:r>
      <w:r w:rsidR="00917E53">
        <w:rPr>
          <w:rFonts w:cs="Times New Roman"/>
          <w:szCs w:val="28"/>
        </w:rPr>
        <w:t>. Затем</w:t>
      </w:r>
      <w:r w:rsidR="00DB1F4E">
        <w:rPr>
          <w:rFonts w:cs="Times New Roman"/>
          <w:szCs w:val="28"/>
        </w:rPr>
        <w:t xml:space="preserve"> демографическая</w:t>
      </w:r>
      <w:r w:rsidR="00917E53">
        <w:rPr>
          <w:rFonts w:cs="Times New Roman"/>
          <w:szCs w:val="28"/>
        </w:rPr>
        <w:t xml:space="preserve"> ситуация постепенно начала улучшаться и в 2012 году был зафиксирован естественный прирост </w:t>
      </w:r>
      <w:r w:rsidR="00DB1F4E">
        <w:rPr>
          <w:rFonts w:cs="Times New Roman"/>
          <w:szCs w:val="28"/>
        </w:rPr>
        <w:t xml:space="preserve">населения </w:t>
      </w:r>
      <w:r w:rsidR="00917E53">
        <w:rPr>
          <w:rFonts w:cs="Times New Roman"/>
          <w:szCs w:val="28"/>
        </w:rPr>
        <w:t>в 0,1</w:t>
      </w:r>
      <w:r w:rsidR="00917E53" w:rsidRPr="00917E53">
        <w:rPr>
          <w:rFonts w:cs="Times New Roman"/>
          <w:szCs w:val="28"/>
        </w:rPr>
        <w:t>‰</w:t>
      </w:r>
      <w:r w:rsidR="000D2704">
        <w:rPr>
          <w:rFonts w:cs="Times New Roman"/>
          <w:szCs w:val="28"/>
        </w:rPr>
        <w:t xml:space="preserve"> или на 0,7 тыс.</w:t>
      </w:r>
      <w:r w:rsidR="00F11AB4">
        <w:rPr>
          <w:rFonts w:cs="Times New Roman"/>
          <w:szCs w:val="28"/>
        </w:rPr>
        <w:t xml:space="preserve"> человек.</w:t>
      </w:r>
    </w:p>
    <w:p w:rsidR="002E0D26" w:rsidRDefault="009E0629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Для того</w:t>
      </w:r>
      <w:r w:rsidR="00F11AB4">
        <w:rPr>
          <w:rFonts w:cs="Times New Roman"/>
          <w:szCs w:val="28"/>
        </w:rPr>
        <w:t xml:space="preserve"> чтобы понять</w:t>
      </w:r>
      <w:r w:rsidR="00036C87">
        <w:rPr>
          <w:rFonts w:cs="Times New Roman"/>
          <w:szCs w:val="28"/>
        </w:rPr>
        <w:t>,</w:t>
      </w:r>
      <w:r w:rsidR="00F11AB4">
        <w:rPr>
          <w:rFonts w:cs="Times New Roman"/>
          <w:szCs w:val="28"/>
        </w:rPr>
        <w:t xml:space="preserve"> в чем причина данного кризиса и спрогнозировать ситуацию в будущем</w:t>
      </w:r>
      <w:r w:rsidR="00036C87">
        <w:rPr>
          <w:rFonts w:cs="Times New Roman"/>
          <w:szCs w:val="28"/>
        </w:rPr>
        <w:t>,</w:t>
      </w:r>
      <w:r w:rsidR="00F11AB4">
        <w:rPr>
          <w:rFonts w:cs="Times New Roman"/>
          <w:szCs w:val="28"/>
        </w:rPr>
        <w:t xml:space="preserve"> н</w:t>
      </w:r>
      <w:r w:rsidR="00036C87">
        <w:rPr>
          <w:rFonts w:cs="Times New Roman"/>
          <w:szCs w:val="28"/>
        </w:rPr>
        <w:t xml:space="preserve">еобходимо рассмотреть сложившееся </w:t>
      </w:r>
      <w:r w:rsidR="00F1530E">
        <w:rPr>
          <w:rFonts w:cs="Times New Roman"/>
          <w:szCs w:val="28"/>
        </w:rPr>
        <w:t xml:space="preserve">в городе </w:t>
      </w:r>
      <w:r w:rsidR="00036C87">
        <w:rPr>
          <w:rFonts w:cs="Times New Roman"/>
          <w:szCs w:val="28"/>
        </w:rPr>
        <w:t>положение</w:t>
      </w:r>
      <w:r w:rsidR="00F11AB4">
        <w:rPr>
          <w:rFonts w:cs="Times New Roman"/>
          <w:szCs w:val="28"/>
        </w:rPr>
        <w:t xml:space="preserve"> с точки зрения ряда факторов.</w:t>
      </w:r>
    </w:p>
    <w:p w:rsidR="00F11AB4" w:rsidRDefault="00F11AB4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К факторам</w:t>
      </w:r>
      <w:r w:rsidR="00D34239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от которых зависит естеств</w:t>
      </w:r>
      <w:r w:rsidR="00CC7538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нный прирост</w:t>
      </w:r>
      <w:r w:rsidR="00445FFE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автор работы относит:</w:t>
      </w:r>
    </w:p>
    <w:p w:rsidR="0010231A" w:rsidRPr="00952515" w:rsidRDefault="00F11AB4" w:rsidP="00952515">
      <w:pPr>
        <w:pStyle w:val="a3"/>
        <w:numPr>
          <w:ilvl w:val="0"/>
          <w:numId w:val="19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t>Половозрастную структуру населения</w:t>
      </w:r>
      <w:r w:rsidR="0010231A" w:rsidRPr="00952515">
        <w:rPr>
          <w:rFonts w:cs="Times New Roman"/>
          <w:szCs w:val="28"/>
        </w:rPr>
        <w:t>;</w:t>
      </w:r>
    </w:p>
    <w:p w:rsidR="00F11AB4" w:rsidRPr="00952515" w:rsidRDefault="0010231A" w:rsidP="00952515">
      <w:pPr>
        <w:pStyle w:val="a3"/>
        <w:numPr>
          <w:ilvl w:val="0"/>
          <w:numId w:val="19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t>Уровень урбанизации населения;</w:t>
      </w:r>
    </w:p>
    <w:p w:rsidR="0010231A" w:rsidRPr="00952515" w:rsidRDefault="00036C87" w:rsidP="00952515">
      <w:pPr>
        <w:pStyle w:val="a3"/>
        <w:numPr>
          <w:ilvl w:val="0"/>
          <w:numId w:val="19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t>Культурные, религиозные и поведенческие особенности населения;</w:t>
      </w:r>
    </w:p>
    <w:p w:rsidR="00F11AB4" w:rsidRPr="00952515" w:rsidRDefault="00036C87" w:rsidP="00952515">
      <w:pPr>
        <w:pStyle w:val="a3"/>
        <w:numPr>
          <w:ilvl w:val="0"/>
          <w:numId w:val="19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lastRenderedPageBreak/>
        <w:t>Уровень жизни населения (уровень здравоохранения, доходы горожан, условия труда и т.д.).</w:t>
      </w:r>
    </w:p>
    <w:p w:rsidR="00AC54CB" w:rsidRDefault="00132BC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Рассмотрим демографическую ситуацию в Санкт-Петербурге по каждому из этих пунктов.</w:t>
      </w:r>
    </w:p>
    <w:p w:rsidR="00132BC0" w:rsidRPr="00952515" w:rsidRDefault="00D91268" w:rsidP="00952515">
      <w:pPr>
        <w:pStyle w:val="a3"/>
        <w:numPr>
          <w:ilvl w:val="0"/>
          <w:numId w:val="20"/>
        </w:numPr>
        <w:spacing w:before="100" w:beforeAutospacing="1" w:after="200" w:line="360" w:lineRule="auto"/>
        <w:rPr>
          <w:rFonts w:cs="Times New Roman"/>
          <w:szCs w:val="28"/>
        </w:rPr>
      </w:pPr>
      <w:r w:rsidRPr="00952515">
        <w:rPr>
          <w:rFonts w:cs="Times New Roman"/>
          <w:szCs w:val="28"/>
        </w:rPr>
        <w:t>Половозрастная структура населения.</w:t>
      </w:r>
    </w:p>
    <w:p w:rsidR="00D91268" w:rsidRDefault="0087485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По данным Росстата на 2017 год доля горожан</w:t>
      </w:r>
      <w:r w:rsidRPr="0087485C">
        <w:rPr>
          <w:rFonts w:cs="Times New Roman"/>
          <w:szCs w:val="28"/>
        </w:rPr>
        <w:t xml:space="preserve"> моложе трудоспособного возраста составляет 14,4%, трудоспособного – 59,2%, старше </w:t>
      </w:r>
      <w:r w:rsidR="00C94FC5">
        <w:rPr>
          <w:rFonts w:cs="Times New Roman"/>
          <w:szCs w:val="28"/>
        </w:rPr>
        <w:t xml:space="preserve">трудоспособного </w:t>
      </w:r>
      <w:r w:rsidRPr="0087485C">
        <w:rPr>
          <w:rFonts w:cs="Times New Roman"/>
          <w:szCs w:val="28"/>
        </w:rPr>
        <w:t>– 26,4%.</w:t>
      </w:r>
      <w:r w:rsidR="00FA7F43">
        <w:rPr>
          <w:rFonts w:cs="Times New Roman"/>
          <w:szCs w:val="28"/>
          <w:lang w:val="en-US"/>
        </w:rPr>
        <w:t xml:space="preserve"> [15</w:t>
      </w:r>
      <w:r w:rsidR="00E270AC">
        <w:rPr>
          <w:rFonts w:cs="Times New Roman"/>
          <w:szCs w:val="28"/>
          <w:lang w:val="en-US"/>
        </w:rPr>
        <w:t>]</w:t>
      </w:r>
      <w:r w:rsidRPr="0087485C">
        <w:rPr>
          <w:rFonts w:cs="Times New Roman"/>
          <w:szCs w:val="28"/>
        </w:rPr>
        <w:t xml:space="preserve"> </w:t>
      </w:r>
    </w:p>
    <w:p w:rsidR="00857DF1" w:rsidRDefault="0087485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Половозрастная пирамида </w:t>
      </w:r>
      <w:r w:rsidR="00DB1F4E">
        <w:rPr>
          <w:rFonts w:cs="Times New Roman"/>
          <w:szCs w:val="28"/>
        </w:rPr>
        <w:t xml:space="preserve">города </w:t>
      </w:r>
      <w:r>
        <w:rPr>
          <w:rFonts w:cs="Times New Roman"/>
          <w:szCs w:val="28"/>
        </w:rPr>
        <w:t xml:space="preserve">(график, распределяющий все население по </w:t>
      </w:r>
      <w:r w:rsidR="00C94FC5">
        <w:rPr>
          <w:rFonts w:cs="Times New Roman"/>
          <w:szCs w:val="28"/>
        </w:rPr>
        <w:t xml:space="preserve">полу </w:t>
      </w:r>
      <w:r>
        <w:rPr>
          <w:rFonts w:cs="Times New Roman"/>
          <w:szCs w:val="28"/>
        </w:rPr>
        <w:t>и</w:t>
      </w:r>
      <w:r w:rsidR="00C94FC5" w:rsidRPr="00C94FC5">
        <w:rPr>
          <w:rFonts w:cs="Times New Roman"/>
          <w:szCs w:val="28"/>
        </w:rPr>
        <w:t xml:space="preserve"> </w:t>
      </w:r>
      <w:r w:rsidR="00C94FC5">
        <w:rPr>
          <w:rFonts w:cs="Times New Roman"/>
          <w:szCs w:val="28"/>
        </w:rPr>
        <w:t>возрасту</w:t>
      </w:r>
      <w:r>
        <w:rPr>
          <w:rFonts w:cs="Times New Roman"/>
          <w:szCs w:val="28"/>
        </w:rPr>
        <w:t>)</w:t>
      </w:r>
      <w:r w:rsidR="00C94FC5">
        <w:rPr>
          <w:rFonts w:cs="Times New Roman"/>
          <w:szCs w:val="28"/>
        </w:rPr>
        <w:t xml:space="preserve"> имеет регрессивный тип, который соответствует некоторым наиболее развитым государствам с современным типом воспроизводства населения. Однако в Санкт-Петербурге, как и в России в целом, она имеет характерную форму «елочки», т.е. наблюдается значительное снижение численности в некоторых возрастных группах относительно как более молодого, так и более старого населен</w:t>
      </w:r>
      <w:r w:rsidR="00036C87">
        <w:rPr>
          <w:rFonts w:cs="Times New Roman"/>
          <w:szCs w:val="28"/>
        </w:rPr>
        <w:t>ия. К</w:t>
      </w:r>
      <w:r w:rsidR="00C94FC5">
        <w:rPr>
          <w:rFonts w:cs="Times New Roman"/>
          <w:szCs w:val="28"/>
        </w:rPr>
        <w:t>роме того, эти колебания цикличны.</w:t>
      </w:r>
      <w:r w:rsidR="00857DF1" w:rsidRPr="00857DF1">
        <w:rPr>
          <w:rFonts w:cs="Times New Roman"/>
          <w:szCs w:val="28"/>
        </w:rPr>
        <w:t xml:space="preserve"> </w:t>
      </w:r>
    </w:p>
    <w:p w:rsidR="00E44325" w:rsidRDefault="00036C87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Они </w:t>
      </w:r>
      <w:r w:rsidR="00CD6D15">
        <w:rPr>
          <w:rFonts w:cs="Times New Roman"/>
          <w:szCs w:val="28"/>
        </w:rPr>
        <w:t xml:space="preserve">образуются из-за тяжелых экономических и социальных потрясений. В ХХ веке на долю </w:t>
      </w:r>
      <w:r>
        <w:rPr>
          <w:rFonts w:cs="Times New Roman"/>
          <w:szCs w:val="28"/>
        </w:rPr>
        <w:t xml:space="preserve">России </w:t>
      </w:r>
      <w:r w:rsidR="00CD6D15">
        <w:rPr>
          <w:rFonts w:cs="Times New Roman"/>
          <w:szCs w:val="28"/>
        </w:rPr>
        <w:t xml:space="preserve">пришлось сразу несколько таких потрясений: революции </w:t>
      </w:r>
      <w:r w:rsidR="00F1530E">
        <w:rPr>
          <w:rFonts w:cs="Times New Roman"/>
          <w:szCs w:val="28"/>
        </w:rPr>
        <w:t>1905 и 1917, гражданская война</w:t>
      </w:r>
      <w:r w:rsidR="00CD6D15">
        <w:rPr>
          <w:rFonts w:cs="Times New Roman"/>
          <w:szCs w:val="28"/>
        </w:rPr>
        <w:t xml:space="preserve">, Первая и Вторая мировые </w:t>
      </w:r>
      <w:r w:rsidR="00E44325">
        <w:rPr>
          <w:rFonts w:cs="Times New Roman"/>
          <w:szCs w:val="28"/>
        </w:rPr>
        <w:t xml:space="preserve">войны, </w:t>
      </w:r>
      <w:r w:rsidR="00CD6D15">
        <w:rPr>
          <w:rFonts w:cs="Times New Roman"/>
          <w:szCs w:val="28"/>
        </w:rPr>
        <w:t xml:space="preserve">репрессии и распад СССР. </w:t>
      </w:r>
      <w:r w:rsidR="00E44325">
        <w:rPr>
          <w:rFonts w:cs="Times New Roman"/>
          <w:szCs w:val="28"/>
        </w:rPr>
        <w:t xml:space="preserve">Наиболее тяжелой для нашей страны оказалась Вторая мировая война, а потери </w:t>
      </w:r>
      <w:r>
        <w:rPr>
          <w:rFonts w:cs="Times New Roman"/>
          <w:szCs w:val="28"/>
        </w:rPr>
        <w:t xml:space="preserve">Советского Союза </w:t>
      </w:r>
      <w:r w:rsidR="00E44325">
        <w:rPr>
          <w:rFonts w:cs="Times New Roman"/>
          <w:szCs w:val="28"/>
        </w:rPr>
        <w:t xml:space="preserve">в ней составили примерно 27 млн. человек. Последствия этих потерь и резкого падения рождаемости в военный период прослеживаются по сей день. </w:t>
      </w:r>
      <w:r w:rsidR="00A02663">
        <w:rPr>
          <w:rFonts w:cs="Times New Roman"/>
          <w:szCs w:val="28"/>
        </w:rPr>
        <w:t xml:space="preserve">Этот процесс получил название «эхо войны», когда </w:t>
      </w:r>
      <w:r w:rsidR="00E2256C">
        <w:rPr>
          <w:rFonts w:cs="Times New Roman"/>
          <w:szCs w:val="28"/>
        </w:rPr>
        <w:t>раз в</w:t>
      </w:r>
      <w:r w:rsidR="00A02663">
        <w:rPr>
          <w:rFonts w:cs="Times New Roman"/>
          <w:szCs w:val="28"/>
        </w:rPr>
        <w:t xml:space="preserve"> 25 лет происходит резкое падение числа родившихся по причине сокращения численности потенциальных рожениц.  Постепенно, при нормализации обстановки, это «эхо» начинает затухать.</w:t>
      </w:r>
    </w:p>
    <w:p w:rsidR="00A02663" w:rsidRDefault="00A0266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Резкое падение рождаемости в нашей стране в 19</w:t>
      </w:r>
      <w:r w:rsidR="00B85C0A">
        <w:rPr>
          <w:rFonts w:cs="Times New Roman"/>
          <w:szCs w:val="28"/>
        </w:rPr>
        <w:t>90-</w:t>
      </w:r>
      <w:r>
        <w:rPr>
          <w:rFonts w:cs="Times New Roman"/>
          <w:szCs w:val="28"/>
        </w:rPr>
        <w:t>х обуславливается наложением друг на друга двух негативных трендов: «эха войны» и тяжелого экономического кризиса, вызванного распадом СССР. З</w:t>
      </w:r>
      <w:r w:rsidRPr="00A02663">
        <w:rPr>
          <w:rFonts w:cs="Times New Roman"/>
          <w:szCs w:val="28"/>
        </w:rPr>
        <w:t>а десятилетний период с 1985 по 1995 общий коэффициент рождаемости сократился в 2,1 раза с 14,5‰ до 7,0‰</w:t>
      </w:r>
      <w:r w:rsidR="00FA7F43">
        <w:rPr>
          <w:rFonts w:cs="Times New Roman"/>
          <w:szCs w:val="28"/>
          <w:lang w:val="en-US"/>
        </w:rPr>
        <w:t xml:space="preserve"> [18</w:t>
      </w:r>
      <w:r w:rsidR="00E270AC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036C87">
        <w:rPr>
          <w:rFonts w:cs="Times New Roman"/>
          <w:szCs w:val="28"/>
        </w:rPr>
        <w:t xml:space="preserve">Постепенно экономическая ситуация стабилизировалась, «эхо войны» закончилось и начиная </w:t>
      </w:r>
      <w:r w:rsidR="005051CD">
        <w:rPr>
          <w:rFonts w:cs="Times New Roman"/>
          <w:szCs w:val="28"/>
        </w:rPr>
        <w:t>с 2000</w:t>
      </w:r>
      <w:r w:rsidR="00036C87">
        <w:rPr>
          <w:rFonts w:cs="Times New Roman"/>
          <w:szCs w:val="28"/>
        </w:rPr>
        <w:t xml:space="preserve"> года в Санкт-Петербурге </w:t>
      </w:r>
      <w:r w:rsidR="005051CD">
        <w:rPr>
          <w:rFonts w:cs="Times New Roman"/>
          <w:szCs w:val="28"/>
        </w:rPr>
        <w:t xml:space="preserve">ежегодно росла рождаемость, а начиная с 2012 года её уровень превышает уровень смертности </w:t>
      </w:r>
      <w:r w:rsidR="00C201D1">
        <w:rPr>
          <w:rFonts w:cs="Times New Roman"/>
          <w:szCs w:val="28"/>
        </w:rPr>
        <w:t xml:space="preserve">населения </w:t>
      </w:r>
      <w:r w:rsidR="005051CD">
        <w:rPr>
          <w:rFonts w:cs="Times New Roman"/>
          <w:szCs w:val="28"/>
        </w:rPr>
        <w:t>в городе.</w:t>
      </w:r>
    </w:p>
    <w:p w:rsidR="005051CD" w:rsidRDefault="005051CD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Однако Россия стоит на пороге нового демографического кризиса. В детородный возраст вступ</w:t>
      </w:r>
      <w:r w:rsidR="00B85C0A">
        <w:rPr>
          <w:rFonts w:cs="Times New Roman"/>
          <w:szCs w:val="28"/>
        </w:rPr>
        <w:t>ило малочисленное поколение 90-</w:t>
      </w:r>
      <w:r>
        <w:rPr>
          <w:rFonts w:cs="Times New Roman"/>
          <w:szCs w:val="28"/>
        </w:rPr>
        <w:t>х, которое просто не способно воспроизвести на свет необходимое для компенсации смертности число потомков.</w:t>
      </w:r>
      <w:r w:rsidR="00E2256C">
        <w:rPr>
          <w:rFonts w:cs="Times New Roman"/>
          <w:szCs w:val="28"/>
        </w:rPr>
        <w:t xml:space="preserve"> Уже с</w:t>
      </w:r>
      <w:r>
        <w:rPr>
          <w:rFonts w:cs="Times New Roman"/>
          <w:szCs w:val="28"/>
        </w:rPr>
        <w:t xml:space="preserve"> 2016 год</w:t>
      </w:r>
      <w:r w:rsidR="00E2256C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в стране смертность вновь начала превышать рождаемость. </w:t>
      </w:r>
      <w:r w:rsidR="00C201D1">
        <w:rPr>
          <w:rFonts w:cs="Times New Roman"/>
          <w:szCs w:val="28"/>
        </w:rPr>
        <w:t>В Санкт-Петербурге пока еще наблюдается естественный прирост населения, но его величина стремительно падает. Так</w:t>
      </w:r>
      <w:r w:rsidR="006F6123">
        <w:rPr>
          <w:rFonts w:cs="Times New Roman"/>
          <w:szCs w:val="28"/>
        </w:rPr>
        <w:t>,</w:t>
      </w:r>
      <w:r w:rsidR="00C201D1">
        <w:rPr>
          <w:rFonts w:cs="Times New Roman"/>
          <w:szCs w:val="28"/>
        </w:rPr>
        <w:t xml:space="preserve"> в 2016 году прирост составлял 2,2</w:t>
      </w:r>
      <w:r w:rsidR="00C201D1" w:rsidRPr="00C201D1">
        <w:rPr>
          <w:rFonts w:cs="Times New Roman"/>
          <w:szCs w:val="28"/>
        </w:rPr>
        <w:t>‰</w:t>
      </w:r>
      <w:r w:rsidR="00C201D1">
        <w:rPr>
          <w:rFonts w:cs="Times New Roman"/>
          <w:szCs w:val="28"/>
        </w:rPr>
        <w:t>, а в 2017 всего 1,1</w:t>
      </w:r>
      <w:r w:rsidR="00C201D1" w:rsidRPr="00C201D1">
        <w:rPr>
          <w:rFonts w:cs="Times New Roman"/>
          <w:szCs w:val="28"/>
        </w:rPr>
        <w:t>‰</w:t>
      </w:r>
      <w:r w:rsidR="007B39C3">
        <w:rPr>
          <w:rFonts w:cs="Times New Roman"/>
          <w:szCs w:val="28"/>
          <w:lang w:val="en-US"/>
        </w:rPr>
        <w:t xml:space="preserve"> [</w:t>
      </w:r>
      <w:r w:rsidR="00FA7F43">
        <w:rPr>
          <w:rFonts w:cs="Times New Roman"/>
          <w:szCs w:val="28"/>
          <w:lang w:val="en-US"/>
        </w:rPr>
        <w:t>18</w:t>
      </w:r>
      <w:r w:rsidR="007B39C3">
        <w:rPr>
          <w:rFonts w:cs="Times New Roman"/>
          <w:szCs w:val="28"/>
          <w:lang w:val="en-US"/>
        </w:rPr>
        <w:t>]</w:t>
      </w:r>
      <w:r w:rsidR="00FA7F43">
        <w:rPr>
          <w:rFonts w:cs="Times New Roman"/>
          <w:szCs w:val="28"/>
        </w:rPr>
        <w:t>.</w:t>
      </w:r>
      <w:r w:rsidR="00C201D1">
        <w:rPr>
          <w:rFonts w:cs="Times New Roman"/>
          <w:szCs w:val="28"/>
        </w:rPr>
        <w:t xml:space="preserve"> Из этого можно сделать вывод, что уже через </w:t>
      </w:r>
      <w:r w:rsidR="002B0B6A">
        <w:rPr>
          <w:rFonts w:cs="Times New Roman"/>
          <w:szCs w:val="28"/>
        </w:rPr>
        <w:t xml:space="preserve">несколько лет </w:t>
      </w:r>
      <w:r w:rsidR="00C201D1">
        <w:rPr>
          <w:rFonts w:cs="Times New Roman"/>
          <w:szCs w:val="28"/>
        </w:rPr>
        <w:t>мы будем наблюдать в Санкт-Петербурге естественную убыль населения.</w:t>
      </w:r>
    </w:p>
    <w:p w:rsidR="0087485C" w:rsidRDefault="00857DF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87485C">
        <w:rPr>
          <w:rFonts w:cs="Times New Roman"/>
          <w:szCs w:val="28"/>
        </w:rPr>
        <w:t>Как и во всей стране, в Санкт-Петербурге доля женщин значительно выше, чем доля мужчин (55/45).</w:t>
      </w:r>
      <w:r w:rsidR="002D4B15">
        <w:rPr>
          <w:rFonts w:cs="Times New Roman"/>
          <w:szCs w:val="28"/>
        </w:rPr>
        <w:t xml:space="preserve"> Однако</w:t>
      </w:r>
      <w:r w:rsidR="00C94614">
        <w:rPr>
          <w:rFonts w:cs="Times New Roman"/>
          <w:szCs w:val="28"/>
        </w:rPr>
        <w:t xml:space="preserve"> соотношение мужчин и женщин в разных возрастных категориях </w:t>
      </w:r>
      <w:r w:rsidR="005B48CA">
        <w:rPr>
          <w:rFonts w:cs="Times New Roman"/>
          <w:szCs w:val="28"/>
        </w:rPr>
        <w:t>сильно раз</w:t>
      </w:r>
      <w:r w:rsidR="00C94614">
        <w:rPr>
          <w:rFonts w:cs="Times New Roman"/>
          <w:szCs w:val="28"/>
        </w:rPr>
        <w:t>личается.</w:t>
      </w:r>
    </w:p>
    <w:p w:rsidR="005B48CA" w:rsidRPr="008C1B90" w:rsidRDefault="005B48C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Мальчиков рождается несколько больше, чем девочек (51/49), однако постепенно эта разница уменьшается и примерно к 33 годам </w:t>
      </w:r>
      <w:r w:rsidR="00F1530E">
        <w:rPr>
          <w:rFonts w:cs="Times New Roman"/>
          <w:szCs w:val="28"/>
        </w:rPr>
        <w:t xml:space="preserve">пропорция </w:t>
      </w:r>
      <w:r>
        <w:rPr>
          <w:rFonts w:cs="Times New Roman"/>
          <w:szCs w:val="28"/>
        </w:rPr>
        <w:t>уравнивается. После этого соотношение начинает резко меняться и уже среди людей пожилого возраста мужчин становится меньше, чем женщин в 2 и более раза. Ожидаемая продолжительность жизни у женщин в Санкт-Петербурге выше, чем у мужчин на 8,6 лет (78,4 против 69,8</w:t>
      </w:r>
      <w:r w:rsidR="008C1B90">
        <w:rPr>
          <w:rFonts w:cs="Times New Roman"/>
          <w:szCs w:val="28"/>
        </w:rPr>
        <w:t>)</w:t>
      </w:r>
      <w:r w:rsidR="007B39C3">
        <w:rPr>
          <w:rFonts w:cs="Times New Roman"/>
          <w:szCs w:val="28"/>
          <w:lang w:val="en-US"/>
        </w:rPr>
        <w:t xml:space="preserve"> [</w:t>
      </w:r>
      <w:r w:rsidR="00FA7F43">
        <w:rPr>
          <w:rFonts w:cs="Times New Roman"/>
          <w:szCs w:val="28"/>
          <w:lang w:val="en-US"/>
        </w:rPr>
        <w:t>14</w:t>
      </w:r>
      <w:r w:rsidR="007B39C3">
        <w:rPr>
          <w:rFonts w:cs="Times New Roman"/>
          <w:szCs w:val="28"/>
          <w:lang w:val="en-US"/>
        </w:rPr>
        <w:t>]</w:t>
      </w:r>
      <w:r w:rsidR="008C1B90">
        <w:rPr>
          <w:rFonts w:cs="Times New Roman"/>
          <w:szCs w:val="28"/>
        </w:rPr>
        <w:t>.</w:t>
      </w:r>
    </w:p>
    <w:p w:rsidR="00C64459" w:rsidRPr="00FF7A89" w:rsidRDefault="00C64459" w:rsidP="00FF7A89">
      <w:pPr>
        <w:pStyle w:val="a3"/>
        <w:numPr>
          <w:ilvl w:val="0"/>
          <w:numId w:val="20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Уровень урбанизации населения.</w:t>
      </w:r>
    </w:p>
    <w:p w:rsidR="00C64459" w:rsidRPr="008C1B90" w:rsidRDefault="00C64459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Роль этого показателя в формировании естественного прироста легко недооценить, однако он очень важен. В России традиционно </w:t>
      </w:r>
      <w:r w:rsidR="006B3809">
        <w:rPr>
          <w:rFonts w:cs="Times New Roman"/>
          <w:szCs w:val="28"/>
        </w:rPr>
        <w:t xml:space="preserve">уровень рождаемости в сельской местности превышает уровень рождаемости в городской среде. Это обуславливается тем, что в сельской местности проще содержать большую семью, так как имеется подсобное хозяйство и </w:t>
      </w:r>
      <w:r w:rsidR="004F313D">
        <w:rPr>
          <w:rFonts w:cs="Times New Roman"/>
          <w:szCs w:val="28"/>
        </w:rPr>
        <w:t>не так</w:t>
      </w:r>
      <w:r w:rsidR="00846AD9">
        <w:rPr>
          <w:rFonts w:cs="Times New Roman"/>
          <w:szCs w:val="28"/>
        </w:rPr>
        <w:t xml:space="preserve"> явно</w:t>
      </w:r>
      <w:r w:rsidR="004F313D">
        <w:rPr>
          <w:rFonts w:cs="Times New Roman"/>
          <w:szCs w:val="28"/>
        </w:rPr>
        <w:t xml:space="preserve"> выражены </w:t>
      </w:r>
      <w:r w:rsidR="006B3809">
        <w:rPr>
          <w:rFonts w:cs="Times New Roman"/>
          <w:szCs w:val="28"/>
        </w:rPr>
        <w:t>жилищные проблемы. По состоянию на 2016 год СКР (суммарный коэффициент рождаемости) в селе составил 2,056 ребенка на женщину, а в городе лишь 1,672. Средн</w:t>
      </w:r>
      <w:r w:rsidR="008C1B90">
        <w:rPr>
          <w:rFonts w:cs="Times New Roman"/>
          <w:szCs w:val="28"/>
        </w:rPr>
        <w:t>ий показатель по России – 1,762</w:t>
      </w:r>
      <w:r w:rsidR="003C17F3">
        <w:rPr>
          <w:rFonts w:cs="Times New Roman"/>
          <w:szCs w:val="28"/>
        </w:rPr>
        <w:t xml:space="preserve"> </w:t>
      </w:r>
      <w:r w:rsidR="003C17F3">
        <w:rPr>
          <w:rFonts w:cs="Times New Roman"/>
          <w:szCs w:val="28"/>
          <w:lang w:val="en-US"/>
        </w:rPr>
        <w:t>[</w:t>
      </w:r>
      <w:r w:rsidR="008C1B90">
        <w:rPr>
          <w:rFonts w:cs="Times New Roman"/>
          <w:szCs w:val="28"/>
          <w:lang w:val="en-US"/>
        </w:rPr>
        <w:t>20</w:t>
      </w:r>
      <w:r w:rsidR="003C17F3">
        <w:rPr>
          <w:rFonts w:cs="Times New Roman"/>
          <w:szCs w:val="28"/>
          <w:lang w:val="en-US"/>
        </w:rPr>
        <w:t>]</w:t>
      </w:r>
      <w:r w:rsidR="008C1B90">
        <w:rPr>
          <w:rFonts w:cs="Times New Roman"/>
          <w:szCs w:val="28"/>
        </w:rPr>
        <w:t>.</w:t>
      </w:r>
    </w:p>
    <w:p w:rsidR="006B3809" w:rsidRDefault="00437EDE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Город федерального значения Санкт-Петербург имеет самый высокий уровень урбанизации</w:t>
      </w:r>
      <w:r w:rsidR="008C1B90">
        <w:rPr>
          <w:rFonts w:cs="Times New Roman"/>
          <w:szCs w:val="28"/>
        </w:rPr>
        <w:t xml:space="preserve"> среди всех субъектов РФ (100%)</w:t>
      </w:r>
      <w:r w:rsidR="00242DDA">
        <w:rPr>
          <w:rFonts w:cs="Times New Roman"/>
          <w:szCs w:val="28"/>
          <w:lang w:val="en-US"/>
        </w:rPr>
        <w:t xml:space="preserve"> </w:t>
      </w:r>
      <w:r w:rsidR="003C17F3">
        <w:rPr>
          <w:rFonts w:cs="Times New Roman"/>
          <w:szCs w:val="28"/>
          <w:lang w:val="en-US"/>
        </w:rPr>
        <w:t>[</w:t>
      </w:r>
      <w:r w:rsidR="008C1B90">
        <w:rPr>
          <w:rFonts w:cs="Times New Roman"/>
          <w:szCs w:val="28"/>
          <w:lang w:val="en-US"/>
        </w:rPr>
        <w:t>19</w:t>
      </w:r>
      <w:r w:rsidR="003C17F3">
        <w:rPr>
          <w:rFonts w:cs="Times New Roman"/>
          <w:szCs w:val="28"/>
          <w:lang w:val="en-US"/>
        </w:rPr>
        <w:t>]</w:t>
      </w:r>
      <w:r w:rsidR="008C1B90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Следовательно, всё население региона – городские жители. СКР Санкт-Петербурга на 2016 год составил всего 1,590. Т.е. в гипотетическом поколении, родившемся в 2016 году, на каждую женщину будет приходиться 1,590 ребёнка.</w:t>
      </w:r>
    </w:p>
    <w:p w:rsidR="00437EDE" w:rsidRPr="00FF7A89" w:rsidRDefault="007E2659" w:rsidP="00FF7A89">
      <w:pPr>
        <w:pStyle w:val="a3"/>
        <w:numPr>
          <w:ilvl w:val="0"/>
          <w:numId w:val="20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Культурные, религиозные и поведенческие особенности населения.</w:t>
      </w:r>
    </w:p>
    <w:p w:rsidR="007E2659" w:rsidRPr="008C1B90" w:rsidRDefault="00AE1879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Всероссийской переписи населения </w:t>
      </w:r>
      <w:r w:rsidR="00CA2070">
        <w:rPr>
          <w:rFonts w:cs="Times New Roman"/>
          <w:szCs w:val="28"/>
        </w:rPr>
        <w:t>2010 года 92,48</w:t>
      </w:r>
      <w:r>
        <w:rPr>
          <w:rFonts w:cs="Times New Roman"/>
          <w:szCs w:val="28"/>
        </w:rPr>
        <w:t>% горожан, указавших свою национальность, причислили себя к русским. Доля украинцев (второго по численности народа Санкт-Петербурга) составила 1,5</w:t>
      </w:r>
      <w:r w:rsidR="00CA2070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%, белорусов – 0,9</w:t>
      </w:r>
      <w:r w:rsidR="00CA2070">
        <w:rPr>
          <w:rFonts w:cs="Times New Roman"/>
          <w:szCs w:val="28"/>
        </w:rPr>
        <w:t>0</w:t>
      </w:r>
      <w:r>
        <w:rPr>
          <w:rFonts w:cs="Times New Roman"/>
          <w:szCs w:val="28"/>
        </w:rPr>
        <w:t>%, татар – 0,7</w:t>
      </w:r>
      <w:r w:rsidR="00CA2070">
        <w:rPr>
          <w:rFonts w:cs="Times New Roman"/>
          <w:szCs w:val="28"/>
        </w:rPr>
        <w:t>3</w:t>
      </w:r>
      <w:r>
        <w:rPr>
          <w:rFonts w:cs="Times New Roman"/>
          <w:szCs w:val="28"/>
        </w:rPr>
        <w:t>%</w:t>
      </w:r>
      <w:r w:rsidR="00CA2070">
        <w:rPr>
          <w:rFonts w:cs="Times New Roman"/>
          <w:szCs w:val="28"/>
        </w:rPr>
        <w:t>, евреев – 0,57%, узбеков – 0,48%, армян – 0,47%</w:t>
      </w:r>
      <w:r w:rsidR="00512CEF">
        <w:rPr>
          <w:rFonts w:cs="Times New Roman"/>
          <w:szCs w:val="28"/>
        </w:rPr>
        <w:t>, азербайджанцев – 0,42%</w:t>
      </w:r>
      <w:r w:rsidR="008C1B90">
        <w:rPr>
          <w:rFonts w:cs="Times New Roman"/>
          <w:szCs w:val="28"/>
        </w:rPr>
        <w:t xml:space="preserve"> и так далее</w:t>
      </w:r>
      <w:r w:rsidR="008C1B90">
        <w:rPr>
          <w:rFonts w:cs="Times New Roman"/>
          <w:szCs w:val="28"/>
          <w:lang w:val="en-US"/>
        </w:rPr>
        <w:t xml:space="preserve"> [21</w:t>
      </w:r>
      <w:r w:rsidR="003C17F3">
        <w:rPr>
          <w:rFonts w:cs="Times New Roman"/>
          <w:szCs w:val="28"/>
          <w:lang w:val="en-US"/>
        </w:rPr>
        <w:t>]</w:t>
      </w:r>
      <w:r w:rsidR="008C1B90">
        <w:rPr>
          <w:rFonts w:cs="Times New Roman"/>
          <w:szCs w:val="28"/>
        </w:rPr>
        <w:t>.</w:t>
      </w:r>
    </w:p>
    <w:p w:rsidR="00F1530E" w:rsidRDefault="0033365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Точных данных о количестве представителей различных мировых религий в городе нет, поэтому нам приходится ориентироваться на данные различных оценок и опросов. </w:t>
      </w:r>
    </w:p>
    <w:p w:rsidR="00AE1879" w:rsidRPr="008C1B90" w:rsidRDefault="0033365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Атласа религий и национальностей России </w:t>
      </w:r>
      <w:r w:rsidR="007A3C18">
        <w:rPr>
          <w:rFonts w:cs="Times New Roman"/>
          <w:szCs w:val="28"/>
        </w:rPr>
        <w:t>на 2012 год только 15% петербуржцев заявили, что они являются атеистами. Самой крупной религиозной общиной является православие, на его д</w:t>
      </w:r>
      <w:r w:rsidR="00281338">
        <w:rPr>
          <w:rFonts w:cs="Times New Roman"/>
          <w:szCs w:val="28"/>
        </w:rPr>
        <w:t>олю приходится 50</w:t>
      </w:r>
      <w:r w:rsidR="00EF30C5">
        <w:rPr>
          <w:rFonts w:cs="Times New Roman"/>
          <w:szCs w:val="28"/>
        </w:rPr>
        <w:t>% горожан. 20</w:t>
      </w:r>
      <w:r w:rsidR="007A3C18">
        <w:rPr>
          <w:rFonts w:cs="Times New Roman"/>
          <w:szCs w:val="28"/>
        </w:rPr>
        <w:t>% жителей заявил</w:t>
      </w:r>
      <w:r w:rsidR="00EF30C5">
        <w:rPr>
          <w:rFonts w:cs="Times New Roman"/>
          <w:szCs w:val="28"/>
        </w:rPr>
        <w:t>и</w:t>
      </w:r>
      <w:r w:rsidR="007A3C18">
        <w:rPr>
          <w:rFonts w:cs="Times New Roman"/>
          <w:szCs w:val="28"/>
        </w:rPr>
        <w:t xml:space="preserve">, что </w:t>
      </w:r>
      <w:r w:rsidR="00EF30C5">
        <w:rPr>
          <w:rFonts w:cs="Times New Roman"/>
          <w:szCs w:val="28"/>
        </w:rPr>
        <w:t>верят</w:t>
      </w:r>
      <w:r w:rsidR="007A3C18">
        <w:rPr>
          <w:rFonts w:cs="Times New Roman"/>
          <w:szCs w:val="28"/>
        </w:rPr>
        <w:t xml:space="preserve"> в Бога, но никакую конкретную религию не </w:t>
      </w:r>
      <w:r w:rsidR="007A3C18">
        <w:rPr>
          <w:rFonts w:cs="Times New Roman"/>
          <w:szCs w:val="28"/>
        </w:rPr>
        <w:lastRenderedPageBreak/>
        <w:t>исповедует. Доля мусульман в городе около 2%. Кроме того, в Санкт-Петербурге представлено множество други</w:t>
      </w:r>
      <w:r w:rsidR="00916688">
        <w:rPr>
          <w:rFonts w:cs="Times New Roman"/>
          <w:szCs w:val="28"/>
        </w:rPr>
        <w:t>х религий, но число их приверженцев</w:t>
      </w:r>
      <w:r w:rsidR="00EE2B4F">
        <w:rPr>
          <w:rFonts w:cs="Times New Roman"/>
          <w:szCs w:val="28"/>
        </w:rPr>
        <w:t xml:space="preserve"> не</w:t>
      </w:r>
      <w:r w:rsidR="008C1B90">
        <w:rPr>
          <w:rFonts w:cs="Times New Roman"/>
          <w:szCs w:val="28"/>
        </w:rPr>
        <w:t>велико</w:t>
      </w:r>
      <w:r w:rsidR="00242DDA">
        <w:rPr>
          <w:rFonts w:cs="Times New Roman"/>
          <w:szCs w:val="28"/>
          <w:lang w:val="en-US"/>
        </w:rPr>
        <w:t xml:space="preserve"> [</w:t>
      </w:r>
      <w:r w:rsidR="008C1B90">
        <w:rPr>
          <w:rFonts w:cs="Times New Roman"/>
          <w:szCs w:val="28"/>
          <w:lang w:val="en-US"/>
        </w:rPr>
        <w:t>22</w:t>
      </w:r>
      <w:r w:rsidR="00242DDA">
        <w:rPr>
          <w:rFonts w:cs="Times New Roman"/>
          <w:szCs w:val="28"/>
          <w:lang w:val="en-US"/>
        </w:rPr>
        <w:t>]</w:t>
      </w:r>
      <w:r w:rsidR="008C1B90">
        <w:rPr>
          <w:rFonts w:cs="Times New Roman"/>
          <w:szCs w:val="28"/>
        </w:rPr>
        <w:t>.</w:t>
      </w:r>
    </w:p>
    <w:p w:rsidR="00E0069A" w:rsidRDefault="007A3C18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Несмотря на довольно большой разброс между данными различных </w:t>
      </w:r>
      <w:r w:rsidR="00EF30C5">
        <w:rPr>
          <w:rFonts w:cs="Times New Roman"/>
          <w:szCs w:val="28"/>
        </w:rPr>
        <w:t>соц</w:t>
      </w:r>
      <w:r>
        <w:rPr>
          <w:rFonts w:cs="Times New Roman"/>
          <w:szCs w:val="28"/>
        </w:rPr>
        <w:t>опросов, можно с уверен</w:t>
      </w:r>
      <w:r w:rsidR="00EF30C5">
        <w:rPr>
          <w:rFonts w:cs="Times New Roman"/>
          <w:szCs w:val="28"/>
        </w:rPr>
        <w:t>ностью сделать некоторые выводы:</w:t>
      </w:r>
      <w:r w:rsidR="00E0069A">
        <w:rPr>
          <w:rFonts w:cs="Times New Roman"/>
          <w:szCs w:val="28"/>
        </w:rPr>
        <w:t xml:space="preserve"> </w:t>
      </w:r>
    </w:p>
    <w:p w:rsidR="007A3C18" w:rsidRDefault="00E0069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Во-первых, большинство горожан являются православными христианами. В этом нет ничего удивительного, учитывая, что подавляющее большинство жителей города – восточные славяне, традиционная религия которых – православие. Кроме того,</w:t>
      </w:r>
      <w:r w:rsidR="00385334">
        <w:rPr>
          <w:rFonts w:cs="Times New Roman"/>
          <w:szCs w:val="28"/>
        </w:rPr>
        <w:t xml:space="preserve"> в городе имеется широкая</w:t>
      </w:r>
      <w:r>
        <w:rPr>
          <w:rFonts w:cs="Times New Roman"/>
          <w:szCs w:val="28"/>
        </w:rPr>
        <w:t xml:space="preserve"> сеть соборов и храмов, принадлежащих РПЦ.</w:t>
      </w:r>
    </w:p>
    <w:p w:rsidR="00E0069A" w:rsidRDefault="00E0069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Во-вторых, несмотря на столь малое число атеистов, уровень религиозности общества довольно низок. Лишь небольшая часть верующих регулярно посещает храмы, соблюдает пост</w:t>
      </w:r>
      <w:r w:rsidR="00EF30C5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и читает религиозную литературу. Сегодня для многих принадлежность к религии – лишь способ подчеркн</w:t>
      </w:r>
      <w:r w:rsidR="00EF30C5">
        <w:rPr>
          <w:rFonts w:cs="Times New Roman"/>
          <w:szCs w:val="28"/>
        </w:rPr>
        <w:t>уть свою принадлежность к какой-либо</w:t>
      </w:r>
      <w:r>
        <w:rPr>
          <w:rFonts w:cs="Times New Roman"/>
          <w:szCs w:val="28"/>
        </w:rPr>
        <w:t xml:space="preserve"> культуре.</w:t>
      </w:r>
    </w:p>
    <w:p w:rsidR="00E0069A" w:rsidRDefault="00E0069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В-третьих, второй по распространенности в Санкт-Петербурге мировой религией является ислам (в основном суннитского толка). Прежде всего он распространен среди </w:t>
      </w:r>
      <w:r w:rsidR="00EF30C5">
        <w:rPr>
          <w:rFonts w:cs="Times New Roman"/>
          <w:szCs w:val="28"/>
        </w:rPr>
        <w:t>представителей ряда</w:t>
      </w:r>
      <w:r>
        <w:rPr>
          <w:rFonts w:cs="Times New Roman"/>
          <w:szCs w:val="28"/>
        </w:rPr>
        <w:t xml:space="preserve"> народов России, традиционно его исповедующих</w:t>
      </w:r>
      <w:r w:rsidR="00EF30C5">
        <w:rPr>
          <w:rFonts w:cs="Times New Roman"/>
          <w:szCs w:val="28"/>
        </w:rPr>
        <w:t>. Это татары, башкиры и некоторые северокавказские народы. Кроме того, ислам является с</w:t>
      </w:r>
      <w:r w:rsidR="001917D1">
        <w:rPr>
          <w:rFonts w:cs="Times New Roman"/>
          <w:szCs w:val="28"/>
        </w:rPr>
        <w:t>амой распространенной религией среди</w:t>
      </w:r>
      <w:r w:rsidR="00EF30C5">
        <w:rPr>
          <w:rFonts w:cs="Times New Roman"/>
          <w:szCs w:val="28"/>
        </w:rPr>
        <w:t xml:space="preserve"> трудовых мигрантов, особенно из среднеазиатских стран. Поэтому в действительности процент мусульман в городе несколько выше, чем показывают соцопросы.</w:t>
      </w:r>
    </w:p>
    <w:p w:rsidR="00365C45" w:rsidRDefault="00EF30C5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 всего вышеперечисленного мы можем сделать вывод, что большинство горожан – люди </w:t>
      </w:r>
      <w:proofErr w:type="spellStart"/>
      <w:r w:rsidR="001917D1">
        <w:rPr>
          <w:rFonts w:cs="Times New Roman"/>
          <w:szCs w:val="28"/>
        </w:rPr>
        <w:t>малорелигиозные</w:t>
      </w:r>
      <w:proofErr w:type="spellEnd"/>
      <w:r w:rsidR="001917D1">
        <w:rPr>
          <w:rFonts w:cs="Times New Roman"/>
          <w:szCs w:val="28"/>
        </w:rPr>
        <w:t>.</w:t>
      </w:r>
      <w:r w:rsidR="00365C45">
        <w:rPr>
          <w:rFonts w:cs="Times New Roman"/>
          <w:szCs w:val="28"/>
        </w:rPr>
        <w:t xml:space="preserve"> Роль религии в повседневной жизни горожан Санкт-Петербурга невелика. </w:t>
      </w:r>
    </w:p>
    <w:p w:rsidR="00EF30C5" w:rsidRPr="008C1B90" w:rsidRDefault="00365C45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Восточные славяне уже </w:t>
      </w:r>
      <w:r w:rsidR="001917D1">
        <w:rPr>
          <w:rFonts w:cs="Times New Roman"/>
          <w:szCs w:val="28"/>
        </w:rPr>
        <w:t xml:space="preserve">давно утратили традиции заведения крупных семей, которые были характерны для </w:t>
      </w:r>
      <w:r>
        <w:rPr>
          <w:rFonts w:cs="Times New Roman"/>
          <w:szCs w:val="28"/>
        </w:rPr>
        <w:t xml:space="preserve">них </w:t>
      </w:r>
      <w:r w:rsidR="001917D1">
        <w:rPr>
          <w:rFonts w:cs="Times New Roman"/>
          <w:szCs w:val="28"/>
        </w:rPr>
        <w:t xml:space="preserve">еще в начале прошлого века. </w:t>
      </w:r>
      <w:r w:rsidR="009D676F">
        <w:rPr>
          <w:rFonts w:cs="Times New Roman"/>
          <w:szCs w:val="28"/>
        </w:rPr>
        <w:t>Сегодня многодетные семьи для Санкт-Петербурга являются большой редкостью.</w:t>
      </w:r>
      <w:r w:rsidR="008F0B28">
        <w:rPr>
          <w:rFonts w:cs="Times New Roman"/>
          <w:szCs w:val="28"/>
        </w:rPr>
        <w:t xml:space="preserve"> В городе </w:t>
      </w:r>
      <w:r w:rsidR="008F0B28">
        <w:rPr>
          <w:rFonts w:cs="Times New Roman"/>
          <w:szCs w:val="28"/>
        </w:rPr>
        <w:lastRenderedPageBreak/>
        <w:t xml:space="preserve">проживает 31 111 многодетных семей, </w:t>
      </w:r>
      <w:r w:rsidR="00DA1DCB">
        <w:rPr>
          <w:rFonts w:cs="Times New Roman"/>
          <w:szCs w:val="28"/>
        </w:rPr>
        <w:t xml:space="preserve">из которых </w:t>
      </w:r>
      <w:r w:rsidR="005E0087">
        <w:rPr>
          <w:rFonts w:cs="Times New Roman"/>
          <w:szCs w:val="28"/>
        </w:rPr>
        <w:t xml:space="preserve">лишь </w:t>
      </w:r>
      <w:r w:rsidR="00DA1DCB">
        <w:rPr>
          <w:rFonts w:cs="Times New Roman"/>
          <w:szCs w:val="28"/>
        </w:rPr>
        <w:t xml:space="preserve">638 имеет 5 и более </w:t>
      </w:r>
      <w:r w:rsidR="008C1B90">
        <w:rPr>
          <w:rFonts w:cs="Times New Roman"/>
          <w:szCs w:val="28"/>
        </w:rPr>
        <w:t>детей</w:t>
      </w:r>
      <w:r w:rsidR="00275061">
        <w:rPr>
          <w:rFonts w:cs="Times New Roman"/>
          <w:szCs w:val="28"/>
        </w:rPr>
        <w:t xml:space="preserve"> </w:t>
      </w:r>
      <w:r w:rsidR="00275061">
        <w:rPr>
          <w:rFonts w:cs="Times New Roman"/>
          <w:szCs w:val="28"/>
          <w:lang w:val="en-US"/>
        </w:rPr>
        <w:t>[</w:t>
      </w:r>
      <w:r w:rsidR="008C1B90">
        <w:rPr>
          <w:rFonts w:cs="Times New Roman"/>
          <w:szCs w:val="28"/>
          <w:lang w:val="en-US"/>
        </w:rPr>
        <w:t>23</w:t>
      </w:r>
      <w:r w:rsidR="00275061">
        <w:rPr>
          <w:rFonts w:cs="Times New Roman"/>
          <w:szCs w:val="28"/>
          <w:lang w:val="en-US"/>
        </w:rPr>
        <w:t>]</w:t>
      </w:r>
      <w:r w:rsidR="008C1B90">
        <w:rPr>
          <w:rFonts w:cs="Times New Roman"/>
          <w:szCs w:val="28"/>
        </w:rPr>
        <w:t>.</w:t>
      </w:r>
    </w:p>
    <w:p w:rsidR="00D935E2" w:rsidRPr="008C1B90" w:rsidRDefault="00D935E2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К сожалению, нельзя не отметить тот факт, что большинство жителей России ведет нездоровый образ жизни, что является причиной столь высокой смертности и столь низкой продолжительности жизни граждан (особенно мужчин). В рейтинге потребления алкогольной продукции среди стран на 2015 год РФ находится на 4 месте, в рейтинге самых курящих стран – на 5 месте, а по потреблению героина наша страна является мировым лидером.</w:t>
      </w:r>
      <w:r w:rsidR="00BF4266">
        <w:rPr>
          <w:rFonts w:cs="Times New Roman"/>
          <w:szCs w:val="28"/>
        </w:rPr>
        <w:t xml:space="preserve"> По данным Национального рейтинга трезвости за 2017 год, СПб занял 37 место в России среди </w:t>
      </w:r>
      <w:r w:rsidR="008C1B90">
        <w:rPr>
          <w:rFonts w:cs="Times New Roman"/>
          <w:szCs w:val="28"/>
        </w:rPr>
        <w:t>наименее пьющих регионов России</w:t>
      </w:r>
      <w:r w:rsidR="00275061">
        <w:rPr>
          <w:rFonts w:cs="Times New Roman"/>
          <w:szCs w:val="28"/>
          <w:lang w:val="en-US"/>
        </w:rPr>
        <w:t xml:space="preserve"> [</w:t>
      </w:r>
      <w:r w:rsidR="008C1B90">
        <w:rPr>
          <w:rFonts w:cs="Times New Roman"/>
          <w:szCs w:val="28"/>
          <w:lang w:val="en-US"/>
        </w:rPr>
        <w:t>24</w:t>
      </w:r>
      <w:r w:rsidR="00275061">
        <w:rPr>
          <w:rFonts w:cs="Times New Roman"/>
          <w:szCs w:val="28"/>
          <w:lang w:val="en-US"/>
        </w:rPr>
        <w:t>] [</w:t>
      </w:r>
      <w:r w:rsidR="008C1B90">
        <w:rPr>
          <w:rFonts w:cs="Times New Roman"/>
          <w:szCs w:val="28"/>
          <w:lang w:val="en-US"/>
        </w:rPr>
        <w:t>25</w:t>
      </w:r>
      <w:r w:rsidR="00275061">
        <w:rPr>
          <w:rFonts w:cs="Times New Roman"/>
          <w:szCs w:val="28"/>
          <w:lang w:val="en-US"/>
        </w:rPr>
        <w:t>]</w:t>
      </w:r>
      <w:r w:rsidR="00275061">
        <w:rPr>
          <w:rFonts w:cs="Times New Roman"/>
          <w:szCs w:val="28"/>
        </w:rPr>
        <w:t xml:space="preserve"> </w:t>
      </w:r>
      <w:r w:rsidR="00275061">
        <w:rPr>
          <w:rFonts w:cs="Times New Roman"/>
          <w:szCs w:val="28"/>
          <w:lang w:val="en-US"/>
        </w:rPr>
        <w:t>[</w:t>
      </w:r>
      <w:r w:rsidR="008C1B90">
        <w:rPr>
          <w:rFonts w:cs="Times New Roman"/>
          <w:szCs w:val="28"/>
          <w:lang w:val="en-US"/>
        </w:rPr>
        <w:t>26</w:t>
      </w:r>
      <w:r w:rsidR="00275061">
        <w:rPr>
          <w:rFonts w:cs="Times New Roman"/>
          <w:szCs w:val="28"/>
          <w:lang w:val="en-US"/>
        </w:rPr>
        <w:t>]</w:t>
      </w:r>
      <w:r w:rsidR="008C1B90">
        <w:rPr>
          <w:rFonts w:cs="Times New Roman"/>
          <w:szCs w:val="28"/>
        </w:rPr>
        <w:t>.</w:t>
      </w:r>
    </w:p>
    <w:p w:rsidR="00E74ABF" w:rsidRPr="00FF7A89" w:rsidRDefault="00E74ABF" w:rsidP="00FF7A89">
      <w:pPr>
        <w:pStyle w:val="a3"/>
        <w:numPr>
          <w:ilvl w:val="0"/>
          <w:numId w:val="20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Уровень жизни населения.</w:t>
      </w:r>
    </w:p>
    <w:p w:rsidR="00FC4EA0" w:rsidRPr="00275061" w:rsidRDefault="00D935E2" w:rsidP="00C240D2">
      <w:pPr>
        <w:spacing w:before="100" w:beforeAutospacing="1" w:after="200" w:line="360" w:lineRule="auto"/>
        <w:ind w:firstLine="851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По российским меркам город Санкт-Петербург является очень успешным регионом. Средняя зарплата в городе на 2017 год составила 51 тысячу рублей, при этом ее отношение к прожиточному минимуму является одним из самых высоких в стране.</w:t>
      </w:r>
      <w:r w:rsidR="00024CAE">
        <w:rPr>
          <w:rFonts w:cs="Times New Roman"/>
          <w:szCs w:val="28"/>
          <w:lang w:val="en-US"/>
        </w:rPr>
        <w:t xml:space="preserve"> [16</w:t>
      </w:r>
      <w:r w:rsidR="00275061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 </w:t>
      </w:r>
      <w:r w:rsidR="00FC4EA0">
        <w:rPr>
          <w:rFonts w:cs="Times New Roman"/>
          <w:szCs w:val="28"/>
        </w:rPr>
        <w:t>ВРП Санкт-Петербурга составляет 3 742 млрд. рублей, что является вторым по</w:t>
      </w:r>
      <w:r w:rsidR="00024CAE">
        <w:rPr>
          <w:rFonts w:cs="Times New Roman"/>
          <w:szCs w:val="28"/>
        </w:rPr>
        <w:t>казателем в стране после Москвы</w:t>
      </w:r>
      <w:r w:rsidR="00275061">
        <w:rPr>
          <w:rFonts w:cs="Times New Roman"/>
          <w:szCs w:val="28"/>
        </w:rPr>
        <w:t xml:space="preserve"> </w:t>
      </w:r>
      <w:r w:rsidR="00024CAE">
        <w:rPr>
          <w:rFonts w:cs="Times New Roman"/>
          <w:szCs w:val="28"/>
          <w:lang w:val="en-US"/>
        </w:rPr>
        <w:t>[27</w:t>
      </w:r>
      <w:r w:rsidR="00275061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  <w:r w:rsidR="00FC4EA0">
        <w:rPr>
          <w:rFonts w:cs="Times New Roman"/>
          <w:szCs w:val="28"/>
        </w:rPr>
        <w:t xml:space="preserve"> В пересчете на душу населения </w:t>
      </w:r>
      <w:r w:rsidR="000D2704">
        <w:rPr>
          <w:rFonts w:cs="Times New Roman"/>
          <w:szCs w:val="28"/>
        </w:rPr>
        <w:t>ВРП города составил 712,3 тыс.</w:t>
      </w:r>
      <w:r w:rsidR="00FC4EA0">
        <w:rPr>
          <w:rFonts w:cs="Times New Roman"/>
          <w:szCs w:val="28"/>
        </w:rPr>
        <w:t xml:space="preserve"> рублей (9 место в России).</w:t>
      </w:r>
      <w:r w:rsidR="00E0679F" w:rsidRPr="00E0679F">
        <w:rPr>
          <w:rFonts w:cs="Times New Roman"/>
          <w:szCs w:val="28"/>
        </w:rPr>
        <w:t xml:space="preserve"> Безработица в городе держится в пределах 1,5-2%, что является с</w:t>
      </w:r>
      <w:r w:rsidR="00E0679F">
        <w:rPr>
          <w:rFonts w:cs="Times New Roman"/>
          <w:szCs w:val="28"/>
        </w:rPr>
        <w:t>амым низким показателем в РФ (средний показатель по стране</w:t>
      </w:r>
      <w:r w:rsidR="00E0679F" w:rsidRPr="00E0679F">
        <w:rPr>
          <w:rFonts w:cs="Times New Roman"/>
          <w:szCs w:val="28"/>
        </w:rPr>
        <w:t xml:space="preserve"> – 5,0-5,5%).</w:t>
      </w:r>
      <w:r w:rsidR="00024CAE">
        <w:rPr>
          <w:rFonts w:cs="Times New Roman"/>
          <w:szCs w:val="28"/>
          <w:lang w:val="en-US"/>
        </w:rPr>
        <w:t xml:space="preserve"> [13</w:t>
      </w:r>
      <w:r w:rsidR="00275061">
        <w:rPr>
          <w:rFonts w:cs="Times New Roman"/>
          <w:szCs w:val="28"/>
          <w:lang w:val="en-US"/>
        </w:rPr>
        <w:t>]</w:t>
      </w:r>
    </w:p>
    <w:p w:rsidR="00E0679F" w:rsidRDefault="00E0679F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E0679F">
        <w:rPr>
          <w:rFonts w:cs="Times New Roman"/>
          <w:szCs w:val="28"/>
        </w:rPr>
        <w:t>Ожидаемая продолжительность жизни в городе 74,6 года, что на 2 года больше чем в целом по</w:t>
      </w:r>
      <w:r>
        <w:rPr>
          <w:rFonts w:cs="Times New Roman"/>
          <w:szCs w:val="28"/>
        </w:rPr>
        <w:t xml:space="preserve"> России. </w:t>
      </w:r>
      <w:r w:rsidR="00024CAE">
        <w:rPr>
          <w:rFonts w:cs="Times New Roman"/>
          <w:szCs w:val="28"/>
          <w:lang w:val="en-US"/>
        </w:rPr>
        <w:t>[14</w:t>
      </w:r>
      <w:r w:rsidR="00275061">
        <w:rPr>
          <w:rFonts w:cs="Times New Roman"/>
          <w:szCs w:val="28"/>
          <w:lang w:val="en-US"/>
        </w:rPr>
        <w:t xml:space="preserve">] </w:t>
      </w:r>
      <w:r>
        <w:rPr>
          <w:rFonts w:cs="Times New Roman"/>
          <w:szCs w:val="28"/>
        </w:rPr>
        <w:t>Это свидетельствует об относительно высоком уровне развития медицины в Санкт-Петербурге.</w:t>
      </w:r>
    </w:p>
    <w:p w:rsidR="00E0679F" w:rsidRDefault="00E0679F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Криминальная обстановка в городе сильно улучшилась за последние 20 лет и сегодня Санкт-Петербург стал одним из самых благополучных регионов страны. </w:t>
      </w:r>
    </w:p>
    <w:p w:rsidR="00226DA6" w:rsidRPr="00024CAE" w:rsidRDefault="00226DA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По данным РИА Рейтинг Санкт-Петербург занимает уверенную 2 позицию</w:t>
      </w:r>
      <w:r w:rsidRPr="00226DA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среди регионов России по качеству жизни, уступая тольк</w:t>
      </w:r>
      <w:r w:rsidR="00024CAE">
        <w:rPr>
          <w:rFonts w:cs="Times New Roman"/>
          <w:szCs w:val="28"/>
        </w:rPr>
        <w:t>о Москве</w:t>
      </w:r>
      <w:r w:rsidR="00024CAE">
        <w:rPr>
          <w:rFonts w:cs="Times New Roman"/>
          <w:szCs w:val="28"/>
          <w:lang w:val="en-US"/>
        </w:rPr>
        <w:t xml:space="preserve"> [28</w:t>
      </w:r>
      <w:r w:rsidR="00275061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</w:p>
    <w:p w:rsidR="00CF5D30" w:rsidRDefault="00CF5D3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Согласно исследованию, проведенному в 2017 году </w:t>
      </w:r>
      <w:r w:rsidRPr="00CF5D30">
        <w:rPr>
          <w:rFonts w:cs="Times New Roman"/>
          <w:szCs w:val="28"/>
        </w:rPr>
        <w:t>Центром стратегических ис</w:t>
      </w:r>
      <w:r>
        <w:rPr>
          <w:rFonts w:cs="Times New Roman"/>
          <w:szCs w:val="28"/>
        </w:rPr>
        <w:t xml:space="preserve">следований компании Росгосстрах по данным опросов местных жителей, Санкт-Петербург занял 6 место среди </w:t>
      </w:r>
      <w:r w:rsidR="00CE79AB">
        <w:rPr>
          <w:rFonts w:cs="Times New Roman"/>
          <w:szCs w:val="28"/>
        </w:rPr>
        <w:t xml:space="preserve">крупных </w:t>
      </w:r>
      <w:r>
        <w:rPr>
          <w:rFonts w:cs="Times New Roman"/>
          <w:szCs w:val="28"/>
        </w:rPr>
        <w:t>городов Рос</w:t>
      </w:r>
      <w:r w:rsidR="00024CAE">
        <w:rPr>
          <w:rFonts w:cs="Times New Roman"/>
          <w:szCs w:val="28"/>
        </w:rPr>
        <w:t>сии по качеству городской среды</w:t>
      </w:r>
      <w:r>
        <w:rPr>
          <w:rFonts w:cs="Times New Roman"/>
          <w:szCs w:val="28"/>
        </w:rPr>
        <w:t xml:space="preserve"> </w:t>
      </w:r>
      <w:r w:rsidR="00024CAE">
        <w:rPr>
          <w:rFonts w:cs="Times New Roman"/>
          <w:szCs w:val="28"/>
          <w:lang w:val="en-US"/>
        </w:rPr>
        <w:t>[29</w:t>
      </w:r>
      <w:r w:rsidR="00A611B4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  <w:r w:rsidR="00A611B4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 xml:space="preserve">Респонденты оценивали ряд показателей: работу ЖКХ, учреждений культуры, состояние здравоохранения, работу образовательных учреждений, транспортную ситуацию, деятельность местных органов власти, а также уровень коррупции. Петербуржцы высоко оценили работу ЖКХ (92% положительных отзывов), учреждений культуры – 90%, </w:t>
      </w:r>
      <w:r w:rsidR="00CE79AB">
        <w:rPr>
          <w:rFonts w:cs="Times New Roman"/>
          <w:szCs w:val="28"/>
        </w:rPr>
        <w:t>образовательных учреждений – 87% и состояние транспортной ситуации в городе – 68%. Наибольшее недовольство у горожан вызывает высокий уровень коррупции (лишь 24%</w:t>
      </w:r>
      <w:r w:rsidR="00D5036B">
        <w:rPr>
          <w:rFonts w:cs="Times New Roman"/>
          <w:szCs w:val="28"/>
        </w:rPr>
        <w:t xml:space="preserve"> респондентов считают ее уровень приемлемым</w:t>
      </w:r>
      <w:r w:rsidR="00CE79AB">
        <w:rPr>
          <w:rFonts w:cs="Times New Roman"/>
          <w:szCs w:val="28"/>
        </w:rPr>
        <w:t>).</w:t>
      </w:r>
    </w:p>
    <w:p w:rsidR="00CE79AB" w:rsidRPr="00C240D2" w:rsidRDefault="00CE79AB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EA0660" w:rsidRPr="00FF7A89" w:rsidRDefault="00CE79AB" w:rsidP="00FF7A89">
      <w:pPr>
        <w:pStyle w:val="2"/>
        <w:rPr>
          <w:rFonts w:cs="Times New Roman"/>
          <w:color w:val="auto"/>
          <w:szCs w:val="28"/>
        </w:rPr>
      </w:pPr>
      <w:bookmarkStart w:id="20" w:name="_Toc514629143"/>
      <w:bookmarkStart w:id="21" w:name="_Toc514790165"/>
      <w:r w:rsidRPr="00FF7A89">
        <w:rPr>
          <w:rFonts w:cs="Times New Roman"/>
          <w:color w:val="auto"/>
          <w:szCs w:val="28"/>
        </w:rPr>
        <w:t>3.2. Естественный прирост населения в Ленинградской области.</w:t>
      </w:r>
      <w:bookmarkEnd w:id="20"/>
      <w:bookmarkEnd w:id="21"/>
    </w:p>
    <w:p w:rsidR="000309AA" w:rsidRPr="00C240D2" w:rsidRDefault="00EA066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С </w:t>
      </w:r>
      <w:r w:rsidR="00B85C0A" w:rsidRPr="00C240D2">
        <w:rPr>
          <w:rFonts w:cs="Times New Roman"/>
          <w:szCs w:val="28"/>
        </w:rPr>
        <w:t>конца 1980-</w:t>
      </w:r>
      <w:r w:rsidRPr="00C240D2">
        <w:rPr>
          <w:rFonts w:cs="Times New Roman"/>
          <w:szCs w:val="28"/>
        </w:rPr>
        <w:t xml:space="preserve">х и до наших дней в Ленинградской области наблюдается глубокий демографический кризис, вызванный крайне низкой рождаемостью и повышенной смертностью в регионе. </w:t>
      </w:r>
    </w:p>
    <w:p w:rsidR="000309AA" w:rsidRPr="00C240D2" w:rsidRDefault="00EA066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Общий коэффициент рож</w:t>
      </w:r>
      <w:r w:rsidR="000309AA" w:rsidRPr="00C240D2">
        <w:rPr>
          <w:rFonts w:cs="Times New Roman"/>
          <w:szCs w:val="28"/>
        </w:rPr>
        <w:t>даемости в области снизился с 14,5</w:t>
      </w:r>
      <w:r w:rsidRPr="00C240D2">
        <w:rPr>
          <w:rFonts w:cs="Times New Roman"/>
          <w:szCs w:val="28"/>
        </w:rPr>
        <w:t>‰</w:t>
      </w:r>
      <w:r w:rsidR="000309AA" w:rsidRPr="00C240D2">
        <w:rPr>
          <w:rFonts w:cs="Times New Roman"/>
          <w:szCs w:val="28"/>
        </w:rPr>
        <w:t xml:space="preserve"> в 1985</w:t>
      </w:r>
      <w:r w:rsidR="0025337D" w:rsidRPr="00C240D2">
        <w:rPr>
          <w:rFonts w:cs="Times New Roman"/>
          <w:szCs w:val="28"/>
        </w:rPr>
        <w:t xml:space="preserve"> году до 7,2</w:t>
      </w:r>
      <w:r w:rsidR="002A7A89" w:rsidRPr="00C240D2">
        <w:rPr>
          <w:rFonts w:cs="Times New Roman"/>
          <w:szCs w:val="28"/>
        </w:rPr>
        <w:t>‰ в 1995</w:t>
      </w:r>
      <w:r w:rsidR="00554082" w:rsidRPr="00C240D2">
        <w:rPr>
          <w:rFonts w:cs="Times New Roman"/>
          <w:szCs w:val="28"/>
        </w:rPr>
        <w:t>,</w:t>
      </w:r>
      <w:r w:rsidRPr="00C240D2">
        <w:rPr>
          <w:rFonts w:cs="Times New Roman"/>
          <w:szCs w:val="28"/>
        </w:rPr>
        <w:t xml:space="preserve"> и даже сегодня этот показатель составляет лишь 8,4‰, что делает Ленинградскую область регионом с самой низкой рождаемостью в стране</w:t>
      </w:r>
      <w:r w:rsidR="001C1EA9">
        <w:rPr>
          <w:rFonts w:cs="Times New Roman"/>
          <w:szCs w:val="28"/>
        </w:rPr>
        <w:t xml:space="preserve"> </w:t>
      </w:r>
      <w:r w:rsidR="00024CAE">
        <w:rPr>
          <w:rFonts w:cs="Times New Roman"/>
          <w:szCs w:val="28"/>
          <w:lang w:val="en-US"/>
        </w:rPr>
        <w:t>[18</w:t>
      </w:r>
      <w:r w:rsidR="001C1EA9">
        <w:rPr>
          <w:rFonts w:cs="Times New Roman"/>
          <w:szCs w:val="28"/>
          <w:lang w:val="en-US"/>
        </w:rPr>
        <w:t>]</w:t>
      </w:r>
      <w:r w:rsidRPr="00C240D2">
        <w:rPr>
          <w:rFonts w:cs="Times New Roman"/>
          <w:szCs w:val="28"/>
        </w:rPr>
        <w:t xml:space="preserve">. </w:t>
      </w:r>
    </w:p>
    <w:p w:rsidR="000309AA" w:rsidRPr="00C240D2" w:rsidRDefault="000309AA" w:rsidP="00790BD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Помимо падения рождаемости, в области наблюдался стремительный рост смертности</w:t>
      </w:r>
      <w:r w:rsidR="00AC0319" w:rsidRPr="00C240D2">
        <w:rPr>
          <w:rFonts w:cs="Times New Roman"/>
          <w:szCs w:val="28"/>
        </w:rPr>
        <w:t xml:space="preserve"> населения</w:t>
      </w:r>
      <w:r w:rsidRPr="00C240D2">
        <w:rPr>
          <w:rFonts w:cs="Times New Roman"/>
          <w:szCs w:val="28"/>
        </w:rPr>
        <w:t>. Так</w:t>
      </w:r>
      <w:r w:rsidR="006F6123" w:rsidRPr="00C240D2">
        <w:rPr>
          <w:rFonts w:cs="Times New Roman"/>
          <w:szCs w:val="28"/>
        </w:rPr>
        <w:t>,</w:t>
      </w:r>
      <w:r w:rsidRPr="00C240D2">
        <w:rPr>
          <w:rFonts w:cs="Times New Roman"/>
          <w:szCs w:val="28"/>
        </w:rPr>
        <w:t xml:space="preserve"> в период с 1985 по 1995 общий коэффициент смертности вырос с 12,1‰ до 18,2‰, </w:t>
      </w:r>
      <w:r w:rsidR="004D416F" w:rsidRPr="00C240D2">
        <w:rPr>
          <w:rFonts w:cs="Times New Roman"/>
          <w:szCs w:val="28"/>
        </w:rPr>
        <w:t xml:space="preserve">а </w:t>
      </w:r>
      <w:r w:rsidRPr="00C240D2">
        <w:rPr>
          <w:rFonts w:cs="Times New Roman"/>
          <w:szCs w:val="28"/>
        </w:rPr>
        <w:t>в 2003 этот показатель достиг максимума в 21,1‰.</w:t>
      </w:r>
      <w:r w:rsidR="00AC0319" w:rsidRPr="00C240D2">
        <w:rPr>
          <w:rFonts w:cs="Times New Roman"/>
          <w:szCs w:val="28"/>
        </w:rPr>
        <w:t xml:space="preserve"> </w:t>
      </w:r>
      <w:r w:rsidR="00D83EA2" w:rsidRPr="00C240D2">
        <w:rPr>
          <w:rFonts w:cs="Times New Roman"/>
          <w:szCs w:val="28"/>
        </w:rPr>
        <w:t>Затем уровень смертности начал постепенно снижаться и сегодня он равен 13,4‰.</w:t>
      </w:r>
    </w:p>
    <w:p w:rsidR="00790BDC" w:rsidRPr="00C240D2" w:rsidRDefault="00EA0660" w:rsidP="00100287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С 1999 по 2006 год естественная убыль в регионе превышала </w:t>
      </w:r>
      <w:r w:rsidR="004D416F" w:rsidRPr="00C240D2">
        <w:rPr>
          <w:rFonts w:cs="Times New Roman"/>
          <w:szCs w:val="28"/>
        </w:rPr>
        <w:t xml:space="preserve">10‰. На 2017 год она составила </w:t>
      </w:r>
      <w:r w:rsidRPr="00C240D2">
        <w:rPr>
          <w:rFonts w:cs="Times New Roman"/>
          <w:szCs w:val="28"/>
        </w:rPr>
        <w:t>5‰.</w:t>
      </w:r>
    </w:p>
    <w:p w:rsidR="004D416F" w:rsidRPr="00C240D2" w:rsidRDefault="004D416F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lastRenderedPageBreak/>
        <w:t xml:space="preserve">В пункте 3.1. </w:t>
      </w:r>
      <w:r w:rsidR="00772F63" w:rsidRPr="00C240D2">
        <w:rPr>
          <w:rFonts w:cs="Times New Roman"/>
          <w:szCs w:val="28"/>
        </w:rPr>
        <w:t>данной</w:t>
      </w:r>
      <w:r w:rsidRPr="00C240D2">
        <w:rPr>
          <w:rFonts w:cs="Times New Roman"/>
          <w:szCs w:val="28"/>
        </w:rPr>
        <w:t xml:space="preserve"> работы были выделены основные показатели, от которых зависит естественный прирост населения в регионе. Рассмотрим население Ленинградской области по каждому из этих критериев. </w:t>
      </w:r>
    </w:p>
    <w:p w:rsidR="004D416F" w:rsidRPr="00FF7A89" w:rsidRDefault="004D416F" w:rsidP="00FF7A89">
      <w:pPr>
        <w:pStyle w:val="a3"/>
        <w:numPr>
          <w:ilvl w:val="0"/>
          <w:numId w:val="21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Половозрастная структура населения.</w:t>
      </w:r>
    </w:p>
    <w:p w:rsidR="004D416F" w:rsidRPr="00C240D2" w:rsidRDefault="00036ACB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По данным Росстата доля жителей Ленинградской области младше трудоспособного возраста составляет 14,3%, трудоспособного – 57,8%, а старше трудоспособного возраста – 27,9%. Соотношение женского и мужского населения 54/46</w:t>
      </w:r>
      <w:r w:rsidR="00024CAE">
        <w:rPr>
          <w:rFonts w:cs="Times New Roman"/>
          <w:szCs w:val="28"/>
          <w:lang w:val="en-US"/>
        </w:rPr>
        <w:t xml:space="preserve"> [15</w:t>
      </w:r>
      <w:r w:rsidR="001C1EA9">
        <w:rPr>
          <w:rFonts w:cs="Times New Roman"/>
          <w:szCs w:val="28"/>
          <w:lang w:val="en-US"/>
        </w:rPr>
        <w:t>]</w:t>
      </w:r>
      <w:r w:rsidRPr="00C240D2">
        <w:rPr>
          <w:rFonts w:cs="Times New Roman"/>
          <w:szCs w:val="28"/>
        </w:rPr>
        <w:t xml:space="preserve">. </w:t>
      </w:r>
    </w:p>
    <w:p w:rsidR="00036ACB" w:rsidRPr="00C240D2" w:rsidRDefault="00036ACB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В половозрастной пирамиде региона прослеживаются все те же тенденции и особенности, что и у пирамиды Санкт-Петербурга. Причины этих особенностей объяснены </w:t>
      </w:r>
      <w:r w:rsidR="00772F63" w:rsidRPr="00C240D2">
        <w:rPr>
          <w:rFonts w:cs="Times New Roman"/>
          <w:szCs w:val="28"/>
        </w:rPr>
        <w:t>в пункте 3.1. этой работы.</w:t>
      </w:r>
    </w:p>
    <w:p w:rsidR="00772F63" w:rsidRPr="00C240D2" w:rsidRDefault="00772F6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В отличие от Санкт-Петербурга, Ленинградская область так и не добилась естественного прироста населения в постсоветский период, однако величина естественной убыли за последние 15 лет сократилась более, чем в 2 раза. Наименьшая естественная убыль была зафиксирована в области в 2016 году (4,8‰). Ленинградская область</w:t>
      </w:r>
      <w:r w:rsidR="00DB1F4E" w:rsidRPr="00C240D2">
        <w:rPr>
          <w:rFonts w:cs="Times New Roman"/>
          <w:szCs w:val="28"/>
        </w:rPr>
        <w:t xml:space="preserve"> стоит на пороге нового демографического кризиса, обусловленного вступлением в детородный возраст малочисленного</w:t>
      </w:r>
      <w:r w:rsidR="00B85C0A" w:rsidRPr="00C240D2">
        <w:rPr>
          <w:rFonts w:cs="Times New Roman"/>
          <w:szCs w:val="28"/>
        </w:rPr>
        <w:t xml:space="preserve"> поколения, родившегося в 1990-</w:t>
      </w:r>
      <w:r w:rsidR="00DB1F4E" w:rsidRPr="00C240D2">
        <w:rPr>
          <w:rFonts w:cs="Times New Roman"/>
          <w:szCs w:val="28"/>
        </w:rPr>
        <w:t xml:space="preserve">х. Уже в 2017 и без того низкий уровень рождаемости снизился на 0,8‰ и составил </w:t>
      </w:r>
      <w:r w:rsidR="0025337D" w:rsidRPr="00C240D2">
        <w:rPr>
          <w:rFonts w:cs="Times New Roman"/>
          <w:szCs w:val="28"/>
        </w:rPr>
        <w:t xml:space="preserve">всего </w:t>
      </w:r>
      <w:r w:rsidR="00DB1F4E" w:rsidRPr="00C240D2">
        <w:rPr>
          <w:rFonts w:cs="Times New Roman"/>
          <w:szCs w:val="28"/>
        </w:rPr>
        <w:t>8,4‰.</w:t>
      </w:r>
      <w:r w:rsidR="007B1DB9" w:rsidRPr="00C240D2">
        <w:rPr>
          <w:rFonts w:cs="Times New Roman"/>
          <w:szCs w:val="28"/>
        </w:rPr>
        <w:t xml:space="preserve"> </w:t>
      </w:r>
    </w:p>
    <w:p w:rsidR="00E769E6" w:rsidRPr="00024CAE" w:rsidRDefault="00E769E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Ожидаемая продолжительность жизни в регионе на 2015 год составила 71,2 года. Разница между продолжительностью жизни женщин и мужчин 10,8 лет (76,6 ле</w:t>
      </w:r>
      <w:r w:rsidR="00024CAE">
        <w:rPr>
          <w:rFonts w:cs="Times New Roman"/>
          <w:szCs w:val="28"/>
        </w:rPr>
        <w:t>т для женщин и 65,8 для мужчин)</w:t>
      </w:r>
      <w:r w:rsidR="00024CAE">
        <w:rPr>
          <w:rFonts w:cs="Times New Roman"/>
          <w:szCs w:val="28"/>
          <w:lang w:val="en-US"/>
        </w:rPr>
        <w:t xml:space="preserve"> [14</w:t>
      </w:r>
      <w:r w:rsidR="001C1EA9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</w:p>
    <w:p w:rsidR="007B1DB9" w:rsidRPr="00FF7A89" w:rsidRDefault="001F53F9" w:rsidP="00FF7A89">
      <w:pPr>
        <w:pStyle w:val="a3"/>
        <w:numPr>
          <w:ilvl w:val="0"/>
          <w:numId w:val="21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Уровень урбанизации населения.</w:t>
      </w:r>
    </w:p>
    <w:p w:rsidR="001F53F9" w:rsidRPr="00C240D2" w:rsidRDefault="001F53F9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Ленинградская область является регионом с невысоким уровнем урбанизации. На сегодняшний день доля городского населения в регионе </w:t>
      </w:r>
      <w:r w:rsidRPr="00C240D2">
        <w:rPr>
          <w:rFonts w:cs="Times New Roman"/>
          <w:szCs w:val="28"/>
        </w:rPr>
        <w:lastRenderedPageBreak/>
        <w:t>составляет лишь 63,8%, в то время как сред</w:t>
      </w:r>
      <w:r w:rsidR="00024CAE">
        <w:rPr>
          <w:rFonts w:cs="Times New Roman"/>
          <w:szCs w:val="28"/>
        </w:rPr>
        <w:t xml:space="preserve">ний показатель по стране 74,4% </w:t>
      </w:r>
      <w:r w:rsidR="00024CAE">
        <w:rPr>
          <w:rFonts w:cs="Times New Roman"/>
          <w:szCs w:val="28"/>
          <w:lang w:val="en-US"/>
        </w:rPr>
        <w:t>[</w:t>
      </w:r>
      <w:r w:rsidR="00024CAE">
        <w:rPr>
          <w:rFonts w:cs="Times New Roman"/>
          <w:szCs w:val="28"/>
        </w:rPr>
        <w:t>19</w:t>
      </w:r>
      <w:r w:rsidR="001C1EA9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  <w:r w:rsidR="001C1EA9">
        <w:rPr>
          <w:rFonts w:cs="Times New Roman"/>
          <w:szCs w:val="28"/>
          <w:lang w:val="en-US"/>
        </w:rPr>
        <w:t xml:space="preserve"> </w:t>
      </w:r>
      <w:r w:rsidR="005A46B7" w:rsidRPr="00C240D2">
        <w:rPr>
          <w:rFonts w:cs="Times New Roman"/>
          <w:szCs w:val="28"/>
        </w:rPr>
        <w:t>Главная причина столь низкого</w:t>
      </w:r>
      <w:r w:rsidRPr="00C240D2">
        <w:rPr>
          <w:rFonts w:cs="Times New Roman"/>
          <w:szCs w:val="28"/>
        </w:rPr>
        <w:t xml:space="preserve"> уровня урбанизации в том, что город Санкт-Петербург, являющийся основной точкой притяжения населения в регионе, не входит в состав Ленинградской области. Помимо СПб других крупных городов в регионе нет, а население крупнейшего города области (Гатчины) сос</w:t>
      </w:r>
      <w:r w:rsidR="000D2704">
        <w:rPr>
          <w:rFonts w:cs="Times New Roman"/>
          <w:szCs w:val="28"/>
        </w:rPr>
        <w:t>тавляет лишь 95,2 тыс.</w:t>
      </w:r>
      <w:r w:rsidRPr="00C240D2">
        <w:rPr>
          <w:rFonts w:cs="Times New Roman"/>
          <w:szCs w:val="28"/>
        </w:rPr>
        <w:t xml:space="preserve"> человек</w:t>
      </w:r>
      <w:r w:rsidR="001C1EA9">
        <w:rPr>
          <w:rFonts w:cs="Times New Roman"/>
          <w:szCs w:val="28"/>
        </w:rPr>
        <w:t xml:space="preserve"> </w:t>
      </w:r>
      <w:r w:rsidR="00024CAE">
        <w:rPr>
          <w:rFonts w:cs="Times New Roman"/>
          <w:szCs w:val="28"/>
          <w:lang w:val="en-US"/>
        </w:rPr>
        <w:t>[17</w:t>
      </w:r>
      <w:r w:rsidR="001C1EA9">
        <w:rPr>
          <w:rFonts w:cs="Times New Roman"/>
          <w:szCs w:val="28"/>
          <w:lang w:val="en-US"/>
        </w:rPr>
        <w:t>]</w:t>
      </w:r>
      <w:r w:rsidRPr="00C240D2">
        <w:rPr>
          <w:rFonts w:cs="Times New Roman"/>
          <w:szCs w:val="28"/>
        </w:rPr>
        <w:t xml:space="preserve">. </w:t>
      </w:r>
    </w:p>
    <w:p w:rsidR="00D87AE9" w:rsidRPr="00C240D2" w:rsidRDefault="00E769E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Как правило, </w:t>
      </w:r>
      <w:r w:rsidR="005A46B7" w:rsidRPr="00C240D2">
        <w:rPr>
          <w:rFonts w:cs="Times New Roman"/>
          <w:szCs w:val="28"/>
        </w:rPr>
        <w:t xml:space="preserve">уровень </w:t>
      </w:r>
      <w:r w:rsidRPr="00C240D2">
        <w:rPr>
          <w:rFonts w:cs="Times New Roman"/>
          <w:szCs w:val="28"/>
        </w:rPr>
        <w:t>рожд</w:t>
      </w:r>
      <w:r w:rsidR="005A46B7" w:rsidRPr="00C240D2">
        <w:rPr>
          <w:rFonts w:cs="Times New Roman"/>
          <w:szCs w:val="28"/>
        </w:rPr>
        <w:t>аемости</w:t>
      </w:r>
      <w:r w:rsidRPr="00C240D2">
        <w:rPr>
          <w:rFonts w:cs="Times New Roman"/>
          <w:szCs w:val="28"/>
        </w:rPr>
        <w:t xml:space="preserve"> в сельской местности превышает </w:t>
      </w:r>
      <w:r w:rsidR="005A46B7" w:rsidRPr="00C240D2">
        <w:rPr>
          <w:rFonts w:cs="Times New Roman"/>
          <w:szCs w:val="28"/>
        </w:rPr>
        <w:t>уровень рождаемости в городе. Так</w:t>
      </w:r>
      <w:r w:rsidR="006F6123" w:rsidRPr="00C240D2">
        <w:rPr>
          <w:rFonts w:cs="Times New Roman"/>
          <w:szCs w:val="28"/>
        </w:rPr>
        <w:t>,</w:t>
      </w:r>
      <w:r w:rsidR="005A46B7" w:rsidRPr="00C240D2">
        <w:rPr>
          <w:rFonts w:cs="Times New Roman"/>
          <w:szCs w:val="28"/>
        </w:rPr>
        <w:t xml:space="preserve"> в 2016 году СКР (суммарный коэффициент рождаемости) в </w:t>
      </w:r>
      <w:r w:rsidR="00D87AE9" w:rsidRPr="00C240D2">
        <w:rPr>
          <w:rFonts w:cs="Times New Roman"/>
          <w:szCs w:val="28"/>
        </w:rPr>
        <w:t xml:space="preserve">российском </w:t>
      </w:r>
      <w:r w:rsidR="005A46B7" w:rsidRPr="00C240D2">
        <w:rPr>
          <w:rFonts w:cs="Times New Roman"/>
          <w:szCs w:val="28"/>
        </w:rPr>
        <w:t>селе составил 2,056 ребенка на женщину, а в городе лишь 1,672. Средний по</w:t>
      </w:r>
      <w:r w:rsidR="00024CAE">
        <w:rPr>
          <w:rFonts w:cs="Times New Roman"/>
          <w:szCs w:val="28"/>
        </w:rPr>
        <w:t>казатель по всей России – 1,762</w:t>
      </w:r>
      <w:r w:rsidR="00024CAE">
        <w:rPr>
          <w:rFonts w:cs="Times New Roman"/>
          <w:szCs w:val="28"/>
          <w:lang w:val="en-US"/>
        </w:rPr>
        <w:t xml:space="preserve"> [20</w:t>
      </w:r>
      <w:r w:rsidR="001C1EA9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  <w:r w:rsidR="005A46B7" w:rsidRPr="00C240D2">
        <w:rPr>
          <w:rFonts w:cs="Times New Roman"/>
          <w:szCs w:val="28"/>
        </w:rPr>
        <w:t xml:space="preserve"> Из этого следует, что при схожей структуре населения и модели демографического поведения, уровень рождаемости в Ленинградской области должен превышать санкт-петербургский уровень</w:t>
      </w:r>
      <w:r w:rsidR="00D87AE9" w:rsidRPr="00C240D2">
        <w:rPr>
          <w:rFonts w:cs="Times New Roman"/>
          <w:szCs w:val="28"/>
        </w:rPr>
        <w:t>, так как в Санкт-Петербурге уровень урбанизации 100%.</w:t>
      </w:r>
      <w:r w:rsidR="005A46B7" w:rsidRPr="00C240D2">
        <w:rPr>
          <w:rFonts w:cs="Times New Roman"/>
          <w:szCs w:val="28"/>
        </w:rPr>
        <w:t xml:space="preserve"> </w:t>
      </w:r>
    </w:p>
    <w:p w:rsidR="00D87AE9" w:rsidRPr="00C240D2" w:rsidRDefault="005A46B7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В действительности СКР Ленинградской области составил всего </w:t>
      </w:r>
      <w:r w:rsidR="00D87AE9" w:rsidRPr="00C240D2">
        <w:rPr>
          <w:rFonts w:cs="Times New Roman"/>
          <w:szCs w:val="28"/>
        </w:rPr>
        <w:t>лишь 1,286, в то время как СКР Санкт-Петербурга – 1,590. Данное несоответствие объясняется тем, что некоторые жители области предпочитают рожать в Санкт-Петербурге, который является отдельным регионом. Тем самым завышается статистика рождаемости для СПб и занижается для Ленинградской области.</w:t>
      </w:r>
    </w:p>
    <w:p w:rsidR="00D87AE9" w:rsidRPr="00FF7A89" w:rsidRDefault="00CA2070" w:rsidP="00FF7A89">
      <w:pPr>
        <w:pStyle w:val="a3"/>
        <w:numPr>
          <w:ilvl w:val="0"/>
          <w:numId w:val="21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Культурные, религиозные и поведенческие особенности населения.</w:t>
      </w:r>
    </w:p>
    <w:p w:rsidR="00CA2070" w:rsidRPr="00024CAE" w:rsidRDefault="00CA207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По данным Всероссийской переписи населения 2010 года русские являются абсолютным большинством в регионе, </w:t>
      </w:r>
      <w:r w:rsidR="00512CEF" w:rsidRPr="00C240D2">
        <w:rPr>
          <w:rFonts w:cs="Times New Roman"/>
          <w:szCs w:val="28"/>
        </w:rPr>
        <w:t xml:space="preserve">а </w:t>
      </w:r>
      <w:r w:rsidRPr="00C240D2">
        <w:rPr>
          <w:rFonts w:cs="Times New Roman"/>
          <w:szCs w:val="28"/>
        </w:rPr>
        <w:t xml:space="preserve">их доля </w:t>
      </w:r>
      <w:r w:rsidR="00512CEF" w:rsidRPr="00C240D2">
        <w:rPr>
          <w:rFonts w:cs="Times New Roman"/>
          <w:szCs w:val="28"/>
        </w:rPr>
        <w:t xml:space="preserve">среди лиц, указавших национальность, </w:t>
      </w:r>
      <w:r w:rsidRPr="00C240D2">
        <w:rPr>
          <w:rFonts w:cs="Times New Roman"/>
          <w:szCs w:val="28"/>
        </w:rPr>
        <w:t>составила 92,75%. На втором месте украинцы – 1,98%, следующие белорусы – 1,05%, татары – 0,54%, армяне – 0,44%, узбеки – 0,42%</w:t>
      </w:r>
      <w:r w:rsidR="00512CEF" w:rsidRPr="00C240D2">
        <w:rPr>
          <w:rFonts w:cs="Times New Roman"/>
          <w:szCs w:val="28"/>
        </w:rPr>
        <w:t xml:space="preserve"> и т.д.</w:t>
      </w:r>
      <w:r w:rsidR="00024CAE">
        <w:rPr>
          <w:rFonts w:cs="Times New Roman"/>
          <w:szCs w:val="28"/>
          <w:lang w:val="en-US"/>
        </w:rPr>
        <w:t xml:space="preserve"> [21</w:t>
      </w:r>
      <w:r w:rsidR="001C1EA9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</w:p>
    <w:p w:rsidR="00281338" w:rsidRPr="00C240D2" w:rsidRDefault="00281338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Точных и проверенных данных о религиозных предпочтениях населения области нет, поэтому приходится ориентироваться на данные социологических опросов, проводимых в регионе. </w:t>
      </w:r>
    </w:p>
    <w:p w:rsidR="00512CEF" w:rsidRPr="00024CAE" w:rsidRDefault="00281338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lastRenderedPageBreak/>
        <w:t xml:space="preserve">По данным Атласа религий и национальностей России, 55% жителей Ленинградской области считают себя православными христианами, 20% - верующими, но не принадлежащими к какой-либо конкретной религии, 8% - атеистами, а мусульманами – </w:t>
      </w:r>
      <w:r w:rsidR="00024CAE">
        <w:rPr>
          <w:rFonts w:cs="Times New Roman"/>
          <w:szCs w:val="28"/>
        </w:rPr>
        <w:t>лишь около 1%</w:t>
      </w:r>
      <w:r w:rsidR="00024CAE">
        <w:rPr>
          <w:rFonts w:cs="Times New Roman"/>
          <w:szCs w:val="28"/>
          <w:lang w:val="en-US"/>
        </w:rPr>
        <w:t xml:space="preserve"> [22</w:t>
      </w:r>
      <w:r w:rsidR="001C1EA9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</w:p>
    <w:p w:rsidR="00FD2A60" w:rsidRPr="00C240D2" w:rsidRDefault="00281338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В целом, на</w:t>
      </w:r>
      <w:r w:rsidR="00026651" w:rsidRPr="00C240D2">
        <w:rPr>
          <w:rFonts w:cs="Times New Roman"/>
          <w:szCs w:val="28"/>
        </w:rPr>
        <w:t>циональная и религиозная ситуации</w:t>
      </w:r>
      <w:r w:rsidRPr="00C240D2">
        <w:rPr>
          <w:rFonts w:cs="Times New Roman"/>
          <w:szCs w:val="28"/>
        </w:rPr>
        <w:t xml:space="preserve"> </w:t>
      </w:r>
      <w:r w:rsidR="00026651" w:rsidRPr="00C240D2">
        <w:rPr>
          <w:rFonts w:cs="Times New Roman"/>
          <w:szCs w:val="28"/>
        </w:rPr>
        <w:t xml:space="preserve">в </w:t>
      </w:r>
      <w:r w:rsidRPr="00C240D2">
        <w:rPr>
          <w:rFonts w:cs="Times New Roman"/>
          <w:szCs w:val="28"/>
        </w:rPr>
        <w:t>Санкт-Петербург</w:t>
      </w:r>
      <w:r w:rsidR="00026651" w:rsidRPr="00C240D2">
        <w:rPr>
          <w:rFonts w:cs="Times New Roman"/>
          <w:szCs w:val="28"/>
        </w:rPr>
        <w:t>е</w:t>
      </w:r>
      <w:r w:rsidRPr="00C240D2">
        <w:rPr>
          <w:rFonts w:cs="Times New Roman"/>
          <w:szCs w:val="28"/>
        </w:rPr>
        <w:t xml:space="preserve"> и Ленинградской области мало </w:t>
      </w:r>
      <w:r w:rsidR="0025337D" w:rsidRPr="00C240D2">
        <w:rPr>
          <w:rFonts w:cs="Times New Roman"/>
          <w:szCs w:val="28"/>
        </w:rPr>
        <w:t xml:space="preserve">чем </w:t>
      </w:r>
      <w:r w:rsidRPr="00C240D2">
        <w:rPr>
          <w:rFonts w:cs="Times New Roman"/>
          <w:szCs w:val="28"/>
        </w:rPr>
        <w:t>отличаются</w:t>
      </w:r>
      <w:r w:rsidR="00026651" w:rsidRPr="00C240D2">
        <w:rPr>
          <w:rFonts w:cs="Times New Roman"/>
          <w:szCs w:val="28"/>
        </w:rPr>
        <w:t xml:space="preserve"> друг от друга</w:t>
      </w:r>
      <w:r w:rsidRPr="00C240D2">
        <w:rPr>
          <w:rFonts w:cs="Times New Roman"/>
          <w:szCs w:val="28"/>
        </w:rPr>
        <w:t xml:space="preserve">. В обоих регионах большинство населения </w:t>
      </w:r>
      <w:r w:rsidR="00FD2A60" w:rsidRPr="00C240D2">
        <w:rPr>
          <w:rFonts w:cs="Times New Roman"/>
          <w:szCs w:val="28"/>
        </w:rPr>
        <w:t>–</w:t>
      </w:r>
      <w:r w:rsidRPr="00C240D2">
        <w:rPr>
          <w:rFonts w:cs="Times New Roman"/>
          <w:szCs w:val="28"/>
        </w:rPr>
        <w:t xml:space="preserve"> </w:t>
      </w:r>
      <w:r w:rsidR="00FD2A60" w:rsidRPr="00C240D2">
        <w:rPr>
          <w:rFonts w:cs="Times New Roman"/>
          <w:szCs w:val="28"/>
        </w:rPr>
        <w:t>православные христиане, которые</w:t>
      </w:r>
      <w:r w:rsidR="00026651" w:rsidRPr="00C240D2">
        <w:rPr>
          <w:rFonts w:cs="Times New Roman"/>
          <w:szCs w:val="28"/>
        </w:rPr>
        <w:t>,</w:t>
      </w:r>
      <w:r w:rsidR="00FD2A60" w:rsidRPr="00C240D2">
        <w:rPr>
          <w:rFonts w:cs="Times New Roman"/>
          <w:szCs w:val="28"/>
        </w:rPr>
        <w:t xml:space="preserve"> по большей своей части</w:t>
      </w:r>
      <w:r w:rsidR="00026651" w:rsidRPr="00C240D2">
        <w:rPr>
          <w:rFonts w:cs="Times New Roman"/>
          <w:szCs w:val="28"/>
        </w:rPr>
        <w:t>,</w:t>
      </w:r>
      <w:r w:rsidR="00FD2A60" w:rsidRPr="00C240D2">
        <w:rPr>
          <w:rFonts w:cs="Times New Roman"/>
          <w:szCs w:val="28"/>
        </w:rPr>
        <w:t xml:space="preserve"> люди пассивно верующие. Однако, несмотря на общее сходство, можно выделить два основных различи</w:t>
      </w:r>
      <w:r w:rsidR="00182B77" w:rsidRPr="00C240D2">
        <w:rPr>
          <w:rFonts w:cs="Times New Roman"/>
          <w:szCs w:val="28"/>
        </w:rPr>
        <w:t>я в религиозной обстановке у</w:t>
      </w:r>
      <w:r w:rsidR="00FD2A60" w:rsidRPr="00C240D2">
        <w:rPr>
          <w:rFonts w:cs="Times New Roman"/>
          <w:szCs w:val="28"/>
        </w:rPr>
        <w:t xml:space="preserve"> субъект</w:t>
      </w:r>
      <w:r w:rsidR="00182B77" w:rsidRPr="00C240D2">
        <w:rPr>
          <w:rFonts w:cs="Times New Roman"/>
          <w:szCs w:val="28"/>
        </w:rPr>
        <w:t>ов</w:t>
      </w:r>
      <w:r w:rsidR="00FD2A60" w:rsidRPr="00C240D2">
        <w:rPr>
          <w:rFonts w:cs="Times New Roman"/>
          <w:szCs w:val="28"/>
        </w:rPr>
        <w:t xml:space="preserve">. </w:t>
      </w:r>
    </w:p>
    <w:p w:rsidR="00FD2A60" w:rsidRPr="00C240D2" w:rsidRDefault="00FD2A6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Во-первых, в Л</w:t>
      </w:r>
      <w:r w:rsidR="00182B77" w:rsidRPr="00C240D2">
        <w:rPr>
          <w:rFonts w:cs="Times New Roman"/>
          <w:szCs w:val="28"/>
        </w:rPr>
        <w:t>енинградской области население</w:t>
      </w:r>
      <w:r w:rsidRPr="00C240D2">
        <w:rPr>
          <w:rFonts w:cs="Times New Roman"/>
          <w:szCs w:val="28"/>
        </w:rPr>
        <w:t xml:space="preserve"> более религиозное, а доля атеистов в регионе в 2 раза ниже, чем в соседнем Санкт-Петербурге. </w:t>
      </w:r>
    </w:p>
    <w:p w:rsidR="00FD2A60" w:rsidRPr="00C240D2" w:rsidRDefault="00FD2A6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Во-вторых, в отличие от СПб, </w:t>
      </w:r>
      <w:r w:rsidR="00026651" w:rsidRPr="00C240D2">
        <w:rPr>
          <w:rFonts w:cs="Times New Roman"/>
          <w:szCs w:val="28"/>
        </w:rPr>
        <w:t>в Ленинградской области</w:t>
      </w:r>
      <w:r w:rsidRPr="00C240D2">
        <w:rPr>
          <w:rFonts w:cs="Times New Roman"/>
          <w:szCs w:val="28"/>
        </w:rPr>
        <w:t xml:space="preserve"> мало мусульман. Это связано с тем, что в области не проживает так много трудовых мигрантов, да и доля коренных для России мусульманских народов здесь меньше, чем в </w:t>
      </w:r>
      <w:r w:rsidR="00026651" w:rsidRPr="00C240D2">
        <w:rPr>
          <w:rFonts w:cs="Times New Roman"/>
          <w:szCs w:val="28"/>
        </w:rPr>
        <w:t>Санкт-Петербурге</w:t>
      </w:r>
      <w:r w:rsidRPr="00C240D2">
        <w:rPr>
          <w:rFonts w:cs="Times New Roman"/>
          <w:szCs w:val="28"/>
        </w:rPr>
        <w:t>.</w:t>
      </w:r>
    </w:p>
    <w:p w:rsidR="00026651" w:rsidRPr="00C240D2" w:rsidRDefault="0002665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Традиций высокой рождаемости в регионе почти не сохранилось, а </w:t>
      </w:r>
      <w:r w:rsidR="00BF4266" w:rsidRPr="00C240D2">
        <w:rPr>
          <w:rFonts w:cs="Times New Roman"/>
          <w:szCs w:val="28"/>
        </w:rPr>
        <w:t xml:space="preserve">значительная часть </w:t>
      </w:r>
      <w:r w:rsidRPr="00C240D2">
        <w:rPr>
          <w:rFonts w:cs="Times New Roman"/>
          <w:szCs w:val="28"/>
        </w:rPr>
        <w:t>население ведет нездоровый образ жизни.</w:t>
      </w:r>
      <w:r w:rsidR="00BF4266" w:rsidRPr="00C240D2">
        <w:rPr>
          <w:rFonts w:cs="Times New Roman"/>
          <w:szCs w:val="28"/>
        </w:rPr>
        <w:t xml:space="preserve"> Согласно Национальному рейтингу трезвости, регион в 2017 году занял 26 место среди всех регионов страны</w:t>
      </w:r>
      <w:r w:rsidR="00024CAE">
        <w:rPr>
          <w:rFonts w:cs="Times New Roman"/>
          <w:szCs w:val="28"/>
        </w:rPr>
        <w:t xml:space="preserve"> </w:t>
      </w:r>
      <w:r w:rsidR="00024CAE">
        <w:rPr>
          <w:rFonts w:cs="Times New Roman"/>
          <w:szCs w:val="28"/>
          <w:lang w:val="en-US"/>
        </w:rPr>
        <w:t>[26]</w:t>
      </w:r>
      <w:r w:rsidR="00BF4266" w:rsidRPr="00C240D2">
        <w:rPr>
          <w:rFonts w:cs="Times New Roman"/>
          <w:szCs w:val="28"/>
        </w:rPr>
        <w:t>.</w:t>
      </w:r>
    </w:p>
    <w:p w:rsidR="00026651" w:rsidRPr="00FF7A89" w:rsidRDefault="00BF4266" w:rsidP="00FF7A89">
      <w:pPr>
        <w:pStyle w:val="a3"/>
        <w:numPr>
          <w:ilvl w:val="0"/>
          <w:numId w:val="21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Уровень жизни населения.</w:t>
      </w:r>
    </w:p>
    <w:p w:rsidR="00026651" w:rsidRPr="001C1EA9" w:rsidRDefault="00226DA6" w:rsidP="00C240D2">
      <w:pPr>
        <w:spacing w:before="100" w:beforeAutospacing="1" w:after="200" w:line="360" w:lineRule="auto"/>
        <w:ind w:firstLine="851"/>
        <w:rPr>
          <w:rFonts w:cs="Times New Roman"/>
          <w:szCs w:val="28"/>
          <w:lang w:val="en-US"/>
        </w:rPr>
      </w:pPr>
      <w:r w:rsidRPr="00C240D2">
        <w:rPr>
          <w:rFonts w:cs="Times New Roman"/>
          <w:szCs w:val="28"/>
        </w:rPr>
        <w:t xml:space="preserve">Ленинградская область является одним из самых благоприятных для жизни регионов в России.  Средняя зарплата в области </w:t>
      </w:r>
      <w:r w:rsidR="002C4004" w:rsidRPr="00C240D2">
        <w:rPr>
          <w:rFonts w:cs="Times New Roman"/>
          <w:szCs w:val="28"/>
        </w:rPr>
        <w:t>в 2017 году составила</w:t>
      </w:r>
      <w:r w:rsidRPr="00C240D2">
        <w:rPr>
          <w:rFonts w:cs="Times New Roman"/>
          <w:szCs w:val="28"/>
        </w:rPr>
        <w:t xml:space="preserve"> 36</w:t>
      </w:r>
      <w:r w:rsidR="002C4004" w:rsidRPr="00C240D2">
        <w:rPr>
          <w:rFonts w:cs="Times New Roman"/>
          <w:szCs w:val="28"/>
        </w:rPr>
        <w:t xml:space="preserve"> 140 рублей, что сильно меньше, чем в Санкт-Петербурге (51 024), и практически столько же, сколько и по всей стране в целом (35 845), однако прожиточный минимум в области одни из самых низких в России, что позволяет области находиться среди регионов-лидеров по соотношению средней зарплаты к </w:t>
      </w:r>
      <w:r w:rsidR="002C4004" w:rsidRPr="00C240D2">
        <w:rPr>
          <w:rFonts w:cs="Times New Roman"/>
          <w:szCs w:val="28"/>
        </w:rPr>
        <w:lastRenderedPageBreak/>
        <w:t>прожиточному минимуму.</w:t>
      </w:r>
      <w:r w:rsidR="00024CAE">
        <w:rPr>
          <w:rFonts w:cs="Times New Roman"/>
          <w:szCs w:val="28"/>
          <w:lang w:val="en-US"/>
        </w:rPr>
        <w:t xml:space="preserve"> [16</w:t>
      </w:r>
      <w:r w:rsidR="001C1EA9">
        <w:rPr>
          <w:rFonts w:cs="Times New Roman"/>
          <w:szCs w:val="28"/>
          <w:lang w:val="en-US"/>
        </w:rPr>
        <w:t>]</w:t>
      </w:r>
      <w:r w:rsidR="002C4004" w:rsidRPr="00C240D2">
        <w:rPr>
          <w:rFonts w:cs="Times New Roman"/>
          <w:szCs w:val="28"/>
        </w:rPr>
        <w:t xml:space="preserve"> ВРП области составляет 913</w:t>
      </w:r>
      <w:proofErr w:type="gramStart"/>
      <w:r w:rsidR="002C4004" w:rsidRPr="00C240D2">
        <w:rPr>
          <w:rFonts w:cs="Times New Roman"/>
          <w:szCs w:val="28"/>
        </w:rPr>
        <w:t>,8</w:t>
      </w:r>
      <w:proofErr w:type="gramEnd"/>
      <w:r w:rsidR="002C4004" w:rsidRPr="00C240D2">
        <w:rPr>
          <w:rFonts w:cs="Times New Roman"/>
          <w:szCs w:val="28"/>
        </w:rPr>
        <w:t xml:space="preserve"> млрд. рублей (19 место в РФ), а в пересчете</w:t>
      </w:r>
      <w:r w:rsidR="000D2704">
        <w:rPr>
          <w:rFonts w:cs="Times New Roman"/>
          <w:szCs w:val="28"/>
        </w:rPr>
        <w:t xml:space="preserve"> на душу населения – 511,8 тыс.</w:t>
      </w:r>
      <w:r w:rsidR="00024CAE">
        <w:rPr>
          <w:rFonts w:cs="Times New Roman"/>
          <w:szCs w:val="28"/>
        </w:rPr>
        <w:t xml:space="preserve"> рублей (15 место)</w:t>
      </w:r>
      <w:r w:rsidR="00472683" w:rsidRPr="00C240D2">
        <w:rPr>
          <w:rFonts w:cs="Times New Roman"/>
          <w:szCs w:val="28"/>
        </w:rPr>
        <w:t xml:space="preserve"> </w:t>
      </w:r>
      <w:r w:rsidR="00024CAE">
        <w:rPr>
          <w:rFonts w:cs="Times New Roman"/>
          <w:szCs w:val="28"/>
          <w:lang w:val="en-US"/>
        </w:rPr>
        <w:t>[27</w:t>
      </w:r>
      <w:r w:rsidR="001C1EA9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  <w:r w:rsidR="001C1EA9">
        <w:rPr>
          <w:rFonts w:cs="Times New Roman"/>
          <w:szCs w:val="28"/>
          <w:lang w:val="en-US"/>
        </w:rPr>
        <w:t xml:space="preserve"> </w:t>
      </w:r>
      <w:r w:rsidR="00472683" w:rsidRPr="00C240D2">
        <w:rPr>
          <w:rFonts w:cs="Times New Roman"/>
          <w:szCs w:val="28"/>
        </w:rPr>
        <w:t xml:space="preserve">Уровень безработицы </w:t>
      </w:r>
      <w:r w:rsidR="001C1EA9">
        <w:rPr>
          <w:rFonts w:cs="Times New Roman"/>
          <w:szCs w:val="28"/>
        </w:rPr>
        <w:t>в Л</w:t>
      </w:r>
      <w:r w:rsidR="00024CAE">
        <w:rPr>
          <w:rFonts w:cs="Times New Roman"/>
          <w:szCs w:val="28"/>
        </w:rPr>
        <w:t>енинградской области – 4,5%. [13</w:t>
      </w:r>
      <w:r w:rsidR="001C1EA9">
        <w:rPr>
          <w:rFonts w:cs="Times New Roman"/>
          <w:szCs w:val="28"/>
        </w:rPr>
        <w:t xml:space="preserve">] </w:t>
      </w:r>
      <w:r w:rsidR="00472683" w:rsidRPr="00C240D2">
        <w:rPr>
          <w:rFonts w:cs="Times New Roman"/>
          <w:szCs w:val="28"/>
        </w:rPr>
        <w:t>Ожидаемая продолжительность жизни в регионе составляет 71,8 года, что почти на год меньше, чем среднее значение по РФ.</w:t>
      </w:r>
      <w:r w:rsidR="00024CAE">
        <w:rPr>
          <w:rFonts w:cs="Times New Roman"/>
          <w:szCs w:val="28"/>
          <w:lang w:val="en-US"/>
        </w:rPr>
        <w:t xml:space="preserve"> [14</w:t>
      </w:r>
      <w:r w:rsidR="001C1EA9">
        <w:rPr>
          <w:rFonts w:cs="Times New Roman"/>
          <w:szCs w:val="28"/>
          <w:lang w:val="en-US"/>
        </w:rPr>
        <w:t>]</w:t>
      </w:r>
    </w:p>
    <w:p w:rsidR="00026651" w:rsidRPr="00C240D2" w:rsidRDefault="0002665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Криминальная обстановка в </w:t>
      </w:r>
      <w:r w:rsidR="00472683" w:rsidRPr="00C240D2">
        <w:rPr>
          <w:rFonts w:cs="Times New Roman"/>
          <w:szCs w:val="28"/>
        </w:rPr>
        <w:t>регионе относительно спокойная, Ленинградская область не находится среди лидеров ни по одной из разновидностей преступлений.</w:t>
      </w:r>
    </w:p>
    <w:p w:rsidR="00472683" w:rsidRPr="00C240D2" w:rsidRDefault="004726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472683" w:rsidRPr="00C240D2" w:rsidRDefault="004726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472683" w:rsidRPr="00C240D2" w:rsidRDefault="004726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472683" w:rsidRDefault="004726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924CE1" w:rsidRDefault="00924CE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924CE1" w:rsidRDefault="00924CE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924CE1" w:rsidRDefault="00924CE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924CE1" w:rsidRPr="00C240D2" w:rsidRDefault="00924CE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472683" w:rsidRPr="00C240D2" w:rsidRDefault="004726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472683" w:rsidRPr="00C240D2" w:rsidRDefault="004726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472683" w:rsidRPr="00C240D2" w:rsidRDefault="00472683" w:rsidP="00FF7A89">
      <w:pPr>
        <w:spacing w:before="100" w:beforeAutospacing="1" w:after="200" w:line="360" w:lineRule="auto"/>
        <w:rPr>
          <w:rFonts w:cs="Times New Roman"/>
          <w:szCs w:val="28"/>
        </w:rPr>
      </w:pPr>
    </w:p>
    <w:p w:rsidR="00472683" w:rsidRPr="00FF7A89" w:rsidRDefault="00472683" w:rsidP="0019376B">
      <w:pPr>
        <w:pStyle w:val="1"/>
        <w:spacing w:line="360" w:lineRule="auto"/>
        <w:rPr>
          <w:rFonts w:cs="Times New Roman"/>
          <w:color w:val="auto"/>
        </w:rPr>
      </w:pPr>
      <w:bookmarkStart w:id="22" w:name="_Toc514629144"/>
      <w:bookmarkStart w:id="23" w:name="_Toc514790166"/>
      <w:r w:rsidRPr="00FF7A89">
        <w:rPr>
          <w:rFonts w:cs="Times New Roman"/>
          <w:color w:val="auto"/>
        </w:rPr>
        <w:lastRenderedPageBreak/>
        <w:t>Глава 4. Миграционные процессы в Санкт-Петербурге и Ленинградской области в постсоветский период и факторы, влияющие на них.</w:t>
      </w:r>
      <w:bookmarkEnd w:id="22"/>
      <w:bookmarkEnd w:id="23"/>
    </w:p>
    <w:p w:rsidR="00472683" w:rsidRPr="00C240D2" w:rsidRDefault="0047268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5B6FAC" w:rsidRPr="00FF7A89" w:rsidRDefault="005B6FAC" w:rsidP="00FF7A89">
      <w:pPr>
        <w:pStyle w:val="2"/>
        <w:rPr>
          <w:rFonts w:cs="Times New Roman"/>
          <w:color w:val="auto"/>
          <w:szCs w:val="28"/>
        </w:rPr>
      </w:pPr>
      <w:bookmarkStart w:id="24" w:name="_Toc514629145"/>
      <w:bookmarkStart w:id="25" w:name="_Toc514790167"/>
      <w:r w:rsidRPr="00FF7A89">
        <w:rPr>
          <w:rFonts w:cs="Times New Roman"/>
          <w:color w:val="auto"/>
          <w:szCs w:val="28"/>
        </w:rPr>
        <w:t xml:space="preserve">4.1. Миграционный прирост населения </w:t>
      </w:r>
      <w:r w:rsidR="00463562" w:rsidRPr="00FF7A89">
        <w:rPr>
          <w:rFonts w:cs="Times New Roman"/>
          <w:color w:val="auto"/>
          <w:szCs w:val="28"/>
        </w:rPr>
        <w:t xml:space="preserve">в </w:t>
      </w:r>
      <w:r w:rsidRPr="00FF7A89">
        <w:rPr>
          <w:rFonts w:cs="Times New Roman"/>
          <w:color w:val="auto"/>
          <w:szCs w:val="28"/>
        </w:rPr>
        <w:t>Санкт-Петербург</w:t>
      </w:r>
      <w:r w:rsidR="00463562" w:rsidRPr="00FF7A89">
        <w:rPr>
          <w:rFonts w:cs="Times New Roman"/>
          <w:color w:val="auto"/>
          <w:szCs w:val="28"/>
        </w:rPr>
        <w:t>е</w:t>
      </w:r>
      <w:r w:rsidRPr="00FF7A89">
        <w:rPr>
          <w:rFonts w:cs="Times New Roman"/>
          <w:color w:val="auto"/>
          <w:szCs w:val="28"/>
        </w:rPr>
        <w:t>.</w:t>
      </w:r>
      <w:bookmarkEnd w:id="24"/>
      <w:bookmarkEnd w:id="25"/>
    </w:p>
    <w:p w:rsidR="00D042F4" w:rsidRPr="00024CAE" w:rsidRDefault="003B382F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Город Санкт-Петербург на протяжении многих лет является одной из самых крупных точек притяжения населения</w:t>
      </w:r>
      <w:r w:rsidR="00182B77" w:rsidRPr="00C240D2">
        <w:rPr>
          <w:rFonts w:cs="Times New Roman"/>
          <w:szCs w:val="28"/>
        </w:rPr>
        <w:t xml:space="preserve"> в стране</w:t>
      </w:r>
      <w:r w:rsidRPr="00C240D2">
        <w:rPr>
          <w:rFonts w:cs="Times New Roman"/>
          <w:szCs w:val="28"/>
        </w:rPr>
        <w:t xml:space="preserve">. </w:t>
      </w:r>
      <w:r w:rsidR="00182B77" w:rsidRPr="00C240D2">
        <w:rPr>
          <w:rFonts w:cs="Times New Roman"/>
          <w:szCs w:val="28"/>
        </w:rPr>
        <w:t xml:space="preserve">Наиболее красноречиво это подтверждает тот факт, что лишь 54% петербуржцев родились на территории Санкт-Петербурга. 11% горожан родилось в Северо-Западном федеральном округе, 9% - в Центральном, 3% - Приволжском, 2% - Южном, 2% - в Сибирском, 1% - в Уральском и 1% - в Дальневосточном. 9% жителей Санкт-Петербурга родилось вне современных границ Российской Федерации (в основном на территории </w:t>
      </w:r>
      <w:r w:rsidR="00D042F4" w:rsidRPr="00C240D2">
        <w:rPr>
          <w:rFonts w:cs="Times New Roman"/>
          <w:szCs w:val="28"/>
        </w:rPr>
        <w:t>стран бывшего СССР). Прежде всего это Украина (2,9%), Беларусь (1,5%) и Казахстан (1,0%). На долю стран, не входивших в состав Советского Союза</w:t>
      </w:r>
      <w:r w:rsidR="00024CAE">
        <w:rPr>
          <w:rFonts w:cs="Times New Roman"/>
          <w:szCs w:val="28"/>
        </w:rPr>
        <w:t>, приходится всего 0,6% жителей</w:t>
      </w:r>
      <w:r w:rsidR="00024CAE">
        <w:rPr>
          <w:rFonts w:cs="Times New Roman"/>
          <w:szCs w:val="28"/>
          <w:lang w:val="en-US"/>
        </w:rPr>
        <w:t xml:space="preserve"> [10</w:t>
      </w:r>
      <w:r w:rsidR="0049178B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</w:p>
    <w:p w:rsidR="008E09CB" w:rsidRPr="00C240D2" w:rsidRDefault="008E09CB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После распада СССР в течение 2 лет в Санкт-Петербурге наблюдала</w:t>
      </w:r>
      <w:r w:rsidR="00024CAE">
        <w:rPr>
          <w:rFonts w:cs="Times New Roman"/>
          <w:szCs w:val="28"/>
        </w:rPr>
        <w:t>сь миграционная убыль населения</w:t>
      </w:r>
      <w:r w:rsidR="00024CAE">
        <w:rPr>
          <w:rFonts w:cs="Times New Roman"/>
          <w:szCs w:val="28"/>
          <w:lang w:val="en-US"/>
        </w:rPr>
        <w:t xml:space="preserve"> [30</w:t>
      </w:r>
      <w:r w:rsidR="0049178B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  <w:r w:rsidRPr="00C240D2">
        <w:rPr>
          <w:rFonts w:cs="Times New Roman"/>
          <w:szCs w:val="28"/>
        </w:rPr>
        <w:t xml:space="preserve"> Резкие изменения в социально-экономической обстановке вынудили часть жителей уехать из города. Существовало 2 основных направления выездной миграции: регионы России и страны дальнего зарубежья. </w:t>
      </w:r>
    </w:p>
    <w:p w:rsidR="00F27C62" w:rsidRPr="00C240D2" w:rsidRDefault="008E09CB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В результате миграционного обмена за 1992 и 1993 годы число людей, которые покинули Санкт-Петербург и поселились в других регионах России, превысило число въехавших в </w:t>
      </w:r>
      <w:r w:rsidR="00F27C62" w:rsidRPr="00C240D2">
        <w:rPr>
          <w:rFonts w:cs="Times New Roman"/>
          <w:szCs w:val="28"/>
        </w:rPr>
        <w:t>город из этих регионов на 23 тысячи человек</w:t>
      </w:r>
      <w:r w:rsidRPr="00C240D2">
        <w:rPr>
          <w:rFonts w:cs="Times New Roman"/>
          <w:szCs w:val="28"/>
        </w:rPr>
        <w:t xml:space="preserve">. Миграционный обмен со странами дальнего зарубежья составил минус 20 </w:t>
      </w:r>
      <w:r w:rsidR="00F27C62" w:rsidRPr="00C240D2">
        <w:rPr>
          <w:rFonts w:cs="Times New Roman"/>
          <w:szCs w:val="28"/>
        </w:rPr>
        <w:t>тысяч</w:t>
      </w:r>
      <w:r w:rsidRPr="00C240D2">
        <w:rPr>
          <w:rFonts w:cs="Times New Roman"/>
          <w:szCs w:val="28"/>
        </w:rPr>
        <w:t xml:space="preserve"> человек.</w:t>
      </w:r>
      <w:r w:rsidR="0049178B">
        <w:rPr>
          <w:rFonts w:cs="Times New Roman"/>
          <w:szCs w:val="28"/>
        </w:rPr>
        <w:t xml:space="preserve"> </w:t>
      </w:r>
    </w:p>
    <w:p w:rsidR="008E09CB" w:rsidRPr="00C240D2" w:rsidRDefault="008E09CB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lastRenderedPageBreak/>
        <w:t>В то же время обмен населением между Санкт-Петербургом и странами Балтии был положительным для города (2</w:t>
      </w:r>
      <w:r w:rsidR="00026CB7" w:rsidRPr="00C240D2">
        <w:rPr>
          <w:rFonts w:cs="Times New Roman"/>
          <w:szCs w:val="28"/>
        </w:rPr>
        <w:t> </w:t>
      </w:r>
      <w:r w:rsidRPr="00C240D2">
        <w:rPr>
          <w:rFonts w:cs="Times New Roman"/>
          <w:szCs w:val="28"/>
        </w:rPr>
        <w:t>500</w:t>
      </w:r>
      <w:r w:rsidR="00026CB7" w:rsidRPr="00C240D2">
        <w:rPr>
          <w:rFonts w:cs="Times New Roman"/>
          <w:szCs w:val="28"/>
        </w:rPr>
        <w:t xml:space="preserve"> человек</w:t>
      </w:r>
      <w:r w:rsidRPr="00C240D2">
        <w:rPr>
          <w:rFonts w:cs="Times New Roman"/>
          <w:szCs w:val="28"/>
        </w:rPr>
        <w:t>)</w:t>
      </w:r>
      <w:r w:rsidR="00F27C62" w:rsidRPr="00C240D2">
        <w:rPr>
          <w:rFonts w:cs="Times New Roman"/>
          <w:szCs w:val="28"/>
        </w:rPr>
        <w:t>, а со странами СНГ практически равноценным (-500 человек).</w:t>
      </w:r>
    </w:p>
    <w:p w:rsidR="00F27C62" w:rsidRPr="00024CAE" w:rsidRDefault="00F27C62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Начиная с 1995 года у Санкт-Петербурга наблюдается устойчивый и нарастающий миграционный прирост из других российских регионов. </w:t>
      </w:r>
      <w:r w:rsidR="00C16EFA" w:rsidRPr="00C240D2">
        <w:rPr>
          <w:rFonts w:cs="Times New Roman"/>
          <w:szCs w:val="28"/>
        </w:rPr>
        <w:t>Если до 2005 года этот прирост колебался в пределах 1 – 12 тысяч человек в год, то уже с 2007 по 2009 он равнялся 17 – 28 тысячам, а начиная с 2010 он и вовсе составляет 37 – 63 тысяч</w:t>
      </w:r>
      <w:r w:rsidR="003B1A88" w:rsidRPr="00C240D2">
        <w:rPr>
          <w:rFonts w:cs="Times New Roman"/>
          <w:szCs w:val="28"/>
        </w:rPr>
        <w:t>и</w:t>
      </w:r>
      <w:r w:rsidR="00C16EFA" w:rsidRPr="00C240D2">
        <w:rPr>
          <w:rFonts w:cs="Times New Roman"/>
          <w:szCs w:val="28"/>
        </w:rPr>
        <w:t xml:space="preserve">. Такой значительный рост показывает, что Санкт-Петербург сильно укрепил свои позиции по привлекательности для </w:t>
      </w:r>
      <w:r w:rsidR="00024CAE">
        <w:rPr>
          <w:rFonts w:cs="Times New Roman"/>
          <w:szCs w:val="28"/>
        </w:rPr>
        <w:t xml:space="preserve">населения среди регионов России </w:t>
      </w:r>
      <w:r w:rsidR="00024CAE">
        <w:rPr>
          <w:rFonts w:cs="Times New Roman"/>
          <w:szCs w:val="28"/>
          <w:lang w:val="en-US"/>
        </w:rPr>
        <w:t>[30</w:t>
      </w:r>
      <w:r w:rsidR="0049178B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</w:p>
    <w:p w:rsidR="00A807A2" w:rsidRPr="00C240D2" w:rsidRDefault="00A807A2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Что касается международной миграции, то ее объемы значительно меньше. С 1994 года миграционный обмен между Санкт-Петербургом и зарубежными странами в основном положительный, однако величина миграционного прироста стабильно держится в пределах 1 </w:t>
      </w:r>
      <w:r w:rsidR="00CD3524" w:rsidRPr="00C240D2">
        <w:rPr>
          <w:rFonts w:cs="Times New Roman"/>
          <w:szCs w:val="28"/>
        </w:rPr>
        <w:t>–</w:t>
      </w:r>
      <w:r w:rsidRPr="00C240D2">
        <w:rPr>
          <w:rFonts w:cs="Times New Roman"/>
          <w:szCs w:val="28"/>
        </w:rPr>
        <w:t xml:space="preserve"> </w:t>
      </w:r>
      <w:r w:rsidR="00CD3524" w:rsidRPr="00C240D2">
        <w:rPr>
          <w:rFonts w:cs="Times New Roman"/>
          <w:szCs w:val="28"/>
        </w:rPr>
        <w:t>20 тысяч человек. Исключением является 2015 год, в котором была зафиксирована миграционная убыль в 26 тысяч человек. Главная причина этого – экономический кризис в России и обесценивание рубля, что стимулировало часть трудовых мигрантов покинуть город.</w:t>
      </w:r>
    </w:p>
    <w:p w:rsidR="00CD3524" w:rsidRPr="00C240D2" w:rsidRDefault="00CD3524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Наибольшие </w:t>
      </w:r>
      <w:r w:rsidR="00427316" w:rsidRPr="00C240D2">
        <w:rPr>
          <w:rFonts w:cs="Times New Roman"/>
          <w:szCs w:val="28"/>
        </w:rPr>
        <w:t xml:space="preserve">международные </w:t>
      </w:r>
      <w:r w:rsidRPr="00C240D2">
        <w:rPr>
          <w:rFonts w:cs="Times New Roman"/>
          <w:szCs w:val="28"/>
        </w:rPr>
        <w:t>миграционные обмены у Санкт-Петербурга наблюдаются со странами бывшего СССР, в то время как на страны дальнего зарубежья приходится лишь малая часть миграций.</w:t>
      </w:r>
    </w:p>
    <w:p w:rsidR="00CD3524" w:rsidRPr="00C240D2" w:rsidRDefault="00B85C0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Вплоть до конца 2000-</w:t>
      </w:r>
      <w:r w:rsidR="004B185D" w:rsidRPr="00C240D2">
        <w:rPr>
          <w:rFonts w:cs="Times New Roman"/>
          <w:szCs w:val="28"/>
        </w:rPr>
        <w:t>х основными странами, предоставляющими Санкт-Петербургу население, были Украина, Казахстан, Беларусь, Молдова, стр</w:t>
      </w:r>
      <w:r w:rsidR="002D4B15">
        <w:rPr>
          <w:rFonts w:cs="Times New Roman"/>
          <w:szCs w:val="28"/>
        </w:rPr>
        <w:t>аны Балтии и Закавказья. Однако</w:t>
      </w:r>
      <w:r w:rsidR="004B185D" w:rsidRPr="00C240D2">
        <w:rPr>
          <w:rFonts w:cs="Times New Roman"/>
          <w:szCs w:val="28"/>
        </w:rPr>
        <w:t xml:space="preserve"> сегодня большая часть миграционных потоков приходится на среднеазиатские страны: Узбекистан, Таджикистан и Кыргызстан.</w:t>
      </w:r>
      <w:r w:rsidR="00427316" w:rsidRPr="00C240D2">
        <w:rPr>
          <w:rFonts w:cs="Times New Roman"/>
          <w:szCs w:val="28"/>
        </w:rPr>
        <w:t xml:space="preserve"> В основном это трудовые мигранты приезжающие в Санкт-Петербург на заработки.</w:t>
      </w:r>
    </w:p>
    <w:p w:rsidR="008E09CB" w:rsidRPr="00024CAE" w:rsidRDefault="00782122" w:rsidP="00B84264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После распада Советского Союза резко увеличился миграционный </w:t>
      </w:r>
      <w:r w:rsidR="008906BD" w:rsidRPr="00C240D2">
        <w:rPr>
          <w:rFonts w:cs="Times New Roman"/>
          <w:szCs w:val="28"/>
        </w:rPr>
        <w:t xml:space="preserve">поток горожан </w:t>
      </w:r>
      <w:r w:rsidRPr="00C240D2">
        <w:rPr>
          <w:rFonts w:cs="Times New Roman"/>
          <w:szCs w:val="28"/>
        </w:rPr>
        <w:t xml:space="preserve">в страны дальнего зарубежья. Его максимум пришелся на 1992 год, когда </w:t>
      </w:r>
      <w:r w:rsidRPr="00C240D2">
        <w:rPr>
          <w:rFonts w:cs="Times New Roman"/>
          <w:szCs w:val="28"/>
        </w:rPr>
        <w:lastRenderedPageBreak/>
        <w:t>разница между уехавшими и приехавшими составила 8,5 тысяч человек.</w:t>
      </w:r>
      <w:r w:rsidR="008906BD" w:rsidRPr="00C240D2">
        <w:rPr>
          <w:rFonts w:cs="Times New Roman"/>
          <w:szCs w:val="28"/>
        </w:rPr>
        <w:t xml:space="preserve"> Наиболее п</w:t>
      </w:r>
      <w:r w:rsidR="00E914E1" w:rsidRPr="00C240D2">
        <w:rPr>
          <w:rFonts w:cs="Times New Roman"/>
          <w:szCs w:val="28"/>
        </w:rPr>
        <w:t>ривлекательны для населения</w:t>
      </w:r>
      <w:r w:rsidR="008906BD" w:rsidRPr="00C240D2">
        <w:rPr>
          <w:rFonts w:cs="Times New Roman"/>
          <w:szCs w:val="28"/>
        </w:rPr>
        <w:t xml:space="preserve"> развитые</w:t>
      </w:r>
      <w:r w:rsidR="00BC3F59" w:rsidRPr="00C240D2">
        <w:rPr>
          <w:rFonts w:cs="Times New Roman"/>
          <w:szCs w:val="28"/>
        </w:rPr>
        <w:t xml:space="preserve"> страны Европы и страны переселенческого капитализма (в том числе США, Канада и Израиль).</w:t>
      </w:r>
      <w:r w:rsidR="008906BD" w:rsidRPr="00C240D2">
        <w:rPr>
          <w:rFonts w:cs="Times New Roman"/>
          <w:szCs w:val="28"/>
        </w:rPr>
        <w:t xml:space="preserve"> </w:t>
      </w:r>
      <w:r w:rsidR="00BC3F59" w:rsidRPr="00C240D2">
        <w:rPr>
          <w:rFonts w:cs="Times New Roman"/>
          <w:szCs w:val="28"/>
        </w:rPr>
        <w:t>Ближе к концу 1</w:t>
      </w:r>
      <w:r w:rsidR="00B85C0A" w:rsidRPr="00C240D2">
        <w:rPr>
          <w:rFonts w:cs="Times New Roman"/>
          <w:szCs w:val="28"/>
        </w:rPr>
        <w:t>990-</w:t>
      </w:r>
      <w:r w:rsidR="00BC3F59" w:rsidRPr="00C240D2">
        <w:rPr>
          <w:rFonts w:cs="Times New Roman"/>
          <w:szCs w:val="28"/>
        </w:rPr>
        <w:t>х этот поток начинает спадать. Сегодня объем обмена населением между Санкт-Петербургом и странами дальнего зарубежья очень мал, неустойчив и сильно меняется от года к году.</w:t>
      </w:r>
      <w:r w:rsidR="007109A6" w:rsidRPr="00C240D2">
        <w:rPr>
          <w:rFonts w:cs="Times New Roman"/>
          <w:szCs w:val="28"/>
        </w:rPr>
        <w:t xml:space="preserve"> С более развитыми странами у города в основном остается незначительная миграционная убыль, а с менее раз</w:t>
      </w:r>
      <w:r w:rsidR="00024CAE">
        <w:rPr>
          <w:rFonts w:cs="Times New Roman"/>
          <w:szCs w:val="28"/>
        </w:rPr>
        <w:t>витыми – незначительный прирост</w:t>
      </w:r>
      <w:r w:rsidR="00024CAE">
        <w:rPr>
          <w:rFonts w:cs="Times New Roman"/>
          <w:szCs w:val="28"/>
          <w:lang w:val="en-US"/>
        </w:rPr>
        <w:t xml:space="preserve"> [30</w:t>
      </w:r>
      <w:r w:rsidR="0049178B">
        <w:rPr>
          <w:rFonts w:cs="Times New Roman"/>
          <w:szCs w:val="28"/>
          <w:lang w:val="en-US"/>
        </w:rPr>
        <w:t>]</w:t>
      </w:r>
      <w:r w:rsidR="00024CAE">
        <w:rPr>
          <w:rFonts w:cs="Times New Roman"/>
          <w:szCs w:val="28"/>
        </w:rPr>
        <w:t>.</w:t>
      </w:r>
    </w:p>
    <w:p w:rsidR="0062743B" w:rsidRPr="00C240D2" w:rsidRDefault="00AF42C8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Автор работы выделяет следующие факторы, влияющие на миграционный прирост:</w:t>
      </w:r>
    </w:p>
    <w:p w:rsidR="00AF42C8" w:rsidRPr="00FF7A89" w:rsidRDefault="00AF42C8" w:rsidP="00FF7A89">
      <w:pPr>
        <w:pStyle w:val="a3"/>
        <w:numPr>
          <w:ilvl w:val="0"/>
          <w:numId w:val="22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И</w:t>
      </w:r>
      <w:r w:rsidR="0096238F" w:rsidRPr="00FF7A89">
        <w:rPr>
          <w:rFonts w:cs="Times New Roman"/>
          <w:szCs w:val="28"/>
        </w:rPr>
        <w:t>ммиграционная политика</w:t>
      </w:r>
      <w:r w:rsidR="00F140E6" w:rsidRPr="00FF7A89">
        <w:rPr>
          <w:rFonts w:cs="Times New Roman"/>
          <w:szCs w:val="28"/>
        </w:rPr>
        <w:t xml:space="preserve"> государства</w:t>
      </w:r>
      <w:r w:rsidRPr="00FF7A89">
        <w:rPr>
          <w:rFonts w:cs="Times New Roman"/>
          <w:szCs w:val="28"/>
        </w:rPr>
        <w:t>;</w:t>
      </w:r>
    </w:p>
    <w:p w:rsidR="00AF42C8" w:rsidRPr="00FF7A89" w:rsidRDefault="00AF42C8" w:rsidP="00FF7A89">
      <w:pPr>
        <w:pStyle w:val="a3"/>
        <w:numPr>
          <w:ilvl w:val="0"/>
          <w:numId w:val="22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Потребность экономики региона в рабочей силе;</w:t>
      </w:r>
    </w:p>
    <w:p w:rsidR="00AF42C8" w:rsidRPr="00FF7A89" w:rsidRDefault="00AF42C8" w:rsidP="00FF7A89">
      <w:pPr>
        <w:pStyle w:val="a3"/>
        <w:numPr>
          <w:ilvl w:val="0"/>
          <w:numId w:val="22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Имидж региона среди мигрантов.</w:t>
      </w:r>
    </w:p>
    <w:p w:rsidR="00A27B63" w:rsidRPr="00C240D2" w:rsidRDefault="00A27B6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Рассмотрим Санкт-Петербург с точки зрения каждого из этих факторов.</w:t>
      </w:r>
    </w:p>
    <w:p w:rsidR="00A27B63" w:rsidRPr="00FF7A89" w:rsidRDefault="00A27B63" w:rsidP="00FF7A89">
      <w:pPr>
        <w:pStyle w:val="a3"/>
        <w:numPr>
          <w:ilvl w:val="0"/>
          <w:numId w:val="23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Иммиграционная политика</w:t>
      </w:r>
      <w:r w:rsidR="00F140E6" w:rsidRPr="00FF7A89">
        <w:rPr>
          <w:rFonts w:cs="Times New Roman"/>
          <w:szCs w:val="28"/>
        </w:rPr>
        <w:t xml:space="preserve"> государства</w:t>
      </w:r>
      <w:r w:rsidRPr="00FF7A89">
        <w:rPr>
          <w:rFonts w:cs="Times New Roman"/>
          <w:szCs w:val="28"/>
        </w:rPr>
        <w:t>.</w:t>
      </w:r>
    </w:p>
    <w:p w:rsidR="00A27B63" w:rsidRPr="00C240D2" w:rsidRDefault="00EE10F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Иммиграционная политика в</w:t>
      </w:r>
      <w:r w:rsidR="00A27B63" w:rsidRPr="00C240D2">
        <w:rPr>
          <w:rFonts w:cs="Times New Roman"/>
          <w:szCs w:val="28"/>
        </w:rPr>
        <w:t xml:space="preserve"> Росси</w:t>
      </w:r>
      <w:r w:rsidRPr="00C240D2">
        <w:rPr>
          <w:rFonts w:cs="Times New Roman"/>
          <w:szCs w:val="28"/>
        </w:rPr>
        <w:t>и</w:t>
      </w:r>
      <w:r w:rsidR="00A27B63" w:rsidRPr="00C240D2">
        <w:rPr>
          <w:rFonts w:cs="Times New Roman"/>
          <w:szCs w:val="28"/>
        </w:rPr>
        <w:t xml:space="preserve"> </w:t>
      </w:r>
      <w:r w:rsidRPr="00C240D2">
        <w:rPr>
          <w:rFonts w:cs="Times New Roman"/>
          <w:szCs w:val="28"/>
        </w:rPr>
        <w:t>прежде всего опирается на ряд приятых федеральных законов, таких как закон «О правовом положении иностранных граждан в Российской Федерации», закон «О вынужденных переселенцах», закон «О порядке выезда из Российской Федерации и въезда в Российскую Федерацию» и прочих.</w:t>
      </w:r>
    </w:p>
    <w:p w:rsidR="0096238F" w:rsidRPr="00C240D2" w:rsidRDefault="00EE10F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На сегодняшний день действующей является «Концепция государственной миграционной политики Российской Федерации на период до 2025 го</w:t>
      </w:r>
      <w:r w:rsidR="00B84264">
        <w:rPr>
          <w:rFonts w:cs="Times New Roman"/>
          <w:szCs w:val="28"/>
        </w:rPr>
        <w:t>да», разработанная в 2012 году</w:t>
      </w:r>
      <w:r w:rsidR="00B84264">
        <w:rPr>
          <w:rFonts w:cs="Times New Roman"/>
          <w:szCs w:val="28"/>
          <w:lang w:val="en-US"/>
        </w:rPr>
        <w:t xml:space="preserve"> [7</w:t>
      </w:r>
      <w:r w:rsidR="00C71EE0">
        <w:rPr>
          <w:rFonts w:cs="Times New Roman"/>
          <w:szCs w:val="28"/>
          <w:lang w:val="en-US"/>
        </w:rPr>
        <w:t>]</w:t>
      </w:r>
      <w:r w:rsidR="00B84264">
        <w:rPr>
          <w:rFonts w:cs="Times New Roman"/>
          <w:szCs w:val="28"/>
        </w:rPr>
        <w:t>.</w:t>
      </w:r>
      <w:r w:rsidR="00005C7A" w:rsidRPr="00C240D2">
        <w:rPr>
          <w:rFonts w:cs="Times New Roman"/>
          <w:szCs w:val="28"/>
        </w:rPr>
        <w:t xml:space="preserve"> </w:t>
      </w:r>
      <w:r w:rsidR="0096238F" w:rsidRPr="00C240D2">
        <w:rPr>
          <w:rFonts w:cs="Times New Roman"/>
          <w:szCs w:val="28"/>
        </w:rPr>
        <w:t>В ней выделены цели, принципы,</w:t>
      </w:r>
      <w:r w:rsidR="00005C7A" w:rsidRPr="00C240D2">
        <w:rPr>
          <w:rFonts w:cs="Times New Roman"/>
          <w:szCs w:val="28"/>
        </w:rPr>
        <w:t xml:space="preserve"> задачи </w:t>
      </w:r>
      <w:r w:rsidR="0096238F" w:rsidRPr="00C240D2">
        <w:rPr>
          <w:rFonts w:cs="Times New Roman"/>
          <w:szCs w:val="28"/>
        </w:rPr>
        <w:t xml:space="preserve">и основные направления государственной </w:t>
      </w:r>
      <w:r w:rsidR="00005C7A" w:rsidRPr="00C240D2">
        <w:rPr>
          <w:rFonts w:cs="Times New Roman"/>
          <w:szCs w:val="28"/>
        </w:rPr>
        <w:t>миграционной политики РФ.</w:t>
      </w:r>
    </w:p>
    <w:p w:rsidR="0096238F" w:rsidRPr="00C240D2" w:rsidRDefault="003A2C4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lastRenderedPageBreak/>
        <w:t xml:space="preserve">Миграционная политика России в отношении стран СНГ довольно мягкая. С этими странами у РФ безвизовый режим, упрощенная процедура получения гражданства и доступное трудоустройство. </w:t>
      </w:r>
    </w:p>
    <w:p w:rsidR="003A2C4C" w:rsidRPr="00FF7A89" w:rsidRDefault="003A2C4C" w:rsidP="00FF7A89">
      <w:pPr>
        <w:pStyle w:val="a3"/>
        <w:numPr>
          <w:ilvl w:val="0"/>
          <w:numId w:val="23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Потребность экономики региона в рабочей силе.</w:t>
      </w:r>
    </w:p>
    <w:p w:rsidR="003A2C4C" w:rsidRPr="00C240D2" w:rsidRDefault="003A2C4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Население в Санкт-Петербурге сегодня стремительно стареет. </w:t>
      </w:r>
      <w:r w:rsidR="0032317D" w:rsidRPr="00C240D2">
        <w:rPr>
          <w:rFonts w:cs="Times New Roman"/>
          <w:szCs w:val="28"/>
        </w:rPr>
        <w:t xml:space="preserve">В 2002 году средний возраст населения петербуржцев составлял 40,1 года, а в 2014 – уже 41,2 года. </w:t>
      </w:r>
      <w:r w:rsidR="00097197" w:rsidRPr="00C240D2">
        <w:rPr>
          <w:rFonts w:cs="Times New Roman"/>
          <w:szCs w:val="28"/>
        </w:rPr>
        <w:t>По сравнению с 2002 годом доля лиц старше трудоспособного возраста увеличилась на 3,0% (с 23,4% до 26,4%). Доля трудоспособного населения в городе за это же пери</w:t>
      </w:r>
      <w:r w:rsidR="00B84264">
        <w:rPr>
          <w:rFonts w:cs="Times New Roman"/>
          <w:szCs w:val="28"/>
        </w:rPr>
        <w:t xml:space="preserve">од сократилась с 62,7% до 59,2% </w:t>
      </w:r>
      <w:r w:rsidR="00B84264">
        <w:rPr>
          <w:rFonts w:cs="Times New Roman"/>
          <w:szCs w:val="28"/>
          <w:lang w:val="en-US"/>
        </w:rPr>
        <w:t>[15</w:t>
      </w:r>
      <w:r w:rsidR="00C71EE0">
        <w:rPr>
          <w:rFonts w:cs="Times New Roman"/>
          <w:szCs w:val="28"/>
          <w:lang w:val="en-US"/>
        </w:rPr>
        <w:t>]</w:t>
      </w:r>
      <w:r w:rsidR="00B84264">
        <w:rPr>
          <w:rFonts w:cs="Times New Roman"/>
          <w:szCs w:val="28"/>
        </w:rPr>
        <w:t>.</w:t>
      </w:r>
      <w:r w:rsidR="00097197" w:rsidRPr="00C240D2">
        <w:rPr>
          <w:rFonts w:cs="Times New Roman"/>
          <w:szCs w:val="28"/>
        </w:rPr>
        <w:t xml:space="preserve"> </w:t>
      </w:r>
      <w:r w:rsidR="007215C3" w:rsidRPr="00C240D2">
        <w:rPr>
          <w:rFonts w:cs="Times New Roman"/>
          <w:szCs w:val="28"/>
        </w:rPr>
        <w:t>Из-за этих изменений увеличивается демографическая нагрузка на трудоспособное население.</w:t>
      </w:r>
    </w:p>
    <w:p w:rsidR="007215C3" w:rsidRPr="00B84264" w:rsidRDefault="007215C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Экономика Санкт-Петербурга сегодня остро нуждается в рабочей силе. Об этом свидетельствует самый низкий среди регионов России уровень безработицы (всего 1,5%). Кроме</w:t>
      </w:r>
      <w:r w:rsidR="0058195B" w:rsidRPr="00C240D2">
        <w:rPr>
          <w:rFonts w:cs="Times New Roman"/>
          <w:szCs w:val="28"/>
        </w:rPr>
        <w:t xml:space="preserve"> того, в СПб одна из самых высок</w:t>
      </w:r>
      <w:r w:rsidRPr="00C240D2">
        <w:rPr>
          <w:rFonts w:cs="Times New Roman"/>
          <w:szCs w:val="28"/>
        </w:rPr>
        <w:t>их зарплат в Рос</w:t>
      </w:r>
      <w:r w:rsidR="00B84264">
        <w:rPr>
          <w:rFonts w:cs="Times New Roman"/>
          <w:szCs w:val="28"/>
        </w:rPr>
        <w:t>сии (51 тысяча рублей в месяц)</w:t>
      </w:r>
      <w:r w:rsidRPr="00C240D2">
        <w:rPr>
          <w:rFonts w:cs="Times New Roman"/>
          <w:szCs w:val="28"/>
        </w:rPr>
        <w:t xml:space="preserve"> </w:t>
      </w:r>
      <w:r w:rsidR="00B84264">
        <w:rPr>
          <w:rFonts w:cs="Times New Roman"/>
          <w:szCs w:val="28"/>
          <w:lang w:val="en-US"/>
        </w:rPr>
        <w:t>[13</w:t>
      </w:r>
      <w:r w:rsidR="00C71EE0">
        <w:rPr>
          <w:rFonts w:cs="Times New Roman"/>
          <w:szCs w:val="28"/>
          <w:lang w:val="en-US"/>
        </w:rPr>
        <w:t>]</w:t>
      </w:r>
      <w:r w:rsidR="00B84264">
        <w:rPr>
          <w:rFonts w:cs="Times New Roman"/>
          <w:szCs w:val="28"/>
        </w:rPr>
        <w:t>.</w:t>
      </w:r>
    </w:p>
    <w:p w:rsidR="007215C3" w:rsidRPr="00FF7A89" w:rsidRDefault="007215C3" w:rsidP="00FF7A89">
      <w:pPr>
        <w:pStyle w:val="a3"/>
        <w:numPr>
          <w:ilvl w:val="0"/>
          <w:numId w:val="23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Имидж региона среди мигрантов.</w:t>
      </w:r>
    </w:p>
    <w:p w:rsidR="007215C3" w:rsidRPr="00C240D2" w:rsidRDefault="007215C3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Помимо чисто экономических причин, существует еще ряд факторов, привлекающих население в Санкт-Петербург.  Город является культурной столицей России и одним из эпи</w:t>
      </w:r>
      <w:r w:rsidR="002A5B02" w:rsidRPr="00C240D2">
        <w:rPr>
          <w:rFonts w:cs="Times New Roman"/>
          <w:szCs w:val="28"/>
        </w:rPr>
        <w:t>центров общественно-деловой</w:t>
      </w:r>
      <w:r w:rsidRPr="00C240D2">
        <w:rPr>
          <w:rFonts w:cs="Times New Roman"/>
          <w:szCs w:val="28"/>
        </w:rPr>
        <w:t xml:space="preserve"> жизни в стране. </w:t>
      </w:r>
      <w:r w:rsidR="002A5B02" w:rsidRPr="00C240D2">
        <w:rPr>
          <w:rFonts w:cs="Times New Roman"/>
          <w:szCs w:val="28"/>
        </w:rPr>
        <w:t>В Санкт-Петербурге создана комфортная городская среда и город постоянно н</w:t>
      </w:r>
      <w:r w:rsidR="0058195B" w:rsidRPr="00C240D2">
        <w:rPr>
          <w:rFonts w:cs="Times New Roman"/>
          <w:szCs w:val="28"/>
        </w:rPr>
        <w:t>аходится в самом верху рейтинга</w:t>
      </w:r>
      <w:r w:rsidR="002A5B02" w:rsidRPr="00C240D2">
        <w:rPr>
          <w:rFonts w:cs="Times New Roman"/>
          <w:szCs w:val="28"/>
        </w:rPr>
        <w:t xml:space="preserve"> самых благоприятных для жизни городов России. Кроме того, Санкт-Петербург является студенческим городом, так как по количеству высших учебных заведений и студентов, обучающихся в них, город занимает 2 место в стране после Москвы.</w:t>
      </w:r>
    </w:p>
    <w:p w:rsidR="00E2697C" w:rsidRPr="00C240D2" w:rsidRDefault="00E2697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Все вышеперечисленные причины делают Санкт-Петербург очень привлекательным для мигрантов городом.</w:t>
      </w:r>
    </w:p>
    <w:p w:rsidR="00E2697C" w:rsidRPr="00C240D2" w:rsidRDefault="00E2697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lastRenderedPageBreak/>
        <w:t>Отдельно стоит сказать о трудовой миграции</w:t>
      </w:r>
      <w:r w:rsidR="00835613" w:rsidRPr="00C240D2">
        <w:rPr>
          <w:rFonts w:cs="Times New Roman"/>
          <w:szCs w:val="28"/>
        </w:rPr>
        <w:t xml:space="preserve"> в город</w:t>
      </w:r>
      <w:r w:rsidRPr="00C240D2">
        <w:rPr>
          <w:rFonts w:cs="Times New Roman"/>
          <w:szCs w:val="28"/>
        </w:rPr>
        <w:t xml:space="preserve">. </w:t>
      </w:r>
      <w:r w:rsidR="00835613" w:rsidRPr="00C240D2">
        <w:rPr>
          <w:rFonts w:cs="Times New Roman"/>
          <w:szCs w:val="28"/>
        </w:rPr>
        <w:t>Общее число трудовых мигрантов на 2014 год в Санкт-Петербурге составляло 916 тысяч человек, из которых около 260 тысяч – иностранцы (преимущественно из среднеазиатских стр</w:t>
      </w:r>
      <w:r w:rsidR="00B84264">
        <w:rPr>
          <w:rFonts w:cs="Times New Roman"/>
          <w:szCs w:val="28"/>
        </w:rPr>
        <w:t>ан)</w:t>
      </w:r>
      <w:r w:rsidR="00C71EE0">
        <w:rPr>
          <w:rFonts w:cs="Times New Roman"/>
          <w:szCs w:val="28"/>
        </w:rPr>
        <w:t xml:space="preserve"> </w:t>
      </w:r>
      <w:r w:rsidR="00B84264">
        <w:rPr>
          <w:rFonts w:cs="Times New Roman"/>
          <w:szCs w:val="28"/>
          <w:lang w:val="en-US"/>
        </w:rPr>
        <w:t>[31</w:t>
      </w:r>
      <w:r w:rsidR="00C71EE0">
        <w:rPr>
          <w:rFonts w:cs="Times New Roman"/>
          <w:szCs w:val="28"/>
          <w:lang w:val="en-US"/>
        </w:rPr>
        <w:t>]</w:t>
      </w:r>
      <w:r w:rsidR="00B84264">
        <w:rPr>
          <w:rFonts w:cs="Times New Roman"/>
          <w:szCs w:val="28"/>
        </w:rPr>
        <w:t>.</w:t>
      </w:r>
      <w:r w:rsidR="00835613" w:rsidRPr="00C240D2">
        <w:rPr>
          <w:rFonts w:cs="Times New Roman"/>
          <w:szCs w:val="28"/>
        </w:rPr>
        <w:t xml:space="preserve"> Однако необходимо отметить, что в статистике учитываются только официально трудоустроенные мигранты. Скорее всего, реальное число трудовых мигрантов еще выше. Одной из основных целей миграционной политики Российской Федерации является выведение э</w:t>
      </w:r>
      <w:r w:rsidR="004751A8" w:rsidRPr="00C240D2">
        <w:rPr>
          <w:rFonts w:cs="Times New Roman"/>
          <w:szCs w:val="28"/>
        </w:rPr>
        <w:t>тих мигрантов в легальное поле, а тот факт, что до сих пор количество нелегальных трудовых мигрантов очень велико, свидетельствует о несовершенстве иммиграционной политики РФ.</w:t>
      </w:r>
    </w:p>
    <w:p w:rsidR="002A5B02" w:rsidRPr="00C240D2" w:rsidRDefault="002A5B02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96238F" w:rsidRDefault="00D36878" w:rsidP="00FF7A89">
      <w:pPr>
        <w:pStyle w:val="2"/>
      </w:pPr>
      <w:bookmarkStart w:id="26" w:name="_Toc514629146"/>
      <w:bookmarkStart w:id="27" w:name="_Toc514790168"/>
      <w:r w:rsidRPr="00C240D2">
        <w:t>4.2. Миграционный прирост населения в Ленинградской области.</w:t>
      </w:r>
      <w:bookmarkEnd w:id="26"/>
      <w:bookmarkEnd w:id="27"/>
    </w:p>
    <w:p w:rsidR="00FF7A89" w:rsidRPr="00FF7A89" w:rsidRDefault="00FF7A89" w:rsidP="00FF7A89"/>
    <w:p w:rsidR="00606BA0" w:rsidRPr="00C240D2" w:rsidRDefault="00606BA0" w:rsidP="00FF7A89">
      <w:pPr>
        <w:spacing w:line="360" w:lineRule="auto"/>
      </w:pPr>
      <w:r w:rsidRPr="00C240D2">
        <w:t>С момента распада СССР в области ежегодно наблюдается миграционный прирост населения. В отлич</w:t>
      </w:r>
      <w:r w:rsidR="00FF4E7B" w:rsidRPr="00C240D2">
        <w:t>ие от Санкт-Петербурга в Ленинградской области</w:t>
      </w:r>
      <w:r w:rsidRPr="00C240D2">
        <w:t xml:space="preserve"> миграционный прирост куда более стабилен</w:t>
      </w:r>
      <w:r w:rsidR="0098342B" w:rsidRPr="00C240D2">
        <w:t xml:space="preserve"> и колеблется преимущественно в пределах 10 –</w:t>
      </w:r>
      <w:r w:rsidRPr="00C240D2">
        <w:t xml:space="preserve"> 25 тысяч человек в год. Обеспечивается он как за счет мигрантов из других областей России (преобладающий фактор), так и за счет </w:t>
      </w:r>
      <w:r w:rsidR="0098342B" w:rsidRPr="00C240D2">
        <w:t xml:space="preserve">мигрантов из </w:t>
      </w:r>
      <w:r w:rsidRPr="00C240D2">
        <w:t>зарубежных стран.</w:t>
      </w:r>
    </w:p>
    <w:p w:rsidR="00EE10F6" w:rsidRPr="00C240D2" w:rsidRDefault="00F72C1C" w:rsidP="00FF7A89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Что касается </w:t>
      </w:r>
      <w:r w:rsidR="00551A88" w:rsidRPr="00C240D2">
        <w:rPr>
          <w:rFonts w:cs="Times New Roman"/>
          <w:szCs w:val="28"/>
        </w:rPr>
        <w:t>внутрироссийской миграций, то её</w:t>
      </w:r>
      <w:r w:rsidRPr="00C240D2">
        <w:rPr>
          <w:rFonts w:cs="Times New Roman"/>
          <w:szCs w:val="28"/>
        </w:rPr>
        <w:t xml:space="preserve"> результаты для Ленинградской </w:t>
      </w:r>
      <w:r w:rsidR="00894A99">
        <w:rPr>
          <w:rFonts w:cs="Times New Roman"/>
          <w:szCs w:val="28"/>
        </w:rPr>
        <w:t xml:space="preserve">области ежегодно положительные </w:t>
      </w:r>
      <w:r w:rsidR="00894A99">
        <w:rPr>
          <w:rFonts w:cs="Times New Roman"/>
          <w:szCs w:val="28"/>
          <w:lang w:val="en-US"/>
        </w:rPr>
        <w:t>[30</w:t>
      </w:r>
      <w:r w:rsidR="00C71EE0">
        <w:rPr>
          <w:rFonts w:cs="Times New Roman"/>
          <w:szCs w:val="28"/>
          <w:lang w:val="en-US"/>
        </w:rPr>
        <w:t>]</w:t>
      </w:r>
      <w:r w:rsidR="00894A99">
        <w:rPr>
          <w:rFonts w:cs="Times New Roman"/>
          <w:szCs w:val="28"/>
        </w:rPr>
        <w:t>.</w:t>
      </w:r>
      <w:r w:rsidR="00C71EE0">
        <w:rPr>
          <w:rFonts w:cs="Times New Roman"/>
          <w:szCs w:val="28"/>
          <w:lang w:val="en-US"/>
        </w:rPr>
        <w:t xml:space="preserve"> </w:t>
      </w:r>
      <w:r w:rsidRPr="00C240D2">
        <w:rPr>
          <w:rFonts w:cs="Times New Roman"/>
          <w:szCs w:val="28"/>
        </w:rPr>
        <w:t xml:space="preserve">Кроме того, прослеживается постепенная тенденция к увеличению этого миграционного прироста. Если в 1993 – 2010 годах значение прироста колебалось от 5 до 12 тысяч человек в год, то, начиная с 2011, объем </w:t>
      </w:r>
      <w:r w:rsidR="00FA2015" w:rsidRPr="00C240D2">
        <w:rPr>
          <w:rFonts w:cs="Times New Roman"/>
          <w:szCs w:val="28"/>
        </w:rPr>
        <w:t>межрегионального</w:t>
      </w:r>
      <w:r w:rsidRPr="00C240D2">
        <w:rPr>
          <w:rFonts w:cs="Times New Roman"/>
          <w:szCs w:val="28"/>
        </w:rPr>
        <w:t xml:space="preserve"> миграционного прироста увеличился примерно в 2 раза и составляет 13 – 20 тысяч.</w:t>
      </w:r>
    </w:p>
    <w:p w:rsidR="00900D37" w:rsidRPr="00894A99" w:rsidRDefault="00900D37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Международный миграционный прирост в Ленинградской области наблюдался ежегодно, кроме 2015 года, когда в связи с ухудшением социально-экономической обстановки и падением курса рубля часть трудовых мигрант</w:t>
      </w:r>
      <w:r w:rsidR="000D2704">
        <w:rPr>
          <w:rFonts w:cs="Times New Roman"/>
          <w:szCs w:val="28"/>
        </w:rPr>
        <w:t xml:space="preserve">ов </w:t>
      </w:r>
      <w:r w:rsidR="000D2704">
        <w:rPr>
          <w:rFonts w:cs="Times New Roman"/>
          <w:szCs w:val="28"/>
        </w:rPr>
        <w:lastRenderedPageBreak/>
        <w:t>уехала из города (-4,2 тыс.</w:t>
      </w:r>
      <w:r w:rsidRPr="00C240D2">
        <w:rPr>
          <w:rFonts w:cs="Times New Roman"/>
          <w:szCs w:val="28"/>
        </w:rPr>
        <w:t>). В остальные годы прирост</w:t>
      </w:r>
      <w:r w:rsidR="00B424CA" w:rsidRPr="00C240D2">
        <w:rPr>
          <w:rFonts w:cs="Times New Roman"/>
          <w:szCs w:val="28"/>
        </w:rPr>
        <w:t xml:space="preserve"> присутствовал</w:t>
      </w:r>
      <w:r w:rsidRPr="00C240D2">
        <w:rPr>
          <w:rFonts w:cs="Times New Roman"/>
          <w:szCs w:val="28"/>
        </w:rPr>
        <w:t>, но его величина и страны преобладаю</w:t>
      </w:r>
      <w:r w:rsidR="00894A99">
        <w:rPr>
          <w:rFonts w:cs="Times New Roman"/>
          <w:szCs w:val="28"/>
        </w:rPr>
        <w:t xml:space="preserve">щих миграций сильно различались </w:t>
      </w:r>
      <w:r w:rsidR="00894A99">
        <w:rPr>
          <w:rFonts w:cs="Times New Roman"/>
          <w:szCs w:val="28"/>
          <w:lang w:val="en-US"/>
        </w:rPr>
        <w:t>[</w:t>
      </w:r>
      <w:r w:rsidR="00894A99">
        <w:rPr>
          <w:rFonts w:cs="Times New Roman"/>
          <w:szCs w:val="28"/>
        </w:rPr>
        <w:t>30</w:t>
      </w:r>
      <w:r w:rsidR="00C71EE0">
        <w:rPr>
          <w:rFonts w:cs="Times New Roman"/>
          <w:szCs w:val="28"/>
          <w:lang w:val="en-US"/>
        </w:rPr>
        <w:t>]</w:t>
      </w:r>
      <w:r w:rsidR="00894A99">
        <w:rPr>
          <w:rFonts w:cs="Times New Roman"/>
          <w:szCs w:val="28"/>
        </w:rPr>
        <w:t>.</w:t>
      </w:r>
    </w:p>
    <w:p w:rsidR="00900D37" w:rsidRPr="00C240D2" w:rsidRDefault="008831B1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Наибольший зарубежный миграционный прирост в Ленинградской области </w:t>
      </w:r>
      <w:r w:rsidR="00B424CA" w:rsidRPr="00C240D2">
        <w:rPr>
          <w:rFonts w:cs="Times New Roman"/>
          <w:szCs w:val="28"/>
        </w:rPr>
        <w:t xml:space="preserve">наблюдался </w:t>
      </w:r>
      <w:r w:rsidRPr="00C240D2">
        <w:rPr>
          <w:rFonts w:cs="Times New Roman"/>
          <w:szCs w:val="28"/>
        </w:rPr>
        <w:t>с момента распада СССР и вплоть до 1995 года. Его значения варьировали</w:t>
      </w:r>
      <w:r w:rsidR="00980B48" w:rsidRPr="00C240D2">
        <w:rPr>
          <w:rFonts w:cs="Times New Roman"/>
          <w:szCs w:val="28"/>
        </w:rPr>
        <w:t>сь</w:t>
      </w:r>
      <w:r w:rsidRPr="00C240D2">
        <w:rPr>
          <w:rFonts w:cs="Times New Roman"/>
          <w:szCs w:val="28"/>
        </w:rPr>
        <w:t xml:space="preserve"> от 10 до 16 тысяч человек в год. </w:t>
      </w:r>
      <w:r w:rsidR="00B424CA" w:rsidRPr="00C240D2">
        <w:rPr>
          <w:rFonts w:cs="Times New Roman"/>
          <w:szCs w:val="28"/>
        </w:rPr>
        <w:t xml:space="preserve">Этот прирост </w:t>
      </w:r>
      <w:r w:rsidRPr="00C240D2">
        <w:rPr>
          <w:rFonts w:cs="Times New Roman"/>
          <w:szCs w:val="28"/>
        </w:rPr>
        <w:t>населения</w:t>
      </w:r>
      <w:r w:rsidR="00980B48" w:rsidRPr="00C240D2">
        <w:rPr>
          <w:rFonts w:cs="Times New Roman"/>
          <w:szCs w:val="28"/>
        </w:rPr>
        <w:t xml:space="preserve"> в основном </w:t>
      </w:r>
      <w:r w:rsidR="00B424CA" w:rsidRPr="00C240D2">
        <w:rPr>
          <w:rFonts w:cs="Times New Roman"/>
          <w:szCs w:val="28"/>
        </w:rPr>
        <w:t>обеспечивали</w:t>
      </w:r>
      <w:r w:rsidR="00980B48" w:rsidRPr="00C240D2">
        <w:rPr>
          <w:rFonts w:cs="Times New Roman"/>
          <w:szCs w:val="28"/>
        </w:rPr>
        <w:t xml:space="preserve"> </w:t>
      </w:r>
      <w:r w:rsidRPr="00C240D2">
        <w:rPr>
          <w:rFonts w:cs="Times New Roman"/>
          <w:szCs w:val="28"/>
        </w:rPr>
        <w:t xml:space="preserve">страны Балтии, а также Казахстан и Украина. </w:t>
      </w:r>
      <w:r w:rsidR="00B424CA" w:rsidRPr="00C240D2">
        <w:rPr>
          <w:rFonts w:cs="Times New Roman"/>
          <w:szCs w:val="28"/>
        </w:rPr>
        <w:t xml:space="preserve">Интересным является тот факт, что в этот же период наблюдалась наибольшая за весь постсоветский период </w:t>
      </w:r>
      <w:r w:rsidR="00980B48" w:rsidRPr="00C240D2">
        <w:rPr>
          <w:rFonts w:cs="Times New Roman"/>
          <w:szCs w:val="28"/>
        </w:rPr>
        <w:t>миграционная убыль жителей области в страны дальнего зарубежья, однако этот поток был значительно меньше, чем прирост из постсоветских стран, поэтому у региона наблюдался международный миграци</w:t>
      </w:r>
      <w:r w:rsidR="00B85C0A" w:rsidRPr="00C240D2">
        <w:rPr>
          <w:rFonts w:cs="Times New Roman"/>
          <w:szCs w:val="28"/>
        </w:rPr>
        <w:t>онный прирост. К середине 2000-</w:t>
      </w:r>
      <w:r w:rsidR="00980B48" w:rsidRPr="00C240D2">
        <w:rPr>
          <w:rFonts w:cs="Times New Roman"/>
          <w:szCs w:val="28"/>
        </w:rPr>
        <w:t>х миграционная убыль со странами дальнего зарубежья закончилась и в последние годы даже наблюдается небольшой миграционный прирост.</w:t>
      </w:r>
    </w:p>
    <w:p w:rsidR="00980B48" w:rsidRPr="00894A99" w:rsidRDefault="00980B48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Начиная с 1996 и по сей день в Ленинградской области наблюдается достаточно стабильный </w:t>
      </w:r>
      <w:r w:rsidR="0098342B" w:rsidRPr="00C240D2">
        <w:rPr>
          <w:rFonts w:cs="Times New Roman"/>
          <w:szCs w:val="28"/>
        </w:rPr>
        <w:t xml:space="preserve">международный </w:t>
      </w:r>
      <w:r w:rsidRPr="00C240D2">
        <w:rPr>
          <w:rFonts w:cs="Times New Roman"/>
          <w:szCs w:val="28"/>
        </w:rPr>
        <w:t xml:space="preserve">миграционный прирост. Его значения составляют от </w:t>
      </w:r>
      <w:r w:rsidR="006B4F5B" w:rsidRPr="00C240D2">
        <w:rPr>
          <w:rFonts w:cs="Times New Roman"/>
          <w:szCs w:val="28"/>
        </w:rPr>
        <w:t>1 до 8 тысяч человек</w:t>
      </w:r>
      <w:r w:rsidR="0098342B" w:rsidRPr="00C240D2">
        <w:rPr>
          <w:rFonts w:cs="Times New Roman"/>
          <w:szCs w:val="28"/>
        </w:rPr>
        <w:t xml:space="preserve"> в год</w:t>
      </w:r>
      <w:r w:rsidR="006B4F5B" w:rsidRPr="00C240D2">
        <w:rPr>
          <w:rFonts w:cs="Times New Roman"/>
          <w:szCs w:val="28"/>
        </w:rPr>
        <w:t>. По сравнению с прошлым периодом частично изменились и страны, обеспечивающие этот прирост. Уже к 1996 году миграционные потоки из стран Балтики практически иссякли, так как большинство тех, кто хотел покинуть этот регион и переселиться в Россию, уже сделал это. Казахстан и Украина до сих пор находятся среди стран-лидеров по предоставлению населения для области, однако объем миграционного прироста из этих стран значительно уменьшился.</w:t>
      </w:r>
      <w:r w:rsidR="00E933A9" w:rsidRPr="00C240D2">
        <w:rPr>
          <w:rFonts w:cs="Times New Roman"/>
          <w:szCs w:val="28"/>
        </w:rPr>
        <w:t xml:space="preserve"> За последнее десятилетие сильно увеличилось количество приезжих из среднеазиатских </w:t>
      </w:r>
      <w:r w:rsidR="00894A99">
        <w:rPr>
          <w:rFonts w:cs="Times New Roman"/>
          <w:szCs w:val="28"/>
        </w:rPr>
        <w:t xml:space="preserve">стран (Киргизии и Узбекистана) </w:t>
      </w:r>
      <w:r w:rsidR="00894A99">
        <w:rPr>
          <w:rFonts w:cs="Times New Roman"/>
          <w:szCs w:val="28"/>
          <w:lang w:val="en-US"/>
        </w:rPr>
        <w:t>[30</w:t>
      </w:r>
      <w:r w:rsidR="00C71EE0">
        <w:rPr>
          <w:rFonts w:cs="Times New Roman"/>
          <w:szCs w:val="28"/>
          <w:lang w:val="en-US"/>
        </w:rPr>
        <w:t>]</w:t>
      </w:r>
      <w:r w:rsidR="00894A99">
        <w:rPr>
          <w:rFonts w:cs="Times New Roman"/>
          <w:szCs w:val="28"/>
        </w:rPr>
        <w:t>.</w:t>
      </w:r>
    </w:p>
    <w:p w:rsidR="00900D37" w:rsidRPr="00C240D2" w:rsidRDefault="00351C6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Рассмотрим Ленинградскую область с точки зрения факторов, влияющих на миграционный прирост.</w:t>
      </w:r>
    </w:p>
    <w:p w:rsidR="00351C60" w:rsidRPr="00FF7A89" w:rsidRDefault="00351C60" w:rsidP="00FF7A89">
      <w:pPr>
        <w:pStyle w:val="a3"/>
        <w:numPr>
          <w:ilvl w:val="0"/>
          <w:numId w:val="24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Иммиграционная политика</w:t>
      </w:r>
      <w:r w:rsidR="00F140E6" w:rsidRPr="00FF7A89">
        <w:rPr>
          <w:rFonts w:cs="Times New Roman"/>
          <w:szCs w:val="28"/>
        </w:rPr>
        <w:t xml:space="preserve"> государства</w:t>
      </w:r>
      <w:r w:rsidRPr="00FF7A89">
        <w:rPr>
          <w:rFonts w:cs="Times New Roman"/>
          <w:szCs w:val="28"/>
        </w:rPr>
        <w:t>.</w:t>
      </w:r>
    </w:p>
    <w:p w:rsidR="00351C60" w:rsidRPr="00C240D2" w:rsidRDefault="00351C6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Рассмотрена в пункте 4.1. данной работы.</w:t>
      </w:r>
    </w:p>
    <w:p w:rsidR="00351C60" w:rsidRPr="00FF7A89" w:rsidRDefault="00351C60" w:rsidP="00FF7A89">
      <w:pPr>
        <w:pStyle w:val="a3"/>
        <w:numPr>
          <w:ilvl w:val="0"/>
          <w:numId w:val="24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lastRenderedPageBreak/>
        <w:t>Потребность экономики региона в рабочей силе.</w:t>
      </w:r>
    </w:p>
    <w:p w:rsidR="00AD4020" w:rsidRPr="00C240D2" w:rsidRDefault="00351C6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Прежде всего, необхо</w:t>
      </w:r>
      <w:r w:rsidR="00757DF2" w:rsidRPr="00C240D2">
        <w:rPr>
          <w:rFonts w:cs="Times New Roman"/>
          <w:szCs w:val="28"/>
        </w:rPr>
        <w:t>димо</w:t>
      </w:r>
      <w:r w:rsidR="00AD4020" w:rsidRPr="00C240D2">
        <w:rPr>
          <w:rFonts w:cs="Times New Roman"/>
          <w:szCs w:val="28"/>
        </w:rPr>
        <w:t xml:space="preserve"> отметить</w:t>
      </w:r>
      <w:r w:rsidR="00757DF2" w:rsidRPr="00C240D2">
        <w:rPr>
          <w:rFonts w:cs="Times New Roman"/>
          <w:szCs w:val="28"/>
        </w:rPr>
        <w:t>, что далеко не все районы Ленинградской области</w:t>
      </w:r>
      <w:r w:rsidR="00F61BAA" w:rsidRPr="00C240D2">
        <w:rPr>
          <w:rFonts w:cs="Times New Roman"/>
          <w:szCs w:val="28"/>
        </w:rPr>
        <w:t xml:space="preserve"> является привлекательными</w:t>
      </w:r>
      <w:r w:rsidRPr="00C240D2">
        <w:rPr>
          <w:rFonts w:cs="Times New Roman"/>
          <w:szCs w:val="28"/>
        </w:rPr>
        <w:t xml:space="preserve"> для мигрантов</w:t>
      </w:r>
      <w:r w:rsidR="00757DF2" w:rsidRPr="00C240D2">
        <w:rPr>
          <w:rFonts w:cs="Times New Roman"/>
          <w:szCs w:val="28"/>
        </w:rPr>
        <w:t xml:space="preserve">. </w:t>
      </w:r>
      <w:r w:rsidR="00A32361" w:rsidRPr="00C240D2">
        <w:rPr>
          <w:rFonts w:cs="Times New Roman"/>
          <w:szCs w:val="28"/>
        </w:rPr>
        <w:t xml:space="preserve">Подавляющее большинство мигрантов приезжает в те </w:t>
      </w:r>
      <w:r w:rsidR="00757DF2" w:rsidRPr="00C240D2">
        <w:rPr>
          <w:rFonts w:cs="Times New Roman"/>
          <w:szCs w:val="28"/>
        </w:rPr>
        <w:t>районы</w:t>
      </w:r>
      <w:r w:rsidR="00A32361" w:rsidRPr="00C240D2">
        <w:rPr>
          <w:rFonts w:cs="Times New Roman"/>
          <w:szCs w:val="28"/>
        </w:rPr>
        <w:t xml:space="preserve"> области</w:t>
      </w:r>
      <w:r w:rsidR="00757DF2" w:rsidRPr="00C240D2">
        <w:rPr>
          <w:rFonts w:cs="Times New Roman"/>
          <w:szCs w:val="28"/>
        </w:rPr>
        <w:t xml:space="preserve">, </w:t>
      </w:r>
      <w:r w:rsidR="00A32361" w:rsidRPr="00C240D2">
        <w:rPr>
          <w:rFonts w:cs="Times New Roman"/>
          <w:szCs w:val="28"/>
        </w:rPr>
        <w:t>которые входят</w:t>
      </w:r>
      <w:r w:rsidR="00B85C0A" w:rsidRPr="00C240D2">
        <w:rPr>
          <w:rFonts w:cs="Times New Roman"/>
          <w:szCs w:val="28"/>
        </w:rPr>
        <w:t xml:space="preserve"> в состав Санкт-П</w:t>
      </w:r>
      <w:r w:rsidR="00757DF2" w:rsidRPr="00C240D2">
        <w:rPr>
          <w:rFonts w:cs="Times New Roman"/>
          <w:szCs w:val="28"/>
        </w:rPr>
        <w:t>етербургской агломерации, в то время как наиболее удаленные районы испытывают миграционную убыль населения.</w:t>
      </w:r>
    </w:p>
    <w:p w:rsidR="00AD4020" w:rsidRPr="00C240D2" w:rsidRDefault="00AD402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Население части Ленинградс</w:t>
      </w:r>
      <w:r w:rsidR="00B85C0A" w:rsidRPr="00C240D2">
        <w:rPr>
          <w:rFonts w:cs="Times New Roman"/>
          <w:szCs w:val="28"/>
        </w:rPr>
        <w:t>кой области, входящей в состав Санкт-П</w:t>
      </w:r>
      <w:r w:rsidRPr="00C240D2">
        <w:rPr>
          <w:rFonts w:cs="Times New Roman"/>
          <w:szCs w:val="28"/>
        </w:rPr>
        <w:t>етербургской агломерации</w:t>
      </w:r>
      <w:r w:rsidR="00A32361" w:rsidRPr="00C240D2">
        <w:rPr>
          <w:rFonts w:cs="Times New Roman"/>
          <w:szCs w:val="28"/>
        </w:rPr>
        <w:t>,</w:t>
      </w:r>
      <w:r w:rsidR="000D2704">
        <w:rPr>
          <w:rFonts w:cs="Times New Roman"/>
          <w:szCs w:val="28"/>
        </w:rPr>
        <w:t xml:space="preserve"> составляет 937,4 тыс.</w:t>
      </w:r>
      <w:r w:rsidRPr="00C240D2">
        <w:rPr>
          <w:rFonts w:cs="Times New Roman"/>
          <w:szCs w:val="28"/>
        </w:rPr>
        <w:t xml:space="preserve"> человек (или 51.7% населения всего региона), в то время как это лишь 16,8</w:t>
      </w:r>
      <w:r w:rsidR="00894A99">
        <w:rPr>
          <w:rFonts w:cs="Times New Roman"/>
          <w:szCs w:val="28"/>
        </w:rPr>
        <w:t>% площади области</w:t>
      </w:r>
      <w:r w:rsidR="00894A99">
        <w:rPr>
          <w:rFonts w:cs="Times New Roman"/>
          <w:szCs w:val="28"/>
          <w:lang w:val="en-US"/>
        </w:rPr>
        <w:t xml:space="preserve"> [17</w:t>
      </w:r>
      <w:r w:rsidR="00C71EE0">
        <w:rPr>
          <w:rFonts w:cs="Times New Roman"/>
          <w:szCs w:val="28"/>
          <w:lang w:val="en-US"/>
        </w:rPr>
        <w:t>]</w:t>
      </w:r>
      <w:r w:rsidR="00894A99">
        <w:rPr>
          <w:rFonts w:cs="Times New Roman"/>
          <w:szCs w:val="28"/>
        </w:rPr>
        <w:t>.</w:t>
      </w:r>
      <w:r w:rsidRPr="00C240D2">
        <w:rPr>
          <w:rFonts w:cs="Times New Roman"/>
          <w:szCs w:val="28"/>
        </w:rPr>
        <w:t xml:space="preserve"> </w:t>
      </w:r>
      <w:r w:rsidR="00736E0C" w:rsidRPr="00C240D2">
        <w:rPr>
          <w:rFonts w:cs="Times New Roman"/>
          <w:szCs w:val="28"/>
        </w:rPr>
        <w:t>З</w:t>
      </w:r>
      <w:r w:rsidRPr="00C240D2">
        <w:rPr>
          <w:rFonts w:cs="Times New Roman"/>
          <w:szCs w:val="28"/>
        </w:rPr>
        <w:t>начительная часть населения этих районов, проживая в Ленинградской области, работает в Санкт-Петербурге, экономика которого остро нуждается в рабочей силе.</w:t>
      </w:r>
    </w:p>
    <w:p w:rsidR="00AD4020" w:rsidRPr="00C240D2" w:rsidRDefault="002E7E3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Для Ленинградской области характерны все те же проб</w:t>
      </w:r>
      <w:r w:rsidR="00736E0C" w:rsidRPr="00C240D2">
        <w:rPr>
          <w:rFonts w:cs="Times New Roman"/>
          <w:szCs w:val="28"/>
        </w:rPr>
        <w:t>лемы старения населения, как и для соседнего Санкт-Петербурга</w:t>
      </w:r>
      <w:r w:rsidRPr="00C240D2">
        <w:rPr>
          <w:rFonts w:cs="Times New Roman"/>
          <w:szCs w:val="28"/>
        </w:rPr>
        <w:t xml:space="preserve">. </w:t>
      </w:r>
      <w:r w:rsidR="00F140E6" w:rsidRPr="00C240D2">
        <w:rPr>
          <w:rFonts w:cs="Times New Roman"/>
          <w:szCs w:val="28"/>
        </w:rPr>
        <w:t xml:space="preserve">Средний возраст жителей области превышает 40 лет, а за </w:t>
      </w:r>
      <w:proofErr w:type="spellStart"/>
      <w:r w:rsidR="00F140E6" w:rsidRPr="00C240D2">
        <w:rPr>
          <w:rFonts w:cs="Times New Roman"/>
          <w:szCs w:val="28"/>
        </w:rPr>
        <w:t>межпереписной</w:t>
      </w:r>
      <w:proofErr w:type="spellEnd"/>
      <w:r w:rsidR="00F140E6" w:rsidRPr="00C240D2">
        <w:rPr>
          <w:rFonts w:cs="Times New Roman"/>
          <w:szCs w:val="28"/>
        </w:rPr>
        <w:t xml:space="preserve"> период (2002-2010 годы) население постарело на 1,4 года </w:t>
      </w:r>
      <w:r w:rsidR="00087A63">
        <w:rPr>
          <w:rFonts w:cs="Times New Roman"/>
          <w:szCs w:val="28"/>
          <w:lang w:val="en-US"/>
        </w:rPr>
        <w:t>[15</w:t>
      </w:r>
      <w:r w:rsidR="003749D0">
        <w:rPr>
          <w:rFonts w:cs="Times New Roman"/>
          <w:szCs w:val="28"/>
          <w:lang w:val="en-US"/>
        </w:rPr>
        <w:t>]</w:t>
      </w:r>
      <w:r w:rsidR="00087A63">
        <w:rPr>
          <w:rFonts w:cs="Times New Roman"/>
          <w:szCs w:val="28"/>
        </w:rPr>
        <w:t>.</w:t>
      </w:r>
      <w:r w:rsidR="003749D0">
        <w:rPr>
          <w:rFonts w:cs="Times New Roman"/>
          <w:szCs w:val="28"/>
          <w:lang w:val="en-US"/>
        </w:rPr>
        <w:t xml:space="preserve"> </w:t>
      </w:r>
      <w:r w:rsidR="00F140E6" w:rsidRPr="00C240D2">
        <w:rPr>
          <w:rFonts w:cs="Times New Roman"/>
          <w:szCs w:val="28"/>
        </w:rPr>
        <w:t xml:space="preserve">Доля жителей области младше трудоспособного возраста составляет примерно 14,3%, трудоспособного – 57,8%, а старше трудоспособного возраста – 27,9%. Происходит сокращение численности лиц </w:t>
      </w:r>
      <w:r w:rsidR="00736E0C" w:rsidRPr="00C240D2">
        <w:rPr>
          <w:rFonts w:cs="Times New Roman"/>
          <w:szCs w:val="28"/>
        </w:rPr>
        <w:t>в трудоспособном возрасте</w:t>
      </w:r>
      <w:r w:rsidR="00F140E6" w:rsidRPr="00C240D2">
        <w:rPr>
          <w:rFonts w:cs="Times New Roman"/>
          <w:szCs w:val="28"/>
        </w:rPr>
        <w:t xml:space="preserve"> и рост числа жителей старше </w:t>
      </w:r>
      <w:r w:rsidR="00736E0C" w:rsidRPr="00C240D2">
        <w:rPr>
          <w:rFonts w:cs="Times New Roman"/>
          <w:szCs w:val="28"/>
        </w:rPr>
        <w:t xml:space="preserve">этого </w:t>
      </w:r>
      <w:r w:rsidR="00F140E6" w:rsidRPr="00C240D2">
        <w:rPr>
          <w:rFonts w:cs="Times New Roman"/>
          <w:szCs w:val="28"/>
        </w:rPr>
        <w:t xml:space="preserve">возраста. </w:t>
      </w:r>
      <w:r w:rsidR="00736E0C" w:rsidRPr="00C240D2">
        <w:rPr>
          <w:rFonts w:cs="Times New Roman"/>
          <w:szCs w:val="28"/>
        </w:rPr>
        <w:t xml:space="preserve">Следовательно, </w:t>
      </w:r>
      <w:r w:rsidR="00F140E6" w:rsidRPr="00C240D2">
        <w:rPr>
          <w:rFonts w:cs="Times New Roman"/>
          <w:szCs w:val="28"/>
        </w:rPr>
        <w:t>растет демографическая нагрузка на работающее население.</w:t>
      </w:r>
    </w:p>
    <w:p w:rsidR="00351C60" w:rsidRPr="00C240D2" w:rsidRDefault="00F140E6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Несмотря на то, что по российским меркам экономика Ленинградской области развита достаточно хорошо, большинство трудовых мигрантов предпочитает работать в Санкт-Петербурге, так как зарплаты там значительно (в среднем на 15 тысяч</w:t>
      </w:r>
      <w:r w:rsidR="009B6E92" w:rsidRPr="00C240D2">
        <w:rPr>
          <w:rFonts w:cs="Times New Roman"/>
          <w:szCs w:val="28"/>
        </w:rPr>
        <w:t xml:space="preserve"> рублей</w:t>
      </w:r>
      <w:r w:rsidRPr="00C240D2">
        <w:rPr>
          <w:rFonts w:cs="Times New Roman"/>
          <w:szCs w:val="28"/>
        </w:rPr>
        <w:t>) больше.</w:t>
      </w:r>
      <w:r w:rsidR="00351C60" w:rsidRPr="00C240D2">
        <w:rPr>
          <w:rFonts w:cs="Times New Roman"/>
          <w:szCs w:val="28"/>
        </w:rPr>
        <w:t xml:space="preserve"> </w:t>
      </w:r>
    </w:p>
    <w:p w:rsidR="009B6E92" w:rsidRPr="00FF7A89" w:rsidRDefault="009B6E92" w:rsidP="00FF7A89">
      <w:pPr>
        <w:pStyle w:val="a3"/>
        <w:numPr>
          <w:ilvl w:val="0"/>
          <w:numId w:val="24"/>
        </w:numPr>
        <w:spacing w:before="100" w:beforeAutospacing="1" w:after="200" w:line="360" w:lineRule="auto"/>
        <w:rPr>
          <w:rFonts w:cs="Times New Roman"/>
          <w:szCs w:val="28"/>
        </w:rPr>
      </w:pPr>
      <w:r w:rsidRPr="00FF7A89">
        <w:rPr>
          <w:rFonts w:cs="Times New Roman"/>
          <w:szCs w:val="28"/>
        </w:rPr>
        <w:t>Имидж региона среди мигрантов.</w:t>
      </w:r>
    </w:p>
    <w:p w:rsidR="00AB032A" w:rsidRPr="00C240D2" w:rsidRDefault="009B6E92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 xml:space="preserve">Главная причина привлекательности Ленинградской области для мигрантов – близость части этой области к Санкт-Петербургу. В настоящее время ведется </w:t>
      </w:r>
      <w:r w:rsidRPr="00C240D2">
        <w:rPr>
          <w:rFonts w:cs="Times New Roman"/>
          <w:szCs w:val="28"/>
        </w:rPr>
        <w:lastRenderedPageBreak/>
        <w:t>активная застройка первого пояса поселений-спутников высотными жилыми домами. Качество строительства и состояние общественной инфраструктуры в этих районах часто оставляет желать лучшего, одна</w:t>
      </w:r>
      <w:r w:rsidR="00AB032A" w:rsidRPr="00C240D2">
        <w:rPr>
          <w:rFonts w:cs="Times New Roman"/>
          <w:szCs w:val="28"/>
        </w:rPr>
        <w:t>ко стоимость жилья в этих домах</w:t>
      </w:r>
      <w:r w:rsidRPr="00C240D2">
        <w:rPr>
          <w:rFonts w:cs="Times New Roman"/>
          <w:szCs w:val="28"/>
        </w:rPr>
        <w:t xml:space="preserve"> ниже, чем в Санкт-Петербурге. Именно это и привлекает в эти дома наименее обеспеченную ча</w:t>
      </w:r>
      <w:r w:rsidR="00AB032A" w:rsidRPr="00C240D2">
        <w:rPr>
          <w:rFonts w:cs="Times New Roman"/>
          <w:szCs w:val="28"/>
        </w:rPr>
        <w:t xml:space="preserve">сть горожан, а также мигрантов. </w:t>
      </w:r>
    </w:p>
    <w:p w:rsidR="009B6E92" w:rsidRPr="00C240D2" w:rsidRDefault="00AB032A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Кроме того, в область из города переезжает наиболее состоятельное население, проживающее в частных домах или коттеджах. Однако этот тип пригородной застройки в России все еще не так популярен, как в ряде развитых зарубежных стран.</w:t>
      </w:r>
    </w:p>
    <w:p w:rsidR="00C07EB7" w:rsidRPr="00C240D2" w:rsidRDefault="00C07EB7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0C71E0" w:rsidRPr="00C240D2" w:rsidRDefault="005569C5" w:rsidP="00FF7A89">
      <w:pPr>
        <w:pStyle w:val="2"/>
      </w:pPr>
      <w:bookmarkStart w:id="28" w:name="_Toc514629147"/>
      <w:bookmarkStart w:id="29" w:name="_Toc514790169"/>
      <w:r w:rsidRPr="00C240D2">
        <w:t>4.3. Миграционный обмен между Санкт-Петербургом и Ленинградской областью.</w:t>
      </w:r>
      <w:bookmarkEnd w:id="28"/>
      <w:bookmarkEnd w:id="29"/>
    </w:p>
    <w:p w:rsidR="000C71E0" w:rsidRPr="00C240D2" w:rsidRDefault="000C71E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В целом, в постсоветские период миграционный обмен между Ленинградской областью и Санкт-Петербургом яв</w:t>
      </w:r>
      <w:r w:rsidR="00087A63">
        <w:rPr>
          <w:rFonts w:cs="Times New Roman"/>
          <w:szCs w:val="28"/>
        </w:rPr>
        <w:t>ляется положительным для области</w:t>
      </w:r>
      <w:r w:rsidRPr="00C240D2">
        <w:rPr>
          <w:rFonts w:cs="Times New Roman"/>
          <w:szCs w:val="28"/>
        </w:rPr>
        <w:t xml:space="preserve"> </w:t>
      </w:r>
      <w:r w:rsidR="00087A63">
        <w:rPr>
          <w:rFonts w:cs="Times New Roman"/>
          <w:szCs w:val="28"/>
          <w:lang w:val="en-US"/>
        </w:rPr>
        <w:t>[30</w:t>
      </w:r>
      <w:r w:rsidR="003749D0">
        <w:rPr>
          <w:rFonts w:cs="Times New Roman"/>
          <w:szCs w:val="28"/>
          <w:lang w:val="en-US"/>
        </w:rPr>
        <w:t>]</w:t>
      </w:r>
      <w:r w:rsidR="00087A63">
        <w:rPr>
          <w:rFonts w:cs="Times New Roman"/>
          <w:szCs w:val="28"/>
        </w:rPr>
        <w:t>.</w:t>
      </w:r>
      <w:r w:rsidR="003749D0">
        <w:rPr>
          <w:rFonts w:cs="Times New Roman"/>
          <w:szCs w:val="28"/>
          <w:lang w:val="en-US"/>
        </w:rPr>
        <w:t xml:space="preserve"> </w:t>
      </w:r>
      <w:r w:rsidRPr="00C240D2">
        <w:rPr>
          <w:rFonts w:cs="Times New Roman"/>
          <w:szCs w:val="28"/>
        </w:rPr>
        <w:t>Так с 1992 по 2004 ежегодно 3-5 тысяч горожан переезжали в Ленинградскую область. Главная причина этого – развитие соседних с Санкт-Петербургом районов региона.</w:t>
      </w:r>
    </w:p>
    <w:p w:rsidR="00F741A4" w:rsidRPr="00C240D2" w:rsidRDefault="00176C24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В связи с тем, что на территории города и близлежащих районов области расположена Санкт-Петербургская агломерация, широкое распространение получила маятниковая миграция населения. Санкт-Петербургская агломерация имеет ярко выраженный моноцентрический характер, поэтому преобладают ежедневные трудовые миграции из области в город. По оценочным данным</w:t>
      </w:r>
      <w:r w:rsidR="00B92328" w:rsidRPr="00C240D2">
        <w:rPr>
          <w:rFonts w:cs="Times New Roman"/>
          <w:szCs w:val="28"/>
        </w:rPr>
        <w:t>,</w:t>
      </w:r>
      <w:r w:rsidRPr="00C240D2">
        <w:rPr>
          <w:rFonts w:cs="Times New Roman"/>
          <w:szCs w:val="28"/>
        </w:rPr>
        <w:t xml:space="preserve"> из районов </w:t>
      </w:r>
      <w:r w:rsidRPr="003749D0">
        <w:rPr>
          <w:rFonts w:cs="Times New Roman"/>
          <w:szCs w:val="28"/>
        </w:rPr>
        <w:t xml:space="preserve">Ленинградской области в Санкт-Петербург </w:t>
      </w:r>
      <w:r w:rsidR="00B92328" w:rsidRPr="003749D0">
        <w:rPr>
          <w:rFonts w:cs="Times New Roman"/>
          <w:szCs w:val="28"/>
        </w:rPr>
        <w:t>ежедневно приезжает от 200 до 450 тысяч человек, что составляет 21 – 47% экономически активного населения</w:t>
      </w:r>
      <w:r w:rsidR="00B92328" w:rsidRPr="00C240D2">
        <w:rPr>
          <w:rFonts w:cs="Times New Roman"/>
          <w:szCs w:val="28"/>
        </w:rPr>
        <w:t xml:space="preserve"> области</w:t>
      </w:r>
      <w:r w:rsidR="003749D0">
        <w:rPr>
          <w:rFonts w:cs="Times New Roman"/>
          <w:szCs w:val="28"/>
        </w:rPr>
        <w:t xml:space="preserve"> </w:t>
      </w:r>
      <w:r w:rsidR="00087A63">
        <w:rPr>
          <w:rFonts w:cs="Times New Roman"/>
          <w:szCs w:val="28"/>
          <w:lang w:val="en-US"/>
        </w:rPr>
        <w:t xml:space="preserve">[1] [2, </w:t>
      </w:r>
      <w:r w:rsidR="00087A63">
        <w:rPr>
          <w:rFonts w:cs="Times New Roman"/>
          <w:szCs w:val="28"/>
        </w:rPr>
        <w:t>с. 128</w:t>
      </w:r>
      <w:r w:rsidR="003749D0">
        <w:rPr>
          <w:rFonts w:cs="Times New Roman"/>
          <w:szCs w:val="28"/>
          <w:lang w:val="en-US"/>
        </w:rPr>
        <w:t>]</w:t>
      </w:r>
      <w:r w:rsidR="00334398">
        <w:rPr>
          <w:rFonts w:cs="Times New Roman"/>
          <w:szCs w:val="28"/>
        </w:rPr>
        <w:t>.</w:t>
      </w:r>
      <w:r w:rsidR="00B92328" w:rsidRPr="00C240D2">
        <w:rPr>
          <w:rFonts w:cs="Times New Roman"/>
          <w:szCs w:val="28"/>
        </w:rPr>
        <w:t xml:space="preserve"> Существует и противоположное направление ежедневной маятниковой миграции, когда часть населения города выезжает работать на территорию области. Согласно данным различных оценок, число петербуржцев, </w:t>
      </w:r>
      <w:r w:rsidR="00B92328" w:rsidRPr="00C240D2">
        <w:rPr>
          <w:rFonts w:cs="Times New Roman"/>
          <w:szCs w:val="28"/>
        </w:rPr>
        <w:lastRenderedPageBreak/>
        <w:t>работающих в Ленинградской области</w:t>
      </w:r>
      <w:r w:rsidR="003232D3" w:rsidRPr="00C240D2">
        <w:rPr>
          <w:rFonts w:cs="Times New Roman"/>
          <w:szCs w:val="28"/>
        </w:rPr>
        <w:t>,</w:t>
      </w:r>
      <w:r w:rsidR="00B92328" w:rsidRPr="00C240D2">
        <w:rPr>
          <w:rFonts w:cs="Times New Roman"/>
          <w:szCs w:val="28"/>
        </w:rPr>
        <w:t xml:space="preserve"> составляет от 50 до 120 тысяч человек (2 – 4% экономически активного населения города)</w:t>
      </w:r>
      <w:r w:rsidR="003749D0">
        <w:rPr>
          <w:rFonts w:cs="Times New Roman"/>
          <w:szCs w:val="28"/>
        </w:rPr>
        <w:t xml:space="preserve"> </w:t>
      </w:r>
      <w:r w:rsidR="00FF4657">
        <w:rPr>
          <w:rFonts w:cs="Times New Roman"/>
          <w:szCs w:val="28"/>
          <w:lang w:val="en-US"/>
        </w:rPr>
        <w:t>[1</w:t>
      </w:r>
      <w:r w:rsidR="003749D0">
        <w:rPr>
          <w:rFonts w:cs="Times New Roman"/>
          <w:szCs w:val="28"/>
          <w:lang w:val="en-US"/>
        </w:rPr>
        <w:t>] [33]</w:t>
      </w:r>
      <w:r w:rsidR="00B92328" w:rsidRPr="00C240D2">
        <w:rPr>
          <w:rFonts w:cs="Times New Roman"/>
          <w:szCs w:val="28"/>
        </w:rPr>
        <w:t>.</w:t>
      </w:r>
    </w:p>
    <w:p w:rsidR="00840D14" w:rsidRPr="00C240D2" w:rsidRDefault="00840D14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C240D2">
        <w:rPr>
          <w:rFonts w:cs="Times New Roman"/>
          <w:szCs w:val="28"/>
        </w:rPr>
        <w:t>Отдельно стоит выделить сезонную маятниковую миграцию между регионами. По данным комитета по экономической политике и стратегическому планированию Санкт-Петербурга, в теплое время года около 700 тысяч петербуржцев проживают на территории Ленинградской области, где у горожан расположены дачи и коттеджи</w:t>
      </w:r>
      <w:r w:rsidR="00FF4657">
        <w:rPr>
          <w:rFonts w:cs="Times New Roman"/>
          <w:szCs w:val="28"/>
          <w:lang w:val="en-US"/>
        </w:rPr>
        <w:t xml:space="preserve"> [32</w:t>
      </w:r>
      <w:r w:rsidR="003749D0">
        <w:rPr>
          <w:rFonts w:cs="Times New Roman"/>
          <w:szCs w:val="28"/>
          <w:lang w:val="en-US"/>
        </w:rPr>
        <w:t>]</w:t>
      </w:r>
      <w:r w:rsidRPr="00C240D2">
        <w:rPr>
          <w:rFonts w:cs="Times New Roman"/>
          <w:szCs w:val="28"/>
        </w:rPr>
        <w:t xml:space="preserve">. </w:t>
      </w:r>
    </w:p>
    <w:p w:rsidR="000C71E0" w:rsidRPr="00C240D2" w:rsidRDefault="000C71E0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5569C5" w:rsidRDefault="005569C5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FF308C" w:rsidRDefault="00FF308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FF308C" w:rsidRDefault="00FF308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FF308C" w:rsidRDefault="00FF308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FF308C" w:rsidRDefault="00FF308C" w:rsidP="00C240D2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FF308C" w:rsidRDefault="00FF308C" w:rsidP="00815E07">
      <w:pPr>
        <w:spacing w:before="100" w:beforeAutospacing="1" w:after="200" w:line="360" w:lineRule="auto"/>
        <w:rPr>
          <w:rFonts w:cs="Times New Roman"/>
          <w:szCs w:val="28"/>
        </w:rPr>
      </w:pPr>
    </w:p>
    <w:p w:rsidR="00924CE1" w:rsidRDefault="00924CE1" w:rsidP="00815E07">
      <w:pPr>
        <w:spacing w:before="100" w:beforeAutospacing="1" w:after="200" w:line="360" w:lineRule="auto"/>
        <w:rPr>
          <w:rFonts w:cs="Times New Roman"/>
          <w:szCs w:val="28"/>
        </w:rPr>
      </w:pPr>
    </w:p>
    <w:p w:rsidR="00924CE1" w:rsidRDefault="00924CE1" w:rsidP="00815E07">
      <w:pPr>
        <w:spacing w:before="100" w:beforeAutospacing="1" w:after="200" w:line="360" w:lineRule="auto"/>
        <w:rPr>
          <w:rFonts w:cs="Times New Roman"/>
          <w:szCs w:val="28"/>
        </w:rPr>
      </w:pPr>
    </w:p>
    <w:p w:rsidR="00924CE1" w:rsidRDefault="00924CE1" w:rsidP="00815E07">
      <w:pPr>
        <w:spacing w:before="100" w:beforeAutospacing="1" w:after="200" w:line="360" w:lineRule="auto"/>
        <w:rPr>
          <w:rFonts w:cs="Times New Roman"/>
          <w:szCs w:val="28"/>
        </w:rPr>
      </w:pPr>
    </w:p>
    <w:p w:rsidR="00924CE1" w:rsidRDefault="00924CE1" w:rsidP="00815E07">
      <w:pPr>
        <w:spacing w:before="100" w:beforeAutospacing="1" w:after="200" w:line="360" w:lineRule="auto"/>
        <w:rPr>
          <w:rFonts w:cs="Times New Roman"/>
          <w:szCs w:val="28"/>
        </w:rPr>
      </w:pPr>
    </w:p>
    <w:p w:rsidR="00924CE1" w:rsidRDefault="00924CE1" w:rsidP="00815E07">
      <w:pPr>
        <w:spacing w:before="100" w:beforeAutospacing="1" w:after="200" w:line="360" w:lineRule="auto"/>
        <w:rPr>
          <w:rFonts w:cs="Times New Roman"/>
          <w:szCs w:val="28"/>
        </w:rPr>
      </w:pPr>
    </w:p>
    <w:p w:rsidR="00FF308C" w:rsidRDefault="00BE3580" w:rsidP="00FF308C">
      <w:pPr>
        <w:pStyle w:val="1"/>
        <w:spacing w:line="360" w:lineRule="auto"/>
      </w:pPr>
      <w:bookmarkStart w:id="30" w:name="_Toc514629148"/>
      <w:bookmarkStart w:id="31" w:name="_Toc514790170"/>
      <w:r>
        <w:lastRenderedPageBreak/>
        <w:t xml:space="preserve">Глава </w:t>
      </w:r>
      <w:r w:rsidR="00FF308C">
        <w:t xml:space="preserve">5. </w:t>
      </w:r>
      <w:r w:rsidR="00FF308C" w:rsidRPr="00FF308C">
        <w:t>Формирование Санкт-Петербургской агломерации и ее влияние на перераспределение населения внутри С</w:t>
      </w:r>
      <w:r w:rsidR="00FF308C">
        <w:t>анкт-Петербурга и Ленинградской области</w:t>
      </w:r>
      <w:bookmarkEnd w:id="30"/>
      <w:bookmarkEnd w:id="31"/>
    </w:p>
    <w:p w:rsidR="00FF308C" w:rsidRPr="00FF308C" w:rsidRDefault="00FF308C" w:rsidP="00FF308C">
      <w:pPr>
        <w:spacing w:line="360" w:lineRule="auto"/>
      </w:pPr>
    </w:p>
    <w:p w:rsidR="00FF308C" w:rsidRDefault="00FF308C" w:rsidP="00FF308C">
      <w:pPr>
        <w:pStyle w:val="2"/>
        <w:spacing w:line="360" w:lineRule="auto"/>
      </w:pPr>
      <w:bookmarkStart w:id="32" w:name="_Toc514629149"/>
      <w:bookmarkStart w:id="33" w:name="_Toc514790171"/>
      <w:r>
        <w:t>5.1. Изменение численности населения по районам Санкт-Петербурга в постсоветский период</w:t>
      </w:r>
      <w:r w:rsidR="0005723C">
        <w:t>.</w:t>
      </w:r>
      <w:bookmarkEnd w:id="32"/>
      <w:bookmarkEnd w:id="33"/>
    </w:p>
    <w:p w:rsidR="00FF308C" w:rsidRDefault="00FF308C" w:rsidP="00FF308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 w:rsidRPr="00FF308C">
        <w:rPr>
          <w:rFonts w:cs="Times New Roman"/>
          <w:szCs w:val="28"/>
        </w:rPr>
        <w:t>Санкт-Петербургская агломерация сегодня является классическим примером моноцентрической агломерации.</w:t>
      </w:r>
      <w:r>
        <w:rPr>
          <w:rFonts w:cs="Times New Roman"/>
          <w:szCs w:val="28"/>
        </w:rPr>
        <w:t xml:space="preserve"> Численность населения</w:t>
      </w:r>
      <w:r w:rsidR="00842503">
        <w:rPr>
          <w:rFonts w:cs="Times New Roman"/>
          <w:szCs w:val="28"/>
        </w:rPr>
        <w:t xml:space="preserve"> её ядра составляет</w:t>
      </w:r>
      <w:r>
        <w:rPr>
          <w:rFonts w:cs="Times New Roman"/>
          <w:szCs w:val="28"/>
        </w:rPr>
        <w:t xml:space="preserve"> 71,4% от общей численности. </w:t>
      </w:r>
      <w:r w:rsidR="002C369A">
        <w:rPr>
          <w:rFonts w:cs="Times New Roman"/>
          <w:szCs w:val="28"/>
        </w:rPr>
        <w:t xml:space="preserve">Такое распределение населения свидетельствует о том, что Санкт-Петербургская агломерация все еще находится на этапе своего формирования. </w:t>
      </w:r>
    </w:p>
    <w:p w:rsidR="00C26E76" w:rsidRDefault="002C369A" w:rsidP="00C26E76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того, чтобы понять, в каком направлении происходит развитие Санкт-Петербургской агломерации и как будет выглядеть пространственное распределение населения в будущем, необходимо рассмотреть динамику произошедших за постсоветский период </w:t>
      </w:r>
      <w:proofErr w:type="spellStart"/>
      <w:r>
        <w:rPr>
          <w:rFonts w:cs="Times New Roman"/>
          <w:szCs w:val="28"/>
        </w:rPr>
        <w:t>геодемографических</w:t>
      </w:r>
      <w:proofErr w:type="spellEnd"/>
      <w:r>
        <w:rPr>
          <w:rFonts w:cs="Times New Roman"/>
          <w:szCs w:val="28"/>
        </w:rPr>
        <w:t xml:space="preserve"> изменений.</w:t>
      </w:r>
      <w:r w:rsidR="00C26E76">
        <w:rPr>
          <w:rFonts w:cs="Times New Roman"/>
          <w:szCs w:val="28"/>
        </w:rPr>
        <w:t xml:space="preserve"> Для этого сравним </w:t>
      </w:r>
      <w:r w:rsidR="00842503">
        <w:rPr>
          <w:rFonts w:cs="Times New Roman"/>
          <w:szCs w:val="28"/>
        </w:rPr>
        <w:t>численность населения районов города в 1989 и 2018 годах.</w:t>
      </w:r>
      <w:r w:rsidR="00C26E76">
        <w:rPr>
          <w:rFonts w:cs="Times New Roman"/>
          <w:szCs w:val="28"/>
        </w:rPr>
        <w:t xml:space="preserve"> </w:t>
      </w:r>
      <w:r w:rsidR="007F6D00">
        <w:rPr>
          <w:rFonts w:cs="Times New Roman"/>
          <w:szCs w:val="28"/>
        </w:rPr>
        <w:t xml:space="preserve">Источником данных за 1989 год является Всесоюзная перепись населения, а за 2018 – оценка </w:t>
      </w:r>
      <w:proofErr w:type="spellStart"/>
      <w:r w:rsidR="007F6D00">
        <w:rPr>
          <w:rFonts w:cs="Times New Roman"/>
          <w:szCs w:val="28"/>
        </w:rPr>
        <w:t>Петростата</w:t>
      </w:r>
      <w:proofErr w:type="spellEnd"/>
      <w:r w:rsidR="007F6D00">
        <w:rPr>
          <w:rFonts w:cs="Times New Roman"/>
          <w:szCs w:val="28"/>
        </w:rPr>
        <w:t xml:space="preserve">. </w:t>
      </w:r>
      <w:r w:rsidR="00C26E76">
        <w:rPr>
          <w:rFonts w:cs="Times New Roman"/>
          <w:szCs w:val="28"/>
        </w:rPr>
        <w:t xml:space="preserve">Данные крайней на сегодняшний день Всероссийской переписи населения 2010 автор работы считает устаревшими и не отражающими существующей </w:t>
      </w:r>
      <w:proofErr w:type="spellStart"/>
      <w:r w:rsidR="00C26E76">
        <w:rPr>
          <w:rFonts w:cs="Times New Roman"/>
          <w:szCs w:val="28"/>
        </w:rPr>
        <w:t>геодемографической</w:t>
      </w:r>
      <w:proofErr w:type="spellEnd"/>
      <w:r w:rsidR="00C26E76">
        <w:rPr>
          <w:rFonts w:cs="Times New Roman"/>
          <w:szCs w:val="28"/>
        </w:rPr>
        <w:t xml:space="preserve"> картины.</w:t>
      </w:r>
    </w:p>
    <w:p w:rsidR="002C369A" w:rsidRDefault="00417D29" w:rsidP="00FF308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 целом</w:t>
      </w:r>
      <w:r w:rsidR="0081167C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население города за эт</w:t>
      </w:r>
      <w:r w:rsidR="00C06348">
        <w:rPr>
          <w:rFonts w:cs="Times New Roman"/>
          <w:szCs w:val="28"/>
        </w:rPr>
        <w:t xml:space="preserve">и 29 лет выросло на </w:t>
      </w:r>
      <w:r w:rsidR="000D2704">
        <w:rPr>
          <w:rFonts w:cs="Times New Roman"/>
          <w:szCs w:val="28"/>
        </w:rPr>
        <w:t>328,4 тыс.</w:t>
      </w:r>
      <w:r>
        <w:rPr>
          <w:rFonts w:cs="Times New Roman"/>
          <w:szCs w:val="28"/>
        </w:rPr>
        <w:t xml:space="preserve"> человек (с 5 </w:t>
      </w:r>
      <w:r w:rsidR="000D2704">
        <w:rPr>
          <w:rFonts w:cs="Times New Roman"/>
          <w:szCs w:val="28"/>
        </w:rPr>
        <w:t>023,5 тыс.</w:t>
      </w:r>
      <w:r>
        <w:rPr>
          <w:rFonts w:cs="Times New Roman"/>
          <w:szCs w:val="28"/>
        </w:rPr>
        <w:t xml:space="preserve"> до 5 351,</w:t>
      </w:r>
      <w:r w:rsidR="000D2704">
        <w:rPr>
          <w:rFonts w:cs="Times New Roman"/>
          <w:szCs w:val="28"/>
        </w:rPr>
        <w:t>9 тыс.</w:t>
      </w:r>
      <w:r>
        <w:rPr>
          <w:rFonts w:cs="Times New Roman"/>
          <w:szCs w:val="28"/>
        </w:rPr>
        <w:t xml:space="preserve">). Однако, распределение </w:t>
      </w:r>
      <w:r w:rsidR="0081167C">
        <w:rPr>
          <w:rFonts w:cs="Times New Roman"/>
          <w:szCs w:val="28"/>
        </w:rPr>
        <w:t xml:space="preserve">этого </w:t>
      </w:r>
      <w:r>
        <w:rPr>
          <w:rFonts w:cs="Times New Roman"/>
          <w:szCs w:val="28"/>
        </w:rPr>
        <w:t>населения по районам Санкт-Петербурга претерпело значительные изменения.</w:t>
      </w:r>
      <w:r w:rsidR="009C33A2">
        <w:rPr>
          <w:rFonts w:cs="Times New Roman"/>
          <w:szCs w:val="28"/>
        </w:rPr>
        <w:t xml:space="preserve"> </w:t>
      </w:r>
    </w:p>
    <w:p w:rsidR="00417D29" w:rsidRDefault="00417D29" w:rsidP="00FF308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 сегодняшний день город Санкт-Петербург состоит из 18 районов. В период с 1989</w:t>
      </w:r>
      <w:r w:rsidR="0081167C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 xml:space="preserve"> административное деление города претерпело ряд изменений. Во-первых, произошло укрупнение </w:t>
      </w:r>
      <w:r w:rsidR="002735CB">
        <w:rPr>
          <w:rFonts w:cs="Times New Roman"/>
          <w:szCs w:val="28"/>
        </w:rPr>
        <w:t xml:space="preserve">некоторых </w:t>
      </w:r>
      <w:r>
        <w:rPr>
          <w:rFonts w:cs="Times New Roman"/>
          <w:szCs w:val="28"/>
        </w:rPr>
        <w:t>районов</w:t>
      </w:r>
      <w:r w:rsidR="002735CB">
        <w:rPr>
          <w:rFonts w:cs="Times New Roman"/>
          <w:szCs w:val="28"/>
        </w:rPr>
        <w:t xml:space="preserve"> (прежде всего в </w:t>
      </w:r>
      <w:r w:rsidR="002735CB">
        <w:rPr>
          <w:rFonts w:cs="Times New Roman"/>
          <w:szCs w:val="28"/>
        </w:rPr>
        <w:lastRenderedPageBreak/>
        <w:t>центральной части города).</w:t>
      </w:r>
      <w:r>
        <w:rPr>
          <w:rFonts w:cs="Times New Roman"/>
          <w:szCs w:val="28"/>
        </w:rPr>
        <w:t xml:space="preserve"> Во-вторых, некоторые районы были переименованы. И, наконец, в-третьих, </w:t>
      </w:r>
      <w:r w:rsidR="0081167C">
        <w:rPr>
          <w:rFonts w:cs="Times New Roman"/>
          <w:szCs w:val="28"/>
        </w:rPr>
        <w:t xml:space="preserve">все отдельные населенные пункты города были включены в состав городских районов. Сравнение динамики численности </w:t>
      </w:r>
      <w:r w:rsidR="002735CB">
        <w:rPr>
          <w:rFonts w:cs="Times New Roman"/>
          <w:szCs w:val="28"/>
        </w:rPr>
        <w:t xml:space="preserve">населения </w:t>
      </w:r>
      <w:r w:rsidR="0081167C">
        <w:rPr>
          <w:rFonts w:cs="Times New Roman"/>
          <w:szCs w:val="28"/>
        </w:rPr>
        <w:t xml:space="preserve">производится автором согласно современному </w:t>
      </w:r>
      <w:r w:rsidR="002735CB">
        <w:rPr>
          <w:rFonts w:cs="Times New Roman"/>
          <w:szCs w:val="28"/>
        </w:rPr>
        <w:t>административному делению Санкт-Петербурга</w:t>
      </w:r>
      <w:r w:rsidR="0081167C">
        <w:rPr>
          <w:rFonts w:cs="Times New Roman"/>
          <w:szCs w:val="28"/>
        </w:rPr>
        <w:t>.</w:t>
      </w:r>
      <w:r w:rsidR="009C33A2">
        <w:rPr>
          <w:rFonts w:cs="Times New Roman"/>
          <w:szCs w:val="28"/>
        </w:rPr>
        <w:t xml:space="preserve"> Кроме того, динамику изменения численности можно проследить с помощью составленной автором картосхеме (см. Приложение А).</w:t>
      </w:r>
    </w:p>
    <w:p w:rsidR="00AE1447" w:rsidRDefault="002735CB" w:rsidP="00BC449F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 последние 29 лет Санкт-Петербургская агломерация проделала большой путь в своем развитии. Население начало покидать исторический центр города и переселяться </w:t>
      </w:r>
      <w:r w:rsidR="0061065D">
        <w:rPr>
          <w:rFonts w:cs="Times New Roman"/>
          <w:szCs w:val="28"/>
        </w:rPr>
        <w:t xml:space="preserve">на окраинные </w:t>
      </w:r>
      <w:r w:rsidR="00BC449F">
        <w:rPr>
          <w:rFonts w:cs="Times New Roman"/>
          <w:szCs w:val="28"/>
        </w:rPr>
        <w:t>районы</w:t>
      </w:r>
      <w:r w:rsidR="0061065D">
        <w:rPr>
          <w:rFonts w:cs="Times New Roman"/>
          <w:szCs w:val="28"/>
        </w:rPr>
        <w:t>. Так, население Центрального р</w:t>
      </w:r>
      <w:r w:rsidR="000D2704">
        <w:rPr>
          <w:rFonts w:cs="Times New Roman"/>
          <w:szCs w:val="28"/>
        </w:rPr>
        <w:t>айона сократилось на 120,0 тыс.</w:t>
      </w:r>
      <w:r w:rsidR="0061065D">
        <w:rPr>
          <w:rFonts w:cs="Times New Roman"/>
          <w:szCs w:val="28"/>
        </w:rPr>
        <w:t xml:space="preserve"> человек (-35,08%), Адмиралтейского – на </w:t>
      </w:r>
      <w:r w:rsidR="000D2704">
        <w:rPr>
          <w:rFonts w:cs="Times New Roman"/>
          <w:szCs w:val="28"/>
        </w:rPr>
        <w:t>66,6 тыс.</w:t>
      </w:r>
      <w:r w:rsidR="0061065D">
        <w:rPr>
          <w:rFonts w:cs="Times New Roman"/>
          <w:szCs w:val="28"/>
        </w:rPr>
        <w:t xml:space="preserve"> (-28,94%), Петроградского – на </w:t>
      </w:r>
      <w:r w:rsidR="000D2704">
        <w:rPr>
          <w:rFonts w:cs="Times New Roman"/>
          <w:szCs w:val="28"/>
        </w:rPr>
        <w:t>39,5 тыс.</w:t>
      </w:r>
      <w:r w:rsidR="007247E1">
        <w:rPr>
          <w:rFonts w:cs="Times New Roman"/>
          <w:szCs w:val="28"/>
        </w:rPr>
        <w:t xml:space="preserve"> (-</w:t>
      </w:r>
      <w:r w:rsidR="0061065D">
        <w:rPr>
          <w:rFonts w:cs="Times New Roman"/>
          <w:szCs w:val="28"/>
        </w:rPr>
        <w:t xml:space="preserve">22,67%), а Василеостровского – на </w:t>
      </w:r>
      <w:r w:rsidR="00AE1447">
        <w:rPr>
          <w:rFonts w:cs="Times New Roman"/>
          <w:szCs w:val="28"/>
        </w:rPr>
        <w:t>20,4</w:t>
      </w:r>
      <w:r w:rsidR="000D2704">
        <w:rPr>
          <w:rFonts w:cs="Times New Roman"/>
          <w:szCs w:val="28"/>
        </w:rPr>
        <w:t xml:space="preserve"> тыс.</w:t>
      </w:r>
      <w:r w:rsidR="00FF4657">
        <w:rPr>
          <w:rFonts w:cs="Times New Roman"/>
          <w:szCs w:val="28"/>
        </w:rPr>
        <w:t xml:space="preserve"> (-8,85%)</w:t>
      </w:r>
      <w:r w:rsidR="00AE1447">
        <w:rPr>
          <w:rFonts w:cs="Times New Roman"/>
          <w:szCs w:val="28"/>
        </w:rPr>
        <w:t xml:space="preserve"> </w:t>
      </w:r>
      <w:r w:rsidR="00FF4657">
        <w:rPr>
          <w:rFonts w:cs="Times New Roman"/>
          <w:szCs w:val="28"/>
          <w:lang w:val="en-US"/>
        </w:rPr>
        <w:t>[9</w:t>
      </w:r>
      <w:r w:rsidR="006730FB">
        <w:rPr>
          <w:rFonts w:cs="Times New Roman"/>
          <w:szCs w:val="28"/>
          <w:lang w:val="en-US"/>
        </w:rPr>
        <w:t>]</w:t>
      </w:r>
      <w:r w:rsidR="00FF4657">
        <w:rPr>
          <w:rFonts w:cs="Times New Roman"/>
          <w:szCs w:val="28"/>
        </w:rPr>
        <w:t>.</w:t>
      </w:r>
      <w:r w:rsidR="00AE1447">
        <w:rPr>
          <w:rFonts w:cs="Times New Roman"/>
          <w:szCs w:val="28"/>
        </w:rPr>
        <w:t xml:space="preserve"> Данные изменения произошло по целому ряду причин, но начались они с распада Советского Союза. Переход на рыночную экономику и развитие общественно-деловой сферы жизни в центре города привели к формированию высоких цен на недвижимо</w:t>
      </w:r>
      <w:r w:rsidR="00BC449F">
        <w:rPr>
          <w:rFonts w:cs="Times New Roman"/>
          <w:szCs w:val="28"/>
        </w:rPr>
        <w:t>сть в центральных районах</w:t>
      </w:r>
      <w:r w:rsidR="00AE1447">
        <w:rPr>
          <w:rFonts w:cs="Times New Roman"/>
          <w:szCs w:val="28"/>
        </w:rPr>
        <w:t xml:space="preserve">.  </w:t>
      </w:r>
      <w:r w:rsidR="00BC449F">
        <w:rPr>
          <w:rFonts w:cs="Times New Roman"/>
          <w:szCs w:val="28"/>
        </w:rPr>
        <w:t>Однако</w:t>
      </w:r>
      <w:r w:rsidR="00E21CA1">
        <w:rPr>
          <w:rFonts w:cs="Times New Roman"/>
          <w:szCs w:val="28"/>
        </w:rPr>
        <w:t>,</w:t>
      </w:r>
      <w:r w:rsidR="00BC449F">
        <w:rPr>
          <w:rFonts w:cs="Times New Roman"/>
          <w:szCs w:val="28"/>
        </w:rPr>
        <w:t xml:space="preserve"> жилой фонд в центре города морально устарел и не является удобным для проживания. Кроме того, он имеет довольно высокую степень износа. Для жителей центра Санкт-Петербурга стало выгодно пр</w:t>
      </w:r>
      <w:r w:rsidR="004458C6">
        <w:rPr>
          <w:rFonts w:cs="Times New Roman"/>
          <w:szCs w:val="28"/>
        </w:rPr>
        <w:t>одать свою недвижимость</w:t>
      </w:r>
      <w:r w:rsidR="00BC449F">
        <w:rPr>
          <w:rFonts w:cs="Times New Roman"/>
          <w:szCs w:val="28"/>
        </w:rPr>
        <w:t xml:space="preserve"> и переселиться в более комфортное жилье в других районах города. Немаловажную роль сыграло и развит</w:t>
      </w:r>
      <w:r w:rsidR="00FB2255">
        <w:rPr>
          <w:rFonts w:cs="Times New Roman"/>
          <w:szCs w:val="28"/>
        </w:rPr>
        <w:t>ие транспортной инфраструктуры</w:t>
      </w:r>
      <w:r w:rsidR="00BC449F">
        <w:rPr>
          <w:rFonts w:cs="Times New Roman"/>
          <w:szCs w:val="28"/>
        </w:rPr>
        <w:t xml:space="preserve"> </w:t>
      </w:r>
      <w:r w:rsidR="00FB2255">
        <w:rPr>
          <w:rFonts w:cs="Times New Roman"/>
          <w:szCs w:val="28"/>
        </w:rPr>
        <w:t>Санкт-Петербурга</w:t>
      </w:r>
      <w:r w:rsidR="00BC449F">
        <w:rPr>
          <w:rFonts w:cs="Times New Roman"/>
          <w:szCs w:val="28"/>
        </w:rPr>
        <w:t xml:space="preserve">. </w:t>
      </w:r>
      <w:r w:rsidR="00E21CA1">
        <w:rPr>
          <w:rFonts w:cs="Times New Roman"/>
          <w:szCs w:val="28"/>
        </w:rPr>
        <w:t xml:space="preserve">Строительство КАД, ЗСД и новых станций метрополитена привело к увеличению транспортной доступности </w:t>
      </w:r>
      <w:r w:rsidR="007247E1">
        <w:rPr>
          <w:rFonts w:cs="Times New Roman"/>
          <w:szCs w:val="28"/>
        </w:rPr>
        <w:t>удаленных частей города.</w:t>
      </w:r>
    </w:p>
    <w:p w:rsidR="00AE1447" w:rsidRPr="00FF4657" w:rsidRDefault="002D16F1" w:rsidP="00B20EB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Динамика численности населения нецентральных районов Санкт-Петербурга различается. Для </w:t>
      </w:r>
      <w:proofErr w:type="spellStart"/>
      <w:r>
        <w:rPr>
          <w:rFonts w:cs="Times New Roman"/>
          <w:szCs w:val="28"/>
        </w:rPr>
        <w:t>плотнозастроенных</w:t>
      </w:r>
      <w:proofErr w:type="spellEnd"/>
      <w:r>
        <w:rPr>
          <w:rFonts w:cs="Times New Roman"/>
          <w:szCs w:val="28"/>
        </w:rPr>
        <w:t xml:space="preserve"> при СССР районов, где доля нового жилья невысока, присуща небольшая убыль населения. </w:t>
      </w:r>
      <w:r w:rsidR="00FF60D9">
        <w:rPr>
          <w:rFonts w:cs="Times New Roman"/>
          <w:szCs w:val="28"/>
        </w:rPr>
        <w:t>Кир</w:t>
      </w:r>
      <w:r w:rsidR="000D2704">
        <w:rPr>
          <w:rFonts w:cs="Times New Roman"/>
          <w:szCs w:val="28"/>
        </w:rPr>
        <w:t>овский район потерял 55,3 тыс.</w:t>
      </w:r>
      <w:r w:rsidR="001054E1">
        <w:rPr>
          <w:rFonts w:cs="Times New Roman"/>
          <w:szCs w:val="28"/>
        </w:rPr>
        <w:t xml:space="preserve"> (</w:t>
      </w:r>
      <w:r w:rsidR="00FF60D9">
        <w:rPr>
          <w:rFonts w:cs="Times New Roman"/>
          <w:szCs w:val="28"/>
        </w:rPr>
        <w:t xml:space="preserve">14,12%) своего населения, </w:t>
      </w:r>
      <w:proofErr w:type="spellStart"/>
      <w:r w:rsidR="00FF60D9">
        <w:rPr>
          <w:rFonts w:cs="Times New Roman"/>
          <w:szCs w:val="28"/>
        </w:rPr>
        <w:t>Фрунзенский</w:t>
      </w:r>
      <w:proofErr w:type="spellEnd"/>
      <w:r w:rsidR="00FF60D9">
        <w:rPr>
          <w:rFonts w:cs="Times New Roman"/>
          <w:szCs w:val="28"/>
        </w:rPr>
        <w:t xml:space="preserve"> – 32,</w:t>
      </w:r>
      <w:r w:rsidR="000D2704">
        <w:rPr>
          <w:rFonts w:cs="Times New Roman"/>
          <w:szCs w:val="28"/>
        </w:rPr>
        <w:t>0 тыс.</w:t>
      </w:r>
      <w:r w:rsidR="001054E1">
        <w:rPr>
          <w:rFonts w:cs="Times New Roman"/>
          <w:szCs w:val="28"/>
        </w:rPr>
        <w:t xml:space="preserve"> (</w:t>
      </w:r>
      <w:r w:rsidR="00FF60D9">
        <w:rPr>
          <w:rFonts w:cs="Times New Roman"/>
          <w:szCs w:val="28"/>
        </w:rPr>
        <w:t>7,39%), Красногвардейский – 19,</w:t>
      </w:r>
      <w:r w:rsidR="000D2704">
        <w:rPr>
          <w:rFonts w:cs="Times New Roman"/>
          <w:szCs w:val="28"/>
        </w:rPr>
        <w:t>9 тыс.</w:t>
      </w:r>
      <w:r w:rsidR="00FF60D9">
        <w:rPr>
          <w:rFonts w:cs="Times New Roman"/>
          <w:szCs w:val="28"/>
        </w:rPr>
        <w:t xml:space="preserve"> (5,26%), а Московский – 2,</w:t>
      </w:r>
      <w:r w:rsidR="000D2704">
        <w:rPr>
          <w:rFonts w:cs="Times New Roman"/>
          <w:szCs w:val="28"/>
        </w:rPr>
        <w:t>3 тыс.</w:t>
      </w:r>
      <w:r w:rsidR="001054E1">
        <w:rPr>
          <w:rFonts w:cs="Times New Roman"/>
          <w:szCs w:val="28"/>
        </w:rPr>
        <w:t xml:space="preserve"> (</w:t>
      </w:r>
      <w:r w:rsidR="00FF4657">
        <w:rPr>
          <w:rFonts w:cs="Times New Roman"/>
          <w:szCs w:val="28"/>
        </w:rPr>
        <w:t>0,66%)</w:t>
      </w:r>
      <w:r w:rsidR="00FF60D9">
        <w:rPr>
          <w:rFonts w:cs="Times New Roman"/>
          <w:szCs w:val="28"/>
        </w:rPr>
        <w:t xml:space="preserve"> </w:t>
      </w:r>
      <w:r w:rsidR="00FF4657">
        <w:rPr>
          <w:rFonts w:cs="Times New Roman"/>
          <w:szCs w:val="28"/>
          <w:lang w:val="en-US"/>
        </w:rPr>
        <w:t>[9</w:t>
      </w:r>
      <w:r w:rsidR="006730FB">
        <w:rPr>
          <w:rFonts w:cs="Times New Roman"/>
          <w:szCs w:val="28"/>
          <w:lang w:val="en-US"/>
        </w:rPr>
        <w:t>]</w:t>
      </w:r>
      <w:r w:rsidR="00FF4657">
        <w:rPr>
          <w:rFonts w:cs="Times New Roman"/>
          <w:szCs w:val="28"/>
        </w:rPr>
        <w:t>.</w:t>
      </w:r>
      <w:r w:rsidR="00FF60D9">
        <w:rPr>
          <w:rFonts w:cs="Times New Roman"/>
          <w:szCs w:val="28"/>
        </w:rPr>
        <w:t xml:space="preserve"> В то же время, в тех районах города, где ведется строительство большого количества </w:t>
      </w:r>
      <w:r w:rsidR="00FF60D9">
        <w:rPr>
          <w:rFonts w:cs="Times New Roman"/>
          <w:szCs w:val="28"/>
        </w:rPr>
        <w:lastRenderedPageBreak/>
        <w:t xml:space="preserve">современного жилья, наблюдается значительный рост населения. </w:t>
      </w:r>
      <w:r w:rsidR="00144034">
        <w:rPr>
          <w:rFonts w:cs="Times New Roman"/>
          <w:szCs w:val="28"/>
        </w:rPr>
        <w:t xml:space="preserve">Именно эти районы являются главными полюсами притяжения населения в Санкт-Петербурге. </w:t>
      </w:r>
      <w:r w:rsidR="00FF60D9">
        <w:rPr>
          <w:rFonts w:cs="Times New Roman"/>
          <w:szCs w:val="28"/>
        </w:rPr>
        <w:t xml:space="preserve">Абсолютным </w:t>
      </w:r>
      <w:r w:rsidR="00E61770">
        <w:rPr>
          <w:rFonts w:cs="Times New Roman"/>
          <w:szCs w:val="28"/>
        </w:rPr>
        <w:t xml:space="preserve">рекордсменом является Приморский район, численность населения </w:t>
      </w:r>
      <w:r w:rsidR="000D2704">
        <w:rPr>
          <w:rFonts w:cs="Times New Roman"/>
          <w:szCs w:val="28"/>
        </w:rPr>
        <w:t>которого возросла на 357,0 тыс.</w:t>
      </w:r>
      <w:r w:rsidR="00E61770">
        <w:rPr>
          <w:rFonts w:cs="Times New Roman"/>
          <w:szCs w:val="28"/>
        </w:rPr>
        <w:t xml:space="preserve"> человек или на 171,32%. Численность населения Пушкинского района возросла </w:t>
      </w:r>
      <w:r w:rsidR="000D2704">
        <w:rPr>
          <w:rFonts w:cs="Times New Roman"/>
          <w:szCs w:val="28"/>
        </w:rPr>
        <w:t>на 79,3 тыс.</w:t>
      </w:r>
      <w:r w:rsidR="00E61770">
        <w:rPr>
          <w:rFonts w:cs="Times New Roman"/>
          <w:szCs w:val="28"/>
        </w:rPr>
        <w:t xml:space="preserve"> (61,26%), Невского – на </w:t>
      </w:r>
      <w:r w:rsidR="000D2704">
        <w:rPr>
          <w:rFonts w:cs="Times New Roman"/>
          <w:szCs w:val="28"/>
        </w:rPr>
        <w:t>72,8 тыс.</w:t>
      </w:r>
      <w:r w:rsidR="00E61770">
        <w:rPr>
          <w:rFonts w:cs="Times New Roman"/>
          <w:szCs w:val="28"/>
        </w:rPr>
        <w:t xml:space="preserve"> (16,31%), Красносельского – 67,</w:t>
      </w:r>
      <w:r w:rsidR="000D2704">
        <w:rPr>
          <w:rFonts w:cs="Times New Roman"/>
          <w:szCs w:val="28"/>
        </w:rPr>
        <w:t>6 тыс.</w:t>
      </w:r>
      <w:r w:rsidR="00E61770">
        <w:rPr>
          <w:rFonts w:cs="Times New Roman"/>
          <w:szCs w:val="28"/>
        </w:rPr>
        <w:t xml:space="preserve"> (21,40%), Выборгского – на </w:t>
      </w:r>
      <w:r w:rsidR="000D2704">
        <w:rPr>
          <w:rFonts w:cs="Times New Roman"/>
          <w:szCs w:val="28"/>
        </w:rPr>
        <w:t>48,7 тыс.</w:t>
      </w:r>
      <w:r w:rsidR="00E61770">
        <w:rPr>
          <w:rFonts w:cs="Times New Roman"/>
          <w:szCs w:val="28"/>
        </w:rPr>
        <w:t xml:space="preserve"> (10,58%), Калининского – 26,5</w:t>
      </w:r>
      <w:r w:rsidR="000D2704">
        <w:rPr>
          <w:rFonts w:cs="Times New Roman"/>
          <w:szCs w:val="28"/>
        </w:rPr>
        <w:t xml:space="preserve"> тыс.</w:t>
      </w:r>
      <w:r w:rsidR="00E61770">
        <w:rPr>
          <w:rFonts w:cs="Times New Roman"/>
          <w:szCs w:val="28"/>
        </w:rPr>
        <w:t xml:space="preserve"> (5,17%), </w:t>
      </w:r>
      <w:proofErr w:type="spellStart"/>
      <w:r w:rsidR="00E61770">
        <w:rPr>
          <w:rFonts w:cs="Times New Roman"/>
          <w:szCs w:val="28"/>
        </w:rPr>
        <w:t>Петродворцового</w:t>
      </w:r>
      <w:proofErr w:type="spellEnd"/>
      <w:r w:rsidR="00E61770">
        <w:rPr>
          <w:rFonts w:cs="Times New Roman"/>
          <w:szCs w:val="28"/>
        </w:rPr>
        <w:t xml:space="preserve"> </w:t>
      </w:r>
      <w:r w:rsidR="00144034">
        <w:rPr>
          <w:rFonts w:cs="Times New Roman"/>
          <w:szCs w:val="28"/>
        </w:rPr>
        <w:t xml:space="preserve">– на </w:t>
      </w:r>
      <w:r w:rsidR="000D2704">
        <w:rPr>
          <w:rFonts w:cs="Times New Roman"/>
          <w:szCs w:val="28"/>
        </w:rPr>
        <w:t>17,7 тыс.</w:t>
      </w:r>
      <w:r w:rsidR="00144034">
        <w:rPr>
          <w:rFonts w:cs="Times New Roman"/>
          <w:szCs w:val="28"/>
        </w:rPr>
        <w:t xml:space="preserve"> (14,39%), </w:t>
      </w:r>
      <w:proofErr w:type="spellStart"/>
      <w:r w:rsidR="00144034">
        <w:rPr>
          <w:rFonts w:cs="Times New Roman"/>
          <w:szCs w:val="28"/>
        </w:rPr>
        <w:t>Колпинского</w:t>
      </w:r>
      <w:proofErr w:type="spellEnd"/>
      <w:r w:rsidR="00144034">
        <w:rPr>
          <w:rFonts w:cs="Times New Roman"/>
          <w:szCs w:val="28"/>
        </w:rPr>
        <w:t xml:space="preserve"> – 9,</w:t>
      </w:r>
      <w:r w:rsidR="000D2704">
        <w:rPr>
          <w:rFonts w:cs="Times New Roman"/>
          <w:szCs w:val="28"/>
        </w:rPr>
        <w:t>7 тыс.</w:t>
      </w:r>
      <w:r w:rsidR="00144034">
        <w:rPr>
          <w:rFonts w:cs="Times New Roman"/>
          <w:szCs w:val="28"/>
        </w:rPr>
        <w:t xml:space="preserve"> (5,40%), Курортного – 5,</w:t>
      </w:r>
      <w:r w:rsidR="000D2704">
        <w:rPr>
          <w:rFonts w:cs="Times New Roman"/>
          <w:szCs w:val="28"/>
        </w:rPr>
        <w:t>8 тыс.</w:t>
      </w:r>
      <w:r w:rsidR="00FF4657">
        <w:rPr>
          <w:rFonts w:cs="Times New Roman"/>
          <w:szCs w:val="28"/>
        </w:rPr>
        <w:t xml:space="preserve"> (8,11%)</w:t>
      </w:r>
      <w:r w:rsidR="00144034">
        <w:rPr>
          <w:rFonts w:cs="Times New Roman"/>
          <w:szCs w:val="28"/>
        </w:rPr>
        <w:t xml:space="preserve"> </w:t>
      </w:r>
      <w:r w:rsidR="00FF4657">
        <w:rPr>
          <w:rFonts w:cs="Times New Roman"/>
          <w:szCs w:val="28"/>
          <w:lang w:val="en-US"/>
        </w:rPr>
        <w:t>[9</w:t>
      </w:r>
      <w:r w:rsidR="006730FB">
        <w:rPr>
          <w:rFonts w:cs="Times New Roman"/>
          <w:szCs w:val="28"/>
          <w:lang w:val="en-US"/>
        </w:rPr>
        <w:t>]</w:t>
      </w:r>
      <w:r w:rsidR="00FF4657">
        <w:rPr>
          <w:rFonts w:cs="Times New Roman"/>
          <w:szCs w:val="28"/>
        </w:rPr>
        <w:t>.</w:t>
      </w:r>
    </w:p>
    <w:p w:rsidR="0005723C" w:rsidRDefault="004420B5" w:rsidP="00B20EB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 всех окраинных районов города Санкт-Петербург прироста населения не наблюдается только в Кронштадтском районе. Демографическая ситуация в нем на протяжении многих лет стабильна, а численность населения района практически </w:t>
      </w:r>
      <w:r w:rsidR="00FF738C">
        <w:rPr>
          <w:rFonts w:cs="Times New Roman"/>
          <w:szCs w:val="28"/>
        </w:rPr>
        <w:t>не меняется (45,0</w:t>
      </w:r>
      <w:r w:rsidR="000D2704">
        <w:rPr>
          <w:rFonts w:cs="Times New Roman"/>
          <w:szCs w:val="28"/>
        </w:rPr>
        <w:t xml:space="preserve"> тыс.</w:t>
      </w:r>
      <w:r>
        <w:rPr>
          <w:rFonts w:cs="Times New Roman"/>
          <w:szCs w:val="28"/>
        </w:rPr>
        <w:t xml:space="preserve"> в 1989 против 44,4</w:t>
      </w:r>
      <w:r w:rsidR="000D2704">
        <w:rPr>
          <w:rFonts w:cs="Times New Roman"/>
          <w:szCs w:val="28"/>
        </w:rPr>
        <w:t xml:space="preserve"> тыс.</w:t>
      </w:r>
      <w:r>
        <w:rPr>
          <w:rFonts w:cs="Times New Roman"/>
          <w:szCs w:val="28"/>
        </w:rPr>
        <w:t xml:space="preserve"> в 2018). Главная причина этого – специфическое островное положение района и его удаленность от центра города.</w:t>
      </w:r>
      <w:r w:rsidR="00FF738C">
        <w:rPr>
          <w:rFonts w:cs="Times New Roman"/>
          <w:szCs w:val="28"/>
        </w:rPr>
        <w:t xml:space="preserve"> Несмотря на то, что Кронштадт входит в состав Санкт-Петербурга, по факту он является лишь удаленным городом-спутником.</w:t>
      </w:r>
    </w:p>
    <w:p w:rsidR="00754829" w:rsidRPr="00AB18B0" w:rsidRDefault="00754829" w:rsidP="00B20EB1">
      <w:pPr>
        <w:spacing w:before="100" w:beforeAutospacing="1" w:after="200" w:line="360" w:lineRule="auto"/>
        <w:ind w:firstLine="851"/>
        <w:rPr>
          <w:rFonts w:cs="Times New Roman"/>
          <w:szCs w:val="28"/>
          <w:lang w:val="en-US"/>
        </w:rPr>
      </w:pPr>
    </w:p>
    <w:p w:rsidR="004420B5" w:rsidRDefault="0005723C" w:rsidP="00754829">
      <w:pPr>
        <w:pStyle w:val="2"/>
        <w:spacing w:line="360" w:lineRule="auto"/>
      </w:pPr>
      <w:bookmarkStart w:id="34" w:name="_Toc514629150"/>
      <w:bookmarkStart w:id="35" w:name="_Toc514790172"/>
      <w:r>
        <w:t>5.2. Изменение численности населения по районам Ленинградской области в постсоветский период.</w:t>
      </w:r>
      <w:bookmarkEnd w:id="34"/>
      <w:bookmarkEnd w:id="35"/>
    </w:p>
    <w:p w:rsidR="00FF738C" w:rsidRDefault="00AB18B0" w:rsidP="00B20EB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Население Ленинградской области сегодня составляет 1 </w:t>
      </w:r>
      <w:r w:rsidR="000D2704">
        <w:rPr>
          <w:rFonts w:cs="Times New Roman"/>
          <w:szCs w:val="28"/>
        </w:rPr>
        <w:t>813,8 тыс.</w:t>
      </w:r>
      <w:r>
        <w:rPr>
          <w:rFonts w:cs="Times New Roman"/>
          <w:szCs w:val="28"/>
        </w:rPr>
        <w:t xml:space="preserve"> человек. За постсоветский период </w:t>
      </w:r>
      <w:r w:rsidR="005C7ED4">
        <w:rPr>
          <w:rFonts w:cs="Times New Roman"/>
          <w:szCs w:val="28"/>
        </w:rPr>
        <w:t xml:space="preserve">оно </w:t>
      </w:r>
      <w:r w:rsidR="000D2704">
        <w:rPr>
          <w:rFonts w:cs="Times New Roman"/>
          <w:szCs w:val="28"/>
        </w:rPr>
        <w:t>выросло на 138,6 тыс.</w:t>
      </w:r>
      <w:r>
        <w:rPr>
          <w:rFonts w:cs="Times New Roman"/>
          <w:szCs w:val="28"/>
        </w:rPr>
        <w:t xml:space="preserve"> или на 8,28%. Однако, рост населения среди районов области был крайне неравномерным и связан он прежде всего с развитием Санкт-Петербургской агломерации.</w:t>
      </w:r>
    </w:p>
    <w:p w:rsidR="00AB18B0" w:rsidRDefault="00AB18B0" w:rsidP="00B20EB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Сравним численность </w:t>
      </w:r>
      <w:r w:rsidR="005C7ED4">
        <w:rPr>
          <w:rFonts w:cs="Times New Roman"/>
          <w:szCs w:val="28"/>
        </w:rPr>
        <w:t>населения в муниципальных образованиях региона в 1989 и 2017 году</w:t>
      </w:r>
      <w:r>
        <w:rPr>
          <w:rFonts w:cs="Times New Roman"/>
          <w:szCs w:val="28"/>
        </w:rPr>
        <w:t>.</w:t>
      </w:r>
      <w:r w:rsidR="005C7ED4">
        <w:rPr>
          <w:rFonts w:cs="Times New Roman"/>
          <w:szCs w:val="28"/>
        </w:rPr>
        <w:t xml:space="preserve"> Для удобства, сравнение будем проводить в современных границах, так как за постсоветский период все города областного подчинения (кроме Соснового Бора) был включены в состав районов области.</w:t>
      </w:r>
      <w:r w:rsidR="009C33A2">
        <w:rPr>
          <w:rFonts w:cs="Times New Roman"/>
          <w:szCs w:val="28"/>
        </w:rPr>
        <w:t xml:space="preserve"> Еще д</w:t>
      </w:r>
      <w:r w:rsidR="009C33A2" w:rsidRPr="009C33A2">
        <w:rPr>
          <w:rFonts w:cs="Times New Roman"/>
          <w:szCs w:val="28"/>
        </w:rPr>
        <w:t xml:space="preserve">инамику </w:t>
      </w:r>
      <w:r w:rsidR="009C33A2" w:rsidRPr="009C33A2">
        <w:rPr>
          <w:rFonts w:cs="Times New Roman"/>
          <w:szCs w:val="28"/>
        </w:rPr>
        <w:lastRenderedPageBreak/>
        <w:t>изменения численности можно проследить с помощью составленной авто</w:t>
      </w:r>
      <w:r w:rsidR="009C33A2">
        <w:rPr>
          <w:rFonts w:cs="Times New Roman"/>
          <w:szCs w:val="28"/>
        </w:rPr>
        <w:t>ром картосхемы (см. Приложение Б</w:t>
      </w:r>
      <w:r w:rsidR="009C33A2" w:rsidRPr="009C33A2">
        <w:rPr>
          <w:rFonts w:cs="Times New Roman"/>
          <w:szCs w:val="28"/>
        </w:rPr>
        <w:t>).</w:t>
      </w:r>
    </w:p>
    <w:p w:rsidR="005C7ED4" w:rsidRDefault="005C7ED4" w:rsidP="00664346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 сегодняшний день, Ленинградская область состоит из 17 муниципальных районов и 1 городского округа. Прирост численности населения наблюдается в 9 из 18 мун</w:t>
      </w:r>
      <w:r w:rsidR="00664346">
        <w:rPr>
          <w:rFonts w:cs="Times New Roman"/>
          <w:szCs w:val="28"/>
        </w:rPr>
        <w:t xml:space="preserve">иципальных образований </w:t>
      </w:r>
      <w:r w:rsidR="00FF4657">
        <w:rPr>
          <w:rFonts w:cs="Times New Roman"/>
          <w:szCs w:val="28"/>
        </w:rPr>
        <w:t>региона</w:t>
      </w:r>
      <w:r w:rsidR="00664346">
        <w:rPr>
          <w:rFonts w:cs="Times New Roman"/>
          <w:szCs w:val="28"/>
        </w:rPr>
        <w:t xml:space="preserve"> </w:t>
      </w:r>
      <w:r w:rsidR="00FF4657">
        <w:rPr>
          <w:rFonts w:cs="Times New Roman"/>
          <w:szCs w:val="28"/>
          <w:lang w:val="en-US"/>
        </w:rPr>
        <w:t>[17</w:t>
      </w:r>
      <w:r w:rsidR="006730FB">
        <w:rPr>
          <w:rFonts w:cs="Times New Roman"/>
          <w:szCs w:val="28"/>
          <w:lang w:val="en-US"/>
        </w:rPr>
        <w:t>]</w:t>
      </w:r>
      <w:r w:rsidR="00FF4657">
        <w:rPr>
          <w:rFonts w:cs="Times New Roman"/>
          <w:szCs w:val="28"/>
        </w:rPr>
        <w:t>.</w:t>
      </w:r>
      <w:r w:rsidR="006730FB">
        <w:rPr>
          <w:rFonts w:cs="Times New Roman"/>
          <w:szCs w:val="28"/>
          <w:lang w:val="en-US"/>
        </w:rPr>
        <w:t xml:space="preserve"> </w:t>
      </w:r>
      <w:r w:rsidR="00664346">
        <w:rPr>
          <w:rFonts w:cs="Times New Roman"/>
          <w:szCs w:val="28"/>
        </w:rPr>
        <w:t>Это близлежащие к Санкт-Петербургу части области, входящие</w:t>
      </w:r>
      <w:r w:rsidR="00130EA6">
        <w:rPr>
          <w:rFonts w:cs="Times New Roman"/>
          <w:szCs w:val="28"/>
        </w:rPr>
        <w:t xml:space="preserve"> в состав Санкт-П</w:t>
      </w:r>
      <w:r w:rsidR="00664346">
        <w:rPr>
          <w:rFonts w:cs="Times New Roman"/>
          <w:szCs w:val="28"/>
        </w:rPr>
        <w:t xml:space="preserve">етербургской агломерации. </w:t>
      </w:r>
    </w:p>
    <w:p w:rsidR="00664346" w:rsidRDefault="00664346" w:rsidP="00664346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Наибольший прирост характерен для Всеволожского района. За последние 28 лет численность его населения в</w:t>
      </w:r>
      <w:r w:rsidR="00130EA6">
        <w:rPr>
          <w:rFonts w:cs="Times New Roman"/>
          <w:szCs w:val="28"/>
        </w:rPr>
        <w:t>ы</w:t>
      </w:r>
      <w:r w:rsidR="00F027E2">
        <w:rPr>
          <w:rFonts w:cs="Times New Roman"/>
          <w:szCs w:val="28"/>
        </w:rPr>
        <w:t>рос</w:t>
      </w:r>
      <w:r w:rsidR="000D2704">
        <w:rPr>
          <w:rFonts w:cs="Times New Roman"/>
          <w:szCs w:val="28"/>
        </w:rPr>
        <w:t>ла на 159,3 тыс.</w:t>
      </w:r>
      <w:r>
        <w:rPr>
          <w:rFonts w:cs="Times New Roman"/>
          <w:szCs w:val="28"/>
        </w:rPr>
        <w:t xml:space="preserve"> человек или на 95,10% и составила 326,8 тысяч. </w:t>
      </w:r>
      <w:r w:rsidR="00130EA6">
        <w:rPr>
          <w:rFonts w:cs="Times New Roman"/>
          <w:szCs w:val="28"/>
        </w:rPr>
        <w:t>Такой стремительный прирост вызван тем, что район последние годы активно застраивался новым жильем. Ядро Санкт-Петербургской агломерации за постсоветский период обросло рядом крупных поселений-спутников, а наибольшее их количество находится на северо-восточной границе Санкт-Петербурга:</w:t>
      </w:r>
      <w:r w:rsidR="00A568BC">
        <w:rPr>
          <w:rFonts w:cs="Times New Roman"/>
          <w:szCs w:val="28"/>
        </w:rPr>
        <w:t xml:space="preserve"> </w:t>
      </w:r>
      <w:proofErr w:type="spellStart"/>
      <w:r w:rsidR="00A568BC">
        <w:rPr>
          <w:rFonts w:cs="Times New Roman"/>
          <w:szCs w:val="28"/>
        </w:rPr>
        <w:t>Мурино</w:t>
      </w:r>
      <w:proofErr w:type="spellEnd"/>
      <w:r w:rsidR="00A568BC">
        <w:rPr>
          <w:rFonts w:cs="Times New Roman"/>
          <w:szCs w:val="28"/>
        </w:rPr>
        <w:t xml:space="preserve">, Новое </w:t>
      </w:r>
      <w:proofErr w:type="spellStart"/>
      <w:r w:rsidR="00A568BC">
        <w:rPr>
          <w:rFonts w:cs="Times New Roman"/>
          <w:szCs w:val="28"/>
        </w:rPr>
        <w:t>Девяткино</w:t>
      </w:r>
      <w:proofErr w:type="spellEnd"/>
      <w:r w:rsidR="00A568BC">
        <w:rPr>
          <w:rFonts w:cs="Times New Roman"/>
          <w:szCs w:val="28"/>
        </w:rPr>
        <w:t>, Бугры и т.д.</w:t>
      </w:r>
      <w:r w:rsidR="00F027E2">
        <w:rPr>
          <w:rFonts w:cs="Times New Roman"/>
          <w:szCs w:val="28"/>
        </w:rPr>
        <w:t xml:space="preserve"> Эти поселения застроены преимущественно высотными домами, а стоимость недвижимости в них значительно ниже, чем в соседних районах Санкт-Петербурга. </w:t>
      </w:r>
      <w:r w:rsidR="002D4B15">
        <w:rPr>
          <w:rFonts w:cs="Times New Roman"/>
          <w:szCs w:val="28"/>
        </w:rPr>
        <w:t xml:space="preserve">Кроме того, в районе расположена станция метро </w:t>
      </w:r>
      <w:proofErr w:type="spellStart"/>
      <w:r w:rsidR="002D4B15">
        <w:rPr>
          <w:rFonts w:cs="Times New Roman"/>
          <w:szCs w:val="28"/>
        </w:rPr>
        <w:t>Девяткино</w:t>
      </w:r>
      <w:proofErr w:type="spellEnd"/>
      <w:r w:rsidR="002D4B15">
        <w:rPr>
          <w:rFonts w:cs="Times New Roman"/>
          <w:szCs w:val="28"/>
        </w:rPr>
        <w:t xml:space="preserve">, что сильно улучшает транспортную доступность этой территории. </w:t>
      </w:r>
      <w:r w:rsidR="00F027E2">
        <w:rPr>
          <w:rFonts w:cs="Times New Roman"/>
          <w:szCs w:val="28"/>
        </w:rPr>
        <w:t xml:space="preserve">Однако качество этого жилья и инфраструктурные условия в этих населенных пунктах находятся на невысоком уровне. </w:t>
      </w:r>
    </w:p>
    <w:p w:rsidR="00F027E2" w:rsidRPr="00FF4657" w:rsidRDefault="00F027E2" w:rsidP="00664346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Помимо Всеволожского</w:t>
      </w:r>
      <w:r w:rsidR="00664720">
        <w:rPr>
          <w:rFonts w:cs="Times New Roman"/>
          <w:szCs w:val="28"/>
        </w:rPr>
        <w:t xml:space="preserve"> района</w:t>
      </w:r>
      <w:r>
        <w:rPr>
          <w:rFonts w:cs="Times New Roman"/>
          <w:szCs w:val="28"/>
        </w:rPr>
        <w:t>, прирост насел</w:t>
      </w:r>
      <w:r w:rsidR="00EE2DA0">
        <w:rPr>
          <w:rFonts w:cs="Times New Roman"/>
          <w:szCs w:val="28"/>
        </w:rPr>
        <w:t>ения наблюдается и в других близких к Санкт-Петербургу</w:t>
      </w:r>
      <w:r w:rsidR="00664720">
        <w:rPr>
          <w:rFonts w:cs="Times New Roman"/>
          <w:szCs w:val="28"/>
        </w:rPr>
        <w:t xml:space="preserve"> муниципальных образованиях</w:t>
      </w:r>
      <w:r>
        <w:rPr>
          <w:rFonts w:cs="Times New Roman"/>
          <w:szCs w:val="28"/>
        </w:rPr>
        <w:t xml:space="preserve"> Ленинградской области. </w:t>
      </w:r>
      <w:r w:rsidR="002D4B15">
        <w:rPr>
          <w:rFonts w:cs="Times New Roman"/>
          <w:szCs w:val="28"/>
        </w:rPr>
        <w:t xml:space="preserve">Население Гатчинского района выросло </w:t>
      </w:r>
      <w:r w:rsidR="000D2704">
        <w:rPr>
          <w:rFonts w:cs="Times New Roman"/>
          <w:szCs w:val="28"/>
        </w:rPr>
        <w:t>на 27,2 тыс.</w:t>
      </w:r>
      <w:r w:rsidR="002D4B15">
        <w:rPr>
          <w:rFonts w:cs="Times New Roman"/>
          <w:szCs w:val="28"/>
        </w:rPr>
        <w:t xml:space="preserve"> человек (12,45%), </w:t>
      </w:r>
      <w:proofErr w:type="spellStart"/>
      <w:r w:rsidR="002D4B15">
        <w:rPr>
          <w:rFonts w:cs="Times New Roman"/>
          <w:szCs w:val="28"/>
        </w:rPr>
        <w:t>Тосненского</w:t>
      </w:r>
      <w:proofErr w:type="spellEnd"/>
      <w:r w:rsidR="002D4B15">
        <w:rPr>
          <w:rFonts w:cs="Times New Roman"/>
          <w:szCs w:val="28"/>
        </w:rPr>
        <w:t xml:space="preserve"> – на 18</w:t>
      </w:r>
      <w:r w:rsidR="000D2704">
        <w:rPr>
          <w:rFonts w:cs="Times New Roman"/>
          <w:szCs w:val="28"/>
        </w:rPr>
        <w:t>,7 тыс.</w:t>
      </w:r>
      <w:r w:rsidR="00664720">
        <w:rPr>
          <w:rFonts w:cs="Times New Roman"/>
          <w:szCs w:val="28"/>
        </w:rPr>
        <w:t xml:space="preserve"> (10,85%), Выборгского – на </w:t>
      </w:r>
      <w:r w:rsidR="000D2704">
        <w:rPr>
          <w:rFonts w:cs="Times New Roman"/>
          <w:szCs w:val="28"/>
        </w:rPr>
        <w:t>13,3 тыс.</w:t>
      </w:r>
      <w:r w:rsidR="00664720">
        <w:rPr>
          <w:rFonts w:cs="Times New Roman"/>
          <w:szCs w:val="28"/>
        </w:rPr>
        <w:t xml:space="preserve"> (7,02%), </w:t>
      </w:r>
      <w:r w:rsidR="006F2938">
        <w:rPr>
          <w:rFonts w:cs="Times New Roman"/>
          <w:szCs w:val="28"/>
        </w:rPr>
        <w:t>ГО Сосновый Бор</w:t>
      </w:r>
      <w:r w:rsidR="00EE2DA0">
        <w:rPr>
          <w:rFonts w:cs="Times New Roman"/>
          <w:szCs w:val="28"/>
        </w:rPr>
        <w:t xml:space="preserve"> – </w:t>
      </w:r>
      <w:r w:rsidR="0029644E">
        <w:rPr>
          <w:rFonts w:cs="Times New Roman"/>
          <w:szCs w:val="28"/>
        </w:rPr>
        <w:t xml:space="preserve">на </w:t>
      </w:r>
      <w:r w:rsidR="00EE2DA0">
        <w:rPr>
          <w:rFonts w:cs="Times New Roman"/>
          <w:szCs w:val="28"/>
        </w:rPr>
        <w:t>11,</w:t>
      </w:r>
      <w:r w:rsidR="000D2704">
        <w:rPr>
          <w:rFonts w:cs="Times New Roman"/>
          <w:szCs w:val="28"/>
        </w:rPr>
        <w:t>2 тыс.</w:t>
      </w:r>
      <w:r w:rsidR="00EE2DA0">
        <w:rPr>
          <w:rFonts w:cs="Times New Roman"/>
          <w:szCs w:val="28"/>
        </w:rPr>
        <w:t xml:space="preserve"> (19,72%), Кировского – </w:t>
      </w:r>
      <w:r w:rsidR="0029644E">
        <w:rPr>
          <w:rFonts w:cs="Times New Roman"/>
          <w:szCs w:val="28"/>
        </w:rPr>
        <w:t xml:space="preserve">на </w:t>
      </w:r>
      <w:r w:rsidR="00EE2DA0">
        <w:rPr>
          <w:rFonts w:cs="Times New Roman"/>
          <w:szCs w:val="28"/>
        </w:rPr>
        <w:t>6,</w:t>
      </w:r>
      <w:r w:rsidR="000D2704">
        <w:rPr>
          <w:rFonts w:cs="Times New Roman"/>
          <w:szCs w:val="28"/>
        </w:rPr>
        <w:t>7 тыс.</w:t>
      </w:r>
      <w:r w:rsidR="00EE2DA0">
        <w:rPr>
          <w:rFonts w:cs="Times New Roman"/>
          <w:szCs w:val="28"/>
        </w:rPr>
        <w:t xml:space="preserve"> (6,81%), </w:t>
      </w:r>
      <w:proofErr w:type="spellStart"/>
      <w:r w:rsidR="00EE2DA0">
        <w:rPr>
          <w:rFonts w:cs="Times New Roman"/>
          <w:szCs w:val="28"/>
        </w:rPr>
        <w:t>Волосовского</w:t>
      </w:r>
      <w:proofErr w:type="spellEnd"/>
      <w:r w:rsidR="00EE2DA0">
        <w:rPr>
          <w:rFonts w:cs="Times New Roman"/>
          <w:szCs w:val="28"/>
        </w:rPr>
        <w:t xml:space="preserve"> – </w:t>
      </w:r>
      <w:r w:rsidR="0029644E">
        <w:rPr>
          <w:rFonts w:cs="Times New Roman"/>
          <w:szCs w:val="28"/>
        </w:rPr>
        <w:t xml:space="preserve">на </w:t>
      </w:r>
      <w:r w:rsidR="00EE2DA0">
        <w:rPr>
          <w:rFonts w:cs="Times New Roman"/>
          <w:szCs w:val="28"/>
        </w:rPr>
        <w:t>5,</w:t>
      </w:r>
      <w:r w:rsidR="000D2704">
        <w:rPr>
          <w:rFonts w:cs="Times New Roman"/>
          <w:szCs w:val="28"/>
        </w:rPr>
        <w:t>0 тыс.</w:t>
      </w:r>
      <w:r w:rsidR="00EE2DA0">
        <w:rPr>
          <w:rFonts w:cs="Times New Roman"/>
          <w:szCs w:val="28"/>
        </w:rPr>
        <w:t xml:space="preserve"> (10,66%), Ломоносовского – </w:t>
      </w:r>
      <w:r w:rsidR="0029644E">
        <w:rPr>
          <w:rFonts w:cs="Times New Roman"/>
          <w:szCs w:val="28"/>
        </w:rPr>
        <w:t xml:space="preserve">на </w:t>
      </w:r>
      <w:r w:rsidR="00EE2DA0">
        <w:rPr>
          <w:rFonts w:cs="Times New Roman"/>
          <w:szCs w:val="28"/>
        </w:rPr>
        <w:t>3,</w:t>
      </w:r>
      <w:r w:rsidR="000D2704">
        <w:rPr>
          <w:rFonts w:cs="Times New Roman"/>
          <w:szCs w:val="28"/>
        </w:rPr>
        <w:t>8 тыс.</w:t>
      </w:r>
      <w:r w:rsidR="00EE2DA0">
        <w:rPr>
          <w:rFonts w:cs="Times New Roman"/>
          <w:szCs w:val="28"/>
        </w:rPr>
        <w:t xml:space="preserve"> (</w:t>
      </w:r>
      <w:r w:rsidR="00C06348">
        <w:rPr>
          <w:rFonts w:cs="Times New Roman"/>
          <w:szCs w:val="28"/>
        </w:rPr>
        <w:t xml:space="preserve">5,75%), а </w:t>
      </w:r>
      <w:proofErr w:type="spellStart"/>
      <w:r w:rsidR="00C06348">
        <w:rPr>
          <w:rFonts w:cs="Times New Roman"/>
          <w:szCs w:val="28"/>
        </w:rPr>
        <w:t>Приозерского</w:t>
      </w:r>
      <w:proofErr w:type="spellEnd"/>
      <w:r w:rsidR="00C06348">
        <w:rPr>
          <w:rFonts w:cs="Times New Roman"/>
          <w:szCs w:val="28"/>
        </w:rPr>
        <w:t xml:space="preserve"> – </w:t>
      </w:r>
      <w:r w:rsidR="0029644E">
        <w:rPr>
          <w:rFonts w:cs="Times New Roman"/>
          <w:szCs w:val="28"/>
        </w:rPr>
        <w:t xml:space="preserve">на </w:t>
      </w:r>
      <w:r w:rsidR="00C06348">
        <w:rPr>
          <w:rFonts w:cs="Times New Roman"/>
          <w:szCs w:val="28"/>
        </w:rPr>
        <w:t>1,</w:t>
      </w:r>
      <w:r w:rsidR="000D2704">
        <w:rPr>
          <w:rFonts w:cs="Times New Roman"/>
          <w:szCs w:val="28"/>
        </w:rPr>
        <w:t>2 тыс.</w:t>
      </w:r>
      <w:r w:rsidR="00FF4657">
        <w:rPr>
          <w:rFonts w:cs="Times New Roman"/>
          <w:szCs w:val="28"/>
        </w:rPr>
        <w:t xml:space="preserve"> (1,97%)</w:t>
      </w:r>
      <w:r w:rsidR="00FF4657">
        <w:rPr>
          <w:rFonts w:cs="Times New Roman"/>
          <w:szCs w:val="28"/>
          <w:lang w:val="en-US"/>
        </w:rPr>
        <w:t xml:space="preserve"> [17</w:t>
      </w:r>
      <w:r w:rsidR="006730FB">
        <w:rPr>
          <w:rFonts w:cs="Times New Roman"/>
          <w:szCs w:val="28"/>
          <w:lang w:val="en-US"/>
        </w:rPr>
        <w:t>]</w:t>
      </w:r>
      <w:r w:rsidR="00FF4657">
        <w:rPr>
          <w:rFonts w:cs="Times New Roman"/>
          <w:szCs w:val="28"/>
        </w:rPr>
        <w:t>.</w:t>
      </w:r>
    </w:p>
    <w:p w:rsidR="00FF308C" w:rsidRDefault="000D2704" w:rsidP="00FF308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то же время </w:t>
      </w:r>
      <w:r w:rsidR="003519B1">
        <w:rPr>
          <w:rFonts w:cs="Times New Roman"/>
          <w:szCs w:val="28"/>
        </w:rPr>
        <w:t>население наиболее удаленных от Санкт-Петербурга районов Ленинградской о</w:t>
      </w:r>
      <w:r w:rsidR="00005A2C">
        <w:rPr>
          <w:rFonts w:cs="Times New Roman"/>
          <w:szCs w:val="28"/>
        </w:rPr>
        <w:t xml:space="preserve">бласти значительно сократилось. Больше всего населения </w:t>
      </w:r>
      <w:r w:rsidR="00005A2C">
        <w:rPr>
          <w:rFonts w:cs="Times New Roman"/>
          <w:szCs w:val="28"/>
        </w:rPr>
        <w:lastRenderedPageBreak/>
        <w:t xml:space="preserve">потеряли восточные и юго-западные районы области. </w:t>
      </w:r>
      <w:r w:rsidR="003519B1">
        <w:rPr>
          <w:rFonts w:cs="Times New Roman"/>
          <w:szCs w:val="28"/>
        </w:rPr>
        <w:t xml:space="preserve">Причем, чем дальше от Санкт-Петербурга район расположен, тем больше у него убыль. </w:t>
      </w:r>
    </w:p>
    <w:p w:rsidR="003519B1" w:rsidRDefault="003519B1" w:rsidP="00FF308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Так, </w:t>
      </w:r>
      <w:proofErr w:type="spellStart"/>
      <w:r>
        <w:rPr>
          <w:rFonts w:cs="Times New Roman"/>
          <w:szCs w:val="28"/>
        </w:rPr>
        <w:t>Бокситогорский</w:t>
      </w:r>
      <w:proofErr w:type="spellEnd"/>
      <w:r>
        <w:rPr>
          <w:rFonts w:cs="Times New Roman"/>
          <w:szCs w:val="28"/>
        </w:rPr>
        <w:t xml:space="preserve"> район потерял 20,9 тыс. человек или 29,38% своего населения, Тихвинский – 18,7 тыс. (</w:t>
      </w:r>
      <w:r w:rsidR="001C7151">
        <w:rPr>
          <w:rFonts w:cs="Times New Roman"/>
          <w:szCs w:val="28"/>
        </w:rPr>
        <w:t xml:space="preserve">21,13%), </w:t>
      </w:r>
      <w:proofErr w:type="spellStart"/>
      <w:r w:rsidR="001C7151">
        <w:rPr>
          <w:rFonts w:cs="Times New Roman"/>
          <w:szCs w:val="28"/>
        </w:rPr>
        <w:t>Волховский</w:t>
      </w:r>
      <w:proofErr w:type="spellEnd"/>
      <w:r w:rsidR="001C7151">
        <w:rPr>
          <w:rFonts w:cs="Times New Roman"/>
          <w:szCs w:val="28"/>
        </w:rPr>
        <w:t xml:space="preserve"> – 18,0 тыс. (16,47%), </w:t>
      </w:r>
      <w:proofErr w:type="spellStart"/>
      <w:r w:rsidR="001C7151">
        <w:rPr>
          <w:rFonts w:cs="Times New Roman"/>
          <w:szCs w:val="28"/>
        </w:rPr>
        <w:t>Лужский</w:t>
      </w:r>
      <w:proofErr w:type="spellEnd"/>
      <w:r w:rsidR="001C7151">
        <w:rPr>
          <w:rFonts w:cs="Times New Roman"/>
          <w:szCs w:val="28"/>
        </w:rPr>
        <w:t xml:space="preserve"> – 16,3 тыс. (18,01%), </w:t>
      </w:r>
      <w:proofErr w:type="spellStart"/>
      <w:r w:rsidR="001C7151">
        <w:rPr>
          <w:rFonts w:cs="Times New Roman"/>
          <w:szCs w:val="28"/>
        </w:rPr>
        <w:t>Подпорожский</w:t>
      </w:r>
      <w:proofErr w:type="spellEnd"/>
      <w:r w:rsidR="001C7151">
        <w:rPr>
          <w:rFonts w:cs="Times New Roman"/>
          <w:szCs w:val="28"/>
        </w:rPr>
        <w:t xml:space="preserve"> – 11,7 тыс. (28,26%), </w:t>
      </w:r>
      <w:proofErr w:type="spellStart"/>
      <w:r w:rsidR="001C7151">
        <w:rPr>
          <w:rFonts w:cs="Times New Roman"/>
          <w:szCs w:val="28"/>
        </w:rPr>
        <w:t>Лодейнопольский</w:t>
      </w:r>
      <w:proofErr w:type="spellEnd"/>
      <w:r w:rsidR="001C7151">
        <w:rPr>
          <w:rFonts w:cs="Times New Roman"/>
          <w:szCs w:val="28"/>
        </w:rPr>
        <w:t xml:space="preserve"> – 10,9 тыс. (27,18%), </w:t>
      </w:r>
      <w:proofErr w:type="spellStart"/>
      <w:r w:rsidR="001C7151">
        <w:rPr>
          <w:rFonts w:cs="Times New Roman"/>
          <w:szCs w:val="28"/>
        </w:rPr>
        <w:t>Сланцевский</w:t>
      </w:r>
      <w:proofErr w:type="spellEnd"/>
      <w:r w:rsidR="001C7151">
        <w:rPr>
          <w:rFonts w:cs="Times New Roman"/>
          <w:szCs w:val="28"/>
        </w:rPr>
        <w:t xml:space="preserve"> </w:t>
      </w:r>
      <w:r w:rsidR="00005A2C">
        <w:rPr>
          <w:rFonts w:cs="Times New Roman"/>
          <w:szCs w:val="28"/>
        </w:rPr>
        <w:t xml:space="preserve">– </w:t>
      </w:r>
      <w:r w:rsidR="001C7151">
        <w:rPr>
          <w:rFonts w:cs="Times New Roman"/>
          <w:szCs w:val="28"/>
        </w:rPr>
        <w:t>10,8 тыс.</w:t>
      </w:r>
      <w:r w:rsidR="00005A2C">
        <w:rPr>
          <w:rFonts w:cs="Times New Roman"/>
          <w:szCs w:val="28"/>
        </w:rPr>
        <w:t xml:space="preserve"> (20,00%), </w:t>
      </w:r>
      <w:proofErr w:type="spellStart"/>
      <w:r w:rsidR="00005A2C">
        <w:rPr>
          <w:rFonts w:cs="Times New Roman"/>
          <w:szCs w:val="28"/>
        </w:rPr>
        <w:t>Кингисеппский</w:t>
      </w:r>
      <w:proofErr w:type="spellEnd"/>
      <w:r w:rsidR="00005A2C">
        <w:rPr>
          <w:rFonts w:cs="Times New Roman"/>
          <w:szCs w:val="28"/>
        </w:rPr>
        <w:t xml:space="preserve"> – 5,8 тыс. (6,86%),</w:t>
      </w:r>
      <w:r w:rsidR="00FF4657">
        <w:rPr>
          <w:rFonts w:cs="Times New Roman"/>
          <w:szCs w:val="28"/>
        </w:rPr>
        <w:t xml:space="preserve"> а </w:t>
      </w:r>
      <w:proofErr w:type="spellStart"/>
      <w:r w:rsidR="00FF4657">
        <w:rPr>
          <w:rFonts w:cs="Times New Roman"/>
          <w:szCs w:val="28"/>
        </w:rPr>
        <w:t>Киришский</w:t>
      </w:r>
      <w:proofErr w:type="spellEnd"/>
      <w:r w:rsidR="00FF4657">
        <w:rPr>
          <w:rFonts w:cs="Times New Roman"/>
          <w:szCs w:val="28"/>
        </w:rPr>
        <w:t xml:space="preserve"> – 3,8 тыс. (5,63%)</w:t>
      </w:r>
      <w:r w:rsidR="001C7151">
        <w:rPr>
          <w:rFonts w:cs="Times New Roman"/>
          <w:szCs w:val="28"/>
        </w:rPr>
        <w:t xml:space="preserve"> </w:t>
      </w:r>
      <w:r w:rsidR="00FF4657">
        <w:rPr>
          <w:rFonts w:cs="Times New Roman"/>
          <w:szCs w:val="28"/>
          <w:lang w:val="en-US"/>
        </w:rPr>
        <w:t>[17</w:t>
      </w:r>
      <w:r w:rsidR="006730FB">
        <w:rPr>
          <w:rFonts w:cs="Times New Roman"/>
          <w:szCs w:val="28"/>
          <w:lang w:val="en-US"/>
        </w:rPr>
        <w:t>]</w:t>
      </w:r>
      <w:r w:rsidR="00FF4657">
        <w:rPr>
          <w:rFonts w:cs="Times New Roman"/>
          <w:szCs w:val="28"/>
        </w:rPr>
        <w:t>.</w:t>
      </w:r>
      <w:r w:rsidR="006730FB">
        <w:rPr>
          <w:rFonts w:cs="Times New Roman"/>
          <w:szCs w:val="28"/>
          <w:lang w:val="en-US"/>
        </w:rPr>
        <w:t xml:space="preserve"> </w:t>
      </w:r>
      <w:r w:rsidR="001C7151">
        <w:rPr>
          <w:rFonts w:cs="Times New Roman"/>
          <w:szCs w:val="28"/>
        </w:rPr>
        <w:t>В этих районах наблюдается наиболее тяжелая социально-экономическая обстановка. Невысокая заработная плата и отсутствие достаточного количества мест приложения труда стимулируют население покидать эти районы.</w:t>
      </w:r>
    </w:p>
    <w:p w:rsidR="00B574C3" w:rsidRDefault="00B574C3" w:rsidP="00FF308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1C7151" w:rsidRPr="00B574C3" w:rsidRDefault="00B574C3" w:rsidP="00B574C3">
      <w:pPr>
        <w:pStyle w:val="2"/>
        <w:rPr>
          <w:rFonts w:cs="Times New Roman"/>
          <w:szCs w:val="28"/>
        </w:rPr>
      </w:pPr>
      <w:bookmarkStart w:id="36" w:name="_Toc514629151"/>
      <w:bookmarkStart w:id="37" w:name="_Toc514790173"/>
      <w:r>
        <w:rPr>
          <w:rFonts w:cs="Times New Roman"/>
          <w:szCs w:val="28"/>
        </w:rPr>
        <w:t>5</w:t>
      </w:r>
      <w:r w:rsidRPr="00B574C3">
        <w:rPr>
          <w:rStyle w:val="20"/>
        </w:rPr>
        <w:t xml:space="preserve">.3. </w:t>
      </w:r>
      <w:proofErr w:type="spellStart"/>
      <w:r w:rsidRPr="00B574C3">
        <w:rPr>
          <w:rStyle w:val="20"/>
        </w:rPr>
        <w:t>Геодемографические</w:t>
      </w:r>
      <w:proofErr w:type="spellEnd"/>
      <w:r w:rsidRPr="00B574C3">
        <w:rPr>
          <w:rStyle w:val="20"/>
        </w:rPr>
        <w:t xml:space="preserve"> перспективы Санкт-Петербурга и Ленинградской области</w:t>
      </w:r>
      <w:r>
        <w:rPr>
          <w:rFonts w:cs="Times New Roman"/>
          <w:szCs w:val="28"/>
        </w:rPr>
        <w:t>.</w:t>
      </w:r>
      <w:bookmarkEnd w:id="36"/>
      <w:bookmarkEnd w:id="37"/>
    </w:p>
    <w:p w:rsidR="000E0FB8" w:rsidRDefault="000509D8" w:rsidP="00FF308C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Ключевым фактором, формирующим сегодня </w:t>
      </w:r>
      <w:proofErr w:type="spellStart"/>
      <w:r>
        <w:rPr>
          <w:rFonts w:cs="Times New Roman"/>
          <w:szCs w:val="28"/>
        </w:rPr>
        <w:t>геодемографический</w:t>
      </w:r>
      <w:proofErr w:type="spellEnd"/>
      <w:r>
        <w:rPr>
          <w:rFonts w:cs="Times New Roman"/>
          <w:szCs w:val="28"/>
        </w:rPr>
        <w:t xml:space="preserve"> </w:t>
      </w:r>
      <w:r w:rsidR="007D1072">
        <w:rPr>
          <w:rFonts w:cs="Times New Roman"/>
          <w:szCs w:val="28"/>
        </w:rPr>
        <w:t>облик Санкт-Петербурга и Ленинградской области,</w:t>
      </w:r>
      <w:r w:rsidR="000E0FB8">
        <w:rPr>
          <w:rFonts w:cs="Times New Roman"/>
          <w:szCs w:val="28"/>
        </w:rPr>
        <w:t xml:space="preserve"> является развитие Санкт</w:t>
      </w:r>
      <w:r>
        <w:rPr>
          <w:rFonts w:cs="Times New Roman"/>
          <w:szCs w:val="28"/>
        </w:rPr>
        <w:t xml:space="preserve">-Петербургской агломерации. </w:t>
      </w:r>
      <w:r w:rsidR="004503B1">
        <w:rPr>
          <w:rFonts w:cs="Times New Roman"/>
          <w:szCs w:val="28"/>
        </w:rPr>
        <w:t>На протяжении всего постсоветского пе</w:t>
      </w:r>
      <w:r w:rsidR="000E0FB8">
        <w:rPr>
          <w:rFonts w:cs="Times New Roman"/>
          <w:szCs w:val="28"/>
        </w:rPr>
        <w:t>риода всё</w:t>
      </w:r>
      <w:r w:rsidR="004503B1">
        <w:rPr>
          <w:rFonts w:cs="Times New Roman"/>
          <w:szCs w:val="28"/>
        </w:rPr>
        <w:t xml:space="preserve"> большую силу в Санкт-Петербурге набирают процессы </w:t>
      </w:r>
      <w:proofErr w:type="spellStart"/>
      <w:r w:rsidR="004503B1">
        <w:rPr>
          <w:rFonts w:cs="Times New Roman"/>
          <w:szCs w:val="28"/>
        </w:rPr>
        <w:t>субурбанизации</w:t>
      </w:r>
      <w:proofErr w:type="spellEnd"/>
      <w:r w:rsidR="004503B1">
        <w:rPr>
          <w:rFonts w:cs="Times New Roman"/>
          <w:szCs w:val="28"/>
        </w:rPr>
        <w:t xml:space="preserve">, когда население переезжает из центра города на его окраины и в пригородную зону. Однако в нашей стране процесс </w:t>
      </w:r>
      <w:proofErr w:type="spellStart"/>
      <w:r w:rsidR="004503B1">
        <w:rPr>
          <w:rFonts w:cs="Times New Roman"/>
          <w:szCs w:val="28"/>
        </w:rPr>
        <w:t>субурбанизации</w:t>
      </w:r>
      <w:proofErr w:type="spellEnd"/>
      <w:r w:rsidR="004503B1">
        <w:rPr>
          <w:rFonts w:cs="Times New Roman"/>
          <w:szCs w:val="28"/>
        </w:rPr>
        <w:t xml:space="preserve"> имеет весьма специфический вид, отличающийся от аналогичного процесса, происходившего в развитых странах </w:t>
      </w:r>
      <w:r w:rsidR="00051849">
        <w:rPr>
          <w:rFonts w:cs="Times New Roman"/>
          <w:szCs w:val="28"/>
        </w:rPr>
        <w:t xml:space="preserve">мира </w:t>
      </w:r>
      <w:r w:rsidR="004503B1">
        <w:rPr>
          <w:rFonts w:cs="Times New Roman"/>
          <w:szCs w:val="28"/>
        </w:rPr>
        <w:t xml:space="preserve">последние несколько десятилетий. В странах Западной Европы и Северной Америки наибольшее распространение получила </w:t>
      </w:r>
      <w:proofErr w:type="spellStart"/>
      <w:r w:rsidR="004503B1">
        <w:rPr>
          <w:rFonts w:cs="Times New Roman"/>
          <w:szCs w:val="28"/>
        </w:rPr>
        <w:t>субурбанизация</w:t>
      </w:r>
      <w:proofErr w:type="spellEnd"/>
      <w:r w:rsidR="004503B1">
        <w:rPr>
          <w:rFonts w:cs="Times New Roman"/>
          <w:szCs w:val="28"/>
        </w:rPr>
        <w:t xml:space="preserve"> сельского типа</w:t>
      </w:r>
      <w:r w:rsidR="00051849">
        <w:rPr>
          <w:rFonts w:cs="Times New Roman"/>
          <w:szCs w:val="28"/>
        </w:rPr>
        <w:t xml:space="preserve">, когда наиболее обеспеченные городские жители переселялись в частные дома, расположенные в пригородной зоне. Для Санкт-Петербургской агломерации данный тип </w:t>
      </w:r>
      <w:r w:rsidR="000E0FB8">
        <w:rPr>
          <w:rFonts w:cs="Times New Roman"/>
          <w:szCs w:val="28"/>
        </w:rPr>
        <w:t xml:space="preserve">развития пригородов </w:t>
      </w:r>
      <w:r w:rsidR="00051849">
        <w:rPr>
          <w:rFonts w:cs="Times New Roman"/>
          <w:szCs w:val="28"/>
        </w:rPr>
        <w:t>тоже характерен, однако он не получил такого широкого распространения как за рубежом.</w:t>
      </w:r>
    </w:p>
    <w:p w:rsidR="00735A1C" w:rsidRDefault="000E0FB8" w:rsidP="00AB2788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Прежде всего</w:t>
      </w:r>
      <w:r w:rsidR="008C731E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прирост населения на окраинах Санкт-Петербурга и в близлежащих районах Ленинградской области обеспечивается за счет строительства на этой территории высотных жилых домов. Цена такой недвижимости </w:t>
      </w:r>
      <w:r w:rsidR="008C731E">
        <w:rPr>
          <w:rFonts w:cs="Times New Roman"/>
          <w:szCs w:val="28"/>
        </w:rPr>
        <w:t xml:space="preserve">относительно </w:t>
      </w:r>
      <w:r>
        <w:rPr>
          <w:rFonts w:cs="Times New Roman"/>
          <w:szCs w:val="28"/>
        </w:rPr>
        <w:t>невысока</w:t>
      </w:r>
      <w:r w:rsidR="008C731E">
        <w:rPr>
          <w:rFonts w:cs="Times New Roman"/>
          <w:szCs w:val="28"/>
        </w:rPr>
        <w:t>, что делает ее привлекательной на рынке. Однако существует риск, что в скором будущем данный тип недвижимости потеряет свою ликвидность, так как качество строительных работ зачастую остается</w:t>
      </w:r>
      <w:r w:rsidR="00735A1C">
        <w:rPr>
          <w:rFonts w:cs="Times New Roman"/>
          <w:szCs w:val="28"/>
        </w:rPr>
        <w:t xml:space="preserve"> низким</w:t>
      </w:r>
      <w:r w:rsidR="008C731E">
        <w:rPr>
          <w:rFonts w:cs="Times New Roman"/>
          <w:szCs w:val="28"/>
        </w:rPr>
        <w:t>, а общественная инфраструктура развита в таких районах крайне слабо. Кроме того, самое дешевое жилье на рынке привлекает наименее состоятельные и, зачастую, наиболее маргинальные слои населения. В будущем это может привести к ухудшению кримина</w:t>
      </w:r>
      <w:r w:rsidR="00AB2788">
        <w:rPr>
          <w:rFonts w:cs="Times New Roman"/>
          <w:szCs w:val="28"/>
        </w:rPr>
        <w:t xml:space="preserve">льной обстановки в этих районах. </w:t>
      </w:r>
    </w:p>
    <w:p w:rsidR="00AB2788" w:rsidRDefault="00AB2788" w:rsidP="00AB2788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Отдельной проблемой является то, что все эти быстрорастущие поселения-спутники расположены на территории Ленинградской области, являющейся отдельным регионом, в то время как жители этих населенных пунктов работают на территории Санкт-Петербурга, где и платят налоги. Однако обеспечение этих жителей объектами инфраструктуры (школами, больницами</w:t>
      </w:r>
      <w:r w:rsidR="00735A1C">
        <w:rPr>
          <w:rFonts w:cs="Times New Roman"/>
          <w:szCs w:val="28"/>
        </w:rPr>
        <w:t>, детскими садами</w:t>
      </w:r>
      <w:r w:rsidR="00E46D86">
        <w:rPr>
          <w:rFonts w:cs="Times New Roman"/>
          <w:szCs w:val="28"/>
        </w:rPr>
        <w:t xml:space="preserve"> и т.д.) ложится</w:t>
      </w:r>
      <w:r>
        <w:rPr>
          <w:rFonts w:cs="Times New Roman"/>
          <w:szCs w:val="28"/>
        </w:rPr>
        <w:t xml:space="preserve"> на руководство Ленинградской области. </w:t>
      </w:r>
      <w:r w:rsidR="00735A1C">
        <w:rPr>
          <w:rFonts w:cs="Times New Roman"/>
          <w:szCs w:val="28"/>
        </w:rPr>
        <w:t xml:space="preserve">Из-за этого приходится </w:t>
      </w:r>
      <w:r w:rsidR="008E7D9D">
        <w:rPr>
          <w:rFonts w:cs="Times New Roman"/>
          <w:szCs w:val="28"/>
        </w:rPr>
        <w:t xml:space="preserve">выделять </w:t>
      </w:r>
      <w:r w:rsidR="00735A1C">
        <w:rPr>
          <w:rFonts w:cs="Times New Roman"/>
          <w:szCs w:val="28"/>
        </w:rPr>
        <w:t xml:space="preserve">средства </w:t>
      </w:r>
      <w:r w:rsidR="00CE0A49">
        <w:rPr>
          <w:rFonts w:cs="Times New Roman"/>
          <w:szCs w:val="28"/>
        </w:rPr>
        <w:t xml:space="preserve">из </w:t>
      </w:r>
      <w:r w:rsidR="00735A1C">
        <w:rPr>
          <w:rFonts w:cs="Times New Roman"/>
          <w:szCs w:val="28"/>
        </w:rPr>
        <w:t>городского бюджета для обеспечения этих районов.</w:t>
      </w:r>
    </w:p>
    <w:p w:rsidR="007F24BB" w:rsidRDefault="007F24BB" w:rsidP="00AB2788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Автор работы выделяет следующие процессы в развитии Санкт-Петербургской агломерации, которые, вероятнее всего, будут происходить в недалеком будущем:</w:t>
      </w:r>
    </w:p>
    <w:p w:rsidR="00F23C21" w:rsidRDefault="00F23C21" w:rsidP="007F24BB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Будет наблюдаться рост </w:t>
      </w:r>
      <w:r w:rsidR="00A14C9D">
        <w:rPr>
          <w:rFonts w:cs="Times New Roman"/>
          <w:szCs w:val="28"/>
        </w:rPr>
        <w:t xml:space="preserve">численности </w:t>
      </w:r>
      <w:r>
        <w:rPr>
          <w:rFonts w:cs="Times New Roman"/>
          <w:szCs w:val="28"/>
        </w:rPr>
        <w:t xml:space="preserve">населения агломерации, вызванный, прежде всего, миграционным приростом. </w:t>
      </w:r>
    </w:p>
    <w:p w:rsidR="007F24BB" w:rsidRDefault="007F24BB" w:rsidP="007F24BB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Произойдет стабилизация численности населения центральных районов города.</w:t>
      </w:r>
    </w:p>
    <w:p w:rsidR="000F7045" w:rsidRDefault="000F7045" w:rsidP="007F24BB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Будут формироваться новые </w:t>
      </w:r>
      <w:r w:rsidR="00F855FE">
        <w:rPr>
          <w:rFonts w:cs="Times New Roman"/>
          <w:szCs w:val="28"/>
        </w:rPr>
        <w:t>центры</w:t>
      </w:r>
      <w:r>
        <w:rPr>
          <w:rFonts w:cs="Times New Roman"/>
          <w:szCs w:val="28"/>
        </w:rPr>
        <w:t xml:space="preserve"> общественно-деловой жизни Санкт-Петербурга.</w:t>
      </w:r>
    </w:p>
    <w:p w:rsidR="00F23C21" w:rsidRDefault="00F23C21" w:rsidP="007F24BB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Промышленность города</w:t>
      </w:r>
      <w:r w:rsidR="00A14C9D">
        <w:rPr>
          <w:rFonts w:cs="Times New Roman"/>
          <w:szCs w:val="28"/>
        </w:rPr>
        <w:t xml:space="preserve">, расположенная в ядре агломерации в так называемом «сером поясе», будет перемещена на городские окраины и в </w:t>
      </w:r>
      <w:r w:rsidR="00A14C9D">
        <w:rPr>
          <w:rFonts w:cs="Times New Roman"/>
          <w:szCs w:val="28"/>
        </w:rPr>
        <w:lastRenderedPageBreak/>
        <w:t>районы области. Освободившаяся территория будут застроена преимущественно жилой застройкой.</w:t>
      </w:r>
    </w:p>
    <w:p w:rsidR="007F24BB" w:rsidRDefault="007F24BB" w:rsidP="007F24BB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Основной прирост населения будет приходиться на окраины Санкт-Петербурга и </w:t>
      </w:r>
      <w:r w:rsidR="008C4366">
        <w:rPr>
          <w:rFonts w:cs="Times New Roman"/>
          <w:szCs w:val="28"/>
        </w:rPr>
        <w:t xml:space="preserve">некоторые </w:t>
      </w:r>
      <w:r>
        <w:rPr>
          <w:rFonts w:cs="Times New Roman"/>
          <w:szCs w:val="28"/>
        </w:rPr>
        <w:t>соседние районы Ленинградской области, имеющие наилучшую транспортную доступность.</w:t>
      </w:r>
    </w:p>
    <w:p w:rsidR="00F23C21" w:rsidRDefault="00A14C9D" w:rsidP="007F24BB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Увеличится интенсивность маятниковой</w:t>
      </w:r>
      <w:r w:rsidR="00365F64">
        <w:rPr>
          <w:rFonts w:cs="Times New Roman"/>
          <w:szCs w:val="28"/>
        </w:rPr>
        <w:t xml:space="preserve"> миграции из ядра агломерации в</w:t>
      </w:r>
      <w:r>
        <w:rPr>
          <w:rFonts w:cs="Times New Roman"/>
          <w:szCs w:val="28"/>
        </w:rPr>
        <w:t xml:space="preserve"> её окраины, так как большая часть промышленности будет расположена загородом.</w:t>
      </w:r>
      <w:r w:rsidR="00365F64">
        <w:rPr>
          <w:rFonts w:cs="Times New Roman"/>
          <w:szCs w:val="28"/>
        </w:rPr>
        <w:t xml:space="preserve"> </w:t>
      </w:r>
    </w:p>
    <w:p w:rsidR="00665F20" w:rsidRDefault="00665F20" w:rsidP="00665F20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Улучшится транспортная доступность пригородных территорий.</w:t>
      </w:r>
    </w:p>
    <w:p w:rsidR="00D56603" w:rsidRDefault="00D56603" w:rsidP="00665F20">
      <w:pPr>
        <w:pStyle w:val="a3"/>
        <w:numPr>
          <w:ilvl w:val="0"/>
          <w:numId w:val="26"/>
        </w:numPr>
        <w:spacing w:before="100" w:beforeAutospacing="1" w:after="20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Ра</w:t>
      </w:r>
      <w:r w:rsidR="009E3911">
        <w:rPr>
          <w:rFonts w:cs="Times New Roman"/>
          <w:szCs w:val="28"/>
        </w:rPr>
        <w:t xml:space="preserve">зличия между благополучными и неблагополучными </w:t>
      </w:r>
      <w:r>
        <w:rPr>
          <w:rFonts w:cs="Times New Roman"/>
          <w:szCs w:val="28"/>
        </w:rPr>
        <w:t xml:space="preserve">частями </w:t>
      </w:r>
      <w:r w:rsidR="00F855FE">
        <w:rPr>
          <w:rFonts w:cs="Times New Roman"/>
          <w:szCs w:val="28"/>
        </w:rPr>
        <w:t>города станут более выраженными (из-за концентрации населения разного социального класса в разных частях города).</w:t>
      </w:r>
    </w:p>
    <w:p w:rsidR="00665F20" w:rsidRDefault="00665F20" w:rsidP="00665F20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 касается районов Ленинградской области, не входящих в состав Санкт-Петербургской агломерации, то, при отсутствии планомерной работы по восстановлению экономики, в них будет продолжаться убыль населения. Если не остановить современные тенденции, то уже через несколько десятилетий практически все населения области будет проживать в близлежащих к Санкт-Петербургу районах. Это поднимет вопрос </w:t>
      </w:r>
      <w:r w:rsidR="008E7D9D">
        <w:rPr>
          <w:rFonts w:cs="Times New Roman"/>
          <w:szCs w:val="28"/>
        </w:rPr>
        <w:t xml:space="preserve">целесообразности </w:t>
      </w:r>
      <w:r>
        <w:rPr>
          <w:rFonts w:cs="Times New Roman"/>
          <w:szCs w:val="28"/>
        </w:rPr>
        <w:t>самого существования Ленинградской обла</w:t>
      </w:r>
      <w:r w:rsidR="008E7D9D">
        <w:rPr>
          <w:rFonts w:cs="Times New Roman"/>
          <w:szCs w:val="28"/>
        </w:rPr>
        <w:t>сти как отдельного субъекта РФ.</w:t>
      </w:r>
    </w:p>
    <w:p w:rsidR="0019376B" w:rsidRDefault="0019376B" w:rsidP="00665F20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19376B" w:rsidRDefault="0019376B" w:rsidP="00665F20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19376B" w:rsidRDefault="0019376B" w:rsidP="0019376B">
      <w:pPr>
        <w:spacing w:before="100" w:beforeAutospacing="1" w:after="200" w:line="360" w:lineRule="auto"/>
        <w:rPr>
          <w:rFonts w:cs="Times New Roman"/>
          <w:szCs w:val="28"/>
        </w:rPr>
      </w:pPr>
    </w:p>
    <w:p w:rsidR="00924CE1" w:rsidRDefault="00924CE1" w:rsidP="0019376B">
      <w:pPr>
        <w:spacing w:before="100" w:beforeAutospacing="1" w:after="200" w:line="360" w:lineRule="auto"/>
        <w:rPr>
          <w:rFonts w:cs="Times New Roman"/>
          <w:szCs w:val="28"/>
        </w:rPr>
      </w:pPr>
    </w:p>
    <w:p w:rsidR="008955E6" w:rsidRDefault="008955E6" w:rsidP="0019376B">
      <w:pPr>
        <w:spacing w:before="100" w:beforeAutospacing="1" w:after="200" w:line="360" w:lineRule="auto"/>
        <w:rPr>
          <w:rFonts w:cs="Times New Roman"/>
          <w:szCs w:val="28"/>
        </w:rPr>
      </w:pPr>
    </w:p>
    <w:p w:rsidR="009C33A2" w:rsidRDefault="009C33A2" w:rsidP="0019376B">
      <w:pPr>
        <w:spacing w:before="100" w:beforeAutospacing="1" w:after="200" w:line="360" w:lineRule="auto"/>
        <w:rPr>
          <w:rFonts w:cs="Times New Roman"/>
          <w:szCs w:val="28"/>
        </w:rPr>
      </w:pPr>
    </w:p>
    <w:p w:rsidR="00B26F8E" w:rsidRDefault="00505E18" w:rsidP="00505E18">
      <w:pPr>
        <w:pStyle w:val="1"/>
      </w:pPr>
      <w:bookmarkStart w:id="38" w:name="_Toc514790174"/>
      <w:r>
        <w:lastRenderedPageBreak/>
        <w:t>Заключение</w:t>
      </w:r>
      <w:bookmarkEnd w:id="38"/>
    </w:p>
    <w:p w:rsidR="00505E18" w:rsidRPr="00505E18" w:rsidRDefault="00505E18" w:rsidP="00505E18"/>
    <w:p w:rsidR="002E1FF1" w:rsidRDefault="002E1FF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Геодемографическая</w:t>
      </w:r>
      <w:proofErr w:type="spellEnd"/>
      <w:r>
        <w:rPr>
          <w:rFonts w:cs="Times New Roman"/>
          <w:szCs w:val="28"/>
        </w:rPr>
        <w:t xml:space="preserve"> обстановка в Санкт-Петербурге и Ленинградской области значительно изменилась за постсоветский период.</w:t>
      </w:r>
    </w:p>
    <w:p w:rsidR="00505E18" w:rsidRDefault="002E1FF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Ключевым фактором роста населения в этих регионах является миграционный прирост, большая часть которого обеспечивается за счет других регионов России. Что касается естественного прироста населения, то вплоть до 2012 года в Санкт-Петербурге он был отрицательным, т.е. наблюдала</w:t>
      </w:r>
      <w:r w:rsidR="00F86EBE">
        <w:rPr>
          <w:rFonts w:cs="Times New Roman"/>
          <w:szCs w:val="28"/>
        </w:rPr>
        <w:t>сь естественная убыль, а затем рождаемость смогла превысить смертность.</w:t>
      </w:r>
      <w:r w:rsidR="00594F0D">
        <w:rPr>
          <w:rFonts w:cs="Times New Roman"/>
          <w:szCs w:val="28"/>
        </w:rPr>
        <w:t xml:space="preserve"> В Ленинградской области отрицательный естественный прирост наблюдался на протяжении всего постсоветского периода.</w:t>
      </w:r>
    </w:p>
    <w:p w:rsidR="00594F0D" w:rsidRDefault="00594F0D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Население в обоих регионах быстро стареет. Так, за последний </w:t>
      </w:r>
      <w:proofErr w:type="spellStart"/>
      <w:r>
        <w:rPr>
          <w:rFonts w:cs="Times New Roman"/>
          <w:szCs w:val="28"/>
        </w:rPr>
        <w:t>межпереписной</w:t>
      </w:r>
      <w:proofErr w:type="spellEnd"/>
      <w:r>
        <w:rPr>
          <w:rFonts w:cs="Times New Roman"/>
          <w:szCs w:val="28"/>
        </w:rPr>
        <w:t xml:space="preserve"> период (2002-2010) средний возраст жителя Санкт-Петербурга увеличился на 1,1 года, а Ленинградской области – на 1,4 года. Сегодня в обоих этих регионах он превышает 40 лет. В связи со столь стремительным </w:t>
      </w:r>
      <w:r w:rsidR="00D05FD9">
        <w:rPr>
          <w:rFonts w:cs="Times New Roman"/>
          <w:szCs w:val="28"/>
        </w:rPr>
        <w:t>старением населения</w:t>
      </w:r>
      <w:r w:rsidR="00CD7E63">
        <w:rPr>
          <w:rFonts w:cs="Times New Roman"/>
          <w:szCs w:val="28"/>
        </w:rPr>
        <w:t>, в обоих регионах растёт</w:t>
      </w:r>
      <w:r w:rsidR="00D05FD9">
        <w:rPr>
          <w:rFonts w:cs="Times New Roman"/>
          <w:szCs w:val="28"/>
        </w:rPr>
        <w:t xml:space="preserve"> демографическая нагрузка на каждого трудоспособного жителя</w:t>
      </w:r>
      <w:r w:rsidR="00D06170">
        <w:rPr>
          <w:rFonts w:cs="Times New Roman"/>
          <w:szCs w:val="28"/>
        </w:rPr>
        <w:t xml:space="preserve"> за счет увеличения доли людей пожилого возраста</w:t>
      </w:r>
      <w:r w:rsidR="00D05FD9">
        <w:rPr>
          <w:rFonts w:cs="Times New Roman"/>
          <w:szCs w:val="28"/>
        </w:rPr>
        <w:t>. Для обеспечения стабильного экономического роста, обоим регионам необходимо ежегодно привлекать новых мигрантов.</w:t>
      </w:r>
    </w:p>
    <w:p w:rsidR="00D05FD9" w:rsidRDefault="00D05FD9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Санкт-Петербург имеет исключительно высокий уровень урбанизации (100%), т.е. в состав города не входят сельские населенные пункты. Что касается Ленинградской области, то уровень ее урбанизации составил 63,8%, это на 10,6% ниже, чем средний уровень урбанизации по всей России.</w:t>
      </w:r>
      <w:r w:rsidR="00F86EBE">
        <w:rPr>
          <w:rFonts w:cs="Times New Roman"/>
          <w:szCs w:val="28"/>
        </w:rPr>
        <w:t xml:space="preserve"> </w:t>
      </w:r>
      <w:r w:rsidR="00F86EBE" w:rsidRPr="00F86EBE">
        <w:rPr>
          <w:rFonts w:cs="Times New Roman"/>
          <w:szCs w:val="28"/>
        </w:rPr>
        <w:t>Главной причиной такого низкого уровня урбанизации является соседство региона с Санкт-Петербургом, который, хоть и является административным центром Ленинградской области</w:t>
      </w:r>
      <w:r w:rsidR="00F86EBE">
        <w:rPr>
          <w:rFonts w:cs="Times New Roman"/>
          <w:szCs w:val="28"/>
        </w:rPr>
        <w:t xml:space="preserve"> и главной точкой притяжения населения в регионе</w:t>
      </w:r>
      <w:r w:rsidR="00F86EBE" w:rsidRPr="00F86EBE">
        <w:rPr>
          <w:rFonts w:cs="Times New Roman"/>
          <w:szCs w:val="28"/>
        </w:rPr>
        <w:t>, в её состав не входит.</w:t>
      </w:r>
    </w:p>
    <w:p w:rsidR="00F86EBE" w:rsidRDefault="00F86EBE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Продолжительность жизни населения в обоих регионах начиная с момента распада СССР и вплоть до конца 1990-х стремительно снижалась. Это было вызвано ухудшением общей социально-экономической обстановки в стране. Однако, с начала 2000-х наблюд</w:t>
      </w:r>
      <w:r w:rsidR="00D06170">
        <w:rPr>
          <w:rFonts w:cs="Times New Roman"/>
          <w:szCs w:val="28"/>
        </w:rPr>
        <w:t xml:space="preserve">ается ежегодный устойчивый рост </w:t>
      </w:r>
      <w:r>
        <w:rPr>
          <w:rFonts w:cs="Times New Roman"/>
          <w:szCs w:val="28"/>
        </w:rPr>
        <w:t xml:space="preserve">продолжительности жизни в городе и области. </w:t>
      </w:r>
      <w:r w:rsidR="00D06170">
        <w:rPr>
          <w:rFonts w:cs="Times New Roman"/>
          <w:szCs w:val="28"/>
        </w:rPr>
        <w:t>Сегодня ожидаемая продолжительность жизни жителя Санкт-Петербурга составляет 74,6 года, а в Ленинградской области – 71,8.</w:t>
      </w:r>
    </w:p>
    <w:p w:rsidR="00D06170" w:rsidRDefault="00D06170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Главным фактором, влияющим на распределение населения в обоих регионах, является развитие Санкт-Петербургской агломерации. Сегодня в этой агломерации происходит стремительное развитие пригородных зон, расположенных в основном на границе города и области.</w:t>
      </w:r>
      <w:r w:rsidR="004F35D5">
        <w:rPr>
          <w:rFonts w:cs="Times New Roman"/>
          <w:szCs w:val="28"/>
        </w:rPr>
        <w:t xml:space="preserve"> Именно эти пограничные районы сегодня являются наиболее привлекательными для населения и имеют наибольший миграционный прирост.</w:t>
      </w:r>
      <w:r>
        <w:rPr>
          <w:rFonts w:cs="Times New Roman"/>
          <w:szCs w:val="28"/>
        </w:rPr>
        <w:t xml:space="preserve"> Убыль населения наблюдается в центральных районах Санкт-Петербурга и </w:t>
      </w:r>
      <w:r w:rsidR="004F35D5">
        <w:rPr>
          <w:rFonts w:cs="Times New Roman"/>
          <w:szCs w:val="28"/>
        </w:rPr>
        <w:t>в удаленных от Санкт-Петербургской агломерации районах области. Центр города теряет свое население из-за развития в этой части города общественно-деловой зоны, а окраины Ленинградской области – из-за отстающего экономического развития.</w:t>
      </w:r>
    </w:p>
    <w:p w:rsidR="004F35D5" w:rsidRDefault="004F35D5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Автор работы считает, что в будущем возникнет необходимость объединения Санкт-Петербурга и Ленинградской области</w:t>
      </w:r>
      <w:r w:rsidR="00A2044C">
        <w:rPr>
          <w:rFonts w:cs="Times New Roman"/>
          <w:szCs w:val="28"/>
        </w:rPr>
        <w:t>. Произойдет это из-за того, что практически все население обоих регионов будет сосредоточено в пределах Санкт-Петербургской агломерации. Для изменения ситуации необходимо выводить отстающие районы Ленинградской области из экономического кризиса, что позволит создать новые рабочие места и увеличит привлекательность этих районов для населения.</w:t>
      </w:r>
    </w:p>
    <w:p w:rsidR="00A152C1" w:rsidRDefault="00A152C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A152C1" w:rsidRDefault="00A152C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A152C1" w:rsidRDefault="00A152C1">
      <w:pPr>
        <w:spacing w:before="100" w:beforeAutospacing="1" w:after="200" w:line="360" w:lineRule="auto"/>
        <w:ind w:firstLine="851"/>
        <w:rPr>
          <w:rFonts w:cs="Times New Roman"/>
          <w:szCs w:val="28"/>
        </w:rPr>
      </w:pPr>
    </w:p>
    <w:p w:rsidR="00A152C1" w:rsidRDefault="00883FC5" w:rsidP="00883FC5">
      <w:pPr>
        <w:pStyle w:val="1"/>
      </w:pPr>
      <w:bookmarkStart w:id="39" w:name="_Toc514790175"/>
      <w:r>
        <w:lastRenderedPageBreak/>
        <w:t>Список литературы</w:t>
      </w:r>
      <w:bookmarkEnd w:id="39"/>
    </w:p>
    <w:p w:rsidR="00883FC5" w:rsidRDefault="00883FC5" w:rsidP="00883FC5">
      <w:pPr>
        <w:spacing w:before="100" w:beforeAutospacing="1" w:after="200" w:line="360" w:lineRule="auto"/>
        <w:ind w:firstLine="851"/>
        <w:rPr>
          <w:rFonts w:cs="Times New Roman"/>
          <w:i/>
          <w:szCs w:val="28"/>
        </w:rPr>
      </w:pPr>
      <w:r w:rsidRPr="00883FC5">
        <w:rPr>
          <w:rFonts w:cs="Times New Roman"/>
          <w:i/>
          <w:szCs w:val="28"/>
        </w:rPr>
        <w:t>Статьи в сборниках:</w:t>
      </w:r>
    </w:p>
    <w:p w:rsidR="00883FC5" w:rsidRPr="00883FC5" w:rsidRDefault="00883FC5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883FC5">
        <w:rPr>
          <w:rFonts w:cs="Times New Roman"/>
          <w:szCs w:val="28"/>
        </w:rPr>
        <w:t>Регионы России. Социальн</w:t>
      </w:r>
      <w:r w:rsidR="00117A12">
        <w:rPr>
          <w:rFonts w:cs="Times New Roman"/>
          <w:szCs w:val="28"/>
        </w:rPr>
        <w:t>о-экономические показатели 2014</w:t>
      </w:r>
      <w:r w:rsidR="00117A12" w:rsidRPr="00117A12">
        <w:t xml:space="preserve"> </w:t>
      </w:r>
      <w:r w:rsidR="00117A12">
        <w:rPr>
          <w:lang w:val="en-US"/>
        </w:rPr>
        <w:t>[</w:t>
      </w:r>
      <w:r w:rsidR="00117A12">
        <w:t>Текст</w:t>
      </w:r>
      <w:r w:rsidR="00117A12">
        <w:rPr>
          <w:lang w:val="en-US"/>
        </w:rPr>
        <w:t>]</w:t>
      </w:r>
      <w:r w:rsidR="00117A12" w:rsidRPr="00117A12">
        <w:rPr>
          <w:rFonts w:cs="Times New Roman"/>
          <w:szCs w:val="28"/>
        </w:rPr>
        <w:t>//</w:t>
      </w:r>
      <w:r w:rsidR="00117A12">
        <w:rPr>
          <w:rFonts w:cs="Times New Roman"/>
          <w:szCs w:val="28"/>
        </w:rPr>
        <w:t xml:space="preserve"> стат. сб. М.</w:t>
      </w:r>
      <w:r w:rsidR="00117A12" w:rsidRPr="00117A12">
        <w:t xml:space="preserve"> </w:t>
      </w:r>
      <w:r w:rsidR="00117A12" w:rsidRPr="00117A12">
        <w:rPr>
          <w:rFonts w:cs="Times New Roman"/>
          <w:szCs w:val="28"/>
        </w:rPr>
        <w:t>//</w:t>
      </w:r>
      <w:r w:rsidRPr="00883FC5">
        <w:rPr>
          <w:rFonts w:cs="Times New Roman"/>
          <w:szCs w:val="28"/>
        </w:rPr>
        <w:t xml:space="preserve"> Росстат, 2014. 900 c.</w:t>
      </w:r>
    </w:p>
    <w:p w:rsidR="00883FC5" w:rsidRDefault="00883FC5" w:rsidP="00883FC5">
      <w:pPr>
        <w:spacing w:before="100" w:beforeAutospacing="1" w:after="200" w:line="360" w:lineRule="auto"/>
        <w:ind w:left="851"/>
        <w:rPr>
          <w:rFonts w:cs="Times New Roman"/>
          <w:i/>
          <w:szCs w:val="28"/>
        </w:rPr>
      </w:pPr>
      <w:r w:rsidRPr="00883FC5">
        <w:rPr>
          <w:rFonts w:cs="Times New Roman"/>
          <w:i/>
          <w:szCs w:val="28"/>
        </w:rPr>
        <w:t>Статьи в журналах</w:t>
      </w:r>
      <w:r>
        <w:rPr>
          <w:rFonts w:cs="Times New Roman"/>
          <w:i/>
          <w:szCs w:val="28"/>
        </w:rPr>
        <w:t>:</w:t>
      </w:r>
    </w:p>
    <w:p w:rsidR="00C24E77" w:rsidRDefault="00C24E77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202CEE">
        <w:rPr>
          <w:rFonts w:cs="Times New Roman"/>
          <w:i/>
          <w:szCs w:val="28"/>
        </w:rPr>
        <w:t>Лимонов Л. Э</w:t>
      </w:r>
      <w:r w:rsidRPr="00883FC5">
        <w:rPr>
          <w:rFonts w:cs="Times New Roman"/>
          <w:szCs w:val="28"/>
        </w:rPr>
        <w:t xml:space="preserve">., </w:t>
      </w:r>
      <w:proofErr w:type="spellStart"/>
      <w:r w:rsidRPr="00202CEE">
        <w:rPr>
          <w:rFonts w:cs="Times New Roman"/>
          <w:i/>
          <w:szCs w:val="28"/>
        </w:rPr>
        <w:t>Батчаев</w:t>
      </w:r>
      <w:proofErr w:type="spellEnd"/>
      <w:r w:rsidRPr="00202CEE">
        <w:rPr>
          <w:rFonts w:cs="Times New Roman"/>
          <w:i/>
          <w:szCs w:val="28"/>
        </w:rPr>
        <w:t xml:space="preserve"> А. Р</w:t>
      </w:r>
      <w:r w:rsidRPr="00883FC5">
        <w:rPr>
          <w:rFonts w:cs="Times New Roman"/>
          <w:szCs w:val="28"/>
        </w:rPr>
        <w:t xml:space="preserve">.   Санкт-Петербург и Ленинградская область: связи, проблемы, координация развития агломерации </w:t>
      </w:r>
      <w:r w:rsidR="00117A12" w:rsidRPr="00117A12">
        <w:rPr>
          <w:rFonts w:cs="Times New Roman"/>
          <w:szCs w:val="28"/>
        </w:rPr>
        <w:t>[Текст]</w:t>
      </w:r>
      <w:r w:rsidRPr="00883FC5">
        <w:rPr>
          <w:rFonts w:cs="Times New Roman"/>
          <w:szCs w:val="28"/>
        </w:rPr>
        <w:t>// Пространственная экономика. 2013. № 1. С. 123–135</w:t>
      </w:r>
    </w:p>
    <w:p w:rsidR="00883FC5" w:rsidRPr="00883FC5" w:rsidRDefault="00883FC5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202CEE">
        <w:rPr>
          <w:rFonts w:cs="Times New Roman"/>
          <w:i/>
          <w:szCs w:val="28"/>
        </w:rPr>
        <w:t>Наймарк Н. И</w:t>
      </w:r>
      <w:r w:rsidRPr="00883FC5">
        <w:rPr>
          <w:rFonts w:cs="Times New Roman"/>
          <w:szCs w:val="28"/>
        </w:rPr>
        <w:t xml:space="preserve">. Современная сеть городских агломераций СССР </w:t>
      </w:r>
      <w:r w:rsidR="00117A12" w:rsidRPr="00117A12">
        <w:rPr>
          <w:rFonts w:cs="Times New Roman"/>
          <w:szCs w:val="28"/>
        </w:rPr>
        <w:t>[Текст]</w:t>
      </w:r>
      <w:r w:rsidRPr="00883FC5">
        <w:rPr>
          <w:rFonts w:cs="Times New Roman"/>
          <w:szCs w:val="28"/>
        </w:rPr>
        <w:t xml:space="preserve">// </w:t>
      </w:r>
      <w:proofErr w:type="spellStart"/>
      <w:r w:rsidRPr="00883FC5">
        <w:rPr>
          <w:rFonts w:cs="Times New Roman"/>
          <w:szCs w:val="28"/>
        </w:rPr>
        <w:t>Изв</w:t>
      </w:r>
      <w:proofErr w:type="spellEnd"/>
      <w:r w:rsidRPr="00883FC5">
        <w:rPr>
          <w:rFonts w:cs="Times New Roman"/>
          <w:szCs w:val="28"/>
        </w:rPr>
        <w:t>. АН СССР. Сер. геогр.1985. № 6. 146 с.</w:t>
      </w:r>
    </w:p>
    <w:p w:rsidR="00C24E77" w:rsidRDefault="00883FC5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202CEE">
        <w:rPr>
          <w:rFonts w:cs="Times New Roman"/>
          <w:i/>
          <w:szCs w:val="28"/>
        </w:rPr>
        <w:t>Резников И.Л</w:t>
      </w:r>
      <w:r w:rsidRPr="00883FC5">
        <w:rPr>
          <w:rFonts w:cs="Times New Roman"/>
          <w:szCs w:val="28"/>
        </w:rPr>
        <w:t xml:space="preserve">. Выявление границ Санкт-Петербургской городской агломерации </w:t>
      </w:r>
      <w:r w:rsidR="00117A12" w:rsidRPr="00117A12">
        <w:rPr>
          <w:rFonts w:cs="Times New Roman"/>
          <w:szCs w:val="28"/>
        </w:rPr>
        <w:t>[Текст]</w:t>
      </w:r>
      <w:r w:rsidRPr="00883FC5">
        <w:rPr>
          <w:rFonts w:cs="Times New Roman"/>
          <w:szCs w:val="28"/>
        </w:rPr>
        <w:t>// Вестник СПбГУ. Науки о Земле. 2017. Т.62. Вып.1. С. 89-103.</w:t>
      </w:r>
      <w:r w:rsidR="00C24E77" w:rsidRPr="00C24E77">
        <w:rPr>
          <w:rFonts w:cs="Times New Roman"/>
          <w:szCs w:val="28"/>
        </w:rPr>
        <w:t xml:space="preserve"> </w:t>
      </w:r>
    </w:p>
    <w:p w:rsidR="00883FC5" w:rsidRPr="00C24E77" w:rsidRDefault="00C24E77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202CEE">
        <w:rPr>
          <w:rFonts w:cs="Times New Roman"/>
          <w:i/>
          <w:szCs w:val="28"/>
        </w:rPr>
        <w:t>Федоров Г.М</w:t>
      </w:r>
      <w:r w:rsidRPr="00883FC5">
        <w:rPr>
          <w:rFonts w:cs="Times New Roman"/>
          <w:szCs w:val="28"/>
        </w:rPr>
        <w:t xml:space="preserve">. Об актуальных направлениях </w:t>
      </w:r>
      <w:proofErr w:type="spellStart"/>
      <w:r w:rsidRPr="00883FC5">
        <w:rPr>
          <w:rFonts w:cs="Times New Roman"/>
          <w:szCs w:val="28"/>
        </w:rPr>
        <w:t>геодемографических</w:t>
      </w:r>
      <w:proofErr w:type="spellEnd"/>
      <w:r w:rsidRPr="00883FC5">
        <w:rPr>
          <w:rFonts w:cs="Times New Roman"/>
          <w:szCs w:val="28"/>
        </w:rPr>
        <w:t xml:space="preserve"> исследований в России </w:t>
      </w:r>
      <w:r w:rsidR="00117A12" w:rsidRPr="00117A12">
        <w:rPr>
          <w:rFonts w:cs="Times New Roman"/>
          <w:szCs w:val="28"/>
        </w:rPr>
        <w:t>[Текст]</w:t>
      </w:r>
      <w:r w:rsidRPr="00883FC5">
        <w:rPr>
          <w:rFonts w:cs="Times New Roman"/>
          <w:szCs w:val="28"/>
        </w:rPr>
        <w:t>// Балтийский регион. 2014. №2. С. 7-28.</w:t>
      </w:r>
    </w:p>
    <w:p w:rsidR="00883FC5" w:rsidRPr="00883FC5" w:rsidRDefault="00883FC5" w:rsidP="00C24E77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  <w:bookmarkStart w:id="40" w:name="_GoBack"/>
      <w:bookmarkEnd w:id="40"/>
    </w:p>
    <w:p w:rsidR="00883FC5" w:rsidRDefault="00883FC5" w:rsidP="00883FC5">
      <w:pPr>
        <w:spacing w:before="100" w:beforeAutospacing="1" w:after="200" w:line="360" w:lineRule="auto"/>
        <w:ind w:left="851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Законы и нормативные акты:</w:t>
      </w:r>
    </w:p>
    <w:p w:rsidR="00883FC5" w:rsidRDefault="00883FC5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883FC5">
        <w:rPr>
          <w:rFonts w:cs="Times New Roman"/>
          <w:szCs w:val="28"/>
        </w:rPr>
        <w:t>Закон Санкт-Петербурга №728-99 от 21.12.2005 (с изменениями на 13 июля 2015 г.) «О Генеральном плане Санкт-Петербурга»</w:t>
      </w:r>
      <w:r w:rsidR="00117A12" w:rsidRPr="00117A12">
        <w:t xml:space="preserve"> </w:t>
      </w:r>
      <w:r w:rsidR="00117A12" w:rsidRPr="00117A12">
        <w:rPr>
          <w:rFonts w:cs="Times New Roman"/>
          <w:szCs w:val="28"/>
        </w:rPr>
        <w:t>[Текст]</w:t>
      </w:r>
      <w:r w:rsidRPr="00883FC5">
        <w:rPr>
          <w:rFonts w:cs="Times New Roman"/>
          <w:szCs w:val="28"/>
        </w:rPr>
        <w:t>.</w:t>
      </w:r>
    </w:p>
    <w:p w:rsidR="00C24E77" w:rsidRDefault="006C6C9D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>Концепция "Концепция государственной миграционной политики Российской Федерации на период до 2025 года " от утв. Президентом РФ от 13 июня 2012 г. Собрание актов Президента и Правительства Российской Федерации</w:t>
      </w:r>
      <w:r w:rsidR="00117A12">
        <w:rPr>
          <w:rFonts w:cs="Times New Roman"/>
          <w:szCs w:val="28"/>
        </w:rPr>
        <w:t xml:space="preserve"> </w:t>
      </w:r>
      <w:r w:rsidR="00117A12" w:rsidRPr="00117A12">
        <w:rPr>
          <w:rFonts w:cs="Times New Roman"/>
          <w:szCs w:val="28"/>
        </w:rPr>
        <w:t>[Текст]</w:t>
      </w:r>
      <w:r w:rsidRPr="006C6C9D">
        <w:rPr>
          <w:rFonts w:cs="Times New Roman"/>
          <w:szCs w:val="28"/>
        </w:rPr>
        <w:t>.</w:t>
      </w:r>
      <w:r w:rsidR="00C24E77" w:rsidRPr="00C24E77">
        <w:rPr>
          <w:rFonts w:cs="Times New Roman"/>
          <w:szCs w:val="28"/>
        </w:rPr>
        <w:t xml:space="preserve"> </w:t>
      </w:r>
    </w:p>
    <w:p w:rsidR="006C6C9D" w:rsidRPr="00C24E77" w:rsidRDefault="00C24E77" w:rsidP="00117A1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883FC5">
        <w:rPr>
          <w:rFonts w:cs="Times New Roman"/>
          <w:szCs w:val="28"/>
        </w:rPr>
        <w:t>Материалы по обоснованию проекта Генерально</w:t>
      </w:r>
      <w:r w:rsidR="00117A12">
        <w:rPr>
          <w:rFonts w:cs="Times New Roman"/>
          <w:szCs w:val="28"/>
        </w:rPr>
        <w:t xml:space="preserve">го плана Санкт-Петербурга. СПб. </w:t>
      </w:r>
      <w:r w:rsidR="00117A12" w:rsidRPr="00117A12">
        <w:rPr>
          <w:rFonts w:cs="Times New Roman"/>
          <w:szCs w:val="28"/>
        </w:rPr>
        <w:t>[Текст]</w:t>
      </w:r>
      <w:r w:rsidR="00117A12">
        <w:rPr>
          <w:rFonts w:cs="Times New Roman"/>
          <w:szCs w:val="28"/>
        </w:rPr>
        <w:t>//</w:t>
      </w:r>
      <w:r w:rsidRPr="00883FC5">
        <w:rPr>
          <w:rFonts w:cs="Times New Roman"/>
          <w:szCs w:val="28"/>
        </w:rPr>
        <w:t xml:space="preserve"> ЗАО «Петербургский </w:t>
      </w:r>
      <w:proofErr w:type="spellStart"/>
      <w:r w:rsidRPr="00883FC5">
        <w:rPr>
          <w:rFonts w:cs="Times New Roman"/>
          <w:szCs w:val="28"/>
        </w:rPr>
        <w:t>НИПИГрад</w:t>
      </w:r>
      <w:proofErr w:type="spellEnd"/>
      <w:r w:rsidRPr="00883FC5">
        <w:rPr>
          <w:rFonts w:cs="Times New Roman"/>
          <w:szCs w:val="28"/>
        </w:rPr>
        <w:t>», 2004. 304 с.</w:t>
      </w:r>
    </w:p>
    <w:p w:rsidR="00883FC5" w:rsidRPr="00F80C72" w:rsidRDefault="006C6C9D" w:rsidP="006C6C9D">
      <w:pPr>
        <w:spacing w:before="100" w:beforeAutospacing="1" w:after="200" w:line="360" w:lineRule="auto"/>
        <w:ind w:left="851"/>
        <w:rPr>
          <w:rFonts w:cs="Times New Roman"/>
          <w:i/>
          <w:szCs w:val="28"/>
        </w:rPr>
      </w:pPr>
      <w:r w:rsidRPr="006C6C9D">
        <w:rPr>
          <w:rFonts w:cs="Times New Roman"/>
          <w:i/>
          <w:szCs w:val="28"/>
        </w:rPr>
        <w:lastRenderedPageBreak/>
        <w:t>Ресурсы сети Интернет</w:t>
      </w:r>
      <w:r w:rsidR="00F80C72">
        <w:rPr>
          <w:rFonts w:cs="Times New Roman"/>
          <w:i/>
          <w:szCs w:val="28"/>
        </w:rPr>
        <w:t xml:space="preserve"> </w:t>
      </w:r>
      <w:r w:rsidR="00F80C72">
        <w:rPr>
          <w:rFonts w:cs="Times New Roman"/>
          <w:i/>
          <w:szCs w:val="28"/>
          <w:lang w:val="en-US"/>
        </w:rPr>
        <w:t>(</w:t>
      </w:r>
      <w:r w:rsidR="00F80C72">
        <w:rPr>
          <w:rFonts w:cs="Times New Roman"/>
          <w:i/>
          <w:szCs w:val="28"/>
        </w:rPr>
        <w:t>электронные ресурсы):</w:t>
      </w:r>
    </w:p>
    <w:p w:rsidR="006C6C9D" w:rsidRDefault="006C6C9D" w:rsidP="006C6C9D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>Численность постоянного населения в разрезе муниципальных образований Санкт-Петербурга по состоянию на 1 января 2018 года // Управление федеральной службы государственной статистики по г. Санкт-Петербургу и Ленинградской области URL: http://petrostat.gks.ru/wps/wcm/connect/rosstat_ts/petrostat/resources/04405880452cea24a89efec4d78fa45b/%D0%A1%D0%9F%D0%B1+%D1%87%D0%B8%D1%81%D0%BB+%D0%BD%D0%B0+01.01.2018+%D0%BF%D0%BE+%D0%9C%D0%9E+%D0%B2+%D1%87%D0%B5%D0%BB.pdf (дата обращения: 20.03.2018).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 xml:space="preserve">Всероссийская перепись населения 2002 года. Население по месту рождения и месту проживания на территории Российской Федерации // </w:t>
      </w:r>
      <w:proofErr w:type="spellStart"/>
      <w:r w:rsidRPr="006C6C9D">
        <w:rPr>
          <w:rFonts w:cs="Times New Roman"/>
          <w:szCs w:val="28"/>
        </w:rPr>
        <w:t>Демоскоп</w:t>
      </w:r>
      <w:proofErr w:type="spellEnd"/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Weekly</w:t>
      </w:r>
      <w:r w:rsidRPr="006C6C9D">
        <w:rPr>
          <w:rFonts w:cs="Times New Roman"/>
          <w:szCs w:val="28"/>
        </w:rPr>
        <w:t xml:space="preserve"> URL: http://www.demoscope.ru/weekly/ssp/rus_pob_02.php?reg=29 (дата обращения: 24.03.2018).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 xml:space="preserve">Всероссийская перепись населения 2010 года. Численность населения России, субъектов Российской Федерации, городов и районов // </w:t>
      </w:r>
      <w:proofErr w:type="spellStart"/>
      <w:r w:rsidRPr="006C6C9D">
        <w:rPr>
          <w:rFonts w:cs="Times New Roman"/>
          <w:szCs w:val="28"/>
        </w:rPr>
        <w:t>Демоскоп</w:t>
      </w:r>
      <w:proofErr w:type="spellEnd"/>
      <w:r w:rsidRPr="006C6C9D">
        <w:rPr>
          <w:rFonts w:cs="Times New Roman"/>
          <w:szCs w:val="28"/>
        </w:rPr>
        <w:t xml:space="preserve"> </w:t>
      </w:r>
      <w:proofErr w:type="spellStart"/>
      <w:r w:rsidRPr="006C6C9D">
        <w:rPr>
          <w:rFonts w:cs="Times New Roman"/>
          <w:szCs w:val="28"/>
        </w:rPr>
        <w:t>Weekly</w:t>
      </w:r>
      <w:proofErr w:type="spellEnd"/>
      <w:r w:rsidRPr="006C6C9D">
        <w:rPr>
          <w:rFonts w:cs="Times New Roman"/>
          <w:szCs w:val="28"/>
        </w:rPr>
        <w:t xml:space="preserve"> URL: http://www.demoscope.ru/weekly/ssp/rus10_reg1.php (дата обращения: 24.03.2018).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 xml:space="preserve">Всесоюзная перепись населения 1989 г. Численность городского населения РСФСР, ее территориальных единиц, городских поселений и городских районов по полу // </w:t>
      </w:r>
      <w:proofErr w:type="spellStart"/>
      <w:r w:rsidRPr="006C6C9D">
        <w:rPr>
          <w:rFonts w:cs="Times New Roman"/>
          <w:szCs w:val="28"/>
        </w:rPr>
        <w:t>Демоскоп</w:t>
      </w:r>
      <w:proofErr w:type="spellEnd"/>
      <w:r w:rsidRPr="006C6C9D">
        <w:rPr>
          <w:rFonts w:cs="Times New Roman"/>
          <w:szCs w:val="28"/>
        </w:rPr>
        <w:t xml:space="preserve"> </w:t>
      </w:r>
      <w:proofErr w:type="spellStart"/>
      <w:r w:rsidRPr="006C6C9D">
        <w:rPr>
          <w:rFonts w:cs="Times New Roman"/>
          <w:szCs w:val="28"/>
        </w:rPr>
        <w:t>Weekly</w:t>
      </w:r>
      <w:proofErr w:type="spellEnd"/>
      <w:r w:rsidRPr="006C6C9D">
        <w:rPr>
          <w:rFonts w:cs="Times New Roman"/>
          <w:szCs w:val="28"/>
        </w:rPr>
        <w:t xml:space="preserve"> URL: http://www.demoscope.ru/weekly/ssp/rus89_reg2.php (дата обращения: 24.03.2018).</w:t>
      </w:r>
    </w:p>
    <w:p w:rsidR="006C6C9D" w:rsidRDefault="006C6C9D" w:rsidP="006C6C9D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>Уровень безработицы населения по субъектам Российской Федерации // Федеральная служба государственной статистики URL: http://www.gks.ru/free_doc/new_site/population/trud/tab_trud6.htm (дата обращения: 24.03.2018).</w:t>
      </w:r>
    </w:p>
    <w:p w:rsidR="006C6C9D" w:rsidRDefault="006C6C9D" w:rsidP="006C6C9D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 xml:space="preserve">Ожидаемая продолжительность жизни при рождении по субъектам Российской Федерации (1990-2017) // </w:t>
      </w:r>
      <w:proofErr w:type="spellStart"/>
      <w:r w:rsidRPr="006C6C9D">
        <w:rPr>
          <w:rFonts w:cs="Times New Roman"/>
          <w:szCs w:val="28"/>
        </w:rPr>
        <w:t>Демоскоп</w:t>
      </w:r>
      <w:proofErr w:type="spellEnd"/>
      <w:r w:rsidRPr="006C6C9D">
        <w:rPr>
          <w:rFonts w:cs="Times New Roman"/>
          <w:szCs w:val="28"/>
        </w:rPr>
        <w:t xml:space="preserve"> </w:t>
      </w:r>
      <w:proofErr w:type="spellStart"/>
      <w:r w:rsidRPr="006C6C9D">
        <w:rPr>
          <w:rFonts w:cs="Times New Roman"/>
          <w:szCs w:val="28"/>
        </w:rPr>
        <w:t>Weekly</w:t>
      </w:r>
      <w:proofErr w:type="spellEnd"/>
      <w:r w:rsidRPr="006C6C9D">
        <w:rPr>
          <w:rFonts w:cs="Times New Roman"/>
          <w:szCs w:val="28"/>
        </w:rPr>
        <w:t xml:space="preserve"> URL: http://www.demoscope.ru/weekly/ssp/rus_reg_e0.php (дата обращения: 24.03.2018).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lastRenderedPageBreak/>
        <w:t>Численность населения Российской Федерации по полу и возрасту на 1 января 2017 г. // Федеральная служба государственной статистики URL: http://www.gks.ru/bgd/regl/b17_111/Main.htm (дата обращения: 26.03.2018).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>Заработная плата // Федеральная служба государственной статистики URL: http://www.gks.ru/wps/wcm/connect/rosstat_main/rosstat/ru/statistics/wages/labour_costs/# (дата обращения: 26.03.2018).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 xml:space="preserve">Численность населения Ленинградской области в разрезе муниципальных образований по состоянию на 1 января 2018 года // Управление федеральной службы государственной статистики по г. Санкт-Петербургу и Ленинградской области URL: </w:t>
      </w:r>
      <w:hyperlink r:id="rId11" w:history="1">
        <w:r w:rsidRPr="00C660CE">
          <w:rPr>
            <w:rStyle w:val="a6"/>
            <w:rFonts w:cs="Times New Roman"/>
            <w:szCs w:val="28"/>
          </w:rPr>
          <w:t>http://petrostat.gks.ru/wps/wcm/connect/rosstat_ts/petrostat/resources/8aa8b1004c4a4a15a2cdb37dff7d05ed/%D0%9B</w:t>
        </w:r>
      </w:hyperlink>
      <w:r>
        <w:rPr>
          <w:rFonts w:cs="Times New Roman"/>
          <w:szCs w:val="28"/>
          <w:lang w:val="en-US"/>
        </w:rPr>
        <w:t xml:space="preserve"> (</w:t>
      </w:r>
      <w:r>
        <w:rPr>
          <w:rFonts w:cs="Times New Roman"/>
          <w:szCs w:val="28"/>
        </w:rPr>
        <w:t>дата обращения: 26.03.2018)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>Общий коэффициент естественного прироста // ЕМИСС URL: https://www.fedstat.ru/indicator/31267 (дата обращения: 09.04.2018).</w:t>
      </w:r>
    </w:p>
    <w:p w:rsidR="006C6C9D" w:rsidRPr="006C6C9D" w:rsidRDefault="006C6C9D" w:rsidP="006C6C9D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>Оценка численности постоянного населения на 1 января 2018 года и в среднем за 2017 год // Федеральная служба государственной статистики URL: http://www.gks.ru/free_doc/new_site/population/demo/Popul2018.xls (дата обращения: 09.04.2018).</w:t>
      </w:r>
    </w:p>
    <w:p w:rsidR="006C6C9D" w:rsidRDefault="006C6C9D" w:rsidP="006C6C9D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6C6C9D">
        <w:rPr>
          <w:rFonts w:cs="Times New Roman"/>
          <w:szCs w:val="28"/>
        </w:rPr>
        <w:t xml:space="preserve">Россия. Коэффициент суммарной рождаемости, 1960-2017 // </w:t>
      </w:r>
      <w:proofErr w:type="spellStart"/>
      <w:r w:rsidRPr="006C6C9D">
        <w:rPr>
          <w:rFonts w:cs="Times New Roman"/>
          <w:szCs w:val="28"/>
        </w:rPr>
        <w:t>Демоскоп</w:t>
      </w:r>
      <w:proofErr w:type="spellEnd"/>
      <w:r w:rsidRPr="006C6C9D">
        <w:rPr>
          <w:rFonts w:cs="Times New Roman"/>
          <w:szCs w:val="28"/>
        </w:rPr>
        <w:t xml:space="preserve"> </w:t>
      </w:r>
      <w:proofErr w:type="spellStart"/>
      <w:r w:rsidRPr="006C6C9D">
        <w:rPr>
          <w:rFonts w:cs="Times New Roman"/>
          <w:szCs w:val="28"/>
        </w:rPr>
        <w:t>Weekly</w:t>
      </w:r>
      <w:proofErr w:type="spellEnd"/>
      <w:r w:rsidRPr="006C6C9D">
        <w:rPr>
          <w:rFonts w:cs="Times New Roman"/>
          <w:szCs w:val="28"/>
        </w:rPr>
        <w:t xml:space="preserve"> URL: http://www.demoscope.ru/weekly/ssp/rus_tfr.php (дата обращения: 16.04.2018).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 xml:space="preserve">Всероссийская перепись населения 2010 г. Население по национальности, полу и субъектам Российской Федерации // </w:t>
      </w:r>
      <w:proofErr w:type="spellStart"/>
      <w:r w:rsidRPr="003331D2">
        <w:rPr>
          <w:rFonts w:cs="Times New Roman"/>
          <w:szCs w:val="28"/>
        </w:rPr>
        <w:t>Демоскоп</w:t>
      </w:r>
      <w:proofErr w:type="spellEnd"/>
      <w:r w:rsidRPr="003331D2">
        <w:rPr>
          <w:rFonts w:cs="Times New Roman"/>
          <w:szCs w:val="28"/>
        </w:rPr>
        <w:t xml:space="preserve"> </w:t>
      </w:r>
      <w:proofErr w:type="spellStart"/>
      <w:r w:rsidRPr="003331D2">
        <w:rPr>
          <w:rFonts w:cs="Times New Roman"/>
          <w:szCs w:val="28"/>
        </w:rPr>
        <w:t>Weekly</w:t>
      </w:r>
      <w:proofErr w:type="spellEnd"/>
      <w:r w:rsidRPr="003331D2">
        <w:rPr>
          <w:rFonts w:cs="Times New Roman"/>
          <w:szCs w:val="28"/>
        </w:rPr>
        <w:t xml:space="preserve"> URL: http://www.demoscope.ru/weekly/ssp/rus_etn_10.php (дата обращения: 16.04.2018).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 xml:space="preserve">Атлас религий и национальностей России // </w:t>
      </w:r>
      <w:proofErr w:type="spellStart"/>
      <w:r w:rsidRPr="003331D2">
        <w:rPr>
          <w:rFonts w:cs="Times New Roman"/>
          <w:szCs w:val="28"/>
        </w:rPr>
        <w:t>Research</w:t>
      </w:r>
      <w:proofErr w:type="spellEnd"/>
      <w:r w:rsidRPr="003331D2">
        <w:rPr>
          <w:rFonts w:cs="Times New Roman"/>
          <w:szCs w:val="28"/>
        </w:rPr>
        <w:t xml:space="preserve"> </w:t>
      </w:r>
      <w:proofErr w:type="spellStart"/>
      <w:r w:rsidRPr="003331D2">
        <w:rPr>
          <w:rFonts w:cs="Times New Roman"/>
          <w:szCs w:val="28"/>
        </w:rPr>
        <w:t>service</w:t>
      </w:r>
      <w:proofErr w:type="spellEnd"/>
      <w:r w:rsidRPr="003331D2">
        <w:rPr>
          <w:rFonts w:cs="Times New Roman"/>
          <w:szCs w:val="28"/>
        </w:rPr>
        <w:t xml:space="preserve"> «</w:t>
      </w:r>
      <w:proofErr w:type="spellStart"/>
      <w:r w:rsidRPr="003331D2">
        <w:rPr>
          <w:rFonts w:cs="Times New Roman"/>
          <w:szCs w:val="28"/>
        </w:rPr>
        <w:t>Sreda</w:t>
      </w:r>
      <w:proofErr w:type="spellEnd"/>
      <w:r w:rsidRPr="003331D2">
        <w:rPr>
          <w:rFonts w:cs="Times New Roman"/>
          <w:szCs w:val="28"/>
        </w:rPr>
        <w:t>» URL: http://sreda.org/arena/ (дата обращения: 16.04.2018).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 xml:space="preserve">Социальная поддержка многодетных семей // Официальный сайт Администрации </w:t>
      </w:r>
      <w:proofErr w:type="spellStart"/>
      <w:r w:rsidRPr="003331D2">
        <w:rPr>
          <w:rFonts w:cs="Times New Roman"/>
          <w:szCs w:val="28"/>
        </w:rPr>
        <w:t>Санкт-петербурга</w:t>
      </w:r>
      <w:proofErr w:type="spellEnd"/>
      <w:r w:rsidRPr="003331D2">
        <w:rPr>
          <w:rFonts w:cs="Times New Roman"/>
          <w:szCs w:val="28"/>
        </w:rPr>
        <w:t xml:space="preserve"> URL: https://www.gov.spb.ru/helper/social/family/mnogodet/ (дата обращения: 16.04.2018).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proofErr w:type="spellStart"/>
      <w:r w:rsidRPr="003331D2">
        <w:rPr>
          <w:rFonts w:cs="Times New Roman"/>
          <w:szCs w:val="28"/>
        </w:rPr>
        <w:t>Health</w:t>
      </w:r>
      <w:proofErr w:type="spellEnd"/>
      <w:r w:rsidRPr="003331D2">
        <w:rPr>
          <w:rFonts w:cs="Times New Roman"/>
          <w:szCs w:val="28"/>
        </w:rPr>
        <w:t xml:space="preserve"> </w:t>
      </w:r>
      <w:proofErr w:type="spellStart"/>
      <w:r w:rsidRPr="003331D2">
        <w:rPr>
          <w:rFonts w:cs="Times New Roman"/>
          <w:szCs w:val="28"/>
        </w:rPr>
        <w:t>Status</w:t>
      </w:r>
      <w:proofErr w:type="spellEnd"/>
      <w:r w:rsidRPr="003331D2">
        <w:rPr>
          <w:rFonts w:cs="Times New Roman"/>
          <w:szCs w:val="28"/>
        </w:rPr>
        <w:t xml:space="preserve"> // </w:t>
      </w:r>
      <w:proofErr w:type="spellStart"/>
      <w:r w:rsidRPr="003331D2">
        <w:rPr>
          <w:rFonts w:cs="Times New Roman"/>
          <w:szCs w:val="28"/>
        </w:rPr>
        <w:t>OECD.Stat</w:t>
      </w:r>
      <w:proofErr w:type="spellEnd"/>
      <w:r w:rsidRPr="003331D2">
        <w:rPr>
          <w:rFonts w:cs="Times New Roman"/>
          <w:szCs w:val="28"/>
        </w:rPr>
        <w:t xml:space="preserve"> URL: http://stats.oecd.org/index.aspx?DataSetCode=HEALTH_STAT# (дата обращения: 19.04.2018).</w:t>
      </w:r>
    </w:p>
    <w:p w:rsidR="003331D2" w:rsidRDefault="003331D2" w:rsidP="003331D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proofErr w:type="spellStart"/>
      <w:r w:rsidRPr="003331D2">
        <w:rPr>
          <w:rFonts w:cs="Times New Roman"/>
          <w:szCs w:val="28"/>
        </w:rPr>
        <w:t>Cigarette</w:t>
      </w:r>
      <w:proofErr w:type="spellEnd"/>
      <w:r w:rsidRPr="003331D2">
        <w:rPr>
          <w:rFonts w:cs="Times New Roman"/>
          <w:szCs w:val="28"/>
        </w:rPr>
        <w:t xml:space="preserve"> </w:t>
      </w:r>
      <w:proofErr w:type="spellStart"/>
      <w:r w:rsidRPr="003331D2">
        <w:rPr>
          <w:rFonts w:cs="Times New Roman"/>
          <w:szCs w:val="28"/>
        </w:rPr>
        <w:t>Consumption</w:t>
      </w:r>
      <w:proofErr w:type="spellEnd"/>
      <w:r w:rsidRPr="003331D2">
        <w:rPr>
          <w:rFonts w:cs="Times New Roman"/>
          <w:szCs w:val="28"/>
        </w:rPr>
        <w:t xml:space="preserve"> // </w:t>
      </w:r>
      <w:proofErr w:type="spellStart"/>
      <w:r w:rsidRPr="003331D2">
        <w:rPr>
          <w:rFonts w:cs="Times New Roman"/>
          <w:szCs w:val="28"/>
        </w:rPr>
        <w:t>The</w:t>
      </w:r>
      <w:proofErr w:type="spellEnd"/>
      <w:r w:rsidRPr="003331D2">
        <w:rPr>
          <w:rFonts w:cs="Times New Roman"/>
          <w:szCs w:val="28"/>
        </w:rPr>
        <w:t xml:space="preserve"> </w:t>
      </w:r>
      <w:proofErr w:type="spellStart"/>
      <w:r w:rsidRPr="003331D2">
        <w:rPr>
          <w:rFonts w:cs="Times New Roman"/>
          <w:szCs w:val="28"/>
        </w:rPr>
        <w:t>tobaccoatlas</w:t>
      </w:r>
      <w:proofErr w:type="spellEnd"/>
      <w:r w:rsidRPr="003331D2">
        <w:rPr>
          <w:rFonts w:cs="Times New Roman"/>
          <w:szCs w:val="28"/>
        </w:rPr>
        <w:t xml:space="preserve"> URL: https://tobaccoatlas.org/topic/consumption/ (дата обращения: 19.04.2018).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lastRenderedPageBreak/>
        <w:t>Рейтинг Трезвости Регионов - 2017 // Трезвая Россия URL: http://www.trezvros.ru/calendar/524 (дата обращения: 19.04.2018).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>Валовой региональный продукт // Федеральная служба государственной статистики URL: http://www.gks.ru/bgd/regl/B16_14p/IssWWW.exe/Stg/d01/10-01.doc (дата обращения: 26.04.2018).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>Рейтинг регионов по качеству жизни – 2017 // РИА рейтинг URL: http://riarating.ru/regions/20180214/630082372.html (дата обращения: 26.04.2018).</w:t>
      </w:r>
    </w:p>
    <w:p w:rsidR="003331D2" w:rsidRDefault="003331D2" w:rsidP="003331D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>Качество жизни в российских городах // РОСГОССТРАХ Центр стратегических исследований URL: https://www.rgs.ru/upload/medialibrary/a5c/life_quality_2016.pdf (дата обращения: 26.04.2018).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>Миграционный прирост // ЕМИСС URL: https://www.fedstat.ru/indicator/46162 (дата обращения: 12.05.2018).</w:t>
      </w:r>
    </w:p>
    <w:p w:rsidR="003331D2" w:rsidRDefault="003331D2" w:rsidP="003331D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>В Санкт-Петербурге снизилось число иностранных рабочих среди трудовых мигрантов // Город работ URL: https://gorodrabot.ru/news/100607 (дата обращения: 16.05.2018).</w:t>
      </w:r>
    </w:p>
    <w:p w:rsidR="003331D2" w:rsidRDefault="003331D2" w:rsidP="003331D2">
      <w:pPr>
        <w:pStyle w:val="a3"/>
        <w:numPr>
          <w:ilvl w:val="0"/>
          <w:numId w:val="31"/>
        </w:numPr>
        <w:spacing w:before="100" w:beforeAutospacing="1" w:after="200" w:line="360" w:lineRule="auto"/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>Отчеты Управления по развитию садоводства и огородничества Санкт - Петербурга // Официальный сайт Администрации Санкт-</w:t>
      </w:r>
      <w:proofErr w:type="gramStart"/>
      <w:r w:rsidRPr="003331D2">
        <w:rPr>
          <w:rFonts w:cs="Times New Roman"/>
          <w:szCs w:val="28"/>
        </w:rPr>
        <w:t>Петербурга  URL</w:t>
      </w:r>
      <w:proofErr w:type="gramEnd"/>
      <w:r w:rsidRPr="003331D2">
        <w:rPr>
          <w:rFonts w:cs="Times New Roman"/>
          <w:szCs w:val="28"/>
        </w:rPr>
        <w:t>: https://www.gov.spb.ru/gov/otrasl/sadovod/otchety-upravleniya-po-razvitiyu-sadovodstva-i-ogorodnichestva-sankt-p/ (дата обращения: 16.05.2018).</w:t>
      </w:r>
    </w:p>
    <w:p w:rsidR="003331D2" w:rsidRPr="003331D2" w:rsidRDefault="003331D2" w:rsidP="003331D2">
      <w:pPr>
        <w:pStyle w:val="a3"/>
        <w:numPr>
          <w:ilvl w:val="0"/>
          <w:numId w:val="31"/>
        </w:numPr>
        <w:rPr>
          <w:rFonts w:cs="Times New Roman"/>
          <w:szCs w:val="28"/>
        </w:rPr>
      </w:pPr>
      <w:r w:rsidRPr="003331D2">
        <w:rPr>
          <w:rFonts w:cs="Times New Roman"/>
          <w:szCs w:val="28"/>
        </w:rPr>
        <w:t xml:space="preserve">Рынок труда // Инвестиционный портал Ленинградской области URL: </w:t>
      </w:r>
      <w:proofErr w:type="spellStart"/>
      <w:r w:rsidRPr="003331D2">
        <w:rPr>
          <w:rFonts w:cs="Times New Roman"/>
          <w:szCs w:val="28"/>
        </w:rPr>
        <w:t>http</w:t>
      </w:r>
      <w:proofErr w:type="spellEnd"/>
      <w:r w:rsidRPr="003331D2">
        <w:rPr>
          <w:rFonts w:cs="Times New Roman"/>
          <w:szCs w:val="28"/>
        </w:rPr>
        <w:t xml:space="preserve"> ://</w:t>
      </w:r>
      <w:proofErr w:type="spellStart"/>
      <w:proofErr w:type="gramStart"/>
      <w:r w:rsidRPr="003331D2">
        <w:rPr>
          <w:rFonts w:cs="Times New Roman"/>
          <w:szCs w:val="28"/>
        </w:rPr>
        <w:t>loinvest.timelabs</w:t>
      </w:r>
      <w:proofErr w:type="spellEnd"/>
      <w:r w:rsidRPr="003331D2">
        <w:rPr>
          <w:rFonts w:cs="Times New Roman"/>
          <w:szCs w:val="28"/>
        </w:rPr>
        <w:t xml:space="preserve"> .</w:t>
      </w:r>
      <w:proofErr w:type="spellStart"/>
      <w:r w:rsidRPr="003331D2">
        <w:rPr>
          <w:rFonts w:cs="Times New Roman"/>
          <w:szCs w:val="28"/>
        </w:rPr>
        <w:t>ru</w:t>
      </w:r>
      <w:proofErr w:type="spellEnd"/>
      <w:proofErr w:type="gramEnd"/>
      <w:r w:rsidRPr="003331D2">
        <w:rPr>
          <w:rFonts w:cs="Times New Roman"/>
          <w:szCs w:val="28"/>
        </w:rPr>
        <w:t xml:space="preserve"> / </w:t>
      </w:r>
      <w:proofErr w:type="spellStart"/>
      <w:r w:rsidRPr="003331D2">
        <w:rPr>
          <w:rFonts w:cs="Times New Roman"/>
          <w:szCs w:val="28"/>
        </w:rPr>
        <w:t>ru</w:t>
      </w:r>
      <w:proofErr w:type="spellEnd"/>
      <w:r w:rsidRPr="003331D2">
        <w:rPr>
          <w:rFonts w:cs="Times New Roman"/>
          <w:szCs w:val="28"/>
        </w:rPr>
        <w:t xml:space="preserve"> /</w:t>
      </w:r>
      <w:proofErr w:type="spellStart"/>
      <w:r w:rsidRPr="003331D2">
        <w:rPr>
          <w:rFonts w:cs="Times New Roman"/>
          <w:szCs w:val="28"/>
        </w:rPr>
        <w:t>preimuschestva</w:t>
      </w:r>
      <w:proofErr w:type="spellEnd"/>
      <w:r w:rsidRPr="003331D2">
        <w:rPr>
          <w:rFonts w:cs="Times New Roman"/>
          <w:szCs w:val="28"/>
        </w:rPr>
        <w:t>/</w:t>
      </w:r>
      <w:proofErr w:type="spellStart"/>
      <w:r w:rsidRPr="003331D2">
        <w:rPr>
          <w:rFonts w:cs="Times New Roman"/>
          <w:szCs w:val="28"/>
        </w:rPr>
        <w:t>razvitiy-rinok</w:t>
      </w:r>
      <w:proofErr w:type="spellEnd"/>
      <w:r w:rsidRPr="003331D2">
        <w:rPr>
          <w:rFonts w:cs="Times New Roman"/>
          <w:szCs w:val="28"/>
        </w:rPr>
        <w:t xml:space="preserve"> -</w:t>
      </w:r>
      <w:proofErr w:type="spellStart"/>
      <w:r w:rsidRPr="003331D2">
        <w:rPr>
          <w:rFonts w:cs="Times New Roman"/>
          <w:szCs w:val="28"/>
        </w:rPr>
        <w:t>truda</w:t>
      </w:r>
      <w:proofErr w:type="spellEnd"/>
      <w:r w:rsidRPr="003331D2">
        <w:rPr>
          <w:rFonts w:cs="Times New Roman"/>
          <w:szCs w:val="28"/>
        </w:rPr>
        <w:t xml:space="preserve"> (дата обращения: 16.05.2018).</w:t>
      </w:r>
    </w:p>
    <w:p w:rsidR="003331D2" w:rsidRDefault="003331D2" w:rsidP="003331D2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</w:p>
    <w:p w:rsidR="00043F82" w:rsidRDefault="00043F82" w:rsidP="003331D2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</w:p>
    <w:p w:rsidR="00043F82" w:rsidRDefault="00043F82" w:rsidP="003331D2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</w:p>
    <w:p w:rsidR="00043F82" w:rsidRDefault="00043F82" w:rsidP="003331D2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</w:p>
    <w:p w:rsidR="00043F82" w:rsidRDefault="00043F82" w:rsidP="003331D2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</w:p>
    <w:p w:rsidR="00380FCF" w:rsidRDefault="00380FCF" w:rsidP="003331D2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</w:p>
    <w:p w:rsidR="00380FCF" w:rsidRPr="00C959C3" w:rsidRDefault="00380FCF" w:rsidP="00C959C3">
      <w:pPr>
        <w:spacing w:before="100" w:beforeAutospacing="1" w:after="200" w:line="360" w:lineRule="auto"/>
        <w:rPr>
          <w:rFonts w:cs="Times New Roman"/>
          <w:szCs w:val="28"/>
        </w:rPr>
      </w:pPr>
    </w:p>
    <w:p w:rsidR="00380FCF" w:rsidRDefault="00380FCF" w:rsidP="00380FCF">
      <w:pPr>
        <w:pStyle w:val="1"/>
      </w:pPr>
      <w:bookmarkStart w:id="41" w:name="_Toc514790176"/>
      <w:r w:rsidRPr="00380FCF">
        <w:lastRenderedPageBreak/>
        <w:t>Приложение А</w:t>
      </w:r>
      <w:bookmarkEnd w:id="41"/>
    </w:p>
    <w:p w:rsidR="00380FCF" w:rsidRPr="00380FCF" w:rsidRDefault="00380FCF" w:rsidP="00380FCF">
      <w:pPr>
        <w:spacing w:before="100" w:beforeAutospacing="1" w:after="200" w:line="360" w:lineRule="auto"/>
        <w:rPr>
          <w:rFonts w:cs="Times New Roman"/>
          <w:szCs w:val="28"/>
        </w:rPr>
      </w:pPr>
      <w:r w:rsidRPr="00380FCF">
        <w:rPr>
          <w:rFonts w:cs="Times New Roman"/>
          <w:szCs w:val="28"/>
        </w:rPr>
        <w:t xml:space="preserve"> </w:t>
      </w:r>
      <w:r w:rsidRPr="00380FCF">
        <w:rPr>
          <w:rFonts w:cs="Times New Roman"/>
          <w:i/>
          <w:szCs w:val="28"/>
        </w:rPr>
        <w:t>Изменение численности населения по районам Санкт-Петербурга с 1989 по 2017</w:t>
      </w:r>
      <w:r w:rsidRPr="00380FCF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Составлено автором по материалам: </w:t>
      </w:r>
      <w:r w:rsidR="00CA124C">
        <w:rPr>
          <w:rFonts w:cs="Times New Roman"/>
          <w:szCs w:val="28"/>
          <w:lang w:val="en-US"/>
        </w:rPr>
        <w:t>[9</w:t>
      </w:r>
      <w:r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 xml:space="preserve">, </w:t>
      </w:r>
      <w:r w:rsidR="00CA124C">
        <w:rPr>
          <w:rFonts w:cs="Times New Roman"/>
          <w:szCs w:val="28"/>
          <w:lang w:val="en-US"/>
        </w:rPr>
        <w:t>[12</w:t>
      </w:r>
      <w:r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</w:rPr>
        <w:t>.</w:t>
      </w:r>
    </w:p>
    <w:p w:rsidR="00380FCF" w:rsidRPr="00380FCF" w:rsidRDefault="00380FCF" w:rsidP="00380FCF">
      <w:pPr>
        <w:spacing w:before="100" w:beforeAutospacing="1" w:after="200" w:line="360" w:lineRule="auto"/>
        <w:rPr>
          <w:rFonts w:cs="Times New Roman"/>
          <w:szCs w:val="28"/>
        </w:rPr>
      </w:pPr>
    </w:p>
    <w:p w:rsidR="00380FCF" w:rsidRPr="00380FCF" w:rsidRDefault="00380FCF" w:rsidP="00380FCF">
      <w:pPr>
        <w:spacing w:before="100" w:beforeAutospacing="1" w:after="200" w:line="360" w:lineRule="auto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ABFFF27">
            <wp:extent cx="5889096" cy="612784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78" cy="61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FCF" w:rsidRDefault="00380FCF" w:rsidP="003331D2">
      <w:pPr>
        <w:pStyle w:val="a3"/>
        <w:spacing w:before="100" w:beforeAutospacing="1" w:after="200" w:line="360" w:lineRule="auto"/>
        <w:ind w:left="1211"/>
        <w:rPr>
          <w:rFonts w:cs="Times New Roman"/>
          <w:szCs w:val="28"/>
        </w:rPr>
      </w:pPr>
    </w:p>
    <w:p w:rsidR="00043F82" w:rsidRDefault="00043F82" w:rsidP="00380FCF">
      <w:pPr>
        <w:spacing w:before="100" w:beforeAutospacing="1" w:after="200" w:line="360" w:lineRule="auto"/>
        <w:rPr>
          <w:rFonts w:cs="Times New Roman"/>
          <w:szCs w:val="28"/>
        </w:rPr>
      </w:pPr>
    </w:p>
    <w:p w:rsidR="00380FCF" w:rsidRDefault="00380FCF" w:rsidP="00380FCF">
      <w:pPr>
        <w:pStyle w:val="1"/>
      </w:pPr>
      <w:bookmarkStart w:id="42" w:name="_Toc514790177"/>
      <w:r>
        <w:lastRenderedPageBreak/>
        <w:t>Приложение Б</w:t>
      </w:r>
      <w:bookmarkEnd w:id="42"/>
    </w:p>
    <w:p w:rsidR="00380FCF" w:rsidRDefault="00380FCF" w:rsidP="00380FCF">
      <w:r w:rsidRPr="00380FCF">
        <w:rPr>
          <w:i/>
        </w:rPr>
        <w:t>Изменение численности населения по районам Ленинградской области с 1989 по 2017.</w:t>
      </w:r>
      <w:r w:rsidRPr="00380FCF">
        <w:t xml:space="preserve"> Составлен</w:t>
      </w:r>
      <w:r w:rsidR="00CA124C">
        <w:t>о автором по материалам: [12], [17</w:t>
      </w:r>
      <w:r w:rsidRPr="00380FCF">
        <w:t>]</w:t>
      </w:r>
      <w:r>
        <w:t>.</w:t>
      </w:r>
    </w:p>
    <w:p w:rsidR="00BD36EF" w:rsidRPr="00380FCF" w:rsidRDefault="00BD36EF" w:rsidP="00380FCF"/>
    <w:p w:rsidR="00380FCF" w:rsidRPr="00380FCF" w:rsidRDefault="00380FCF" w:rsidP="00380FCF"/>
    <w:p w:rsidR="00043F82" w:rsidRPr="00501183" w:rsidRDefault="00BD36EF" w:rsidP="00501183">
      <w:pPr>
        <w:spacing w:before="100" w:beforeAutospacing="1" w:after="200" w:line="360" w:lineRule="auto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</w:t>
      </w:r>
      <w:r w:rsidR="00C55A22">
        <w:rPr>
          <w:noProof/>
          <w:lang w:eastAsia="ru-RU"/>
        </w:rPr>
        <w:drawing>
          <wp:inline distT="0" distB="0" distL="0" distR="0">
            <wp:extent cx="4737484" cy="6701050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менение число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686" cy="67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F82" w:rsidRPr="00501183" w:rsidSect="00143425">
      <w:footerReference w:type="default" r:id="rId14"/>
      <w:pgSz w:w="11906" w:h="16838"/>
      <w:pgMar w:top="1134" w:right="567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5F2" w:rsidRDefault="003565F2" w:rsidP="00B14AF7">
      <w:pPr>
        <w:spacing w:after="0" w:line="240" w:lineRule="auto"/>
      </w:pPr>
      <w:r>
        <w:separator/>
      </w:r>
    </w:p>
  </w:endnote>
  <w:endnote w:type="continuationSeparator" w:id="0">
    <w:p w:rsidR="003565F2" w:rsidRDefault="003565F2" w:rsidP="00B14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9945614"/>
      <w:docPartObj>
        <w:docPartGallery w:val="Page Numbers (Bottom of Page)"/>
        <w:docPartUnique/>
      </w:docPartObj>
    </w:sdtPr>
    <w:sdtEndPr/>
    <w:sdtContent>
      <w:p w:rsidR="008C1B90" w:rsidRDefault="008C1B9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CEE">
          <w:rPr>
            <w:noProof/>
          </w:rPr>
          <w:t>56</w:t>
        </w:r>
        <w:r>
          <w:fldChar w:fldCharType="end"/>
        </w:r>
      </w:p>
    </w:sdtContent>
  </w:sdt>
  <w:p w:rsidR="008C1B90" w:rsidRDefault="008C1B9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5F2" w:rsidRDefault="003565F2" w:rsidP="00B14AF7">
      <w:pPr>
        <w:spacing w:after="0" w:line="240" w:lineRule="auto"/>
      </w:pPr>
      <w:r>
        <w:separator/>
      </w:r>
    </w:p>
  </w:footnote>
  <w:footnote w:type="continuationSeparator" w:id="0">
    <w:p w:rsidR="003565F2" w:rsidRDefault="003565F2" w:rsidP="00B14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123E5"/>
    <w:multiLevelType w:val="hybridMultilevel"/>
    <w:tmpl w:val="05B69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D1271"/>
    <w:multiLevelType w:val="hybridMultilevel"/>
    <w:tmpl w:val="4D309244"/>
    <w:lvl w:ilvl="0" w:tplc="B1EAD26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B3A5282"/>
    <w:multiLevelType w:val="hybridMultilevel"/>
    <w:tmpl w:val="353813DE"/>
    <w:lvl w:ilvl="0" w:tplc="110C79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1F8791A"/>
    <w:multiLevelType w:val="hybridMultilevel"/>
    <w:tmpl w:val="5DC24AB6"/>
    <w:lvl w:ilvl="0" w:tplc="6304022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96C74A7"/>
    <w:multiLevelType w:val="hybridMultilevel"/>
    <w:tmpl w:val="51CC6C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626C7"/>
    <w:multiLevelType w:val="hybridMultilevel"/>
    <w:tmpl w:val="6FFCABCC"/>
    <w:lvl w:ilvl="0" w:tplc="AC2EDE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28F74E7"/>
    <w:multiLevelType w:val="hybridMultilevel"/>
    <w:tmpl w:val="CA141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E364B"/>
    <w:multiLevelType w:val="hybridMultilevel"/>
    <w:tmpl w:val="C382F0EC"/>
    <w:lvl w:ilvl="0" w:tplc="F04C37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C556927"/>
    <w:multiLevelType w:val="hybridMultilevel"/>
    <w:tmpl w:val="F5C646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926AA"/>
    <w:multiLevelType w:val="hybridMultilevel"/>
    <w:tmpl w:val="1228CAAC"/>
    <w:lvl w:ilvl="0" w:tplc="DA1E60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D240AE2"/>
    <w:multiLevelType w:val="hybridMultilevel"/>
    <w:tmpl w:val="1D9AEE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85639"/>
    <w:multiLevelType w:val="hybridMultilevel"/>
    <w:tmpl w:val="64DE3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F505E"/>
    <w:multiLevelType w:val="hybridMultilevel"/>
    <w:tmpl w:val="4CB8A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95E40"/>
    <w:multiLevelType w:val="hybridMultilevel"/>
    <w:tmpl w:val="A7B09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0096E"/>
    <w:multiLevelType w:val="hybridMultilevel"/>
    <w:tmpl w:val="629ED9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D4A30"/>
    <w:multiLevelType w:val="hybridMultilevel"/>
    <w:tmpl w:val="21EC9C6A"/>
    <w:lvl w:ilvl="0" w:tplc="335EFEF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8140445"/>
    <w:multiLevelType w:val="hybridMultilevel"/>
    <w:tmpl w:val="4AE834E0"/>
    <w:lvl w:ilvl="0" w:tplc="FC84192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B9218D2"/>
    <w:multiLevelType w:val="hybridMultilevel"/>
    <w:tmpl w:val="5E0A1956"/>
    <w:lvl w:ilvl="0" w:tplc="22707CF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D522CB0"/>
    <w:multiLevelType w:val="hybridMultilevel"/>
    <w:tmpl w:val="C9402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428F5"/>
    <w:multiLevelType w:val="hybridMultilevel"/>
    <w:tmpl w:val="197282F8"/>
    <w:lvl w:ilvl="0" w:tplc="8250D04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21C61FC"/>
    <w:multiLevelType w:val="multilevel"/>
    <w:tmpl w:val="898E79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42380DCA"/>
    <w:multiLevelType w:val="hybridMultilevel"/>
    <w:tmpl w:val="4F5AA914"/>
    <w:lvl w:ilvl="0" w:tplc="63DA41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33049E9"/>
    <w:multiLevelType w:val="hybridMultilevel"/>
    <w:tmpl w:val="A20E8D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A42D4"/>
    <w:multiLevelType w:val="hybridMultilevel"/>
    <w:tmpl w:val="FE4EA08E"/>
    <w:lvl w:ilvl="0" w:tplc="041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DC5B96"/>
    <w:multiLevelType w:val="hybridMultilevel"/>
    <w:tmpl w:val="2DEADD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90D5E"/>
    <w:multiLevelType w:val="hybridMultilevel"/>
    <w:tmpl w:val="5C2C58BC"/>
    <w:lvl w:ilvl="0" w:tplc="0E1C854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F201DDF"/>
    <w:multiLevelType w:val="hybridMultilevel"/>
    <w:tmpl w:val="FC38B350"/>
    <w:lvl w:ilvl="0" w:tplc="2976196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6A436D2F"/>
    <w:multiLevelType w:val="multilevel"/>
    <w:tmpl w:val="CAB06DC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19248E4"/>
    <w:multiLevelType w:val="multilevel"/>
    <w:tmpl w:val="390AC7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7B95863"/>
    <w:multiLevelType w:val="hybridMultilevel"/>
    <w:tmpl w:val="06AE7C12"/>
    <w:lvl w:ilvl="0" w:tplc="F3EC65B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A9628A7"/>
    <w:multiLevelType w:val="hybridMultilevel"/>
    <w:tmpl w:val="A7B09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18"/>
  </w:num>
  <w:num w:numId="4">
    <w:abstractNumId w:val="14"/>
  </w:num>
  <w:num w:numId="5">
    <w:abstractNumId w:val="30"/>
  </w:num>
  <w:num w:numId="6">
    <w:abstractNumId w:val="13"/>
  </w:num>
  <w:num w:numId="7">
    <w:abstractNumId w:val="6"/>
  </w:num>
  <w:num w:numId="8">
    <w:abstractNumId w:val="4"/>
  </w:num>
  <w:num w:numId="9">
    <w:abstractNumId w:val="24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22"/>
  </w:num>
  <w:num w:numId="15">
    <w:abstractNumId w:val="5"/>
  </w:num>
  <w:num w:numId="16">
    <w:abstractNumId w:val="7"/>
  </w:num>
  <w:num w:numId="17">
    <w:abstractNumId w:val="16"/>
  </w:num>
  <w:num w:numId="18">
    <w:abstractNumId w:val="15"/>
  </w:num>
  <w:num w:numId="19">
    <w:abstractNumId w:val="9"/>
  </w:num>
  <w:num w:numId="20">
    <w:abstractNumId w:val="17"/>
  </w:num>
  <w:num w:numId="21">
    <w:abstractNumId w:val="3"/>
  </w:num>
  <w:num w:numId="22">
    <w:abstractNumId w:val="2"/>
  </w:num>
  <w:num w:numId="23">
    <w:abstractNumId w:val="26"/>
  </w:num>
  <w:num w:numId="24">
    <w:abstractNumId w:val="1"/>
  </w:num>
  <w:num w:numId="25">
    <w:abstractNumId w:val="21"/>
  </w:num>
  <w:num w:numId="26">
    <w:abstractNumId w:val="25"/>
  </w:num>
  <w:num w:numId="27">
    <w:abstractNumId w:val="28"/>
  </w:num>
  <w:num w:numId="28">
    <w:abstractNumId w:val="20"/>
  </w:num>
  <w:num w:numId="29">
    <w:abstractNumId w:val="27"/>
  </w:num>
  <w:num w:numId="30">
    <w:abstractNumId w:val="19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63A"/>
    <w:rsid w:val="0000470D"/>
    <w:rsid w:val="00005A2C"/>
    <w:rsid w:val="00005C7A"/>
    <w:rsid w:val="000066B7"/>
    <w:rsid w:val="000110C1"/>
    <w:rsid w:val="00024CAE"/>
    <w:rsid w:val="00025B90"/>
    <w:rsid w:val="00026651"/>
    <w:rsid w:val="00026CB7"/>
    <w:rsid w:val="000309AA"/>
    <w:rsid w:val="00031E07"/>
    <w:rsid w:val="00036ACB"/>
    <w:rsid w:val="00036C87"/>
    <w:rsid w:val="00043F82"/>
    <w:rsid w:val="000509D8"/>
    <w:rsid w:val="00051849"/>
    <w:rsid w:val="000524B3"/>
    <w:rsid w:val="00054AB0"/>
    <w:rsid w:val="0005723C"/>
    <w:rsid w:val="00057C50"/>
    <w:rsid w:val="000702C0"/>
    <w:rsid w:val="00070B31"/>
    <w:rsid w:val="00071EB7"/>
    <w:rsid w:val="00072315"/>
    <w:rsid w:val="00083393"/>
    <w:rsid w:val="00087A63"/>
    <w:rsid w:val="00092610"/>
    <w:rsid w:val="00092A3F"/>
    <w:rsid w:val="00097197"/>
    <w:rsid w:val="000A1A4E"/>
    <w:rsid w:val="000A5171"/>
    <w:rsid w:val="000B1502"/>
    <w:rsid w:val="000C1767"/>
    <w:rsid w:val="000C41EB"/>
    <w:rsid w:val="000C500C"/>
    <w:rsid w:val="000C71E0"/>
    <w:rsid w:val="000D2704"/>
    <w:rsid w:val="000D5D21"/>
    <w:rsid w:val="000E0FB8"/>
    <w:rsid w:val="000E51A7"/>
    <w:rsid w:val="000E52DD"/>
    <w:rsid w:val="000F31E9"/>
    <w:rsid w:val="000F3214"/>
    <w:rsid w:val="000F7045"/>
    <w:rsid w:val="00100287"/>
    <w:rsid w:val="00100869"/>
    <w:rsid w:val="0010231A"/>
    <w:rsid w:val="001054E1"/>
    <w:rsid w:val="00117A12"/>
    <w:rsid w:val="00130EA6"/>
    <w:rsid w:val="00130FF0"/>
    <w:rsid w:val="00132BC0"/>
    <w:rsid w:val="001374D2"/>
    <w:rsid w:val="00143425"/>
    <w:rsid w:val="00144034"/>
    <w:rsid w:val="00147DFB"/>
    <w:rsid w:val="0016050A"/>
    <w:rsid w:val="00176C24"/>
    <w:rsid w:val="00181020"/>
    <w:rsid w:val="00182B77"/>
    <w:rsid w:val="001864F3"/>
    <w:rsid w:val="001917D1"/>
    <w:rsid w:val="0019376B"/>
    <w:rsid w:val="001956C7"/>
    <w:rsid w:val="00196AC0"/>
    <w:rsid w:val="001A031F"/>
    <w:rsid w:val="001C07D3"/>
    <w:rsid w:val="001C1EA9"/>
    <w:rsid w:val="001C4249"/>
    <w:rsid w:val="001C7151"/>
    <w:rsid w:val="001E6DE6"/>
    <w:rsid w:val="001F30B9"/>
    <w:rsid w:val="001F53F9"/>
    <w:rsid w:val="00202CEE"/>
    <w:rsid w:val="00221431"/>
    <w:rsid w:val="00226DA6"/>
    <w:rsid w:val="00242DDA"/>
    <w:rsid w:val="0025337D"/>
    <w:rsid w:val="002735CB"/>
    <w:rsid w:val="00275061"/>
    <w:rsid w:val="00281338"/>
    <w:rsid w:val="00287895"/>
    <w:rsid w:val="00287BEF"/>
    <w:rsid w:val="00290ED4"/>
    <w:rsid w:val="0029644E"/>
    <w:rsid w:val="002A4D56"/>
    <w:rsid w:val="002A5B02"/>
    <w:rsid w:val="002A7A89"/>
    <w:rsid w:val="002B0B6A"/>
    <w:rsid w:val="002B65E4"/>
    <w:rsid w:val="002B7AC3"/>
    <w:rsid w:val="002C369A"/>
    <w:rsid w:val="002C4004"/>
    <w:rsid w:val="002D16F1"/>
    <w:rsid w:val="002D4B15"/>
    <w:rsid w:val="002E0D26"/>
    <w:rsid w:val="002E1FF1"/>
    <w:rsid w:val="002E7E30"/>
    <w:rsid w:val="002F33A0"/>
    <w:rsid w:val="0032317D"/>
    <w:rsid w:val="003232D3"/>
    <w:rsid w:val="003331D2"/>
    <w:rsid w:val="00333651"/>
    <w:rsid w:val="00334398"/>
    <w:rsid w:val="00334F42"/>
    <w:rsid w:val="00347BDA"/>
    <w:rsid w:val="003519B1"/>
    <w:rsid w:val="00351C60"/>
    <w:rsid w:val="0035253F"/>
    <w:rsid w:val="003565F2"/>
    <w:rsid w:val="0036521B"/>
    <w:rsid w:val="00365C45"/>
    <w:rsid w:val="00365F64"/>
    <w:rsid w:val="0037424E"/>
    <w:rsid w:val="003749D0"/>
    <w:rsid w:val="00380FCF"/>
    <w:rsid w:val="00382DF3"/>
    <w:rsid w:val="00385334"/>
    <w:rsid w:val="00390741"/>
    <w:rsid w:val="003959EF"/>
    <w:rsid w:val="003A0F6A"/>
    <w:rsid w:val="003A2C4C"/>
    <w:rsid w:val="003B1A88"/>
    <w:rsid w:val="003B382F"/>
    <w:rsid w:val="003C17F3"/>
    <w:rsid w:val="003C4AE5"/>
    <w:rsid w:val="003E4E71"/>
    <w:rsid w:val="004121CB"/>
    <w:rsid w:val="00417D29"/>
    <w:rsid w:val="00424939"/>
    <w:rsid w:val="00427316"/>
    <w:rsid w:val="00435C12"/>
    <w:rsid w:val="00437530"/>
    <w:rsid w:val="00437EDE"/>
    <w:rsid w:val="004420B5"/>
    <w:rsid w:val="00442E49"/>
    <w:rsid w:val="004458C6"/>
    <w:rsid w:val="00445FFE"/>
    <w:rsid w:val="004503B1"/>
    <w:rsid w:val="00450D98"/>
    <w:rsid w:val="0045461A"/>
    <w:rsid w:val="00463562"/>
    <w:rsid w:val="00472683"/>
    <w:rsid w:val="004751A8"/>
    <w:rsid w:val="0049178B"/>
    <w:rsid w:val="004921D4"/>
    <w:rsid w:val="004B1704"/>
    <w:rsid w:val="004B185D"/>
    <w:rsid w:val="004C1095"/>
    <w:rsid w:val="004D416F"/>
    <w:rsid w:val="004F0951"/>
    <w:rsid w:val="004F2440"/>
    <w:rsid w:val="004F313D"/>
    <w:rsid w:val="004F35D5"/>
    <w:rsid w:val="00501183"/>
    <w:rsid w:val="0050317D"/>
    <w:rsid w:val="005051CD"/>
    <w:rsid w:val="00505E18"/>
    <w:rsid w:val="00512CEF"/>
    <w:rsid w:val="00517F94"/>
    <w:rsid w:val="005303FA"/>
    <w:rsid w:val="005336AE"/>
    <w:rsid w:val="0053402B"/>
    <w:rsid w:val="00546F3A"/>
    <w:rsid w:val="00551A88"/>
    <w:rsid w:val="00554082"/>
    <w:rsid w:val="005558B5"/>
    <w:rsid w:val="005569C5"/>
    <w:rsid w:val="00562504"/>
    <w:rsid w:val="0057189D"/>
    <w:rsid w:val="0058195B"/>
    <w:rsid w:val="00594F0D"/>
    <w:rsid w:val="005A348A"/>
    <w:rsid w:val="005A46B7"/>
    <w:rsid w:val="005B018B"/>
    <w:rsid w:val="005B48CA"/>
    <w:rsid w:val="005B6FAC"/>
    <w:rsid w:val="005B7E92"/>
    <w:rsid w:val="005C7ED4"/>
    <w:rsid w:val="005E0087"/>
    <w:rsid w:val="005F06BC"/>
    <w:rsid w:val="005F4083"/>
    <w:rsid w:val="005F4A37"/>
    <w:rsid w:val="0060243F"/>
    <w:rsid w:val="00606BA0"/>
    <w:rsid w:val="0061065D"/>
    <w:rsid w:val="0062177D"/>
    <w:rsid w:val="00622805"/>
    <w:rsid w:val="0062743B"/>
    <w:rsid w:val="00627E8A"/>
    <w:rsid w:val="00640734"/>
    <w:rsid w:val="00642D6B"/>
    <w:rsid w:val="00647ED2"/>
    <w:rsid w:val="00650364"/>
    <w:rsid w:val="00654D01"/>
    <w:rsid w:val="00664346"/>
    <w:rsid w:val="00664720"/>
    <w:rsid w:val="00665F20"/>
    <w:rsid w:val="006730FB"/>
    <w:rsid w:val="0068357E"/>
    <w:rsid w:val="006A3F3F"/>
    <w:rsid w:val="006B3809"/>
    <w:rsid w:val="006B4F5B"/>
    <w:rsid w:val="006B7B02"/>
    <w:rsid w:val="006C46D0"/>
    <w:rsid w:val="006C4ED0"/>
    <w:rsid w:val="006C6C9D"/>
    <w:rsid w:val="006E1ACA"/>
    <w:rsid w:val="006F013E"/>
    <w:rsid w:val="006F2938"/>
    <w:rsid w:val="006F6123"/>
    <w:rsid w:val="00707583"/>
    <w:rsid w:val="007109A6"/>
    <w:rsid w:val="00710C49"/>
    <w:rsid w:val="00714458"/>
    <w:rsid w:val="007215C3"/>
    <w:rsid w:val="0072466E"/>
    <w:rsid w:val="007247E1"/>
    <w:rsid w:val="0073076D"/>
    <w:rsid w:val="00735A1C"/>
    <w:rsid w:val="00736E0C"/>
    <w:rsid w:val="00753111"/>
    <w:rsid w:val="00754829"/>
    <w:rsid w:val="007563DE"/>
    <w:rsid w:val="00757DF2"/>
    <w:rsid w:val="0077284A"/>
    <w:rsid w:val="00772F63"/>
    <w:rsid w:val="00773C35"/>
    <w:rsid w:val="00780024"/>
    <w:rsid w:val="00781D3C"/>
    <w:rsid w:val="00782122"/>
    <w:rsid w:val="0078575C"/>
    <w:rsid w:val="00790BDC"/>
    <w:rsid w:val="00793EB7"/>
    <w:rsid w:val="007A3045"/>
    <w:rsid w:val="007A3C18"/>
    <w:rsid w:val="007B1DB9"/>
    <w:rsid w:val="007B39C3"/>
    <w:rsid w:val="007D0F83"/>
    <w:rsid w:val="007D1072"/>
    <w:rsid w:val="007D2642"/>
    <w:rsid w:val="007D581B"/>
    <w:rsid w:val="007E02F5"/>
    <w:rsid w:val="007E2659"/>
    <w:rsid w:val="007F24BB"/>
    <w:rsid w:val="007F6D00"/>
    <w:rsid w:val="0081167C"/>
    <w:rsid w:val="00815E07"/>
    <w:rsid w:val="008166B7"/>
    <w:rsid w:val="00832326"/>
    <w:rsid w:val="008335F6"/>
    <w:rsid w:val="0083543E"/>
    <w:rsid w:val="00835613"/>
    <w:rsid w:val="00840D14"/>
    <w:rsid w:val="00842503"/>
    <w:rsid w:val="00846AD9"/>
    <w:rsid w:val="00847FB0"/>
    <w:rsid w:val="0085380D"/>
    <w:rsid w:val="00857DF1"/>
    <w:rsid w:val="008642D5"/>
    <w:rsid w:val="0087485C"/>
    <w:rsid w:val="00875D80"/>
    <w:rsid w:val="008831B1"/>
    <w:rsid w:val="00883FC5"/>
    <w:rsid w:val="008906BD"/>
    <w:rsid w:val="00891058"/>
    <w:rsid w:val="008942D3"/>
    <w:rsid w:val="00894A99"/>
    <w:rsid w:val="008955E6"/>
    <w:rsid w:val="008958BC"/>
    <w:rsid w:val="008962B9"/>
    <w:rsid w:val="008A3B64"/>
    <w:rsid w:val="008B1058"/>
    <w:rsid w:val="008C1B90"/>
    <w:rsid w:val="008C4366"/>
    <w:rsid w:val="008C731E"/>
    <w:rsid w:val="008D626C"/>
    <w:rsid w:val="008E09CB"/>
    <w:rsid w:val="008E7D9D"/>
    <w:rsid w:val="008F0B28"/>
    <w:rsid w:val="00900D37"/>
    <w:rsid w:val="009018A1"/>
    <w:rsid w:val="00916688"/>
    <w:rsid w:val="00917E53"/>
    <w:rsid w:val="00921EF7"/>
    <w:rsid w:val="00924CE1"/>
    <w:rsid w:val="009338D4"/>
    <w:rsid w:val="00933C06"/>
    <w:rsid w:val="00936EC2"/>
    <w:rsid w:val="00940DF1"/>
    <w:rsid w:val="00952515"/>
    <w:rsid w:val="00953A09"/>
    <w:rsid w:val="0095632B"/>
    <w:rsid w:val="0096238F"/>
    <w:rsid w:val="00980B48"/>
    <w:rsid w:val="0098342B"/>
    <w:rsid w:val="009B486C"/>
    <w:rsid w:val="009B4B79"/>
    <w:rsid w:val="009B6E92"/>
    <w:rsid w:val="009C33A2"/>
    <w:rsid w:val="009C35F0"/>
    <w:rsid w:val="009D2E5C"/>
    <w:rsid w:val="009D676F"/>
    <w:rsid w:val="009E0629"/>
    <w:rsid w:val="009E3911"/>
    <w:rsid w:val="009F5B83"/>
    <w:rsid w:val="00A00274"/>
    <w:rsid w:val="00A02663"/>
    <w:rsid w:val="00A04B2C"/>
    <w:rsid w:val="00A11156"/>
    <w:rsid w:val="00A12721"/>
    <w:rsid w:val="00A14C9D"/>
    <w:rsid w:val="00A152C1"/>
    <w:rsid w:val="00A2044C"/>
    <w:rsid w:val="00A25005"/>
    <w:rsid w:val="00A27B63"/>
    <w:rsid w:val="00A30AA5"/>
    <w:rsid w:val="00A32361"/>
    <w:rsid w:val="00A40A43"/>
    <w:rsid w:val="00A41F19"/>
    <w:rsid w:val="00A43833"/>
    <w:rsid w:val="00A44515"/>
    <w:rsid w:val="00A45AD1"/>
    <w:rsid w:val="00A47CF4"/>
    <w:rsid w:val="00A568BC"/>
    <w:rsid w:val="00A611B4"/>
    <w:rsid w:val="00A807A2"/>
    <w:rsid w:val="00A860F0"/>
    <w:rsid w:val="00A90D21"/>
    <w:rsid w:val="00AB032A"/>
    <w:rsid w:val="00AB18B0"/>
    <w:rsid w:val="00AB2788"/>
    <w:rsid w:val="00AC0319"/>
    <w:rsid w:val="00AC22AE"/>
    <w:rsid w:val="00AC54CB"/>
    <w:rsid w:val="00AC566F"/>
    <w:rsid w:val="00AC7855"/>
    <w:rsid w:val="00AD2F4F"/>
    <w:rsid w:val="00AD4020"/>
    <w:rsid w:val="00AD5864"/>
    <w:rsid w:val="00AE1447"/>
    <w:rsid w:val="00AE1879"/>
    <w:rsid w:val="00AE3923"/>
    <w:rsid w:val="00AF42C8"/>
    <w:rsid w:val="00B14AF7"/>
    <w:rsid w:val="00B20EB1"/>
    <w:rsid w:val="00B25C1A"/>
    <w:rsid w:val="00B26F8E"/>
    <w:rsid w:val="00B27B8E"/>
    <w:rsid w:val="00B37D54"/>
    <w:rsid w:val="00B424CA"/>
    <w:rsid w:val="00B574C3"/>
    <w:rsid w:val="00B61969"/>
    <w:rsid w:val="00B84264"/>
    <w:rsid w:val="00B85C0A"/>
    <w:rsid w:val="00B92328"/>
    <w:rsid w:val="00B96196"/>
    <w:rsid w:val="00B97250"/>
    <w:rsid w:val="00BA4B63"/>
    <w:rsid w:val="00BB3184"/>
    <w:rsid w:val="00BC3F59"/>
    <w:rsid w:val="00BC449F"/>
    <w:rsid w:val="00BD36EF"/>
    <w:rsid w:val="00BE0E22"/>
    <w:rsid w:val="00BE3580"/>
    <w:rsid w:val="00BF09FC"/>
    <w:rsid w:val="00BF4266"/>
    <w:rsid w:val="00C06348"/>
    <w:rsid w:val="00C07EB7"/>
    <w:rsid w:val="00C11F87"/>
    <w:rsid w:val="00C16EFA"/>
    <w:rsid w:val="00C201D1"/>
    <w:rsid w:val="00C240D2"/>
    <w:rsid w:val="00C24E77"/>
    <w:rsid w:val="00C26E76"/>
    <w:rsid w:val="00C307B1"/>
    <w:rsid w:val="00C36116"/>
    <w:rsid w:val="00C55A22"/>
    <w:rsid w:val="00C572EA"/>
    <w:rsid w:val="00C606F1"/>
    <w:rsid w:val="00C64459"/>
    <w:rsid w:val="00C71EE0"/>
    <w:rsid w:val="00C759BA"/>
    <w:rsid w:val="00C77A9C"/>
    <w:rsid w:val="00C8012B"/>
    <w:rsid w:val="00C838B8"/>
    <w:rsid w:val="00C87DE8"/>
    <w:rsid w:val="00C94614"/>
    <w:rsid w:val="00C94FC5"/>
    <w:rsid w:val="00C959C3"/>
    <w:rsid w:val="00CA124C"/>
    <w:rsid w:val="00CA2070"/>
    <w:rsid w:val="00CA2277"/>
    <w:rsid w:val="00CC7538"/>
    <w:rsid w:val="00CC769A"/>
    <w:rsid w:val="00CD3524"/>
    <w:rsid w:val="00CD6D15"/>
    <w:rsid w:val="00CD7E63"/>
    <w:rsid w:val="00CE0A49"/>
    <w:rsid w:val="00CE2434"/>
    <w:rsid w:val="00CE6699"/>
    <w:rsid w:val="00CE79AB"/>
    <w:rsid w:val="00CF2EF0"/>
    <w:rsid w:val="00CF5D30"/>
    <w:rsid w:val="00D042F4"/>
    <w:rsid w:val="00D05FD9"/>
    <w:rsid w:val="00D06170"/>
    <w:rsid w:val="00D315BD"/>
    <w:rsid w:val="00D34239"/>
    <w:rsid w:val="00D34402"/>
    <w:rsid w:val="00D36878"/>
    <w:rsid w:val="00D40D7A"/>
    <w:rsid w:val="00D4709F"/>
    <w:rsid w:val="00D5036B"/>
    <w:rsid w:val="00D52FD3"/>
    <w:rsid w:val="00D560EB"/>
    <w:rsid w:val="00D56603"/>
    <w:rsid w:val="00D573EB"/>
    <w:rsid w:val="00D73900"/>
    <w:rsid w:val="00D74C78"/>
    <w:rsid w:val="00D83EA2"/>
    <w:rsid w:val="00D860DC"/>
    <w:rsid w:val="00D87AE9"/>
    <w:rsid w:val="00D91268"/>
    <w:rsid w:val="00D935E2"/>
    <w:rsid w:val="00D94ECE"/>
    <w:rsid w:val="00DA1DCB"/>
    <w:rsid w:val="00DB1F4E"/>
    <w:rsid w:val="00DB3B90"/>
    <w:rsid w:val="00DD7453"/>
    <w:rsid w:val="00DE6AA7"/>
    <w:rsid w:val="00DF151D"/>
    <w:rsid w:val="00DF39EF"/>
    <w:rsid w:val="00DF7E9A"/>
    <w:rsid w:val="00E0069A"/>
    <w:rsid w:val="00E0269C"/>
    <w:rsid w:val="00E02DFB"/>
    <w:rsid w:val="00E0679F"/>
    <w:rsid w:val="00E118F2"/>
    <w:rsid w:val="00E152F5"/>
    <w:rsid w:val="00E20355"/>
    <w:rsid w:val="00E21CA1"/>
    <w:rsid w:val="00E2256C"/>
    <w:rsid w:val="00E2697C"/>
    <w:rsid w:val="00E270AC"/>
    <w:rsid w:val="00E351B1"/>
    <w:rsid w:val="00E379F1"/>
    <w:rsid w:val="00E43B31"/>
    <w:rsid w:val="00E44325"/>
    <w:rsid w:val="00E46D86"/>
    <w:rsid w:val="00E56699"/>
    <w:rsid w:val="00E606D8"/>
    <w:rsid w:val="00E61770"/>
    <w:rsid w:val="00E748D9"/>
    <w:rsid w:val="00E74ABF"/>
    <w:rsid w:val="00E769E6"/>
    <w:rsid w:val="00E914E1"/>
    <w:rsid w:val="00E9163C"/>
    <w:rsid w:val="00E933A9"/>
    <w:rsid w:val="00EA0660"/>
    <w:rsid w:val="00EA0BF0"/>
    <w:rsid w:val="00EE10F6"/>
    <w:rsid w:val="00EE1B4F"/>
    <w:rsid w:val="00EE2B4F"/>
    <w:rsid w:val="00EE2DA0"/>
    <w:rsid w:val="00EF1608"/>
    <w:rsid w:val="00EF30C5"/>
    <w:rsid w:val="00EF43C6"/>
    <w:rsid w:val="00EF6E31"/>
    <w:rsid w:val="00F027E2"/>
    <w:rsid w:val="00F02E61"/>
    <w:rsid w:val="00F10CDD"/>
    <w:rsid w:val="00F11AB4"/>
    <w:rsid w:val="00F1363A"/>
    <w:rsid w:val="00F13BD2"/>
    <w:rsid w:val="00F140E6"/>
    <w:rsid w:val="00F14572"/>
    <w:rsid w:val="00F1530E"/>
    <w:rsid w:val="00F23C21"/>
    <w:rsid w:val="00F27C62"/>
    <w:rsid w:val="00F365F6"/>
    <w:rsid w:val="00F4095E"/>
    <w:rsid w:val="00F5059C"/>
    <w:rsid w:val="00F5417A"/>
    <w:rsid w:val="00F5420C"/>
    <w:rsid w:val="00F61BAA"/>
    <w:rsid w:val="00F648F1"/>
    <w:rsid w:val="00F72C1C"/>
    <w:rsid w:val="00F741A4"/>
    <w:rsid w:val="00F80C72"/>
    <w:rsid w:val="00F855FE"/>
    <w:rsid w:val="00F86EBE"/>
    <w:rsid w:val="00F93268"/>
    <w:rsid w:val="00F93D22"/>
    <w:rsid w:val="00F9588F"/>
    <w:rsid w:val="00FA2015"/>
    <w:rsid w:val="00FA5C7B"/>
    <w:rsid w:val="00FA7F43"/>
    <w:rsid w:val="00FB05AB"/>
    <w:rsid w:val="00FB2255"/>
    <w:rsid w:val="00FB5653"/>
    <w:rsid w:val="00FC4EA0"/>
    <w:rsid w:val="00FD24EF"/>
    <w:rsid w:val="00FD2A60"/>
    <w:rsid w:val="00FD531E"/>
    <w:rsid w:val="00FF308C"/>
    <w:rsid w:val="00FF4657"/>
    <w:rsid w:val="00FF4E7B"/>
    <w:rsid w:val="00FF60D9"/>
    <w:rsid w:val="00FF738C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066C0-3FBA-4957-A558-085CBFCA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A89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F7A89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7A89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0D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A89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7A89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a3">
    <w:name w:val="List Paragraph"/>
    <w:basedOn w:val="a"/>
    <w:uiPriority w:val="34"/>
    <w:qFormat/>
    <w:rsid w:val="00A90D2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E0D2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 Spacing"/>
    <w:uiPriority w:val="1"/>
    <w:qFormat/>
    <w:rsid w:val="00FF7A89"/>
    <w:pPr>
      <w:spacing w:after="0" w:line="240" w:lineRule="auto"/>
    </w:pPr>
  </w:style>
  <w:style w:type="paragraph" w:styleId="a5">
    <w:name w:val="TOC Heading"/>
    <w:basedOn w:val="1"/>
    <w:next w:val="a"/>
    <w:uiPriority w:val="39"/>
    <w:unhideWhenUsed/>
    <w:qFormat/>
    <w:rsid w:val="00D315BD"/>
    <w:pPr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315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315BD"/>
    <w:pPr>
      <w:spacing w:after="100"/>
      <w:ind w:left="280"/>
    </w:pPr>
  </w:style>
  <w:style w:type="character" w:styleId="a6">
    <w:name w:val="Hyperlink"/>
    <w:basedOn w:val="a0"/>
    <w:uiPriority w:val="99"/>
    <w:unhideWhenUsed/>
    <w:rsid w:val="00D315BD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4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4AF7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B14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4AF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trostat.gks.ru/wps/wcm/connect/rosstat_ts/petrostat/resources/8aa8b1004c4a4a15a2cdb37dff7d05ed/%D0%9B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5A6F6-9CE7-4CD8-ACD4-2B3AAD2D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15045</TotalTime>
  <Pages>56</Pages>
  <Words>12158</Words>
  <Characters>69305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zhenya osipov</dc:creator>
  <cp:keywords/>
  <dc:description/>
  <cp:lastModifiedBy>zhenya osipov</cp:lastModifiedBy>
  <cp:revision>235</cp:revision>
  <dcterms:created xsi:type="dcterms:W3CDTF">2018-04-30T19:08:00Z</dcterms:created>
  <dcterms:modified xsi:type="dcterms:W3CDTF">2018-05-22T20:36:00Z</dcterms:modified>
</cp:coreProperties>
</file>