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/>
        <w:spacing w:line="276" w:lineRule="auto"/>
        <w:jc w:val="center"/>
        <w:outlineLvl w:val="0"/>
        <w:rPr>
          <w:b/>
          <w:lang w:val="ru-ru"/>
        </w:rPr>
      </w:pPr>
      <w:r>
        <w:rPr>
          <w:b/>
          <w:lang w:val="ru-ru"/>
        </w:rPr>
        <w:t>ОТЗЫВ</w:t>
      </w:r>
      <w:r>
        <w:rPr>
          <w:b/>
          <w:spacing w:val="34"/>
          <w:lang w:val="ru-ru"/>
        </w:rPr>
        <w:t xml:space="preserve"> </w:t>
      </w:r>
      <w:r>
        <w:rPr>
          <w:b/>
          <w:sz w:val="23"/>
          <w:lang w:val="ru-ru"/>
        </w:rPr>
        <w:t>РЕЦЕНЗЕНТА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ВЫПУСКНОЙ</w:t>
      </w:r>
      <w:r>
        <w:rPr>
          <w:b/>
          <w:spacing w:val="51"/>
          <w:lang w:val="ru-ru"/>
        </w:rPr>
        <w:t xml:space="preserve"> </w:t>
      </w:r>
      <w:r>
        <w:rPr>
          <w:b/>
          <w:lang w:val="ru-ru"/>
        </w:rPr>
        <w:t>КВАЛИФИКАЦИОННОЙ</w:t>
      </w:r>
      <w:r>
        <w:rPr>
          <w:b/>
          <w:spacing w:val="49"/>
          <w:lang w:val="ru-ru"/>
        </w:rPr>
        <w:t xml:space="preserve"> </w:t>
      </w:r>
      <w:r>
        <w:rPr>
          <w:b/>
          <w:lang w:val="ru-ru"/>
        </w:rPr>
        <w:t>РАБОТЫ</w:t>
      </w:r>
    </w:p>
    <w:p>
      <w:pPr>
        <w:ind w:firstLine="0"/>
        <w:spacing w:line="276" w:lineRule="auto"/>
        <w:rPr>
          <w:b/>
          <w:lang w:val="ru-ru"/>
        </w:rPr>
      </w:pPr>
      <w:r>
        <w:rPr>
          <w:b/>
          <w:lang w:val="ru-ru"/>
        </w:rPr>
      </w:r>
    </w:p>
    <w:p>
      <w:pPr>
        <w:ind w:firstLine="0"/>
        <w:spacing w:line="276" w:lineRule="auto"/>
        <w:jc w:val="left"/>
        <w:rPr>
          <w:kern w:val="1"/>
          <w:sz w:val="28"/>
          <w:szCs w:val="28"/>
          <w:lang w:val="ru-ru" w:eastAsia="en-us"/>
        </w:rPr>
      </w:pPr>
      <w:r>
        <w:rPr>
          <w:w w:val="105"/>
          <w:lang w:val="ru-ru"/>
        </w:rPr>
        <w:t>Тема</w:t>
      </w:r>
      <w:r>
        <w:rPr>
          <w:spacing w:val="-30"/>
          <w:w w:val="105"/>
          <w:lang w:val="ru-ru"/>
        </w:rPr>
        <w:t xml:space="preserve"> </w:t>
      </w:r>
      <w:r>
        <w:rPr>
          <w:w w:val="105"/>
          <w:lang w:val="ru-ru"/>
        </w:rPr>
        <w:t>выпускной</w:t>
      </w:r>
      <w:r>
        <w:rPr>
          <w:spacing w:val="-20"/>
          <w:w w:val="105"/>
          <w:lang w:val="ru-ru"/>
        </w:rPr>
        <w:t xml:space="preserve"> </w:t>
      </w:r>
      <w:r>
        <w:rPr>
          <w:w w:val="105"/>
          <w:lang w:val="ru-ru"/>
        </w:rPr>
        <w:t>квалификационной</w:t>
      </w:r>
      <w:r>
        <w:rPr>
          <w:spacing w:val="-13"/>
          <w:w w:val="105"/>
          <w:lang w:val="ru-ru"/>
        </w:rPr>
        <w:t xml:space="preserve"> </w:t>
      </w:r>
      <w:r>
        <w:rPr>
          <w:w w:val="105"/>
          <w:lang w:val="ru-ru"/>
        </w:rPr>
        <w:t>работы _____</w:t>
      </w:r>
      <w:r>
        <w:rPr>
          <w:kern w:val="1"/>
          <w:sz w:val="28"/>
          <w:szCs w:val="28"/>
          <w:lang w:val="ru-ru" w:eastAsia="en-us"/>
        </w:rPr>
        <w:tab/>
      </w:r>
    </w:p>
    <w:p>
      <w:pPr>
        <w:ind w:firstLine="0"/>
        <w:spacing w:line="360" w:lineRule="auto"/>
        <w:jc w:val="center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b/>
          <w:kern w:val="1"/>
          <w:sz w:val="28"/>
          <w:szCs w:val="28"/>
          <w:lang w:val="ru-ru" w:eastAsia="en-us"/>
        </w:rPr>
      </w:pPr>
      <w:r>
        <w:rPr>
          <w:b/>
          <w:kern w:val="1"/>
          <w:sz w:val="28"/>
          <w:szCs w:val="28"/>
          <w:lang w:val="ru-ru" w:eastAsia="en-us"/>
        </w:rPr>
        <w:t>ТРАНСФОРМАЦИЯ ГОРОДСКОГО ПРОСТРАНСТВА ЦЕНТРАЛЬНОЙ ЧАСТИ САНКТ-ПЕТЕРБУРГА</w:t>
      </w:r>
    </w:p>
    <w:p>
      <w:pPr>
        <w:ind w:firstLine="0"/>
        <w:spacing w:line="276" w:lineRule="auto"/>
        <w:rPr>
          <w:b/>
          <w:kern w:val="1"/>
          <w:sz w:val="28"/>
          <w:szCs w:val="28"/>
          <w:lang w:val="ru-ru" w:eastAsia="en-us"/>
        </w:rPr>
      </w:pPr>
      <w:r>
        <w:rPr>
          <w:lang w:val="ru-ru"/>
        </w:rPr>
        <w:t>Автор (ФИО) ______</w:t>
      </w:r>
      <w:r>
        <w:rPr>
          <w:b/>
          <w:kern w:val="1"/>
          <w:sz w:val="28"/>
          <w:szCs w:val="28"/>
          <w:lang w:val="ru-ru" w:eastAsia="en-us"/>
        </w:rPr>
        <w:t xml:space="preserve">ЛЕКОМЦЕВА Елизавета Алексеевна </w:t>
      </w:r>
    </w:p>
    <w:p>
      <w:pPr>
        <w:ind w:firstLine="0"/>
        <w:spacing w:line="276" w:lineRule="auto"/>
        <w:rPr>
          <w:lang w:val="ru-ru"/>
        </w:rPr>
      </w:pPr>
      <w:r>
        <w:rPr>
          <w:lang w:val="ru-ru"/>
        </w:rPr>
        <w:t>Образовательная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программа _________________________________________</w:t>
      </w:r>
    </w:p>
    <w:p>
      <w:pPr>
        <w:ind w:firstLine="0"/>
        <w:spacing w:line="276" w:lineRule="auto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>
      <w:pPr>
        <w:ind w:firstLine="0"/>
        <w:spacing w:line="276" w:lineRule="auto"/>
        <w:rPr>
          <w:lang w:val="ru-ru"/>
        </w:rPr>
      </w:pPr>
      <w:r>
        <w:rPr>
          <w:lang w:val="ru-ru"/>
        </w:rPr>
        <w:t>Уровень ___________________________________________________________________</w:t>
      </w:r>
    </w:p>
    <w:p>
      <w:pPr>
        <w:ind w:firstLine="0"/>
        <w:spacing w:line="276" w:lineRule="auto"/>
        <w:rPr>
          <w:position w:val="6"/>
          <w:lang w:val="ru-ru"/>
        </w:rPr>
      </w:pPr>
      <w:r>
        <w:rPr>
          <w:position w:val="6"/>
          <w:lang w:val="ru-ru"/>
        </w:rPr>
        <w:t>Руководитель _______________________________________________________________</w:t>
      </w:r>
    </w:p>
    <w:p>
      <w:pPr>
        <w:ind w:firstLine="0"/>
        <w:spacing/>
        <w:jc w:val="center"/>
        <w:rPr>
          <w:lang w:val="ru-ru"/>
        </w:rPr>
      </w:pPr>
      <w:r>
        <w:rPr>
          <w:lang w:val="ru-ru"/>
        </w:rPr>
        <w:t>(Ф.И.О., ученое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звание,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ученая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степень)</w:t>
      </w:r>
    </w:p>
    <w:p>
      <w:pPr>
        <w:ind w:firstLine="0"/>
        <w:spacing/>
        <w:jc w:val="center"/>
        <w:rPr>
          <w:lang w:val="ru-ru"/>
        </w:rPr>
      </w:pPr>
      <w:r>
        <w:rPr>
          <w:lang w:val="ru-ru"/>
        </w:rPr>
      </w:r>
    </w:p>
    <w:p>
      <w:pPr>
        <w:ind w:firstLine="0"/>
        <w:spacing w:line="276" w:lineRule="auto"/>
        <w:rPr>
          <w:position w:val="6"/>
          <w:lang w:val="ru-ru"/>
        </w:rPr>
      </w:pPr>
      <w:r>
        <w:rPr>
          <w:position w:val="6"/>
          <w:lang w:val="ru-ru"/>
        </w:rPr>
        <w:t>Рецензент ___МЕЖЕВИЧ НИКОЛАЙ МАРАТОВИЧ Д.Э.Н. ПРОФЕССОР, ПРОФЕССОР КАФЕДРЫ ЕВРОПЕЙСКИХ ИССЛЕДОВАНИЙ СПБГУ</w:t>
      </w:r>
    </w:p>
    <w:p>
      <w:pPr>
        <w:ind w:firstLine="0"/>
        <w:spacing/>
        <w:jc w:val="center"/>
        <w:rPr>
          <w:lang w:val="ru-ru"/>
        </w:rPr>
      </w:pPr>
      <w:r>
        <w:rPr>
          <w:lang w:val="ru-ru"/>
        </w:rPr>
        <w:t>(Ф.И.О.,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место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работы,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должность,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ученое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звание,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ученая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степень)</w:t>
      </w:r>
    </w:p>
    <w:p>
      <w:pPr>
        <w:ind w:firstLine="0"/>
        <w:spacing/>
        <w:jc w:val="center"/>
        <w:rPr>
          <w:i/>
          <w:lang w:val="ru-ru"/>
        </w:rPr>
      </w:pPr>
      <w:r>
        <w:rPr>
          <w:i/>
          <w:lang w:val="ru-ru"/>
        </w:rPr>
      </w:r>
    </w:p>
    <w:p>
      <w:pPr>
        <w:ind w:firstLine="0"/>
        <w:spacing/>
        <w:jc w:val="center"/>
        <w:rPr>
          <w:sz w:val="23"/>
          <w:lang w:val="ru-ru"/>
        </w:rPr>
      </w:pPr>
      <w:r/>
      <w:bookmarkStart w:id="0" w:name="_GoBack"/>
      <w:bookmarkEnd w:id="0"/>
      <w:r/>
      <w:r>
        <w:rPr>
          <w:sz w:val="23"/>
          <w:lang w:val="ru-ru"/>
        </w:rPr>
      </w:r>
    </w:p>
    <w:tbl>
      <w:tblPr>
        <w:name w:val="Таблица1"/>
        <w:tabOrder w:val="0"/>
        <w:jc w:val="left"/>
        <w:tblInd w:w="0" w:type="dxa"/>
        <w:tblW w:w="9247" w:type="dxa"/>
      </w:tblPr>
      <w:tblGrid>
        <w:gridCol w:w="5637"/>
        <w:gridCol w:w="722"/>
        <w:gridCol w:w="722"/>
        <w:gridCol w:w="722"/>
        <w:gridCol w:w="722"/>
        <w:gridCol w:w="722"/>
      </w:tblGrid>
      <w:tr>
        <w:trPr>
          <w:tblHeader/>
          <w:cantSplit/>
          <w:trHeight w:val="0" w:hRule="auto"/>
        </w:trPr>
        <w:tc>
          <w:tcPr>
            <w:tcW w:w="56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Требования к профессиональной подготовке</w:t>
            </w:r>
          </w:p>
        </w:tc>
        <w:tc>
          <w:tcPr>
            <w:tcW w:w="72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72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center"/>
              <w:widowControl w:val="0"/>
              <w:tabs>
                <w:tab w:val="left" w:pos="5222" w:leader="none"/>
                <w:tab w:val="left" w:pos="6849" w:leader="none"/>
                <w:tab w:val="left" w:pos="8529" w:leader="none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sz w:val="22"/>
                <w:szCs w:val="22"/>
                <w:lang w:val="ru-ru"/>
              </w:rPr>
              <w:t>4</w:t>
            </w:r>
            <w:r>
              <w:rPr>
                <w:b/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72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*</w:t>
            </w:r>
          </w:p>
        </w:tc>
      </w:tr>
      <w:tr>
        <w:trPr>
          <w:cantSplit/>
          <w:trHeight w:val="0" w:hRule="auto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Актуальность темы работы;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  <w:trHeight w:val="0" w:hRule="auto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pStyle w:val="para35"/>
              <w:ind w:left="0"/>
              <w:tabs>
                <w:tab w:val="left" w:pos="1948" w:leader="none"/>
                <w:tab w:val="left" w:pos="2615" w:leader="none"/>
                <w:tab w:val="left" w:pos="3153" w:leader="none"/>
                <w:tab w:val="left" w:pos="4228" w:leader="none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Степень полноты обзора состояния вопроса и корректность постановки задачи;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  <w:trHeight w:val="0" w:hRule="auto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Уровень и корректность использования в работе методов исследования, математического моделирования, расчетов и т.п.;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  <w:trHeight w:val="0" w:hRule="auto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w w:val="105"/>
                <w:sz w:val="22"/>
                <w:szCs w:val="22"/>
                <w:lang w:val="ru-ru"/>
              </w:rPr>
              <w:t>Степень</w:t>
            </w:r>
            <w:r>
              <w:rPr>
                <w:spacing w:val="-9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комплексности</w:t>
            </w:r>
            <w:r>
              <w:rPr>
                <w:spacing w:val="-4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работы,</w:t>
            </w:r>
            <w:r>
              <w:rPr>
                <w:spacing w:val="-2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применение</w:t>
            </w:r>
            <w:r>
              <w:rPr>
                <w:spacing w:val="-4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в</w:t>
            </w:r>
            <w:r>
              <w:rPr>
                <w:spacing w:val="-13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ней</w:t>
            </w:r>
            <w:r>
              <w:rPr>
                <w:spacing w:val="-15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знаний</w:t>
            </w:r>
            <w:r>
              <w:rPr>
                <w:w w:val="103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общепрофессиональных</w:t>
            </w:r>
            <w:r>
              <w:rPr>
                <w:spacing w:val="-12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и</w:t>
            </w:r>
            <w:r>
              <w:rPr>
                <w:spacing w:val="-26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специальных</w:t>
            </w:r>
            <w:r>
              <w:rPr>
                <w:spacing w:val="-15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дисциплин;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  <w:trHeight w:val="0" w:hRule="auto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Ясность, четкость, логичность исследования, последовательность и обоснованность изложения;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  <w:trHeight w:val="0" w:hRule="auto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w w:val="105"/>
                <w:sz w:val="22"/>
                <w:szCs w:val="22"/>
                <w:lang w:val="ru-ru"/>
              </w:rPr>
              <w:t>Применение</w:t>
            </w:r>
            <w:r>
              <w:rPr>
                <w:spacing w:val="-9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современного</w:t>
            </w:r>
            <w:r>
              <w:rPr>
                <w:spacing w:val="-10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программного</w:t>
            </w:r>
            <w:r>
              <w:rPr>
                <w:spacing w:val="-7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обеспечения,</w:t>
            </w:r>
            <w:r>
              <w:rPr>
                <w:spacing w:val="-9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с</w:t>
            </w:r>
            <w:r>
              <w:rPr>
                <w:w w:val="104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использованием</w:t>
            </w:r>
            <w:r>
              <w:rPr>
                <w:spacing w:val="-7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ГИС,</w:t>
            </w:r>
            <w:r>
              <w:rPr>
                <w:spacing w:val="-17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компьютерных</w:t>
            </w:r>
            <w:r>
              <w:rPr>
                <w:spacing w:val="-4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и</w:t>
            </w:r>
            <w:r>
              <w:rPr>
                <w:spacing w:val="-27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других</w:t>
            </w:r>
            <w:r>
              <w:rPr>
                <w:spacing w:val="-14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технологий;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  <w:trHeight w:val="0" w:hRule="auto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Качество</w:t>
            </w:r>
            <w:r>
              <w:rPr>
                <w:spacing w:val="42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оформления</w:t>
            </w:r>
            <w:r>
              <w:rPr>
                <w:spacing w:val="45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(общий</w:t>
            </w:r>
            <w:r>
              <w:rPr>
                <w:spacing w:val="25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уровень</w:t>
            </w:r>
            <w:r>
              <w:rPr>
                <w:spacing w:val="36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грамотности,</w:t>
            </w:r>
            <w:r>
              <w:rPr>
                <w:spacing w:val="42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стиль</w:t>
            </w:r>
            <w:r>
              <w:rPr>
                <w:w w:val="103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изложения, качество</w:t>
            </w:r>
            <w:r>
              <w:rPr>
                <w:spacing w:val="36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иллюстраций, соответствие</w:t>
            </w:r>
            <w:r>
              <w:rPr>
                <w:spacing w:val="40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требованиям</w:t>
            </w:r>
            <w:r>
              <w:rPr>
                <w:w w:val="102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стандарта);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  <w:trHeight w:val="0" w:hRule="auto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w w:val="105"/>
                <w:sz w:val="22"/>
                <w:szCs w:val="22"/>
                <w:lang w:val="ru-ru"/>
              </w:rPr>
              <w:t>Объем</w:t>
            </w:r>
            <w:r>
              <w:rPr>
                <w:spacing w:val="-12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и</w:t>
            </w:r>
            <w:r>
              <w:rPr>
                <w:spacing w:val="-15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качество</w:t>
            </w:r>
            <w:r>
              <w:rPr>
                <w:spacing w:val="-8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выполнения</w:t>
            </w:r>
            <w:r>
              <w:rPr>
                <w:spacing w:val="-6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графического</w:t>
            </w:r>
            <w:r>
              <w:rPr>
                <w:spacing w:val="-2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материала,</w:t>
            </w:r>
            <w:r>
              <w:rPr>
                <w:spacing w:val="1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его</w:t>
            </w:r>
            <w:r>
              <w:rPr>
                <w:w w:val="101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соответствие</w:t>
            </w:r>
            <w:r>
              <w:rPr>
                <w:spacing w:val="-26"/>
                <w:w w:val="105"/>
                <w:sz w:val="22"/>
                <w:szCs w:val="22"/>
                <w:lang w:val="ru-ru"/>
              </w:rPr>
              <w:t xml:space="preserve"> </w:t>
            </w:r>
            <w:r>
              <w:rPr>
                <w:w w:val="105"/>
                <w:sz w:val="22"/>
                <w:szCs w:val="22"/>
                <w:lang w:val="ru-ru"/>
              </w:rPr>
              <w:t>тексту;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  <w:trHeight w:val="0" w:hRule="auto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Оригинальность и</w:t>
            </w:r>
            <w:r>
              <w:rPr>
                <w:spacing w:val="16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новизна</w:t>
            </w:r>
            <w:r>
              <w:rPr>
                <w:spacing w:val="33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полученных</w:t>
            </w:r>
            <w:r>
              <w:rPr>
                <w:spacing w:val="37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результатов, научно-</w:t>
            </w:r>
            <w:r>
              <w:rPr>
                <w:w w:val="102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исследовательских или</w:t>
            </w:r>
            <w:r>
              <w:rPr>
                <w:spacing w:val="28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прикладных</w:t>
            </w:r>
            <w:r>
              <w:rPr>
                <w:spacing w:val="41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решений;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  <w:trHeight w:val="0" w:hRule="auto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Степень</w:t>
            </w:r>
            <w:r>
              <w:rPr>
                <w:spacing w:val="34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самостоятельности выполненной</w:t>
            </w:r>
            <w:r>
              <w:rPr>
                <w:spacing w:val="45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8048975" protected="0"/>
          </w:tcPr>
          <w:p>
            <w:pPr>
              <w:ind w:firstLine="0"/>
              <w: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spacing w:line="276" w:lineRule="auto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* – не оценивается (трудно оценить)</w:t>
      </w:r>
    </w:p>
    <w:p>
      <w:pPr>
        <w:spacing w:line="276" w:lineRule="auto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</w:r>
    </w:p>
    <w:p>
      <w:pPr>
        <w:ind w:firstLine="0"/>
        <w:spacing w:line="276" w:lineRule="auto"/>
        <w:rPr>
          <w:lang w:val="ru-ru"/>
        </w:rPr>
      </w:pPr>
      <w:r>
        <w:rPr>
          <w:lang w:val="ru-ru"/>
        </w:rPr>
        <w:t>Отмеченные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достоинства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работы ______________________________________________</w:t>
      </w:r>
    </w:p>
    <w:p>
      <w:pPr>
        <w:ind w:firstLine="0"/>
        <w:spacing w:line="276" w:lineRule="auto"/>
        <w:rPr>
          <w:lang w:val="ru-ru"/>
        </w:rPr>
      </w:pPr>
      <w:r>
        <w:rPr>
          <w:lang w:val="ru-ru"/>
        </w:rPr>
        <w:t>__Предлагаемая работа написана на высоком научном уровне, представляет собой безусловный интерес, как для географов, так и для представителей смежных специальностей. Грамотный подбор литературы, интересная постановка целей и задач.  ____________________</w:t>
      </w:r>
    </w:p>
    <w:p>
      <w:pPr>
        <w:ind w:firstLine="0"/>
        <w:spacing w:line="276" w:lineRule="auto"/>
        <w:rPr>
          <w:lang w:val="ru-ru"/>
        </w:rPr>
      </w:pPr>
      <w:r>
        <w:rPr>
          <w:lang w:val="ru-ru"/>
        </w:rPr>
      </w:r>
    </w:p>
    <w:p>
      <w:pPr>
        <w:ind w:firstLine="0"/>
        <w:spacing w:line="276" w:lineRule="auto"/>
        <w:rPr>
          <w:lang w:val="ru-ru"/>
        </w:rPr>
      </w:pPr>
      <w:r>
        <w:rPr>
          <w:lang w:val="ru-ru"/>
        </w:rPr>
        <w:t>Отмеченные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недостатки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работы ______________________________________________</w:t>
      </w:r>
    </w:p>
    <w:p>
      <w:pPr>
        <w:ind w:firstLine="0"/>
        <w:spacing w:line="276" w:lineRule="auto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>
      <w:pPr>
        <w:ind w:firstLine="0"/>
        <w:spacing w:line="276" w:lineRule="auto"/>
        <w:rPr>
          <w:lang w:val="ru-ru"/>
        </w:rPr>
      </w:pPr>
      <w:r>
        <w:rPr>
          <w:lang w:val="ru-ru"/>
        </w:rPr>
        <w:t>_</w:t>
      </w:r>
    </w:p>
    <w:p>
      <w:pPr>
        <w:ind w:firstLine="0"/>
        <w:spacing w:line="276" w:lineRule="auto"/>
        <w:rPr>
          <w:lang w:val="ru-ru"/>
        </w:rPr>
      </w:pPr>
      <w:r>
        <w:rPr>
          <w:lang w:val="ru-ru"/>
        </w:rPr>
      </w:r>
    </w:p>
    <w:p>
      <w:pPr>
        <w:ind w:firstLine="0"/>
        <w:spacing w:line="276" w:lineRule="auto"/>
        <w:rPr>
          <w:lang w:val="ru-ru"/>
        </w:rPr>
      </w:pPr>
      <w:r>
        <w:rPr>
          <w:lang w:val="ru-ru"/>
        </w:rPr>
        <w:t>Заключение рецензента _____________________________________________________</w:t>
      </w:r>
    </w:p>
    <w:p>
      <w:pPr>
        <w:ind w:firstLine="0"/>
        <w:spacing w:line="276" w:lineRule="auto"/>
        <w:rPr>
          <w:lang w:val="ru-ru"/>
        </w:rPr>
      </w:pPr>
      <w:r>
        <w:rPr>
          <w:lang w:val="ru-ru"/>
        </w:rPr>
        <w:t>___Работа, безусловно, заслуживает отличной оценки______________________________________________________________________</w:t>
      </w:r>
    </w:p>
    <w:p>
      <w:pPr>
        <w:ind w:firstLine="0"/>
        <w:spacing w:line="276" w:lineRule="auto"/>
        <w:rPr>
          <w:lang w:val="ru-ru"/>
        </w:rPr>
      </w:pPr>
      <w:r>
        <w:rPr>
          <w:lang w:val="ru-ru"/>
        </w:rPr>
        <w:t>Рецензент _Межевич Н.М __ «_1__» июня_ 2018 г.</w:t>
      </w:r>
      <w:r>
        <w:rPr>
          <w:noProof/>
        </w:rPr>
        <w:drawing>
          <wp:inline distT="0" distB="0" distL="0" distR="0">
            <wp:extent cx="685800" cy="502920"/>
            <wp:effectExtent l="0" t="0" r="0" b="0"/>
            <wp:docPr id="1" name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extLst>
                        <a:ext uri="smNativeData">
                          <sm:smNativeData xmlns:sm="smNativeData" val="SMDATA_16_Ty0U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wAAAAmAQ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QAAAAAAAAAAAAAAAQAAAAAAAAAAAAAAOAQAABgDAAAAAAAAAAAAAAAAAAA="/>
                        </a:ext>
                      </a:extLst>
                    </pic:cNvPicPr>
                  </pic:nvPicPr>
                  <pic:blipFill>
                    <a:blip r:embed="rId8">
                      <a:lum bright="12000"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029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1134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A02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eastAsia="Calibri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eastAsia="Calibri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hybridMultilevel"/>
    <w:name w:val="Нумерованный список 3"/>
    <w:lvl w:ilvl="0">
      <w:start w:val="1"/>
      <w:numFmt w:val="decimal"/>
      <w:pStyle w:val="para23"/>
      <w:suff w:val="tab"/>
      <w:lvlText w:val="%1."/>
      <w:lvlJc w:val="left"/>
      <w:pPr>
        <w:ind w:left="1353" w:hanging="0"/>
      </w:pPr>
      <w:rPr>
        <w:rPr>
          <w:rFonts w:ascii="Times New Roman" w:hAnsi="Times New Roman"/>
          <w:b w:val="0"/>
          <w:color w:val="000000"/>
          <w:sz w:val="20"/>
          <w:vertAlign w:val="baseline"/>
        </w:rPr>
      </w:rPr>
    </w:lvl>
    <w:lvl w:ilvl="1">
      <w:start w:val="1"/>
      <w:numFmt w:val="lowerLetter"/>
      <w:suff w:val="tab"/>
      <w:lvlText w:val="%2."/>
      <w:lvlJc w:val="left"/>
      <w:pPr>
        <w:ind w:left="2073" w:hanging="0"/>
      </w:pPr>
      <w:rPr/>
    </w:lvl>
    <w:lvl w:ilvl="2">
      <w:start w:val="1"/>
      <w:numFmt w:val="lowerRoman"/>
      <w:suff w:val="tab"/>
      <w:lvlText w:val="%3."/>
      <w:lvlJc w:val="left"/>
      <w:pPr>
        <w:ind w:left="2973" w:hanging="0"/>
      </w:pPr>
      <w:rPr/>
    </w:lvl>
    <w:lvl w:ilvl="3">
      <w:start w:val="1"/>
      <w:numFmt w:val="decimal"/>
      <w:suff w:val="tab"/>
      <w:lvlText w:val="%4."/>
      <w:lvlJc w:val="left"/>
      <w:pPr>
        <w:ind w:left="3513" w:hanging="0"/>
      </w:pPr>
      <w:rPr/>
    </w:lvl>
    <w:lvl w:ilvl="4">
      <w:start w:val="1"/>
      <w:numFmt w:val="lowerLetter"/>
      <w:suff w:val="tab"/>
      <w:lvlText w:val="%5."/>
      <w:lvlJc w:val="left"/>
      <w:pPr>
        <w:ind w:left="4233" w:hanging="0"/>
      </w:pPr>
      <w:rPr/>
    </w:lvl>
    <w:lvl w:ilvl="5">
      <w:start w:val="1"/>
      <w:numFmt w:val="lowerRoman"/>
      <w:suff w:val="tab"/>
      <w:lvlText w:val="%6."/>
      <w:lvlJc w:val="left"/>
      <w:pPr>
        <w:ind w:left="5133" w:hanging="0"/>
      </w:pPr>
      <w:rPr/>
    </w:lvl>
    <w:lvl w:ilvl="6">
      <w:start w:val="1"/>
      <w:numFmt w:val="decimal"/>
      <w:suff w:val="tab"/>
      <w:lvlText w:val="%7."/>
      <w:lvlJc w:val="left"/>
      <w:pPr>
        <w:ind w:left="5673" w:hanging="0"/>
      </w:pPr>
      <w:rPr/>
    </w:lvl>
    <w:lvl w:ilvl="7">
      <w:start w:val="1"/>
      <w:numFmt w:val="lowerLetter"/>
      <w:suff w:val="tab"/>
      <w:lvlText w:val="%8."/>
      <w:lvlJc w:val="left"/>
      <w:pPr>
        <w:ind w:left="6393" w:hanging="0"/>
      </w:pPr>
      <w:rPr/>
    </w:lvl>
    <w:lvl w:ilvl="8">
      <w:start w:val="1"/>
      <w:numFmt w:val="lowerRoman"/>
      <w:suff w:val="tab"/>
      <w:lvlText w:val="%9."/>
      <w:lvlJc w:val="left"/>
      <w:pPr>
        <w:ind w:left="7293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3"/>
    <w:tmLastPosFrameIdx w:val="0"/>
    <w:tmLastPosCaret>
      <w:tmLastPosPgfIdx w:val="27"/>
      <w:tmLastPosIdx w:val="46"/>
    </w:tmLastPosCaret>
    <w:tmLastPosAnchor>
      <w:tmLastPosPgfIdx w:val="0"/>
      <w:tmLastPosIdx w:val="0"/>
    </w:tmLastPosAnchor>
    <w:tmLastPosTblRect w:left="0" w:top="0" w:right="0" w:bottom="0"/>
  </w:tmLastPos>
  <w:tmAppRevision w:date="1528048975" w:val="928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Calibri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ind w:firstLine="709"/>
      <w:spacing/>
      <w:jc w:val="both"/>
    </w:pPr>
    <w:rPr>
      <w:lang w:val="en-us"/>
    </w:rPr>
  </w:style>
  <w:style w:type="paragraph" w:styleId="para1" w:customStyle="1">
    <w:name w:val="БГФ. Текст"/>
    <w:qFormat/>
    <w:basedOn w:val="para0"/>
    <w:rPr>
      <w:szCs w:val="22"/>
      <w:lang w:val="ru-ru"/>
    </w:rPr>
  </w:style>
  <w:style w:type="paragraph" w:styleId="para2" w:customStyle="1">
    <w:name w:val="БГФ. Заголовок"/>
    <w:qFormat/>
    <w:basedOn w:val="para1"/>
    <w:next w:val="para22"/>
    <w:pPr>
      <w:spacing w:before="120" w:after="120"/>
      <w:jc w:val="center"/>
    </w:pPr>
    <w:rPr>
      <w:b/>
      <w:caps/>
    </w:rPr>
  </w:style>
  <w:style w:type="paragraph" w:styleId="para3">
    <w:name w:val="heading 1"/>
    <w:qFormat/>
    <w:basedOn w:val="para2"/>
    <w:next w:val="para2"/>
    <w:pPr>
      <w:ind w:firstLine="0"/>
      <w:keepNext/>
      <w:outlineLvl w:val="0"/>
      <w:keepLines/>
    </w:pPr>
    <w:rPr>
      <w:rFonts w:eastAsia="Cambria"/>
      <w:bCs/>
      <w:sz w:val="30"/>
      <w:szCs w:val="28"/>
      <w:u w:color="auto" w:val="single"/>
    </w:rPr>
  </w:style>
  <w:style w:type="paragraph" w:styleId="para4">
    <w:name w:val="heading 2"/>
    <w:qFormat/>
    <w:basedOn w:val="para0"/>
    <w:next w:val="para0"/>
    <w:pPr>
      <w:spacing w:before="120" w:after="120"/>
      <w:jc w:val="center"/>
      <w:keepNext/>
      <w:outlineLvl w:val="1"/>
      <w:keepLines/>
    </w:pPr>
    <w:rPr>
      <w:rFonts w:eastAsia="Cambria"/>
      <w:b/>
      <w:bCs/>
      <w:szCs w:val="26"/>
    </w:rPr>
  </w:style>
  <w:style w:type="paragraph" w:styleId="para5">
    <w:name w:val="heading 3"/>
    <w:qFormat/>
    <w:basedOn w:val="para0"/>
    <w:next w:val="para0"/>
    <w:pPr>
      <w:spacing w:before="120" w:after="120"/>
      <w:jc w:val="center"/>
      <w:keepNext/>
      <w:outlineLvl w:val="2"/>
      <w:keepLines/>
    </w:pPr>
    <w:rPr>
      <w:rFonts w:eastAsia="Cambria"/>
      <w:bCs/>
      <w:i/>
    </w:rPr>
  </w:style>
  <w:style w:type="paragraph" w:styleId="para6">
    <w:name w:val="heading 4"/>
    <w:qFormat/>
    <w:basedOn w:val="para0"/>
    <w:next w:val="para0"/>
    <w:pPr>
      <w:spacing w:before="200"/>
      <w:keepNext/>
      <w:outlineLvl w:val="3"/>
      <w:keepLines/>
    </w:pPr>
    <w:rPr>
      <w:rFonts w:ascii="Cambria" w:hAnsi="Cambria" w:eastAsia="Cambria"/>
      <w:b/>
      <w:bCs/>
      <w:i/>
      <w:iCs/>
      <w:color w:val="4f81bd"/>
    </w:rPr>
  </w:style>
  <w:style w:type="paragraph" w:styleId="para7">
    <w:name w:val="heading 5"/>
    <w:qFormat/>
    <w:basedOn w:val="para0"/>
    <w:next w:val="para0"/>
    <w:pPr>
      <w:spacing w:before="200"/>
      <w:keepNext/>
      <w:outlineLvl w:val="4"/>
      <w:keepLines/>
    </w:pPr>
    <w:rPr>
      <w:rFonts w:ascii="Cambria" w:hAnsi="Cambria" w:eastAsia="Cambria"/>
      <w:color w:val="243f60"/>
    </w:rPr>
  </w:style>
  <w:style w:type="paragraph" w:styleId="para8">
    <w:name w:val="heading 6"/>
    <w:qFormat/>
    <w:basedOn w:val="para0"/>
    <w:next w:val="para0"/>
    <w:pPr>
      <w:spacing w:before="200"/>
      <w:keepNext/>
      <w:outlineLvl w:val="5"/>
      <w:keepLines/>
    </w:pPr>
    <w:rPr>
      <w:rFonts w:ascii="Cambria" w:hAnsi="Cambria" w:eastAsia="Cambria"/>
      <w:i/>
      <w:iCs/>
      <w:color w:val="243f60"/>
    </w:rPr>
  </w:style>
  <w:style w:type="paragraph" w:styleId="para9">
    <w:name w:val="heading 7"/>
    <w:qFormat/>
    <w:basedOn w:val="para0"/>
    <w:next w:val="para0"/>
    <w:pPr>
      <w:spacing w:before="200"/>
      <w:keepNext/>
      <w:outlineLvl w:val="6"/>
      <w:keepLines/>
    </w:pPr>
    <w:rPr>
      <w:rFonts w:ascii="Cambria" w:hAnsi="Cambria" w:eastAsia="Cambria"/>
      <w:i/>
      <w:iCs/>
      <w:color w:val="404040"/>
    </w:rPr>
  </w:style>
  <w:style w:type="paragraph" w:styleId="para10">
    <w:name w:val="heading 8"/>
    <w:qFormat/>
    <w:basedOn w:val="para0"/>
    <w:next w:val="para0"/>
    <w:pPr>
      <w:spacing w:before="200"/>
      <w:keepNext/>
      <w:outlineLvl w:val="7"/>
      <w:keepLines/>
    </w:pPr>
    <w:rPr>
      <w:rFonts w:ascii="Cambria" w:hAnsi="Cambria" w:eastAsia="Cambria"/>
      <w:color w:val="4f81bd"/>
      <w:sz w:val="20"/>
      <w:szCs w:val="20"/>
    </w:rPr>
  </w:style>
  <w:style w:type="paragraph" w:styleId="para11">
    <w:name w:val="heading 9"/>
    <w:qFormat/>
    <w:basedOn w:val="para0"/>
    <w:next w:val="para0"/>
    <w:pPr>
      <w:spacing w:before="200"/>
      <w:keepNext/>
      <w:outlineLvl w:val="8"/>
      <w:keepLines/>
    </w:pPr>
    <w:rPr>
      <w:rFonts w:ascii="Cambria" w:hAnsi="Cambria" w:eastAsia="Cambria"/>
      <w:i/>
      <w:iCs/>
      <w:color w:val="404040"/>
      <w:sz w:val="20"/>
      <w:szCs w:val="20"/>
    </w:rPr>
  </w:style>
  <w:style w:type="paragraph" w:styleId="para12">
    <w:name w:val="caption"/>
    <w:qFormat/>
    <w:basedOn w:val="para0"/>
    <w:next w:val="para0"/>
    <w:rPr>
      <w:b/>
      <w:bCs/>
      <w:color w:val="4f81bd"/>
      <w:sz w:val="18"/>
      <w:szCs w:val="18"/>
    </w:rPr>
  </w:style>
  <w:style w:type="paragraph" w:styleId="para13">
    <w:name w:val="Title"/>
    <w:qFormat/>
    <w:basedOn w:val="para0"/>
    <w:next w:val="para0"/>
    <w:pPr>
      <w:spacing w:after="300"/>
      <w:contextualSpacing/>
      <w:pBdr>
        <w:top w:val="nil" w:sz="0" w:space="3" w:color="000000" tmln="20, 20, 20, 0"/>
        <w:left w:val="nil" w:sz="0" w:space="3" w:color="000000" tmln="20, 20, 20, 0"/>
        <w:bottom w:val="single" w:sz="8" w:space="4" w:color="4F81BD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rFonts w:ascii="Cambria" w:hAnsi="Cambria" w:eastAsia="Cambria"/>
      <w:color w:val="17365d"/>
      <w:spacing w:val="6"/>
      <w:kern w:val="1"/>
      <w:sz w:val="52"/>
      <w:szCs w:val="52"/>
    </w:rPr>
  </w:style>
  <w:style w:type="paragraph" w:styleId="para14">
    <w:name w:val="Subtitle"/>
    <w:qFormat/>
    <w:basedOn w:val="para0"/>
    <w:next w:val="para0"/>
    <w:rPr>
      <w:rFonts w:ascii="Cambria" w:hAnsi="Cambria" w:eastAsia="Cambria"/>
      <w:i/>
      <w:iCs/>
      <w:color w:val="4f81bd"/>
      <w:spacing w:val="16"/>
    </w:rPr>
  </w:style>
  <w:style w:type="paragraph" w:styleId="para15">
    <w:name w:val="List Paragraph"/>
    <w:qFormat/>
    <w:basedOn w:val="para0"/>
    <w:pPr>
      <w:ind w:left="720"/>
      <w:contextualSpacing/>
    </w:pPr>
  </w:style>
  <w:style w:type="paragraph" w:styleId="para16">
    <w:name w:val="Quote"/>
    <w:qFormat/>
    <w:basedOn w:val="para0"/>
    <w:next w:val="para0"/>
    <w:rPr>
      <w:i/>
      <w:iCs/>
      <w:color w:val="000000"/>
    </w:rPr>
  </w:style>
  <w:style w:type="paragraph" w:styleId="para17">
    <w:name w:val="Intense Quote"/>
    <w:qFormat/>
    <w:basedOn w:val="para0"/>
    <w:next w:val="para0"/>
    <w:pPr>
      <w:ind w:left="936" w:right="936"/>
      <w:spacing w:before="200" w:after="280"/>
      <w:pBdr>
        <w:top w:val="nil" w:sz="0" w:space="3" w:color="000000" tmln="20, 20, 20, 0"/>
        <w:left w:val="nil" w:sz="0" w:space="3" w:color="000000" tmln="20, 20, 20, 0"/>
        <w:bottom w:val="single" w:sz="4" w:space="4" w:color="4F81BD" tmln="1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  <w:color w:val="4f81bd"/>
    </w:rPr>
  </w:style>
  <w:style w:type="paragraph" w:styleId="para18">
    <w:name w:val="TOC Heading"/>
    <w:qFormat/>
    <w:basedOn w:val="para3"/>
    <w:next w:val="para0"/>
    <w:pPr>
      <w:outlineLvl w:val="9"/>
    </w:pPr>
  </w:style>
  <w:style w:type="paragraph" w:styleId="para19" w:customStyle="1">
    <w:name w:val="ЗТабл"/>
    <w:qFormat/>
    <w:basedOn w:val="para0"/>
    <w:next w:val="para20"/>
    <w:pPr>
      <w:ind w:firstLine="0"/>
      <w:spacing w:after="60" w:line="360" w:lineRule="auto"/>
      <w:jc w:val="center"/>
    </w:pPr>
    <w:rPr>
      <w:b/>
      <w:sz w:val="22"/>
    </w:rPr>
  </w:style>
  <w:style w:type="paragraph" w:styleId="para20" w:customStyle="1">
    <w:name w:val="№табл"/>
    <w:qFormat/>
    <w:basedOn w:val="para19"/>
    <w:pPr>
      <w:spacing/>
      <w:jc w:val="right"/>
    </w:pPr>
    <w:rPr>
      <w:b w:val="0"/>
      <w:i/>
    </w:rPr>
  </w:style>
  <w:style w:type="paragraph" w:styleId="para21" w:customStyle="1">
    <w:name w:val="ТекстТабл"/>
    <w:qFormat/>
    <w:basedOn w:val="para0"/>
    <w:pPr>
      <w:ind w:firstLine="0"/>
    </w:pPr>
    <w:rPr>
      <w:sz w:val="20"/>
    </w:rPr>
  </w:style>
  <w:style w:type="paragraph" w:styleId="para22" w:customStyle="1">
    <w:name w:val="БГФ. Контакты"/>
    <w:qFormat/>
    <w:basedOn w:val="para1"/>
    <w:next w:val="para1"/>
    <w:pPr>
      <w:spacing/>
      <w:jc w:val="right"/>
    </w:pPr>
    <w:rPr>
      <w:i/>
      <w:color w:val="000000"/>
    </w:rPr>
  </w:style>
  <w:style w:type="paragraph" w:styleId="para23" w:customStyle="1">
    <w:name w:val="БГФ. Номер"/>
    <w:qFormat/>
    <w:basedOn w:val="para1"/>
    <w:next w:val="para1"/>
    <w:pPr>
      <w:numPr>
        <w:ilvl w:val="0"/>
        <w:numId w:val="3"/>
      </w:numPr>
      <w:ind w:left="1713" w:hanging="360"/>
    </w:pPr>
  </w:style>
  <w:style w:type="paragraph" w:styleId="para24" w:customStyle="1">
    <w:name w:val="БГФ. Лит-ра"/>
    <w:qFormat/>
    <w:basedOn w:val="para1"/>
    <w:next w:val="para1"/>
    <w:pPr>
      <w:ind w:firstLine="397"/>
      <w:spacing/>
      <w:jc w:val="center"/>
    </w:pPr>
    <w:rPr>
      <w:b/>
    </w:rPr>
  </w:style>
  <w:style w:type="paragraph" w:styleId="para25" w:customStyle="1">
    <w:name w:val="БГФ. Секция"/>
    <w:qFormat/>
    <w:basedOn w:val="para2"/>
    <w:next w:val="para26"/>
    <w:pPr>
      <w:tabs>
        <w:tab w:val="decimal" w:pos="9356" w:leader="none"/>
      </w:tabs>
    </w:pPr>
    <w:rPr>
      <w:sz w:val="26"/>
    </w:rPr>
  </w:style>
  <w:style w:type="paragraph" w:styleId="para26" w:customStyle="1">
    <w:name w:val="БГФ. УДК"/>
    <w:qFormat/>
    <w:basedOn w:val="para1"/>
    <w:next w:val="para2"/>
    <w:pPr>
      <w:ind w:firstLine="0"/>
      <w:spacing w:before="240"/>
      <w:tabs>
        <w:tab w:val="decimal" w:pos="9356" w:leader="none"/>
      </w:tabs>
    </w:pPr>
    <w:rPr>
      <w:szCs w:val="20"/>
    </w:rPr>
  </w:style>
  <w:style w:type="paragraph" w:styleId="para27" w:customStyle="1">
    <w:name w:val="БГФ. Табл"/>
    <w:qFormat/>
    <w:basedOn w:val="para1"/>
    <w:pPr>
      <w:ind w:firstLine="0"/>
    </w:pPr>
  </w:style>
  <w:style w:type="paragraph" w:styleId="para28" w:customStyle="1">
    <w:name w:val="БГФ. Ключ"/>
    <w:qFormat/>
    <w:basedOn w:val="para1"/>
    <w:pPr>
      <w:ind w:firstLine="0"/>
      <w:contextualSpacing/>
    </w:pPr>
    <w:rPr>
      <w:color w:val="000000"/>
      <w:szCs w:val="20"/>
    </w:rPr>
  </w:style>
  <w:style w:type="paragraph" w:styleId="para29">
    <w:name w:val="toc 1"/>
    <w:qFormat/>
    <w:basedOn w:val="para25"/>
    <w:next w:val="para25"/>
    <w:pPr>
      <w:ind w:firstLine="0"/>
      <w:spacing w:before="0"/>
      <w:tabs>
        <w:tab w:val="right" w:pos="9060" w:leader="dot"/>
      </w:tabs>
    </w:pPr>
    <w:rPr>
      <w:bCs/>
      <w:sz w:val="30"/>
      <w:szCs w:val="24"/>
      <w:u w:color="auto" w:val="single"/>
    </w:rPr>
  </w:style>
  <w:style w:type="paragraph" w:styleId="para30">
    <w:name w:val="toc 2"/>
    <w:qFormat/>
    <w:basedOn w:val="para25"/>
    <w:next w:val="para22"/>
    <w:pPr>
      <w:ind w:left="425" w:firstLine="0"/>
      <w:spacing/>
      <w:jc w:val="left"/>
      <w:tabs>
        <w:tab w:val="right" w:pos="9060" w:leader="dot"/>
        <w:tab w:val="decimal" w:pos="9356" w:leader="none"/>
      </w:tabs>
    </w:pPr>
    <w:rPr>
      <w:bCs/>
      <w:szCs w:val="20"/>
    </w:rPr>
  </w:style>
  <w:style w:type="paragraph" w:styleId="para31">
    <w:name w:val="toc 3"/>
    <w:qFormat/>
    <w:basedOn w:val="para22"/>
    <w:next w:val="para0"/>
    <w:pPr>
      <w:ind w:left="220" w:firstLine="0"/>
      <w:spacing w:line="276" w:lineRule="auto"/>
      <w:jc w:val="left"/>
    </w:pPr>
    <w:rPr>
      <w:caps/>
      <w:color w:val="auto"/>
      <w:szCs w:val="20"/>
    </w:rPr>
  </w:style>
  <w:style w:type="paragraph" w:styleId="para32" w:customStyle="1">
    <w:name w:val="Контакты 2"/>
    <w:qFormat/>
    <w:basedOn w:val="para22"/>
    <w:next w:val="para28"/>
  </w:style>
  <w:style w:type="paragraph" w:styleId="para33" w:customStyle="1">
    <w:name w:val="БГФ. Контакты 2"/>
    <w:qFormat/>
    <w:basedOn w:val="para22"/>
    <w:next w:val="para28"/>
  </w:style>
  <w:style w:type="paragraph" w:styleId="para34" w:customStyle="1">
    <w:name w:val="БГФ. БЛОК"/>
    <w:qFormat/>
    <w:basedOn w:val="para25"/>
    <w:next w:val="para25"/>
    <w:pPr>
      <w:suppressAutoHyphens/>
      <w:hyphenationLines w:val="0"/>
    </w:pPr>
    <w:rPr>
      <w:sz w:val="30"/>
      <w:szCs w:val="30"/>
      <w:u w:color="auto" w:val="single"/>
    </w:rPr>
  </w:style>
  <w:style w:type="paragraph" w:styleId="para35">
    <w:name w:val="Body Text"/>
    <w:qFormat/>
    <w:basedOn w:val="para0"/>
    <w:pPr>
      <w:ind w:left="537" w:firstLine="0"/>
      <w:spacing/>
      <w:jc w:val="left"/>
      <w:widowControl w:val="0"/>
    </w:pPr>
    <w:rPr>
      <w:rFonts w:eastAsia="Times New Roman"/>
      <w:sz w:val="21"/>
      <w:szCs w:val="21"/>
    </w:rPr>
  </w:style>
  <w:style w:type="paragraph" w:styleId="para36">
    <w:name w:val="Document Map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eastAsia="Cambria"/>
      <w:b/>
      <w:bCs/>
      <w:caps/>
      <w:sz w:val="30"/>
      <w:szCs w:val="28"/>
      <w:u w:color="auto" w:val="single"/>
    </w:rPr>
  </w:style>
  <w:style w:type="character" w:styleId="char2" w:customStyle="1">
    <w:name w:val="Заголовок 2 Знак"/>
    <w:basedOn w:val="char0"/>
    <w:rPr>
      <w:rFonts w:eastAsia="Cambria"/>
      <w:b/>
      <w:bCs/>
      <w:szCs w:val="26"/>
      <w:lang w:val="en-us"/>
    </w:rPr>
  </w:style>
  <w:style w:type="character" w:styleId="char3" w:customStyle="1">
    <w:name w:val="Заголовок 3 Знак"/>
    <w:basedOn w:val="char0"/>
    <w:rPr>
      <w:rFonts w:eastAsia="Cambria"/>
      <w:bCs/>
      <w:i/>
      <w:lang w:val="en-us"/>
    </w:rPr>
  </w:style>
  <w:style w:type="character" w:styleId="char4" w:customStyle="1">
    <w:name w:val="Заголовок 4 Знак"/>
    <w:basedOn w:val="char0"/>
    <w:rPr>
      <w:rFonts w:ascii="Cambria" w:hAnsi="Cambria" w:eastAsia="Cambria"/>
      <w:b/>
      <w:bCs/>
      <w:i/>
      <w:iCs/>
      <w:color w:val="4f81bd"/>
      <w:lang w:val="en-us"/>
    </w:rPr>
  </w:style>
  <w:style w:type="character" w:styleId="char5" w:customStyle="1">
    <w:name w:val="Заголовок 5 Знак"/>
    <w:basedOn w:val="char0"/>
    <w:rPr>
      <w:rFonts w:ascii="Cambria" w:hAnsi="Cambria" w:eastAsia="Cambria"/>
      <w:color w:val="243f60"/>
      <w:lang w:val="en-us"/>
    </w:rPr>
  </w:style>
  <w:style w:type="character" w:styleId="char6" w:customStyle="1">
    <w:name w:val="Заголовок 6 Знак"/>
    <w:basedOn w:val="char0"/>
    <w:rPr>
      <w:rFonts w:ascii="Cambria" w:hAnsi="Cambria" w:eastAsia="Cambria"/>
      <w:i/>
      <w:iCs/>
      <w:color w:val="243f60"/>
      <w:lang w:val="en-us"/>
    </w:rPr>
  </w:style>
  <w:style w:type="character" w:styleId="char7" w:customStyle="1">
    <w:name w:val="Заголовок 7 Знак"/>
    <w:basedOn w:val="char0"/>
    <w:rPr>
      <w:rFonts w:ascii="Cambria" w:hAnsi="Cambria" w:eastAsia="Cambria"/>
      <w:i/>
      <w:iCs/>
      <w:color w:val="404040"/>
      <w:lang w:val="en-us"/>
    </w:rPr>
  </w:style>
  <w:style w:type="character" w:styleId="char8" w:customStyle="1">
    <w:name w:val="Заголовок 8 Знак"/>
    <w:basedOn w:val="char0"/>
    <w:rPr>
      <w:rFonts w:ascii="Cambria" w:hAnsi="Cambria" w:eastAsia="Cambria"/>
      <w:color w:val="4f81bd"/>
      <w:sz w:val="20"/>
      <w:szCs w:val="20"/>
      <w:lang w:val="en-us"/>
    </w:rPr>
  </w:style>
  <w:style w:type="character" w:styleId="char9" w:customStyle="1">
    <w:name w:val="Заголовок 9 Знак"/>
    <w:basedOn w:val="char0"/>
    <w:rPr>
      <w:rFonts w:ascii="Cambria" w:hAnsi="Cambria" w:eastAsia="Cambria"/>
      <w:i/>
      <w:iCs/>
      <w:color w:val="404040"/>
      <w:sz w:val="20"/>
      <w:szCs w:val="20"/>
      <w:lang w:val="en-us"/>
    </w:rPr>
  </w:style>
  <w:style w:type="character" w:styleId="char10" w:customStyle="1">
    <w:name w:val="Название Знак"/>
    <w:basedOn w:val="char0"/>
    <w:rPr>
      <w:rFonts w:ascii="Cambria" w:hAnsi="Cambria" w:eastAsia="Cambria"/>
      <w:color w:val="17365d"/>
      <w:spacing w:val="3"/>
      <w:kern w:val="1"/>
      <w:sz w:val="52"/>
      <w:szCs w:val="52"/>
      <w:lang w:val="en-us"/>
    </w:rPr>
  </w:style>
  <w:style w:type="character" w:styleId="char11" w:customStyle="1">
    <w:name w:val="Подзаголовок Знак"/>
    <w:basedOn w:val="char0"/>
    <w:rPr>
      <w:rFonts w:ascii="Cambria" w:hAnsi="Cambria" w:eastAsia="Cambria"/>
      <w:i/>
      <w:iCs/>
      <w:color w:val="4f81bd"/>
      <w:spacing w:val="0"/>
      <w:lang w:val="en-us"/>
    </w:rPr>
  </w:style>
  <w:style w:type="character" w:styleId="char12">
    <w:name w:val="Strong"/>
    <w:basedOn w:val="char0"/>
    <w:rPr>
      <w:b/>
      <w:bCs/>
    </w:rPr>
  </w:style>
  <w:style w:type="character" w:styleId="char13">
    <w:name w:val="Emphasis"/>
    <w:basedOn w:val="char0"/>
    <w:rPr>
      <w:i/>
      <w:iCs/>
    </w:rPr>
  </w:style>
  <w:style w:type="character" w:styleId="char14" w:customStyle="1">
    <w:name w:val="Цитата 2 Знак"/>
    <w:basedOn w:val="char0"/>
    <w:rPr>
      <w:rFonts w:eastAsia="Calibri"/>
      <w:i/>
      <w:iCs/>
      <w:color w:val="000000"/>
      <w:lang w:val="en-us"/>
    </w:rPr>
  </w:style>
  <w:style w:type="character" w:styleId="char15" w:customStyle="1">
    <w:name w:val="Выделенная цитата Знак"/>
    <w:basedOn w:val="char0"/>
    <w:rPr>
      <w:rFonts w:eastAsia="Calibri"/>
      <w:b/>
      <w:bCs/>
      <w:i/>
      <w:iCs/>
      <w:color w:val="4f81bd"/>
      <w:lang w:val="en-us"/>
    </w:rPr>
  </w:style>
  <w:style w:type="character" w:styleId="char16">
    <w:name w:val="Subtle Emphasis"/>
    <w:basedOn w:val="char0"/>
    <w:rPr>
      <w:i/>
      <w:iCs/>
      <w:color w:val="808080"/>
    </w:rPr>
  </w:style>
  <w:style w:type="character" w:styleId="char17">
    <w:name w:val="Intense Emphasis"/>
    <w:basedOn w:val="char0"/>
    <w:rPr>
      <w:b/>
      <w:bCs/>
      <w:i/>
      <w:iCs/>
      <w:color w:val="4f81bd"/>
    </w:rPr>
  </w:style>
  <w:style w:type="character" w:styleId="char18">
    <w:name w:val="Subtle Reference"/>
    <w:basedOn w:val="char0"/>
    <w:rPr>
      <w:smallCaps/>
      <w:color w:val="c0504d"/>
      <w:u w:color="auto" w:val="single"/>
    </w:rPr>
  </w:style>
  <w:style w:type="character" w:styleId="char19">
    <w:name w:val="Intense Reference"/>
    <w:basedOn w:val="char0"/>
    <w:rPr>
      <w:b/>
      <w:bCs/>
      <w:smallCaps/>
      <w:color w:val="c0504d"/>
      <w:spacing w:val="0"/>
      <w:u w:color="auto" w:val="single"/>
    </w:rPr>
  </w:style>
  <w:style w:type="character" w:styleId="char20">
    <w:name w:val="Book Title"/>
    <w:basedOn w:val="char0"/>
    <w:rPr>
      <w:b/>
      <w:bCs/>
      <w:smallCaps/>
      <w:spacing w:val="0"/>
    </w:rPr>
  </w:style>
  <w:style w:type="character" w:styleId="char21" w:customStyle="1">
    <w:name w:val="БГФ. Текст Знак"/>
    <w:basedOn w:val="char0"/>
    <w:rPr>
      <w:rFonts w:eastAsia="Calibri" w:cs="Times New Roman"/>
      <w:szCs w:val="22"/>
    </w:rPr>
  </w:style>
  <w:style w:type="character" w:styleId="char22" w:customStyle="1">
    <w:name w:val="БГФ. Заголовок Знак"/>
    <w:basedOn w:val="char21"/>
    <w:rPr>
      <w:b/>
      <w:caps/>
    </w:rPr>
  </w:style>
  <w:style w:type="character" w:styleId="char23" w:customStyle="1">
    <w:name w:val="БГФ. Секция Знак"/>
    <w:basedOn w:val="char22"/>
    <w:rPr>
      <w:sz w:val="26"/>
    </w:rPr>
  </w:style>
  <w:style w:type="character" w:styleId="char24" w:customStyle="1">
    <w:name w:val="Основной текст Знак"/>
    <w:basedOn w:val="char0"/>
    <w:rPr>
      <w:rFonts w:eastAsia="Times New Roman"/>
      <w:sz w:val="21"/>
      <w:szCs w:val="21"/>
      <w:lang w:val="en-us"/>
    </w:rPr>
  </w:style>
  <w:style w:type="character" w:styleId="char25" w:customStyle="1">
    <w:name w:val="Схема документа Знак"/>
    <w:basedOn w:val="char0"/>
    <w:rPr>
      <w:rFonts w:ascii="Tahoma" w:hAnsi="Tahoma" w:eastAsia="Calibri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Calibri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ind w:firstLine="709"/>
      <w:spacing/>
      <w:jc w:val="both"/>
    </w:pPr>
    <w:rPr>
      <w:lang w:val="en-us"/>
    </w:rPr>
  </w:style>
  <w:style w:type="paragraph" w:styleId="para1" w:customStyle="1">
    <w:name w:val="БГФ. Текст"/>
    <w:qFormat/>
    <w:basedOn w:val="para0"/>
    <w:rPr>
      <w:szCs w:val="22"/>
      <w:lang w:val="ru-ru"/>
    </w:rPr>
  </w:style>
  <w:style w:type="paragraph" w:styleId="para2" w:customStyle="1">
    <w:name w:val="БГФ. Заголовок"/>
    <w:qFormat/>
    <w:basedOn w:val="para1"/>
    <w:next w:val="para22"/>
    <w:pPr>
      <w:spacing w:before="120" w:after="120"/>
      <w:jc w:val="center"/>
    </w:pPr>
    <w:rPr>
      <w:b/>
      <w:caps/>
    </w:rPr>
  </w:style>
  <w:style w:type="paragraph" w:styleId="para3">
    <w:name w:val="heading 1"/>
    <w:qFormat/>
    <w:basedOn w:val="para2"/>
    <w:next w:val="para2"/>
    <w:pPr>
      <w:ind w:firstLine="0"/>
      <w:keepNext/>
      <w:outlineLvl w:val="0"/>
      <w:keepLines/>
    </w:pPr>
    <w:rPr>
      <w:rFonts w:eastAsia="Cambria"/>
      <w:bCs/>
      <w:sz w:val="30"/>
      <w:szCs w:val="28"/>
      <w:u w:color="auto" w:val="single"/>
    </w:rPr>
  </w:style>
  <w:style w:type="paragraph" w:styleId="para4">
    <w:name w:val="heading 2"/>
    <w:qFormat/>
    <w:basedOn w:val="para0"/>
    <w:next w:val="para0"/>
    <w:pPr>
      <w:spacing w:before="120" w:after="120"/>
      <w:jc w:val="center"/>
      <w:keepNext/>
      <w:outlineLvl w:val="1"/>
      <w:keepLines/>
    </w:pPr>
    <w:rPr>
      <w:rFonts w:eastAsia="Cambria"/>
      <w:b/>
      <w:bCs/>
      <w:szCs w:val="26"/>
    </w:rPr>
  </w:style>
  <w:style w:type="paragraph" w:styleId="para5">
    <w:name w:val="heading 3"/>
    <w:qFormat/>
    <w:basedOn w:val="para0"/>
    <w:next w:val="para0"/>
    <w:pPr>
      <w:spacing w:before="120" w:after="120"/>
      <w:jc w:val="center"/>
      <w:keepNext/>
      <w:outlineLvl w:val="2"/>
      <w:keepLines/>
    </w:pPr>
    <w:rPr>
      <w:rFonts w:eastAsia="Cambria"/>
      <w:bCs/>
      <w:i/>
    </w:rPr>
  </w:style>
  <w:style w:type="paragraph" w:styleId="para6">
    <w:name w:val="heading 4"/>
    <w:qFormat/>
    <w:basedOn w:val="para0"/>
    <w:next w:val="para0"/>
    <w:pPr>
      <w:spacing w:before="200"/>
      <w:keepNext/>
      <w:outlineLvl w:val="3"/>
      <w:keepLines/>
    </w:pPr>
    <w:rPr>
      <w:rFonts w:ascii="Cambria" w:hAnsi="Cambria" w:eastAsia="Cambria"/>
      <w:b/>
      <w:bCs/>
      <w:i/>
      <w:iCs/>
      <w:color w:val="4f81bd"/>
    </w:rPr>
  </w:style>
  <w:style w:type="paragraph" w:styleId="para7">
    <w:name w:val="heading 5"/>
    <w:qFormat/>
    <w:basedOn w:val="para0"/>
    <w:next w:val="para0"/>
    <w:pPr>
      <w:spacing w:before="200"/>
      <w:keepNext/>
      <w:outlineLvl w:val="4"/>
      <w:keepLines/>
    </w:pPr>
    <w:rPr>
      <w:rFonts w:ascii="Cambria" w:hAnsi="Cambria" w:eastAsia="Cambria"/>
      <w:color w:val="243f60"/>
    </w:rPr>
  </w:style>
  <w:style w:type="paragraph" w:styleId="para8">
    <w:name w:val="heading 6"/>
    <w:qFormat/>
    <w:basedOn w:val="para0"/>
    <w:next w:val="para0"/>
    <w:pPr>
      <w:spacing w:before="200"/>
      <w:keepNext/>
      <w:outlineLvl w:val="5"/>
      <w:keepLines/>
    </w:pPr>
    <w:rPr>
      <w:rFonts w:ascii="Cambria" w:hAnsi="Cambria" w:eastAsia="Cambria"/>
      <w:i/>
      <w:iCs/>
      <w:color w:val="243f60"/>
    </w:rPr>
  </w:style>
  <w:style w:type="paragraph" w:styleId="para9">
    <w:name w:val="heading 7"/>
    <w:qFormat/>
    <w:basedOn w:val="para0"/>
    <w:next w:val="para0"/>
    <w:pPr>
      <w:spacing w:before="200"/>
      <w:keepNext/>
      <w:outlineLvl w:val="6"/>
      <w:keepLines/>
    </w:pPr>
    <w:rPr>
      <w:rFonts w:ascii="Cambria" w:hAnsi="Cambria" w:eastAsia="Cambria"/>
      <w:i/>
      <w:iCs/>
      <w:color w:val="404040"/>
    </w:rPr>
  </w:style>
  <w:style w:type="paragraph" w:styleId="para10">
    <w:name w:val="heading 8"/>
    <w:qFormat/>
    <w:basedOn w:val="para0"/>
    <w:next w:val="para0"/>
    <w:pPr>
      <w:spacing w:before="200"/>
      <w:keepNext/>
      <w:outlineLvl w:val="7"/>
      <w:keepLines/>
    </w:pPr>
    <w:rPr>
      <w:rFonts w:ascii="Cambria" w:hAnsi="Cambria" w:eastAsia="Cambria"/>
      <w:color w:val="4f81bd"/>
      <w:sz w:val="20"/>
      <w:szCs w:val="20"/>
    </w:rPr>
  </w:style>
  <w:style w:type="paragraph" w:styleId="para11">
    <w:name w:val="heading 9"/>
    <w:qFormat/>
    <w:basedOn w:val="para0"/>
    <w:next w:val="para0"/>
    <w:pPr>
      <w:spacing w:before="200"/>
      <w:keepNext/>
      <w:outlineLvl w:val="8"/>
      <w:keepLines/>
    </w:pPr>
    <w:rPr>
      <w:rFonts w:ascii="Cambria" w:hAnsi="Cambria" w:eastAsia="Cambria"/>
      <w:i/>
      <w:iCs/>
      <w:color w:val="404040"/>
      <w:sz w:val="20"/>
      <w:szCs w:val="20"/>
    </w:rPr>
  </w:style>
  <w:style w:type="paragraph" w:styleId="para12">
    <w:name w:val="caption"/>
    <w:qFormat/>
    <w:basedOn w:val="para0"/>
    <w:next w:val="para0"/>
    <w:rPr>
      <w:b/>
      <w:bCs/>
      <w:color w:val="4f81bd"/>
      <w:sz w:val="18"/>
      <w:szCs w:val="18"/>
    </w:rPr>
  </w:style>
  <w:style w:type="paragraph" w:styleId="para13">
    <w:name w:val="Title"/>
    <w:qFormat/>
    <w:basedOn w:val="para0"/>
    <w:next w:val="para0"/>
    <w:pPr>
      <w:spacing w:after="300"/>
      <w:contextualSpacing/>
      <w:pBdr>
        <w:top w:val="nil" w:sz="0" w:space="3" w:color="000000" tmln="20, 20, 20, 0"/>
        <w:left w:val="nil" w:sz="0" w:space="3" w:color="000000" tmln="20, 20, 20, 0"/>
        <w:bottom w:val="single" w:sz="8" w:space="4" w:color="4F81BD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rFonts w:ascii="Cambria" w:hAnsi="Cambria" w:eastAsia="Cambria"/>
      <w:color w:val="17365d"/>
      <w:spacing w:val="6"/>
      <w:kern w:val="1"/>
      <w:sz w:val="52"/>
      <w:szCs w:val="52"/>
    </w:rPr>
  </w:style>
  <w:style w:type="paragraph" w:styleId="para14">
    <w:name w:val="Subtitle"/>
    <w:qFormat/>
    <w:basedOn w:val="para0"/>
    <w:next w:val="para0"/>
    <w:rPr>
      <w:rFonts w:ascii="Cambria" w:hAnsi="Cambria" w:eastAsia="Cambria"/>
      <w:i/>
      <w:iCs/>
      <w:color w:val="4f81bd"/>
      <w:spacing w:val="16"/>
    </w:rPr>
  </w:style>
  <w:style w:type="paragraph" w:styleId="para15">
    <w:name w:val="List Paragraph"/>
    <w:qFormat/>
    <w:basedOn w:val="para0"/>
    <w:pPr>
      <w:ind w:left="720"/>
      <w:contextualSpacing/>
    </w:pPr>
  </w:style>
  <w:style w:type="paragraph" w:styleId="para16">
    <w:name w:val="Quote"/>
    <w:qFormat/>
    <w:basedOn w:val="para0"/>
    <w:next w:val="para0"/>
    <w:rPr>
      <w:i/>
      <w:iCs/>
      <w:color w:val="000000"/>
    </w:rPr>
  </w:style>
  <w:style w:type="paragraph" w:styleId="para17">
    <w:name w:val="Intense Quote"/>
    <w:qFormat/>
    <w:basedOn w:val="para0"/>
    <w:next w:val="para0"/>
    <w:pPr>
      <w:ind w:left="936" w:right="936"/>
      <w:spacing w:before="200" w:after="280"/>
      <w:pBdr>
        <w:top w:val="nil" w:sz="0" w:space="3" w:color="000000" tmln="20, 20, 20, 0"/>
        <w:left w:val="nil" w:sz="0" w:space="3" w:color="000000" tmln="20, 20, 20, 0"/>
        <w:bottom w:val="single" w:sz="4" w:space="4" w:color="4F81BD" tmln="1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  <w:color w:val="4f81bd"/>
    </w:rPr>
  </w:style>
  <w:style w:type="paragraph" w:styleId="para18">
    <w:name w:val="TOC Heading"/>
    <w:qFormat/>
    <w:basedOn w:val="para3"/>
    <w:next w:val="para0"/>
    <w:pPr>
      <w:outlineLvl w:val="9"/>
    </w:pPr>
  </w:style>
  <w:style w:type="paragraph" w:styleId="para19" w:customStyle="1">
    <w:name w:val="ЗТабл"/>
    <w:qFormat/>
    <w:basedOn w:val="para0"/>
    <w:next w:val="para20"/>
    <w:pPr>
      <w:ind w:firstLine="0"/>
      <w:spacing w:after="60" w:line="360" w:lineRule="auto"/>
      <w:jc w:val="center"/>
    </w:pPr>
    <w:rPr>
      <w:b/>
      <w:sz w:val="22"/>
    </w:rPr>
  </w:style>
  <w:style w:type="paragraph" w:styleId="para20" w:customStyle="1">
    <w:name w:val="№табл"/>
    <w:qFormat/>
    <w:basedOn w:val="para19"/>
    <w:pPr>
      <w:spacing/>
      <w:jc w:val="right"/>
    </w:pPr>
    <w:rPr>
      <w:b w:val="0"/>
      <w:i/>
    </w:rPr>
  </w:style>
  <w:style w:type="paragraph" w:styleId="para21" w:customStyle="1">
    <w:name w:val="ТекстТабл"/>
    <w:qFormat/>
    <w:basedOn w:val="para0"/>
    <w:pPr>
      <w:ind w:firstLine="0"/>
    </w:pPr>
    <w:rPr>
      <w:sz w:val="20"/>
    </w:rPr>
  </w:style>
  <w:style w:type="paragraph" w:styleId="para22" w:customStyle="1">
    <w:name w:val="БГФ. Контакты"/>
    <w:qFormat/>
    <w:basedOn w:val="para1"/>
    <w:next w:val="para1"/>
    <w:pPr>
      <w:spacing/>
      <w:jc w:val="right"/>
    </w:pPr>
    <w:rPr>
      <w:i/>
      <w:color w:val="000000"/>
    </w:rPr>
  </w:style>
  <w:style w:type="paragraph" w:styleId="para23" w:customStyle="1">
    <w:name w:val="БГФ. Номер"/>
    <w:qFormat/>
    <w:basedOn w:val="para1"/>
    <w:next w:val="para1"/>
    <w:pPr>
      <w:numPr>
        <w:ilvl w:val="0"/>
        <w:numId w:val="3"/>
      </w:numPr>
      <w:ind w:left="1713" w:hanging="360"/>
    </w:pPr>
  </w:style>
  <w:style w:type="paragraph" w:styleId="para24" w:customStyle="1">
    <w:name w:val="БГФ. Лит-ра"/>
    <w:qFormat/>
    <w:basedOn w:val="para1"/>
    <w:next w:val="para1"/>
    <w:pPr>
      <w:ind w:firstLine="397"/>
      <w:spacing/>
      <w:jc w:val="center"/>
    </w:pPr>
    <w:rPr>
      <w:b/>
    </w:rPr>
  </w:style>
  <w:style w:type="paragraph" w:styleId="para25" w:customStyle="1">
    <w:name w:val="БГФ. Секция"/>
    <w:qFormat/>
    <w:basedOn w:val="para2"/>
    <w:next w:val="para26"/>
    <w:pPr>
      <w:tabs>
        <w:tab w:val="decimal" w:pos="9356" w:leader="none"/>
      </w:tabs>
    </w:pPr>
    <w:rPr>
      <w:sz w:val="26"/>
    </w:rPr>
  </w:style>
  <w:style w:type="paragraph" w:styleId="para26" w:customStyle="1">
    <w:name w:val="БГФ. УДК"/>
    <w:qFormat/>
    <w:basedOn w:val="para1"/>
    <w:next w:val="para2"/>
    <w:pPr>
      <w:ind w:firstLine="0"/>
      <w:spacing w:before="240"/>
      <w:tabs>
        <w:tab w:val="decimal" w:pos="9356" w:leader="none"/>
      </w:tabs>
    </w:pPr>
    <w:rPr>
      <w:szCs w:val="20"/>
    </w:rPr>
  </w:style>
  <w:style w:type="paragraph" w:styleId="para27" w:customStyle="1">
    <w:name w:val="БГФ. Табл"/>
    <w:qFormat/>
    <w:basedOn w:val="para1"/>
    <w:pPr>
      <w:ind w:firstLine="0"/>
    </w:pPr>
  </w:style>
  <w:style w:type="paragraph" w:styleId="para28" w:customStyle="1">
    <w:name w:val="БГФ. Ключ"/>
    <w:qFormat/>
    <w:basedOn w:val="para1"/>
    <w:pPr>
      <w:ind w:firstLine="0"/>
      <w:contextualSpacing/>
    </w:pPr>
    <w:rPr>
      <w:color w:val="000000"/>
      <w:szCs w:val="20"/>
    </w:rPr>
  </w:style>
  <w:style w:type="paragraph" w:styleId="para29">
    <w:name w:val="toc 1"/>
    <w:qFormat/>
    <w:basedOn w:val="para25"/>
    <w:next w:val="para25"/>
    <w:pPr>
      <w:ind w:firstLine="0"/>
      <w:spacing w:before="0"/>
      <w:tabs>
        <w:tab w:val="right" w:pos="9060" w:leader="dot"/>
      </w:tabs>
    </w:pPr>
    <w:rPr>
      <w:bCs/>
      <w:sz w:val="30"/>
      <w:szCs w:val="24"/>
      <w:u w:color="auto" w:val="single"/>
    </w:rPr>
  </w:style>
  <w:style w:type="paragraph" w:styleId="para30">
    <w:name w:val="toc 2"/>
    <w:qFormat/>
    <w:basedOn w:val="para25"/>
    <w:next w:val="para22"/>
    <w:pPr>
      <w:ind w:left="425" w:firstLine="0"/>
      <w:spacing/>
      <w:jc w:val="left"/>
      <w:tabs>
        <w:tab w:val="right" w:pos="9060" w:leader="dot"/>
        <w:tab w:val="decimal" w:pos="9356" w:leader="none"/>
      </w:tabs>
    </w:pPr>
    <w:rPr>
      <w:bCs/>
      <w:szCs w:val="20"/>
    </w:rPr>
  </w:style>
  <w:style w:type="paragraph" w:styleId="para31">
    <w:name w:val="toc 3"/>
    <w:qFormat/>
    <w:basedOn w:val="para22"/>
    <w:next w:val="para0"/>
    <w:pPr>
      <w:ind w:left="220" w:firstLine="0"/>
      <w:spacing w:line="276" w:lineRule="auto"/>
      <w:jc w:val="left"/>
    </w:pPr>
    <w:rPr>
      <w:caps/>
      <w:color w:val="auto"/>
      <w:szCs w:val="20"/>
    </w:rPr>
  </w:style>
  <w:style w:type="paragraph" w:styleId="para32" w:customStyle="1">
    <w:name w:val="Контакты 2"/>
    <w:qFormat/>
    <w:basedOn w:val="para22"/>
    <w:next w:val="para28"/>
  </w:style>
  <w:style w:type="paragraph" w:styleId="para33" w:customStyle="1">
    <w:name w:val="БГФ. Контакты 2"/>
    <w:qFormat/>
    <w:basedOn w:val="para22"/>
    <w:next w:val="para28"/>
  </w:style>
  <w:style w:type="paragraph" w:styleId="para34" w:customStyle="1">
    <w:name w:val="БГФ. БЛОК"/>
    <w:qFormat/>
    <w:basedOn w:val="para25"/>
    <w:next w:val="para25"/>
    <w:pPr>
      <w:suppressAutoHyphens/>
      <w:hyphenationLines w:val="0"/>
    </w:pPr>
    <w:rPr>
      <w:sz w:val="30"/>
      <w:szCs w:val="30"/>
      <w:u w:color="auto" w:val="single"/>
    </w:rPr>
  </w:style>
  <w:style w:type="paragraph" w:styleId="para35">
    <w:name w:val="Body Text"/>
    <w:qFormat/>
    <w:basedOn w:val="para0"/>
    <w:pPr>
      <w:ind w:left="537" w:firstLine="0"/>
      <w:spacing/>
      <w:jc w:val="left"/>
      <w:widowControl w:val="0"/>
    </w:pPr>
    <w:rPr>
      <w:rFonts w:eastAsia="Times New Roman"/>
      <w:sz w:val="21"/>
      <w:szCs w:val="21"/>
    </w:rPr>
  </w:style>
  <w:style w:type="paragraph" w:styleId="para36">
    <w:name w:val="Document Map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eastAsia="Cambria"/>
      <w:b/>
      <w:bCs/>
      <w:caps/>
      <w:sz w:val="30"/>
      <w:szCs w:val="28"/>
      <w:u w:color="auto" w:val="single"/>
    </w:rPr>
  </w:style>
  <w:style w:type="character" w:styleId="char2" w:customStyle="1">
    <w:name w:val="Заголовок 2 Знак"/>
    <w:basedOn w:val="char0"/>
    <w:rPr>
      <w:rFonts w:eastAsia="Cambria"/>
      <w:b/>
      <w:bCs/>
      <w:szCs w:val="26"/>
      <w:lang w:val="en-us"/>
    </w:rPr>
  </w:style>
  <w:style w:type="character" w:styleId="char3" w:customStyle="1">
    <w:name w:val="Заголовок 3 Знак"/>
    <w:basedOn w:val="char0"/>
    <w:rPr>
      <w:rFonts w:eastAsia="Cambria"/>
      <w:bCs/>
      <w:i/>
      <w:lang w:val="en-us"/>
    </w:rPr>
  </w:style>
  <w:style w:type="character" w:styleId="char4" w:customStyle="1">
    <w:name w:val="Заголовок 4 Знак"/>
    <w:basedOn w:val="char0"/>
    <w:rPr>
      <w:rFonts w:ascii="Cambria" w:hAnsi="Cambria" w:eastAsia="Cambria"/>
      <w:b/>
      <w:bCs/>
      <w:i/>
      <w:iCs/>
      <w:color w:val="4f81bd"/>
      <w:lang w:val="en-us"/>
    </w:rPr>
  </w:style>
  <w:style w:type="character" w:styleId="char5" w:customStyle="1">
    <w:name w:val="Заголовок 5 Знак"/>
    <w:basedOn w:val="char0"/>
    <w:rPr>
      <w:rFonts w:ascii="Cambria" w:hAnsi="Cambria" w:eastAsia="Cambria"/>
      <w:color w:val="243f60"/>
      <w:lang w:val="en-us"/>
    </w:rPr>
  </w:style>
  <w:style w:type="character" w:styleId="char6" w:customStyle="1">
    <w:name w:val="Заголовок 6 Знак"/>
    <w:basedOn w:val="char0"/>
    <w:rPr>
      <w:rFonts w:ascii="Cambria" w:hAnsi="Cambria" w:eastAsia="Cambria"/>
      <w:i/>
      <w:iCs/>
      <w:color w:val="243f60"/>
      <w:lang w:val="en-us"/>
    </w:rPr>
  </w:style>
  <w:style w:type="character" w:styleId="char7" w:customStyle="1">
    <w:name w:val="Заголовок 7 Знак"/>
    <w:basedOn w:val="char0"/>
    <w:rPr>
      <w:rFonts w:ascii="Cambria" w:hAnsi="Cambria" w:eastAsia="Cambria"/>
      <w:i/>
      <w:iCs/>
      <w:color w:val="404040"/>
      <w:lang w:val="en-us"/>
    </w:rPr>
  </w:style>
  <w:style w:type="character" w:styleId="char8" w:customStyle="1">
    <w:name w:val="Заголовок 8 Знак"/>
    <w:basedOn w:val="char0"/>
    <w:rPr>
      <w:rFonts w:ascii="Cambria" w:hAnsi="Cambria" w:eastAsia="Cambria"/>
      <w:color w:val="4f81bd"/>
      <w:sz w:val="20"/>
      <w:szCs w:val="20"/>
      <w:lang w:val="en-us"/>
    </w:rPr>
  </w:style>
  <w:style w:type="character" w:styleId="char9" w:customStyle="1">
    <w:name w:val="Заголовок 9 Знак"/>
    <w:basedOn w:val="char0"/>
    <w:rPr>
      <w:rFonts w:ascii="Cambria" w:hAnsi="Cambria" w:eastAsia="Cambria"/>
      <w:i/>
      <w:iCs/>
      <w:color w:val="404040"/>
      <w:sz w:val="20"/>
      <w:szCs w:val="20"/>
      <w:lang w:val="en-us"/>
    </w:rPr>
  </w:style>
  <w:style w:type="character" w:styleId="char10" w:customStyle="1">
    <w:name w:val="Название Знак"/>
    <w:basedOn w:val="char0"/>
    <w:rPr>
      <w:rFonts w:ascii="Cambria" w:hAnsi="Cambria" w:eastAsia="Cambria"/>
      <w:color w:val="17365d"/>
      <w:spacing w:val="3"/>
      <w:kern w:val="1"/>
      <w:sz w:val="52"/>
      <w:szCs w:val="52"/>
      <w:lang w:val="en-us"/>
    </w:rPr>
  </w:style>
  <w:style w:type="character" w:styleId="char11" w:customStyle="1">
    <w:name w:val="Подзаголовок Знак"/>
    <w:basedOn w:val="char0"/>
    <w:rPr>
      <w:rFonts w:ascii="Cambria" w:hAnsi="Cambria" w:eastAsia="Cambria"/>
      <w:i/>
      <w:iCs/>
      <w:color w:val="4f81bd"/>
      <w:spacing w:val="0"/>
      <w:lang w:val="en-us"/>
    </w:rPr>
  </w:style>
  <w:style w:type="character" w:styleId="char12">
    <w:name w:val="Strong"/>
    <w:basedOn w:val="char0"/>
    <w:rPr>
      <w:b/>
      <w:bCs/>
    </w:rPr>
  </w:style>
  <w:style w:type="character" w:styleId="char13">
    <w:name w:val="Emphasis"/>
    <w:basedOn w:val="char0"/>
    <w:rPr>
      <w:i/>
      <w:iCs/>
    </w:rPr>
  </w:style>
  <w:style w:type="character" w:styleId="char14" w:customStyle="1">
    <w:name w:val="Цитата 2 Знак"/>
    <w:basedOn w:val="char0"/>
    <w:rPr>
      <w:rFonts w:eastAsia="Calibri"/>
      <w:i/>
      <w:iCs/>
      <w:color w:val="000000"/>
      <w:lang w:val="en-us"/>
    </w:rPr>
  </w:style>
  <w:style w:type="character" w:styleId="char15" w:customStyle="1">
    <w:name w:val="Выделенная цитата Знак"/>
    <w:basedOn w:val="char0"/>
    <w:rPr>
      <w:rFonts w:eastAsia="Calibri"/>
      <w:b/>
      <w:bCs/>
      <w:i/>
      <w:iCs/>
      <w:color w:val="4f81bd"/>
      <w:lang w:val="en-us"/>
    </w:rPr>
  </w:style>
  <w:style w:type="character" w:styleId="char16">
    <w:name w:val="Subtle Emphasis"/>
    <w:basedOn w:val="char0"/>
    <w:rPr>
      <w:i/>
      <w:iCs/>
      <w:color w:val="808080"/>
    </w:rPr>
  </w:style>
  <w:style w:type="character" w:styleId="char17">
    <w:name w:val="Intense Emphasis"/>
    <w:basedOn w:val="char0"/>
    <w:rPr>
      <w:b/>
      <w:bCs/>
      <w:i/>
      <w:iCs/>
      <w:color w:val="4f81bd"/>
    </w:rPr>
  </w:style>
  <w:style w:type="character" w:styleId="char18">
    <w:name w:val="Subtle Reference"/>
    <w:basedOn w:val="char0"/>
    <w:rPr>
      <w:smallCaps/>
      <w:color w:val="c0504d"/>
      <w:u w:color="auto" w:val="single"/>
    </w:rPr>
  </w:style>
  <w:style w:type="character" w:styleId="char19">
    <w:name w:val="Intense Reference"/>
    <w:basedOn w:val="char0"/>
    <w:rPr>
      <w:b/>
      <w:bCs/>
      <w:smallCaps/>
      <w:color w:val="c0504d"/>
      <w:spacing w:val="0"/>
      <w:u w:color="auto" w:val="single"/>
    </w:rPr>
  </w:style>
  <w:style w:type="character" w:styleId="char20">
    <w:name w:val="Book Title"/>
    <w:basedOn w:val="char0"/>
    <w:rPr>
      <w:b/>
      <w:bCs/>
      <w:smallCaps/>
      <w:spacing w:val="0"/>
    </w:rPr>
  </w:style>
  <w:style w:type="character" w:styleId="char21" w:customStyle="1">
    <w:name w:val="БГФ. Текст Знак"/>
    <w:basedOn w:val="char0"/>
    <w:rPr>
      <w:rFonts w:eastAsia="Calibri" w:cs="Times New Roman"/>
      <w:szCs w:val="22"/>
    </w:rPr>
  </w:style>
  <w:style w:type="character" w:styleId="char22" w:customStyle="1">
    <w:name w:val="БГФ. Заголовок Знак"/>
    <w:basedOn w:val="char21"/>
    <w:rPr>
      <w:b/>
      <w:caps/>
    </w:rPr>
  </w:style>
  <w:style w:type="character" w:styleId="char23" w:customStyle="1">
    <w:name w:val="БГФ. Секция Знак"/>
    <w:basedOn w:val="char22"/>
    <w:rPr>
      <w:sz w:val="26"/>
    </w:rPr>
  </w:style>
  <w:style w:type="character" w:styleId="char24" w:customStyle="1">
    <w:name w:val="Основной текст Знак"/>
    <w:basedOn w:val="char0"/>
    <w:rPr>
      <w:rFonts w:eastAsia="Times New Roman"/>
      <w:sz w:val="21"/>
      <w:szCs w:val="21"/>
      <w:lang w:val="en-us"/>
    </w:rPr>
  </w:style>
  <w:style w:type="character" w:styleId="char25" w:customStyle="1">
    <w:name w:val="Схема документа Знак"/>
    <w:basedOn w:val="char0"/>
    <w:rPr>
      <w:rFonts w:ascii="Tahoma" w:hAnsi="Tahoma" w:eastAsia="Calibri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F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mbria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Анни</dc:creator>
  <cp:keywords/>
  <dc:description/>
  <cp:lastModifiedBy/>
  <cp:revision>5</cp:revision>
  <dcterms:created xsi:type="dcterms:W3CDTF">2017-05-15T13:53:00Z</dcterms:created>
  <dcterms:modified xsi:type="dcterms:W3CDTF">2018-06-03T18:02:55Z</dcterms:modified>
</cp:coreProperties>
</file>