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22"/>
      </w:tblGrid>
      <w:tr w:rsidR="00C74B86" w:rsidRPr="00C74B86" w14:paraId="0C9F4A99" w14:textId="77777777" w:rsidTr="00C74B86">
        <w:trPr>
          <w:cantSplit/>
        </w:trPr>
        <w:tc>
          <w:tcPr>
            <w:tcW w:w="9322" w:type="dxa"/>
            <w:shd w:val="clear" w:color="auto" w:fill="auto"/>
            <w:vAlign w:val="center"/>
          </w:tcPr>
          <w:p w14:paraId="21F69926" w14:textId="77777777" w:rsidR="00C74B86" w:rsidRPr="00C74B86" w:rsidRDefault="00C74B86" w:rsidP="00C74B86">
            <w:pPr>
              <w:widowControl w:val="0"/>
              <w:snapToGrid w:val="0"/>
              <w:spacing w:line="360" w:lineRule="auto"/>
              <w:jc w:val="center"/>
              <w:rPr>
                <w:rFonts w:ascii="Times New Roman" w:hAnsi="Times New Roman" w:cs="Times New Roman"/>
                <w:i/>
                <w:sz w:val="28"/>
                <w:szCs w:val="28"/>
              </w:rPr>
            </w:pPr>
            <w:r w:rsidRPr="00C74B86">
              <w:rPr>
                <w:rFonts w:ascii="Times New Roman" w:hAnsi="Times New Roman" w:cs="Times New Roman"/>
                <w:b/>
                <w:sz w:val="28"/>
                <w:szCs w:val="28"/>
              </w:rPr>
              <w:t>САНКТ-ПЕТЕРБУРГСКИЙ ГОСУДАРСТВЕННЫЙ УНИВЕРСИТЕТ</w:t>
            </w:r>
          </w:p>
          <w:p w14:paraId="0C5DFC28" w14:textId="77777777" w:rsidR="00C74B86" w:rsidRPr="00C74B86" w:rsidRDefault="00C74B86" w:rsidP="00C74B86">
            <w:pPr>
              <w:widowControl w:val="0"/>
              <w:spacing w:line="360" w:lineRule="auto"/>
              <w:jc w:val="center"/>
              <w:rPr>
                <w:rFonts w:ascii="Times New Roman" w:hAnsi="Times New Roman" w:cs="Times New Roman"/>
                <w:i/>
                <w:color w:val="000000"/>
                <w:sz w:val="28"/>
                <w:szCs w:val="28"/>
              </w:rPr>
            </w:pPr>
          </w:p>
        </w:tc>
      </w:tr>
      <w:tr w:rsidR="00C74B86" w:rsidRPr="00C74B86" w14:paraId="79EBFDAD" w14:textId="77777777" w:rsidTr="00C74B86">
        <w:trPr>
          <w:cantSplit/>
          <w:trHeight w:val="3634"/>
        </w:trPr>
        <w:tc>
          <w:tcPr>
            <w:tcW w:w="9322" w:type="dxa"/>
            <w:shd w:val="clear" w:color="auto" w:fill="auto"/>
            <w:vAlign w:val="center"/>
          </w:tcPr>
          <w:p w14:paraId="55FD8EAC" w14:textId="77777777" w:rsidR="00C74B86" w:rsidRPr="00C74B86" w:rsidRDefault="00C74B86" w:rsidP="00C74B86">
            <w:pPr>
              <w:snapToGrid w:val="0"/>
              <w:spacing w:line="360" w:lineRule="auto"/>
              <w:jc w:val="center"/>
              <w:rPr>
                <w:rFonts w:ascii="Times New Roman" w:hAnsi="Times New Roman" w:cs="Times New Roman"/>
                <w:b/>
                <w:sz w:val="28"/>
                <w:szCs w:val="28"/>
              </w:rPr>
            </w:pPr>
          </w:p>
          <w:p w14:paraId="7B573412" w14:textId="77777777" w:rsidR="00C74B86" w:rsidRPr="00C74B86" w:rsidRDefault="00C74B86" w:rsidP="00C74B86">
            <w:pPr>
              <w:snapToGrid w:val="0"/>
              <w:spacing w:line="360" w:lineRule="auto"/>
              <w:jc w:val="center"/>
              <w:rPr>
                <w:rFonts w:ascii="Times New Roman" w:hAnsi="Times New Roman" w:cs="Times New Roman"/>
                <w:b/>
                <w:sz w:val="28"/>
                <w:szCs w:val="28"/>
              </w:rPr>
            </w:pPr>
          </w:p>
          <w:p w14:paraId="5B75A3B4" w14:textId="77777777" w:rsidR="00C74B86" w:rsidRPr="00C74B86" w:rsidRDefault="00C74B86" w:rsidP="00C74B86">
            <w:pPr>
              <w:snapToGrid w:val="0"/>
              <w:spacing w:line="360" w:lineRule="auto"/>
              <w:jc w:val="center"/>
              <w:rPr>
                <w:rFonts w:ascii="Times New Roman" w:hAnsi="Times New Roman" w:cs="Times New Roman"/>
                <w:b/>
                <w:sz w:val="28"/>
                <w:szCs w:val="28"/>
              </w:rPr>
            </w:pPr>
            <w:r w:rsidRPr="00C74B86">
              <w:rPr>
                <w:rFonts w:ascii="Times New Roman" w:hAnsi="Times New Roman" w:cs="Times New Roman"/>
                <w:b/>
                <w:sz w:val="28"/>
                <w:szCs w:val="28"/>
              </w:rPr>
              <w:t xml:space="preserve">Актуализация частных коллекций в музеях Санкт-Петербурга </w:t>
            </w:r>
          </w:p>
          <w:p w14:paraId="4B161252" w14:textId="77777777" w:rsidR="00C74B86" w:rsidRPr="00C74B86" w:rsidRDefault="00C74B86" w:rsidP="00C74B86">
            <w:pPr>
              <w:snapToGrid w:val="0"/>
              <w:spacing w:line="360" w:lineRule="auto"/>
              <w:jc w:val="center"/>
              <w:rPr>
                <w:rFonts w:ascii="Times New Roman" w:hAnsi="Times New Roman" w:cs="Times New Roman"/>
                <w:sz w:val="28"/>
                <w:szCs w:val="28"/>
              </w:rPr>
            </w:pPr>
            <w:r w:rsidRPr="00C74B86">
              <w:rPr>
                <w:rFonts w:ascii="Times New Roman" w:hAnsi="Times New Roman" w:cs="Times New Roman"/>
                <w:sz w:val="28"/>
                <w:szCs w:val="28"/>
              </w:rPr>
              <w:t xml:space="preserve">Выпускная квалификационная работа по направлению </w:t>
            </w:r>
          </w:p>
          <w:p w14:paraId="28C9BD24" w14:textId="77777777" w:rsidR="00C74B86" w:rsidRPr="00C74B86" w:rsidRDefault="00C74B86" w:rsidP="00C74B86">
            <w:pPr>
              <w:snapToGrid w:val="0"/>
              <w:spacing w:line="360" w:lineRule="auto"/>
              <w:jc w:val="center"/>
              <w:rPr>
                <w:rFonts w:ascii="Times New Roman" w:hAnsi="Times New Roman" w:cs="Times New Roman"/>
                <w:b/>
                <w:sz w:val="28"/>
                <w:szCs w:val="28"/>
              </w:rPr>
            </w:pPr>
            <w:r w:rsidRPr="00C74B86">
              <w:rPr>
                <w:rFonts w:ascii="Times New Roman" w:hAnsi="Times New Roman" w:cs="Times New Roman"/>
                <w:sz w:val="28"/>
                <w:szCs w:val="28"/>
              </w:rPr>
              <w:t>«</w:t>
            </w:r>
            <w:proofErr w:type="spellStart"/>
            <w:r w:rsidRPr="00C74B86">
              <w:rPr>
                <w:rFonts w:ascii="Times New Roman" w:hAnsi="Times New Roman" w:cs="Times New Roman"/>
                <w:sz w:val="28"/>
                <w:szCs w:val="28"/>
              </w:rPr>
              <w:t>Музеология</w:t>
            </w:r>
            <w:proofErr w:type="spellEnd"/>
            <w:r w:rsidRPr="00C74B86">
              <w:rPr>
                <w:rFonts w:ascii="Times New Roman" w:hAnsi="Times New Roman" w:cs="Times New Roman"/>
                <w:sz w:val="28"/>
                <w:szCs w:val="28"/>
              </w:rPr>
              <w:t xml:space="preserve"> и охрана объектов культурного и природного наследия»</w:t>
            </w:r>
            <w:r w:rsidRPr="00C74B86">
              <w:rPr>
                <w:rFonts w:ascii="Times New Roman" w:hAnsi="Times New Roman" w:cs="Times New Roman"/>
                <w:b/>
                <w:sz w:val="28"/>
                <w:szCs w:val="28"/>
              </w:rPr>
              <w:t xml:space="preserve"> </w:t>
            </w:r>
          </w:p>
          <w:p w14:paraId="5E69D063" w14:textId="77777777" w:rsidR="00C74B86" w:rsidRPr="00C74B86" w:rsidRDefault="00C74B86" w:rsidP="00C74B86">
            <w:pPr>
              <w:snapToGrid w:val="0"/>
              <w:spacing w:line="360" w:lineRule="auto"/>
              <w:jc w:val="center"/>
              <w:rPr>
                <w:rFonts w:ascii="Times New Roman" w:hAnsi="Times New Roman" w:cs="Times New Roman"/>
                <w:b/>
                <w:sz w:val="28"/>
                <w:szCs w:val="28"/>
              </w:rPr>
            </w:pPr>
          </w:p>
          <w:p w14:paraId="1C6C5CA7" w14:textId="77777777" w:rsidR="00C74B86" w:rsidRPr="00C74B86" w:rsidRDefault="00C74B86" w:rsidP="00C74B86">
            <w:pPr>
              <w:snapToGrid w:val="0"/>
              <w:spacing w:line="360" w:lineRule="auto"/>
              <w:jc w:val="center"/>
              <w:rPr>
                <w:rFonts w:ascii="Times New Roman" w:hAnsi="Times New Roman" w:cs="Times New Roman"/>
                <w:b/>
                <w:sz w:val="28"/>
                <w:szCs w:val="28"/>
              </w:rPr>
            </w:pPr>
          </w:p>
          <w:p w14:paraId="042B41B9" w14:textId="77777777" w:rsidR="00C74B86" w:rsidRPr="00C74B86" w:rsidRDefault="00C74B86" w:rsidP="00C74B86">
            <w:pPr>
              <w:snapToGrid w:val="0"/>
              <w:spacing w:line="360" w:lineRule="auto"/>
              <w:jc w:val="center"/>
              <w:rPr>
                <w:rFonts w:ascii="Times New Roman" w:hAnsi="Times New Roman" w:cs="Times New Roman"/>
                <w:b/>
                <w:sz w:val="28"/>
                <w:szCs w:val="28"/>
              </w:rPr>
            </w:pPr>
          </w:p>
          <w:p w14:paraId="0A84FB86" w14:textId="77777777" w:rsidR="00C74B86" w:rsidRPr="00CB0F74" w:rsidRDefault="00C74B86" w:rsidP="00CB0F74">
            <w:pPr>
              <w:widowControl w:val="0"/>
              <w:snapToGrid w:val="0"/>
              <w:spacing w:line="360" w:lineRule="auto"/>
              <w:ind w:right="601" w:hanging="709"/>
              <w:jc w:val="right"/>
              <w:rPr>
                <w:rFonts w:ascii="Times New Roman" w:eastAsia="Arial Unicode MS" w:hAnsi="Times New Roman" w:cs="Times New Roman"/>
                <w:b/>
                <w:kern w:val="1"/>
                <w:sz w:val="28"/>
                <w:szCs w:val="28"/>
              </w:rPr>
            </w:pPr>
            <w:r w:rsidRPr="00CB0F74">
              <w:rPr>
                <w:rFonts w:ascii="Times New Roman" w:eastAsia="Arial Unicode MS" w:hAnsi="Times New Roman" w:cs="Times New Roman"/>
                <w:b/>
                <w:kern w:val="1"/>
                <w:sz w:val="28"/>
                <w:szCs w:val="28"/>
              </w:rPr>
              <w:t>Исполнитель:</w:t>
            </w:r>
          </w:p>
          <w:p w14:paraId="2AB208B1" w14:textId="77777777" w:rsidR="00C74B86" w:rsidRPr="00C74B86" w:rsidRDefault="00C74B86" w:rsidP="00C74B86">
            <w:pPr>
              <w:widowControl w:val="0"/>
              <w:snapToGrid w:val="0"/>
              <w:spacing w:line="360" w:lineRule="auto"/>
              <w:jc w:val="right"/>
              <w:rPr>
                <w:rFonts w:ascii="Times New Roman" w:eastAsia="Arial Unicode MS" w:hAnsi="Times New Roman" w:cs="Times New Roman"/>
                <w:kern w:val="1"/>
                <w:sz w:val="28"/>
                <w:szCs w:val="28"/>
              </w:rPr>
            </w:pPr>
            <w:proofErr w:type="spellStart"/>
            <w:r w:rsidRPr="00C74B86">
              <w:rPr>
                <w:rFonts w:ascii="Times New Roman" w:eastAsia="Arial Unicode MS" w:hAnsi="Times New Roman" w:cs="Times New Roman"/>
                <w:kern w:val="1"/>
                <w:sz w:val="28"/>
                <w:szCs w:val="28"/>
              </w:rPr>
              <w:t>Чавчанидзе</w:t>
            </w:r>
            <w:proofErr w:type="spellEnd"/>
            <w:r w:rsidRPr="00C74B86">
              <w:rPr>
                <w:rFonts w:ascii="Times New Roman" w:eastAsia="Arial Unicode MS" w:hAnsi="Times New Roman" w:cs="Times New Roman"/>
                <w:kern w:val="1"/>
                <w:sz w:val="28"/>
                <w:szCs w:val="28"/>
              </w:rPr>
              <w:t xml:space="preserve"> Софья Кирилловна</w:t>
            </w:r>
          </w:p>
          <w:p w14:paraId="0B042CF2" w14:textId="77777777" w:rsidR="00C74B86" w:rsidRPr="00CB0F74" w:rsidRDefault="00C74B86" w:rsidP="00297FD7">
            <w:pPr>
              <w:widowControl w:val="0"/>
              <w:snapToGrid w:val="0"/>
              <w:spacing w:line="360" w:lineRule="auto"/>
              <w:ind w:right="34"/>
              <w:jc w:val="right"/>
              <w:rPr>
                <w:rFonts w:ascii="Times New Roman" w:eastAsia="Arial Unicode MS" w:hAnsi="Times New Roman" w:cs="Times New Roman"/>
                <w:b/>
                <w:kern w:val="1"/>
                <w:sz w:val="28"/>
                <w:szCs w:val="28"/>
              </w:rPr>
            </w:pPr>
            <w:r w:rsidRPr="00CB0F74">
              <w:rPr>
                <w:rFonts w:ascii="Times New Roman" w:eastAsia="Arial Unicode MS" w:hAnsi="Times New Roman" w:cs="Times New Roman"/>
                <w:b/>
                <w:kern w:val="1"/>
                <w:sz w:val="28"/>
                <w:szCs w:val="28"/>
              </w:rPr>
              <w:t>Научный руководитель:</w:t>
            </w:r>
          </w:p>
          <w:p w14:paraId="3A3CEDB2" w14:textId="77777777" w:rsidR="00C74B86" w:rsidRDefault="00C74B86" w:rsidP="00C74B86">
            <w:pPr>
              <w:widowControl w:val="0"/>
              <w:snapToGrid w:val="0"/>
              <w:spacing w:line="360" w:lineRule="auto"/>
              <w:jc w:val="right"/>
              <w:rPr>
                <w:rFonts w:ascii="Times New Roman" w:eastAsia="Arial Unicode MS" w:hAnsi="Times New Roman" w:cs="Times New Roman"/>
                <w:kern w:val="1"/>
                <w:sz w:val="28"/>
                <w:szCs w:val="28"/>
              </w:rPr>
            </w:pPr>
            <w:r w:rsidRPr="00C74B86">
              <w:rPr>
                <w:rFonts w:ascii="Times New Roman" w:eastAsia="Arial Unicode MS" w:hAnsi="Times New Roman" w:cs="Times New Roman"/>
                <w:kern w:val="1"/>
                <w:sz w:val="28"/>
                <w:szCs w:val="28"/>
              </w:rPr>
              <w:t>Кандидат философских наук,</w:t>
            </w:r>
          </w:p>
          <w:p w14:paraId="4E779ED4" w14:textId="77777777" w:rsidR="00C74B86" w:rsidRDefault="00C74B86" w:rsidP="00C74B86">
            <w:pPr>
              <w:widowControl w:val="0"/>
              <w:snapToGrid w:val="0"/>
              <w:spacing w:line="360" w:lineRule="auto"/>
              <w:ind w:right="1168"/>
              <w:jc w:val="right"/>
              <w:rPr>
                <w:rFonts w:ascii="Times New Roman" w:eastAsia="Arial Unicode MS" w:hAnsi="Times New Roman" w:cs="Times New Roman"/>
                <w:kern w:val="1"/>
                <w:sz w:val="28"/>
                <w:szCs w:val="28"/>
              </w:rPr>
            </w:pPr>
            <w:r w:rsidRPr="00C74B86">
              <w:rPr>
                <w:rFonts w:ascii="Times New Roman" w:eastAsia="Arial Unicode MS" w:hAnsi="Times New Roman" w:cs="Times New Roman"/>
                <w:kern w:val="1"/>
                <w:sz w:val="28"/>
                <w:szCs w:val="28"/>
              </w:rPr>
              <w:t xml:space="preserve"> доцент:</w:t>
            </w:r>
          </w:p>
          <w:p w14:paraId="5E150AB3" w14:textId="77777777" w:rsidR="00C74B86" w:rsidRPr="00C74B86" w:rsidRDefault="00C74B86" w:rsidP="00C74B86">
            <w:pPr>
              <w:widowControl w:val="0"/>
              <w:tabs>
                <w:tab w:val="left" w:pos="7797"/>
              </w:tabs>
              <w:snapToGrid w:val="0"/>
              <w:spacing w:line="360" w:lineRule="auto"/>
              <w:ind w:right="601"/>
              <w:jc w:val="right"/>
              <w:rPr>
                <w:rFonts w:ascii="Times New Roman" w:eastAsia="Arial Unicode MS" w:hAnsi="Times New Roman" w:cs="Times New Roman"/>
                <w:kern w:val="1"/>
                <w:sz w:val="28"/>
                <w:szCs w:val="28"/>
              </w:rPr>
            </w:pPr>
            <w:r w:rsidRPr="00C74B86">
              <w:rPr>
                <w:rFonts w:ascii="Times New Roman" w:eastAsia="Arial Unicode MS" w:hAnsi="Times New Roman" w:cs="Times New Roman"/>
                <w:kern w:val="1"/>
                <w:sz w:val="28"/>
                <w:szCs w:val="28"/>
              </w:rPr>
              <w:t xml:space="preserve"> Никонова А.А.</w:t>
            </w:r>
          </w:p>
          <w:p w14:paraId="68484D24" w14:textId="77777777" w:rsidR="00C74B86" w:rsidRPr="00CB0F74" w:rsidRDefault="00C74B86" w:rsidP="00C74B86">
            <w:pPr>
              <w:widowControl w:val="0"/>
              <w:snapToGrid w:val="0"/>
              <w:spacing w:line="360" w:lineRule="auto"/>
              <w:ind w:right="884"/>
              <w:jc w:val="right"/>
              <w:rPr>
                <w:rFonts w:ascii="Times New Roman" w:eastAsia="Arial Unicode MS" w:hAnsi="Times New Roman" w:cs="Times New Roman"/>
                <w:b/>
                <w:kern w:val="1"/>
                <w:sz w:val="28"/>
                <w:szCs w:val="28"/>
              </w:rPr>
            </w:pPr>
            <w:r w:rsidRPr="00CB0F74">
              <w:rPr>
                <w:rFonts w:ascii="Times New Roman" w:eastAsia="Arial Unicode MS" w:hAnsi="Times New Roman" w:cs="Times New Roman"/>
                <w:b/>
                <w:kern w:val="1"/>
                <w:sz w:val="28"/>
                <w:szCs w:val="28"/>
              </w:rPr>
              <w:t xml:space="preserve">Рецензент: </w:t>
            </w:r>
          </w:p>
          <w:p w14:paraId="38C44F4C" w14:textId="77777777" w:rsidR="00C74B86" w:rsidRDefault="00C74B86" w:rsidP="00CB0F74">
            <w:pPr>
              <w:widowControl w:val="0"/>
              <w:tabs>
                <w:tab w:val="left" w:pos="8222"/>
              </w:tabs>
              <w:snapToGrid w:val="0"/>
              <w:spacing w:line="360" w:lineRule="auto"/>
              <w:ind w:right="884"/>
              <w:jc w:val="right"/>
              <w:rPr>
                <w:rFonts w:ascii="Times New Roman" w:eastAsia="Arial Unicode MS" w:hAnsi="Times New Roman" w:cs="Times New Roman"/>
                <w:kern w:val="1"/>
                <w:sz w:val="28"/>
                <w:szCs w:val="28"/>
              </w:rPr>
            </w:pPr>
            <w:r w:rsidRPr="00C74B86">
              <w:rPr>
                <w:rFonts w:ascii="Times New Roman" w:eastAsia="Arial Unicode MS" w:hAnsi="Times New Roman" w:cs="Times New Roman"/>
                <w:kern w:val="1"/>
                <w:sz w:val="28"/>
                <w:szCs w:val="28"/>
              </w:rPr>
              <w:t>Профессор,</w:t>
            </w:r>
          </w:p>
          <w:p w14:paraId="5E22DBB1" w14:textId="77777777" w:rsidR="00C74B86" w:rsidRPr="00C74B86" w:rsidRDefault="00C74B86" w:rsidP="00C74B86">
            <w:pPr>
              <w:widowControl w:val="0"/>
              <w:snapToGrid w:val="0"/>
              <w:spacing w:line="360" w:lineRule="auto"/>
              <w:jc w:val="right"/>
              <w:rPr>
                <w:rFonts w:ascii="Times New Roman" w:eastAsia="Arial Unicode MS" w:hAnsi="Times New Roman" w:cs="Times New Roman"/>
                <w:kern w:val="1"/>
                <w:sz w:val="28"/>
                <w:szCs w:val="28"/>
              </w:rPr>
            </w:pPr>
            <w:r w:rsidRPr="00C74B86">
              <w:rPr>
                <w:rFonts w:ascii="Times New Roman" w:eastAsia="Arial Unicode MS" w:hAnsi="Times New Roman" w:cs="Times New Roman"/>
                <w:kern w:val="1"/>
                <w:sz w:val="28"/>
                <w:szCs w:val="28"/>
              </w:rPr>
              <w:t xml:space="preserve"> доктор философских наук:</w:t>
            </w:r>
          </w:p>
          <w:p w14:paraId="7A530145" w14:textId="77777777" w:rsidR="00C74B86" w:rsidRPr="00C74B86" w:rsidRDefault="00C74B86" w:rsidP="00CB0F74">
            <w:pPr>
              <w:widowControl w:val="0"/>
              <w:snapToGrid w:val="0"/>
              <w:spacing w:line="360" w:lineRule="auto"/>
              <w:ind w:right="459"/>
              <w:jc w:val="right"/>
              <w:rPr>
                <w:rFonts w:ascii="Times New Roman" w:eastAsia="Arial Unicode MS" w:hAnsi="Times New Roman" w:cs="Times New Roman"/>
                <w:kern w:val="1"/>
                <w:sz w:val="28"/>
                <w:szCs w:val="28"/>
              </w:rPr>
            </w:pPr>
            <w:r w:rsidRPr="00C74B86">
              <w:rPr>
                <w:rFonts w:ascii="Times New Roman" w:eastAsia="Arial Unicode MS" w:hAnsi="Times New Roman" w:cs="Times New Roman"/>
                <w:kern w:val="1"/>
                <w:sz w:val="28"/>
                <w:szCs w:val="28"/>
              </w:rPr>
              <w:t xml:space="preserve">Маковецкий Е.А. </w:t>
            </w:r>
          </w:p>
          <w:p w14:paraId="5D64AA74" w14:textId="77777777" w:rsidR="00C74B86" w:rsidRPr="00C74B86" w:rsidRDefault="00C74B86" w:rsidP="00C74B86">
            <w:pPr>
              <w:snapToGrid w:val="0"/>
              <w:spacing w:line="360" w:lineRule="auto"/>
              <w:rPr>
                <w:rFonts w:ascii="Times New Roman" w:hAnsi="Times New Roman" w:cs="Times New Roman"/>
                <w:b/>
                <w:sz w:val="28"/>
                <w:szCs w:val="28"/>
              </w:rPr>
            </w:pPr>
          </w:p>
        </w:tc>
      </w:tr>
    </w:tbl>
    <w:p w14:paraId="6D6FD85F" w14:textId="77777777" w:rsidR="00C74B86" w:rsidRPr="00C74B86" w:rsidRDefault="00C74B86" w:rsidP="00C74B86">
      <w:pPr>
        <w:spacing w:line="360" w:lineRule="auto"/>
        <w:rPr>
          <w:rFonts w:ascii="Times New Roman" w:hAnsi="Times New Roman" w:cs="Times New Roman"/>
          <w:sz w:val="28"/>
          <w:szCs w:val="28"/>
        </w:rPr>
      </w:pPr>
    </w:p>
    <w:p w14:paraId="76CC9E88" w14:textId="77777777" w:rsidR="00C74B86" w:rsidRPr="00C74B86" w:rsidRDefault="00C74B86" w:rsidP="00C74B86">
      <w:pPr>
        <w:spacing w:line="360" w:lineRule="auto"/>
        <w:rPr>
          <w:rFonts w:ascii="Times New Roman" w:hAnsi="Times New Roman" w:cs="Times New Roman"/>
          <w:sz w:val="28"/>
          <w:szCs w:val="28"/>
        </w:rPr>
      </w:pPr>
    </w:p>
    <w:p w14:paraId="22EAC883" w14:textId="77777777" w:rsidR="00C74B86" w:rsidRPr="00C74B86" w:rsidRDefault="00C74B86" w:rsidP="00C74B86">
      <w:pPr>
        <w:spacing w:line="360" w:lineRule="auto"/>
        <w:rPr>
          <w:rFonts w:ascii="Times New Roman" w:hAnsi="Times New Roman" w:cs="Times New Roman"/>
          <w:sz w:val="28"/>
          <w:szCs w:val="28"/>
        </w:rPr>
      </w:pPr>
    </w:p>
    <w:p w14:paraId="241AFBDE" w14:textId="77777777" w:rsidR="00C74B86" w:rsidRPr="00C74B86" w:rsidRDefault="00C74B86" w:rsidP="00C74B86">
      <w:pPr>
        <w:spacing w:line="360" w:lineRule="auto"/>
        <w:rPr>
          <w:rFonts w:ascii="Times New Roman" w:hAnsi="Times New Roman" w:cs="Times New Roman"/>
          <w:sz w:val="28"/>
          <w:szCs w:val="28"/>
        </w:rPr>
      </w:pPr>
    </w:p>
    <w:p w14:paraId="3A3D48EB" w14:textId="77777777" w:rsidR="00C74B86" w:rsidRPr="00C74B86" w:rsidRDefault="00C74B86" w:rsidP="00C74B86">
      <w:pPr>
        <w:spacing w:line="360" w:lineRule="auto"/>
        <w:rPr>
          <w:rFonts w:ascii="Times New Roman" w:hAnsi="Times New Roman" w:cs="Times New Roman"/>
          <w:sz w:val="28"/>
          <w:szCs w:val="28"/>
        </w:rPr>
      </w:pPr>
    </w:p>
    <w:p w14:paraId="5C232DF8" w14:textId="77777777" w:rsidR="00C74B86" w:rsidRPr="00C74B86" w:rsidRDefault="00C74B86" w:rsidP="00C74B86">
      <w:pPr>
        <w:spacing w:line="360" w:lineRule="auto"/>
        <w:rPr>
          <w:rFonts w:ascii="Times New Roman" w:hAnsi="Times New Roman" w:cs="Times New Roman"/>
          <w:sz w:val="28"/>
          <w:szCs w:val="28"/>
        </w:rPr>
      </w:pPr>
    </w:p>
    <w:p w14:paraId="4CA771B0" w14:textId="77777777" w:rsidR="00C74B86" w:rsidRPr="00C74B86" w:rsidRDefault="00C74B86" w:rsidP="00C74B86">
      <w:pPr>
        <w:spacing w:line="360" w:lineRule="auto"/>
        <w:rPr>
          <w:rFonts w:ascii="Times New Roman" w:hAnsi="Times New Roman" w:cs="Times New Roman"/>
          <w:sz w:val="28"/>
          <w:szCs w:val="28"/>
        </w:rPr>
      </w:pPr>
    </w:p>
    <w:p w14:paraId="4EC14AAC" w14:textId="77777777" w:rsidR="00C74B86" w:rsidRPr="00C74B86" w:rsidRDefault="00C74B86" w:rsidP="00C74B86">
      <w:pPr>
        <w:spacing w:line="360" w:lineRule="auto"/>
        <w:jc w:val="center"/>
        <w:rPr>
          <w:rFonts w:ascii="Times New Roman" w:hAnsi="Times New Roman" w:cs="Times New Roman"/>
          <w:sz w:val="28"/>
          <w:szCs w:val="28"/>
        </w:rPr>
      </w:pPr>
      <w:r w:rsidRPr="00C74B86">
        <w:rPr>
          <w:rFonts w:ascii="Times New Roman" w:hAnsi="Times New Roman" w:cs="Times New Roman"/>
          <w:sz w:val="28"/>
          <w:szCs w:val="28"/>
        </w:rPr>
        <w:t>Санкт-Петербург</w:t>
      </w:r>
    </w:p>
    <w:p w14:paraId="685A8B3D" w14:textId="77777777" w:rsidR="00C74B86" w:rsidRPr="00C74B86" w:rsidRDefault="00C74B86" w:rsidP="00C74B86">
      <w:pPr>
        <w:spacing w:line="360" w:lineRule="auto"/>
        <w:jc w:val="center"/>
        <w:rPr>
          <w:rFonts w:ascii="Times New Roman" w:hAnsi="Times New Roman" w:cs="Times New Roman"/>
          <w:sz w:val="28"/>
          <w:szCs w:val="28"/>
        </w:rPr>
      </w:pPr>
      <w:r w:rsidRPr="00C74B86">
        <w:rPr>
          <w:rFonts w:ascii="Times New Roman" w:hAnsi="Times New Roman" w:cs="Times New Roman"/>
          <w:sz w:val="28"/>
          <w:szCs w:val="28"/>
        </w:rPr>
        <w:t>2018</w:t>
      </w:r>
    </w:p>
    <w:p w14:paraId="749C8C6E" w14:textId="77777777" w:rsidR="00CB0F74" w:rsidRDefault="00CB0F74" w:rsidP="00CB0F74">
      <w:pPr>
        <w:spacing w:line="360" w:lineRule="auto"/>
        <w:jc w:val="both"/>
        <w:rPr>
          <w:rFonts w:ascii="Times New Roman" w:hAnsi="Times New Roman" w:cs="Times New Roman"/>
          <w:sz w:val="28"/>
        </w:rPr>
      </w:pPr>
    </w:p>
    <w:p w14:paraId="34C46008" w14:textId="77777777" w:rsidR="00CB0F74" w:rsidRDefault="00CB0F74" w:rsidP="00CB0F74">
      <w:pPr>
        <w:spacing w:line="360" w:lineRule="auto"/>
        <w:jc w:val="center"/>
        <w:rPr>
          <w:rFonts w:ascii="Times New Roman" w:hAnsi="Times New Roman" w:cs="Times New Roman"/>
          <w:sz w:val="28"/>
        </w:rPr>
      </w:pPr>
      <w:r>
        <w:rPr>
          <w:rFonts w:ascii="Times New Roman" w:hAnsi="Times New Roman" w:cs="Times New Roman"/>
          <w:sz w:val="28"/>
        </w:rPr>
        <w:t>ОГЛАВЛЕНИЕ</w:t>
      </w:r>
    </w:p>
    <w:p w14:paraId="6CA4E759" w14:textId="77777777" w:rsidR="00CB0F74" w:rsidRDefault="00CB0F74" w:rsidP="00CB0F74">
      <w:pPr>
        <w:spacing w:line="360" w:lineRule="auto"/>
        <w:jc w:val="both"/>
        <w:rPr>
          <w:rFonts w:ascii="Times New Roman" w:hAnsi="Times New Roman" w:cs="Times New Roman"/>
          <w:sz w:val="28"/>
        </w:rPr>
      </w:pPr>
    </w:p>
    <w:p w14:paraId="0D4C3660" w14:textId="77777777" w:rsidR="00CB0F74" w:rsidRPr="00960DEE"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Введение…………………………………………………………………………..3</w:t>
      </w:r>
    </w:p>
    <w:p w14:paraId="3FCEA9DC" w14:textId="77777777" w:rsidR="00CB0F74" w:rsidRDefault="00CB0F74" w:rsidP="00CB0F74">
      <w:pPr>
        <w:spacing w:line="360" w:lineRule="auto"/>
        <w:jc w:val="both"/>
        <w:rPr>
          <w:rFonts w:ascii="Times New Roman" w:hAnsi="Times New Roman" w:cs="Times New Roman"/>
          <w:sz w:val="28"/>
        </w:rPr>
      </w:pPr>
      <w:r w:rsidRPr="00960DEE">
        <w:rPr>
          <w:rFonts w:ascii="Times New Roman" w:hAnsi="Times New Roman" w:cs="Times New Roman"/>
          <w:sz w:val="28"/>
        </w:rPr>
        <w:t>Глава</w:t>
      </w:r>
      <w:r>
        <w:rPr>
          <w:rFonts w:ascii="Times New Roman" w:hAnsi="Times New Roman" w:cs="Times New Roman"/>
          <w:sz w:val="28"/>
        </w:rPr>
        <w:t xml:space="preserve"> </w:t>
      </w:r>
      <w:r w:rsidRPr="00960DEE">
        <w:rPr>
          <w:rFonts w:ascii="Times New Roman" w:hAnsi="Times New Roman" w:cs="Times New Roman"/>
          <w:sz w:val="28"/>
        </w:rPr>
        <w:t>1. Феномен частной коллекции и история популя</w:t>
      </w:r>
      <w:r>
        <w:rPr>
          <w:rFonts w:ascii="Times New Roman" w:hAnsi="Times New Roman" w:cs="Times New Roman"/>
          <w:sz w:val="28"/>
        </w:rPr>
        <w:t>ризации частного собирательства……………………………………………………………………7</w:t>
      </w:r>
    </w:p>
    <w:p w14:paraId="76574478" w14:textId="77777777" w:rsidR="00CB0F74"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1.1. Феномен коллекционирования……………………………………………...7</w:t>
      </w:r>
    </w:p>
    <w:p w14:paraId="0CEAB0D9" w14:textId="77777777" w:rsidR="00CB0F74"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 xml:space="preserve">1.2. </w:t>
      </w:r>
      <w:r w:rsidRPr="00B40BD2">
        <w:rPr>
          <w:rFonts w:ascii="Times New Roman" w:hAnsi="Times New Roman" w:cs="Times New Roman"/>
          <w:sz w:val="28"/>
        </w:rPr>
        <w:t>История популяризации частного коллекционирования в Санкт-Петербурге</w:t>
      </w:r>
      <w:r>
        <w:rPr>
          <w:rFonts w:ascii="Times New Roman" w:hAnsi="Times New Roman" w:cs="Times New Roman"/>
          <w:sz w:val="28"/>
        </w:rPr>
        <w:t>……………………………………………………………………….11</w:t>
      </w:r>
    </w:p>
    <w:p w14:paraId="228F350C" w14:textId="77777777" w:rsidR="00CB0F74" w:rsidRPr="00960DEE" w:rsidRDefault="00CB0F74" w:rsidP="00CB0F74">
      <w:pPr>
        <w:spacing w:line="360" w:lineRule="auto"/>
        <w:jc w:val="both"/>
        <w:rPr>
          <w:rFonts w:ascii="Times New Roman" w:hAnsi="Times New Roman" w:cs="Times New Roman"/>
          <w:sz w:val="28"/>
        </w:rPr>
      </w:pPr>
      <w:r w:rsidRPr="00960DEE">
        <w:rPr>
          <w:rFonts w:ascii="Times New Roman" w:hAnsi="Times New Roman" w:cs="Times New Roman"/>
          <w:sz w:val="28"/>
        </w:rPr>
        <w:t>Глава</w:t>
      </w:r>
      <w:r>
        <w:rPr>
          <w:rFonts w:ascii="Times New Roman" w:hAnsi="Times New Roman" w:cs="Times New Roman"/>
          <w:sz w:val="28"/>
        </w:rPr>
        <w:t xml:space="preserve"> </w:t>
      </w:r>
      <w:r w:rsidRPr="00960DEE">
        <w:rPr>
          <w:rFonts w:ascii="Times New Roman" w:hAnsi="Times New Roman" w:cs="Times New Roman"/>
          <w:sz w:val="28"/>
        </w:rPr>
        <w:t>2. Формы актуализации, типология</w:t>
      </w:r>
      <w:r>
        <w:rPr>
          <w:rFonts w:ascii="Times New Roman" w:hAnsi="Times New Roman" w:cs="Times New Roman"/>
          <w:sz w:val="28"/>
        </w:rPr>
        <w:t>…………………………………….23</w:t>
      </w:r>
    </w:p>
    <w:p w14:paraId="6AF2DA62" w14:textId="77777777" w:rsidR="00CB0F74" w:rsidRPr="00960DEE"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2.1. Т</w:t>
      </w:r>
      <w:r w:rsidRPr="00960DEE">
        <w:rPr>
          <w:rFonts w:ascii="Times New Roman" w:hAnsi="Times New Roman" w:cs="Times New Roman"/>
          <w:sz w:val="28"/>
        </w:rPr>
        <w:t>еоретические аспекты актуализации частных коллекций</w:t>
      </w:r>
      <w:r>
        <w:rPr>
          <w:rFonts w:ascii="Times New Roman" w:hAnsi="Times New Roman" w:cs="Times New Roman"/>
          <w:sz w:val="28"/>
        </w:rPr>
        <w:t>…………….23</w:t>
      </w:r>
    </w:p>
    <w:p w14:paraId="01B0D751" w14:textId="77777777" w:rsidR="00CB0F74" w:rsidRPr="00960DEE"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2.2. Ф</w:t>
      </w:r>
      <w:r w:rsidRPr="00960DEE">
        <w:rPr>
          <w:rFonts w:ascii="Times New Roman" w:hAnsi="Times New Roman" w:cs="Times New Roman"/>
          <w:sz w:val="28"/>
        </w:rPr>
        <w:t>ормы актуализации: традиционные</w:t>
      </w:r>
      <w:r>
        <w:rPr>
          <w:rFonts w:ascii="Times New Roman" w:hAnsi="Times New Roman" w:cs="Times New Roman"/>
          <w:sz w:val="28"/>
        </w:rPr>
        <w:t>……………………………………28</w:t>
      </w:r>
    </w:p>
    <w:p w14:paraId="7840FFAF" w14:textId="77777777" w:rsidR="00CB0F74" w:rsidRPr="00960DEE"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2.3. Ф</w:t>
      </w:r>
      <w:r w:rsidRPr="00960DEE">
        <w:rPr>
          <w:rFonts w:ascii="Times New Roman" w:hAnsi="Times New Roman" w:cs="Times New Roman"/>
          <w:sz w:val="28"/>
        </w:rPr>
        <w:t>ормы актуализации: информационно-визуальные</w:t>
      </w:r>
      <w:r>
        <w:rPr>
          <w:rFonts w:ascii="Times New Roman" w:hAnsi="Times New Roman" w:cs="Times New Roman"/>
          <w:sz w:val="28"/>
        </w:rPr>
        <w:t>……………………34</w:t>
      </w:r>
    </w:p>
    <w:p w14:paraId="709DE4CB" w14:textId="77777777" w:rsidR="00CB0F74" w:rsidRPr="00960DEE" w:rsidRDefault="00CB0F74" w:rsidP="00CB0F74">
      <w:pPr>
        <w:spacing w:line="360" w:lineRule="auto"/>
        <w:jc w:val="both"/>
        <w:rPr>
          <w:rFonts w:ascii="Times New Roman" w:hAnsi="Times New Roman" w:cs="Times New Roman"/>
          <w:sz w:val="28"/>
        </w:rPr>
      </w:pPr>
      <w:r w:rsidRPr="00960DEE">
        <w:rPr>
          <w:rFonts w:ascii="Times New Roman" w:hAnsi="Times New Roman" w:cs="Times New Roman"/>
          <w:sz w:val="28"/>
        </w:rPr>
        <w:t>Глава</w:t>
      </w:r>
      <w:r>
        <w:rPr>
          <w:rFonts w:ascii="Times New Roman" w:hAnsi="Times New Roman" w:cs="Times New Roman"/>
          <w:sz w:val="28"/>
        </w:rPr>
        <w:t xml:space="preserve"> </w:t>
      </w:r>
      <w:r w:rsidRPr="00960DEE">
        <w:rPr>
          <w:rFonts w:ascii="Times New Roman" w:hAnsi="Times New Roman" w:cs="Times New Roman"/>
          <w:sz w:val="28"/>
        </w:rPr>
        <w:t>3. Формы актуализации частных коллекций в настоящее время</w:t>
      </w:r>
      <w:r>
        <w:rPr>
          <w:rFonts w:ascii="Times New Roman" w:hAnsi="Times New Roman" w:cs="Times New Roman"/>
          <w:sz w:val="28"/>
        </w:rPr>
        <w:t>……42</w:t>
      </w:r>
    </w:p>
    <w:p w14:paraId="745F3934" w14:textId="77777777" w:rsidR="00CB0F74" w:rsidRPr="00960DEE"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3.</w:t>
      </w:r>
      <w:r w:rsidRPr="00960DEE">
        <w:rPr>
          <w:rFonts w:ascii="Times New Roman" w:hAnsi="Times New Roman" w:cs="Times New Roman"/>
          <w:sz w:val="28"/>
        </w:rPr>
        <w:t>1.</w:t>
      </w:r>
      <w:r>
        <w:rPr>
          <w:rFonts w:ascii="Times New Roman" w:hAnsi="Times New Roman" w:cs="Times New Roman"/>
          <w:sz w:val="28"/>
        </w:rPr>
        <w:t xml:space="preserve"> </w:t>
      </w:r>
      <w:r w:rsidRPr="00960DEE">
        <w:rPr>
          <w:rFonts w:ascii="Times New Roman" w:hAnsi="Times New Roman" w:cs="Times New Roman"/>
          <w:sz w:val="28"/>
        </w:rPr>
        <w:t>Актуализация частных коллекций в государственных и ведомственных музеях</w:t>
      </w:r>
      <w:r>
        <w:rPr>
          <w:rFonts w:ascii="Times New Roman" w:hAnsi="Times New Roman" w:cs="Times New Roman"/>
          <w:sz w:val="28"/>
        </w:rPr>
        <w:t>……………………………………………………………………….…..42</w:t>
      </w:r>
    </w:p>
    <w:p w14:paraId="04226AAB" w14:textId="77777777" w:rsidR="00CB0F74"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3.</w:t>
      </w:r>
      <w:r w:rsidRPr="00960DEE">
        <w:rPr>
          <w:rFonts w:ascii="Times New Roman" w:hAnsi="Times New Roman" w:cs="Times New Roman"/>
          <w:sz w:val="28"/>
        </w:rPr>
        <w:t>2. Актуализация частных коллекций в частных музеях</w:t>
      </w:r>
      <w:r>
        <w:rPr>
          <w:rFonts w:ascii="Times New Roman" w:hAnsi="Times New Roman" w:cs="Times New Roman"/>
          <w:sz w:val="28"/>
        </w:rPr>
        <w:t>…………………..49</w:t>
      </w:r>
    </w:p>
    <w:p w14:paraId="3762CF74" w14:textId="77777777" w:rsidR="00CB0F74"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Заключение……………………………………………………………………..56</w:t>
      </w:r>
    </w:p>
    <w:p w14:paraId="64BD6ADB" w14:textId="77777777" w:rsidR="00CB0F74"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Список литературы…………………………………………………………….59</w:t>
      </w:r>
    </w:p>
    <w:p w14:paraId="51B94BF8" w14:textId="77777777" w:rsidR="00CB0F74" w:rsidRDefault="00CB0F74" w:rsidP="00CB0F74">
      <w:pPr>
        <w:spacing w:line="360" w:lineRule="auto"/>
        <w:jc w:val="both"/>
        <w:rPr>
          <w:rFonts w:ascii="Times New Roman" w:hAnsi="Times New Roman" w:cs="Times New Roman"/>
          <w:sz w:val="28"/>
        </w:rPr>
      </w:pPr>
    </w:p>
    <w:p w14:paraId="4CA43EF6" w14:textId="77777777" w:rsidR="00CB0F74" w:rsidRDefault="00CB0F74" w:rsidP="00CB0F74">
      <w:pPr>
        <w:spacing w:line="360" w:lineRule="auto"/>
        <w:jc w:val="both"/>
        <w:rPr>
          <w:rFonts w:ascii="Times New Roman" w:hAnsi="Times New Roman" w:cs="Times New Roman"/>
          <w:sz w:val="28"/>
        </w:rPr>
      </w:pPr>
    </w:p>
    <w:p w14:paraId="54104359" w14:textId="77777777" w:rsidR="00CB0F74" w:rsidRDefault="00CB0F74" w:rsidP="00CB0F74">
      <w:pPr>
        <w:spacing w:line="360" w:lineRule="auto"/>
        <w:jc w:val="both"/>
        <w:rPr>
          <w:rFonts w:ascii="Times New Roman" w:hAnsi="Times New Roman" w:cs="Times New Roman"/>
          <w:sz w:val="28"/>
        </w:rPr>
      </w:pPr>
    </w:p>
    <w:p w14:paraId="0EF4A153" w14:textId="77777777" w:rsidR="00CB0F74" w:rsidRDefault="00CB0F74" w:rsidP="00CB0F74">
      <w:pPr>
        <w:spacing w:line="360" w:lineRule="auto"/>
        <w:jc w:val="both"/>
        <w:rPr>
          <w:rFonts w:ascii="Times New Roman" w:hAnsi="Times New Roman" w:cs="Times New Roman"/>
          <w:sz w:val="28"/>
        </w:rPr>
      </w:pPr>
    </w:p>
    <w:p w14:paraId="59DDA785" w14:textId="77777777" w:rsidR="00CB0F74" w:rsidRDefault="00CB0F74" w:rsidP="00CB0F74">
      <w:pPr>
        <w:spacing w:line="360" w:lineRule="auto"/>
        <w:jc w:val="both"/>
        <w:rPr>
          <w:rFonts w:ascii="Times New Roman" w:hAnsi="Times New Roman" w:cs="Times New Roman"/>
          <w:sz w:val="28"/>
        </w:rPr>
      </w:pPr>
    </w:p>
    <w:p w14:paraId="27708644" w14:textId="77777777" w:rsidR="00CB0F74" w:rsidRDefault="00CB0F74" w:rsidP="00CB0F74">
      <w:pPr>
        <w:spacing w:line="360" w:lineRule="auto"/>
        <w:jc w:val="both"/>
        <w:rPr>
          <w:rFonts w:ascii="Times New Roman" w:hAnsi="Times New Roman" w:cs="Times New Roman"/>
          <w:sz w:val="28"/>
        </w:rPr>
      </w:pPr>
    </w:p>
    <w:p w14:paraId="22DB963A" w14:textId="77777777" w:rsidR="00CB0F74" w:rsidRDefault="00CB0F74" w:rsidP="00CB0F74">
      <w:pPr>
        <w:spacing w:line="360" w:lineRule="auto"/>
        <w:jc w:val="both"/>
        <w:rPr>
          <w:rFonts w:ascii="Times New Roman" w:hAnsi="Times New Roman" w:cs="Times New Roman"/>
          <w:sz w:val="28"/>
        </w:rPr>
      </w:pPr>
    </w:p>
    <w:p w14:paraId="5D1EF966" w14:textId="77777777" w:rsidR="00CB0F74" w:rsidRDefault="00CB0F74" w:rsidP="00CB0F74">
      <w:pPr>
        <w:spacing w:line="360" w:lineRule="auto"/>
        <w:jc w:val="both"/>
        <w:rPr>
          <w:rFonts w:ascii="Times New Roman" w:hAnsi="Times New Roman" w:cs="Times New Roman"/>
          <w:sz w:val="28"/>
        </w:rPr>
      </w:pPr>
    </w:p>
    <w:p w14:paraId="08529F17" w14:textId="77777777" w:rsidR="00CB0F74" w:rsidRDefault="00CB0F74" w:rsidP="00CB0F74">
      <w:pPr>
        <w:spacing w:line="360" w:lineRule="auto"/>
        <w:jc w:val="both"/>
        <w:rPr>
          <w:rFonts w:ascii="Times New Roman" w:hAnsi="Times New Roman" w:cs="Times New Roman"/>
          <w:sz w:val="28"/>
        </w:rPr>
      </w:pPr>
    </w:p>
    <w:p w14:paraId="64ADF172" w14:textId="77777777" w:rsidR="00CB0F74" w:rsidRDefault="00CB0F74" w:rsidP="00CB0F74">
      <w:pPr>
        <w:spacing w:line="360" w:lineRule="auto"/>
        <w:jc w:val="both"/>
        <w:rPr>
          <w:rFonts w:ascii="Times New Roman" w:hAnsi="Times New Roman" w:cs="Times New Roman"/>
          <w:sz w:val="28"/>
        </w:rPr>
      </w:pPr>
    </w:p>
    <w:p w14:paraId="0014962F" w14:textId="77777777" w:rsidR="00CB0F74" w:rsidRDefault="00CB0F74" w:rsidP="00CB0F74">
      <w:pPr>
        <w:spacing w:line="360" w:lineRule="auto"/>
        <w:jc w:val="both"/>
        <w:rPr>
          <w:rFonts w:ascii="Times New Roman" w:hAnsi="Times New Roman" w:cs="Times New Roman"/>
          <w:sz w:val="28"/>
        </w:rPr>
      </w:pPr>
    </w:p>
    <w:p w14:paraId="30D22E8A" w14:textId="77777777" w:rsidR="00CB0F74" w:rsidRDefault="00CB0F74" w:rsidP="00CB0F74">
      <w:pPr>
        <w:spacing w:line="360" w:lineRule="auto"/>
        <w:jc w:val="both"/>
        <w:rPr>
          <w:rFonts w:ascii="Times New Roman" w:hAnsi="Times New Roman" w:cs="Times New Roman"/>
          <w:sz w:val="28"/>
        </w:rPr>
      </w:pPr>
    </w:p>
    <w:p w14:paraId="0A503715" w14:textId="77777777" w:rsidR="00CB0F74" w:rsidRDefault="00CB0F74" w:rsidP="00CB0F74">
      <w:pPr>
        <w:spacing w:line="360" w:lineRule="auto"/>
        <w:jc w:val="center"/>
        <w:rPr>
          <w:rFonts w:ascii="Times New Roman" w:hAnsi="Times New Roman" w:cs="Times New Roman"/>
          <w:sz w:val="28"/>
        </w:rPr>
      </w:pPr>
      <w:r>
        <w:rPr>
          <w:rFonts w:ascii="Times New Roman" w:hAnsi="Times New Roman" w:cs="Times New Roman"/>
          <w:sz w:val="28"/>
        </w:rPr>
        <w:t>ВВЕДЕНИЕ</w:t>
      </w:r>
    </w:p>
    <w:p w14:paraId="425DE4AA" w14:textId="77777777" w:rsidR="00CB0F74" w:rsidRDefault="00CB0F74" w:rsidP="00CB0F74">
      <w:pPr>
        <w:spacing w:line="360" w:lineRule="auto"/>
        <w:jc w:val="both"/>
        <w:rPr>
          <w:rFonts w:ascii="Times New Roman" w:hAnsi="Times New Roman" w:cs="Times New Roman"/>
          <w:sz w:val="28"/>
        </w:rPr>
      </w:pPr>
    </w:p>
    <w:p w14:paraId="271A24E7" w14:textId="77777777" w:rsidR="00CB0F74" w:rsidRPr="00AE31D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Частные коллекции, </w:t>
      </w:r>
      <w:r w:rsidRPr="00AE31D4">
        <w:rPr>
          <w:rFonts w:ascii="Times New Roman" w:hAnsi="Times New Roman" w:cs="Times New Roman"/>
          <w:sz w:val="28"/>
        </w:rPr>
        <w:t xml:space="preserve">являясь объектами культурного наследия, во многом определяют </w:t>
      </w:r>
      <w:r>
        <w:rPr>
          <w:rFonts w:ascii="Times New Roman" w:hAnsi="Times New Roman" w:cs="Times New Roman"/>
          <w:sz w:val="28"/>
        </w:rPr>
        <w:t>потенциал российской</w:t>
      </w:r>
      <w:r w:rsidRPr="0084377D">
        <w:rPr>
          <w:rFonts w:ascii="Times New Roman" w:hAnsi="Times New Roman" w:cs="Times New Roman"/>
          <w:sz w:val="28"/>
        </w:rPr>
        <w:t xml:space="preserve"> </w:t>
      </w:r>
      <w:r>
        <w:rPr>
          <w:rFonts w:ascii="Times New Roman" w:hAnsi="Times New Roman" w:cs="Times New Roman"/>
          <w:sz w:val="28"/>
        </w:rPr>
        <w:t>культуры</w:t>
      </w:r>
      <w:r w:rsidRPr="00AE31D4">
        <w:rPr>
          <w:rFonts w:ascii="Times New Roman" w:hAnsi="Times New Roman" w:cs="Times New Roman"/>
          <w:sz w:val="28"/>
        </w:rPr>
        <w:t xml:space="preserve">. </w:t>
      </w:r>
      <w:r>
        <w:rPr>
          <w:rFonts w:ascii="Times New Roman" w:hAnsi="Times New Roman" w:cs="Times New Roman"/>
          <w:sz w:val="28"/>
        </w:rPr>
        <w:t xml:space="preserve">На протяжении истории частные коллекции, особенно крупные, активно участвовали в формировании и развитии не только российского музейного фонда, но и во многом определяли социокультурный фон страны. </w:t>
      </w:r>
    </w:p>
    <w:p w14:paraId="31066EE9" w14:textId="77777777" w:rsidR="00CB0F74" w:rsidRPr="00AE31D4" w:rsidRDefault="00CB0F74" w:rsidP="00CB0F74">
      <w:pPr>
        <w:spacing w:line="360" w:lineRule="auto"/>
        <w:ind w:left="198" w:right="6" w:firstLine="709"/>
        <w:jc w:val="both"/>
        <w:rPr>
          <w:rFonts w:ascii="Times New Roman" w:hAnsi="Times New Roman" w:cs="Times New Roman"/>
          <w:sz w:val="28"/>
        </w:rPr>
      </w:pPr>
      <w:r w:rsidRPr="00AE31D4">
        <w:rPr>
          <w:rFonts w:ascii="Times New Roman" w:hAnsi="Times New Roman" w:cs="Times New Roman"/>
          <w:sz w:val="28"/>
        </w:rPr>
        <w:t>Музеи</w:t>
      </w:r>
      <w:r>
        <w:rPr>
          <w:rFonts w:ascii="Times New Roman" w:hAnsi="Times New Roman" w:cs="Times New Roman"/>
          <w:sz w:val="28"/>
        </w:rPr>
        <w:t xml:space="preserve"> (как государственные, так и частные)</w:t>
      </w:r>
      <w:r w:rsidRPr="00AE31D4">
        <w:rPr>
          <w:rFonts w:ascii="Times New Roman" w:hAnsi="Times New Roman" w:cs="Times New Roman"/>
          <w:sz w:val="28"/>
        </w:rPr>
        <w:t xml:space="preserve"> сейчас воспринимаются как многофункциональные институты человеческой памяти, инструменты социальных </w:t>
      </w:r>
      <w:r>
        <w:rPr>
          <w:rFonts w:ascii="Times New Roman" w:hAnsi="Times New Roman" w:cs="Times New Roman"/>
          <w:sz w:val="28"/>
        </w:rPr>
        <w:t>и культурных преобразований</w:t>
      </w:r>
      <w:r>
        <w:rPr>
          <w:rStyle w:val="a7"/>
          <w:rFonts w:ascii="Times New Roman" w:hAnsi="Times New Roman" w:cs="Times New Roman"/>
          <w:sz w:val="28"/>
        </w:rPr>
        <w:footnoteReference w:id="1"/>
      </w:r>
      <w:r w:rsidRPr="00AE31D4">
        <w:rPr>
          <w:rFonts w:ascii="Times New Roman" w:hAnsi="Times New Roman" w:cs="Times New Roman"/>
          <w:sz w:val="28"/>
        </w:rPr>
        <w:t xml:space="preserve">. Также это пространства для международного обмена опытом, обсуждения и решения проблем культуры на мировом уровне. </w:t>
      </w:r>
    </w:p>
    <w:p w14:paraId="5ED9B4F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Одной из основных проблем актуализации частных коллекций является то, что</w:t>
      </w:r>
      <w:r w:rsidRPr="009766E9">
        <w:rPr>
          <w:rFonts w:ascii="Times New Roman" w:hAnsi="Times New Roman" w:cs="Times New Roman"/>
          <w:sz w:val="28"/>
        </w:rPr>
        <w:t xml:space="preserve"> </w:t>
      </w:r>
      <w:r w:rsidRPr="00C97D43">
        <w:rPr>
          <w:rFonts w:ascii="Times New Roman" w:hAnsi="Times New Roman" w:cs="Times New Roman"/>
          <w:sz w:val="28"/>
        </w:rPr>
        <w:t>сегодня</w:t>
      </w:r>
      <w:r>
        <w:rPr>
          <w:rFonts w:ascii="Times New Roman" w:hAnsi="Times New Roman" w:cs="Times New Roman"/>
          <w:sz w:val="28"/>
        </w:rPr>
        <w:t xml:space="preserve"> </w:t>
      </w:r>
      <w:r w:rsidRPr="00C97D43">
        <w:rPr>
          <w:rFonts w:ascii="Times New Roman" w:hAnsi="Times New Roman" w:cs="Times New Roman"/>
          <w:sz w:val="28"/>
        </w:rPr>
        <w:t xml:space="preserve">коллекционирование </w:t>
      </w:r>
      <w:r>
        <w:rPr>
          <w:rFonts w:ascii="Times New Roman" w:hAnsi="Times New Roman" w:cs="Times New Roman"/>
          <w:sz w:val="28"/>
        </w:rPr>
        <w:t>зачастую</w:t>
      </w:r>
      <w:r w:rsidRPr="00C97D43">
        <w:rPr>
          <w:rFonts w:ascii="Times New Roman" w:hAnsi="Times New Roman" w:cs="Times New Roman"/>
          <w:sz w:val="28"/>
        </w:rPr>
        <w:t xml:space="preserve"> </w:t>
      </w:r>
      <w:r>
        <w:rPr>
          <w:rFonts w:ascii="Times New Roman" w:hAnsi="Times New Roman" w:cs="Times New Roman"/>
          <w:sz w:val="28"/>
        </w:rPr>
        <w:t>«</w:t>
      </w:r>
      <w:r w:rsidRPr="00C97D43">
        <w:rPr>
          <w:rFonts w:ascii="Times New Roman" w:hAnsi="Times New Roman" w:cs="Times New Roman"/>
          <w:sz w:val="28"/>
        </w:rPr>
        <w:t>воспринимается как развлечение, игра или удачное вложение средств, что лишает коллекции статуса культурного явления и сильно затрудняет возможность сделать частные коллекции частью общероссийского собрания памятников культуры, ввести их в культурный и научный оборот</w:t>
      </w:r>
      <w:r>
        <w:rPr>
          <w:rFonts w:ascii="Times New Roman" w:hAnsi="Times New Roman" w:cs="Times New Roman"/>
          <w:sz w:val="28"/>
        </w:rPr>
        <w:t>»</w:t>
      </w:r>
      <w:r>
        <w:rPr>
          <w:rStyle w:val="a7"/>
          <w:rFonts w:ascii="Times New Roman" w:hAnsi="Times New Roman" w:cs="Times New Roman"/>
          <w:sz w:val="28"/>
        </w:rPr>
        <w:footnoteReference w:id="2"/>
      </w:r>
      <w:r w:rsidRPr="00C97D43">
        <w:rPr>
          <w:rFonts w:ascii="Times New Roman" w:hAnsi="Times New Roman" w:cs="Times New Roman"/>
          <w:sz w:val="28"/>
        </w:rPr>
        <w:t>. </w:t>
      </w:r>
      <w:r>
        <w:rPr>
          <w:rFonts w:ascii="Times New Roman" w:hAnsi="Times New Roman" w:cs="Times New Roman"/>
          <w:sz w:val="28"/>
        </w:rPr>
        <w:t xml:space="preserve"> Поэтому необходимо акцентировать внимание на популяризацию коллекций как способ сохранения культурного наследия страны.</w:t>
      </w:r>
    </w:p>
    <w:p w14:paraId="60FF424A" w14:textId="77777777" w:rsidR="00CB0F7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 xml:space="preserve">Общественное восприятие </w:t>
      </w:r>
      <w:r>
        <w:rPr>
          <w:rFonts w:ascii="Times New Roman" w:hAnsi="Times New Roman" w:cs="Times New Roman"/>
          <w:sz w:val="28"/>
        </w:rPr>
        <w:t xml:space="preserve">частных коллекций </w:t>
      </w:r>
      <w:r w:rsidRPr="00AE31D4">
        <w:rPr>
          <w:rFonts w:ascii="Times New Roman" w:hAnsi="Times New Roman" w:cs="Times New Roman"/>
          <w:sz w:val="28"/>
        </w:rPr>
        <w:t>не только как памятников материальной культуры, но и носителя смысловой и ценностной ориентации, системы значе</w:t>
      </w:r>
      <w:r>
        <w:rPr>
          <w:rFonts w:ascii="Times New Roman" w:hAnsi="Times New Roman" w:cs="Times New Roman"/>
          <w:sz w:val="28"/>
        </w:rPr>
        <w:t>ний, языка художественных форм важно</w:t>
      </w:r>
      <w:r w:rsidRPr="00AE31D4">
        <w:rPr>
          <w:rFonts w:ascii="Times New Roman" w:hAnsi="Times New Roman" w:cs="Times New Roman"/>
          <w:sz w:val="28"/>
        </w:rPr>
        <w:t xml:space="preserve"> для общественного понимания значения </w:t>
      </w:r>
      <w:r>
        <w:rPr>
          <w:rFonts w:ascii="Times New Roman" w:hAnsi="Times New Roman" w:cs="Times New Roman"/>
          <w:sz w:val="28"/>
        </w:rPr>
        <w:t xml:space="preserve">искусства  </w:t>
      </w:r>
      <w:r w:rsidRPr="00AE31D4">
        <w:rPr>
          <w:rFonts w:ascii="Times New Roman" w:hAnsi="Times New Roman" w:cs="Times New Roman"/>
          <w:sz w:val="28"/>
        </w:rPr>
        <w:t>в ж</w:t>
      </w:r>
      <w:r>
        <w:rPr>
          <w:rFonts w:ascii="Times New Roman" w:hAnsi="Times New Roman" w:cs="Times New Roman"/>
          <w:sz w:val="28"/>
        </w:rPr>
        <w:t xml:space="preserve">изни общества. </w:t>
      </w:r>
    </w:p>
    <w:p w14:paraId="3B9EE853" w14:textId="77777777" w:rsidR="00CB0F74" w:rsidRPr="00AE31D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Актуальность выбранной темы обуславливается все увеличивающейся ролью частных собраний в формировании музейного фонда страны и недостаточной степенью изученности проблемы популяризации коллекций в пространстве музея. </w:t>
      </w:r>
    </w:p>
    <w:p w14:paraId="5A439104" w14:textId="77777777" w:rsidR="00CB0F74" w:rsidRPr="00AE31D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Цель исследования:</w:t>
      </w:r>
      <w:r w:rsidRPr="00BA7829">
        <w:t xml:space="preserve"> </w:t>
      </w:r>
      <w:r>
        <w:rPr>
          <w:rFonts w:ascii="Times New Roman" w:hAnsi="Times New Roman" w:cs="Times New Roman"/>
          <w:sz w:val="28"/>
        </w:rPr>
        <w:t>анализ актуализации</w:t>
      </w:r>
      <w:r w:rsidRPr="00BA7829">
        <w:rPr>
          <w:rFonts w:ascii="Times New Roman" w:hAnsi="Times New Roman" w:cs="Times New Roman"/>
          <w:sz w:val="28"/>
        </w:rPr>
        <w:t xml:space="preserve"> частных коллекций в музеях Санкт-Петербурга</w:t>
      </w:r>
      <w:r>
        <w:rPr>
          <w:rFonts w:ascii="Times New Roman" w:hAnsi="Times New Roman" w:cs="Times New Roman"/>
          <w:sz w:val="28"/>
        </w:rPr>
        <w:t>.</w:t>
      </w:r>
    </w:p>
    <w:p w14:paraId="6D1F30A0"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Задачи, которые необходимо решить в ходе поставленной цели исследования:</w:t>
      </w:r>
    </w:p>
    <w:p w14:paraId="609952B9" w14:textId="77777777" w:rsidR="00CB0F7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 xml:space="preserve">1. Проанализировать </w:t>
      </w:r>
      <w:r>
        <w:rPr>
          <w:rFonts w:ascii="Times New Roman" w:hAnsi="Times New Roman" w:cs="Times New Roman"/>
          <w:sz w:val="28"/>
        </w:rPr>
        <w:t>ф</w:t>
      </w:r>
      <w:r w:rsidRPr="007662A3">
        <w:rPr>
          <w:rFonts w:ascii="Times New Roman" w:hAnsi="Times New Roman" w:cs="Times New Roman"/>
          <w:sz w:val="28"/>
        </w:rPr>
        <w:t xml:space="preserve">еномен </w:t>
      </w:r>
      <w:r>
        <w:rPr>
          <w:rFonts w:ascii="Times New Roman" w:hAnsi="Times New Roman" w:cs="Times New Roman"/>
          <w:sz w:val="28"/>
        </w:rPr>
        <w:t xml:space="preserve">частного </w:t>
      </w:r>
      <w:r w:rsidRPr="0079658A">
        <w:rPr>
          <w:rFonts w:ascii="Times New Roman" w:hAnsi="Times New Roman" w:cs="Times New Roman"/>
          <w:sz w:val="28"/>
        </w:rPr>
        <w:t>коллекци</w:t>
      </w:r>
      <w:r>
        <w:rPr>
          <w:rFonts w:ascii="Times New Roman" w:hAnsi="Times New Roman" w:cs="Times New Roman"/>
          <w:sz w:val="28"/>
        </w:rPr>
        <w:t>онирования.</w:t>
      </w:r>
    </w:p>
    <w:p w14:paraId="750772EC" w14:textId="77777777" w:rsidR="00CB0F74" w:rsidRPr="007662A3"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2. Рассмотреть историю</w:t>
      </w:r>
      <w:r w:rsidRPr="0079658A">
        <w:rPr>
          <w:rFonts w:ascii="Times New Roman" w:hAnsi="Times New Roman" w:cs="Times New Roman"/>
          <w:sz w:val="28"/>
        </w:rPr>
        <w:t xml:space="preserve"> популяризации </w:t>
      </w:r>
      <w:r>
        <w:rPr>
          <w:rFonts w:ascii="Times New Roman" w:hAnsi="Times New Roman" w:cs="Times New Roman"/>
          <w:sz w:val="28"/>
        </w:rPr>
        <w:t xml:space="preserve">частного </w:t>
      </w:r>
      <w:r w:rsidRPr="0079658A">
        <w:rPr>
          <w:rFonts w:ascii="Times New Roman" w:hAnsi="Times New Roman" w:cs="Times New Roman"/>
          <w:sz w:val="28"/>
        </w:rPr>
        <w:t>коллекционирования в Санкт-Петербурге.</w:t>
      </w:r>
    </w:p>
    <w:p w14:paraId="39D0C145" w14:textId="77777777" w:rsidR="00CB0F74" w:rsidRPr="007662A3"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3. Осветить т</w:t>
      </w:r>
      <w:r w:rsidRPr="007662A3">
        <w:rPr>
          <w:rFonts w:ascii="Times New Roman" w:hAnsi="Times New Roman" w:cs="Times New Roman"/>
          <w:sz w:val="28"/>
        </w:rPr>
        <w:t>еоретические аспекты актуализации частных коллекций</w:t>
      </w:r>
      <w:r>
        <w:rPr>
          <w:rFonts w:ascii="Times New Roman" w:hAnsi="Times New Roman" w:cs="Times New Roman"/>
          <w:sz w:val="28"/>
        </w:rPr>
        <w:t>.</w:t>
      </w:r>
    </w:p>
    <w:p w14:paraId="18933F86" w14:textId="77777777" w:rsidR="00CB0F74" w:rsidRPr="007662A3"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4. Рассмотреть ф</w:t>
      </w:r>
      <w:r w:rsidRPr="007662A3">
        <w:rPr>
          <w:rFonts w:ascii="Times New Roman" w:hAnsi="Times New Roman" w:cs="Times New Roman"/>
          <w:sz w:val="28"/>
        </w:rPr>
        <w:t>ормы актуализации: традиционные</w:t>
      </w:r>
      <w:r>
        <w:rPr>
          <w:rFonts w:ascii="Times New Roman" w:hAnsi="Times New Roman" w:cs="Times New Roman"/>
          <w:sz w:val="28"/>
        </w:rPr>
        <w:t xml:space="preserve"> и</w:t>
      </w:r>
      <w:r w:rsidRPr="007662A3">
        <w:rPr>
          <w:rFonts w:ascii="Times New Roman" w:hAnsi="Times New Roman" w:cs="Times New Roman"/>
          <w:sz w:val="28"/>
        </w:rPr>
        <w:t xml:space="preserve"> информационно-визуальные</w:t>
      </w:r>
      <w:r>
        <w:rPr>
          <w:rFonts w:ascii="Times New Roman" w:hAnsi="Times New Roman" w:cs="Times New Roman"/>
          <w:sz w:val="28"/>
        </w:rPr>
        <w:t>.</w:t>
      </w:r>
    </w:p>
    <w:p w14:paraId="63F8A7C8"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6. Проанализировать актуализацию</w:t>
      </w:r>
      <w:r w:rsidRPr="007662A3">
        <w:rPr>
          <w:rFonts w:ascii="Times New Roman" w:hAnsi="Times New Roman" w:cs="Times New Roman"/>
          <w:sz w:val="28"/>
        </w:rPr>
        <w:t xml:space="preserve"> частных коллекций в </w:t>
      </w:r>
      <w:r>
        <w:rPr>
          <w:rFonts w:ascii="Times New Roman" w:hAnsi="Times New Roman" w:cs="Times New Roman"/>
          <w:sz w:val="28"/>
        </w:rPr>
        <w:t xml:space="preserve">государственных, ведомственных и </w:t>
      </w:r>
      <w:r w:rsidRPr="007662A3">
        <w:rPr>
          <w:rFonts w:ascii="Times New Roman" w:hAnsi="Times New Roman" w:cs="Times New Roman"/>
          <w:sz w:val="28"/>
        </w:rPr>
        <w:t>частных музеях</w:t>
      </w:r>
      <w:r>
        <w:rPr>
          <w:rFonts w:ascii="Times New Roman" w:hAnsi="Times New Roman" w:cs="Times New Roman"/>
          <w:sz w:val="28"/>
        </w:rPr>
        <w:t>.</w:t>
      </w:r>
    </w:p>
    <w:p w14:paraId="55499506"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Говоря о степени разработанности данн</w:t>
      </w:r>
      <w:r>
        <w:rPr>
          <w:rFonts w:ascii="Times New Roman" w:hAnsi="Times New Roman" w:cs="Times New Roman"/>
          <w:sz w:val="28"/>
        </w:rPr>
        <w:t xml:space="preserve">ой темы, можно отметить, что исследованию вопросов сохранения и актуализации культурного наследия, </w:t>
      </w:r>
      <w:r w:rsidRPr="00AE31D4">
        <w:rPr>
          <w:rFonts w:ascii="Times New Roman" w:hAnsi="Times New Roman" w:cs="Times New Roman"/>
          <w:sz w:val="28"/>
        </w:rPr>
        <w:t>посвятили с</w:t>
      </w:r>
      <w:r>
        <w:rPr>
          <w:rFonts w:ascii="Times New Roman" w:hAnsi="Times New Roman" w:cs="Times New Roman"/>
          <w:sz w:val="28"/>
        </w:rPr>
        <w:t>вои исследования такие музееведы, искусствоведы и культурологи,</w:t>
      </w:r>
      <w:r w:rsidRPr="00AE31D4">
        <w:rPr>
          <w:rFonts w:ascii="Times New Roman" w:hAnsi="Times New Roman" w:cs="Times New Roman"/>
          <w:sz w:val="28"/>
        </w:rPr>
        <w:t xml:space="preserve"> как</w:t>
      </w:r>
      <w:r>
        <w:rPr>
          <w:rFonts w:ascii="Times New Roman" w:hAnsi="Times New Roman" w:cs="Times New Roman"/>
          <w:sz w:val="28"/>
        </w:rPr>
        <w:t xml:space="preserve"> </w:t>
      </w:r>
      <w:r w:rsidRPr="006E674F">
        <w:rPr>
          <w:rFonts w:ascii="Times New Roman" w:hAnsi="Times New Roman" w:cs="Times New Roman"/>
          <w:sz w:val="28"/>
        </w:rPr>
        <w:t>Давыдова А.С.</w:t>
      </w:r>
      <w:r>
        <w:rPr>
          <w:rFonts w:ascii="Times New Roman" w:hAnsi="Times New Roman" w:cs="Times New Roman"/>
          <w:sz w:val="28"/>
        </w:rPr>
        <w:t xml:space="preserve"> в статье</w:t>
      </w:r>
      <w:r w:rsidRPr="006E674F">
        <w:rPr>
          <w:rFonts w:ascii="Times New Roman" w:hAnsi="Times New Roman" w:cs="Times New Roman"/>
          <w:sz w:val="28"/>
        </w:rPr>
        <w:t xml:space="preserve"> </w:t>
      </w:r>
      <w:r>
        <w:rPr>
          <w:rFonts w:ascii="Times New Roman" w:hAnsi="Times New Roman" w:cs="Times New Roman"/>
          <w:sz w:val="28"/>
        </w:rPr>
        <w:t>«</w:t>
      </w:r>
      <w:r w:rsidRPr="006E674F">
        <w:rPr>
          <w:rFonts w:ascii="Times New Roman" w:hAnsi="Times New Roman" w:cs="Times New Roman"/>
          <w:sz w:val="28"/>
        </w:rPr>
        <w:t>Вопросы сохранения и использования интерьеров памятников древнерусской архитектуры в музейных целях</w:t>
      </w:r>
      <w:r>
        <w:rPr>
          <w:rFonts w:ascii="Times New Roman" w:hAnsi="Times New Roman" w:cs="Times New Roman"/>
          <w:sz w:val="28"/>
        </w:rPr>
        <w:t>»</w:t>
      </w:r>
      <w:r>
        <w:rPr>
          <w:rStyle w:val="a7"/>
          <w:rFonts w:ascii="Times New Roman" w:hAnsi="Times New Roman" w:cs="Times New Roman"/>
          <w:sz w:val="28"/>
        </w:rPr>
        <w:footnoteReference w:id="3"/>
      </w:r>
      <w:r>
        <w:rPr>
          <w:rFonts w:ascii="Times New Roman" w:hAnsi="Times New Roman" w:cs="Times New Roman"/>
          <w:sz w:val="28"/>
        </w:rPr>
        <w:t xml:space="preserve">, </w:t>
      </w:r>
      <w:proofErr w:type="spellStart"/>
      <w:r>
        <w:rPr>
          <w:rFonts w:ascii="Times New Roman" w:hAnsi="Times New Roman" w:cs="Times New Roman"/>
          <w:sz w:val="28"/>
        </w:rPr>
        <w:t>Каулен</w:t>
      </w:r>
      <w:proofErr w:type="spellEnd"/>
      <w:r>
        <w:rPr>
          <w:rFonts w:ascii="Times New Roman" w:hAnsi="Times New Roman" w:cs="Times New Roman"/>
          <w:sz w:val="28"/>
        </w:rPr>
        <w:t xml:space="preserve"> М.Е. в книге</w:t>
      </w:r>
      <w:r w:rsidRPr="00AE31D4">
        <w:rPr>
          <w:rFonts w:ascii="Times New Roman" w:hAnsi="Times New Roman" w:cs="Times New Roman"/>
          <w:sz w:val="28"/>
        </w:rPr>
        <w:t xml:space="preserve"> «</w:t>
      </w:r>
      <w:proofErr w:type="spellStart"/>
      <w:r w:rsidRPr="00AE31D4">
        <w:rPr>
          <w:rFonts w:ascii="Times New Roman" w:hAnsi="Times New Roman" w:cs="Times New Roman"/>
          <w:sz w:val="28"/>
        </w:rPr>
        <w:t>Музеефикация</w:t>
      </w:r>
      <w:proofErr w:type="spellEnd"/>
      <w:r w:rsidRPr="00AE31D4">
        <w:rPr>
          <w:rFonts w:ascii="Times New Roman" w:hAnsi="Times New Roman" w:cs="Times New Roman"/>
          <w:sz w:val="28"/>
        </w:rPr>
        <w:t xml:space="preserve"> историко-к</w:t>
      </w:r>
      <w:r>
        <w:rPr>
          <w:rFonts w:ascii="Times New Roman" w:hAnsi="Times New Roman" w:cs="Times New Roman"/>
          <w:sz w:val="28"/>
        </w:rPr>
        <w:t>ультурного наследия России»</w:t>
      </w:r>
      <w:r>
        <w:rPr>
          <w:rStyle w:val="a7"/>
          <w:rFonts w:ascii="Times New Roman" w:hAnsi="Times New Roman" w:cs="Times New Roman"/>
          <w:sz w:val="28"/>
        </w:rPr>
        <w:footnoteReference w:id="4"/>
      </w:r>
      <w:r>
        <w:rPr>
          <w:rFonts w:ascii="Times New Roman" w:hAnsi="Times New Roman" w:cs="Times New Roman"/>
          <w:sz w:val="28"/>
        </w:rPr>
        <w:t xml:space="preserve"> и научной статье «</w:t>
      </w:r>
      <w:proofErr w:type="spellStart"/>
      <w:r w:rsidRPr="006E674F">
        <w:rPr>
          <w:rFonts w:ascii="Times New Roman" w:hAnsi="Times New Roman" w:cs="Times New Roman"/>
          <w:sz w:val="28"/>
        </w:rPr>
        <w:t>Музеефикация</w:t>
      </w:r>
      <w:proofErr w:type="spellEnd"/>
      <w:r w:rsidRPr="006E674F">
        <w:rPr>
          <w:rFonts w:ascii="Times New Roman" w:hAnsi="Times New Roman" w:cs="Times New Roman"/>
          <w:sz w:val="28"/>
        </w:rPr>
        <w:t xml:space="preserve"> объектов наследия: от коллекции до традици</w:t>
      </w:r>
      <w:r>
        <w:rPr>
          <w:rFonts w:ascii="Times New Roman" w:hAnsi="Times New Roman" w:cs="Times New Roman"/>
          <w:sz w:val="28"/>
        </w:rPr>
        <w:t>и»</w:t>
      </w:r>
      <w:r>
        <w:rPr>
          <w:rStyle w:val="a7"/>
          <w:rFonts w:ascii="Times New Roman" w:hAnsi="Times New Roman" w:cs="Times New Roman"/>
          <w:sz w:val="28"/>
        </w:rPr>
        <w:footnoteReference w:id="5"/>
      </w:r>
      <w:r>
        <w:rPr>
          <w:rFonts w:ascii="Times New Roman" w:hAnsi="Times New Roman" w:cs="Times New Roman"/>
          <w:sz w:val="28"/>
        </w:rPr>
        <w:t xml:space="preserve">, </w:t>
      </w:r>
    </w:p>
    <w:p w14:paraId="02E6DA34"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В 2005 г</w:t>
      </w:r>
      <w:r>
        <w:rPr>
          <w:rFonts w:ascii="Times New Roman" w:hAnsi="Times New Roman" w:cs="Times New Roman"/>
          <w:sz w:val="28"/>
        </w:rPr>
        <w:t>. появилось учебное пособие</w:t>
      </w:r>
      <w:r>
        <w:rPr>
          <w:rStyle w:val="a7"/>
          <w:rFonts w:ascii="Times New Roman" w:hAnsi="Times New Roman" w:cs="Times New Roman"/>
          <w:sz w:val="28"/>
        </w:rPr>
        <w:footnoteReference w:id="6"/>
      </w:r>
      <w:r w:rsidRPr="00AE31D4">
        <w:rPr>
          <w:rFonts w:ascii="Times New Roman" w:hAnsi="Times New Roman" w:cs="Times New Roman"/>
          <w:sz w:val="28"/>
        </w:rPr>
        <w:t xml:space="preserve"> М.А. Поляковой, в котором  история и современное состояние охраны памятников были детально изучены и обобщены. М.А. Полякова анализирует процесс формирования представлений о памятниках и научной базы их охраны. Книга содержит также обширный биографический материал, посвященный музейным работникам, коллекционерам, реставраторам и архитекторам, внесшим заметный вклад в дело охраны памятников в России. </w:t>
      </w:r>
    </w:p>
    <w:p w14:paraId="6D4DBA41"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Вопросы развития </w:t>
      </w:r>
      <w:proofErr w:type="spellStart"/>
      <w:r>
        <w:rPr>
          <w:rFonts w:ascii="Times New Roman" w:hAnsi="Times New Roman" w:cs="Times New Roman"/>
          <w:sz w:val="28"/>
        </w:rPr>
        <w:t>музеологии</w:t>
      </w:r>
      <w:proofErr w:type="spellEnd"/>
      <w:r>
        <w:rPr>
          <w:rFonts w:ascii="Times New Roman" w:hAnsi="Times New Roman" w:cs="Times New Roman"/>
          <w:sz w:val="28"/>
        </w:rPr>
        <w:t xml:space="preserve"> рассматривали в  своих работах такие исследователи как: </w:t>
      </w:r>
      <w:r w:rsidRPr="00AE31D4">
        <w:rPr>
          <w:rFonts w:ascii="Times New Roman" w:hAnsi="Times New Roman" w:cs="Times New Roman"/>
          <w:sz w:val="28"/>
        </w:rPr>
        <w:t>Шмит Ф.И.</w:t>
      </w:r>
      <w:r w:rsidRPr="00FC1CB0">
        <w:rPr>
          <w:rStyle w:val="a7"/>
          <w:rFonts w:ascii="Times New Roman" w:hAnsi="Times New Roman" w:cs="Times New Roman"/>
          <w:sz w:val="28"/>
        </w:rPr>
        <w:t xml:space="preserve"> </w:t>
      </w:r>
      <w:r>
        <w:rPr>
          <w:rStyle w:val="a7"/>
          <w:rFonts w:ascii="Times New Roman" w:hAnsi="Times New Roman" w:cs="Times New Roman"/>
          <w:sz w:val="28"/>
        </w:rPr>
        <w:footnoteReference w:id="7"/>
      </w:r>
      <w:r w:rsidRPr="00AE31D4">
        <w:rPr>
          <w:rFonts w:ascii="Times New Roman" w:hAnsi="Times New Roman" w:cs="Times New Roman"/>
          <w:sz w:val="28"/>
        </w:rPr>
        <w:t xml:space="preserve">, </w:t>
      </w:r>
      <w:r>
        <w:rPr>
          <w:rFonts w:ascii="Times New Roman" w:hAnsi="Times New Roman" w:cs="Times New Roman"/>
          <w:sz w:val="28"/>
        </w:rPr>
        <w:t>Беззубова</w:t>
      </w:r>
      <w:r w:rsidRPr="00FC1CB0">
        <w:rPr>
          <w:rFonts w:ascii="Times New Roman" w:hAnsi="Times New Roman" w:cs="Times New Roman"/>
          <w:sz w:val="28"/>
        </w:rPr>
        <w:t xml:space="preserve"> О.В.</w:t>
      </w:r>
      <w:r>
        <w:rPr>
          <w:rStyle w:val="a7"/>
          <w:rFonts w:ascii="Times New Roman" w:hAnsi="Times New Roman" w:cs="Times New Roman"/>
          <w:sz w:val="28"/>
        </w:rPr>
        <w:footnoteReference w:id="8"/>
      </w:r>
      <w:r>
        <w:rPr>
          <w:rFonts w:ascii="Times New Roman" w:hAnsi="Times New Roman" w:cs="Times New Roman"/>
          <w:sz w:val="28"/>
        </w:rPr>
        <w:t xml:space="preserve">, </w:t>
      </w:r>
      <w:proofErr w:type="spellStart"/>
      <w:r w:rsidRPr="00E83BE3">
        <w:rPr>
          <w:rFonts w:ascii="Times New Roman" w:hAnsi="Times New Roman" w:cs="Times New Roman"/>
          <w:sz w:val="28"/>
        </w:rPr>
        <w:t>Лоренте</w:t>
      </w:r>
      <w:proofErr w:type="spellEnd"/>
      <w:r w:rsidRPr="00E83BE3">
        <w:rPr>
          <w:rFonts w:ascii="Times New Roman" w:hAnsi="Times New Roman" w:cs="Times New Roman"/>
          <w:sz w:val="28"/>
        </w:rPr>
        <w:t xml:space="preserve"> П.Х.</w:t>
      </w:r>
      <w:r>
        <w:rPr>
          <w:rStyle w:val="a7"/>
          <w:rFonts w:ascii="Times New Roman" w:hAnsi="Times New Roman" w:cs="Times New Roman"/>
          <w:sz w:val="28"/>
        </w:rPr>
        <w:footnoteReference w:id="9"/>
      </w:r>
      <w:r>
        <w:rPr>
          <w:rFonts w:ascii="Times New Roman" w:hAnsi="Times New Roman" w:cs="Times New Roman"/>
          <w:sz w:val="28"/>
        </w:rPr>
        <w:t xml:space="preserve">, </w:t>
      </w:r>
      <w:proofErr w:type="spellStart"/>
      <w:r w:rsidRPr="00E83BE3">
        <w:rPr>
          <w:rFonts w:ascii="Times New Roman" w:hAnsi="Times New Roman" w:cs="Times New Roman"/>
          <w:sz w:val="28"/>
        </w:rPr>
        <w:t>Мейран</w:t>
      </w:r>
      <w:proofErr w:type="spellEnd"/>
      <w:r w:rsidRPr="00E83BE3">
        <w:rPr>
          <w:rFonts w:ascii="Times New Roman" w:hAnsi="Times New Roman" w:cs="Times New Roman"/>
          <w:sz w:val="28"/>
        </w:rPr>
        <w:t xml:space="preserve"> П. </w:t>
      </w:r>
      <w:r>
        <w:rPr>
          <w:rStyle w:val="a7"/>
          <w:rFonts w:ascii="Times New Roman" w:hAnsi="Times New Roman" w:cs="Times New Roman"/>
          <w:sz w:val="28"/>
        </w:rPr>
        <w:footnoteReference w:id="10"/>
      </w:r>
      <w:r>
        <w:rPr>
          <w:rFonts w:ascii="Times New Roman" w:hAnsi="Times New Roman" w:cs="Times New Roman"/>
          <w:sz w:val="28"/>
        </w:rPr>
        <w:t xml:space="preserve">, </w:t>
      </w:r>
      <w:proofErr w:type="spellStart"/>
      <w:r w:rsidRPr="00E83BE3">
        <w:rPr>
          <w:rFonts w:ascii="Times New Roman" w:hAnsi="Times New Roman" w:cs="Times New Roman"/>
          <w:sz w:val="28"/>
        </w:rPr>
        <w:t>Менш</w:t>
      </w:r>
      <w:proofErr w:type="spellEnd"/>
      <w:r w:rsidRPr="00E83BE3">
        <w:rPr>
          <w:rFonts w:ascii="Times New Roman" w:hAnsi="Times New Roman" w:cs="Times New Roman"/>
          <w:sz w:val="28"/>
        </w:rPr>
        <w:t xml:space="preserve"> Петер Ван</w:t>
      </w:r>
      <w:r>
        <w:rPr>
          <w:rStyle w:val="a7"/>
          <w:rFonts w:ascii="Times New Roman" w:hAnsi="Times New Roman" w:cs="Times New Roman"/>
          <w:sz w:val="28"/>
        </w:rPr>
        <w:footnoteReference w:id="11"/>
      </w:r>
      <w:r>
        <w:rPr>
          <w:rFonts w:ascii="Times New Roman" w:hAnsi="Times New Roman" w:cs="Times New Roman"/>
          <w:sz w:val="28"/>
        </w:rPr>
        <w:t xml:space="preserve">, </w:t>
      </w:r>
      <w:proofErr w:type="spellStart"/>
      <w:r w:rsidRPr="00E83BE3">
        <w:rPr>
          <w:rFonts w:ascii="Times New Roman" w:hAnsi="Times New Roman" w:cs="Times New Roman"/>
          <w:sz w:val="28"/>
        </w:rPr>
        <w:t>Наварро</w:t>
      </w:r>
      <w:proofErr w:type="spellEnd"/>
      <w:r w:rsidRPr="00E83BE3">
        <w:rPr>
          <w:rFonts w:ascii="Times New Roman" w:hAnsi="Times New Roman" w:cs="Times New Roman"/>
          <w:sz w:val="28"/>
        </w:rPr>
        <w:t xml:space="preserve"> О.</w:t>
      </w:r>
      <w:r>
        <w:rPr>
          <w:rStyle w:val="a7"/>
          <w:rFonts w:ascii="Times New Roman" w:hAnsi="Times New Roman" w:cs="Times New Roman"/>
          <w:sz w:val="28"/>
        </w:rPr>
        <w:footnoteReference w:id="12"/>
      </w:r>
      <w:r>
        <w:rPr>
          <w:rFonts w:ascii="Times New Roman" w:hAnsi="Times New Roman" w:cs="Times New Roman"/>
          <w:sz w:val="28"/>
        </w:rPr>
        <w:t xml:space="preserve"> и др.</w:t>
      </w:r>
    </w:p>
    <w:p w14:paraId="59EF46C0" w14:textId="77777777" w:rsidR="00CB0F74" w:rsidRPr="0079658A" w:rsidRDefault="00CB0F74" w:rsidP="00CB0F74">
      <w:pPr>
        <w:spacing w:line="360" w:lineRule="auto"/>
        <w:ind w:firstLine="709"/>
        <w:jc w:val="both"/>
        <w:rPr>
          <w:sz w:val="28"/>
        </w:rPr>
      </w:pPr>
      <w:r>
        <w:rPr>
          <w:rFonts w:ascii="Times New Roman" w:hAnsi="Times New Roman" w:cs="Times New Roman"/>
          <w:sz w:val="28"/>
        </w:rPr>
        <w:t xml:space="preserve">Вопросы </w:t>
      </w:r>
      <w:r w:rsidRPr="00AE31D4">
        <w:rPr>
          <w:rFonts w:ascii="Times New Roman" w:hAnsi="Times New Roman" w:cs="Times New Roman"/>
          <w:sz w:val="28"/>
        </w:rPr>
        <w:t xml:space="preserve">становления и развития </w:t>
      </w:r>
      <w:r>
        <w:rPr>
          <w:rFonts w:ascii="Times New Roman" w:hAnsi="Times New Roman" w:cs="Times New Roman"/>
          <w:sz w:val="28"/>
        </w:rPr>
        <w:t>частного коллекционирования, появления частных музеев,</w:t>
      </w:r>
      <w:r w:rsidRPr="00FC1CB0">
        <w:rPr>
          <w:rFonts w:ascii="Times New Roman" w:hAnsi="Times New Roman" w:cs="Times New Roman"/>
          <w:sz w:val="28"/>
        </w:rPr>
        <w:t xml:space="preserve"> рассматривали в своих работах такие исследователи как:</w:t>
      </w:r>
      <w:r w:rsidRPr="00E83BE3">
        <w:rPr>
          <w:rFonts w:ascii="Verdana" w:eastAsia="Times New Roman" w:hAnsi="Verdana" w:cs="Times New Roman"/>
          <w:color w:val="4682B4"/>
          <w:sz w:val="18"/>
        </w:rPr>
        <w:t xml:space="preserve"> </w:t>
      </w:r>
      <w:proofErr w:type="spellStart"/>
      <w:r w:rsidRPr="00685697">
        <w:rPr>
          <w:rFonts w:ascii="Times New Roman" w:hAnsi="Times New Roman" w:cs="Times New Roman"/>
          <w:sz w:val="28"/>
        </w:rPr>
        <w:t>Каулен</w:t>
      </w:r>
      <w:proofErr w:type="spellEnd"/>
      <w:r w:rsidRPr="00685697">
        <w:rPr>
          <w:rFonts w:ascii="Times New Roman" w:hAnsi="Times New Roman" w:cs="Times New Roman"/>
          <w:sz w:val="28"/>
        </w:rPr>
        <w:t> М.Е.</w:t>
      </w:r>
      <w:r>
        <w:rPr>
          <w:rStyle w:val="a7"/>
          <w:rFonts w:ascii="Times New Roman" w:hAnsi="Times New Roman" w:cs="Times New Roman"/>
          <w:sz w:val="28"/>
        </w:rPr>
        <w:footnoteReference w:id="13"/>
      </w:r>
      <w:r>
        <w:rPr>
          <w:rFonts w:ascii="Times New Roman" w:hAnsi="Times New Roman" w:cs="Times New Roman"/>
          <w:sz w:val="28"/>
        </w:rPr>
        <w:t xml:space="preserve">, </w:t>
      </w:r>
      <w:proofErr w:type="spellStart"/>
      <w:r w:rsidRPr="00E83BE3">
        <w:rPr>
          <w:rFonts w:ascii="Times New Roman" w:hAnsi="Times New Roman" w:cs="Times New Roman"/>
          <w:sz w:val="28"/>
        </w:rPr>
        <w:t>Акинша</w:t>
      </w:r>
      <w:proofErr w:type="spellEnd"/>
      <w:r w:rsidRPr="00E83BE3">
        <w:rPr>
          <w:rFonts w:ascii="Times New Roman" w:hAnsi="Times New Roman" w:cs="Times New Roman"/>
          <w:sz w:val="28"/>
        </w:rPr>
        <w:t> К.А.</w:t>
      </w:r>
      <w:r>
        <w:rPr>
          <w:rStyle w:val="a7"/>
          <w:rFonts w:ascii="Times New Roman" w:hAnsi="Times New Roman" w:cs="Times New Roman"/>
          <w:sz w:val="28"/>
        </w:rPr>
        <w:footnoteReference w:id="14"/>
      </w:r>
      <w:r>
        <w:rPr>
          <w:rFonts w:ascii="Times New Roman" w:hAnsi="Times New Roman" w:cs="Times New Roman"/>
          <w:sz w:val="28"/>
        </w:rPr>
        <w:t xml:space="preserve">, </w:t>
      </w:r>
      <w:proofErr w:type="spellStart"/>
      <w:r w:rsidRPr="00685697">
        <w:rPr>
          <w:rFonts w:ascii="Times New Roman" w:hAnsi="Times New Roman" w:cs="Times New Roman"/>
          <w:sz w:val="28"/>
        </w:rPr>
        <w:t>Гурулёва</w:t>
      </w:r>
      <w:proofErr w:type="spellEnd"/>
      <w:r w:rsidRPr="00685697">
        <w:rPr>
          <w:rFonts w:ascii="Times New Roman" w:hAnsi="Times New Roman" w:cs="Times New Roman"/>
          <w:sz w:val="28"/>
        </w:rPr>
        <w:t xml:space="preserve"> В.В.</w:t>
      </w:r>
      <w:r>
        <w:rPr>
          <w:rStyle w:val="a7"/>
          <w:rFonts w:ascii="Times New Roman" w:hAnsi="Times New Roman" w:cs="Times New Roman"/>
          <w:sz w:val="28"/>
        </w:rPr>
        <w:footnoteReference w:id="15"/>
      </w:r>
      <w:r>
        <w:rPr>
          <w:rFonts w:ascii="Times New Roman" w:hAnsi="Times New Roman" w:cs="Times New Roman"/>
          <w:sz w:val="28"/>
        </w:rPr>
        <w:t xml:space="preserve">, </w:t>
      </w:r>
      <w:proofErr w:type="spellStart"/>
      <w:r w:rsidRPr="00685697">
        <w:rPr>
          <w:rFonts w:ascii="Times New Roman" w:hAnsi="Times New Roman" w:cs="Times New Roman"/>
          <w:sz w:val="28"/>
        </w:rPr>
        <w:t>Куприяшина</w:t>
      </w:r>
      <w:proofErr w:type="spellEnd"/>
      <w:r w:rsidRPr="00685697">
        <w:rPr>
          <w:rFonts w:ascii="Times New Roman" w:hAnsi="Times New Roman" w:cs="Times New Roman"/>
          <w:sz w:val="28"/>
        </w:rPr>
        <w:t> Т.В.</w:t>
      </w:r>
      <w:r>
        <w:rPr>
          <w:rStyle w:val="a7"/>
          <w:rFonts w:ascii="Times New Roman" w:hAnsi="Times New Roman" w:cs="Times New Roman"/>
          <w:sz w:val="28"/>
        </w:rPr>
        <w:footnoteReference w:id="16"/>
      </w:r>
      <w:r>
        <w:rPr>
          <w:rFonts w:ascii="Times New Roman" w:hAnsi="Times New Roman" w:cs="Times New Roman"/>
          <w:sz w:val="28"/>
        </w:rPr>
        <w:t xml:space="preserve">, </w:t>
      </w:r>
      <w:proofErr w:type="spellStart"/>
      <w:r w:rsidRPr="00685697">
        <w:rPr>
          <w:rFonts w:ascii="Times New Roman" w:hAnsi="Times New Roman" w:cs="Times New Roman"/>
          <w:sz w:val="28"/>
        </w:rPr>
        <w:t>Лазаревский</w:t>
      </w:r>
      <w:proofErr w:type="spellEnd"/>
      <w:r w:rsidRPr="00685697">
        <w:rPr>
          <w:rFonts w:ascii="Times New Roman" w:hAnsi="Times New Roman" w:cs="Times New Roman"/>
          <w:sz w:val="28"/>
        </w:rPr>
        <w:t xml:space="preserve"> И.</w:t>
      </w:r>
      <w:r>
        <w:rPr>
          <w:rStyle w:val="a7"/>
          <w:rFonts w:ascii="Times New Roman" w:hAnsi="Times New Roman" w:cs="Times New Roman"/>
          <w:sz w:val="28"/>
        </w:rPr>
        <w:footnoteReference w:id="17"/>
      </w:r>
      <w:r>
        <w:rPr>
          <w:rFonts w:ascii="Times New Roman" w:hAnsi="Times New Roman" w:cs="Times New Roman"/>
          <w:sz w:val="28"/>
        </w:rPr>
        <w:t xml:space="preserve">, </w:t>
      </w:r>
      <w:proofErr w:type="spellStart"/>
      <w:r w:rsidRPr="00685697">
        <w:rPr>
          <w:rFonts w:ascii="Times New Roman" w:hAnsi="Times New Roman" w:cs="Times New Roman"/>
          <w:sz w:val="28"/>
        </w:rPr>
        <w:t>Мавлеев</w:t>
      </w:r>
      <w:proofErr w:type="spellEnd"/>
      <w:r w:rsidRPr="00685697">
        <w:rPr>
          <w:rFonts w:ascii="Times New Roman" w:hAnsi="Times New Roman" w:cs="Times New Roman"/>
          <w:sz w:val="28"/>
        </w:rPr>
        <w:t> Е.В.</w:t>
      </w:r>
      <w:r>
        <w:rPr>
          <w:rStyle w:val="a7"/>
          <w:rFonts w:ascii="Times New Roman" w:hAnsi="Times New Roman" w:cs="Times New Roman"/>
          <w:sz w:val="28"/>
        </w:rPr>
        <w:footnoteReference w:id="18"/>
      </w:r>
      <w:r>
        <w:rPr>
          <w:rFonts w:ascii="Times New Roman" w:hAnsi="Times New Roman" w:cs="Times New Roman"/>
          <w:sz w:val="28"/>
        </w:rPr>
        <w:t xml:space="preserve">,  </w:t>
      </w:r>
      <w:r w:rsidRPr="00685697">
        <w:rPr>
          <w:rFonts w:ascii="Times New Roman" w:hAnsi="Times New Roman" w:cs="Times New Roman"/>
          <w:sz w:val="28"/>
        </w:rPr>
        <w:t>Неверов О.Я.</w:t>
      </w:r>
      <w:r>
        <w:rPr>
          <w:rStyle w:val="a7"/>
          <w:rFonts w:ascii="Times New Roman" w:hAnsi="Times New Roman" w:cs="Times New Roman"/>
          <w:sz w:val="28"/>
        </w:rPr>
        <w:footnoteReference w:id="19"/>
      </w:r>
      <w:r>
        <w:rPr>
          <w:rFonts w:ascii="Times New Roman" w:hAnsi="Times New Roman" w:cs="Times New Roman"/>
          <w:sz w:val="28"/>
        </w:rPr>
        <w:t xml:space="preserve">, </w:t>
      </w:r>
      <w:r w:rsidRPr="0079658A">
        <w:rPr>
          <w:rFonts w:ascii="Times New Roman" w:hAnsi="Times New Roman" w:cs="Times New Roman"/>
          <w:sz w:val="28"/>
        </w:rPr>
        <w:t>Пиотровский Б.Б.</w:t>
      </w:r>
      <w:r>
        <w:rPr>
          <w:rStyle w:val="a7"/>
          <w:rFonts w:ascii="Times New Roman" w:hAnsi="Times New Roman" w:cs="Times New Roman"/>
          <w:sz w:val="28"/>
        </w:rPr>
        <w:footnoteReference w:id="20"/>
      </w:r>
      <w:r>
        <w:rPr>
          <w:rFonts w:ascii="Times New Roman" w:hAnsi="Times New Roman" w:cs="Times New Roman"/>
          <w:sz w:val="28"/>
        </w:rPr>
        <w:t xml:space="preserve"> и др.</w:t>
      </w:r>
    </w:p>
    <w:p w14:paraId="4B7A1D53"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 написании работы были также использованы разнообразные музейные издания: ежегодные отчеты о деятельности музея, каталоги выставок, альбомы, научные публикации, материалы конференций). Особое внимание уделялось изучению официальных сайтов музеев. </w:t>
      </w:r>
    </w:p>
    <w:p w14:paraId="26C3D05F" w14:textId="77777777" w:rsidR="00CB0F74" w:rsidRPr="007662A3"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получения наиболее полной и актуальной картины современной социокультурной деятельности музея были использованы разнообразные научные исследования, такие как: авторефераты диссертаций на соискание ученой степени кандидата культурологии, истории и искусствоведения, а также выпускные квалификационные работы, находящиеся в свободном доступе. </w:t>
      </w:r>
    </w:p>
    <w:p w14:paraId="411D9079"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Научная новизна исследования состоит в том, что в нем бу</w:t>
      </w:r>
      <w:r>
        <w:rPr>
          <w:rFonts w:ascii="Times New Roman" w:hAnsi="Times New Roman" w:cs="Times New Roman"/>
          <w:sz w:val="28"/>
        </w:rPr>
        <w:t xml:space="preserve">дет более детально рассмотрена тема актуализации частных коллекций </w:t>
      </w:r>
      <w:r w:rsidRPr="00AE31D4">
        <w:rPr>
          <w:rFonts w:ascii="Times New Roman" w:hAnsi="Times New Roman" w:cs="Times New Roman"/>
          <w:sz w:val="28"/>
        </w:rPr>
        <w:t xml:space="preserve"> Санкт-Петербурга в контексте сохранения культурного наследия России</w:t>
      </w:r>
      <w:r>
        <w:rPr>
          <w:rFonts w:ascii="Times New Roman" w:hAnsi="Times New Roman" w:cs="Times New Roman"/>
          <w:sz w:val="28"/>
        </w:rPr>
        <w:t xml:space="preserve"> на практическом примере крупных музеев города</w:t>
      </w:r>
      <w:r w:rsidRPr="00AE31D4">
        <w:rPr>
          <w:rFonts w:ascii="Times New Roman" w:hAnsi="Times New Roman" w:cs="Times New Roman"/>
          <w:sz w:val="28"/>
        </w:rPr>
        <w:t>.</w:t>
      </w:r>
    </w:p>
    <w:p w14:paraId="263C4222" w14:textId="77777777" w:rsidR="00CB0F74" w:rsidRPr="00AE31D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Объект исследования – российские частные коллекции.</w:t>
      </w:r>
    </w:p>
    <w:p w14:paraId="70C1D376" w14:textId="77777777" w:rsidR="00CB0F74" w:rsidRPr="00AE31D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Предмет исследования – формы а</w:t>
      </w:r>
      <w:r w:rsidRPr="00BA7829">
        <w:rPr>
          <w:rFonts w:ascii="Times New Roman" w:hAnsi="Times New Roman" w:cs="Times New Roman"/>
          <w:sz w:val="28"/>
        </w:rPr>
        <w:t>ктуализация частных коллекций в музеях Санкт-Петербурга</w:t>
      </w:r>
      <w:r>
        <w:rPr>
          <w:rFonts w:ascii="Times New Roman" w:hAnsi="Times New Roman" w:cs="Times New Roman"/>
          <w:sz w:val="28"/>
        </w:rPr>
        <w:t xml:space="preserve">, как в государственных, так и в частных. </w:t>
      </w:r>
    </w:p>
    <w:p w14:paraId="56DA5026"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 xml:space="preserve">Методологической основой </w:t>
      </w:r>
      <w:r>
        <w:rPr>
          <w:rFonts w:ascii="Times New Roman" w:hAnsi="Times New Roman" w:cs="Times New Roman"/>
          <w:sz w:val="28"/>
        </w:rPr>
        <w:t xml:space="preserve">дипломного исследования </w:t>
      </w:r>
      <w:r w:rsidRPr="00AE31D4">
        <w:rPr>
          <w:rFonts w:ascii="Times New Roman" w:hAnsi="Times New Roman" w:cs="Times New Roman"/>
          <w:sz w:val="28"/>
        </w:rPr>
        <w:t xml:space="preserve">является комплексное использование нескольких подходов: культурно-исторического, сравнительно-исторического. В ходе данного исследования будут </w:t>
      </w:r>
      <w:r>
        <w:rPr>
          <w:rFonts w:ascii="Times New Roman" w:hAnsi="Times New Roman" w:cs="Times New Roman"/>
          <w:sz w:val="28"/>
        </w:rPr>
        <w:t>проанализированы частные коллекции Санкт-Петербурга</w:t>
      </w:r>
      <w:r w:rsidRPr="00AE31D4">
        <w:rPr>
          <w:rFonts w:ascii="Times New Roman" w:hAnsi="Times New Roman" w:cs="Times New Roman"/>
          <w:sz w:val="28"/>
        </w:rPr>
        <w:t xml:space="preserve">, с целью выявления особенностей их </w:t>
      </w:r>
      <w:r>
        <w:rPr>
          <w:rFonts w:ascii="Times New Roman" w:hAnsi="Times New Roman" w:cs="Times New Roman"/>
          <w:sz w:val="28"/>
        </w:rPr>
        <w:t xml:space="preserve">функционирования </w:t>
      </w:r>
      <w:r w:rsidRPr="00AE31D4">
        <w:rPr>
          <w:rFonts w:ascii="Times New Roman" w:hAnsi="Times New Roman" w:cs="Times New Roman"/>
          <w:sz w:val="28"/>
        </w:rPr>
        <w:t xml:space="preserve">и сохранения в контексте  культурного развития России. </w:t>
      </w:r>
    </w:p>
    <w:p w14:paraId="1041AC6E"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Теоретическая значимость работы заключается в развитии теоретического уров</w:t>
      </w:r>
      <w:r>
        <w:rPr>
          <w:rFonts w:ascii="Times New Roman" w:hAnsi="Times New Roman" w:cs="Times New Roman"/>
          <w:sz w:val="28"/>
        </w:rPr>
        <w:t>ня современных исследований по теме частного коллекционирования.</w:t>
      </w:r>
      <w:r w:rsidRPr="00AE31D4">
        <w:rPr>
          <w:rFonts w:ascii="Times New Roman" w:hAnsi="Times New Roman" w:cs="Times New Roman"/>
          <w:sz w:val="28"/>
        </w:rPr>
        <w:t xml:space="preserve"> </w:t>
      </w:r>
    </w:p>
    <w:p w14:paraId="4280BDA5" w14:textId="77777777" w:rsidR="00CB0F74" w:rsidRPr="00AE31D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 xml:space="preserve">Практическая значимость работы заключается в том, что сформулированные выводы и идеи могут быть использованы исследователями данной проблематики в дальнейшем процессе изучения </w:t>
      </w:r>
      <w:r>
        <w:rPr>
          <w:rFonts w:ascii="Times New Roman" w:hAnsi="Times New Roman" w:cs="Times New Roman"/>
          <w:sz w:val="28"/>
        </w:rPr>
        <w:t xml:space="preserve">частных коллекций </w:t>
      </w:r>
      <w:r w:rsidRPr="00AE31D4">
        <w:rPr>
          <w:rFonts w:ascii="Times New Roman" w:hAnsi="Times New Roman" w:cs="Times New Roman"/>
          <w:sz w:val="28"/>
        </w:rPr>
        <w:t>Санкт-Петербурга.</w:t>
      </w:r>
    </w:p>
    <w:p w14:paraId="5FF839EE" w14:textId="74F3A6A5" w:rsidR="00CB0F74" w:rsidRDefault="00CB0F74" w:rsidP="00CB0F74">
      <w:pPr>
        <w:spacing w:line="360" w:lineRule="auto"/>
        <w:ind w:firstLine="709"/>
        <w:jc w:val="both"/>
        <w:rPr>
          <w:rFonts w:ascii="Times New Roman" w:hAnsi="Times New Roman" w:cs="Times New Roman"/>
          <w:sz w:val="28"/>
        </w:rPr>
      </w:pPr>
      <w:r w:rsidRPr="00AE31D4">
        <w:rPr>
          <w:rFonts w:ascii="Times New Roman" w:hAnsi="Times New Roman" w:cs="Times New Roman"/>
          <w:sz w:val="28"/>
        </w:rPr>
        <w:t xml:space="preserve">Структура </w:t>
      </w:r>
      <w:r>
        <w:rPr>
          <w:rFonts w:ascii="Times New Roman" w:hAnsi="Times New Roman" w:cs="Times New Roman"/>
          <w:sz w:val="28"/>
        </w:rPr>
        <w:t xml:space="preserve">дипломной работы </w:t>
      </w:r>
      <w:r w:rsidRPr="00AE31D4">
        <w:rPr>
          <w:rFonts w:ascii="Times New Roman" w:hAnsi="Times New Roman" w:cs="Times New Roman"/>
          <w:sz w:val="28"/>
        </w:rPr>
        <w:t xml:space="preserve">подчинена реализации ее целей. </w:t>
      </w:r>
      <w:r>
        <w:rPr>
          <w:rFonts w:ascii="Times New Roman" w:hAnsi="Times New Roman" w:cs="Times New Roman"/>
          <w:sz w:val="28"/>
        </w:rPr>
        <w:t xml:space="preserve">Работа </w:t>
      </w:r>
      <w:r w:rsidRPr="00AE31D4">
        <w:rPr>
          <w:rFonts w:ascii="Times New Roman" w:hAnsi="Times New Roman" w:cs="Times New Roman"/>
          <w:sz w:val="28"/>
        </w:rPr>
        <w:t xml:space="preserve">состоит </w:t>
      </w:r>
      <w:r w:rsidR="00526A7B">
        <w:rPr>
          <w:rFonts w:ascii="Times New Roman" w:hAnsi="Times New Roman" w:cs="Times New Roman"/>
          <w:sz w:val="28"/>
        </w:rPr>
        <w:t>из введения, 3 глав, заключения и списка литературы</w:t>
      </w:r>
      <w:bookmarkStart w:id="0" w:name="_GoBack"/>
      <w:bookmarkEnd w:id="0"/>
      <w:r w:rsidRPr="00AE31D4">
        <w:rPr>
          <w:rFonts w:ascii="Times New Roman" w:hAnsi="Times New Roman" w:cs="Times New Roman"/>
          <w:sz w:val="28"/>
        </w:rPr>
        <w:t>.</w:t>
      </w:r>
    </w:p>
    <w:p w14:paraId="50D35B3E" w14:textId="77777777" w:rsidR="00CB0F74" w:rsidRDefault="00CB0F74" w:rsidP="00CB0F74">
      <w:pPr>
        <w:spacing w:line="360" w:lineRule="auto"/>
        <w:ind w:firstLine="709"/>
        <w:jc w:val="both"/>
        <w:rPr>
          <w:rFonts w:ascii="Times New Roman" w:hAnsi="Times New Roman" w:cs="Times New Roman"/>
          <w:sz w:val="28"/>
        </w:rPr>
      </w:pPr>
    </w:p>
    <w:p w14:paraId="5760360F" w14:textId="77777777" w:rsidR="00CB0F74" w:rsidRDefault="00CB0F74" w:rsidP="00CB0F74">
      <w:pPr>
        <w:spacing w:line="360" w:lineRule="auto"/>
        <w:ind w:firstLine="709"/>
        <w:jc w:val="center"/>
        <w:rPr>
          <w:rFonts w:ascii="Times New Roman" w:hAnsi="Times New Roman" w:cs="Times New Roman"/>
          <w:sz w:val="28"/>
        </w:rPr>
      </w:pPr>
      <w:r w:rsidRPr="00960DEE">
        <w:rPr>
          <w:rFonts w:ascii="Times New Roman" w:hAnsi="Times New Roman" w:cs="Times New Roman"/>
          <w:sz w:val="28"/>
        </w:rPr>
        <w:t>ГЛАВА 1. ФЕНОМЕН ЧАСТНОЙ КОЛЛЕКЦИИ И ИСТОРИЯ ПОПУЛЯРИЗАЦИИ ЧАСТНОГО СОБИРАТЕЛЬСТВА</w:t>
      </w:r>
    </w:p>
    <w:p w14:paraId="2106C3CE" w14:textId="77777777" w:rsidR="00CB0F74" w:rsidRDefault="00CB0F74" w:rsidP="00CB0F74">
      <w:pPr>
        <w:spacing w:line="360" w:lineRule="auto"/>
        <w:ind w:firstLine="709"/>
        <w:jc w:val="center"/>
        <w:rPr>
          <w:rFonts w:ascii="Times New Roman" w:hAnsi="Times New Roman" w:cs="Times New Roman"/>
          <w:sz w:val="28"/>
        </w:rPr>
      </w:pPr>
    </w:p>
    <w:p w14:paraId="1B926DF6" w14:textId="77777777" w:rsidR="00CB0F74" w:rsidRPr="009B75FD" w:rsidRDefault="00CB0F74" w:rsidP="00CB0F74">
      <w:pPr>
        <w:spacing w:line="360" w:lineRule="auto"/>
        <w:ind w:firstLine="709"/>
        <w:jc w:val="center"/>
        <w:rPr>
          <w:rFonts w:ascii="Times New Roman" w:hAnsi="Times New Roman" w:cs="Times New Roman"/>
          <w:sz w:val="28"/>
        </w:rPr>
      </w:pPr>
      <w:r w:rsidRPr="009B75FD">
        <w:rPr>
          <w:rFonts w:ascii="Times New Roman" w:hAnsi="Times New Roman" w:cs="Times New Roman"/>
          <w:sz w:val="28"/>
        </w:rPr>
        <w:t>1.1. Коллекционирование как культурный феномен</w:t>
      </w:r>
    </w:p>
    <w:p w14:paraId="5B912BB7" w14:textId="77777777" w:rsidR="00CB0F74" w:rsidRDefault="00CB0F74" w:rsidP="00CB0F74">
      <w:pPr>
        <w:spacing w:line="360" w:lineRule="auto"/>
        <w:ind w:firstLine="709"/>
        <w:jc w:val="both"/>
        <w:rPr>
          <w:rFonts w:ascii="Times New Roman" w:hAnsi="Times New Roman" w:cs="Times New Roman"/>
          <w:sz w:val="28"/>
        </w:rPr>
      </w:pPr>
    </w:p>
    <w:p w14:paraId="6B46F1E8"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Человеческая деятельность во многом зависит от потребностей и интересов всех членов общества. Феномен коллекционирования, собирательства возник в результате стремления человека обладать определенными вещами, доставляющими ему эстетическое удовольствие.</w:t>
      </w:r>
    </w:p>
    <w:p w14:paraId="1BBB36BD" w14:textId="77777777" w:rsidR="00CB0F74" w:rsidRDefault="00CB0F74" w:rsidP="00CB0F74">
      <w:pPr>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При этом коллекционирование выступает как </w:t>
      </w:r>
      <w:r w:rsidRPr="0032669E">
        <w:rPr>
          <w:rFonts w:ascii="Times New Roman" w:hAnsi="Times New Roman" w:cs="Times New Roman"/>
          <w:sz w:val="28"/>
          <w:szCs w:val="28"/>
        </w:rPr>
        <w:t>«целенаправленное собирательство, в основе которого лежит особого рода интерес к предметам окружающего мира»</w:t>
      </w:r>
      <w:r w:rsidRPr="0032669E">
        <w:rPr>
          <w:rFonts w:ascii="Times New Roman" w:hAnsi="Times New Roman" w:cs="Times New Roman"/>
          <w:sz w:val="28"/>
          <w:vertAlign w:val="superscript"/>
        </w:rPr>
        <w:footnoteReference w:id="21"/>
      </w:r>
      <w:r>
        <w:rPr>
          <w:rFonts w:ascii="Times New Roman" w:hAnsi="Times New Roman" w:cs="Times New Roman"/>
          <w:sz w:val="28"/>
          <w:szCs w:val="28"/>
        </w:rPr>
        <w:t xml:space="preserve">, при этом эти предметы должны иметь общие  </w:t>
      </w:r>
      <w:r>
        <w:rPr>
          <w:rFonts w:ascii="Times New Roman" w:hAnsi="Times New Roman" w:cs="Times New Roman"/>
          <w:sz w:val="28"/>
        </w:rPr>
        <w:t>признак, представляющие</w:t>
      </w:r>
      <w:r w:rsidRPr="00685697">
        <w:rPr>
          <w:rFonts w:ascii="Times New Roman" w:hAnsi="Times New Roman" w:cs="Times New Roman"/>
          <w:sz w:val="28"/>
        </w:rPr>
        <w:t xml:space="preserve"> </w:t>
      </w:r>
      <w:r>
        <w:rPr>
          <w:rFonts w:ascii="Times New Roman" w:hAnsi="Times New Roman" w:cs="Times New Roman"/>
          <w:sz w:val="28"/>
        </w:rPr>
        <w:t>«</w:t>
      </w:r>
      <w:r w:rsidRPr="00685697">
        <w:rPr>
          <w:rFonts w:ascii="Times New Roman" w:hAnsi="Times New Roman" w:cs="Times New Roman"/>
          <w:sz w:val="28"/>
        </w:rPr>
        <w:t>научный, познавательный или художественный интерес как единое целое»</w:t>
      </w:r>
      <w:r>
        <w:rPr>
          <w:rStyle w:val="a7"/>
          <w:rFonts w:ascii="Times New Roman" w:hAnsi="Times New Roman" w:cs="Times New Roman"/>
          <w:sz w:val="28"/>
        </w:rPr>
        <w:footnoteReference w:id="22"/>
      </w:r>
      <w:r>
        <w:rPr>
          <w:rFonts w:ascii="Times New Roman" w:hAnsi="Times New Roman" w:cs="Times New Roman"/>
          <w:sz w:val="28"/>
        </w:rPr>
        <w:t>. Среди общих признаков можно назвать стилистическую общность, функциональность</w:t>
      </w:r>
      <w:r w:rsidRPr="00C97D43">
        <w:rPr>
          <w:rFonts w:ascii="Times New Roman" w:hAnsi="Times New Roman" w:cs="Times New Roman"/>
          <w:sz w:val="28"/>
        </w:rPr>
        <w:t>, материал</w:t>
      </w:r>
      <w:r>
        <w:rPr>
          <w:rFonts w:ascii="Times New Roman" w:hAnsi="Times New Roman" w:cs="Times New Roman"/>
          <w:sz w:val="28"/>
        </w:rPr>
        <w:t xml:space="preserve"> и т.д.</w:t>
      </w:r>
      <w:r>
        <w:rPr>
          <w:rStyle w:val="a7"/>
          <w:rFonts w:ascii="Times New Roman" w:hAnsi="Times New Roman" w:cs="Times New Roman"/>
          <w:sz w:val="28"/>
        </w:rPr>
        <w:footnoteReference w:id="23"/>
      </w:r>
      <w:r>
        <w:rPr>
          <w:rFonts w:ascii="Times New Roman" w:hAnsi="Times New Roman" w:cs="Times New Roman"/>
          <w:sz w:val="28"/>
        </w:rPr>
        <w:t>.</w:t>
      </w:r>
    </w:p>
    <w:p w14:paraId="782FA209"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Сам термин «коллекционирование» имеет достаточно глубокие корни. Считается, что этот термин впервые использовал  Цицерон более двух тысяч лет на</w:t>
      </w:r>
      <w:r w:rsidRPr="005A7E64">
        <w:rPr>
          <w:rFonts w:ascii="Times New Roman" w:hAnsi="Times New Roman" w:cs="Times New Roman"/>
          <w:sz w:val="28"/>
        </w:rPr>
        <w:t>зад</w:t>
      </w:r>
      <w:r>
        <w:rPr>
          <w:rFonts w:ascii="Times New Roman" w:hAnsi="Times New Roman" w:cs="Times New Roman"/>
          <w:sz w:val="28"/>
        </w:rPr>
        <w:t>, называя «коллекцией»</w:t>
      </w:r>
      <w:r w:rsidRPr="005A7E64">
        <w:rPr>
          <w:rFonts w:ascii="Times New Roman" w:hAnsi="Times New Roman" w:cs="Times New Roman"/>
          <w:sz w:val="28"/>
        </w:rPr>
        <w:t xml:space="preserve"> </w:t>
      </w:r>
      <w:r>
        <w:rPr>
          <w:rFonts w:ascii="Times New Roman" w:hAnsi="Times New Roman" w:cs="Times New Roman"/>
          <w:sz w:val="28"/>
        </w:rPr>
        <w:t>«</w:t>
      </w:r>
      <w:r w:rsidRPr="005A7E64">
        <w:rPr>
          <w:rFonts w:ascii="Times New Roman" w:hAnsi="Times New Roman" w:cs="Times New Roman"/>
          <w:sz w:val="28"/>
        </w:rPr>
        <w:t>собирание разрозненных предметов в единое целое</w:t>
      </w:r>
      <w:r>
        <w:rPr>
          <w:rFonts w:ascii="Times New Roman" w:hAnsi="Times New Roman" w:cs="Times New Roman"/>
          <w:sz w:val="28"/>
        </w:rPr>
        <w:t>»</w:t>
      </w:r>
      <w:r>
        <w:rPr>
          <w:rStyle w:val="a7"/>
          <w:rFonts w:ascii="Times New Roman" w:hAnsi="Times New Roman" w:cs="Times New Roman"/>
          <w:sz w:val="28"/>
        </w:rPr>
        <w:footnoteReference w:id="24"/>
      </w:r>
      <w:r w:rsidRPr="005A7E64">
        <w:rPr>
          <w:rFonts w:ascii="Times New Roman" w:hAnsi="Times New Roman" w:cs="Times New Roman"/>
          <w:sz w:val="28"/>
        </w:rPr>
        <w:t>.</w:t>
      </w:r>
    </w:p>
    <w:p w14:paraId="56682802"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Важно отметить, что коллекционирование является достаточно сложным культурным и психологическим феноменом.</w:t>
      </w:r>
      <w:r w:rsidRPr="00B52654">
        <w:rPr>
          <w:rFonts w:ascii="Times New Roman" w:hAnsi="Times New Roman" w:cs="Times New Roman"/>
          <w:sz w:val="28"/>
        </w:rPr>
        <w:t xml:space="preserve"> </w:t>
      </w:r>
      <w:r>
        <w:rPr>
          <w:rFonts w:ascii="Times New Roman" w:hAnsi="Times New Roman" w:cs="Times New Roman"/>
          <w:sz w:val="28"/>
        </w:rPr>
        <w:t>К</w:t>
      </w:r>
      <w:r w:rsidRPr="00B52654">
        <w:rPr>
          <w:rFonts w:ascii="Times New Roman" w:hAnsi="Times New Roman" w:cs="Times New Roman"/>
          <w:sz w:val="28"/>
        </w:rPr>
        <w:t>оллекционирование</w:t>
      </w:r>
      <w:r>
        <w:rPr>
          <w:rFonts w:ascii="Times New Roman" w:hAnsi="Times New Roman" w:cs="Times New Roman"/>
          <w:sz w:val="28"/>
        </w:rPr>
        <w:t xml:space="preserve"> выступает в двух ипостасях: как страстное увлечение определенными предметами из-за чего развивается склонность к собирательству; и как </w:t>
      </w:r>
      <w:proofErr w:type="spellStart"/>
      <w:r>
        <w:rPr>
          <w:rFonts w:ascii="Times New Roman" w:hAnsi="Times New Roman" w:cs="Times New Roman"/>
          <w:sz w:val="28"/>
        </w:rPr>
        <w:t>квазиисследовательская</w:t>
      </w:r>
      <w:proofErr w:type="spellEnd"/>
      <w:r>
        <w:rPr>
          <w:rFonts w:ascii="Times New Roman" w:hAnsi="Times New Roman" w:cs="Times New Roman"/>
          <w:sz w:val="28"/>
        </w:rPr>
        <w:t xml:space="preserve"> дея</w:t>
      </w:r>
      <w:r w:rsidRPr="00B52654">
        <w:rPr>
          <w:rFonts w:ascii="Times New Roman" w:hAnsi="Times New Roman" w:cs="Times New Roman"/>
          <w:sz w:val="28"/>
        </w:rPr>
        <w:t>тельность, аналог</w:t>
      </w:r>
      <w:r>
        <w:rPr>
          <w:rFonts w:ascii="Times New Roman" w:hAnsi="Times New Roman" w:cs="Times New Roman"/>
          <w:sz w:val="28"/>
        </w:rPr>
        <w:t>ичная научной работы, в процессе которой коллекционер не только собирает коллекционные предметы, но  и занимается их изучением, систематизацией, составлением каталогов, демонстрацией коллекции на различных</w:t>
      </w:r>
      <w:r w:rsidRPr="00B52654">
        <w:rPr>
          <w:rFonts w:ascii="Times New Roman" w:hAnsi="Times New Roman" w:cs="Times New Roman"/>
          <w:sz w:val="28"/>
        </w:rPr>
        <w:t xml:space="preserve"> выставках. </w:t>
      </w:r>
      <w:r>
        <w:rPr>
          <w:rFonts w:ascii="Times New Roman" w:hAnsi="Times New Roman" w:cs="Times New Roman"/>
          <w:sz w:val="28"/>
        </w:rPr>
        <w:t>«</w:t>
      </w:r>
      <w:r w:rsidRPr="00B52654">
        <w:rPr>
          <w:rFonts w:ascii="Times New Roman" w:hAnsi="Times New Roman" w:cs="Times New Roman"/>
          <w:sz w:val="28"/>
        </w:rPr>
        <w:t>При этом систематизация представляет собой научную ценность, имеет культурную и социальную значимость</w:t>
      </w:r>
      <w:r>
        <w:rPr>
          <w:rFonts w:ascii="Times New Roman" w:hAnsi="Times New Roman" w:cs="Times New Roman"/>
          <w:sz w:val="28"/>
        </w:rPr>
        <w:t>»</w:t>
      </w:r>
      <w:r>
        <w:rPr>
          <w:rStyle w:val="a7"/>
          <w:rFonts w:ascii="Times New Roman" w:hAnsi="Times New Roman" w:cs="Times New Roman"/>
          <w:sz w:val="28"/>
        </w:rPr>
        <w:footnoteReference w:id="25"/>
      </w:r>
      <w:r w:rsidRPr="00B52654">
        <w:rPr>
          <w:rFonts w:ascii="Times New Roman" w:hAnsi="Times New Roman" w:cs="Times New Roman"/>
          <w:sz w:val="28"/>
        </w:rPr>
        <w:t>.</w:t>
      </w:r>
    </w:p>
    <w:p w14:paraId="74D3AE9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Коллекционными</w:t>
      </w:r>
      <w:r w:rsidRPr="005A7E64">
        <w:rPr>
          <w:rFonts w:ascii="Times New Roman" w:hAnsi="Times New Roman" w:cs="Times New Roman"/>
          <w:sz w:val="28"/>
        </w:rPr>
        <w:t xml:space="preserve"> объект</w:t>
      </w:r>
      <w:r>
        <w:rPr>
          <w:rFonts w:ascii="Times New Roman" w:hAnsi="Times New Roman" w:cs="Times New Roman"/>
          <w:sz w:val="28"/>
        </w:rPr>
        <w:t>ами могут выступать совершенно разные вещи: монеты, картины, книги, автомобили, музыкальные пластинки и т.д. Но при этом коллекционный</w:t>
      </w:r>
      <w:r w:rsidRPr="00B52654">
        <w:rPr>
          <w:rFonts w:ascii="Times New Roman" w:hAnsi="Times New Roman" w:cs="Times New Roman"/>
          <w:sz w:val="28"/>
        </w:rPr>
        <w:t xml:space="preserve"> объект</w:t>
      </w:r>
      <w:r>
        <w:rPr>
          <w:rFonts w:ascii="Times New Roman" w:hAnsi="Times New Roman" w:cs="Times New Roman"/>
          <w:sz w:val="28"/>
        </w:rPr>
        <w:t xml:space="preserve"> в какой-то мере является отражением ценностно-эстетических установок</w:t>
      </w:r>
      <w:r w:rsidRPr="005A7E64">
        <w:rPr>
          <w:rFonts w:ascii="Times New Roman" w:hAnsi="Times New Roman" w:cs="Times New Roman"/>
          <w:sz w:val="28"/>
        </w:rPr>
        <w:t xml:space="preserve"> </w:t>
      </w:r>
      <w:r>
        <w:rPr>
          <w:rFonts w:ascii="Times New Roman" w:hAnsi="Times New Roman" w:cs="Times New Roman"/>
          <w:sz w:val="28"/>
        </w:rPr>
        <w:t>«</w:t>
      </w:r>
      <w:r w:rsidRPr="005A7E64">
        <w:rPr>
          <w:rFonts w:ascii="Times New Roman" w:hAnsi="Times New Roman" w:cs="Times New Roman"/>
          <w:sz w:val="28"/>
        </w:rPr>
        <w:t>не только отдельной личности коллекционера, но и современного ему общества, это культурный артефакт, который может воплощать различные ценности культуры: художественную, историческую, эстетическую, научно-познавательную, патриотическую и пр</w:t>
      </w:r>
      <w:r>
        <w:rPr>
          <w:rFonts w:ascii="Times New Roman" w:hAnsi="Times New Roman" w:cs="Times New Roman"/>
          <w:sz w:val="28"/>
        </w:rPr>
        <w:t>.»</w:t>
      </w:r>
      <w:r>
        <w:rPr>
          <w:rStyle w:val="a7"/>
          <w:rFonts w:ascii="Times New Roman" w:hAnsi="Times New Roman" w:cs="Times New Roman"/>
          <w:sz w:val="28"/>
        </w:rPr>
        <w:footnoteReference w:id="26"/>
      </w:r>
      <w:r w:rsidRPr="005A7E64">
        <w:rPr>
          <w:rFonts w:ascii="Times New Roman" w:hAnsi="Times New Roman" w:cs="Times New Roman"/>
          <w:sz w:val="28"/>
        </w:rPr>
        <w:t>.</w:t>
      </w:r>
    </w:p>
    <w:p w14:paraId="77DCC258"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у коллекционного объекта выделяется ряд </w:t>
      </w:r>
      <w:r w:rsidRPr="00E83BE3">
        <w:rPr>
          <w:rFonts w:ascii="Times New Roman" w:hAnsi="Times New Roman" w:cs="Times New Roman"/>
          <w:sz w:val="28"/>
        </w:rPr>
        <w:t xml:space="preserve"> </w:t>
      </w:r>
      <w:r>
        <w:rPr>
          <w:rFonts w:ascii="Times New Roman" w:hAnsi="Times New Roman" w:cs="Times New Roman"/>
          <w:sz w:val="28"/>
        </w:rPr>
        <w:t>характеристик</w:t>
      </w:r>
      <w:r w:rsidRPr="00E83BE3">
        <w:rPr>
          <w:rFonts w:ascii="Times New Roman" w:hAnsi="Times New Roman" w:cs="Times New Roman"/>
          <w:sz w:val="28"/>
        </w:rPr>
        <w:t xml:space="preserve">, </w:t>
      </w:r>
      <w:r>
        <w:rPr>
          <w:rFonts w:ascii="Times New Roman" w:hAnsi="Times New Roman" w:cs="Times New Roman"/>
          <w:sz w:val="28"/>
        </w:rPr>
        <w:t>определяющих его как культурно значимый артефакт. Среди этих характеристик можно выделить: «</w:t>
      </w:r>
      <w:proofErr w:type="spellStart"/>
      <w:r w:rsidRPr="00E83BE3">
        <w:rPr>
          <w:rFonts w:ascii="Times New Roman" w:hAnsi="Times New Roman" w:cs="Times New Roman"/>
          <w:sz w:val="28"/>
        </w:rPr>
        <w:t>внеутилитарность</w:t>
      </w:r>
      <w:proofErr w:type="spellEnd"/>
      <w:r w:rsidRPr="00E83BE3">
        <w:rPr>
          <w:rFonts w:ascii="Times New Roman" w:hAnsi="Times New Roman" w:cs="Times New Roman"/>
          <w:sz w:val="28"/>
        </w:rPr>
        <w:t xml:space="preserve">, подлинность и уникальность, а также </w:t>
      </w:r>
      <w:proofErr w:type="spellStart"/>
      <w:r w:rsidRPr="00E83BE3">
        <w:rPr>
          <w:rFonts w:ascii="Times New Roman" w:hAnsi="Times New Roman" w:cs="Times New Roman"/>
          <w:sz w:val="28"/>
        </w:rPr>
        <w:t>аттрактивность</w:t>
      </w:r>
      <w:proofErr w:type="spellEnd"/>
      <w:r w:rsidRPr="00E83BE3">
        <w:rPr>
          <w:rFonts w:ascii="Times New Roman" w:hAnsi="Times New Roman" w:cs="Times New Roman"/>
          <w:sz w:val="28"/>
        </w:rPr>
        <w:t>, его эстетическое и символическое значения, особ</w:t>
      </w:r>
      <w:r>
        <w:rPr>
          <w:rFonts w:ascii="Times New Roman" w:hAnsi="Times New Roman" w:cs="Times New Roman"/>
          <w:sz w:val="28"/>
        </w:rPr>
        <w:t>ое «му</w:t>
      </w:r>
      <w:r w:rsidRPr="00E83BE3">
        <w:rPr>
          <w:rFonts w:ascii="Times New Roman" w:hAnsi="Times New Roman" w:cs="Times New Roman"/>
          <w:sz w:val="28"/>
        </w:rPr>
        <w:t>зейное» к нему отношение коллекционера</w:t>
      </w:r>
      <w:r>
        <w:rPr>
          <w:rFonts w:ascii="Times New Roman" w:hAnsi="Times New Roman" w:cs="Times New Roman"/>
          <w:sz w:val="28"/>
        </w:rPr>
        <w:t>»</w:t>
      </w:r>
      <w:r>
        <w:rPr>
          <w:rStyle w:val="a7"/>
          <w:rFonts w:ascii="Times New Roman" w:hAnsi="Times New Roman" w:cs="Times New Roman"/>
          <w:sz w:val="28"/>
        </w:rPr>
        <w:footnoteReference w:id="27"/>
      </w:r>
      <w:r w:rsidRPr="00E83BE3">
        <w:rPr>
          <w:rFonts w:ascii="Times New Roman" w:hAnsi="Times New Roman" w:cs="Times New Roman"/>
          <w:sz w:val="28"/>
        </w:rPr>
        <w:t>.</w:t>
      </w:r>
    </w:p>
    <w:p w14:paraId="6B18A9DE"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Важным является тот факт, что ча</w:t>
      </w:r>
      <w:r w:rsidRPr="005A7E64">
        <w:rPr>
          <w:rFonts w:ascii="Times New Roman" w:hAnsi="Times New Roman" w:cs="Times New Roman"/>
          <w:sz w:val="28"/>
        </w:rPr>
        <w:t>стные коллекции</w:t>
      </w:r>
      <w:r>
        <w:rPr>
          <w:rFonts w:ascii="Times New Roman" w:hAnsi="Times New Roman" w:cs="Times New Roman"/>
          <w:sz w:val="28"/>
        </w:rPr>
        <w:t xml:space="preserve"> выступают в роли самостоятельного элемента, связанного и даже включенного</w:t>
      </w:r>
      <w:r w:rsidRPr="005A7E64">
        <w:rPr>
          <w:rFonts w:ascii="Times New Roman" w:hAnsi="Times New Roman" w:cs="Times New Roman"/>
          <w:sz w:val="28"/>
        </w:rPr>
        <w:t xml:space="preserve"> в состав рынка, </w:t>
      </w:r>
      <w:r>
        <w:rPr>
          <w:rFonts w:ascii="Times New Roman" w:hAnsi="Times New Roman" w:cs="Times New Roman"/>
          <w:sz w:val="28"/>
        </w:rPr>
        <w:t>представляющего совокупность всех видов коллекционируемых объектов.</w:t>
      </w:r>
    </w:p>
    <w:p w14:paraId="2C39AC4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Коллекционером может стать абсолютно любой человек, имеющий желание финансовые возможности собрать частную коллекцию ценных для него предметов.</w:t>
      </w:r>
    </w:p>
    <w:p w14:paraId="3B91DDCE"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Примечательно, что</w:t>
      </w:r>
      <w:r w:rsidRPr="005A7E64">
        <w:rPr>
          <w:rFonts w:ascii="Times New Roman" w:hAnsi="Times New Roman" w:cs="Times New Roman"/>
          <w:sz w:val="28"/>
        </w:rPr>
        <w:t xml:space="preserve"> </w:t>
      </w:r>
      <w:r>
        <w:rPr>
          <w:rFonts w:ascii="Times New Roman" w:hAnsi="Times New Roman" w:cs="Times New Roman"/>
          <w:sz w:val="28"/>
        </w:rPr>
        <w:t>среди коллекционеров</w:t>
      </w:r>
      <w:r w:rsidRPr="005A7E64">
        <w:rPr>
          <w:rFonts w:ascii="Times New Roman" w:hAnsi="Times New Roman" w:cs="Times New Roman"/>
          <w:sz w:val="28"/>
        </w:rPr>
        <w:t xml:space="preserve">, </w:t>
      </w:r>
      <w:r>
        <w:rPr>
          <w:rFonts w:ascii="Times New Roman" w:hAnsi="Times New Roman" w:cs="Times New Roman"/>
          <w:sz w:val="28"/>
        </w:rPr>
        <w:t>есть те, кто «</w:t>
      </w:r>
      <w:r w:rsidRPr="005A7E64">
        <w:rPr>
          <w:rFonts w:ascii="Times New Roman" w:hAnsi="Times New Roman" w:cs="Times New Roman"/>
          <w:sz w:val="28"/>
        </w:rPr>
        <w:t>владеют своими собраниями уже не в первом поколении, но появились и коллекционеры, чьи собрания сформировались не более чем за одно десятилетие. Коллекционеры стремятся не только вложить деньги в ценности культуры, но и укрепить свой престиж, а также найти в коллекционировании сферу своих интеллектуальных интересов. Среди современных коллекционеров можно обнаружить представителей творческих профессий, и интеллигенции, и бизнесменов</w:t>
      </w:r>
      <w:r>
        <w:rPr>
          <w:rFonts w:ascii="Times New Roman" w:hAnsi="Times New Roman" w:cs="Times New Roman"/>
          <w:sz w:val="28"/>
        </w:rPr>
        <w:t>»</w:t>
      </w:r>
      <w:r>
        <w:rPr>
          <w:rStyle w:val="a7"/>
          <w:rFonts w:ascii="Times New Roman" w:hAnsi="Times New Roman" w:cs="Times New Roman"/>
          <w:sz w:val="28"/>
        </w:rPr>
        <w:footnoteReference w:id="28"/>
      </w:r>
      <w:r w:rsidRPr="005A7E64">
        <w:rPr>
          <w:rFonts w:ascii="Times New Roman" w:hAnsi="Times New Roman" w:cs="Times New Roman"/>
          <w:sz w:val="28"/>
        </w:rPr>
        <w:t>.</w:t>
      </w:r>
    </w:p>
    <w:p w14:paraId="65F6F768"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Преемственность культурных взглядов, предпочтений, увлечений между поколениями коллекционеров свидетельствует о том, что коллекционирование выступает в качестве определенной жизненной философии людей, их мировоззренческих установок и системы ценностей. </w:t>
      </w:r>
    </w:p>
    <w:p w14:paraId="4E7E4D3D"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П</w:t>
      </w:r>
      <w:r w:rsidRPr="00C97D43">
        <w:rPr>
          <w:rFonts w:ascii="Times New Roman" w:hAnsi="Times New Roman" w:cs="Times New Roman"/>
          <w:sz w:val="28"/>
        </w:rPr>
        <w:t>ри определенных условиях</w:t>
      </w:r>
      <w:r w:rsidRPr="0086484B">
        <w:rPr>
          <w:rFonts w:ascii="Times New Roman" w:hAnsi="Times New Roman" w:cs="Times New Roman"/>
          <w:sz w:val="28"/>
        </w:rPr>
        <w:t xml:space="preserve"> </w:t>
      </w:r>
      <w:r w:rsidRPr="00C97D43">
        <w:rPr>
          <w:rFonts w:ascii="Times New Roman" w:hAnsi="Times New Roman" w:cs="Times New Roman"/>
          <w:sz w:val="28"/>
        </w:rPr>
        <w:t xml:space="preserve">коллекционирование может </w:t>
      </w:r>
      <w:r>
        <w:rPr>
          <w:rFonts w:ascii="Times New Roman" w:hAnsi="Times New Roman" w:cs="Times New Roman"/>
          <w:sz w:val="28"/>
        </w:rPr>
        <w:t>вы</w:t>
      </w:r>
      <w:r w:rsidRPr="00C97D43">
        <w:rPr>
          <w:rFonts w:ascii="Times New Roman" w:hAnsi="Times New Roman" w:cs="Times New Roman"/>
          <w:sz w:val="28"/>
        </w:rPr>
        <w:t>ст</w:t>
      </w:r>
      <w:r>
        <w:rPr>
          <w:rFonts w:ascii="Times New Roman" w:hAnsi="Times New Roman" w:cs="Times New Roman"/>
          <w:sz w:val="28"/>
        </w:rPr>
        <w:t>уп</w:t>
      </w:r>
      <w:r w:rsidRPr="00C97D43">
        <w:rPr>
          <w:rFonts w:ascii="Times New Roman" w:hAnsi="Times New Roman" w:cs="Times New Roman"/>
          <w:sz w:val="28"/>
        </w:rPr>
        <w:t xml:space="preserve">ать </w:t>
      </w:r>
      <w:r>
        <w:rPr>
          <w:rFonts w:ascii="Times New Roman" w:hAnsi="Times New Roman" w:cs="Times New Roman"/>
          <w:sz w:val="28"/>
        </w:rPr>
        <w:t xml:space="preserve"> в качестве генетического и генерирующего творческого потенциала</w:t>
      </w:r>
      <w:r w:rsidRPr="00C97D43">
        <w:rPr>
          <w:rFonts w:ascii="Times New Roman" w:hAnsi="Times New Roman" w:cs="Times New Roman"/>
          <w:sz w:val="28"/>
        </w:rPr>
        <w:t xml:space="preserve"> </w:t>
      </w:r>
      <w:r>
        <w:rPr>
          <w:rFonts w:ascii="Times New Roman" w:hAnsi="Times New Roman" w:cs="Times New Roman"/>
          <w:sz w:val="28"/>
        </w:rPr>
        <w:t>«</w:t>
      </w:r>
      <w:r w:rsidRPr="00C97D43">
        <w:rPr>
          <w:rFonts w:ascii="Times New Roman" w:hAnsi="Times New Roman" w:cs="Times New Roman"/>
          <w:sz w:val="28"/>
        </w:rPr>
        <w:t>культурного развития территории или социальной общности</w:t>
      </w:r>
      <w:r>
        <w:rPr>
          <w:rFonts w:ascii="Times New Roman" w:hAnsi="Times New Roman" w:cs="Times New Roman"/>
          <w:sz w:val="28"/>
        </w:rPr>
        <w:t>»</w:t>
      </w:r>
      <w:r>
        <w:rPr>
          <w:rStyle w:val="a7"/>
          <w:rFonts w:ascii="Times New Roman" w:hAnsi="Times New Roman" w:cs="Times New Roman"/>
          <w:sz w:val="28"/>
        </w:rPr>
        <w:footnoteReference w:id="29"/>
      </w:r>
      <w:r w:rsidRPr="00C97D43">
        <w:rPr>
          <w:rFonts w:ascii="Times New Roman" w:hAnsi="Times New Roman" w:cs="Times New Roman"/>
          <w:sz w:val="28"/>
        </w:rPr>
        <w:t>. </w:t>
      </w:r>
    </w:p>
    <w:p w14:paraId="5E65EBAF"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исследователей </w:t>
      </w:r>
      <w:r w:rsidRPr="00C97D43">
        <w:rPr>
          <w:rFonts w:ascii="Times New Roman" w:hAnsi="Times New Roman" w:cs="Times New Roman"/>
          <w:sz w:val="28"/>
        </w:rPr>
        <w:t>М.П.</w:t>
      </w:r>
      <w:r>
        <w:rPr>
          <w:rFonts w:ascii="Times New Roman" w:hAnsi="Times New Roman" w:cs="Times New Roman"/>
          <w:sz w:val="28"/>
        </w:rPr>
        <w:t xml:space="preserve"> </w:t>
      </w:r>
      <w:proofErr w:type="spellStart"/>
      <w:r w:rsidRPr="00C97D43">
        <w:rPr>
          <w:rFonts w:ascii="Times New Roman" w:hAnsi="Times New Roman" w:cs="Times New Roman"/>
          <w:sz w:val="28"/>
        </w:rPr>
        <w:t>Барболина</w:t>
      </w:r>
      <w:proofErr w:type="spellEnd"/>
      <w:r w:rsidRPr="00C97D43">
        <w:rPr>
          <w:rFonts w:ascii="Times New Roman" w:hAnsi="Times New Roman" w:cs="Times New Roman"/>
          <w:sz w:val="28"/>
        </w:rPr>
        <w:t xml:space="preserve"> и Г.Н.</w:t>
      </w:r>
      <w:r>
        <w:rPr>
          <w:rFonts w:ascii="Times New Roman" w:hAnsi="Times New Roman" w:cs="Times New Roman"/>
          <w:sz w:val="28"/>
        </w:rPr>
        <w:t xml:space="preserve"> </w:t>
      </w:r>
      <w:r w:rsidRPr="00C97D43">
        <w:rPr>
          <w:rFonts w:ascii="Times New Roman" w:hAnsi="Times New Roman" w:cs="Times New Roman"/>
          <w:sz w:val="28"/>
        </w:rPr>
        <w:t>Голядкина</w:t>
      </w:r>
      <w:r>
        <w:rPr>
          <w:rStyle w:val="a7"/>
          <w:rFonts w:ascii="Times New Roman" w:hAnsi="Times New Roman" w:cs="Times New Roman"/>
          <w:sz w:val="28"/>
        </w:rPr>
        <w:footnoteReference w:id="30"/>
      </w:r>
      <w:r w:rsidRPr="00C97D43">
        <w:rPr>
          <w:rFonts w:ascii="Times New Roman" w:hAnsi="Times New Roman" w:cs="Times New Roman"/>
          <w:sz w:val="28"/>
        </w:rPr>
        <w:t>,</w:t>
      </w:r>
      <w:r>
        <w:rPr>
          <w:rFonts w:ascii="Times New Roman" w:hAnsi="Times New Roman" w:cs="Times New Roman"/>
          <w:sz w:val="28"/>
        </w:rPr>
        <w:t xml:space="preserve"> коллекционирование во многом схоже с</w:t>
      </w:r>
      <w:r w:rsidRPr="00C97D43">
        <w:rPr>
          <w:rFonts w:ascii="Times New Roman" w:hAnsi="Times New Roman" w:cs="Times New Roman"/>
          <w:sz w:val="28"/>
        </w:rPr>
        <w:t xml:space="preserve"> творчеством</w:t>
      </w:r>
      <w:r>
        <w:rPr>
          <w:rFonts w:ascii="Times New Roman" w:hAnsi="Times New Roman" w:cs="Times New Roman"/>
          <w:sz w:val="28"/>
        </w:rPr>
        <w:t xml:space="preserve">, так как в коллекции </w:t>
      </w:r>
      <w:proofErr w:type="spellStart"/>
      <w:r>
        <w:rPr>
          <w:rFonts w:ascii="Times New Roman" w:hAnsi="Times New Roman" w:cs="Times New Roman"/>
          <w:sz w:val="28"/>
        </w:rPr>
        <w:t>опредмечиваются</w:t>
      </w:r>
      <w:proofErr w:type="spellEnd"/>
      <w:r>
        <w:rPr>
          <w:rFonts w:ascii="Times New Roman" w:hAnsi="Times New Roman" w:cs="Times New Roman"/>
          <w:sz w:val="28"/>
        </w:rPr>
        <w:t xml:space="preserve"> имеющиеся культурные ценности. Творчество проявляется в самом отборе коллекционных предметов, выборе тематической направленности коллекции, составлении экспозиции и т.д.</w:t>
      </w:r>
    </w:p>
    <w:p w14:paraId="070F8034"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Выступая достаточно сложным культурным феноменом, коллекционирование в свою очередь подразделяется на активное и пассивное. Активным</w:t>
      </w:r>
      <w:r w:rsidRPr="00C97D43">
        <w:rPr>
          <w:rFonts w:ascii="Times New Roman" w:hAnsi="Times New Roman" w:cs="Times New Roman"/>
          <w:sz w:val="28"/>
        </w:rPr>
        <w:t xml:space="preserve"> коллекционирование</w:t>
      </w:r>
      <w:r>
        <w:rPr>
          <w:rFonts w:ascii="Times New Roman" w:hAnsi="Times New Roman" w:cs="Times New Roman"/>
          <w:sz w:val="28"/>
        </w:rPr>
        <w:t>м</w:t>
      </w:r>
      <w:r w:rsidRPr="00C97D43">
        <w:rPr>
          <w:rFonts w:ascii="Times New Roman" w:hAnsi="Times New Roman" w:cs="Times New Roman"/>
          <w:sz w:val="28"/>
        </w:rPr>
        <w:t xml:space="preserve"> </w:t>
      </w:r>
      <w:proofErr w:type="spellStart"/>
      <w:r w:rsidRPr="003A7424">
        <w:rPr>
          <w:rFonts w:ascii="Times New Roman" w:hAnsi="Times New Roman" w:cs="Times New Roman"/>
          <w:sz w:val="28"/>
        </w:rPr>
        <w:t>Менш</w:t>
      </w:r>
      <w:proofErr w:type="spellEnd"/>
      <w:r w:rsidRPr="003A7424">
        <w:rPr>
          <w:rFonts w:ascii="Times New Roman" w:hAnsi="Times New Roman" w:cs="Times New Roman"/>
          <w:sz w:val="28"/>
        </w:rPr>
        <w:t xml:space="preserve"> Петер Ван </w:t>
      </w:r>
      <w:r>
        <w:rPr>
          <w:rFonts w:ascii="Times New Roman" w:hAnsi="Times New Roman" w:cs="Times New Roman"/>
          <w:sz w:val="28"/>
        </w:rPr>
        <w:t>называет процесс создания коллекции, подчиненный определенной программе.</w:t>
      </w:r>
      <w:r w:rsidRPr="003A7424">
        <w:rPr>
          <w:rFonts w:ascii="Times New Roman" w:hAnsi="Times New Roman" w:cs="Times New Roman"/>
          <w:sz w:val="28"/>
        </w:rPr>
        <w:t xml:space="preserve"> </w:t>
      </w:r>
      <w:r>
        <w:rPr>
          <w:rFonts w:ascii="Times New Roman" w:hAnsi="Times New Roman" w:cs="Times New Roman"/>
          <w:sz w:val="28"/>
        </w:rPr>
        <w:t>При этом для активного коллекционирования характерны такие техники как: «</w:t>
      </w:r>
      <w:r w:rsidRPr="00C97D43">
        <w:rPr>
          <w:rFonts w:ascii="Times New Roman" w:hAnsi="Times New Roman" w:cs="Times New Roman"/>
          <w:sz w:val="28"/>
        </w:rPr>
        <w:t xml:space="preserve">полевая работа, временное пользование, </w:t>
      </w:r>
      <w:r>
        <w:rPr>
          <w:rFonts w:ascii="Times New Roman" w:hAnsi="Times New Roman" w:cs="Times New Roman"/>
          <w:sz w:val="28"/>
        </w:rPr>
        <w:t>обмен и производство под заказ»</w:t>
      </w:r>
      <w:r>
        <w:rPr>
          <w:rStyle w:val="a7"/>
          <w:rFonts w:ascii="Times New Roman" w:hAnsi="Times New Roman" w:cs="Times New Roman"/>
          <w:sz w:val="28"/>
        </w:rPr>
        <w:footnoteReference w:id="31"/>
      </w:r>
      <w:r>
        <w:rPr>
          <w:rFonts w:ascii="Times New Roman" w:hAnsi="Times New Roman" w:cs="Times New Roman"/>
          <w:sz w:val="28"/>
        </w:rPr>
        <w:t>.</w:t>
      </w:r>
    </w:p>
    <w:p w14:paraId="78B60661"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Главной особенностью активного коллекционирования является его современный характер. Иными словами, активное коллекционирование не может быть ретроспективным.</w:t>
      </w:r>
    </w:p>
    <w:p w14:paraId="7A1FBFFB" w14:textId="77777777" w:rsidR="00CB0F74" w:rsidRDefault="00CB0F74" w:rsidP="00CB0F74">
      <w:pPr>
        <w:spacing w:line="360" w:lineRule="auto"/>
        <w:ind w:firstLine="709"/>
        <w:jc w:val="both"/>
        <w:rPr>
          <w:rFonts w:ascii="Times New Roman" w:hAnsi="Times New Roman" w:cs="Times New Roman"/>
          <w:sz w:val="28"/>
        </w:rPr>
      </w:pPr>
      <w:r w:rsidRPr="00C97D43">
        <w:rPr>
          <w:rFonts w:ascii="Times New Roman" w:hAnsi="Times New Roman" w:cs="Times New Roman"/>
          <w:sz w:val="28"/>
        </w:rPr>
        <w:t>Пассивное коллекционирование</w:t>
      </w:r>
      <w:r>
        <w:rPr>
          <w:rFonts w:ascii="Times New Roman" w:hAnsi="Times New Roman" w:cs="Times New Roman"/>
          <w:sz w:val="28"/>
        </w:rPr>
        <w:t xml:space="preserve">  в свою очередь рассматривается исследователем  «</w:t>
      </w:r>
      <w:r w:rsidRPr="00C97D43">
        <w:rPr>
          <w:rFonts w:ascii="Times New Roman" w:hAnsi="Times New Roman" w:cs="Times New Roman"/>
          <w:sz w:val="28"/>
        </w:rPr>
        <w:t xml:space="preserve">в качестве одной из форм </w:t>
      </w:r>
      <w:proofErr w:type="spellStart"/>
      <w:r w:rsidRPr="00C97D43">
        <w:rPr>
          <w:rFonts w:ascii="Times New Roman" w:hAnsi="Times New Roman" w:cs="Times New Roman"/>
          <w:sz w:val="28"/>
        </w:rPr>
        <w:t>самодокументирования</w:t>
      </w:r>
      <w:proofErr w:type="spellEnd"/>
      <w:r>
        <w:rPr>
          <w:rFonts w:ascii="Times New Roman" w:hAnsi="Times New Roman" w:cs="Times New Roman"/>
          <w:sz w:val="28"/>
        </w:rPr>
        <w:t>»</w:t>
      </w:r>
      <w:r>
        <w:rPr>
          <w:rStyle w:val="a7"/>
          <w:rFonts w:ascii="Times New Roman" w:hAnsi="Times New Roman" w:cs="Times New Roman"/>
          <w:sz w:val="28"/>
        </w:rPr>
        <w:footnoteReference w:id="32"/>
      </w:r>
      <w:r>
        <w:rPr>
          <w:rFonts w:ascii="Times New Roman" w:hAnsi="Times New Roman" w:cs="Times New Roman"/>
          <w:sz w:val="28"/>
        </w:rPr>
        <w:t>.</w:t>
      </w:r>
      <w:r w:rsidRPr="009766E9">
        <w:rPr>
          <w:rFonts w:ascii="Times New Roman" w:hAnsi="Times New Roman" w:cs="Times New Roman"/>
          <w:sz w:val="28"/>
        </w:rPr>
        <w:t xml:space="preserve"> Пассивное коллекционирование</w:t>
      </w:r>
      <w:r>
        <w:rPr>
          <w:rFonts w:ascii="Times New Roman" w:hAnsi="Times New Roman" w:cs="Times New Roman"/>
          <w:sz w:val="28"/>
        </w:rPr>
        <w:t xml:space="preserve"> выражается в таких формах как д</w:t>
      </w:r>
      <w:r w:rsidRPr="00C97D43">
        <w:rPr>
          <w:rFonts w:ascii="Times New Roman" w:hAnsi="Times New Roman" w:cs="Times New Roman"/>
          <w:sz w:val="28"/>
        </w:rPr>
        <w:t>ары и</w:t>
      </w:r>
      <w:r>
        <w:rPr>
          <w:rFonts w:ascii="Times New Roman" w:hAnsi="Times New Roman" w:cs="Times New Roman"/>
          <w:sz w:val="28"/>
        </w:rPr>
        <w:t>ли передача по завещанию.</w:t>
      </w:r>
    </w:p>
    <w:p w14:paraId="2F14ED0E"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Главное отличие активного коллекционирования от пассивного заключается в том, что </w:t>
      </w:r>
      <w:r w:rsidRPr="00C97D43">
        <w:rPr>
          <w:rFonts w:ascii="Times New Roman" w:hAnsi="Times New Roman" w:cs="Times New Roman"/>
          <w:sz w:val="28"/>
        </w:rPr>
        <w:t>активное</w:t>
      </w:r>
      <w:r>
        <w:rPr>
          <w:rFonts w:ascii="Times New Roman" w:hAnsi="Times New Roman" w:cs="Times New Roman"/>
          <w:sz w:val="28"/>
        </w:rPr>
        <w:t>»</w:t>
      </w:r>
      <w:r w:rsidRPr="00C97D43">
        <w:rPr>
          <w:rFonts w:ascii="Times New Roman" w:hAnsi="Times New Roman" w:cs="Times New Roman"/>
          <w:sz w:val="28"/>
        </w:rPr>
        <w:t xml:space="preserve"> основывается на решении о том, что следует сохранять, пассивное коллекционирование в большей степени есть результат решения о том, что может быть выброшено</w:t>
      </w:r>
      <w:r>
        <w:rPr>
          <w:rFonts w:ascii="Times New Roman" w:hAnsi="Times New Roman" w:cs="Times New Roman"/>
          <w:sz w:val="28"/>
        </w:rPr>
        <w:t>»</w:t>
      </w:r>
      <w:r>
        <w:rPr>
          <w:rStyle w:val="a7"/>
          <w:rFonts w:ascii="Times New Roman" w:hAnsi="Times New Roman" w:cs="Times New Roman"/>
          <w:sz w:val="28"/>
        </w:rPr>
        <w:footnoteReference w:id="33"/>
      </w:r>
      <w:r w:rsidRPr="00C97D43">
        <w:rPr>
          <w:rFonts w:ascii="Times New Roman" w:hAnsi="Times New Roman" w:cs="Times New Roman"/>
          <w:sz w:val="28"/>
        </w:rPr>
        <w:t>.</w:t>
      </w:r>
      <w:r>
        <w:rPr>
          <w:rFonts w:ascii="Times New Roman" w:hAnsi="Times New Roman" w:cs="Times New Roman"/>
          <w:sz w:val="28"/>
        </w:rPr>
        <w:t xml:space="preserve"> Стоит отметить, что «к</w:t>
      </w:r>
      <w:r w:rsidRPr="00244D23">
        <w:rPr>
          <w:rFonts w:ascii="Times New Roman" w:hAnsi="Times New Roman" w:cs="Times New Roman"/>
          <w:sz w:val="28"/>
        </w:rPr>
        <w:t>оллекционирование современных артефактов, в большей степени, чем ретроспективное коллекционирование, дает возможности делать намеренный выбор относительно того, какой аспект того или иного предмета будет сохранен</w:t>
      </w:r>
      <w:r>
        <w:rPr>
          <w:rFonts w:ascii="Times New Roman" w:hAnsi="Times New Roman" w:cs="Times New Roman"/>
          <w:sz w:val="28"/>
        </w:rPr>
        <w:t>»</w:t>
      </w:r>
      <w:r>
        <w:rPr>
          <w:rStyle w:val="a7"/>
          <w:rFonts w:ascii="Times New Roman" w:hAnsi="Times New Roman" w:cs="Times New Roman"/>
          <w:sz w:val="28"/>
        </w:rPr>
        <w:footnoteReference w:id="34"/>
      </w:r>
      <w:r w:rsidRPr="00244D23">
        <w:rPr>
          <w:rFonts w:ascii="Times New Roman" w:hAnsi="Times New Roman" w:cs="Times New Roman"/>
          <w:sz w:val="28"/>
        </w:rPr>
        <w:t>. </w:t>
      </w:r>
    </w:p>
    <w:p w14:paraId="50D70914"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 вывод можно отметить, что коллекционирование является ярким культурным феноменом, имеющим богатую историю и не теряющим своей актуальности в наше время. При этом коллекционирование может выступать в двух формах: активное и пассивное в зависимости от того, что является целью для коллекционера – сохранить или нет определенный коллекционный объект. </w:t>
      </w:r>
    </w:p>
    <w:p w14:paraId="648419AF" w14:textId="77777777" w:rsidR="00CB0F74" w:rsidRDefault="00CB0F74" w:rsidP="00CB0F74">
      <w:pPr>
        <w:spacing w:line="360" w:lineRule="auto"/>
        <w:ind w:firstLine="709"/>
        <w:jc w:val="both"/>
        <w:rPr>
          <w:rFonts w:ascii="Times New Roman" w:hAnsi="Times New Roman" w:cs="Times New Roman"/>
          <w:sz w:val="28"/>
        </w:rPr>
      </w:pPr>
    </w:p>
    <w:p w14:paraId="3ADA2B1C" w14:textId="77777777" w:rsidR="00CB0F74" w:rsidRDefault="00CB0F74" w:rsidP="00CB0F74">
      <w:pPr>
        <w:spacing w:line="360" w:lineRule="auto"/>
        <w:ind w:firstLine="709"/>
        <w:jc w:val="both"/>
        <w:rPr>
          <w:rFonts w:ascii="Times New Roman" w:hAnsi="Times New Roman" w:cs="Times New Roman"/>
          <w:sz w:val="28"/>
        </w:rPr>
      </w:pPr>
    </w:p>
    <w:p w14:paraId="5EB4B786" w14:textId="77777777" w:rsidR="00CB0F74" w:rsidRDefault="00CB0F74" w:rsidP="00CB0F74">
      <w:pPr>
        <w:spacing w:line="360" w:lineRule="auto"/>
        <w:ind w:firstLine="709"/>
        <w:jc w:val="both"/>
        <w:rPr>
          <w:rFonts w:ascii="Times New Roman" w:hAnsi="Times New Roman" w:cs="Times New Roman"/>
          <w:sz w:val="28"/>
        </w:rPr>
      </w:pPr>
    </w:p>
    <w:p w14:paraId="55F16E2A" w14:textId="77777777" w:rsidR="00CB0F74" w:rsidRDefault="00CB0F74" w:rsidP="00CB0F74">
      <w:pPr>
        <w:spacing w:line="360" w:lineRule="auto"/>
        <w:ind w:firstLine="709"/>
        <w:jc w:val="both"/>
        <w:rPr>
          <w:rFonts w:ascii="Times New Roman" w:hAnsi="Times New Roman" w:cs="Times New Roman"/>
          <w:sz w:val="28"/>
        </w:rPr>
      </w:pPr>
    </w:p>
    <w:p w14:paraId="2A1C1CF9" w14:textId="77777777" w:rsidR="00CB0F74" w:rsidRDefault="00CB0F74" w:rsidP="00CB0F74">
      <w:pPr>
        <w:spacing w:line="360" w:lineRule="auto"/>
        <w:ind w:firstLine="709"/>
        <w:jc w:val="both"/>
        <w:rPr>
          <w:rFonts w:ascii="Times New Roman" w:hAnsi="Times New Roman" w:cs="Times New Roman"/>
          <w:sz w:val="28"/>
        </w:rPr>
      </w:pPr>
    </w:p>
    <w:p w14:paraId="13903C86" w14:textId="77777777" w:rsidR="00CB0F74" w:rsidRDefault="00CB0F74" w:rsidP="00297FD7">
      <w:pPr>
        <w:spacing w:line="360" w:lineRule="auto"/>
        <w:jc w:val="both"/>
        <w:rPr>
          <w:rFonts w:ascii="Times New Roman" w:hAnsi="Times New Roman" w:cs="Times New Roman"/>
          <w:sz w:val="28"/>
        </w:rPr>
      </w:pPr>
    </w:p>
    <w:p w14:paraId="1F6E9FC6" w14:textId="77777777" w:rsidR="00CB0F74" w:rsidRDefault="00CB0F74" w:rsidP="00CB0F74">
      <w:pPr>
        <w:spacing w:line="360" w:lineRule="auto"/>
        <w:ind w:firstLine="709"/>
        <w:jc w:val="both"/>
        <w:rPr>
          <w:rFonts w:ascii="Times New Roman" w:hAnsi="Times New Roman" w:cs="Times New Roman"/>
          <w:sz w:val="28"/>
          <w:szCs w:val="28"/>
        </w:rPr>
      </w:pPr>
    </w:p>
    <w:p w14:paraId="71F42028" w14:textId="77777777" w:rsidR="00CB0F74" w:rsidRPr="009B75FD" w:rsidRDefault="00CB0F74" w:rsidP="00CB0F7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1.2. История популяризации частного коллекционирования в Санкт-Петербурге</w:t>
      </w:r>
    </w:p>
    <w:p w14:paraId="3D828555" w14:textId="77777777" w:rsidR="00CB0F74" w:rsidRDefault="00CB0F74" w:rsidP="00CB0F74">
      <w:pPr>
        <w:spacing w:line="360" w:lineRule="auto"/>
        <w:ind w:firstLine="709"/>
        <w:jc w:val="both"/>
        <w:rPr>
          <w:rFonts w:ascii="Times New Roman" w:hAnsi="Times New Roman" w:cs="Times New Roman"/>
          <w:sz w:val="28"/>
          <w:szCs w:val="28"/>
        </w:rPr>
      </w:pPr>
    </w:p>
    <w:p w14:paraId="5341EFCF" w14:textId="77777777" w:rsidR="00CB0F74" w:rsidRDefault="00CB0F74" w:rsidP="00CB0F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62FFB">
        <w:rPr>
          <w:rFonts w:ascii="Times New Roman" w:hAnsi="Times New Roman" w:cs="Times New Roman"/>
          <w:sz w:val="28"/>
          <w:szCs w:val="28"/>
        </w:rPr>
        <w:t>редпосылки возникновения коллек</w:t>
      </w:r>
      <w:r>
        <w:rPr>
          <w:rFonts w:ascii="Times New Roman" w:hAnsi="Times New Roman" w:cs="Times New Roman"/>
          <w:sz w:val="28"/>
          <w:szCs w:val="28"/>
        </w:rPr>
        <w:t>ционирования в России отмечались</w:t>
      </w:r>
      <w:r w:rsidRPr="00C62FFB">
        <w:rPr>
          <w:rFonts w:ascii="Times New Roman" w:hAnsi="Times New Roman" w:cs="Times New Roman"/>
          <w:sz w:val="28"/>
          <w:szCs w:val="28"/>
        </w:rPr>
        <w:t xml:space="preserve"> еще с середины </w:t>
      </w:r>
      <w:r w:rsidRPr="00C62FFB">
        <w:rPr>
          <w:rFonts w:ascii="Times New Roman" w:hAnsi="Times New Roman" w:cs="Times New Roman"/>
          <w:sz w:val="28"/>
          <w:szCs w:val="28"/>
          <w:lang w:val="en-US"/>
        </w:rPr>
        <w:t>XVII</w:t>
      </w:r>
      <w:r w:rsidRPr="00C62FFB">
        <w:rPr>
          <w:rFonts w:ascii="Times New Roman" w:hAnsi="Times New Roman" w:cs="Times New Roman"/>
          <w:sz w:val="28"/>
          <w:szCs w:val="28"/>
        </w:rPr>
        <w:t xml:space="preserve"> века, что было связано с усилением светского элемента в русской культуре. Появление культуры коллекционирования не только в Петербурге, но и в России в целом стало возможным благодаря Петру</w:t>
      </w:r>
      <w:r w:rsidRPr="00C62FFB">
        <w:rPr>
          <w:rFonts w:ascii="Times New Roman" w:hAnsi="Times New Roman" w:cs="Times New Roman"/>
          <w:sz w:val="28"/>
          <w:szCs w:val="28"/>
          <w:lang w:val="en-US"/>
        </w:rPr>
        <w:t xml:space="preserve"> </w:t>
      </w:r>
      <w:r w:rsidRPr="00C62FFB">
        <w:rPr>
          <w:rFonts w:ascii="Times New Roman" w:hAnsi="Times New Roman" w:cs="Times New Roman"/>
          <w:sz w:val="28"/>
          <w:szCs w:val="28"/>
        </w:rPr>
        <w:t>I и его реформам. Петровским преобразованиям предшествовала долговременная поездка царя за границу в составе Великого посольства в 1697-1698 годах. Петр посетил многие города Западной Европы, где познакомился с западными частными собраниями и практикой коллекционирования в целом</w:t>
      </w:r>
      <w:r>
        <w:rPr>
          <w:rStyle w:val="a7"/>
          <w:rFonts w:ascii="Times New Roman" w:hAnsi="Times New Roman" w:cs="Times New Roman"/>
          <w:sz w:val="28"/>
          <w:szCs w:val="28"/>
        </w:rPr>
        <w:footnoteReference w:id="35"/>
      </w:r>
      <w:r w:rsidRPr="00C62FFB">
        <w:rPr>
          <w:rFonts w:ascii="Times New Roman" w:hAnsi="Times New Roman" w:cs="Times New Roman"/>
          <w:sz w:val="28"/>
          <w:szCs w:val="28"/>
        </w:rPr>
        <w:t xml:space="preserve">. Уже в тот период в Европе коллекционирование было популярной практикой среди различных слоев населения. </w:t>
      </w:r>
    </w:p>
    <w:p w14:paraId="2399C18D"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Впечатленный естественнонаучными коллекциями, популярными у европейцев, Петр I приобретал редкости (на раннем этапе это были чучела экзотических животных, анатомические препараты и этнографические раритеты), которые положили начало его личному собранию – «Государеву Кабинету». В 1714 году коллекция была перемещена из Москвы в Петербург, пополнена «Сибирской коллекцией» скифских золотых изделий и упорядочена. В 1718 году в </w:t>
      </w:r>
      <w:proofErr w:type="spellStart"/>
      <w:r w:rsidRPr="00C62FFB">
        <w:rPr>
          <w:rFonts w:ascii="Times New Roman" w:hAnsi="Times New Roman" w:cs="Times New Roman"/>
          <w:sz w:val="28"/>
          <w:szCs w:val="28"/>
        </w:rPr>
        <w:t>Кикиных</w:t>
      </w:r>
      <w:proofErr w:type="spellEnd"/>
      <w:r w:rsidRPr="00C62FFB">
        <w:rPr>
          <w:rFonts w:ascii="Times New Roman" w:hAnsi="Times New Roman" w:cs="Times New Roman"/>
          <w:sz w:val="28"/>
          <w:szCs w:val="28"/>
        </w:rPr>
        <w:t xml:space="preserve"> палатах открылся первый в России публичный музей – Кунсткамера, отдельные экспонаты из «Государева Кабинета» передавались туда на время, а окончательная передача коллекции произошла только после смерти царя.</w:t>
      </w:r>
    </w:p>
    <w:p w14:paraId="5CA30088" w14:textId="77777777" w:rsidR="00CB0F74" w:rsidRDefault="00CB0F74" w:rsidP="00CB0F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примеру Петра в России начинают активно развиваться частное коллекционирование. Появляются </w:t>
      </w:r>
      <w:r w:rsidRPr="009E2C16">
        <w:rPr>
          <w:rFonts w:ascii="Times New Roman" w:hAnsi="Times New Roman" w:cs="Times New Roman"/>
          <w:sz w:val="28"/>
          <w:szCs w:val="28"/>
        </w:rPr>
        <w:t xml:space="preserve">библиотеки и коллекции, </w:t>
      </w:r>
      <w:r>
        <w:rPr>
          <w:rFonts w:ascii="Times New Roman" w:hAnsi="Times New Roman" w:cs="Times New Roman"/>
          <w:sz w:val="28"/>
          <w:szCs w:val="28"/>
        </w:rPr>
        <w:t>«</w:t>
      </w:r>
      <w:r w:rsidRPr="009E2C16">
        <w:rPr>
          <w:rFonts w:ascii="Times New Roman" w:hAnsi="Times New Roman" w:cs="Times New Roman"/>
          <w:sz w:val="28"/>
          <w:szCs w:val="28"/>
        </w:rPr>
        <w:t>которые служат источником исследовательской деятельности ученых или удовольствию истинных ценителей искусства</w:t>
      </w:r>
      <w:r>
        <w:rPr>
          <w:rFonts w:ascii="Times New Roman" w:hAnsi="Times New Roman" w:cs="Times New Roman"/>
          <w:sz w:val="28"/>
          <w:szCs w:val="28"/>
        </w:rPr>
        <w:t>»</w:t>
      </w:r>
      <w:r>
        <w:rPr>
          <w:rStyle w:val="a7"/>
          <w:rFonts w:ascii="Times New Roman" w:hAnsi="Times New Roman" w:cs="Times New Roman"/>
          <w:sz w:val="28"/>
          <w:szCs w:val="28"/>
        </w:rPr>
        <w:footnoteReference w:id="36"/>
      </w:r>
      <w:r>
        <w:rPr>
          <w:rFonts w:ascii="Times New Roman" w:hAnsi="Times New Roman" w:cs="Times New Roman"/>
          <w:sz w:val="28"/>
          <w:szCs w:val="28"/>
        </w:rPr>
        <w:t xml:space="preserve">. </w:t>
      </w:r>
    </w:p>
    <w:p w14:paraId="74585817" w14:textId="77777777" w:rsidR="00CB0F74" w:rsidRDefault="00CB0F74" w:rsidP="00CB0F74">
      <w:pPr>
        <w:pStyle w:val="aa"/>
        <w:rPr>
          <w:rFonts w:cs="Times New Roman"/>
          <w:color w:val="auto"/>
          <w:szCs w:val="28"/>
        </w:rPr>
      </w:pPr>
      <w:r>
        <w:rPr>
          <w:rFonts w:cs="Times New Roman"/>
          <w:color w:val="auto"/>
          <w:szCs w:val="28"/>
        </w:rPr>
        <w:t xml:space="preserve">Так, </w:t>
      </w:r>
      <w:r w:rsidRPr="007B0F2B">
        <w:rPr>
          <w:rFonts w:cs="Times New Roman"/>
          <w:color w:val="auto"/>
          <w:szCs w:val="28"/>
        </w:rPr>
        <w:t>князь Дмитрий Михайлович Голицын</w:t>
      </w:r>
      <w:r>
        <w:rPr>
          <w:rFonts w:cs="Times New Roman"/>
          <w:color w:val="auto"/>
          <w:szCs w:val="28"/>
        </w:rPr>
        <w:t xml:space="preserve"> собрал роскошную библиотеку рукописных изданий: летописей, хроник, грамот и т.д. «</w:t>
      </w:r>
      <w:r w:rsidRPr="007B0F2B">
        <w:rPr>
          <w:rFonts w:cs="Times New Roman"/>
          <w:color w:val="auto"/>
          <w:szCs w:val="28"/>
        </w:rPr>
        <w:t>Рукописные переводы из собрания Голицына были широко известны. Ими пользовались известные русские историки</w:t>
      </w:r>
      <w:r>
        <w:rPr>
          <w:rFonts w:cs="Times New Roman"/>
          <w:color w:val="auto"/>
          <w:szCs w:val="28"/>
        </w:rPr>
        <w:t>»</w:t>
      </w:r>
      <w:r>
        <w:rPr>
          <w:rStyle w:val="a7"/>
          <w:rFonts w:cs="Times New Roman"/>
          <w:color w:val="auto"/>
          <w:szCs w:val="28"/>
        </w:rPr>
        <w:footnoteReference w:id="37"/>
      </w:r>
      <w:r w:rsidRPr="007B0F2B">
        <w:rPr>
          <w:rFonts w:cs="Times New Roman"/>
          <w:color w:val="auto"/>
          <w:szCs w:val="28"/>
        </w:rPr>
        <w:t>.</w:t>
      </w:r>
      <w:r>
        <w:rPr>
          <w:rFonts w:cs="Times New Roman"/>
          <w:color w:val="auto"/>
          <w:szCs w:val="28"/>
        </w:rPr>
        <w:t xml:space="preserve"> Привлечение внимание Голицына к своей библиотеке серьезных историков можно рассматривать как попытку актуализировать свою частную коллекцию.</w:t>
      </w:r>
    </w:p>
    <w:p w14:paraId="7C385FC4" w14:textId="77777777" w:rsidR="00CB0F74" w:rsidRDefault="00CB0F74" w:rsidP="00CB0F74">
      <w:pPr>
        <w:pStyle w:val="aa"/>
        <w:rPr>
          <w:rFonts w:cs="Times New Roman"/>
          <w:color w:val="auto"/>
          <w:szCs w:val="28"/>
        </w:rPr>
      </w:pPr>
      <w:r w:rsidRPr="00C62FFB">
        <w:rPr>
          <w:rFonts w:cs="Times New Roman"/>
          <w:color w:val="auto"/>
          <w:szCs w:val="28"/>
        </w:rPr>
        <w:t xml:space="preserve">Дальнейшее развитие коллекционирование, как частное, так и государственное, получило при Елизавете и Екатерине II. </w:t>
      </w:r>
    </w:p>
    <w:p w14:paraId="19BED452" w14:textId="77777777" w:rsidR="00CB0F74" w:rsidRDefault="00CB0F74" w:rsidP="00CB0F74">
      <w:pPr>
        <w:pStyle w:val="aa"/>
        <w:rPr>
          <w:rFonts w:cs="Times New Roman"/>
          <w:color w:val="auto"/>
          <w:szCs w:val="28"/>
        </w:rPr>
      </w:pPr>
      <w:r>
        <w:rPr>
          <w:rFonts w:cs="Times New Roman"/>
          <w:color w:val="auto"/>
          <w:szCs w:val="28"/>
        </w:rPr>
        <w:t xml:space="preserve">При Елизавете Петровне аристократы собирали роскошные коллекции картин, украшая ими свои замки. Именно украшение интерьера объектами художественных коллекций, выступавшее как демонстрация своего социального положения и благородного вкуса, явилось одной из первых форм актуализации частных коллекций. </w:t>
      </w:r>
    </w:p>
    <w:p w14:paraId="48E419D7" w14:textId="77777777" w:rsidR="00CB0F74" w:rsidRPr="00C62FFB" w:rsidRDefault="00CB0F74" w:rsidP="00CB0F74">
      <w:pPr>
        <w:pStyle w:val="aa"/>
        <w:rPr>
          <w:rFonts w:cs="Times New Roman"/>
          <w:color w:val="auto"/>
          <w:szCs w:val="28"/>
        </w:rPr>
      </w:pPr>
      <w:r w:rsidRPr="00C62FFB">
        <w:rPr>
          <w:rFonts w:cs="Times New Roman"/>
          <w:color w:val="auto"/>
          <w:szCs w:val="28"/>
        </w:rPr>
        <w:t xml:space="preserve">Собранные коллекции демонстрировали высокий уровень культуры и достатка аристократической прослойки Российской Империи. </w:t>
      </w:r>
      <w:r>
        <w:rPr>
          <w:rFonts w:cs="Times New Roman"/>
          <w:color w:val="auto"/>
          <w:szCs w:val="28"/>
        </w:rPr>
        <w:t>«</w:t>
      </w:r>
      <w:r w:rsidRPr="00C62FFB">
        <w:rPr>
          <w:rFonts w:cs="Times New Roman"/>
          <w:color w:val="auto"/>
          <w:szCs w:val="28"/>
        </w:rPr>
        <w:t>Собирательство в это время носило целенаправленный и системный характер, что часто проявлялось на уровне коллекционирования «курьезов»»</w:t>
      </w:r>
      <w:r w:rsidRPr="00C62FFB">
        <w:rPr>
          <w:rStyle w:val="a7"/>
          <w:rFonts w:cs="Times New Roman"/>
          <w:color w:val="auto"/>
          <w:szCs w:val="28"/>
        </w:rPr>
        <w:t xml:space="preserve"> </w:t>
      </w:r>
      <w:r w:rsidRPr="00C62FFB">
        <w:rPr>
          <w:rStyle w:val="a7"/>
          <w:rFonts w:cs="Times New Roman"/>
          <w:color w:val="auto"/>
          <w:szCs w:val="28"/>
        </w:rPr>
        <w:footnoteReference w:id="38"/>
      </w:r>
      <w:r w:rsidRPr="00C62FFB">
        <w:rPr>
          <w:rFonts w:cs="Times New Roman"/>
          <w:color w:val="auto"/>
          <w:szCs w:val="28"/>
        </w:rPr>
        <w:t>.</w:t>
      </w:r>
      <w:r w:rsidRPr="00C62FFB">
        <w:rPr>
          <w:rStyle w:val="20"/>
          <w:color w:val="auto"/>
          <w:szCs w:val="28"/>
        </w:rPr>
        <w:t xml:space="preserve"> </w:t>
      </w:r>
    </w:p>
    <w:p w14:paraId="71C034F4" w14:textId="77777777" w:rsidR="00CB0F74" w:rsidRPr="00EE378C" w:rsidRDefault="00CB0F74" w:rsidP="00CB0F74">
      <w:pPr>
        <w:pStyle w:val="aa"/>
        <w:rPr>
          <w:rFonts w:cs="Times New Roman"/>
          <w:color w:val="auto"/>
          <w:szCs w:val="28"/>
        </w:rPr>
      </w:pPr>
      <w:r w:rsidRPr="00C62FFB">
        <w:rPr>
          <w:rFonts w:cs="Times New Roman"/>
          <w:color w:val="auto"/>
          <w:szCs w:val="28"/>
        </w:rPr>
        <w:t xml:space="preserve">Со временем собирательство артефактов и различных произведений искусства упорядочивается и приводит к появлению целых тематических коллекций, в первую очередь художественных и нумизматических. </w:t>
      </w:r>
    </w:p>
    <w:p w14:paraId="75BC6B66"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С 1740-х годов коллекционирование приобрело более систематический характер – связано это было с тем, что люди, занимавшиеся закупками произведений искусства</w:t>
      </w:r>
      <w:r>
        <w:rPr>
          <w:rFonts w:ascii="Times New Roman" w:hAnsi="Times New Roman" w:cs="Times New Roman"/>
          <w:sz w:val="28"/>
          <w:szCs w:val="28"/>
        </w:rPr>
        <w:t>,</w:t>
      </w:r>
      <w:r w:rsidRPr="00C62FFB">
        <w:rPr>
          <w:rFonts w:ascii="Times New Roman" w:hAnsi="Times New Roman" w:cs="Times New Roman"/>
          <w:sz w:val="28"/>
          <w:szCs w:val="28"/>
        </w:rPr>
        <w:t xml:space="preserve"> были крупными государственными деятелями с хорошим образованием и знанием западноевропейской художественной культуры. </w:t>
      </w:r>
    </w:p>
    <w:p w14:paraId="58712482"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К таким коллекционерам относится президент Академии Наук, гетман Малороссии К.Г. Разумовский, дипломат, вице-канцлер М.И. Воронцов. И.И Шувалов – первый куратор Московского Университета – поддерживал многие начинания М.В. Ломоносова, способствовал развитию отечественной культуры, был ценителем живописи. По его замыслу в 1757 году в Петербурге была основана Академия художеств. К середине 1750-х годов И.И Шувалов обладал значительным собранием итальянской, французской, фламандской и голландской живописи. Значительную часть коллекции Шувалов передал Академии художеств для учебного копирования.</w:t>
      </w:r>
    </w:p>
    <w:p w14:paraId="07928432"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Во второй половине </w:t>
      </w:r>
      <w:r w:rsidRPr="00C62FFB">
        <w:rPr>
          <w:rFonts w:ascii="Times New Roman" w:hAnsi="Times New Roman" w:cs="Times New Roman"/>
          <w:sz w:val="28"/>
          <w:szCs w:val="28"/>
          <w:lang w:val="en-US"/>
        </w:rPr>
        <w:t>XVIII</w:t>
      </w:r>
      <w:r w:rsidRPr="00C62FFB">
        <w:rPr>
          <w:rFonts w:ascii="Times New Roman" w:hAnsi="Times New Roman" w:cs="Times New Roman"/>
          <w:sz w:val="28"/>
          <w:szCs w:val="28"/>
        </w:rPr>
        <w:t xml:space="preserve"> века коллекционеры начали стремиться к систематизации и </w:t>
      </w:r>
      <w:proofErr w:type="spellStart"/>
      <w:r w:rsidRPr="00C62FFB">
        <w:rPr>
          <w:rFonts w:ascii="Times New Roman" w:hAnsi="Times New Roman" w:cs="Times New Roman"/>
          <w:sz w:val="28"/>
          <w:szCs w:val="28"/>
        </w:rPr>
        <w:t>катол</w:t>
      </w:r>
      <w:r>
        <w:rPr>
          <w:rFonts w:ascii="Times New Roman" w:hAnsi="Times New Roman" w:cs="Times New Roman"/>
          <w:sz w:val="28"/>
          <w:szCs w:val="28"/>
        </w:rPr>
        <w:t>о</w:t>
      </w:r>
      <w:r w:rsidRPr="00C62FFB">
        <w:rPr>
          <w:rFonts w:ascii="Times New Roman" w:hAnsi="Times New Roman" w:cs="Times New Roman"/>
          <w:sz w:val="28"/>
          <w:szCs w:val="28"/>
        </w:rPr>
        <w:t>гизированию</w:t>
      </w:r>
      <w:proofErr w:type="spellEnd"/>
      <w:r w:rsidRPr="00C62FFB">
        <w:rPr>
          <w:rFonts w:ascii="Times New Roman" w:hAnsi="Times New Roman" w:cs="Times New Roman"/>
          <w:sz w:val="28"/>
          <w:szCs w:val="28"/>
        </w:rPr>
        <w:t xml:space="preserve"> своих коллекций, а также появилась тенденция делать коллекции доступными для осмотра, что было продиктовано модными в то время идеями просветительства. Крупные коллекционеры того времени - А.С. Строганов, А.А. Безбородко, К.Г. Разумовский – обладали настолько обширными коллекциями, что для их экспонирования создавали отдельные галереи и кабинеты. Коллекционеры принимали в своих домах любителей искусства и людей, которые занимались изучением искусства. Нередко хозяева сами показывали гостям свою коллекцию, «называли имена авторов, давали краткие пояснения своих картин, рассказывали о многих…»</w:t>
      </w:r>
      <w:r w:rsidRPr="00C62FFB">
        <w:rPr>
          <w:rStyle w:val="a7"/>
          <w:rFonts w:ascii="Times New Roman" w:hAnsi="Times New Roman" w:cs="Times New Roman"/>
          <w:sz w:val="28"/>
          <w:szCs w:val="28"/>
        </w:rPr>
        <w:footnoteReference w:id="39"/>
      </w:r>
      <w:r w:rsidRPr="00C62FFB">
        <w:rPr>
          <w:rFonts w:ascii="Times New Roman" w:hAnsi="Times New Roman" w:cs="Times New Roman"/>
          <w:sz w:val="28"/>
          <w:szCs w:val="28"/>
        </w:rPr>
        <w:t xml:space="preserve">. Коллекция А.С. Строганова размещалась в специальной галерее во дворце на Невском проспекте, и была доступна для осмотра. Строганов сам проводил экскурсию по своей коллекции и предоставлял возможность проводить в галерее занятия студентов Академии Художеств. </w:t>
      </w:r>
    </w:p>
    <w:p w14:paraId="1AE61409" w14:textId="77777777" w:rsidR="00CB0F74"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Именно Строганов первым опубликовал каталог частного собрания живописи в 1793 году.  Собрание было разделено по художественным школам, приводились описания картин с указанием размеров, сведения о художниках и особенностях их стиля и техники. В последующие годы он выпустил еще несколько каталогов. Таким образом частные собрания вошли в «научный оборот» и стали доступны для рассмотрения интересующейся искусством публике. </w:t>
      </w:r>
    </w:p>
    <w:p w14:paraId="079B54A5"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 1826 году писатель и дипломат П.П. Свиньин на основе своего частного собрания открыл в Петербурге музей – «Русский </w:t>
      </w:r>
      <w:proofErr w:type="spellStart"/>
      <w:r w:rsidRPr="00C62FFB">
        <w:rPr>
          <w:rFonts w:ascii="Times New Roman" w:hAnsi="Times New Roman" w:cs="Times New Roman"/>
          <w:sz w:val="28"/>
          <w:szCs w:val="28"/>
        </w:rPr>
        <w:t>музеум</w:t>
      </w:r>
      <w:proofErr w:type="spellEnd"/>
      <w:r w:rsidRPr="00C62FFB">
        <w:rPr>
          <w:rFonts w:ascii="Times New Roman" w:hAnsi="Times New Roman" w:cs="Times New Roman"/>
          <w:sz w:val="28"/>
          <w:szCs w:val="28"/>
        </w:rPr>
        <w:t xml:space="preserve">». П.П. Свиньин писал: «Я уже имею такие произведения живописи и скульптуры, что не стыдно поставить их между произведениями лучших мастеров всех известных школ, что они не затмились бы в первейших галереях». Музей просуществовал недолго – уже в 1829 году коллекция была продана с аукциона в связи с денежными затруднениями Свиньина. </w:t>
      </w:r>
    </w:p>
    <w:p w14:paraId="6D0AFA55"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Граф Н.П. Румянцев занимался не только коллекционированием (он собирал, прежде всего, памятники русской старины), но и занимался активным изучением рукописных памятников, финансировал экспедиции и археологические раскопки. По его инициативе был создан кружок ученых и любителей русской истории. После его смерти богатая археологическая, этнографическая, нумизматическая и живописна</w:t>
      </w:r>
      <w:r>
        <w:rPr>
          <w:rFonts w:ascii="Times New Roman" w:hAnsi="Times New Roman" w:cs="Times New Roman"/>
          <w:sz w:val="28"/>
          <w:szCs w:val="28"/>
        </w:rPr>
        <w:t>я коллекция была передана казне.</w:t>
      </w:r>
    </w:p>
    <w:p w14:paraId="59327827"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 1852 году с открытием «Нового Эрмитажа» публика получила доступ к императорской коллекции. Выставлявшиеся в Эрмитаже картины переставали быть личной коллекцией царя, хотя и оставались собственностью императорского дома. </w:t>
      </w:r>
    </w:p>
    <w:p w14:paraId="003851F4"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Создание «Нового Эрмитажа» послужило прецедентом для перехода частных коллекций в категорию музейных. Многие коллекционеры завещали, продавали и дарили свои коллекции казне. Еще одним путем сделать коллекции доступными для обзора и полезными для общества была передача коллекций учебным заведениям. </w:t>
      </w:r>
    </w:p>
    <w:p w14:paraId="0BACB2B2"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Произведения из частных коллекций стали доступны для широкой публики, в том числе путем показа на временных выставках. Первые временные выставки были организованы в 1851 и 1861 годах в Петербургской Академии Художеств по инициативе зятя императора, Максимилиана </w:t>
      </w:r>
      <w:proofErr w:type="spellStart"/>
      <w:r w:rsidRPr="00C62FFB">
        <w:rPr>
          <w:rFonts w:ascii="Times New Roman" w:hAnsi="Times New Roman" w:cs="Times New Roman"/>
          <w:sz w:val="28"/>
          <w:szCs w:val="28"/>
        </w:rPr>
        <w:t>Лейхтенбергского</w:t>
      </w:r>
      <w:proofErr w:type="spellEnd"/>
      <w:r w:rsidRPr="00C62FFB">
        <w:rPr>
          <w:rFonts w:ascii="Times New Roman" w:hAnsi="Times New Roman" w:cs="Times New Roman"/>
          <w:sz w:val="28"/>
          <w:szCs w:val="28"/>
        </w:rPr>
        <w:t xml:space="preserve">. Участи во временных выставках принимали крупнейшие коллекционеры и члены императорской семьи. </w:t>
      </w:r>
    </w:p>
    <w:p w14:paraId="7B4FFADA"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Во второй половине </w:t>
      </w:r>
      <w:r w:rsidRPr="00C62FFB">
        <w:rPr>
          <w:rFonts w:ascii="Times New Roman" w:hAnsi="Times New Roman" w:cs="Times New Roman"/>
          <w:sz w:val="28"/>
          <w:szCs w:val="28"/>
          <w:lang w:val="en-US"/>
        </w:rPr>
        <w:t xml:space="preserve">XIX </w:t>
      </w:r>
      <w:r w:rsidRPr="00C62FFB">
        <w:rPr>
          <w:rFonts w:ascii="Times New Roman" w:hAnsi="Times New Roman" w:cs="Times New Roman"/>
          <w:sz w:val="28"/>
          <w:szCs w:val="28"/>
        </w:rPr>
        <w:t>века у дворянства и придворной знати наблюдается спад интереса к коллекционированию. Крупными коллекционерами становятся представители буржуазии – предприниматели, промышленники, банкиры. В Петербурге заметным коллекционером являлся банкир Н. А. Смирнов, собиравший художественные произведения с целью устроить свою галерею и передать ее городу</w:t>
      </w:r>
      <w:r w:rsidRPr="00C62FFB">
        <w:rPr>
          <w:rStyle w:val="a7"/>
          <w:rFonts w:ascii="Times New Roman" w:hAnsi="Times New Roman" w:cs="Times New Roman"/>
          <w:sz w:val="28"/>
          <w:szCs w:val="28"/>
        </w:rPr>
        <w:footnoteReference w:id="40"/>
      </w:r>
      <w:r w:rsidRPr="00C62FFB">
        <w:rPr>
          <w:rFonts w:ascii="Times New Roman" w:hAnsi="Times New Roman" w:cs="Times New Roman"/>
          <w:sz w:val="28"/>
          <w:szCs w:val="28"/>
        </w:rPr>
        <w:t>.</w:t>
      </w:r>
    </w:p>
    <w:p w14:paraId="46578182"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 связи с тем, что не все коллекционеры имели возможность выезда за границу, начинает активно развиваться внутренний рынок антиквариата, до этого не существовавшего в России. На волне подъема уровня национального самосознания повысился интерес к предметам русской старины и русского искусства. </w:t>
      </w:r>
    </w:p>
    <w:p w14:paraId="261040C1" w14:textId="77777777" w:rsidR="00CB0F74" w:rsidRPr="00C62FFB" w:rsidRDefault="00CB0F74" w:rsidP="00CB0F74">
      <w:pPr>
        <w:pStyle w:val="aa"/>
        <w:rPr>
          <w:rFonts w:cs="Times New Roman"/>
          <w:color w:val="auto"/>
          <w:szCs w:val="28"/>
        </w:rPr>
      </w:pPr>
      <w:r w:rsidRPr="00C62FFB">
        <w:rPr>
          <w:rFonts w:cs="Times New Roman"/>
          <w:color w:val="auto"/>
          <w:szCs w:val="28"/>
        </w:rPr>
        <w:t>Изменения претерпели и сами формы коллекционирования. «На смену универсальным коллекциям XVIII века приходят специализированные собрания, посвященные какому-либо одному, иногда очень узкому вопросу. Таковы, например, археологические коллекции, собрания гравюр, коллекции оружия и т.п.»</w:t>
      </w:r>
      <w:r w:rsidRPr="00C62FFB">
        <w:rPr>
          <w:rStyle w:val="a7"/>
          <w:rFonts w:cs="Times New Roman"/>
          <w:color w:val="auto"/>
          <w:szCs w:val="28"/>
        </w:rPr>
        <w:t xml:space="preserve"> </w:t>
      </w:r>
      <w:r w:rsidRPr="00C62FFB">
        <w:rPr>
          <w:rStyle w:val="a7"/>
          <w:rFonts w:cs="Times New Roman"/>
          <w:color w:val="auto"/>
          <w:szCs w:val="28"/>
        </w:rPr>
        <w:footnoteReference w:id="41"/>
      </w:r>
      <w:r w:rsidRPr="00C62FFB">
        <w:rPr>
          <w:rFonts w:cs="Times New Roman"/>
          <w:color w:val="auto"/>
          <w:szCs w:val="28"/>
        </w:rPr>
        <w:t xml:space="preserve">. </w:t>
      </w:r>
      <w:r>
        <w:rPr>
          <w:rFonts w:cs="Times New Roman"/>
          <w:color w:val="auto"/>
          <w:szCs w:val="28"/>
        </w:rPr>
        <w:t xml:space="preserve">При этом важно отметить, что </w:t>
      </w:r>
      <w:r w:rsidRPr="00C62FFB">
        <w:rPr>
          <w:rFonts w:cs="Times New Roman"/>
          <w:color w:val="auto"/>
          <w:szCs w:val="28"/>
        </w:rPr>
        <w:t xml:space="preserve">среди коллекционеров пореформенного времени возникает желание, особенно активизировавшееся к концу </w:t>
      </w:r>
      <w:r w:rsidRPr="00C62FFB">
        <w:rPr>
          <w:rFonts w:cs="Times New Roman"/>
          <w:color w:val="auto"/>
          <w:szCs w:val="28"/>
          <w:lang w:val="en-US"/>
        </w:rPr>
        <w:t>XIX</w:t>
      </w:r>
      <w:r w:rsidRPr="00C62FFB">
        <w:rPr>
          <w:rFonts w:cs="Times New Roman"/>
          <w:color w:val="auto"/>
          <w:szCs w:val="28"/>
        </w:rPr>
        <w:t xml:space="preserve"> – началу </w:t>
      </w:r>
      <w:r w:rsidRPr="00C62FFB">
        <w:rPr>
          <w:rFonts w:cs="Times New Roman"/>
          <w:color w:val="auto"/>
          <w:szCs w:val="28"/>
          <w:lang w:val="en-US"/>
        </w:rPr>
        <w:t xml:space="preserve">XX </w:t>
      </w:r>
      <w:r w:rsidRPr="00C62FFB">
        <w:rPr>
          <w:rFonts w:cs="Times New Roman"/>
          <w:color w:val="auto"/>
          <w:szCs w:val="28"/>
        </w:rPr>
        <w:t xml:space="preserve">века, издавать каталоги собраний, экспонировать свои коллекции, а также передавать их в дар музеям. </w:t>
      </w:r>
    </w:p>
    <w:p w14:paraId="5890EE80" w14:textId="77777777" w:rsidR="00CB0F74" w:rsidRPr="00C62FFB" w:rsidRDefault="00CB0F74" w:rsidP="00CB0F74">
      <w:pPr>
        <w:pStyle w:val="aa"/>
        <w:rPr>
          <w:rFonts w:cs="Times New Roman"/>
          <w:color w:val="auto"/>
          <w:szCs w:val="28"/>
        </w:rPr>
      </w:pPr>
      <w:r w:rsidRPr="00C62FFB">
        <w:rPr>
          <w:rFonts w:cs="Times New Roman"/>
          <w:color w:val="auto"/>
          <w:szCs w:val="28"/>
        </w:rPr>
        <w:t>Коллекционеры были людьми увлеченными, они активно обменивались знаниями и опытом, организовывали кружки и ученые чтения, что дало сильный толчок к развитию таких научных дисциплин как археология, нумизматика и искусствоведение. Профессиональными «знатоками старины» были и владельцы антикварных магазинов, например М.М. Савостин.</w:t>
      </w:r>
    </w:p>
    <w:p w14:paraId="4B1A7BCB" w14:textId="77777777" w:rsidR="00CB0F74" w:rsidRPr="00C62FFB" w:rsidRDefault="00CB0F74" w:rsidP="00CB0F74">
      <w:pPr>
        <w:pStyle w:val="aa"/>
        <w:rPr>
          <w:rFonts w:cs="Times New Roman"/>
          <w:color w:val="auto"/>
          <w:szCs w:val="28"/>
        </w:rPr>
      </w:pPr>
      <w:r w:rsidRPr="00C62FFB">
        <w:rPr>
          <w:rFonts w:cs="Times New Roman"/>
          <w:color w:val="auto"/>
          <w:szCs w:val="28"/>
        </w:rPr>
        <w:t>К негативным же последствиям можно отнести то, что в погоне за пополнениями своих собраний, увлеченные коллекционеры нередко наносили непоправимый вред науке, как, например, граф А.С. Уваров, раскопавший за 4 года 7729 курганов с целью пополнения своей коллекции. «Здесь проявились типичные признаки дворянского коллекционерства: стремление к собиранию красивых вещей и пренебрежение рядовыми материалами…»</w:t>
      </w:r>
      <w:r w:rsidRPr="00C62FFB">
        <w:rPr>
          <w:rStyle w:val="a7"/>
          <w:rFonts w:cs="Times New Roman"/>
          <w:color w:val="auto"/>
          <w:szCs w:val="28"/>
        </w:rPr>
        <w:footnoteReference w:id="42"/>
      </w:r>
      <w:r w:rsidRPr="00C62FFB">
        <w:rPr>
          <w:rFonts w:cs="Times New Roman"/>
          <w:color w:val="auto"/>
          <w:szCs w:val="28"/>
        </w:rPr>
        <w:t>.</w:t>
      </w:r>
    </w:p>
    <w:p w14:paraId="520BE5AC"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В некоторых случаях коллекции формировались специально, чтобы в дальнейшем пополнить собрания музея. Первое место среди них занимает коллекция голландской живописи П.П. Семенова </w:t>
      </w:r>
      <w:proofErr w:type="spellStart"/>
      <w:r w:rsidRPr="00C62FFB">
        <w:rPr>
          <w:rFonts w:ascii="Times New Roman" w:hAnsi="Times New Roman" w:cs="Times New Roman"/>
          <w:sz w:val="28"/>
          <w:szCs w:val="28"/>
        </w:rPr>
        <w:t>Тян</w:t>
      </w:r>
      <w:proofErr w:type="spellEnd"/>
      <w:r w:rsidRPr="00C62FFB">
        <w:rPr>
          <w:rFonts w:ascii="Times New Roman" w:hAnsi="Times New Roman" w:cs="Times New Roman"/>
          <w:sz w:val="28"/>
          <w:szCs w:val="28"/>
        </w:rPr>
        <w:t xml:space="preserve"> </w:t>
      </w:r>
      <w:proofErr w:type="spellStart"/>
      <w:r w:rsidRPr="00C62FFB">
        <w:rPr>
          <w:rFonts w:ascii="Times New Roman" w:hAnsi="Times New Roman" w:cs="Times New Roman"/>
          <w:sz w:val="28"/>
          <w:szCs w:val="28"/>
        </w:rPr>
        <w:t>Шанского</w:t>
      </w:r>
      <w:proofErr w:type="spellEnd"/>
      <w:r w:rsidRPr="00C62FFB">
        <w:rPr>
          <w:rFonts w:ascii="Times New Roman" w:hAnsi="Times New Roman" w:cs="Times New Roman"/>
          <w:sz w:val="28"/>
          <w:szCs w:val="28"/>
        </w:rPr>
        <w:t xml:space="preserve"> (составлена с использованием научных искусствоведческих принципов), предназначенная для пополнения коллекций Эрмитажа. </w:t>
      </w:r>
    </w:p>
    <w:p w14:paraId="2D76E9E7"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Коллекционеры участвовали в выставках, экспонируя произведения из своих собраний. Произведения западноевропейского средневекового, китайского, японского и русского прикладного искусства из коллекций П.С. и Г.С. Строгановых были широко представлены на выставке в Музее художественно-промышленных образцов. В 1870 году П.С. Строганов подарил экспонировавшиеся на выставке предметы музею. </w:t>
      </w:r>
    </w:p>
    <w:p w14:paraId="45F80468"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Усилиями коллекционеров было создано уникальное собрание произведений декоративно-прикладного искусства, предназначенное для профессионального совершенствования учащихся в Музее Центрального училища технического рисования барона </w:t>
      </w:r>
      <w:proofErr w:type="spellStart"/>
      <w:r w:rsidRPr="00C62FFB">
        <w:rPr>
          <w:rFonts w:ascii="Times New Roman" w:hAnsi="Times New Roman" w:cs="Times New Roman"/>
          <w:sz w:val="28"/>
          <w:szCs w:val="28"/>
        </w:rPr>
        <w:t>Штиглица</w:t>
      </w:r>
      <w:proofErr w:type="spellEnd"/>
      <w:r w:rsidRPr="00C62FFB">
        <w:rPr>
          <w:rFonts w:ascii="Times New Roman" w:hAnsi="Times New Roman" w:cs="Times New Roman"/>
          <w:sz w:val="28"/>
          <w:szCs w:val="28"/>
        </w:rPr>
        <w:t xml:space="preserve">. </w:t>
      </w:r>
    </w:p>
    <w:p w14:paraId="56CDDA2E"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С падением царской России и приходом к власти большевиков, изменением социальных, политических и культурных реалий неизбежны были изменения в развитии коллекционирования. </w:t>
      </w:r>
    </w:p>
    <w:p w14:paraId="3237ECBB"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Новая власть начала активную законодательную деятельность в отношении культурного наследия. Одним из первых стал декрет от 5 октября 1918 года «О регистрации, приеме на учет и охранении памятников искусства и старины, находящихся во владении частных лиц, обществ и учреждений». Согласно этому декрету, Комиссия по охране и регистрации памятников искусства и старины (под руководством П.П. </w:t>
      </w:r>
      <w:proofErr w:type="spellStart"/>
      <w:r w:rsidRPr="00C62FFB">
        <w:rPr>
          <w:rFonts w:ascii="Times New Roman" w:hAnsi="Times New Roman" w:cs="Times New Roman"/>
          <w:sz w:val="28"/>
          <w:szCs w:val="28"/>
        </w:rPr>
        <w:t>Вейнера</w:t>
      </w:r>
      <w:proofErr w:type="spellEnd"/>
      <w:r w:rsidRPr="00C62FFB">
        <w:rPr>
          <w:rFonts w:ascii="Times New Roman" w:hAnsi="Times New Roman" w:cs="Times New Roman"/>
          <w:sz w:val="28"/>
          <w:szCs w:val="28"/>
        </w:rPr>
        <w:t xml:space="preserve">) производила первую государственную регистрацию памятников искусства и старины. Декрет касался не только отдельных предметов, но и целых собраний, находившихся во владении частных лиц, общественных организаций и учреждений. </w:t>
      </w:r>
    </w:p>
    <w:p w14:paraId="2681897E" w14:textId="77777777" w:rsidR="00CB0F74" w:rsidRPr="00C62FFB" w:rsidRDefault="00CB0F74" w:rsidP="00CB0F74">
      <w:pPr>
        <w:pStyle w:val="aa"/>
        <w:rPr>
          <w:rFonts w:cs="Times New Roman"/>
          <w:color w:val="auto"/>
          <w:szCs w:val="28"/>
        </w:rPr>
      </w:pPr>
      <w:r w:rsidRPr="00C62FFB">
        <w:rPr>
          <w:rFonts w:cs="Times New Roman"/>
          <w:color w:val="auto"/>
          <w:szCs w:val="28"/>
        </w:rPr>
        <w:t>Владельцы памятников искусства были обязаны в течение месяца со дня опубликования данного декрета, не позднее, составить описи своих коллекций и представить их в Комиссию. И никакие действия по отношению к зарегистрированным предметам, будь то перемещение или даже ремонт, без ведома Комиссии не могли быть произведены. Кроме того, ценные предметы могли быть принудительно отчуждены и переданы в ведение государства, если, по мнению Комиссии, сохранности памятников грозит опасность. Действие декрета не распространялось лишь на предметы искусства, которые находились у их авторов.</w:t>
      </w:r>
    </w:p>
    <w:p w14:paraId="52846C28" w14:textId="77777777" w:rsidR="00CB0F74" w:rsidRPr="00C62FFB" w:rsidRDefault="00CB0F74" w:rsidP="00CB0F74">
      <w:pPr>
        <w:pStyle w:val="aa"/>
        <w:rPr>
          <w:rFonts w:cs="Times New Roman"/>
          <w:color w:val="auto"/>
          <w:szCs w:val="28"/>
        </w:rPr>
      </w:pPr>
      <w:r w:rsidRPr="00C62FFB">
        <w:rPr>
          <w:rFonts w:cs="Times New Roman"/>
          <w:color w:val="auto"/>
          <w:szCs w:val="28"/>
        </w:rPr>
        <w:t>Летом 1918 года началась национализация особняков и частных художественных коллекций. На склады вышеупомянутого Отдела, Эрмитажа и Русского музея были перевезены более 120 частных собраний</w:t>
      </w:r>
      <w:r w:rsidRPr="00C62FFB">
        <w:rPr>
          <w:rStyle w:val="a7"/>
          <w:rFonts w:cs="Times New Roman"/>
          <w:color w:val="auto"/>
          <w:szCs w:val="28"/>
        </w:rPr>
        <w:footnoteReference w:id="43"/>
      </w:r>
      <w:r w:rsidRPr="00C62FFB">
        <w:rPr>
          <w:rFonts w:cs="Times New Roman"/>
          <w:color w:val="auto"/>
          <w:szCs w:val="28"/>
        </w:rPr>
        <w:t xml:space="preserve">. Теперь частные собрания, ранее принадлежавшие так называемым «эксплуататорским классам», стали общенародным достоянием. </w:t>
      </w:r>
    </w:p>
    <w:p w14:paraId="3D361C03" w14:textId="77777777" w:rsidR="00CB0F74" w:rsidRPr="00C62FFB" w:rsidRDefault="00CB0F74" w:rsidP="00CB0F74">
      <w:pPr>
        <w:pStyle w:val="aa"/>
        <w:rPr>
          <w:rFonts w:cs="Times New Roman"/>
          <w:color w:val="auto"/>
          <w:szCs w:val="28"/>
        </w:rPr>
      </w:pPr>
      <w:r w:rsidRPr="00C62FFB">
        <w:rPr>
          <w:rFonts w:cs="Times New Roman"/>
          <w:color w:val="auto"/>
          <w:szCs w:val="28"/>
        </w:rPr>
        <w:t>Советская власть взяла под контроль вывоз и продажу ценных предметов за рубеж – 19 сентября 1918 года был издан декрет «О запрещении вывоза и продажи за границу предметов особого художественного и исторического значения»</w:t>
      </w:r>
      <w:r w:rsidRPr="00C62FFB">
        <w:rPr>
          <w:rStyle w:val="a7"/>
          <w:rFonts w:cs="Times New Roman"/>
          <w:color w:val="auto"/>
          <w:szCs w:val="28"/>
        </w:rPr>
        <w:footnoteReference w:id="44"/>
      </w:r>
      <w:r w:rsidRPr="00C62FFB">
        <w:rPr>
          <w:rFonts w:cs="Times New Roman"/>
          <w:color w:val="auto"/>
          <w:szCs w:val="28"/>
        </w:rPr>
        <w:t xml:space="preserve">. Теперь для этого требовалось разрешение от Коллегии по делам музеев и охране памятников искусства и старины в Петрограде и Москве. Все, кто осуществлял торговлю ценностями, обязаны были зарегистрироваться в Коллегии. Нарушение положений декрета наказывалось по закону, вплоть до тюремного заключения. </w:t>
      </w:r>
    </w:p>
    <w:p w14:paraId="5FDD84FE" w14:textId="77777777" w:rsidR="00CB0F74" w:rsidRPr="00C62FFB" w:rsidRDefault="00CB0F74" w:rsidP="00CB0F74">
      <w:pPr>
        <w:spacing w:line="360" w:lineRule="auto"/>
        <w:ind w:firstLine="709"/>
        <w:jc w:val="both"/>
        <w:rPr>
          <w:rFonts w:ascii="Times New Roman" w:hAnsi="Times New Roman" w:cs="Times New Roman"/>
          <w:sz w:val="28"/>
          <w:szCs w:val="28"/>
        </w:rPr>
      </w:pPr>
      <w:r w:rsidRPr="00C62FFB">
        <w:rPr>
          <w:rFonts w:ascii="Times New Roman" w:hAnsi="Times New Roman" w:cs="Times New Roman"/>
          <w:sz w:val="28"/>
          <w:szCs w:val="28"/>
        </w:rPr>
        <w:t xml:space="preserve">Таким образом к концу 20-х годов легальный антикварный и художественный рынок практически прекратил свое существование. </w:t>
      </w:r>
      <w:r>
        <w:rPr>
          <w:rFonts w:ascii="Times New Roman" w:hAnsi="Times New Roman" w:cs="Times New Roman"/>
          <w:sz w:val="28"/>
          <w:szCs w:val="28"/>
        </w:rPr>
        <w:t>В журнале «Среди коллекционеров» в 1921 году видный деятель искусств Абрам Маркович Эфрос писал: «Революция уничтожила петербуржца как коллекционера, но сохранила его как музейного человека. Она переместила его коллекцию из дома в государственный музей. Он пришел туда вслед за нею, как своего рода приложение к ней»</w:t>
      </w:r>
      <w:r>
        <w:rPr>
          <w:rStyle w:val="a7"/>
          <w:rFonts w:ascii="Times New Roman" w:hAnsi="Times New Roman" w:cs="Times New Roman"/>
          <w:sz w:val="28"/>
          <w:szCs w:val="28"/>
        </w:rPr>
        <w:footnoteReference w:id="45"/>
      </w:r>
      <w:r>
        <w:rPr>
          <w:rFonts w:ascii="Times New Roman" w:hAnsi="Times New Roman" w:cs="Times New Roman"/>
          <w:sz w:val="28"/>
          <w:szCs w:val="28"/>
        </w:rPr>
        <w:t>.</w:t>
      </w:r>
    </w:p>
    <w:p w14:paraId="5043DF50" w14:textId="77777777" w:rsidR="00CB0F74" w:rsidRPr="00C62FFB" w:rsidRDefault="00CB0F74" w:rsidP="00CB0F74">
      <w:pPr>
        <w:spacing w:line="360" w:lineRule="auto"/>
        <w:ind w:firstLine="709"/>
        <w:jc w:val="both"/>
        <w:rPr>
          <w:rFonts w:ascii="Times New Roman" w:eastAsia="Times New Roman" w:hAnsi="Times New Roman" w:cs="Times New Roman"/>
          <w:sz w:val="28"/>
          <w:szCs w:val="28"/>
          <w:shd w:val="clear" w:color="auto" w:fill="FFFFFF"/>
        </w:rPr>
      </w:pPr>
      <w:r w:rsidRPr="00C62FFB">
        <w:rPr>
          <w:rFonts w:ascii="Times New Roman" w:hAnsi="Times New Roman" w:cs="Times New Roman"/>
          <w:sz w:val="28"/>
          <w:szCs w:val="28"/>
        </w:rPr>
        <w:t xml:space="preserve">Новая прослойка коллекционеров сформировалась из партийной элиты и творческой интеллигенции. Крупными коллекционерами советского периода были: </w:t>
      </w:r>
      <w:r w:rsidRPr="00C62FFB">
        <w:rPr>
          <w:rFonts w:ascii="Times New Roman" w:eastAsia="Times New Roman" w:hAnsi="Times New Roman" w:cs="Times New Roman"/>
          <w:sz w:val="28"/>
          <w:szCs w:val="28"/>
          <w:shd w:val="clear" w:color="auto" w:fill="FFFFFF"/>
        </w:rPr>
        <w:t xml:space="preserve">писатель Алексей Толстой, певица Лидия Русланова, балерина Екатерина </w:t>
      </w:r>
      <w:proofErr w:type="spellStart"/>
      <w:r w:rsidRPr="00C62FFB">
        <w:rPr>
          <w:rFonts w:ascii="Times New Roman" w:eastAsia="Times New Roman" w:hAnsi="Times New Roman" w:cs="Times New Roman"/>
          <w:sz w:val="28"/>
          <w:szCs w:val="28"/>
          <w:shd w:val="clear" w:color="auto" w:fill="FFFFFF"/>
        </w:rPr>
        <w:t>Гельцер</w:t>
      </w:r>
      <w:proofErr w:type="spellEnd"/>
      <w:r w:rsidRPr="00C62FFB">
        <w:rPr>
          <w:rFonts w:ascii="Times New Roman" w:eastAsia="Times New Roman" w:hAnsi="Times New Roman" w:cs="Times New Roman"/>
          <w:sz w:val="28"/>
          <w:szCs w:val="28"/>
          <w:shd w:val="clear" w:color="auto" w:fill="FFFFFF"/>
        </w:rPr>
        <w:t xml:space="preserve">, художник Павел Корин, актеры Мария Миронова и Александр </w:t>
      </w:r>
      <w:proofErr w:type="spellStart"/>
      <w:r w:rsidRPr="00C62FFB">
        <w:rPr>
          <w:rFonts w:ascii="Times New Roman" w:eastAsia="Times New Roman" w:hAnsi="Times New Roman" w:cs="Times New Roman"/>
          <w:sz w:val="28"/>
          <w:szCs w:val="28"/>
          <w:shd w:val="clear" w:color="auto" w:fill="FFFFFF"/>
        </w:rPr>
        <w:t>Менакер</w:t>
      </w:r>
      <w:proofErr w:type="spellEnd"/>
      <w:r w:rsidRPr="00C62FFB">
        <w:rPr>
          <w:rFonts w:ascii="Times New Roman" w:eastAsia="Times New Roman" w:hAnsi="Times New Roman" w:cs="Times New Roman"/>
          <w:sz w:val="28"/>
          <w:szCs w:val="28"/>
          <w:shd w:val="clear" w:color="auto" w:fill="FFFFFF"/>
        </w:rPr>
        <w:t xml:space="preserve">, писатель Владимир Солоухин, художник Илья Глазунов. Коллекционирование было не совсем легальным делом, потому и сами коллекции не становились достоянием общественности. </w:t>
      </w:r>
    </w:p>
    <w:p w14:paraId="56DACE23" w14:textId="77777777" w:rsidR="00CB0F74" w:rsidRPr="00C62FFB" w:rsidRDefault="00CB0F74" w:rsidP="00CB0F74">
      <w:pPr>
        <w:spacing w:line="360" w:lineRule="auto"/>
        <w:ind w:firstLine="709"/>
        <w:jc w:val="both"/>
        <w:rPr>
          <w:rFonts w:ascii="Times New Roman" w:eastAsia="Times New Roman" w:hAnsi="Times New Roman" w:cs="Times New Roman"/>
          <w:sz w:val="28"/>
          <w:szCs w:val="28"/>
        </w:rPr>
      </w:pPr>
      <w:r w:rsidRPr="00C62FFB">
        <w:rPr>
          <w:rFonts w:ascii="Times New Roman" w:eastAsia="Times New Roman" w:hAnsi="Times New Roman" w:cs="Times New Roman"/>
          <w:sz w:val="28"/>
          <w:szCs w:val="28"/>
          <w:shd w:val="clear" w:color="auto" w:fill="FFFFFF"/>
        </w:rPr>
        <w:t xml:space="preserve">С приходом к власти Н.С. Хрущева и началом периода «Оттепели» коллекционирование перестало быть незаконным, начали проводиться выставки предметов из личных собраний, частные коллекции попадали в музеи. </w:t>
      </w:r>
    </w:p>
    <w:p w14:paraId="2322F8E5" w14:textId="77777777" w:rsidR="00CB0F74" w:rsidRPr="00C62FFB" w:rsidRDefault="00CB0F74" w:rsidP="00CB0F74">
      <w:pPr>
        <w:pStyle w:val="aa"/>
        <w:rPr>
          <w:rFonts w:cs="Times New Roman"/>
          <w:color w:val="auto"/>
          <w:szCs w:val="28"/>
        </w:rPr>
      </w:pPr>
      <w:r w:rsidRPr="00C62FFB">
        <w:rPr>
          <w:rFonts w:cs="Times New Roman"/>
          <w:color w:val="auto"/>
          <w:szCs w:val="28"/>
        </w:rPr>
        <w:t>В 1986 году был основан Советский фонд культуры, который уже тогда оказывал помощь в формировании и сохранении личных архивов и коллекций</w:t>
      </w:r>
      <w:r w:rsidRPr="00C62FFB">
        <w:rPr>
          <w:rStyle w:val="a7"/>
          <w:rFonts w:cs="Times New Roman"/>
          <w:color w:val="auto"/>
          <w:szCs w:val="28"/>
        </w:rPr>
        <w:footnoteReference w:id="46"/>
      </w:r>
      <w:r w:rsidRPr="00C62FFB">
        <w:rPr>
          <w:rFonts w:cs="Times New Roman"/>
          <w:color w:val="auto"/>
          <w:szCs w:val="28"/>
        </w:rPr>
        <w:t>. Кроме этого, Фонд в 1988 году учредил культурно-исторический журнал «Наше наследие». На страницах издания публиковались статьи о частных коллекционерах и их собраниях</w:t>
      </w:r>
      <w:r w:rsidRPr="00C62FFB">
        <w:rPr>
          <w:rStyle w:val="a7"/>
          <w:rFonts w:cs="Times New Roman"/>
          <w:color w:val="auto"/>
          <w:szCs w:val="28"/>
        </w:rPr>
        <w:footnoteReference w:id="47"/>
      </w:r>
      <w:r w:rsidRPr="00C62FFB">
        <w:rPr>
          <w:rFonts w:cs="Times New Roman"/>
          <w:color w:val="auto"/>
          <w:szCs w:val="28"/>
        </w:rPr>
        <w:t>.  Эта организация существует и по сей день как Российский фонд культуры</w:t>
      </w:r>
      <w:r w:rsidRPr="00C62FFB">
        <w:rPr>
          <w:rStyle w:val="a7"/>
          <w:rFonts w:cs="Times New Roman"/>
          <w:color w:val="auto"/>
          <w:szCs w:val="28"/>
        </w:rPr>
        <w:footnoteReference w:id="48"/>
      </w:r>
      <w:r w:rsidRPr="00C62FFB">
        <w:rPr>
          <w:rFonts w:cs="Times New Roman"/>
          <w:color w:val="auto"/>
          <w:szCs w:val="28"/>
        </w:rPr>
        <w:t xml:space="preserve">. У фонда есть собственная коллекция, которая сформировалась в том числе за счет даров от отечественных и зарубежных коллекционеров. </w:t>
      </w:r>
    </w:p>
    <w:p w14:paraId="0FB33D6A" w14:textId="77777777" w:rsidR="00CB0F74" w:rsidRDefault="00CB0F74" w:rsidP="00CB0F74">
      <w:pPr>
        <w:pStyle w:val="aa"/>
        <w:rPr>
          <w:rFonts w:cs="Times New Roman"/>
          <w:color w:val="auto"/>
          <w:szCs w:val="28"/>
        </w:rPr>
      </w:pPr>
      <w:r w:rsidRPr="00C62FFB">
        <w:rPr>
          <w:rFonts w:cs="Times New Roman"/>
          <w:color w:val="auto"/>
          <w:szCs w:val="28"/>
        </w:rPr>
        <w:t>Ввиду того, что частное коллекционирование официально признавалось и поддерживалось правительством, улучшились отношения между музеями и коллекционерами. Частные собиратели, желая показать свои коллекции народу, активно сотрудничают с музеями и передают в дар произведения искусства.  Так в 1989 году была организована выставка «Дары Эрмитажу». На ней были представлены предметы, которые были подарены музею частными коллекционерами. Был издан каталог выставки, где во вступительной статье  директор Эрмитажа Б.Б. Пиотровский отметил значение вклада коллекционеров в  формирование музейного собрания.</w:t>
      </w:r>
      <w:r w:rsidRPr="00C62FFB">
        <w:rPr>
          <w:rStyle w:val="a7"/>
          <w:rFonts w:cs="Times New Roman"/>
          <w:color w:val="auto"/>
          <w:szCs w:val="28"/>
        </w:rPr>
        <w:footnoteReference w:id="49"/>
      </w:r>
      <w:r w:rsidRPr="00C62FFB">
        <w:rPr>
          <w:rFonts w:cs="Times New Roman"/>
          <w:color w:val="auto"/>
          <w:szCs w:val="28"/>
        </w:rPr>
        <w:t xml:space="preserve"> </w:t>
      </w:r>
    </w:p>
    <w:p w14:paraId="6A47C546" w14:textId="77777777" w:rsidR="00CB0F74" w:rsidRPr="00C62FFB" w:rsidRDefault="00CB0F74" w:rsidP="00CB0F74">
      <w:pPr>
        <w:pStyle w:val="aa"/>
        <w:rPr>
          <w:rFonts w:cs="Times New Roman"/>
          <w:color w:val="auto"/>
          <w:szCs w:val="28"/>
        </w:rPr>
      </w:pPr>
      <w:r w:rsidRPr="00C62FFB">
        <w:rPr>
          <w:rFonts w:cs="Times New Roman"/>
          <w:color w:val="auto"/>
          <w:szCs w:val="28"/>
        </w:rPr>
        <w:t>После распада Советского Союза коллекционирование стало развиваться в новых экономических и политических условиях.</w:t>
      </w:r>
    </w:p>
    <w:p w14:paraId="5E68105B" w14:textId="77777777" w:rsidR="00CB0F74" w:rsidRPr="00C62FFB" w:rsidRDefault="00CB0F74" w:rsidP="00CB0F74">
      <w:pPr>
        <w:spacing w:line="360" w:lineRule="auto"/>
        <w:ind w:firstLine="709"/>
        <w:jc w:val="both"/>
        <w:rPr>
          <w:rFonts w:ascii="Times New Roman" w:eastAsia="Times New Roman" w:hAnsi="Times New Roman" w:cs="Times New Roman"/>
          <w:sz w:val="28"/>
          <w:szCs w:val="28"/>
        </w:rPr>
      </w:pPr>
      <w:r w:rsidRPr="00C62FFB">
        <w:rPr>
          <w:rFonts w:ascii="Times New Roman" w:hAnsi="Times New Roman" w:cs="Times New Roman"/>
          <w:sz w:val="28"/>
          <w:szCs w:val="28"/>
        </w:rPr>
        <w:t>В начале 90-х годов Арт-рынок заполнили множество предметов, среди которых встречались и шедевры – связано это было с тем, что владельцы коллекций, собранных в советское время, не смоги приспособиться к новому политическому строю и экономическим реалиям. Появились новые коллекционеры – предприниматели, обладавшие большими денежными средствами, но зачастую не имевшие серьезных познаний в искусстве – они скупали работы художников русской классической школы «</w:t>
      </w:r>
      <w:r w:rsidRPr="00C62FFB">
        <w:rPr>
          <w:rFonts w:ascii="Times New Roman" w:eastAsia="Times New Roman" w:hAnsi="Times New Roman" w:cs="Times New Roman"/>
          <w:sz w:val="28"/>
          <w:szCs w:val="28"/>
          <w:shd w:val="clear" w:color="auto" w:fill="FFFFFF"/>
        </w:rPr>
        <w:t>произведения художников XIX — начала ХХ веков, работы которых миллионы людей видели в Третьяковской галерее и </w:t>
      </w:r>
      <w:r>
        <w:rPr>
          <w:rFonts w:ascii="Times New Roman" w:eastAsia="Times New Roman" w:hAnsi="Times New Roman" w:cs="Times New Roman"/>
          <w:sz w:val="28"/>
          <w:szCs w:val="28"/>
          <w:shd w:val="clear" w:color="auto" w:fill="FFFFFF"/>
        </w:rPr>
        <w:t xml:space="preserve"> </w:t>
      </w:r>
      <w:r w:rsidRPr="00C62FFB">
        <w:rPr>
          <w:rFonts w:ascii="Times New Roman" w:eastAsia="Times New Roman" w:hAnsi="Times New Roman" w:cs="Times New Roman"/>
          <w:sz w:val="28"/>
          <w:szCs w:val="28"/>
          <w:shd w:val="clear" w:color="auto" w:fill="FFFFFF"/>
        </w:rPr>
        <w:t xml:space="preserve">Русском музее, на репродукциях в школьных учебниках, на вкладках в журналах „Огонек“ и „Работница“: Шишкина, Айвазовского, </w:t>
      </w:r>
      <w:proofErr w:type="spellStart"/>
      <w:r w:rsidRPr="00C62FFB">
        <w:rPr>
          <w:rFonts w:ascii="Times New Roman" w:eastAsia="Times New Roman" w:hAnsi="Times New Roman" w:cs="Times New Roman"/>
          <w:sz w:val="28"/>
          <w:szCs w:val="28"/>
          <w:shd w:val="clear" w:color="auto" w:fill="FFFFFF"/>
        </w:rPr>
        <w:t>Саврасова</w:t>
      </w:r>
      <w:proofErr w:type="spellEnd"/>
      <w:r w:rsidRPr="00C62FFB">
        <w:rPr>
          <w:rFonts w:ascii="Times New Roman" w:eastAsia="Times New Roman" w:hAnsi="Times New Roman" w:cs="Times New Roman"/>
          <w:sz w:val="28"/>
          <w:szCs w:val="28"/>
          <w:shd w:val="clear" w:color="auto" w:fill="FFFFFF"/>
        </w:rPr>
        <w:t>, Поленова, Маковского»</w:t>
      </w:r>
      <w:r>
        <w:rPr>
          <w:rFonts w:ascii="Times New Roman" w:eastAsia="Times New Roman" w:hAnsi="Times New Roman" w:cs="Times New Roman"/>
          <w:sz w:val="28"/>
          <w:szCs w:val="28"/>
          <w:shd w:val="clear" w:color="auto" w:fill="FFFFFF"/>
        </w:rPr>
        <w:t>.</w:t>
      </w:r>
    </w:p>
    <w:p w14:paraId="59484B8C" w14:textId="77777777" w:rsidR="00CB0F74" w:rsidRPr="00C62FFB" w:rsidRDefault="00CB0F74" w:rsidP="00CB0F74">
      <w:pPr>
        <w:pStyle w:val="aa"/>
        <w:rPr>
          <w:rFonts w:cs="Times New Roman"/>
          <w:color w:val="auto"/>
          <w:szCs w:val="28"/>
        </w:rPr>
      </w:pPr>
      <w:r>
        <w:rPr>
          <w:rFonts w:cs="Times New Roman"/>
          <w:color w:val="auto"/>
          <w:szCs w:val="28"/>
        </w:rPr>
        <w:t xml:space="preserve"> «1992 г</w:t>
      </w:r>
      <w:r w:rsidRPr="00C62FFB">
        <w:rPr>
          <w:rFonts w:cs="Times New Roman"/>
          <w:color w:val="auto"/>
          <w:szCs w:val="28"/>
        </w:rPr>
        <w:t>. стал для России годом экономических реформ, переходом к рынку, к легитимной частной собственности …»</w:t>
      </w:r>
      <w:r w:rsidRPr="00C62FFB">
        <w:rPr>
          <w:rStyle w:val="a7"/>
          <w:rFonts w:cs="Times New Roman"/>
          <w:color w:val="auto"/>
          <w:szCs w:val="28"/>
        </w:rPr>
        <w:footnoteReference w:id="50"/>
      </w:r>
      <w:r w:rsidRPr="00C62FFB">
        <w:rPr>
          <w:rFonts w:cs="Times New Roman"/>
          <w:color w:val="auto"/>
          <w:szCs w:val="28"/>
        </w:rPr>
        <w:t xml:space="preserve">. Особой популярностью пользовались работы русских авангардистов, ювелирные работы (Фаберже), фарфор императорского фарфорового завода и советских фабрик. </w:t>
      </w:r>
    </w:p>
    <w:p w14:paraId="4587278E" w14:textId="77777777" w:rsidR="00CB0F74" w:rsidRPr="00C62FFB" w:rsidRDefault="00CB0F74" w:rsidP="00CB0F74">
      <w:pPr>
        <w:pStyle w:val="aa"/>
        <w:rPr>
          <w:rFonts w:cs="Times New Roman"/>
          <w:color w:val="auto"/>
          <w:szCs w:val="28"/>
        </w:rPr>
      </w:pPr>
      <w:r w:rsidRPr="00C62FFB">
        <w:rPr>
          <w:rFonts w:cs="Times New Roman"/>
          <w:color w:val="auto"/>
          <w:szCs w:val="28"/>
        </w:rPr>
        <w:t>Ввиду таких перемен изменилась правовая база частного коллекционирования. В статье 35 Конституции Российской Федерации</w:t>
      </w:r>
      <w:r w:rsidRPr="00C62FFB">
        <w:rPr>
          <w:rStyle w:val="a7"/>
          <w:rFonts w:cs="Times New Roman"/>
          <w:color w:val="auto"/>
          <w:szCs w:val="28"/>
        </w:rPr>
        <w:footnoteReference w:id="51"/>
      </w:r>
      <w:r w:rsidRPr="00C62FFB">
        <w:rPr>
          <w:rFonts w:cs="Times New Roman"/>
          <w:color w:val="auto"/>
          <w:szCs w:val="28"/>
        </w:rPr>
        <w:t xml:space="preserve">, принятой народным собранием в 1993 году, обозначено право каждого гражданина иметь в собственности имущество, пользоваться им и распоряжаться. Согласно этой статье, никто не может быть лишен своего имущества иначе как по решению суда. Также гарантируется право наследования. Благодаря этому нововведению коллекции признаются частной собственностью, которой владелец может распоряжаться по своему усмотрению. </w:t>
      </w:r>
    </w:p>
    <w:p w14:paraId="6D05496D" w14:textId="77777777" w:rsidR="00CB0F74" w:rsidRDefault="00CB0F74" w:rsidP="00CB0F74">
      <w:pPr>
        <w:pStyle w:val="aa"/>
        <w:rPr>
          <w:rFonts w:cs="Times New Roman"/>
          <w:color w:val="auto"/>
          <w:szCs w:val="28"/>
        </w:rPr>
      </w:pPr>
      <w:r w:rsidRPr="00C62FFB">
        <w:rPr>
          <w:rFonts w:cs="Times New Roman"/>
          <w:color w:val="auto"/>
          <w:szCs w:val="28"/>
        </w:rPr>
        <w:t>В постсоветское время началось формирование негосударственной сети музеев. Частные коллекционеры, стремясь сделать свое собрание доступным для широкой публики, своими силами создавали музеи. В 1996 году вышел Федеральный закон «О Музейном фонде Российской Федерации и музеях в Российской Федерации»</w:t>
      </w:r>
      <w:r w:rsidRPr="00C62FFB">
        <w:rPr>
          <w:rStyle w:val="a7"/>
          <w:rFonts w:cs="Times New Roman"/>
          <w:color w:val="auto"/>
          <w:szCs w:val="28"/>
        </w:rPr>
        <w:footnoteReference w:id="52"/>
      </w:r>
      <w:r w:rsidRPr="00C62FFB">
        <w:rPr>
          <w:rFonts w:cs="Times New Roman"/>
          <w:color w:val="auto"/>
          <w:szCs w:val="28"/>
        </w:rPr>
        <w:t>, где отельное внимание уделено негосударственной части музейного фонда страны. Кроме этого в Статье №30 прописан порядок учреждения негосударственных музеев. Согласно закону, музейные предметы и музейные коллекции закрепляются собственником за негосударственным музеем на праве оперативного управления. Недвижимое имущество, закрепленное за музеем, может быть изъято в случае использования его не по назначению (или же в случае ликвидации музея).  Устав музея утверждается его учредителем.</w:t>
      </w:r>
      <w:r w:rsidRPr="00C62FFB">
        <w:rPr>
          <w:rStyle w:val="a7"/>
          <w:rFonts w:cs="Times New Roman"/>
          <w:color w:val="auto"/>
          <w:szCs w:val="28"/>
        </w:rPr>
        <w:footnoteReference w:id="53"/>
      </w:r>
    </w:p>
    <w:p w14:paraId="7EDEC87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Постепенно </w:t>
      </w:r>
      <w:r w:rsidRPr="00F2100E">
        <w:rPr>
          <w:rFonts w:ascii="Times New Roman" w:hAnsi="Times New Roman" w:cs="Times New Roman"/>
          <w:sz w:val="28"/>
        </w:rPr>
        <w:t xml:space="preserve"> создается единое музейное пространство,</w:t>
      </w:r>
      <w:r>
        <w:rPr>
          <w:rFonts w:ascii="Times New Roman" w:hAnsi="Times New Roman" w:cs="Times New Roman"/>
          <w:sz w:val="28"/>
        </w:rPr>
        <w:t xml:space="preserve"> объединяющее</w:t>
      </w:r>
      <w:r w:rsidRPr="00F2100E">
        <w:rPr>
          <w:rFonts w:ascii="Times New Roman" w:hAnsi="Times New Roman" w:cs="Times New Roman"/>
          <w:sz w:val="28"/>
        </w:rPr>
        <w:t xml:space="preserve"> государственные, частные и общественные</w:t>
      </w:r>
      <w:r>
        <w:rPr>
          <w:rFonts w:ascii="Times New Roman" w:hAnsi="Times New Roman" w:cs="Times New Roman"/>
          <w:sz w:val="28"/>
        </w:rPr>
        <w:t xml:space="preserve"> музеи</w:t>
      </w:r>
      <w:r w:rsidRPr="00F2100E">
        <w:rPr>
          <w:rFonts w:ascii="Times New Roman" w:hAnsi="Times New Roman" w:cs="Times New Roman"/>
          <w:sz w:val="28"/>
        </w:rPr>
        <w:t xml:space="preserve">. </w:t>
      </w:r>
      <w:r>
        <w:rPr>
          <w:rFonts w:ascii="Times New Roman" w:hAnsi="Times New Roman" w:cs="Times New Roman"/>
          <w:sz w:val="28"/>
        </w:rPr>
        <w:t>При этом частные становятся не менее популярными, чем государственные. Так, Е. Яковлева отмечает, что «</w:t>
      </w:r>
      <w:r w:rsidRPr="00F2100E">
        <w:rPr>
          <w:rFonts w:ascii="Times New Roman" w:hAnsi="Times New Roman" w:cs="Times New Roman"/>
          <w:sz w:val="28"/>
        </w:rPr>
        <w:t>частный музей Фаберже по последнему рейтингу популярности у туристов на третьем месте в стране! ( На первом - Эрмитаж, на втором - Третьяковка)</w:t>
      </w:r>
      <w:r>
        <w:rPr>
          <w:rFonts w:ascii="Times New Roman" w:hAnsi="Times New Roman" w:cs="Times New Roman"/>
          <w:sz w:val="28"/>
        </w:rPr>
        <w:t>»</w:t>
      </w:r>
      <w:r>
        <w:rPr>
          <w:rStyle w:val="a7"/>
          <w:rFonts w:ascii="Times New Roman" w:hAnsi="Times New Roman" w:cs="Times New Roman"/>
          <w:sz w:val="28"/>
        </w:rPr>
        <w:footnoteReference w:id="54"/>
      </w:r>
      <w:r>
        <w:rPr>
          <w:rFonts w:ascii="Times New Roman" w:hAnsi="Times New Roman" w:cs="Times New Roman"/>
          <w:sz w:val="28"/>
        </w:rPr>
        <w:t>. Данное обстоятельство указывает на актуальность частных коллекций, их значимость в контексте сохранения культурного наследия.</w:t>
      </w:r>
    </w:p>
    <w:p w14:paraId="43BC7BFB"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Не смотря на то, что именно</w:t>
      </w:r>
      <w:r w:rsidRPr="00136B42">
        <w:rPr>
          <w:rFonts w:ascii="Times New Roman" w:hAnsi="Times New Roman" w:cs="Times New Roman"/>
          <w:sz w:val="28"/>
        </w:rPr>
        <w:t xml:space="preserve"> Эрмитаж </w:t>
      </w:r>
      <w:r>
        <w:rPr>
          <w:rFonts w:ascii="Times New Roman" w:hAnsi="Times New Roman" w:cs="Times New Roman"/>
          <w:sz w:val="28"/>
        </w:rPr>
        <w:t>является эталоном музейного пространства в России, не смотря на его богатые фонды и архивы, на роскошную коллекцию,</w:t>
      </w:r>
      <w:r w:rsidRPr="00136B42">
        <w:rPr>
          <w:rFonts w:ascii="Times New Roman" w:hAnsi="Times New Roman" w:cs="Times New Roman"/>
          <w:sz w:val="28"/>
        </w:rPr>
        <w:t xml:space="preserve"> </w:t>
      </w:r>
      <w:r>
        <w:rPr>
          <w:rFonts w:ascii="Times New Roman" w:hAnsi="Times New Roman" w:cs="Times New Roman"/>
          <w:sz w:val="28"/>
        </w:rPr>
        <w:t>«</w:t>
      </w:r>
      <w:r w:rsidRPr="00136B42">
        <w:rPr>
          <w:rFonts w:ascii="Times New Roman" w:hAnsi="Times New Roman" w:cs="Times New Roman"/>
          <w:sz w:val="28"/>
        </w:rPr>
        <w:t>у которой тоже своя история</w:t>
      </w:r>
      <w:r>
        <w:rPr>
          <w:rFonts w:ascii="Times New Roman" w:hAnsi="Times New Roman" w:cs="Times New Roman"/>
          <w:sz w:val="28"/>
        </w:rPr>
        <w:t>»</w:t>
      </w:r>
      <w:r>
        <w:rPr>
          <w:rStyle w:val="a7"/>
          <w:rFonts w:ascii="Times New Roman" w:hAnsi="Times New Roman" w:cs="Times New Roman"/>
          <w:sz w:val="28"/>
        </w:rPr>
        <w:footnoteReference w:id="55"/>
      </w:r>
      <w:r>
        <w:rPr>
          <w:rFonts w:ascii="Times New Roman" w:hAnsi="Times New Roman" w:cs="Times New Roman"/>
          <w:sz w:val="28"/>
        </w:rPr>
        <w:t>, тем не менее, в Эрмитаже весьма часто происходят выставки частных коллекций, что говорит о высокой роли частных коллекций деле актуализации культурного наследия России.</w:t>
      </w:r>
    </w:p>
    <w:p w14:paraId="30ED197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Как отмечает Э. </w:t>
      </w:r>
      <w:proofErr w:type="spellStart"/>
      <w:r>
        <w:rPr>
          <w:rFonts w:ascii="Times New Roman" w:hAnsi="Times New Roman" w:cs="Times New Roman"/>
          <w:sz w:val="28"/>
        </w:rPr>
        <w:t>Муртазаев</w:t>
      </w:r>
      <w:proofErr w:type="spellEnd"/>
      <w:r>
        <w:rPr>
          <w:rFonts w:ascii="Times New Roman" w:hAnsi="Times New Roman" w:cs="Times New Roman"/>
          <w:sz w:val="28"/>
        </w:rPr>
        <w:t>; «</w:t>
      </w:r>
      <w:r w:rsidRPr="00136B42">
        <w:rPr>
          <w:rFonts w:ascii="Times New Roman" w:hAnsi="Times New Roman" w:cs="Times New Roman"/>
          <w:sz w:val="28"/>
        </w:rPr>
        <w:t>Хорошая коллекция живописи/искусства — это коллекция, где есть вещи музейного уровня. Теоретически музеи заинтересованы в том, чтобы включать в свои выставки жемчужины частных коллекций. А коллекционеры — участвовать в выставках, чтобы формировать историю и репутацию своих собраний</w:t>
      </w:r>
      <w:r>
        <w:rPr>
          <w:rFonts w:ascii="Times New Roman" w:hAnsi="Times New Roman" w:cs="Times New Roman"/>
          <w:sz w:val="28"/>
        </w:rPr>
        <w:t>»</w:t>
      </w:r>
      <w:r>
        <w:rPr>
          <w:rStyle w:val="a7"/>
          <w:rFonts w:ascii="Times New Roman" w:hAnsi="Times New Roman" w:cs="Times New Roman"/>
          <w:sz w:val="28"/>
        </w:rPr>
        <w:footnoteReference w:id="56"/>
      </w:r>
      <w:r w:rsidRPr="00136B42">
        <w:rPr>
          <w:rFonts w:ascii="Times New Roman" w:hAnsi="Times New Roman" w:cs="Times New Roman"/>
          <w:sz w:val="28"/>
        </w:rPr>
        <w:t>.</w:t>
      </w:r>
    </w:p>
    <w:p w14:paraId="12F59B95" w14:textId="77777777" w:rsidR="00CB0F74" w:rsidRPr="00C62FFB" w:rsidRDefault="00CB0F74" w:rsidP="00CB0F74">
      <w:pPr>
        <w:pStyle w:val="aa"/>
        <w:ind w:firstLine="0"/>
        <w:rPr>
          <w:rFonts w:cs="Times New Roman"/>
          <w:color w:val="auto"/>
          <w:szCs w:val="28"/>
        </w:rPr>
      </w:pPr>
    </w:p>
    <w:p w14:paraId="735E57F3" w14:textId="77777777" w:rsidR="00CB0F74" w:rsidRPr="00E00F3E" w:rsidRDefault="00CB0F74" w:rsidP="00CB0F74">
      <w:pPr>
        <w:pStyle w:val="ad"/>
        <w:spacing w:line="360" w:lineRule="auto"/>
        <w:ind w:firstLine="709"/>
        <w:jc w:val="both"/>
        <w:rPr>
          <w:color w:val="000000"/>
          <w:sz w:val="28"/>
          <w:szCs w:val="28"/>
          <w:lang w:eastAsia="ru-RU"/>
        </w:rPr>
      </w:pPr>
      <w:r>
        <w:rPr>
          <w:sz w:val="28"/>
        </w:rPr>
        <w:t>Как вывод можно отметить, что институт частного коллекционирования в Санкт-Петербурге берет свои истоки в западноевропейской традиции, заимствуя ее содержание и формы, однако с течением времени приобретает особые уникальные черты, которые проявляются в таких сферах как «</w:t>
      </w:r>
      <w:r w:rsidRPr="00E00F3E">
        <w:rPr>
          <w:color w:val="000000"/>
          <w:sz w:val="28"/>
          <w:szCs w:val="28"/>
          <w:lang w:eastAsia="ru-RU"/>
        </w:rPr>
        <w:t>взаимовлияние современного художественного рынка и частного коллекционирования; особенности развития современной экспозиционной деятельности; формирование виртуального пространства; аккумулирование в частных коллекциях произведений искусства и иных культурных артефактов; накопление культурных артефактов как формы сохранения культурного наследия; интеграции культурного наследия в современный социальный контекст; обращение произведений искусства и иных культурных артефактов</w:t>
      </w:r>
      <w:r>
        <w:rPr>
          <w:color w:val="000000"/>
          <w:sz w:val="28"/>
          <w:szCs w:val="28"/>
          <w:lang w:eastAsia="ru-RU"/>
        </w:rPr>
        <w:t>»</w:t>
      </w:r>
      <w:r>
        <w:rPr>
          <w:rStyle w:val="a7"/>
          <w:color w:val="000000"/>
          <w:sz w:val="28"/>
          <w:szCs w:val="28"/>
          <w:lang w:eastAsia="ru-RU"/>
        </w:rPr>
        <w:footnoteReference w:id="57"/>
      </w:r>
      <w:r w:rsidRPr="00E00F3E">
        <w:rPr>
          <w:color w:val="000000"/>
          <w:sz w:val="28"/>
          <w:szCs w:val="28"/>
          <w:lang w:eastAsia="ru-RU"/>
        </w:rPr>
        <w:t>.</w:t>
      </w:r>
    </w:p>
    <w:p w14:paraId="056107A8" w14:textId="77777777" w:rsidR="00CB0F74" w:rsidRDefault="00CB0F74" w:rsidP="00CB0F74">
      <w:pPr>
        <w:spacing w:line="360" w:lineRule="auto"/>
        <w:ind w:firstLine="709"/>
        <w:jc w:val="both"/>
        <w:rPr>
          <w:rFonts w:ascii="Times New Roman" w:hAnsi="Times New Roman" w:cs="Times New Roman"/>
          <w:sz w:val="28"/>
        </w:rPr>
      </w:pPr>
    </w:p>
    <w:p w14:paraId="766F6D9A" w14:textId="77777777" w:rsidR="00CB0F74" w:rsidRDefault="00CB0F74" w:rsidP="00CB0F74">
      <w:pPr>
        <w:spacing w:line="360" w:lineRule="auto"/>
        <w:ind w:firstLine="709"/>
        <w:jc w:val="both"/>
        <w:rPr>
          <w:rFonts w:ascii="Times New Roman" w:hAnsi="Times New Roman" w:cs="Times New Roman"/>
          <w:sz w:val="28"/>
        </w:rPr>
      </w:pPr>
    </w:p>
    <w:p w14:paraId="2BCCA847" w14:textId="77777777" w:rsidR="00CB0F74" w:rsidRDefault="00CB0F74" w:rsidP="00CB0F74">
      <w:pPr>
        <w:spacing w:line="360" w:lineRule="auto"/>
        <w:ind w:firstLine="709"/>
        <w:jc w:val="both"/>
        <w:rPr>
          <w:rFonts w:ascii="Times New Roman" w:hAnsi="Times New Roman" w:cs="Times New Roman"/>
          <w:sz w:val="28"/>
        </w:rPr>
      </w:pPr>
    </w:p>
    <w:p w14:paraId="65608508" w14:textId="77777777" w:rsidR="00CB0F74" w:rsidRDefault="00CB0F74" w:rsidP="00CB0F74">
      <w:pPr>
        <w:spacing w:line="360" w:lineRule="auto"/>
        <w:ind w:firstLine="709"/>
        <w:jc w:val="both"/>
        <w:rPr>
          <w:rFonts w:ascii="Times New Roman" w:hAnsi="Times New Roman" w:cs="Times New Roman"/>
          <w:sz w:val="28"/>
        </w:rPr>
      </w:pPr>
    </w:p>
    <w:p w14:paraId="42DC6A8F" w14:textId="77777777" w:rsidR="00CB0F74" w:rsidRDefault="00CB0F74" w:rsidP="00CB0F74">
      <w:pPr>
        <w:spacing w:line="360" w:lineRule="auto"/>
        <w:ind w:firstLine="709"/>
        <w:jc w:val="both"/>
        <w:rPr>
          <w:rFonts w:ascii="Times New Roman" w:hAnsi="Times New Roman" w:cs="Times New Roman"/>
          <w:sz w:val="28"/>
        </w:rPr>
      </w:pPr>
    </w:p>
    <w:p w14:paraId="1CF0C3F2" w14:textId="77777777" w:rsidR="00CB0F74" w:rsidRDefault="00CB0F74" w:rsidP="00CB0F74">
      <w:pPr>
        <w:spacing w:line="360" w:lineRule="auto"/>
        <w:ind w:firstLine="709"/>
        <w:jc w:val="both"/>
        <w:rPr>
          <w:rFonts w:ascii="Times New Roman" w:hAnsi="Times New Roman" w:cs="Times New Roman"/>
          <w:sz w:val="28"/>
        </w:rPr>
      </w:pPr>
    </w:p>
    <w:p w14:paraId="5B99E624" w14:textId="77777777" w:rsidR="00CB0F74" w:rsidRDefault="00CB0F74" w:rsidP="00CB0F74">
      <w:pPr>
        <w:spacing w:line="360" w:lineRule="auto"/>
        <w:ind w:firstLine="709"/>
        <w:jc w:val="both"/>
        <w:rPr>
          <w:rFonts w:ascii="Times New Roman" w:hAnsi="Times New Roman" w:cs="Times New Roman"/>
          <w:sz w:val="28"/>
        </w:rPr>
      </w:pPr>
    </w:p>
    <w:p w14:paraId="3A1EDB01" w14:textId="77777777" w:rsidR="00CB0F74" w:rsidRDefault="00CB0F74" w:rsidP="00CB0F74">
      <w:pPr>
        <w:spacing w:line="360" w:lineRule="auto"/>
        <w:ind w:firstLine="709"/>
        <w:jc w:val="both"/>
        <w:rPr>
          <w:rFonts w:ascii="Times New Roman" w:hAnsi="Times New Roman" w:cs="Times New Roman"/>
          <w:sz w:val="28"/>
        </w:rPr>
      </w:pPr>
    </w:p>
    <w:p w14:paraId="4CC48CBB" w14:textId="77777777" w:rsidR="00CB0F74" w:rsidRDefault="00CB0F74" w:rsidP="00CB0F74">
      <w:pPr>
        <w:spacing w:line="360" w:lineRule="auto"/>
        <w:ind w:firstLine="709"/>
        <w:jc w:val="both"/>
        <w:rPr>
          <w:rFonts w:ascii="Times New Roman" w:hAnsi="Times New Roman" w:cs="Times New Roman"/>
          <w:sz w:val="28"/>
        </w:rPr>
      </w:pPr>
    </w:p>
    <w:p w14:paraId="2B57B3D5" w14:textId="77777777" w:rsidR="00CB0F74" w:rsidRDefault="00CB0F74" w:rsidP="00CB0F74">
      <w:pPr>
        <w:spacing w:line="360" w:lineRule="auto"/>
        <w:ind w:firstLine="709"/>
        <w:jc w:val="both"/>
        <w:rPr>
          <w:rFonts w:ascii="Times New Roman" w:hAnsi="Times New Roman" w:cs="Times New Roman"/>
          <w:sz w:val="28"/>
        </w:rPr>
      </w:pPr>
    </w:p>
    <w:p w14:paraId="5E9ABA4F" w14:textId="77777777" w:rsidR="00CB0F74" w:rsidRDefault="00CB0F74" w:rsidP="00CB0F74">
      <w:pPr>
        <w:spacing w:line="360" w:lineRule="auto"/>
        <w:ind w:firstLine="709"/>
        <w:jc w:val="both"/>
        <w:rPr>
          <w:rFonts w:ascii="Times New Roman" w:hAnsi="Times New Roman" w:cs="Times New Roman"/>
          <w:sz w:val="28"/>
        </w:rPr>
      </w:pPr>
    </w:p>
    <w:p w14:paraId="70EA50EC" w14:textId="77777777" w:rsidR="00CB0F74" w:rsidRDefault="00CB0F74" w:rsidP="00CB0F74">
      <w:pPr>
        <w:spacing w:line="360" w:lineRule="auto"/>
        <w:ind w:firstLine="709"/>
        <w:jc w:val="both"/>
        <w:rPr>
          <w:rFonts w:ascii="Times New Roman" w:hAnsi="Times New Roman" w:cs="Times New Roman"/>
          <w:sz w:val="28"/>
        </w:rPr>
      </w:pPr>
    </w:p>
    <w:p w14:paraId="682F60F9" w14:textId="77777777" w:rsidR="00CB0F74" w:rsidRDefault="00CB0F74" w:rsidP="00CB0F74">
      <w:pPr>
        <w:spacing w:line="360" w:lineRule="auto"/>
        <w:ind w:firstLine="709"/>
        <w:jc w:val="both"/>
        <w:rPr>
          <w:rFonts w:ascii="Times New Roman" w:hAnsi="Times New Roman" w:cs="Times New Roman"/>
          <w:sz w:val="28"/>
        </w:rPr>
      </w:pPr>
    </w:p>
    <w:p w14:paraId="7CA81861" w14:textId="77777777" w:rsidR="00CB0F74" w:rsidRDefault="00CB0F74" w:rsidP="00CB0F74">
      <w:pPr>
        <w:spacing w:line="360" w:lineRule="auto"/>
        <w:ind w:firstLine="709"/>
        <w:jc w:val="both"/>
        <w:rPr>
          <w:rFonts w:ascii="Times New Roman" w:hAnsi="Times New Roman" w:cs="Times New Roman"/>
          <w:sz w:val="28"/>
        </w:rPr>
      </w:pPr>
    </w:p>
    <w:p w14:paraId="57BC3EF8" w14:textId="77777777" w:rsidR="00CB0F74" w:rsidRDefault="00CB0F74" w:rsidP="00CB0F74">
      <w:pPr>
        <w:spacing w:line="360" w:lineRule="auto"/>
        <w:jc w:val="both"/>
        <w:rPr>
          <w:rFonts w:ascii="Times New Roman" w:hAnsi="Times New Roman" w:cs="Times New Roman"/>
          <w:sz w:val="28"/>
        </w:rPr>
      </w:pPr>
    </w:p>
    <w:p w14:paraId="6BC88223" w14:textId="77777777" w:rsidR="00297FD7" w:rsidRDefault="00297FD7">
      <w:pPr>
        <w:rPr>
          <w:rFonts w:ascii="Times New Roman" w:hAnsi="Times New Roman" w:cs="Times New Roman"/>
          <w:sz w:val="28"/>
        </w:rPr>
      </w:pPr>
      <w:r>
        <w:rPr>
          <w:rFonts w:ascii="Times New Roman" w:hAnsi="Times New Roman" w:cs="Times New Roman"/>
          <w:sz w:val="28"/>
        </w:rPr>
        <w:br w:type="page"/>
      </w:r>
    </w:p>
    <w:p w14:paraId="063574F3" w14:textId="77777777" w:rsidR="00CB0F74" w:rsidRDefault="00CB0F74" w:rsidP="00CB0F74">
      <w:pPr>
        <w:spacing w:line="360" w:lineRule="auto"/>
        <w:ind w:firstLine="709"/>
        <w:jc w:val="center"/>
        <w:rPr>
          <w:rFonts w:ascii="Times New Roman" w:hAnsi="Times New Roman" w:cs="Times New Roman"/>
          <w:sz w:val="28"/>
        </w:rPr>
      </w:pPr>
      <w:r w:rsidRPr="009B75FD">
        <w:rPr>
          <w:rFonts w:ascii="Times New Roman" w:hAnsi="Times New Roman" w:cs="Times New Roman"/>
          <w:sz w:val="28"/>
        </w:rPr>
        <w:t>ГЛАВА 2. ФОРМЫ АКТУАЛИЗАЦИИ, ТИПОЛОГИЯ</w:t>
      </w:r>
    </w:p>
    <w:p w14:paraId="4BD4480C" w14:textId="77777777" w:rsidR="00CB0F74" w:rsidRPr="009B75FD" w:rsidRDefault="00CB0F74" w:rsidP="00CB0F74">
      <w:pPr>
        <w:spacing w:line="360" w:lineRule="auto"/>
        <w:ind w:firstLine="709"/>
        <w:jc w:val="center"/>
        <w:rPr>
          <w:rFonts w:ascii="Times New Roman" w:hAnsi="Times New Roman" w:cs="Times New Roman"/>
          <w:sz w:val="28"/>
        </w:rPr>
      </w:pPr>
    </w:p>
    <w:p w14:paraId="29DCCFEC" w14:textId="77777777" w:rsidR="00CB0F74" w:rsidRDefault="00CB0F74" w:rsidP="00CB0F74">
      <w:pPr>
        <w:spacing w:line="360" w:lineRule="auto"/>
        <w:ind w:firstLine="709"/>
        <w:jc w:val="center"/>
        <w:rPr>
          <w:rFonts w:ascii="Times New Roman" w:hAnsi="Times New Roman" w:cs="Times New Roman"/>
          <w:sz w:val="28"/>
        </w:rPr>
      </w:pPr>
      <w:r w:rsidRPr="009B75FD">
        <w:rPr>
          <w:rFonts w:ascii="Times New Roman" w:hAnsi="Times New Roman" w:cs="Times New Roman"/>
          <w:sz w:val="28"/>
        </w:rPr>
        <w:t>2.1. Теоретические аспекты актуализации частных коллекций</w:t>
      </w:r>
    </w:p>
    <w:p w14:paraId="1721693A" w14:textId="77777777" w:rsidR="00CB0F74" w:rsidRDefault="00CB0F74" w:rsidP="00CB0F74">
      <w:pPr>
        <w:spacing w:line="360" w:lineRule="auto"/>
        <w:ind w:firstLine="709"/>
        <w:jc w:val="both"/>
        <w:rPr>
          <w:rFonts w:ascii="Times New Roman" w:hAnsi="Times New Roman" w:cs="Times New Roman"/>
          <w:sz w:val="28"/>
        </w:rPr>
      </w:pPr>
    </w:p>
    <w:p w14:paraId="77CE9D66"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 контексте развития искусства, возникновения новых культурных течений остро встает вопрос о возрождении интереса к своему культурному наследию, вследствие чего возникает потребность в поисках новых средств актуализации.</w:t>
      </w:r>
    </w:p>
    <w:p w14:paraId="4C794F42" w14:textId="77777777" w:rsidR="00CB0F74" w:rsidRPr="0086484B"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Актуализация культурного наследия, согласно «Словарю актуальных музейных терминов» – «это деятельность, направленная на сохранение и включение культурного и природного наследия в современную культуру путем активизации социокультурной роли его объектов и их интерпретации</w:t>
      </w:r>
      <w:r w:rsidRPr="009B75FD">
        <w:rPr>
          <w:rFonts w:ascii="Times New Roman" w:hAnsi="Times New Roman" w:cs="Times New Roman"/>
          <w:sz w:val="28"/>
          <w:vertAlign w:val="superscript"/>
        </w:rPr>
        <w:footnoteReference w:id="58"/>
      </w:r>
      <w:r w:rsidRPr="009B75FD">
        <w:rPr>
          <w:rFonts w:ascii="Times New Roman" w:hAnsi="Times New Roman" w:cs="Times New Roman"/>
          <w:sz w:val="28"/>
        </w:rPr>
        <w:t xml:space="preserve">». Таким образом, задача актуализации – вывод объекта наследия из пассивного состояния и включение его в актуальный и подвижный культурный процесс. </w:t>
      </w:r>
    </w:p>
    <w:p w14:paraId="64E284E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При этом «</w:t>
      </w:r>
      <w:r w:rsidRPr="0086484B">
        <w:rPr>
          <w:rFonts w:ascii="Times New Roman" w:hAnsi="Times New Roman" w:cs="Times New Roman"/>
          <w:sz w:val="28"/>
        </w:rPr>
        <w:t>актуализация средствами музея востребованного культурного опыта способствует его адаптации к определённому периоду развития общества</w:t>
      </w:r>
      <w:r>
        <w:rPr>
          <w:rFonts w:ascii="Times New Roman" w:hAnsi="Times New Roman" w:cs="Times New Roman"/>
          <w:sz w:val="28"/>
        </w:rPr>
        <w:t>»</w:t>
      </w:r>
      <w:r w:rsidRPr="0086484B">
        <w:rPr>
          <w:rFonts w:ascii="Times New Roman" w:hAnsi="Times New Roman" w:cs="Times New Roman"/>
          <w:sz w:val="28"/>
          <w:vertAlign w:val="superscript"/>
        </w:rPr>
        <w:footnoteReference w:id="59"/>
      </w:r>
      <w:r>
        <w:rPr>
          <w:rFonts w:ascii="Times New Roman" w:hAnsi="Times New Roman" w:cs="Times New Roman"/>
          <w:sz w:val="28"/>
        </w:rPr>
        <w:t>.</w:t>
      </w:r>
    </w:p>
    <w:p w14:paraId="611130F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Важно отметить, что </w:t>
      </w:r>
      <w:r w:rsidRPr="00E83BE3">
        <w:rPr>
          <w:rFonts w:ascii="Times New Roman" w:hAnsi="Times New Roman" w:cs="Times New Roman"/>
          <w:sz w:val="28"/>
        </w:rPr>
        <w:t xml:space="preserve">в </w:t>
      </w:r>
      <w:r w:rsidRPr="00E83BE3">
        <w:rPr>
          <w:rFonts w:ascii="Times New Roman" w:hAnsi="Times New Roman" w:cs="Times New Roman"/>
          <w:sz w:val="28"/>
          <w:lang w:val="en-US"/>
        </w:rPr>
        <w:t>XXI</w:t>
      </w:r>
      <w:r w:rsidRPr="00E83BE3">
        <w:rPr>
          <w:rFonts w:ascii="Times New Roman" w:hAnsi="Times New Roman" w:cs="Times New Roman"/>
          <w:sz w:val="28"/>
        </w:rPr>
        <w:t xml:space="preserve"> веке</w:t>
      </w:r>
      <w:r>
        <w:rPr>
          <w:rFonts w:ascii="Times New Roman" w:hAnsi="Times New Roman" w:cs="Times New Roman"/>
          <w:sz w:val="28"/>
        </w:rPr>
        <w:t xml:space="preserve"> роль</w:t>
      </w:r>
      <w:r w:rsidRPr="009E261A">
        <w:rPr>
          <w:rFonts w:ascii="Times New Roman" w:hAnsi="Times New Roman" w:cs="Times New Roman"/>
          <w:sz w:val="28"/>
        </w:rPr>
        <w:t xml:space="preserve"> </w:t>
      </w:r>
      <w:r w:rsidRPr="00E83BE3">
        <w:rPr>
          <w:rFonts w:ascii="Times New Roman" w:hAnsi="Times New Roman" w:cs="Times New Roman"/>
          <w:sz w:val="28"/>
        </w:rPr>
        <w:t>культурного наследия</w:t>
      </w:r>
      <w:r w:rsidRPr="009E261A">
        <w:rPr>
          <w:rFonts w:ascii="Times New Roman" w:hAnsi="Times New Roman" w:cs="Times New Roman"/>
          <w:sz w:val="28"/>
        </w:rPr>
        <w:t xml:space="preserve"> </w:t>
      </w:r>
      <w:r w:rsidRPr="00E83BE3">
        <w:rPr>
          <w:rFonts w:ascii="Times New Roman" w:hAnsi="Times New Roman" w:cs="Times New Roman"/>
          <w:sz w:val="28"/>
        </w:rPr>
        <w:t>стала значительно масштабней и важнее, так как «апеллирует к новым проблемам или новыми путями подходит к решению старых проблем»</w:t>
      </w:r>
      <w:r>
        <w:rPr>
          <w:rStyle w:val="a7"/>
          <w:rFonts w:ascii="Times New Roman" w:hAnsi="Times New Roman" w:cs="Times New Roman"/>
          <w:sz w:val="28"/>
        </w:rPr>
        <w:footnoteReference w:id="60"/>
      </w:r>
      <w:r w:rsidRPr="00E83BE3">
        <w:rPr>
          <w:rFonts w:ascii="Times New Roman" w:hAnsi="Times New Roman" w:cs="Times New Roman"/>
          <w:sz w:val="28"/>
        </w:rPr>
        <w:t>.</w:t>
      </w:r>
    </w:p>
    <w:p w14:paraId="6B8F48AB" w14:textId="77777777" w:rsidR="00CB0F74" w:rsidRPr="009E261A" w:rsidRDefault="00CB0F74" w:rsidP="00CB0F74">
      <w:pPr>
        <w:spacing w:line="360" w:lineRule="auto"/>
        <w:ind w:firstLine="709"/>
        <w:jc w:val="both"/>
      </w:pPr>
      <w:r>
        <w:rPr>
          <w:rFonts w:ascii="Times New Roman" w:hAnsi="Times New Roman" w:cs="Times New Roman"/>
          <w:sz w:val="28"/>
        </w:rPr>
        <w:t xml:space="preserve">По мнению Р. </w:t>
      </w:r>
      <w:proofErr w:type="spellStart"/>
      <w:r>
        <w:rPr>
          <w:rFonts w:ascii="Times New Roman" w:hAnsi="Times New Roman" w:cs="Times New Roman"/>
          <w:sz w:val="28"/>
        </w:rPr>
        <w:t>Даалдера</w:t>
      </w:r>
      <w:proofErr w:type="spellEnd"/>
      <w:r>
        <w:rPr>
          <w:rFonts w:ascii="Times New Roman" w:hAnsi="Times New Roman" w:cs="Times New Roman"/>
          <w:sz w:val="28"/>
        </w:rPr>
        <w:t xml:space="preserve">, культурное наследие в рамках музея выступает в качестве «товара». В совей статье </w:t>
      </w:r>
      <w:proofErr w:type="spellStart"/>
      <w:r>
        <w:rPr>
          <w:rFonts w:ascii="Times New Roman" w:hAnsi="Times New Roman" w:cs="Times New Roman"/>
          <w:sz w:val="28"/>
        </w:rPr>
        <w:t>Даалдер</w:t>
      </w:r>
      <w:proofErr w:type="spellEnd"/>
      <w:r w:rsidRPr="00BA7931">
        <w:rPr>
          <w:rFonts w:ascii="Times New Roman" w:hAnsi="Times New Roman" w:cs="Times New Roman"/>
          <w:sz w:val="28"/>
          <w:vertAlign w:val="superscript"/>
        </w:rPr>
        <w:footnoteReference w:id="61"/>
      </w:r>
      <w:r w:rsidRPr="00BA7931">
        <w:rPr>
          <w:rFonts w:ascii="Times New Roman" w:hAnsi="Times New Roman" w:cs="Times New Roman"/>
          <w:sz w:val="28"/>
        </w:rPr>
        <w:t xml:space="preserve"> исследует достаточно сложную проблему правильного позиционирования посетителя музея как клиента, потребителя, жертвы, почетного гостя или даже диктатора. Отмечая, что музей – это все-таки бизнес, автор подчеркивает, что «товар», предоставляемый музеем посетителям, все же уникальный и необычный – это культурное наследие, к которому нельзя относиться только лишь как к средству обогащения. Роль музея – познакомить людей с историей их страны, их Родины, помочь воспитать в себе любовь к своей культуре.</w:t>
      </w:r>
    </w:p>
    <w:p w14:paraId="72E3AE05" w14:textId="77777777" w:rsidR="00CB0F74" w:rsidRPr="00BA7931" w:rsidRDefault="00CB0F74" w:rsidP="00CB0F74">
      <w:pPr>
        <w:spacing w:line="360" w:lineRule="auto"/>
        <w:ind w:firstLine="709"/>
        <w:jc w:val="both"/>
        <w:rPr>
          <w:rFonts w:ascii="Times New Roman" w:hAnsi="Times New Roman" w:cs="Times New Roman"/>
          <w:sz w:val="28"/>
        </w:rPr>
      </w:pPr>
      <w:r w:rsidRPr="00BA7931">
        <w:rPr>
          <w:rFonts w:ascii="Times New Roman" w:hAnsi="Times New Roman" w:cs="Times New Roman"/>
          <w:sz w:val="28"/>
        </w:rPr>
        <w:t>Дж. Портер</w:t>
      </w:r>
      <w:r w:rsidRPr="00BA7931">
        <w:rPr>
          <w:rFonts w:ascii="Times New Roman" w:hAnsi="Times New Roman" w:cs="Times New Roman"/>
          <w:sz w:val="28"/>
          <w:vertAlign w:val="superscript"/>
        </w:rPr>
        <w:footnoteReference w:id="62"/>
      </w:r>
      <w:r w:rsidRPr="00BA7931">
        <w:rPr>
          <w:rFonts w:ascii="Times New Roman" w:hAnsi="Times New Roman" w:cs="Times New Roman"/>
          <w:sz w:val="28"/>
        </w:rPr>
        <w:t xml:space="preserve"> отмечает необходимость принятия смелых демократических решений сотрудниками музеев, которые помогут привлечь людей к изучению культурного наследия своей страны. В конце статьи автор отмечает, что главная коммуникативная функция музеев – максимально распространять знания о культурном наследии.</w:t>
      </w:r>
    </w:p>
    <w:p w14:paraId="2397F738" w14:textId="77777777" w:rsidR="00CB0F74" w:rsidRPr="0086484B" w:rsidRDefault="00CB0F74" w:rsidP="00CB0F74">
      <w:pPr>
        <w:spacing w:line="360" w:lineRule="auto"/>
        <w:ind w:firstLine="709"/>
        <w:jc w:val="both"/>
        <w:rPr>
          <w:rFonts w:ascii="Times New Roman" w:hAnsi="Times New Roman" w:cs="Times New Roman"/>
          <w:sz w:val="28"/>
        </w:rPr>
      </w:pPr>
      <w:r w:rsidRPr="00BA7931">
        <w:rPr>
          <w:rFonts w:ascii="Times New Roman" w:hAnsi="Times New Roman" w:cs="Times New Roman"/>
          <w:sz w:val="28"/>
        </w:rPr>
        <w:t>В статье «Музей и коммуникация»</w:t>
      </w:r>
      <w:r w:rsidRPr="00BA7931">
        <w:rPr>
          <w:rFonts w:ascii="Times New Roman" w:hAnsi="Times New Roman" w:cs="Times New Roman"/>
          <w:sz w:val="28"/>
          <w:vertAlign w:val="superscript"/>
        </w:rPr>
        <w:footnoteReference w:id="63"/>
      </w:r>
      <w:r w:rsidRPr="00BA7931">
        <w:rPr>
          <w:rFonts w:ascii="Times New Roman" w:hAnsi="Times New Roman" w:cs="Times New Roman"/>
          <w:sz w:val="28"/>
        </w:rPr>
        <w:t xml:space="preserve"> автор рассматривает коммуникативные функции музея, отмечая, что музей является источником знаний и главная его задача – передать эти знания людям, используя при этом все доступные средства, в том числе и информационные технологии. В начале статьи автор детально анализирует роль и задачи музея в области коммуникации, при этом, сравнивая посетителя с альпинистом, покоряющего новые вершины знаний. Далее автор отмечает важную роль пресс-служб и  службы информации в решении большинства коммуникативных задач музея.</w:t>
      </w:r>
    </w:p>
    <w:p w14:paraId="17F3ED7F" w14:textId="77777777" w:rsidR="00CB0F74" w:rsidRPr="0086484B"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w:t>
      </w:r>
      <w:r w:rsidRPr="0086484B">
        <w:rPr>
          <w:rFonts w:ascii="Times New Roman" w:hAnsi="Times New Roman" w:cs="Times New Roman"/>
          <w:sz w:val="28"/>
        </w:rPr>
        <w:t>Музей функционирует на основе апелляции к коллективным переживаниям, так как только на этом уровне они становятся понятны адресату. Таким образом, информативно-экспрессивный фактор теснейшим образом сопряжён с коммуникативной функцией музея. Гибкость последней позволяет музею адекватно реагировать на различные социокультурные ситуации, решать необходимые на каждом историческом этапе задачи</w:t>
      </w:r>
      <w:r>
        <w:rPr>
          <w:rFonts w:ascii="Times New Roman" w:hAnsi="Times New Roman" w:cs="Times New Roman"/>
          <w:sz w:val="28"/>
        </w:rPr>
        <w:t>»</w:t>
      </w:r>
      <w:r w:rsidRPr="0086484B">
        <w:rPr>
          <w:rFonts w:ascii="Times New Roman" w:hAnsi="Times New Roman" w:cs="Times New Roman"/>
          <w:sz w:val="28"/>
          <w:vertAlign w:val="superscript"/>
        </w:rPr>
        <w:footnoteReference w:id="64"/>
      </w:r>
      <w:r w:rsidRPr="0086484B">
        <w:rPr>
          <w:rFonts w:ascii="Times New Roman" w:hAnsi="Times New Roman" w:cs="Times New Roman"/>
          <w:sz w:val="28"/>
        </w:rPr>
        <w:t>. </w:t>
      </w:r>
    </w:p>
    <w:p w14:paraId="03EAE5ED"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Стремясь максимально популяризовать культурное наследие, музеи расширяют методы актуализации, Музеи активно используют для актуализации «</w:t>
      </w:r>
      <w:r w:rsidRPr="0086484B">
        <w:rPr>
          <w:rFonts w:ascii="Times New Roman" w:hAnsi="Times New Roman" w:cs="Times New Roman"/>
          <w:sz w:val="28"/>
        </w:rPr>
        <w:t>разные формы работы, как традиционные: образовательные лекции, экскурсии по библиотеке, редкому фонду, окрестностям, выставки; так и относительно новые, но уже пользующиеся большим успехом у столичной публики: интеллектуальные игры-</w:t>
      </w:r>
      <w:proofErr w:type="spellStart"/>
      <w:r w:rsidRPr="0086484B">
        <w:rPr>
          <w:rFonts w:ascii="Times New Roman" w:hAnsi="Times New Roman" w:cs="Times New Roman"/>
          <w:sz w:val="28"/>
        </w:rPr>
        <w:t>квесты</w:t>
      </w:r>
      <w:proofErr w:type="spellEnd"/>
      <w:r w:rsidRPr="0086484B">
        <w:rPr>
          <w:rFonts w:ascii="Times New Roman" w:hAnsi="Times New Roman" w:cs="Times New Roman"/>
          <w:sz w:val="28"/>
        </w:rPr>
        <w:t>, гражданские реконструкции и проч</w:t>
      </w:r>
      <w:r>
        <w:rPr>
          <w:rFonts w:ascii="Times New Roman" w:hAnsi="Times New Roman" w:cs="Times New Roman"/>
          <w:sz w:val="28"/>
        </w:rPr>
        <w:t>ее»</w:t>
      </w:r>
      <w:r w:rsidRPr="0086484B">
        <w:rPr>
          <w:rFonts w:ascii="Times New Roman" w:hAnsi="Times New Roman" w:cs="Times New Roman"/>
          <w:sz w:val="28"/>
          <w:vertAlign w:val="superscript"/>
        </w:rPr>
        <w:footnoteReference w:id="65"/>
      </w:r>
      <w:r w:rsidRPr="0086484B">
        <w:rPr>
          <w:rFonts w:ascii="Times New Roman" w:hAnsi="Times New Roman" w:cs="Times New Roman"/>
          <w:sz w:val="28"/>
        </w:rPr>
        <w:t>. </w:t>
      </w:r>
      <w:r>
        <w:rPr>
          <w:rFonts w:ascii="Times New Roman" w:hAnsi="Times New Roman" w:cs="Times New Roman"/>
          <w:sz w:val="28"/>
        </w:rPr>
        <w:t xml:space="preserve"> </w:t>
      </w:r>
    </w:p>
    <w:p w14:paraId="65835ED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если рассматривать </w:t>
      </w:r>
      <w:r w:rsidRPr="009B75FD">
        <w:rPr>
          <w:rFonts w:ascii="Times New Roman" w:hAnsi="Times New Roman" w:cs="Times New Roman"/>
          <w:sz w:val="28"/>
        </w:rPr>
        <w:t>основные формы актуализации материального наследия в музее</w:t>
      </w:r>
      <w:r>
        <w:rPr>
          <w:rFonts w:ascii="Times New Roman" w:hAnsi="Times New Roman" w:cs="Times New Roman"/>
          <w:sz w:val="28"/>
        </w:rPr>
        <w:t xml:space="preserve">, можно выделить традиционные: научно-фондовая работа и просветительская работа, и инновационные: </w:t>
      </w:r>
      <w:r w:rsidRPr="0049419E">
        <w:rPr>
          <w:rFonts w:ascii="Times New Roman" w:hAnsi="Times New Roman" w:cs="Times New Roman"/>
          <w:sz w:val="28"/>
        </w:rPr>
        <w:t>информационно-визуальные</w:t>
      </w:r>
      <w:r>
        <w:rPr>
          <w:rFonts w:ascii="Times New Roman" w:hAnsi="Times New Roman" w:cs="Times New Roman"/>
          <w:sz w:val="28"/>
        </w:rPr>
        <w:t xml:space="preserve"> (использование современных технологий).</w:t>
      </w:r>
    </w:p>
    <w:p w14:paraId="7BD9F1E2" w14:textId="77777777" w:rsidR="00CB0F74"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Каждая из этих форм является комплексной и содержит в себе множество других. Первой и основополагающей является научно-фондовая работа, в рамках которой производится комплектование, атрибуция предметов и хранение фондов. Второй, не менее важной и активно развивающейся формой является просветительская деятельность – то есть непосредственная работа с публикой. Просветительская деятельность включает в себя такие виды музейной работы как: экспозиционная деятельность, экскурсионная, проведение лекций и дискуссий, издание публикаций. </w:t>
      </w:r>
    </w:p>
    <w:p w14:paraId="73216981" w14:textId="77777777" w:rsidR="00CB0F74"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Особой, относительно новой формой, присущей по большей части актуализации современного искусства, является участие музея в биеннале и фестивалях, что мы тоже, в свою очередь, считаем возможным включить в рамки просветительской деятельности. </w:t>
      </w:r>
    </w:p>
    <w:p w14:paraId="63D9642F" w14:textId="77777777" w:rsidR="00CB0F74" w:rsidRPr="0049419E"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И</w:t>
      </w:r>
      <w:r w:rsidRPr="0049419E">
        <w:rPr>
          <w:rFonts w:ascii="Times New Roman" w:hAnsi="Times New Roman" w:cs="Times New Roman"/>
          <w:sz w:val="28"/>
        </w:rPr>
        <w:t>нформационно-визуальные</w:t>
      </w:r>
      <w:r>
        <w:rPr>
          <w:rFonts w:ascii="Times New Roman" w:hAnsi="Times New Roman" w:cs="Times New Roman"/>
          <w:sz w:val="28"/>
        </w:rPr>
        <w:t xml:space="preserve"> формы актуализации выступают в виде информационных технологий: виртуализация, мультимедиа, цифровые каталоги, 3</w:t>
      </w:r>
      <w:r>
        <w:rPr>
          <w:rFonts w:ascii="Times New Roman" w:hAnsi="Times New Roman" w:cs="Times New Roman"/>
          <w:sz w:val="28"/>
          <w:lang w:val="en-US"/>
        </w:rPr>
        <w:t>D</w:t>
      </w:r>
      <w:r>
        <w:rPr>
          <w:rFonts w:ascii="Times New Roman" w:hAnsi="Times New Roman" w:cs="Times New Roman"/>
          <w:sz w:val="28"/>
        </w:rPr>
        <w:t>-технологии и т.д.</w:t>
      </w:r>
    </w:p>
    <w:p w14:paraId="25E555B0" w14:textId="77777777" w:rsidR="00CB0F74"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Отдельно можно выделить такую форму актуализации</w:t>
      </w:r>
      <w:r>
        <w:rPr>
          <w:rFonts w:ascii="Times New Roman" w:hAnsi="Times New Roman" w:cs="Times New Roman"/>
          <w:sz w:val="28"/>
        </w:rPr>
        <w:t xml:space="preserve"> как </w:t>
      </w:r>
      <w:proofErr w:type="spellStart"/>
      <w:r>
        <w:rPr>
          <w:rFonts w:ascii="Times New Roman" w:hAnsi="Times New Roman" w:cs="Times New Roman"/>
          <w:sz w:val="28"/>
        </w:rPr>
        <w:t>музеефикация</w:t>
      </w:r>
      <w:proofErr w:type="spellEnd"/>
      <w:r>
        <w:rPr>
          <w:rFonts w:ascii="Times New Roman" w:hAnsi="Times New Roman" w:cs="Times New Roman"/>
          <w:sz w:val="28"/>
        </w:rPr>
        <w:t xml:space="preserve"> (в том числе «</w:t>
      </w:r>
      <w:r w:rsidRPr="009B75FD">
        <w:rPr>
          <w:rFonts w:ascii="Times New Roman" w:hAnsi="Times New Roman" w:cs="Times New Roman"/>
          <w:sz w:val="28"/>
        </w:rPr>
        <w:t>част</w:t>
      </w:r>
      <w:r>
        <w:rPr>
          <w:rFonts w:ascii="Times New Roman" w:hAnsi="Times New Roman" w:cs="Times New Roman"/>
          <w:sz w:val="28"/>
        </w:rPr>
        <w:t xml:space="preserve">ичная или «мягкая» </w:t>
      </w:r>
      <w:proofErr w:type="spellStart"/>
      <w:r>
        <w:rPr>
          <w:rFonts w:ascii="Times New Roman" w:hAnsi="Times New Roman" w:cs="Times New Roman"/>
          <w:sz w:val="28"/>
        </w:rPr>
        <w:t>музеефикация</w:t>
      </w:r>
      <w:proofErr w:type="spellEnd"/>
      <w:r>
        <w:rPr>
          <w:rFonts w:ascii="Times New Roman" w:hAnsi="Times New Roman" w:cs="Times New Roman"/>
          <w:sz w:val="28"/>
        </w:rPr>
        <w:t>»</w:t>
      </w:r>
      <w:r w:rsidRPr="009B75FD">
        <w:rPr>
          <w:rFonts w:ascii="Times New Roman" w:hAnsi="Times New Roman" w:cs="Times New Roman"/>
          <w:sz w:val="28"/>
        </w:rPr>
        <w:t>).</w:t>
      </w:r>
      <w:r w:rsidRPr="009B75FD">
        <w:rPr>
          <w:rFonts w:ascii="Times New Roman" w:hAnsi="Times New Roman" w:cs="Times New Roman"/>
          <w:sz w:val="28"/>
          <w:vertAlign w:val="superscript"/>
        </w:rPr>
        <w:footnoteReference w:id="66"/>
      </w:r>
    </w:p>
    <w:p w14:paraId="6A150904" w14:textId="77777777" w:rsidR="00CB0F74" w:rsidRPr="00C24616" w:rsidRDefault="00CB0F74" w:rsidP="00CB0F74">
      <w:pPr>
        <w:pStyle w:val="ad"/>
        <w:tabs>
          <w:tab w:val="left" w:pos="709"/>
        </w:tabs>
        <w:spacing w:after="0" w:line="360" w:lineRule="auto"/>
        <w:ind w:firstLine="567"/>
        <w:jc w:val="both"/>
        <w:rPr>
          <w:sz w:val="28"/>
          <w:szCs w:val="26"/>
        </w:rPr>
      </w:pPr>
      <w:r>
        <w:rPr>
          <w:sz w:val="28"/>
          <w:szCs w:val="28"/>
        </w:rPr>
        <w:t>Термин «</w:t>
      </w:r>
      <w:proofErr w:type="spellStart"/>
      <w:r>
        <w:rPr>
          <w:sz w:val="28"/>
          <w:szCs w:val="28"/>
        </w:rPr>
        <w:t>музеефикация</w:t>
      </w:r>
      <w:proofErr w:type="spellEnd"/>
      <w:r>
        <w:rPr>
          <w:sz w:val="28"/>
          <w:szCs w:val="28"/>
        </w:rPr>
        <w:t xml:space="preserve">» не сразу входит в международный глоссарий, работа над созданием которого велась в 1980-е годы. Связано это с тем, что музееведение как наука возникает в </w:t>
      </w:r>
      <w:r>
        <w:rPr>
          <w:sz w:val="28"/>
          <w:szCs w:val="26"/>
        </w:rPr>
        <w:t xml:space="preserve">зарубежной – европейской </w:t>
      </w:r>
      <w:r w:rsidRPr="00C24616">
        <w:rPr>
          <w:sz w:val="28"/>
          <w:szCs w:val="26"/>
        </w:rPr>
        <w:t>практике. В теории зарубежного музееведения сложилась традиция разделять музеи и их деятельность и недвижимое архитектурное наследие, то есть здания, подлежащие охране и сохранению в историческом контексте.</w:t>
      </w:r>
    </w:p>
    <w:p w14:paraId="4407D49D" w14:textId="77777777" w:rsidR="00CB0F74" w:rsidRDefault="00CB0F74" w:rsidP="00CB0F74">
      <w:pPr>
        <w:pStyle w:val="ad"/>
        <w:tabs>
          <w:tab w:val="left" w:pos="709"/>
        </w:tabs>
        <w:spacing w:after="0" w:line="360" w:lineRule="auto"/>
        <w:ind w:firstLine="567"/>
        <w:jc w:val="both"/>
        <w:rPr>
          <w:sz w:val="28"/>
          <w:szCs w:val="26"/>
        </w:rPr>
      </w:pPr>
      <w:r w:rsidRPr="00C24616">
        <w:rPr>
          <w:sz w:val="28"/>
          <w:szCs w:val="26"/>
        </w:rPr>
        <w:t>Поэтому сам термин «</w:t>
      </w:r>
      <w:proofErr w:type="spellStart"/>
      <w:r w:rsidRPr="00C24616">
        <w:rPr>
          <w:sz w:val="28"/>
          <w:szCs w:val="26"/>
        </w:rPr>
        <w:t>музеефикация</w:t>
      </w:r>
      <w:proofErr w:type="spellEnd"/>
      <w:r w:rsidRPr="00C24616">
        <w:rPr>
          <w:sz w:val="28"/>
          <w:szCs w:val="26"/>
        </w:rPr>
        <w:t>» возникает в России, вернее в СССР еще в 1920-х годах и впервые употреблен в труде профессора Ф.И. Шмита «Музейное дело. Вопросы экспозиции», в главе, посвященной актуальному на тот момент вопросу возникновению музейного пространства во дворца</w:t>
      </w:r>
      <w:r>
        <w:rPr>
          <w:sz w:val="28"/>
          <w:szCs w:val="26"/>
        </w:rPr>
        <w:t>х</w:t>
      </w:r>
      <w:r>
        <w:rPr>
          <w:rStyle w:val="a7"/>
          <w:sz w:val="28"/>
          <w:szCs w:val="26"/>
        </w:rPr>
        <w:footnoteReference w:id="67"/>
      </w:r>
      <w:r>
        <w:rPr>
          <w:sz w:val="28"/>
          <w:szCs w:val="26"/>
        </w:rPr>
        <w:t>.</w:t>
      </w:r>
      <w:r w:rsidRPr="00C24616">
        <w:rPr>
          <w:sz w:val="28"/>
          <w:szCs w:val="26"/>
        </w:rPr>
        <w:t xml:space="preserve"> Утверждается этот термин тоже не сразу – лишь по прошествии 30-ти лет, уже после Великой Отечественной войны, когда шла огромная работа по восстановлению поврежденных памятнико</w:t>
      </w:r>
      <w:r>
        <w:rPr>
          <w:sz w:val="28"/>
          <w:szCs w:val="26"/>
        </w:rPr>
        <w:t xml:space="preserve">в. В </w:t>
      </w:r>
      <w:r w:rsidRPr="00C24616">
        <w:rPr>
          <w:sz w:val="28"/>
          <w:szCs w:val="26"/>
        </w:rPr>
        <w:t xml:space="preserve">1960-х — 1970-х гг. </w:t>
      </w:r>
      <w:r>
        <w:rPr>
          <w:sz w:val="28"/>
          <w:szCs w:val="26"/>
        </w:rPr>
        <w:t xml:space="preserve">развитие </w:t>
      </w:r>
      <w:proofErr w:type="spellStart"/>
      <w:r w:rsidRPr="00C24616">
        <w:rPr>
          <w:sz w:val="28"/>
          <w:szCs w:val="26"/>
        </w:rPr>
        <w:t>музеефикации</w:t>
      </w:r>
      <w:proofErr w:type="spellEnd"/>
      <w:r w:rsidRPr="00C24616">
        <w:rPr>
          <w:sz w:val="28"/>
          <w:szCs w:val="26"/>
        </w:rPr>
        <w:t xml:space="preserve"> </w:t>
      </w:r>
      <w:r>
        <w:rPr>
          <w:sz w:val="28"/>
          <w:szCs w:val="26"/>
        </w:rPr>
        <w:t xml:space="preserve">идет параллельно с развитием </w:t>
      </w:r>
      <w:r w:rsidRPr="00C24616">
        <w:rPr>
          <w:sz w:val="28"/>
          <w:szCs w:val="26"/>
        </w:rPr>
        <w:t>музееведения как научной дисциплины</w:t>
      </w:r>
      <w:r>
        <w:rPr>
          <w:sz w:val="28"/>
          <w:szCs w:val="26"/>
        </w:rPr>
        <w:t xml:space="preserve">, но при этом проблемы </w:t>
      </w:r>
      <w:proofErr w:type="spellStart"/>
      <w:r w:rsidRPr="00C24616">
        <w:rPr>
          <w:sz w:val="28"/>
          <w:szCs w:val="26"/>
        </w:rPr>
        <w:t>музеефикации</w:t>
      </w:r>
      <w:proofErr w:type="spellEnd"/>
      <w:r w:rsidRPr="00C24616">
        <w:rPr>
          <w:sz w:val="28"/>
          <w:szCs w:val="26"/>
        </w:rPr>
        <w:t xml:space="preserve"> </w:t>
      </w:r>
      <w:r>
        <w:rPr>
          <w:sz w:val="28"/>
          <w:szCs w:val="26"/>
        </w:rPr>
        <w:t>рассматривались в последнюю очередь.</w:t>
      </w:r>
    </w:p>
    <w:p w14:paraId="7B747608" w14:textId="77777777" w:rsidR="00CB0F74" w:rsidRPr="008D3799" w:rsidRDefault="00CB0F74" w:rsidP="00CB0F74">
      <w:pPr>
        <w:pStyle w:val="ad"/>
        <w:tabs>
          <w:tab w:val="left" w:pos="709"/>
        </w:tabs>
        <w:spacing w:after="0" w:line="360" w:lineRule="auto"/>
        <w:ind w:firstLine="567"/>
        <w:jc w:val="both"/>
        <w:rPr>
          <w:sz w:val="28"/>
          <w:szCs w:val="28"/>
        </w:rPr>
      </w:pPr>
      <w:r>
        <w:rPr>
          <w:sz w:val="28"/>
          <w:szCs w:val="28"/>
        </w:rPr>
        <w:t xml:space="preserve">Процессам и проблеме </w:t>
      </w:r>
      <w:proofErr w:type="spellStart"/>
      <w:r>
        <w:rPr>
          <w:sz w:val="28"/>
          <w:szCs w:val="28"/>
        </w:rPr>
        <w:t>музеефикации</w:t>
      </w:r>
      <w:proofErr w:type="spellEnd"/>
      <w:r>
        <w:rPr>
          <w:sz w:val="28"/>
          <w:szCs w:val="28"/>
        </w:rPr>
        <w:t xml:space="preserve"> посвящает свой труд М.Е. </w:t>
      </w:r>
      <w:proofErr w:type="spellStart"/>
      <w:r>
        <w:rPr>
          <w:sz w:val="28"/>
          <w:szCs w:val="28"/>
        </w:rPr>
        <w:t>Каулен</w:t>
      </w:r>
      <w:proofErr w:type="spellEnd"/>
      <w:r>
        <w:rPr>
          <w:sz w:val="28"/>
          <w:szCs w:val="28"/>
        </w:rPr>
        <w:t xml:space="preserve"> в книге под названием «</w:t>
      </w:r>
      <w:proofErr w:type="spellStart"/>
      <w:r>
        <w:rPr>
          <w:sz w:val="28"/>
          <w:szCs w:val="28"/>
        </w:rPr>
        <w:t>Музеефикация</w:t>
      </w:r>
      <w:proofErr w:type="spellEnd"/>
      <w:r>
        <w:rPr>
          <w:sz w:val="28"/>
          <w:szCs w:val="28"/>
        </w:rPr>
        <w:t xml:space="preserve"> историко-культурного наследия России», где она представляет </w:t>
      </w:r>
      <w:proofErr w:type="spellStart"/>
      <w:r>
        <w:rPr>
          <w:sz w:val="28"/>
          <w:szCs w:val="28"/>
        </w:rPr>
        <w:t>музеефикацию</w:t>
      </w:r>
      <w:proofErr w:type="spellEnd"/>
      <w:r>
        <w:rPr>
          <w:sz w:val="28"/>
          <w:szCs w:val="28"/>
        </w:rPr>
        <w:t xml:space="preserve"> в исторической динамике и многообразии проявления форм. </w:t>
      </w:r>
      <w:proofErr w:type="spellStart"/>
      <w:r>
        <w:rPr>
          <w:sz w:val="28"/>
          <w:szCs w:val="28"/>
        </w:rPr>
        <w:t>Музеефикация</w:t>
      </w:r>
      <w:proofErr w:type="spellEnd"/>
      <w:r>
        <w:rPr>
          <w:sz w:val="28"/>
          <w:szCs w:val="28"/>
        </w:rPr>
        <w:t xml:space="preserve"> здесь предстает как один из важнейших факторов формирования и развития российского музейного дела. М.Е. </w:t>
      </w:r>
      <w:proofErr w:type="spellStart"/>
      <w:r>
        <w:rPr>
          <w:sz w:val="28"/>
          <w:szCs w:val="28"/>
        </w:rPr>
        <w:t>Каулен</w:t>
      </w:r>
      <w:proofErr w:type="spellEnd"/>
      <w:r>
        <w:rPr>
          <w:sz w:val="28"/>
          <w:szCs w:val="28"/>
        </w:rPr>
        <w:t xml:space="preserve"> дает несколько определений явлению </w:t>
      </w:r>
      <w:proofErr w:type="spellStart"/>
      <w:r>
        <w:rPr>
          <w:sz w:val="28"/>
          <w:szCs w:val="28"/>
        </w:rPr>
        <w:t>музеефикации</w:t>
      </w:r>
      <w:proofErr w:type="spellEnd"/>
      <w:r>
        <w:rPr>
          <w:sz w:val="28"/>
          <w:szCs w:val="28"/>
        </w:rPr>
        <w:t>, одно из которых звучит так:</w:t>
      </w:r>
    </w:p>
    <w:p w14:paraId="3DE0F96F" w14:textId="77777777" w:rsidR="00CB0F74" w:rsidRPr="004651C1" w:rsidRDefault="00CB0F74" w:rsidP="00CB0F74">
      <w:pPr>
        <w:pStyle w:val="ad"/>
        <w:tabs>
          <w:tab w:val="left" w:pos="709"/>
        </w:tabs>
        <w:spacing w:after="0" w:line="360" w:lineRule="auto"/>
        <w:ind w:firstLine="567"/>
        <w:jc w:val="both"/>
        <w:rPr>
          <w:sz w:val="28"/>
          <w:szCs w:val="28"/>
        </w:rPr>
      </w:pPr>
      <w:r>
        <w:rPr>
          <w:sz w:val="28"/>
          <w:szCs w:val="28"/>
        </w:rPr>
        <w:t>«</w:t>
      </w:r>
      <w:proofErr w:type="spellStart"/>
      <w:r>
        <w:rPr>
          <w:sz w:val="28"/>
          <w:szCs w:val="28"/>
        </w:rPr>
        <w:t>Музеефикация</w:t>
      </w:r>
      <w:proofErr w:type="spellEnd"/>
      <w:r>
        <w:rPr>
          <w:sz w:val="28"/>
          <w:szCs w:val="28"/>
        </w:rPr>
        <w:t xml:space="preserve"> – это направление музейной деятельности, заключающееся в преобразовании историко-культурных или природных объектов в музейные объекты с целью максимального сохранения и выявления их историко-культурной, научной, художественной ценности»</w:t>
      </w:r>
      <w:r>
        <w:rPr>
          <w:rStyle w:val="a7"/>
          <w:sz w:val="28"/>
          <w:szCs w:val="28"/>
        </w:rPr>
        <w:footnoteReference w:id="68"/>
      </w:r>
      <w:r>
        <w:rPr>
          <w:sz w:val="28"/>
          <w:szCs w:val="28"/>
        </w:rPr>
        <w:t>.</w:t>
      </w:r>
    </w:p>
    <w:p w14:paraId="7ACDD9C8" w14:textId="77777777" w:rsidR="00CB0F74" w:rsidRDefault="00CB0F74" w:rsidP="00CB0F74">
      <w:pPr>
        <w:spacing w:line="360" w:lineRule="auto"/>
        <w:ind w:firstLine="709"/>
        <w:jc w:val="both"/>
        <w:rPr>
          <w:rFonts w:ascii="Times New Roman" w:hAnsi="Times New Roman" w:cs="Times New Roman"/>
          <w:sz w:val="28"/>
        </w:rPr>
      </w:pPr>
      <w:r w:rsidRPr="00B40BD2">
        <w:rPr>
          <w:rFonts w:ascii="Times New Roman" w:hAnsi="Times New Roman" w:cs="Times New Roman"/>
          <w:sz w:val="28"/>
        </w:rPr>
        <w:t>Как правило, этот термин «</w:t>
      </w:r>
      <w:proofErr w:type="spellStart"/>
      <w:r w:rsidRPr="00B40BD2">
        <w:rPr>
          <w:rFonts w:ascii="Times New Roman" w:hAnsi="Times New Roman" w:cs="Times New Roman"/>
          <w:sz w:val="28"/>
        </w:rPr>
        <w:t>музеефикация</w:t>
      </w:r>
      <w:proofErr w:type="spellEnd"/>
      <w:r w:rsidRPr="00B40BD2">
        <w:rPr>
          <w:rFonts w:ascii="Times New Roman" w:hAnsi="Times New Roman" w:cs="Times New Roman"/>
          <w:sz w:val="28"/>
        </w:rPr>
        <w:t xml:space="preserve">» используется по отношению к объектам нематериального культурного наследия (эпосы, традиционное искусство, традиционные праздники и обряды), недвижимым и средовым объектам. Возникновение музея осуществляется двумя путями: коллекционированием и </w:t>
      </w:r>
      <w:proofErr w:type="spellStart"/>
      <w:r w:rsidRPr="00B40BD2">
        <w:rPr>
          <w:rFonts w:ascii="Times New Roman" w:hAnsi="Times New Roman" w:cs="Times New Roman"/>
          <w:sz w:val="28"/>
        </w:rPr>
        <w:t>музеефикацией</w:t>
      </w:r>
      <w:proofErr w:type="spellEnd"/>
      <w:r w:rsidRPr="00B40BD2">
        <w:rPr>
          <w:rFonts w:ascii="Times New Roman" w:hAnsi="Times New Roman" w:cs="Times New Roman"/>
          <w:sz w:val="28"/>
        </w:rPr>
        <w:t xml:space="preserve">. Если речь идет о коллекционировании, то движимые предметы извлекаются из среды бытования и помещаются в музейное пространство. При </w:t>
      </w:r>
      <w:proofErr w:type="spellStart"/>
      <w:r w:rsidRPr="00B40BD2">
        <w:rPr>
          <w:rFonts w:ascii="Times New Roman" w:hAnsi="Times New Roman" w:cs="Times New Roman"/>
          <w:sz w:val="28"/>
        </w:rPr>
        <w:t>музеефикации</w:t>
      </w:r>
      <w:proofErr w:type="spellEnd"/>
      <w:r w:rsidRPr="00B40BD2">
        <w:rPr>
          <w:rFonts w:ascii="Times New Roman" w:hAnsi="Times New Roman" w:cs="Times New Roman"/>
          <w:sz w:val="28"/>
        </w:rPr>
        <w:t xml:space="preserve"> музейное пространство, или среда создается вокруг объекта, внутри него, создавая оптимальные условия для его материального сохранения и сохранения его духовного содержания. В таком случае </w:t>
      </w:r>
      <w:r>
        <w:rPr>
          <w:rFonts w:ascii="Times New Roman" w:hAnsi="Times New Roman" w:cs="Times New Roman"/>
          <w:sz w:val="28"/>
        </w:rPr>
        <w:t xml:space="preserve">объект </w:t>
      </w:r>
      <w:r w:rsidRPr="00B40BD2">
        <w:rPr>
          <w:rFonts w:ascii="Times New Roman" w:hAnsi="Times New Roman" w:cs="Times New Roman"/>
          <w:sz w:val="28"/>
        </w:rPr>
        <w:t>культурного наследия сам становится главным экспонатом возникающего музея.</w:t>
      </w:r>
    </w:p>
    <w:p w14:paraId="4628D247" w14:textId="77777777" w:rsidR="00CB0F74" w:rsidRDefault="00CB0F74" w:rsidP="00CB0F74">
      <w:pPr>
        <w:pStyle w:val="ad"/>
        <w:tabs>
          <w:tab w:val="left" w:pos="709"/>
        </w:tabs>
        <w:spacing w:after="0" w:line="360" w:lineRule="auto"/>
        <w:ind w:firstLine="567"/>
        <w:jc w:val="both"/>
        <w:rPr>
          <w:color w:val="000000"/>
          <w:sz w:val="28"/>
          <w:szCs w:val="28"/>
        </w:rPr>
      </w:pPr>
      <w:r>
        <w:rPr>
          <w:color w:val="000000"/>
          <w:sz w:val="28"/>
          <w:szCs w:val="28"/>
        </w:rPr>
        <w:t xml:space="preserve">В условиях современности </w:t>
      </w:r>
      <w:proofErr w:type="spellStart"/>
      <w:r>
        <w:rPr>
          <w:color w:val="000000"/>
          <w:sz w:val="28"/>
          <w:szCs w:val="28"/>
        </w:rPr>
        <w:t>музеефикация</w:t>
      </w:r>
      <w:proofErr w:type="spellEnd"/>
      <w:r>
        <w:rPr>
          <w:color w:val="000000"/>
          <w:sz w:val="28"/>
          <w:szCs w:val="28"/>
        </w:rPr>
        <w:t xml:space="preserve"> культурного наследия является деятельностью, имеющей два основных направления. </w:t>
      </w:r>
    </w:p>
    <w:p w14:paraId="2717DB1D" w14:textId="77777777" w:rsidR="00CB0F74" w:rsidRDefault="00CB0F74" w:rsidP="00CB0F74">
      <w:pPr>
        <w:pStyle w:val="ad"/>
        <w:tabs>
          <w:tab w:val="left" w:pos="709"/>
        </w:tabs>
        <w:spacing w:after="0" w:line="360" w:lineRule="auto"/>
        <w:ind w:firstLine="567"/>
        <w:jc w:val="both"/>
        <w:rPr>
          <w:color w:val="000000"/>
          <w:sz w:val="28"/>
          <w:szCs w:val="28"/>
        </w:rPr>
      </w:pPr>
      <w:r>
        <w:rPr>
          <w:color w:val="000000"/>
          <w:sz w:val="28"/>
          <w:szCs w:val="28"/>
        </w:rPr>
        <w:t xml:space="preserve">Во-первых, это понимание и выявление художественных и исторических ценностей культурного объекта, которое является достаточной причиной для его превращения в объект музейного показа. Далее следует сам процесс </w:t>
      </w:r>
      <w:proofErr w:type="spellStart"/>
      <w:r>
        <w:rPr>
          <w:color w:val="000000"/>
          <w:sz w:val="28"/>
          <w:szCs w:val="28"/>
        </w:rPr>
        <w:t>музеефикации</w:t>
      </w:r>
      <w:proofErr w:type="spellEnd"/>
      <w:r>
        <w:rPr>
          <w:color w:val="000000"/>
          <w:sz w:val="28"/>
          <w:szCs w:val="28"/>
        </w:rPr>
        <w:t xml:space="preserve">, представляющий собой комплекс мероприятий, направленных на его восстановление, реставрацию, консервацию и создание условий для его функционирования в качестве музейного объекта. </w:t>
      </w:r>
    </w:p>
    <w:p w14:paraId="593DC1E6" w14:textId="77777777" w:rsidR="00CB0F74" w:rsidRDefault="00CB0F74" w:rsidP="00CB0F74">
      <w:pPr>
        <w:pStyle w:val="ad"/>
        <w:tabs>
          <w:tab w:val="left" w:pos="709"/>
        </w:tabs>
        <w:spacing w:after="0" w:line="360" w:lineRule="auto"/>
        <w:ind w:firstLine="567"/>
        <w:jc w:val="both"/>
        <w:rPr>
          <w:color w:val="000000"/>
          <w:sz w:val="28"/>
          <w:szCs w:val="28"/>
        </w:rPr>
      </w:pPr>
      <w:r>
        <w:rPr>
          <w:color w:val="000000"/>
          <w:sz w:val="28"/>
          <w:szCs w:val="28"/>
        </w:rPr>
        <w:t xml:space="preserve">Во-вторых, это деятельность по размещению данного объекта в определенную (тематическую)  музейную коллекцию. </w:t>
      </w:r>
    </w:p>
    <w:p w14:paraId="314470A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отметить, что актуализация культурного наследия является важной задачей музейной деятельности, а задачей</w:t>
      </w:r>
      <w:r w:rsidRPr="0049419E">
        <w:rPr>
          <w:rFonts w:ascii="Times New Roman" w:hAnsi="Times New Roman" w:cs="Times New Roman"/>
          <w:sz w:val="28"/>
        </w:rPr>
        <w:t xml:space="preserve"> актуализации </w:t>
      </w:r>
      <w:r>
        <w:rPr>
          <w:rFonts w:ascii="Times New Roman" w:hAnsi="Times New Roman" w:cs="Times New Roman"/>
          <w:sz w:val="28"/>
        </w:rPr>
        <w:t>в свою очередь является в</w:t>
      </w:r>
      <w:r w:rsidRPr="0049419E">
        <w:rPr>
          <w:rFonts w:ascii="Times New Roman" w:hAnsi="Times New Roman" w:cs="Times New Roman"/>
          <w:sz w:val="28"/>
        </w:rPr>
        <w:t>ывод объекта наследия из пассивного состояния и включение его в актуальный и подвижный культурный процесс.</w:t>
      </w:r>
      <w:r>
        <w:rPr>
          <w:rFonts w:ascii="Times New Roman" w:hAnsi="Times New Roman" w:cs="Times New Roman"/>
          <w:sz w:val="28"/>
        </w:rPr>
        <w:t xml:space="preserve"> При этом современные формы актуализации культурного наследия разделяются на два типа: традиционные (</w:t>
      </w:r>
      <w:r w:rsidRPr="00691F92">
        <w:rPr>
          <w:rFonts w:ascii="Times New Roman" w:hAnsi="Times New Roman" w:cs="Times New Roman"/>
          <w:sz w:val="28"/>
        </w:rPr>
        <w:t>фондовая работа и просветительская работа</w:t>
      </w:r>
      <w:r>
        <w:rPr>
          <w:rFonts w:ascii="Times New Roman" w:hAnsi="Times New Roman" w:cs="Times New Roman"/>
          <w:sz w:val="28"/>
        </w:rPr>
        <w:t>) и инновационные</w:t>
      </w:r>
      <w:r w:rsidRPr="00691F92">
        <w:rPr>
          <w:rFonts w:ascii="Times New Roman" w:hAnsi="Times New Roman" w:cs="Times New Roman"/>
          <w:sz w:val="28"/>
        </w:rPr>
        <w:t xml:space="preserve"> </w:t>
      </w:r>
      <w:r>
        <w:rPr>
          <w:rFonts w:ascii="Times New Roman" w:hAnsi="Times New Roman" w:cs="Times New Roman"/>
          <w:sz w:val="28"/>
        </w:rPr>
        <w:t>(</w:t>
      </w:r>
      <w:r w:rsidRPr="00691F92">
        <w:rPr>
          <w:rFonts w:ascii="Times New Roman" w:hAnsi="Times New Roman" w:cs="Times New Roman"/>
          <w:sz w:val="28"/>
        </w:rPr>
        <w:t>информационно-визуальные</w:t>
      </w:r>
      <w:r>
        <w:rPr>
          <w:rFonts w:ascii="Times New Roman" w:hAnsi="Times New Roman" w:cs="Times New Roman"/>
          <w:sz w:val="28"/>
        </w:rPr>
        <w:t>).</w:t>
      </w:r>
    </w:p>
    <w:p w14:paraId="29A2267C" w14:textId="77777777" w:rsidR="00CB0F74" w:rsidRDefault="00CB0F74" w:rsidP="00CB0F74">
      <w:pPr>
        <w:spacing w:line="360" w:lineRule="auto"/>
        <w:jc w:val="both"/>
        <w:rPr>
          <w:rFonts w:ascii="Times New Roman" w:hAnsi="Times New Roman" w:cs="Times New Roman"/>
          <w:sz w:val="28"/>
        </w:rPr>
      </w:pPr>
    </w:p>
    <w:p w14:paraId="4CAB33E5" w14:textId="77777777" w:rsidR="00CB0F74" w:rsidRPr="009B75FD" w:rsidRDefault="00CB0F74" w:rsidP="00CB0F74">
      <w:pPr>
        <w:spacing w:line="360" w:lineRule="auto"/>
        <w:jc w:val="both"/>
        <w:rPr>
          <w:rFonts w:ascii="Times New Roman" w:hAnsi="Times New Roman" w:cs="Times New Roman"/>
          <w:sz w:val="28"/>
        </w:rPr>
      </w:pPr>
    </w:p>
    <w:p w14:paraId="5EF2B1A7" w14:textId="77777777" w:rsidR="00CB0F74" w:rsidRDefault="00CB0F74" w:rsidP="00CB0F74">
      <w:pPr>
        <w:spacing w:line="360" w:lineRule="auto"/>
        <w:ind w:firstLine="709"/>
        <w:jc w:val="center"/>
        <w:rPr>
          <w:rFonts w:ascii="Times New Roman" w:hAnsi="Times New Roman" w:cs="Times New Roman"/>
          <w:sz w:val="28"/>
        </w:rPr>
      </w:pPr>
      <w:r w:rsidRPr="009B75FD">
        <w:rPr>
          <w:rFonts w:ascii="Times New Roman" w:hAnsi="Times New Roman" w:cs="Times New Roman"/>
          <w:sz w:val="28"/>
        </w:rPr>
        <w:t>2.2. Формы актуализации: традиционные</w:t>
      </w:r>
    </w:p>
    <w:p w14:paraId="1F964F3A" w14:textId="77777777" w:rsidR="00CB0F74" w:rsidRDefault="00CB0F74" w:rsidP="00CB0F74">
      <w:pPr>
        <w:spacing w:line="360" w:lineRule="auto"/>
        <w:ind w:firstLine="709"/>
        <w:jc w:val="both"/>
        <w:rPr>
          <w:rFonts w:ascii="Times New Roman" w:hAnsi="Times New Roman" w:cs="Times New Roman"/>
          <w:sz w:val="28"/>
        </w:rPr>
      </w:pPr>
    </w:p>
    <w:p w14:paraId="646A2BB3"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Рассматривая традиционные формы актуализации, можно отметить две группы: научно-фондовая работа и просветительская работа.</w:t>
      </w:r>
    </w:p>
    <w:p w14:paraId="581B64BE"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Научно-фондовая работа рассматривается как одна из форм актуализации в первую очередь в силу того, что без нее невозможно осуществление включения предмета в актуальную культурную среду в музейном контексте. В какой-то степени научно-фондовую работу можно назвать первой ступенью на пути актуализации. Под научно-фондовой работой понимают комплектование фондов, атрибуцию предметов и хранение. </w:t>
      </w:r>
    </w:p>
    <w:p w14:paraId="2DF4AA63"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Комплектование. «Комплектование – целенаправленный, планомерный опирающийся на методологические принципы профильных дисциплин и музееведения процесс выявления и сбора предметов музейного значения для формирования и пополнения музейного собрания</w:t>
      </w:r>
      <w:r w:rsidRPr="009B75FD">
        <w:rPr>
          <w:rFonts w:ascii="Times New Roman" w:hAnsi="Times New Roman" w:cs="Times New Roman"/>
          <w:sz w:val="28"/>
          <w:vertAlign w:val="superscript"/>
        </w:rPr>
        <w:footnoteReference w:id="69"/>
      </w:r>
      <w:r w:rsidRPr="009B75FD">
        <w:rPr>
          <w:rFonts w:ascii="Times New Roman" w:hAnsi="Times New Roman" w:cs="Times New Roman"/>
          <w:sz w:val="28"/>
        </w:rPr>
        <w:t xml:space="preserve">».  Комплектование фондов музея должно производится в соответствии с научной концепцией комплектования, которая в свою очередь является результатом исследований, зафиксированных в отчетах, статьях и монографиях. Комплектование может быть систематическим, тематическим и комплексным. Выбор того или иного вида комплектования варьируется в зависимости от целей и профиля музея. </w:t>
      </w:r>
    </w:p>
    <w:p w14:paraId="1E3957E2"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Атрибуция. Атрибуция – первый этап изучения музейного предмета. Она ставит своей задачей выявить присущие предмету признаки – физические свойства, функциональное назначение, историю происхождения и бытования и другие</w:t>
      </w:r>
      <w:r w:rsidRPr="009B75FD">
        <w:rPr>
          <w:rFonts w:ascii="Times New Roman" w:hAnsi="Times New Roman" w:cs="Times New Roman"/>
          <w:sz w:val="28"/>
          <w:vertAlign w:val="superscript"/>
        </w:rPr>
        <w:footnoteReference w:id="70"/>
      </w:r>
      <w:r w:rsidRPr="009B75FD">
        <w:rPr>
          <w:rFonts w:ascii="Times New Roman" w:hAnsi="Times New Roman" w:cs="Times New Roman"/>
          <w:sz w:val="28"/>
        </w:rPr>
        <w:t xml:space="preserve">. Все сведения, полученные в результате атрибуции заносятся в научный паспорт предмета – документ со строгой структурой, включающий в себя тридцать шесть пунктов. На основании научного паспорта становится возможным составление краткого описания музейного предмета. </w:t>
      </w:r>
    </w:p>
    <w:p w14:paraId="18ED2A42"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Хранение. Хранение фондов – деятельность, направленная на обеспечение необходимых условий физической сохранности музейных предметов, находящихся в фондохранилище и на экспозиции. Включает в себя: систему безопасности, выбор режима (температурно-влажностный и световой, защита от загрязнений воздуха и механических повреждений) и системы хранения. Сведения о режимах хранения предметов фиксируются в учетно-</w:t>
      </w:r>
      <w:proofErr w:type="spellStart"/>
      <w:r w:rsidRPr="009B75FD">
        <w:rPr>
          <w:rFonts w:ascii="Times New Roman" w:hAnsi="Times New Roman" w:cs="Times New Roman"/>
          <w:sz w:val="28"/>
        </w:rPr>
        <w:t>хранительской</w:t>
      </w:r>
      <w:proofErr w:type="spellEnd"/>
      <w:r w:rsidRPr="009B75FD">
        <w:rPr>
          <w:rFonts w:ascii="Times New Roman" w:hAnsi="Times New Roman" w:cs="Times New Roman"/>
          <w:sz w:val="28"/>
        </w:rPr>
        <w:t xml:space="preserve"> документации. Хранение может осуществляться путем консервации – стабилизации физического состояния предмета и создании условий для долговременной защиты от неблагоприятных условий. В контексте </w:t>
      </w:r>
      <w:proofErr w:type="spellStart"/>
      <w:r w:rsidRPr="009B75FD">
        <w:rPr>
          <w:rFonts w:ascii="Times New Roman" w:hAnsi="Times New Roman" w:cs="Times New Roman"/>
          <w:sz w:val="28"/>
        </w:rPr>
        <w:t>хранительской</w:t>
      </w:r>
      <w:proofErr w:type="spellEnd"/>
      <w:r w:rsidRPr="009B75FD">
        <w:rPr>
          <w:rFonts w:ascii="Times New Roman" w:hAnsi="Times New Roman" w:cs="Times New Roman"/>
          <w:sz w:val="28"/>
        </w:rPr>
        <w:t xml:space="preserve"> деятельности так же проводится реставрация – возвращение предмету музейной ценности, путем устранения искажений. </w:t>
      </w:r>
    </w:p>
    <w:p w14:paraId="5D7ADF72" w14:textId="77777777" w:rsidR="00CB0F74"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Мы рассмотрели общие положения научно-фондовой работы музея, однако стоит обратить внимание на то, что традиционные методы консервации, хранения, описания и учета не всегда оказываются применимы к современному искусству, и связано это, в первую очередь, с внедрением в процесс создания произведений искусств новых технологий и художественных практик. Специфика материалов и техник, использующихся при создании современного искусства требует выработки новых подходов в </w:t>
      </w:r>
      <w:proofErr w:type="spellStart"/>
      <w:r w:rsidRPr="009B75FD">
        <w:rPr>
          <w:rFonts w:ascii="Times New Roman" w:hAnsi="Times New Roman" w:cs="Times New Roman"/>
          <w:sz w:val="28"/>
        </w:rPr>
        <w:t>хранительской</w:t>
      </w:r>
      <w:proofErr w:type="spellEnd"/>
      <w:r w:rsidRPr="009B75FD">
        <w:rPr>
          <w:rFonts w:ascii="Times New Roman" w:hAnsi="Times New Roman" w:cs="Times New Roman"/>
          <w:sz w:val="28"/>
        </w:rPr>
        <w:t xml:space="preserve"> и учетной деятельности, являющейся неотъемлемой частью работы по формированию коллекций современного искусства. </w:t>
      </w:r>
    </w:p>
    <w:p w14:paraId="4DDAFE77"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Основной проблемой является отсутствие признанных категориальных понятий и нормализованной лексики для описания и музейной систематизации произведений современного искусства. В проекте «Единых правил по учету и хранению», призванном сменить инструкцию 1985 года, например, положениями не предусмотрено включение в Музейный фонд Российской Федерации ряда произведений, созданных на основе аудио- и видео- технологий, и не регламентируется распределение по фондам музея, ставших распространенными в современной практике синтезированных художественных проектов. </w:t>
      </w:r>
    </w:p>
    <w:p w14:paraId="65610434"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Таким образом, научно-фондовая деятельность является первым этапом актуализации культурного наследия в музее, на базе которого основывается уже просветительская деятельность. Однако, для более полной актуализации непосредственно искусства современного требуется внесение ряда изменений, нацеленных прежде всего на систематизацию описания предметов современного искусства – создание актуальной терминологии, классификатора произведений, новых методик атрибуции и методических рекомендаций по заполнению научного паспорта предмета. </w:t>
      </w:r>
    </w:p>
    <w:p w14:paraId="55EB2B16"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Просветительская деятельность является второй формой актуализации и нацелена на непосредственную работу с публикой. Просветительская деятельность подразделяется на экспозиционную, экскурсионную, образовательную и публицистическую. Также в рамках данного исследования мы включаем в нее биеннале и фестивали – как особую форму актуализации современного искусства. </w:t>
      </w:r>
    </w:p>
    <w:p w14:paraId="39E0CFEC"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Экспонирование. В музейной практике выделяются два понятия, составляющие экспозиционную деятельность: непосредственно сама «экспозиция» и «выставка». Современное музееведение определяет музейную экспозицию как «целенаправленную и научно обоснованную демонстрацию музейных предметов, которые организованы композиционно, снабжены комментариями, технически и художественно оформлены и в итоге создают специфический музейный образ природных и общественных явлений</w:t>
      </w:r>
      <w:r w:rsidRPr="009B75FD">
        <w:rPr>
          <w:rFonts w:ascii="Times New Roman" w:hAnsi="Times New Roman" w:cs="Times New Roman"/>
          <w:sz w:val="28"/>
          <w:lang w:val="en-US"/>
        </w:rPr>
        <w:t>”</w:t>
      </w:r>
      <w:r w:rsidRPr="009B75FD">
        <w:rPr>
          <w:rFonts w:ascii="Times New Roman" w:hAnsi="Times New Roman" w:cs="Times New Roman"/>
          <w:sz w:val="28"/>
        </w:rPr>
        <w:t xml:space="preserve">. Выставка же является более динамичной формой экспозиционной деятельности – предметы выставляются на определенный срок, она может дополнять и совершенствовать экспозицию. </w:t>
      </w:r>
    </w:p>
    <w:p w14:paraId="00955DEA"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Экспозиция, как и выставка, является важным элементом в процессе актуализации материального культурного наследия – через нее происходит коммуникация посетителя и музейного предмета, диалог культур и трансляция художественного опыта. В современных выставках используются разнообразные экспозиционные решения – «от самых традиционных, до многогранных систем концептуального дизайна», «эмоционально-образного построения экспозиции» и «театрализованного, сюжетно-драматургического построения»</w:t>
      </w:r>
      <w:r w:rsidRPr="009B75FD">
        <w:rPr>
          <w:rFonts w:ascii="Times New Roman" w:hAnsi="Times New Roman" w:cs="Times New Roman"/>
          <w:sz w:val="28"/>
          <w:vertAlign w:val="superscript"/>
        </w:rPr>
        <w:footnoteReference w:id="71"/>
      </w:r>
      <w:r w:rsidRPr="009B75FD">
        <w:rPr>
          <w:rFonts w:ascii="Times New Roman" w:hAnsi="Times New Roman" w:cs="Times New Roman"/>
          <w:sz w:val="28"/>
        </w:rPr>
        <w:t xml:space="preserve">. </w:t>
      </w:r>
    </w:p>
    <w:p w14:paraId="7D4090ED"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В конце 1960-х – начале 1970-х в связи с усложнением репрезентации искусства в тесной связи с экспозиционной деятельностью сформировался институт кураторства. Куратор – это специалист, который исходя из своего культурно-эстетического экспертного опыта отбирает произведения искусства (или даже заказывает у художников), и с их помощью создает уникальное художественное пространство, подчиненное конкретной идее и подогнанное под определенный формат. «В отличие от историка или теоретика искусства, деятельность куратора, оставаясь в пределах «всеобщего интеллекта», носит, по определению, публичный характер и противостоит любым формам социального аутизма. Она всегда имеет своим горизонтом другого»</w:t>
      </w:r>
      <w:r w:rsidRPr="009B75FD">
        <w:rPr>
          <w:rFonts w:ascii="Times New Roman" w:hAnsi="Times New Roman" w:cs="Times New Roman"/>
          <w:sz w:val="28"/>
          <w:vertAlign w:val="superscript"/>
        </w:rPr>
        <w:footnoteReference w:id="72"/>
      </w:r>
      <w:r w:rsidRPr="009B75FD">
        <w:rPr>
          <w:rFonts w:ascii="Times New Roman" w:hAnsi="Times New Roman" w:cs="Times New Roman"/>
          <w:sz w:val="28"/>
        </w:rPr>
        <w:t>.</w:t>
      </w:r>
    </w:p>
    <w:p w14:paraId="3104D9C6"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Куратор создает определенный контекст, в который погружает предмет искусства. Причем, учитывая замысел художника, он может создавать новые трактовки и смысловую нагрузку художественных произведений. В процессе подготовки проекта куратор вступает в «живой опыт контакта с произведениями и их авторами, а также со специфическим местным контекстом — социальным, институциональным, культурно-антропологическим, в котором эти художники сформировались и в диалоге с которым создали свои работы, — и есть основной ресурс куратора при подготовке очередного проекта. И если для носителя академического знания живой опыт контакта с авторами, а подчас и с оригиналами произведений не столь обязателен, то для независимого куратора он крайне необходим»</w:t>
      </w:r>
      <w:r w:rsidRPr="009B75FD">
        <w:rPr>
          <w:rFonts w:ascii="Times New Roman" w:hAnsi="Times New Roman" w:cs="Times New Roman"/>
          <w:sz w:val="28"/>
          <w:vertAlign w:val="superscript"/>
        </w:rPr>
        <w:footnoteReference w:id="73"/>
      </w:r>
      <w:r w:rsidRPr="009B75FD">
        <w:rPr>
          <w:rFonts w:ascii="Times New Roman" w:hAnsi="Times New Roman" w:cs="Times New Roman"/>
          <w:sz w:val="28"/>
        </w:rPr>
        <w:t xml:space="preserve">. </w:t>
      </w:r>
    </w:p>
    <w:p w14:paraId="222341BF" w14:textId="77777777" w:rsidR="00CB0F74" w:rsidRPr="009B75FD" w:rsidRDefault="00CB0F74" w:rsidP="00CB0F74">
      <w:pPr>
        <w:spacing w:line="360" w:lineRule="auto"/>
        <w:ind w:firstLine="709"/>
        <w:jc w:val="both"/>
        <w:rPr>
          <w:rFonts w:ascii="Times New Roman" w:hAnsi="Times New Roman" w:cs="Times New Roman"/>
          <w:sz w:val="28"/>
        </w:rPr>
      </w:pPr>
      <w:proofErr w:type="spellStart"/>
      <w:r w:rsidRPr="009B75FD">
        <w:rPr>
          <w:rFonts w:ascii="Times New Roman" w:hAnsi="Times New Roman" w:cs="Times New Roman"/>
          <w:sz w:val="28"/>
        </w:rPr>
        <w:t>Пубикации</w:t>
      </w:r>
      <w:proofErr w:type="spellEnd"/>
      <w:r w:rsidRPr="009B75FD">
        <w:rPr>
          <w:rFonts w:ascii="Times New Roman" w:hAnsi="Times New Roman" w:cs="Times New Roman"/>
          <w:sz w:val="28"/>
        </w:rPr>
        <w:t>. Музейной публикацией, согласно закону «О Музейном фонде Российской Федерации», являются все виды представления обществу музейных предметов и музейных коллекций, в том числе публичный показ, воспроизведение в печатных изданиях, на электронных и других видах носителей</w:t>
      </w:r>
      <w:r w:rsidRPr="009B75FD">
        <w:rPr>
          <w:rFonts w:ascii="Times New Roman" w:hAnsi="Times New Roman" w:cs="Times New Roman"/>
          <w:sz w:val="28"/>
          <w:vertAlign w:val="superscript"/>
        </w:rPr>
        <w:footnoteReference w:id="74"/>
      </w:r>
      <w:r w:rsidRPr="009B75FD">
        <w:rPr>
          <w:rFonts w:ascii="Times New Roman" w:hAnsi="Times New Roman" w:cs="Times New Roman"/>
          <w:sz w:val="28"/>
        </w:rPr>
        <w:t>. Результаты научных исследований публикуются сборниках научных статей, отчетах, выпускаются информативные каталоги выставок и книги, знакомящие широкую аудиторию с творчеством художников, деятелей культуры и ис</w:t>
      </w:r>
      <w:r>
        <w:rPr>
          <w:rFonts w:ascii="Times New Roman" w:hAnsi="Times New Roman" w:cs="Times New Roman"/>
          <w:sz w:val="28"/>
        </w:rPr>
        <w:t>торией современного искусства. Например, м</w:t>
      </w:r>
      <w:r w:rsidRPr="009B75FD">
        <w:rPr>
          <w:rFonts w:ascii="Times New Roman" w:hAnsi="Times New Roman" w:cs="Times New Roman"/>
          <w:sz w:val="28"/>
        </w:rPr>
        <w:t xml:space="preserve">осковский музей современного искусства «Гараж» совместно с издательством «Ад </w:t>
      </w:r>
      <w:proofErr w:type="spellStart"/>
      <w:r w:rsidRPr="009B75FD">
        <w:rPr>
          <w:rFonts w:ascii="Times New Roman" w:hAnsi="Times New Roman" w:cs="Times New Roman"/>
          <w:sz w:val="28"/>
        </w:rPr>
        <w:t>Маргинем</w:t>
      </w:r>
      <w:proofErr w:type="spellEnd"/>
      <w:r w:rsidRPr="009B75FD">
        <w:rPr>
          <w:rFonts w:ascii="Times New Roman" w:hAnsi="Times New Roman" w:cs="Times New Roman"/>
          <w:sz w:val="28"/>
        </w:rPr>
        <w:t>» впервые представил русской публике исследования ведущих западных теоретиков современной культуры, переведенные на русский язык. В поддержку исследований современного искусства на русском языке в 2016 году Гараж объявил о запуске издательской программы «Программа ГАРАЖ</w:t>
      </w:r>
      <w:r w:rsidRPr="009B75FD">
        <w:rPr>
          <w:rFonts w:ascii="Times New Roman" w:hAnsi="Times New Roman" w:cs="Times New Roman"/>
          <w:sz w:val="28"/>
          <w:lang w:val="en-US"/>
        </w:rPr>
        <w:t>.txt</w:t>
      </w:r>
      <w:r w:rsidRPr="009B75FD">
        <w:rPr>
          <w:rFonts w:ascii="Times New Roman" w:hAnsi="Times New Roman" w:cs="Times New Roman"/>
          <w:sz w:val="28"/>
        </w:rPr>
        <w:t>» - издание книг русских авторов, пишущих о современном искусстве и культур</w:t>
      </w:r>
      <w:r>
        <w:rPr>
          <w:rFonts w:ascii="Times New Roman" w:hAnsi="Times New Roman" w:cs="Times New Roman"/>
          <w:sz w:val="28"/>
        </w:rPr>
        <w:t xml:space="preserve">е, главной целью которой стала </w:t>
      </w:r>
      <w:r w:rsidRPr="009B75FD">
        <w:rPr>
          <w:rFonts w:ascii="Times New Roman" w:hAnsi="Times New Roman" w:cs="Times New Roman"/>
          <w:sz w:val="28"/>
        </w:rPr>
        <w:t xml:space="preserve">поддержка исследований по истории </w:t>
      </w:r>
      <w:r>
        <w:rPr>
          <w:rFonts w:ascii="Times New Roman" w:hAnsi="Times New Roman" w:cs="Times New Roman"/>
          <w:sz w:val="28"/>
        </w:rPr>
        <w:t>и теории искусства ХХ–ХХI веков.</w:t>
      </w:r>
    </w:p>
    <w:p w14:paraId="3D9DF46F"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Экскурсионная деятельность. Согласно определению сборника музейных терминов, экскурсия – «коллективный осмотр музея, достопримечательного места, выставки, объекта природы и т. д. по определенному маршруту под руководством экскурсовода с познавательными, образовательными, научными и воспитательными целями, а также для удовлетворения эстетических потребностей при использовании свободного времени»</w:t>
      </w:r>
      <w:r w:rsidRPr="009B75FD">
        <w:rPr>
          <w:rFonts w:ascii="Times New Roman" w:hAnsi="Times New Roman" w:cs="Times New Roman"/>
          <w:sz w:val="28"/>
          <w:vertAlign w:val="superscript"/>
        </w:rPr>
        <w:footnoteReference w:id="75"/>
      </w:r>
      <w:r w:rsidRPr="009B75FD">
        <w:rPr>
          <w:rFonts w:ascii="Times New Roman" w:hAnsi="Times New Roman" w:cs="Times New Roman"/>
          <w:sz w:val="28"/>
        </w:rPr>
        <w:t xml:space="preserve">. Музейные экскурсии можно подразделить: по характеру - на обзорные, тематические и учебные; по составу экскурсантов и по возрастной категории. Экскурсия – еще один особый вид музейной коммуникации, в результате которого происходит диалог посетителя и музейного предмета, создается художественный и культурный контекст. </w:t>
      </w:r>
    </w:p>
    <w:p w14:paraId="6FB71B11"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Образовательные программы – лекции, дискуссии – еще один из способов актуализации </w:t>
      </w:r>
      <w:r>
        <w:rPr>
          <w:rFonts w:ascii="Times New Roman" w:hAnsi="Times New Roman" w:cs="Times New Roman"/>
          <w:sz w:val="28"/>
        </w:rPr>
        <w:t>частных коллекций в пространстве музея</w:t>
      </w:r>
      <w:r w:rsidRPr="009B75FD">
        <w:rPr>
          <w:rFonts w:ascii="Times New Roman" w:hAnsi="Times New Roman" w:cs="Times New Roman"/>
          <w:sz w:val="28"/>
        </w:rPr>
        <w:t xml:space="preserve">. Музеи приглашают ведущих теоретиков и практиков, которые знакомят публику с историей искусства – как российского так и зарубежного, в доступной форме рассказывают о новых течениях, направлениях, стилях и ключевых фигурах. Музеи проводят семинары, мастер-классы и тренинги – на разные темы и для разных категорий посетителей. </w:t>
      </w:r>
    </w:p>
    <w:p w14:paraId="5E9645B9" w14:textId="77777777" w:rsidR="00CB0F74" w:rsidRPr="009B75FD"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Биеннале и фестивали за счет своего актуального живого формата являются особой формой актуализации, связанной именно с современным искусством. Это наиболее мобильная и динамичная форма актуализации искусства в условиях современной культуры. Концепция Биеннале и фестивалей строится на создании общей структуры, объединяющей и синтезирующей в себе как традиционные формы презентации искусства, так и опосредованные – теле- и радио- вещание, публикации в печатных изданиях и в интернете. Биеннале и фестивали объединяют в себе практически все вышеперечисленные формы просветительской деятельности музея, но благодаря более широкому диапазону действия, обладают способностью создавать единое культурное пространство, способствуя общему процессу глобализации и активному включению искусства в актуальный культурный процесс. </w:t>
      </w:r>
    </w:p>
    <w:p w14:paraId="45FDAF6F" w14:textId="77777777" w:rsidR="00CB0F74" w:rsidRDefault="00CB0F74" w:rsidP="00CB0F74">
      <w:pPr>
        <w:spacing w:line="360" w:lineRule="auto"/>
        <w:ind w:firstLine="709"/>
        <w:jc w:val="both"/>
        <w:rPr>
          <w:rFonts w:ascii="Times New Roman" w:hAnsi="Times New Roman" w:cs="Times New Roman"/>
          <w:sz w:val="28"/>
        </w:rPr>
      </w:pPr>
      <w:r w:rsidRPr="009B75FD">
        <w:rPr>
          <w:rFonts w:ascii="Times New Roman" w:hAnsi="Times New Roman" w:cs="Times New Roman"/>
          <w:sz w:val="28"/>
        </w:rPr>
        <w:t xml:space="preserve">Подводя итог, можно сказать, что музеи ищут новые формы и методы актуализации </w:t>
      </w:r>
      <w:r>
        <w:rPr>
          <w:rFonts w:ascii="Times New Roman" w:hAnsi="Times New Roman" w:cs="Times New Roman"/>
          <w:sz w:val="28"/>
        </w:rPr>
        <w:t>частных коллекций</w:t>
      </w:r>
      <w:r w:rsidRPr="009B75FD">
        <w:rPr>
          <w:rFonts w:ascii="Times New Roman" w:hAnsi="Times New Roman" w:cs="Times New Roman"/>
          <w:sz w:val="28"/>
        </w:rPr>
        <w:t xml:space="preserve">, расширяя культурное пространство музея и охватывая все большую аудиторию, ища наиболее актуальные способы коммуникации с посетителями. </w:t>
      </w:r>
    </w:p>
    <w:p w14:paraId="30401E60" w14:textId="77777777" w:rsidR="00CB0F74" w:rsidRDefault="00CB0F74" w:rsidP="00CB0F74">
      <w:pPr>
        <w:spacing w:line="360" w:lineRule="auto"/>
        <w:ind w:firstLine="709"/>
        <w:jc w:val="both"/>
        <w:rPr>
          <w:rFonts w:ascii="Times New Roman" w:hAnsi="Times New Roman" w:cs="Times New Roman"/>
          <w:sz w:val="28"/>
        </w:rPr>
      </w:pPr>
    </w:p>
    <w:p w14:paraId="26DA15AE" w14:textId="77777777" w:rsidR="00CB0F74" w:rsidRDefault="00CB0F74" w:rsidP="00CB0F74">
      <w:pPr>
        <w:spacing w:line="360" w:lineRule="auto"/>
        <w:ind w:firstLine="709"/>
        <w:jc w:val="both"/>
        <w:rPr>
          <w:rFonts w:ascii="Times New Roman" w:hAnsi="Times New Roman" w:cs="Times New Roman"/>
          <w:sz w:val="28"/>
        </w:rPr>
      </w:pPr>
    </w:p>
    <w:p w14:paraId="177E6EA8" w14:textId="77777777" w:rsidR="00CB0F74" w:rsidRDefault="00CB0F74" w:rsidP="00CB0F74">
      <w:pPr>
        <w:spacing w:line="360" w:lineRule="auto"/>
        <w:ind w:firstLine="709"/>
        <w:jc w:val="both"/>
        <w:rPr>
          <w:rFonts w:ascii="Times New Roman" w:hAnsi="Times New Roman" w:cs="Times New Roman"/>
          <w:sz w:val="28"/>
        </w:rPr>
      </w:pPr>
    </w:p>
    <w:p w14:paraId="6867F094" w14:textId="77777777" w:rsidR="00CB0F74" w:rsidRPr="009B75FD" w:rsidRDefault="00CB0F74" w:rsidP="00CB0F74">
      <w:pPr>
        <w:spacing w:line="360" w:lineRule="auto"/>
        <w:ind w:firstLine="709"/>
        <w:jc w:val="both"/>
        <w:rPr>
          <w:rFonts w:ascii="Times New Roman" w:hAnsi="Times New Roman" w:cs="Times New Roman"/>
          <w:sz w:val="28"/>
        </w:rPr>
      </w:pPr>
    </w:p>
    <w:p w14:paraId="76855DE4" w14:textId="77777777" w:rsidR="00CB0F74" w:rsidRPr="009B75FD" w:rsidRDefault="00CB0F74" w:rsidP="00CB0F74">
      <w:pPr>
        <w:spacing w:line="360" w:lineRule="auto"/>
        <w:ind w:firstLine="709"/>
        <w:jc w:val="center"/>
        <w:rPr>
          <w:rFonts w:ascii="Times New Roman" w:hAnsi="Times New Roman" w:cs="Times New Roman"/>
          <w:sz w:val="28"/>
        </w:rPr>
      </w:pPr>
      <w:r w:rsidRPr="009B75FD">
        <w:rPr>
          <w:rFonts w:ascii="Times New Roman" w:hAnsi="Times New Roman" w:cs="Times New Roman"/>
          <w:sz w:val="28"/>
        </w:rPr>
        <w:t>2.3. Формы актуализации: информационно-визуальные</w:t>
      </w:r>
    </w:p>
    <w:p w14:paraId="756FE4E4" w14:textId="77777777" w:rsidR="00CB0F74" w:rsidRDefault="00CB0F74" w:rsidP="00CB0F74">
      <w:pPr>
        <w:spacing w:line="360" w:lineRule="auto"/>
        <w:ind w:firstLine="709"/>
        <w:jc w:val="both"/>
        <w:rPr>
          <w:rFonts w:ascii="Times New Roman" w:hAnsi="Times New Roman" w:cs="Times New Roman"/>
          <w:sz w:val="28"/>
        </w:rPr>
      </w:pPr>
    </w:p>
    <w:p w14:paraId="60AD02C6" w14:textId="77777777" w:rsidR="00CB0F74" w:rsidRPr="002566D9" w:rsidRDefault="00CB0F74" w:rsidP="00CB0F74">
      <w:pPr>
        <w:spacing w:line="360" w:lineRule="auto"/>
        <w:ind w:firstLine="709"/>
        <w:jc w:val="both"/>
        <w:rPr>
          <w:rFonts w:ascii="Times New Roman" w:hAnsi="Times New Roman" w:cs="Times New Roman"/>
          <w:sz w:val="28"/>
        </w:rPr>
      </w:pPr>
      <w:r w:rsidRPr="002566D9">
        <w:rPr>
          <w:rFonts w:ascii="Times New Roman" w:hAnsi="Times New Roman" w:cs="Times New Roman"/>
          <w:sz w:val="28"/>
        </w:rPr>
        <w:t xml:space="preserve">Современное российское общество, вступившее в век всеобщей информатизации, трансформируется путем качественного изменения коммуникативных связей и все возрастающего значения знания как главного рычага власти. Современное общество – общество эпохи технического прогресса, всемирной информатизации, постиндустриальное общество, - подготовило почву для автоматизации различных сфер жизни. Машины, регламентирующие и контролирующие деятельность различных экономических, образовательных и социальных сфер – вполне возможное будущее для постмодернистского общества.  Жан-Франсуа </w:t>
      </w:r>
      <w:proofErr w:type="spellStart"/>
      <w:r w:rsidRPr="002566D9">
        <w:rPr>
          <w:rFonts w:ascii="Times New Roman" w:hAnsi="Times New Roman" w:cs="Times New Roman"/>
          <w:sz w:val="28"/>
        </w:rPr>
        <w:t>Лиотар</w:t>
      </w:r>
      <w:proofErr w:type="spellEnd"/>
      <w:r>
        <w:rPr>
          <w:rFonts w:ascii="Times New Roman" w:hAnsi="Times New Roman" w:cs="Times New Roman"/>
          <w:sz w:val="28"/>
        </w:rPr>
        <w:t xml:space="preserve"> писал</w:t>
      </w:r>
      <w:r w:rsidRPr="002566D9">
        <w:rPr>
          <w:rFonts w:ascii="Times New Roman" w:hAnsi="Times New Roman" w:cs="Times New Roman"/>
          <w:sz w:val="28"/>
        </w:rPr>
        <w:t>, что нынешнее общество находится в состоянии постмодер</w:t>
      </w:r>
      <w:r>
        <w:rPr>
          <w:rFonts w:ascii="Times New Roman" w:hAnsi="Times New Roman" w:cs="Times New Roman"/>
          <w:sz w:val="28"/>
        </w:rPr>
        <w:t>на, под которым он подразумевал</w:t>
      </w:r>
      <w:r w:rsidRPr="002566D9">
        <w:rPr>
          <w:rFonts w:ascii="Times New Roman" w:hAnsi="Times New Roman" w:cs="Times New Roman"/>
          <w:sz w:val="28"/>
        </w:rPr>
        <w:t xml:space="preserve"> состояние культуры после трансформации, которая затрагивает все области искусства и науки</w:t>
      </w:r>
      <w:r>
        <w:rPr>
          <w:rStyle w:val="a7"/>
          <w:rFonts w:ascii="Times New Roman" w:hAnsi="Times New Roman" w:cs="Times New Roman"/>
          <w:sz w:val="28"/>
        </w:rPr>
        <w:footnoteReference w:id="76"/>
      </w:r>
      <w:r w:rsidRPr="002566D9">
        <w:rPr>
          <w:rFonts w:ascii="Times New Roman" w:hAnsi="Times New Roman" w:cs="Times New Roman"/>
          <w:sz w:val="28"/>
        </w:rPr>
        <w:t>.</w:t>
      </w:r>
      <w:r>
        <w:rPr>
          <w:rFonts w:ascii="Times New Roman" w:hAnsi="Times New Roman" w:cs="Times New Roman"/>
          <w:sz w:val="28"/>
        </w:rPr>
        <w:t xml:space="preserve"> </w:t>
      </w:r>
      <w:r w:rsidRPr="002566D9">
        <w:rPr>
          <w:rFonts w:ascii="Times New Roman" w:hAnsi="Times New Roman" w:cs="Times New Roman"/>
          <w:sz w:val="28"/>
        </w:rPr>
        <w:t>Наука стала более прагматичной, а научное знание утрачивает свою легитимность. Научное знание, как неотъемлемая часть языковых игр, стало развиваться в сторону кодировки информации на язык машин.</w:t>
      </w:r>
    </w:p>
    <w:p w14:paraId="6850612F" w14:textId="77777777" w:rsidR="00CB0F74" w:rsidRDefault="00CB0F74" w:rsidP="00CB0F74">
      <w:pPr>
        <w:spacing w:line="360" w:lineRule="auto"/>
        <w:ind w:firstLine="709"/>
        <w:jc w:val="both"/>
        <w:rPr>
          <w:rFonts w:ascii="Times New Roman" w:hAnsi="Times New Roman" w:cs="Times New Roman"/>
          <w:sz w:val="28"/>
        </w:rPr>
      </w:pPr>
      <w:r w:rsidRPr="002566D9">
        <w:rPr>
          <w:rFonts w:ascii="Times New Roman" w:hAnsi="Times New Roman" w:cs="Times New Roman"/>
          <w:sz w:val="28"/>
        </w:rPr>
        <w:t xml:space="preserve">Благодаря «всемирной паутине» каждый человек становится участником диалога, получателем или отправителем информации, а возможно и критиком этой информации. </w:t>
      </w:r>
      <w:r>
        <w:rPr>
          <w:rFonts w:ascii="Times New Roman" w:hAnsi="Times New Roman" w:cs="Times New Roman"/>
          <w:sz w:val="28"/>
        </w:rPr>
        <w:t>При этом</w:t>
      </w:r>
      <w:r w:rsidRPr="002566D9">
        <w:rPr>
          <w:rFonts w:ascii="Times New Roman" w:hAnsi="Times New Roman" w:cs="Times New Roman"/>
          <w:sz w:val="28"/>
        </w:rPr>
        <w:t xml:space="preserve"> </w:t>
      </w:r>
      <w:r>
        <w:rPr>
          <w:rFonts w:ascii="Times New Roman" w:hAnsi="Times New Roman" w:cs="Times New Roman"/>
          <w:sz w:val="28"/>
        </w:rPr>
        <w:t>«к</w:t>
      </w:r>
      <w:r w:rsidRPr="002566D9">
        <w:rPr>
          <w:rFonts w:ascii="Times New Roman" w:hAnsi="Times New Roman" w:cs="Times New Roman"/>
          <w:sz w:val="28"/>
        </w:rPr>
        <w:t>омпьютеризированная цивилизация все настойчивее вводит нас в виртуальный мир безграничного коммуникативного пространства. Первоначально технологичное, оно обретает свойства культурного пространства</w:t>
      </w:r>
      <w:r>
        <w:rPr>
          <w:rFonts w:ascii="Times New Roman" w:hAnsi="Times New Roman" w:cs="Times New Roman"/>
          <w:sz w:val="28"/>
        </w:rPr>
        <w:t>»</w:t>
      </w:r>
      <w:r>
        <w:rPr>
          <w:rStyle w:val="a7"/>
          <w:rFonts w:ascii="Times New Roman" w:hAnsi="Times New Roman" w:cs="Times New Roman"/>
          <w:sz w:val="28"/>
        </w:rPr>
        <w:footnoteReference w:id="77"/>
      </w:r>
      <w:r w:rsidRPr="002566D9">
        <w:rPr>
          <w:rFonts w:ascii="Times New Roman" w:hAnsi="Times New Roman" w:cs="Times New Roman"/>
          <w:sz w:val="28"/>
        </w:rPr>
        <w:t>.</w:t>
      </w:r>
      <w:r>
        <w:rPr>
          <w:rFonts w:ascii="Times New Roman" w:hAnsi="Times New Roman" w:cs="Times New Roman"/>
          <w:sz w:val="28"/>
        </w:rPr>
        <w:t xml:space="preserve"> </w:t>
      </w:r>
    </w:p>
    <w:p w14:paraId="6EAD408E"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Важно отметить, что с</w:t>
      </w:r>
      <w:r w:rsidRPr="00E03B17">
        <w:rPr>
          <w:rFonts w:ascii="Times New Roman" w:hAnsi="Times New Roman"/>
          <w:sz w:val="28"/>
        </w:rPr>
        <w:t xml:space="preserve">овременное общество имеет ряд отличительных черт, </w:t>
      </w:r>
      <w:r>
        <w:rPr>
          <w:rFonts w:ascii="Times New Roman" w:hAnsi="Times New Roman"/>
          <w:sz w:val="28"/>
        </w:rPr>
        <w:t>среди которых стоит назвать</w:t>
      </w:r>
      <w:r w:rsidRPr="00E03B17">
        <w:rPr>
          <w:rFonts w:ascii="Times New Roman" w:hAnsi="Times New Roman"/>
          <w:sz w:val="28"/>
        </w:rPr>
        <w:t xml:space="preserve"> дегуманизаци</w:t>
      </w:r>
      <w:r>
        <w:rPr>
          <w:rFonts w:ascii="Times New Roman" w:hAnsi="Times New Roman"/>
          <w:sz w:val="28"/>
        </w:rPr>
        <w:t>ю</w:t>
      </w:r>
      <w:r w:rsidRPr="00E03B17">
        <w:rPr>
          <w:rFonts w:ascii="Times New Roman" w:hAnsi="Times New Roman"/>
          <w:sz w:val="28"/>
        </w:rPr>
        <w:t xml:space="preserve"> искусства, постмодернизм, стремительный технический прогресс,</w:t>
      </w:r>
      <w:r>
        <w:rPr>
          <w:rFonts w:ascii="Times New Roman" w:hAnsi="Times New Roman"/>
          <w:sz w:val="28"/>
        </w:rPr>
        <w:t xml:space="preserve"> глобализацию, компьютеризацию и т.д. В</w:t>
      </w:r>
      <w:r w:rsidRPr="00E03B17">
        <w:rPr>
          <w:rFonts w:ascii="Times New Roman" w:hAnsi="Times New Roman"/>
          <w:sz w:val="28"/>
        </w:rPr>
        <w:t xml:space="preserve"> связи с </w:t>
      </w:r>
      <w:r>
        <w:rPr>
          <w:rFonts w:ascii="Times New Roman" w:hAnsi="Times New Roman"/>
          <w:sz w:val="28"/>
        </w:rPr>
        <w:t>резким изменением привычного жизненного уклада, произошедшем за последние 50 лет,</w:t>
      </w:r>
      <w:r w:rsidRPr="00E03B17">
        <w:rPr>
          <w:rFonts w:ascii="Times New Roman" w:hAnsi="Times New Roman"/>
          <w:sz w:val="28"/>
        </w:rPr>
        <w:t xml:space="preserve"> у философов появляются сом</w:t>
      </w:r>
      <w:r>
        <w:rPr>
          <w:rFonts w:ascii="Times New Roman" w:hAnsi="Times New Roman"/>
          <w:sz w:val="28"/>
        </w:rPr>
        <w:t xml:space="preserve">нения и возникают вопросы относительно новой среды «обитания» человека – виртуальной реальности. </w:t>
      </w:r>
    </w:p>
    <w:p w14:paraId="07928ACA"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По мнению Поля</w:t>
      </w:r>
      <w:r w:rsidRPr="005F4EF2">
        <w:rPr>
          <w:rFonts w:ascii="Times New Roman" w:hAnsi="Times New Roman"/>
          <w:sz w:val="28"/>
        </w:rPr>
        <w:t xml:space="preserve"> </w:t>
      </w:r>
      <w:proofErr w:type="spellStart"/>
      <w:r w:rsidRPr="005F4EF2">
        <w:rPr>
          <w:rFonts w:ascii="Times New Roman" w:hAnsi="Times New Roman"/>
          <w:sz w:val="28"/>
        </w:rPr>
        <w:t>Вир</w:t>
      </w:r>
      <w:r>
        <w:rPr>
          <w:rFonts w:ascii="Times New Roman" w:hAnsi="Times New Roman"/>
          <w:sz w:val="28"/>
        </w:rPr>
        <w:t>ильо</w:t>
      </w:r>
      <w:proofErr w:type="spellEnd"/>
      <w:r>
        <w:rPr>
          <w:rFonts w:ascii="Times New Roman" w:hAnsi="Times New Roman"/>
          <w:sz w:val="28"/>
        </w:rPr>
        <w:t>, одного из ведущих представителей французской мысли, ориентированной на осмысление современных социальных процессов, в</w:t>
      </w:r>
      <w:r w:rsidRPr="005F4EF2">
        <w:rPr>
          <w:rFonts w:ascii="Times New Roman" w:hAnsi="Times New Roman"/>
          <w:sz w:val="28"/>
        </w:rPr>
        <w:t>ирт</w:t>
      </w:r>
      <w:r>
        <w:rPr>
          <w:rFonts w:ascii="Times New Roman" w:hAnsi="Times New Roman"/>
          <w:sz w:val="28"/>
        </w:rPr>
        <w:t>уальная реальность – это своего рода «замени</w:t>
      </w:r>
      <w:r w:rsidRPr="005F4EF2">
        <w:rPr>
          <w:rFonts w:ascii="Times New Roman" w:hAnsi="Times New Roman"/>
          <w:sz w:val="28"/>
        </w:rPr>
        <w:t>тель» традиционной реальности. В пространс</w:t>
      </w:r>
      <w:r>
        <w:rPr>
          <w:rFonts w:ascii="Times New Roman" w:hAnsi="Times New Roman"/>
          <w:sz w:val="28"/>
        </w:rPr>
        <w:t>тве этого нового вида реальности дей</w:t>
      </w:r>
      <w:r w:rsidRPr="005F4EF2">
        <w:rPr>
          <w:rFonts w:ascii="Times New Roman" w:hAnsi="Times New Roman"/>
          <w:sz w:val="28"/>
        </w:rPr>
        <w:t>ствуют иные законы. Главная ее характеристика – скорость света, на которой дематериализуется</w:t>
      </w:r>
      <w:r w:rsidRPr="00EB2424">
        <w:rPr>
          <w:rFonts w:ascii="Times New Roman" w:hAnsi="Times New Roman"/>
          <w:sz w:val="28"/>
        </w:rPr>
        <w:t xml:space="preserve"> </w:t>
      </w:r>
      <w:r w:rsidRPr="005F4EF2">
        <w:rPr>
          <w:rFonts w:ascii="Times New Roman" w:hAnsi="Times New Roman"/>
          <w:sz w:val="28"/>
        </w:rPr>
        <w:t>реальное</w:t>
      </w:r>
      <w:r>
        <w:rPr>
          <w:rStyle w:val="a7"/>
          <w:rFonts w:ascii="Times New Roman" w:hAnsi="Times New Roman"/>
          <w:sz w:val="28"/>
        </w:rPr>
        <w:footnoteReference w:id="78"/>
      </w:r>
      <w:r>
        <w:rPr>
          <w:rFonts w:ascii="Times New Roman" w:hAnsi="Times New Roman"/>
          <w:sz w:val="28"/>
        </w:rPr>
        <w:t>.</w:t>
      </w:r>
      <w:r w:rsidRPr="00600022">
        <w:rPr>
          <w:rFonts w:ascii="Times New Roman" w:hAnsi="Times New Roman"/>
          <w:sz w:val="28"/>
        </w:rPr>
        <w:t xml:space="preserve"> </w:t>
      </w:r>
    </w:p>
    <w:p w14:paraId="1BE31CF6"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Виртуальное пространство, согласно </w:t>
      </w:r>
      <w:proofErr w:type="spellStart"/>
      <w:r>
        <w:rPr>
          <w:rFonts w:ascii="Times New Roman" w:hAnsi="Times New Roman"/>
          <w:sz w:val="28"/>
        </w:rPr>
        <w:t>Вирильо</w:t>
      </w:r>
      <w:proofErr w:type="spellEnd"/>
      <w:r>
        <w:rPr>
          <w:rFonts w:ascii="Times New Roman" w:hAnsi="Times New Roman"/>
          <w:sz w:val="28"/>
        </w:rPr>
        <w:t xml:space="preserve">, представляет собой особое измерение жизни, где стираются традиционные взгляды на общение, поведение, взаимоотношения, причем не только между людьми, но и в самом тандеме человек–виртуальная реальность. Это значит, что виртуальная реальность подменяет собой настоящую действительность, воздействуя на человека с помощью методов визуализации – демонстрации ряда визуальных образов, направленных не только на донесение информации, но и на манипуляцию человеческим сознанием. </w:t>
      </w:r>
    </w:p>
    <w:p w14:paraId="72DAB7F8" w14:textId="77777777" w:rsidR="00CB0F74" w:rsidRDefault="00CB0F74" w:rsidP="00CB0F74">
      <w:pPr>
        <w:spacing w:line="360" w:lineRule="auto"/>
        <w:ind w:firstLine="709"/>
        <w:jc w:val="both"/>
        <w:rPr>
          <w:rFonts w:ascii="Times New Roman" w:hAnsi="Times New Roman"/>
          <w:sz w:val="28"/>
        </w:rPr>
      </w:pPr>
      <w:r w:rsidRPr="005F4EF2">
        <w:rPr>
          <w:rFonts w:ascii="Times New Roman" w:hAnsi="Times New Roman"/>
          <w:sz w:val="28"/>
        </w:rPr>
        <w:t xml:space="preserve">Технологии виртуальной реальности, как </w:t>
      </w:r>
      <w:r>
        <w:rPr>
          <w:rFonts w:ascii="Times New Roman" w:hAnsi="Times New Roman"/>
          <w:sz w:val="28"/>
        </w:rPr>
        <w:t>и прочие революционные техноло</w:t>
      </w:r>
      <w:r w:rsidRPr="005F4EF2">
        <w:rPr>
          <w:rFonts w:ascii="Times New Roman" w:hAnsi="Times New Roman"/>
          <w:sz w:val="28"/>
        </w:rPr>
        <w:t>гии, первоначально разраб</w:t>
      </w:r>
      <w:r>
        <w:rPr>
          <w:rFonts w:ascii="Times New Roman" w:hAnsi="Times New Roman"/>
          <w:sz w:val="28"/>
        </w:rPr>
        <w:t>а</w:t>
      </w:r>
      <w:r w:rsidRPr="005F4EF2">
        <w:rPr>
          <w:rFonts w:ascii="Times New Roman" w:hAnsi="Times New Roman"/>
          <w:sz w:val="28"/>
        </w:rPr>
        <w:t>т</w:t>
      </w:r>
      <w:r>
        <w:rPr>
          <w:rFonts w:ascii="Times New Roman" w:hAnsi="Times New Roman"/>
          <w:sz w:val="28"/>
        </w:rPr>
        <w:t>ывались</w:t>
      </w:r>
      <w:r w:rsidRPr="005F4EF2">
        <w:rPr>
          <w:rFonts w:ascii="Times New Roman" w:hAnsi="Times New Roman"/>
          <w:sz w:val="28"/>
        </w:rPr>
        <w:t xml:space="preserve"> для во</w:t>
      </w:r>
      <w:r>
        <w:rPr>
          <w:rFonts w:ascii="Times New Roman" w:hAnsi="Times New Roman"/>
          <w:sz w:val="28"/>
        </w:rPr>
        <w:t>енных нужд. Однако на сегодняшний день</w:t>
      </w:r>
      <w:r w:rsidRPr="005F4EF2">
        <w:rPr>
          <w:rFonts w:ascii="Times New Roman" w:hAnsi="Times New Roman"/>
          <w:sz w:val="28"/>
        </w:rPr>
        <w:t xml:space="preserve"> виртуальная реальность </w:t>
      </w:r>
      <w:r>
        <w:rPr>
          <w:rFonts w:ascii="Times New Roman" w:hAnsi="Times New Roman"/>
          <w:sz w:val="28"/>
        </w:rPr>
        <w:t>является вершиной</w:t>
      </w:r>
      <w:r w:rsidRPr="005F4EF2">
        <w:rPr>
          <w:rFonts w:ascii="Times New Roman" w:hAnsi="Times New Roman"/>
          <w:sz w:val="28"/>
        </w:rPr>
        <w:t xml:space="preserve"> технологических достижений, и более </w:t>
      </w:r>
      <w:r>
        <w:rPr>
          <w:rFonts w:ascii="Times New Roman" w:hAnsi="Times New Roman"/>
          <w:sz w:val="28"/>
        </w:rPr>
        <w:t>того,</w:t>
      </w:r>
      <w:r w:rsidRPr="005F4EF2">
        <w:rPr>
          <w:rFonts w:ascii="Times New Roman" w:hAnsi="Times New Roman"/>
          <w:sz w:val="28"/>
        </w:rPr>
        <w:t xml:space="preserve"> технология – это уже искусство. В современно</w:t>
      </w:r>
      <w:r>
        <w:rPr>
          <w:rFonts w:ascii="Times New Roman" w:hAnsi="Times New Roman"/>
          <w:sz w:val="28"/>
        </w:rPr>
        <w:t xml:space="preserve">м мире некоторые сферы жизни и культуры невозможно </w:t>
      </w:r>
      <w:r w:rsidRPr="005F4EF2">
        <w:rPr>
          <w:rFonts w:ascii="Times New Roman" w:hAnsi="Times New Roman"/>
          <w:sz w:val="28"/>
        </w:rPr>
        <w:t>представ</w:t>
      </w:r>
      <w:r>
        <w:rPr>
          <w:rFonts w:ascii="Times New Roman" w:hAnsi="Times New Roman"/>
          <w:sz w:val="28"/>
        </w:rPr>
        <w:t>ить</w:t>
      </w:r>
      <w:r w:rsidRPr="005F4EF2">
        <w:rPr>
          <w:rFonts w:ascii="Times New Roman" w:hAnsi="Times New Roman"/>
          <w:sz w:val="28"/>
        </w:rPr>
        <w:t xml:space="preserve"> без использован</w:t>
      </w:r>
      <w:r>
        <w:rPr>
          <w:rFonts w:ascii="Times New Roman" w:hAnsi="Times New Roman"/>
          <w:sz w:val="28"/>
        </w:rPr>
        <w:t>ия средств виртуальной реально</w:t>
      </w:r>
      <w:r w:rsidRPr="005F4EF2">
        <w:rPr>
          <w:rFonts w:ascii="Times New Roman" w:hAnsi="Times New Roman"/>
          <w:sz w:val="28"/>
        </w:rPr>
        <w:t>сти. Например, сфера развлечений, шоу-бизне</w:t>
      </w:r>
      <w:r>
        <w:rPr>
          <w:rFonts w:ascii="Times New Roman" w:hAnsi="Times New Roman"/>
          <w:sz w:val="28"/>
        </w:rPr>
        <w:t>с. В искусстве потенциал вирту</w:t>
      </w:r>
      <w:r w:rsidRPr="005F4EF2">
        <w:rPr>
          <w:rFonts w:ascii="Times New Roman" w:hAnsi="Times New Roman"/>
          <w:sz w:val="28"/>
        </w:rPr>
        <w:t xml:space="preserve">альной реальности </w:t>
      </w:r>
      <w:r>
        <w:rPr>
          <w:rFonts w:ascii="Times New Roman" w:hAnsi="Times New Roman"/>
          <w:sz w:val="28"/>
        </w:rPr>
        <w:t xml:space="preserve">тоже </w:t>
      </w:r>
      <w:r w:rsidRPr="005F4EF2">
        <w:rPr>
          <w:rFonts w:ascii="Times New Roman" w:hAnsi="Times New Roman"/>
          <w:sz w:val="28"/>
        </w:rPr>
        <w:t xml:space="preserve">весьма велик. </w:t>
      </w:r>
      <w:r>
        <w:rPr>
          <w:rFonts w:ascii="Times New Roman" w:hAnsi="Times New Roman"/>
          <w:sz w:val="28"/>
        </w:rPr>
        <w:t>Она предлагает</w:t>
      </w:r>
      <w:r w:rsidRPr="005F4EF2">
        <w:rPr>
          <w:rFonts w:ascii="Times New Roman" w:hAnsi="Times New Roman"/>
          <w:sz w:val="28"/>
        </w:rPr>
        <w:t xml:space="preserve"> пра</w:t>
      </w:r>
      <w:r>
        <w:rPr>
          <w:rFonts w:ascii="Times New Roman" w:hAnsi="Times New Roman"/>
          <w:sz w:val="28"/>
        </w:rPr>
        <w:t>ктически неограниченные воз</w:t>
      </w:r>
      <w:r w:rsidRPr="005F4EF2">
        <w:rPr>
          <w:rFonts w:ascii="Times New Roman" w:hAnsi="Times New Roman"/>
          <w:sz w:val="28"/>
        </w:rPr>
        <w:t xml:space="preserve">можности </w:t>
      </w:r>
      <w:r>
        <w:rPr>
          <w:rFonts w:ascii="Times New Roman" w:hAnsi="Times New Roman"/>
          <w:sz w:val="28"/>
        </w:rPr>
        <w:t>для</w:t>
      </w:r>
      <w:r w:rsidRPr="005F4EF2">
        <w:rPr>
          <w:rFonts w:ascii="Times New Roman" w:hAnsi="Times New Roman"/>
          <w:sz w:val="28"/>
        </w:rPr>
        <w:t xml:space="preserve"> реализации творческих идей</w:t>
      </w:r>
      <w:r>
        <w:rPr>
          <w:rStyle w:val="a7"/>
          <w:rFonts w:ascii="Times New Roman" w:hAnsi="Times New Roman"/>
          <w:sz w:val="28"/>
        </w:rPr>
        <w:footnoteReference w:id="79"/>
      </w:r>
      <w:r>
        <w:rPr>
          <w:rFonts w:ascii="Times New Roman" w:hAnsi="Times New Roman"/>
          <w:sz w:val="28"/>
        </w:rPr>
        <w:t>.</w:t>
      </w:r>
    </w:p>
    <w:p w14:paraId="4BD0A48C" w14:textId="77777777" w:rsidR="00CB0F74" w:rsidRPr="00C201FC"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При этом необходимо отметить, что реализация творческих замыслов обретает новую форму в </w:t>
      </w:r>
      <w:proofErr w:type="spellStart"/>
      <w:r>
        <w:rPr>
          <w:rFonts w:ascii="Times New Roman" w:hAnsi="Times New Roman"/>
          <w:sz w:val="28"/>
        </w:rPr>
        <w:t>медийном</w:t>
      </w:r>
      <w:proofErr w:type="spellEnd"/>
      <w:r>
        <w:rPr>
          <w:rFonts w:ascii="Times New Roman" w:hAnsi="Times New Roman"/>
          <w:sz w:val="28"/>
        </w:rPr>
        <w:t xml:space="preserve"> (виртуальном) пространстве. «</w:t>
      </w:r>
      <w:r w:rsidRPr="00996B8D">
        <w:rPr>
          <w:rFonts w:ascii="Times New Roman" w:hAnsi="Times New Roman"/>
          <w:sz w:val="28"/>
        </w:rPr>
        <w:t>П</w:t>
      </w:r>
      <w:r>
        <w:rPr>
          <w:rFonts w:ascii="Times New Roman" w:hAnsi="Times New Roman"/>
          <w:sz w:val="28"/>
        </w:rPr>
        <w:t xml:space="preserve">роизведение искусства, – как пишет </w:t>
      </w:r>
      <w:proofErr w:type="spellStart"/>
      <w:r>
        <w:rPr>
          <w:rFonts w:ascii="Times New Roman" w:hAnsi="Times New Roman"/>
          <w:sz w:val="28"/>
        </w:rPr>
        <w:t>Вирильо</w:t>
      </w:r>
      <w:proofErr w:type="spellEnd"/>
      <w:r>
        <w:rPr>
          <w:rFonts w:ascii="Times New Roman" w:hAnsi="Times New Roman"/>
          <w:sz w:val="28"/>
        </w:rPr>
        <w:t xml:space="preserve">, – выражает </w:t>
      </w:r>
      <w:r w:rsidRPr="00996B8D">
        <w:rPr>
          <w:rFonts w:ascii="Times New Roman" w:hAnsi="Times New Roman"/>
          <w:sz w:val="28"/>
        </w:rPr>
        <w:t>предельную бдительность живущего тела, которое видит, слышит, предвосхищает, движется, дышит, изменяется»</w:t>
      </w:r>
      <w:r>
        <w:rPr>
          <w:rStyle w:val="a7"/>
          <w:rFonts w:ascii="Times New Roman" w:hAnsi="Times New Roman"/>
          <w:sz w:val="28"/>
        </w:rPr>
        <w:footnoteReference w:id="80"/>
      </w:r>
      <w:r w:rsidRPr="00600022">
        <w:rPr>
          <w:rFonts w:ascii="Times New Roman" w:hAnsi="Times New Roman"/>
          <w:sz w:val="28"/>
        </w:rPr>
        <w:t xml:space="preserve">. </w:t>
      </w:r>
      <w:r>
        <w:rPr>
          <w:rFonts w:ascii="Times New Roman" w:hAnsi="Times New Roman"/>
          <w:sz w:val="28"/>
        </w:rPr>
        <w:t xml:space="preserve"> </w:t>
      </w:r>
      <w:r w:rsidRPr="00996B8D">
        <w:rPr>
          <w:rFonts w:ascii="Times New Roman" w:hAnsi="Times New Roman"/>
          <w:sz w:val="28"/>
        </w:rPr>
        <w:t>Но из такого понимания искусства следует</w:t>
      </w:r>
      <w:r>
        <w:rPr>
          <w:rFonts w:ascii="Times New Roman" w:hAnsi="Times New Roman"/>
          <w:sz w:val="28"/>
        </w:rPr>
        <w:t xml:space="preserve"> и</w:t>
      </w:r>
      <w:r w:rsidRPr="00996B8D">
        <w:rPr>
          <w:rFonts w:ascii="Times New Roman" w:hAnsi="Times New Roman"/>
          <w:sz w:val="28"/>
        </w:rPr>
        <w:t xml:space="preserve"> критическое отношение </w:t>
      </w:r>
      <w:r>
        <w:rPr>
          <w:rFonts w:ascii="Times New Roman" w:hAnsi="Times New Roman"/>
          <w:sz w:val="28"/>
        </w:rPr>
        <w:t>мыслителя</w:t>
      </w:r>
      <w:r w:rsidRPr="00996B8D">
        <w:rPr>
          <w:rFonts w:ascii="Times New Roman" w:hAnsi="Times New Roman"/>
          <w:sz w:val="28"/>
        </w:rPr>
        <w:t xml:space="preserve"> к современным визуальным искусствам</w:t>
      </w:r>
      <w:r>
        <w:rPr>
          <w:rFonts w:ascii="Times New Roman" w:hAnsi="Times New Roman"/>
          <w:sz w:val="28"/>
        </w:rPr>
        <w:t xml:space="preserve">: </w:t>
      </w:r>
      <w:r w:rsidRPr="00996B8D">
        <w:rPr>
          <w:rFonts w:ascii="Times New Roman" w:hAnsi="Times New Roman"/>
          <w:sz w:val="28"/>
        </w:rPr>
        <w:t xml:space="preserve">кино, видео, цифровой фотографии, отказывающимся от пространственной сферы материального существования в пользу </w:t>
      </w:r>
      <w:proofErr w:type="spellStart"/>
      <w:r w:rsidRPr="00996B8D">
        <w:rPr>
          <w:rFonts w:ascii="Times New Roman" w:hAnsi="Times New Roman"/>
          <w:sz w:val="28"/>
        </w:rPr>
        <w:t>темпоральной</w:t>
      </w:r>
      <w:proofErr w:type="spellEnd"/>
      <w:r w:rsidRPr="00996B8D">
        <w:rPr>
          <w:rFonts w:ascii="Times New Roman" w:hAnsi="Times New Roman"/>
          <w:sz w:val="28"/>
        </w:rPr>
        <w:t xml:space="preserve"> сферы демонстрации и презентации образов</w:t>
      </w:r>
      <w:r>
        <w:rPr>
          <w:rStyle w:val="a7"/>
          <w:rFonts w:ascii="Times New Roman" w:hAnsi="Times New Roman"/>
          <w:sz w:val="28"/>
        </w:rPr>
        <w:footnoteReference w:id="81"/>
      </w:r>
      <w:r>
        <w:rPr>
          <w:rFonts w:ascii="Times New Roman" w:hAnsi="Times New Roman"/>
          <w:sz w:val="28"/>
        </w:rPr>
        <w:t>.</w:t>
      </w:r>
    </w:p>
    <w:p w14:paraId="1E4567A7" w14:textId="77777777" w:rsidR="00CB0F74" w:rsidRPr="003F671A" w:rsidRDefault="00CB0F74" w:rsidP="00CB0F74">
      <w:pPr>
        <w:spacing w:line="360" w:lineRule="auto"/>
        <w:ind w:firstLine="709"/>
        <w:jc w:val="both"/>
        <w:rPr>
          <w:rFonts w:ascii="Times New Roman" w:hAnsi="Times New Roman"/>
          <w:sz w:val="28"/>
        </w:rPr>
      </w:pPr>
      <w:r w:rsidRPr="00A26976">
        <w:rPr>
          <w:rFonts w:ascii="Times New Roman" w:hAnsi="Times New Roman"/>
          <w:sz w:val="28"/>
        </w:rPr>
        <w:t xml:space="preserve">Применительно к компьютеру, виртуальная реальность неразрывно связана с графическими технологиями, которые посредством наделенного </w:t>
      </w:r>
      <w:r>
        <w:rPr>
          <w:rFonts w:ascii="Times New Roman" w:hAnsi="Times New Roman"/>
          <w:sz w:val="28"/>
        </w:rPr>
        <w:t>обратной связью взаимодействия «человек – компьютер»</w:t>
      </w:r>
      <w:r w:rsidRPr="00A26976">
        <w:rPr>
          <w:rFonts w:ascii="Times New Roman" w:hAnsi="Times New Roman"/>
          <w:sz w:val="28"/>
        </w:rPr>
        <w:t xml:space="preserve"> и дают эффект присутствия в </w:t>
      </w:r>
      <w:proofErr w:type="spellStart"/>
      <w:r w:rsidRPr="00A26976">
        <w:rPr>
          <w:rFonts w:ascii="Times New Roman" w:hAnsi="Times New Roman"/>
          <w:sz w:val="28"/>
        </w:rPr>
        <w:t>неком</w:t>
      </w:r>
      <w:proofErr w:type="spellEnd"/>
      <w:r w:rsidRPr="00A26976">
        <w:rPr>
          <w:rFonts w:ascii="Times New Roman" w:hAnsi="Times New Roman"/>
          <w:sz w:val="28"/>
        </w:rPr>
        <w:t xml:space="preserve"> другом, отличным от дейст</w:t>
      </w:r>
      <w:r>
        <w:rPr>
          <w:rFonts w:ascii="Times New Roman" w:hAnsi="Times New Roman"/>
          <w:sz w:val="28"/>
        </w:rPr>
        <w:t>вительного, искусственном мире, т.е. в киберпространстве</w:t>
      </w:r>
      <w:r>
        <w:rPr>
          <w:rStyle w:val="a7"/>
          <w:rFonts w:ascii="Times New Roman" w:hAnsi="Times New Roman"/>
          <w:sz w:val="28"/>
        </w:rPr>
        <w:footnoteReference w:id="82"/>
      </w:r>
      <w:r>
        <w:rPr>
          <w:rFonts w:ascii="Times New Roman" w:hAnsi="Times New Roman"/>
          <w:sz w:val="28"/>
        </w:rPr>
        <w:t>.</w:t>
      </w:r>
    </w:p>
    <w:p w14:paraId="67A62E82" w14:textId="77777777" w:rsidR="00CB0F74" w:rsidRPr="00A26976" w:rsidRDefault="00CB0F74" w:rsidP="00CB0F74">
      <w:pPr>
        <w:spacing w:line="360" w:lineRule="auto"/>
        <w:ind w:firstLine="709"/>
        <w:jc w:val="both"/>
        <w:rPr>
          <w:rFonts w:ascii="Times New Roman" w:hAnsi="Times New Roman"/>
          <w:sz w:val="28"/>
        </w:rPr>
      </w:pPr>
      <w:r w:rsidRPr="00A26976">
        <w:rPr>
          <w:rFonts w:ascii="Times New Roman" w:hAnsi="Times New Roman"/>
          <w:sz w:val="28"/>
        </w:rPr>
        <w:t xml:space="preserve">В сфере </w:t>
      </w:r>
      <w:r>
        <w:rPr>
          <w:rFonts w:ascii="Times New Roman" w:hAnsi="Times New Roman"/>
          <w:sz w:val="28"/>
        </w:rPr>
        <w:t xml:space="preserve">актуализации культурного наследия </w:t>
      </w:r>
      <w:r w:rsidRPr="00A26976">
        <w:rPr>
          <w:rFonts w:ascii="Times New Roman" w:hAnsi="Times New Roman"/>
          <w:sz w:val="28"/>
        </w:rPr>
        <w:t xml:space="preserve">виртуальные технологии </w:t>
      </w:r>
      <w:r>
        <w:rPr>
          <w:rFonts w:ascii="Times New Roman" w:hAnsi="Times New Roman"/>
          <w:sz w:val="28"/>
        </w:rPr>
        <w:t xml:space="preserve">помогают качественно преобразовать </w:t>
      </w:r>
      <w:r w:rsidRPr="00A26976">
        <w:rPr>
          <w:rFonts w:ascii="Times New Roman" w:hAnsi="Times New Roman"/>
          <w:sz w:val="28"/>
        </w:rPr>
        <w:t>процесс освоения информации,</w:t>
      </w:r>
      <w:r>
        <w:rPr>
          <w:rFonts w:ascii="Times New Roman" w:hAnsi="Times New Roman"/>
          <w:sz w:val="28"/>
        </w:rPr>
        <w:t xml:space="preserve"> благодаря чему создавать </w:t>
      </w:r>
      <w:r w:rsidRPr="00A26976">
        <w:rPr>
          <w:rFonts w:ascii="Times New Roman" w:hAnsi="Times New Roman"/>
          <w:sz w:val="28"/>
        </w:rPr>
        <w:t>эффект включенности</w:t>
      </w:r>
      <w:r>
        <w:rPr>
          <w:rFonts w:ascii="Times New Roman" w:hAnsi="Times New Roman"/>
          <w:sz w:val="28"/>
        </w:rPr>
        <w:t>.</w:t>
      </w:r>
      <w:r w:rsidRPr="00A26976">
        <w:rPr>
          <w:rFonts w:ascii="Times New Roman" w:hAnsi="Times New Roman"/>
          <w:sz w:val="28"/>
        </w:rPr>
        <w:t xml:space="preserve"> </w:t>
      </w:r>
      <w:r>
        <w:rPr>
          <w:rFonts w:ascii="Times New Roman" w:hAnsi="Times New Roman"/>
          <w:sz w:val="28"/>
        </w:rPr>
        <w:t xml:space="preserve">Помимо этого, можно ввести игровой элемент в процесс приобщения к культурному наследию.. Также, стало гораздо проще найти необходимую информацию. </w:t>
      </w:r>
      <w:r w:rsidRPr="00A26976">
        <w:rPr>
          <w:rFonts w:ascii="Times New Roman" w:hAnsi="Times New Roman"/>
          <w:sz w:val="28"/>
        </w:rPr>
        <w:t>Так, уже стали реальнос</w:t>
      </w:r>
      <w:r>
        <w:rPr>
          <w:rFonts w:ascii="Times New Roman" w:hAnsi="Times New Roman"/>
          <w:sz w:val="28"/>
        </w:rPr>
        <w:t>тью виртуальные музеи и</w:t>
      </w:r>
      <w:r w:rsidRPr="00A26976">
        <w:rPr>
          <w:rFonts w:ascii="Times New Roman" w:hAnsi="Times New Roman"/>
          <w:sz w:val="28"/>
        </w:rPr>
        <w:t xml:space="preserve"> идет стремительное</w:t>
      </w:r>
      <w:r>
        <w:rPr>
          <w:rFonts w:ascii="Times New Roman" w:hAnsi="Times New Roman"/>
          <w:sz w:val="28"/>
        </w:rPr>
        <w:t xml:space="preserve"> развитие виртуальных библиотек.</w:t>
      </w:r>
    </w:p>
    <w:p w14:paraId="6D531DF2" w14:textId="77777777" w:rsidR="00CB0F74" w:rsidRPr="0026546F" w:rsidRDefault="00CB0F74" w:rsidP="00CB0F74">
      <w:pPr>
        <w:spacing w:line="360" w:lineRule="auto"/>
        <w:ind w:firstLine="709"/>
        <w:jc w:val="both"/>
        <w:rPr>
          <w:rFonts w:ascii="Times New Roman" w:hAnsi="Times New Roman"/>
          <w:sz w:val="28"/>
        </w:rPr>
      </w:pPr>
      <w:r>
        <w:rPr>
          <w:rFonts w:ascii="Times New Roman" w:hAnsi="Times New Roman"/>
          <w:sz w:val="28"/>
        </w:rPr>
        <w:t>При этом еще «</w:t>
      </w:r>
      <w:r w:rsidRPr="0026546F">
        <w:rPr>
          <w:rFonts w:ascii="Times New Roman" w:hAnsi="Times New Roman"/>
          <w:sz w:val="28"/>
        </w:rPr>
        <w:t>в конце XX в. музеи и галереи начали переводить в электронные копии хранящиеся в них произведения культуры. Сегодня каждый крупный музей имеет электронный портал и виртуальный музей (галерею), служащие не только дополнением к экспозиции, но расширяющие каналы презентации музейных коллекций. Поскольку экспозиционные методы музея базируются на сложной динамике визуального образа и</w:t>
      </w:r>
      <w:r>
        <w:rPr>
          <w:rFonts w:ascii="Times New Roman" w:hAnsi="Times New Roman"/>
          <w:sz w:val="28"/>
        </w:rPr>
        <w:t xml:space="preserve"> </w:t>
      </w:r>
      <w:r w:rsidRPr="0026546F">
        <w:rPr>
          <w:rFonts w:ascii="Times New Roman" w:hAnsi="Times New Roman"/>
          <w:sz w:val="28"/>
        </w:rPr>
        <w:t>вербальной информации, то исследование изменений восприятия данного процесса посетителем особенно актуально в настоящее время. Эта зависимость между двумя составляющими познания существует и при восприятии любых объектов культурного наследия, в основе ее лежит визуальный образ</w:t>
      </w:r>
      <w:r>
        <w:rPr>
          <w:rFonts w:ascii="Times New Roman" w:hAnsi="Times New Roman"/>
          <w:sz w:val="28"/>
        </w:rPr>
        <w:t>»</w:t>
      </w:r>
      <w:r>
        <w:rPr>
          <w:rStyle w:val="a7"/>
          <w:rFonts w:ascii="Times New Roman" w:hAnsi="Times New Roman"/>
          <w:sz w:val="28"/>
        </w:rPr>
        <w:footnoteReference w:id="83"/>
      </w:r>
      <w:r w:rsidRPr="0026546F">
        <w:rPr>
          <w:rFonts w:ascii="Times New Roman" w:hAnsi="Times New Roman"/>
          <w:sz w:val="28"/>
        </w:rPr>
        <w:t>.</w:t>
      </w:r>
    </w:p>
    <w:p w14:paraId="28B0BC42"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Визуальный образ играет весомую роль в развитии </w:t>
      </w:r>
      <w:r w:rsidRPr="00691F92">
        <w:rPr>
          <w:rFonts w:ascii="Times New Roman" w:hAnsi="Times New Roman"/>
          <w:sz w:val="28"/>
        </w:rPr>
        <w:t>информационно-визуальны</w:t>
      </w:r>
      <w:r>
        <w:rPr>
          <w:rFonts w:ascii="Times New Roman" w:hAnsi="Times New Roman"/>
          <w:sz w:val="28"/>
        </w:rPr>
        <w:t>х форм актуализации культурного наследия.</w:t>
      </w:r>
    </w:p>
    <w:p w14:paraId="1F3306D2" w14:textId="77777777" w:rsidR="00CB0F74" w:rsidRPr="00C201FC"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Если рассматривать технологическую сторону </w:t>
      </w:r>
      <w:proofErr w:type="spellStart"/>
      <w:r>
        <w:rPr>
          <w:rFonts w:ascii="Times New Roman" w:hAnsi="Times New Roman"/>
          <w:sz w:val="28"/>
        </w:rPr>
        <w:t>медийного</w:t>
      </w:r>
      <w:proofErr w:type="spellEnd"/>
      <w:r>
        <w:rPr>
          <w:rFonts w:ascii="Times New Roman" w:hAnsi="Times New Roman"/>
          <w:sz w:val="28"/>
        </w:rPr>
        <w:t xml:space="preserve"> пространства, то важно отметить, что для создания и передачи необходимой информации существуют различные технологические и психологические средства, действующие на уровне подсознания. Ведь получаемая в виртуальном пространстве</w:t>
      </w:r>
      <w:r w:rsidRPr="00320793">
        <w:rPr>
          <w:rFonts w:ascii="Times New Roman" w:hAnsi="Times New Roman"/>
          <w:sz w:val="28"/>
        </w:rPr>
        <w:t xml:space="preserve"> </w:t>
      </w:r>
      <w:r>
        <w:rPr>
          <w:rFonts w:ascii="Times New Roman" w:hAnsi="Times New Roman"/>
          <w:sz w:val="28"/>
        </w:rPr>
        <w:t xml:space="preserve">информация должна заинтересовать и привлечь внимание. Так, продолжая концепцию </w:t>
      </w:r>
      <w:proofErr w:type="spellStart"/>
      <w:r>
        <w:rPr>
          <w:rFonts w:ascii="Times New Roman" w:hAnsi="Times New Roman"/>
          <w:sz w:val="28"/>
        </w:rPr>
        <w:t>Вирильо</w:t>
      </w:r>
      <w:proofErr w:type="spellEnd"/>
      <w:r>
        <w:rPr>
          <w:rFonts w:ascii="Times New Roman" w:hAnsi="Times New Roman"/>
          <w:sz w:val="28"/>
        </w:rPr>
        <w:t>, изложенную им в работе «Машина зрения»</w:t>
      </w:r>
      <w:r>
        <w:rPr>
          <w:rStyle w:val="a7"/>
          <w:rFonts w:ascii="Times New Roman" w:hAnsi="Times New Roman"/>
          <w:sz w:val="28"/>
        </w:rPr>
        <w:footnoteReference w:id="84"/>
      </w:r>
      <w:r w:rsidRPr="00C201FC">
        <w:rPr>
          <w:rFonts w:ascii="Times New Roman" w:hAnsi="Times New Roman"/>
          <w:sz w:val="28"/>
        </w:rPr>
        <w:t>,</w:t>
      </w:r>
      <w:r>
        <w:rPr>
          <w:rFonts w:ascii="Times New Roman" w:hAnsi="Times New Roman"/>
          <w:sz w:val="28"/>
        </w:rPr>
        <w:t xml:space="preserve"> можно</w:t>
      </w:r>
      <w:r w:rsidRPr="00320793">
        <w:rPr>
          <w:rFonts w:ascii="Times New Roman" w:hAnsi="Times New Roman"/>
          <w:sz w:val="28"/>
        </w:rPr>
        <w:t xml:space="preserve"> выделить некоторую типологию образов, сменяющих и дополняющих друг друга в процессе развития технологий: </w:t>
      </w:r>
      <w:r>
        <w:rPr>
          <w:rFonts w:ascii="Times New Roman" w:hAnsi="Times New Roman"/>
          <w:sz w:val="28"/>
        </w:rPr>
        <w:t>речь идет о живописном образе</w:t>
      </w:r>
      <w:r w:rsidRPr="00320793">
        <w:rPr>
          <w:rFonts w:ascii="Times New Roman" w:hAnsi="Times New Roman"/>
          <w:sz w:val="28"/>
        </w:rPr>
        <w:t xml:space="preserve"> (рисунок), механическ</w:t>
      </w:r>
      <w:r>
        <w:rPr>
          <w:rFonts w:ascii="Times New Roman" w:hAnsi="Times New Roman"/>
          <w:sz w:val="28"/>
        </w:rPr>
        <w:t xml:space="preserve">ом </w:t>
      </w:r>
      <w:r w:rsidRPr="00320793">
        <w:rPr>
          <w:rFonts w:ascii="Times New Roman" w:hAnsi="Times New Roman"/>
          <w:sz w:val="28"/>
        </w:rPr>
        <w:t>(печать), химическ</w:t>
      </w:r>
      <w:r>
        <w:rPr>
          <w:rFonts w:ascii="Times New Roman" w:hAnsi="Times New Roman"/>
          <w:sz w:val="28"/>
        </w:rPr>
        <w:t>ом</w:t>
      </w:r>
      <w:r w:rsidRPr="00320793">
        <w:rPr>
          <w:rFonts w:ascii="Times New Roman" w:hAnsi="Times New Roman"/>
          <w:sz w:val="28"/>
        </w:rPr>
        <w:t xml:space="preserve"> (фотография), кинетическ</w:t>
      </w:r>
      <w:r>
        <w:rPr>
          <w:rFonts w:ascii="Times New Roman" w:hAnsi="Times New Roman"/>
          <w:sz w:val="28"/>
        </w:rPr>
        <w:t>ом (проекция), электронном</w:t>
      </w:r>
      <w:r w:rsidRPr="00320793">
        <w:rPr>
          <w:rFonts w:ascii="Times New Roman" w:hAnsi="Times New Roman"/>
          <w:sz w:val="28"/>
        </w:rPr>
        <w:t xml:space="preserve"> (экран) и цифрово</w:t>
      </w:r>
      <w:r>
        <w:rPr>
          <w:rFonts w:ascii="Times New Roman" w:hAnsi="Times New Roman"/>
          <w:sz w:val="28"/>
        </w:rPr>
        <w:t>м образе</w:t>
      </w:r>
      <w:r w:rsidRPr="00320793">
        <w:rPr>
          <w:rFonts w:ascii="Times New Roman" w:hAnsi="Times New Roman"/>
          <w:sz w:val="28"/>
        </w:rPr>
        <w:t>,</w:t>
      </w:r>
      <w:r>
        <w:rPr>
          <w:rFonts w:ascii="Times New Roman" w:hAnsi="Times New Roman"/>
          <w:sz w:val="28"/>
        </w:rPr>
        <w:t xml:space="preserve"> который</w:t>
      </w:r>
      <w:r w:rsidRPr="00320793">
        <w:rPr>
          <w:rFonts w:ascii="Times New Roman" w:hAnsi="Times New Roman"/>
          <w:sz w:val="28"/>
        </w:rPr>
        <w:t xml:space="preserve"> </w:t>
      </w:r>
      <w:r>
        <w:rPr>
          <w:rFonts w:ascii="Times New Roman" w:hAnsi="Times New Roman"/>
          <w:sz w:val="28"/>
        </w:rPr>
        <w:t>до</w:t>
      </w:r>
      <w:r w:rsidRPr="00320793">
        <w:rPr>
          <w:rFonts w:ascii="Times New Roman" w:hAnsi="Times New Roman"/>
          <w:sz w:val="28"/>
        </w:rPr>
        <w:t xml:space="preserve"> некоторой степени объединя</w:t>
      </w:r>
      <w:r>
        <w:rPr>
          <w:rFonts w:ascii="Times New Roman" w:hAnsi="Times New Roman"/>
          <w:sz w:val="28"/>
        </w:rPr>
        <w:t>ет</w:t>
      </w:r>
      <w:r w:rsidRPr="00320793">
        <w:rPr>
          <w:rFonts w:ascii="Times New Roman" w:hAnsi="Times New Roman"/>
          <w:sz w:val="28"/>
        </w:rPr>
        <w:t xml:space="preserve"> все предыдущие</w:t>
      </w:r>
      <w:r>
        <w:rPr>
          <w:rStyle w:val="a7"/>
          <w:rFonts w:ascii="Times New Roman" w:hAnsi="Times New Roman"/>
          <w:sz w:val="28"/>
        </w:rPr>
        <w:footnoteReference w:id="85"/>
      </w:r>
      <w:r w:rsidRPr="00C201FC">
        <w:rPr>
          <w:rFonts w:ascii="Times New Roman" w:hAnsi="Times New Roman"/>
          <w:sz w:val="28"/>
        </w:rPr>
        <w:t>.</w:t>
      </w:r>
    </w:p>
    <w:p w14:paraId="03996DC6"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Примечательно, что любой объект, наделенный визуальным образом, несет в себе информацию, подчас скрытую. Этим объектом может быть фотография, картина или экран, т.е. поверхность, обработанная особым способом, преобразованная наличием </w:t>
      </w:r>
      <w:r w:rsidRPr="00320793">
        <w:rPr>
          <w:rFonts w:ascii="Times New Roman" w:hAnsi="Times New Roman"/>
          <w:sz w:val="28"/>
        </w:rPr>
        <w:t>«оптических стимулов»</w:t>
      </w:r>
      <w:r>
        <w:rPr>
          <w:rFonts w:ascii="Times New Roman" w:hAnsi="Times New Roman"/>
          <w:sz w:val="28"/>
        </w:rPr>
        <w:t>, которые воспринимаются зрителем уже в качестве</w:t>
      </w:r>
      <w:r w:rsidRPr="00320793">
        <w:rPr>
          <w:rFonts w:ascii="Times New Roman" w:hAnsi="Times New Roman"/>
          <w:sz w:val="28"/>
        </w:rPr>
        <w:t xml:space="preserve"> «перцептивных образов»</w:t>
      </w:r>
      <w:r>
        <w:rPr>
          <w:rFonts w:ascii="Times New Roman" w:hAnsi="Times New Roman"/>
          <w:sz w:val="28"/>
        </w:rPr>
        <w:t xml:space="preserve">. Правда, для того, чтобы визуальный образ мог выступить в роли «оптического стимула», необходима граница – «рамки», с помощью которых происходит отделение визуального образа виртуальной реальности от </w:t>
      </w:r>
      <w:r w:rsidRPr="00320793">
        <w:rPr>
          <w:rFonts w:ascii="Times New Roman" w:hAnsi="Times New Roman"/>
          <w:sz w:val="28"/>
        </w:rPr>
        <w:t>внешней визуальной среды</w:t>
      </w:r>
      <w:r>
        <w:rPr>
          <w:rFonts w:ascii="Times New Roman" w:hAnsi="Times New Roman"/>
          <w:sz w:val="28"/>
        </w:rPr>
        <w:t>.</w:t>
      </w:r>
    </w:p>
    <w:p w14:paraId="30150359"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Таким образом, можно сказать, что визуальный образ – как одна из движущих сил концепции виртуального пространства Поля </w:t>
      </w:r>
      <w:proofErr w:type="spellStart"/>
      <w:r>
        <w:rPr>
          <w:rFonts w:ascii="Times New Roman" w:hAnsi="Times New Roman"/>
          <w:sz w:val="28"/>
        </w:rPr>
        <w:t>Вирильо</w:t>
      </w:r>
      <w:proofErr w:type="spellEnd"/>
      <w:r>
        <w:rPr>
          <w:rFonts w:ascii="Times New Roman" w:hAnsi="Times New Roman"/>
          <w:sz w:val="28"/>
        </w:rPr>
        <w:t xml:space="preserve"> – играет важную роль не только в деле передачи информации, но и в создании своеобразного «виртуального вакуума», когда посредством образа человек начинает воспринимать виртуальный мир как реальный, тем самым замещая существующую реальность технологически созданной иллюзией – виртуальным миром. </w:t>
      </w:r>
    </w:p>
    <w:p w14:paraId="312E2C93"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Не смотря на некоторые негативные эффекты применения современных технологий, важно отметить, что электронная культура может оказать значимую роль в деле актуализации культурного наследия.</w:t>
      </w:r>
    </w:p>
    <w:p w14:paraId="5370C291"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Так, некоторые исследователи</w:t>
      </w:r>
      <w:r>
        <w:rPr>
          <w:rStyle w:val="a7"/>
          <w:rFonts w:ascii="Times New Roman" w:hAnsi="Times New Roman"/>
          <w:sz w:val="28"/>
        </w:rPr>
        <w:footnoteReference w:id="86"/>
      </w:r>
      <w:r>
        <w:rPr>
          <w:rFonts w:ascii="Times New Roman" w:hAnsi="Times New Roman"/>
          <w:sz w:val="28"/>
        </w:rPr>
        <w:t xml:space="preserve">  выделяют </w:t>
      </w:r>
      <w:r w:rsidRPr="00F66B28">
        <w:rPr>
          <w:rFonts w:ascii="Times New Roman" w:hAnsi="Times New Roman"/>
          <w:sz w:val="28"/>
        </w:rPr>
        <w:t xml:space="preserve">два типа выражения электронной культуры: </w:t>
      </w:r>
    </w:p>
    <w:p w14:paraId="27E5133D"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w:t>
      </w:r>
      <w:r w:rsidRPr="00F66B28">
        <w:rPr>
          <w:rFonts w:ascii="Times New Roman" w:hAnsi="Times New Roman"/>
          <w:sz w:val="28"/>
        </w:rPr>
        <w:t>1) Электронная форма для прежних (традиционных, классических -</w:t>
      </w:r>
      <w:r>
        <w:rPr>
          <w:rFonts w:ascii="Times New Roman" w:hAnsi="Times New Roman"/>
          <w:sz w:val="28"/>
        </w:rPr>
        <w:t xml:space="preserve"> </w:t>
      </w:r>
      <w:r w:rsidRPr="00F66B28">
        <w:rPr>
          <w:rFonts w:ascii="Times New Roman" w:hAnsi="Times New Roman"/>
          <w:sz w:val="28"/>
        </w:rPr>
        <w:t>здесь в значении не электронных) культурных объектов (например, электронные музеи, библиотеки, выставки и др.);</w:t>
      </w:r>
    </w:p>
    <w:p w14:paraId="1A1FC77B" w14:textId="77777777" w:rsidR="00CB0F74" w:rsidRDefault="00CB0F74" w:rsidP="00CB0F74">
      <w:pPr>
        <w:spacing w:line="360" w:lineRule="auto"/>
        <w:ind w:firstLine="709"/>
        <w:jc w:val="both"/>
        <w:rPr>
          <w:rFonts w:ascii="Times New Roman" w:hAnsi="Times New Roman"/>
          <w:sz w:val="28"/>
        </w:rPr>
      </w:pPr>
      <w:r w:rsidRPr="00F66B28">
        <w:rPr>
          <w:rFonts w:ascii="Times New Roman" w:hAnsi="Times New Roman"/>
          <w:sz w:val="28"/>
        </w:rPr>
        <w:t xml:space="preserve"> 2) Электронные только по форме и сущности объекты культуры (компьютерные программы, сети, технологии, произведения искусства др.), которые могут со временем стать новыми</w:t>
      </w:r>
      <w:r>
        <w:rPr>
          <w:rFonts w:ascii="Times New Roman" w:hAnsi="Times New Roman"/>
          <w:sz w:val="28"/>
        </w:rPr>
        <w:t xml:space="preserve"> объектами культурного наследия</w:t>
      </w:r>
      <w:r w:rsidRPr="00F66B28">
        <w:rPr>
          <w:rFonts w:ascii="Times New Roman" w:hAnsi="Times New Roman"/>
          <w:sz w:val="28"/>
        </w:rPr>
        <w:t>. Активно развивается еще одно направление изучения и интерпретации культурного наследия - виртуальная реконструкция</w:t>
      </w:r>
      <w:r>
        <w:rPr>
          <w:rFonts w:ascii="Times New Roman" w:hAnsi="Times New Roman"/>
          <w:sz w:val="28"/>
        </w:rPr>
        <w:t>»</w:t>
      </w:r>
      <w:r>
        <w:rPr>
          <w:rStyle w:val="a7"/>
          <w:rFonts w:ascii="Times New Roman" w:hAnsi="Times New Roman"/>
          <w:sz w:val="28"/>
        </w:rPr>
        <w:footnoteReference w:id="87"/>
      </w:r>
      <w:r w:rsidRPr="00F66B28">
        <w:rPr>
          <w:rFonts w:ascii="Times New Roman" w:hAnsi="Times New Roman"/>
          <w:sz w:val="28"/>
        </w:rPr>
        <w:t>. </w:t>
      </w:r>
    </w:p>
    <w:p w14:paraId="503475A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sz w:val="28"/>
        </w:rPr>
        <w:t>Говоря о первом типе, можно отметить, что «</w:t>
      </w:r>
      <w:r>
        <w:rPr>
          <w:rFonts w:ascii="Times New Roman" w:hAnsi="Times New Roman" w:cs="Times New Roman"/>
          <w:sz w:val="28"/>
        </w:rPr>
        <w:t>экспансия</w:t>
      </w:r>
      <w:r w:rsidRPr="00F66B28">
        <w:rPr>
          <w:rFonts w:ascii="Times New Roman" w:hAnsi="Times New Roman" w:cs="Times New Roman"/>
          <w:sz w:val="28"/>
        </w:rPr>
        <w:t xml:space="preserve"> практики презентаций в область </w:t>
      </w:r>
      <w:proofErr w:type="spellStart"/>
      <w:r w:rsidRPr="00F66B28">
        <w:rPr>
          <w:rFonts w:ascii="Times New Roman" w:hAnsi="Times New Roman" w:cs="Times New Roman"/>
          <w:sz w:val="28"/>
        </w:rPr>
        <w:t>Internet</w:t>
      </w:r>
      <w:proofErr w:type="spellEnd"/>
      <w:r w:rsidRPr="00F66B28">
        <w:rPr>
          <w:rFonts w:ascii="Times New Roman" w:hAnsi="Times New Roman" w:cs="Times New Roman"/>
          <w:sz w:val="28"/>
        </w:rPr>
        <w:t>-технологий, выработка научно обоснованных принципов таких презентаций, позволит значительно расширить пользовательскую аудиторию и сферу влияния российских культурно-исторических ценностей</w:t>
      </w:r>
      <w:r>
        <w:rPr>
          <w:rFonts w:ascii="Times New Roman" w:hAnsi="Times New Roman" w:cs="Times New Roman"/>
          <w:sz w:val="28"/>
        </w:rPr>
        <w:t>»</w:t>
      </w:r>
      <w:r>
        <w:rPr>
          <w:rStyle w:val="a7"/>
          <w:rFonts w:ascii="Times New Roman" w:hAnsi="Times New Roman" w:cs="Times New Roman"/>
          <w:sz w:val="28"/>
        </w:rPr>
        <w:footnoteReference w:id="88"/>
      </w:r>
      <w:r w:rsidRPr="00F66B28">
        <w:rPr>
          <w:rFonts w:ascii="Times New Roman" w:hAnsi="Times New Roman" w:cs="Times New Roman"/>
          <w:sz w:val="28"/>
        </w:rPr>
        <w:t>.</w:t>
      </w:r>
    </w:p>
    <w:p w14:paraId="079160F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При этом, наиболее распространенными технологиями в музеях являются электронные базы данных, содержащих следующую информацию</w:t>
      </w:r>
      <w:r w:rsidRPr="00F66B28">
        <w:rPr>
          <w:rFonts w:ascii="Times New Roman" w:hAnsi="Times New Roman" w:cs="Times New Roman"/>
          <w:sz w:val="28"/>
        </w:rPr>
        <w:t xml:space="preserve">: </w:t>
      </w:r>
      <w:r>
        <w:rPr>
          <w:rFonts w:ascii="Times New Roman" w:hAnsi="Times New Roman" w:cs="Times New Roman"/>
          <w:sz w:val="28"/>
        </w:rPr>
        <w:t>«</w:t>
      </w:r>
      <w:r w:rsidRPr="00F66B28">
        <w:rPr>
          <w:rFonts w:ascii="Times New Roman" w:hAnsi="Times New Roman" w:cs="Times New Roman"/>
          <w:sz w:val="28"/>
        </w:rPr>
        <w:t xml:space="preserve">об объектах культурного наследия (тексты, этикетаж на витрине), их авторах и собственниках, физических свойствах (материал, размеры и т.п.), раздел (темы и </w:t>
      </w:r>
      <w:proofErr w:type="spellStart"/>
      <w:r w:rsidRPr="00F66B28">
        <w:rPr>
          <w:rFonts w:ascii="Times New Roman" w:hAnsi="Times New Roman" w:cs="Times New Roman"/>
          <w:sz w:val="28"/>
        </w:rPr>
        <w:t>подтемы</w:t>
      </w:r>
      <w:proofErr w:type="spellEnd"/>
      <w:r w:rsidRPr="00F66B28">
        <w:rPr>
          <w:rFonts w:ascii="Times New Roman" w:hAnsi="Times New Roman" w:cs="Times New Roman"/>
          <w:sz w:val="28"/>
        </w:rPr>
        <w:t>) экспозиции, музейные отметки (копия или подлинник представлены в реальной экспозиции), принадлежность объекта культурного наследия к конкретной коллекции (и, соответственно, информация о них), ссылки на связанные с объектом культурного наследия мультимедиа документы (аудио, фото, видео), включая материалы библиотечного и архивного фондов, а также трёхмерные модели и текстуры</w:t>
      </w:r>
      <w:r>
        <w:rPr>
          <w:rFonts w:ascii="Times New Roman" w:hAnsi="Times New Roman" w:cs="Times New Roman"/>
          <w:sz w:val="28"/>
        </w:rPr>
        <w:t>»</w:t>
      </w:r>
      <w:r>
        <w:rPr>
          <w:rStyle w:val="a7"/>
          <w:rFonts w:ascii="Times New Roman" w:hAnsi="Times New Roman" w:cs="Times New Roman"/>
          <w:sz w:val="28"/>
        </w:rPr>
        <w:footnoteReference w:id="89"/>
      </w:r>
      <w:r w:rsidRPr="00F66B28">
        <w:rPr>
          <w:rFonts w:ascii="Times New Roman" w:hAnsi="Times New Roman" w:cs="Times New Roman"/>
          <w:sz w:val="28"/>
        </w:rPr>
        <w:t>.</w:t>
      </w:r>
    </w:p>
    <w:p w14:paraId="6F4144B5"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Нельзя не отметить и т</w:t>
      </w:r>
      <w:r w:rsidRPr="00F66B28">
        <w:rPr>
          <w:rFonts w:ascii="Times New Roman" w:hAnsi="Times New Roman"/>
          <w:sz w:val="28"/>
        </w:rPr>
        <w:t>ехнологи</w:t>
      </w:r>
      <w:r>
        <w:rPr>
          <w:rFonts w:ascii="Times New Roman" w:hAnsi="Times New Roman"/>
          <w:sz w:val="28"/>
        </w:rPr>
        <w:t xml:space="preserve">и </w:t>
      </w:r>
      <w:r w:rsidRPr="00F66B28">
        <w:rPr>
          <w:rFonts w:ascii="Times New Roman" w:hAnsi="Times New Roman"/>
          <w:sz w:val="28"/>
        </w:rPr>
        <w:t>моделирования</w:t>
      </w:r>
      <w:r>
        <w:rPr>
          <w:rFonts w:ascii="Times New Roman" w:hAnsi="Times New Roman"/>
          <w:sz w:val="28"/>
        </w:rPr>
        <w:t xml:space="preserve">, используемые для </w:t>
      </w:r>
    </w:p>
    <w:p w14:paraId="35F5CC51" w14:textId="77777777" w:rsidR="00CB0F74" w:rsidRDefault="00CB0F74" w:rsidP="00CB0F74">
      <w:pPr>
        <w:spacing w:line="360" w:lineRule="auto"/>
        <w:jc w:val="both"/>
        <w:rPr>
          <w:rFonts w:ascii="Times New Roman" w:hAnsi="Times New Roman"/>
          <w:sz w:val="28"/>
        </w:rPr>
      </w:pPr>
      <w:r>
        <w:rPr>
          <w:rFonts w:ascii="Times New Roman" w:hAnsi="Times New Roman"/>
          <w:sz w:val="28"/>
        </w:rPr>
        <w:t>построения</w:t>
      </w:r>
      <w:r w:rsidRPr="00F66B28">
        <w:rPr>
          <w:rFonts w:ascii="Times New Roman" w:hAnsi="Times New Roman"/>
          <w:sz w:val="28"/>
        </w:rPr>
        <w:t xml:space="preserve"> имитационной модели</w:t>
      </w:r>
      <w:r>
        <w:rPr>
          <w:rFonts w:ascii="Times New Roman" w:hAnsi="Times New Roman"/>
          <w:sz w:val="28"/>
        </w:rPr>
        <w:t>, позволяющей получить данные</w:t>
      </w:r>
      <w:r w:rsidRPr="00F66B28">
        <w:rPr>
          <w:rFonts w:ascii="Times New Roman" w:hAnsi="Times New Roman"/>
          <w:sz w:val="28"/>
        </w:rPr>
        <w:t xml:space="preserve"> об утраченных исторических памятниках архитектуры</w:t>
      </w:r>
      <w:r>
        <w:rPr>
          <w:rFonts w:ascii="Times New Roman" w:hAnsi="Times New Roman"/>
          <w:sz w:val="28"/>
        </w:rPr>
        <w:t>,</w:t>
      </w:r>
      <w:r w:rsidRPr="00F66B28">
        <w:rPr>
          <w:rFonts w:ascii="Times New Roman" w:hAnsi="Times New Roman"/>
          <w:sz w:val="28"/>
        </w:rPr>
        <w:t xml:space="preserve"> </w:t>
      </w:r>
      <w:r>
        <w:rPr>
          <w:rFonts w:ascii="Times New Roman" w:hAnsi="Times New Roman"/>
          <w:sz w:val="28"/>
        </w:rPr>
        <w:t>археологии и т.д.</w:t>
      </w:r>
      <w:r w:rsidRPr="00F66B28">
        <w:rPr>
          <w:rFonts w:ascii="Times New Roman" w:hAnsi="Times New Roman"/>
          <w:sz w:val="28"/>
        </w:rPr>
        <w:t xml:space="preserve"> </w:t>
      </w:r>
      <w:r>
        <w:rPr>
          <w:rFonts w:ascii="Times New Roman" w:hAnsi="Times New Roman"/>
          <w:sz w:val="28"/>
        </w:rPr>
        <w:t>«</w:t>
      </w:r>
      <w:r w:rsidRPr="00F66B28">
        <w:rPr>
          <w:rFonts w:ascii="Times New Roman" w:hAnsi="Times New Roman"/>
          <w:sz w:val="28"/>
        </w:rPr>
        <w:t>К имитационным моделям можно отнести известные формы музейной экспозиции - панорамы и диорамы, различные макеты зданий и отдельных музейных объектов</w:t>
      </w:r>
      <w:r>
        <w:rPr>
          <w:rFonts w:ascii="Times New Roman" w:hAnsi="Times New Roman"/>
          <w:sz w:val="28"/>
        </w:rPr>
        <w:t>»</w:t>
      </w:r>
      <w:r>
        <w:rPr>
          <w:rStyle w:val="a7"/>
          <w:rFonts w:ascii="Times New Roman" w:hAnsi="Times New Roman"/>
          <w:sz w:val="28"/>
        </w:rPr>
        <w:footnoteReference w:id="90"/>
      </w:r>
      <w:r w:rsidRPr="00F66B28">
        <w:rPr>
          <w:rFonts w:ascii="Times New Roman" w:hAnsi="Times New Roman"/>
          <w:sz w:val="28"/>
        </w:rPr>
        <w:t xml:space="preserve">. </w:t>
      </w:r>
      <w:r>
        <w:rPr>
          <w:rFonts w:ascii="Times New Roman" w:hAnsi="Times New Roman"/>
          <w:sz w:val="28"/>
        </w:rPr>
        <w:t>Важно отметить, что данная технология чаще всего используется как вспомогательная и обычно сопровождается вербальными средствами.</w:t>
      </w:r>
    </w:p>
    <w:p w14:paraId="31ABFCF1" w14:textId="77777777" w:rsidR="00CB0F74" w:rsidRPr="00F66B28" w:rsidRDefault="00CB0F74" w:rsidP="00CB0F74">
      <w:pPr>
        <w:spacing w:line="360" w:lineRule="auto"/>
        <w:ind w:firstLine="709"/>
        <w:jc w:val="both"/>
        <w:rPr>
          <w:rFonts w:ascii="Times New Roman" w:hAnsi="Times New Roman"/>
          <w:sz w:val="28"/>
        </w:rPr>
      </w:pPr>
      <w:r>
        <w:rPr>
          <w:rFonts w:ascii="Times New Roman" w:hAnsi="Times New Roman"/>
          <w:sz w:val="28"/>
        </w:rPr>
        <w:t>«</w:t>
      </w:r>
      <w:r w:rsidRPr="00F66B28">
        <w:rPr>
          <w:rFonts w:ascii="Times New Roman" w:hAnsi="Times New Roman"/>
          <w:sz w:val="28"/>
        </w:rPr>
        <w:t>Появление компьютерных имитационных моделей, первоначально с целью получения научных данных, постепенно приобрело массовый характер и сегодня можно выделить два направления применения компьютерных реконструкций:</w:t>
      </w:r>
    </w:p>
    <w:p w14:paraId="2E138843" w14:textId="77777777" w:rsidR="00CB0F74" w:rsidRPr="00F66B28" w:rsidRDefault="00CB0F74" w:rsidP="00CB0F74">
      <w:pPr>
        <w:spacing w:line="360" w:lineRule="auto"/>
        <w:ind w:firstLine="709"/>
        <w:jc w:val="both"/>
        <w:rPr>
          <w:rFonts w:ascii="Times New Roman" w:hAnsi="Times New Roman"/>
          <w:sz w:val="28"/>
        </w:rPr>
      </w:pPr>
      <w:r w:rsidRPr="00F66B28">
        <w:rPr>
          <w:rFonts w:ascii="Times New Roman" w:hAnsi="Times New Roman"/>
          <w:sz w:val="28"/>
        </w:rPr>
        <w:t xml:space="preserve">а) «экскурсионно-туристические» реконструкции, дающие приблизительное представление об объекте, без детальной проработки </w:t>
      </w:r>
      <w:proofErr w:type="spellStart"/>
      <w:r w:rsidRPr="00F66B28">
        <w:rPr>
          <w:rFonts w:ascii="Times New Roman" w:hAnsi="Times New Roman"/>
          <w:sz w:val="28"/>
        </w:rPr>
        <w:t>источниковой</w:t>
      </w:r>
      <w:proofErr w:type="spellEnd"/>
      <w:r w:rsidRPr="00F66B28">
        <w:rPr>
          <w:rFonts w:ascii="Times New Roman" w:hAnsi="Times New Roman"/>
          <w:sz w:val="28"/>
        </w:rPr>
        <w:t xml:space="preserve"> базы;</w:t>
      </w:r>
    </w:p>
    <w:p w14:paraId="3E5F3C98" w14:textId="77777777" w:rsidR="00CB0F74" w:rsidRPr="00F66B28" w:rsidRDefault="00CB0F74" w:rsidP="00CB0F74">
      <w:pPr>
        <w:spacing w:line="360" w:lineRule="auto"/>
        <w:ind w:firstLine="709"/>
        <w:jc w:val="both"/>
        <w:rPr>
          <w:rFonts w:ascii="Times New Roman" w:hAnsi="Times New Roman"/>
          <w:sz w:val="28"/>
        </w:rPr>
      </w:pPr>
      <w:r w:rsidRPr="00F66B28">
        <w:rPr>
          <w:rFonts w:ascii="Times New Roman" w:hAnsi="Times New Roman"/>
          <w:sz w:val="28"/>
        </w:rPr>
        <w:t xml:space="preserve">б) научно обоснованные реконструкции с проработанной </w:t>
      </w:r>
      <w:proofErr w:type="spellStart"/>
      <w:r w:rsidRPr="00F66B28">
        <w:rPr>
          <w:rFonts w:ascii="Times New Roman" w:hAnsi="Times New Roman"/>
          <w:sz w:val="28"/>
        </w:rPr>
        <w:t>источниковой</w:t>
      </w:r>
      <w:proofErr w:type="spellEnd"/>
      <w:r w:rsidRPr="00F66B28">
        <w:rPr>
          <w:rFonts w:ascii="Times New Roman" w:hAnsi="Times New Roman"/>
          <w:sz w:val="28"/>
        </w:rPr>
        <w:t xml:space="preserve"> базой.</w:t>
      </w:r>
    </w:p>
    <w:p w14:paraId="66A46D48" w14:textId="77777777" w:rsidR="00CB0F74" w:rsidRPr="00F66B28" w:rsidRDefault="00CB0F74" w:rsidP="00CB0F74">
      <w:pPr>
        <w:spacing w:line="360" w:lineRule="auto"/>
        <w:ind w:firstLine="709"/>
        <w:jc w:val="both"/>
        <w:rPr>
          <w:rFonts w:ascii="Times New Roman" w:hAnsi="Times New Roman"/>
          <w:sz w:val="28"/>
        </w:rPr>
      </w:pPr>
      <w:r w:rsidRPr="00F66B28">
        <w:rPr>
          <w:rFonts w:ascii="Times New Roman" w:hAnsi="Times New Roman"/>
          <w:sz w:val="28"/>
        </w:rPr>
        <w:t>Каждым направлением занимаются различные по профессиональной подготовке и составу участников коллективы</w:t>
      </w:r>
      <w:r>
        <w:rPr>
          <w:rFonts w:ascii="Times New Roman" w:hAnsi="Times New Roman"/>
          <w:sz w:val="28"/>
        </w:rPr>
        <w:t>»</w:t>
      </w:r>
      <w:r>
        <w:rPr>
          <w:rStyle w:val="a7"/>
          <w:rFonts w:ascii="Times New Roman" w:hAnsi="Times New Roman"/>
          <w:sz w:val="28"/>
        </w:rPr>
        <w:footnoteReference w:id="91"/>
      </w:r>
      <w:r>
        <w:rPr>
          <w:rFonts w:ascii="Times New Roman" w:hAnsi="Times New Roman"/>
          <w:sz w:val="28"/>
        </w:rPr>
        <w:t>.</w:t>
      </w:r>
    </w:p>
    <w:p w14:paraId="4D0149BC"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Говоря о современных цифровых технологиях и их активном использовании в музейном деле, важно отметить  ценность «</w:t>
      </w:r>
      <w:r w:rsidRPr="00F66B28">
        <w:rPr>
          <w:rFonts w:ascii="Times New Roman" w:hAnsi="Times New Roman"/>
          <w:sz w:val="28"/>
        </w:rPr>
        <w:t xml:space="preserve">виртуальных технологий 3D реконструкций и различных видеопроекций (трехмерного исторического контента), как утверждают специалисты, препятствует только фактическое отсутствие адекватного оборудования визуальной репрезентации трехмерных </w:t>
      </w:r>
      <w:r>
        <w:rPr>
          <w:rFonts w:ascii="Times New Roman" w:hAnsi="Times New Roman"/>
          <w:sz w:val="28"/>
        </w:rPr>
        <w:t>реконструкций»</w:t>
      </w:r>
      <w:r>
        <w:rPr>
          <w:rStyle w:val="a7"/>
          <w:rFonts w:ascii="Times New Roman" w:hAnsi="Times New Roman"/>
          <w:sz w:val="28"/>
        </w:rPr>
        <w:footnoteReference w:id="92"/>
      </w:r>
      <w:r w:rsidRPr="00F66B28">
        <w:rPr>
          <w:rFonts w:ascii="Times New Roman" w:hAnsi="Times New Roman"/>
          <w:sz w:val="28"/>
        </w:rPr>
        <w:t>. </w:t>
      </w:r>
    </w:p>
    <w:p w14:paraId="45767E53"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В своей выпускной квалификационной работе, посвященной частным коллекциям Санкт-Петербурга Елена Карелина предлагает два новых вида информационно-визуальной актуализации частных собраний в музее: </w:t>
      </w:r>
      <w:proofErr w:type="spellStart"/>
      <w:r>
        <w:rPr>
          <w:rFonts w:ascii="Times New Roman" w:hAnsi="Times New Roman"/>
          <w:sz w:val="28"/>
        </w:rPr>
        <w:t>квест</w:t>
      </w:r>
      <w:proofErr w:type="spellEnd"/>
      <w:r>
        <w:rPr>
          <w:rFonts w:ascii="Times New Roman" w:hAnsi="Times New Roman"/>
          <w:sz w:val="28"/>
        </w:rPr>
        <w:t xml:space="preserve"> и включение пространства музея в компьютерную игру. Как отмечает автор, </w:t>
      </w:r>
      <w:proofErr w:type="spellStart"/>
      <w:r>
        <w:rPr>
          <w:rFonts w:ascii="Times New Roman" w:hAnsi="Times New Roman"/>
          <w:sz w:val="28"/>
        </w:rPr>
        <w:t>квест</w:t>
      </w:r>
      <w:proofErr w:type="spellEnd"/>
      <w:r>
        <w:rPr>
          <w:rFonts w:ascii="Times New Roman" w:hAnsi="Times New Roman"/>
          <w:sz w:val="28"/>
        </w:rPr>
        <w:t xml:space="preserve"> как современная форма актуализации культурного наследия в музее может привлечь в музей посетителей 16-30 лет, расширить возможности экскурсионно-методической работы, по новому актуализировать музейные собрания, особенно частные коллекции, а также дать возможность посетителям ознакомиться с коллекциями, рассредоточенными по нескольким музеям. В качестве примера приводится возможность создания </w:t>
      </w:r>
      <w:proofErr w:type="spellStart"/>
      <w:r>
        <w:rPr>
          <w:rFonts w:ascii="Times New Roman" w:hAnsi="Times New Roman"/>
          <w:sz w:val="28"/>
        </w:rPr>
        <w:t>квеста</w:t>
      </w:r>
      <w:proofErr w:type="spellEnd"/>
      <w:r>
        <w:rPr>
          <w:rFonts w:ascii="Times New Roman" w:hAnsi="Times New Roman"/>
          <w:sz w:val="28"/>
        </w:rPr>
        <w:t xml:space="preserve"> по коллекции герцогов </w:t>
      </w:r>
      <w:proofErr w:type="spellStart"/>
      <w:r>
        <w:rPr>
          <w:rFonts w:ascii="Times New Roman" w:hAnsi="Times New Roman"/>
          <w:sz w:val="28"/>
        </w:rPr>
        <w:t>Лейхтенбергских</w:t>
      </w:r>
      <w:proofErr w:type="spellEnd"/>
      <w:r>
        <w:rPr>
          <w:rFonts w:ascii="Times New Roman" w:hAnsi="Times New Roman"/>
          <w:sz w:val="28"/>
        </w:rPr>
        <w:t xml:space="preserve">, предметы из которой находятся в Научно-исследовательском музее Российской академии художеств, Особняке Румянцева и Горном музее Санкт-Петербургского государственного горного университета. Также автором выдвигает спорная идея о положительных аспектах включения музея в пространство компьютерной игры посредством сотрудничества музея и игровой корпорации, чтобы внедрить музей в существующую компьютерную игру. </w:t>
      </w:r>
    </w:p>
    <w:p w14:paraId="6DD90580" w14:textId="77777777" w:rsidR="00CB0F74" w:rsidRDefault="00CB0F74" w:rsidP="00CB0F74">
      <w:pPr>
        <w:spacing w:line="360" w:lineRule="auto"/>
        <w:ind w:firstLine="709"/>
        <w:jc w:val="both"/>
        <w:rPr>
          <w:rFonts w:ascii="Times New Roman" w:hAnsi="Times New Roman"/>
          <w:sz w:val="28"/>
        </w:rPr>
      </w:pPr>
      <w:r>
        <w:rPr>
          <w:rFonts w:ascii="Times New Roman" w:hAnsi="Times New Roman"/>
          <w:sz w:val="28"/>
        </w:rPr>
        <w:t xml:space="preserve">Как вывод можно отметить, что </w:t>
      </w:r>
      <w:r w:rsidRPr="007863D9">
        <w:rPr>
          <w:rFonts w:ascii="Times New Roman" w:hAnsi="Times New Roman"/>
          <w:sz w:val="28"/>
        </w:rPr>
        <w:t xml:space="preserve">информационно-визуальные </w:t>
      </w:r>
      <w:r>
        <w:rPr>
          <w:rFonts w:ascii="Times New Roman" w:hAnsi="Times New Roman"/>
          <w:sz w:val="28"/>
        </w:rPr>
        <w:t>формы актуализации, выступающие в виде современных компьютерных технологий, активно внедряются в процесс популяризации культурного наследия. Не смотря на относительную новизну компьютерных технологий, в контексте глобализации именно всеобщая компьютеризация позволяет максимально эффективно актуализировать культурное наследие.</w:t>
      </w:r>
    </w:p>
    <w:p w14:paraId="39B4E70D" w14:textId="77777777" w:rsidR="00CB0F74" w:rsidRDefault="00CB0F74" w:rsidP="00CB0F74">
      <w:pPr>
        <w:spacing w:line="360" w:lineRule="auto"/>
        <w:ind w:firstLine="709"/>
        <w:jc w:val="both"/>
        <w:rPr>
          <w:rFonts w:ascii="Times New Roman" w:hAnsi="Times New Roman"/>
          <w:sz w:val="28"/>
        </w:rPr>
      </w:pPr>
      <w:r w:rsidRPr="00F66B28">
        <w:rPr>
          <w:rFonts w:ascii="Times New Roman" w:hAnsi="Times New Roman"/>
          <w:sz w:val="28"/>
        </w:rPr>
        <w:br/>
      </w:r>
      <w:r w:rsidRPr="00F66B28">
        <w:rPr>
          <w:rFonts w:ascii="Times New Roman" w:hAnsi="Times New Roman"/>
          <w:sz w:val="28"/>
        </w:rPr>
        <w:br/>
      </w:r>
    </w:p>
    <w:p w14:paraId="6C10B8C2" w14:textId="77777777" w:rsidR="00CB0F74" w:rsidRDefault="00CB0F74" w:rsidP="00CB0F74">
      <w:pPr>
        <w:spacing w:line="360" w:lineRule="auto"/>
        <w:ind w:firstLine="709"/>
        <w:jc w:val="both"/>
        <w:rPr>
          <w:rFonts w:ascii="Times New Roman" w:hAnsi="Times New Roman"/>
          <w:sz w:val="28"/>
        </w:rPr>
      </w:pPr>
    </w:p>
    <w:p w14:paraId="588CDEEA" w14:textId="77777777" w:rsidR="00CB0F74" w:rsidRDefault="00CB0F74" w:rsidP="00CB0F74">
      <w:pPr>
        <w:spacing w:line="360" w:lineRule="auto"/>
        <w:ind w:firstLine="709"/>
        <w:jc w:val="both"/>
        <w:rPr>
          <w:rFonts w:ascii="Times New Roman" w:hAnsi="Times New Roman" w:cs="Times New Roman"/>
          <w:sz w:val="28"/>
        </w:rPr>
      </w:pPr>
    </w:p>
    <w:p w14:paraId="2F509B57" w14:textId="77777777" w:rsidR="00CB0F74" w:rsidRDefault="00CB0F74" w:rsidP="00CB0F74">
      <w:pPr>
        <w:spacing w:line="360" w:lineRule="auto"/>
        <w:ind w:firstLine="709"/>
        <w:jc w:val="both"/>
        <w:rPr>
          <w:rFonts w:ascii="Times New Roman" w:hAnsi="Times New Roman" w:cs="Times New Roman"/>
          <w:sz w:val="28"/>
        </w:rPr>
      </w:pPr>
    </w:p>
    <w:p w14:paraId="42641466" w14:textId="77777777" w:rsidR="00CB0F74" w:rsidRDefault="00CB0F74" w:rsidP="00CB0F74">
      <w:pPr>
        <w:spacing w:line="360" w:lineRule="auto"/>
        <w:ind w:firstLine="709"/>
        <w:jc w:val="both"/>
        <w:rPr>
          <w:rFonts w:ascii="Times New Roman" w:hAnsi="Times New Roman" w:cs="Times New Roman"/>
          <w:sz w:val="28"/>
        </w:rPr>
      </w:pPr>
    </w:p>
    <w:p w14:paraId="146F64F3" w14:textId="77777777" w:rsidR="00CB0F74" w:rsidRDefault="00CB0F74" w:rsidP="00CB0F74">
      <w:pPr>
        <w:spacing w:line="360" w:lineRule="auto"/>
        <w:ind w:firstLine="709"/>
        <w:jc w:val="both"/>
        <w:rPr>
          <w:rFonts w:ascii="Times New Roman" w:hAnsi="Times New Roman" w:cs="Times New Roman"/>
          <w:sz w:val="28"/>
        </w:rPr>
      </w:pPr>
    </w:p>
    <w:p w14:paraId="1080743B" w14:textId="77777777" w:rsidR="00CB0F74" w:rsidRDefault="00CB0F74" w:rsidP="00CB0F74">
      <w:pPr>
        <w:spacing w:line="360" w:lineRule="auto"/>
        <w:ind w:firstLine="709"/>
        <w:jc w:val="both"/>
        <w:rPr>
          <w:rFonts w:ascii="Times New Roman" w:hAnsi="Times New Roman" w:cs="Times New Roman"/>
          <w:sz w:val="28"/>
        </w:rPr>
      </w:pPr>
    </w:p>
    <w:p w14:paraId="2AF7A685" w14:textId="77777777" w:rsidR="00CB0F74" w:rsidRDefault="00CB0F74" w:rsidP="00CB0F74">
      <w:pPr>
        <w:spacing w:line="360" w:lineRule="auto"/>
        <w:ind w:firstLine="709"/>
        <w:jc w:val="both"/>
        <w:rPr>
          <w:rFonts w:ascii="Times New Roman" w:hAnsi="Times New Roman" w:cs="Times New Roman"/>
          <w:sz w:val="28"/>
        </w:rPr>
      </w:pPr>
    </w:p>
    <w:p w14:paraId="79BC00CC" w14:textId="77777777" w:rsidR="00CB0F74" w:rsidRDefault="00CB0F74" w:rsidP="00CB0F74">
      <w:pPr>
        <w:spacing w:line="360" w:lineRule="auto"/>
        <w:ind w:firstLine="709"/>
        <w:jc w:val="both"/>
        <w:rPr>
          <w:rFonts w:ascii="Times New Roman" w:hAnsi="Times New Roman" w:cs="Times New Roman"/>
          <w:sz w:val="28"/>
        </w:rPr>
      </w:pPr>
    </w:p>
    <w:p w14:paraId="3C779310" w14:textId="77777777" w:rsidR="00CB0F74" w:rsidRDefault="00CB0F74" w:rsidP="00CB0F74">
      <w:pPr>
        <w:spacing w:line="360" w:lineRule="auto"/>
        <w:ind w:firstLine="709"/>
        <w:jc w:val="both"/>
        <w:rPr>
          <w:rFonts w:ascii="Times New Roman" w:hAnsi="Times New Roman" w:cs="Times New Roman"/>
          <w:sz w:val="28"/>
        </w:rPr>
      </w:pPr>
    </w:p>
    <w:p w14:paraId="52519784" w14:textId="77777777" w:rsidR="00CB0F74" w:rsidRDefault="00CB0F74" w:rsidP="00CB0F74">
      <w:pPr>
        <w:spacing w:line="360" w:lineRule="auto"/>
        <w:ind w:firstLine="709"/>
        <w:jc w:val="both"/>
        <w:rPr>
          <w:rFonts w:ascii="Times New Roman" w:hAnsi="Times New Roman" w:cs="Times New Roman"/>
          <w:sz w:val="28"/>
        </w:rPr>
      </w:pPr>
    </w:p>
    <w:p w14:paraId="1F2E8077" w14:textId="77777777" w:rsidR="00CB0F74" w:rsidRDefault="00CB0F74" w:rsidP="00CB0F74">
      <w:pPr>
        <w:spacing w:line="360" w:lineRule="auto"/>
        <w:ind w:firstLine="709"/>
        <w:jc w:val="both"/>
        <w:rPr>
          <w:rFonts w:ascii="Times New Roman" w:hAnsi="Times New Roman" w:cs="Times New Roman"/>
          <w:sz w:val="28"/>
        </w:rPr>
      </w:pPr>
    </w:p>
    <w:p w14:paraId="56032314" w14:textId="77777777" w:rsidR="00CB0F74" w:rsidRDefault="00CB0F74" w:rsidP="00CB0F74">
      <w:pPr>
        <w:spacing w:line="360" w:lineRule="auto"/>
        <w:ind w:firstLine="709"/>
        <w:jc w:val="both"/>
        <w:rPr>
          <w:rFonts w:ascii="Times New Roman" w:hAnsi="Times New Roman" w:cs="Times New Roman"/>
          <w:sz w:val="28"/>
        </w:rPr>
      </w:pPr>
    </w:p>
    <w:p w14:paraId="5165ABE7" w14:textId="77777777" w:rsidR="00CB0F74" w:rsidRDefault="00CB0F74" w:rsidP="00CB0F74">
      <w:pPr>
        <w:spacing w:line="360" w:lineRule="auto"/>
        <w:ind w:firstLine="709"/>
        <w:jc w:val="both"/>
        <w:rPr>
          <w:rFonts w:ascii="Times New Roman" w:hAnsi="Times New Roman" w:cs="Times New Roman"/>
          <w:sz w:val="28"/>
        </w:rPr>
      </w:pPr>
    </w:p>
    <w:p w14:paraId="44809D80" w14:textId="77777777" w:rsidR="00CB0F74" w:rsidRDefault="00CB0F74" w:rsidP="00CB0F74">
      <w:pPr>
        <w:spacing w:line="360" w:lineRule="auto"/>
        <w:ind w:firstLine="709"/>
        <w:jc w:val="both"/>
        <w:rPr>
          <w:rFonts w:ascii="Times New Roman" w:hAnsi="Times New Roman" w:cs="Times New Roman"/>
          <w:sz w:val="28"/>
        </w:rPr>
      </w:pPr>
    </w:p>
    <w:p w14:paraId="15271683" w14:textId="77777777" w:rsidR="00CB0F74" w:rsidRDefault="00CB0F74" w:rsidP="00CB0F74">
      <w:pPr>
        <w:spacing w:line="360" w:lineRule="auto"/>
        <w:jc w:val="both"/>
        <w:rPr>
          <w:rFonts w:ascii="Times New Roman" w:hAnsi="Times New Roman" w:cs="Times New Roman"/>
          <w:sz w:val="28"/>
        </w:rPr>
      </w:pPr>
    </w:p>
    <w:p w14:paraId="17975F5B" w14:textId="77777777" w:rsidR="00CB0F74" w:rsidRDefault="00CB0F74" w:rsidP="00CB0F74">
      <w:pPr>
        <w:spacing w:line="360" w:lineRule="auto"/>
        <w:ind w:firstLine="709"/>
        <w:jc w:val="center"/>
        <w:rPr>
          <w:rFonts w:ascii="Times New Roman" w:hAnsi="Times New Roman" w:cs="Times New Roman"/>
          <w:sz w:val="28"/>
        </w:rPr>
      </w:pPr>
      <w:r w:rsidRPr="00334041">
        <w:rPr>
          <w:rFonts w:ascii="Times New Roman" w:hAnsi="Times New Roman" w:cs="Times New Roman"/>
          <w:sz w:val="28"/>
        </w:rPr>
        <w:t>ГЛАВА 3. ФОРМЫ АКТУАЛИЗАЦИИ ЧАСТНЫХ КОЛЛЕКЦИЙ В НАСТОЯЩЕЕ ВРЕМЯ</w:t>
      </w:r>
    </w:p>
    <w:p w14:paraId="2531EFA4" w14:textId="77777777" w:rsidR="00CB0F74" w:rsidRPr="00334041" w:rsidRDefault="00CB0F74" w:rsidP="00CB0F74">
      <w:pPr>
        <w:spacing w:line="360" w:lineRule="auto"/>
        <w:ind w:firstLine="709"/>
        <w:jc w:val="center"/>
        <w:rPr>
          <w:rFonts w:ascii="Times New Roman" w:hAnsi="Times New Roman" w:cs="Times New Roman"/>
          <w:sz w:val="28"/>
        </w:rPr>
      </w:pPr>
    </w:p>
    <w:p w14:paraId="07C3284B" w14:textId="77777777" w:rsidR="00CB0F74" w:rsidRPr="00334041" w:rsidRDefault="00CB0F74" w:rsidP="00CB0F74">
      <w:pPr>
        <w:spacing w:line="360" w:lineRule="auto"/>
        <w:ind w:firstLine="709"/>
        <w:jc w:val="center"/>
        <w:rPr>
          <w:rFonts w:ascii="Times New Roman" w:hAnsi="Times New Roman" w:cs="Times New Roman"/>
          <w:sz w:val="28"/>
        </w:rPr>
      </w:pPr>
      <w:r w:rsidRPr="00334041">
        <w:rPr>
          <w:rFonts w:ascii="Times New Roman" w:hAnsi="Times New Roman" w:cs="Times New Roman"/>
          <w:sz w:val="28"/>
        </w:rPr>
        <w:t>3.1. Актуализация частных коллекций в государственных и ведомственных музеях</w:t>
      </w:r>
    </w:p>
    <w:p w14:paraId="64ED842F" w14:textId="77777777" w:rsidR="00CB0F74" w:rsidRDefault="00CB0F74" w:rsidP="00CB0F74">
      <w:pPr>
        <w:spacing w:line="360" w:lineRule="auto"/>
        <w:ind w:firstLine="709"/>
        <w:jc w:val="both"/>
        <w:rPr>
          <w:rFonts w:ascii="Times New Roman" w:hAnsi="Times New Roman" w:cs="Times New Roman"/>
          <w:sz w:val="28"/>
        </w:rPr>
      </w:pPr>
    </w:p>
    <w:p w14:paraId="06F4EF19"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Наиболее значимыми музеями в деле сохранения и популяризации культурного наследия страны является Эрмитаж и Русский музей. Несмотря на то, что эти музеи имеют колоссальные архивы и фонды, нередко для новых выставок обращаются к частным коллекционерам, стремясь к плодотворному сотрудничеству. Частные коллекционеры ежегодно вносят колоссальный вклад в дело развития российской культуры и популяризации культурного наследия прошлого.</w:t>
      </w:r>
    </w:p>
    <w:p w14:paraId="7D85346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Несмотря на ценность большинства частных коллекций, в экспозициях зачастую используется только часть коллекции или несколько объектов, которые, благодаря умелому руководству кураторов, весьма органично встраиваются в общий формат экспозиции.</w:t>
      </w:r>
    </w:p>
    <w:p w14:paraId="7A380E3C"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 1994 году в состав Государственного Русского музея вошла частная коллекция известных немецких собирателей Петера и Ирене Людвиг. Важно отметить тот факт, что этот дар был предназначен специально для Русского музея и его состав был определен самими коллекционерами вместе с представителями музея. Предметы из коллекции Людвигов вошли в собрания многих музеев и фондов мира, но именно в Государственном Русском музее они стали основой постоянной экспозиции «Музей Людвига в Русском музее». Акцент в экспозиции делается на «коллекции как таковой и свободе зрительского восприятия, не скованного кураторскими концепциями. Поэтому в фокусе внимания публики оказываются основные имена и произведения. В одном из залов развеска будет периодически меняться, что даст возможность последовательно и в разных комбинациях показать весь объем собрания»</w:t>
      </w:r>
      <w:r>
        <w:rPr>
          <w:rStyle w:val="a7"/>
          <w:rFonts w:ascii="Times New Roman" w:hAnsi="Times New Roman" w:cs="Times New Roman"/>
          <w:sz w:val="28"/>
        </w:rPr>
        <w:footnoteReference w:id="93"/>
      </w:r>
      <w:r>
        <w:rPr>
          <w:rFonts w:ascii="Times New Roman" w:hAnsi="Times New Roman" w:cs="Times New Roman"/>
          <w:sz w:val="28"/>
        </w:rPr>
        <w:t>. Предметы из коллекции музея Людвига представлены на официальном сайте музея в разделе Виртуальные прогулки, также на сайте можно найти информацию о самих коллекционерах, истории и составе коллекции. Однако, печатные материалы, посвященные отделу новейших течений не отличаются актуальность – так, самый монументальный труд по изучению коллекции вышел в 2004 году и представляет собой обзор работы отдела за 1991 – 2001 годы</w:t>
      </w:r>
      <w:r>
        <w:rPr>
          <w:rStyle w:val="a7"/>
          <w:rFonts w:ascii="Times New Roman" w:hAnsi="Times New Roman" w:cs="Times New Roman"/>
          <w:sz w:val="28"/>
        </w:rPr>
        <w:footnoteReference w:id="94"/>
      </w:r>
      <w:r>
        <w:rPr>
          <w:rFonts w:ascii="Times New Roman" w:hAnsi="Times New Roman" w:cs="Times New Roman"/>
          <w:sz w:val="28"/>
        </w:rPr>
        <w:t xml:space="preserve">. </w:t>
      </w:r>
    </w:p>
    <w:p w14:paraId="53870443"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Чаще всего для репрезентации частной коллекции используется формат биеннале, как наиболее удобная и мобильная форма демонстрации.</w:t>
      </w:r>
    </w:p>
    <w:p w14:paraId="7DBB70E7"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Так, например, можно отметить </w:t>
      </w:r>
      <w:r w:rsidRPr="005A190F">
        <w:rPr>
          <w:rFonts w:ascii="Times New Roman" w:hAnsi="Times New Roman" w:cs="Times New Roman"/>
          <w:sz w:val="28"/>
        </w:rPr>
        <w:t>Фотобиеннале историко-архивной фотографии</w:t>
      </w:r>
      <w:r>
        <w:rPr>
          <w:rFonts w:ascii="Times New Roman" w:hAnsi="Times New Roman" w:cs="Times New Roman"/>
          <w:sz w:val="28"/>
        </w:rPr>
        <w:t xml:space="preserve">, которая прошла в </w:t>
      </w:r>
      <w:r w:rsidRPr="005A190F">
        <w:rPr>
          <w:rFonts w:ascii="Times New Roman" w:hAnsi="Times New Roman" w:cs="Times New Roman"/>
          <w:sz w:val="28"/>
        </w:rPr>
        <w:t>2011 году в Русском</w:t>
      </w:r>
      <w:r>
        <w:rPr>
          <w:rFonts w:ascii="Times New Roman" w:hAnsi="Times New Roman" w:cs="Times New Roman"/>
          <w:sz w:val="28"/>
        </w:rPr>
        <w:t xml:space="preserve"> </w:t>
      </w:r>
      <w:r w:rsidRPr="005A190F">
        <w:rPr>
          <w:rFonts w:ascii="Times New Roman" w:hAnsi="Times New Roman" w:cs="Times New Roman"/>
          <w:sz w:val="28"/>
        </w:rPr>
        <w:t>музее  при  поддержке  Фонда  Петера  и  Ирене  Людвиг.  В  2016  году</w:t>
      </w:r>
      <w:r>
        <w:rPr>
          <w:rFonts w:ascii="Times New Roman" w:hAnsi="Times New Roman" w:cs="Times New Roman"/>
          <w:sz w:val="28"/>
        </w:rPr>
        <w:t xml:space="preserve"> </w:t>
      </w:r>
      <w:r w:rsidRPr="005A190F">
        <w:rPr>
          <w:rFonts w:ascii="Times New Roman" w:hAnsi="Times New Roman" w:cs="Times New Roman"/>
          <w:sz w:val="28"/>
        </w:rPr>
        <w:t>III</w:t>
      </w:r>
      <w:r>
        <w:rPr>
          <w:rFonts w:ascii="Times New Roman" w:hAnsi="Times New Roman" w:cs="Times New Roman"/>
          <w:sz w:val="28"/>
        </w:rPr>
        <w:t xml:space="preserve"> </w:t>
      </w:r>
      <w:r w:rsidRPr="005A190F">
        <w:rPr>
          <w:rFonts w:ascii="Times New Roman" w:hAnsi="Times New Roman" w:cs="Times New Roman"/>
          <w:sz w:val="28"/>
        </w:rPr>
        <w:t>биеннале объединяет фотографии девяти музеев и двух частных собраний</w:t>
      </w:r>
      <w:r>
        <w:rPr>
          <w:rStyle w:val="a7"/>
          <w:rFonts w:ascii="Times New Roman" w:hAnsi="Times New Roman" w:cs="Times New Roman"/>
          <w:sz w:val="28"/>
        </w:rPr>
        <w:footnoteReference w:id="95"/>
      </w:r>
      <w:r>
        <w:rPr>
          <w:rFonts w:ascii="Times New Roman" w:hAnsi="Times New Roman" w:cs="Times New Roman"/>
          <w:sz w:val="28"/>
        </w:rPr>
        <w:t xml:space="preserve">. Благодаря этой выставке зрители смогли увидеть редкие </w:t>
      </w:r>
      <w:r w:rsidRPr="003367A4">
        <w:rPr>
          <w:rFonts w:ascii="Times New Roman" w:hAnsi="Times New Roman" w:cs="Times New Roman"/>
          <w:sz w:val="28"/>
        </w:rPr>
        <w:t>фотоматериалы</w:t>
      </w:r>
      <w:r>
        <w:rPr>
          <w:rFonts w:ascii="Times New Roman" w:hAnsi="Times New Roman" w:cs="Times New Roman"/>
          <w:sz w:val="28"/>
        </w:rPr>
        <w:t>, которые впоследствии могут войти в научный оборот.</w:t>
      </w:r>
    </w:p>
    <w:p w14:paraId="1AE743B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Если проанализировать выставки</w:t>
      </w:r>
      <w:r w:rsidRPr="003367A4">
        <w:rPr>
          <w:rFonts w:ascii="Times New Roman" w:hAnsi="Times New Roman" w:cs="Times New Roman"/>
          <w:sz w:val="28"/>
        </w:rPr>
        <w:t xml:space="preserve"> Русского</w:t>
      </w:r>
      <w:r>
        <w:rPr>
          <w:rFonts w:ascii="Times New Roman" w:hAnsi="Times New Roman" w:cs="Times New Roman"/>
          <w:sz w:val="28"/>
        </w:rPr>
        <w:t xml:space="preserve"> </w:t>
      </w:r>
      <w:r w:rsidRPr="003367A4">
        <w:rPr>
          <w:rFonts w:ascii="Times New Roman" w:hAnsi="Times New Roman" w:cs="Times New Roman"/>
          <w:sz w:val="28"/>
        </w:rPr>
        <w:t xml:space="preserve">музея </w:t>
      </w:r>
      <w:r>
        <w:rPr>
          <w:rFonts w:ascii="Times New Roman" w:hAnsi="Times New Roman" w:cs="Times New Roman"/>
          <w:sz w:val="28"/>
        </w:rPr>
        <w:t xml:space="preserve">и Эрмитажа, связанные с частными коллекциями и коллекционерами, в </w:t>
      </w:r>
      <w:r>
        <w:rPr>
          <w:rFonts w:ascii="Times New Roman" w:hAnsi="Times New Roman" w:cs="Times New Roman"/>
          <w:sz w:val="28"/>
          <w:lang w:val="en-US"/>
        </w:rPr>
        <w:t>XXI</w:t>
      </w:r>
      <w:r>
        <w:rPr>
          <w:rFonts w:ascii="Times New Roman" w:hAnsi="Times New Roman" w:cs="Times New Roman"/>
          <w:sz w:val="28"/>
        </w:rPr>
        <w:t xml:space="preserve"> веке, то есть,  за  последние  18</w:t>
      </w:r>
      <w:r w:rsidRPr="003367A4">
        <w:rPr>
          <w:rFonts w:ascii="Times New Roman" w:hAnsi="Times New Roman" w:cs="Times New Roman"/>
          <w:sz w:val="28"/>
        </w:rPr>
        <w:t xml:space="preserve">  лет, </w:t>
      </w:r>
      <w:r>
        <w:rPr>
          <w:rFonts w:ascii="Times New Roman" w:hAnsi="Times New Roman" w:cs="Times New Roman"/>
          <w:sz w:val="28"/>
        </w:rPr>
        <w:t>то можно выделить несколько типов выставок:</w:t>
      </w:r>
    </w:p>
    <w:p w14:paraId="351D3EE9" w14:textId="77777777" w:rsidR="00CB0F74" w:rsidRPr="00BC531B"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 Выставки, зачастую созданные самим коллекционером, где частные коллекции выступают в качестве главного объекта. Например, выставки Русского музея: </w:t>
      </w:r>
      <w:r w:rsidRPr="00BC531B">
        <w:rPr>
          <w:rFonts w:ascii="Times New Roman" w:hAnsi="Times New Roman" w:cs="Times New Roman"/>
          <w:sz w:val="28"/>
        </w:rPr>
        <w:t>«Разговор руками».</w:t>
      </w:r>
      <w:r>
        <w:rPr>
          <w:rFonts w:ascii="Times New Roman" w:hAnsi="Times New Roman" w:cs="Times New Roman"/>
          <w:sz w:val="28"/>
        </w:rPr>
        <w:t xml:space="preserve"> </w:t>
      </w:r>
      <w:r w:rsidRPr="00BC531B">
        <w:rPr>
          <w:rFonts w:ascii="Times New Roman" w:hAnsi="Times New Roman" w:cs="Times New Roman"/>
          <w:sz w:val="28"/>
        </w:rPr>
        <w:t>Фотографии из коллекции Генри Буля</w:t>
      </w:r>
      <w:r>
        <w:rPr>
          <w:rStyle w:val="a7"/>
          <w:rFonts w:ascii="Times New Roman" w:hAnsi="Times New Roman" w:cs="Times New Roman"/>
          <w:sz w:val="28"/>
        </w:rPr>
        <w:footnoteReference w:id="96"/>
      </w:r>
      <w:r>
        <w:rPr>
          <w:rFonts w:ascii="Times New Roman" w:hAnsi="Times New Roman" w:cs="Times New Roman"/>
          <w:sz w:val="28"/>
        </w:rPr>
        <w:t>.</w:t>
      </w:r>
      <w:r w:rsidRPr="00CF2FA3">
        <w:rPr>
          <w:rFonts w:ascii="Times New Roman" w:hAnsi="Times New Roman" w:cs="Times New Roman"/>
          <w:sz w:val="28"/>
        </w:rPr>
        <w:t xml:space="preserve"> </w:t>
      </w:r>
      <w:r>
        <w:rPr>
          <w:rFonts w:ascii="Times New Roman" w:hAnsi="Times New Roman" w:cs="Times New Roman"/>
          <w:sz w:val="28"/>
        </w:rPr>
        <w:t xml:space="preserve">Или выставки Эрмитажа: </w:t>
      </w:r>
      <w:r w:rsidRPr="00BC531B">
        <w:rPr>
          <w:rFonts w:ascii="Times New Roman" w:hAnsi="Times New Roman" w:cs="Times New Roman"/>
          <w:sz w:val="28"/>
        </w:rPr>
        <w:t>Книжная  графика  из  собрания  Марка</w:t>
      </w:r>
      <w:r>
        <w:rPr>
          <w:rFonts w:ascii="Times New Roman" w:hAnsi="Times New Roman" w:cs="Times New Roman"/>
          <w:sz w:val="28"/>
        </w:rPr>
        <w:t xml:space="preserve"> </w:t>
      </w:r>
      <w:r w:rsidRPr="00BC531B">
        <w:rPr>
          <w:rFonts w:ascii="Times New Roman" w:hAnsi="Times New Roman" w:cs="Times New Roman"/>
          <w:sz w:val="28"/>
        </w:rPr>
        <w:t>Башмакова (Санкт-Петербург)</w:t>
      </w:r>
      <w:r>
        <w:rPr>
          <w:rFonts w:ascii="Times New Roman" w:hAnsi="Times New Roman" w:cs="Times New Roman"/>
          <w:sz w:val="28"/>
        </w:rPr>
        <w:t xml:space="preserve">.  </w:t>
      </w:r>
      <w:r w:rsidRPr="00BC531B">
        <w:rPr>
          <w:rFonts w:ascii="Times New Roman" w:hAnsi="Times New Roman" w:cs="Times New Roman"/>
          <w:sz w:val="28"/>
        </w:rPr>
        <w:t>«Глазами</w:t>
      </w:r>
      <w:r>
        <w:rPr>
          <w:rFonts w:ascii="Times New Roman" w:hAnsi="Times New Roman" w:cs="Times New Roman"/>
          <w:sz w:val="28"/>
        </w:rPr>
        <w:t xml:space="preserve"> </w:t>
      </w:r>
      <w:r w:rsidRPr="00BC531B">
        <w:rPr>
          <w:rFonts w:ascii="Times New Roman" w:hAnsi="Times New Roman" w:cs="Times New Roman"/>
          <w:sz w:val="28"/>
        </w:rPr>
        <w:t>романтика». Голландская и бельгийская живопись</w:t>
      </w:r>
      <w:r>
        <w:rPr>
          <w:rFonts w:ascii="Times New Roman" w:hAnsi="Times New Roman" w:cs="Times New Roman"/>
          <w:sz w:val="28"/>
        </w:rPr>
        <w:t xml:space="preserve"> </w:t>
      </w:r>
      <w:r w:rsidRPr="00BC531B">
        <w:rPr>
          <w:rFonts w:ascii="Times New Roman" w:hAnsi="Times New Roman" w:cs="Times New Roman"/>
          <w:sz w:val="28"/>
        </w:rPr>
        <w:t xml:space="preserve">XIX в. из собрания </w:t>
      </w:r>
      <w:proofErr w:type="spellStart"/>
      <w:r w:rsidRPr="00BC531B">
        <w:rPr>
          <w:rFonts w:ascii="Times New Roman" w:hAnsi="Times New Roman" w:cs="Times New Roman"/>
          <w:sz w:val="28"/>
        </w:rPr>
        <w:t>Джефа</w:t>
      </w:r>
      <w:proofErr w:type="spellEnd"/>
      <w:r>
        <w:rPr>
          <w:rFonts w:ascii="Times New Roman" w:hAnsi="Times New Roman" w:cs="Times New Roman"/>
          <w:sz w:val="28"/>
        </w:rPr>
        <w:t xml:space="preserve"> </w:t>
      </w:r>
      <w:proofErr w:type="spellStart"/>
      <w:r w:rsidRPr="00BC531B">
        <w:rPr>
          <w:rFonts w:ascii="Times New Roman" w:hAnsi="Times New Roman" w:cs="Times New Roman"/>
          <w:sz w:val="28"/>
        </w:rPr>
        <w:t>Радемакерса</w:t>
      </w:r>
      <w:proofErr w:type="spellEnd"/>
      <w:r>
        <w:rPr>
          <w:rStyle w:val="a7"/>
          <w:rFonts w:ascii="Times New Roman" w:hAnsi="Times New Roman" w:cs="Times New Roman"/>
          <w:sz w:val="28"/>
        </w:rPr>
        <w:footnoteReference w:id="97"/>
      </w:r>
      <w:r w:rsidRPr="00BC531B">
        <w:rPr>
          <w:rFonts w:ascii="Times New Roman" w:hAnsi="Times New Roman" w:cs="Times New Roman"/>
          <w:sz w:val="28"/>
        </w:rPr>
        <w:t>,  «</w:t>
      </w:r>
      <w:proofErr w:type="spellStart"/>
      <w:r w:rsidRPr="00BC531B">
        <w:rPr>
          <w:rFonts w:ascii="Times New Roman" w:hAnsi="Times New Roman" w:cs="Times New Roman"/>
          <w:sz w:val="28"/>
        </w:rPr>
        <w:t>Livre</w:t>
      </w:r>
      <w:proofErr w:type="spellEnd"/>
      <w:r>
        <w:rPr>
          <w:rFonts w:ascii="Times New Roman" w:hAnsi="Times New Roman" w:cs="Times New Roman"/>
          <w:sz w:val="28"/>
        </w:rPr>
        <w:t xml:space="preserve"> </w:t>
      </w:r>
      <w:proofErr w:type="spellStart"/>
      <w:r w:rsidRPr="00BC531B">
        <w:rPr>
          <w:rFonts w:ascii="Times New Roman" w:hAnsi="Times New Roman" w:cs="Times New Roman"/>
          <w:sz w:val="28"/>
        </w:rPr>
        <w:t>d’artiste</w:t>
      </w:r>
      <w:proofErr w:type="spellEnd"/>
      <w:r w:rsidRPr="00BC531B">
        <w:rPr>
          <w:rFonts w:ascii="Times New Roman" w:hAnsi="Times New Roman" w:cs="Times New Roman"/>
          <w:sz w:val="28"/>
        </w:rPr>
        <w:t>»</w:t>
      </w:r>
      <w:r>
        <w:rPr>
          <w:rFonts w:ascii="Times New Roman" w:hAnsi="Times New Roman" w:cs="Times New Roman"/>
          <w:sz w:val="28"/>
        </w:rPr>
        <w:t xml:space="preserve"> (посвященная </w:t>
      </w:r>
      <w:r w:rsidRPr="00CF3C00">
        <w:rPr>
          <w:rFonts w:ascii="Times New Roman" w:hAnsi="Times New Roman" w:cs="Times New Roman"/>
          <w:sz w:val="28"/>
        </w:rPr>
        <w:t>издателям и художественным галереям, сыгравшим огромную роль в издании книг с оригинальной графикой художников и скульпторов</w:t>
      </w:r>
      <w:r>
        <w:rPr>
          <w:rStyle w:val="a7"/>
          <w:rFonts w:ascii="Times New Roman" w:hAnsi="Times New Roman" w:cs="Times New Roman"/>
          <w:sz w:val="28"/>
        </w:rPr>
        <w:t xml:space="preserve"> </w:t>
      </w:r>
      <w:r w:rsidRPr="00CF3C00">
        <w:rPr>
          <w:rFonts w:ascii="Times New Roman" w:hAnsi="Times New Roman" w:cs="Times New Roman"/>
          <w:sz w:val="28"/>
        </w:rPr>
        <w:t>Среди экспонатов – издания, ил</w:t>
      </w:r>
      <w:r>
        <w:rPr>
          <w:rFonts w:ascii="Times New Roman" w:hAnsi="Times New Roman" w:cs="Times New Roman"/>
          <w:sz w:val="28"/>
        </w:rPr>
        <w:t>люстрированные такими известны</w:t>
      </w:r>
      <w:r w:rsidRPr="00CF3C00">
        <w:rPr>
          <w:rFonts w:ascii="Times New Roman" w:hAnsi="Times New Roman" w:cs="Times New Roman"/>
          <w:sz w:val="28"/>
        </w:rPr>
        <w:t xml:space="preserve">ми мастерами, как Эдгар Дега, Андре Дерен, Сальвадор Дали, Генри </w:t>
      </w:r>
      <w:proofErr w:type="spellStart"/>
      <w:r w:rsidRPr="00CF3C00">
        <w:rPr>
          <w:rFonts w:ascii="Times New Roman" w:hAnsi="Times New Roman" w:cs="Times New Roman"/>
          <w:sz w:val="28"/>
        </w:rPr>
        <w:t>Мур</w:t>
      </w:r>
      <w:proofErr w:type="spellEnd"/>
      <w:r>
        <w:rPr>
          <w:rFonts w:ascii="Times New Roman" w:hAnsi="Times New Roman" w:cs="Times New Roman"/>
          <w:sz w:val="28"/>
        </w:rPr>
        <w:t>)</w:t>
      </w:r>
      <w:r>
        <w:rPr>
          <w:rStyle w:val="a7"/>
          <w:rFonts w:ascii="Times New Roman" w:hAnsi="Times New Roman" w:cs="Times New Roman"/>
          <w:sz w:val="28"/>
        </w:rPr>
        <w:footnoteReference w:id="98"/>
      </w:r>
      <w:r w:rsidRPr="00BC531B">
        <w:rPr>
          <w:rFonts w:ascii="Times New Roman" w:hAnsi="Times New Roman" w:cs="Times New Roman"/>
          <w:sz w:val="28"/>
        </w:rPr>
        <w:t>.</w:t>
      </w:r>
      <w:r w:rsidRPr="00CF2FA3">
        <w:rPr>
          <w:rFonts w:ascii="Times New Roman" w:hAnsi="Times New Roman" w:cs="Times New Roman"/>
          <w:sz w:val="28"/>
        </w:rPr>
        <w:t xml:space="preserve"> </w:t>
      </w:r>
    </w:p>
    <w:p w14:paraId="3E034769"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2. Р</w:t>
      </w:r>
      <w:r w:rsidRPr="003367A4">
        <w:rPr>
          <w:rFonts w:ascii="Times New Roman" w:hAnsi="Times New Roman" w:cs="Times New Roman"/>
          <w:sz w:val="28"/>
        </w:rPr>
        <w:t>етроспективные  выставки,</w:t>
      </w:r>
      <w:r>
        <w:rPr>
          <w:rFonts w:ascii="Times New Roman" w:hAnsi="Times New Roman" w:cs="Times New Roman"/>
          <w:sz w:val="28"/>
        </w:rPr>
        <w:t xml:space="preserve"> автором которых является не коллекционер, а музейный работник. </w:t>
      </w:r>
      <w:r w:rsidRPr="00BC531B">
        <w:rPr>
          <w:rFonts w:ascii="Times New Roman" w:hAnsi="Times New Roman" w:cs="Times New Roman"/>
          <w:sz w:val="28"/>
        </w:rPr>
        <w:t>Р</w:t>
      </w:r>
      <w:r>
        <w:rPr>
          <w:rFonts w:ascii="Times New Roman" w:hAnsi="Times New Roman" w:cs="Times New Roman"/>
          <w:sz w:val="28"/>
        </w:rPr>
        <w:t xml:space="preserve">етроспективные  выставки относятся к типу пассивного коллекционирования, так как создаются после смерти коллекционера без его прямого вмешательства. Как правило, такие выставки посвящены </w:t>
      </w:r>
      <w:r w:rsidRPr="003367A4">
        <w:rPr>
          <w:rFonts w:ascii="Times New Roman" w:hAnsi="Times New Roman" w:cs="Times New Roman"/>
          <w:sz w:val="28"/>
        </w:rPr>
        <w:t xml:space="preserve">памяти </w:t>
      </w:r>
      <w:r>
        <w:rPr>
          <w:rFonts w:ascii="Times New Roman" w:hAnsi="Times New Roman" w:cs="Times New Roman"/>
          <w:sz w:val="28"/>
        </w:rPr>
        <w:t>наиболее известных</w:t>
      </w:r>
      <w:r w:rsidRPr="003367A4">
        <w:rPr>
          <w:rFonts w:ascii="Times New Roman" w:hAnsi="Times New Roman" w:cs="Times New Roman"/>
          <w:sz w:val="28"/>
        </w:rPr>
        <w:t xml:space="preserve"> коллекционеров</w:t>
      </w:r>
      <w:r>
        <w:rPr>
          <w:rFonts w:ascii="Times New Roman" w:hAnsi="Times New Roman" w:cs="Times New Roman"/>
          <w:sz w:val="28"/>
        </w:rPr>
        <w:t xml:space="preserve">: </w:t>
      </w:r>
      <w:r w:rsidRPr="003367A4">
        <w:rPr>
          <w:rFonts w:ascii="Times New Roman" w:hAnsi="Times New Roman" w:cs="Times New Roman"/>
          <w:sz w:val="28"/>
        </w:rPr>
        <w:t>Строгановых,  Юсуповых, Морозова,</w:t>
      </w:r>
      <w:r w:rsidRPr="00BC531B">
        <w:rPr>
          <w:rFonts w:ascii="Times New Roman" w:hAnsi="Times New Roman" w:cs="Times New Roman"/>
          <w:sz w:val="28"/>
        </w:rPr>
        <w:t xml:space="preserve"> </w:t>
      </w:r>
      <w:proofErr w:type="spellStart"/>
      <w:r w:rsidRPr="003367A4">
        <w:rPr>
          <w:rFonts w:ascii="Times New Roman" w:hAnsi="Times New Roman" w:cs="Times New Roman"/>
          <w:sz w:val="28"/>
        </w:rPr>
        <w:t>Штиглица</w:t>
      </w:r>
      <w:proofErr w:type="spellEnd"/>
      <w:r w:rsidRPr="003367A4">
        <w:rPr>
          <w:rFonts w:ascii="Times New Roman" w:hAnsi="Times New Roman" w:cs="Times New Roman"/>
          <w:sz w:val="28"/>
        </w:rPr>
        <w:t>,  Щукина,</w:t>
      </w:r>
      <w:r>
        <w:rPr>
          <w:rFonts w:ascii="Times New Roman" w:hAnsi="Times New Roman" w:cs="Times New Roman"/>
          <w:sz w:val="28"/>
        </w:rPr>
        <w:t xml:space="preserve"> </w:t>
      </w:r>
      <w:r w:rsidRPr="003367A4">
        <w:rPr>
          <w:rFonts w:ascii="Times New Roman" w:hAnsi="Times New Roman" w:cs="Times New Roman"/>
          <w:sz w:val="28"/>
        </w:rPr>
        <w:t>Безбородко,</w:t>
      </w:r>
      <w:r>
        <w:rPr>
          <w:rFonts w:ascii="Times New Roman" w:hAnsi="Times New Roman" w:cs="Times New Roman"/>
          <w:sz w:val="28"/>
        </w:rPr>
        <w:t xml:space="preserve"> </w:t>
      </w:r>
      <w:proofErr w:type="spellStart"/>
      <w:r w:rsidRPr="003367A4">
        <w:rPr>
          <w:rFonts w:ascii="Times New Roman" w:hAnsi="Times New Roman" w:cs="Times New Roman"/>
          <w:sz w:val="28"/>
        </w:rPr>
        <w:t>Базилевского</w:t>
      </w:r>
      <w:proofErr w:type="spellEnd"/>
      <w:r w:rsidRPr="003367A4">
        <w:rPr>
          <w:rFonts w:ascii="Times New Roman" w:hAnsi="Times New Roman" w:cs="Times New Roman"/>
          <w:sz w:val="28"/>
        </w:rPr>
        <w:t>, Горчакова,</w:t>
      </w:r>
      <w:r w:rsidRPr="00BC531B">
        <w:rPr>
          <w:rFonts w:ascii="Times New Roman" w:hAnsi="Times New Roman" w:cs="Times New Roman"/>
          <w:sz w:val="28"/>
        </w:rPr>
        <w:t xml:space="preserve"> </w:t>
      </w:r>
      <w:r w:rsidRPr="003367A4">
        <w:rPr>
          <w:rFonts w:ascii="Times New Roman" w:hAnsi="Times New Roman" w:cs="Times New Roman"/>
          <w:sz w:val="28"/>
        </w:rPr>
        <w:t>герцога</w:t>
      </w:r>
      <w:r>
        <w:rPr>
          <w:rFonts w:ascii="Times New Roman" w:hAnsi="Times New Roman" w:cs="Times New Roman"/>
          <w:sz w:val="28"/>
        </w:rPr>
        <w:t xml:space="preserve"> Орлеанского, </w:t>
      </w:r>
      <w:proofErr w:type="spellStart"/>
      <w:r>
        <w:rPr>
          <w:rFonts w:ascii="Times New Roman" w:hAnsi="Times New Roman" w:cs="Times New Roman"/>
          <w:sz w:val="28"/>
        </w:rPr>
        <w:t>Уолпола</w:t>
      </w:r>
      <w:proofErr w:type="spellEnd"/>
      <w:r>
        <w:rPr>
          <w:rStyle w:val="a7"/>
          <w:rFonts w:ascii="Times New Roman" w:hAnsi="Times New Roman" w:cs="Times New Roman"/>
          <w:sz w:val="28"/>
        </w:rPr>
        <w:footnoteReference w:id="99"/>
      </w:r>
      <w:r>
        <w:rPr>
          <w:rFonts w:ascii="Times New Roman" w:hAnsi="Times New Roman" w:cs="Times New Roman"/>
          <w:sz w:val="28"/>
        </w:rPr>
        <w:t xml:space="preserve">. В качестве примера, можно отметить выставки Русского музея: </w:t>
      </w:r>
      <w:r w:rsidRPr="003367A4">
        <w:rPr>
          <w:rFonts w:ascii="Times New Roman" w:hAnsi="Times New Roman" w:cs="Times New Roman"/>
          <w:sz w:val="28"/>
        </w:rPr>
        <w:t xml:space="preserve">«Коллекция  петербургских  </w:t>
      </w:r>
      <w:r>
        <w:rPr>
          <w:rFonts w:ascii="Times New Roman" w:hAnsi="Times New Roman" w:cs="Times New Roman"/>
          <w:sz w:val="28"/>
        </w:rPr>
        <w:t>собирателей  братьев  Ржевских»</w:t>
      </w:r>
      <w:r>
        <w:rPr>
          <w:rStyle w:val="a7"/>
          <w:rFonts w:ascii="Times New Roman" w:hAnsi="Times New Roman" w:cs="Times New Roman"/>
          <w:sz w:val="28"/>
        </w:rPr>
        <w:footnoteReference w:id="100"/>
      </w:r>
      <w:r>
        <w:rPr>
          <w:rFonts w:ascii="Times New Roman" w:hAnsi="Times New Roman" w:cs="Times New Roman"/>
          <w:sz w:val="28"/>
        </w:rPr>
        <w:t>,</w:t>
      </w:r>
      <w:r w:rsidRPr="003367A4">
        <w:rPr>
          <w:rFonts w:ascii="Times New Roman" w:hAnsi="Times New Roman" w:cs="Times New Roman"/>
          <w:sz w:val="28"/>
        </w:rPr>
        <w:t xml:space="preserve"> </w:t>
      </w:r>
      <w:r>
        <w:rPr>
          <w:rFonts w:ascii="Times New Roman" w:hAnsi="Times New Roman" w:cs="Times New Roman"/>
          <w:sz w:val="28"/>
        </w:rPr>
        <w:t xml:space="preserve">«Из  коллекции  </w:t>
      </w:r>
      <w:proofErr w:type="spellStart"/>
      <w:r>
        <w:rPr>
          <w:rFonts w:ascii="Times New Roman" w:hAnsi="Times New Roman" w:cs="Times New Roman"/>
          <w:sz w:val="28"/>
        </w:rPr>
        <w:t>Г.М.Левитина</w:t>
      </w:r>
      <w:proofErr w:type="spellEnd"/>
      <w:r>
        <w:rPr>
          <w:rFonts w:ascii="Times New Roman" w:hAnsi="Times New Roman" w:cs="Times New Roman"/>
          <w:sz w:val="28"/>
        </w:rPr>
        <w:t>»</w:t>
      </w:r>
      <w:r>
        <w:rPr>
          <w:rStyle w:val="a7"/>
          <w:rFonts w:ascii="Times New Roman" w:hAnsi="Times New Roman" w:cs="Times New Roman"/>
          <w:sz w:val="28"/>
        </w:rPr>
        <w:footnoteReference w:id="101"/>
      </w:r>
      <w:r>
        <w:rPr>
          <w:rFonts w:ascii="Times New Roman" w:hAnsi="Times New Roman" w:cs="Times New Roman"/>
          <w:sz w:val="28"/>
        </w:rPr>
        <w:t>.</w:t>
      </w:r>
    </w:p>
    <w:p w14:paraId="1ED76E06"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3. Тематические выставки, объединяющие музейные и частные экспонаты. Например,</w:t>
      </w:r>
      <w:r>
        <w:rPr>
          <w:rFonts w:ascii="Arial" w:eastAsia="Times New Roman" w:hAnsi="Arial" w:cs="Arial"/>
          <w:sz w:val="25"/>
          <w:szCs w:val="25"/>
        </w:rPr>
        <w:t xml:space="preserve"> </w:t>
      </w:r>
      <w:r w:rsidRPr="00B50C4D">
        <w:rPr>
          <w:rFonts w:ascii="Times New Roman" w:hAnsi="Times New Roman" w:cs="Times New Roman"/>
          <w:sz w:val="28"/>
        </w:rPr>
        <w:t>«Бал  в  дворянском  собрании,  1913  год»  (Из  собрания</w:t>
      </w:r>
      <w:r>
        <w:rPr>
          <w:rFonts w:ascii="Times New Roman" w:hAnsi="Times New Roman" w:cs="Times New Roman"/>
          <w:sz w:val="28"/>
        </w:rPr>
        <w:t xml:space="preserve"> </w:t>
      </w:r>
      <w:r w:rsidRPr="00B50C4D">
        <w:rPr>
          <w:rFonts w:ascii="Times New Roman" w:hAnsi="Times New Roman" w:cs="Times New Roman"/>
          <w:sz w:val="28"/>
        </w:rPr>
        <w:t xml:space="preserve">Государственного  Эрмитажа  и  Н.П.  </w:t>
      </w:r>
      <w:proofErr w:type="spellStart"/>
      <w:r w:rsidRPr="00B50C4D">
        <w:rPr>
          <w:rFonts w:ascii="Times New Roman" w:hAnsi="Times New Roman" w:cs="Times New Roman"/>
          <w:sz w:val="28"/>
        </w:rPr>
        <w:t>Весёлкина</w:t>
      </w:r>
      <w:proofErr w:type="spellEnd"/>
      <w:r w:rsidRPr="00B50C4D">
        <w:rPr>
          <w:rFonts w:ascii="Times New Roman" w:hAnsi="Times New Roman" w:cs="Times New Roman"/>
          <w:sz w:val="28"/>
        </w:rPr>
        <w:t>,  Санкт-Петербург)</w:t>
      </w:r>
      <w:r>
        <w:rPr>
          <w:rFonts w:ascii="Times New Roman" w:hAnsi="Times New Roman" w:cs="Times New Roman"/>
          <w:sz w:val="28"/>
        </w:rPr>
        <w:t xml:space="preserve">. На выставке из  </w:t>
      </w:r>
      <w:r w:rsidRPr="00B50C4D">
        <w:rPr>
          <w:rFonts w:ascii="Times New Roman" w:hAnsi="Times New Roman" w:cs="Times New Roman"/>
          <w:sz w:val="28"/>
        </w:rPr>
        <w:t xml:space="preserve"> 49 экспонатов  48 </w:t>
      </w:r>
      <w:r>
        <w:rPr>
          <w:rFonts w:ascii="Times New Roman" w:hAnsi="Times New Roman" w:cs="Times New Roman"/>
          <w:sz w:val="28"/>
        </w:rPr>
        <w:t>были</w:t>
      </w:r>
      <w:r w:rsidRPr="00B50C4D">
        <w:rPr>
          <w:rFonts w:ascii="Times New Roman" w:hAnsi="Times New Roman" w:cs="Times New Roman"/>
          <w:sz w:val="28"/>
        </w:rPr>
        <w:t xml:space="preserve"> из собрания Н.П. </w:t>
      </w:r>
      <w:proofErr w:type="spellStart"/>
      <w:r w:rsidRPr="00B50C4D">
        <w:rPr>
          <w:rFonts w:ascii="Times New Roman" w:hAnsi="Times New Roman" w:cs="Times New Roman"/>
          <w:sz w:val="28"/>
        </w:rPr>
        <w:t>Весёлкин</w:t>
      </w:r>
      <w:r>
        <w:rPr>
          <w:rFonts w:ascii="Times New Roman" w:hAnsi="Times New Roman" w:cs="Times New Roman"/>
          <w:sz w:val="28"/>
        </w:rPr>
        <w:t>а</w:t>
      </w:r>
      <w:proofErr w:type="spellEnd"/>
      <w:r>
        <w:rPr>
          <w:rStyle w:val="a7"/>
          <w:rFonts w:ascii="Times New Roman" w:hAnsi="Times New Roman" w:cs="Times New Roman"/>
          <w:sz w:val="28"/>
        </w:rPr>
        <w:footnoteReference w:id="102"/>
      </w:r>
      <w:r>
        <w:rPr>
          <w:rFonts w:ascii="Times New Roman" w:hAnsi="Times New Roman" w:cs="Times New Roman"/>
          <w:sz w:val="28"/>
        </w:rPr>
        <w:t>, выставка «</w:t>
      </w:r>
      <w:proofErr w:type="spellStart"/>
      <w:r w:rsidRPr="00CF3C00">
        <w:rPr>
          <w:rFonts w:ascii="Times New Roman" w:hAnsi="Times New Roman" w:cs="Times New Roman"/>
          <w:sz w:val="28"/>
        </w:rPr>
        <w:t>Кранахи</w:t>
      </w:r>
      <w:proofErr w:type="spellEnd"/>
      <w:r w:rsidRPr="00CF3C00">
        <w:rPr>
          <w:rFonts w:ascii="Times New Roman" w:hAnsi="Times New Roman" w:cs="Times New Roman"/>
          <w:sz w:val="28"/>
        </w:rPr>
        <w:t>. Между Ренессансом и маньеризмом</w:t>
      </w:r>
      <w:r>
        <w:rPr>
          <w:rFonts w:ascii="Times New Roman" w:hAnsi="Times New Roman" w:cs="Times New Roman"/>
          <w:sz w:val="28"/>
        </w:rPr>
        <w:t xml:space="preserve">», посвященная </w:t>
      </w:r>
      <w:r w:rsidRPr="00CF3C00">
        <w:rPr>
          <w:rFonts w:ascii="Times New Roman" w:hAnsi="Times New Roman" w:cs="Times New Roman"/>
          <w:sz w:val="28"/>
        </w:rPr>
        <w:t xml:space="preserve">Лукасу </w:t>
      </w:r>
      <w:proofErr w:type="spellStart"/>
      <w:r w:rsidRPr="00CF3C00">
        <w:rPr>
          <w:rFonts w:ascii="Times New Roman" w:hAnsi="Times New Roman" w:cs="Times New Roman"/>
          <w:sz w:val="28"/>
        </w:rPr>
        <w:t>Кранаху</w:t>
      </w:r>
      <w:proofErr w:type="spellEnd"/>
      <w:r w:rsidRPr="00CF3C00">
        <w:rPr>
          <w:rFonts w:ascii="Times New Roman" w:hAnsi="Times New Roman" w:cs="Times New Roman"/>
          <w:sz w:val="28"/>
        </w:rPr>
        <w:t xml:space="preserve"> Старшему и его династии. В экспозицию вошло более 80 живописных и графических работ не только </w:t>
      </w:r>
      <w:proofErr w:type="spellStart"/>
      <w:r w:rsidRPr="00CF3C00">
        <w:rPr>
          <w:rFonts w:ascii="Times New Roman" w:hAnsi="Times New Roman" w:cs="Times New Roman"/>
          <w:sz w:val="28"/>
        </w:rPr>
        <w:t>Кранахов</w:t>
      </w:r>
      <w:proofErr w:type="spellEnd"/>
      <w:r w:rsidRPr="00CF3C00">
        <w:rPr>
          <w:rFonts w:ascii="Times New Roman" w:hAnsi="Times New Roman" w:cs="Times New Roman"/>
          <w:sz w:val="28"/>
        </w:rPr>
        <w:t>, но и их мастерской, а также произведений, связанных с их именем. Это работы из коллекций Эрмитажа и Государственного музея</w:t>
      </w:r>
      <w:r>
        <w:rPr>
          <w:rFonts w:ascii="Times New Roman" w:hAnsi="Times New Roman" w:cs="Times New Roman"/>
          <w:sz w:val="28"/>
        </w:rPr>
        <w:t xml:space="preserve"> изобразитель</w:t>
      </w:r>
      <w:r w:rsidRPr="00CF3C00">
        <w:rPr>
          <w:rFonts w:ascii="Times New Roman" w:hAnsi="Times New Roman" w:cs="Times New Roman"/>
          <w:sz w:val="28"/>
        </w:rPr>
        <w:t xml:space="preserve">ных искусств имени А. С. Пушкина, музеев Нижнего Новгорода, </w:t>
      </w:r>
      <w:r>
        <w:rPr>
          <w:rFonts w:ascii="Times New Roman" w:hAnsi="Times New Roman" w:cs="Times New Roman"/>
          <w:sz w:val="28"/>
        </w:rPr>
        <w:t>Берлина, Мадрида, Праги и част</w:t>
      </w:r>
      <w:r w:rsidRPr="00CF3C00">
        <w:rPr>
          <w:rFonts w:ascii="Times New Roman" w:hAnsi="Times New Roman" w:cs="Times New Roman"/>
          <w:sz w:val="28"/>
        </w:rPr>
        <w:t>ных коллекций</w:t>
      </w:r>
      <w:r>
        <w:rPr>
          <w:rFonts w:ascii="Times New Roman" w:hAnsi="Times New Roman" w:cs="Times New Roman"/>
          <w:sz w:val="28"/>
        </w:rPr>
        <w:t>»</w:t>
      </w:r>
      <w:r>
        <w:rPr>
          <w:rStyle w:val="a7"/>
          <w:rFonts w:ascii="Times New Roman" w:hAnsi="Times New Roman" w:cs="Times New Roman"/>
          <w:sz w:val="28"/>
        </w:rPr>
        <w:footnoteReference w:id="103"/>
      </w:r>
      <w:r w:rsidRPr="00CF3C00">
        <w:rPr>
          <w:rFonts w:ascii="Times New Roman" w:hAnsi="Times New Roman" w:cs="Times New Roman"/>
          <w:sz w:val="28"/>
        </w:rPr>
        <w:t>.</w:t>
      </w:r>
    </w:p>
    <w:p w14:paraId="49A49EB7"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4. Ежегодные выставки, на которых демонстрируются новые поступления, в том числе и дары частных коллекционеров.</w:t>
      </w:r>
    </w:p>
    <w:p w14:paraId="4B69B7B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Важно </w:t>
      </w:r>
      <w:proofErr w:type="spellStart"/>
      <w:r>
        <w:rPr>
          <w:rFonts w:ascii="Times New Roman" w:hAnsi="Times New Roman" w:cs="Times New Roman"/>
          <w:sz w:val="28"/>
        </w:rPr>
        <w:t>омтетить</w:t>
      </w:r>
      <w:proofErr w:type="spellEnd"/>
      <w:r>
        <w:rPr>
          <w:rFonts w:ascii="Times New Roman" w:hAnsi="Times New Roman" w:cs="Times New Roman"/>
          <w:sz w:val="28"/>
        </w:rPr>
        <w:t>, что после проведения выставки выпускается каталог</w:t>
      </w:r>
      <w:r>
        <w:rPr>
          <w:rFonts w:ascii="Arial" w:hAnsi="Arial" w:cs="Arial"/>
          <w:sz w:val="25"/>
          <w:szCs w:val="25"/>
          <w:shd w:val="clear" w:color="auto" w:fill="FFFFFF"/>
        </w:rPr>
        <w:t xml:space="preserve">, </w:t>
      </w:r>
      <w:r w:rsidRPr="00B50C4D">
        <w:rPr>
          <w:rFonts w:ascii="Times New Roman" w:hAnsi="Times New Roman" w:cs="Times New Roman"/>
          <w:sz w:val="28"/>
          <w:szCs w:val="25"/>
          <w:shd w:val="clear" w:color="auto" w:fill="FFFFFF"/>
        </w:rPr>
        <w:t>спос</w:t>
      </w:r>
      <w:r>
        <w:rPr>
          <w:rFonts w:ascii="Times New Roman" w:hAnsi="Times New Roman" w:cs="Times New Roman"/>
          <w:sz w:val="28"/>
          <w:szCs w:val="25"/>
          <w:shd w:val="clear" w:color="auto" w:fill="FFFFFF"/>
        </w:rPr>
        <w:t>о</w:t>
      </w:r>
      <w:r w:rsidRPr="00B50C4D">
        <w:rPr>
          <w:rFonts w:ascii="Times New Roman" w:hAnsi="Times New Roman" w:cs="Times New Roman"/>
          <w:sz w:val="28"/>
          <w:szCs w:val="25"/>
          <w:shd w:val="clear" w:color="auto" w:fill="FFFFFF"/>
        </w:rPr>
        <w:t>бствующий</w:t>
      </w:r>
      <w:r>
        <w:rPr>
          <w:rFonts w:ascii="Arial" w:hAnsi="Arial" w:cs="Arial"/>
          <w:sz w:val="25"/>
          <w:szCs w:val="25"/>
          <w:shd w:val="clear" w:color="auto" w:fill="FFFFFF"/>
        </w:rPr>
        <w:t xml:space="preserve"> </w:t>
      </w:r>
      <w:proofErr w:type="spellStart"/>
      <w:r>
        <w:rPr>
          <w:rFonts w:ascii="Times New Roman" w:hAnsi="Times New Roman" w:cs="Times New Roman"/>
          <w:sz w:val="28"/>
        </w:rPr>
        <w:t>атрибуционной</w:t>
      </w:r>
      <w:proofErr w:type="spellEnd"/>
      <w:r>
        <w:rPr>
          <w:rFonts w:ascii="Times New Roman" w:hAnsi="Times New Roman" w:cs="Times New Roman"/>
          <w:sz w:val="28"/>
        </w:rPr>
        <w:t xml:space="preserve">  работе</w:t>
      </w:r>
      <w:r w:rsidRPr="00B50C4D">
        <w:rPr>
          <w:rFonts w:ascii="Times New Roman" w:hAnsi="Times New Roman" w:cs="Times New Roman"/>
          <w:sz w:val="28"/>
        </w:rPr>
        <w:t xml:space="preserve"> в  музее</w:t>
      </w:r>
      <w:r>
        <w:rPr>
          <w:rFonts w:ascii="Times New Roman" w:hAnsi="Times New Roman" w:cs="Times New Roman"/>
          <w:sz w:val="28"/>
        </w:rPr>
        <w:t>.</w:t>
      </w:r>
    </w:p>
    <w:p w14:paraId="31B983CE"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Музейный каталог, выступающий в виде полного  списка</w:t>
      </w:r>
      <w:r w:rsidRPr="00B50C4D">
        <w:rPr>
          <w:rFonts w:ascii="Times New Roman" w:hAnsi="Times New Roman" w:cs="Times New Roman"/>
          <w:sz w:val="28"/>
        </w:rPr>
        <w:t xml:space="preserve">  объектов,  </w:t>
      </w:r>
      <w:r>
        <w:rPr>
          <w:rFonts w:ascii="Times New Roman" w:hAnsi="Times New Roman" w:cs="Times New Roman"/>
          <w:sz w:val="28"/>
        </w:rPr>
        <w:t>«</w:t>
      </w:r>
      <w:r w:rsidRPr="00B50C4D">
        <w:rPr>
          <w:rFonts w:ascii="Times New Roman" w:hAnsi="Times New Roman" w:cs="Times New Roman"/>
          <w:sz w:val="28"/>
        </w:rPr>
        <w:t>временно  или  постоянно</w:t>
      </w:r>
      <w:r>
        <w:rPr>
          <w:rFonts w:ascii="Times New Roman" w:hAnsi="Times New Roman" w:cs="Times New Roman"/>
          <w:sz w:val="28"/>
        </w:rPr>
        <w:t xml:space="preserve"> </w:t>
      </w:r>
      <w:r w:rsidRPr="00B50C4D">
        <w:rPr>
          <w:rFonts w:ascii="Times New Roman" w:hAnsi="Times New Roman" w:cs="Times New Roman"/>
          <w:sz w:val="28"/>
        </w:rPr>
        <w:t>находящихся  в  одном  месте  (выставка,  музейное  собрание,  территория  и</w:t>
      </w:r>
      <w:r>
        <w:rPr>
          <w:rFonts w:ascii="Times New Roman" w:hAnsi="Times New Roman" w:cs="Times New Roman"/>
          <w:sz w:val="28"/>
        </w:rPr>
        <w:t xml:space="preserve"> </w:t>
      </w:r>
      <w:r w:rsidRPr="00B50C4D">
        <w:rPr>
          <w:rFonts w:ascii="Times New Roman" w:hAnsi="Times New Roman" w:cs="Times New Roman"/>
          <w:sz w:val="28"/>
        </w:rPr>
        <w:t>т.п.)»</w:t>
      </w:r>
      <w:r>
        <w:rPr>
          <w:rStyle w:val="a7"/>
          <w:rFonts w:ascii="Times New Roman" w:hAnsi="Times New Roman" w:cs="Times New Roman"/>
          <w:sz w:val="28"/>
        </w:rPr>
        <w:footnoteReference w:id="104"/>
      </w:r>
      <w:r>
        <w:rPr>
          <w:rFonts w:ascii="Times New Roman" w:hAnsi="Times New Roman" w:cs="Times New Roman"/>
          <w:sz w:val="28"/>
        </w:rPr>
        <w:t xml:space="preserve"> играет достаточно важную роль в научно-исследовательской деятельности музея.</w:t>
      </w:r>
    </w:p>
    <w:p w14:paraId="350242A3"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каталог также выступает как метод актуализации частных коллекций: частная коллекция может быть представлена в выставочном (например, </w:t>
      </w:r>
      <w:r w:rsidRPr="00B2619A">
        <w:rPr>
          <w:rFonts w:ascii="Times New Roman" w:hAnsi="Times New Roman" w:cs="Times New Roman"/>
          <w:sz w:val="28"/>
        </w:rPr>
        <w:t>«Русские  потомки  французской</w:t>
      </w:r>
      <w:r>
        <w:rPr>
          <w:rFonts w:ascii="Times New Roman" w:hAnsi="Times New Roman" w:cs="Times New Roman"/>
          <w:sz w:val="28"/>
        </w:rPr>
        <w:t xml:space="preserve"> </w:t>
      </w:r>
      <w:r w:rsidRPr="00B2619A">
        <w:rPr>
          <w:rFonts w:ascii="Times New Roman" w:hAnsi="Times New Roman" w:cs="Times New Roman"/>
          <w:sz w:val="28"/>
        </w:rPr>
        <w:t xml:space="preserve">императрицы. Герцоги </w:t>
      </w:r>
      <w:proofErr w:type="spellStart"/>
      <w:r w:rsidRPr="00B2619A">
        <w:rPr>
          <w:rFonts w:ascii="Times New Roman" w:hAnsi="Times New Roman" w:cs="Times New Roman"/>
          <w:sz w:val="28"/>
        </w:rPr>
        <w:t>Лейхтенбергские</w:t>
      </w:r>
      <w:proofErr w:type="spellEnd"/>
      <w:r w:rsidRPr="00B2619A">
        <w:rPr>
          <w:rFonts w:ascii="Times New Roman" w:hAnsi="Times New Roman" w:cs="Times New Roman"/>
          <w:sz w:val="28"/>
        </w:rPr>
        <w:t xml:space="preserve"> в Петербурге»</w:t>
      </w:r>
      <w:r>
        <w:rPr>
          <w:rFonts w:ascii="Times New Roman" w:hAnsi="Times New Roman" w:cs="Times New Roman"/>
          <w:sz w:val="28"/>
        </w:rPr>
        <w:t>)</w:t>
      </w:r>
      <w:r>
        <w:rPr>
          <w:rStyle w:val="a7"/>
          <w:rFonts w:ascii="Times New Roman" w:hAnsi="Times New Roman" w:cs="Times New Roman"/>
          <w:sz w:val="28"/>
        </w:rPr>
        <w:footnoteReference w:id="105"/>
      </w:r>
      <w:r>
        <w:rPr>
          <w:rFonts w:ascii="Times New Roman" w:hAnsi="Times New Roman" w:cs="Times New Roman"/>
          <w:sz w:val="28"/>
        </w:rPr>
        <w:t>, музейном или сводном каталоге.</w:t>
      </w:r>
    </w:p>
    <w:p w14:paraId="32C34806"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Рассматривая выставочную деятельность государственных музеев, нельзя не отметить межкультурный диалог между странами. Так, например, одна выставка может объединить несколько стран и при этом аккумулировать в одной экспозиции элементы разных частных коллекций.</w:t>
      </w:r>
    </w:p>
    <w:p w14:paraId="08AEDBBC"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 2014 году в Эрмитаже прошла выставка «</w:t>
      </w:r>
      <w:proofErr w:type="spellStart"/>
      <w:r w:rsidRPr="00AC5870">
        <w:rPr>
          <w:rFonts w:ascii="Times New Roman" w:hAnsi="Times New Roman" w:cs="Times New Roman"/>
          <w:sz w:val="28"/>
        </w:rPr>
        <w:t>Фрэнсис</w:t>
      </w:r>
      <w:proofErr w:type="spellEnd"/>
      <w:r w:rsidRPr="00AC5870">
        <w:rPr>
          <w:rFonts w:ascii="Times New Roman" w:hAnsi="Times New Roman" w:cs="Times New Roman"/>
          <w:sz w:val="28"/>
        </w:rPr>
        <w:t xml:space="preserve"> Бэкон и наследие прошлого</w:t>
      </w:r>
      <w:r>
        <w:rPr>
          <w:rFonts w:ascii="Times New Roman" w:hAnsi="Times New Roman" w:cs="Times New Roman"/>
          <w:sz w:val="28"/>
        </w:rPr>
        <w:t>», на которой</w:t>
      </w:r>
      <w:r w:rsidRPr="00AC5870">
        <w:rPr>
          <w:rFonts w:ascii="Times New Roman" w:hAnsi="Times New Roman" w:cs="Times New Roman"/>
          <w:sz w:val="28"/>
        </w:rPr>
        <w:t xml:space="preserve"> </w:t>
      </w:r>
      <w:r>
        <w:rPr>
          <w:rFonts w:ascii="Times New Roman" w:hAnsi="Times New Roman" w:cs="Times New Roman"/>
          <w:sz w:val="28"/>
        </w:rPr>
        <w:t>«</w:t>
      </w:r>
      <w:r w:rsidRPr="00AC5870">
        <w:rPr>
          <w:rFonts w:ascii="Times New Roman" w:hAnsi="Times New Roman" w:cs="Times New Roman"/>
          <w:sz w:val="28"/>
        </w:rPr>
        <w:t xml:space="preserve">было представлено более двадцати произведений </w:t>
      </w:r>
      <w:proofErr w:type="spellStart"/>
      <w:r w:rsidRPr="00AC5870">
        <w:rPr>
          <w:rFonts w:ascii="Times New Roman" w:hAnsi="Times New Roman" w:cs="Times New Roman"/>
          <w:sz w:val="28"/>
        </w:rPr>
        <w:t>Фрэ</w:t>
      </w:r>
      <w:r>
        <w:rPr>
          <w:rFonts w:ascii="Times New Roman" w:hAnsi="Times New Roman" w:cs="Times New Roman"/>
          <w:sz w:val="28"/>
        </w:rPr>
        <w:t>нсиса</w:t>
      </w:r>
      <w:proofErr w:type="spellEnd"/>
      <w:r>
        <w:rPr>
          <w:rFonts w:ascii="Times New Roman" w:hAnsi="Times New Roman" w:cs="Times New Roman"/>
          <w:sz w:val="28"/>
        </w:rPr>
        <w:t xml:space="preserve"> Бэкона (1902–1992) из му</w:t>
      </w:r>
      <w:r w:rsidRPr="00AC5870">
        <w:rPr>
          <w:rFonts w:ascii="Times New Roman" w:hAnsi="Times New Roman" w:cs="Times New Roman"/>
          <w:sz w:val="28"/>
        </w:rPr>
        <w:t>зеев и  частных коллекций Англии, Шотландии и  США, а также демонстрировались экспонаты из собрания Эрмитажа, которые дали возможность сопоставить работы Бэкона с шедеврами мирового искусства от древних египетских скульптур до произведений мастеров XX века: некоторые повлияли на творчество Бэкона впрямую, другие отражают его интерес к определенным видам искусства, и все вместе заставляют задуматься об истоках творчества</w:t>
      </w:r>
      <w:r>
        <w:rPr>
          <w:rFonts w:ascii="Times New Roman" w:hAnsi="Times New Roman" w:cs="Times New Roman"/>
          <w:sz w:val="28"/>
        </w:rPr>
        <w:t>»</w:t>
      </w:r>
      <w:r>
        <w:rPr>
          <w:rStyle w:val="a7"/>
          <w:rFonts w:ascii="Times New Roman" w:hAnsi="Times New Roman" w:cs="Times New Roman"/>
          <w:sz w:val="28"/>
        </w:rPr>
        <w:footnoteReference w:id="106"/>
      </w:r>
      <w:r>
        <w:rPr>
          <w:rFonts w:ascii="Times New Roman" w:hAnsi="Times New Roman" w:cs="Times New Roman"/>
          <w:sz w:val="28"/>
        </w:rPr>
        <w:t>. На этой выставке удалось объединить не только коллекции разных стран, но и разных культур, разных эпох.</w:t>
      </w:r>
    </w:p>
    <w:p w14:paraId="37306EB3" w14:textId="77777777" w:rsidR="00CB0F74" w:rsidRPr="007863D9" w:rsidRDefault="00CB0F74" w:rsidP="00CB0F74">
      <w:pPr>
        <w:spacing w:line="360" w:lineRule="auto"/>
        <w:ind w:firstLine="709"/>
        <w:jc w:val="both"/>
        <w:rPr>
          <w:rFonts w:ascii="Times New Roman" w:hAnsi="Times New Roman" w:cs="Times New Roman"/>
          <w:sz w:val="28"/>
        </w:rPr>
      </w:pPr>
      <w:r w:rsidRPr="007863D9">
        <w:rPr>
          <w:rFonts w:ascii="Times New Roman" w:hAnsi="Times New Roman" w:cs="Times New Roman"/>
          <w:sz w:val="28"/>
        </w:rPr>
        <w:t>Таким образом, культурное взаимодействие позволяет наладить контакт между странами, развивать долгосрочные отношения и регулировать международные отношения. В этой ситуации и необходим диалог культур.</w:t>
      </w:r>
      <w:r>
        <w:rPr>
          <w:rFonts w:ascii="Times New Roman" w:hAnsi="Times New Roman" w:cs="Times New Roman"/>
          <w:sz w:val="28"/>
        </w:rPr>
        <w:t xml:space="preserve"> </w:t>
      </w:r>
      <w:r w:rsidRPr="007863D9">
        <w:rPr>
          <w:rFonts w:ascii="Times New Roman" w:hAnsi="Times New Roman" w:cs="Times New Roman"/>
          <w:sz w:val="28"/>
        </w:rPr>
        <w:t>«Над концептуализацией понятия «диалог» работал М. М. Бахтин</w:t>
      </w:r>
      <w:r w:rsidRPr="007863D9">
        <w:rPr>
          <w:rFonts w:ascii="Times New Roman" w:hAnsi="Times New Roman" w:cs="Times New Roman"/>
          <w:sz w:val="28"/>
          <w:vertAlign w:val="superscript"/>
        </w:rPr>
        <w:footnoteReference w:id="107"/>
      </w:r>
      <w:r w:rsidRPr="007863D9">
        <w:rPr>
          <w:rFonts w:ascii="Times New Roman" w:hAnsi="Times New Roman" w:cs="Times New Roman"/>
          <w:sz w:val="28"/>
        </w:rPr>
        <w:t>, который понимал его как универсальный метод исследования не только человеческой личности, но и культуры, когда культурная основа делает диалог живой потребностью повседневного бытия людей»</w:t>
      </w:r>
      <w:r w:rsidRPr="007863D9">
        <w:rPr>
          <w:rFonts w:ascii="Times New Roman" w:hAnsi="Times New Roman" w:cs="Times New Roman"/>
          <w:sz w:val="28"/>
          <w:vertAlign w:val="superscript"/>
        </w:rPr>
        <w:footnoteReference w:id="108"/>
      </w:r>
      <w:r w:rsidRPr="007863D9">
        <w:rPr>
          <w:rFonts w:ascii="Times New Roman" w:hAnsi="Times New Roman" w:cs="Times New Roman"/>
          <w:sz w:val="28"/>
        </w:rPr>
        <w:t>. </w:t>
      </w:r>
    </w:p>
    <w:p w14:paraId="581393BB" w14:textId="77777777" w:rsidR="00CB0F74" w:rsidRPr="007863D9" w:rsidRDefault="00CB0F74" w:rsidP="00CB0F74">
      <w:pPr>
        <w:spacing w:line="360" w:lineRule="auto"/>
        <w:ind w:firstLine="709"/>
        <w:jc w:val="both"/>
        <w:rPr>
          <w:rFonts w:ascii="Times New Roman" w:hAnsi="Times New Roman" w:cs="Times New Roman"/>
          <w:sz w:val="28"/>
        </w:rPr>
      </w:pPr>
      <w:r w:rsidRPr="007863D9">
        <w:rPr>
          <w:rFonts w:ascii="Times New Roman" w:hAnsi="Times New Roman" w:cs="Times New Roman"/>
          <w:sz w:val="28"/>
        </w:rPr>
        <w:t>Сама система международных</w:t>
      </w:r>
      <w:r>
        <w:rPr>
          <w:rFonts w:ascii="Times New Roman" w:hAnsi="Times New Roman" w:cs="Times New Roman"/>
          <w:sz w:val="28"/>
        </w:rPr>
        <w:t xml:space="preserve"> и межкультурных</w:t>
      </w:r>
      <w:r w:rsidRPr="007863D9">
        <w:rPr>
          <w:rFonts w:ascii="Times New Roman" w:hAnsi="Times New Roman" w:cs="Times New Roman"/>
          <w:sz w:val="28"/>
        </w:rPr>
        <w:t xml:space="preserve"> отношений подразумевает сохранение самобытности и традиционности культуры, и в тоже время не отрицает положительного влияния межкультурной ассимиляции, когда в создаваемом культурно объекте объединяются черты нескольких культур.</w:t>
      </w:r>
      <w:r>
        <w:rPr>
          <w:rFonts w:ascii="Times New Roman" w:hAnsi="Times New Roman" w:cs="Times New Roman"/>
          <w:sz w:val="28"/>
        </w:rPr>
        <w:t xml:space="preserve"> </w:t>
      </w:r>
      <w:r w:rsidRPr="007863D9">
        <w:rPr>
          <w:rFonts w:ascii="Times New Roman" w:hAnsi="Times New Roman" w:cs="Times New Roman"/>
          <w:sz w:val="28"/>
        </w:rPr>
        <w:t>Смешение культур</w:t>
      </w:r>
      <w:r>
        <w:rPr>
          <w:rFonts w:ascii="Times New Roman" w:hAnsi="Times New Roman" w:cs="Times New Roman"/>
          <w:sz w:val="28"/>
        </w:rPr>
        <w:t xml:space="preserve"> в рамках одной выставки</w:t>
      </w:r>
      <w:r w:rsidRPr="007863D9">
        <w:rPr>
          <w:rFonts w:ascii="Times New Roman" w:hAnsi="Times New Roman" w:cs="Times New Roman"/>
          <w:sz w:val="28"/>
        </w:rPr>
        <w:t xml:space="preserve"> </w:t>
      </w:r>
      <w:r>
        <w:rPr>
          <w:rFonts w:ascii="Times New Roman" w:hAnsi="Times New Roman" w:cs="Times New Roman"/>
          <w:sz w:val="28"/>
        </w:rPr>
        <w:t xml:space="preserve">не умаляет достоинств ни одной из культур, напротив, </w:t>
      </w:r>
      <w:r w:rsidRPr="007863D9">
        <w:rPr>
          <w:rFonts w:ascii="Times New Roman" w:hAnsi="Times New Roman" w:cs="Times New Roman"/>
          <w:sz w:val="28"/>
        </w:rPr>
        <w:t>в тандеме нескольких культурных традиций, каждая культура будет выделяться своей самобытностью, она будет все также уникальна.</w:t>
      </w:r>
      <w:r>
        <w:rPr>
          <w:rFonts w:ascii="Times New Roman" w:hAnsi="Times New Roman" w:cs="Times New Roman"/>
          <w:sz w:val="28"/>
        </w:rPr>
        <w:t xml:space="preserve"> </w:t>
      </w:r>
      <w:r w:rsidRPr="007863D9">
        <w:rPr>
          <w:rFonts w:ascii="Times New Roman" w:hAnsi="Times New Roman" w:cs="Times New Roman"/>
          <w:sz w:val="28"/>
        </w:rPr>
        <w:t xml:space="preserve">Международные отношения – это, прежде всего, диалог, диалог между странами, </w:t>
      </w:r>
      <w:r>
        <w:rPr>
          <w:rFonts w:ascii="Times New Roman" w:hAnsi="Times New Roman" w:cs="Times New Roman"/>
          <w:sz w:val="28"/>
        </w:rPr>
        <w:t>между культурами.</w:t>
      </w:r>
    </w:p>
    <w:p w14:paraId="02174A73" w14:textId="77777777" w:rsidR="00CB0F74" w:rsidRDefault="00CB0F74" w:rsidP="00CB0F74">
      <w:pPr>
        <w:spacing w:line="360" w:lineRule="auto"/>
        <w:ind w:firstLine="709"/>
        <w:jc w:val="both"/>
        <w:rPr>
          <w:rFonts w:ascii="Times New Roman" w:hAnsi="Times New Roman" w:cs="Times New Roman"/>
          <w:sz w:val="28"/>
        </w:rPr>
      </w:pPr>
      <w:r w:rsidRPr="007863D9">
        <w:rPr>
          <w:rFonts w:ascii="Times New Roman" w:hAnsi="Times New Roman" w:cs="Times New Roman"/>
          <w:sz w:val="28"/>
        </w:rPr>
        <w:t>Еще Ю.М. Лотман утверждал, что «диалог оказывается уже не просто механизмом передачи готовых культурных смыслов, но «механизмом со-изменения» культур в процессе их взаимодействия»</w:t>
      </w:r>
      <w:r w:rsidRPr="007863D9">
        <w:rPr>
          <w:rFonts w:ascii="Times New Roman" w:hAnsi="Times New Roman" w:cs="Times New Roman"/>
          <w:sz w:val="28"/>
          <w:vertAlign w:val="superscript"/>
        </w:rPr>
        <w:footnoteReference w:id="109"/>
      </w:r>
      <w:r w:rsidRPr="007863D9">
        <w:rPr>
          <w:rFonts w:ascii="Times New Roman" w:hAnsi="Times New Roman" w:cs="Times New Roman"/>
          <w:sz w:val="28"/>
        </w:rPr>
        <w:t>.</w:t>
      </w:r>
      <w:r>
        <w:rPr>
          <w:rFonts w:ascii="Times New Roman" w:hAnsi="Times New Roman" w:cs="Times New Roman"/>
          <w:sz w:val="28"/>
        </w:rPr>
        <w:t xml:space="preserve"> </w:t>
      </w:r>
      <w:r w:rsidRPr="007863D9">
        <w:rPr>
          <w:rFonts w:ascii="Times New Roman" w:hAnsi="Times New Roman" w:cs="Times New Roman"/>
          <w:sz w:val="28"/>
        </w:rPr>
        <w:t>Именно культура является тем смягчающим фактором, способным снизить конфликтность и урегулировать спорные вопросы между странами. «Итак, импульсом к взаимодействию культур оказывается как сходство, так и различие»</w:t>
      </w:r>
      <w:r w:rsidRPr="007863D9">
        <w:rPr>
          <w:rFonts w:ascii="Times New Roman" w:hAnsi="Times New Roman" w:cs="Times New Roman"/>
          <w:sz w:val="28"/>
          <w:vertAlign w:val="superscript"/>
        </w:rPr>
        <w:footnoteReference w:id="110"/>
      </w:r>
      <w:r w:rsidRPr="007863D9">
        <w:rPr>
          <w:rFonts w:ascii="Times New Roman" w:hAnsi="Times New Roman" w:cs="Times New Roman"/>
          <w:sz w:val="28"/>
        </w:rPr>
        <w:t>.</w:t>
      </w:r>
      <w:r>
        <w:rPr>
          <w:rFonts w:ascii="Times New Roman" w:hAnsi="Times New Roman" w:cs="Times New Roman"/>
          <w:sz w:val="28"/>
        </w:rPr>
        <w:t xml:space="preserve"> </w:t>
      </w:r>
      <w:r w:rsidRPr="007863D9">
        <w:rPr>
          <w:rFonts w:ascii="Times New Roman" w:hAnsi="Times New Roman" w:cs="Times New Roman"/>
          <w:sz w:val="28"/>
        </w:rPr>
        <w:t>Международные отношения базируются как на разнообразии культур, ратуя за самобытность и традиции, так и на ассимиляции, пропагандируя возникновение новых культурных тенденций.</w:t>
      </w:r>
      <w:r>
        <w:rPr>
          <w:rFonts w:ascii="Times New Roman" w:hAnsi="Times New Roman" w:cs="Times New Roman"/>
          <w:sz w:val="28"/>
        </w:rPr>
        <w:t xml:space="preserve"> </w:t>
      </w:r>
      <w:r w:rsidRPr="007863D9">
        <w:rPr>
          <w:rFonts w:ascii="Times New Roman" w:hAnsi="Times New Roman" w:cs="Times New Roman"/>
          <w:sz w:val="28"/>
        </w:rPr>
        <w:t>Таким образом, можно сказать, что международные отношения о</w:t>
      </w:r>
      <w:r>
        <w:rPr>
          <w:rFonts w:ascii="Times New Roman" w:hAnsi="Times New Roman" w:cs="Times New Roman"/>
          <w:sz w:val="28"/>
        </w:rPr>
        <w:t>сновываются на диалоге культур, который весьма успешно реализуется на совместных выставках, устраиваемых государственными музеями с использованием элементов частных коллекций.</w:t>
      </w:r>
    </w:p>
    <w:p w14:paraId="528FC544"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Также задачам актуализации частных коллекций отвечают разнообразные  музейные издания. Так, например, в Русский музей регулярно издает альбомы, доступные для приобретения не только в сувенирных киосках Русского музея, но и в книжных магазинах города («Собрание Максима Кочерова. От частной коллекции – к музею» - большие альбомные разделы, включающие аннотированные иллюстрации и научные статьи, освещающие художественное значение представленных в коллекции произведений живописи разных периодов</w:t>
      </w:r>
      <w:r>
        <w:rPr>
          <w:rFonts w:ascii="Times New Roman" w:hAnsi="Times New Roman" w:cs="Times New Roman"/>
          <w:sz w:val="28"/>
          <w:lang w:val="en-US"/>
        </w:rPr>
        <w:t xml:space="preserve">; </w:t>
      </w:r>
      <w:r>
        <w:rPr>
          <w:rFonts w:ascii="Times New Roman" w:hAnsi="Times New Roman" w:cs="Times New Roman"/>
          <w:sz w:val="28"/>
        </w:rPr>
        <w:t>«Карл Брюллов из частных коллекций Москвы и Санкт-Петербурга»</w:t>
      </w:r>
      <w:r>
        <w:rPr>
          <w:rFonts w:ascii="Times New Roman" w:hAnsi="Times New Roman" w:cs="Times New Roman"/>
          <w:sz w:val="28"/>
          <w:lang w:val="en-US"/>
        </w:rPr>
        <w:t>;</w:t>
      </w:r>
      <w:r>
        <w:rPr>
          <w:rFonts w:ascii="Times New Roman" w:hAnsi="Times New Roman" w:cs="Times New Roman"/>
          <w:sz w:val="28"/>
        </w:rPr>
        <w:t xml:space="preserve"> «Верность традиции. Живопись петербургских художников из частной коллекции» - издание, посвященное живописным произведениям из частного собрания В.Ф. </w:t>
      </w:r>
      <w:proofErr w:type="spellStart"/>
      <w:r>
        <w:rPr>
          <w:rFonts w:ascii="Times New Roman" w:hAnsi="Times New Roman" w:cs="Times New Roman"/>
          <w:sz w:val="28"/>
        </w:rPr>
        <w:t>Пустарнакова</w:t>
      </w:r>
      <w:proofErr w:type="spellEnd"/>
      <w:r>
        <w:rPr>
          <w:rFonts w:ascii="Times New Roman" w:hAnsi="Times New Roman" w:cs="Times New Roman"/>
          <w:sz w:val="28"/>
        </w:rPr>
        <w:t xml:space="preserve">, коллекционировавшего работы художников Ленинграда-Петербурга). </w:t>
      </w:r>
    </w:p>
    <w:p w14:paraId="708F90FA"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Предметы, поступившие из частных коллекций фиксируются в ежегодных отчетах музея публикуемых на официальном сайте. Однако, содержащиеся там сведения не предоставляют широкого поля для актуализации, так как указываются только имя дарителя, название произведения и материалы, использовавшиеся при его создании, а также год создания (в отчетах Русского музея избранные произведения сопровождаются фотографией). </w:t>
      </w:r>
    </w:p>
    <w:p w14:paraId="4EB9BE68" w14:textId="77777777" w:rsidR="00CB0F74" w:rsidRPr="00BB21FC"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Лектории Государственного Эрмитажа в здании Главного штаба проводятся лекции для тех, кто интересуется историей культуры и искусства. С января по июнь 2018 года проводится цикл лекций «История и культура России», в рамках которого освещаются такие темы как «Коллекции и их собиратели в России, личность Александра </w:t>
      </w:r>
      <w:r>
        <w:rPr>
          <w:rFonts w:ascii="Times New Roman" w:hAnsi="Times New Roman" w:cs="Times New Roman"/>
          <w:sz w:val="28"/>
          <w:lang w:val="en-US"/>
        </w:rPr>
        <w:t>I</w:t>
      </w:r>
      <w:r>
        <w:rPr>
          <w:rFonts w:ascii="Times New Roman" w:hAnsi="Times New Roman" w:cs="Times New Roman"/>
          <w:sz w:val="28"/>
        </w:rPr>
        <w:t xml:space="preserve">, эхо наполеоновских войн и усадьбы петербургской губернии – в фокусе исследователей русской культуры». Из отдельных рубрик лекций стоит отметить цикл «Знаменитые коллекционеры», освещающий деятельность таких выдающихся собирателей как С.И. Щукин, И.А. Морозов, П.П Семенов-Тян-Шанский, а также историю коллекций первобытных древностей в составе эрмитажного собрания. </w:t>
      </w:r>
    </w:p>
    <w:p w14:paraId="46CA71B9" w14:textId="77777777" w:rsidR="00CB0F74" w:rsidRPr="007863D9"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Как вывод, можно отметить, что а</w:t>
      </w:r>
      <w:r w:rsidRPr="00CF2FA3">
        <w:rPr>
          <w:rFonts w:ascii="Times New Roman" w:hAnsi="Times New Roman" w:cs="Times New Roman"/>
          <w:sz w:val="28"/>
        </w:rPr>
        <w:t>ктуализация частных коллекций в государственных и ведомственных музеях</w:t>
      </w:r>
      <w:r>
        <w:rPr>
          <w:rFonts w:ascii="Times New Roman" w:hAnsi="Times New Roman" w:cs="Times New Roman"/>
          <w:sz w:val="28"/>
        </w:rPr>
        <w:t xml:space="preserve"> в основном происходит с помощью многочисленных выставок (в том числе международных), на которых частично, либо полностью выставляются частные коллекции. Также актуализации способствуют каталоги, в том числе и электронные, благодаря которым читатель может заочно узнать о новых коллекциях, экспонатах и поступлениях в музейное собрание. Упор делается на такие традиционные сферы актуализации как экспозиционная, просветительская и публицистическая, но также происходит поиск новых форм, к которым можно отнести активное использование виртуальных технологий. </w:t>
      </w:r>
    </w:p>
    <w:p w14:paraId="5F79AD28" w14:textId="77777777" w:rsidR="00CB0F74" w:rsidRDefault="00CB0F74" w:rsidP="00CB0F74">
      <w:pPr>
        <w:spacing w:line="360" w:lineRule="auto"/>
        <w:ind w:firstLine="709"/>
        <w:jc w:val="both"/>
        <w:rPr>
          <w:rFonts w:ascii="Times New Roman" w:hAnsi="Times New Roman" w:cs="Times New Roman"/>
          <w:sz w:val="28"/>
        </w:rPr>
      </w:pPr>
    </w:p>
    <w:p w14:paraId="59F4C766" w14:textId="77777777" w:rsidR="00CB0F74" w:rsidRDefault="00CB0F74" w:rsidP="00CB0F74">
      <w:pPr>
        <w:spacing w:line="360" w:lineRule="auto"/>
        <w:jc w:val="both"/>
        <w:rPr>
          <w:rFonts w:ascii="Times New Roman" w:hAnsi="Times New Roman" w:cs="Times New Roman"/>
          <w:sz w:val="28"/>
        </w:rPr>
      </w:pPr>
    </w:p>
    <w:p w14:paraId="1E92752A" w14:textId="77777777" w:rsidR="00CB0F74" w:rsidRDefault="00CB0F74" w:rsidP="00CB0F74">
      <w:pPr>
        <w:rPr>
          <w:rFonts w:ascii="Times New Roman" w:hAnsi="Times New Roman" w:cs="Times New Roman"/>
          <w:sz w:val="28"/>
        </w:rPr>
      </w:pPr>
      <w:r>
        <w:rPr>
          <w:rFonts w:ascii="Times New Roman" w:hAnsi="Times New Roman" w:cs="Times New Roman"/>
          <w:sz w:val="28"/>
        </w:rPr>
        <w:br w:type="page"/>
      </w:r>
    </w:p>
    <w:p w14:paraId="73A58F51" w14:textId="77777777" w:rsidR="00CB0F74" w:rsidRPr="00BB3809" w:rsidRDefault="00CB0F74" w:rsidP="00CB0F74">
      <w:pPr>
        <w:spacing w:line="360" w:lineRule="auto"/>
        <w:ind w:firstLine="709"/>
        <w:jc w:val="center"/>
        <w:rPr>
          <w:rFonts w:ascii="Times New Roman" w:hAnsi="Times New Roman" w:cs="Times New Roman"/>
          <w:sz w:val="28"/>
        </w:rPr>
      </w:pPr>
      <w:r w:rsidRPr="00BB3809">
        <w:rPr>
          <w:rFonts w:ascii="Times New Roman" w:hAnsi="Times New Roman" w:cs="Times New Roman"/>
          <w:sz w:val="28"/>
        </w:rPr>
        <w:t>3.2. Актуализация частных коллекций в частных музеях</w:t>
      </w:r>
    </w:p>
    <w:p w14:paraId="31780612" w14:textId="77777777" w:rsidR="00CB0F74" w:rsidRDefault="00CB0F74" w:rsidP="00CB0F74">
      <w:pPr>
        <w:spacing w:line="360" w:lineRule="auto"/>
        <w:ind w:firstLine="709"/>
        <w:jc w:val="both"/>
        <w:rPr>
          <w:rFonts w:ascii="Times New Roman" w:hAnsi="Times New Roman" w:cs="Times New Roman"/>
          <w:sz w:val="28"/>
        </w:rPr>
      </w:pPr>
    </w:p>
    <w:p w14:paraId="648DACE4"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Частные музеи играют весьма важную роль в деле актуализации культурного наследия</w:t>
      </w:r>
      <w:r w:rsidRPr="00353305">
        <w:rPr>
          <w:rFonts w:ascii="Times New Roman" w:hAnsi="Times New Roman" w:cs="Times New Roman"/>
          <w:sz w:val="28"/>
        </w:rPr>
        <w:t xml:space="preserve"> </w:t>
      </w:r>
      <w:r>
        <w:rPr>
          <w:rFonts w:ascii="Times New Roman" w:hAnsi="Times New Roman" w:cs="Times New Roman"/>
          <w:sz w:val="28"/>
        </w:rPr>
        <w:t>России. Наиболее интересные и яркие частные музеи – это музеи обеих столиц – Москвы и Санкт-Петербурга.</w:t>
      </w:r>
    </w:p>
    <w:p w14:paraId="2A2E8431"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 смотря на то, что культурной столицей считается именно Санкт-Петербург, московские музеи также играют весомую роль в деле актуализации частных коллекций, и в рамках данного исследования нельзя не упомянуть московский Музей современного искусства «Гараж», не только активно сотрудничающий с частными коллекционерами, но и занимающий ведущую роль в деле изучения феномена частного коллекционирования. </w:t>
      </w:r>
    </w:p>
    <w:p w14:paraId="55920BB7"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 например, проходившая весной 2014 года </w:t>
      </w:r>
      <w:r w:rsidRPr="00C304B7">
        <w:rPr>
          <w:rFonts w:ascii="Times New Roman" w:hAnsi="Times New Roman" w:cs="Times New Roman"/>
          <w:sz w:val="28"/>
        </w:rPr>
        <w:t>выставка «Личный выбор: работы из частных коллекций современного искусства» включ</w:t>
      </w:r>
      <w:r>
        <w:rPr>
          <w:rFonts w:ascii="Times New Roman" w:hAnsi="Times New Roman" w:cs="Times New Roman"/>
          <w:sz w:val="28"/>
        </w:rPr>
        <w:t xml:space="preserve">ала </w:t>
      </w:r>
      <w:r w:rsidRPr="00C304B7">
        <w:rPr>
          <w:rFonts w:ascii="Times New Roman" w:hAnsi="Times New Roman" w:cs="Times New Roman"/>
          <w:sz w:val="28"/>
        </w:rPr>
        <w:t xml:space="preserve">работы из более чем двадцати российских частных собраний: </w:t>
      </w:r>
      <w:r>
        <w:rPr>
          <w:rFonts w:ascii="Times New Roman" w:hAnsi="Times New Roman" w:cs="Times New Roman"/>
          <w:sz w:val="28"/>
        </w:rPr>
        <w:t>«</w:t>
      </w:r>
      <w:r w:rsidRPr="00C304B7">
        <w:rPr>
          <w:rFonts w:ascii="Times New Roman" w:hAnsi="Times New Roman" w:cs="Times New Roman"/>
          <w:sz w:val="28"/>
        </w:rPr>
        <w:t>каждому коллекционеру было предложено представить публике одно произведение из своей коллекции и рассказат</w:t>
      </w:r>
      <w:r>
        <w:rPr>
          <w:rFonts w:ascii="Times New Roman" w:hAnsi="Times New Roman" w:cs="Times New Roman"/>
          <w:sz w:val="28"/>
        </w:rPr>
        <w:t>ь, почему он считает его важным»</w:t>
      </w:r>
      <w:r>
        <w:rPr>
          <w:rStyle w:val="a7"/>
          <w:rFonts w:ascii="Times New Roman" w:hAnsi="Times New Roman" w:cs="Times New Roman"/>
          <w:sz w:val="28"/>
        </w:rPr>
        <w:footnoteReference w:id="111"/>
      </w:r>
      <w:r w:rsidRPr="00C304B7">
        <w:rPr>
          <w:rFonts w:ascii="Times New Roman" w:hAnsi="Times New Roman" w:cs="Times New Roman"/>
          <w:sz w:val="28"/>
        </w:rPr>
        <w:t>.</w:t>
      </w:r>
    </w:p>
    <w:p w14:paraId="5ED842FF"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Данная выставка акцентировала внимание на аксиологических вопросах коллекционирования, демонстрируя ценность каждой частной коллекции, даже самой небольшой, ценность каждого элемента этих коллекций, ценность мировоззренческих взглядов коллекционера, повлиявших на становление и развитие каждой частной коллекции.</w:t>
      </w:r>
    </w:p>
    <w:p w14:paraId="298F1079"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Важно отметить, что для данной выставки был характерен еще один метод актуализации - </w:t>
      </w:r>
      <w:proofErr w:type="spellStart"/>
      <w:r w:rsidRPr="00C304B7">
        <w:rPr>
          <w:rFonts w:ascii="Times New Roman" w:hAnsi="Times New Roman" w:cs="Times New Roman"/>
          <w:sz w:val="28"/>
        </w:rPr>
        <w:t>квест</w:t>
      </w:r>
      <w:proofErr w:type="spellEnd"/>
      <w:r w:rsidRPr="00C304B7">
        <w:rPr>
          <w:rFonts w:ascii="Times New Roman" w:hAnsi="Times New Roman" w:cs="Times New Roman"/>
          <w:sz w:val="28"/>
        </w:rPr>
        <w:t>-путеводитель по выставк</w:t>
      </w:r>
      <w:r>
        <w:rPr>
          <w:rFonts w:ascii="Times New Roman" w:hAnsi="Times New Roman" w:cs="Times New Roman"/>
          <w:sz w:val="28"/>
        </w:rPr>
        <w:t>е (</w:t>
      </w:r>
      <w:r w:rsidRPr="00C304B7">
        <w:rPr>
          <w:rFonts w:ascii="Times New Roman" w:hAnsi="Times New Roman" w:cs="Times New Roman"/>
          <w:sz w:val="28"/>
        </w:rPr>
        <w:t>альбом с наклейками</w:t>
      </w:r>
      <w:r>
        <w:rPr>
          <w:rFonts w:ascii="Times New Roman" w:hAnsi="Times New Roman" w:cs="Times New Roman"/>
          <w:sz w:val="28"/>
        </w:rPr>
        <w:t>), который  игровой форме позволял ближе познакомиться с выставленными экспонатами, лучше узнать их историю и получить представление о  лучших  частных собраниях</w:t>
      </w:r>
      <w:r w:rsidRPr="00E61AC3">
        <w:rPr>
          <w:rFonts w:ascii="Times New Roman" w:hAnsi="Times New Roman" w:cs="Times New Roman"/>
          <w:sz w:val="28"/>
        </w:rPr>
        <w:t xml:space="preserve"> крупнейших коллекционеров страны</w:t>
      </w:r>
      <w:r>
        <w:rPr>
          <w:rFonts w:ascii="Times New Roman" w:hAnsi="Times New Roman" w:cs="Times New Roman"/>
          <w:sz w:val="28"/>
        </w:rPr>
        <w:t>.</w:t>
      </w:r>
    </w:p>
    <w:p w14:paraId="7077B1A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Также для популяризации частных коллекций в рамках данной выставки была разработана бесплатная</w:t>
      </w:r>
      <w:r w:rsidRPr="004504D2">
        <w:rPr>
          <w:rFonts w:ascii="Times New Roman" w:hAnsi="Times New Roman" w:cs="Times New Roman"/>
          <w:sz w:val="28"/>
        </w:rPr>
        <w:t xml:space="preserve"> образов</w:t>
      </w:r>
      <w:r>
        <w:rPr>
          <w:rFonts w:ascii="Times New Roman" w:hAnsi="Times New Roman" w:cs="Times New Roman"/>
          <w:sz w:val="28"/>
        </w:rPr>
        <w:t>ательная программа</w:t>
      </w:r>
      <w:r w:rsidRPr="004504D2">
        <w:rPr>
          <w:rFonts w:ascii="Times New Roman" w:hAnsi="Times New Roman" w:cs="Times New Roman"/>
          <w:sz w:val="28"/>
        </w:rPr>
        <w:t xml:space="preserve">, в рамках которой </w:t>
      </w:r>
      <w:r>
        <w:rPr>
          <w:rFonts w:ascii="Times New Roman" w:hAnsi="Times New Roman" w:cs="Times New Roman"/>
          <w:sz w:val="28"/>
        </w:rPr>
        <w:t>были организованы</w:t>
      </w:r>
      <w:r w:rsidRPr="004504D2">
        <w:rPr>
          <w:rFonts w:ascii="Times New Roman" w:hAnsi="Times New Roman" w:cs="Times New Roman"/>
          <w:sz w:val="28"/>
        </w:rPr>
        <w:t xml:space="preserve"> встречи с коллекционерами, экскурсии, семейная программа и мероприятия для детей</w:t>
      </w:r>
      <w:r>
        <w:rPr>
          <w:rStyle w:val="a7"/>
          <w:rFonts w:ascii="Times New Roman" w:hAnsi="Times New Roman" w:cs="Times New Roman"/>
          <w:sz w:val="28"/>
        </w:rPr>
        <w:footnoteReference w:id="112"/>
      </w:r>
      <w:r w:rsidRPr="004504D2">
        <w:rPr>
          <w:rFonts w:ascii="Times New Roman" w:hAnsi="Times New Roman" w:cs="Times New Roman"/>
          <w:sz w:val="28"/>
        </w:rPr>
        <w:t>.</w:t>
      </w:r>
    </w:p>
    <w:p w14:paraId="3AE6EFEB"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Частные музеи, в отличие от государственных, имеют большую свободу действий, в результате чего, существенно расширяется спектр возможных средств актуализации частных коллекций. При этом частные музеи успешно сочетают методы государственных музеев и инновационные методы популяризации коллекций.</w:t>
      </w:r>
    </w:p>
    <w:p w14:paraId="488ED047"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Так, например, Музей</w:t>
      </w:r>
      <w:r w:rsidRPr="007E6EED">
        <w:rPr>
          <w:rFonts w:ascii="Times New Roman" w:hAnsi="Times New Roman" w:cs="Times New Roman"/>
          <w:sz w:val="28"/>
        </w:rPr>
        <w:t xml:space="preserve"> нонконформистского искусства</w:t>
      </w:r>
      <w:r>
        <w:rPr>
          <w:rFonts w:ascii="Times New Roman" w:hAnsi="Times New Roman" w:cs="Times New Roman"/>
          <w:sz w:val="28"/>
        </w:rPr>
        <w:t xml:space="preserve"> выпускает каталоги наряду с Эрмитажем или Русским музеем. При этом, музей использует и нестандартные методы популяризации своих коллекций.</w:t>
      </w:r>
    </w:p>
    <w:p w14:paraId="29D91FB1"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Так, выставка «</w:t>
      </w:r>
      <w:proofErr w:type="spellStart"/>
      <w:r>
        <w:rPr>
          <w:rFonts w:ascii="Times New Roman" w:hAnsi="Times New Roman" w:cs="Times New Roman"/>
          <w:sz w:val="28"/>
        </w:rPr>
        <w:t>Трансфуризм</w:t>
      </w:r>
      <w:proofErr w:type="spellEnd"/>
      <w:r>
        <w:rPr>
          <w:rFonts w:ascii="Times New Roman" w:hAnsi="Times New Roman" w:cs="Times New Roman"/>
          <w:sz w:val="28"/>
        </w:rPr>
        <w:t>» стала первой попыткой «предста</w:t>
      </w:r>
      <w:r w:rsidRPr="0025751B">
        <w:rPr>
          <w:rFonts w:ascii="Times New Roman" w:hAnsi="Times New Roman" w:cs="Times New Roman"/>
          <w:sz w:val="28"/>
        </w:rPr>
        <w:t>вить российскому зрителю это художественное направление во в</w:t>
      </w:r>
      <w:r>
        <w:rPr>
          <w:rFonts w:ascii="Times New Roman" w:hAnsi="Times New Roman" w:cs="Times New Roman"/>
          <w:sz w:val="28"/>
        </w:rPr>
        <w:t>сем его многообразии через про</w:t>
      </w:r>
      <w:r w:rsidRPr="0025751B">
        <w:rPr>
          <w:rFonts w:ascii="Times New Roman" w:hAnsi="Times New Roman" w:cs="Times New Roman"/>
          <w:sz w:val="28"/>
        </w:rPr>
        <w:t xml:space="preserve">изведения </w:t>
      </w:r>
      <w:proofErr w:type="spellStart"/>
      <w:r w:rsidRPr="0025751B">
        <w:rPr>
          <w:rFonts w:ascii="Times New Roman" w:hAnsi="Times New Roman" w:cs="Times New Roman"/>
          <w:sz w:val="28"/>
        </w:rPr>
        <w:t>Ры</w:t>
      </w:r>
      <w:proofErr w:type="spellEnd"/>
      <w:r w:rsidRPr="0025751B">
        <w:rPr>
          <w:rFonts w:ascii="Times New Roman" w:hAnsi="Times New Roman" w:cs="Times New Roman"/>
          <w:sz w:val="28"/>
        </w:rPr>
        <w:t xml:space="preserve"> Никоновой, Сергея </w:t>
      </w:r>
      <w:proofErr w:type="spellStart"/>
      <w:r w:rsidRPr="0025751B">
        <w:rPr>
          <w:rFonts w:ascii="Times New Roman" w:hAnsi="Times New Roman" w:cs="Times New Roman"/>
          <w:sz w:val="28"/>
        </w:rPr>
        <w:t>Сигея</w:t>
      </w:r>
      <w:proofErr w:type="spellEnd"/>
      <w:r w:rsidRPr="0025751B">
        <w:rPr>
          <w:rFonts w:ascii="Times New Roman" w:hAnsi="Times New Roman" w:cs="Times New Roman"/>
          <w:sz w:val="28"/>
        </w:rPr>
        <w:t>, А. Ника, Бориса Констриктора и Бориса Кудрякова. Наряду с живописными работами и графикой из личных коллекций в</w:t>
      </w:r>
      <w:r>
        <w:rPr>
          <w:rFonts w:ascii="Times New Roman" w:hAnsi="Times New Roman" w:cs="Times New Roman"/>
          <w:sz w:val="28"/>
        </w:rPr>
        <w:t xml:space="preserve"> экспозицию вошли редкие архив</w:t>
      </w:r>
      <w:r w:rsidRPr="0025751B">
        <w:rPr>
          <w:rFonts w:ascii="Times New Roman" w:hAnsi="Times New Roman" w:cs="Times New Roman"/>
          <w:sz w:val="28"/>
        </w:rPr>
        <w:t>ные материалы: отрывки из рукописных книг, личные вещи и</w:t>
      </w:r>
      <w:r>
        <w:rPr>
          <w:rFonts w:ascii="Times New Roman" w:hAnsi="Times New Roman" w:cs="Times New Roman"/>
          <w:sz w:val="28"/>
        </w:rPr>
        <w:t xml:space="preserve"> документы, фотографии и видео</w:t>
      </w:r>
      <w:r w:rsidRPr="0025751B">
        <w:rPr>
          <w:rFonts w:ascii="Times New Roman" w:hAnsi="Times New Roman" w:cs="Times New Roman"/>
          <w:sz w:val="28"/>
        </w:rPr>
        <w:t>записи</w:t>
      </w:r>
      <w:r>
        <w:rPr>
          <w:rFonts w:ascii="Times New Roman" w:hAnsi="Times New Roman" w:cs="Times New Roman"/>
          <w:sz w:val="28"/>
        </w:rPr>
        <w:t>»</w:t>
      </w:r>
      <w:r>
        <w:rPr>
          <w:rStyle w:val="a7"/>
          <w:rFonts w:ascii="Times New Roman" w:hAnsi="Times New Roman" w:cs="Times New Roman"/>
          <w:sz w:val="28"/>
        </w:rPr>
        <w:footnoteReference w:id="113"/>
      </w:r>
      <w:r w:rsidRPr="0025751B">
        <w:rPr>
          <w:rFonts w:ascii="Times New Roman" w:hAnsi="Times New Roman" w:cs="Times New Roman"/>
          <w:sz w:val="28"/>
        </w:rPr>
        <w:t>.</w:t>
      </w:r>
    </w:p>
    <w:p w14:paraId="09A1925C"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Выставка объединила элементы разных частных коллекций, вполне гармонично разместив их в виде единой экспозиции, в которой помимо визуальных, использовались музыкальные (звуковые)  методы воздействия на зрителя.</w:t>
      </w:r>
    </w:p>
    <w:p w14:paraId="16788AB9"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 смотря на то, что </w:t>
      </w:r>
      <w:r w:rsidRPr="0088744C">
        <w:rPr>
          <w:rFonts w:ascii="Times New Roman" w:hAnsi="Times New Roman" w:cs="Times New Roman"/>
          <w:sz w:val="28"/>
        </w:rPr>
        <w:t>Музей нонконформистского искусства</w:t>
      </w:r>
      <w:r>
        <w:rPr>
          <w:rFonts w:ascii="Times New Roman" w:hAnsi="Times New Roman" w:cs="Times New Roman"/>
          <w:sz w:val="28"/>
        </w:rPr>
        <w:t xml:space="preserve"> является музеем современного искусства, для выставок характерно привлечение частных коллекций «бытового характера» - предметы быта, посуда, одежда, элементы мебели и декора и т.д.</w:t>
      </w:r>
    </w:p>
    <w:p w14:paraId="296E90A2"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 например, выставка </w:t>
      </w:r>
      <w:r w:rsidRPr="0025751B">
        <w:rPr>
          <w:rFonts w:ascii="Times New Roman" w:hAnsi="Times New Roman" w:cs="Times New Roman"/>
          <w:sz w:val="28"/>
        </w:rPr>
        <w:t xml:space="preserve">«Народный концептуализм» – </w:t>
      </w:r>
      <w:r>
        <w:rPr>
          <w:rFonts w:ascii="Times New Roman" w:hAnsi="Times New Roman" w:cs="Times New Roman"/>
          <w:sz w:val="28"/>
        </w:rPr>
        <w:t>«</w:t>
      </w:r>
      <w:r w:rsidRPr="0025751B">
        <w:rPr>
          <w:rFonts w:ascii="Times New Roman" w:hAnsi="Times New Roman" w:cs="Times New Roman"/>
          <w:sz w:val="28"/>
        </w:rPr>
        <w:t xml:space="preserve">первая в своем роде выставка артефактов второй половины ХХ в. Демонстрировался самодельный бытовой дизайн советских людей. Традиция </w:t>
      </w:r>
      <w:proofErr w:type="spellStart"/>
      <w:r w:rsidRPr="0025751B">
        <w:rPr>
          <w:rFonts w:ascii="Times New Roman" w:hAnsi="Times New Roman" w:cs="Times New Roman"/>
          <w:sz w:val="28"/>
        </w:rPr>
        <w:t>обклеивания</w:t>
      </w:r>
      <w:proofErr w:type="spellEnd"/>
      <w:r w:rsidRPr="0025751B">
        <w:rPr>
          <w:rFonts w:ascii="Times New Roman" w:hAnsi="Times New Roman" w:cs="Times New Roman"/>
          <w:sz w:val="28"/>
        </w:rPr>
        <w:t xml:space="preserve"> сундуков журнальными ил</w:t>
      </w:r>
      <w:r>
        <w:rPr>
          <w:rFonts w:ascii="Times New Roman" w:hAnsi="Times New Roman" w:cs="Times New Roman"/>
          <w:sz w:val="28"/>
        </w:rPr>
        <w:t>люстрациями, переросшая в деко</w:t>
      </w:r>
      <w:r w:rsidRPr="0025751B">
        <w:rPr>
          <w:rFonts w:ascii="Times New Roman" w:hAnsi="Times New Roman" w:cs="Times New Roman"/>
          <w:sz w:val="28"/>
        </w:rPr>
        <w:t>рирование дверей туалетов, шкафов, кабин шоферов, музыкальных инструментов, и многое другое из частных коллекций</w:t>
      </w:r>
      <w:r>
        <w:rPr>
          <w:rFonts w:ascii="Times New Roman" w:hAnsi="Times New Roman" w:cs="Times New Roman"/>
          <w:sz w:val="28"/>
        </w:rPr>
        <w:t>»</w:t>
      </w:r>
      <w:r w:rsidRPr="0088744C">
        <w:rPr>
          <w:rStyle w:val="a7"/>
          <w:rFonts w:ascii="Times New Roman" w:hAnsi="Times New Roman" w:cs="Times New Roman"/>
          <w:sz w:val="28"/>
        </w:rPr>
        <w:t xml:space="preserve"> </w:t>
      </w:r>
      <w:r>
        <w:rPr>
          <w:rStyle w:val="a7"/>
          <w:rFonts w:ascii="Times New Roman" w:hAnsi="Times New Roman" w:cs="Times New Roman"/>
          <w:sz w:val="28"/>
        </w:rPr>
        <w:footnoteReference w:id="114"/>
      </w:r>
      <w:r w:rsidRPr="0025751B">
        <w:rPr>
          <w:rFonts w:ascii="Times New Roman" w:hAnsi="Times New Roman" w:cs="Times New Roman"/>
          <w:sz w:val="28"/>
        </w:rPr>
        <w:t>.</w:t>
      </w:r>
      <w:r>
        <w:rPr>
          <w:rFonts w:ascii="Times New Roman" w:hAnsi="Times New Roman" w:cs="Times New Roman"/>
          <w:sz w:val="28"/>
        </w:rPr>
        <w:t xml:space="preserve"> Или выставка </w:t>
      </w:r>
      <w:r w:rsidRPr="0025751B">
        <w:rPr>
          <w:rFonts w:ascii="Times New Roman" w:hAnsi="Times New Roman" w:cs="Times New Roman"/>
          <w:sz w:val="28"/>
        </w:rPr>
        <w:t>«Аль</w:t>
      </w:r>
      <w:r>
        <w:rPr>
          <w:rFonts w:ascii="Times New Roman" w:hAnsi="Times New Roman" w:cs="Times New Roman"/>
          <w:sz w:val="28"/>
        </w:rPr>
        <w:t>бомы для рисования», проде</w:t>
      </w:r>
      <w:r w:rsidRPr="0025751B">
        <w:rPr>
          <w:rFonts w:ascii="Times New Roman" w:hAnsi="Times New Roman" w:cs="Times New Roman"/>
          <w:sz w:val="28"/>
        </w:rPr>
        <w:t>монстриров</w:t>
      </w:r>
      <w:r>
        <w:rPr>
          <w:rFonts w:ascii="Times New Roman" w:hAnsi="Times New Roman" w:cs="Times New Roman"/>
          <w:sz w:val="28"/>
        </w:rPr>
        <w:t>авшая «</w:t>
      </w:r>
      <w:r w:rsidRPr="0025751B">
        <w:rPr>
          <w:rFonts w:ascii="Times New Roman" w:hAnsi="Times New Roman" w:cs="Times New Roman"/>
          <w:sz w:val="28"/>
        </w:rPr>
        <w:t>эволюцию дизайна альбомов 1950–2000-х гг. из собрания архива и частных коллекций</w:t>
      </w:r>
      <w:r>
        <w:rPr>
          <w:rFonts w:ascii="Times New Roman" w:hAnsi="Times New Roman" w:cs="Times New Roman"/>
          <w:sz w:val="28"/>
        </w:rPr>
        <w:t>»</w:t>
      </w:r>
      <w:r>
        <w:rPr>
          <w:rStyle w:val="a7"/>
          <w:rFonts w:ascii="Times New Roman" w:hAnsi="Times New Roman" w:cs="Times New Roman"/>
          <w:sz w:val="28"/>
        </w:rPr>
        <w:footnoteReference w:id="115"/>
      </w:r>
      <w:r w:rsidRPr="0025751B">
        <w:rPr>
          <w:rFonts w:ascii="Times New Roman" w:hAnsi="Times New Roman" w:cs="Times New Roman"/>
          <w:sz w:val="28"/>
        </w:rPr>
        <w:t>.</w:t>
      </w:r>
    </w:p>
    <w:p w14:paraId="11AF5DE3"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Тематические вставки, посвященные знаменитым людям, также формируются посредством совмещения предметов из разных частных коллекций (а зачастую и из разных городов и стран), что позволяет наиболее полно раскрыть тему той или иной выставки. </w:t>
      </w:r>
    </w:p>
    <w:p w14:paraId="0FB18870"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Так, например, в</w:t>
      </w:r>
      <w:r w:rsidRPr="00A356D4">
        <w:rPr>
          <w:rFonts w:ascii="Times New Roman" w:hAnsi="Times New Roman" w:cs="Times New Roman"/>
          <w:sz w:val="28"/>
        </w:rPr>
        <w:t>ыставка</w:t>
      </w:r>
      <w:r>
        <w:rPr>
          <w:rFonts w:ascii="Times New Roman" w:hAnsi="Times New Roman" w:cs="Times New Roman"/>
          <w:sz w:val="28"/>
        </w:rPr>
        <w:t>,</w:t>
      </w:r>
      <w:r w:rsidRPr="00A356D4">
        <w:rPr>
          <w:rFonts w:ascii="Times New Roman" w:hAnsi="Times New Roman" w:cs="Times New Roman"/>
          <w:sz w:val="28"/>
        </w:rPr>
        <w:t xml:space="preserve"> посвящен</w:t>
      </w:r>
      <w:r>
        <w:rPr>
          <w:rFonts w:ascii="Times New Roman" w:hAnsi="Times New Roman" w:cs="Times New Roman"/>
          <w:sz w:val="28"/>
        </w:rPr>
        <w:t>н</w:t>
      </w:r>
      <w:r w:rsidRPr="00A356D4">
        <w:rPr>
          <w:rFonts w:ascii="Times New Roman" w:hAnsi="Times New Roman" w:cs="Times New Roman"/>
          <w:sz w:val="28"/>
        </w:rPr>
        <w:t>а</w:t>
      </w:r>
      <w:r>
        <w:rPr>
          <w:rFonts w:ascii="Times New Roman" w:hAnsi="Times New Roman" w:cs="Times New Roman"/>
          <w:sz w:val="28"/>
        </w:rPr>
        <w:t>я</w:t>
      </w:r>
      <w:r w:rsidRPr="00A356D4">
        <w:rPr>
          <w:rFonts w:ascii="Times New Roman" w:hAnsi="Times New Roman" w:cs="Times New Roman"/>
          <w:sz w:val="28"/>
        </w:rPr>
        <w:t xml:space="preserve"> памяти Владимира Васильевича Жукова</w:t>
      </w:r>
      <w:r>
        <w:rPr>
          <w:rFonts w:ascii="Times New Roman" w:hAnsi="Times New Roman" w:cs="Times New Roman"/>
          <w:sz w:val="28"/>
        </w:rPr>
        <w:t xml:space="preserve"> состояла из (примерно) </w:t>
      </w:r>
      <w:r w:rsidRPr="007E2CF9">
        <w:rPr>
          <w:rFonts w:ascii="Times New Roman" w:hAnsi="Times New Roman" w:cs="Times New Roman"/>
          <w:sz w:val="28"/>
        </w:rPr>
        <w:t xml:space="preserve">пятидесяти </w:t>
      </w:r>
      <w:r>
        <w:rPr>
          <w:rFonts w:ascii="Times New Roman" w:hAnsi="Times New Roman" w:cs="Times New Roman"/>
          <w:sz w:val="28"/>
        </w:rPr>
        <w:t>«</w:t>
      </w:r>
      <w:r w:rsidRPr="007E2CF9">
        <w:rPr>
          <w:rFonts w:ascii="Times New Roman" w:hAnsi="Times New Roman" w:cs="Times New Roman"/>
          <w:sz w:val="28"/>
        </w:rPr>
        <w:t>произведений живописи, графики, скульптуры из семьи художника и частных коллекций</w:t>
      </w:r>
      <w:r>
        <w:rPr>
          <w:rFonts w:ascii="Times New Roman" w:hAnsi="Times New Roman" w:cs="Times New Roman"/>
          <w:sz w:val="28"/>
        </w:rPr>
        <w:t xml:space="preserve"> </w:t>
      </w:r>
      <w:r w:rsidRPr="007E2CF9">
        <w:rPr>
          <w:rFonts w:ascii="Times New Roman" w:hAnsi="Times New Roman" w:cs="Times New Roman"/>
          <w:sz w:val="28"/>
        </w:rPr>
        <w:t>Санкт-Петербурга, Москвы, Нью-Йорка. Помимо работ</w:t>
      </w:r>
      <w:r>
        <w:rPr>
          <w:rFonts w:ascii="Times New Roman" w:hAnsi="Times New Roman" w:cs="Times New Roman"/>
          <w:sz w:val="28"/>
        </w:rPr>
        <w:t xml:space="preserve"> Владимира Жукова, на выставке были</w:t>
      </w:r>
      <w:r w:rsidRPr="007E2CF9">
        <w:rPr>
          <w:rFonts w:ascii="Times New Roman" w:hAnsi="Times New Roman" w:cs="Times New Roman"/>
          <w:sz w:val="28"/>
        </w:rPr>
        <w:t xml:space="preserve"> представлены избранные работы его соратников, составивших «Круг Павла Кондратьева»: произведения самого Павла Кондратьева, а также Владимира Волкова, Веры </w:t>
      </w:r>
      <w:proofErr w:type="spellStart"/>
      <w:r w:rsidRPr="007E2CF9">
        <w:rPr>
          <w:rFonts w:ascii="Times New Roman" w:hAnsi="Times New Roman" w:cs="Times New Roman"/>
          <w:sz w:val="28"/>
        </w:rPr>
        <w:t>Матюх</w:t>
      </w:r>
      <w:proofErr w:type="spellEnd"/>
      <w:r w:rsidRPr="007E2CF9">
        <w:rPr>
          <w:rFonts w:ascii="Times New Roman" w:hAnsi="Times New Roman" w:cs="Times New Roman"/>
          <w:sz w:val="28"/>
        </w:rPr>
        <w:t xml:space="preserve">, Валентины </w:t>
      </w:r>
      <w:proofErr w:type="spellStart"/>
      <w:r w:rsidRPr="007E2CF9">
        <w:rPr>
          <w:rFonts w:ascii="Times New Roman" w:hAnsi="Times New Roman" w:cs="Times New Roman"/>
          <w:sz w:val="28"/>
        </w:rPr>
        <w:t>Поваровой</w:t>
      </w:r>
      <w:proofErr w:type="spellEnd"/>
      <w:r w:rsidRPr="007E2CF9">
        <w:rPr>
          <w:rFonts w:ascii="Times New Roman" w:hAnsi="Times New Roman" w:cs="Times New Roman"/>
          <w:sz w:val="28"/>
        </w:rPr>
        <w:t>, Галины Молчановой, Людмилы Куценко</w:t>
      </w:r>
      <w:r>
        <w:rPr>
          <w:rFonts w:ascii="Times New Roman" w:hAnsi="Times New Roman" w:cs="Times New Roman"/>
          <w:sz w:val="28"/>
        </w:rPr>
        <w:t>»</w:t>
      </w:r>
      <w:r>
        <w:rPr>
          <w:rStyle w:val="a7"/>
          <w:rFonts w:ascii="Times New Roman" w:hAnsi="Times New Roman" w:cs="Times New Roman"/>
          <w:sz w:val="28"/>
        </w:rPr>
        <w:footnoteReference w:id="116"/>
      </w:r>
      <w:r w:rsidRPr="007E2CF9">
        <w:rPr>
          <w:rFonts w:ascii="Times New Roman" w:hAnsi="Times New Roman" w:cs="Times New Roman"/>
          <w:sz w:val="28"/>
        </w:rPr>
        <w:t>.</w:t>
      </w:r>
    </w:p>
    <w:p w14:paraId="28CBE24B"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базе музея ведущими петербургскими художниками и специалистами актуального искусства разработана учебная программа под названием «Школа </w:t>
      </w:r>
      <w:proofErr w:type="spellStart"/>
      <w:r>
        <w:rPr>
          <w:rFonts w:ascii="Times New Roman" w:hAnsi="Times New Roman" w:cs="Times New Roman"/>
          <w:sz w:val="28"/>
        </w:rPr>
        <w:t>Пайдейя</w:t>
      </w:r>
      <w:proofErr w:type="spellEnd"/>
      <w:r>
        <w:rPr>
          <w:rFonts w:ascii="Times New Roman" w:hAnsi="Times New Roman" w:cs="Times New Roman"/>
          <w:sz w:val="28"/>
        </w:rPr>
        <w:t>», которая «направлена на развитие авторской эстетики и новых методов интерпретации современной культуры.</w:t>
      </w:r>
      <w:r>
        <w:rPr>
          <w:rStyle w:val="a7"/>
          <w:rFonts w:ascii="Times New Roman" w:hAnsi="Times New Roman" w:cs="Times New Roman"/>
          <w:sz w:val="28"/>
        </w:rPr>
        <w:footnoteReference w:id="117"/>
      </w:r>
      <w:r>
        <w:rPr>
          <w:rFonts w:ascii="Times New Roman" w:hAnsi="Times New Roman" w:cs="Times New Roman"/>
          <w:sz w:val="28"/>
        </w:rPr>
        <w:t xml:space="preserve">» Курс сочетает в себе научно-исследовательские компоненты с практической частью – мастер-классами и индивидуальными художественными занятиями. </w:t>
      </w:r>
    </w:p>
    <w:p w14:paraId="30B5142A"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Рассматривая важность современного искусства в контексте всего мирового развития культуры, важно отметить роль частных музеев, поддерживающих современных деятелей искусства, как например  Новый музей</w:t>
      </w:r>
      <w:r w:rsidRPr="00F12F21">
        <w:rPr>
          <w:rFonts w:ascii="Times New Roman" w:hAnsi="Times New Roman" w:cs="Times New Roman"/>
          <w:sz w:val="28"/>
        </w:rPr>
        <w:t xml:space="preserve"> </w:t>
      </w:r>
      <w:r>
        <w:rPr>
          <w:rFonts w:ascii="Times New Roman" w:hAnsi="Times New Roman" w:cs="Times New Roman"/>
          <w:sz w:val="28"/>
        </w:rPr>
        <w:t xml:space="preserve">Аслана </w:t>
      </w:r>
      <w:proofErr w:type="spellStart"/>
      <w:r>
        <w:rPr>
          <w:rFonts w:ascii="Times New Roman" w:hAnsi="Times New Roman" w:cs="Times New Roman"/>
          <w:sz w:val="28"/>
        </w:rPr>
        <w:t>Чехоева</w:t>
      </w:r>
      <w:proofErr w:type="spellEnd"/>
      <w:r>
        <w:rPr>
          <w:rFonts w:ascii="Times New Roman" w:hAnsi="Times New Roman" w:cs="Times New Roman"/>
          <w:sz w:val="28"/>
        </w:rPr>
        <w:t xml:space="preserve"> представляющий собой коллекцию </w:t>
      </w:r>
      <w:r w:rsidRPr="00F12F21">
        <w:rPr>
          <w:rFonts w:ascii="Times New Roman" w:hAnsi="Times New Roman" w:cs="Times New Roman"/>
          <w:sz w:val="28"/>
        </w:rPr>
        <w:t xml:space="preserve">произведений современных художников, </w:t>
      </w:r>
      <w:r>
        <w:rPr>
          <w:rFonts w:ascii="Times New Roman" w:hAnsi="Times New Roman" w:cs="Times New Roman"/>
          <w:sz w:val="28"/>
        </w:rPr>
        <w:t xml:space="preserve">являвшуюся частной собственностью </w:t>
      </w:r>
      <w:proofErr w:type="spellStart"/>
      <w:r>
        <w:rPr>
          <w:rFonts w:ascii="Times New Roman" w:hAnsi="Times New Roman" w:cs="Times New Roman"/>
          <w:sz w:val="28"/>
        </w:rPr>
        <w:t>Чехоева</w:t>
      </w:r>
      <w:proofErr w:type="spellEnd"/>
      <w:r>
        <w:rPr>
          <w:rFonts w:ascii="Times New Roman" w:hAnsi="Times New Roman" w:cs="Times New Roman"/>
          <w:sz w:val="28"/>
        </w:rPr>
        <w:t>.</w:t>
      </w:r>
    </w:p>
    <w:p w14:paraId="2DD35C96" w14:textId="77777777" w:rsidR="00CB0F74" w:rsidRDefault="00CB0F74" w:rsidP="00CB0F74">
      <w:pPr>
        <w:spacing w:line="360" w:lineRule="auto"/>
        <w:ind w:firstLine="709"/>
        <w:jc w:val="both"/>
        <w:rPr>
          <w:rFonts w:ascii="Times New Roman" w:hAnsi="Times New Roman" w:cs="Times New Roman"/>
          <w:sz w:val="28"/>
        </w:rPr>
      </w:pPr>
      <w:proofErr w:type="spellStart"/>
      <w:r>
        <w:rPr>
          <w:rFonts w:ascii="Times New Roman" w:hAnsi="Times New Roman" w:cs="Times New Roman"/>
          <w:sz w:val="28"/>
        </w:rPr>
        <w:t>Чехоев</w:t>
      </w:r>
      <w:proofErr w:type="spellEnd"/>
      <w:r>
        <w:rPr>
          <w:rFonts w:ascii="Times New Roman" w:hAnsi="Times New Roman" w:cs="Times New Roman"/>
          <w:sz w:val="28"/>
        </w:rPr>
        <w:t xml:space="preserve"> достаточно долго собирал свою частную коллекцию. «</w:t>
      </w:r>
      <w:r w:rsidRPr="00F12F21">
        <w:rPr>
          <w:rFonts w:ascii="Times New Roman" w:hAnsi="Times New Roman" w:cs="Times New Roman"/>
          <w:sz w:val="28"/>
        </w:rPr>
        <w:t xml:space="preserve">По мере увеличения коллекции возникла потребность в ее публичной демонстрации, тем более что основной идеей, которой руководствуется Аслан </w:t>
      </w:r>
      <w:proofErr w:type="spellStart"/>
      <w:r w:rsidRPr="00F12F21">
        <w:rPr>
          <w:rFonts w:ascii="Times New Roman" w:hAnsi="Times New Roman" w:cs="Times New Roman"/>
          <w:sz w:val="28"/>
        </w:rPr>
        <w:t>Чехоев</w:t>
      </w:r>
      <w:proofErr w:type="spellEnd"/>
      <w:r w:rsidRPr="00F12F21">
        <w:rPr>
          <w:rFonts w:ascii="Times New Roman" w:hAnsi="Times New Roman" w:cs="Times New Roman"/>
          <w:sz w:val="28"/>
        </w:rPr>
        <w:t>, является не личное пристрастие и вкусовые предпочтения, а потребность охватить весь спектр развития современного искусства от 1950-х годов прошлого века до наших дней</w:t>
      </w:r>
      <w:r>
        <w:rPr>
          <w:rFonts w:ascii="Times New Roman" w:hAnsi="Times New Roman" w:cs="Times New Roman"/>
          <w:sz w:val="28"/>
        </w:rPr>
        <w:t>»</w:t>
      </w:r>
      <w:r>
        <w:rPr>
          <w:rStyle w:val="a7"/>
          <w:rFonts w:ascii="Times New Roman" w:hAnsi="Times New Roman" w:cs="Times New Roman"/>
          <w:sz w:val="28"/>
        </w:rPr>
        <w:footnoteReference w:id="118"/>
      </w:r>
      <w:r w:rsidRPr="00F12F21">
        <w:rPr>
          <w:rFonts w:ascii="Times New Roman" w:hAnsi="Times New Roman" w:cs="Times New Roman"/>
          <w:sz w:val="28"/>
        </w:rPr>
        <w:t>.</w:t>
      </w:r>
    </w:p>
    <w:p w14:paraId="2093AB5B"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Важно отметить, что взгляды </w:t>
      </w:r>
      <w:proofErr w:type="spellStart"/>
      <w:r>
        <w:rPr>
          <w:rFonts w:ascii="Times New Roman" w:hAnsi="Times New Roman" w:cs="Times New Roman"/>
          <w:sz w:val="28"/>
        </w:rPr>
        <w:t>Чехоева</w:t>
      </w:r>
      <w:proofErr w:type="spellEnd"/>
      <w:r>
        <w:rPr>
          <w:rFonts w:ascii="Times New Roman" w:hAnsi="Times New Roman" w:cs="Times New Roman"/>
          <w:sz w:val="28"/>
        </w:rPr>
        <w:t xml:space="preserve"> на современное искусство в какой-то мере пересекаются с взглядами Музея</w:t>
      </w:r>
      <w:r w:rsidRPr="00833EEC">
        <w:rPr>
          <w:rFonts w:ascii="Times New Roman" w:hAnsi="Times New Roman" w:cs="Times New Roman"/>
          <w:sz w:val="28"/>
        </w:rPr>
        <w:t xml:space="preserve"> нонконформ</w:t>
      </w:r>
      <w:r>
        <w:rPr>
          <w:rFonts w:ascii="Times New Roman" w:hAnsi="Times New Roman" w:cs="Times New Roman"/>
          <w:sz w:val="28"/>
        </w:rPr>
        <w:t xml:space="preserve">истского искусства. Так, 22 апреля (длилась до </w:t>
      </w:r>
      <w:r w:rsidRPr="00833EEC">
        <w:rPr>
          <w:rFonts w:ascii="Times New Roman" w:hAnsi="Times New Roman" w:cs="Times New Roman"/>
          <w:sz w:val="28"/>
        </w:rPr>
        <w:t>13 мая 2018</w:t>
      </w:r>
      <w:r>
        <w:rPr>
          <w:rFonts w:ascii="Times New Roman" w:hAnsi="Times New Roman" w:cs="Times New Roman"/>
          <w:sz w:val="28"/>
        </w:rPr>
        <w:t xml:space="preserve"> года) в Новом музе стартовал проект  «</w:t>
      </w:r>
      <w:proofErr w:type="spellStart"/>
      <w:r>
        <w:rPr>
          <w:rFonts w:ascii="Times New Roman" w:hAnsi="Times New Roman" w:cs="Times New Roman"/>
          <w:sz w:val="28"/>
        </w:rPr>
        <w:t>Баби</w:t>
      </w:r>
      <w:proofErr w:type="spellEnd"/>
      <w:r>
        <w:rPr>
          <w:rFonts w:ascii="Times New Roman" w:hAnsi="Times New Roman" w:cs="Times New Roman"/>
          <w:sz w:val="28"/>
        </w:rPr>
        <w:t xml:space="preserve"> </w:t>
      </w:r>
      <w:proofErr w:type="spellStart"/>
      <w:r>
        <w:rPr>
          <w:rFonts w:ascii="Times New Roman" w:hAnsi="Times New Roman" w:cs="Times New Roman"/>
          <w:sz w:val="28"/>
        </w:rPr>
        <w:t>Бадалов</w:t>
      </w:r>
      <w:proofErr w:type="spellEnd"/>
      <w:r>
        <w:rPr>
          <w:rFonts w:ascii="Times New Roman" w:hAnsi="Times New Roman" w:cs="Times New Roman"/>
          <w:sz w:val="28"/>
        </w:rPr>
        <w:t xml:space="preserve"> &amp; LOBSTERREALISM», состоящий </w:t>
      </w:r>
      <w:r w:rsidRPr="00833EEC">
        <w:rPr>
          <w:rFonts w:ascii="Times New Roman" w:hAnsi="Times New Roman" w:cs="Times New Roman"/>
          <w:sz w:val="28"/>
        </w:rPr>
        <w:t>из двух самостоятельных выставок и посвящен</w:t>
      </w:r>
      <w:r>
        <w:rPr>
          <w:rFonts w:ascii="Times New Roman" w:hAnsi="Times New Roman" w:cs="Times New Roman"/>
          <w:sz w:val="28"/>
        </w:rPr>
        <w:t>ный</w:t>
      </w:r>
      <w:r w:rsidRPr="00833EEC">
        <w:rPr>
          <w:rFonts w:ascii="Times New Roman" w:hAnsi="Times New Roman" w:cs="Times New Roman"/>
          <w:sz w:val="28"/>
        </w:rPr>
        <w:t xml:space="preserve"> </w:t>
      </w:r>
      <w:r>
        <w:rPr>
          <w:rFonts w:ascii="Times New Roman" w:hAnsi="Times New Roman" w:cs="Times New Roman"/>
          <w:sz w:val="28"/>
        </w:rPr>
        <w:t>«</w:t>
      </w:r>
      <w:r w:rsidRPr="00833EEC">
        <w:rPr>
          <w:rFonts w:ascii="Times New Roman" w:hAnsi="Times New Roman" w:cs="Times New Roman"/>
          <w:sz w:val="28"/>
        </w:rPr>
        <w:t xml:space="preserve">проблеме внутренней свободы и духу нонконформизма, которые являются фундаментальными слагаемыми для современного художника, исповедующего практику искусства как личного жизнетворчества. Этот опыт мы наследуем из истории современного искусства, которая насыщена практиками художественных персонажей и масок </w:t>
      </w:r>
      <w:proofErr w:type="spellStart"/>
      <w:r w:rsidRPr="00833EEC">
        <w:rPr>
          <w:rFonts w:ascii="Times New Roman" w:hAnsi="Times New Roman" w:cs="Times New Roman"/>
          <w:sz w:val="28"/>
        </w:rPr>
        <w:t>alter</w:t>
      </w:r>
      <w:proofErr w:type="spellEnd"/>
      <w:r w:rsidRPr="00833EEC">
        <w:rPr>
          <w:rFonts w:ascii="Times New Roman" w:hAnsi="Times New Roman" w:cs="Times New Roman"/>
          <w:sz w:val="28"/>
        </w:rPr>
        <w:t xml:space="preserve"> </w:t>
      </w:r>
      <w:proofErr w:type="spellStart"/>
      <w:r w:rsidRPr="00833EEC">
        <w:rPr>
          <w:rFonts w:ascii="Times New Roman" w:hAnsi="Times New Roman" w:cs="Times New Roman"/>
          <w:sz w:val="28"/>
        </w:rPr>
        <w:t>ego</w:t>
      </w:r>
      <w:proofErr w:type="spellEnd"/>
      <w:r w:rsidRPr="00833EEC">
        <w:rPr>
          <w:rFonts w:ascii="Times New Roman" w:hAnsi="Times New Roman" w:cs="Times New Roman"/>
          <w:sz w:val="28"/>
        </w:rPr>
        <w:t xml:space="preserve"> (от Марселя </w:t>
      </w:r>
      <w:proofErr w:type="spellStart"/>
      <w:r w:rsidRPr="00833EEC">
        <w:rPr>
          <w:rFonts w:ascii="Times New Roman" w:hAnsi="Times New Roman" w:cs="Times New Roman"/>
          <w:sz w:val="28"/>
        </w:rPr>
        <w:t>Дюшана</w:t>
      </w:r>
      <w:proofErr w:type="spellEnd"/>
      <w:r w:rsidRPr="00833EEC">
        <w:rPr>
          <w:rFonts w:ascii="Times New Roman" w:hAnsi="Times New Roman" w:cs="Times New Roman"/>
          <w:sz w:val="28"/>
        </w:rPr>
        <w:t xml:space="preserve"> до Энди </w:t>
      </w:r>
      <w:proofErr w:type="spellStart"/>
      <w:r w:rsidRPr="00833EEC">
        <w:rPr>
          <w:rFonts w:ascii="Times New Roman" w:hAnsi="Times New Roman" w:cs="Times New Roman"/>
          <w:sz w:val="28"/>
        </w:rPr>
        <w:t>Уорхола</w:t>
      </w:r>
      <w:proofErr w:type="spellEnd"/>
      <w:r w:rsidRPr="00833EEC">
        <w:rPr>
          <w:rFonts w:ascii="Times New Roman" w:hAnsi="Times New Roman" w:cs="Times New Roman"/>
          <w:sz w:val="28"/>
        </w:rPr>
        <w:t>), позволяющих исследовать границы собственной «роли» и указать на косность устоев консервативной морали, не поспевающей за изменениями времени. В современности мы опознаем эту линию развития как реакцию на интенсивную европейскую миграцию, процессы смешения культур и традиций, и в то же время, поиски идентичности и ощущение себя уникальной автономной индивидуальностью. Важным симптомом становится и расширение вариативности гендерных и социальных ролей</w:t>
      </w:r>
      <w:r>
        <w:rPr>
          <w:rFonts w:ascii="Times New Roman" w:hAnsi="Times New Roman" w:cs="Times New Roman"/>
          <w:sz w:val="28"/>
        </w:rPr>
        <w:t>»</w:t>
      </w:r>
      <w:r>
        <w:rPr>
          <w:rStyle w:val="a7"/>
          <w:rFonts w:ascii="Times New Roman" w:hAnsi="Times New Roman" w:cs="Times New Roman"/>
          <w:sz w:val="28"/>
        </w:rPr>
        <w:footnoteReference w:id="119"/>
      </w:r>
      <w:r w:rsidRPr="00833EEC">
        <w:rPr>
          <w:rFonts w:ascii="Times New Roman" w:hAnsi="Times New Roman" w:cs="Times New Roman"/>
          <w:sz w:val="28"/>
        </w:rPr>
        <w:t>.</w:t>
      </w:r>
    </w:p>
    <w:p w14:paraId="5C2172C3"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Проект, состоящий из двух взаимосвязанных (объединенных общей тематикой), но вполне самостоятельных выставок, является удачным решением для актуализации современного искусства. </w:t>
      </w:r>
    </w:p>
    <w:p w14:paraId="0A3C7F3B"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Новый музей </w:t>
      </w:r>
      <w:proofErr w:type="spellStart"/>
      <w:r>
        <w:rPr>
          <w:rFonts w:ascii="Times New Roman" w:hAnsi="Times New Roman" w:cs="Times New Roman"/>
          <w:sz w:val="28"/>
        </w:rPr>
        <w:t>Чехоева</w:t>
      </w:r>
      <w:proofErr w:type="spellEnd"/>
      <w:r>
        <w:rPr>
          <w:rFonts w:ascii="Times New Roman" w:hAnsi="Times New Roman" w:cs="Times New Roman"/>
          <w:sz w:val="28"/>
        </w:rPr>
        <w:t xml:space="preserve"> нередко участвует в совместных проектах, посвященных сохранению и актуализации культурного наследия. Так, Новый музей активно участвовал в проекте</w:t>
      </w:r>
      <w:r w:rsidRPr="00833EEC">
        <w:rPr>
          <w:rFonts w:ascii="Times New Roman" w:hAnsi="Times New Roman" w:cs="Times New Roman"/>
          <w:sz w:val="28"/>
        </w:rPr>
        <w:t xml:space="preserve"> по сохранению наследия выдающегося осетинского композитора Бориса (Аслан-</w:t>
      </w:r>
      <w:proofErr w:type="spellStart"/>
      <w:r w:rsidRPr="00833EEC">
        <w:rPr>
          <w:rFonts w:ascii="Times New Roman" w:hAnsi="Times New Roman" w:cs="Times New Roman"/>
          <w:sz w:val="28"/>
        </w:rPr>
        <w:t>Гирея</w:t>
      </w:r>
      <w:proofErr w:type="spellEnd"/>
      <w:r w:rsidRPr="00833EEC">
        <w:rPr>
          <w:rFonts w:ascii="Times New Roman" w:hAnsi="Times New Roman" w:cs="Times New Roman"/>
          <w:sz w:val="28"/>
        </w:rPr>
        <w:t xml:space="preserve">) </w:t>
      </w:r>
      <w:proofErr w:type="spellStart"/>
      <w:r w:rsidRPr="00833EEC">
        <w:rPr>
          <w:rFonts w:ascii="Times New Roman" w:hAnsi="Times New Roman" w:cs="Times New Roman"/>
          <w:sz w:val="28"/>
        </w:rPr>
        <w:t>Галати</w:t>
      </w:r>
      <w:proofErr w:type="spellEnd"/>
      <w:r>
        <w:rPr>
          <w:rFonts w:ascii="Times New Roman" w:hAnsi="Times New Roman" w:cs="Times New Roman"/>
          <w:sz w:val="28"/>
        </w:rPr>
        <w:t xml:space="preserve">, сотрудничая с </w:t>
      </w:r>
      <w:r w:rsidRPr="00C15C1C">
        <w:rPr>
          <w:rFonts w:ascii="Times New Roman" w:hAnsi="Times New Roman" w:cs="Times New Roman"/>
          <w:sz w:val="28"/>
        </w:rPr>
        <w:t>Фонд</w:t>
      </w:r>
      <w:r>
        <w:rPr>
          <w:rFonts w:ascii="Times New Roman" w:hAnsi="Times New Roman" w:cs="Times New Roman"/>
          <w:sz w:val="28"/>
        </w:rPr>
        <w:t>ом</w:t>
      </w:r>
      <w:r w:rsidRPr="00C15C1C">
        <w:rPr>
          <w:rFonts w:ascii="Times New Roman" w:hAnsi="Times New Roman" w:cs="Times New Roman"/>
          <w:sz w:val="28"/>
        </w:rPr>
        <w:t xml:space="preserve"> Центр</w:t>
      </w:r>
      <w:r>
        <w:rPr>
          <w:rFonts w:ascii="Times New Roman" w:hAnsi="Times New Roman" w:cs="Times New Roman"/>
          <w:sz w:val="28"/>
        </w:rPr>
        <w:t xml:space="preserve">а «Со-действие» </w:t>
      </w:r>
      <w:r w:rsidRPr="00C15C1C">
        <w:rPr>
          <w:rFonts w:ascii="Times New Roman" w:hAnsi="Times New Roman" w:cs="Times New Roman"/>
          <w:sz w:val="28"/>
        </w:rPr>
        <w:t>(</w:t>
      </w:r>
      <w:proofErr w:type="spellStart"/>
      <w:r w:rsidRPr="00C15C1C">
        <w:rPr>
          <w:rFonts w:ascii="Times New Roman" w:hAnsi="Times New Roman" w:cs="Times New Roman"/>
          <w:sz w:val="28"/>
        </w:rPr>
        <w:t>г.Екатеринбург</w:t>
      </w:r>
      <w:proofErr w:type="spellEnd"/>
      <w:r w:rsidRPr="00C15C1C">
        <w:rPr>
          <w:rFonts w:ascii="Times New Roman" w:hAnsi="Times New Roman" w:cs="Times New Roman"/>
          <w:sz w:val="28"/>
        </w:rPr>
        <w:t>), Фонд</w:t>
      </w:r>
      <w:r>
        <w:rPr>
          <w:rFonts w:ascii="Times New Roman" w:hAnsi="Times New Roman" w:cs="Times New Roman"/>
          <w:sz w:val="28"/>
        </w:rPr>
        <w:t>ом</w:t>
      </w:r>
      <w:r w:rsidRPr="00C15C1C">
        <w:rPr>
          <w:rFonts w:ascii="Times New Roman" w:hAnsi="Times New Roman" w:cs="Times New Roman"/>
          <w:sz w:val="28"/>
        </w:rPr>
        <w:t xml:space="preserve"> культ</w:t>
      </w:r>
      <w:r>
        <w:rPr>
          <w:rFonts w:ascii="Times New Roman" w:hAnsi="Times New Roman" w:cs="Times New Roman"/>
          <w:sz w:val="28"/>
        </w:rPr>
        <w:t xml:space="preserve">уры им. </w:t>
      </w:r>
      <w:proofErr w:type="spellStart"/>
      <w:r>
        <w:rPr>
          <w:rFonts w:ascii="Times New Roman" w:hAnsi="Times New Roman" w:cs="Times New Roman"/>
          <w:sz w:val="28"/>
        </w:rPr>
        <w:t>Галати</w:t>
      </w:r>
      <w:proofErr w:type="spellEnd"/>
      <w:r>
        <w:rPr>
          <w:rFonts w:ascii="Times New Roman" w:hAnsi="Times New Roman" w:cs="Times New Roman"/>
          <w:sz w:val="28"/>
        </w:rPr>
        <w:t xml:space="preserve"> РЮО, Свердловским</w:t>
      </w:r>
      <w:r w:rsidRPr="00C15C1C">
        <w:rPr>
          <w:rFonts w:ascii="Times New Roman" w:hAnsi="Times New Roman" w:cs="Times New Roman"/>
          <w:sz w:val="28"/>
        </w:rPr>
        <w:t xml:space="preserve"> общество</w:t>
      </w:r>
      <w:r>
        <w:rPr>
          <w:rFonts w:ascii="Times New Roman" w:hAnsi="Times New Roman" w:cs="Times New Roman"/>
          <w:sz w:val="28"/>
        </w:rPr>
        <w:t>м</w:t>
      </w:r>
      <w:r w:rsidRPr="00C15C1C">
        <w:rPr>
          <w:rFonts w:ascii="Times New Roman" w:hAnsi="Times New Roman" w:cs="Times New Roman"/>
          <w:sz w:val="28"/>
        </w:rPr>
        <w:t xml:space="preserve"> осетинской культуры им. </w:t>
      </w:r>
      <w:proofErr w:type="spellStart"/>
      <w:r w:rsidRPr="00C15C1C">
        <w:rPr>
          <w:rFonts w:ascii="Times New Roman" w:hAnsi="Times New Roman" w:cs="Times New Roman"/>
          <w:sz w:val="28"/>
        </w:rPr>
        <w:t>Галати</w:t>
      </w:r>
      <w:proofErr w:type="spellEnd"/>
      <w:r w:rsidRPr="00C15C1C">
        <w:rPr>
          <w:rFonts w:ascii="Times New Roman" w:hAnsi="Times New Roman" w:cs="Times New Roman"/>
          <w:sz w:val="28"/>
        </w:rPr>
        <w:t>, Фонд</w:t>
      </w:r>
      <w:r>
        <w:rPr>
          <w:rFonts w:ascii="Times New Roman" w:hAnsi="Times New Roman" w:cs="Times New Roman"/>
          <w:sz w:val="28"/>
        </w:rPr>
        <w:t>ом</w:t>
      </w:r>
      <w:r w:rsidRPr="00C15C1C">
        <w:rPr>
          <w:rFonts w:ascii="Times New Roman" w:hAnsi="Times New Roman" w:cs="Times New Roman"/>
          <w:sz w:val="28"/>
        </w:rPr>
        <w:t xml:space="preserve"> культуры РЮО им. </w:t>
      </w:r>
      <w:proofErr w:type="spellStart"/>
      <w:r w:rsidRPr="00C15C1C">
        <w:rPr>
          <w:rFonts w:ascii="Times New Roman" w:hAnsi="Times New Roman" w:cs="Times New Roman"/>
          <w:sz w:val="28"/>
        </w:rPr>
        <w:t>Галати</w:t>
      </w:r>
      <w:proofErr w:type="spellEnd"/>
      <w:r w:rsidRPr="00C15C1C">
        <w:rPr>
          <w:rFonts w:ascii="Times New Roman" w:hAnsi="Times New Roman" w:cs="Times New Roman"/>
          <w:sz w:val="28"/>
        </w:rPr>
        <w:t xml:space="preserve"> </w:t>
      </w:r>
      <w:r>
        <w:rPr>
          <w:rFonts w:ascii="Times New Roman" w:hAnsi="Times New Roman" w:cs="Times New Roman"/>
          <w:sz w:val="28"/>
        </w:rPr>
        <w:t xml:space="preserve">и </w:t>
      </w:r>
      <w:r w:rsidRPr="00C15C1C">
        <w:rPr>
          <w:rFonts w:ascii="Times New Roman" w:hAnsi="Times New Roman" w:cs="Times New Roman"/>
          <w:sz w:val="28"/>
        </w:rPr>
        <w:t>Петербургской осетинской общиной</w:t>
      </w:r>
      <w:r>
        <w:rPr>
          <w:rStyle w:val="a7"/>
          <w:rFonts w:ascii="Times New Roman" w:hAnsi="Times New Roman" w:cs="Times New Roman"/>
          <w:sz w:val="28"/>
        </w:rPr>
        <w:footnoteReference w:id="120"/>
      </w:r>
      <w:r>
        <w:rPr>
          <w:rFonts w:ascii="Times New Roman" w:hAnsi="Times New Roman" w:cs="Times New Roman"/>
          <w:sz w:val="28"/>
        </w:rPr>
        <w:t>.</w:t>
      </w:r>
    </w:p>
    <w:p w14:paraId="4DE9AC7C"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 менее важную роль в деле актуализации частных коллекций играет петербургский Музей современного искусства </w:t>
      </w:r>
      <w:proofErr w:type="spellStart"/>
      <w:r>
        <w:rPr>
          <w:rFonts w:ascii="Times New Roman" w:hAnsi="Times New Roman" w:cs="Times New Roman"/>
          <w:sz w:val="28"/>
        </w:rPr>
        <w:t>Эрарта</w:t>
      </w:r>
      <w:proofErr w:type="spellEnd"/>
      <w:r>
        <w:rPr>
          <w:rFonts w:ascii="Times New Roman" w:hAnsi="Times New Roman" w:cs="Times New Roman"/>
          <w:sz w:val="28"/>
        </w:rPr>
        <w:t>.</w:t>
      </w:r>
    </w:p>
    <w:p w14:paraId="188AF7C7"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Одним из важнейших проектов по актуализации частных коллекций </w:t>
      </w:r>
      <w:proofErr w:type="spellStart"/>
      <w:r>
        <w:rPr>
          <w:rFonts w:ascii="Times New Roman" w:hAnsi="Times New Roman" w:cs="Times New Roman"/>
          <w:sz w:val="28"/>
        </w:rPr>
        <w:t>Эрарты</w:t>
      </w:r>
      <w:proofErr w:type="spellEnd"/>
      <w:r>
        <w:rPr>
          <w:rFonts w:ascii="Times New Roman" w:hAnsi="Times New Roman" w:cs="Times New Roman"/>
          <w:sz w:val="28"/>
        </w:rPr>
        <w:t xml:space="preserve"> является проект «Россия в </w:t>
      </w:r>
      <w:proofErr w:type="spellStart"/>
      <w:r>
        <w:rPr>
          <w:rFonts w:ascii="Times New Roman" w:hAnsi="Times New Roman" w:cs="Times New Roman"/>
          <w:sz w:val="28"/>
        </w:rPr>
        <w:t>Эрарте</w:t>
      </w:r>
      <w:proofErr w:type="spellEnd"/>
      <w:r>
        <w:rPr>
          <w:rFonts w:ascii="Times New Roman" w:hAnsi="Times New Roman" w:cs="Times New Roman"/>
          <w:sz w:val="28"/>
        </w:rPr>
        <w:t xml:space="preserve">». Проект и </w:t>
      </w:r>
      <w:r w:rsidRPr="008278AF">
        <w:rPr>
          <w:rFonts w:ascii="Times New Roman" w:hAnsi="Times New Roman" w:cs="Times New Roman"/>
          <w:sz w:val="28"/>
        </w:rPr>
        <w:t xml:space="preserve">«Россия в </w:t>
      </w:r>
      <w:proofErr w:type="spellStart"/>
      <w:r w:rsidRPr="008278AF">
        <w:rPr>
          <w:rFonts w:ascii="Times New Roman" w:hAnsi="Times New Roman" w:cs="Times New Roman"/>
          <w:sz w:val="28"/>
        </w:rPr>
        <w:t>Эрарте</w:t>
      </w:r>
      <w:proofErr w:type="spellEnd"/>
      <w:r w:rsidRPr="008278AF">
        <w:rPr>
          <w:rFonts w:ascii="Times New Roman" w:hAnsi="Times New Roman" w:cs="Times New Roman"/>
          <w:sz w:val="28"/>
        </w:rPr>
        <w:t>»</w:t>
      </w:r>
      <w:r>
        <w:rPr>
          <w:rFonts w:ascii="Times New Roman" w:hAnsi="Times New Roman" w:cs="Times New Roman"/>
          <w:sz w:val="28"/>
        </w:rPr>
        <w:t xml:space="preserve"> </w:t>
      </w:r>
      <w:r w:rsidRPr="00C15C1C">
        <w:rPr>
          <w:rFonts w:ascii="Times New Roman" w:hAnsi="Times New Roman" w:cs="Times New Roman"/>
          <w:sz w:val="28"/>
        </w:rPr>
        <w:t xml:space="preserve">— </w:t>
      </w:r>
      <w:r>
        <w:rPr>
          <w:rFonts w:ascii="Times New Roman" w:hAnsi="Times New Roman" w:cs="Times New Roman"/>
          <w:sz w:val="28"/>
        </w:rPr>
        <w:t>«</w:t>
      </w:r>
      <w:r w:rsidRPr="00C15C1C">
        <w:rPr>
          <w:rFonts w:ascii="Times New Roman" w:hAnsi="Times New Roman" w:cs="Times New Roman"/>
          <w:sz w:val="28"/>
        </w:rPr>
        <w:t xml:space="preserve">это дорога с двухсторонним движением. Один вектор предполагает регулярное проведение крупных выставок современного искусства того или иного региона России в музее </w:t>
      </w:r>
      <w:proofErr w:type="spellStart"/>
      <w:r w:rsidRPr="00C15C1C">
        <w:rPr>
          <w:rFonts w:ascii="Times New Roman" w:hAnsi="Times New Roman" w:cs="Times New Roman"/>
          <w:sz w:val="28"/>
        </w:rPr>
        <w:t>Эрарта</w:t>
      </w:r>
      <w:proofErr w:type="spellEnd"/>
      <w:r w:rsidRPr="00C15C1C">
        <w:rPr>
          <w:rFonts w:ascii="Times New Roman" w:hAnsi="Times New Roman" w:cs="Times New Roman"/>
          <w:sz w:val="28"/>
        </w:rPr>
        <w:t xml:space="preserve"> в Санкт-Петербурге. Другой вектор связан с организацией выездных выставок </w:t>
      </w:r>
      <w:proofErr w:type="spellStart"/>
      <w:r w:rsidRPr="00C15C1C">
        <w:rPr>
          <w:rFonts w:ascii="Times New Roman" w:hAnsi="Times New Roman" w:cs="Times New Roman"/>
          <w:sz w:val="28"/>
        </w:rPr>
        <w:t>Эрарты</w:t>
      </w:r>
      <w:proofErr w:type="spellEnd"/>
      <w:r w:rsidRPr="00C15C1C">
        <w:rPr>
          <w:rFonts w:ascii="Times New Roman" w:hAnsi="Times New Roman" w:cs="Times New Roman"/>
          <w:sz w:val="28"/>
        </w:rPr>
        <w:t xml:space="preserve"> в разных уголках страны</w:t>
      </w:r>
      <w:r>
        <w:rPr>
          <w:rFonts w:ascii="Times New Roman" w:hAnsi="Times New Roman" w:cs="Times New Roman"/>
          <w:sz w:val="28"/>
        </w:rPr>
        <w:t>»</w:t>
      </w:r>
      <w:r>
        <w:rPr>
          <w:rStyle w:val="a7"/>
          <w:rFonts w:ascii="Times New Roman" w:hAnsi="Times New Roman" w:cs="Times New Roman"/>
          <w:sz w:val="28"/>
        </w:rPr>
        <w:footnoteReference w:id="121"/>
      </w:r>
      <w:r w:rsidRPr="00C15C1C">
        <w:rPr>
          <w:rFonts w:ascii="Times New Roman" w:hAnsi="Times New Roman" w:cs="Times New Roman"/>
          <w:sz w:val="28"/>
        </w:rPr>
        <w:t>.</w:t>
      </w:r>
    </w:p>
    <w:p w14:paraId="265041E5"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Благодаря этому проекту </w:t>
      </w:r>
      <w:r w:rsidRPr="008278AF">
        <w:rPr>
          <w:rFonts w:ascii="Times New Roman" w:hAnsi="Times New Roman" w:cs="Times New Roman"/>
          <w:sz w:val="28"/>
        </w:rPr>
        <w:t xml:space="preserve">в музее </w:t>
      </w:r>
      <w:proofErr w:type="spellStart"/>
      <w:r w:rsidRPr="008278AF">
        <w:rPr>
          <w:rFonts w:ascii="Times New Roman" w:hAnsi="Times New Roman" w:cs="Times New Roman"/>
          <w:sz w:val="28"/>
        </w:rPr>
        <w:t>Эрарта</w:t>
      </w:r>
      <w:proofErr w:type="spellEnd"/>
      <w:r w:rsidRPr="008278AF">
        <w:rPr>
          <w:rFonts w:ascii="Times New Roman" w:hAnsi="Times New Roman" w:cs="Times New Roman"/>
          <w:sz w:val="28"/>
        </w:rPr>
        <w:t xml:space="preserve"> </w:t>
      </w:r>
      <w:r>
        <w:rPr>
          <w:rFonts w:ascii="Times New Roman" w:hAnsi="Times New Roman" w:cs="Times New Roman"/>
          <w:sz w:val="28"/>
        </w:rPr>
        <w:t>были продемонстрированы работы художников</w:t>
      </w:r>
      <w:r w:rsidRPr="008278AF">
        <w:rPr>
          <w:rFonts w:ascii="Times New Roman" w:hAnsi="Times New Roman" w:cs="Times New Roman"/>
          <w:sz w:val="28"/>
        </w:rPr>
        <w:t xml:space="preserve">  из Самары, Новосибирска, Перми, Уфы, Ижевска, Краснодара и др</w:t>
      </w:r>
      <w:r>
        <w:rPr>
          <w:rFonts w:ascii="Times New Roman" w:hAnsi="Times New Roman" w:cs="Times New Roman"/>
          <w:sz w:val="28"/>
        </w:rPr>
        <w:t>угих регионов.</w:t>
      </w:r>
    </w:p>
    <w:p w14:paraId="6FFCB54C" w14:textId="77777777" w:rsidR="00CB0F74" w:rsidRPr="007E2CF9" w:rsidRDefault="00CB0F74" w:rsidP="00CB0F74">
      <w:pPr>
        <w:spacing w:line="360" w:lineRule="auto"/>
        <w:jc w:val="both"/>
        <w:rPr>
          <w:rFonts w:ascii="Times New Roman" w:hAnsi="Times New Roman" w:cs="Times New Roman"/>
          <w:sz w:val="28"/>
        </w:rPr>
      </w:pPr>
      <w:r>
        <w:rPr>
          <w:rFonts w:ascii="Times New Roman" w:hAnsi="Times New Roman" w:cs="Times New Roman"/>
          <w:sz w:val="28"/>
        </w:rPr>
        <w:t xml:space="preserve">Для активной актуализации частных коллекций </w:t>
      </w:r>
      <w:proofErr w:type="spellStart"/>
      <w:r>
        <w:rPr>
          <w:rFonts w:ascii="Times New Roman" w:hAnsi="Times New Roman" w:cs="Times New Roman"/>
          <w:sz w:val="28"/>
        </w:rPr>
        <w:t>Эрарта</w:t>
      </w:r>
      <w:proofErr w:type="spellEnd"/>
      <w:r>
        <w:rPr>
          <w:rFonts w:ascii="Times New Roman" w:hAnsi="Times New Roman" w:cs="Times New Roman"/>
          <w:sz w:val="28"/>
        </w:rPr>
        <w:t xml:space="preserve"> создает различные проекты и программы. Одной из таких весьма успешных программ является фестиваль «</w:t>
      </w:r>
      <w:r w:rsidRPr="008278AF">
        <w:rPr>
          <w:rFonts w:ascii="Times New Roman" w:hAnsi="Times New Roman" w:cs="Times New Roman"/>
          <w:sz w:val="28"/>
        </w:rPr>
        <w:t>▲CROSS ART. НЕОПОЗНАННЫЕ ХУДОЖЕСТВЕННЫЕ ОБЪЕКТЫ</w:t>
      </w:r>
      <w:r>
        <w:rPr>
          <w:rFonts w:ascii="Times New Roman" w:hAnsi="Times New Roman" w:cs="Times New Roman"/>
          <w:sz w:val="28"/>
        </w:rPr>
        <w:t>», посвященный синтезу искусств. «В</w:t>
      </w:r>
      <w:r w:rsidRPr="008278AF">
        <w:rPr>
          <w:rFonts w:ascii="Times New Roman" w:hAnsi="Times New Roman" w:cs="Times New Roman"/>
          <w:sz w:val="28"/>
        </w:rPr>
        <w:t xml:space="preserve"> центре его внимания — произведения, в основе которых лежит смешение разных, смежных, а иногда и несовместимых на первый взгляд техник, практик и форматов. Во время фестиваля публике будут представлены как выставочные объекты, так и акции. Иными словами, одни произведения будут ограничены временными рамками, другие — пространственными</w:t>
      </w:r>
      <w:r>
        <w:rPr>
          <w:rFonts w:ascii="Times New Roman" w:hAnsi="Times New Roman" w:cs="Times New Roman"/>
          <w:sz w:val="28"/>
        </w:rPr>
        <w:t>»</w:t>
      </w:r>
      <w:r>
        <w:rPr>
          <w:rStyle w:val="a7"/>
          <w:rFonts w:ascii="Times New Roman" w:hAnsi="Times New Roman" w:cs="Times New Roman"/>
          <w:sz w:val="28"/>
        </w:rPr>
        <w:footnoteReference w:id="122"/>
      </w:r>
      <w:r w:rsidRPr="008278AF">
        <w:rPr>
          <w:rFonts w:ascii="Times New Roman" w:hAnsi="Times New Roman" w:cs="Times New Roman"/>
          <w:sz w:val="28"/>
        </w:rPr>
        <w:t>.</w:t>
      </w:r>
      <w:r>
        <w:rPr>
          <w:rFonts w:ascii="Times New Roman" w:hAnsi="Times New Roman" w:cs="Times New Roman"/>
          <w:sz w:val="28"/>
        </w:rPr>
        <w:t xml:space="preserve"> Главным достоинством фестиваля является возможность выставить какой-либо культурный объект из частных коллекций, при  этом известность мастера особой роли не играет. В этом проекте ценны сами объекты, представляющие собой синтез искусств.</w:t>
      </w:r>
    </w:p>
    <w:p w14:paraId="4CC40CE9" w14:textId="77777777" w:rsidR="00CB0F74" w:rsidRDefault="00CB0F74" w:rsidP="00CB0F74">
      <w:pPr>
        <w:spacing w:line="360" w:lineRule="auto"/>
        <w:ind w:firstLine="709"/>
        <w:jc w:val="both"/>
        <w:rPr>
          <w:rFonts w:ascii="Times New Roman" w:hAnsi="Times New Roman" w:cs="Times New Roman"/>
          <w:sz w:val="28"/>
        </w:rPr>
      </w:pPr>
      <w:proofErr w:type="spellStart"/>
      <w:r>
        <w:rPr>
          <w:rFonts w:ascii="Times New Roman" w:hAnsi="Times New Roman" w:cs="Times New Roman"/>
          <w:sz w:val="28"/>
        </w:rPr>
        <w:t>Эрарта</w:t>
      </w:r>
      <w:proofErr w:type="spellEnd"/>
      <w:r>
        <w:rPr>
          <w:rFonts w:ascii="Times New Roman" w:hAnsi="Times New Roman" w:cs="Times New Roman"/>
          <w:sz w:val="28"/>
        </w:rPr>
        <w:t xml:space="preserve"> находится в постоянном поиске новых форм коммуникации экспонатов с посетителем, так в музее действуют </w:t>
      </w:r>
      <w:proofErr w:type="spellStart"/>
      <w:r>
        <w:rPr>
          <w:rFonts w:ascii="Times New Roman" w:hAnsi="Times New Roman" w:cs="Times New Roman"/>
          <w:sz w:val="28"/>
        </w:rPr>
        <w:t>квесты</w:t>
      </w:r>
      <w:proofErr w:type="spellEnd"/>
      <w:r>
        <w:rPr>
          <w:rFonts w:ascii="Times New Roman" w:hAnsi="Times New Roman" w:cs="Times New Roman"/>
          <w:sz w:val="28"/>
        </w:rPr>
        <w:t xml:space="preserve">, знакомящие своих участников с экспозицией музея, пространствами </w:t>
      </w:r>
      <w:r>
        <w:rPr>
          <w:rFonts w:ascii="Times New Roman" w:hAnsi="Times New Roman" w:cs="Times New Roman"/>
          <w:sz w:val="28"/>
          <w:lang w:val="en-US"/>
        </w:rPr>
        <w:t>U-Space</w:t>
      </w:r>
      <w:r>
        <w:rPr>
          <w:rFonts w:ascii="Times New Roman" w:hAnsi="Times New Roman" w:cs="Times New Roman"/>
          <w:sz w:val="28"/>
        </w:rPr>
        <w:t xml:space="preserve"> и основными работами коллекции в ненавязчивой игровой и познавательной форме. Как заявляется на сайте музея: «Участникам предстоит пройти от самого входа в музей до его последнего этажа, выполняя задания, данные героями картин, и самим стать произведениями искусства»</w:t>
      </w:r>
      <w:r>
        <w:rPr>
          <w:rStyle w:val="a7"/>
          <w:rFonts w:ascii="Times New Roman" w:hAnsi="Times New Roman" w:cs="Times New Roman"/>
          <w:sz w:val="28"/>
        </w:rPr>
        <w:footnoteReference w:id="123"/>
      </w:r>
      <w:r>
        <w:rPr>
          <w:rFonts w:ascii="Times New Roman" w:hAnsi="Times New Roman" w:cs="Times New Roman"/>
          <w:sz w:val="28"/>
        </w:rPr>
        <w:t xml:space="preserve">. </w:t>
      </w:r>
    </w:p>
    <w:p w14:paraId="18301A7E" w14:textId="77777777" w:rsidR="00CB0F74" w:rsidRPr="00136602"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Стоит отметить, что коллекция музея </w:t>
      </w:r>
      <w:proofErr w:type="spellStart"/>
      <w:r>
        <w:rPr>
          <w:rFonts w:ascii="Times New Roman" w:hAnsi="Times New Roman" w:cs="Times New Roman"/>
          <w:sz w:val="28"/>
        </w:rPr>
        <w:t>Эрарта</w:t>
      </w:r>
      <w:proofErr w:type="spellEnd"/>
      <w:r>
        <w:rPr>
          <w:rFonts w:ascii="Times New Roman" w:hAnsi="Times New Roman" w:cs="Times New Roman"/>
          <w:sz w:val="28"/>
        </w:rPr>
        <w:t xml:space="preserve"> оцифрована и находится в свободном доступе на сайте музея, поэтому так важно становится найти новый подход к восприятию того или иного уже виденного посетителем художественного произведения  непосредственно в музейном пространстве. Музей активно использует экспликации, но не в традиционном их понимании – как текст, знакомящий посетителей при входе на выставку с ее концепцией и персоналиями, а как сопроводительные таблички к отдельным экспонатам, которые помогают составить целостное впечатление о демонстрируемом объекте, тем самым преодолевая тенденцию к </w:t>
      </w:r>
      <w:proofErr w:type="spellStart"/>
      <w:r>
        <w:rPr>
          <w:rFonts w:ascii="Times New Roman" w:hAnsi="Times New Roman" w:cs="Times New Roman"/>
          <w:sz w:val="28"/>
        </w:rPr>
        <w:t>эстетизации</w:t>
      </w:r>
      <w:proofErr w:type="spellEnd"/>
      <w:r>
        <w:rPr>
          <w:rFonts w:ascii="Times New Roman" w:hAnsi="Times New Roman" w:cs="Times New Roman"/>
          <w:sz w:val="28"/>
        </w:rPr>
        <w:t xml:space="preserve"> экспозиционно-выставочного пространства. Особенно интересен в этом свете открытый проект «</w:t>
      </w:r>
      <w:proofErr w:type="spellStart"/>
      <w:r>
        <w:rPr>
          <w:rFonts w:ascii="Times New Roman" w:hAnsi="Times New Roman" w:cs="Times New Roman"/>
          <w:sz w:val="28"/>
        </w:rPr>
        <w:t>Изолитература</w:t>
      </w:r>
      <w:proofErr w:type="spellEnd"/>
      <w:r>
        <w:rPr>
          <w:rFonts w:ascii="Times New Roman" w:hAnsi="Times New Roman" w:cs="Times New Roman"/>
          <w:sz w:val="28"/>
        </w:rPr>
        <w:t xml:space="preserve">», в рамках которого каждый посетитель может написать эссе о впечатлившем его произведение. Лучшие работы оформляются и вывешиваются рядом с объектом. Таким образом, происходит не только диалог посетителя с музейным предметом, но и трансляция чувственного и художественного опыта. </w:t>
      </w:r>
    </w:p>
    <w:p w14:paraId="08751112" w14:textId="77777777" w:rsidR="00CB0F74" w:rsidRDefault="00CB0F74" w:rsidP="00CB0F74">
      <w:pPr>
        <w:spacing w:line="360" w:lineRule="auto"/>
        <w:ind w:firstLine="709"/>
        <w:jc w:val="both"/>
        <w:rPr>
          <w:rFonts w:ascii="Times New Roman" w:hAnsi="Times New Roman" w:cs="Times New Roman"/>
          <w:sz w:val="28"/>
        </w:rPr>
      </w:pPr>
      <w:r>
        <w:rPr>
          <w:rFonts w:ascii="Times New Roman" w:hAnsi="Times New Roman" w:cs="Times New Roman"/>
          <w:sz w:val="28"/>
        </w:rPr>
        <w:t>Как вывод можно отметить, что</w:t>
      </w:r>
      <w:r w:rsidRPr="001F2CB4">
        <w:rPr>
          <w:rFonts w:ascii="Times New Roman" w:hAnsi="Times New Roman" w:cs="Times New Roman"/>
          <w:sz w:val="28"/>
        </w:rPr>
        <w:t xml:space="preserve"> </w:t>
      </w:r>
      <w:r>
        <w:rPr>
          <w:rFonts w:ascii="Times New Roman" w:hAnsi="Times New Roman" w:cs="Times New Roman"/>
          <w:sz w:val="28"/>
        </w:rPr>
        <w:t>а</w:t>
      </w:r>
      <w:r w:rsidRPr="001F2CB4">
        <w:rPr>
          <w:rFonts w:ascii="Times New Roman" w:hAnsi="Times New Roman" w:cs="Times New Roman"/>
          <w:sz w:val="28"/>
        </w:rPr>
        <w:t>ктуализация частных коллекций в частных музеях</w:t>
      </w:r>
      <w:r>
        <w:rPr>
          <w:rFonts w:ascii="Times New Roman" w:hAnsi="Times New Roman" w:cs="Times New Roman"/>
          <w:sz w:val="28"/>
        </w:rPr>
        <w:t xml:space="preserve"> происходит с помощью выставочной деятельности, налаживании межкультурной коммуникации (международные выставки), а также игровых элементов (</w:t>
      </w:r>
      <w:proofErr w:type="spellStart"/>
      <w:r>
        <w:rPr>
          <w:rFonts w:ascii="Times New Roman" w:hAnsi="Times New Roman" w:cs="Times New Roman"/>
          <w:sz w:val="28"/>
        </w:rPr>
        <w:t>квесты</w:t>
      </w:r>
      <w:proofErr w:type="spellEnd"/>
      <w:r>
        <w:rPr>
          <w:rFonts w:ascii="Times New Roman" w:hAnsi="Times New Roman" w:cs="Times New Roman"/>
          <w:sz w:val="28"/>
        </w:rPr>
        <w:t xml:space="preserve">). Частные музеи гораздо больше открыты к диалогу с посетителем и даже вовлекают его в процесс сотворчества.  При этом, некоторые частные музеи (например, </w:t>
      </w:r>
      <w:r w:rsidRPr="00807A62">
        <w:rPr>
          <w:rFonts w:ascii="Times New Roman" w:hAnsi="Times New Roman" w:cs="Times New Roman"/>
          <w:sz w:val="28"/>
        </w:rPr>
        <w:t>Муз</w:t>
      </w:r>
      <w:r>
        <w:rPr>
          <w:rFonts w:ascii="Times New Roman" w:hAnsi="Times New Roman" w:cs="Times New Roman"/>
          <w:sz w:val="28"/>
        </w:rPr>
        <w:t>ей нонконформистского искусства), как и государственные, выпускают каталоги, что позволяет существенно расширить ареал популяризации частных коллекций, представленных на выставках в музеях.</w:t>
      </w:r>
    </w:p>
    <w:p w14:paraId="0E1C82FC" w14:textId="77777777" w:rsidR="00CB0F74" w:rsidRPr="00F0120A" w:rsidRDefault="00CB0F74" w:rsidP="00CB0F74">
      <w:pPr>
        <w:spacing w:line="360" w:lineRule="auto"/>
        <w:ind w:firstLine="709"/>
        <w:jc w:val="both"/>
        <w:rPr>
          <w:rFonts w:ascii="Times New Roman" w:hAnsi="Times New Roman" w:cs="Times New Roman"/>
          <w:sz w:val="28"/>
          <w:szCs w:val="28"/>
        </w:rPr>
      </w:pPr>
    </w:p>
    <w:p w14:paraId="76D9ADCC" w14:textId="77777777" w:rsidR="00CB0F74" w:rsidRPr="00F0120A" w:rsidRDefault="00CB0F74" w:rsidP="00CB0F74">
      <w:pPr>
        <w:spacing w:line="360" w:lineRule="auto"/>
        <w:ind w:firstLine="709"/>
        <w:jc w:val="both"/>
        <w:rPr>
          <w:rFonts w:ascii="Times New Roman" w:hAnsi="Times New Roman" w:cs="Times New Roman"/>
          <w:sz w:val="28"/>
          <w:szCs w:val="28"/>
        </w:rPr>
      </w:pPr>
    </w:p>
    <w:p w14:paraId="17ED6A6A" w14:textId="77777777" w:rsidR="00CB0F74" w:rsidRPr="00F0120A" w:rsidRDefault="00CB0F74" w:rsidP="00CB0F74">
      <w:pPr>
        <w:spacing w:line="360" w:lineRule="auto"/>
        <w:ind w:firstLine="709"/>
        <w:jc w:val="both"/>
        <w:rPr>
          <w:rFonts w:ascii="Times New Roman" w:hAnsi="Times New Roman" w:cs="Times New Roman"/>
          <w:sz w:val="28"/>
          <w:szCs w:val="28"/>
        </w:rPr>
      </w:pPr>
    </w:p>
    <w:p w14:paraId="0A182F5D" w14:textId="77777777" w:rsidR="00CB0F74" w:rsidRDefault="00CB0F74" w:rsidP="00CB0F74">
      <w:pPr>
        <w:spacing w:line="360" w:lineRule="auto"/>
        <w:ind w:firstLine="709"/>
        <w:jc w:val="both"/>
        <w:rPr>
          <w:rFonts w:ascii="Times New Roman" w:hAnsi="Times New Roman" w:cs="Times New Roman"/>
          <w:sz w:val="28"/>
          <w:szCs w:val="28"/>
        </w:rPr>
      </w:pPr>
    </w:p>
    <w:p w14:paraId="5CDDC7DE" w14:textId="77777777" w:rsidR="00CB0F74" w:rsidRDefault="00CB0F74" w:rsidP="00CB0F74">
      <w:pPr>
        <w:spacing w:line="360" w:lineRule="auto"/>
        <w:ind w:firstLine="709"/>
        <w:jc w:val="both"/>
        <w:rPr>
          <w:rFonts w:ascii="Times New Roman" w:hAnsi="Times New Roman" w:cs="Times New Roman"/>
          <w:sz w:val="28"/>
          <w:szCs w:val="28"/>
        </w:rPr>
      </w:pPr>
    </w:p>
    <w:p w14:paraId="43497B9F" w14:textId="77777777" w:rsidR="00CB0F74" w:rsidRDefault="00CB0F74" w:rsidP="00CB0F74">
      <w:pPr>
        <w:spacing w:line="360" w:lineRule="auto"/>
        <w:ind w:firstLine="709"/>
        <w:jc w:val="both"/>
        <w:rPr>
          <w:rFonts w:ascii="Times New Roman" w:hAnsi="Times New Roman" w:cs="Times New Roman"/>
          <w:sz w:val="28"/>
          <w:szCs w:val="28"/>
        </w:rPr>
      </w:pPr>
    </w:p>
    <w:p w14:paraId="751852C8" w14:textId="77777777" w:rsidR="00CB0F74" w:rsidRDefault="00CB0F74" w:rsidP="00CB0F74">
      <w:pPr>
        <w:spacing w:line="360" w:lineRule="auto"/>
        <w:ind w:firstLine="709"/>
        <w:jc w:val="both"/>
        <w:rPr>
          <w:rFonts w:ascii="Times New Roman" w:hAnsi="Times New Roman" w:cs="Times New Roman"/>
          <w:sz w:val="28"/>
          <w:szCs w:val="28"/>
        </w:rPr>
      </w:pPr>
    </w:p>
    <w:p w14:paraId="412CC28F" w14:textId="77777777" w:rsidR="00CB0F74" w:rsidRDefault="00CB0F74" w:rsidP="00CB0F74">
      <w:pPr>
        <w:spacing w:line="360" w:lineRule="auto"/>
        <w:ind w:firstLine="709"/>
        <w:jc w:val="both"/>
        <w:rPr>
          <w:rFonts w:ascii="Times New Roman" w:hAnsi="Times New Roman" w:cs="Times New Roman"/>
          <w:sz w:val="28"/>
          <w:szCs w:val="28"/>
        </w:rPr>
      </w:pPr>
    </w:p>
    <w:p w14:paraId="6D30C42F" w14:textId="77777777" w:rsidR="00CB0F74" w:rsidRDefault="00CB0F74" w:rsidP="00CB0F74">
      <w:pPr>
        <w:spacing w:line="360" w:lineRule="auto"/>
        <w:ind w:firstLine="709"/>
        <w:jc w:val="both"/>
        <w:rPr>
          <w:rFonts w:ascii="Times New Roman" w:hAnsi="Times New Roman" w:cs="Times New Roman"/>
          <w:sz w:val="28"/>
          <w:szCs w:val="28"/>
        </w:rPr>
      </w:pPr>
    </w:p>
    <w:p w14:paraId="02E32FEC" w14:textId="77777777" w:rsidR="00CB0F74" w:rsidRDefault="00CB0F74" w:rsidP="00CB0F74">
      <w:pPr>
        <w:spacing w:line="360" w:lineRule="auto"/>
        <w:ind w:firstLine="709"/>
        <w:jc w:val="both"/>
        <w:rPr>
          <w:rFonts w:ascii="Times New Roman" w:hAnsi="Times New Roman" w:cs="Times New Roman"/>
          <w:sz w:val="28"/>
          <w:szCs w:val="28"/>
        </w:rPr>
      </w:pPr>
    </w:p>
    <w:p w14:paraId="60B21320" w14:textId="77777777" w:rsidR="00CB0F74" w:rsidRDefault="00CB0F74" w:rsidP="00CB0F74">
      <w:pPr>
        <w:rPr>
          <w:rFonts w:ascii="Times New Roman" w:hAnsi="Times New Roman" w:cs="Times New Roman"/>
          <w:sz w:val="28"/>
        </w:rPr>
      </w:pPr>
    </w:p>
    <w:p w14:paraId="2A949AC8" w14:textId="77777777" w:rsidR="00CB0F74" w:rsidRDefault="00CB0F74" w:rsidP="00CB0F74">
      <w:pPr>
        <w:spacing w:line="360" w:lineRule="auto"/>
        <w:ind w:firstLine="709"/>
        <w:jc w:val="center"/>
        <w:rPr>
          <w:rFonts w:ascii="Times New Roman" w:hAnsi="Times New Roman" w:cs="Times New Roman"/>
          <w:sz w:val="28"/>
        </w:rPr>
      </w:pPr>
      <w:r>
        <w:rPr>
          <w:rFonts w:ascii="Times New Roman" w:hAnsi="Times New Roman" w:cs="Times New Roman"/>
          <w:sz w:val="28"/>
        </w:rPr>
        <w:t>ЗАКЛЮЧЕНИЕ</w:t>
      </w:r>
    </w:p>
    <w:p w14:paraId="2202A135" w14:textId="77777777" w:rsidR="00CB0F74" w:rsidRDefault="00CB0F74" w:rsidP="00CB0F74">
      <w:pPr>
        <w:spacing w:line="360" w:lineRule="auto"/>
        <w:ind w:firstLine="709"/>
        <w:jc w:val="both"/>
        <w:rPr>
          <w:rFonts w:ascii="Times New Roman" w:hAnsi="Times New Roman" w:cs="Times New Roman"/>
          <w:sz w:val="28"/>
        </w:rPr>
      </w:pPr>
    </w:p>
    <w:p w14:paraId="59EF2AB8" w14:textId="77777777" w:rsidR="00CB0F74" w:rsidRPr="00B36F5B"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Подводя итог, можно отметить, что коллекционирование является ярким культурным феноменом, имеющим богатую историю и не теряющим своей актуальности в наше время. При этом коллекционирование может выступать в двух формах: активное и пассивное в зависимости от того, что является целью для коллекционера – сохранить или нет определенный коллекционный объект.</w:t>
      </w:r>
    </w:p>
    <w:p w14:paraId="4746C516" w14:textId="77777777" w:rsidR="00CB0F74" w:rsidRPr="00B36F5B"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 xml:space="preserve">Коллекционирование представляет собой собирательство определенных предметов, имеющих материальную или культурно-эстетическую ценность для коллекционера. При этом коллекционирование выступает в двух ипостасях: как страстное увлечение определенными предметами из-за чего развивается склонность к собирательству; и как </w:t>
      </w:r>
      <w:proofErr w:type="spellStart"/>
      <w:r w:rsidRPr="00B36F5B">
        <w:rPr>
          <w:rFonts w:ascii="Times New Roman" w:hAnsi="Times New Roman" w:cs="Times New Roman"/>
          <w:sz w:val="28"/>
          <w:szCs w:val="28"/>
        </w:rPr>
        <w:t>квазиисследовательская</w:t>
      </w:r>
      <w:proofErr w:type="spellEnd"/>
      <w:r w:rsidRPr="00B36F5B">
        <w:rPr>
          <w:rFonts w:ascii="Times New Roman" w:hAnsi="Times New Roman" w:cs="Times New Roman"/>
          <w:sz w:val="28"/>
          <w:szCs w:val="28"/>
        </w:rPr>
        <w:t xml:space="preserve"> деятельность, аналогичная научной работе, в процессе которой коллекционер не только собирает коллекционные предметы, но  и занимается их изучением, систематизацией, составлением каталогов, демонстрацией коллекции на различных выставках.</w:t>
      </w:r>
    </w:p>
    <w:p w14:paraId="0103BA95" w14:textId="77777777" w:rsidR="00CB0F74" w:rsidRPr="00B36F5B" w:rsidRDefault="00CB0F74" w:rsidP="00CB0F74">
      <w:pPr>
        <w:spacing w:line="360" w:lineRule="auto"/>
        <w:rPr>
          <w:rFonts w:ascii="Times New Roman" w:hAnsi="Times New Roman" w:cs="Times New Roman"/>
          <w:color w:val="000000"/>
          <w:sz w:val="28"/>
          <w:szCs w:val="28"/>
        </w:rPr>
      </w:pPr>
      <w:r w:rsidRPr="00B36F5B">
        <w:rPr>
          <w:rFonts w:ascii="Times New Roman" w:hAnsi="Times New Roman" w:cs="Times New Roman"/>
          <w:sz w:val="28"/>
          <w:szCs w:val="28"/>
        </w:rPr>
        <w:t xml:space="preserve">Анализ истории популяризации частных коллекций в Санкт-Петербурге показал, что коллекционеры не только всегда были неразрывно связаны с музеями, но и оказывали непосредственное влияние на формирование и развитие музейного фонда страны. Несмотря на то, что институт российского частного коллекционирования берет свои истоки в западноевропейской традиции, заимствуя ее содержание и формы, с течением времени он приобретает особые уникальные черты, которые проявляются во множестве сфер: от взаимоотношений с художественным рынком, до поиска новых путей включения предметов коллекции в актуальную культурную среду. </w:t>
      </w:r>
    </w:p>
    <w:p w14:paraId="07199497" w14:textId="77777777" w:rsidR="00CB0F74" w:rsidRPr="00B36F5B"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Беря во внимание особый характер частных коллекций (субъективность: коллекция несет на себе отпечаток личности своего собирателя</w:t>
      </w:r>
      <w:r w:rsidRPr="00B36F5B">
        <w:rPr>
          <w:rFonts w:ascii="Times New Roman" w:hAnsi="Times New Roman" w:cs="Times New Roman"/>
          <w:sz w:val="28"/>
          <w:szCs w:val="28"/>
          <w:lang w:val="en-US"/>
        </w:rPr>
        <w:t>;</w:t>
      </w:r>
      <w:r w:rsidRPr="00B36F5B">
        <w:rPr>
          <w:rFonts w:ascii="Times New Roman" w:hAnsi="Times New Roman" w:cs="Times New Roman"/>
          <w:sz w:val="28"/>
          <w:szCs w:val="28"/>
        </w:rPr>
        <w:t xml:space="preserve"> целостность: попадая в музей коллекция либо подвергается разделу – разные предметы попадают в разные фонды, либо распределяется по нескольким музеям, в редких случаях создания частного музея непосредственно для коллекции остается в своем первоначально задуманном состоянии) перед музеями возникает задача поиска путей их включения в музейное пространство.  </w:t>
      </w:r>
    </w:p>
    <w:p w14:paraId="7B6609A5" w14:textId="77777777" w:rsidR="00CB0F74" w:rsidRPr="00B36F5B"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 xml:space="preserve">Музеи, и государственные и частные, активно ищут новые формы и методы актуализации частных коллекций, расширяя культурное пространство музея и охватывая все большую аудиторию, ища наиболее актуальные способы коммуникации с посетителями. </w:t>
      </w:r>
    </w:p>
    <w:p w14:paraId="148CEB67" w14:textId="77777777" w:rsidR="00CB0F74" w:rsidRPr="00B36F5B"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Помимо традиционных форм актуализации, из которых наиболее результативными являются экспозиционно-выставочная и публицистическая деятельность, а также участие в биеннале и фестивалях, особое внимание заслуживают такие инновационные формы актуализации как информационно-визуальные, выступающие в виде современных компьютерных технологий, которые активно внедряются в процесс популяризации культурного наследия. Не смотря на относительную новизну компьютерных технологий, в контексте глобализации именно всеобщая компьютеризация позволяет максимально эффективно актуализировать культурное наследие.</w:t>
      </w:r>
    </w:p>
    <w:p w14:paraId="7D2F923A" w14:textId="77777777" w:rsidR="00CB0F74" w:rsidRPr="00B20506"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 xml:space="preserve">В рамках исследования был проведен сравнительный анализ современных форм актуализации в государственных и частных музеях. Как вывод, можно отметить, что актуализация частных коллекций в государственных и ведомственных музеях в основном происходит с помощью многочисленных выставок (в том числе международных), на которых частично, либо полностью выставляются частные коллекции. Также актуализации способствуют каталоги, в том числе и электронные, благодаря которым читатель может заочно узнать о новых коллекциях, экспонатах и поступлениях в музейное собрание. Упор делается на такие традиционные сферы актуализации как экспозиционная, просветительская и публицистическая, но также происходит поиск новых форм, к которым можно отнести активное использование виртуальных технологий. </w:t>
      </w:r>
    </w:p>
    <w:p w14:paraId="2509A3AC" w14:textId="77777777" w:rsidR="00CB0F74" w:rsidRPr="00B36F5B" w:rsidRDefault="00CB0F74" w:rsidP="00CB0F74">
      <w:pPr>
        <w:spacing w:line="360" w:lineRule="auto"/>
        <w:ind w:firstLine="709"/>
        <w:jc w:val="both"/>
        <w:rPr>
          <w:rFonts w:ascii="Times New Roman" w:hAnsi="Times New Roman" w:cs="Times New Roman"/>
          <w:sz w:val="28"/>
          <w:szCs w:val="28"/>
        </w:rPr>
      </w:pPr>
      <w:r w:rsidRPr="00B36F5B">
        <w:rPr>
          <w:rFonts w:ascii="Times New Roman" w:hAnsi="Times New Roman" w:cs="Times New Roman"/>
          <w:sz w:val="28"/>
          <w:szCs w:val="28"/>
        </w:rPr>
        <w:t>Частные музеи в силу большей свободы действий являются лучшей формой для сохранения частных коллекций. Актуализация частных коллекций в частных музеях происходит с помощью выставочной деятельности, налаживании межкультурной коммуникации (международные выставки), а также игровых элементов (</w:t>
      </w:r>
      <w:proofErr w:type="spellStart"/>
      <w:r w:rsidRPr="00B36F5B">
        <w:rPr>
          <w:rFonts w:ascii="Times New Roman" w:hAnsi="Times New Roman" w:cs="Times New Roman"/>
          <w:sz w:val="28"/>
          <w:szCs w:val="28"/>
        </w:rPr>
        <w:t>квесты</w:t>
      </w:r>
      <w:proofErr w:type="spellEnd"/>
      <w:r w:rsidRPr="00B36F5B">
        <w:rPr>
          <w:rFonts w:ascii="Times New Roman" w:hAnsi="Times New Roman" w:cs="Times New Roman"/>
          <w:sz w:val="28"/>
          <w:szCs w:val="28"/>
        </w:rPr>
        <w:t>). Частные музеи гораздо больше открыты к диалогу с посетителем и даже вовлекают его в процесс сотворчества (использование эссе музейных посетителей в качестве экспликаций к экспонатам).  При этом, некоторые частные музеи (например, Музей нонконформистского искусства), как и государственные, выпускают каталоги, что позволяет существенно расширить ареал популяризации частных коллекций, представленных на выставках в музеях.</w:t>
      </w:r>
    </w:p>
    <w:p w14:paraId="7DD8C6D6" w14:textId="77777777" w:rsidR="00CB0F74" w:rsidRDefault="00CB0F74" w:rsidP="00CB0F74">
      <w:pPr>
        <w:spacing w:line="360" w:lineRule="auto"/>
        <w:ind w:firstLine="709"/>
        <w:jc w:val="both"/>
        <w:rPr>
          <w:rFonts w:ascii="Times New Roman" w:hAnsi="Times New Roman" w:cs="Times New Roman"/>
          <w:sz w:val="28"/>
        </w:rPr>
      </w:pPr>
    </w:p>
    <w:p w14:paraId="0050F948" w14:textId="77777777" w:rsidR="00CB0F74" w:rsidRDefault="00CB0F74" w:rsidP="00CB0F74">
      <w:pPr>
        <w:spacing w:line="360" w:lineRule="auto"/>
        <w:ind w:firstLine="709"/>
        <w:jc w:val="both"/>
        <w:rPr>
          <w:rFonts w:ascii="Times New Roman" w:hAnsi="Times New Roman" w:cs="Times New Roman"/>
          <w:sz w:val="28"/>
        </w:rPr>
      </w:pPr>
    </w:p>
    <w:p w14:paraId="3D77E43F" w14:textId="77777777" w:rsidR="00CB0F74" w:rsidRDefault="00CB0F74" w:rsidP="00CB0F74">
      <w:pPr>
        <w:spacing w:line="360" w:lineRule="auto"/>
        <w:ind w:firstLine="709"/>
        <w:jc w:val="both"/>
        <w:rPr>
          <w:rFonts w:ascii="Times New Roman" w:hAnsi="Times New Roman" w:cs="Times New Roman"/>
          <w:sz w:val="28"/>
        </w:rPr>
      </w:pPr>
    </w:p>
    <w:p w14:paraId="3B7C1B5B" w14:textId="77777777" w:rsidR="00CB0F74" w:rsidRDefault="00CB0F74" w:rsidP="00CB0F74">
      <w:pPr>
        <w:spacing w:line="360" w:lineRule="auto"/>
        <w:ind w:firstLine="709"/>
        <w:jc w:val="both"/>
        <w:rPr>
          <w:rFonts w:ascii="Times New Roman" w:hAnsi="Times New Roman" w:cs="Times New Roman"/>
          <w:sz w:val="28"/>
        </w:rPr>
      </w:pPr>
    </w:p>
    <w:p w14:paraId="23324B73" w14:textId="77777777" w:rsidR="00CB0F74" w:rsidRDefault="00CB0F74" w:rsidP="00CB0F74">
      <w:pPr>
        <w:spacing w:line="360" w:lineRule="auto"/>
        <w:ind w:firstLine="709"/>
        <w:jc w:val="both"/>
        <w:rPr>
          <w:rFonts w:ascii="Times New Roman" w:hAnsi="Times New Roman" w:cs="Times New Roman"/>
          <w:sz w:val="28"/>
        </w:rPr>
      </w:pPr>
    </w:p>
    <w:p w14:paraId="5B854900" w14:textId="77777777" w:rsidR="00CB0F74" w:rsidRDefault="00CB0F74" w:rsidP="00CB0F74">
      <w:pPr>
        <w:spacing w:line="360" w:lineRule="auto"/>
        <w:ind w:firstLine="709"/>
        <w:jc w:val="both"/>
        <w:rPr>
          <w:rFonts w:ascii="Times New Roman" w:hAnsi="Times New Roman" w:cs="Times New Roman"/>
          <w:sz w:val="28"/>
        </w:rPr>
      </w:pPr>
    </w:p>
    <w:p w14:paraId="234E771E" w14:textId="77777777" w:rsidR="00CB0F74" w:rsidRDefault="00CB0F74" w:rsidP="00CB0F74">
      <w:pPr>
        <w:spacing w:line="360" w:lineRule="auto"/>
        <w:ind w:firstLine="709"/>
        <w:jc w:val="both"/>
        <w:rPr>
          <w:rFonts w:ascii="Times New Roman" w:hAnsi="Times New Roman" w:cs="Times New Roman"/>
          <w:sz w:val="28"/>
        </w:rPr>
      </w:pPr>
    </w:p>
    <w:p w14:paraId="143C85E1" w14:textId="77777777" w:rsidR="00CB0F74" w:rsidRDefault="00CB0F74" w:rsidP="00CB0F74">
      <w:pPr>
        <w:spacing w:line="360" w:lineRule="auto"/>
        <w:ind w:firstLine="709"/>
        <w:jc w:val="both"/>
        <w:rPr>
          <w:rFonts w:ascii="Times New Roman" w:hAnsi="Times New Roman" w:cs="Times New Roman"/>
          <w:sz w:val="28"/>
        </w:rPr>
      </w:pPr>
    </w:p>
    <w:p w14:paraId="70E8C341" w14:textId="77777777" w:rsidR="00CB0F74" w:rsidRDefault="00CB0F74" w:rsidP="00CB0F74">
      <w:pPr>
        <w:spacing w:line="360" w:lineRule="auto"/>
        <w:ind w:firstLine="709"/>
        <w:jc w:val="both"/>
        <w:rPr>
          <w:rFonts w:ascii="Times New Roman" w:hAnsi="Times New Roman" w:cs="Times New Roman"/>
          <w:sz w:val="28"/>
        </w:rPr>
      </w:pPr>
    </w:p>
    <w:p w14:paraId="2C978F7F" w14:textId="77777777" w:rsidR="00CB0F74" w:rsidRDefault="00CB0F74" w:rsidP="00CB0F74">
      <w:pPr>
        <w:spacing w:line="360" w:lineRule="auto"/>
        <w:ind w:firstLine="709"/>
        <w:jc w:val="both"/>
        <w:rPr>
          <w:rFonts w:ascii="Times New Roman" w:hAnsi="Times New Roman" w:cs="Times New Roman"/>
          <w:sz w:val="28"/>
        </w:rPr>
      </w:pPr>
    </w:p>
    <w:p w14:paraId="4D68D0C7" w14:textId="77777777" w:rsidR="00CB0F74" w:rsidRDefault="00CB0F74" w:rsidP="00CB0F74">
      <w:pPr>
        <w:spacing w:line="360" w:lineRule="auto"/>
        <w:ind w:firstLine="709"/>
        <w:jc w:val="both"/>
        <w:rPr>
          <w:rFonts w:ascii="Times New Roman" w:hAnsi="Times New Roman" w:cs="Times New Roman"/>
          <w:sz w:val="28"/>
        </w:rPr>
      </w:pPr>
    </w:p>
    <w:p w14:paraId="491E53BC" w14:textId="77777777" w:rsidR="00CB0F74" w:rsidRDefault="00CB0F74" w:rsidP="00CB0F74">
      <w:pPr>
        <w:spacing w:line="360" w:lineRule="auto"/>
        <w:ind w:firstLine="709"/>
        <w:jc w:val="both"/>
        <w:rPr>
          <w:rFonts w:ascii="Times New Roman" w:hAnsi="Times New Roman" w:cs="Times New Roman"/>
          <w:sz w:val="28"/>
        </w:rPr>
      </w:pPr>
    </w:p>
    <w:p w14:paraId="2B7F2D4A" w14:textId="77777777" w:rsidR="00CB0F74" w:rsidRDefault="00CB0F74" w:rsidP="00CB0F74">
      <w:pPr>
        <w:spacing w:line="360" w:lineRule="auto"/>
        <w:ind w:firstLine="709"/>
        <w:jc w:val="both"/>
        <w:rPr>
          <w:rFonts w:ascii="Times New Roman" w:hAnsi="Times New Roman" w:cs="Times New Roman"/>
          <w:sz w:val="28"/>
        </w:rPr>
      </w:pPr>
    </w:p>
    <w:p w14:paraId="48F92921" w14:textId="77777777" w:rsidR="00CB0F74" w:rsidRDefault="00CB0F74" w:rsidP="00CB0F74">
      <w:pPr>
        <w:spacing w:line="360" w:lineRule="auto"/>
        <w:ind w:firstLine="709"/>
        <w:jc w:val="both"/>
        <w:rPr>
          <w:rFonts w:ascii="Times New Roman" w:hAnsi="Times New Roman" w:cs="Times New Roman"/>
          <w:sz w:val="28"/>
        </w:rPr>
      </w:pPr>
    </w:p>
    <w:p w14:paraId="19ABA823" w14:textId="77777777" w:rsidR="00CB0F74" w:rsidRDefault="00CB0F74" w:rsidP="00CB0F74">
      <w:pPr>
        <w:spacing w:line="360" w:lineRule="auto"/>
        <w:ind w:firstLine="709"/>
        <w:jc w:val="both"/>
        <w:rPr>
          <w:rFonts w:ascii="Times New Roman" w:hAnsi="Times New Roman" w:cs="Times New Roman"/>
          <w:sz w:val="28"/>
        </w:rPr>
      </w:pPr>
    </w:p>
    <w:p w14:paraId="695E15B0" w14:textId="77777777" w:rsidR="00CB0F74" w:rsidRDefault="00CB0F74" w:rsidP="00CB0F74">
      <w:pPr>
        <w:spacing w:line="360" w:lineRule="auto"/>
        <w:jc w:val="both"/>
        <w:rPr>
          <w:rFonts w:ascii="Times New Roman" w:hAnsi="Times New Roman" w:cs="Times New Roman"/>
          <w:sz w:val="28"/>
        </w:rPr>
      </w:pPr>
    </w:p>
    <w:p w14:paraId="5972EC02" w14:textId="77777777" w:rsidR="00CB0F74" w:rsidRDefault="00CB0F74" w:rsidP="00CB0F74">
      <w:pPr>
        <w:spacing w:line="360" w:lineRule="auto"/>
        <w:ind w:firstLine="709"/>
        <w:jc w:val="both"/>
        <w:rPr>
          <w:rFonts w:ascii="Times New Roman" w:hAnsi="Times New Roman" w:cs="Times New Roman"/>
          <w:sz w:val="28"/>
        </w:rPr>
      </w:pPr>
    </w:p>
    <w:p w14:paraId="28D4F839" w14:textId="77777777" w:rsidR="00CB0F74" w:rsidRDefault="00CB0F74" w:rsidP="00CB0F74">
      <w:pPr>
        <w:spacing w:line="360" w:lineRule="auto"/>
        <w:ind w:firstLine="709"/>
        <w:jc w:val="center"/>
        <w:rPr>
          <w:rFonts w:ascii="Times New Roman" w:hAnsi="Times New Roman" w:cs="Times New Roman"/>
          <w:sz w:val="28"/>
        </w:rPr>
      </w:pPr>
      <w:r>
        <w:rPr>
          <w:rFonts w:ascii="Times New Roman" w:hAnsi="Times New Roman" w:cs="Times New Roman"/>
          <w:sz w:val="28"/>
        </w:rPr>
        <w:t>СПИСОК ЛИТЕРАТУРЫ</w:t>
      </w:r>
    </w:p>
    <w:p w14:paraId="0D4360FA" w14:textId="77777777" w:rsidR="00CB0F74" w:rsidRDefault="00CB0F74" w:rsidP="00CB0F74">
      <w:pPr>
        <w:spacing w:line="360" w:lineRule="auto"/>
        <w:ind w:firstLine="709"/>
        <w:jc w:val="both"/>
        <w:rPr>
          <w:rFonts w:ascii="Times New Roman" w:hAnsi="Times New Roman" w:cs="Times New Roman"/>
          <w:sz w:val="28"/>
        </w:rPr>
      </w:pPr>
    </w:p>
    <w:p w14:paraId="6CEC081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Акинша</w:t>
      </w:r>
      <w:proofErr w:type="spellEnd"/>
      <w:r w:rsidRPr="00B11C19">
        <w:rPr>
          <w:rFonts w:ascii="Times New Roman" w:hAnsi="Times New Roman" w:cs="Times New Roman"/>
          <w:sz w:val="28"/>
        </w:rPr>
        <w:t xml:space="preserve"> К.А. Проблемы изучения частного собирательства // Актуальные проблемы развития культуры и искусства в свете решений XXVII съезда КПСС: Матер, московской </w:t>
      </w:r>
      <w:proofErr w:type="spellStart"/>
      <w:r w:rsidRPr="00B11C19">
        <w:rPr>
          <w:rFonts w:ascii="Times New Roman" w:hAnsi="Times New Roman" w:cs="Times New Roman"/>
          <w:sz w:val="28"/>
        </w:rPr>
        <w:t>конфер</w:t>
      </w:r>
      <w:proofErr w:type="spellEnd"/>
      <w:r w:rsidRPr="00B11C19">
        <w:rPr>
          <w:rFonts w:ascii="Times New Roman" w:hAnsi="Times New Roman" w:cs="Times New Roman"/>
          <w:sz w:val="28"/>
        </w:rPr>
        <w:t>. аспирантов вузов и НИИ / НИИ искусствознания. - М.: Б. и., 1988</w:t>
      </w:r>
    </w:p>
    <w:p w14:paraId="36007B0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Акинша</w:t>
      </w:r>
      <w:proofErr w:type="spellEnd"/>
      <w:r w:rsidRPr="00B11C19">
        <w:rPr>
          <w:rFonts w:ascii="Times New Roman" w:hAnsi="Times New Roman" w:cs="Times New Roman"/>
          <w:sz w:val="28"/>
        </w:rPr>
        <w:t xml:space="preserve"> К.А. Время коллекций. Универсальные собрания России 60-80-х гг. // Типология русского реализма второй половины XIX века. Сб. ст. / АН СССР, ВНИИ искусствознания; Отв. ред. Г.Ю. </w:t>
      </w:r>
      <w:proofErr w:type="spellStart"/>
      <w:r w:rsidRPr="00B11C19">
        <w:rPr>
          <w:rFonts w:ascii="Times New Roman" w:hAnsi="Times New Roman" w:cs="Times New Roman"/>
          <w:sz w:val="28"/>
        </w:rPr>
        <w:t>Стернин</w:t>
      </w:r>
      <w:proofErr w:type="spellEnd"/>
      <w:r w:rsidRPr="00B11C19">
        <w:rPr>
          <w:rFonts w:ascii="Times New Roman" w:hAnsi="Times New Roman" w:cs="Times New Roman"/>
          <w:sz w:val="28"/>
        </w:rPr>
        <w:t xml:space="preserve"> М.: Наука, 1990.- С. 39-64.</w:t>
      </w:r>
    </w:p>
    <w:p w14:paraId="4B7CBFCB"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Арциховский А.В. Основы археологии. М.: </w:t>
      </w:r>
      <w:proofErr w:type="spellStart"/>
      <w:r w:rsidRPr="00B11C19">
        <w:rPr>
          <w:rFonts w:ascii="Times New Roman" w:hAnsi="Times New Roman" w:cs="Times New Roman"/>
          <w:sz w:val="28"/>
        </w:rPr>
        <w:t>Госполиздат</w:t>
      </w:r>
      <w:proofErr w:type="spellEnd"/>
      <w:r w:rsidRPr="00B11C19">
        <w:rPr>
          <w:rFonts w:ascii="Times New Roman" w:hAnsi="Times New Roman" w:cs="Times New Roman"/>
          <w:sz w:val="28"/>
        </w:rPr>
        <w:t xml:space="preserve">, 1955.  </w:t>
      </w:r>
    </w:p>
    <w:p w14:paraId="0BD69914"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Баева Л. В. Электронная культура: угроза культурной безопасности или новые возможности для развития // Сохранение культурного наследия и проблемы фальсификации истории: материалы </w:t>
      </w:r>
      <w:proofErr w:type="spellStart"/>
      <w:r w:rsidRPr="00B11C19">
        <w:rPr>
          <w:rFonts w:ascii="Times New Roman" w:hAnsi="Times New Roman" w:cs="Times New Roman"/>
          <w:sz w:val="28"/>
        </w:rPr>
        <w:t>всерос</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молодеж</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конф</w:t>
      </w:r>
      <w:proofErr w:type="spellEnd"/>
      <w:r w:rsidRPr="00B11C19">
        <w:rPr>
          <w:rFonts w:ascii="Times New Roman" w:hAnsi="Times New Roman" w:cs="Times New Roman"/>
          <w:sz w:val="28"/>
        </w:rPr>
        <w:t>. в рамках фестиваля науки, Астрахань, 19-21 сент. 2012 г.: в 2 т. / под ред. А. П. Романовой. Астрахань: АГУ, 2012. Т. 1. С. 12-17.</w:t>
      </w:r>
    </w:p>
    <w:p w14:paraId="42BB4EE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Барболин</w:t>
      </w:r>
      <w:proofErr w:type="spellEnd"/>
      <w:r w:rsidRPr="00B11C19">
        <w:rPr>
          <w:rFonts w:ascii="Times New Roman" w:hAnsi="Times New Roman" w:cs="Times New Roman"/>
          <w:sz w:val="28"/>
        </w:rPr>
        <w:t xml:space="preserve"> М.П., Голядкин Г.Н. Коллекционирование как способ сохранения, воспроизводства и устойчивого развития цивилизации: опыт осмысления и осознания // Вестник Санкт-Петербургского университета МВД России. - 2009. - №1(41). - С. 135 - 142.</w:t>
      </w:r>
    </w:p>
    <w:p w14:paraId="26D0094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Бахтин М. М. Эстетика словесного творчества. М.: Искусство, 1986. </w:t>
      </w:r>
    </w:p>
    <w:p w14:paraId="1600DC8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Беззубова, О.В. Некоторые аспекты теоретического осмысления музея как феномена культуры // Триумф музея — СПб., 2005. </w:t>
      </w:r>
    </w:p>
    <w:p w14:paraId="3A1A25C7"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Бородкин Л. И., Жеребятьев Д. И Современные тенденции в разработке виртуальных реконструкций объектов историко-культурного наследия: </w:t>
      </w:r>
      <w:proofErr w:type="spellStart"/>
      <w:r w:rsidRPr="00B11C19">
        <w:rPr>
          <w:rFonts w:ascii="Times New Roman" w:hAnsi="Times New Roman" w:cs="Times New Roman"/>
          <w:sz w:val="28"/>
        </w:rPr>
        <w:t>междунар</w:t>
      </w:r>
      <w:proofErr w:type="spellEnd"/>
      <w:r w:rsidRPr="00B11C19">
        <w:rPr>
          <w:rFonts w:ascii="Times New Roman" w:hAnsi="Times New Roman" w:cs="Times New Roman"/>
          <w:sz w:val="28"/>
        </w:rPr>
        <w:t xml:space="preserve">. опыт // Виртуальная реконструкция историко-культурного наследия в форматах научного исследования и образовательного процесса: сб. науч. ст. / под ред. Л. И. Бородкина, М. В. Румянцева, Р. А. </w:t>
      </w:r>
      <w:proofErr w:type="spellStart"/>
      <w:r w:rsidRPr="00B11C19">
        <w:rPr>
          <w:rFonts w:ascii="Times New Roman" w:hAnsi="Times New Roman" w:cs="Times New Roman"/>
          <w:sz w:val="28"/>
        </w:rPr>
        <w:t>Барышева</w:t>
      </w:r>
      <w:proofErr w:type="spellEnd"/>
      <w:r w:rsidRPr="00B11C19">
        <w:rPr>
          <w:rFonts w:ascii="Times New Roman" w:hAnsi="Times New Roman" w:cs="Times New Roman"/>
          <w:sz w:val="28"/>
        </w:rPr>
        <w:t xml:space="preserve">. Красноярск: </w:t>
      </w:r>
      <w:proofErr w:type="spellStart"/>
      <w:r w:rsidRPr="00B11C19">
        <w:rPr>
          <w:rFonts w:ascii="Times New Roman" w:hAnsi="Times New Roman" w:cs="Times New Roman"/>
          <w:sz w:val="28"/>
        </w:rPr>
        <w:t>Сиб</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федер</w:t>
      </w:r>
      <w:proofErr w:type="spellEnd"/>
      <w:r w:rsidRPr="00B11C19">
        <w:rPr>
          <w:rFonts w:ascii="Times New Roman" w:hAnsi="Times New Roman" w:cs="Times New Roman"/>
          <w:sz w:val="28"/>
        </w:rPr>
        <w:t xml:space="preserve">. ун-т, 2012. С. 11. </w:t>
      </w:r>
    </w:p>
    <w:p w14:paraId="1828163E"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Боханов А.Н., </w:t>
      </w:r>
      <w:proofErr w:type="spellStart"/>
      <w:r w:rsidRPr="00B11C19">
        <w:rPr>
          <w:rFonts w:ascii="Times New Roman" w:hAnsi="Times New Roman" w:cs="Times New Roman"/>
          <w:sz w:val="28"/>
        </w:rPr>
        <w:t>Горинов</w:t>
      </w:r>
      <w:proofErr w:type="spellEnd"/>
      <w:r w:rsidRPr="00B11C19">
        <w:rPr>
          <w:rFonts w:ascii="Times New Roman" w:hAnsi="Times New Roman" w:cs="Times New Roman"/>
          <w:sz w:val="28"/>
        </w:rPr>
        <w:t xml:space="preserve"> М.М., Дмитренко В.П. и др. История России. XX век . М.: ООО «Издательство ACT», 2001. </w:t>
      </w:r>
    </w:p>
    <w:p w14:paraId="54E9FEE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Вирильо</w:t>
      </w:r>
      <w:proofErr w:type="spellEnd"/>
      <w:r w:rsidRPr="00B11C19">
        <w:rPr>
          <w:rFonts w:ascii="Times New Roman" w:hAnsi="Times New Roman" w:cs="Times New Roman"/>
          <w:sz w:val="28"/>
        </w:rPr>
        <w:t xml:space="preserve"> П. Машина зрения. СПб.: Наука, 2004. – 141 с.</w:t>
      </w:r>
    </w:p>
    <w:p w14:paraId="2FE578A1"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Вирильо</w:t>
      </w:r>
      <w:proofErr w:type="spellEnd"/>
      <w:r w:rsidRPr="00B11C19">
        <w:rPr>
          <w:rFonts w:ascii="Times New Roman" w:hAnsi="Times New Roman" w:cs="Times New Roman"/>
          <w:sz w:val="28"/>
        </w:rPr>
        <w:t xml:space="preserve"> П. Тирания настоящего времени // Искусство кино. 1996. №1. С. 130–133.</w:t>
      </w:r>
    </w:p>
    <w:p w14:paraId="11518A9D"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Войтин</w:t>
      </w:r>
      <w:proofErr w:type="spellEnd"/>
      <w:r w:rsidRPr="00B11C19">
        <w:rPr>
          <w:rFonts w:ascii="Times New Roman" w:hAnsi="Times New Roman" w:cs="Times New Roman"/>
          <w:sz w:val="28"/>
        </w:rPr>
        <w:t xml:space="preserve"> А.О., </w:t>
      </w:r>
      <w:proofErr w:type="spellStart"/>
      <w:r w:rsidRPr="00B11C19">
        <w:rPr>
          <w:rFonts w:ascii="Times New Roman" w:hAnsi="Times New Roman" w:cs="Times New Roman"/>
          <w:sz w:val="28"/>
        </w:rPr>
        <w:t>Тютюнник</w:t>
      </w:r>
      <w:proofErr w:type="spellEnd"/>
      <w:r w:rsidRPr="00B11C19">
        <w:rPr>
          <w:rFonts w:ascii="Times New Roman" w:hAnsi="Times New Roman" w:cs="Times New Roman"/>
          <w:sz w:val="28"/>
        </w:rPr>
        <w:t xml:space="preserve"> В.М. КОНЦЕПТУАЛЬНОЕ ПРОЕКТИРОВАНИЕ БАЗ ДАННЫХ И ИНФОРМАЦИОННОЙ СИСТЕМЫ АКТУАЛИЗАЦИИ ОБЪЕКТОВ КУЛЬТУРНОГО НАСЛЕДИЯ // Фундаментальные исследования. – 2015. – № 11-2. – С. 242-246. </w:t>
      </w:r>
    </w:p>
    <w:p w14:paraId="003F5F8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ВЫСТАВКИ В ЭРМИТАЖЕ /  Отчет Государственного Эрмитажа. 2016 / Государственный Эрмитаж.  – СПб. : Изд-во Гос. Эрмитажа, 2017. – 204 с.</w:t>
      </w:r>
    </w:p>
    <w:p w14:paraId="1A3FDA17"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Государственный Русский музей: Отчет за 2001 год. СПб., 2002. </w:t>
      </w:r>
    </w:p>
    <w:p w14:paraId="1E9E725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Государственный Русский музей: Отчет за 2006 год. СПб., 2007. </w:t>
      </w:r>
    </w:p>
    <w:p w14:paraId="3F95F8A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Государственный Русский музей: Отчет за 2008 год. СПб., 2009. </w:t>
      </w:r>
    </w:p>
    <w:p w14:paraId="777060A0"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Гузевич</w:t>
      </w:r>
      <w:proofErr w:type="spellEnd"/>
      <w:r w:rsidRPr="00B11C19">
        <w:rPr>
          <w:rFonts w:ascii="Times New Roman" w:hAnsi="Times New Roman" w:cs="Times New Roman"/>
          <w:sz w:val="28"/>
        </w:rPr>
        <w:t xml:space="preserve"> Д., </w:t>
      </w:r>
      <w:proofErr w:type="spellStart"/>
      <w:r w:rsidRPr="00B11C19">
        <w:rPr>
          <w:rFonts w:ascii="Times New Roman" w:hAnsi="Times New Roman" w:cs="Times New Roman"/>
          <w:sz w:val="28"/>
        </w:rPr>
        <w:t>Гузевич</w:t>
      </w:r>
      <w:proofErr w:type="spellEnd"/>
      <w:r w:rsidRPr="00B11C19">
        <w:rPr>
          <w:rFonts w:ascii="Times New Roman" w:hAnsi="Times New Roman" w:cs="Times New Roman"/>
          <w:sz w:val="28"/>
        </w:rPr>
        <w:t xml:space="preserve"> И. Великое посольство. СПб.: Феникс., 2003. С. 102.</w:t>
      </w:r>
    </w:p>
    <w:p w14:paraId="2D37CB0B"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Гурулёва</w:t>
      </w:r>
      <w:proofErr w:type="spellEnd"/>
      <w:r w:rsidRPr="00B11C19">
        <w:rPr>
          <w:rFonts w:ascii="Times New Roman" w:hAnsi="Times New Roman" w:cs="Times New Roman"/>
          <w:sz w:val="28"/>
        </w:rPr>
        <w:t xml:space="preserve"> В.В. С.Г. Строганов, меценат и коллекционер (1794 1882) // Коллекционеры и меценаты в Санкт-Петербурге, 1703 - 1917: Тез. </w:t>
      </w:r>
      <w:proofErr w:type="spellStart"/>
      <w:r w:rsidRPr="00B11C19">
        <w:rPr>
          <w:rFonts w:ascii="Times New Roman" w:hAnsi="Times New Roman" w:cs="Times New Roman"/>
          <w:sz w:val="28"/>
        </w:rPr>
        <w:t>докл</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конф</w:t>
      </w:r>
      <w:proofErr w:type="spellEnd"/>
      <w:r w:rsidRPr="00B11C19">
        <w:rPr>
          <w:rFonts w:ascii="Times New Roman" w:hAnsi="Times New Roman" w:cs="Times New Roman"/>
          <w:sz w:val="28"/>
        </w:rPr>
        <w:t xml:space="preserve">. / Гос. Эрмитаж; науч. ред. С.О. Андросов. - СПб.: Гос. Эрмитаж, 1995.-С. 18- 19. </w:t>
      </w:r>
    </w:p>
    <w:p w14:paraId="507534A5"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Давыдова А.С. Вопросы сохранения и использования интерьеров памятников древнерусской архитектуры в музейных целях // Вопросы охраны, реставрации и пропаганды памятников истории и культуры. М., 1979. - С. 31 – 36.</w:t>
      </w:r>
    </w:p>
    <w:p w14:paraId="3B717B01"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Дары Эрмитажу. Каталог выставки. Л., 1989.</w:t>
      </w:r>
    </w:p>
    <w:p w14:paraId="0B889FC5"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В. М. </w:t>
      </w:r>
      <w:proofErr w:type="spellStart"/>
      <w:r w:rsidRPr="00B11C19">
        <w:rPr>
          <w:rFonts w:ascii="Times New Roman" w:hAnsi="Times New Roman" w:cs="Times New Roman"/>
          <w:sz w:val="28"/>
        </w:rPr>
        <w:t>Дианова</w:t>
      </w:r>
      <w:proofErr w:type="spellEnd"/>
      <w:r w:rsidRPr="00B11C19">
        <w:rPr>
          <w:rFonts w:ascii="Times New Roman" w:hAnsi="Times New Roman" w:cs="Times New Roman"/>
          <w:sz w:val="28"/>
        </w:rPr>
        <w:t xml:space="preserve">. К построению теории межкультурного взаимодействия. Международные отношения и диалог культур / под ред. И. Д. Осипова, С. Н. Погодина. — СПб.: Изд‐во </w:t>
      </w:r>
      <w:proofErr w:type="spellStart"/>
      <w:r w:rsidRPr="00B11C19">
        <w:rPr>
          <w:rFonts w:ascii="Times New Roman" w:hAnsi="Times New Roman" w:cs="Times New Roman"/>
          <w:sz w:val="28"/>
        </w:rPr>
        <w:t>Политехн</w:t>
      </w:r>
      <w:proofErr w:type="spellEnd"/>
      <w:r w:rsidRPr="00B11C19">
        <w:rPr>
          <w:rFonts w:ascii="Times New Roman" w:hAnsi="Times New Roman" w:cs="Times New Roman"/>
          <w:sz w:val="28"/>
        </w:rPr>
        <w:t xml:space="preserve">. ун‐та, 2011. — 384 с. </w:t>
      </w:r>
    </w:p>
    <w:p w14:paraId="13660A35"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Дьячков А.Н. Коллекционирование // РМЭ. М., 2001. – Т.1. С. 277-278.  </w:t>
      </w:r>
    </w:p>
    <w:p w14:paraId="4CA24B3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Жеребятьев Д. И. Построение открытой информационной среды в задачах ЗР-моделирования историко-культурного наследия: онлайн доступ к источникам виртуальной реконструкции монастырского комплекса начала XX в. // Виртуальная реконструкция. </w:t>
      </w:r>
    </w:p>
    <w:p w14:paraId="092CBDD9"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Игнатьева О.В. Частное коллекционирование в процессе европеизации России в XVIII – начале ХХ века // Вестник Пермского университета . Пермь, 2014. № 2 (25).</w:t>
      </w:r>
    </w:p>
    <w:p w14:paraId="147BF624"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Каулен</w:t>
      </w:r>
      <w:proofErr w:type="spellEnd"/>
      <w:r w:rsidRPr="00B11C19">
        <w:rPr>
          <w:rFonts w:ascii="Times New Roman" w:hAnsi="Times New Roman" w:cs="Times New Roman"/>
          <w:sz w:val="28"/>
        </w:rPr>
        <w:t xml:space="preserve"> М.Е. </w:t>
      </w:r>
      <w:proofErr w:type="spellStart"/>
      <w:r w:rsidRPr="00B11C19">
        <w:rPr>
          <w:rFonts w:ascii="Times New Roman" w:hAnsi="Times New Roman" w:cs="Times New Roman"/>
          <w:sz w:val="28"/>
        </w:rPr>
        <w:t>Музеефикация</w:t>
      </w:r>
      <w:proofErr w:type="spellEnd"/>
      <w:r w:rsidRPr="00B11C19">
        <w:rPr>
          <w:rFonts w:ascii="Times New Roman" w:hAnsi="Times New Roman" w:cs="Times New Roman"/>
          <w:sz w:val="28"/>
        </w:rPr>
        <w:t xml:space="preserve"> историко-культурного наследия России. М.: </w:t>
      </w:r>
      <w:proofErr w:type="spellStart"/>
      <w:r w:rsidRPr="00B11C19">
        <w:rPr>
          <w:rFonts w:ascii="Times New Roman" w:hAnsi="Times New Roman" w:cs="Times New Roman"/>
          <w:sz w:val="28"/>
        </w:rPr>
        <w:t>Этерна</w:t>
      </w:r>
      <w:proofErr w:type="spellEnd"/>
      <w:r w:rsidRPr="00B11C19">
        <w:rPr>
          <w:rFonts w:ascii="Times New Roman" w:hAnsi="Times New Roman" w:cs="Times New Roman"/>
          <w:sz w:val="28"/>
        </w:rPr>
        <w:t>, 2012. – 432 с.</w:t>
      </w:r>
    </w:p>
    <w:p w14:paraId="729E816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Каулен</w:t>
      </w:r>
      <w:proofErr w:type="spellEnd"/>
      <w:r w:rsidRPr="00B11C19">
        <w:rPr>
          <w:rFonts w:ascii="Times New Roman" w:hAnsi="Times New Roman" w:cs="Times New Roman"/>
          <w:sz w:val="28"/>
        </w:rPr>
        <w:t xml:space="preserve"> М. Е. </w:t>
      </w:r>
      <w:proofErr w:type="spellStart"/>
      <w:r w:rsidRPr="00B11C19">
        <w:rPr>
          <w:rFonts w:ascii="Times New Roman" w:hAnsi="Times New Roman" w:cs="Times New Roman"/>
          <w:sz w:val="28"/>
        </w:rPr>
        <w:t>Музеефикация</w:t>
      </w:r>
      <w:proofErr w:type="spellEnd"/>
      <w:r w:rsidRPr="00B11C19">
        <w:rPr>
          <w:rFonts w:ascii="Times New Roman" w:hAnsi="Times New Roman" w:cs="Times New Roman"/>
          <w:sz w:val="28"/>
        </w:rPr>
        <w:t xml:space="preserve"> объектов наследия: от коллекции до традиции // Культура российской провинции: век XX–XXI веку (Материалы Всероссийской научно-практической конференции 23–26 мая 2000 г.) Калуга, 2000. – С. 34 – 48.</w:t>
      </w:r>
    </w:p>
    <w:p w14:paraId="45D7C481"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Каулен</w:t>
      </w:r>
      <w:proofErr w:type="spellEnd"/>
      <w:r w:rsidRPr="00B11C19">
        <w:rPr>
          <w:rFonts w:ascii="Times New Roman" w:hAnsi="Times New Roman" w:cs="Times New Roman"/>
          <w:sz w:val="28"/>
        </w:rPr>
        <w:t xml:space="preserve"> М.Е. Коллекция // Российская музейная энциклопедия. - В 2-х т. - Т. 1. - М.: Прогресс, </w:t>
      </w:r>
      <w:proofErr w:type="spellStart"/>
      <w:r w:rsidRPr="00B11C19">
        <w:rPr>
          <w:rFonts w:ascii="Times New Roman" w:hAnsi="Times New Roman" w:cs="Times New Roman"/>
          <w:sz w:val="28"/>
        </w:rPr>
        <w:t>Рипол</w:t>
      </w:r>
      <w:proofErr w:type="spellEnd"/>
      <w:r w:rsidRPr="00B11C19">
        <w:rPr>
          <w:rFonts w:ascii="Times New Roman" w:hAnsi="Times New Roman" w:cs="Times New Roman"/>
          <w:sz w:val="28"/>
        </w:rPr>
        <w:t xml:space="preserve"> классик, 2001.  </w:t>
      </w:r>
    </w:p>
    <w:p w14:paraId="019A7297"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Клюканова</w:t>
      </w:r>
      <w:proofErr w:type="spellEnd"/>
      <w:r w:rsidRPr="00B11C19">
        <w:rPr>
          <w:rFonts w:ascii="Times New Roman" w:hAnsi="Times New Roman" w:cs="Times New Roman"/>
          <w:sz w:val="28"/>
        </w:rPr>
        <w:t xml:space="preserve"> Л.Г. Частное коллекционирование в современной художественной культуре России: диссертация ... кандидата : 24.00.01 / </w:t>
      </w:r>
      <w:proofErr w:type="spellStart"/>
      <w:r w:rsidRPr="00B11C19">
        <w:rPr>
          <w:rFonts w:ascii="Times New Roman" w:hAnsi="Times New Roman" w:cs="Times New Roman"/>
          <w:sz w:val="28"/>
        </w:rPr>
        <w:t>Клюканова</w:t>
      </w:r>
      <w:proofErr w:type="spellEnd"/>
      <w:r w:rsidRPr="00B11C19">
        <w:rPr>
          <w:rFonts w:ascii="Times New Roman" w:hAnsi="Times New Roman" w:cs="Times New Roman"/>
          <w:sz w:val="28"/>
        </w:rPr>
        <w:t xml:space="preserve"> Лариса Геннадьевна;[Место защиты: ФГБОУ ВО Санкт-Петербургский государственный институт культуры], 2017.- 196 с.</w:t>
      </w:r>
    </w:p>
    <w:p w14:paraId="1D2AC9A6"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Корепанова</w:t>
      </w:r>
      <w:proofErr w:type="spellEnd"/>
      <w:r w:rsidRPr="00B11C19">
        <w:rPr>
          <w:rFonts w:ascii="Times New Roman" w:hAnsi="Times New Roman" w:cs="Times New Roman"/>
          <w:sz w:val="28"/>
        </w:rPr>
        <w:t xml:space="preserve"> И.А., </w:t>
      </w:r>
      <w:proofErr w:type="spellStart"/>
      <w:r w:rsidRPr="00B11C19">
        <w:rPr>
          <w:rFonts w:ascii="Times New Roman" w:hAnsi="Times New Roman" w:cs="Times New Roman"/>
          <w:sz w:val="28"/>
        </w:rPr>
        <w:t>Журкова</w:t>
      </w:r>
      <w:proofErr w:type="spellEnd"/>
      <w:r w:rsidRPr="00B11C19">
        <w:rPr>
          <w:rFonts w:ascii="Times New Roman" w:hAnsi="Times New Roman" w:cs="Times New Roman"/>
          <w:sz w:val="28"/>
        </w:rPr>
        <w:t xml:space="preserve"> Е.А. Коллекционирование — феномен культурный </w:t>
      </w:r>
      <w:proofErr w:type="spellStart"/>
      <w:r w:rsidRPr="00B11C19">
        <w:rPr>
          <w:rFonts w:ascii="Times New Roman" w:hAnsi="Times New Roman" w:cs="Times New Roman"/>
          <w:sz w:val="28"/>
        </w:rPr>
        <w:t>ипсихологический</w:t>
      </w:r>
      <w:proofErr w:type="spellEnd"/>
      <w:r w:rsidRPr="00B11C19">
        <w:rPr>
          <w:rFonts w:ascii="Times New Roman" w:hAnsi="Times New Roman" w:cs="Times New Roman"/>
          <w:sz w:val="28"/>
        </w:rPr>
        <w:t xml:space="preserve"> // Культурно-историческая психология 2007. № 4. С. 32— 38. </w:t>
      </w:r>
    </w:p>
    <w:p w14:paraId="0D86A107"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Куприяшина</w:t>
      </w:r>
      <w:proofErr w:type="spellEnd"/>
      <w:r w:rsidRPr="00B11C19">
        <w:rPr>
          <w:rFonts w:ascii="Times New Roman" w:hAnsi="Times New Roman" w:cs="Times New Roman"/>
          <w:sz w:val="28"/>
        </w:rPr>
        <w:t xml:space="preserve"> Т.В. Коллекция из имения A.C. и П.С. </w:t>
      </w:r>
      <w:proofErr w:type="spellStart"/>
      <w:r w:rsidRPr="00B11C19">
        <w:rPr>
          <w:rFonts w:ascii="Times New Roman" w:hAnsi="Times New Roman" w:cs="Times New Roman"/>
          <w:sz w:val="28"/>
        </w:rPr>
        <w:t>Уваровых</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Карачарово</w:t>
      </w:r>
      <w:proofErr w:type="spellEnd"/>
      <w:r w:rsidRPr="00B11C19">
        <w:rPr>
          <w:rFonts w:ascii="Times New Roman" w:hAnsi="Times New Roman" w:cs="Times New Roman"/>
          <w:sz w:val="28"/>
        </w:rPr>
        <w:t xml:space="preserve"> в Муромском музее // Очерки русской и советской археологии. М, 1991.- С. 51 -59.</w:t>
      </w:r>
    </w:p>
    <w:p w14:paraId="00DC3F9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Лазаревский</w:t>
      </w:r>
      <w:proofErr w:type="spellEnd"/>
      <w:r w:rsidRPr="00B11C19">
        <w:rPr>
          <w:rFonts w:ascii="Times New Roman" w:hAnsi="Times New Roman" w:cs="Times New Roman"/>
          <w:sz w:val="28"/>
        </w:rPr>
        <w:t xml:space="preserve"> И. Среди коллекционеров. М.: Изд-во Ирины Касаткиной, 2001.-200 с.</w:t>
      </w:r>
    </w:p>
    <w:p w14:paraId="1C80E607"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Жан-Франсуа </w:t>
      </w:r>
      <w:proofErr w:type="spellStart"/>
      <w:r w:rsidRPr="00B11C19">
        <w:rPr>
          <w:rFonts w:ascii="Times New Roman" w:hAnsi="Times New Roman" w:cs="Times New Roman"/>
          <w:sz w:val="28"/>
        </w:rPr>
        <w:t>Лиотар</w:t>
      </w:r>
      <w:proofErr w:type="spellEnd"/>
      <w:r w:rsidRPr="00B11C19">
        <w:rPr>
          <w:rFonts w:ascii="Times New Roman" w:hAnsi="Times New Roman" w:cs="Times New Roman"/>
          <w:sz w:val="28"/>
        </w:rPr>
        <w:t xml:space="preserve">. Состояние постмодерна. / Пер. с фр. Н. А. </w:t>
      </w:r>
      <w:proofErr w:type="spellStart"/>
      <w:r w:rsidRPr="00B11C19">
        <w:rPr>
          <w:rFonts w:ascii="Times New Roman" w:hAnsi="Times New Roman" w:cs="Times New Roman"/>
          <w:sz w:val="28"/>
        </w:rPr>
        <w:t>Шматко</w:t>
      </w:r>
      <w:proofErr w:type="spellEnd"/>
      <w:r w:rsidRPr="00B11C19">
        <w:rPr>
          <w:rFonts w:ascii="Times New Roman" w:hAnsi="Times New Roman" w:cs="Times New Roman"/>
          <w:sz w:val="28"/>
        </w:rPr>
        <w:t>. М.: АЛЕТЕЙЯ, 1998.</w:t>
      </w:r>
    </w:p>
    <w:p w14:paraId="18056C0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Лоренте</w:t>
      </w:r>
      <w:proofErr w:type="spellEnd"/>
      <w:r w:rsidRPr="00B11C19">
        <w:rPr>
          <w:rFonts w:ascii="Times New Roman" w:hAnsi="Times New Roman" w:cs="Times New Roman"/>
          <w:sz w:val="28"/>
        </w:rPr>
        <w:t xml:space="preserve"> П.Х. Развитие </w:t>
      </w:r>
      <w:proofErr w:type="spellStart"/>
      <w:r w:rsidRPr="00B11C19">
        <w:rPr>
          <w:rFonts w:ascii="Times New Roman" w:hAnsi="Times New Roman" w:cs="Times New Roman"/>
          <w:sz w:val="28"/>
        </w:rPr>
        <w:t>музеологии</w:t>
      </w:r>
      <w:proofErr w:type="spellEnd"/>
      <w:r w:rsidRPr="00B11C19">
        <w:rPr>
          <w:rFonts w:ascii="Times New Roman" w:hAnsi="Times New Roman" w:cs="Times New Roman"/>
          <w:sz w:val="28"/>
        </w:rPr>
        <w:t xml:space="preserve"> как университетской дисциплины: от технической подготовки к критической </w:t>
      </w:r>
      <w:proofErr w:type="spellStart"/>
      <w:r w:rsidRPr="00B11C19">
        <w:rPr>
          <w:rFonts w:ascii="Times New Roman" w:hAnsi="Times New Roman" w:cs="Times New Roman"/>
          <w:sz w:val="28"/>
        </w:rPr>
        <w:t>музеологии</w:t>
      </w:r>
      <w:proofErr w:type="spellEnd"/>
      <w:r w:rsidRPr="00B11C19">
        <w:rPr>
          <w:rFonts w:ascii="Times New Roman" w:hAnsi="Times New Roman" w:cs="Times New Roman"/>
          <w:sz w:val="28"/>
        </w:rPr>
        <w:t xml:space="preserve"> // Вопросы </w:t>
      </w:r>
      <w:proofErr w:type="spellStart"/>
      <w:r w:rsidRPr="00B11C19">
        <w:rPr>
          <w:rFonts w:ascii="Times New Roman" w:hAnsi="Times New Roman" w:cs="Times New Roman"/>
          <w:sz w:val="28"/>
        </w:rPr>
        <w:t>музеологии</w:t>
      </w:r>
      <w:proofErr w:type="spellEnd"/>
      <w:r w:rsidRPr="00B11C19">
        <w:rPr>
          <w:rFonts w:ascii="Times New Roman" w:hAnsi="Times New Roman" w:cs="Times New Roman"/>
          <w:sz w:val="28"/>
        </w:rPr>
        <w:t>.- 2011.- №2.- С. 45-64.</w:t>
      </w:r>
    </w:p>
    <w:p w14:paraId="230E2F32"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Лотман Ю. М. </w:t>
      </w:r>
      <w:proofErr w:type="spellStart"/>
      <w:r w:rsidRPr="00B11C19">
        <w:rPr>
          <w:rFonts w:ascii="Times New Roman" w:hAnsi="Times New Roman" w:cs="Times New Roman"/>
          <w:sz w:val="28"/>
        </w:rPr>
        <w:t>Семиосфера</w:t>
      </w:r>
      <w:proofErr w:type="spellEnd"/>
      <w:r w:rsidRPr="00B11C19">
        <w:rPr>
          <w:rFonts w:ascii="Times New Roman" w:hAnsi="Times New Roman" w:cs="Times New Roman"/>
          <w:sz w:val="28"/>
        </w:rPr>
        <w:t xml:space="preserve"> // Лотман Ю. М. К построению теории взаимодействия культур. СПб., 2010. - С. 604–605.</w:t>
      </w:r>
    </w:p>
    <w:p w14:paraId="7235652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Любимцев </w:t>
      </w:r>
      <w:proofErr w:type="spellStart"/>
      <w:r w:rsidRPr="00B11C19">
        <w:rPr>
          <w:rFonts w:ascii="Times New Roman" w:hAnsi="Times New Roman" w:cs="Times New Roman"/>
          <w:sz w:val="28"/>
        </w:rPr>
        <w:t>С.В.Типология</w:t>
      </w:r>
      <w:proofErr w:type="spellEnd"/>
      <w:r w:rsidRPr="00B11C19">
        <w:rPr>
          <w:rFonts w:ascii="Times New Roman" w:hAnsi="Times New Roman" w:cs="Times New Roman"/>
          <w:sz w:val="28"/>
        </w:rPr>
        <w:t xml:space="preserve"> частного коллекционирования в России XVIII века и художественные коллекции: </w:t>
      </w:r>
      <w:proofErr w:type="spellStart"/>
      <w:r w:rsidRPr="00B11C19">
        <w:rPr>
          <w:rFonts w:ascii="Times New Roman" w:hAnsi="Times New Roman" w:cs="Times New Roman"/>
          <w:sz w:val="28"/>
        </w:rPr>
        <w:t>дис</w:t>
      </w:r>
      <w:proofErr w:type="spellEnd"/>
      <w:r w:rsidRPr="00B11C19">
        <w:rPr>
          <w:rFonts w:ascii="Times New Roman" w:hAnsi="Times New Roman" w:cs="Times New Roman"/>
          <w:sz w:val="28"/>
        </w:rPr>
        <w:t xml:space="preserve">. ... канд. искусствоведения: 17.00.04 СПб., 2006. – 28 с. </w:t>
      </w:r>
    </w:p>
    <w:p w14:paraId="0576A120"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Мавлеев</w:t>
      </w:r>
      <w:proofErr w:type="spellEnd"/>
      <w:r w:rsidRPr="00B11C19">
        <w:rPr>
          <w:rFonts w:ascii="Times New Roman" w:hAnsi="Times New Roman" w:cs="Times New Roman"/>
          <w:sz w:val="28"/>
        </w:rPr>
        <w:t xml:space="preserve"> Е.В. Романовы коллекционеры // Санкт-Петербург и античность / Науч. ред. Е.В. </w:t>
      </w:r>
      <w:proofErr w:type="spellStart"/>
      <w:r w:rsidRPr="00B11C19">
        <w:rPr>
          <w:rFonts w:ascii="Times New Roman" w:hAnsi="Times New Roman" w:cs="Times New Roman"/>
          <w:sz w:val="28"/>
        </w:rPr>
        <w:t>Мавлеев</w:t>
      </w:r>
      <w:proofErr w:type="spellEnd"/>
      <w:r w:rsidRPr="00B11C19">
        <w:rPr>
          <w:rFonts w:ascii="Times New Roman" w:hAnsi="Times New Roman" w:cs="Times New Roman"/>
          <w:sz w:val="28"/>
        </w:rPr>
        <w:t>. - СПб.: С-</w:t>
      </w:r>
      <w:proofErr w:type="spellStart"/>
      <w:r w:rsidRPr="00B11C19">
        <w:rPr>
          <w:rFonts w:ascii="Times New Roman" w:hAnsi="Times New Roman" w:cs="Times New Roman"/>
          <w:sz w:val="28"/>
        </w:rPr>
        <w:t>Петерб</w:t>
      </w:r>
      <w:proofErr w:type="spellEnd"/>
      <w:r w:rsidRPr="00B11C19">
        <w:rPr>
          <w:rFonts w:ascii="Times New Roman" w:hAnsi="Times New Roman" w:cs="Times New Roman"/>
          <w:sz w:val="28"/>
        </w:rPr>
        <w:t xml:space="preserve">. фонд культуры, 1993- С. 39. </w:t>
      </w:r>
    </w:p>
    <w:p w14:paraId="33100A30"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Майстровская</w:t>
      </w:r>
      <w:proofErr w:type="spellEnd"/>
      <w:r w:rsidRPr="00B11C19">
        <w:rPr>
          <w:rFonts w:ascii="Times New Roman" w:hAnsi="Times New Roman" w:cs="Times New Roman"/>
          <w:sz w:val="28"/>
        </w:rPr>
        <w:t xml:space="preserve"> М. Музейная экспозиция: Тенденции развития // Музейная экспозиция: Теория и практика. Искусство экспозиции. Новые сценарии и концепции: Сборник научных статей/ Российский институт культурологии. М., 1997. С. 11-36.</w:t>
      </w:r>
    </w:p>
    <w:p w14:paraId="0963AAC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Малиновский К.В. История коллекционирования живописи в Санкт-Петербурге в XVIII веке. СПб.: </w:t>
      </w:r>
      <w:proofErr w:type="spellStart"/>
      <w:r w:rsidRPr="00B11C19">
        <w:rPr>
          <w:rFonts w:ascii="Times New Roman" w:hAnsi="Times New Roman" w:cs="Times New Roman"/>
          <w:sz w:val="28"/>
        </w:rPr>
        <w:t>Крига</w:t>
      </w:r>
      <w:proofErr w:type="spellEnd"/>
      <w:r w:rsidRPr="00B11C19">
        <w:rPr>
          <w:rFonts w:ascii="Times New Roman" w:hAnsi="Times New Roman" w:cs="Times New Roman"/>
          <w:sz w:val="28"/>
        </w:rPr>
        <w:t xml:space="preserve">, 2012. </w:t>
      </w:r>
    </w:p>
    <w:p w14:paraId="4F9C72BB"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Матвеев, В. Ю. Эрмитаж “уединенный”, или Выставочная мозаика Эрмитаж. Материалы истории выставочной деятельности музея: выставки в Эрмитаже и в центрах Государственного Эрмитажа / Научно-справочное издание / в 2 Томах: Основной текст и Приложения. – СПб., 2014. </w:t>
      </w:r>
    </w:p>
    <w:p w14:paraId="3FEA5E3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Мейран</w:t>
      </w:r>
      <w:proofErr w:type="spellEnd"/>
      <w:r w:rsidRPr="00B11C19">
        <w:rPr>
          <w:rFonts w:ascii="Times New Roman" w:hAnsi="Times New Roman" w:cs="Times New Roman"/>
          <w:sz w:val="28"/>
        </w:rPr>
        <w:t xml:space="preserve"> П. Новая </w:t>
      </w:r>
      <w:proofErr w:type="spellStart"/>
      <w:r w:rsidRPr="00B11C19">
        <w:rPr>
          <w:rFonts w:ascii="Times New Roman" w:hAnsi="Times New Roman" w:cs="Times New Roman"/>
          <w:sz w:val="28"/>
        </w:rPr>
        <w:t>музеология</w:t>
      </w:r>
      <w:proofErr w:type="spellEnd"/>
      <w:r w:rsidRPr="00B11C19">
        <w:rPr>
          <w:rFonts w:ascii="Times New Roman" w:hAnsi="Times New Roman" w:cs="Times New Roman"/>
          <w:sz w:val="28"/>
        </w:rPr>
        <w:t xml:space="preserve">  // </w:t>
      </w:r>
      <w:proofErr w:type="spellStart"/>
      <w:r w:rsidRPr="00B11C19">
        <w:rPr>
          <w:rFonts w:ascii="Times New Roman" w:hAnsi="Times New Roman" w:cs="Times New Roman"/>
          <w:sz w:val="28"/>
        </w:rPr>
        <w:t>Museum</w:t>
      </w:r>
      <w:proofErr w:type="spellEnd"/>
      <w:r w:rsidRPr="00B11C19">
        <w:rPr>
          <w:rFonts w:ascii="Times New Roman" w:hAnsi="Times New Roman" w:cs="Times New Roman"/>
          <w:sz w:val="28"/>
        </w:rPr>
        <w:t>.- 1985.-№ 148.- С. 20-21.</w:t>
      </w:r>
    </w:p>
    <w:p w14:paraId="1D2DBF4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Менш</w:t>
      </w:r>
      <w:proofErr w:type="spellEnd"/>
      <w:r w:rsidRPr="00B11C19">
        <w:rPr>
          <w:rFonts w:ascii="Times New Roman" w:hAnsi="Times New Roman" w:cs="Times New Roman"/>
          <w:sz w:val="28"/>
        </w:rPr>
        <w:t xml:space="preserve"> Петер Ван. Музейная дефиниция // Вопросы </w:t>
      </w:r>
      <w:proofErr w:type="spellStart"/>
      <w:r w:rsidRPr="00B11C19">
        <w:rPr>
          <w:rFonts w:ascii="Times New Roman" w:hAnsi="Times New Roman" w:cs="Times New Roman"/>
          <w:sz w:val="28"/>
        </w:rPr>
        <w:t>музеологии</w:t>
      </w:r>
      <w:proofErr w:type="spellEnd"/>
      <w:r w:rsidRPr="00B11C19">
        <w:rPr>
          <w:rFonts w:ascii="Times New Roman" w:hAnsi="Times New Roman" w:cs="Times New Roman"/>
          <w:sz w:val="28"/>
        </w:rPr>
        <w:t>. - 2014. - №1 (9). - С. 282-291.</w:t>
      </w:r>
    </w:p>
    <w:p w14:paraId="7F10937B"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Менш</w:t>
      </w:r>
      <w:proofErr w:type="spellEnd"/>
      <w:r w:rsidRPr="00B11C19">
        <w:rPr>
          <w:rFonts w:ascii="Times New Roman" w:hAnsi="Times New Roman" w:cs="Times New Roman"/>
          <w:sz w:val="28"/>
        </w:rPr>
        <w:t xml:space="preserve"> Петер Ван. Коллекционирование // ВМ. 2014. №1 (9).</w:t>
      </w:r>
    </w:p>
    <w:p w14:paraId="39F6E3D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Менш</w:t>
      </w:r>
      <w:proofErr w:type="spellEnd"/>
      <w:r w:rsidRPr="00B11C19">
        <w:rPr>
          <w:rFonts w:ascii="Times New Roman" w:hAnsi="Times New Roman" w:cs="Times New Roman"/>
          <w:sz w:val="28"/>
        </w:rPr>
        <w:t xml:space="preserve"> Петер Ван. Сохранение // ВМ. 2014. №1 (9). </w:t>
      </w:r>
    </w:p>
    <w:p w14:paraId="4F8EDF2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Мизиано</w:t>
      </w:r>
      <w:proofErr w:type="spellEnd"/>
      <w:r w:rsidRPr="00B11C19">
        <w:rPr>
          <w:rFonts w:ascii="Times New Roman" w:hAnsi="Times New Roman" w:cs="Times New Roman"/>
          <w:sz w:val="28"/>
        </w:rPr>
        <w:t xml:space="preserve"> В. Пять лекций о кураторстве / M.: </w:t>
      </w:r>
      <w:proofErr w:type="spellStart"/>
      <w:r w:rsidRPr="00B11C19">
        <w:rPr>
          <w:rFonts w:ascii="Times New Roman" w:hAnsi="Times New Roman" w:cs="Times New Roman"/>
          <w:sz w:val="28"/>
        </w:rPr>
        <w:t>Ad</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Marginem</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Press</w:t>
      </w:r>
      <w:proofErr w:type="spellEnd"/>
      <w:r w:rsidRPr="00B11C19">
        <w:rPr>
          <w:rFonts w:ascii="Times New Roman" w:hAnsi="Times New Roman" w:cs="Times New Roman"/>
          <w:sz w:val="28"/>
        </w:rPr>
        <w:t xml:space="preserve">, 2015. </w:t>
      </w:r>
    </w:p>
    <w:p w14:paraId="3713E2A4"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Музейные термины // Терминологические проблемы музееведения: </w:t>
      </w:r>
      <w:proofErr w:type="spellStart"/>
      <w:r w:rsidRPr="00B11C19">
        <w:rPr>
          <w:rFonts w:ascii="Times New Roman" w:hAnsi="Times New Roman" w:cs="Times New Roman"/>
          <w:sz w:val="28"/>
        </w:rPr>
        <w:t>Сб.науч.тр</w:t>
      </w:r>
      <w:proofErr w:type="spellEnd"/>
      <w:r w:rsidRPr="00B11C19">
        <w:rPr>
          <w:rFonts w:ascii="Times New Roman" w:hAnsi="Times New Roman" w:cs="Times New Roman"/>
          <w:sz w:val="28"/>
        </w:rPr>
        <w:t>. ЦМР. М., 1986.</w:t>
      </w:r>
    </w:p>
    <w:p w14:paraId="10EA70A4"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Наварро</w:t>
      </w:r>
      <w:proofErr w:type="spellEnd"/>
      <w:r w:rsidRPr="00B11C19">
        <w:rPr>
          <w:rFonts w:ascii="Times New Roman" w:hAnsi="Times New Roman" w:cs="Times New Roman"/>
          <w:sz w:val="28"/>
        </w:rPr>
        <w:t xml:space="preserve"> О. История и память в современном музее: Несколько замечаний с точки зрения критической </w:t>
      </w:r>
      <w:proofErr w:type="spellStart"/>
      <w:r w:rsidRPr="00B11C19">
        <w:rPr>
          <w:rFonts w:ascii="Times New Roman" w:hAnsi="Times New Roman" w:cs="Times New Roman"/>
          <w:sz w:val="28"/>
        </w:rPr>
        <w:t>музеологии</w:t>
      </w:r>
      <w:proofErr w:type="spellEnd"/>
      <w:r w:rsidRPr="00B11C19">
        <w:rPr>
          <w:rFonts w:ascii="Times New Roman" w:hAnsi="Times New Roman" w:cs="Times New Roman"/>
          <w:sz w:val="28"/>
        </w:rPr>
        <w:t xml:space="preserve">  // Вопросы </w:t>
      </w:r>
      <w:proofErr w:type="spellStart"/>
      <w:r w:rsidRPr="00B11C19">
        <w:rPr>
          <w:rFonts w:ascii="Times New Roman" w:hAnsi="Times New Roman" w:cs="Times New Roman"/>
          <w:sz w:val="28"/>
        </w:rPr>
        <w:t>музеологии</w:t>
      </w:r>
      <w:proofErr w:type="spellEnd"/>
      <w:r w:rsidRPr="00B11C19">
        <w:rPr>
          <w:rFonts w:ascii="Times New Roman" w:hAnsi="Times New Roman" w:cs="Times New Roman"/>
          <w:sz w:val="28"/>
        </w:rPr>
        <w:t xml:space="preserve">.- 2010.- №2.- С. 3-11.  </w:t>
      </w:r>
    </w:p>
    <w:p w14:paraId="0CF00CDD"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Неверов О.Я. История создания коллекции // </w:t>
      </w:r>
      <w:proofErr w:type="spellStart"/>
      <w:r w:rsidRPr="00B11C19">
        <w:rPr>
          <w:rFonts w:ascii="Times New Roman" w:hAnsi="Times New Roman" w:cs="Times New Roman"/>
          <w:sz w:val="28"/>
        </w:rPr>
        <w:t>Саверкина</w:t>
      </w:r>
      <w:proofErr w:type="spellEnd"/>
      <w:r w:rsidRPr="00B11C19">
        <w:rPr>
          <w:rFonts w:ascii="Times New Roman" w:hAnsi="Times New Roman" w:cs="Times New Roman"/>
          <w:sz w:val="28"/>
        </w:rPr>
        <w:t xml:space="preserve"> И.И. Греческая скульптура V в. до н. э. в собрании Эрмитажа: оригиналы и римские копии: Каталог/</w:t>
      </w:r>
      <w:proofErr w:type="spellStart"/>
      <w:r w:rsidRPr="00B11C19">
        <w:rPr>
          <w:rFonts w:ascii="Times New Roman" w:hAnsi="Times New Roman" w:cs="Times New Roman"/>
          <w:sz w:val="28"/>
        </w:rPr>
        <w:t>Гос</w:t>
      </w:r>
      <w:proofErr w:type="spellEnd"/>
      <w:r w:rsidRPr="00B11C19">
        <w:rPr>
          <w:rFonts w:ascii="Times New Roman" w:hAnsi="Times New Roman" w:cs="Times New Roman"/>
          <w:sz w:val="28"/>
        </w:rPr>
        <w:t xml:space="preserve"> Эрмитаж. Л.: Искусство, 1986.- С. 13-21.</w:t>
      </w:r>
    </w:p>
    <w:p w14:paraId="702A201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Никонова А.А. Визуальные технологии и сохранение культурного наследия России // Вестник </w:t>
      </w:r>
      <w:proofErr w:type="spellStart"/>
      <w:r w:rsidRPr="00B11C19">
        <w:rPr>
          <w:rFonts w:ascii="Times New Roman" w:hAnsi="Times New Roman" w:cs="Times New Roman"/>
          <w:sz w:val="28"/>
        </w:rPr>
        <w:t>СПбГУКИ</w:t>
      </w:r>
      <w:proofErr w:type="spellEnd"/>
      <w:r w:rsidRPr="00B11C19">
        <w:rPr>
          <w:rFonts w:ascii="Times New Roman" w:hAnsi="Times New Roman" w:cs="Times New Roman"/>
          <w:sz w:val="28"/>
        </w:rPr>
        <w:t xml:space="preserve">. 2014. №1 (18). </w:t>
      </w:r>
    </w:p>
    <w:p w14:paraId="1B1F3B0D"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Овсейчик</w:t>
      </w:r>
      <w:proofErr w:type="spellEnd"/>
      <w:r w:rsidRPr="00B11C19">
        <w:rPr>
          <w:rFonts w:ascii="Times New Roman" w:hAnsi="Times New Roman" w:cs="Times New Roman"/>
          <w:sz w:val="28"/>
        </w:rPr>
        <w:t xml:space="preserve"> Е.В., Хомич Е.В. Виртуальная реальность в контексте «</w:t>
      </w:r>
      <w:proofErr w:type="spellStart"/>
      <w:r w:rsidRPr="00B11C19">
        <w:rPr>
          <w:rFonts w:ascii="Times New Roman" w:hAnsi="Times New Roman" w:cs="Times New Roman"/>
          <w:sz w:val="28"/>
        </w:rPr>
        <w:t>дромологической</w:t>
      </w:r>
      <w:proofErr w:type="spellEnd"/>
      <w:r w:rsidRPr="00B11C19">
        <w:rPr>
          <w:rFonts w:ascii="Times New Roman" w:hAnsi="Times New Roman" w:cs="Times New Roman"/>
          <w:sz w:val="28"/>
        </w:rPr>
        <w:t xml:space="preserve">» концепции П. </w:t>
      </w:r>
      <w:proofErr w:type="spellStart"/>
      <w:r w:rsidRPr="00B11C19">
        <w:rPr>
          <w:rFonts w:ascii="Times New Roman" w:hAnsi="Times New Roman" w:cs="Times New Roman"/>
          <w:sz w:val="28"/>
        </w:rPr>
        <w:t>Вирильо</w:t>
      </w:r>
      <w:proofErr w:type="spellEnd"/>
      <w:r w:rsidRPr="00B11C19">
        <w:rPr>
          <w:rFonts w:ascii="Times New Roman" w:hAnsi="Times New Roman" w:cs="Times New Roman"/>
          <w:sz w:val="28"/>
        </w:rPr>
        <w:t xml:space="preserve"> // Социальные науки и практики в XXI веке: из опыта молодежных исследований (риски и вызовы современности). Материалы конференции / Под ред. В.П. Шалаева. Йошкар-Ола: Марийский государственный технический университет, 2011. С. 41–42.</w:t>
      </w:r>
    </w:p>
    <w:p w14:paraId="182929E2"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Овсянникова С.А. Частное коллекционирование в России в пореформенную эпоху (1861-1917) // Очерки истории музейного дела в России. М.: Советская Россия, 1960.  Вып.2 С. 68. </w:t>
      </w:r>
    </w:p>
    <w:p w14:paraId="7E387380"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Оганов</w:t>
      </w:r>
      <w:proofErr w:type="spellEnd"/>
      <w:r w:rsidRPr="00B11C19">
        <w:rPr>
          <w:rFonts w:ascii="Times New Roman" w:hAnsi="Times New Roman" w:cs="Times New Roman"/>
          <w:sz w:val="28"/>
        </w:rPr>
        <w:t xml:space="preserve"> А. А. Культура в эпоху </w:t>
      </w:r>
      <w:proofErr w:type="spellStart"/>
      <w:r w:rsidRPr="00B11C19">
        <w:rPr>
          <w:rFonts w:ascii="Times New Roman" w:hAnsi="Times New Roman" w:cs="Times New Roman"/>
          <w:sz w:val="28"/>
        </w:rPr>
        <w:t>глобализационных</w:t>
      </w:r>
      <w:proofErr w:type="spellEnd"/>
      <w:r w:rsidRPr="00B11C19">
        <w:rPr>
          <w:rFonts w:ascii="Times New Roman" w:hAnsi="Times New Roman" w:cs="Times New Roman"/>
          <w:sz w:val="28"/>
        </w:rPr>
        <w:t xml:space="preserve"> перемен // Философия и общество. 2012. - №2(66).</w:t>
      </w:r>
    </w:p>
    <w:p w14:paraId="56B402BD"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Основы музееведения: учебное пособие/ Отв. ред. </w:t>
      </w:r>
      <w:proofErr w:type="spellStart"/>
      <w:r w:rsidRPr="00B11C19">
        <w:rPr>
          <w:rFonts w:ascii="Times New Roman" w:hAnsi="Times New Roman" w:cs="Times New Roman"/>
          <w:sz w:val="28"/>
        </w:rPr>
        <w:t>Э.А.Шулепова</w:t>
      </w:r>
      <w:proofErr w:type="spellEnd"/>
      <w:r w:rsidRPr="00B11C19">
        <w:rPr>
          <w:rFonts w:ascii="Times New Roman" w:hAnsi="Times New Roman" w:cs="Times New Roman"/>
          <w:sz w:val="28"/>
        </w:rPr>
        <w:t xml:space="preserve">. Изд. 2-е, </w:t>
      </w:r>
      <w:proofErr w:type="spellStart"/>
      <w:r w:rsidRPr="00B11C19">
        <w:rPr>
          <w:rFonts w:ascii="Times New Roman" w:hAnsi="Times New Roman" w:cs="Times New Roman"/>
          <w:sz w:val="28"/>
        </w:rPr>
        <w:t>испр</w:t>
      </w:r>
      <w:proofErr w:type="spellEnd"/>
      <w:r w:rsidRPr="00B11C19">
        <w:rPr>
          <w:rFonts w:ascii="Times New Roman" w:hAnsi="Times New Roman" w:cs="Times New Roman"/>
          <w:sz w:val="28"/>
        </w:rPr>
        <w:t xml:space="preserve">. – М.: Книжный дом «ЛИБРОКОМ», 2010. </w:t>
      </w:r>
    </w:p>
    <w:p w14:paraId="52D9F5A2"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Анастасия </w:t>
      </w:r>
      <w:proofErr w:type="spellStart"/>
      <w:r w:rsidRPr="00B11C19">
        <w:rPr>
          <w:rFonts w:ascii="Times New Roman" w:hAnsi="Times New Roman" w:cs="Times New Roman"/>
          <w:sz w:val="28"/>
        </w:rPr>
        <w:t>Пацей</w:t>
      </w:r>
      <w:proofErr w:type="spellEnd"/>
      <w:r w:rsidRPr="00B11C19">
        <w:rPr>
          <w:rFonts w:ascii="Times New Roman" w:hAnsi="Times New Roman" w:cs="Times New Roman"/>
          <w:sz w:val="28"/>
        </w:rPr>
        <w:t xml:space="preserve">.  Семь коротких заметок о </w:t>
      </w:r>
      <w:proofErr w:type="spellStart"/>
      <w:r w:rsidRPr="00B11C19">
        <w:rPr>
          <w:rFonts w:ascii="Times New Roman" w:hAnsi="Times New Roman" w:cs="Times New Roman"/>
          <w:sz w:val="28"/>
        </w:rPr>
        <w:t>трансфуризме</w:t>
      </w:r>
      <w:proofErr w:type="spellEnd"/>
      <w:r w:rsidRPr="00B11C19">
        <w:rPr>
          <w:rFonts w:ascii="Times New Roman" w:hAnsi="Times New Roman" w:cs="Times New Roman"/>
          <w:sz w:val="28"/>
        </w:rPr>
        <w:t xml:space="preserve">. / </w:t>
      </w:r>
      <w:proofErr w:type="spellStart"/>
      <w:r w:rsidRPr="00B11C19">
        <w:rPr>
          <w:rFonts w:ascii="Times New Roman" w:hAnsi="Times New Roman" w:cs="Times New Roman"/>
          <w:sz w:val="28"/>
        </w:rPr>
        <w:t>Трансфуризм</w:t>
      </w:r>
      <w:proofErr w:type="spellEnd"/>
      <w:r w:rsidRPr="00B11C19">
        <w:rPr>
          <w:rFonts w:ascii="Times New Roman" w:hAnsi="Times New Roman" w:cs="Times New Roman"/>
          <w:sz w:val="28"/>
        </w:rPr>
        <w:t>. Каталог к выставке в Музее нонконформистского искусства (Арт-центр «Пушкинская-10») (23 декабря 2017 – 21 января 2018). СПб.: ДЕАН, 2017.- 312 с.</w:t>
      </w:r>
    </w:p>
    <w:p w14:paraId="0EB1340D"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Петров Г.Ф. Миг вечности: Музеи Санкт-Петербурга в потоке времени. СПб.: Логос, 2005. С. 270 </w:t>
      </w:r>
    </w:p>
    <w:p w14:paraId="3F26954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Печенкина О.А. Актуализация и популяризация культурного наследия в библиотеке как форма его сохранения // Ценности и смыслы. 2013. №6 (28). </w:t>
      </w:r>
    </w:p>
    <w:p w14:paraId="463A050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Пиотровский М.Б. Частные коллекции – прародители музеев. // Частные коллекции Российской империи: [альбом]. М.: Слово, 2004. </w:t>
      </w:r>
    </w:p>
    <w:p w14:paraId="3AE0EDB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Пиотровский Б.Б. История Эрмитажа // Эрмитаж. История и современность. 1764 1988 / Под общ. ред. В.И. Суслова. - М.: Искусство, 1990. - С. 20-55.</w:t>
      </w:r>
    </w:p>
    <w:p w14:paraId="620D249B"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Полякова М. А. Охрана культурного наследия России: учеб. пособие для вузов. М., 2005. – 139 c.</w:t>
      </w:r>
    </w:p>
    <w:p w14:paraId="2D4229F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Полякова Е.А. Музей в контексте </w:t>
      </w:r>
      <w:proofErr w:type="spellStart"/>
      <w:r w:rsidRPr="00B11C19">
        <w:rPr>
          <w:rFonts w:ascii="Times New Roman" w:hAnsi="Times New Roman" w:cs="Times New Roman"/>
          <w:sz w:val="28"/>
        </w:rPr>
        <w:t>актуализационноадаптационных</w:t>
      </w:r>
      <w:proofErr w:type="spellEnd"/>
      <w:r w:rsidRPr="00B11C19">
        <w:rPr>
          <w:rFonts w:ascii="Times New Roman" w:hAnsi="Times New Roman" w:cs="Times New Roman"/>
          <w:sz w:val="28"/>
        </w:rPr>
        <w:t xml:space="preserve"> процессов // </w:t>
      </w:r>
      <w:proofErr w:type="spellStart"/>
      <w:r w:rsidRPr="00B11C19">
        <w:rPr>
          <w:rFonts w:ascii="Times New Roman" w:hAnsi="Times New Roman" w:cs="Times New Roman"/>
          <w:sz w:val="28"/>
        </w:rPr>
        <w:t>Вестн</w:t>
      </w:r>
      <w:proofErr w:type="spellEnd"/>
      <w:r w:rsidRPr="00B11C19">
        <w:rPr>
          <w:rFonts w:ascii="Times New Roman" w:hAnsi="Times New Roman" w:cs="Times New Roman"/>
          <w:sz w:val="28"/>
        </w:rPr>
        <w:t xml:space="preserve">. Том. гос. ун-та. 2014. №388. </w:t>
      </w:r>
    </w:p>
    <w:p w14:paraId="5E50085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Портер Дж. Роль музея как средства коммуникации // </w:t>
      </w:r>
      <w:proofErr w:type="spellStart"/>
      <w:r w:rsidRPr="00B11C19">
        <w:rPr>
          <w:rFonts w:ascii="Times New Roman" w:hAnsi="Times New Roman" w:cs="Times New Roman"/>
          <w:sz w:val="28"/>
        </w:rPr>
        <w:t>Museum</w:t>
      </w:r>
      <w:proofErr w:type="spellEnd"/>
      <w:r w:rsidRPr="00B11C19">
        <w:rPr>
          <w:rFonts w:ascii="Times New Roman" w:hAnsi="Times New Roman" w:cs="Times New Roman"/>
          <w:sz w:val="28"/>
        </w:rPr>
        <w:t>.- 1983.- № 183.</w:t>
      </w:r>
    </w:p>
    <w:p w14:paraId="3F5E0E16"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Пыляев</w:t>
      </w:r>
      <w:proofErr w:type="spellEnd"/>
      <w:r w:rsidRPr="00B11C19">
        <w:rPr>
          <w:rFonts w:ascii="Times New Roman" w:hAnsi="Times New Roman" w:cs="Times New Roman"/>
          <w:sz w:val="28"/>
        </w:rPr>
        <w:t xml:space="preserve"> М. И. Старый Петербург / М. И. </w:t>
      </w:r>
      <w:proofErr w:type="spellStart"/>
      <w:r w:rsidRPr="00B11C19">
        <w:rPr>
          <w:rFonts w:ascii="Times New Roman" w:hAnsi="Times New Roman" w:cs="Times New Roman"/>
          <w:sz w:val="28"/>
        </w:rPr>
        <w:t>Пыляев</w:t>
      </w:r>
      <w:proofErr w:type="spellEnd"/>
      <w:r w:rsidRPr="00B11C19">
        <w:rPr>
          <w:rFonts w:ascii="Times New Roman" w:hAnsi="Times New Roman" w:cs="Times New Roman"/>
          <w:sz w:val="28"/>
        </w:rPr>
        <w:t>. С.-Петербург: Издание Суворина, 1889 / Репринтное воспроизведение 1990. – 217 c.</w:t>
      </w:r>
    </w:p>
    <w:p w14:paraId="164F3936"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Е. П. </w:t>
      </w:r>
      <w:proofErr w:type="spellStart"/>
      <w:r w:rsidRPr="00B11C19">
        <w:rPr>
          <w:rFonts w:ascii="Times New Roman" w:hAnsi="Times New Roman" w:cs="Times New Roman"/>
          <w:sz w:val="28"/>
        </w:rPr>
        <w:t>Ренне</w:t>
      </w:r>
      <w:proofErr w:type="spellEnd"/>
      <w:r w:rsidRPr="00B11C19">
        <w:rPr>
          <w:rFonts w:ascii="Times New Roman" w:hAnsi="Times New Roman" w:cs="Times New Roman"/>
          <w:sz w:val="28"/>
        </w:rPr>
        <w:t xml:space="preserve">. Выставки / Отчет Государственного Эрмитажа. 2014 / Государственный Эрмитаж.  – СПб.: Изд-во Гос. Эрмитажа, 2015. – 244 с.  </w:t>
      </w:r>
    </w:p>
    <w:p w14:paraId="7852909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Русские потомки французской императрицы. Герцоги </w:t>
      </w:r>
      <w:proofErr w:type="spellStart"/>
      <w:r w:rsidRPr="00B11C19">
        <w:rPr>
          <w:rFonts w:ascii="Times New Roman" w:hAnsi="Times New Roman" w:cs="Times New Roman"/>
          <w:sz w:val="28"/>
        </w:rPr>
        <w:t>Лейхтенбергские</w:t>
      </w:r>
      <w:proofErr w:type="spellEnd"/>
      <w:r w:rsidRPr="00B11C19">
        <w:rPr>
          <w:rFonts w:ascii="Times New Roman" w:hAnsi="Times New Roman" w:cs="Times New Roman"/>
          <w:sz w:val="28"/>
        </w:rPr>
        <w:t xml:space="preserve"> в Петербурге: каталог выставки из собрания Государственного Эрмитажа. СПб., 2011.</w:t>
      </w:r>
    </w:p>
    <w:p w14:paraId="12814DF1"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Саверкина</w:t>
      </w:r>
      <w:proofErr w:type="spellEnd"/>
      <w:r w:rsidRPr="00B11C19">
        <w:rPr>
          <w:rFonts w:ascii="Times New Roman" w:hAnsi="Times New Roman" w:cs="Times New Roman"/>
          <w:sz w:val="28"/>
        </w:rPr>
        <w:t xml:space="preserve"> И.В. История частного коллекционирования в России. СПб., 2006. </w:t>
      </w:r>
    </w:p>
    <w:p w14:paraId="0597D7D1"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Сарна</w:t>
      </w:r>
      <w:proofErr w:type="spellEnd"/>
      <w:r w:rsidRPr="00B11C19">
        <w:rPr>
          <w:rFonts w:ascii="Times New Roman" w:hAnsi="Times New Roman" w:cs="Times New Roman"/>
          <w:sz w:val="28"/>
        </w:rPr>
        <w:t xml:space="preserve"> А.Я. Образ и медиум: визуальный текст в массовой коммуникации: сборник статей. Минск: Четыре четверти, 2012.</w:t>
      </w:r>
    </w:p>
    <w:p w14:paraId="2D3F286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Сидоров А.М. Поль </w:t>
      </w:r>
      <w:proofErr w:type="spellStart"/>
      <w:r w:rsidRPr="00B11C19">
        <w:rPr>
          <w:rFonts w:ascii="Times New Roman" w:hAnsi="Times New Roman" w:cs="Times New Roman"/>
          <w:sz w:val="28"/>
        </w:rPr>
        <w:t>Вирильо</w:t>
      </w:r>
      <w:proofErr w:type="spellEnd"/>
      <w:r w:rsidRPr="00B11C19">
        <w:rPr>
          <w:rFonts w:ascii="Times New Roman" w:hAnsi="Times New Roman" w:cs="Times New Roman"/>
          <w:sz w:val="28"/>
        </w:rPr>
        <w:t>: тело, скорость и современное искусство // Вестник ЛГУ им. А.С. Пушкина. 2012. №3. С.137–144.</w:t>
      </w:r>
    </w:p>
    <w:p w14:paraId="6AFE7340"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Словарь актуальных музейных терминов / авт.-сост. М.Е. </w:t>
      </w:r>
      <w:proofErr w:type="spellStart"/>
      <w:r w:rsidRPr="00B11C19">
        <w:rPr>
          <w:rFonts w:ascii="Times New Roman" w:hAnsi="Times New Roman" w:cs="Times New Roman"/>
          <w:sz w:val="28"/>
        </w:rPr>
        <w:t>Каулен</w:t>
      </w:r>
      <w:proofErr w:type="spellEnd"/>
      <w:r w:rsidRPr="00B11C19">
        <w:rPr>
          <w:rFonts w:ascii="Times New Roman" w:hAnsi="Times New Roman" w:cs="Times New Roman"/>
          <w:sz w:val="28"/>
        </w:rPr>
        <w:t xml:space="preserve"> [и </w:t>
      </w:r>
      <w:proofErr w:type="spellStart"/>
      <w:r w:rsidRPr="00B11C19">
        <w:rPr>
          <w:rFonts w:ascii="Times New Roman" w:hAnsi="Times New Roman" w:cs="Times New Roman"/>
          <w:sz w:val="28"/>
        </w:rPr>
        <w:t>др</w:t>
      </w:r>
      <w:proofErr w:type="spellEnd"/>
      <w:r w:rsidRPr="00B11C19">
        <w:rPr>
          <w:rFonts w:ascii="Times New Roman" w:hAnsi="Times New Roman" w:cs="Times New Roman"/>
          <w:sz w:val="28"/>
        </w:rPr>
        <w:t xml:space="preserve">]. // Музей. 2009. № 5. </w:t>
      </w:r>
    </w:p>
    <w:p w14:paraId="3E984B0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Смирнова И. Наш золотой запас // Советский музей. 1988. С. 57. (С. 54—61)</w:t>
      </w:r>
    </w:p>
    <w:p w14:paraId="7383DB4E"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Стронг</w:t>
      </w:r>
      <w:proofErr w:type="spellEnd"/>
      <w:r w:rsidRPr="00B11C19">
        <w:rPr>
          <w:rFonts w:ascii="Times New Roman" w:hAnsi="Times New Roman" w:cs="Times New Roman"/>
          <w:sz w:val="28"/>
        </w:rPr>
        <w:t xml:space="preserve"> Р. Музей и коммуникация // </w:t>
      </w:r>
      <w:proofErr w:type="spellStart"/>
      <w:r w:rsidRPr="00B11C19">
        <w:rPr>
          <w:rFonts w:ascii="Times New Roman" w:hAnsi="Times New Roman" w:cs="Times New Roman"/>
          <w:sz w:val="28"/>
        </w:rPr>
        <w:t>Museum</w:t>
      </w:r>
      <w:proofErr w:type="spellEnd"/>
      <w:r w:rsidRPr="00B11C19">
        <w:rPr>
          <w:rFonts w:ascii="Times New Roman" w:hAnsi="Times New Roman" w:cs="Times New Roman"/>
          <w:sz w:val="28"/>
        </w:rPr>
        <w:t>.- 1983.- № 183.- С. 3-9.</w:t>
      </w:r>
    </w:p>
    <w:p w14:paraId="24813846"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Тарумова</w:t>
      </w:r>
      <w:proofErr w:type="spellEnd"/>
      <w:r w:rsidRPr="00B11C19">
        <w:rPr>
          <w:rFonts w:ascii="Times New Roman" w:hAnsi="Times New Roman" w:cs="Times New Roman"/>
          <w:sz w:val="28"/>
        </w:rPr>
        <w:t xml:space="preserve"> Н.Т. Актуализация отечественного культурного наследия XVIII–XX вв. средствами информационных технологий (архивные и музейные коллекции в </w:t>
      </w:r>
      <w:proofErr w:type="spellStart"/>
      <w:r w:rsidRPr="00B11C19">
        <w:rPr>
          <w:rFonts w:ascii="Times New Roman" w:hAnsi="Times New Roman" w:cs="Times New Roman"/>
          <w:sz w:val="28"/>
        </w:rPr>
        <w:t>Internet</w:t>
      </w:r>
      <w:proofErr w:type="spellEnd"/>
      <w:r w:rsidRPr="00B11C19">
        <w:rPr>
          <w:rFonts w:ascii="Times New Roman" w:hAnsi="Times New Roman" w:cs="Times New Roman"/>
          <w:sz w:val="28"/>
        </w:rPr>
        <w:t xml:space="preserve">): диссертация ... кандидата: 24.00.01 / </w:t>
      </w:r>
      <w:proofErr w:type="spellStart"/>
      <w:r w:rsidRPr="00B11C19">
        <w:rPr>
          <w:rFonts w:ascii="Times New Roman" w:hAnsi="Times New Roman" w:cs="Times New Roman"/>
          <w:sz w:val="28"/>
        </w:rPr>
        <w:t>Тарумова</w:t>
      </w:r>
      <w:proofErr w:type="spellEnd"/>
      <w:r w:rsidRPr="00B11C19">
        <w:rPr>
          <w:rFonts w:ascii="Times New Roman" w:hAnsi="Times New Roman" w:cs="Times New Roman"/>
          <w:sz w:val="28"/>
        </w:rPr>
        <w:t xml:space="preserve"> Наталья Тимофеевна; - Ярославль, 2015.- 250 с.</w:t>
      </w:r>
    </w:p>
    <w:p w14:paraId="0C588F81"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Андрей </w:t>
      </w:r>
      <w:proofErr w:type="spellStart"/>
      <w:r w:rsidRPr="00B11C19">
        <w:rPr>
          <w:rFonts w:ascii="Times New Roman" w:hAnsi="Times New Roman" w:cs="Times New Roman"/>
          <w:sz w:val="28"/>
        </w:rPr>
        <w:t>Хлобыстин</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ПАиБНИ</w:t>
      </w:r>
      <w:proofErr w:type="spellEnd"/>
      <w:r w:rsidRPr="00B11C19">
        <w:rPr>
          <w:rFonts w:ascii="Times New Roman" w:hAnsi="Times New Roman" w:cs="Times New Roman"/>
          <w:sz w:val="28"/>
        </w:rPr>
        <w:t xml:space="preserve"> – Петербургский архив и библиотека независимого искусства. ОПЫТ ТОТАЛЬНОГО АРХИВИРОВАНИЯ / Музей нонконформистского искусства» (каталог); СПб. 2009. – 264 с. </w:t>
      </w:r>
    </w:p>
    <w:p w14:paraId="3C85F29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Холторф</w:t>
      </w:r>
      <w:proofErr w:type="spellEnd"/>
      <w:r w:rsidRPr="00B11C19">
        <w:rPr>
          <w:rFonts w:ascii="Times New Roman" w:hAnsi="Times New Roman" w:cs="Times New Roman"/>
          <w:sz w:val="28"/>
        </w:rPr>
        <w:t xml:space="preserve"> К. Культурное наследие и современное общество // </w:t>
      </w:r>
      <w:proofErr w:type="spellStart"/>
      <w:r w:rsidRPr="00B11C19">
        <w:rPr>
          <w:rFonts w:ascii="Times New Roman" w:hAnsi="Times New Roman" w:cs="Times New Roman"/>
          <w:sz w:val="28"/>
        </w:rPr>
        <w:t>Museum</w:t>
      </w:r>
      <w:proofErr w:type="spellEnd"/>
      <w:r w:rsidRPr="00B11C19">
        <w:rPr>
          <w:rFonts w:ascii="Times New Roman" w:hAnsi="Times New Roman" w:cs="Times New Roman"/>
          <w:sz w:val="28"/>
        </w:rPr>
        <w:t>.- 2011.- № 249-250.- С. 8-17.</w:t>
      </w:r>
    </w:p>
    <w:p w14:paraId="79B7B96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Черникова В.Е. Диалог культур как способ социокультурного взаимодействия в условиях глобализации // Научные проблемы гуманитарных исследований. 2012. №4 С. 279-287.</w:t>
      </w:r>
    </w:p>
    <w:p w14:paraId="1850B9F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Шмит Ф.И. Музейное дело. Вопросы экспозиции. / Ф.И. Шмит. - Л.: </w:t>
      </w:r>
      <w:proofErr w:type="spellStart"/>
      <w:r w:rsidRPr="00B11C19">
        <w:rPr>
          <w:rFonts w:ascii="Times New Roman" w:hAnsi="Times New Roman" w:cs="Times New Roman"/>
          <w:sz w:val="28"/>
        </w:rPr>
        <w:t>Academia</w:t>
      </w:r>
      <w:proofErr w:type="spellEnd"/>
      <w:r w:rsidRPr="00B11C19">
        <w:rPr>
          <w:rFonts w:ascii="Times New Roman" w:hAnsi="Times New Roman" w:cs="Times New Roman"/>
          <w:sz w:val="28"/>
        </w:rPr>
        <w:t>, 1929.</w:t>
      </w:r>
    </w:p>
    <w:p w14:paraId="6BFB7493"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Юренева Т.Ю. Музей в мировой культуре. / Т.Ю. Юренева – М.: Русс кое слово РС, 2003. - С. 175 - 204.</w:t>
      </w:r>
    </w:p>
    <w:p w14:paraId="28B4138E"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Юренева Т. Ю. Музееведение: Учебник для высшей школы. – 2-е изд. – М.: Академический Проект, 2004. С. 382. </w:t>
      </w:r>
    </w:p>
    <w:p w14:paraId="1F5EF4A5"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Якеменко Б.Г. Личные книжные коллекции в системе отечественной культуры (к постановке проблемы) // Вестник РУДН. История России. 2014. №2. </w:t>
      </w:r>
    </w:p>
    <w:p w14:paraId="18DC316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Яо</w:t>
      </w:r>
      <w:proofErr w:type="spellEnd"/>
      <w:r w:rsidRPr="00B11C19">
        <w:rPr>
          <w:rFonts w:ascii="Times New Roman" w:hAnsi="Times New Roman" w:cs="Times New Roman"/>
          <w:sz w:val="28"/>
        </w:rPr>
        <w:t xml:space="preserve"> М.К., </w:t>
      </w:r>
      <w:proofErr w:type="spellStart"/>
      <w:r w:rsidRPr="00B11C19">
        <w:rPr>
          <w:rFonts w:ascii="Times New Roman" w:hAnsi="Times New Roman" w:cs="Times New Roman"/>
          <w:sz w:val="28"/>
        </w:rPr>
        <w:t>Еманова</w:t>
      </w:r>
      <w:proofErr w:type="spellEnd"/>
      <w:r w:rsidRPr="00B11C19">
        <w:rPr>
          <w:rFonts w:ascii="Times New Roman" w:hAnsi="Times New Roman" w:cs="Times New Roman"/>
          <w:sz w:val="28"/>
        </w:rPr>
        <w:t xml:space="preserve"> Ю.Г., Бородина С.Д. Коллекционирование: вопросы аккумуляции, актуализации и идентификации // Вестник ТГГПУ. 2012. №3. </w:t>
      </w:r>
    </w:p>
    <w:p w14:paraId="52607052"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Virilio</w:t>
      </w:r>
      <w:proofErr w:type="spellEnd"/>
      <w:r w:rsidRPr="00B11C19">
        <w:rPr>
          <w:rFonts w:ascii="Times New Roman" w:hAnsi="Times New Roman" w:cs="Times New Roman"/>
          <w:sz w:val="28"/>
        </w:rPr>
        <w:t xml:space="preserve"> P. </w:t>
      </w:r>
      <w:proofErr w:type="spellStart"/>
      <w:r w:rsidRPr="00B11C19">
        <w:rPr>
          <w:rFonts w:ascii="Times New Roman" w:hAnsi="Times New Roman" w:cs="Times New Roman"/>
          <w:sz w:val="28"/>
        </w:rPr>
        <w:t>Ground</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Zero</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London</w:t>
      </w:r>
      <w:proofErr w:type="spellEnd"/>
      <w:r w:rsidRPr="00B11C19">
        <w:rPr>
          <w:rFonts w:ascii="Times New Roman" w:hAnsi="Times New Roman" w:cs="Times New Roman"/>
          <w:sz w:val="28"/>
        </w:rPr>
        <w:t>, 2002. р. 71.</w:t>
      </w:r>
    </w:p>
    <w:p w14:paraId="58C1D833" w14:textId="77777777" w:rsidR="00CB0F74" w:rsidRDefault="00CB0F74" w:rsidP="00CB0F74">
      <w:pPr>
        <w:spacing w:line="360" w:lineRule="auto"/>
        <w:jc w:val="both"/>
        <w:rPr>
          <w:rFonts w:ascii="Times New Roman" w:hAnsi="Times New Roman" w:cs="Times New Roman"/>
          <w:sz w:val="28"/>
        </w:rPr>
      </w:pPr>
    </w:p>
    <w:p w14:paraId="1F8FF146" w14:textId="77777777" w:rsidR="00CB0F74" w:rsidRPr="00B11C19" w:rsidRDefault="00CB0F74" w:rsidP="00CB0F74">
      <w:pPr>
        <w:pStyle w:val="ac"/>
        <w:spacing w:after="0" w:line="360" w:lineRule="auto"/>
        <w:jc w:val="both"/>
        <w:rPr>
          <w:rFonts w:ascii="Times New Roman" w:hAnsi="Times New Roman" w:cs="Times New Roman"/>
          <w:b/>
          <w:sz w:val="28"/>
        </w:rPr>
      </w:pPr>
      <w:r w:rsidRPr="00B11C19">
        <w:rPr>
          <w:rFonts w:ascii="Times New Roman" w:hAnsi="Times New Roman" w:cs="Times New Roman"/>
          <w:b/>
          <w:sz w:val="28"/>
        </w:rPr>
        <w:t>Электронные ресурсы</w:t>
      </w:r>
    </w:p>
    <w:p w14:paraId="7027CE9D" w14:textId="77777777" w:rsidR="00CB0F74" w:rsidRPr="00365124" w:rsidRDefault="00CB0F74" w:rsidP="00CB0F74">
      <w:pPr>
        <w:pStyle w:val="ac"/>
        <w:numPr>
          <w:ilvl w:val="0"/>
          <w:numId w:val="5"/>
        </w:numPr>
        <w:spacing w:after="0" w:line="360" w:lineRule="auto"/>
        <w:jc w:val="both"/>
        <w:rPr>
          <w:rFonts w:ascii="Times New Roman" w:hAnsi="Times New Roman" w:cs="Times New Roman"/>
          <w:sz w:val="28"/>
        </w:rPr>
      </w:pPr>
      <w:r w:rsidRPr="00365124">
        <w:rPr>
          <w:rFonts w:ascii="Times New Roman" w:hAnsi="Times New Roman" w:cs="Times New Roman"/>
          <w:sz w:val="28"/>
        </w:rPr>
        <w:t xml:space="preserve">  Выставочный проект «</w:t>
      </w:r>
      <w:proofErr w:type="spellStart"/>
      <w:r w:rsidRPr="00365124">
        <w:rPr>
          <w:rFonts w:ascii="Times New Roman" w:hAnsi="Times New Roman" w:cs="Times New Roman"/>
          <w:sz w:val="28"/>
        </w:rPr>
        <w:t>Баби</w:t>
      </w:r>
      <w:proofErr w:type="spellEnd"/>
      <w:r w:rsidRPr="00365124">
        <w:rPr>
          <w:rFonts w:ascii="Times New Roman" w:hAnsi="Times New Roman" w:cs="Times New Roman"/>
          <w:sz w:val="28"/>
        </w:rPr>
        <w:t xml:space="preserve"> </w:t>
      </w:r>
      <w:proofErr w:type="spellStart"/>
      <w:r w:rsidRPr="00365124">
        <w:rPr>
          <w:rFonts w:ascii="Times New Roman" w:hAnsi="Times New Roman" w:cs="Times New Roman"/>
          <w:sz w:val="28"/>
        </w:rPr>
        <w:t>Бадалов</w:t>
      </w:r>
      <w:proofErr w:type="spellEnd"/>
      <w:r w:rsidRPr="00365124">
        <w:rPr>
          <w:rFonts w:ascii="Times New Roman" w:hAnsi="Times New Roman" w:cs="Times New Roman"/>
          <w:sz w:val="28"/>
        </w:rPr>
        <w:t xml:space="preserve"> &amp; LOBSTERREALISM» / Сайт Нового музея. Режим доступа: http://www.novymuseum.ru/events-muzeum_newsexch/vystavochnyi_proekt_babi_badalov_lobsterrealism.html</w:t>
      </w:r>
    </w:p>
    <w:p w14:paraId="422E421D" w14:textId="77777777" w:rsidR="00CB0F74" w:rsidRPr="00365124" w:rsidRDefault="00CB0F74" w:rsidP="00CB0F74">
      <w:pPr>
        <w:pStyle w:val="ac"/>
        <w:numPr>
          <w:ilvl w:val="0"/>
          <w:numId w:val="5"/>
        </w:numPr>
        <w:spacing w:after="0" w:line="360" w:lineRule="auto"/>
        <w:jc w:val="both"/>
        <w:rPr>
          <w:rFonts w:ascii="Times New Roman" w:hAnsi="Times New Roman" w:cs="Times New Roman"/>
          <w:sz w:val="28"/>
        </w:rPr>
      </w:pPr>
      <w:r w:rsidRPr="00365124">
        <w:rPr>
          <w:rFonts w:ascii="Times New Roman" w:hAnsi="Times New Roman" w:cs="Times New Roman"/>
          <w:sz w:val="28"/>
        </w:rPr>
        <w:t xml:space="preserve">    ВЫСТАВОЧНЫЙ ПРОЕКТ «РОССИЯ В ЭРАРТЕ» / Сайт Музея современного искусства </w:t>
      </w:r>
      <w:proofErr w:type="spellStart"/>
      <w:r w:rsidRPr="00365124">
        <w:rPr>
          <w:rFonts w:ascii="Times New Roman" w:hAnsi="Times New Roman" w:cs="Times New Roman"/>
          <w:sz w:val="28"/>
        </w:rPr>
        <w:t>Эрарта</w:t>
      </w:r>
      <w:proofErr w:type="spellEnd"/>
      <w:r w:rsidRPr="00365124">
        <w:rPr>
          <w:rFonts w:ascii="Times New Roman" w:hAnsi="Times New Roman" w:cs="Times New Roman"/>
          <w:sz w:val="28"/>
        </w:rPr>
        <w:t>. Режим доступа:  https://www.erarta.com/ru/museum/projects/detail/262f0f8e-07a6-11e2-beae-8920284aa333/</w:t>
      </w:r>
    </w:p>
    <w:p w14:paraId="03AB2DB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Декрет Совета Народных Комиссаров от 19 сентября 1918 года «О запрещении вывоза и продажи за границу предметов особого художественного и исторического значения» [Электронный ресурс]. URL: http://www.opentextnn.ru/censorship/russia/sov/law/snk/1917/?id=584 </w:t>
      </w:r>
    </w:p>
    <w:p w14:paraId="5905EE3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Емелин</w:t>
      </w:r>
      <w:proofErr w:type="spellEnd"/>
      <w:r w:rsidRPr="00B11C19">
        <w:rPr>
          <w:rFonts w:ascii="Times New Roman" w:hAnsi="Times New Roman" w:cs="Times New Roman"/>
          <w:sz w:val="28"/>
        </w:rPr>
        <w:t xml:space="preserve"> В.А. Виртуальная реальность и симулякры. М., 1999. - Интернет-ресурс. URL: http://emeline.narod.ru/virtual.htm</w:t>
      </w:r>
    </w:p>
    <w:p w14:paraId="5390B64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Закон «О Музейном фонде Российской Федерации». URL: http://base.garant.ru/123168/ </w:t>
      </w:r>
    </w:p>
    <w:p w14:paraId="71ADBD1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Интернет-журнал «Наше наследие» [Официальный сайт]. URL: http://www.nasledie-rus.ru/  </w:t>
      </w:r>
    </w:p>
    <w:p w14:paraId="313D4DB7"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Николай </w:t>
      </w:r>
      <w:proofErr w:type="spellStart"/>
      <w:r w:rsidRPr="00B11C19">
        <w:rPr>
          <w:rFonts w:ascii="Times New Roman" w:hAnsi="Times New Roman" w:cs="Times New Roman"/>
          <w:sz w:val="28"/>
        </w:rPr>
        <w:t>Кононихин</w:t>
      </w:r>
      <w:proofErr w:type="spellEnd"/>
      <w:r w:rsidRPr="00B11C19">
        <w:rPr>
          <w:rFonts w:ascii="Times New Roman" w:hAnsi="Times New Roman" w:cs="Times New Roman"/>
          <w:sz w:val="28"/>
        </w:rPr>
        <w:t xml:space="preserve">. ВЛАДИМИР ЖУКОВ. В КРУГЕ ПАВЛА КОНДРАТЬЕВА.  / Сайт Музей нонконформистского искусства. Режим доступа: </w:t>
      </w:r>
      <w:hyperlink r:id="rId8" w:history="1">
        <w:r w:rsidRPr="00B11C19">
          <w:rPr>
            <w:rStyle w:val="ab"/>
            <w:rFonts w:ascii="Times New Roman" w:hAnsi="Times New Roman" w:cs="Times New Roman"/>
            <w:sz w:val="28"/>
          </w:rPr>
          <w:t>http://nonmuseum.ru/index.php/jukov-2018</w:t>
        </w:r>
      </w:hyperlink>
    </w:p>
    <w:p w14:paraId="17DB3E46"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КОЛЛЕКЦИОНИРОВАНИЕ И СОВРЕМЕННЫЙ МУЗЕЙ / Музей современного искусства «Гараж». Режим доступа: https://garagemca.org/ru/research/the-impact-of-1960s-soviet-modernism</w:t>
      </w:r>
    </w:p>
    <w:p w14:paraId="50F0C045"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Конституция Российской Федерации принята всенародным голосованием 12 декабря 1993 года.  Глава 2. Статья 35. [Электронный ресурс]. URL: http://www.constitution.ru/10003000/10003000-4.htm </w:t>
      </w:r>
    </w:p>
    <w:p w14:paraId="3F0D03C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Минченков Я.Д.  Меценаты искусства и коллекционеры [Электронный ресурс] // Серия «Воспоминания о передвижниках». Лен</w:t>
      </w:r>
      <w:r>
        <w:rPr>
          <w:rFonts w:ascii="Times New Roman" w:hAnsi="Times New Roman" w:cs="Times New Roman"/>
          <w:sz w:val="28"/>
        </w:rPr>
        <w:t xml:space="preserve">инград, 1965. С. 4.  (3-8) </w:t>
      </w:r>
      <w:proofErr w:type="spellStart"/>
      <w:r>
        <w:rPr>
          <w:rFonts w:ascii="Times New Roman" w:hAnsi="Times New Roman" w:cs="Times New Roman"/>
          <w:sz w:val="28"/>
        </w:rPr>
        <w:t>URL:</w:t>
      </w:r>
      <w:r w:rsidRPr="00B11C19">
        <w:rPr>
          <w:rFonts w:ascii="Times New Roman" w:hAnsi="Times New Roman" w:cs="Times New Roman"/>
          <w:sz w:val="28"/>
        </w:rPr>
        <w:t>http</w:t>
      </w:r>
      <w:proofErr w:type="spellEnd"/>
      <w:r w:rsidRPr="00B11C19">
        <w:rPr>
          <w:rFonts w:ascii="Times New Roman" w:hAnsi="Times New Roman" w:cs="Times New Roman"/>
          <w:sz w:val="28"/>
        </w:rPr>
        <w:t>://www.litres.ru/</w:t>
      </w:r>
      <w:proofErr w:type="spellStart"/>
      <w:r w:rsidRPr="00B11C19">
        <w:rPr>
          <w:rFonts w:ascii="Times New Roman" w:hAnsi="Times New Roman" w:cs="Times New Roman"/>
          <w:sz w:val="28"/>
        </w:rPr>
        <w:t>static</w:t>
      </w:r>
      <w:proofErr w:type="spellEnd"/>
      <w:r w:rsidRPr="00B11C19">
        <w:rPr>
          <w:rFonts w:ascii="Times New Roman" w:hAnsi="Times New Roman" w:cs="Times New Roman"/>
          <w:sz w:val="28"/>
        </w:rPr>
        <w:t>/</w:t>
      </w:r>
      <w:proofErr w:type="spellStart"/>
      <w:r w:rsidRPr="00B11C19">
        <w:rPr>
          <w:rFonts w:ascii="Times New Roman" w:hAnsi="Times New Roman" w:cs="Times New Roman"/>
          <w:sz w:val="28"/>
        </w:rPr>
        <w:t>trials</w:t>
      </w:r>
      <w:proofErr w:type="spellEnd"/>
      <w:r w:rsidRPr="00B11C19">
        <w:rPr>
          <w:rFonts w:ascii="Times New Roman" w:hAnsi="Times New Roman" w:cs="Times New Roman"/>
          <w:sz w:val="28"/>
        </w:rPr>
        <w:t>/02/44/</w:t>
      </w:r>
      <w:r>
        <w:rPr>
          <w:rFonts w:ascii="Times New Roman" w:hAnsi="Times New Roman" w:cs="Times New Roman"/>
          <w:sz w:val="28"/>
        </w:rPr>
        <w:t>72/02447265.a4.pdf</w:t>
      </w:r>
      <w:r w:rsidRPr="00B11C19">
        <w:rPr>
          <w:rFonts w:ascii="Times New Roman" w:hAnsi="Times New Roman" w:cs="Times New Roman"/>
          <w:sz w:val="28"/>
        </w:rPr>
        <w:t xml:space="preserve">. </w:t>
      </w:r>
    </w:p>
    <w:p w14:paraId="7157255C"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Муртазаев</w:t>
      </w:r>
      <w:proofErr w:type="spellEnd"/>
      <w:r w:rsidRPr="00B11C19">
        <w:rPr>
          <w:rFonts w:ascii="Times New Roman" w:hAnsi="Times New Roman" w:cs="Times New Roman"/>
          <w:sz w:val="28"/>
        </w:rPr>
        <w:t xml:space="preserve"> Э. «Мы отстали от Запада лет на двести»: интервью с Петром Авеном и Мариной Лошак. [Электронный ресурс] / </w:t>
      </w:r>
      <w:proofErr w:type="spellStart"/>
      <w:r w:rsidRPr="00B11C19">
        <w:rPr>
          <w:rFonts w:ascii="Times New Roman" w:hAnsi="Times New Roman" w:cs="Times New Roman"/>
          <w:sz w:val="28"/>
        </w:rPr>
        <w:t>Forbes</w:t>
      </w:r>
      <w:proofErr w:type="spellEnd"/>
      <w:r w:rsidRPr="00B11C19">
        <w:rPr>
          <w:rFonts w:ascii="Times New Roman" w:hAnsi="Times New Roman" w:cs="Times New Roman"/>
          <w:sz w:val="28"/>
        </w:rPr>
        <w:t xml:space="preserve">, Ноябрь 2014. – Режим  доступа:  http://www.forbes.ru/milliardery/273393-my-otstali-ot-zapada-let-na-dvesti-intervyu-s-petrom-avenom-i-marinoi-loshak  Некоммерческая организация «Российский фонд культуры»  [Официальный сайт] URL: http://fond.culture.ru/ </w:t>
      </w:r>
    </w:p>
    <w:p w14:paraId="3741377A" w14:textId="77777777" w:rsidR="00CB0F74" w:rsidRPr="00365124" w:rsidRDefault="00CB0F74" w:rsidP="00CB0F74">
      <w:pPr>
        <w:pStyle w:val="ac"/>
        <w:numPr>
          <w:ilvl w:val="0"/>
          <w:numId w:val="5"/>
        </w:numPr>
        <w:spacing w:after="0" w:line="360" w:lineRule="auto"/>
        <w:jc w:val="both"/>
        <w:rPr>
          <w:rFonts w:ascii="Times New Roman" w:hAnsi="Times New Roman" w:cs="Times New Roman"/>
          <w:sz w:val="28"/>
        </w:rPr>
      </w:pPr>
      <w:r w:rsidRPr="00365124">
        <w:rPr>
          <w:rFonts w:ascii="Times New Roman" w:hAnsi="Times New Roman" w:cs="Times New Roman"/>
          <w:sz w:val="28"/>
        </w:rPr>
        <w:t xml:space="preserve">  Новый музей (Аслана </w:t>
      </w:r>
      <w:proofErr w:type="spellStart"/>
      <w:r w:rsidRPr="00365124">
        <w:rPr>
          <w:rFonts w:ascii="Times New Roman" w:hAnsi="Times New Roman" w:cs="Times New Roman"/>
          <w:sz w:val="28"/>
        </w:rPr>
        <w:t>Чехоева</w:t>
      </w:r>
      <w:proofErr w:type="spellEnd"/>
      <w:r w:rsidRPr="00365124">
        <w:rPr>
          <w:rFonts w:ascii="Times New Roman" w:hAnsi="Times New Roman" w:cs="Times New Roman"/>
          <w:sz w:val="28"/>
        </w:rPr>
        <w:t>) /Сайт Мой Петербург. Режим доступа: http://www.peterburg.biz/novyiy-muzey-na-osnove-chastnoy-kollektsii-aslana-chehoeva.html</w:t>
      </w:r>
    </w:p>
    <w:p w14:paraId="5BFA234D"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Михаил Пиотровский: «У нас больше разногласий не с властью, а с толпой» // Культура. РФ. Режим доступа: https://www.culture.ru/materials/212606/mikhail-piotrovskii-u-nas-bolshe-raznoglasii-ne-s-vlastyu-a-s-tolpoi</w:t>
      </w:r>
    </w:p>
    <w:p w14:paraId="262934F7" w14:textId="77777777" w:rsidR="00CB0F74" w:rsidRPr="00365124" w:rsidRDefault="00CB0F74" w:rsidP="00CB0F74">
      <w:pPr>
        <w:pStyle w:val="ac"/>
        <w:numPr>
          <w:ilvl w:val="0"/>
          <w:numId w:val="5"/>
        </w:numPr>
        <w:spacing w:after="0" w:line="360" w:lineRule="auto"/>
        <w:jc w:val="both"/>
        <w:rPr>
          <w:rFonts w:ascii="Times New Roman" w:hAnsi="Times New Roman" w:cs="Times New Roman"/>
          <w:sz w:val="28"/>
        </w:rPr>
      </w:pPr>
      <w:r w:rsidRPr="00365124">
        <w:rPr>
          <w:rFonts w:ascii="Times New Roman" w:hAnsi="Times New Roman" w:cs="Times New Roman"/>
          <w:sz w:val="28"/>
        </w:rPr>
        <w:t>Презентация проектов по сохранению наследия выдающегося осетинского композитора Бориса (Аслан-</w:t>
      </w:r>
      <w:proofErr w:type="spellStart"/>
      <w:r w:rsidRPr="00365124">
        <w:rPr>
          <w:rFonts w:ascii="Times New Roman" w:hAnsi="Times New Roman" w:cs="Times New Roman"/>
          <w:sz w:val="28"/>
        </w:rPr>
        <w:t>Гирея</w:t>
      </w:r>
      <w:proofErr w:type="spellEnd"/>
      <w:r w:rsidRPr="00365124">
        <w:rPr>
          <w:rFonts w:ascii="Times New Roman" w:hAnsi="Times New Roman" w:cs="Times New Roman"/>
          <w:sz w:val="28"/>
        </w:rPr>
        <w:t xml:space="preserve">) </w:t>
      </w:r>
      <w:proofErr w:type="spellStart"/>
      <w:r w:rsidRPr="00365124">
        <w:rPr>
          <w:rFonts w:ascii="Times New Roman" w:hAnsi="Times New Roman" w:cs="Times New Roman"/>
          <w:sz w:val="28"/>
        </w:rPr>
        <w:t>Галати</w:t>
      </w:r>
      <w:proofErr w:type="spellEnd"/>
      <w:r w:rsidRPr="00365124">
        <w:rPr>
          <w:rFonts w:ascii="Times New Roman" w:hAnsi="Times New Roman" w:cs="Times New Roman"/>
          <w:sz w:val="28"/>
        </w:rPr>
        <w:t xml:space="preserve"> / Сайт Нового музея. Режим доступа: http://www.novymuseum.ru/events-muzeum_news-speech/prezentaciya_proektov_po_sohraneniyu_naslediya_vydayuszegosya_osetinskogo_kompozitora_borisa_aslan-gireya_galati.html</w:t>
      </w:r>
    </w:p>
    <w:p w14:paraId="15E1A21A"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proofErr w:type="spellStart"/>
      <w:r w:rsidRPr="00B11C19">
        <w:rPr>
          <w:rFonts w:ascii="Times New Roman" w:hAnsi="Times New Roman" w:cs="Times New Roman"/>
          <w:sz w:val="28"/>
        </w:rPr>
        <w:t>Реммельт</w:t>
      </w:r>
      <w:proofErr w:type="spellEnd"/>
      <w:r w:rsidRPr="00B11C19">
        <w:rPr>
          <w:rFonts w:ascii="Times New Roman" w:hAnsi="Times New Roman" w:cs="Times New Roman"/>
          <w:sz w:val="28"/>
        </w:rPr>
        <w:t xml:space="preserve"> </w:t>
      </w:r>
      <w:proofErr w:type="spellStart"/>
      <w:r w:rsidRPr="00B11C19">
        <w:rPr>
          <w:rFonts w:ascii="Times New Roman" w:hAnsi="Times New Roman" w:cs="Times New Roman"/>
          <w:sz w:val="28"/>
        </w:rPr>
        <w:t>Даалдер</w:t>
      </w:r>
      <w:proofErr w:type="spellEnd"/>
      <w:r w:rsidRPr="00B11C19">
        <w:rPr>
          <w:rFonts w:ascii="Times New Roman" w:hAnsi="Times New Roman" w:cs="Times New Roman"/>
          <w:sz w:val="28"/>
        </w:rPr>
        <w:t xml:space="preserve">. Посетитель музея: жертва, потребитель, диктатор или почетный гость? // Музей и демократия. Серия </w:t>
      </w:r>
      <w:proofErr w:type="spellStart"/>
      <w:r w:rsidRPr="00B11C19">
        <w:rPr>
          <w:rFonts w:ascii="Times New Roman" w:hAnsi="Times New Roman" w:cs="Times New Roman"/>
          <w:sz w:val="28"/>
        </w:rPr>
        <w:t>электр</w:t>
      </w:r>
      <w:proofErr w:type="spellEnd"/>
      <w:r w:rsidRPr="00B11C19">
        <w:rPr>
          <w:rFonts w:ascii="Times New Roman" w:hAnsi="Times New Roman" w:cs="Times New Roman"/>
          <w:sz w:val="28"/>
        </w:rPr>
        <w:t>. Изданий MUSEUM PRO.- Вып.1.0. - М.: РИК, 1997.- С.28-36 // http://www.museum.ru/future/lmp/web/archive/m-pro_1.pdf</w:t>
      </w:r>
    </w:p>
    <w:p w14:paraId="0C148608"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Федеральный закон от 26 мая 1996 N 54-ФЗ (ред. от 23.02.2011, с изм. от 01.12.2014) "О Музейном фонде Российской Федерации и музеях в Российской Федерации"  [Электронный ресурс]. URL: http://www.consultant.ru/document/cons_doc_LAW_110957/ </w:t>
      </w:r>
    </w:p>
    <w:p w14:paraId="0A66986F" w14:textId="77777777" w:rsidR="00CB0F74" w:rsidRPr="00B11C19"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Яковлева Е. Музей автоматов. Газированных: Михаил Пиотровский: Частные музеи меняют культурный ландшафт России. //  Российская газета - Федеральный выпуск №7387 (221) от 01.10.2017. Режим доступа: https://rg.ru/2017/10/01/mihail-piotrovskij-chastnye-muzei-meniaiut-kulturnyj-landshaft-rossii.html</w:t>
      </w:r>
    </w:p>
    <w:p w14:paraId="1CF27E4B" w14:textId="77777777" w:rsidR="00CB0F74" w:rsidRDefault="00CB0F74" w:rsidP="00CB0F74">
      <w:pPr>
        <w:pStyle w:val="ac"/>
        <w:numPr>
          <w:ilvl w:val="0"/>
          <w:numId w:val="5"/>
        </w:numPr>
        <w:spacing w:after="0" w:line="360" w:lineRule="auto"/>
        <w:jc w:val="both"/>
        <w:rPr>
          <w:rFonts w:ascii="Times New Roman" w:hAnsi="Times New Roman" w:cs="Times New Roman"/>
          <w:sz w:val="28"/>
        </w:rPr>
      </w:pPr>
      <w:r w:rsidRPr="00B11C19">
        <w:rPr>
          <w:rFonts w:ascii="Times New Roman" w:hAnsi="Times New Roman" w:cs="Times New Roman"/>
          <w:sz w:val="28"/>
        </w:rPr>
        <w:t xml:space="preserve">III Фотобиеннале историко-архивной фотографии из российских музеев и частных коллекций. [Электронный ресурс] / Выставки. – Режим доступа: </w:t>
      </w:r>
      <w:hyperlink r:id="rId9" w:history="1">
        <w:r w:rsidRPr="00F067C4">
          <w:rPr>
            <w:rStyle w:val="ab"/>
            <w:rFonts w:ascii="Times New Roman" w:hAnsi="Times New Roman" w:cs="Times New Roman"/>
            <w:sz w:val="28"/>
          </w:rPr>
          <w:t>http://www.rusmuseum.ru/marble-palace/exhibitions/iii-photobiennale-of-historical-and-archival-photography-from-russian-museums-and-private-collection/</w:t>
        </w:r>
      </w:hyperlink>
      <w:r w:rsidRPr="00B11C19">
        <w:rPr>
          <w:rFonts w:ascii="Times New Roman" w:hAnsi="Times New Roman" w:cs="Times New Roman"/>
          <w:sz w:val="28"/>
        </w:rPr>
        <w:t xml:space="preserve"> </w:t>
      </w:r>
    </w:p>
    <w:p w14:paraId="1DE3BDEB" w14:textId="77777777" w:rsidR="00CB0F74" w:rsidRPr="00365124" w:rsidRDefault="00CB0F74" w:rsidP="00CB0F74">
      <w:pPr>
        <w:pStyle w:val="ac"/>
        <w:numPr>
          <w:ilvl w:val="0"/>
          <w:numId w:val="5"/>
        </w:numPr>
        <w:spacing w:after="0" w:line="360" w:lineRule="auto"/>
        <w:jc w:val="both"/>
        <w:rPr>
          <w:rFonts w:ascii="Times New Roman" w:hAnsi="Times New Roman" w:cs="Times New Roman"/>
          <w:sz w:val="28"/>
        </w:rPr>
      </w:pPr>
      <w:r w:rsidRPr="00365124">
        <w:rPr>
          <w:rFonts w:ascii="Times New Roman" w:hAnsi="Times New Roman" w:cs="Times New Roman"/>
          <w:sz w:val="28"/>
        </w:rPr>
        <w:t xml:space="preserve">▲CROSS ART. НЕОПОЗНАННЫЕ ХУДОЖЕСТВЕННЫЕ ОБЪЕКТЫ / Сайт Музея современного искусства </w:t>
      </w:r>
      <w:proofErr w:type="spellStart"/>
      <w:r w:rsidRPr="00365124">
        <w:rPr>
          <w:rFonts w:ascii="Times New Roman" w:hAnsi="Times New Roman" w:cs="Times New Roman"/>
          <w:sz w:val="28"/>
        </w:rPr>
        <w:t>Эрарта</w:t>
      </w:r>
      <w:proofErr w:type="spellEnd"/>
      <w:r w:rsidRPr="00365124">
        <w:rPr>
          <w:rFonts w:ascii="Times New Roman" w:hAnsi="Times New Roman" w:cs="Times New Roman"/>
          <w:sz w:val="28"/>
        </w:rPr>
        <w:t>. Режим доступа: https://www.erarta.com/ru/programmes/festivals/detail/db22be22-0294-11e4-9e1c-8920284aa333/</w:t>
      </w:r>
    </w:p>
    <w:p w14:paraId="44F99C77" w14:textId="77777777" w:rsidR="00CB0F74" w:rsidRPr="00960DEE" w:rsidRDefault="00CB0F74" w:rsidP="00CB0F74">
      <w:pPr>
        <w:spacing w:line="360" w:lineRule="auto"/>
        <w:jc w:val="both"/>
        <w:rPr>
          <w:rFonts w:ascii="Times New Roman" w:hAnsi="Times New Roman" w:cs="Times New Roman"/>
          <w:sz w:val="28"/>
        </w:rPr>
      </w:pPr>
    </w:p>
    <w:p w14:paraId="36F44EA2" w14:textId="77777777" w:rsidR="005D180F" w:rsidRDefault="005D180F"/>
    <w:sectPr w:rsidR="005D180F" w:rsidSect="008D4E2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1A33" w14:textId="77777777" w:rsidR="00CB0F74" w:rsidRDefault="00CB0F74" w:rsidP="00CB0F74">
      <w:r>
        <w:separator/>
      </w:r>
    </w:p>
  </w:endnote>
  <w:endnote w:type="continuationSeparator" w:id="0">
    <w:p w14:paraId="02EC12A7" w14:textId="77777777" w:rsidR="00CB0F74" w:rsidRDefault="00CB0F74" w:rsidP="00C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Droid Sans Fallback">
    <w:altName w:val="Times New Roman"/>
    <w:panose1 w:val="00000000000000000000"/>
    <w:charset w:val="00"/>
    <w:family w:val="roman"/>
    <w:notTrueType/>
    <w:pitch w:val="default"/>
  </w:font>
  <w:font w:name="WenQuanYi Micro Hei">
    <w:altName w:val="MS Mincho"/>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968AE" w14:textId="77777777" w:rsidR="00CB0F74" w:rsidRDefault="00CB0F74" w:rsidP="00CB0F74">
      <w:r>
        <w:separator/>
      </w:r>
    </w:p>
  </w:footnote>
  <w:footnote w:type="continuationSeparator" w:id="0">
    <w:p w14:paraId="1473114C" w14:textId="77777777" w:rsidR="00CB0F74" w:rsidRDefault="00CB0F74" w:rsidP="00CB0F74">
      <w:r>
        <w:continuationSeparator/>
      </w:r>
    </w:p>
  </w:footnote>
  <w:footnote w:id="1">
    <w:p w14:paraId="3B3FEEF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Юренева Т.Ю. Музей в мировой культуре. / Т.Ю. Юренева – М.: Русское слово РС, 2003. - С. 175 - 204.</w:t>
      </w:r>
    </w:p>
  </w:footnote>
  <w:footnote w:id="2">
    <w:p w14:paraId="1EC010FE"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Якеменко Б.Г. Личные книжные коллекции в системе отечественной культуры (к постановке проблемы) // Вестник РУДН. История России. 2014. №2. </w:t>
      </w:r>
    </w:p>
  </w:footnote>
  <w:footnote w:id="3">
    <w:p w14:paraId="495892C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Давыдова А.С. Вопросы сохранения и использования интерьеров памятников древнерусской архитектуры в музейных целях // Вопросы охраны, реставрации и пропаганды памятников истории и культуры. М., 1979. - С. 31 – 36.</w:t>
      </w:r>
    </w:p>
  </w:footnote>
  <w:footnote w:id="4">
    <w:p w14:paraId="6603A01A"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Каулен</w:t>
      </w:r>
      <w:proofErr w:type="spellEnd"/>
      <w:r w:rsidRPr="00807A62">
        <w:rPr>
          <w:rFonts w:ascii="Times New Roman" w:hAnsi="Times New Roman" w:cs="Times New Roman"/>
          <w:color w:val="auto"/>
          <w:sz w:val="22"/>
          <w:szCs w:val="22"/>
        </w:rPr>
        <w:t xml:space="preserve"> М.Е. </w:t>
      </w:r>
      <w:proofErr w:type="spellStart"/>
      <w:r w:rsidRPr="00807A62">
        <w:rPr>
          <w:rFonts w:ascii="Times New Roman" w:hAnsi="Times New Roman" w:cs="Times New Roman"/>
          <w:color w:val="auto"/>
          <w:sz w:val="22"/>
          <w:szCs w:val="22"/>
        </w:rPr>
        <w:t>Музеефикация</w:t>
      </w:r>
      <w:proofErr w:type="spellEnd"/>
      <w:r w:rsidRPr="00807A62">
        <w:rPr>
          <w:rFonts w:ascii="Times New Roman" w:hAnsi="Times New Roman" w:cs="Times New Roman"/>
          <w:color w:val="auto"/>
          <w:sz w:val="22"/>
          <w:szCs w:val="22"/>
        </w:rPr>
        <w:t xml:space="preserve"> историко-культурного наследия России. М.: </w:t>
      </w:r>
      <w:proofErr w:type="spellStart"/>
      <w:r w:rsidRPr="00807A62">
        <w:rPr>
          <w:rFonts w:ascii="Times New Roman" w:hAnsi="Times New Roman" w:cs="Times New Roman"/>
          <w:color w:val="auto"/>
          <w:sz w:val="22"/>
          <w:szCs w:val="22"/>
        </w:rPr>
        <w:t>Этерна</w:t>
      </w:r>
      <w:proofErr w:type="spellEnd"/>
      <w:r w:rsidRPr="00807A62">
        <w:rPr>
          <w:rFonts w:ascii="Times New Roman" w:hAnsi="Times New Roman" w:cs="Times New Roman"/>
          <w:color w:val="auto"/>
          <w:sz w:val="22"/>
          <w:szCs w:val="22"/>
        </w:rPr>
        <w:t>, 2012. – 432 с.</w:t>
      </w:r>
    </w:p>
  </w:footnote>
  <w:footnote w:id="5">
    <w:p w14:paraId="3421EE0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Каулен</w:t>
      </w:r>
      <w:proofErr w:type="spellEnd"/>
      <w:r w:rsidRPr="00807A62">
        <w:rPr>
          <w:rFonts w:ascii="Times New Roman" w:hAnsi="Times New Roman" w:cs="Times New Roman"/>
          <w:color w:val="auto"/>
          <w:sz w:val="22"/>
          <w:szCs w:val="22"/>
        </w:rPr>
        <w:t xml:space="preserve"> М. Е. </w:t>
      </w:r>
      <w:proofErr w:type="spellStart"/>
      <w:r w:rsidRPr="00807A62">
        <w:rPr>
          <w:rFonts w:ascii="Times New Roman" w:hAnsi="Times New Roman" w:cs="Times New Roman"/>
          <w:color w:val="auto"/>
          <w:sz w:val="22"/>
          <w:szCs w:val="22"/>
        </w:rPr>
        <w:t>Музеефикация</w:t>
      </w:r>
      <w:proofErr w:type="spellEnd"/>
      <w:r w:rsidRPr="00807A62">
        <w:rPr>
          <w:rFonts w:ascii="Times New Roman" w:hAnsi="Times New Roman" w:cs="Times New Roman"/>
          <w:color w:val="auto"/>
          <w:sz w:val="22"/>
          <w:szCs w:val="22"/>
        </w:rPr>
        <w:t xml:space="preserve"> объектов наследия: от коллекции до традиции // Культура российской провинции: век XX–XXI веку (Материалы Всероссийской научно-практической конференции 23–26 мая 2000 г.) Калуга, 2000. – С. 34 – 48.</w:t>
      </w:r>
    </w:p>
  </w:footnote>
  <w:footnote w:id="6">
    <w:p w14:paraId="14B60BB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Полякова М. А. Охрана культурного наследия России: учеб. пособие для вузов. М., 2005. – 139 c.</w:t>
      </w:r>
    </w:p>
  </w:footnote>
  <w:footnote w:id="7">
    <w:p w14:paraId="26EC3EA7"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Шмит Ф.И. Музейное дело. Вопросы экспозиции. / Ф.И. Шмит. - Л.: </w:t>
      </w:r>
      <w:proofErr w:type="spellStart"/>
      <w:r w:rsidRPr="00807A62">
        <w:rPr>
          <w:rFonts w:ascii="Times New Roman" w:hAnsi="Times New Roman" w:cs="Times New Roman"/>
          <w:color w:val="auto"/>
          <w:sz w:val="22"/>
          <w:szCs w:val="22"/>
        </w:rPr>
        <w:t>Academia</w:t>
      </w:r>
      <w:proofErr w:type="spellEnd"/>
      <w:r w:rsidRPr="00807A62">
        <w:rPr>
          <w:rFonts w:ascii="Times New Roman" w:hAnsi="Times New Roman" w:cs="Times New Roman"/>
          <w:color w:val="auto"/>
          <w:sz w:val="22"/>
          <w:szCs w:val="22"/>
        </w:rPr>
        <w:t>, 1929.</w:t>
      </w:r>
    </w:p>
  </w:footnote>
  <w:footnote w:id="8">
    <w:p w14:paraId="502C57F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Беззубова, О.В. Некоторые аспекты теоретического осмысления музея как феномена культуры // Триумф музея — СПб., 2005. </w:t>
      </w:r>
    </w:p>
  </w:footnote>
  <w:footnote w:id="9">
    <w:p w14:paraId="5037B3FD"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Лоренте</w:t>
      </w:r>
      <w:proofErr w:type="spellEnd"/>
      <w:r w:rsidRPr="00807A62">
        <w:rPr>
          <w:rFonts w:ascii="Times New Roman" w:hAnsi="Times New Roman" w:cs="Times New Roman"/>
          <w:color w:val="auto"/>
          <w:sz w:val="22"/>
          <w:szCs w:val="22"/>
        </w:rPr>
        <w:t xml:space="preserve"> П.Х. Развитие </w:t>
      </w:r>
      <w:proofErr w:type="spellStart"/>
      <w:r w:rsidRPr="00807A62">
        <w:rPr>
          <w:rFonts w:ascii="Times New Roman" w:hAnsi="Times New Roman" w:cs="Times New Roman"/>
          <w:color w:val="auto"/>
          <w:sz w:val="22"/>
          <w:szCs w:val="22"/>
        </w:rPr>
        <w:t>музеологии</w:t>
      </w:r>
      <w:proofErr w:type="spellEnd"/>
      <w:r w:rsidRPr="00807A62">
        <w:rPr>
          <w:rFonts w:ascii="Times New Roman" w:hAnsi="Times New Roman" w:cs="Times New Roman"/>
          <w:color w:val="auto"/>
          <w:sz w:val="22"/>
          <w:szCs w:val="22"/>
        </w:rPr>
        <w:t xml:space="preserve"> как университетской дисциплины: от технической подготовки к критической </w:t>
      </w:r>
      <w:proofErr w:type="spellStart"/>
      <w:r w:rsidRPr="00807A62">
        <w:rPr>
          <w:rFonts w:ascii="Times New Roman" w:hAnsi="Times New Roman" w:cs="Times New Roman"/>
          <w:color w:val="auto"/>
          <w:sz w:val="22"/>
          <w:szCs w:val="22"/>
        </w:rPr>
        <w:t>музеологии</w:t>
      </w:r>
      <w:proofErr w:type="spellEnd"/>
      <w:r w:rsidRPr="00807A62">
        <w:rPr>
          <w:rFonts w:ascii="Times New Roman" w:hAnsi="Times New Roman" w:cs="Times New Roman"/>
          <w:color w:val="auto"/>
          <w:sz w:val="22"/>
          <w:szCs w:val="22"/>
        </w:rPr>
        <w:t xml:space="preserve"> // Вопросы </w:t>
      </w:r>
      <w:proofErr w:type="spellStart"/>
      <w:r w:rsidRPr="00807A62">
        <w:rPr>
          <w:rFonts w:ascii="Times New Roman" w:hAnsi="Times New Roman" w:cs="Times New Roman"/>
          <w:color w:val="auto"/>
          <w:sz w:val="22"/>
          <w:szCs w:val="22"/>
        </w:rPr>
        <w:t>музеологии</w:t>
      </w:r>
      <w:proofErr w:type="spellEnd"/>
      <w:r w:rsidRPr="00807A62">
        <w:rPr>
          <w:rFonts w:ascii="Times New Roman" w:hAnsi="Times New Roman" w:cs="Times New Roman"/>
          <w:color w:val="auto"/>
          <w:sz w:val="22"/>
          <w:szCs w:val="22"/>
        </w:rPr>
        <w:t>.- 2011.- №2.- С. 45-64.</w:t>
      </w:r>
    </w:p>
  </w:footnote>
  <w:footnote w:id="10">
    <w:p w14:paraId="0400C429"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Мейран</w:t>
      </w:r>
      <w:proofErr w:type="spellEnd"/>
      <w:r w:rsidRPr="00807A62">
        <w:rPr>
          <w:rFonts w:ascii="Times New Roman" w:hAnsi="Times New Roman" w:cs="Times New Roman"/>
          <w:color w:val="auto"/>
          <w:sz w:val="22"/>
          <w:szCs w:val="22"/>
        </w:rPr>
        <w:t xml:space="preserve"> П. Новая </w:t>
      </w:r>
      <w:proofErr w:type="spellStart"/>
      <w:r w:rsidRPr="00807A62">
        <w:rPr>
          <w:rFonts w:ascii="Times New Roman" w:hAnsi="Times New Roman" w:cs="Times New Roman"/>
          <w:color w:val="auto"/>
          <w:sz w:val="22"/>
          <w:szCs w:val="22"/>
        </w:rPr>
        <w:t>музеология</w:t>
      </w:r>
      <w:proofErr w:type="spellEnd"/>
      <w:r w:rsidRPr="00807A62">
        <w:rPr>
          <w:rFonts w:ascii="Times New Roman" w:hAnsi="Times New Roman" w:cs="Times New Roman"/>
          <w:color w:val="auto"/>
          <w:sz w:val="22"/>
          <w:szCs w:val="22"/>
        </w:rPr>
        <w:t xml:space="preserve">  // </w:t>
      </w:r>
      <w:proofErr w:type="spellStart"/>
      <w:r w:rsidRPr="00807A62">
        <w:rPr>
          <w:rFonts w:ascii="Times New Roman" w:hAnsi="Times New Roman" w:cs="Times New Roman"/>
          <w:color w:val="auto"/>
          <w:sz w:val="22"/>
          <w:szCs w:val="22"/>
        </w:rPr>
        <w:t>Museum</w:t>
      </w:r>
      <w:proofErr w:type="spellEnd"/>
      <w:r w:rsidRPr="00807A62">
        <w:rPr>
          <w:rFonts w:ascii="Times New Roman" w:hAnsi="Times New Roman" w:cs="Times New Roman"/>
          <w:color w:val="auto"/>
          <w:sz w:val="22"/>
          <w:szCs w:val="22"/>
        </w:rPr>
        <w:t>.- 1985.-№ 148.- С. 20-21.</w:t>
      </w:r>
    </w:p>
  </w:footnote>
  <w:footnote w:id="11">
    <w:p w14:paraId="2C7204CE"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Менш</w:t>
      </w:r>
      <w:proofErr w:type="spellEnd"/>
      <w:r w:rsidRPr="00807A62">
        <w:rPr>
          <w:rFonts w:ascii="Times New Roman" w:hAnsi="Times New Roman" w:cs="Times New Roman"/>
          <w:color w:val="auto"/>
          <w:sz w:val="22"/>
          <w:szCs w:val="22"/>
        </w:rPr>
        <w:t xml:space="preserve"> Петер Ван. Музейная дефиниция // Вопросы </w:t>
      </w:r>
      <w:proofErr w:type="spellStart"/>
      <w:r w:rsidRPr="00807A62">
        <w:rPr>
          <w:rFonts w:ascii="Times New Roman" w:hAnsi="Times New Roman" w:cs="Times New Roman"/>
          <w:color w:val="auto"/>
          <w:sz w:val="22"/>
          <w:szCs w:val="22"/>
        </w:rPr>
        <w:t>музеологии</w:t>
      </w:r>
      <w:proofErr w:type="spellEnd"/>
      <w:r w:rsidRPr="00807A62">
        <w:rPr>
          <w:rFonts w:ascii="Times New Roman" w:hAnsi="Times New Roman" w:cs="Times New Roman"/>
          <w:color w:val="auto"/>
          <w:sz w:val="22"/>
          <w:szCs w:val="22"/>
        </w:rPr>
        <w:t>. - 2014. - №1 (9). - С. 282-291.</w:t>
      </w:r>
    </w:p>
  </w:footnote>
  <w:footnote w:id="12">
    <w:p w14:paraId="2D2F173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Наварро</w:t>
      </w:r>
      <w:proofErr w:type="spellEnd"/>
      <w:r w:rsidRPr="00807A62">
        <w:rPr>
          <w:rFonts w:ascii="Times New Roman" w:hAnsi="Times New Roman" w:cs="Times New Roman"/>
          <w:color w:val="auto"/>
          <w:sz w:val="22"/>
          <w:szCs w:val="22"/>
        </w:rPr>
        <w:t xml:space="preserve"> О. История и память в современном музее: Несколько замечаний с точки зрения критической </w:t>
      </w:r>
      <w:proofErr w:type="spellStart"/>
      <w:r w:rsidRPr="00807A62">
        <w:rPr>
          <w:rFonts w:ascii="Times New Roman" w:hAnsi="Times New Roman" w:cs="Times New Roman"/>
          <w:color w:val="auto"/>
          <w:sz w:val="22"/>
          <w:szCs w:val="22"/>
        </w:rPr>
        <w:t>музеологии</w:t>
      </w:r>
      <w:proofErr w:type="spellEnd"/>
      <w:r w:rsidRPr="00807A62">
        <w:rPr>
          <w:rFonts w:ascii="Times New Roman" w:hAnsi="Times New Roman" w:cs="Times New Roman"/>
          <w:color w:val="auto"/>
          <w:sz w:val="22"/>
          <w:szCs w:val="22"/>
        </w:rPr>
        <w:t xml:space="preserve">  // Вопросы </w:t>
      </w:r>
      <w:proofErr w:type="spellStart"/>
      <w:r w:rsidRPr="00807A62">
        <w:rPr>
          <w:rFonts w:ascii="Times New Roman" w:hAnsi="Times New Roman" w:cs="Times New Roman"/>
          <w:color w:val="auto"/>
          <w:sz w:val="22"/>
          <w:szCs w:val="22"/>
        </w:rPr>
        <w:t>музеологии</w:t>
      </w:r>
      <w:proofErr w:type="spellEnd"/>
      <w:r w:rsidRPr="00807A62">
        <w:rPr>
          <w:rFonts w:ascii="Times New Roman" w:hAnsi="Times New Roman" w:cs="Times New Roman"/>
          <w:color w:val="auto"/>
          <w:sz w:val="22"/>
          <w:szCs w:val="22"/>
        </w:rPr>
        <w:t>.- 2010.- №2.- С. 3-11.</w:t>
      </w:r>
    </w:p>
  </w:footnote>
  <w:footnote w:id="13">
    <w:p w14:paraId="029B9F83"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Каулен</w:t>
      </w:r>
      <w:proofErr w:type="spellEnd"/>
      <w:r w:rsidRPr="00807A62">
        <w:rPr>
          <w:rFonts w:ascii="Times New Roman" w:hAnsi="Times New Roman" w:cs="Times New Roman"/>
          <w:color w:val="auto"/>
          <w:sz w:val="22"/>
          <w:szCs w:val="22"/>
        </w:rPr>
        <w:t xml:space="preserve"> М.Е. Коллекция // Российская музейная энциклопедия. - В 2-х т. - Т. 1. - М.: Прогресс, </w:t>
      </w:r>
      <w:proofErr w:type="spellStart"/>
      <w:r w:rsidRPr="00807A62">
        <w:rPr>
          <w:rFonts w:ascii="Times New Roman" w:hAnsi="Times New Roman" w:cs="Times New Roman"/>
          <w:color w:val="auto"/>
          <w:sz w:val="22"/>
          <w:szCs w:val="22"/>
        </w:rPr>
        <w:t>Рипол</w:t>
      </w:r>
      <w:proofErr w:type="spellEnd"/>
      <w:r w:rsidRPr="00807A62">
        <w:rPr>
          <w:rFonts w:ascii="Times New Roman" w:hAnsi="Times New Roman" w:cs="Times New Roman"/>
          <w:color w:val="auto"/>
          <w:sz w:val="22"/>
          <w:szCs w:val="22"/>
        </w:rPr>
        <w:t xml:space="preserve"> классик, 2001. </w:t>
      </w:r>
    </w:p>
  </w:footnote>
  <w:footnote w:id="14">
    <w:p w14:paraId="27430CFA"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Акинша</w:t>
      </w:r>
      <w:proofErr w:type="spellEnd"/>
      <w:r w:rsidRPr="00807A62">
        <w:rPr>
          <w:rFonts w:ascii="Times New Roman" w:hAnsi="Times New Roman" w:cs="Times New Roman"/>
          <w:color w:val="auto"/>
          <w:sz w:val="22"/>
          <w:szCs w:val="22"/>
        </w:rPr>
        <w:t xml:space="preserve"> К.А. Проблемы изучения частного собирательства // Актуальные проблемы развития культуры и искусства в свете решений XXVII съезда КПСС: Матер, московской </w:t>
      </w:r>
      <w:proofErr w:type="spellStart"/>
      <w:r w:rsidRPr="00807A62">
        <w:rPr>
          <w:rFonts w:ascii="Times New Roman" w:hAnsi="Times New Roman" w:cs="Times New Roman"/>
          <w:color w:val="auto"/>
          <w:sz w:val="22"/>
          <w:szCs w:val="22"/>
        </w:rPr>
        <w:t>конфер</w:t>
      </w:r>
      <w:proofErr w:type="spellEnd"/>
      <w:r w:rsidRPr="00807A62">
        <w:rPr>
          <w:rFonts w:ascii="Times New Roman" w:hAnsi="Times New Roman" w:cs="Times New Roman"/>
          <w:color w:val="auto"/>
          <w:sz w:val="22"/>
          <w:szCs w:val="22"/>
        </w:rPr>
        <w:t xml:space="preserve">. аспирантов вузов и НИИ / НИИ искусствознания. - М.: Б. и., 1988; </w:t>
      </w:r>
      <w:proofErr w:type="spellStart"/>
      <w:r w:rsidRPr="00807A62">
        <w:rPr>
          <w:rFonts w:ascii="Times New Roman" w:hAnsi="Times New Roman" w:cs="Times New Roman"/>
          <w:color w:val="auto"/>
          <w:sz w:val="22"/>
          <w:szCs w:val="22"/>
        </w:rPr>
        <w:t>Акинша</w:t>
      </w:r>
      <w:proofErr w:type="spellEnd"/>
      <w:r w:rsidRPr="00807A62">
        <w:rPr>
          <w:rFonts w:ascii="Times New Roman" w:hAnsi="Times New Roman" w:cs="Times New Roman"/>
          <w:color w:val="auto"/>
          <w:sz w:val="22"/>
          <w:szCs w:val="22"/>
        </w:rPr>
        <w:t xml:space="preserve"> К.А. Время коллекций. Универсальные собрания России 60-80-х гг. // Типология русского реализма второй половины XIX века. Сб. ст. / АН СССР, ВНИИ искусствознания; Отв. ред. Г.Ю. </w:t>
      </w:r>
      <w:proofErr w:type="spellStart"/>
      <w:r w:rsidRPr="00807A62">
        <w:rPr>
          <w:rFonts w:ascii="Times New Roman" w:hAnsi="Times New Roman" w:cs="Times New Roman"/>
          <w:color w:val="auto"/>
          <w:sz w:val="22"/>
          <w:szCs w:val="22"/>
        </w:rPr>
        <w:t>Стернин</w:t>
      </w:r>
      <w:proofErr w:type="spellEnd"/>
      <w:r w:rsidRPr="00807A62">
        <w:rPr>
          <w:rFonts w:ascii="Times New Roman" w:hAnsi="Times New Roman" w:cs="Times New Roman"/>
          <w:color w:val="auto"/>
          <w:sz w:val="22"/>
          <w:szCs w:val="22"/>
        </w:rPr>
        <w:t xml:space="preserve"> М.: Наука, 1990.- С. 39-64.</w:t>
      </w:r>
    </w:p>
  </w:footnote>
  <w:footnote w:id="15">
    <w:p w14:paraId="5255A8FD"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Гурулёва</w:t>
      </w:r>
      <w:proofErr w:type="spellEnd"/>
      <w:r w:rsidRPr="00807A62">
        <w:rPr>
          <w:rFonts w:ascii="Times New Roman" w:hAnsi="Times New Roman" w:cs="Times New Roman"/>
          <w:color w:val="auto"/>
          <w:sz w:val="22"/>
          <w:szCs w:val="22"/>
        </w:rPr>
        <w:t xml:space="preserve"> В.В. С.Г. Строганов, меценат и коллекционер (1794 1882) // Коллекционеры и меценаты в Санкт-Петербурге, 1703 - 1917: Тез. </w:t>
      </w:r>
      <w:proofErr w:type="spellStart"/>
      <w:r w:rsidRPr="00807A62">
        <w:rPr>
          <w:rFonts w:ascii="Times New Roman" w:hAnsi="Times New Roman" w:cs="Times New Roman"/>
          <w:color w:val="auto"/>
          <w:sz w:val="22"/>
          <w:szCs w:val="22"/>
        </w:rPr>
        <w:t>докл</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конф</w:t>
      </w:r>
      <w:proofErr w:type="spellEnd"/>
      <w:r w:rsidRPr="00807A62">
        <w:rPr>
          <w:rFonts w:ascii="Times New Roman" w:hAnsi="Times New Roman" w:cs="Times New Roman"/>
          <w:color w:val="auto"/>
          <w:sz w:val="22"/>
          <w:szCs w:val="22"/>
        </w:rPr>
        <w:t xml:space="preserve">. / Гос. Эрмитаж; науч. ред. С.О. Андросов. - СПб.: Гос. Эрмитаж, 1995.-С.18- 19. </w:t>
      </w:r>
    </w:p>
  </w:footnote>
  <w:footnote w:id="16">
    <w:p w14:paraId="3B40DE6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Куприяшина</w:t>
      </w:r>
      <w:proofErr w:type="spellEnd"/>
      <w:r w:rsidRPr="00807A62">
        <w:rPr>
          <w:rFonts w:ascii="Times New Roman" w:hAnsi="Times New Roman" w:cs="Times New Roman"/>
          <w:color w:val="auto"/>
          <w:sz w:val="22"/>
          <w:szCs w:val="22"/>
        </w:rPr>
        <w:t xml:space="preserve"> Т.В. Коллекция из имения A.C. и П.С. </w:t>
      </w:r>
      <w:proofErr w:type="spellStart"/>
      <w:r w:rsidRPr="00807A62">
        <w:rPr>
          <w:rFonts w:ascii="Times New Roman" w:hAnsi="Times New Roman" w:cs="Times New Roman"/>
          <w:color w:val="auto"/>
          <w:sz w:val="22"/>
          <w:szCs w:val="22"/>
        </w:rPr>
        <w:t>Уваровых</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Карачарово</w:t>
      </w:r>
      <w:proofErr w:type="spellEnd"/>
      <w:r w:rsidRPr="00807A62">
        <w:rPr>
          <w:rFonts w:ascii="Times New Roman" w:hAnsi="Times New Roman" w:cs="Times New Roman"/>
          <w:color w:val="auto"/>
          <w:sz w:val="22"/>
          <w:szCs w:val="22"/>
        </w:rPr>
        <w:t xml:space="preserve"> в Муромском музее // Очерки русской и советской археологии. М, 1991.-С. 51 -59.</w:t>
      </w:r>
    </w:p>
  </w:footnote>
  <w:footnote w:id="17">
    <w:p w14:paraId="42A1163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Лазаревский</w:t>
      </w:r>
      <w:proofErr w:type="spellEnd"/>
      <w:r w:rsidRPr="00807A62">
        <w:rPr>
          <w:rFonts w:ascii="Times New Roman" w:hAnsi="Times New Roman" w:cs="Times New Roman"/>
          <w:color w:val="auto"/>
          <w:sz w:val="22"/>
          <w:szCs w:val="22"/>
        </w:rPr>
        <w:t xml:space="preserve"> И. Среди коллекционеров. М.: Изд-во Ирины Касаткиной, 2001.-200 с.</w:t>
      </w:r>
    </w:p>
  </w:footnote>
  <w:footnote w:id="18">
    <w:p w14:paraId="38DE456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Мавлеев</w:t>
      </w:r>
      <w:proofErr w:type="spellEnd"/>
      <w:r w:rsidRPr="00807A62">
        <w:rPr>
          <w:rFonts w:ascii="Times New Roman" w:hAnsi="Times New Roman" w:cs="Times New Roman"/>
          <w:color w:val="auto"/>
          <w:sz w:val="22"/>
          <w:szCs w:val="22"/>
        </w:rPr>
        <w:t xml:space="preserve"> Е.В. Романовы коллекционеры // Санкт-Петербург и античность / Науч. ред. Е.В. </w:t>
      </w:r>
      <w:proofErr w:type="spellStart"/>
      <w:r w:rsidRPr="00807A62">
        <w:rPr>
          <w:rFonts w:ascii="Times New Roman" w:hAnsi="Times New Roman" w:cs="Times New Roman"/>
          <w:color w:val="auto"/>
          <w:sz w:val="22"/>
          <w:szCs w:val="22"/>
        </w:rPr>
        <w:t>Мавлеев</w:t>
      </w:r>
      <w:proofErr w:type="spellEnd"/>
      <w:r w:rsidRPr="00807A62">
        <w:rPr>
          <w:rFonts w:ascii="Times New Roman" w:hAnsi="Times New Roman" w:cs="Times New Roman"/>
          <w:color w:val="auto"/>
          <w:sz w:val="22"/>
          <w:szCs w:val="22"/>
        </w:rPr>
        <w:t>. - СПб.: С-</w:t>
      </w:r>
      <w:proofErr w:type="spellStart"/>
      <w:r w:rsidRPr="00807A62">
        <w:rPr>
          <w:rFonts w:ascii="Times New Roman" w:hAnsi="Times New Roman" w:cs="Times New Roman"/>
          <w:color w:val="auto"/>
          <w:sz w:val="22"/>
          <w:szCs w:val="22"/>
        </w:rPr>
        <w:t>Петерб</w:t>
      </w:r>
      <w:proofErr w:type="spellEnd"/>
      <w:r w:rsidRPr="00807A62">
        <w:rPr>
          <w:rFonts w:ascii="Times New Roman" w:hAnsi="Times New Roman" w:cs="Times New Roman"/>
          <w:color w:val="auto"/>
          <w:sz w:val="22"/>
          <w:szCs w:val="22"/>
        </w:rPr>
        <w:t xml:space="preserve">. фонд культуры, 1993- С. 39. </w:t>
      </w:r>
    </w:p>
  </w:footnote>
  <w:footnote w:id="19">
    <w:p w14:paraId="421938D7"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Неверов О.Я. История создания коллекции // </w:t>
      </w:r>
      <w:proofErr w:type="spellStart"/>
      <w:r w:rsidRPr="00807A62">
        <w:rPr>
          <w:rFonts w:ascii="Times New Roman" w:hAnsi="Times New Roman" w:cs="Times New Roman"/>
          <w:color w:val="auto"/>
          <w:sz w:val="22"/>
          <w:szCs w:val="22"/>
        </w:rPr>
        <w:t>Саверкина</w:t>
      </w:r>
      <w:proofErr w:type="spellEnd"/>
      <w:r w:rsidRPr="00807A62">
        <w:rPr>
          <w:rFonts w:ascii="Times New Roman" w:hAnsi="Times New Roman" w:cs="Times New Roman"/>
          <w:color w:val="auto"/>
          <w:sz w:val="22"/>
          <w:szCs w:val="22"/>
        </w:rPr>
        <w:t> И.И. Греческая скульптура V в. до н. э. в собрании Эрмитажа: оригиналы и римские копии: Каталог/</w:t>
      </w:r>
      <w:proofErr w:type="spellStart"/>
      <w:r w:rsidRPr="00807A62">
        <w:rPr>
          <w:rFonts w:ascii="Times New Roman" w:hAnsi="Times New Roman" w:cs="Times New Roman"/>
          <w:color w:val="auto"/>
          <w:sz w:val="22"/>
          <w:szCs w:val="22"/>
        </w:rPr>
        <w:t>Гос</w:t>
      </w:r>
      <w:proofErr w:type="spellEnd"/>
      <w:r w:rsidRPr="00807A62">
        <w:rPr>
          <w:rFonts w:ascii="Times New Roman" w:hAnsi="Times New Roman" w:cs="Times New Roman"/>
          <w:color w:val="auto"/>
          <w:sz w:val="22"/>
          <w:szCs w:val="22"/>
        </w:rPr>
        <w:t xml:space="preserve"> Эрмитаж. Л.: Искусство, 1986.-С. 13-21.</w:t>
      </w:r>
    </w:p>
  </w:footnote>
  <w:footnote w:id="20">
    <w:p w14:paraId="5CA66154"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Пиотровский Б.Б. История Эрмитажа // Эрмитаж. История и современность. 1764 1988 / Под общ. ред. В.И. Суслова. - М.: Искусство, 1990. - С. 20-55.</w:t>
      </w:r>
    </w:p>
  </w:footnote>
  <w:footnote w:id="21">
    <w:p w14:paraId="75F0A97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Дьячков А.Н. Коллекционирование // РМЭ. М., 2001. – Т.1. С.277-278.</w:t>
      </w:r>
    </w:p>
  </w:footnote>
  <w:footnote w:id="22">
    <w:p w14:paraId="2CA1D47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Каулен</w:t>
      </w:r>
      <w:proofErr w:type="spellEnd"/>
      <w:r w:rsidRPr="00807A62">
        <w:rPr>
          <w:rFonts w:ascii="Times New Roman" w:hAnsi="Times New Roman" w:cs="Times New Roman"/>
          <w:color w:val="auto"/>
          <w:sz w:val="22"/>
          <w:szCs w:val="22"/>
        </w:rPr>
        <w:t xml:space="preserve"> М.Е. Коллекция // Российская музейная энциклопедия. - В 2-х т. - Т. 1. - М.: Прогресс, </w:t>
      </w:r>
      <w:proofErr w:type="spellStart"/>
      <w:r w:rsidRPr="00807A62">
        <w:rPr>
          <w:rFonts w:ascii="Times New Roman" w:hAnsi="Times New Roman" w:cs="Times New Roman"/>
          <w:color w:val="auto"/>
          <w:sz w:val="22"/>
          <w:szCs w:val="22"/>
        </w:rPr>
        <w:t>Рипол</w:t>
      </w:r>
      <w:proofErr w:type="spellEnd"/>
      <w:r w:rsidRPr="00807A62">
        <w:rPr>
          <w:rFonts w:ascii="Times New Roman" w:hAnsi="Times New Roman" w:cs="Times New Roman"/>
          <w:color w:val="auto"/>
          <w:sz w:val="22"/>
          <w:szCs w:val="22"/>
        </w:rPr>
        <w:t xml:space="preserve"> классик, 2001. - С. 278.</w:t>
      </w:r>
    </w:p>
  </w:footnote>
  <w:footnote w:id="23">
    <w:p w14:paraId="5760562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Яо</w:t>
      </w:r>
      <w:proofErr w:type="spellEnd"/>
      <w:r w:rsidRPr="00807A62">
        <w:rPr>
          <w:rFonts w:ascii="Times New Roman" w:hAnsi="Times New Roman" w:cs="Times New Roman"/>
          <w:color w:val="auto"/>
          <w:sz w:val="22"/>
          <w:szCs w:val="22"/>
        </w:rPr>
        <w:t xml:space="preserve"> М.К., </w:t>
      </w:r>
      <w:proofErr w:type="spellStart"/>
      <w:r w:rsidRPr="00807A62">
        <w:rPr>
          <w:rFonts w:ascii="Times New Roman" w:hAnsi="Times New Roman" w:cs="Times New Roman"/>
          <w:color w:val="auto"/>
          <w:sz w:val="22"/>
          <w:szCs w:val="22"/>
        </w:rPr>
        <w:t>Еманова</w:t>
      </w:r>
      <w:proofErr w:type="spellEnd"/>
      <w:r w:rsidRPr="00807A62">
        <w:rPr>
          <w:rFonts w:ascii="Times New Roman" w:hAnsi="Times New Roman" w:cs="Times New Roman"/>
          <w:color w:val="auto"/>
          <w:sz w:val="22"/>
          <w:szCs w:val="22"/>
        </w:rPr>
        <w:t xml:space="preserve"> Ю.Г., Бородина С.Д. Коллекционирование: вопросы аккумуляции, актуализации и идентификации // Вестник ТГГПУ. 2012. №3. </w:t>
      </w:r>
    </w:p>
  </w:footnote>
  <w:footnote w:id="24">
    <w:p w14:paraId="25D62B94"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proofErr w:type="spellStart"/>
      <w:r w:rsidRPr="00807A62">
        <w:rPr>
          <w:rFonts w:ascii="Times New Roman" w:hAnsi="Times New Roman" w:cs="Times New Roman"/>
          <w:bCs/>
          <w:color w:val="auto"/>
          <w:sz w:val="22"/>
          <w:szCs w:val="22"/>
        </w:rPr>
        <w:t>Корепанова</w:t>
      </w:r>
      <w:proofErr w:type="spellEnd"/>
      <w:r w:rsidRPr="00807A62">
        <w:rPr>
          <w:rFonts w:ascii="Times New Roman" w:hAnsi="Times New Roman" w:cs="Times New Roman"/>
          <w:color w:val="auto"/>
          <w:sz w:val="22"/>
          <w:szCs w:val="22"/>
        </w:rPr>
        <w:t> И.</w:t>
      </w:r>
      <w:r w:rsidRPr="00807A62">
        <w:rPr>
          <w:rFonts w:ascii="Times New Roman" w:hAnsi="Times New Roman" w:cs="Times New Roman"/>
          <w:bCs/>
          <w:color w:val="auto"/>
          <w:sz w:val="22"/>
          <w:szCs w:val="22"/>
        </w:rPr>
        <w:t>А</w:t>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Журкова</w:t>
      </w:r>
      <w:proofErr w:type="spellEnd"/>
      <w:r w:rsidRPr="00807A62">
        <w:rPr>
          <w:rFonts w:ascii="Times New Roman" w:hAnsi="Times New Roman" w:cs="Times New Roman"/>
          <w:color w:val="auto"/>
          <w:sz w:val="22"/>
          <w:szCs w:val="22"/>
        </w:rPr>
        <w:t xml:space="preserve"> Е.</w:t>
      </w:r>
      <w:r w:rsidRPr="00807A62">
        <w:rPr>
          <w:rFonts w:ascii="Times New Roman" w:hAnsi="Times New Roman" w:cs="Times New Roman"/>
          <w:bCs/>
          <w:color w:val="auto"/>
          <w:sz w:val="22"/>
          <w:szCs w:val="22"/>
        </w:rPr>
        <w:t>А</w:t>
      </w:r>
      <w:r w:rsidRPr="00807A62">
        <w:rPr>
          <w:rFonts w:ascii="Times New Roman" w:hAnsi="Times New Roman" w:cs="Times New Roman"/>
          <w:color w:val="auto"/>
          <w:sz w:val="22"/>
          <w:szCs w:val="22"/>
        </w:rPr>
        <w:t>. </w:t>
      </w:r>
      <w:r w:rsidRPr="00807A62">
        <w:rPr>
          <w:rFonts w:ascii="Times New Roman" w:hAnsi="Times New Roman" w:cs="Times New Roman"/>
          <w:bCs/>
          <w:color w:val="auto"/>
          <w:sz w:val="22"/>
          <w:szCs w:val="22"/>
        </w:rPr>
        <w:t>Коллекционирование</w:t>
      </w:r>
      <w:r w:rsidRPr="00807A62">
        <w:rPr>
          <w:rFonts w:ascii="Times New Roman" w:hAnsi="Times New Roman" w:cs="Times New Roman"/>
          <w:color w:val="auto"/>
          <w:sz w:val="22"/>
          <w:szCs w:val="22"/>
        </w:rPr>
        <w:t> — </w:t>
      </w:r>
      <w:r w:rsidRPr="00807A62">
        <w:rPr>
          <w:rFonts w:ascii="Times New Roman" w:hAnsi="Times New Roman" w:cs="Times New Roman"/>
          <w:bCs/>
          <w:color w:val="auto"/>
          <w:sz w:val="22"/>
          <w:szCs w:val="22"/>
        </w:rPr>
        <w:t>феномен культурный</w:t>
      </w:r>
      <w:r w:rsidRPr="00807A62">
        <w:rPr>
          <w:rFonts w:ascii="Times New Roman" w:hAnsi="Times New Roman" w:cs="Times New Roman"/>
          <w:color w:val="auto"/>
          <w:sz w:val="22"/>
          <w:szCs w:val="22"/>
        </w:rPr>
        <w:t> </w:t>
      </w:r>
      <w:proofErr w:type="spellStart"/>
      <w:r w:rsidRPr="00807A62">
        <w:rPr>
          <w:rFonts w:ascii="Times New Roman" w:hAnsi="Times New Roman" w:cs="Times New Roman"/>
          <w:color w:val="auto"/>
          <w:sz w:val="22"/>
          <w:szCs w:val="22"/>
        </w:rPr>
        <w:t>и</w:t>
      </w:r>
      <w:r w:rsidRPr="00807A62">
        <w:rPr>
          <w:rFonts w:ascii="Times New Roman" w:hAnsi="Times New Roman" w:cs="Times New Roman"/>
          <w:bCs/>
          <w:color w:val="auto"/>
          <w:sz w:val="22"/>
          <w:szCs w:val="22"/>
        </w:rPr>
        <w:t>психологический</w:t>
      </w:r>
      <w:proofErr w:type="spellEnd"/>
      <w:r w:rsidRPr="00807A62">
        <w:rPr>
          <w:rFonts w:ascii="Times New Roman" w:hAnsi="Times New Roman" w:cs="Times New Roman"/>
          <w:color w:val="auto"/>
          <w:sz w:val="22"/>
          <w:szCs w:val="22"/>
        </w:rPr>
        <w:t> // Культурно-историческая психология 2007. № 4. С. 32— 38. </w:t>
      </w:r>
    </w:p>
  </w:footnote>
  <w:footnote w:id="25">
    <w:p w14:paraId="2452879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proofErr w:type="spellStart"/>
      <w:r w:rsidRPr="00807A62">
        <w:rPr>
          <w:rFonts w:ascii="Times New Roman" w:hAnsi="Times New Roman" w:cs="Times New Roman"/>
          <w:bCs/>
          <w:color w:val="auto"/>
          <w:sz w:val="22"/>
          <w:szCs w:val="22"/>
        </w:rPr>
        <w:t>Корепанова</w:t>
      </w:r>
      <w:proofErr w:type="spellEnd"/>
      <w:r w:rsidRPr="00807A62">
        <w:rPr>
          <w:rFonts w:ascii="Times New Roman" w:hAnsi="Times New Roman" w:cs="Times New Roman"/>
          <w:color w:val="auto"/>
          <w:sz w:val="22"/>
          <w:szCs w:val="22"/>
        </w:rPr>
        <w:t> И.</w:t>
      </w:r>
      <w:r w:rsidRPr="00807A62">
        <w:rPr>
          <w:rFonts w:ascii="Times New Roman" w:hAnsi="Times New Roman" w:cs="Times New Roman"/>
          <w:bCs/>
          <w:color w:val="auto"/>
          <w:sz w:val="22"/>
          <w:szCs w:val="22"/>
        </w:rPr>
        <w:t>А</w:t>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Журкова</w:t>
      </w:r>
      <w:proofErr w:type="spellEnd"/>
      <w:r w:rsidRPr="00807A62">
        <w:rPr>
          <w:rFonts w:ascii="Times New Roman" w:hAnsi="Times New Roman" w:cs="Times New Roman"/>
          <w:color w:val="auto"/>
          <w:sz w:val="22"/>
          <w:szCs w:val="22"/>
        </w:rPr>
        <w:t xml:space="preserve"> Е.</w:t>
      </w:r>
      <w:r w:rsidRPr="00807A62">
        <w:rPr>
          <w:rFonts w:ascii="Times New Roman" w:hAnsi="Times New Roman" w:cs="Times New Roman"/>
          <w:bCs/>
          <w:color w:val="auto"/>
          <w:sz w:val="22"/>
          <w:szCs w:val="22"/>
        </w:rPr>
        <w:t>А</w:t>
      </w:r>
      <w:r w:rsidRPr="00807A62">
        <w:rPr>
          <w:rFonts w:ascii="Times New Roman" w:hAnsi="Times New Roman" w:cs="Times New Roman"/>
          <w:color w:val="auto"/>
          <w:sz w:val="22"/>
          <w:szCs w:val="22"/>
        </w:rPr>
        <w:t>. </w:t>
      </w:r>
      <w:r w:rsidRPr="00807A62">
        <w:rPr>
          <w:rFonts w:ascii="Times New Roman" w:hAnsi="Times New Roman" w:cs="Times New Roman"/>
          <w:bCs/>
          <w:color w:val="auto"/>
          <w:sz w:val="22"/>
          <w:szCs w:val="22"/>
        </w:rPr>
        <w:t>Коллекционирование</w:t>
      </w:r>
      <w:r w:rsidRPr="00807A62">
        <w:rPr>
          <w:rFonts w:ascii="Times New Roman" w:hAnsi="Times New Roman" w:cs="Times New Roman"/>
          <w:color w:val="auto"/>
          <w:sz w:val="22"/>
          <w:szCs w:val="22"/>
        </w:rPr>
        <w:t> — </w:t>
      </w:r>
      <w:r w:rsidRPr="00807A62">
        <w:rPr>
          <w:rFonts w:ascii="Times New Roman" w:hAnsi="Times New Roman" w:cs="Times New Roman"/>
          <w:bCs/>
          <w:color w:val="auto"/>
          <w:sz w:val="22"/>
          <w:szCs w:val="22"/>
        </w:rPr>
        <w:t>феномен культурный</w:t>
      </w:r>
      <w:r w:rsidRPr="00807A62">
        <w:rPr>
          <w:rFonts w:ascii="Times New Roman" w:hAnsi="Times New Roman" w:cs="Times New Roman"/>
          <w:color w:val="auto"/>
          <w:sz w:val="22"/>
          <w:szCs w:val="22"/>
        </w:rPr>
        <w:t xml:space="preserve"> и   </w:t>
      </w:r>
      <w:r w:rsidRPr="00807A62">
        <w:rPr>
          <w:rFonts w:ascii="Times New Roman" w:hAnsi="Times New Roman" w:cs="Times New Roman"/>
          <w:bCs/>
          <w:color w:val="auto"/>
          <w:sz w:val="22"/>
          <w:szCs w:val="22"/>
        </w:rPr>
        <w:t>психологический</w:t>
      </w:r>
      <w:r w:rsidRPr="00807A62">
        <w:rPr>
          <w:rFonts w:ascii="Times New Roman" w:hAnsi="Times New Roman" w:cs="Times New Roman"/>
          <w:color w:val="auto"/>
          <w:sz w:val="22"/>
          <w:szCs w:val="22"/>
        </w:rPr>
        <w:t> // Культурно-историческая психология 2007. № 4. С. 32— 38. </w:t>
      </w:r>
    </w:p>
  </w:footnote>
  <w:footnote w:id="26">
    <w:p w14:paraId="0D284F8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Клюканова</w:t>
      </w:r>
      <w:proofErr w:type="spellEnd"/>
      <w:r w:rsidRPr="00807A62">
        <w:rPr>
          <w:rFonts w:ascii="Times New Roman" w:hAnsi="Times New Roman" w:cs="Times New Roman"/>
          <w:color w:val="auto"/>
          <w:sz w:val="22"/>
          <w:szCs w:val="22"/>
        </w:rPr>
        <w:t xml:space="preserve"> Л.Г. Частное коллекционирование в современной художественной культуре России: диссертация ... кандидата : 24.00.01 / </w:t>
      </w:r>
      <w:proofErr w:type="spellStart"/>
      <w:r w:rsidRPr="00807A62">
        <w:rPr>
          <w:rFonts w:ascii="Times New Roman" w:hAnsi="Times New Roman" w:cs="Times New Roman"/>
          <w:color w:val="auto"/>
          <w:sz w:val="22"/>
          <w:szCs w:val="22"/>
        </w:rPr>
        <w:t>Клюканова</w:t>
      </w:r>
      <w:proofErr w:type="spellEnd"/>
      <w:r w:rsidRPr="00807A62">
        <w:rPr>
          <w:rFonts w:ascii="Times New Roman" w:hAnsi="Times New Roman" w:cs="Times New Roman"/>
          <w:color w:val="auto"/>
          <w:sz w:val="22"/>
          <w:szCs w:val="22"/>
        </w:rPr>
        <w:t xml:space="preserve"> Лариса Геннадьевна;[Место защиты: ФГБОУ ВО Санкт-Петербургский государственный институт культуры], 2017.- 196 с.</w:t>
      </w:r>
    </w:p>
  </w:footnote>
  <w:footnote w:id="27">
    <w:p w14:paraId="5E7F8CD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Там же.</w:t>
      </w:r>
    </w:p>
  </w:footnote>
  <w:footnote w:id="28">
    <w:p w14:paraId="5E4AE0AE"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Клюканова</w:t>
      </w:r>
      <w:proofErr w:type="spellEnd"/>
      <w:r w:rsidRPr="00807A62">
        <w:rPr>
          <w:rFonts w:ascii="Times New Roman" w:hAnsi="Times New Roman" w:cs="Times New Roman"/>
          <w:color w:val="auto"/>
          <w:sz w:val="22"/>
          <w:szCs w:val="22"/>
        </w:rPr>
        <w:t xml:space="preserve"> Л.Г. Частное коллекционирование в современной художественной культуре России: диссертация ... кандидата : 24.00.01 / </w:t>
      </w:r>
      <w:proofErr w:type="spellStart"/>
      <w:r w:rsidRPr="00807A62">
        <w:rPr>
          <w:rFonts w:ascii="Times New Roman" w:hAnsi="Times New Roman" w:cs="Times New Roman"/>
          <w:color w:val="auto"/>
          <w:sz w:val="22"/>
          <w:szCs w:val="22"/>
        </w:rPr>
        <w:t>Клюканова</w:t>
      </w:r>
      <w:proofErr w:type="spellEnd"/>
      <w:r w:rsidRPr="00807A62">
        <w:rPr>
          <w:rFonts w:ascii="Times New Roman" w:hAnsi="Times New Roman" w:cs="Times New Roman"/>
          <w:color w:val="auto"/>
          <w:sz w:val="22"/>
          <w:szCs w:val="22"/>
        </w:rPr>
        <w:t xml:space="preserve"> Лариса Геннадьевна;[Место защиты: ФГБОУ ВО Санкт-Петербургский государственный институт культуры], 2017.- 196 с.</w:t>
      </w:r>
    </w:p>
  </w:footnote>
  <w:footnote w:id="29">
    <w:p w14:paraId="799A6579"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Яо</w:t>
      </w:r>
      <w:proofErr w:type="spellEnd"/>
      <w:r w:rsidRPr="00807A62">
        <w:rPr>
          <w:rFonts w:ascii="Times New Roman" w:hAnsi="Times New Roman" w:cs="Times New Roman"/>
          <w:color w:val="auto"/>
          <w:sz w:val="22"/>
          <w:szCs w:val="22"/>
        </w:rPr>
        <w:t xml:space="preserve"> М.К., </w:t>
      </w:r>
      <w:proofErr w:type="spellStart"/>
      <w:r w:rsidRPr="00807A62">
        <w:rPr>
          <w:rFonts w:ascii="Times New Roman" w:hAnsi="Times New Roman" w:cs="Times New Roman"/>
          <w:color w:val="auto"/>
          <w:sz w:val="22"/>
          <w:szCs w:val="22"/>
        </w:rPr>
        <w:t>Еманова</w:t>
      </w:r>
      <w:proofErr w:type="spellEnd"/>
      <w:r w:rsidRPr="00807A62">
        <w:rPr>
          <w:rFonts w:ascii="Times New Roman" w:hAnsi="Times New Roman" w:cs="Times New Roman"/>
          <w:color w:val="auto"/>
          <w:sz w:val="22"/>
          <w:szCs w:val="22"/>
        </w:rPr>
        <w:t xml:space="preserve"> Ю.Г., Бородина С.Д. Коллекционирование: вопросы аккумуляции, актуализации и идентификации // Вестник ТГГПУ. 2012. №3.</w:t>
      </w:r>
    </w:p>
  </w:footnote>
  <w:footnote w:id="30">
    <w:p w14:paraId="3333D33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Барболин</w:t>
      </w:r>
      <w:proofErr w:type="spellEnd"/>
      <w:r w:rsidRPr="00807A62">
        <w:rPr>
          <w:rFonts w:ascii="Times New Roman" w:hAnsi="Times New Roman" w:cs="Times New Roman"/>
          <w:color w:val="auto"/>
          <w:sz w:val="22"/>
          <w:szCs w:val="22"/>
        </w:rPr>
        <w:t xml:space="preserve"> М.П., Голядкин Г.Н. Коллекционирование как способ сохранения, воспроизводства и устойчивого развития цивилизации: опыт осмысления и осознания // Вестник Санкт-Петербургского университета МВД России. - 2009. - №1(41). - С. 135 - 142.</w:t>
      </w:r>
    </w:p>
  </w:footnote>
  <w:footnote w:id="31">
    <w:p w14:paraId="663B7D6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Менш</w:t>
      </w:r>
      <w:proofErr w:type="spellEnd"/>
      <w:r w:rsidRPr="00807A62">
        <w:rPr>
          <w:rFonts w:ascii="Times New Roman" w:hAnsi="Times New Roman" w:cs="Times New Roman"/>
          <w:color w:val="auto"/>
          <w:sz w:val="22"/>
          <w:szCs w:val="22"/>
        </w:rPr>
        <w:t xml:space="preserve"> Петер Ван. Коллекционирование // ВМ. 2014. №1 (9).</w:t>
      </w:r>
    </w:p>
  </w:footnote>
  <w:footnote w:id="32">
    <w:p w14:paraId="134806F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Менш</w:t>
      </w:r>
      <w:proofErr w:type="spellEnd"/>
      <w:r w:rsidRPr="00807A62">
        <w:rPr>
          <w:rFonts w:ascii="Times New Roman" w:hAnsi="Times New Roman" w:cs="Times New Roman"/>
          <w:color w:val="auto"/>
          <w:sz w:val="22"/>
          <w:szCs w:val="22"/>
        </w:rPr>
        <w:t xml:space="preserve"> Петер Ван. Коллекционирование // ВМ. 2014. №1 (9).</w:t>
      </w:r>
    </w:p>
  </w:footnote>
  <w:footnote w:id="33">
    <w:p w14:paraId="4D3FB39A"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Там же.</w:t>
      </w:r>
    </w:p>
  </w:footnote>
  <w:footnote w:id="34">
    <w:p w14:paraId="1FDA098B"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Менш</w:t>
      </w:r>
      <w:proofErr w:type="spellEnd"/>
      <w:r w:rsidRPr="00807A62">
        <w:rPr>
          <w:rFonts w:ascii="Times New Roman" w:hAnsi="Times New Roman" w:cs="Times New Roman"/>
          <w:color w:val="auto"/>
          <w:sz w:val="22"/>
          <w:szCs w:val="22"/>
        </w:rPr>
        <w:t xml:space="preserve"> Петер Ван. Сохранение // ВМ. 2014. №1 (9). </w:t>
      </w:r>
    </w:p>
  </w:footnote>
  <w:footnote w:id="35">
    <w:p w14:paraId="0AACD0D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Гузевич</w:t>
      </w:r>
      <w:proofErr w:type="spellEnd"/>
      <w:r w:rsidRPr="00807A62">
        <w:rPr>
          <w:rFonts w:ascii="Times New Roman" w:hAnsi="Times New Roman" w:cs="Times New Roman"/>
          <w:color w:val="auto"/>
          <w:sz w:val="22"/>
          <w:szCs w:val="22"/>
        </w:rPr>
        <w:t xml:space="preserve"> Д., </w:t>
      </w:r>
      <w:proofErr w:type="spellStart"/>
      <w:r w:rsidRPr="00807A62">
        <w:rPr>
          <w:rFonts w:ascii="Times New Roman" w:hAnsi="Times New Roman" w:cs="Times New Roman"/>
          <w:color w:val="auto"/>
          <w:sz w:val="22"/>
          <w:szCs w:val="22"/>
        </w:rPr>
        <w:t>Гузевич</w:t>
      </w:r>
      <w:proofErr w:type="spellEnd"/>
      <w:r w:rsidRPr="00807A62">
        <w:rPr>
          <w:rFonts w:ascii="Times New Roman" w:hAnsi="Times New Roman" w:cs="Times New Roman"/>
          <w:color w:val="auto"/>
          <w:sz w:val="22"/>
          <w:szCs w:val="22"/>
        </w:rPr>
        <w:t xml:space="preserve"> И. Великое посольство. СПб.: Феникс., 2003. С. 102.</w:t>
      </w:r>
    </w:p>
  </w:footnote>
  <w:footnote w:id="36">
    <w:p w14:paraId="22D5B76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Любимцев </w:t>
      </w:r>
      <w:proofErr w:type="spellStart"/>
      <w:r w:rsidRPr="00807A62">
        <w:rPr>
          <w:rFonts w:ascii="Times New Roman" w:hAnsi="Times New Roman" w:cs="Times New Roman"/>
          <w:color w:val="auto"/>
          <w:sz w:val="22"/>
          <w:szCs w:val="22"/>
        </w:rPr>
        <w:t>С.В.Типология</w:t>
      </w:r>
      <w:proofErr w:type="spellEnd"/>
      <w:r w:rsidRPr="00807A62">
        <w:rPr>
          <w:rFonts w:ascii="Times New Roman" w:hAnsi="Times New Roman" w:cs="Times New Roman"/>
          <w:color w:val="auto"/>
          <w:sz w:val="22"/>
          <w:szCs w:val="22"/>
        </w:rPr>
        <w:t xml:space="preserve"> частного коллекционирования в России XVIII века и художественные коллекции: </w:t>
      </w:r>
      <w:proofErr w:type="spellStart"/>
      <w:r w:rsidRPr="00807A62">
        <w:rPr>
          <w:rFonts w:ascii="Times New Roman" w:hAnsi="Times New Roman" w:cs="Times New Roman"/>
          <w:color w:val="auto"/>
          <w:sz w:val="22"/>
          <w:szCs w:val="22"/>
        </w:rPr>
        <w:t>дис</w:t>
      </w:r>
      <w:proofErr w:type="spellEnd"/>
      <w:r w:rsidRPr="00807A62">
        <w:rPr>
          <w:rFonts w:ascii="Times New Roman" w:hAnsi="Times New Roman" w:cs="Times New Roman"/>
          <w:color w:val="auto"/>
          <w:sz w:val="22"/>
          <w:szCs w:val="22"/>
        </w:rPr>
        <w:t>. ... канд. искусствоведения: 17.00.04 СПб., 2006. – 28 с. - С. 10.</w:t>
      </w:r>
    </w:p>
  </w:footnote>
  <w:footnote w:id="37">
    <w:p w14:paraId="7BE9D3B0"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Там же. С. 14.</w:t>
      </w:r>
    </w:p>
  </w:footnote>
  <w:footnote w:id="38">
    <w:p w14:paraId="546B0F02" w14:textId="77777777" w:rsidR="00CB0F74" w:rsidRPr="00807A62" w:rsidRDefault="00CB0F74" w:rsidP="00CB0F74">
      <w:pPr>
        <w:pStyle w:val="a8"/>
        <w:jc w:val="both"/>
        <w:rPr>
          <w:rFonts w:ascii="Times New Roman" w:hAnsi="Times New Roman" w:cs="Times New Roman"/>
          <w:color w:val="auto"/>
          <w:sz w:val="22"/>
          <w:szCs w:val="22"/>
          <w:lang w:val="en-US"/>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Игнатьева О.В. Частное коллекционирование в процессе европеизации России в </w:t>
      </w:r>
      <w:r w:rsidRPr="00807A62">
        <w:rPr>
          <w:rFonts w:ascii="Times New Roman" w:hAnsi="Times New Roman" w:cs="Times New Roman"/>
          <w:color w:val="auto"/>
          <w:sz w:val="22"/>
          <w:szCs w:val="22"/>
          <w:lang w:val="en-US"/>
        </w:rPr>
        <w:t>XVIII</w:t>
      </w:r>
      <w:r w:rsidRPr="00807A62">
        <w:rPr>
          <w:rFonts w:ascii="Times New Roman" w:hAnsi="Times New Roman" w:cs="Times New Roman"/>
          <w:color w:val="auto"/>
          <w:sz w:val="22"/>
          <w:szCs w:val="22"/>
        </w:rPr>
        <w:t xml:space="preserve"> – начале ХХ века // Вестник Пермского университета . Пермь, 2014. № 2 (25). С</w:t>
      </w:r>
      <w:r w:rsidRPr="00807A62">
        <w:rPr>
          <w:rFonts w:ascii="Times New Roman" w:hAnsi="Times New Roman" w:cs="Times New Roman"/>
          <w:color w:val="auto"/>
          <w:sz w:val="22"/>
          <w:szCs w:val="22"/>
          <w:lang w:val="en-US"/>
        </w:rPr>
        <w:t>. 23</w:t>
      </w:r>
      <w:r w:rsidRPr="00807A62">
        <w:rPr>
          <w:rFonts w:ascii="Times New Roman" w:hAnsi="Times New Roman" w:cs="Times New Roman"/>
          <w:color w:val="auto"/>
          <w:sz w:val="22"/>
          <w:szCs w:val="22"/>
          <w:lang w:val="en-US" w:eastAsia="hi-IN" w:bidi="hi-IN"/>
        </w:rPr>
        <w:t xml:space="preserve"> </w:t>
      </w:r>
      <w:r w:rsidRPr="00807A62">
        <w:rPr>
          <w:rFonts w:ascii="Times New Roman" w:hAnsi="Times New Roman" w:cs="Times New Roman"/>
          <w:color w:val="auto"/>
          <w:sz w:val="22"/>
          <w:szCs w:val="22"/>
        </w:rPr>
        <w:t xml:space="preserve"> </w:t>
      </w:r>
    </w:p>
  </w:footnote>
  <w:footnote w:id="39">
    <w:p w14:paraId="2A2B942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Малиновский К.В. История коллекционирования живописи в Санкт-Петербурге в XVIII веке. СПб.: </w:t>
      </w:r>
      <w:proofErr w:type="spellStart"/>
      <w:r w:rsidRPr="00807A62">
        <w:rPr>
          <w:rFonts w:ascii="Times New Roman" w:hAnsi="Times New Roman" w:cs="Times New Roman"/>
          <w:color w:val="auto"/>
          <w:sz w:val="22"/>
          <w:szCs w:val="22"/>
        </w:rPr>
        <w:t>Крига</w:t>
      </w:r>
      <w:proofErr w:type="spellEnd"/>
      <w:r w:rsidRPr="00807A62">
        <w:rPr>
          <w:rFonts w:ascii="Times New Roman" w:hAnsi="Times New Roman" w:cs="Times New Roman"/>
          <w:color w:val="auto"/>
          <w:sz w:val="22"/>
          <w:szCs w:val="22"/>
        </w:rPr>
        <w:t>, 2012. С. 299</w:t>
      </w:r>
    </w:p>
  </w:footnote>
  <w:footnote w:id="40">
    <w:p w14:paraId="64E02AA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Минченков Я.Д.  Меценаты искусства и коллекционеры [Электронный ресурс]// Серия «Воспоминания о передвижниках». Ленинград, 1965. С. 4.  </w:t>
      </w:r>
      <w:r w:rsidRPr="00807A62">
        <w:rPr>
          <w:rFonts w:ascii="Times New Roman" w:hAnsi="Times New Roman" w:cs="Times New Roman"/>
          <w:color w:val="auto"/>
          <w:sz w:val="22"/>
          <w:szCs w:val="22"/>
          <w:lang w:val="en-US"/>
        </w:rPr>
        <w:t>(3-8) URL: http://www.litres.ru/static/</w:t>
      </w:r>
      <w:r w:rsidR="00E351CC">
        <w:rPr>
          <w:rFonts w:ascii="Times New Roman" w:hAnsi="Times New Roman" w:cs="Times New Roman"/>
          <w:color w:val="auto"/>
          <w:sz w:val="22"/>
          <w:szCs w:val="22"/>
          <w:lang w:val="en-US"/>
        </w:rPr>
        <w:t>trials/02/44/72/02447265.a4.pdf</w:t>
      </w:r>
      <w:r w:rsidRPr="00807A62">
        <w:rPr>
          <w:rFonts w:ascii="Times New Roman" w:hAnsi="Times New Roman" w:cs="Times New Roman"/>
          <w:color w:val="auto"/>
          <w:sz w:val="22"/>
          <w:szCs w:val="22"/>
          <w:lang w:val="en-US"/>
        </w:rPr>
        <w:t xml:space="preserve">. </w:t>
      </w:r>
    </w:p>
  </w:footnote>
  <w:footnote w:id="41">
    <w:p w14:paraId="06D16499"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Овсянникова С.А. Частное коллекционирование в России в пореформенную эпоху (1861-1917) // Очерки истории музейного дела в России. М.: Советская Россия, 1960.  Вып.2 С. 68. </w:t>
      </w:r>
    </w:p>
  </w:footnote>
  <w:footnote w:id="42">
    <w:p w14:paraId="2A0CF4D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Арциховский А.В. Основы археологии. М.: </w:t>
      </w:r>
      <w:proofErr w:type="spellStart"/>
      <w:r w:rsidRPr="00807A62">
        <w:rPr>
          <w:rFonts w:ascii="Times New Roman" w:hAnsi="Times New Roman" w:cs="Times New Roman"/>
          <w:color w:val="auto"/>
          <w:sz w:val="22"/>
          <w:szCs w:val="22"/>
        </w:rPr>
        <w:t>Госполиздат</w:t>
      </w:r>
      <w:proofErr w:type="spellEnd"/>
      <w:r w:rsidRPr="00807A62">
        <w:rPr>
          <w:rFonts w:ascii="Times New Roman" w:hAnsi="Times New Roman" w:cs="Times New Roman"/>
          <w:color w:val="auto"/>
          <w:sz w:val="22"/>
          <w:szCs w:val="22"/>
        </w:rPr>
        <w:t xml:space="preserve">, 1955.  С. 8. </w:t>
      </w:r>
    </w:p>
  </w:footnote>
  <w:footnote w:id="43">
    <w:p w14:paraId="4E197282"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Петров Г.Ф. Миг вечности: Музеи Санкт-Петербурга в потоке времени. СПб.: Логос, 2005. С. 270 </w:t>
      </w:r>
    </w:p>
  </w:footnote>
  <w:footnote w:id="44">
    <w:p w14:paraId="414ACAFB"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Декрет </w:t>
      </w:r>
      <w:r w:rsidRPr="00807A62">
        <w:rPr>
          <w:rFonts w:ascii="Times New Roman" w:hAnsi="Times New Roman" w:cs="Times New Roman"/>
          <w:bCs/>
          <w:color w:val="auto"/>
          <w:sz w:val="22"/>
          <w:szCs w:val="22"/>
        </w:rPr>
        <w:t>Совета Народных Комиссаров от 19 сентября 1918</w:t>
      </w:r>
      <w:r w:rsidRPr="00807A62">
        <w:rPr>
          <w:rFonts w:ascii="Times New Roman" w:hAnsi="Times New Roman" w:cs="Times New Roman"/>
          <w:color w:val="auto"/>
          <w:sz w:val="22"/>
          <w:szCs w:val="22"/>
        </w:rPr>
        <w:t xml:space="preserve"> года «О запрещении вывоза и продажи за границу предметов особого художественного и исторического значения» [Электронный ресурс].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1" w:history="1">
        <w:r w:rsidRPr="00807A62">
          <w:rPr>
            <w:rStyle w:val="ab"/>
            <w:rFonts w:ascii="Times New Roman" w:hAnsi="Times New Roman" w:cs="Times New Roman"/>
            <w:color w:val="auto"/>
            <w:sz w:val="22"/>
            <w:szCs w:val="22"/>
            <w:lang w:val="en-US"/>
          </w:rPr>
          <w:t>http</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www</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opentextnn</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ru</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censorship</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russia</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sov</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law</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snk</w:t>
        </w:r>
        <w:r w:rsidRPr="00807A62">
          <w:rPr>
            <w:rStyle w:val="ab"/>
            <w:rFonts w:ascii="Times New Roman" w:hAnsi="Times New Roman" w:cs="Times New Roman"/>
            <w:color w:val="auto"/>
            <w:sz w:val="22"/>
            <w:szCs w:val="22"/>
          </w:rPr>
          <w:t>/1917/?</w:t>
        </w:r>
        <w:r w:rsidRPr="00807A62">
          <w:rPr>
            <w:rStyle w:val="ab"/>
            <w:rFonts w:ascii="Times New Roman" w:hAnsi="Times New Roman" w:cs="Times New Roman"/>
            <w:color w:val="auto"/>
            <w:sz w:val="22"/>
            <w:szCs w:val="22"/>
            <w:lang w:val="en-US"/>
          </w:rPr>
          <w:t>id</w:t>
        </w:r>
        <w:r w:rsidRPr="00807A62">
          <w:rPr>
            <w:rStyle w:val="ab"/>
            <w:rFonts w:ascii="Times New Roman" w:hAnsi="Times New Roman" w:cs="Times New Roman"/>
            <w:color w:val="auto"/>
            <w:sz w:val="22"/>
            <w:szCs w:val="22"/>
          </w:rPr>
          <w:t>=584</w:t>
        </w:r>
      </w:hyperlink>
      <w:r w:rsidRPr="00807A62">
        <w:rPr>
          <w:rFonts w:ascii="Times New Roman" w:hAnsi="Times New Roman" w:cs="Times New Roman"/>
          <w:color w:val="auto"/>
          <w:sz w:val="22"/>
          <w:szCs w:val="22"/>
        </w:rPr>
        <w:t xml:space="preserve"> </w:t>
      </w:r>
      <w:r w:rsidR="00297FD7">
        <w:rPr>
          <w:rFonts w:ascii="Times New Roman" w:hAnsi="Times New Roman" w:cs="Times New Roman"/>
          <w:color w:val="auto"/>
          <w:sz w:val="22"/>
          <w:szCs w:val="22"/>
        </w:rPr>
        <w:t>(Дата обращения: 22.04.2018)</w:t>
      </w:r>
    </w:p>
  </w:footnote>
  <w:footnote w:id="45">
    <w:p w14:paraId="6D59CC48" w14:textId="77777777" w:rsidR="00CB0F74" w:rsidRPr="00807A62" w:rsidRDefault="00CB0F74" w:rsidP="00CB0F74">
      <w:pPr>
        <w:widowControl w:val="0"/>
        <w:autoSpaceDE w:val="0"/>
        <w:autoSpaceDN w:val="0"/>
        <w:adjustRightInd w:val="0"/>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hAnsi="Times New Roman" w:cs="Times New Roman"/>
          <w:lang w:val="en-US"/>
        </w:rPr>
        <w:t>Саверкина</w:t>
      </w:r>
      <w:proofErr w:type="spellEnd"/>
      <w:r w:rsidRPr="00807A62">
        <w:rPr>
          <w:rFonts w:ascii="Times New Roman" w:hAnsi="Times New Roman" w:cs="Times New Roman"/>
          <w:lang w:val="en-US"/>
        </w:rPr>
        <w:t xml:space="preserve"> И.В. </w:t>
      </w:r>
      <w:proofErr w:type="spellStart"/>
      <w:proofErr w:type="gramStart"/>
      <w:r w:rsidRPr="00807A62">
        <w:rPr>
          <w:rFonts w:ascii="Times New Roman" w:hAnsi="Times New Roman" w:cs="Times New Roman"/>
          <w:lang w:val="en-US"/>
        </w:rPr>
        <w:t>История</w:t>
      </w:r>
      <w:proofErr w:type="spellEnd"/>
      <w:r w:rsidRPr="00807A62">
        <w:rPr>
          <w:rFonts w:ascii="Times New Roman" w:hAnsi="Times New Roman" w:cs="Times New Roman"/>
          <w:lang w:val="en-US"/>
        </w:rPr>
        <w:t xml:space="preserve"> </w:t>
      </w:r>
      <w:proofErr w:type="spellStart"/>
      <w:r w:rsidRPr="00807A62">
        <w:rPr>
          <w:rFonts w:ascii="Times New Roman" w:hAnsi="Times New Roman" w:cs="Times New Roman"/>
          <w:lang w:val="en-US"/>
        </w:rPr>
        <w:t>частного</w:t>
      </w:r>
      <w:proofErr w:type="spellEnd"/>
      <w:r w:rsidRPr="00807A62">
        <w:rPr>
          <w:rFonts w:ascii="Times New Roman" w:hAnsi="Times New Roman" w:cs="Times New Roman"/>
          <w:lang w:val="en-US"/>
        </w:rPr>
        <w:t xml:space="preserve"> </w:t>
      </w:r>
      <w:proofErr w:type="spellStart"/>
      <w:r w:rsidRPr="00807A62">
        <w:rPr>
          <w:rFonts w:ascii="Times New Roman" w:hAnsi="Times New Roman" w:cs="Times New Roman"/>
          <w:lang w:val="en-US"/>
        </w:rPr>
        <w:t>коллекционирования</w:t>
      </w:r>
      <w:proofErr w:type="spellEnd"/>
      <w:r w:rsidRPr="00807A62">
        <w:rPr>
          <w:rFonts w:ascii="Times New Roman" w:hAnsi="Times New Roman" w:cs="Times New Roman"/>
          <w:lang w:val="en-US"/>
        </w:rPr>
        <w:t xml:space="preserve"> в </w:t>
      </w:r>
      <w:proofErr w:type="spellStart"/>
      <w:r w:rsidRPr="00807A62">
        <w:rPr>
          <w:rFonts w:ascii="Times New Roman" w:hAnsi="Times New Roman" w:cs="Times New Roman"/>
          <w:lang w:val="en-US"/>
        </w:rPr>
        <w:t>России</w:t>
      </w:r>
      <w:proofErr w:type="spellEnd"/>
      <w:r w:rsidRPr="00807A62">
        <w:rPr>
          <w:rFonts w:ascii="Times New Roman" w:hAnsi="Times New Roman" w:cs="Times New Roman"/>
          <w:lang w:val="en-US"/>
        </w:rPr>
        <w:t>.</w:t>
      </w:r>
      <w:proofErr w:type="gramEnd"/>
      <w:r w:rsidRPr="00807A62">
        <w:rPr>
          <w:rFonts w:ascii="Times New Roman" w:hAnsi="Times New Roman" w:cs="Times New Roman"/>
          <w:lang w:val="en-US"/>
        </w:rPr>
        <w:t xml:space="preserve"> </w:t>
      </w:r>
      <w:proofErr w:type="spellStart"/>
      <w:r w:rsidRPr="00807A62">
        <w:rPr>
          <w:rFonts w:ascii="Times New Roman" w:hAnsi="Times New Roman" w:cs="Times New Roman"/>
          <w:lang w:val="en-US"/>
        </w:rPr>
        <w:t>СПб</w:t>
      </w:r>
      <w:proofErr w:type="spellEnd"/>
      <w:proofErr w:type="gramStart"/>
      <w:r w:rsidRPr="00807A62">
        <w:rPr>
          <w:rFonts w:ascii="Times New Roman" w:hAnsi="Times New Roman" w:cs="Times New Roman"/>
          <w:lang w:val="en-US"/>
        </w:rPr>
        <w:t>.,</w:t>
      </w:r>
      <w:proofErr w:type="gramEnd"/>
      <w:r w:rsidRPr="00807A62">
        <w:rPr>
          <w:rFonts w:ascii="Times New Roman" w:hAnsi="Times New Roman" w:cs="Times New Roman"/>
          <w:lang w:val="en-US"/>
        </w:rPr>
        <w:t xml:space="preserve"> 2006. С. 9</w:t>
      </w:r>
      <w:r w:rsidRPr="00807A62">
        <w:rPr>
          <w:rFonts w:ascii="Times New Roman" w:hAnsi="Times New Roman" w:cs="Times New Roman"/>
        </w:rPr>
        <w:t>.</w:t>
      </w:r>
    </w:p>
  </w:footnote>
  <w:footnote w:id="46">
    <w:p w14:paraId="28FEE2D7"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Смирнова И. Наш золотой запас // Советский музей. 1988. С. 57. (С. 54—61)</w:t>
      </w:r>
    </w:p>
  </w:footnote>
  <w:footnote w:id="47">
    <w:p w14:paraId="55510F2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Интернет-журнал «Наше наследие» [Официальный сайт].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2" w:history="1">
        <w:r w:rsidRPr="00807A62">
          <w:rPr>
            <w:rStyle w:val="ab"/>
            <w:rFonts w:ascii="Times New Roman" w:hAnsi="Times New Roman" w:cs="Times New Roman"/>
            <w:color w:val="auto"/>
            <w:sz w:val="22"/>
            <w:szCs w:val="22"/>
          </w:rPr>
          <w:t>http://www.nasledie-rus.ru/</w:t>
        </w:r>
      </w:hyperlink>
      <w:r w:rsidRPr="00807A62">
        <w:rPr>
          <w:rFonts w:ascii="Times New Roman" w:hAnsi="Times New Roman" w:cs="Times New Roman"/>
          <w:color w:val="auto"/>
          <w:sz w:val="22"/>
          <w:szCs w:val="22"/>
        </w:rPr>
        <w:t xml:space="preserve">  </w:t>
      </w:r>
      <w:r w:rsidR="00E351CC">
        <w:rPr>
          <w:rFonts w:ascii="Times New Roman" w:hAnsi="Times New Roman" w:cs="Times New Roman"/>
          <w:color w:val="auto"/>
          <w:sz w:val="22"/>
          <w:szCs w:val="22"/>
        </w:rPr>
        <w:t>(Дата обращения: 16.04.2018)</w:t>
      </w:r>
    </w:p>
  </w:footnote>
  <w:footnote w:id="48">
    <w:p w14:paraId="21BFE640" w14:textId="77777777" w:rsidR="00CB0F74" w:rsidRPr="00807A62" w:rsidRDefault="00CB0F74" w:rsidP="00CB0F74">
      <w:pPr>
        <w:pStyle w:val="a8"/>
        <w:jc w:val="both"/>
        <w:rPr>
          <w:rFonts w:ascii="Times New Roman" w:hAnsi="Times New Roman" w:cs="Times New Roman"/>
          <w:color w:val="auto"/>
          <w:sz w:val="22"/>
          <w:szCs w:val="22"/>
          <w:highlight w:val="yellow"/>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Некоммерческая организация «</w:t>
      </w:r>
      <w:r w:rsidRPr="00807A62">
        <w:rPr>
          <w:rFonts w:ascii="Times New Roman" w:hAnsi="Times New Roman" w:cs="Times New Roman"/>
          <w:bCs/>
          <w:color w:val="auto"/>
          <w:sz w:val="22"/>
          <w:szCs w:val="22"/>
        </w:rPr>
        <w:t>Российский фонд культуры</w:t>
      </w:r>
      <w:r w:rsidRPr="00807A62">
        <w:rPr>
          <w:rFonts w:ascii="Times New Roman" w:hAnsi="Times New Roman" w:cs="Times New Roman"/>
          <w:color w:val="auto"/>
          <w:sz w:val="22"/>
          <w:szCs w:val="22"/>
        </w:rPr>
        <w:t xml:space="preserve">»  [Официальный сайт]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3" w:history="1">
        <w:r w:rsidRPr="00807A62">
          <w:rPr>
            <w:rStyle w:val="ab"/>
            <w:rFonts w:ascii="Times New Roman" w:hAnsi="Times New Roman" w:cs="Times New Roman"/>
            <w:color w:val="auto"/>
            <w:sz w:val="22"/>
            <w:szCs w:val="22"/>
          </w:rPr>
          <w:t>http://fond.culture.ru/</w:t>
        </w:r>
      </w:hyperlink>
      <w:r w:rsidRPr="00807A62">
        <w:rPr>
          <w:rFonts w:ascii="Times New Roman" w:hAnsi="Times New Roman" w:cs="Times New Roman"/>
          <w:color w:val="auto"/>
          <w:sz w:val="22"/>
          <w:szCs w:val="22"/>
        </w:rPr>
        <w:t xml:space="preserve"> </w:t>
      </w:r>
      <w:r w:rsidR="00E351CC">
        <w:rPr>
          <w:rFonts w:ascii="Times New Roman" w:hAnsi="Times New Roman" w:cs="Times New Roman"/>
          <w:color w:val="auto"/>
          <w:sz w:val="22"/>
          <w:szCs w:val="22"/>
        </w:rPr>
        <w:t>(Дата обращения: 19.03.2018)</w:t>
      </w:r>
    </w:p>
  </w:footnote>
  <w:footnote w:id="49">
    <w:p w14:paraId="59F0E1DE"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Дары Эрмитажу. Каталог выставки. Л., 1989. С. 6. </w:t>
      </w:r>
    </w:p>
  </w:footnote>
  <w:footnote w:id="50">
    <w:p w14:paraId="0915D978" w14:textId="77777777" w:rsidR="00CB0F74" w:rsidRPr="00807A62" w:rsidRDefault="00CB0F74" w:rsidP="00CB0F74">
      <w:pPr>
        <w:pStyle w:val="a8"/>
        <w:jc w:val="both"/>
        <w:rPr>
          <w:rFonts w:ascii="Times New Roman" w:hAnsi="Times New Roman" w:cs="Times New Roman"/>
          <w:bCs/>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Боханов А.Н., </w:t>
      </w:r>
      <w:proofErr w:type="spellStart"/>
      <w:r w:rsidRPr="00807A62">
        <w:rPr>
          <w:rFonts w:ascii="Times New Roman" w:hAnsi="Times New Roman" w:cs="Times New Roman"/>
          <w:color w:val="auto"/>
          <w:sz w:val="22"/>
          <w:szCs w:val="22"/>
        </w:rPr>
        <w:t>Горинов</w:t>
      </w:r>
      <w:proofErr w:type="spellEnd"/>
      <w:r w:rsidRPr="00807A62">
        <w:rPr>
          <w:rFonts w:ascii="Times New Roman" w:hAnsi="Times New Roman" w:cs="Times New Roman"/>
          <w:color w:val="auto"/>
          <w:sz w:val="22"/>
          <w:szCs w:val="22"/>
        </w:rPr>
        <w:t xml:space="preserve"> М.М., Дмитренко В.П. и др. История России. XX век . М.: ООО «Издательство ACT», 2001. С.343</w:t>
      </w:r>
    </w:p>
  </w:footnote>
  <w:footnote w:id="51">
    <w:p w14:paraId="26447F93" w14:textId="77777777" w:rsidR="00CB0F74" w:rsidRPr="00807A62" w:rsidRDefault="00CB0F74" w:rsidP="00CB0F74">
      <w:pPr>
        <w:pStyle w:val="a8"/>
        <w:jc w:val="both"/>
        <w:rPr>
          <w:rFonts w:ascii="Times New Roman" w:hAnsi="Times New Roman" w:cs="Times New Roman"/>
          <w:bCs/>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r w:rsidRPr="00807A62">
        <w:rPr>
          <w:rFonts w:ascii="Times New Roman" w:hAnsi="Times New Roman" w:cs="Times New Roman"/>
          <w:bCs/>
          <w:color w:val="auto"/>
          <w:sz w:val="22"/>
          <w:szCs w:val="22"/>
        </w:rPr>
        <w:t xml:space="preserve">Конституция Российской Федерации принята всенародным голосованием 12 декабря 1993 года.  Глава 2. Статья 35. [Электронный ресурс]. </w:t>
      </w:r>
      <w:r w:rsidRPr="00807A62">
        <w:rPr>
          <w:rFonts w:ascii="Times New Roman" w:hAnsi="Times New Roman" w:cs="Times New Roman"/>
          <w:bCs/>
          <w:color w:val="auto"/>
          <w:sz w:val="22"/>
          <w:szCs w:val="22"/>
          <w:lang w:val="en-US"/>
        </w:rPr>
        <w:t>URL</w:t>
      </w:r>
      <w:r w:rsidRPr="00807A62">
        <w:rPr>
          <w:rFonts w:ascii="Times New Roman" w:hAnsi="Times New Roman" w:cs="Times New Roman"/>
          <w:bCs/>
          <w:color w:val="auto"/>
          <w:sz w:val="22"/>
          <w:szCs w:val="22"/>
        </w:rPr>
        <w:t xml:space="preserve">: </w:t>
      </w:r>
      <w:hyperlink r:id="rId4" w:history="1">
        <w:r w:rsidRPr="00807A62">
          <w:rPr>
            <w:rStyle w:val="ab"/>
            <w:rFonts w:ascii="Times New Roman" w:hAnsi="Times New Roman" w:cs="Times New Roman"/>
            <w:bCs/>
            <w:color w:val="auto"/>
            <w:sz w:val="22"/>
            <w:szCs w:val="22"/>
          </w:rPr>
          <w:t>http://www.constitution.ru/10003000/10003000-4.htm</w:t>
        </w:r>
      </w:hyperlink>
      <w:r w:rsidRPr="00807A62">
        <w:rPr>
          <w:rFonts w:ascii="Times New Roman" w:hAnsi="Times New Roman" w:cs="Times New Roman"/>
          <w:bCs/>
          <w:color w:val="auto"/>
          <w:sz w:val="22"/>
          <w:szCs w:val="22"/>
        </w:rPr>
        <w:t xml:space="preserve"> </w:t>
      </w:r>
      <w:r w:rsidR="00297FD7">
        <w:rPr>
          <w:rFonts w:ascii="Times New Roman" w:hAnsi="Times New Roman" w:cs="Times New Roman"/>
          <w:bCs/>
          <w:color w:val="auto"/>
          <w:sz w:val="22"/>
          <w:szCs w:val="22"/>
        </w:rPr>
        <w:t>(Дата обращения: 20.03.2018)</w:t>
      </w:r>
    </w:p>
  </w:footnote>
  <w:footnote w:id="52">
    <w:p w14:paraId="2CDEFFF9"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Федеральный закон от 26 мая 1996 N 54-ФЗ (ред. от 23.02.2011, с изм. от 01.12.2014) "О Музейном фонде Российской Федерации и музеях в Российской Федерации"  [Электронный ресурс].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5" w:history="1">
        <w:r w:rsidRPr="00807A62">
          <w:rPr>
            <w:rStyle w:val="ab"/>
            <w:rFonts w:ascii="Times New Roman" w:hAnsi="Times New Roman" w:cs="Times New Roman"/>
            <w:color w:val="auto"/>
            <w:sz w:val="22"/>
            <w:szCs w:val="22"/>
          </w:rPr>
          <w:t>http://www.consultant.ru/document/cons_doc_LAW_110957/</w:t>
        </w:r>
      </w:hyperlink>
      <w:r w:rsidRPr="00807A62">
        <w:rPr>
          <w:rFonts w:ascii="Times New Roman" w:hAnsi="Times New Roman" w:cs="Times New Roman"/>
          <w:color w:val="auto"/>
          <w:sz w:val="22"/>
          <w:szCs w:val="22"/>
        </w:rPr>
        <w:t xml:space="preserve"> </w:t>
      </w:r>
      <w:r w:rsidR="00297FD7">
        <w:rPr>
          <w:rFonts w:ascii="Times New Roman" w:hAnsi="Times New Roman" w:cs="Times New Roman"/>
          <w:color w:val="auto"/>
          <w:sz w:val="22"/>
          <w:szCs w:val="22"/>
        </w:rPr>
        <w:t>(Дата обращения: 20.03.2018)</w:t>
      </w:r>
    </w:p>
  </w:footnote>
  <w:footnote w:id="53">
    <w:p w14:paraId="020EB792"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Федеральный закон от 26 мая 1996 N 54-ФЗ (ред. от 23.02.2011, с изм. от 01.12.2014) "О Музейном фонде Российской Федерации и музеях в Российской Федерации"  [Электронный ресурс].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6" w:history="1">
        <w:r w:rsidRPr="00807A62">
          <w:rPr>
            <w:rStyle w:val="ab"/>
            <w:rFonts w:ascii="Times New Roman" w:hAnsi="Times New Roman" w:cs="Times New Roman"/>
            <w:color w:val="auto"/>
            <w:sz w:val="22"/>
            <w:szCs w:val="22"/>
          </w:rPr>
          <w:t>http://www.consultant.ru/document/cons_doc_LAW_110957/</w:t>
        </w:r>
      </w:hyperlink>
      <w:r w:rsidR="00297FD7">
        <w:rPr>
          <w:rStyle w:val="ab"/>
          <w:rFonts w:ascii="Times New Roman" w:hAnsi="Times New Roman" w:cs="Times New Roman"/>
          <w:color w:val="auto"/>
          <w:sz w:val="22"/>
          <w:szCs w:val="22"/>
        </w:rPr>
        <w:t xml:space="preserve"> (Дата обращения</w:t>
      </w:r>
      <w:proofErr w:type="gramStart"/>
      <w:r w:rsidR="00297FD7">
        <w:rPr>
          <w:rStyle w:val="ab"/>
          <w:rFonts w:ascii="Times New Roman" w:hAnsi="Times New Roman" w:cs="Times New Roman"/>
          <w:color w:val="auto"/>
          <w:sz w:val="22"/>
          <w:szCs w:val="22"/>
        </w:rPr>
        <w:t>:22.03.2018</w:t>
      </w:r>
      <w:proofErr w:type="gramEnd"/>
      <w:r w:rsidR="00297FD7">
        <w:rPr>
          <w:rStyle w:val="ab"/>
          <w:rFonts w:ascii="Times New Roman" w:hAnsi="Times New Roman" w:cs="Times New Roman"/>
          <w:color w:val="auto"/>
          <w:sz w:val="22"/>
          <w:szCs w:val="22"/>
        </w:rPr>
        <w:t>)</w:t>
      </w:r>
    </w:p>
  </w:footnote>
  <w:footnote w:id="54">
    <w:p w14:paraId="09A513CA"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hyperlink r:id="rId7" w:history="1">
        <w:r w:rsidRPr="00807A62">
          <w:rPr>
            <w:rStyle w:val="ab"/>
            <w:rFonts w:ascii="Times New Roman" w:hAnsi="Times New Roman" w:cs="Times New Roman"/>
            <w:bCs/>
            <w:color w:val="auto"/>
            <w:sz w:val="22"/>
            <w:szCs w:val="22"/>
          </w:rPr>
          <w:t>Яковлева</w:t>
        </w:r>
      </w:hyperlink>
      <w:r w:rsidRPr="00807A62">
        <w:rPr>
          <w:rFonts w:ascii="Times New Roman" w:hAnsi="Times New Roman" w:cs="Times New Roman"/>
          <w:bCs/>
          <w:color w:val="auto"/>
          <w:sz w:val="22"/>
          <w:szCs w:val="22"/>
        </w:rPr>
        <w:t xml:space="preserve"> Е. Музей автоматов. Газированных: </w:t>
      </w:r>
      <w:r w:rsidRPr="00807A62">
        <w:rPr>
          <w:rFonts w:ascii="Times New Roman" w:hAnsi="Times New Roman" w:cs="Times New Roman"/>
          <w:color w:val="auto"/>
          <w:sz w:val="22"/>
          <w:szCs w:val="22"/>
        </w:rPr>
        <w:t>Михаил Пиотровский: Частные музеи меняют культурный ландшафт России.</w:t>
      </w:r>
      <w:r w:rsidRPr="00807A62">
        <w:rPr>
          <w:rFonts w:ascii="Times New Roman" w:hAnsi="Times New Roman" w:cs="Times New Roman"/>
          <w:bCs/>
          <w:color w:val="auto"/>
          <w:sz w:val="22"/>
          <w:szCs w:val="22"/>
        </w:rPr>
        <w:t xml:space="preserve"> //  </w:t>
      </w:r>
      <w:hyperlink r:id="rId8" w:history="1">
        <w:r w:rsidRPr="00807A62">
          <w:rPr>
            <w:rStyle w:val="ab"/>
            <w:rFonts w:ascii="Times New Roman" w:hAnsi="Times New Roman" w:cs="Times New Roman"/>
            <w:bCs/>
            <w:color w:val="auto"/>
            <w:sz w:val="22"/>
            <w:szCs w:val="22"/>
          </w:rPr>
          <w:t>Российская газета - Федеральный выпуск №7387 (221)</w:t>
        </w:r>
      </w:hyperlink>
      <w:r w:rsidRPr="00807A62">
        <w:rPr>
          <w:rFonts w:ascii="Times New Roman" w:hAnsi="Times New Roman" w:cs="Times New Roman"/>
          <w:bCs/>
          <w:color w:val="auto"/>
          <w:sz w:val="22"/>
          <w:szCs w:val="22"/>
        </w:rPr>
        <w:t xml:space="preserve"> от 01.10.2017. Режим доступа: </w:t>
      </w:r>
      <w:hyperlink r:id="rId9" w:history="1">
        <w:r w:rsidR="00297FD7" w:rsidRPr="007216A0">
          <w:rPr>
            <w:rStyle w:val="ab"/>
            <w:rFonts w:ascii="Times New Roman" w:hAnsi="Times New Roman" w:cs="Times New Roman"/>
            <w:bCs/>
            <w:sz w:val="22"/>
            <w:szCs w:val="22"/>
          </w:rPr>
          <w:t>https://rg.ru/2017/10/01/mihail-piotrovskij-chastnye-muzei-meniaiut-kulturnyj-landshaft-rossii.html</w:t>
        </w:r>
      </w:hyperlink>
      <w:r w:rsidR="00297FD7">
        <w:rPr>
          <w:rFonts w:ascii="Times New Roman" w:hAnsi="Times New Roman" w:cs="Times New Roman"/>
          <w:bCs/>
          <w:color w:val="auto"/>
          <w:sz w:val="22"/>
          <w:szCs w:val="22"/>
        </w:rPr>
        <w:t xml:space="preserve"> (Дата обращения: 24.03.2018)</w:t>
      </w:r>
    </w:p>
  </w:footnote>
  <w:footnote w:id="55">
    <w:p w14:paraId="1CF4E542" w14:textId="77777777" w:rsidR="00CB0F74" w:rsidRPr="00807A62" w:rsidRDefault="00CB0F74" w:rsidP="00CB0F74">
      <w:pPr>
        <w:pStyle w:val="a8"/>
        <w:jc w:val="both"/>
        <w:rPr>
          <w:rFonts w:ascii="Times New Roman" w:hAnsi="Times New Roman" w:cs="Times New Roman"/>
          <w:bCs/>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r w:rsidRPr="00807A62">
        <w:rPr>
          <w:rFonts w:ascii="Times New Roman" w:hAnsi="Times New Roman" w:cs="Times New Roman"/>
          <w:bCs/>
          <w:color w:val="auto"/>
          <w:sz w:val="22"/>
          <w:szCs w:val="22"/>
        </w:rPr>
        <w:t xml:space="preserve">Михаил Пиотровский: «У нас больше разногласий не с властью, а с толпой» // Культура. РФ. Режим доступа: </w:t>
      </w:r>
      <w:hyperlink r:id="rId10" w:history="1">
        <w:r w:rsidR="00297FD7" w:rsidRPr="007216A0">
          <w:rPr>
            <w:rStyle w:val="ab"/>
            <w:rFonts w:ascii="Times New Roman" w:hAnsi="Times New Roman" w:cs="Times New Roman"/>
            <w:bCs/>
            <w:sz w:val="22"/>
            <w:szCs w:val="22"/>
          </w:rPr>
          <w:t>https://www.culture.ru/materials/212606/mikhail-piotrovskii-u-nas-bolshe-raznoglasii-ne-s-vlastyu-a-s-tolpoi</w:t>
        </w:r>
      </w:hyperlink>
      <w:r w:rsidR="00297FD7">
        <w:rPr>
          <w:rFonts w:ascii="Times New Roman" w:hAnsi="Times New Roman" w:cs="Times New Roman"/>
          <w:bCs/>
          <w:color w:val="auto"/>
          <w:sz w:val="22"/>
          <w:szCs w:val="22"/>
        </w:rPr>
        <w:t xml:space="preserve"> (Дата обращения: 15.03.2018)</w:t>
      </w:r>
    </w:p>
  </w:footnote>
  <w:footnote w:id="56">
    <w:p w14:paraId="7A0BDA4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Муртазаев</w:t>
      </w:r>
      <w:proofErr w:type="spellEnd"/>
      <w:r w:rsidRPr="00807A62">
        <w:rPr>
          <w:rFonts w:ascii="Times New Roman" w:hAnsi="Times New Roman" w:cs="Times New Roman"/>
          <w:color w:val="auto"/>
          <w:sz w:val="22"/>
          <w:szCs w:val="22"/>
        </w:rPr>
        <w:t xml:space="preserve"> Э. «Мы отстали от Запада лет на двести»: интервью с Петром Авеном и Мариной Лошак. [Электронный ресурс] / </w:t>
      </w:r>
      <w:proofErr w:type="spellStart"/>
      <w:r w:rsidRPr="00807A62">
        <w:rPr>
          <w:rFonts w:ascii="Times New Roman" w:hAnsi="Times New Roman" w:cs="Times New Roman"/>
          <w:color w:val="auto"/>
          <w:sz w:val="22"/>
          <w:szCs w:val="22"/>
        </w:rPr>
        <w:t>Forbes</w:t>
      </w:r>
      <w:proofErr w:type="spellEnd"/>
      <w:r w:rsidRPr="00807A62">
        <w:rPr>
          <w:rFonts w:ascii="Times New Roman" w:hAnsi="Times New Roman" w:cs="Times New Roman"/>
          <w:color w:val="auto"/>
          <w:sz w:val="22"/>
          <w:szCs w:val="22"/>
        </w:rPr>
        <w:t xml:space="preserve">, Ноябрь 2014. – Режим  доступа:  </w:t>
      </w:r>
      <w:hyperlink r:id="rId11" w:history="1">
        <w:r w:rsidR="00297FD7" w:rsidRPr="007216A0">
          <w:rPr>
            <w:rStyle w:val="ab"/>
            <w:rFonts w:ascii="Times New Roman" w:hAnsi="Times New Roman" w:cs="Times New Roman"/>
            <w:sz w:val="22"/>
            <w:szCs w:val="22"/>
          </w:rPr>
          <w:t>http://www.forbes.ru/milliardery/273393-my-otstali-ot-zapada-let-na-dvesti-intervyu-s-petrom-avenom-i-marinoi-loshak</w:t>
        </w:r>
      </w:hyperlink>
      <w:r w:rsidR="00297FD7">
        <w:rPr>
          <w:rFonts w:ascii="Times New Roman" w:hAnsi="Times New Roman" w:cs="Times New Roman"/>
          <w:color w:val="auto"/>
          <w:sz w:val="22"/>
          <w:szCs w:val="22"/>
        </w:rPr>
        <w:t xml:space="preserve"> (Дата обращения: 16.04.2018)</w:t>
      </w:r>
      <w:r w:rsidRPr="00807A62">
        <w:rPr>
          <w:rFonts w:ascii="Times New Roman" w:hAnsi="Times New Roman" w:cs="Times New Roman"/>
          <w:color w:val="auto"/>
          <w:sz w:val="22"/>
          <w:szCs w:val="22"/>
        </w:rPr>
        <w:t xml:space="preserve">  </w:t>
      </w:r>
    </w:p>
  </w:footnote>
  <w:footnote w:id="57">
    <w:p w14:paraId="33C1A10F" w14:textId="77777777" w:rsidR="00CB0F74" w:rsidRPr="00E00F3E" w:rsidRDefault="00CB0F74" w:rsidP="00CB0F74">
      <w:pPr>
        <w:rPr>
          <w:rFonts w:ascii="Times New Roman" w:eastAsia="Times New Roman" w:hAnsi="Times New Roman" w:cs="Times New Roman"/>
          <w:sz w:val="20"/>
          <w:szCs w:val="20"/>
        </w:rPr>
      </w:pPr>
      <w:r>
        <w:rPr>
          <w:rStyle w:val="a7"/>
        </w:rPr>
        <w:footnoteRef/>
      </w:r>
      <w:r>
        <w:t xml:space="preserve"> </w:t>
      </w:r>
      <w:proofErr w:type="spellStart"/>
      <w:r w:rsidRPr="00E00F3E">
        <w:rPr>
          <w:rFonts w:ascii="Times New Roman" w:eastAsia="Times New Roman" w:hAnsi="Times New Roman" w:cs="Times New Roman"/>
          <w:color w:val="000000"/>
          <w:shd w:val="clear" w:color="auto" w:fill="FFFFFF"/>
        </w:rPr>
        <w:t>Клюканова</w:t>
      </w:r>
      <w:proofErr w:type="spellEnd"/>
      <w:r w:rsidRPr="00E00F3E">
        <w:rPr>
          <w:rFonts w:ascii="Times New Roman" w:eastAsia="Times New Roman" w:hAnsi="Times New Roman" w:cs="Times New Roman"/>
          <w:color w:val="000000"/>
          <w:shd w:val="clear" w:color="auto" w:fill="FFFFFF"/>
        </w:rPr>
        <w:t xml:space="preserve"> Л.Г. Частное коллекционирование в современной художественной культуре России: диссертация ... кандидата : 24.00.01 / </w:t>
      </w:r>
      <w:proofErr w:type="spellStart"/>
      <w:r w:rsidRPr="00E00F3E">
        <w:rPr>
          <w:rFonts w:ascii="Times New Roman" w:eastAsia="Times New Roman" w:hAnsi="Times New Roman" w:cs="Times New Roman"/>
          <w:color w:val="000000"/>
          <w:shd w:val="clear" w:color="auto" w:fill="FFFFFF"/>
        </w:rPr>
        <w:t>Клюканова</w:t>
      </w:r>
      <w:proofErr w:type="spellEnd"/>
      <w:r w:rsidRPr="00E00F3E">
        <w:rPr>
          <w:rFonts w:ascii="Times New Roman" w:eastAsia="Times New Roman" w:hAnsi="Times New Roman" w:cs="Times New Roman"/>
          <w:color w:val="000000"/>
          <w:shd w:val="clear" w:color="auto" w:fill="FFFFFF"/>
        </w:rPr>
        <w:t xml:space="preserve"> Лариса Геннадьевна;[Место защиты: ФГБОУ ВО Санкт-Петербургский государственный институт культуры], 2017.- 196 с.</w:t>
      </w:r>
    </w:p>
  </w:footnote>
  <w:footnote w:id="58">
    <w:p w14:paraId="264C94CB"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r w:rsidRPr="00807A62">
        <w:rPr>
          <w:rFonts w:ascii="Times New Roman" w:eastAsia="TimesNewRoman" w:hAnsi="Times New Roman" w:cs="Times New Roman"/>
          <w:color w:val="auto"/>
          <w:sz w:val="22"/>
          <w:szCs w:val="22"/>
        </w:rPr>
        <w:t xml:space="preserve">Словарь актуальных музейных терминов / авт.-сост. М.Е. </w:t>
      </w:r>
      <w:proofErr w:type="spellStart"/>
      <w:r w:rsidRPr="00807A62">
        <w:rPr>
          <w:rFonts w:ascii="Times New Roman" w:eastAsia="TimesNewRoman" w:hAnsi="Times New Roman" w:cs="Times New Roman"/>
          <w:color w:val="auto"/>
          <w:sz w:val="22"/>
          <w:szCs w:val="22"/>
        </w:rPr>
        <w:t>Каулен</w:t>
      </w:r>
      <w:proofErr w:type="spellEnd"/>
      <w:r w:rsidRPr="00807A62">
        <w:rPr>
          <w:rFonts w:ascii="Times New Roman" w:eastAsia="TimesNewRoman" w:hAnsi="Times New Roman" w:cs="Times New Roman"/>
          <w:color w:val="auto"/>
          <w:sz w:val="22"/>
          <w:szCs w:val="22"/>
        </w:rPr>
        <w:t xml:space="preserve"> [и </w:t>
      </w:r>
      <w:proofErr w:type="spellStart"/>
      <w:r w:rsidRPr="00807A62">
        <w:rPr>
          <w:rFonts w:ascii="Times New Roman" w:eastAsia="TimesNewRoman" w:hAnsi="Times New Roman" w:cs="Times New Roman"/>
          <w:color w:val="auto"/>
          <w:sz w:val="22"/>
          <w:szCs w:val="22"/>
        </w:rPr>
        <w:t>др</w:t>
      </w:r>
      <w:proofErr w:type="spellEnd"/>
      <w:r w:rsidRPr="00807A62">
        <w:rPr>
          <w:rFonts w:ascii="Times New Roman" w:eastAsia="TimesNewRoman" w:hAnsi="Times New Roman" w:cs="Times New Roman"/>
          <w:color w:val="auto"/>
          <w:sz w:val="22"/>
          <w:szCs w:val="22"/>
        </w:rPr>
        <w:t>]. // Музей. 2009. № 5. С. 22</w:t>
      </w:r>
    </w:p>
  </w:footnote>
  <w:footnote w:id="59">
    <w:p w14:paraId="62F4E924"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Полякова Е.А. Музей в контексте </w:t>
      </w:r>
      <w:proofErr w:type="spellStart"/>
      <w:r w:rsidRPr="00807A62">
        <w:rPr>
          <w:rFonts w:ascii="Times New Roman" w:hAnsi="Times New Roman" w:cs="Times New Roman"/>
          <w:color w:val="auto"/>
          <w:sz w:val="22"/>
          <w:szCs w:val="22"/>
        </w:rPr>
        <w:t>актуализационноадаптационных</w:t>
      </w:r>
      <w:proofErr w:type="spellEnd"/>
      <w:r w:rsidRPr="00807A62">
        <w:rPr>
          <w:rFonts w:ascii="Times New Roman" w:hAnsi="Times New Roman" w:cs="Times New Roman"/>
          <w:color w:val="auto"/>
          <w:sz w:val="22"/>
          <w:szCs w:val="22"/>
        </w:rPr>
        <w:t xml:space="preserve"> процессов // </w:t>
      </w:r>
      <w:proofErr w:type="spellStart"/>
      <w:r w:rsidRPr="00807A62">
        <w:rPr>
          <w:rFonts w:ascii="Times New Roman" w:hAnsi="Times New Roman" w:cs="Times New Roman"/>
          <w:color w:val="auto"/>
          <w:sz w:val="22"/>
          <w:szCs w:val="22"/>
        </w:rPr>
        <w:t>Вестн</w:t>
      </w:r>
      <w:proofErr w:type="spellEnd"/>
      <w:r w:rsidRPr="00807A62">
        <w:rPr>
          <w:rFonts w:ascii="Times New Roman" w:hAnsi="Times New Roman" w:cs="Times New Roman"/>
          <w:color w:val="auto"/>
          <w:sz w:val="22"/>
          <w:szCs w:val="22"/>
        </w:rPr>
        <w:t xml:space="preserve">. Том. гос. ун-та. 2014. №388. </w:t>
      </w:r>
    </w:p>
  </w:footnote>
  <w:footnote w:id="60">
    <w:p w14:paraId="68A0E929"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Холторф</w:t>
      </w:r>
      <w:proofErr w:type="spellEnd"/>
      <w:r w:rsidRPr="00807A62">
        <w:rPr>
          <w:rFonts w:ascii="Times New Roman" w:hAnsi="Times New Roman" w:cs="Times New Roman"/>
          <w:color w:val="auto"/>
          <w:sz w:val="22"/>
          <w:szCs w:val="22"/>
        </w:rPr>
        <w:t xml:space="preserve"> К. Культурное наследие и современное общество // </w:t>
      </w:r>
      <w:proofErr w:type="spellStart"/>
      <w:r w:rsidRPr="00807A62">
        <w:rPr>
          <w:rFonts w:ascii="Times New Roman" w:hAnsi="Times New Roman" w:cs="Times New Roman"/>
          <w:color w:val="auto"/>
          <w:sz w:val="22"/>
          <w:szCs w:val="22"/>
        </w:rPr>
        <w:t>Museum</w:t>
      </w:r>
      <w:proofErr w:type="spellEnd"/>
      <w:r w:rsidRPr="00807A62">
        <w:rPr>
          <w:rFonts w:ascii="Times New Roman" w:hAnsi="Times New Roman" w:cs="Times New Roman"/>
          <w:color w:val="auto"/>
          <w:sz w:val="22"/>
          <w:szCs w:val="22"/>
        </w:rPr>
        <w:t>.- 2011.- № 249-250.- С. 8-17.</w:t>
      </w:r>
    </w:p>
  </w:footnote>
  <w:footnote w:id="61">
    <w:p w14:paraId="001DB6F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Реммельт</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Даалдер</w:t>
      </w:r>
      <w:proofErr w:type="spellEnd"/>
      <w:r w:rsidRPr="00807A62">
        <w:rPr>
          <w:rFonts w:ascii="Times New Roman" w:hAnsi="Times New Roman" w:cs="Times New Roman"/>
          <w:color w:val="auto"/>
          <w:sz w:val="22"/>
          <w:szCs w:val="22"/>
        </w:rPr>
        <w:t xml:space="preserve">. Посетитель музея: жертва, потребитель, диктатор или почетный гость? // Музей и демократия. Серия </w:t>
      </w:r>
      <w:proofErr w:type="spellStart"/>
      <w:r w:rsidRPr="00807A62">
        <w:rPr>
          <w:rFonts w:ascii="Times New Roman" w:hAnsi="Times New Roman" w:cs="Times New Roman"/>
          <w:color w:val="auto"/>
          <w:sz w:val="22"/>
          <w:szCs w:val="22"/>
        </w:rPr>
        <w:t>электр</w:t>
      </w:r>
      <w:proofErr w:type="spellEnd"/>
      <w:r w:rsidRPr="00807A62">
        <w:rPr>
          <w:rFonts w:ascii="Times New Roman" w:hAnsi="Times New Roman" w:cs="Times New Roman"/>
          <w:color w:val="auto"/>
          <w:sz w:val="22"/>
          <w:szCs w:val="22"/>
        </w:rPr>
        <w:t>. Изданий MUSEUM PRO.- Вып.1.0. - М.: РИК, 1997.- С.28-36 // http://www.museum.ru/future/lmp/web/archive/m-pro_1.pdf</w:t>
      </w:r>
    </w:p>
  </w:footnote>
  <w:footnote w:id="62">
    <w:p w14:paraId="0F01F3B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Портер Дж. Роль музея как средства коммуникации // </w:t>
      </w:r>
      <w:proofErr w:type="spellStart"/>
      <w:r w:rsidRPr="00807A62">
        <w:rPr>
          <w:rFonts w:ascii="Times New Roman" w:hAnsi="Times New Roman" w:cs="Times New Roman"/>
          <w:color w:val="auto"/>
          <w:sz w:val="22"/>
          <w:szCs w:val="22"/>
        </w:rPr>
        <w:t>Museum</w:t>
      </w:r>
      <w:proofErr w:type="spellEnd"/>
      <w:r w:rsidRPr="00807A62">
        <w:rPr>
          <w:rFonts w:ascii="Times New Roman" w:hAnsi="Times New Roman" w:cs="Times New Roman"/>
          <w:color w:val="auto"/>
          <w:sz w:val="22"/>
          <w:szCs w:val="22"/>
        </w:rPr>
        <w:t>.- 1983.- № 183.</w:t>
      </w:r>
    </w:p>
  </w:footnote>
  <w:footnote w:id="63">
    <w:p w14:paraId="58F03562"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Стронг</w:t>
      </w:r>
      <w:proofErr w:type="spellEnd"/>
      <w:r w:rsidRPr="00807A62">
        <w:rPr>
          <w:rFonts w:ascii="Times New Roman" w:hAnsi="Times New Roman" w:cs="Times New Roman"/>
          <w:color w:val="auto"/>
          <w:sz w:val="22"/>
          <w:szCs w:val="22"/>
        </w:rPr>
        <w:t xml:space="preserve"> Р. Музей и коммуникация // </w:t>
      </w:r>
      <w:proofErr w:type="spellStart"/>
      <w:r w:rsidRPr="00807A62">
        <w:rPr>
          <w:rFonts w:ascii="Times New Roman" w:hAnsi="Times New Roman" w:cs="Times New Roman"/>
          <w:color w:val="auto"/>
          <w:sz w:val="22"/>
          <w:szCs w:val="22"/>
        </w:rPr>
        <w:t>Museum</w:t>
      </w:r>
      <w:proofErr w:type="spellEnd"/>
      <w:r w:rsidRPr="00807A62">
        <w:rPr>
          <w:rFonts w:ascii="Times New Roman" w:hAnsi="Times New Roman" w:cs="Times New Roman"/>
          <w:color w:val="auto"/>
          <w:sz w:val="22"/>
          <w:szCs w:val="22"/>
        </w:rPr>
        <w:t>.- 1983.- № 183.- С. 3-9.</w:t>
      </w:r>
    </w:p>
  </w:footnote>
  <w:footnote w:id="64">
    <w:p w14:paraId="123CE0C1"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Полякова Е.А. Музей в контексте </w:t>
      </w:r>
      <w:proofErr w:type="spellStart"/>
      <w:r w:rsidRPr="00807A62">
        <w:rPr>
          <w:rFonts w:ascii="Times New Roman" w:hAnsi="Times New Roman" w:cs="Times New Roman"/>
          <w:color w:val="auto"/>
          <w:sz w:val="22"/>
          <w:szCs w:val="22"/>
        </w:rPr>
        <w:t>актуализационноадаптационных</w:t>
      </w:r>
      <w:proofErr w:type="spellEnd"/>
      <w:r w:rsidRPr="00807A62">
        <w:rPr>
          <w:rFonts w:ascii="Times New Roman" w:hAnsi="Times New Roman" w:cs="Times New Roman"/>
          <w:color w:val="auto"/>
          <w:sz w:val="22"/>
          <w:szCs w:val="22"/>
        </w:rPr>
        <w:t xml:space="preserve"> процессов // </w:t>
      </w:r>
      <w:proofErr w:type="spellStart"/>
      <w:r w:rsidRPr="00807A62">
        <w:rPr>
          <w:rFonts w:ascii="Times New Roman" w:hAnsi="Times New Roman" w:cs="Times New Roman"/>
          <w:color w:val="auto"/>
          <w:sz w:val="22"/>
          <w:szCs w:val="22"/>
        </w:rPr>
        <w:t>Вестн</w:t>
      </w:r>
      <w:proofErr w:type="spellEnd"/>
      <w:r w:rsidRPr="00807A62">
        <w:rPr>
          <w:rFonts w:ascii="Times New Roman" w:hAnsi="Times New Roman" w:cs="Times New Roman"/>
          <w:color w:val="auto"/>
          <w:sz w:val="22"/>
          <w:szCs w:val="22"/>
        </w:rPr>
        <w:t>. Том. гос. ун-та. 2014. №388.</w:t>
      </w:r>
    </w:p>
  </w:footnote>
  <w:footnote w:id="65">
    <w:p w14:paraId="4487043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Печенкина О.А. Актуализация и популяризация культурного наследия в библиотеке как форма его сохранения // Ценности и смыслы. 2013. №6 (28). </w:t>
      </w:r>
    </w:p>
  </w:footnote>
  <w:footnote w:id="66">
    <w:p w14:paraId="0ABA4D83"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Каулен</w:t>
      </w:r>
      <w:proofErr w:type="spellEnd"/>
      <w:r w:rsidRPr="00807A62">
        <w:rPr>
          <w:rFonts w:ascii="Times New Roman" w:hAnsi="Times New Roman" w:cs="Times New Roman"/>
          <w:color w:val="auto"/>
          <w:sz w:val="22"/>
          <w:szCs w:val="22"/>
        </w:rPr>
        <w:t xml:space="preserve"> </w:t>
      </w:r>
      <w:r w:rsidRPr="00807A62">
        <w:rPr>
          <w:rFonts w:ascii="Times New Roman" w:hAnsi="Times New Roman" w:cs="Times New Roman"/>
          <w:color w:val="auto"/>
          <w:sz w:val="22"/>
          <w:szCs w:val="22"/>
          <w:shd w:val="clear" w:color="auto" w:fill="FFFFFF"/>
        </w:rPr>
        <w:t xml:space="preserve">М. Е. </w:t>
      </w:r>
      <w:proofErr w:type="spellStart"/>
      <w:r w:rsidRPr="00807A62">
        <w:rPr>
          <w:rFonts w:ascii="Times New Roman" w:hAnsi="Times New Roman" w:cs="Times New Roman"/>
          <w:color w:val="auto"/>
          <w:sz w:val="22"/>
          <w:szCs w:val="22"/>
          <w:shd w:val="clear" w:color="auto" w:fill="FFFFFF"/>
        </w:rPr>
        <w:t>Музеефикация</w:t>
      </w:r>
      <w:proofErr w:type="spellEnd"/>
      <w:r w:rsidRPr="00807A62">
        <w:rPr>
          <w:rFonts w:ascii="Times New Roman" w:hAnsi="Times New Roman" w:cs="Times New Roman"/>
          <w:color w:val="auto"/>
          <w:sz w:val="22"/>
          <w:szCs w:val="22"/>
          <w:shd w:val="clear" w:color="auto" w:fill="FFFFFF"/>
        </w:rPr>
        <w:t xml:space="preserve"> историко-культурного наследия России /М.Е. </w:t>
      </w:r>
      <w:proofErr w:type="spellStart"/>
      <w:r w:rsidRPr="00807A62">
        <w:rPr>
          <w:rFonts w:ascii="Times New Roman" w:hAnsi="Times New Roman" w:cs="Times New Roman"/>
          <w:color w:val="auto"/>
          <w:sz w:val="22"/>
          <w:szCs w:val="22"/>
          <w:shd w:val="clear" w:color="auto" w:fill="FFFFFF"/>
        </w:rPr>
        <w:t>Каулен</w:t>
      </w:r>
      <w:proofErr w:type="spellEnd"/>
      <w:r w:rsidRPr="00807A62">
        <w:rPr>
          <w:rFonts w:ascii="Times New Roman" w:hAnsi="Times New Roman" w:cs="Times New Roman"/>
          <w:color w:val="auto"/>
          <w:sz w:val="22"/>
          <w:szCs w:val="22"/>
          <w:shd w:val="clear" w:color="auto" w:fill="FFFFFF"/>
        </w:rPr>
        <w:t xml:space="preserve"> - Москва : </w:t>
      </w:r>
      <w:proofErr w:type="spellStart"/>
      <w:r w:rsidRPr="00807A62">
        <w:rPr>
          <w:rFonts w:ascii="Times New Roman" w:hAnsi="Times New Roman" w:cs="Times New Roman"/>
          <w:color w:val="auto"/>
          <w:sz w:val="22"/>
          <w:szCs w:val="22"/>
          <w:shd w:val="clear" w:color="auto" w:fill="FFFFFF"/>
        </w:rPr>
        <w:t>Этерна</w:t>
      </w:r>
      <w:proofErr w:type="spellEnd"/>
      <w:r w:rsidRPr="00807A62">
        <w:rPr>
          <w:rFonts w:ascii="Times New Roman" w:hAnsi="Times New Roman" w:cs="Times New Roman"/>
          <w:color w:val="auto"/>
          <w:sz w:val="22"/>
          <w:szCs w:val="22"/>
          <w:shd w:val="clear" w:color="auto" w:fill="FFFFFF"/>
        </w:rPr>
        <w:t>, 2012. С. 107</w:t>
      </w:r>
    </w:p>
  </w:footnote>
  <w:footnote w:id="67">
    <w:p w14:paraId="283C5AA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Шмит Ф.И. Музейное дело. Вопросы экспозиции. / Ф.И. Шмит. - Л.: </w:t>
      </w:r>
      <w:proofErr w:type="spellStart"/>
      <w:r w:rsidRPr="00807A62">
        <w:rPr>
          <w:rFonts w:ascii="Times New Roman" w:hAnsi="Times New Roman" w:cs="Times New Roman"/>
          <w:color w:val="auto"/>
          <w:sz w:val="22"/>
          <w:szCs w:val="22"/>
        </w:rPr>
        <w:t>Academia</w:t>
      </w:r>
      <w:proofErr w:type="spellEnd"/>
      <w:r w:rsidRPr="00807A62">
        <w:rPr>
          <w:rFonts w:ascii="Times New Roman" w:hAnsi="Times New Roman" w:cs="Times New Roman"/>
          <w:color w:val="auto"/>
          <w:sz w:val="22"/>
          <w:szCs w:val="22"/>
        </w:rPr>
        <w:t>, 1929. - С. 145-146.</w:t>
      </w:r>
    </w:p>
  </w:footnote>
  <w:footnote w:id="68">
    <w:p w14:paraId="2E6E9E1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Каулен</w:t>
      </w:r>
      <w:proofErr w:type="spellEnd"/>
      <w:r w:rsidRPr="00807A62">
        <w:rPr>
          <w:rFonts w:ascii="Times New Roman" w:hAnsi="Times New Roman" w:cs="Times New Roman"/>
          <w:color w:val="auto"/>
          <w:sz w:val="22"/>
          <w:szCs w:val="22"/>
        </w:rPr>
        <w:t xml:space="preserve"> М.Е. </w:t>
      </w:r>
      <w:proofErr w:type="spellStart"/>
      <w:r w:rsidRPr="00807A62">
        <w:rPr>
          <w:rFonts w:ascii="Times New Roman" w:hAnsi="Times New Roman" w:cs="Times New Roman"/>
          <w:color w:val="auto"/>
          <w:sz w:val="22"/>
          <w:szCs w:val="22"/>
        </w:rPr>
        <w:t>Музеефикация</w:t>
      </w:r>
      <w:proofErr w:type="spellEnd"/>
      <w:r w:rsidRPr="00807A62">
        <w:rPr>
          <w:rFonts w:ascii="Times New Roman" w:hAnsi="Times New Roman" w:cs="Times New Roman"/>
          <w:color w:val="auto"/>
          <w:sz w:val="22"/>
          <w:szCs w:val="22"/>
        </w:rPr>
        <w:t xml:space="preserve"> историко-культурного наследия России. М.: </w:t>
      </w:r>
      <w:proofErr w:type="spellStart"/>
      <w:r w:rsidRPr="00807A62">
        <w:rPr>
          <w:rFonts w:ascii="Times New Roman" w:hAnsi="Times New Roman" w:cs="Times New Roman"/>
          <w:color w:val="auto"/>
          <w:sz w:val="22"/>
          <w:szCs w:val="22"/>
        </w:rPr>
        <w:t>Этерна</w:t>
      </w:r>
      <w:proofErr w:type="spellEnd"/>
      <w:r w:rsidRPr="00807A62">
        <w:rPr>
          <w:rFonts w:ascii="Times New Roman" w:hAnsi="Times New Roman" w:cs="Times New Roman"/>
          <w:color w:val="auto"/>
          <w:sz w:val="22"/>
          <w:szCs w:val="22"/>
        </w:rPr>
        <w:t xml:space="preserve">, 2012. – 432 с. - </w:t>
      </w:r>
      <w:r w:rsidRPr="00807A62">
        <w:rPr>
          <w:rFonts w:ascii="Times New Roman" w:hAnsi="Times New Roman" w:cs="Times New Roman"/>
          <w:color w:val="auto"/>
          <w:sz w:val="22"/>
          <w:szCs w:val="22"/>
          <w:lang w:val="en-US"/>
        </w:rPr>
        <w:t>C</w:t>
      </w:r>
      <w:r w:rsidRPr="00807A62">
        <w:rPr>
          <w:rFonts w:ascii="Times New Roman" w:hAnsi="Times New Roman" w:cs="Times New Roman"/>
          <w:color w:val="auto"/>
          <w:sz w:val="22"/>
          <w:szCs w:val="22"/>
        </w:rPr>
        <w:t>. 13.</w:t>
      </w:r>
    </w:p>
  </w:footnote>
  <w:footnote w:id="69">
    <w:p w14:paraId="64B4E2DA"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Музейные термины. Терминологические проблемы музееведения: Сб. на</w:t>
      </w:r>
      <w:r>
        <w:rPr>
          <w:rFonts w:ascii="Times New Roman" w:hAnsi="Times New Roman" w:cs="Times New Roman"/>
          <w:color w:val="auto"/>
          <w:sz w:val="22"/>
          <w:szCs w:val="22"/>
        </w:rPr>
        <w:t>уч. тр. / ЦМР. М., 1986. С. 68.</w:t>
      </w:r>
    </w:p>
  </w:footnote>
  <w:footnote w:id="70">
    <w:p w14:paraId="0A6FAC00"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Юренева Т. Ю. Музееведение: Учебник для высшей школы. – 2-е изд. – М.: Академический Проект, 2004. С. 382.</w:t>
      </w:r>
    </w:p>
  </w:footnote>
  <w:footnote w:id="71">
    <w:p w14:paraId="79263791" w14:textId="77777777" w:rsidR="00CB0F74" w:rsidRPr="00807A62" w:rsidRDefault="00CB0F74" w:rsidP="00CB0F74">
      <w:pPr>
        <w:jc w:val="both"/>
        <w:rPr>
          <w:rFonts w:ascii="Times New Roman" w:eastAsia="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eastAsia="Times New Roman" w:hAnsi="Times New Roman" w:cs="Times New Roman"/>
          <w:shd w:val="clear" w:color="auto" w:fill="FFFFFF"/>
        </w:rPr>
        <w:t>Майстровская</w:t>
      </w:r>
      <w:proofErr w:type="spellEnd"/>
      <w:r w:rsidRPr="00807A62">
        <w:rPr>
          <w:rFonts w:ascii="Times New Roman" w:eastAsia="Times New Roman" w:hAnsi="Times New Roman" w:cs="Times New Roman"/>
          <w:shd w:val="clear" w:color="auto" w:fill="FFFFFF"/>
        </w:rPr>
        <w:t xml:space="preserve"> М. Музейная экспозиция: Тенденции развития // Музейная экспозиция: Теория и практика. Искусство экспозиции. Новые сценарии и концепции: Сборник научных статей/ Российский институт культурологии. М., 1997. С. 11-36.</w:t>
      </w:r>
    </w:p>
  </w:footnote>
  <w:footnote w:id="72">
    <w:p w14:paraId="4A2E9F0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Мизиано</w:t>
      </w:r>
      <w:proofErr w:type="spellEnd"/>
      <w:r w:rsidRPr="00807A62">
        <w:rPr>
          <w:rFonts w:ascii="Times New Roman" w:hAnsi="Times New Roman" w:cs="Times New Roman"/>
          <w:color w:val="auto"/>
          <w:sz w:val="22"/>
          <w:szCs w:val="22"/>
        </w:rPr>
        <w:t xml:space="preserve"> В. Пять лекций о кураторстве / </w:t>
      </w:r>
      <w:r w:rsidRPr="00807A62">
        <w:rPr>
          <w:rFonts w:ascii="Times New Roman" w:hAnsi="Times New Roman" w:cs="Times New Roman"/>
          <w:color w:val="auto"/>
          <w:sz w:val="22"/>
          <w:szCs w:val="22"/>
          <w:lang w:val="en-US"/>
        </w:rPr>
        <w:t>M</w:t>
      </w:r>
      <w:r w:rsidRPr="00807A62">
        <w:rPr>
          <w:rFonts w:ascii="Times New Roman" w:hAnsi="Times New Roman" w:cs="Times New Roman"/>
          <w:color w:val="auto"/>
          <w:sz w:val="22"/>
          <w:szCs w:val="22"/>
        </w:rPr>
        <w:t xml:space="preserve">.: </w:t>
      </w:r>
      <w:r w:rsidRPr="00807A62">
        <w:rPr>
          <w:rFonts w:ascii="Times New Roman" w:hAnsi="Times New Roman" w:cs="Times New Roman"/>
          <w:color w:val="auto"/>
          <w:sz w:val="22"/>
          <w:szCs w:val="22"/>
          <w:lang w:val="en-US"/>
        </w:rPr>
        <w:t xml:space="preserve">Ad </w:t>
      </w:r>
      <w:proofErr w:type="spellStart"/>
      <w:r w:rsidRPr="00807A62">
        <w:rPr>
          <w:rFonts w:ascii="Times New Roman" w:hAnsi="Times New Roman" w:cs="Times New Roman"/>
          <w:color w:val="auto"/>
          <w:sz w:val="22"/>
          <w:szCs w:val="22"/>
          <w:lang w:val="en-US"/>
        </w:rPr>
        <w:t>Marginem</w:t>
      </w:r>
      <w:proofErr w:type="spellEnd"/>
      <w:r w:rsidRPr="00807A62">
        <w:rPr>
          <w:rFonts w:ascii="Times New Roman" w:hAnsi="Times New Roman" w:cs="Times New Roman"/>
          <w:color w:val="auto"/>
          <w:sz w:val="22"/>
          <w:szCs w:val="22"/>
          <w:lang w:val="en-US"/>
        </w:rPr>
        <w:t xml:space="preserve"> Press, 2015. С. 78</w:t>
      </w:r>
    </w:p>
  </w:footnote>
  <w:footnote w:id="73">
    <w:p w14:paraId="79979200"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Мизиано</w:t>
      </w:r>
      <w:proofErr w:type="spellEnd"/>
      <w:r w:rsidRPr="00807A62">
        <w:rPr>
          <w:rFonts w:ascii="Times New Roman" w:hAnsi="Times New Roman" w:cs="Times New Roman"/>
          <w:color w:val="auto"/>
          <w:sz w:val="22"/>
          <w:szCs w:val="22"/>
        </w:rPr>
        <w:t xml:space="preserve"> В. Пять лекций о кураторстве / </w:t>
      </w:r>
      <w:r w:rsidRPr="00807A62">
        <w:rPr>
          <w:rFonts w:ascii="Times New Roman" w:hAnsi="Times New Roman" w:cs="Times New Roman"/>
          <w:color w:val="auto"/>
          <w:sz w:val="22"/>
          <w:szCs w:val="22"/>
          <w:lang w:val="en-US"/>
        </w:rPr>
        <w:t>M</w:t>
      </w:r>
      <w:r w:rsidRPr="00807A62">
        <w:rPr>
          <w:rFonts w:ascii="Times New Roman" w:hAnsi="Times New Roman" w:cs="Times New Roman"/>
          <w:color w:val="auto"/>
          <w:sz w:val="22"/>
          <w:szCs w:val="22"/>
        </w:rPr>
        <w:t xml:space="preserve">.: </w:t>
      </w:r>
      <w:r w:rsidRPr="00807A62">
        <w:rPr>
          <w:rFonts w:ascii="Times New Roman" w:hAnsi="Times New Roman" w:cs="Times New Roman"/>
          <w:color w:val="auto"/>
          <w:sz w:val="22"/>
          <w:szCs w:val="22"/>
          <w:lang w:val="en-US"/>
        </w:rPr>
        <w:t xml:space="preserve">Ad </w:t>
      </w:r>
      <w:proofErr w:type="spellStart"/>
      <w:r w:rsidRPr="00807A62">
        <w:rPr>
          <w:rFonts w:ascii="Times New Roman" w:hAnsi="Times New Roman" w:cs="Times New Roman"/>
          <w:color w:val="auto"/>
          <w:sz w:val="22"/>
          <w:szCs w:val="22"/>
          <w:lang w:val="en-US"/>
        </w:rPr>
        <w:t>Marginem</w:t>
      </w:r>
      <w:proofErr w:type="spellEnd"/>
      <w:r w:rsidRPr="00807A62">
        <w:rPr>
          <w:rFonts w:ascii="Times New Roman" w:hAnsi="Times New Roman" w:cs="Times New Roman"/>
          <w:color w:val="auto"/>
          <w:sz w:val="22"/>
          <w:szCs w:val="22"/>
          <w:lang w:val="en-US"/>
        </w:rPr>
        <w:t xml:space="preserve"> Press, 2015. С. 79-80</w:t>
      </w:r>
    </w:p>
  </w:footnote>
  <w:footnote w:id="74">
    <w:p w14:paraId="46C90E9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Закон «О Музейном фонде Российской Федерации».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12" w:history="1">
        <w:r w:rsidRPr="00807A62">
          <w:rPr>
            <w:rStyle w:val="ab"/>
            <w:rFonts w:ascii="Times New Roman" w:hAnsi="Times New Roman" w:cs="Times New Roman"/>
            <w:color w:val="auto"/>
            <w:sz w:val="22"/>
            <w:szCs w:val="22"/>
            <w:lang w:val="en-US"/>
          </w:rPr>
          <w:t>http</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base</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garant</w:t>
        </w:r>
        <w:r w:rsidRPr="00807A62">
          <w:rPr>
            <w:rStyle w:val="ab"/>
            <w:rFonts w:ascii="Times New Roman" w:hAnsi="Times New Roman" w:cs="Times New Roman"/>
            <w:color w:val="auto"/>
            <w:sz w:val="22"/>
            <w:szCs w:val="22"/>
          </w:rPr>
          <w:t>.</w:t>
        </w:r>
        <w:r w:rsidRPr="00807A62">
          <w:rPr>
            <w:rStyle w:val="ab"/>
            <w:rFonts w:ascii="Times New Roman" w:hAnsi="Times New Roman" w:cs="Times New Roman"/>
            <w:color w:val="auto"/>
            <w:sz w:val="22"/>
            <w:szCs w:val="22"/>
            <w:lang w:val="en-US"/>
          </w:rPr>
          <w:t>ru</w:t>
        </w:r>
        <w:r w:rsidRPr="00807A62">
          <w:rPr>
            <w:rStyle w:val="ab"/>
            <w:rFonts w:ascii="Times New Roman" w:hAnsi="Times New Roman" w:cs="Times New Roman"/>
            <w:color w:val="auto"/>
            <w:sz w:val="22"/>
            <w:szCs w:val="22"/>
          </w:rPr>
          <w:t>/123168/</w:t>
        </w:r>
      </w:hyperlink>
      <w:r w:rsidRPr="00807A62">
        <w:rPr>
          <w:rFonts w:ascii="Times New Roman" w:hAnsi="Times New Roman" w:cs="Times New Roman"/>
          <w:color w:val="auto"/>
          <w:sz w:val="22"/>
          <w:szCs w:val="22"/>
        </w:rPr>
        <w:t xml:space="preserve"> </w:t>
      </w:r>
    </w:p>
  </w:footnote>
  <w:footnote w:id="75">
    <w:p w14:paraId="2A42D71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Музейные термины // Терминологические проблемы музееведения: </w:t>
      </w:r>
      <w:proofErr w:type="spellStart"/>
      <w:r w:rsidRPr="00807A62">
        <w:rPr>
          <w:rFonts w:ascii="Times New Roman" w:hAnsi="Times New Roman" w:cs="Times New Roman"/>
          <w:color w:val="auto"/>
          <w:sz w:val="22"/>
          <w:szCs w:val="22"/>
        </w:rPr>
        <w:t>Сб.науч.тр</w:t>
      </w:r>
      <w:proofErr w:type="spellEnd"/>
      <w:r w:rsidRPr="00807A62">
        <w:rPr>
          <w:rFonts w:ascii="Times New Roman" w:hAnsi="Times New Roman" w:cs="Times New Roman"/>
          <w:color w:val="auto"/>
          <w:sz w:val="22"/>
          <w:szCs w:val="22"/>
        </w:rPr>
        <w:t>. ЦМР. М., 1986. С. 128.</w:t>
      </w:r>
    </w:p>
    <w:p w14:paraId="61421AFE" w14:textId="77777777" w:rsidR="00CB0F74" w:rsidRPr="00807A62" w:rsidRDefault="00CB0F74" w:rsidP="00CB0F74">
      <w:pPr>
        <w:pStyle w:val="a8"/>
        <w:jc w:val="both"/>
        <w:rPr>
          <w:rFonts w:ascii="Times New Roman" w:hAnsi="Times New Roman" w:cs="Times New Roman"/>
          <w:color w:val="auto"/>
          <w:sz w:val="22"/>
          <w:szCs w:val="22"/>
        </w:rPr>
      </w:pPr>
    </w:p>
  </w:footnote>
  <w:footnote w:id="76">
    <w:p w14:paraId="40125E5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Жан-Франсуа </w:t>
      </w:r>
      <w:proofErr w:type="spellStart"/>
      <w:r w:rsidRPr="00807A62">
        <w:rPr>
          <w:rFonts w:ascii="Times New Roman" w:hAnsi="Times New Roman" w:cs="Times New Roman"/>
          <w:color w:val="auto"/>
          <w:sz w:val="22"/>
          <w:szCs w:val="22"/>
        </w:rPr>
        <w:t>Лиотар</w:t>
      </w:r>
      <w:proofErr w:type="spellEnd"/>
      <w:r w:rsidRPr="00807A62">
        <w:rPr>
          <w:rFonts w:ascii="Times New Roman" w:hAnsi="Times New Roman" w:cs="Times New Roman"/>
          <w:color w:val="auto"/>
          <w:sz w:val="22"/>
          <w:szCs w:val="22"/>
        </w:rPr>
        <w:t xml:space="preserve">. Состояние постмодерна. / Пер. с фр. Н. А. </w:t>
      </w:r>
      <w:proofErr w:type="spellStart"/>
      <w:r w:rsidRPr="00807A62">
        <w:rPr>
          <w:rFonts w:ascii="Times New Roman" w:hAnsi="Times New Roman" w:cs="Times New Roman"/>
          <w:color w:val="auto"/>
          <w:sz w:val="22"/>
          <w:szCs w:val="22"/>
        </w:rPr>
        <w:t>Шматко</w:t>
      </w:r>
      <w:proofErr w:type="spellEnd"/>
      <w:r w:rsidRPr="00807A62">
        <w:rPr>
          <w:rFonts w:ascii="Times New Roman" w:hAnsi="Times New Roman" w:cs="Times New Roman"/>
          <w:color w:val="auto"/>
          <w:sz w:val="22"/>
          <w:szCs w:val="22"/>
        </w:rPr>
        <w:t>. М.: АЛЕТЕЙЯ, 1998.</w:t>
      </w:r>
    </w:p>
  </w:footnote>
  <w:footnote w:id="77">
    <w:p w14:paraId="1BBAD254"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Оганов</w:t>
      </w:r>
      <w:proofErr w:type="spellEnd"/>
      <w:r w:rsidRPr="00807A62">
        <w:rPr>
          <w:rFonts w:ascii="Times New Roman" w:hAnsi="Times New Roman" w:cs="Times New Roman"/>
          <w:color w:val="auto"/>
          <w:sz w:val="22"/>
          <w:szCs w:val="22"/>
        </w:rPr>
        <w:t xml:space="preserve"> А. А. Культура в эпоху </w:t>
      </w:r>
      <w:proofErr w:type="spellStart"/>
      <w:r w:rsidRPr="00807A62">
        <w:rPr>
          <w:rFonts w:ascii="Times New Roman" w:hAnsi="Times New Roman" w:cs="Times New Roman"/>
          <w:color w:val="auto"/>
          <w:sz w:val="22"/>
          <w:szCs w:val="22"/>
        </w:rPr>
        <w:t>глобализационных</w:t>
      </w:r>
      <w:proofErr w:type="spellEnd"/>
      <w:r w:rsidRPr="00807A62">
        <w:rPr>
          <w:rFonts w:ascii="Times New Roman" w:hAnsi="Times New Roman" w:cs="Times New Roman"/>
          <w:color w:val="auto"/>
          <w:sz w:val="22"/>
          <w:szCs w:val="22"/>
        </w:rPr>
        <w:t xml:space="preserve"> перемен // Философия и общество. 2012. - №2(66).</w:t>
      </w:r>
    </w:p>
  </w:footnote>
  <w:footnote w:id="78">
    <w:p w14:paraId="6923B15C" w14:textId="77777777" w:rsidR="00CB0F74" w:rsidRPr="00807A62" w:rsidRDefault="00CB0F74" w:rsidP="00CB0F74">
      <w:pPr>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hAnsi="Times New Roman" w:cs="Times New Roman"/>
        </w:rPr>
        <w:t>Овсейчик</w:t>
      </w:r>
      <w:proofErr w:type="spellEnd"/>
      <w:r w:rsidRPr="00807A62">
        <w:rPr>
          <w:rFonts w:ascii="Times New Roman" w:hAnsi="Times New Roman" w:cs="Times New Roman"/>
        </w:rPr>
        <w:t xml:space="preserve"> Е.В., Хомич Е.В. Виртуальная реальность в контексте «</w:t>
      </w:r>
      <w:proofErr w:type="spellStart"/>
      <w:r w:rsidRPr="00807A62">
        <w:rPr>
          <w:rFonts w:ascii="Times New Roman" w:hAnsi="Times New Roman" w:cs="Times New Roman"/>
        </w:rPr>
        <w:t>дромологической</w:t>
      </w:r>
      <w:proofErr w:type="spellEnd"/>
      <w:r w:rsidRPr="00807A62">
        <w:rPr>
          <w:rFonts w:ascii="Times New Roman" w:hAnsi="Times New Roman" w:cs="Times New Roman"/>
        </w:rPr>
        <w:t xml:space="preserve">» концепции П. </w:t>
      </w:r>
      <w:proofErr w:type="spellStart"/>
      <w:r w:rsidRPr="00807A62">
        <w:rPr>
          <w:rFonts w:ascii="Times New Roman" w:hAnsi="Times New Roman" w:cs="Times New Roman"/>
        </w:rPr>
        <w:t>Вирильо</w:t>
      </w:r>
      <w:proofErr w:type="spellEnd"/>
      <w:r w:rsidRPr="00807A62">
        <w:rPr>
          <w:rFonts w:ascii="Times New Roman" w:hAnsi="Times New Roman" w:cs="Times New Roman"/>
        </w:rPr>
        <w:t xml:space="preserve"> // Социальные науки и практики в XXI веке: из опыта молодежных исследований (риски и вызовы современности). Материалы конференции / Под ред. В.П. Шалаева. Йошкар-Ола: Марийский государственный технический университет, 2011. С. 41–42.</w:t>
      </w:r>
    </w:p>
  </w:footnote>
  <w:footnote w:id="79">
    <w:p w14:paraId="19581641" w14:textId="77777777" w:rsidR="00CB0F74" w:rsidRPr="00807A62" w:rsidRDefault="00CB0F74" w:rsidP="00CB0F74">
      <w:pPr>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hAnsi="Times New Roman" w:cs="Times New Roman"/>
        </w:rPr>
        <w:t>Вирильо</w:t>
      </w:r>
      <w:proofErr w:type="spellEnd"/>
      <w:r w:rsidRPr="00807A62">
        <w:rPr>
          <w:rFonts w:ascii="Times New Roman" w:hAnsi="Times New Roman" w:cs="Times New Roman"/>
        </w:rPr>
        <w:t xml:space="preserve"> П. Тирания настоящего времени // Искусство кино. 1996. №1. С. 130–133.</w:t>
      </w:r>
    </w:p>
  </w:footnote>
  <w:footnote w:id="80">
    <w:p w14:paraId="635A6A71" w14:textId="77777777" w:rsidR="00CB0F74" w:rsidRPr="00807A62" w:rsidRDefault="00CB0F74" w:rsidP="00CB0F74">
      <w:pPr>
        <w:jc w:val="both"/>
        <w:rPr>
          <w:rFonts w:ascii="Times New Roman" w:hAnsi="Times New Roman" w:cs="Times New Roman"/>
          <w:lang w:val="en-US"/>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hAnsi="Times New Roman" w:cs="Times New Roman"/>
          <w:lang w:val="en-US"/>
        </w:rPr>
        <w:t>Virilio</w:t>
      </w:r>
      <w:proofErr w:type="spellEnd"/>
      <w:r w:rsidRPr="00807A62">
        <w:rPr>
          <w:rFonts w:ascii="Times New Roman" w:hAnsi="Times New Roman" w:cs="Times New Roman"/>
          <w:lang w:val="en-US"/>
        </w:rPr>
        <w:t xml:space="preserve"> P. Ground Zero. </w:t>
      </w:r>
      <w:proofErr w:type="gramStart"/>
      <w:r w:rsidRPr="00807A62">
        <w:rPr>
          <w:rFonts w:ascii="Times New Roman" w:hAnsi="Times New Roman" w:cs="Times New Roman"/>
          <w:lang w:val="en-US"/>
        </w:rPr>
        <w:t>London, 2002.</w:t>
      </w:r>
      <w:proofErr w:type="gramEnd"/>
      <w:r w:rsidRPr="00807A62">
        <w:rPr>
          <w:rFonts w:ascii="Times New Roman" w:hAnsi="Times New Roman" w:cs="Times New Roman"/>
          <w:lang w:val="en-US"/>
        </w:rPr>
        <w:t xml:space="preserve"> </w:t>
      </w:r>
      <w:r w:rsidRPr="00807A62">
        <w:rPr>
          <w:rFonts w:ascii="Times New Roman" w:hAnsi="Times New Roman" w:cs="Times New Roman"/>
        </w:rPr>
        <w:t>р</w:t>
      </w:r>
      <w:r w:rsidRPr="00807A62">
        <w:rPr>
          <w:rFonts w:ascii="Times New Roman" w:hAnsi="Times New Roman" w:cs="Times New Roman"/>
          <w:lang w:val="en-US"/>
        </w:rPr>
        <w:t>. 71.</w:t>
      </w:r>
    </w:p>
  </w:footnote>
  <w:footnote w:id="81">
    <w:p w14:paraId="1EB25F0C" w14:textId="77777777" w:rsidR="00CB0F74" w:rsidRPr="00807A62" w:rsidRDefault="00CB0F74" w:rsidP="00CB0F74">
      <w:pPr>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Сидоров А.М. Поль </w:t>
      </w:r>
      <w:proofErr w:type="spellStart"/>
      <w:r w:rsidRPr="00807A62">
        <w:rPr>
          <w:rFonts w:ascii="Times New Roman" w:hAnsi="Times New Roman" w:cs="Times New Roman"/>
        </w:rPr>
        <w:t>Вирильо</w:t>
      </w:r>
      <w:proofErr w:type="spellEnd"/>
      <w:r w:rsidRPr="00807A62">
        <w:rPr>
          <w:rFonts w:ascii="Times New Roman" w:hAnsi="Times New Roman" w:cs="Times New Roman"/>
        </w:rPr>
        <w:t>: тело, скорость и современное искусство // Вестник ЛГУ им. А.С. Пушкина. 2012. №3. С.137–144.</w:t>
      </w:r>
    </w:p>
  </w:footnote>
  <w:footnote w:id="82">
    <w:p w14:paraId="3BF51BB6"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Емелин</w:t>
      </w:r>
      <w:proofErr w:type="spellEnd"/>
      <w:r w:rsidRPr="00807A62">
        <w:rPr>
          <w:rFonts w:ascii="Times New Roman" w:hAnsi="Times New Roman" w:cs="Times New Roman"/>
          <w:color w:val="auto"/>
          <w:sz w:val="22"/>
          <w:szCs w:val="22"/>
        </w:rPr>
        <w:t xml:space="preserve"> В.А. Виртуальная реальность и симулякры. М., 1999. - Интернет-ресурс. </w:t>
      </w:r>
      <w:r w:rsidRPr="00807A62">
        <w:rPr>
          <w:rFonts w:ascii="Times New Roman" w:hAnsi="Times New Roman" w:cs="Times New Roman"/>
          <w:color w:val="auto"/>
          <w:sz w:val="22"/>
          <w:szCs w:val="22"/>
          <w:lang w:val="en-US"/>
        </w:rPr>
        <w:t>URL</w:t>
      </w:r>
      <w:r w:rsidRPr="00807A62">
        <w:rPr>
          <w:rFonts w:ascii="Times New Roman" w:hAnsi="Times New Roman" w:cs="Times New Roman"/>
          <w:color w:val="auto"/>
          <w:sz w:val="22"/>
          <w:szCs w:val="22"/>
        </w:rPr>
        <w:t xml:space="preserve">: </w:t>
      </w:r>
      <w:hyperlink r:id="rId13" w:history="1">
        <w:r w:rsidRPr="00807A62">
          <w:rPr>
            <w:rStyle w:val="ab"/>
            <w:rFonts w:ascii="Times New Roman" w:hAnsi="Times New Roman" w:cs="Times New Roman"/>
            <w:color w:val="auto"/>
            <w:sz w:val="22"/>
            <w:szCs w:val="22"/>
          </w:rPr>
          <w:t>http://emeline.narod.ru/virtual.htm</w:t>
        </w:r>
      </w:hyperlink>
    </w:p>
  </w:footnote>
  <w:footnote w:id="83">
    <w:p w14:paraId="4534F27A"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Никонова А.А. Визуальные технологии и сохранение культурного наследия России // Вестник </w:t>
      </w:r>
      <w:proofErr w:type="spellStart"/>
      <w:r w:rsidRPr="00807A62">
        <w:rPr>
          <w:rFonts w:ascii="Times New Roman" w:hAnsi="Times New Roman" w:cs="Times New Roman"/>
          <w:color w:val="auto"/>
          <w:sz w:val="22"/>
          <w:szCs w:val="22"/>
        </w:rPr>
        <w:t>СПбГУКИ</w:t>
      </w:r>
      <w:proofErr w:type="spellEnd"/>
      <w:r w:rsidRPr="00807A62">
        <w:rPr>
          <w:rFonts w:ascii="Times New Roman" w:hAnsi="Times New Roman" w:cs="Times New Roman"/>
          <w:color w:val="auto"/>
          <w:sz w:val="22"/>
          <w:szCs w:val="22"/>
        </w:rPr>
        <w:t xml:space="preserve">. 2014. №1 (18). </w:t>
      </w:r>
    </w:p>
  </w:footnote>
  <w:footnote w:id="84">
    <w:p w14:paraId="1B47189A" w14:textId="77777777" w:rsidR="00CB0F74" w:rsidRPr="00807A62" w:rsidRDefault="00CB0F74" w:rsidP="00CB0F74">
      <w:pPr>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hAnsi="Times New Roman" w:cs="Times New Roman"/>
        </w:rPr>
        <w:t>Вирильо</w:t>
      </w:r>
      <w:proofErr w:type="spellEnd"/>
      <w:r w:rsidRPr="00807A62">
        <w:rPr>
          <w:rFonts w:ascii="Times New Roman" w:hAnsi="Times New Roman" w:cs="Times New Roman"/>
        </w:rPr>
        <w:t xml:space="preserve"> П. Машина зрения. СПб.: Наука, 2004. – 141 с.</w:t>
      </w:r>
    </w:p>
  </w:footnote>
  <w:footnote w:id="85">
    <w:p w14:paraId="11877D1A" w14:textId="77777777" w:rsidR="00CB0F74" w:rsidRPr="00807A62" w:rsidRDefault="00CB0F74" w:rsidP="00CB0F74">
      <w:pPr>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w:t>
      </w:r>
      <w:proofErr w:type="spellStart"/>
      <w:r w:rsidRPr="00807A62">
        <w:rPr>
          <w:rFonts w:ascii="Times New Roman" w:hAnsi="Times New Roman" w:cs="Times New Roman"/>
        </w:rPr>
        <w:t>Сарна</w:t>
      </w:r>
      <w:proofErr w:type="spellEnd"/>
      <w:r w:rsidRPr="00807A62">
        <w:rPr>
          <w:rFonts w:ascii="Times New Roman" w:hAnsi="Times New Roman" w:cs="Times New Roman"/>
        </w:rPr>
        <w:t xml:space="preserve"> А.Я. Образ и медиум: визуальный текст в массовой коммуникации: сборник статей. Минск: Четыре четверти, 2012.</w:t>
      </w:r>
    </w:p>
  </w:footnote>
  <w:footnote w:id="86">
    <w:p w14:paraId="15D707EB"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Баева Л. В. Электронная культура: угроза культурной безопасности или новые возможности для развития // Сохранение культурного наследия и проблемы фальсификации истории: материалы </w:t>
      </w:r>
      <w:proofErr w:type="spellStart"/>
      <w:r w:rsidRPr="00807A62">
        <w:rPr>
          <w:rFonts w:ascii="Times New Roman" w:hAnsi="Times New Roman" w:cs="Times New Roman"/>
          <w:color w:val="auto"/>
          <w:sz w:val="22"/>
          <w:szCs w:val="22"/>
        </w:rPr>
        <w:t>всерос</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молодеж</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конф</w:t>
      </w:r>
      <w:proofErr w:type="spellEnd"/>
      <w:r w:rsidRPr="00807A62">
        <w:rPr>
          <w:rFonts w:ascii="Times New Roman" w:hAnsi="Times New Roman" w:cs="Times New Roman"/>
          <w:color w:val="auto"/>
          <w:sz w:val="22"/>
          <w:szCs w:val="22"/>
        </w:rPr>
        <w:t>. в рамках фестиваля науки, Астрахань, 19-21 сент. 2012 г.: в 2 т. / под ред. А. П. Романовой. Астрахань: АГУ, 2012. Т. 1. С. 12-17.</w:t>
      </w:r>
    </w:p>
  </w:footnote>
  <w:footnote w:id="87">
    <w:p w14:paraId="7557820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Никонова А.А. Визуальные технологии и сохранение культурного наследия России // Вестник </w:t>
      </w:r>
      <w:proofErr w:type="spellStart"/>
      <w:r w:rsidRPr="00807A62">
        <w:rPr>
          <w:rFonts w:ascii="Times New Roman" w:hAnsi="Times New Roman" w:cs="Times New Roman"/>
          <w:color w:val="auto"/>
          <w:sz w:val="22"/>
          <w:szCs w:val="22"/>
        </w:rPr>
        <w:t>СПбГУКИ</w:t>
      </w:r>
      <w:proofErr w:type="spellEnd"/>
      <w:r w:rsidRPr="00807A62">
        <w:rPr>
          <w:rFonts w:ascii="Times New Roman" w:hAnsi="Times New Roman" w:cs="Times New Roman"/>
          <w:color w:val="auto"/>
          <w:sz w:val="22"/>
          <w:szCs w:val="22"/>
        </w:rPr>
        <w:t>. 2014. №1 (18).</w:t>
      </w:r>
    </w:p>
  </w:footnote>
  <w:footnote w:id="88">
    <w:p w14:paraId="3925626D"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Тарумова</w:t>
      </w:r>
      <w:proofErr w:type="spellEnd"/>
      <w:r w:rsidRPr="00807A62">
        <w:rPr>
          <w:rFonts w:ascii="Times New Roman" w:hAnsi="Times New Roman" w:cs="Times New Roman"/>
          <w:color w:val="auto"/>
          <w:sz w:val="22"/>
          <w:szCs w:val="22"/>
        </w:rPr>
        <w:t xml:space="preserve"> Н.Т. Актуализация отечественного культурного наследия XVIII–XX вв. средствами информационных технологий (архивные и музейные коллекции в </w:t>
      </w:r>
      <w:proofErr w:type="spellStart"/>
      <w:r w:rsidRPr="00807A62">
        <w:rPr>
          <w:rFonts w:ascii="Times New Roman" w:hAnsi="Times New Roman" w:cs="Times New Roman"/>
          <w:color w:val="auto"/>
          <w:sz w:val="22"/>
          <w:szCs w:val="22"/>
        </w:rPr>
        <w:t>Internet</w:t>
      </w:r>
      <w:proofErr w:type="spellEnd"/>
      <w:r w:rsidRPr="00807A62">
        <w:rPr>
          <w:rFonts w:ascii="Times New Roman" w:hAnsi="Times New Roman" w:cs="Times New Roman"/>
          <w:color w:val="auto"/>
          <w:sz w:val="22"/>
          <w:szCs w:val="22"/>
        </w:rPr>
        <w:t xml:space="preserve">): диссертация ... кандидата: 24.00.01 / </w:t>
      </w:r>
      <w:proofErr w:type="spellStart"/>
      <w:r w:rsidRPr="00807A62">
        <w:rPr>
          <w:rFonts w:ascii="Times New Roman" w:hAnsi="Times New Roman" w:cs="Times New Roman"/>
          <w:color w:val="auto"/>
          <w:sz w:val="22"/>
          <w:szCs w:val="22"/>
        </w:rPr>
        <w:t>Тарумова</w:t>
      </w:r>
      <w:proofErr w:type="spellEnd"/>
      <w:r w:rsidRPr="00807A62">
        <w:rPr>
          <w:rFonts w:ascii="Times New Roman" w:hAnsi="Times New Roman" w:cs="Times New Roman"/>
          <w:color w:val="auto"/>
          <w:sz w:val="22"/>
          <w:szCs w:val="22"/>
        </w:rPr>
        <w:t xml:space="preserve"> Наталья Тимофеевна; - Ярославль, 2015.- 250 с.</w:t>
      </w:r>
    </w:p>
  </w:footnote>
  <w:footnote w:id="89">
    <w:p w14:paraId="6A3DB581"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Войтин</w:t>
      </w:r>
      <w:proofErr w:type="spellEnd"/>
      <w:r w:rsidRPr="00807A62">
        <w:rPr>
          <w:rFonts w:ascii="Times New Roman" w:hAnsi="Times New Roman" w:cs="Times New Roman"/>
          <w:color w:val="auto"/>
          <w:sz w:val="22"/>
          <w:szCs w:val="22"/>
        </w:rPr>
        <w:t xml:space="preserve"> А.О., </w:t>
      </w:r>
      <w:proofErr w:type="spellStart"/>
      <w:r w:rsidRPr="00807A62">
        <w:rPr>
          <w:rFonts w:ascii="Times New Roman" w:hAnsi="Times New Roman" w:cs="Times New Roman"/>
          <w:color w:val="auto"/>
          <w:sz w:val="22"/>
          <w:szCs w:val="22"/>
        </w:rPr>
        <w:t>Тютюнник</w:t>
      </w:r>
      <w:proofErr w:type="spellEnd"/>
      <w:r w:rsidRPr="00807A62">
        <w:rPr>
          <w:rFonts w:ascii="Times New Roman" w:hAnsi="Times New Roman" w:cs="Times New Roman"/>
          <w:color w:val="auto"/>
          <w:sz w:val="22"/>
          <w:szCs w:val="22"/>
        </w:rPr>
        <w:t xml:space="preserve"> В.М. КОНЦЕПТУАЛЬНОЕ ПРОЕКТИРОВАНИЕ БАЗ ДАННЫХ И ИНФОРМАЦИОННОЙ СИСТЕМЫ АКТУАЛИЗАЦИИ ОБЪЕКТОВ КУЛЬТУРНОГО НАСЛЕДИЯ // Фундаментальные исследования. – 2015. – № 11-2. – С. 242-246.</w:t>
      </w:r>
    </w:p>
  </w:footnote>
  <w:footnote w:id="90">
    <w:p w14:paraId="5C6901C2"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Никонова А.А. Визуальные технологии и сохранение культурного наследия России // Вестник </w:t>
      </w:r>
      <w:proofErr w:type="spellStart"/>
      <w:r w:rsidRPr="00807A62">
        <w:rPr>
          <w:rFonts w:ascii="Times New Roman" w:hAnsi="Times New Roman" w:cs="Times New Roman"/>
          <w:color w:val="auto"/>
          <w:sz w:val="22"/>
          <w:szCs w:val="22"/>
        </w:rPr>
        <w:t>СПбГУКИ</w:t>
      </w:r>
      <w:proofErr w:type="spellEnd"/>
      <w:r w:rsidRPr="00807A62">
        <w:rPr>
          <w:rFonts w:ascii="Times New Roman" w:hAnsi="Times New Roman" w:cs="Times New Roman"/>
          <w:color w:val="auto"/>
          <w:sz w:val="22"/>
          <w:szCs w:val="22"/>
        </w:rPr>
        <w:t>. 2014. №1 (18).</w:t>
      </w:r>
    </w:p>
  </w:footnote>
  <w:footnote w:id="91">
    <w:p w14:paraId="43755EE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Бородкин Л. И., Жеребятьев Д. И Современные тенденции в разработке виртуальных реконструкций объектов историко-культурного наследия: </w:t>
      </w:r>
      <w:proofErr w:type="spellStart"/>
      <w:r w:rsidRPr="00807A62">
        <w:rPr>
          <w:rFonts w:ascii="Times New Roman" w:hAnsi="Times New Roman" w:cs="Times New Roman"/>
          <w:color w:val="auto"/>
          <w:sz w:val="22"/>
          <w:szCs w:val="22"/>
        </w:rPr>
        <w:t>междунар</w:t>
      </w:r>
      <w:proofErr w:type="spellEnd"/>
      <w:r w:rsidRPr="00807A62">
        <w:rPr>
          <w:rFonts w:ascii="Times New Roman" w:hAnsi="Times New Roman" w:cs="Times New Roman"/>
          <w:color w:val="auto"/>
          <w:sz w:val="22"/>
          <w:szCs w:val="22"/>
        </w:rPr>
        <w:t xml:space="preserve">. опыт // Виртуальная реконструкция историко-культурного наследия в форматах научного исследования и образовательного процесса: сб. науч. ст. / под ред. Л. И. Бородкина, М. В. Румянцева, Р. А. </w:t>
      </w:r>
      <w:proofErr w:type="spellStart"/>
      <w:r w:rsidRPr="00807A62">
        <w:rPr>
          <w:rFonts w:ascii="Times New Roman" w:hAnsi="Times New Roman" w:cs="Times New Roman"/>
          <w:color w:val="auto"/>
          <w:sz w:val="22"/>
          <w:szCs w:val="22"/>
        </w:rPr>
        <w:t>Барышева</w:t>
      </w:r>
      <w:proofErr w:type="spellEnd"/>
      <w:r w:rsidRPr="00807A62">
        <w:rPr>
          <w:rFonts w:ascii="Times New Roman" w:hAnsi="Times New Roman" w:cs="Times New Roman"/>
          <w:color w:val="auto"/>
          <w:sz w:val="22"/>
          <w:szCs w:val="22"/>
        </w:rPr>
        <w:t xml:space="preserve">. Красноярск: </w:t>
      </w:r>
      <w:proofErr w:type="spellStart"/>
      <w:r w:rsidRPr="00807A62">
        <w:rPr>
          <w:rFonts w:ascii="Times New Roman" w:hAnsi="Times New Roman" w:cs="Times New Roman"/>
          <w:color w:val="auto"/>
          <w:sz w:val="22"/>
          <w:szCs w:val="22"/>
        </w:rPr>
        <w:t>Сиб</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федер</w:t>
      </w:r>
      <w:proofErr w:type="spellEnd"/>
      <w:r w:rsidRPr="00807A62">
        <w:rPr>
          <w:rFonts w:ascii="Times New Roman" w:hAnsi="Times New Roman" w:cs="Times New Roman"/>
          <w:color w:val="auto"/>
          <w:sz w:val="22"/>
          <w:szCs w:val="22"/>
        </w:rPr>
        <w:t>. ун-т, 2012. С. 11. </w:t>
      </w:r>
    </w:p>
  </w:footnote>
  <w:footnote w:id="92">
    <w:p w14:paraId="08C654DB"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Жеребятьев Д. И. Построение открытой информационной среды в задачах ЗР-моделирования историко-культурного наследия: онлайн доступ к источникам виртуальной реконструкции монастырского комплекса начала XX в. // Виртуальная реконструкция. С. 83. </w:t>
      </w:r>
    </w:p>
  </w:footnote>
  <w:footnote w:id="93">
    <w:p w14:paraId="3BB20AFC" w14:textId="77777777" w:rsidR="00CB0F74" w:rsidRPr="001A04CE" w:rsidRDefault="00CB0F74" w:rsidP="00CB0F74">
      <w:pPr>
        <w:pStyle w:val="a8"/>
      </w:pPr>
      <w:r>
        <w:rPr>
          <w:rStyle w:val="a7"/>
        </w:rPr>
        <w:footnoteRef/>
      </w:r>
      <w:r>
        <w:t xml:space="preserve"> Музей Людвига в Русском музее. </w:t>
      </w:r>
      <w:r>
        <w:rPr>
          <w:lang w:val="en-US"/>
        </w:rPr>
        <w:t>[</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w:t>
      </w:r>
      <w:r w:rsidRPr="001A04CE">
        <w:rPr>
          <w:lang w:val="en-US"/>
        </w:rPr>
        <w:t>http://www.rusmuseum.ru/about/ludwig/</w:t>
      </w:r>
    </w:p>
  </w:footnote>
  <w:footnote w:id="94">
    <w:p w14:paraId="385C2C94" w14:textId="77777777" w:rsidR="00CB0F74" w:rsidRPr="005D3397" w:rsidRDefault="00CB0F74" w:rsidP="00CB0F74">
      <w:pPr>
        <w:rPr>
          <w:rFonts w:ascii="Times New Roman" w:eastAsia="Times New Roman" w:hAnsi="Times New Roman" w:cs="Times New Roman"/>
          <w:sz w:val="20"/>
          <w:szCs w:val="20"/>
        </w:rPr>
      </w:pPr>
      <w:r>
        <w:rPr>
          <w:rStyle w:val="a7"/>
        </w:rPr>
        <w:footnoteRef/>
      </w:r>
      <w:r>
        <w:t xml:space="preserve"> Государственный Русский музей. Отдел новейших течений. 1991-</w:t>
      </w:r>
      <w:r w:rsidRPr="005D3397">
        <w:t xml:space="preserve">2001. </w:t>
      </w:r>
      <w:r w:rsidRPr="005D3397">
        <w:rPr>
          <w:rFonts w:ascii="PT Sans" w:eastAsia="Times New Roman" w:hAnsi="PT Sans" w:cs="Times New Roman"/>
          <w:sz w:val="20"/>
          <w:szCs w:val="20"/>
        </w:rPr>
        <w:t xml:space="preserve">СПб: </w:t>
      </w:r>
      <w:proofErr w:type="spellStart"/>
      <w:r w:rsidRPr="005D3397">
        <w:rPr>
          <w:rFonts w:ascii="PT Sans" w:eastAsia="Times New Roman" w:hAnsi="PT Sans" w:cs="Times New Roman"/>
          <w:sz w:val="20"/>
          <w:szCs w:val="20"/>
        </w:rPr>
        <w:t>Palace</w:t>
      </w:r>
      <w:proofErr w:type="spellEnd"/>
      <w:r w:rsidRPr="005D3397">
        <w:rPr>
          <w:rFonts w:ascii="PT Sans" w:eastAsia="Times New Roman" w:hAnsi="PT Sans" w:cs="Times New Roman"/>
          <w:sz w:val="20"/>
          <w:szCs w:val="20"/>
        </w:rPr>
        <w:t xml:space="preserve"> </w:t>
      </w:r>
      <w:proofErr w:type="spellStart"/>
      <w:r w:rsidRPr="005D3397">
        <w:rPr>
          <w:rFonts w:ascii="PT Sans" w:eastAsia="Times New Roman" w:hAnsi="PT Sans" w:cs="Times New Roman"/>
          <w:sz w:val="20"/>
          <w:szCs w:val="20"/>
        </w:rPr>
        <w:t>Editions</w:t>
      </w:r>
      <w:proofErr w:type="spellEnd"/>
      <w:r w:rsidRPr="005D3397">
        <w:rPr>
          <w:rFonts w:ascii="PT Sans" w:eastAsia="Times New Roman" w:hAnsi="PT Sans" w:cs="Times New Roman"/>
          <w:sz w:val="20"/>
          <w:szCs w:val="20"/>
        </w:rPr>
        <w:t>, 2004</w:t>
      </w:r>
    </w:p>
  </w:footnote>
  <w:footnote w:id="95">
    <w:p w14:paraId="43270B19" w14:textId="77777777" w:rsidR="00CB0F74" w:rsidRPr="00807A62" w:rsidRDefault="00CB0F74" w:rsidP="00CB0F74">
      <w:pPr>
        <w:jc w:val="both"/>
        <w:rPr>
          <w:rFonts w:ascii="Times New Roman" w:hAnsi="Times New Roman" w:cs="Times New Roman"/>
        </w:rPr>
      </w:pPr>
      <w:r w:rsidRPr="00807A62">
        <w:rPr>
          <w:rStyle w:val="a7"/>
          <w:rFonts w:ascii="Times New Roman" w:hAnsi="Times New Roman" w:cs="Times New Roman"/>
        </w:rPr>
        <w:footnoteRef/>
      </w:r>
      <w:r w:rsidRPr="00807A62">
        <w:rPr>
          <w:rFonts w:ascii="Times New Roman" w:hAnsi="Times New Roman" w:cs="Times New Roman"/>
        </w:rPr>
        <w:t xml:space="preserve"> III Фотобиеннале историко-архивной фотографии из российских музеев и частных коллекций. [Электронный ресурс] / Выставки. – Режим доступа: http://www.rusmuseum.ru/marble-palace/exhibitions/iii-photobiennale-of-historical-and-archival-photography-from-russian-m</w:t>
      </w:r>
      <w:r>
        <w:rPr>
          <w:rFonts w:ascii="Times New Roman" w:hAnsi="Times New Roman" w:cs="Times New Roman"/>
        </w:rPr>
        <w:t xml:space="preserve">useums-and-private-collection/ </w:t>
      </w:r>
    </w:p>
  </w:footnote>
  <w:footnote w:id="96">
    <w:p w14:paraId="4BE1960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Государственный Русский музей: Отчет за 2006 год. СПб., 2007. С. 119.</w:t>
      </w:r>
    </w:p>
  </w:footnote>
  <w:footnote w:id="97">
    <w:p w14:paraId="28462DA4"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Матвеев, В. Ю. Эрмитаж “уединенный”, или Выставочная мозаика Эрмитаж. Материалы истории </w:t>
      </w:r>
    </w:p>
    <w:p w14:paraId="2751B9E8" w14:textId="77777777" w:rsidR="00CB0F74" w:rsidRPr="00807A62" w:rsidRDefault="00CB0F74" w:rsidP="00CB0F74">
      <w:pPr>
        <w:pStyle w:val="a8"/>
        <w:jc w:val="both"/>
        <w:rPr>
          <w:rFonts w:ascii="Times New Roman" w:hAnsi="Times New Roman" w:cs="Times New Roman"/>
          <w:color w:val="auto"/>
          <w:sz w:val="22"/>
          <w:szCs w:val="22"/>
        </w:rPr>
      </w:pPr>
      <w:r w:rsidRPr="00807A62">
        <w:rPr>
          <w:rFonts w:ascii="Times New Roman" w:hAnsi="Times New Roman" w:cs="Times New Roman"/>
          <w:color w:val="auto"/>
          <w:sz w:val="22"/>
          <w:szCs w:val="22"/>
        </w:rPr>
        <w:t>выставочной деятельности музея: выставки в Эрмитаже и в центрах Государственного Эрмитажа / Научно-</w:t>
      </w:r>
    </w:p>
    <w:p w14:paraId="0555BE25" w14:textId="77777777" w:rsidR="00CB0F74" w:rsidRPr="00807A62" w:rsidRDefault="00CB0F74" w:rsidP="00CB0F74">
      <w:pPr>
        <w:pStyle w:val="a8"/>
        <w:jc w:val="both"/>
        <w:rPr>
          <w:rFonts w:ascii="Times New Roman" w:hAnsi="Times New Roman" w:cs="Times New Roman"/>
          <w:color w:val="auto"/>
          <w:sz w:val="22"/>
          <w:szCs w:val="22"/>
        </w:rPr>
      </w:pPr>
      <w:r w:rsidRPr="00807A62">
        <w:rPr>
          <w:rFonts w:ascii="Times New Roman" w:hAnsi="Times New Roman" w:cs="Times New Roman"/>
          <w:color w:val="auto"/>
          <w:sz w:val="22"/>
          <w:szCs w:val="22"/>
        </w:rPr>
        <w:t>справочное издание / в 2 Томах: Основной текст и Приложения. – СПб., 2014. С. 563, 583.</w:t>
      </w:r>
    </w:p>
  </w:footnote>
  <w:footnote w:id="98">
    <w:p w14:paraId="456C422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ВЫСТАВКИ В ЭРМИТАЖЕ /  Отчет Государственного Эрмитажа. 2016 / Государственный Эрмитаж.  – СПб. : Изд-во Гос. Эрмитажа, 2017. – 204 с.- С. 45.</w:t>
      </w:r>
    </w:p>
  </w:footnote>
  <w:footnote w:id="99">
    <w:p w14:paraId="653261D3"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Пиотровский М.Б. Частные коллекции – прародители музеев. // Частные коллекции Российской империи: </w:t>
      </w:r>
    </w:p>
    <w:p w14:paraId="58DFDA6E" w14:textId="77777777" w:rsidR="00CB0F74" w:rsidRPr="00807A62" w:rsidRDefault="00CB0F74" w:rsidP="00CB0F74">
      <w:pPr>
        <w:pStyle w:val="a8"/>
        <w:jc w:val="both"/>
        <w:rPr>
          <w:rFonts w:ascii="Times New Roman" w:hAnsi="Times New Roman" w:cs="Times New Roman"/>
          <w:color w:val="auto"/>
          <w:sz w:val="22"/>
          <w:szCs w:val="22"/>
        </w:rPr>
      </w:pPr>
      <w:r w:rsidRPr="00807A62">
        <w:rPr>
          <w:rFonts w:ascii="Times New Roman" w:hAnsi="Times New Roman" w:cs="Times New Roman"/>
          <w:color w:val="auto"/>
          <w:sz w:val="22"/>
          <w:szCs w:val="22"/>
        </w:rPr>
        <w:t>[альбом]. М.: Слово, 2004. С. 7.</w:t>
      </w:r>
    </w:p>
  </w:footnote>
  <w:footnote w:id="100">
    <w:p w14:paraId="1ECB94B1"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Государственный Русский музей: Отчет за 2001 год. СПб., 2002. С. 128.</w:t>
      </w:r>
    </w:p>
  </w:footnote>
  <w:footnote w:id="101">
    <w:p w14:paraId="0313FEE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Государственный Русский музей: Отчет за 2008 год. СПб., 2009. С. 124.</w:t>
      </w:r>
    </w:p>
  </w:footnote>
  <w:footnote w:id="102">
    <w:p w14:paraId="3126AB07"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Матвеев, В. Ю. Указ. соч. С. 581.</w:t>
      </w:r>
    </w:p>
  </w:footnote>
  <w:footnote w:id="103">
    <w:p w14:paraId="337BED7C"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ВЫСТАВКИ В ЭРМИТАЖЕ /  Отчет Государственного Эрмитажа. 2016 / Государственный Эрмитаж.  – СПб. : Изд-во Гос. Эрмитажа, 2017. – 204 с.- С. 47.</w:t>
      </w:r>
    </w:p>
  </w:footnote>
  <w:footnote w:id="104">
    <w:p w14:paraId="34527288"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Основы музееведения: учебное пособие/ Отв. ред. </w:t>
      </w:r>
      <w:proofErr w:type="spellStart"/>
      <w:r w:rsidRPr="00807A62">
        <w:rPr>
          <w:rFonts w:ascii="Times New Roman" w:hAnsi="Times New Roman" w:cs="Times New Roman"/>
          <w:color w:val="auto"/>
          <w:sz w:val="22"/>
          <w:szCs w:val="22"/>
        </w:rPr>
        <w:t>Э.А.Шулепова</w:t>
      </w:r>
      <w:proofErr w:type="spellEnd"/>
      <w:r w:rsidRPr="00807A62">
        <w:rPr>
          <w:rFonts w:ascii="Times New Roman" w:hAnsi="Times New Roman" w:cs="Times New Roman"/>
          <w:color w:val="auto"/>
          <w:sz w:val="22"/>
          <w:szCs w:val="22"/>
        </w:rPr>
        <w:t xml:space="preserve">. Изд. 2-е, </w:t>
      </w:r>
      <w:proofErr w:type="spellStart"/>
      <w:r w:rsidRPr="00807A62">
        <w:rPr>
          <w:rFonts w:ascii="Times New Roman" w:hAnsi="Times New Roman" w:cs="Times New Roman"/>
          <w:color w:val="auto"/>
          <w:sz w:val="22"/>
          <w:szCs w:val="22"/>
        </w:rPr>
        <w:t>испр</w:t>
      </w:r>
      <w:proofErr w:type="spellEnd"/>
      <w:r w:rsidRPr="00807A62">
        <w:rPr>
          <w:rFonts w:ascii="Times New Roman" w:hAnsi="Times New Roman" w:cs="Times New Roman"/>
          <w:color w:val="auto"/>
          <w:sz w:val="22"/>
          <w:szCs w:val="22"/>
        </w:rPr>
        <w:t xml:space="preserve">. – М.: Книжный дом </w:t>
      </w:r>
    </w:p>
    <w:p w14:paraId="5A00A5FE" w14:textId="77777777" w:rsidR="00CB0F74" w:rsidRPr="00807A62" w:rsidRDefault="00CB0F74" w:rsidP="00CB0F74">
      <w:pPr>
        <w:pStyle w:val="a8"/>
        <w:jc w:val="both"/>
        <w:rPr>
          <w:rFonts w:ascii="Times New Roman" w:hAnsi="Times New Roman" w:cs="Times New Roman"/>
          <w:color w:val="auto"/>
          <w:sz w:val="22"/>
          <w:szCs w:val="22"/>
        </w:rPr>
      </w:pPr>
      <w:r w:rsidRPr="00807A62">
        <w:rPr>
          <w:rFonts w:ascii="Times New Roman" w:hAnsi="Times New Roman" w:cs="Times New Roman"/>
          <w:color w:val="auto"/>
          <w:sz w:val="22"/>
          <w:szCs w:val="22"/>
        </w:rPr>
        <w:t>«ЛИБРОКОМ», 2010. С. 406.</w:t>
      </w:r>
    </w:p>
  </w:footnote>
  <w:footnote w:id="105">
    <w:p w14:paraId="65ECF243"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Русские потомки французской императрицы. Герцоги </w:t>
      </w:r>
      <w:proofErr w:type="spellStart"/>
      <w:r w:rsidRPr="00807A62">
        <w:rPr>
          <w:rFonts w:ascii="Times New Roman" w:hAnsi="Times New Roman" w:cs="Times New Roman"/>
          <w:color w:val="auto"/>
          <w:sz w:val="22"/>
          <w:szCs w:val="22"/>
        </w:rPr>
        <w:t>Лейхтенбергские</w:t>
      </w:r>
      <w:proofErr w:type="spellEnd"/>
      <w:r w:rsidRPr="00807A62">
        <w:rPr>
          <w:rFonts w:ascii="Times New Roman" w:hAnsi="Times New Roman" w:cs="Times New Roman"/>
          <w:color w:val="auto"/>
          <w:sz w:val="22"/>
          <w:szCs w:val="22"/>
        </w:rPr>
        <w:t xml:space="preserve"> в Петербурге: каталог выставки из</w:t>
      </w:r>
    </w:p>
    <w:p w14:paraId="4E16F13F" w14:textId="77777777" w:rsidR="00CB0F74" w:rsidRPr="00807A62" w:rsidRDefault="00CB0F74" w:rsidP="00CB0F74">
      <w:pPr>
        <w:pStyle w:val="a8"/>
        <w:jc w:val="both"/>
        <w:rPr>
          <w:rFonts w:ascii="Times New Roman" w:hAnsi="Times New Roman" w:cs="Times New Roman"/>
          <w:color w:val="auto"/>
          <w:sz w:val="22"/>
          <w:szCs w:val="22"/>
        </w:rPr>
      </w:pPr>
      <w:r w:rsidRPr="00807A62">
        <w:rPr>
          <w:rFonts w:ascii="Times New Roman" w:hAnsi="Times New Roman" w:cs="Times New Roman"/>
          <w:color w:val="auto"/>
          <w:sz w:val="22"/>
          <w:szCs w:val="22"/>
        </w:rPr>
        <w:t>собрания Государственного Эрмитажа. СПб., 2011.</w:t>
      </w:r>
    </w:p>
  </w:footnote>
  <w:footnote w:id="106">
    <w:p w14:paraId="6131CFDB"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Е. П. </w:t>
      </w:r>
      <w:proofErr w:type="spellStart"/>
      <w:r w:rsidRPr="00807A62">
        <w:rPr>
          <w:rFonts w:ascii="Times New Roman" w:hAnsi="Times New Roman" w:cs="Times New Roman"/>
          <w:color w:val="auto"/>
          <w:sz w:val="22"/>
          <w:szCs w:val="22"/>
        </w:rPr>
        <w:t>Ренне</w:t>
      </w:r>
      <w:proofErr w:type="spellEnd"/>
      <w:r w:rsidRPr="00807A62">
        <w:rPr>
          <w:rFonts w:ascii="Times New Roman" w:hAnsi="Times New Roman" w:cs="Times New Roman"/>
          <w:color w:val="auto"/>
          <w:sz w:val="22"/>
          <w:szCs w:val="22"/>
        </w:rPr>
        <w:t>. Выставки / Отчет Государственного Эрмитажа. 2014 / Государственный Эрмитаж.  – СПб.: Изд-во Гос. Эрмитажа, 2015. – 244 с.  - С. 65.</w:t>
      </w:r>
    </w:p>
  </w:footnote>
  <w:footnote w:id="107">
    <w:p w14:paraId="4EFFF9D2"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Бахтин М. М. Эстетика словесного творчества. М.: Искусство, 1986. - С 7.</w:t>
      </w:r>
    </w:p>
  </w:footnote>
  <w:footnote w:id="108">
    <w:p w14:paraId="4D1FD16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Черникова В.Е. Диалог культур как способ социокультурного взаимодействия в условиях глобализации // Научные проблемы гуманитарных исследований. 2012. №4 С.279-287.</w:t>
      </w:r>
    </w:p>
  </w:footnote>
  <w:footnote w:id="109">
    <w:p w14:paraId="58B0DCF1"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Лотман Ю. М. </w:t>
      </w:r>
      <w:proofErr w:type="spellStart"/>
      <w:r w:rsidRPr="00807A62">
        <w:rPr>
          <w:rFonts w:ascii="Times New Roman" w:hAnsi="Times New Roman" w:cs="Times New Roman"/>
          <w:color w:val="auto"/>
          <w:sz w:val="22"/>
          <w:szCs w:val="22"/>
        </w:rPr>
        <w:t>Семиосфера</w:t>
      </w:r>
      <w:proofErr w:type="spellEnd"/>
      <w:r w:rsidRPr="00807A62">
        <w:rPr>
          <w:rFonts w:ascii="Times New Roman" w:hAnsi="Times New Roman" w:cs="Times New Roman"/>
          <w:color w:val="auto"/>
          <w:sz w:val="22"/>
          <w:szCs w:val="22"/>
        </w:rPr>
        <w:t xml:space="preserve"> // Лотман Ю. М. К построению теории взаимодействия культур. СПб., 2010. - С. 604–605.</w:t>
      </w:r>
    </w:p>
  </w:footnote>
  <w:footnote w:id="110">
    <w:p w14:paraId="1418EDCF"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В. М. </w:t>
      </w:r>
      <w:proofErr w:type="spellStart"/>
      <w:r w:rsidRPr="00807A62">
        <w:rPr>
          <w:rFonts w:ascii="Times New Roman" w:hAnsi="Times New Roman" w:cs="Times New Roman"/>
          <w:color w:val="auto"/>
          <w:sz w:val="22"/>
          <w:szCs w:val="22"/>
        </w:rPr>
        <w:t>Дианова</w:t>
      </w:r>
      <w:proofErr w:type="spellEnd"/>
      <w:r w:rsidRPr="00807A62">
        <w:rPr>
          <w:rFonts w:ascii="Times New Roman" w:hAnsi="Times New Roman" w:cs="Times New Roman"/>
          <w:color w:val="auto"/>
          <w:sz w:val="22"/>
          <w:szCs w:val="22"/>
        </w:rPr>
        <w:t xml:space="preserve">. К построению теории межкультурного взаимодействия. Международные отношения и диалог культур / под ред. И. Д. Осипова, С. Н. Погодина. — СПб.: Изд‐во </w:t>
      </w:r>
      <w:proofErr w:type="spellStart"/>
      <w:r w:rsidRPr="00807A62">
        <w:rPr>
          <w:rFonts w:ascii="Times New Roman" w:hAnsi="Times New Roman" w:cs="Times New Roman"/>
          <w:color w:val="auto"/>
          <w:sz w:val="22"/>
          <w:szCs w:val="22"/>
        </w:rPr>
        <w:t>Политехн</w:t>
      </w:r>
      <w:proofErr w:type="spellEnd"/>
      <w:r w:rsidRPr="00807A62">
        <w:rPr>
          <w:rFonts w:ascii="Times New Roman" w:hAnsi="Times New Roman" w:cs="Times New Roman"/>
          <w:color w:val="auto"/>
          <w:sz w:val="22"/>
          <w:szCs w:val="22"/>
        </w:rPr>
        <w:t xml:space="preserve">. ун‐та, 2011. — 384 с. </w:t>
      </w:r>
    </w:p>
  </w:footnote>
  <w:footnote w:id="111">
    <w:p w14:paraId="1B67D307"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КОЛЛЕКЦИОНИРОВАНИЕ И СОВРЕМЕННЫЙ МУЗЕЙ / Музей современного искусства «Гараж». Режим доступа: </w:t>
      </w:r>
      <w:hyperlink r:id="rId14" w:history="1">
        <w:r w:rsidR="00FF1624" w:rsidRPr="007216A0">
          <w:rPr>
            <w:rStyle w:val="ab"/>
            <w:rFonts w:ascii="Times New Roman" w:hAnsi="Times New Roman" w:cs="Times New Roman"/>
            <w:sz w:val="22"/>
            <w:szCs w:val="22"/>
          </w:rPr>
          <w:t>https://garagemca.org/ru/research/the-impact-of-1960s-soviet-modernism</w:t>
        </w:r>
      </w:hyperlink>
      <w:r w:rsidR="00FF1624">
        <w:rPr>
          <w:rFonts w:ascii="Times New Roman" w:hAnsi="Times New Roman" w:cs="Times New Roman"/>
          <w:color w:val="auto"/>
          <w:sz w:val="22"/>
          <w:szCs w:val="22"/>
        </w:rPr>
        <w:t xml:space="preserve"> (Дата обращения: 20.02.2018)</w:t>
      </w:r>
    </w:p>
  </w:footnote>
  <w:footnote w:id="112">
    <w:p w14:paraId="79176930"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w:t>
      </w:r>
      <w:r w:rsidRPr="00807A62">
        <w:rPr>
          <w:rFonts w:ascii="Times New Roman" w:hAnsi="Times New Roman" w:cs="Times New Roman"/>
          <w:bCs/>
          <w:color w:val="auto"/>
          <w:sz w:val="22"/>
          <w:szCs w:val="22"/>
        </w:rPr>
        <w:t xml:space="preserve">Выставка «Личный выбор: работы из частных коллекций современного искусства» / </w:t>
      </w:r>
      <w:r w:rsidRPr="00807A62">
        <w:rPr>
          <w:rFonts w:ascii="Times New Roman" w:hAnsi="Times New Roman" w:cs="Times New Roman"/>
          <w:color w:val="auto"/>
          <w:sz w:val="22"/>
          <w:szCs w:val="22"/>
        </w:rPr>
        <w:t xml:space="preserve">Музей современного искусства «Гараж». Режим доступа: </w:t>
      </w:r>
      <w:hyperlink r:id="rId15" w:history="1">
        <w:r w:rsidR="00FF1624" w:rsidRPr="007216A0">
          <w:rPr>
            <w:rStyle w:val="ab"/>
            <w:rFonts w:ascii="Times New Roman" w:hAnsi="Times New Roman" w:cs="Times New Roman"/>
            <w:sz w:val="22"/>
            <w:szCs w:val="22"/>
          </w:rPr>
          <w:t>https://garagemca.org/ru/event/personal-choice-collectors-selections-from-their-own-collections</w:t>
        </w:r>
      </w:hyperlink>
      <w:r w:rsidR="00FF1624">
        <w:rPr>
          <w:rFonts w:ascii="Times New Roman" w:hAnsi="Times New Roman" w:cs="Times New Roman"/>
          <w:color w:val="auto"/>
          <w:sz w:val="22"/>
          <w:szCs w:val="22"/>
        </w:rPr>
        <w:t xml:space="preserve"> (Дата обращения: 11.04.2018)</w:t>
      </w:r>
    </w:p>
  </w:footnote>
  <w:footnote w:id="113">
    <w:p w14:paraId="122B58BE"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Анастасия </w:t>
      </w:r>
      <w:proofErr w:type="spellStart"/>
      <w:r w:rsidRPr="00807A62">
        <w:rPr>
          <w:rFonts w:ascii="Times New Roman" w:hAnsi="Times New Roman" w:cs="Times New Roman"/>
          <w:color w:val="auto"/>
          <w:sz w:val="22"/>
          <w:szCs w:val="22"/>
        </w:rPr>
        <w:t>Пацей</w:t>
      </w:r>
      <w:proofErr w:type="spellEnd"/>
      <w:r w:rsidRPr="00807A62">
        <w:rPr>
          <w:rFonts w:ascii="Times New Roman" w:hAnsi="Times New Roman" w:cs="Times New Roman"/>
          <w:color w:val="auto"/>
          <w:sz w:val="22"/>
          <w:szCs w:val="22"/>
        </w:rPr>
        <w:t xml:space="preserve">.  Семь коротких заметок о </w:t>
      </w:r>
      <w:proofErr w:type="spellStart"/>
      <w:r w:rsidRPr="00807A62">
        <w:rPr>
          <w:rFonts w:ascii="Times New Roman" w:hAnsi="Times New Roman" w:cs="Times New Roman"/>
          <w:color w:val="auto"/>
          <w:sz w:val="22"/>
          <w:szCs w:val="22"/>
        </w:rPr>
        <w:t>трансфуризме</w:t>
      </w:r>
      <w:proofErr w:type="spellEnd"/>
      <w:r w:rsidRPr="00807A62">
        <w:rPr>
          <w:rFonts w:ascii="Times New Roman" w:hAnsi="Times New Roman" w:cs="Times New Roman"/>
          <w:color w:val="auto"/>
          <w:sz w:val="22"/>
          <w:szCs w:val="22"/>
        </w:rPr>
        <w:t xml:space="preserve">. / </w:t>
      </w:r>
      <w:proofErr w:type="spellStart"/>
      <w:r w:rsidRPr="00807A62">
        <w:rPr>
          <w:rFonts w:ascii="Times New Roman" w:hAnsi="Times New Roman" w:cs="Times New Roman"/>
          <w:color w:val="auto"/>
          <w:sz w:val="22"/>
          <w:szCs w:val="22"/>
        </w:rPr>
        <w:t>Трансфуризм</w:t>
      </w:r>
      <w:proofErr w:type="spellEnd"/>
      <w:r w:rsidRPr="00807A62">
        <w:rPr>
          <w:rFonts w:ascii="Times New Roman" w:hAnsi="Times New Roman" w:cs="Times New Roman"/>
          <w:color w:val="auto"/>
          <w:sz w:val="22"/>
          <w:szCs w:val="22"/>
        </w:rPr>
        <w:t xml:space="preserve">. Каталог к выставке в Музее нонконформистского искусства (Арт-центр «Пушкинская-10») (23 декабря 2017 – 21 января 2018). СПб.: ДЕАН, 2017.- 312 с. – </w:t>
      </w:r>
      <w:r w:rsidRPr="00807A62">
        <w:rPr>
          <w:rFonts w:ascii="Times New Roman" w:hAnsi="Times New Roman" w:cs="Times New Roman"/>
          <w:color w:val="auto"/>
          <w:sz w:val="22"/>
          <w:szCs w:val="22"/>
          <w:lang w:val="en-US"/>
        </w:rPr>
        <w:t>C</w:t>
      </w:r>
      <w:r w:rsidRPr="00807A62">
        <w:rPr>
          <w:rFonts w:ascii="Times New Roman" w:hAnsi="Times New Roman" w:cs="Times New Roman"/>
          <w:color w:val="auto"/>
          <w:sz w:val="22"/>
          <w:szCs w:val="22"/>
        </w:rPr>
        <w:t xml:space="preserve">. </w:t>
      </w:r>
      <w:r w:rsidRPr="00807A62">
        <w:rPr>
          <w:rFonts w:ascii="Times New Roman" w:hAnsi="Times New Roman" w:cs="Times New Roman"/>
          <w:color w:val="auto"/>
          <w:sz w:val="22"/>
          <w:szCs w:val="22"/>
          <w:lang w:val="en-US"/>
        </w:rPr>
        <w:t>41</w:t>
      </w:r>
      <w:r w:rsidRPr="00807A62">
        <w:rPr>
          <w:rFonts w:ascii="Times New Roman" w:hAnsi="Times New Roman" w:cs="Times New Roman"/>
          <w:color w:val="auto"/>
          <w:sz w:val="22"/>
          <w:szCs w:val="22"/>
        </w:rPr>
        <w:t>.</w:t>
      </w:r>
      <w:r w:rsidR="00FF1624">
        <w:rPr>
          <w:rFonts w:ascii="Times New Roman" w:hAnsi="Times New Roman" w:cs="Times New Roman"/>
          <w:color w:val="auto"/>
          <w:sz w:val="22"/>
          <w:szCs w:val="22"/>
        </w:rPr>
        <w:t xml:space="preserve"> (Дата обращения: 23.04.2018)</w:t>
      </w:r>
    </w:p>
  </w:footnote>
  <w:footnote w:id="114">
    <w:p w14:paraId="23F81FB5"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Андрей </w:t>
      </w:r>
      <w:proofErr w:type="spellStart"/>
      <w:r w:rsidRPr="00807A62">
        <w:rPr>
          <w:rFonts w:ascii="Times New Roman" w:hAnsi="Times New Roman" w:cs="Times New Roman"/>
          <w:color w:val="auto"/>
          <w:sz w:val="22"/>
          <w:szCs w:val="22"/>
        </w:rPr>
        <w:t>Хлобыстин</w:t>
      </w:r>
      <w:proofErr w:type="spellEnd"/>
      <w:r w:rsidRPr="00807A62">
        <w:rPr>
          <w:rFonts w:ascii="Times New Roman" w:hAnsi="Times New Roman" w:cs="Times New Roman"/>
          <w:color w:val="auto"/>
          <w:sz w:val="22"/>
          <w:szCs w:val="22"/>
        </w:rPr>
        <w:t xml:space="preserve">. </w:t>
      </w:r>
      <w:proofErr w:type="spellStart"/>
      <w:r w:rsidRPr="00807A62">
        <w:rPr>
          <w:rFonts w:ascii="Times New Roman" w:hAnsi="Times New Roman" w:cs="Times New Roman"/>
          <w:color w:val="auto"/>
          <w:sz w:val="22"/>
          <w:szCs w:val="22"/>
        </w:rPr>
        <w:t>ПАиБНИ</w:t>
      </w:r>
      <w:proofErr w:type="spellEnd"/>
      <w:r w:rsidRPr="00807A62">
        <w:rPr>
          <w:rFonts w:ascii="Times New Roman" w:hAnsi="Times New Roman" w:cs="Times New Roman"/>
          <w:color w:val="auto"/>
          <w:sz w:val="22"/>
          <w:szCs w:val="22"/>
        </w:rPr>
        <w:t xml:space="preserve"> – Петербургский архив и библиотека независимого искусства. ОПЫТ ТОТАЛЬНОГО АРХИВИРОВАНИЯ /</w:t>
      </w:r>
      <w:r w:rsidRPr="00807A62">
        <w:rPr>
          <w:rFonts w:ascii="Times New Roman" w:eastAsiaTheme="minorHAnsi" w:hAnsi="Times New Roman" w:cs="Times New Roman"/>
          <w:color w:val="auto"/>
          <w:spacing w:val="15"/>
          <w:sz w:val="22"/>
          <w:szCs w:val="22"/>
          <w:shd w:val="clear" w:color="auto" w:fill="FFFFFF"/>
        </w:rPr>
        <w:t xml:space="preserve"> </w:t>
      </w:r>
      <w:r w:rsidRPr="00807A62">
        <w:rPr>
          <w:rFonts w:ascii="Times New Roman" w:hAnsi="Times New Roman" w:cs="Times New Roman"/>
          <w:color w:val="auto"/>
          <w:sz w:val="22"/>
          <w:szCs w:val="22"/>
        </w:rPr>
        <w:t>Музей нонконформистского искусства» (каталог); СПб. 2009. – 264 с. -  С. 23.</w:t>
      </w:r>
    </w:p>
  </w:footnote>
  <w:footnote w:id="115">
    <w:p w14:paraId="00E51C74" w14:textId="77777777" w:rsidR="00CB0F74" w:rsidRPr="00807A62" w:rsidRDefault="00CB0F74" w:rsidP="00CB0F74">
      <w:pPr>
        <w:pStyle w:val="a8"/>
        <w:jc w:val="both"/>
        <w:rPr>
          <w:rFonts w:ascii="Times New Roman" w:hAnsi="Times New Roman" w:cs="Times New Roman"/>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Там же.</w:t>
      </w:r>
    </w:p>
  </w:footnote>
  <w:footnote w:id="116">
    <w:p w14:paraId="70813C5E" w14:textId="77777777" w:rsidR="00CB0F74" w:rsidRPr="00807A62" w:rsidRDefault="00CB0F74" w:rsidP="00CB0F74">
      <w:pPr>
        <w:pStyle w:val="a8"/>
        <w:jc w:val="both"/>
        <w:rPr>
          <w:rFonts w:ascii="Times New Roman" w:hAnsi="Times New Roman" w:cs="Times New Roman"/>
          <w:bCs/>
          <w:color w:val="auto"/>
          <w:sz w:val="22"/>
          <w:szCs w:val="22"/>
        </w:rPr>
      </w:pPr>
      <w:r w:rsidRPr="00807A62">
        <w:rPr>
          <w:rStyle w:val="a7"/>
          <w:rFonts w:ascii="Times New Roman" w:hAnsi="Times New Roman" w:cs="Times New Roman"/>
          <w:color w:val="auto"/>
        </w:rPr>
        <w:footnoteRef/>
      </w:r>
      <w:r w:rsidRPr="00807A62">
        <w:rPr>
          <w:rFonts w:ascii="Times New Roman" w:hAnsi="Times New Roman" w:cs="Times New Roman"/>
          <w:color w:val="auto"/>
          <w:sz w:val="22"/>
          <w:szCs w:val="22"/>
        </w:rPr>
        <w:t xml:space="preserve"> Николай </w:t>
      </w:r>
      <w:proofErr w:type="spellStart"/>
      <w:r w:rsidRPr="00807A62">
        <w:rPr>
          <w:rFonts w:ascii="Times New Roman" w:hAnsi="Times New Roman" w:cs="Times New Roman"/>
          <w:color w:val="auto"/>
          <w:sz w:val="22"/>
          <w:szCs w:val="22"/>
        </w:rPr>
        <w:t>Кононихин</w:t>
      </w:r>
      <w:proofErr w:type="spellEnd"/>
      <w:r w:rsidRPr="00807A62">
        <w:rPr>
          <w:rFonts w:ascii="Times New Roman" w:hAnsi="Times New Roman" w:cs="Times New Roman"/>
          <w:color w:val="auto"/>
          <w:sz w:val="22"/>
          <w:szCs w:val="22"/>
        </w:rPr>
        <w:t>.</w:t>
      </w:r>
      <w:r w:rsidRPr="00807A62">
        <w:rPr>
          <w:rFonts w:ascii="Times New Roman" w:eastAsia="Times New Roman" w:hAnsi="Times New Roman" w:cs="Times New Roman"/>
          <w:caps/>
          <w:color w:val="auto"/>
          <w:spacing w:val="45"/>
          <w:kern w:val="36"/>
          <w:sz w:val="22"/>
          <w:szCs w:val="22"/>
          <w:lang w:eastAsia="ru-RU"/>
        </w:rPr>
        <w:t xml:space="preserve"> </w:t>
      </w:r>
      <w:r w:rsidRPr="00807A62">
        <w:rPr>
          <w:rFonts w:ascii="Times New Roman" w:hAnsi="Times New Roman" w:cs="Times New Roman"/>
          <w:bCs/>
          <w:color w:val="auto"/>
          <w:sz w:val="22"/>
          <w:szCs w:val="22"/>
        </w:rPr>
        <w:t xml:space="preserve">ВЛАДИМИР ЖУКОВ. В КРУГЕ ПАВЛА КОНДРАТЬЕВА. </w:t>
      </w:r>
      <w:r w:rsidRPr="00807A62">
        <w:rPr>
          <w:rFonts w:ascii="Times New Roman" w:eastAsiaTheme="minorHAnsi" w:hAnsi="Times New Roman" w:cs="Times New Roman"/>
          <w:color w:val="auto"/>
          <w:sz w:val="22"/>
          <w:szCs w:val="22"/>
        </w:rPr>
        <w:t xml:space="preserve"> </w:t>
      </w:r>
      <w:r w:rsidRPr="00807A62">
        <w:rPr>
          <w:rFonts w:ascii="Times New Roman" w:hAnsi="Times New Roman" w:cs="Times New Roman"/>
          <w:color w:val="auto"/>
          <w:sz w:val="22"/>
          <w:szCs w:val="22"/>
        </w:rPr>
        <w:t xml:space="preserve">/ Сайт Музей нонконформистского искусства. Режим доступа: </w:t>
      </w:r>
      <w:hyperlink r:id="rId16" w:history="1">
        <w:r w:rsidR="00E351CC" w:rsidRPr="00BE3D86">
          <w:rPr>
            <w:rStyle w:val="ab"/>
            <w:rFonts w:ascii="Times New Roman" w:hAnsi="Times New Roman" w:cs="Times New Roman"/>
            <w:sz w:val="22"/>
            <w:szCs w:val="22"/>
          </w:rPr>
          <w:t>http://nonmuseum.ru/index.php/jukov-2018</w:t>
        </w:r>
      </w:hyperlink>
      <w:r w:rsidR="00E351CC">
        <w:rPr>
          <w:rFonts w:ascii="Times New Roman" w:hAnsi="Times New Roman" w:cs="Times New Roman"/>
          <w:color w:val="auto"/>
          <w:sz w:val="22"/>
          <w:szCs w:val="22"/>
        </w:rPr>
        <w:t xml:space="preserve"> (Дата обращения: 19.04.2018)</w:t>
      </w:r>
    </w:p>
  </w:footnote>
  <w:footnote w:id="117">
    <w:p w14:paraId="28F5E520" w14:textId="77777777" w:rsidR="00CB0F74" w:rsidRDefault="00CB0F74" w:rsidP="00CB0F74">
      <w:pPr>
        <w:pStyle w:val="a8"/>
      </w:pPr>
      <w:r>
        <w:rPr>
          <w:rStyle w:val="a7"/>
        </w:rPr>
        <w:footnoteRef/>
      </w:r>
      <w:r>
        <w:t xml:space="preserve"> Школа </w:t>
      </w:r>
      <w:proofErr w:type="spellStart"/>
      <w:r>
        <w:t>Пайдейя</w:t>
      </w:r>
      <w:proofErr w:type="spellEnd"/>
      <w:r>
        <w:t xml:space="preserve">. Сайт Музей нонконформистского искусства. Режим доступа: </w:t>
      </w:r>
      <w:hyperlink r:id="rId17" w:history="1">
        <w:r w:rsidR="00E351CC" w:rsidRPr="00BE3D86">
          <w:rPr>
            <w:rStyle w:val="ab"/>
          </w:rPr>
          <w:t>http://www.nonmuseum.ru/index.php/education/paideia</w:t>
        </w:r>
      </w:hyperlink>
      <w:r w:rsidR="00E351CC">
        <w:t xml:space="preserve"> (Дата обращения: 23.04.2018)</w:t>
      </w:r>
    </w:p>
  </w:footnote>
  <w:footnote w:id="118">
    <w:p w14:paraId="7C63CF1E" w14:textId="77777777" w:rsidR="00CB0F74" w:rsidRPr="00365124" w:rsidRDefault="00CB0F74" w:rsidP="00CB0F74">
      <w:pPr>
        <w:pStyle w:val="a8"/>
        <w:jc w:val="both"/>
        <w:rPr>
          <w:rFonts w:ascii="Times New Roman" w:hAnsi="Times New Roman" w:cs="Times New Roman"/>
          <w:color w:val="auto"/>
          <w:sz w:val="22"/>
        </w:rPr>
      </w:pPr>
      <w:r w:rsidRPr="00365124">
        <w:rPr>
          <w:rStyle w:val="a7"/>
          <w:rFonts w:ascii="Times New Roman" w:hAnsi="Times New Roman" w:cs="Times New Roman"/>
          <w:color w:val="auto"/>
        </w:rPr>
        <w:footnoteRef/>
      </w:r>
      <w:r w:rsidRPr="00365124">
        <w:rPr>
          <w:rFonts w:ascii="Times New Roman" w:hAnsi="Times New Roman" w:cs="Times New Roman"/>
          <w:color w:val="auto"/>
          <w:sz w:val="22"/>
        </w:rPr>
        <w:t xml:space="preserve"> Новый музей (Аслана </w:t>
      </w:r>
      <w:proofErr w:type="spellStart"/>
      <w:r w:rsidRPr="00365124">
        <w:rPr>
          <w:rFonts w:ascii="Times New Roman" w:hAnsi="Times New Roman" w:cs="Times New Roman"/>
          <w:color w:val="auto"/>
          <w:sz w:val="22"/>
        </w:rPr>
        <w:t>Чехоева</w:t>
      </w:r>
      <w:proofErr w:type="spellEnd"/>
      <w:r w:rsidRPr="00365124">
        <w:rPr>
          <w:rFonts w:ascii="Times New Roman" w:hAnsi="Times New Roman" w:cs="Times New Roman"/>
          <w:color w:val="auto"/>
          <w:sz w:val="22"/>
        </w:rPr>
        <w:t xml:space="preserve">) /Сайт Мой Петербург. Режим доступа: </w:t>
      </w:r>
      <w:hyperlink r:id="rId18" w:history="1">
        <w:r w:rsidR="00E351CC" w:rsidRPr="00BE3D86">
          <w:rPr>
            <w:rStyle w:val="ab"/>
            <w:rFonts w:ascii="Times New Roman" w:hAnsi="Times New Roman" w:cs="Times New Roman"/>
            <w:sz w:val="22"/>
          </w:rPr>
          <w:t>http://www.peterburg.biz/novyiy-muzey-na-osnove-chastnoy-kollektsii-aslana-chehoeva.html</w:t>
        </w:r>
      </w:hyperlink>
      <w:r w:rsidR="00E351CC">
        <w:rPr>
          <w:rFonts w:ascii="Times New Roman" w:hAnsi="Times New Roman" w:cs="Times New Roman"/>
          <w:color w:val="auto"/>
          <w:sz w:val="22"/>
        </w:rPr>
        <w:t xml:space="preserve"> (Дата обращения: 23.04.2018)</w:t>
      </w:r>
    </w:p>
  </w:footnote>
  <w:footnote w:id="119">
    <w:p w14:paraId="1C0DB194" w14:textId="77777777" w:rsidR="00CB0F74" w:rsidRPr="00365124" w:rsidRDefault="00CB0F74" w:rsidP="00CB0F74">
      <w:pPr>
        <w:pStyle w:val="a8"/>
        <w:jc w:val="both"/>
        <w:rPr>
          <w:rFonts w:ascii="Times New Roman" w:hAnsi="Times New Roman" w:cs="Times New Roman"/>
          <w:color w:val="auto"/>
          <w:sz w:val="22"/>
        </w:rPr>
      </w:pPr>
      <w:r w:rsidRPr="00365124">
        <w:rPr>
          <w:rStyle w:val="a7"/>
          <w:rFonts w:ascii="Times New Roman" w:hAnsi="Times New Roman" w:cs="Times New Roman"/>
          <w:color w:val="auto"/>
        </w:rPr>
        <w:footnoteRef/>
      </w:r>
      <w:r w:rsidRPr="00365124">
        <w:rPr>
          <w:rFonts w:ascii="Times New Roman" w:hAnsi="Times New Roman" w:cs="Times New Roman"/>
          <w:color w:val="auto"/>
          <w:sz w:val="22"/>
        </w:rPr>
        <w:t xml:space="preserve"> Выставочный проект «</w:t>
      </w:r>
      <w:proofErr w:type="spellStart"/>
      <w:r w:rsidRPr="00365124">
        <w:rPr>
          <w:rFonts w:ascii="Times New Roman" w:hAnsi="Times New Roman" w:cs="Times New Roman"/>
          <w:color w:val="auto"/>
          <w:sz w:val="22"/>
        </w:rPr>
        <w:t>Баби</w:t>
      </w:r>
      <w:proofErr w:type="spellEnd"/>
      <w:r w:rsidRPr="00365124">
        <w:rPr>
          <w:rFonts w:ascii="Times New Roman" w:hAnsi="Times New Roman" w:cs="Times New Roman"/>
          <w:color w:val="auto"/>
          <w:sz w:val="22"/>
        </w:rPr>
        <w:t xml:space="preserve"> </w:t>
      </w:r>
      <w:proofErr w:type="spellStart"/>
      <w:r w:rsidRPr="00365124">
        <w:rPr>
          <w:rFonts w:ascii="Times New Roman" w:hAnsi="Times New Roman" w:cs="Times New Roman"/>
          <w:color w:val="auto"/>
          <w:sz w:val="22"/>
        </w:rPr>
        <w:t>Бадалов</w:t>
      </w:r>
      <w:proofErr w:type="spellEnd"/>
      <w:r w:rsidRPr="00365124">
        <w:rPr>
          <w:rFonts w:ascii="Times New Roman" w:hAnsi="Times New Roman" w:cs="Times New Roman"/>
          <w:color w:val="auto"/>
          <w:sz w:val="22"/>
        </w:rPr>
        <w:t xml:space="preserve"> &amp; LOBSTERREALISM» / Са</w:t>
      </w:r>
      <w:r w:rsidR="00E351CC">
        <w:rPr>
          <w:rFonts w:ascii="Times New Roman" w:hAnsi="Times New Roman" w:cs="Times New Roman"/>
          <w:color w:val="auto"/>
          <w:sz w:val="22"/>
        </w:rPr>
        <w:t xml:space="preserve">йт Нового музея. Режим доступа: </w:t>
      </w:r>
      <w:hyperlink r:id="rId19" w:history="1">
        <w:r w:rsidR="00E351CC" w:rsidRPr="00BE3D86">
          <w:rPr>
            <w:rStyle w:val="ab"/>
            <w:rFonts w:ascii="Times New Roman" w:hAnsi="Times New Roman" w:cs="Times New Roman"/>
            <w:sz w:val="22"/>
          </w:rPr>
          <w:t>http://www.novymuseum.ru/events-muzeum_newsexch/vystavochnyi_proekt_babi_badalov_lobsterrealism.html</w:t>
        </w:r>
      </w:hyperlink>
      <w:r w:rsidR="00E351CC">
        <w:rPr>
          <w:rFonts w:ascii="Times New Roman" w:hAnsi="Times New Roman" w:cs="Times New Roman"/>
          <w:color w:val="auto"/>
          <w:sz w:val="22"/>
        </w:rPr>
        <w:t xml:space="preserve"> (Дата обращения: 02.05.2018)</w:t>
      </w:r>
    </w:p>
  </w:footnote>
  <w:footnote w:id="120">
    <w:p w14:paraId="54624206" w14:textId="77777777" w:rsidR="00CB0F74" w:rsidRPr="00365124" w:rsidRDefault="00CB0F74" w:rsidP="00CB0F74">
      <w:pPr>
        <w:pStyle w:val="a8"/>
        <w:jc w:val="both"/>
        <w:rPr>
          <w:rFonts w:ascii="Times New Roman" w:hAnsi="Times New Roman" w:cs="Times New Roman"/>
          <w:color w:val="auto"/>
          <w:sz w:val="22"/>
        </w:rPr>
      </w:pPr>
      <w:r w:rsidRPr="00365124">
        <w:rPr>
          <w:rStyle w:val="a7"/>
          <w:rFonts w:ascii="Times New Roman" w:hAnsi="Times New Roman" w:cs="Times New Roman"/>
          <w:color w:val="auto"/>
        </w:rPr>
        <w:footnoteRef/>
      </w:r>
      <w:r w:rsidRPr="00365124">
        <w:rPr>
          <w:rFonts w:ascii="Times New Roman" w:hAnsi="Times New Roman" w:cs="Times New Roman"/>
          <w:color w:val="auto"/>
          <w:sz w:val="22"/>
        </w:rPr>
        <w:t xml:space="preserve"> Презентация проектов по сохранению наследия выдающегося осетинского композитора Бориса (Аслан-</w:t>
      </w:r>
      <w:proofErr w:type="spellStart"/>
      <w:r w:rsidRPr="00365124">
        <w:rPr>
          <w:rFonts w:ascii="Times New Roman" w:hAnsi="Times New Roman" w:cs="Times New Roman"/>
          <w:color w:val="auto"/>
          <w:sz w:val="22"/>
        </w:rPr>
        <w:t>Гирея</w:t>
      </w:r>
      <w:proofErr w:type="spellEnd"/>
      <w:r w:rsidRPr="00365124">
        <w:rPr>
          <w:rFonts w:ascii="Times New Roman" w:hAnsi="Times New Roman" w:cs="Times New Roman"/>
          <w:color w:val="auto"/>
          <w:sz w:val="22"/>
        </w:rPr>
        <w:t xml:space="preserve">) </w:t>
      </w:r>
      <w:proofErr w:type="spellStart"/>
      <w:r w:rsidRPr="00365124">
        <w:rPr>
          <w:rFonts w:ascii="Times New Roman" w:hAnsi="Times New Roman" w:cs="Times New Roman"/>
          <w:color w:val="auto"/>
          <w:sz w:val="22"/>
        </w:rPr>
        <w:t>Галати</w:t>
      </w:r>
      <w:proofErr w:type="spellEnd"/>
      <w:r w:rsidRPr="00365124">
        <w:rPr>
          <w:rFonts w:ascii="Times New Roman" w:hAnsi="Times New Roman" w:cs="Times New Roman"/>
          <w:color w:val="auto"/>
          <w:sz w:val="22"/>
        </w:rPr>
        <w:t xml:space="preserve"> / Сайт Нового музея. Режим доступа: </w:t>
      </w:r>
      <w:hyperlink r:id="rId20" w:history="1">
        <w:r w:rsidR="00E351CC" w:rsidRPr="00BE3D86">
          <w:rPr>
            <w:rStyle w:val="ab"/>
            <w:rFonts w:ascii="Times New Roman" w:hAnsi="Times New Roman" w:cs="Times New Roman"/>
            <w:sz w:val="22"/>
          </w:rPr>
          <w:t>http://www.novymuseum.ru/events-muzeum_news-speech/prezentaciya_proektov_po_sohraneniyu_naslediya_vydayuszegosya_osetinskogo_kompozitora_borisa_aslan-gireya_galati.html</w:t>
        </w:r>
      </w:hyperlink>
      <w:r w:rsidR="00E351CC">
        <w:rPr>
          <w:rFonts w:ascii="Times New Roman" w:hAnsi="Times New Roman" w:cs="Times New Roman"/>
          <w:color w:val="auto"/>
          <w:sz w:val="22"/>
        </w:rPr>
        <w:t xml:space="preserve"> (Дата обращения: 02.05.2018)</w:t>
      </w:r>
    </w:p>
  </w:footnote>
  <w:footnote w:id="121">
    <w:p w14:paraId="588BB00D" w14:textId="77777777" w:rsidR="00CB0F74" w:rsidRPr="00365124" w:rsidRDefault="00CB0F74" w:rsidP="00CB0F74">
      <w:pPr>
        <w:pStyle w:val="a8"/>
        <w:jc w:val="both"/>
        <w:rPr>
          <w:rFonts w:ascii="Times New Roman" w:hAnsi="Times New Roman" w:cs="Times New Roman"/>
          <w:bCs/>
          <w:color w:val="auto"/>
          <w:sz w:val="22"/>
        </w:rPr>
      </w:pPr>
      <w:r w:rsidRPr="00365124">
        <w:rPr>
          <w:rStyle w:val="a7"/>
          <w:rFonts w:ascii="Times New Roman" w:hAnsi="Times New Roman" w:cs="Times New Roman"/>
          <w:color w:val="auto"/>
        </w:rPr>
        <w:footnoteRef/>
      </w:r>
      <w:r w:rsidRPr="00365124">
        <w:rPr>
          <w:rFonts w:ascii="Times New Roman" w:hAnsi="Times New Roman" w:cs="Times New Roman"/>
          <w:color w:val="auto"/>
          <w:sz w:val="22"/>
        </w:rPr>
        <w:t xml:space="preserve"> </w:t>
      </w:r>
      <w:r w:rsidRPr="00365124">
        <w:rPr>
          <w:rFonts w:ascii="Times New Roman" w:hAnsi="Times New Roman" w:cs="Times New Roman"/>
          <w:bCs/>
          <w:color w:val="auto"/>
          <w:sz w:val="22"/>
        </w:rPr>
        <w:t xml:space="preserve">ВЫСТАВОЧНЫЙ ПРОЕКТ «РОССИЯ В ЭРАРТЕ» / Сайт Музея современного искусства </w:t>
      </w:r>
      <w:proofErr w:type="spellStart"/>
      <w:r w:rsidRPr="00365124">
        <w:rPr>
          <w:rFonts w:ascii="Times New Roman" w:hAnsi="Times New Roman" w:cs="Times New Roman"/>
          <w:bCs/>
          <w:color w:val="auto"/>
          <w:sz w:val="22"/>
        </w:rPr>
        <w:t>Эрарта</w:t>
      </w:r>
      <w:proofErr w:type="spellEnd"/>
      <w:r w:rsidRPr="00365124">
        <w:rPr>
          <w:rFonts w:ascii="Times New Roman" w:hAnsi="Times New Roman" w:cs="Times New Roman"/>
          <w:bCs/>
          <w:color w:val="auto"/>
          <w:sz w:val="22"/>
        </w:rPr>
        <w:t xml:space="preserve">. Режим доступа:  </w:t>
      </w:r>
      <w:hyperlink r:id="rId21" w:history="1">
        <w:r w:rsidR="00E351CC" w:rsidRPr="00BE3D86">
          <w:rPr>
            <w:rStyle w:val="ab"/>
            <w:rFonts w:ascii="Times New Roman" w:hAnsi="Times New Roman" w:cs="Times New Roman"/>
            <w:bCs/>
            <w:sz w:val="22"/>
          </w:rPr>
          <w:t>https://www.erarta.com/ru/museum/projects/detail/262f0f8e-07a6-11e2-beae-8920284aa333/</w:t>
        </w:r>
      </w:hyperlink>
      <w:r w:rsidR="00E351CC">
        <w:rPr>
          <w:rFonts w:ascii="Times New Roman" w:hAnsi="Times New Roman" w:cs="Times New Roman"/>
          <w:bCs/>
          <w:color w:val="auto"/>
          <w:sz w:val="22"/>
        </w:rPr>
        <w:t xml:space="preserve"> (Дата обращения: 02.05.2018)</w:t>
      </w:r>
    </w:p>
  </w:footnote>
  <w:footnote w:id="122">
    <w:p w14:paraId="01EDD4B1" w14:textId="77777777" w:rsidR="00CB0F74" w:rsidRPr="00365124" w:rsidRDefault="00CB0F74" w:rsidP="00CB0F74">
      <w:pPr>
        <w:pStyle w:val="a8"/>
        <w:jc w:val="both"/>
        <w:rPr>
          <w:rFonts w:ascii="Times New Roman" w:hAnsi="Times New Roman" w:cs="Times New Roman"/>
          <w:color w:val="auto"/>
          <w:sz w:val="22"/>
        </w:rPr>
      </w:pPr>
      <w:r w:rsidRPr="00365124">
        <w:rPr>
          <w:rStyle w:val="a7"/>
          <w:rFonts w:ascii="Times New Roman" w:hAnsi="Times New Roman" w:cs="Times New Roman"/>
          <w:color w:val="auto"/>
        </w:rPr>
        <w:footnoteRef/>
      </w:r>
      <w:r w:rsidRPr="00365124">
        <w:rPr>
          <w:rFonts w:ascii="Times New Roman" w:hAnsi="Times New Roman" w:cs="Times New Roman"/>
          <w:color w:val="auto"/>
          <w:sz w:val="22"/>
        </w:rPr>
        <w:t xml:space="preserve"> ▲CROSS ART. НЕОПОЗНАННЫЕ ХУДОЖЕСТВЕННЫЕ ОБЪЕКТЫ / </w:t>
      </w:r>
      <w:r w:rsidRPr="00365124">
        <w:rPr>
          <w:rFonts w:ascii="Times New Roman" w:hAnsi="Times New Roman" w:cs="Times New Roman"/>
          <w:bCs/>
          <w:color w:val="auto"/>
          <w:sz w:val="22"/>
        </w:rPr>
        <w:t xml:space="preserve">Сайт Музея современного искусства </w:t>
      </w:r>
      <w:proofErr w:type="spellStart"/>
      <w:r w:rsidRPr="00365124">
        <w:rPr>
          <w:rFonts w:ascii="Times New Roman" w:hAnsi="Times New Roman" w:cs="Times New Roman"/>
          <w:bCs/>
          <w:color w:val="auto"/>
          <w:sz w:val="22"/>
        </w:rPr>
        <w:t>Эрарта</w:t>
      </w:r>
      <w:proofErr w:type="spellEnd"/>
      <w:r w:rsidRPr="00365124">
        <w:rPr>
          <w:rFonts w:ascii="Times New Roman" w:hAnsi="Times New Roman" w:cs="Times New Roman"/>
          <w:bCs/>
          <w:color w:val="auto"/>
          <w:sz w:val="22"/>
        </w:rPr>
        <w:t>. Режим доступа: https://www.erarta.com/ru/programmes/festivals/detail/db22be22-0294-11e4-9e1c-8920284aa333/</w:t>
      </w:r>
    </w:p>
  </w:footnote>
  <w:footnote w:id="123">
    <w:p w14:paraId="1C054858" w14:textId="77777777" w:rsidR="00CB0F74" w:rsidRDefault="00CB0F74" w:rsidP="00CB0F74">
      <w:pPr>
        <w:pStyle w:val="a8"/>
      </w:pPr>
      <w:r>
        <w:rPr>
          <w:rStyle w:val="a7"/>
        </w:rPr>
        <w:footnoteRef/>
      </w:r>
      <w:r>
        <w:t xml:space="preserve"> </w:t>
      </w:r>
      <w:hyperlink r:id="rId22" w:history="1">
        <w:r w:rsidR="00E351CC" w:rsidRPr="00BE3D86">
          <w:rPr>
            <w:rStyle w:val="ab"/>
          </w:rPr>
          <w:t>https://www.erarta.com/ru/programmes/entertaining/detail/7d2dc942-9aca-11e2-a6ea-8920284aa333/</w:t>
        </w:r>
      </w:hyperlink>
      <w:r w:rsidR="00E351CC">
        <w:t xml:space="preserve"> (Дата обращения: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8D"/>
    <w:multiLevelType w:val="hybridMultilevel"/>
    <w:tmpl w:val="EF205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C01CC"/>
    <w:multiLevelType w:val="hybridMultilevel"/>
    <w:tmpl w:val="4C92C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B7196"/>
    <w:multiLevelType w:val="hybridMultilevel"/>
    <w:tmpl w:val="D094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F4A8C"/>
    <w:multiLevelType w:val="hybridMultilevel"/>
    <w:tmpl w:val="2E76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510D0D"/>
    <w:multiLevelType w:val="hybridMultilevel"/>
    <w:tmpl w:val="2736ACAA"/>
    <w:lvl w:ilvl="0" w:tplc="7BDE5D28">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86"/>
    <w:rsid w:val="00297FD7"/>
    <w:rsid w:val="00526A7B"/>
    <w:rsid w:val="005D180F"/>
    <w:rsid w:val="008D4E26"/>
    <w:rsid w:val="00C74B86"/>
    <w:rsid w:val="00CB0F74"/>
    <w:rsid w:val="00E351CC"/>
    <w:rsid w:val="00FF16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A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F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unhideWhenUsed/>
    <w:qFormat/>
    <w:rsid w:val="00CB0F74"/>
    <w:pPr>
      <w:keepNext/>
      <w:keepLines/>
      <w:spacing w:before="200" w:line="276" w:lineRule="auto"/>
      <w:outlineLvl w:val="1"/>
    </w:pPr>
    <w:rPr>
      <w:rFonts w:ascii="Cambria" w:eastAsia="Droid Sans Fallback"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F7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B0F74"/>
    <w:rPr>
      <w:rFonts w:ascii="Cambria" w:eastAsia="Droid Sans Fallback" w:hAnsi="Cambria" w:cs="Times New Roman"/>
      <w:b/>
      <w:bCs/>
      <w:color w:val="4F81BD"/>
      <w:sz w:val="26"/>
      <w:szCs w:val="26"/>
      <w:lang w:eastAsia="en-US"/>
    </w:rPr>
  </w:style>
  <w:style w:type="paragraph" w:styleId="a3">
    <w:name w:val="header"/>
    <w:basedOn w:val="a"/>
    <w:link w:val="a4"/>
    <w:uiPriority w:val="99"/>
    <w:semiHidden/>
    <w:unhideWhenUsed/>
    <w:rsid w:val="00CB0F74"/>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semiHidden/>
    <w:rsid w:val="00CB0F74"/>
    <w:rPr>
      <w:rFonts w:eastAsiaTheme="minorHAnsi"/>
      <w:sz w:val="22"/>
      <w:szCs w:val="22"/>
      <w:lang w:eastAsia="en-US"/>
    </w:rPr>
  </w:style>
  <w:style w:type="paragraph" w:styleId="a5">
    <w:name w:val="footer"/>
    <w:basedOn w:val="a"/>
    <w:link w:val="a6"/>
    <w:uiPriority w:val="99"/>
    <w:unhideWhenUsed/>
    <w:rsid w:val="00CB0F74"/>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CB0F74"/>
    <w:rPr>
      <w:rFonts w:eastAsiaTheme="minorHAnsi"/>
      <w:sz w:val="22"/>
      <w:szCs w:val="22"/>
      <w:lang w:eastAsia="en-US"/>
    </w:rPr>
  </w:style>
  <w:style w:type="character" w:styleId="a7">
    <w:name w:val="footnote reference"/>
    <w:uiPriority w:val="99"/>
    <w:unhideWhenUsed/>
    <w:rsid w:val="00CB0F74"/>
    <w:rPr>
      <w:vertAlign w:val="superscript"/>
    </w:rPr>
  </w:style>
  <w:style w:type="paragraph" w:styleId="a8">
    <w:name w:val="footnote text"/>
    <w:aliases w:val="Текст сноски Знак1 Знак,Текст сноски Знак Знак Знак,Текст сноски Знак Знак1,Char Знак Char Char,Footnote Text1,Footnote Text1 Знак,Char Знак Char Char1,Char Знак Знак Знак Знак,Текст сноски1,Footnote Text1 Знак Знак1,Char Знак Знак Знак1"/>
    <w:basedOn w:val="a"/>
    <w:link w:val="a9"/>
    <w:uiPriority w:val="99"/>
    <w:unhideWhenUsed/>
    <w:rsid w:val="00CB0F74"/>
    <w:rPr>
      <w:rFonts w:ascii="Calibri" w:eastAsia="WenQuanYi Micro Hei" w:hAnsi="Calibri" w:cs="Calibri"/>
      <w:color w:val="00000A"/>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 Знак1 Знак,Char Знак Char Char Знак,Footnote Text1 Знак1,Footnote Text1 Знак Знак,Char Знак Char Char1 Знак,Char Знак Знак Знак Знак Знак"/>
    <w:basedOn w:val="a0"/>
    <w:link w:val="a8"/>
    <w:uiPriority w:val="99"/>
    <w:rsid w:val="00CB0F74"/>
    <w:rPr>
      <w:rFonts w:ascii="Calibri" w:eastAsia="WenQuanYi Micro Hei" w:hAnsi="Calibri" w:cs="Calibri"/>
      <w:color w:val="00000A"/>
      <w:sz w:val="20"/>
      <w:szCs w:val="20"/>
      <w:lang w:eastAsia="en-US"/>
    </w:rPr>
  </w:style>
  <w:style w:type="paragraph" w:styleId="aa">
    <w:name w:val="No Spacing"/>
    <w:aliases w:val="для диплома"/>
    <w:uiPriority w:val="1"/>
    <w:qFormat/>
    <w:rsid w:val="00CB0F74"/>
    <w:pPr>
      <w:suppressAutoHyphens/>
      <w:spacing w:line="360" w:lineRule="auto"/>
      <w:ind w:firstLine="709"/>
      <w:jc w:val="both"/>
    </w:pPr>
    <w:rPr>
      <w:rFonts w:ascii="Times New Roman" w:eastAsia="Droid Sans Fallback" w:hAnsi="Times New Roman" w:cs="Calibri"/>
      <w:color w:val="00000A"/>
      <w:sz w:val="28"/>
      <w:szCs w:val="22"/>
      <w:lang w:eastAsia="en-US"/>
    </w:rPr>
  </w:style>
  <w:style w:type="character" w:styleId="ab">
    <w:name w:val="Hyperlink"/>
    <w:uiPriority w:val="99"/>
    <w:unhideWhenUsed/>
    <w:rsid w:val="00CB0F74"/>
    <w:rPr>
      <w:color w:val="0000FF"/>
      <w:u w:val="single"/>
    </w:rPr>
  </w:style>
  <w:style w:type="paragraph" w:styleId="ac">
    <w:name w:val="List Paragraph"/>
    <w:basedOn w:val="a"/>
    <w:uiPriority w:val="34"/>
    <w:qFormat/>
    <w:rsid w:val="00CB0F74"/>
    <w:pPr>
      <w:spacing w:after="200" w:line="276" w:lineRule="auto"/>
      <w:ind w:left="720"/>
      <w:contextualSpacing/>
    </w:pPr>
    <w:rPr>
      <w:rFonts w:eastAsiaTheme="minorHAnsi"/>
      <w:sz w:val="22"/>
      <w:szCs w:val="22"/>
      <w:lang w:eastAsia="en-US"/>
    </w:rPr>
  </w:style>
  <w:style w:type="paragraph" w:styleId="ad">
    <w:name w:val="Normal (Web)"/>
    <w:basedOn w:val="a"/>
    <w:uiPriority w:val="99"/>
    <w:unhideWhenUsed/>
    <w:rsid w:val="00CB0F74"/>
    <w:pPr>
      <w:spacing w:after="200" w:line="276" w:lineRule="auto"/>
    </w:pPr>
    <w:rPr>
      <w:rFonts w:ascii="Times New Roman" w:eastAsiaTheme="minorHAnsi" w:hAnsi="Times New Roman" w:cs="Times New Roman"/>
      <w:lang w:eastAsia="en-US"/>
    </w:rPr>
  </w:style>
  <w:style w:type="character" w:customStyle="1" w:styleId="apple-converted-space">
    <w:name w:val="apple-converted-space"/>
    <w:basedOn w:val="a0"/>
    <w:rsid w:val="00CB0F74"/>
  </w:style>
  <w:style w:type="character" w:styleId="ae">
    <w:name w:val="FollowedHyperlink"/>
    <w:basedOn w:val="a0"/>
    <w:uiPriority w:val="99"/>
    <w:semiHidden/>
    <w:unhideWhenUsed/>
    <w:rsid w:val="00E351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F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unhideWhenUsed/>
    <w:qFormat/>
    <w:rsid w:val="00CB0F74"/>
    <w:pPr>
      <w:keepNext/>
      <w:keepLines/>
      <w:spacing w:before="200" w:line="276" w:lineRule="auto"/>
      <w:outlineLvl w:val="1"/>
    </w:pPr>
    <w:rPr>
      <w:rFonts w:ascii="Cambria" w:eastAsia="Droid Sans Fallback"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F7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B0F74"/>
    <w:rPr>
      <w:rFonts w:ascii="Cambria" w:eastAsia="Droid Sans Fallback" w:hAnsi="Cambria" w:cs="Times New Roman"/>
      <w:b/>
      <w:bCs/>
      <w:color w:val="4F81BD"/>
      <w:sz w:val="26"/>
      <w:szCs w:val="26"/>
      <w:lang w:eastAsia="en-US"/>
    </w:rPr>
  </w:style>
  <w:style w:type="paragraph" w:styleId="a3">
    <w:name w:val="header"/>
    <w:basedOn w:val="a"/>
    <w:link w:val="a4"/>
    <w:uiPriority w:val="99"/>
    <w:semiHidden/>
    <w:unhideWhenUsed/>
    <w:rsid w:val="00CB0F74"/>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semiHidden/>
    <w:rsid w:val="00CB0F74"/>
    <w:rPr>
      <w:rFonts w:eastAsiaTheme="minorHAnsi"/>
      <w:sz w:val="22"/>
      <w:szCs w:val="22"/>
      <w:lang w:eastAsia="en-US"/>
    </w:rPr>
  </w:style>
  <w:style w:type="paragraph" w:styleId="a5">
    <w:name w:val="footer"/>
    <w:basedOn w:val="a"/>
    <w:link w:val="a6"/>
    <w:uiPriority w:val="99"/>
    <w:unhideWhenUsed/>
    <w:rsid w:val="00CB0F74"/>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CB0F74"/>
    <w:rPr>
      <w:rFonts w:eastAsiaTheme="minorHAnsi"/>
      <w:sz w:val="22"/>
      <w:szCs w:val="22"/>
      <w:lang w:eastAsia="en-US"/>
    </w:rPr>
  </w:style>
  <w:style w:type="character" w:styleId="a7">
    <w:name w:val="footnote reference"/>
    <w:uiPriority w:val="99"/>
    <w:unhideWhenUsed/>
    <w:rsid w:val="00CB0F74"/>
    <w:rPr>
      <w:vertAlign w:val="superscript"/>
    </w:rPr>
  </w:style>
  <w:style w:type="paragraph" w:styleId="a8">
    <w:name w:val="footnote text"/>
    <w:aliases w:val="Текст сноски Знак1 Знак,Текст сноски Знак Знак Знак,Текст сноски Знак Знак1,Char Знак Char Char,Footnote Text1,Footnote Text1 Знак,Char Знак Char Char1,Char Знак Знак Знак Знак,Текст сноски1,Footnote Text1 Знак Знак1,Char Знак Знак Знак1"/>
    <w:basedOn w:val="a"/>
    <w:link w:val="a9"/>
    <w:uiPriority w:val="99"/>
    <w:unhideWhenUsed/>
    <w:rsid w:val="00CB0F74"/>
    <w:rPr>
      <w:rFonts w:ascii="Calibri" w:eastAsia="WenQuanYi Micro Hei" w:hAnsi="Calibri" w:cs="Calibri"/>
      <w:color w:val="00000A"/>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 Знак1 Знак,Char Знак Char Char Знак,Footnote Text1 Знак1,Footnote Text1 Знак Знак,Char Знак Char Char1 Знак,Char Знак Знак Знак Знак Знак"/>
    <w:basedOn w:val="a0"/>
    <w:link w:val="a8"/>
    <w:uiPriority w:val="99"/>
    <w:rsid w:val="00CB0F74"/>
    <w:rPr>
      <w:rFonts w:ascii="Calibri" w:eastAsia="WenQuanYi Micro Hei" w:hAnsi="Calibri" w:cs="Calibri"/>
      <w:color w:val="00000A"/>
      <w:sz w:val="20"/>
      <w:szCs w:val="20"/>
      <w:lang w:eastAsia="en-US"/>
    </w:rPr>
  </w:style>
  <w:style w:type="paragraph" w:styleId="aa">
    <w:name w:val="No Spacing"/>
    <w:aliases w:val="для диплома"/>
    <w:uiPriority w:val="1"/>
    <w:qFormat/>
    <w:rsid w:val="00CB0F74"/>
    <w:pPr>
      <w:suppressAutoHyphens/>
      <w:spacing w:line="360" w:lineRule="auto"/>
      <w:ind w:firstLine="709"/>
      <w:jc w:val="both"/>
    </w:pPr>
    <w:rPr>
      <w:rFonts w:ascii="Times New Roman" w:eastAsia="Droid Sans Fallback" w:hAnsi="Times New Roman" w:cs="Calibri"/>
      <w:color w:val="00000A"/>
      <w:sz w:val="28"/>
      <w:szCs w:val="22"/>
      <w:lang w:eastAsia="en-US"/>
    </w:rPr>
  </w:style>
  <w:style w:type="character" w:styleId="ab">
    <w:name w:val="Hyperlink"/>
    <w:uiPriority w:val="99"/>
    <w:unhideWhenUsed/>
    <w:rsid w:val="00CB0F74"/>
    <w:rPr>
      <w:color w:val="0000FF"/>
      <w:u w:val="single"/>
    </w:rPr>
  </w:style>
  <w:style w:type="paragraph" w:styleId="ac">
    <w:name w:val="List Paragraph"/>
    <w:basedOn w:val="a"/>
    <w:uiPriority w:val="34"/>
    <w:qFormat/>
    <w:rsid w:val="00CB0F74"/>
    <w:pPr>
      <w:spacing w:after="200" w:line="276" w:lineRule="auto"/>
      <w:ind w:left="720"/>
      <w:contextualSpacing/>
    </w:pPr>
    <w:rPr>
      <w:rFonts w:eastAsiaTheme="minorHAnsi"/>
      <w:sz w:val="22"/>
      <w:szCs w:val="22"/>
      <w:lang w:eastAsia="en-US"/>
    </w:rPr>
  </w:style>
  <w:style w:type="paragraph" w:styleId="ad">
    <w:name w:val="Normal (Web)"/>
    <w:basedOn w:val="a"/>
    <w:uiPriority w:val="99"/>
    <w:unhideWhenUsed/>
    <w:rsid w:val="00CB0F74"/>
    <w:pPr>
      <w:spacing w:after="200" w:line="276" w:lineRule="auto"/>
    </w:pPr>
    <w:rPr>
      <w:rFonts w:ascii="Times New Roman" w:eastAsiaTheme="minorHAnsi" w:hAnsi="Times New Roman" w:cs="Times New Roman"/>
      <w:lang w:eastAsia="en-US"/>
    </w:rPr>
  </w:style>
  <w:style w:type="character" w:customStyle="1" w:styleId="apple-converted-space">
    <w:name w:val="apple-converted-space"/>
    <w:basedOn w:val="a0"/>
    <w:rsid w:val="00CB0F74"/>
  </w:style>
  <w:style w:type="character" w:styleId="ae">
    <w:name w:val="FollowedHyperlink"/>
    <w:basedOn w:val="a0"/>
    <w:uiPriority w:val="99"/>
    <w:semiHidden/>
    <w:unhideWhenUsed/>
    <w:rsid w:val="00E35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nmuseum.ru/index.php/jukov-2018" TargetMode="External"/><Relationship Id="rId9" Type="http://schemas.openxmlformats.org/officeDocument/2006/relationships/hyperlink" Target="http://www.rusmuseum.ru/marble-palace/exhibitions/iii-photobiennale-of-historical-and-archival-photography-from-russian-museums-and-private-collec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s://rg.ru/2017/10/01/mihail-piotrovskij-chastnye-muzei-meniaiut-kulturnyj-landshaft-rossii.html" TargetMode="External"/><Relationship Id="rId20" Type="http://schemas.openxmlformats.org/officeDocument/2006/relationships/hyperlink" Target="http://www.novymuseum.ru/events-muzeum_news-speech/prezentaciya_proektov_po_sohraneniyu_naslediya_vydayuszegosya_osetinskogo_kompozitora_borisa_aslan-gireya_galati.html" TargetMode="External"/><Relationship Id="rId21" Type="http://schemas.openxmlformats.org/officeDocument/2006/relationships/hyperlink" Target="https://www.erarta.com/ru/museum/projects/detail/262f0f8e-07a6-11e2-beae-8920284aa333/" TargetMode="External"/><Relationship Id="rId22" Type="http://schemas.openxmlformats.org/officeDocument/2006/relationships/hyperlink" Target="https://www.erarta.com/ru/programmes/entertaining/detail/7d2dc942-9aca-11e2-a6ea-8920284aa333/" TargetMode="External"/><Relationship Id="rId10" Type="http://schemas.openxmlformats.org/officeDocument/2006/relationships/hyperlink" Target="https://www.culture.ru/materials/212606/mikhail-piotrovskii-u-nas-bolshe-raznoglasii-ne-s-vlastyu-a-s-tolpoi" TargetMode="External"/><Relationship Id="rId11" Type="http://schemas.openxmlformats.org/officeDocument/2006/relationships/hyperlink" Target="http://www.forbes.ru/milliardery/273393-my-otstali-ot-zapada-let-na-dvesti-intervyu-s-petrom-avenom-i-marinoi-loshak" TargetMode="External"/><Relationship Id="rId12" Type="http://schemas.openxmlformats.org/officeDocument/2006/relationships/hyperlink" Target="http://base.garant.ru/123168/" TargetMode="External"/><Relationship Id="rId13" Type="http://schemas.openxmlformats.org/officeDocument/2006/relationships/hyperlink" Target="http://emeline.narod.ru/virtual.htm" TargetMode="External"/><Relationship Id="rId14" Type="http://schemas.openxmlformats.org/officeDocument/2006/relationships/hyperlink" Target="https://garagemca.org/ru/research/the-impact-of-1960s-soviet-modernism" TargetMode="External"/><Relationship Id="rId15" Type="http://schemas.openxmlformats.org/officeDocument/2006/relationships/hyperlink" Target="https://garagemca.org/ru/event/personal-choice-collectors-selections-from-their-own-collections" TargetMode="External"/><Relationship Id="rId16" Type="http://schemas.openxmlformats.org/officeDocument/2006/relationships/hyperlink" Target="http://nonmuseum.ru/index.php/jukov-2018" TargetMode="External"/><Relationship Id="rId17" Type="http://schemas.openxmlformats.org/officeDocument/2006/relationships/hyperlink" Target="http://www.nonmuseum.ru/index.php/education/paideia" TargetMode="External"/><Relationship Id="rId18" Type="http://schemas.openxmlformats.org/officeDocument/2006/relationships/hyperlink" Target="http://www.peterburg.biz/novyiy-muzey-na-osnove-chastnoy-kollektsii-aslana-chehoeva.html" TargetMode="External"/><Relationship Id="rId19" Type="http://schemas.openxmlformats.org/officeDocument/2006/relationships/hyperlink" Target="http://www.novymuseum.ru/events-muzeum_newsexch/vystavochnyi_proekt_babi_badalov_lobsterrealism.html" TargetMode="External"/><Relationship Id="rId1" Type="http://schemas.openxmlformats.org/officeDocument/2006/relationships/hyperlink" Target="http://www.opentextnn.ru/censorship/russia/sov/law/snk/1917/?id=584" TargetMode="External"/><Relationship Id="rId2" Type="http://schemas.openxmlformats.org/officeDocument/2006/relationships/hyperlink" Target="http://www.nasledie-rus.ru/" TargetMode="External"/><Relationship Id="rId3" Type="http://schemas.openxmlformats.org/officeDocument/2006/relationships/hyperlink" Target="http://fond.culture.ru/" TargetMode="External"/><Relationship Id="rId4" Type="http://schemas.openxmlformats.org/officeDocument/2006/relationships/hyperlink" Target="http://www.constitution.ru/10003000/10003000-4.htm" TargetMode="External"/><Relationship Id="rId5" Type="http://schemas.openxmlformats.org/officeDocument/2006/relationships/hyperlink" Target="http://www.consultant.ru/document/cons_doc_LAW_110957/" TargetMode="External"/><Relationship Id="rId6" Type="http://schemas.openxmlformats.org/officeDocument/2006/relationships/hyperlink" Target="http://www.consultant.ru/document/cons_doc_LAW_110957/" TargetMode="External"/><Relationship Id="rId7" Type="http://schemas.openxmlformats.org/officeDocument/2006/relationships/hyperlink" Target="https://rg.ru/author-Elena-Yakovleva/" TargetMode="External"/><Relationship Id="rId8" Type="http://schemas.openxmlformats.org/officeDocument/2006/relationships/hyperlink" Target="https://rg.ru/gazeta/rg/2017/10/02.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68</Pages>
  <Words>15263</Words>
  <Characters>87003</Characters>
  <Application>Microsoft Macintosh Word</Application>
  <DocSecurity>0</DocSecurity>
  <Lines>725</Lines>
  <Paragraphs>204</Paragraphs>
  <ScaleCrop>false</ScaleCrop>
  <Company/>
  <LinksUpToDate>false</LinksUpToDate>
  <CharactersWithSpaces>102062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2018-05-22T15:08:00Z</dcterms:created>
  <dcterms:modified xsi:type="dcterms:W3CDTF">2018-05-22T17:05:00Z</dcterms:modified>
</cp:coreProperties>
</file>