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F3E" w:rsidRPr="004F7F3E" w:rsidRDefault="004F7F3E" w:rsidP="004F7F3E">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4F7F3E">
        <w:rPr>
          <w:rFonts w:ascii="Times New Roman" w:eastAsia="Calibri" w:hAnsi="Times New Roman" w:cs="Times New Roman"/>
          <w:sz w:val="28"/>
          <w:szCs w:val="28"/>
        </w:rPr>
        <w:t>САНКТ-ПЕТЕРБУРГСКИЙ ГОСУДАРСТВЕННЫЙ УНИВЕРСИТЕТ</w:t>
      </w:r>
    </w:p>
    <w:p w:rsidR="004F7F3E" w:rsidRPr="004F7F3E" w:rsidRDefault="004F7F3E" w:rsidP="004F7F3E">
      <w:pPr>
        <w:widowControl w:val="0"/>
        <w:autoSpaceDE w:val="0"/>
        <w:autoSpaceDN w:val="0"/>
        <w:adjustRightInd w:val="0"/>
        <w:spacing w:after="0" w:line="360" w:lineRule="auto"/>
        <w:jc w:val="center"/>
        <w:rPr>
          <w:rFonts w:ascii="Times New Roman" w:eastAsia="Calibri" w:hAnsi="Times New Roman" w:cs="Times New Roman"/>
          <w:sz w:val="28"/>
          <w:szCs w:val="28"/>
        </w:rPr>
      </w:pPr>
      <w:r w:rsidRPr="004F7F3E">
        <w:rPr>
          <w:rFonts w:ascii="Times New Roman" w:eastAsia="Calibri" w:hAnsi="Times New Roman" w:cs="Times New Roman"/>
          <w:sz w:val="28"/>
          <w:szCs w:val="28"/>
        </w:rPr>
        <w:t>Институт «Высшая школа журналистики и массовых коммуникаций»</w:t>
      </w:r>
    </w:p>
    <w:p w:rsidR="004F7F3E" w:rsidRPr="004F7F3E" w:rsidRDefault="004F7F3E" w:rsidP="004F7F3E">
      <w:pPr>
        <w:spacing w:after="0" w:line="360" w:lineRule="auto"/>
        <w:ind w:firstLine="709"/>
        <w:jc w:val="center"/>
        <w:rPr>
          <w:rFonts w:ascii="Times New Roman" w:eastAsia="Calibri" w:hAnsi="Times New Roman" w:cs="Times New Roman"/>
          <w:sz w:val="28"/>
          <w:szCs w:val="28"/>
        </w:rPr>
      </w:pPr>
    </w:p>
    <w:p w:rsidR="004F7F3E" w:rsidRPr="004F7F3E" w:rsidRDefault="004F7F3E" w:rsidP="004F7F3E">
      <w:pPr>
        <w:widowControl w:val="0"/>
        <w:autoSpaceDE w:val="0"/>
        <w:autoSpaceDN w:val="0"/>
        <w:adjustRightInd w:val="0"/>
        <w:spacing w:after="0" w:line="360" w:lineRule="auto"/>
        <w:ind w:firstLine="709"/>
        <w:jc w:val="right"/>
        <w:rPr>
          <w:rFonts w:ascii="Times New Roman" w:eastAsia="Calibri" w:hAnsi="Times New Roman" w:cs="Times New Roman"/>
          <w:i/>
          <w:sz w:val="28"/>
          <w:szCs w:val="28"/>
        </w:rPr>
      </w:pPr>
    </w:p>
    <w:p w:rsidR="004F7F3E" w:rsidRPr="004F7F3E" w:rsidRDefault="004F7F3E" w:rsidP="004F7F3E">
      <w:pPr>
        <w:widowControl w:val="0"/>
        <w:autoSpaceDE w:val="0"/>
        <w:autoSpaceDN w:val="0"/>
        <w:adjustRightInd w:val="0"/>
        <w:spacing w:after="0" w:line="360" w:lineRule="auto"/>
        <w:ind w:firstLine="709"/>
        <w:jc w:val="right"/>
        <w:rPr>
          <w:rFonts w:ascii="Times New Roman" w:eastAsia="Calibri" w:hAnsi="Times New Roman" w:cs="Times New Roman"/>
          <w:i/>
          <w:sz w:val="28"/>
          <w:szCs w:val="28"/>
        </w:rPr>
      </w:pPr>
      <w:r w:rsidRPr="004F7F3E">
        <w:rPr>
          <w:rFonts w:ascii="Times New Roman" w:eastAsia="Calibri" w:hAnsi="Times New Roman" w:cs="Times New Roman"/>
          <w:i/>
          <w:sz w:val="28"/>
          <w:szCs w:val="28"/>
        </w:rPr>
        <w:t xml:space="preserve">На правах рукописи </w:t>
      </w:r>
    </w:p>
    <w:p w:rsidR="004F7F3E" w:rsidRPr="004F7F3E" w:rsidRDefault="004F7F3E" w:rsidP="004F7F3E">
      <w:pPr>
        <w:widowControl w:val="0"/>
        <w:autoSpaceDE w:val="0"/>
        <w:autoSpaceDN w:val="0"/>
        <w:adjustRightInd w:val="0"/>
        <w:spacing w:after="0" w:line="360" w:lineRule="auto"/>
        <w:ind w:firstLine="709"/>
        <w:jc w:val="center"/>
        <w:rPr>
          <w:rFonts w:ascii="Times New Roman" w:eastAsia="Calibri" w:hAnsi="Times New Roman" w:cs="Times New Roman"/>
          <w:sz w:val="28"/>
          <w:szCs w:val="28"/>
        </w:rPr>
      </w:pPr>
    </w:p>
    <w:p w:rsidR="004F7F3E" w:rsidRPr="004F7F3E" w:rsidRDefault="004F7F3E" w:rsidP="004F7F3E">
      <w:pPr>
        <w:widowControl w:val="0"/>
        <w:autoSpaceDE w:val="0"/>
        <w:autoSpaceDN w:val="0"/>
        <w:adjustRightInd w:val="0"/>
        <w:spacing w:after="0" w:line="360" w:lineRule="auto"/>
        <w:ind w:firstLine="709"/>
        <w:jc w:val="center"/>
        <w:rPr>
          <w:rFonts w:ascii="Times New Roman" w:eastAsia="Calibri" w:hAnsi="Times New Roman" w:cs="Times New Roman"/>
          <w:sz w:val="28"/>
          <w:szCs w:val="28"/>
        </w:rPr>
      </w:pPr>
    </w:p>
    <w:p w:rsidR="004F7F3E" w:rsidRPr="004F7F3E" w:rsidRDefault="004F7F3E" w:rsidP="004F7F3E">
      <w:pPr>
        <w:widowControl w:val="0"/>
        <w:autoSpaceDE w:val="0"/>
        <w:autoSpaceDN w:val="0"/>
        <w:adjustRightInd w:val="0"/>
        <w:spacing w:after="0" w:line="360" w:lineRule="auto"/>
        <w:jc w:val="center"/>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Третьяченко</w:t>
      </w:r>
      <w:proofErr w:type="spellEnd"/>
      <w:r>
        <w:rPr>
          <w:rFonts w:ascii="Times New Roman" w:eastAsia="Calibri" w:hAnsi="Times New Roman" w:cs="Times New Roman"/>
          <w:b/>
          <w:sz w:val="28"/>
          <w:szCs w:val="28"/>
        </w:rPr>
        <w:t xml:space="preserve"> Андрей Михайлович</w:t>
      </w:r>
      <w:r w:rsidRPr="004F7F3E">
        <w:rPr>
          <w:rFonts w:ascii="Times New Roman" w:eastAsia="Calibri" w:hAnsi="Times New Roman" w:cs="Times New Roman"/>
          <w:sz w:val="28"/>
          <w:szCs w:val="28"/>
        </w:rPr>
        <w:br/>
      </w:r>
      <w:r>
        <w:rPr>
          <w:rFonts w:ascii="Times New Roman" w:eastAsia="Calibri" w:hAnsi="Times New Roman" w:cs="Times New Roman"/>
          <w:b/>
          <w:sz w:val="28"/>
          <w:szCs w:val="28"/>
        </w:rPr>
        <w:t xml:space="preserve">Технологии политического </w:t>
      </w:r>
      <w:proofErr w:type="spellStart"/>
      <w:r>
        <w:rPr>
          <w:rFonts w:ascii="Times New Roman" w:eastAsia="Calibri" w:hAnsi="Times New Roman" w:cs="Times New Roman"/>
          <w:b/>
          <w:sz w:val="28"/>
          <w:szCs w:val="28"/>
        </w:rPr>
        <w:t>краудфандинга</w:t>
      </w:r>
      <w:proofErr w:type="spellEnd"/>
      <w:r>
        <w:rPr>
          <w:rFonts w:ascii="Times New Roman" w:eastAsia="Calibri" w:hAnsi="Times New Roman" w:cs="Times New Roman"/>
          <w:b/>
          <w:sz w:val="28"/>
          <w:szCs w:val="28"/>
        </w:rPr>
        <w:t xml:space="preserve"> в избирательных кампаниях в России и за рубежом</w:t>
      </w:r>
    </w:p>
    <w:p w:rsidR="004F7F3E" w:rsidRPr="004F7F3E" w:rsidRDefault="004F7F3E" w:rsidP="004F7F3E">
      <w:pPr>
        <w:spacing w:after="0" w:line="360" w:lineRule="auto"/>
        <w:jc w:val="center"/>
        <w:rPr>
          <w:rFonts w:ascii="Times New Roman" w:eastAsia="Calibri" w:hAnsi="Times New Roman" w:cs="Times New Roman"/>
          <w:sz w:val="28"/>
          <w:szCs w:val="28"/>
        </w:rPr>
      </w:pPr>
      <w:r w:rsidRPr="004F7F3E">
        <w:rPr>
          <w:rFonts w:ascii="Times New Roman" w:eastAsia="Calibri" w:hAnsi="Times New Roman" w:cs="Times New Roman"/>
          <w:sz w:val="28"/>
          <w:szCs w:val="28"/>
        </w:rPr>
        <w:t>ВЫПУСКНАЯ КВАЛИФИКАЦИОННАЯ РАБОТА</w:t>
      </w:r>
    </w:p>
    <w:p w:rsidR="004F7F3E" w:rsidRPr="004F7F3E" w:rsidRDefault="004F7F3E" w:rsidP="004F7F3E">
      <w:pPr>
        <w:spacing w:after="0" w:line="360" w:lineRule="auto"/>
        <w:jc w:val="center"/>
        <w:rPr>
          <w:rFonts w:ascii="Times New Roman" w:eastAsia="Calibri" w:hAnsi="Times New Roman" w:cs="Times New Roman"/>
          <w:sz w:val="28"/>
          <w:szCs w:val="28"/>
        </w:rPr>
      </w:pPr>
      <w:r w:rsidRPr="004F7F3E">
        <w:rPr>
          <w:rFonts w:ascii="Times New Roman" w:eastAsia="Calibri" w:hAnsi="Times New Roman" w:cs="Times New Roman"/>
          <w:sz w:val="28"/>
          <w:szCs w:val="28"/>
        </w:rPr>
        <w:t>по направлению «Реклама и Связи с общественностью»</w:t>
      </w:r>
    </w:p>
    <w:p w:rsidR="004F7F3E" w:rsidRPr="004F7F3E" w:rsidRDefault="004F7F3E" w:rsidP="004F7F3E">
      <w:pPr>
        <w:spacing w:after="0" w:line="360" w:lineRule="auto"/>
        <w:jc w:val="center"/>
        <w:rPr>
          <w:rFonts w:ascii="Times New Roman" w:eastAsia="Calibri" w:hAnsi="Times New Roman" w:cs="Times New Roman"/>
          <w:sz w:val="28"/>
          <w:szCs w:val="28"/>
        </w:rPr>
      </w:pPr>
      <w:r w:rsidRPr="004F7F3E">
        <w:rPr>
          <w:rFonts w:ascii="Times New Roman" w:eastAsia="Calibri" w:hAnsi="Times New Roman" w:cs="Times New Roman"/>
          <w:sz w:val="28"/>
          <w:szCs w:val="28"/>
        </w:rPr>
        <w:t>(научно-исследовательская работа)</w:t>
      </w:r>
    </w:p>
    <w:p w:rsidR="004F7F3E" w:rsidRPr="004F7F3E" w:rsidRDefault="004F7F3E" w:rsidP="004F7F3E">
      <w:pPr>
        <w:spacing w:after="0" w:line="360" w:lineRule="auto"/>
        <w:ind w:firstLine="709"/>
        <w:jc w:val="center"/>
        <w:rPr>
          <w:rFonts w:ascii="Times New Roman" w:eastAsia="Calibri" w:hAnsi="Times New Roman" w:cs="Times New Roman"/>
          <w:sz w:val="28"/>
          <w:szCs w:val="28"/>
        </w:rPr>
      </w:pPr>
    </w:p>
    <w:p w:rsidR="004F7F3E" w:rsidRPr="004F7F3E" w:rsidRDefault="004F7F3E" w:rsidP="004F7F3E">
      <w:pPr>
        <w:spacing w:after="0" w:line="360" w:lineRule="auto"/>
        <w:rPr>
          <w:rFonts w:ascii="Times New Roman" w:eastAsia="Calibri" w:hAnsi="Times New Roman" w:cs="Times New Roman"/>
          <w:sz w:val="28"/>
          <w:szCs w:val="28"/>
        </w:rPr>
      </w:pPr>
    </w:p>
    <w:p w:rsidR="004F7F3E" w:rsidRPr="004F7F3E" w:rsidRDefault="004F7F3E" w:rsidP="004F7F3E">
      <w:pPr>
        <w:spacing w:after="0" w:line="360" w:lineRule="auto"/>
        <w:ind w:firstLine="709"/>
        <w:jc w:val="right"/>
        <w:rPr>
          <w:rFonts w:ascii="Times New Roman" w:eastAsia="Calibri" w:hAnsi="Times New Roman" w:cs="Times New Roman"/>
          <w:sz w:val="28"/>
          <w:szCs w:val="28"/>
        </w:rPr>
      </w:pPr>
      <w:r w:rsidRPr="004F7F3E">
        <w:rPr>
          <w:rFonts w:ascii="Times New Roman" w:eastAsia="Calibri" w:hAnsi="Times New Roman" w:cs="Times New Roman"/>
          <w:sz w:val="28"/>
          <w:szCs w:val="28"/>
        </w:rPr>
        <w:t>Научный руководитель –</w:t>
      </w:r>
    </w:p>
    <w:p w:rsidR="004F7F3E" w:rsidRPr="004F7F3E" w:rsidRDefault="004F7F3E" w:rsidP="004F7F3E">
      <w:pPr>
        <w:spacing w:after="0"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доктор</w:t>
      </w:r>
      <w:r w:rsidRPr="004F7F3E">
        <w:rPr>
          <w:rFonts w:ascii="Times New Roman" w:eastAsia="Calibri" w:hAnsi="Times New Roman" w:cs="Times New Roman"/>
          <w:sz w:val="28"/>
          <w:szCs w:val="28"/>
        </w:rPr>
        <w:t xml:space="preserve"> политических наук, доцент</w:t>
      </w:r>
    </w:p>
    <w:p w:rsidR="004F7F3E" w:rsidRPr="004F7F3E" w:rsidRDefault="004F7F3E" w:rsidP="004F7F3E">
      <w:pPr>
        <w:spacing w:after="0"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Быков Илья Анатольевич</w:t>
      </w:r>
    </w:p>
    <w:p w:rsidR="004F7F3E" w:rsidRPr="004F7F3E" w:rsidRDefault="004F7F3E" w:rsidP="004F7F3E">
      <w:pPr>
        <w:spacing w:after="0" w:line="360" w:lineRule="auto"/>
        <w:ind w:firstLine="709"/>
        <w:jc w:val="right"/>
        <w:rPr>
          <w:rFonts w:ascii="Times New Roman" w:eastAsia="Calibri" w:hAnsi="Times New Roman" w:cs="Times New Roman"/>
          <w:sz w:val="28"/>
          <w:szCs w:val="28"/>
        </w:rPr>
      </w:pPr>
      <w:r w:rsidRPr="004F7F3E">
        <w:rPr>
          <w:rFonts w:ascii="Times New Roman" w:eastAsia="Calibri" w:hAnsi="Times New Roman" w:cs="Times New Roman"/>
          <w:sz w:val="28"/>
          <w:szCs w:val="28"/>
        </w:rPr>
        <w:br/>
        <w:t xml:space="preserve">Кафедра связей с общественностью в политике </w:t>
      </w:r>
    </w:p>
    <w:p w:rsidR="004F7F3E" w:rsidRPr="004F7F3E" w:rsidRDefault="004F7F3E" w:rsidP="004F7F3E">
      <w:pPr>
        <w:spacing w:after="0" w:line="360" w:lineRule="auto"/>
        <w:ind w:firstLine="709"/>
        <w:jc w:val="right"/>
        <w:rPr>
          <w:rFonts w:ascii="Times New Roman" w:eastAsia="Calibri" w:hAnsi="Times New Roman" w:cs="Times New Roman"/>
          <w:sz w:val="28"/>
          <w:szCs w:val="28"/>
        </w:rPr>
      </w:pPr>
      <w:r w:rsidRPr="004F7F3E">
        <w:rPr>
          <w:rFonts w:ascii="Times New Roman" w:eastAsia="Calibri" w:hAnsi="Times New Roman" w:cs="Times New Roman"/>
          <w:sz w:val="28"/>
          <w:szCs w:val="28"/>
        </w:rPr>
        <w:t xml:space="preserve">и государственном </w:t>
      </w:r>
      <w:proofErr w:type="gramStart"/>
      <w:r w:rsidRPr="004F7F3E">
        <w:rPr>
          <w:rFonts w:ascii="Times New Roman" w:eastAsia="Calibri" w:hAnsi="Times New Roman" w:cs="Times New Roman"/>
          <w:sz w:val="28"/>
          <w:szCs w:val="28"/>
        </w:rPr>
        <w:t>управлении</w:t>
      </w:r>
      <w:proofErr w:type="gramEnd"/>
    </w:p>
    <w:p w:rsidR="004F7F3E" w:rsidRPr="004F7F3E" w:rsidRDefault="004F7F3E" w:rsidP="004F7F3E">
      <w:pPr>
        <w:spacing w:after="0" w:line="360" w:lineRule="auto"/>
        <w:ind w:firstLine="709"/>
        <w:jc w:val="right"/>
        <w:rPr>
          <w:rFonts w:ascii="Times New Roman" w:eastAsia="Calibri" w:hAnsi="Times New Roman" w:cs="Times New Roman"/>
          <w:sz w:val="28"/>
          <w:szCs w:val="28"/>
        </w:rPr>
      </w:pPr>
      <w:r w:rsidRPr="004F7F3E">
        <w:rPr>
          <w:rFonts w:ascii="Times New Roman" w:eastAsia="Calibri" w:hAnsi="Times New Roman" w:cs="Times New Roman"/>
          <w:sz w:val="28"/>
          <w:szCs w:val="28"/>
        </w:rPr>
        <w:t>Очная форма обучения</w:t>
      </w:r>
    </w:p>
    <w:p w:rsidR="004F7F3E" w:rsidRPr="004F7F3E" w:rsidRDefault="004F7F3E" w:rsidP="004F7F3E">
      <w:pPr>
        <w:spacing w:after="0" w:line="360" w:lineRule="auto"/>
        <w:ind w:firstLine="709"/>
        <w:jc w:val="right"/>
        <w:rPr>
          <w:rFonts w:ascii="Times New Roman" w:eastAsia="Calibri" w:hAnsi="Times New Roman" w:cs="Times New Roman"/>
          <w:sz w:val="28"/>
          <w:szCs w:val="28"/>
        </w:rPr>
      </w:pPr>
    </w:p>
    <w:p w:rsidR="004F7F3E" w:rsidRPr="004F7F3E" w:rsidRDefault="004F7F3E" w:rsidP="004F7F3E">
      <w:pPr>
        <w:spacing w:after="0" w:line="360" w:lineRule="auto"/>
        <w:ind w:firstLine="709"/>
        <w:jc w:val="right"/>
        <w:rPr>
          <w:rFonts w:ascii="Times New Roman" w:eastAsia="Calibri" w:hAnsi="Times New Roman" w:cs="Times New Roman"/>
          <w:sz w:val="28"/>
          <w:szCs w:val="28"/>
        </w:rPr>
      </w:pPr>
    </w:p>
    <w:p w:rsidR="004F7F3E" w:rsidRPr="004F7F3E" w:rsidRDefault="004F7F3E" w:rsidP="004F7F3E">
      <w:pPr>
        <w:spacing w:after="0" w:line="360" w:lineRule="auto"/>
        <w:ind w:firstLine="709"/>
        <w:jc w:val="right"/>
        <w:rPr>
          <w:rFonts w:ascii="Times New Roman" w:eastAsia="Calibri" w:hAnsi="Times New Roman" w:cs="Times New Roman"/>
          <w:sz w:val="28"/>
          <w:szCs w:val="28"/>
        </w:rPr>
      </w:pPr>
      <w:proofErr w:type="spellStart"/>
      <w:r w:rsidRPr="004F7F3E">
        <w:rPr>
          <w:rFonts w:ascii="Times New Roman" w:eastAsia="Calibri" w:hAnsi="Times New Roman" w:cs="Times New Roman"/>
          <w:sz w:val="28"/>
          <w:szCs w:val="28"/>
        </w:rPr>
        <w:t>Вх</w:t>
      </w:r>
      <w:proofErr w:type="spellEnd"/>
      <w:r w:rsidRPr="004F7F3E">
        <w:rPr>
          <w:rFonts w:ascii="Times New Roman" w:eastAsia="Calibri" w:hAnsi="Times New Roman" w:cs="Times New Roman"/>
          <w:sz w:val="28"/>
          <w:szCs w:val="28"/>
        </w:rPr>
        <w:t>. №______от__________________</w:t>
      </w:r>
    </w:p>
    <w:p w:rsidR="004F7F3E" w:rsidRPr="004F7F3E" w:rsidRDefault="004F7F3E" w:rsidP="004F7F3E">
      <w:pPr>
        <w:spacing w:after="0" w:line="360" w:lineRule="auto"/>
        <w:ind w:firstLine="709"/>
        <w:jc w:val="right"/>
        <w:rPr>
          <w:rFonts w:ascii="Times New Roman" w:eastAsia="Calibri" w:hAnsi="Times New Roman" w:cs="Times New Roman"/>
          <w:sz w:val="28"/>
          <w:szCs w:val="28"/>
        </w:rPr>
      </w:pPr>
      <w:r w:rsidRPr="004F7F3E">
        <w:rPr>
          <w:rFonts w:ascii="Times New Roman" w:eastAsia="Calibri" w:hAnsi="Times New Roman" w:cs="Times New Roman"/>
          <w:sz w:val="28"/>
          <w:szCs w:val="28"/>
        </w:rPr>
        <w:t>Секретарь ГАК_____________________</w:t>
      </w:r>
    </w:p>
    <w:p w:rsidR="004F7F3E" w:rsidRPr="004F7F3E" w:rsidRDefault="004F7F3E" w:rsidP="004F7F3E">
      <w:pPr>
        <w:spacing w:after="0" w:line="360" w:lineRule="auto"/>
        <w:ind w:firstLine="709"/>
        <w:jc w:val="center"/>
        <w:rPr>
          <w:rFonts w:ascii="Times New Roman" w:eastAsia="Calibri" w:hAnsi="Times New Roman" w:cs="Times New Roman"/>
          <w:sz w:val="28"/>
          <w:szCs w:val="28"/>
        </w:rPr>
      </w:pPr>
      <w:r w:rsidRPr="004F7F3E">
        <w:rPr>
          <w:rFonts w:ascii="Times New Roman" w:eastAsia="Calibri" w:hAnsi="Times New Roman" w:cs="Times New Roman"/>
          <w:sz w:val="28"/>
          <w:szCs w:val="28"/>
        </w:rPr>
        <w:br/>
      </w:r>
    </w:p>
    <w:p w:rsidR="004F7F3E" w:rsidRPr="004F7F3E" w:rsidRDefault="004F7F3E" w:rsidP="004F7F3E">
      <w:pPr>
        <w:spacing w:after="0" w:line="360" w:lineRule="auto"/>
        <w:jc w:val="center"/>
        <w:rPr>
          <w:rFonts w:ascii="Times New Roman" w:eastAsia="Calibri" w:hAnsi="Times New Roman" w:cs="Times New Roman"/>
          <w:sz w:val="28"/>
          <w:szCs w:val="28"/>
        </w:rPr>
      </w:pPr>
      <w:r w:rsidRPr="004F7F3E">
        <w:rPr>
          <w:rFonts w:ascii="Times New Roman" w:eastAsia="Calibri" w:hAnsi="Times New Roman" w:cs="Times New Roman"/>
          <w:sz w:val="28"/>
          <w:szCs w:val="28"/>
        </w:rPr>
        <w:t xml:space="preserve">Санкт-Петербург </w:t>
      </w:r>
    </w:p>
    <w:p w:rsidR="004F7F3E" w:rsidRPr="004F7F3E" w:rsidRDefault="004F7F3E" w:rsidP="004F7F3E">
      <w:pPr>
        <w:spacing w:after="0" w:line="360" w:lineRule="auto"/>
        <w:jc w:val="center"/>
        <w:rPr>
          <w:rFonts w:ascii="Times New Roman" w:eastAsia="Calibri" w:hAnsi="Times New Roman" w:cs="Times New Roman"/>
          <w:sz w:val="28"/>
          <w:szCs w:val="28"/>
        </w:rPr>
      </w:pPr>
      <w:r w:rsidRPr="004F7F3E">
        <w:rPr>
          <w:rFonts w:ascii="Times New Roman" w:eastAsia="Calibri" w:hAnsi="Times New Roman" w:cs="Times New Roman"/>
          <w:sz w:val="28"/>
          <w:szCs w:val="28"/>
        </w:rPr>
        <w:t>2018</w:t>
      </w:r>
    </w:p>
    <w:sdt>
      <w:sdtPr>
        <w:rPr>
          <w:rFonts w:asciiTheme="minorHAnsi" w:eastAsiaTheme="minorHAnsi" w:hAnsiTheme="minorHAnsi" w:cstheme="minorBidi"/>
          <w:b w:val="0"/>
          <w:sz w:val="22"/>
          <w:szCs w:val="22"/>
          <w:lang w:eastAsia="en-US"/>
        </w:rPr>
        <w:id w:val="-1863960488"/>
        <w:docPartObj>
          <w:docPartGallery w:val="Table of Contents"/>
          <w:docPartUnique/>
        </w:docPartObj>
      </w:sdtPr>
      <w:sdtEndPr>
        <w:rPr>
          <w:rFonts w:ascii="Times New Roman" w:hAnsi="Times New Roman" w:cs="Times New Roman"/>
          <w:bCs/>
          <w:sz w:val="28"/>
          <w:szCs w:val="28"/>
        </w:rPr>
      </w:sdtEndPr>
      <w:sdtContent>
        <w:p w:rsidR="00DD0A11" w:rsidRPr="0094137F" w:rsidRDefault="00DD0A11">
          <w:pPr>
            <w:pStyle w:val="a8"/>
          </w:pPr>
          <w:r w:rsidRPr="0094137F">
            <w:t>Оглавление</w:t>
          </w:r>
        </w:p>
        <w:p w:rsidR="0094137F" w:rsidRPr="0094137F" w:rsidRDefault="00DD0A11">
          <w:pPr>
            <w:pStyle w:val="11"/>
            <w:tabs>
              <w:tab w:val="right" w:leader="dot" w:pos="9911"/>
            </w:tabs>
            <w:rPr>
              <w:rFonts w:ascii="Times New Roman" w:eastAsiaTheme="minorEastAsia" w:hAnsi="Times New Roman" w:cs="Times New Roman"/>
              <w:noProof/>
              <w:sz w:val="28"/>
              <w:szCs w:val="28"/>
              <w:lang w:eastAsia="ru-RU"/>
            </w:rPr>
          </w:pPr>
          <w:r w:rsidRPr="0094137F">
            <w:rPr>
              <w:rFonts w:ascii="Times New Roman" w:hAnsi="Times New Roman" w:cs="Times New Roman"/>
              <w:sz w:val="28"/>
              <w:szCs w:val="28"/>
            </w:rPr>
            <w:fldChar w:fldCharType="begin"/>
          </w:r>
          <w:r w:rsidRPr="0094137F">
            <w:rPr>
              <w:rFonts w:ascii="Times New Roman" w:hAnsi="Times New Roman" w:cs="Times New Roman"/>
              <w:sz w:val="28"/>
              <w:szCs w:val="28"/>
            </w:rPr>
            <w:instrText xml:space="preserve"> TOC \o "1-3" \h \z \u </w:instrText>
          </w:r>
          <w:r w:rsidRPr="0094137F">
            <w:rPr>
              <w:rFonts w:ascii="Times New Roman" w:hAnsi="Times New Roman" w:cs="Times New Roman"/>
              <w:sz w:val="28"/>
              <w:szCs w:val="28"/>
            </w:rPr>
            <w:fldChar w:fldCharType="separate"/>
          </w:r>
          <w:hyperlink w:anchor="_Toc514081416" w:history="1">
            <w:r w:rsidR="0094137F" w:rsidRPr="0094137F">
              <w:rPr>
                <w:rStyle w:val="a7"/>
                <w:rFonts w:ascii="Times New Roman" w:hAnsi="Times New Roman" w:cs="Times New Roman"/>
                <w:noProof/>
                <w:sz w:val="28"/>
                <w:szCs w:val="28"/>
              </w:rPr>
              <w:t>Введение</w:t>
            </w:r>
            <w:r w:rsidR="0094137F" w:rsidRPr="0094137F">
              <w:rPr>
                <w:rFonts w:ascii="Times New Roman" w:hAnsi="Times New Roman" w:cs="Times New Roman"/>
                <w:noProof/>
                <w:webHidden/>
                <w:sz w:val="28"/>
                <w:szCs w:val="28"/>
              </w:rPr>
              <w:tab/>
            </w:r>
            <w:r w:rsidR="0094137F" w:rsidRPr="0094137F">
              <w:rPr>
                <w:rFonts w:ascii="Times New Roman" w:hAnsi="Times New Roman" w:cs="Times New Roman"/>
                <w:noProof/>
                <w:webHidden/>
                <w:sz w:val="28"/>
                <w:szCs w:val="28"/>
              </w:rPr>
              <w:fldChar w:fldCharType="begin"/>
            </w:r>
            <w:r w:rsidR="0094137F" w:rsidRPr="0094137F">
              <w:rPr>
                <w:rFonts w:ascii="Times New Roman" w:hAnsi="Times New Roman" w:cs="Times New Roman"/>
                <w:noProof/>
                <w:webHidden/>
                <w:sz w:val="28"/>
                <w:szCs w:val="28"/>
              </w:rPr>
              <w:instrText xml:space="preserve"> PAGEREF _Toc514081416 \h </w:instrText>
            </w:r>
            <w:r w:rsidR="0094137F" w:rsidRPr="0094137F">
              <w:rPr>
                <w:rFonts w:ascii="Times New Roman" w:hAnsi="Times New Roman" w:cs="Times New Roman"/>
                <w:noProof/>
                <w:webHidden/>
                <w:sz w:val="28"/>
                <w:szCs w:val="28"/>
              </w:rPr>
            </w:r>
            <w:r w:rsidR="0094137F" w:rsidRPr="0094137F">
              <w:rPr>
                <w:rFonts w:ascii="Times New Roman" w:hAnsi="Times New Roman" w:cs="Times New Roman"/>
                <w:noProof/>
                <w:webHidden/>
                <w:sz w:val="28"/>
                <w:szCs w:val="28"/>
              </w:rPr>
              <w:fldChar w:fldCharType="separate"/>
            </w:r>
            <w:r w:rsidR="0094137F" w:rsidRPr="0094137F">
              <w:rPr>
                <w:rFonts w:ascii="Times New Roman" w:hAnsi="Times New Roman" w:cs="Times New Roman"/>
                <w:noProof/>
                <w:webHidden/>
                <w:sz w:val="28"/>
                <w:szCs w:val="28"/>
              </w:rPr>
              <w:t>2</w:t>
            </w:r>
            <w:r w:rsidR="0094137F" w:rsidRPr="0094137F">
              <w:rPr>
                <w:rFonts w:ascii="Times New Roman" w:hAnsi="Times New Roman" w:cs="Times New Roman"/>
                <w:noProof/>
                <w:webHidden/>
                <w:sz w:val="28"/>
                <w:szCs w:val="28"/>
              </w:rPr>
              <w:fldChar w:fldCharType="end"/>
            </w:r>
          </w:hyperlink>
        </w:p>
        <w:p w:rsidR="0094137F" w:rsidRPr="0094137F" w:rsidRDefault="0094137F">
          <w:pPr>
            <w:pStyle w:val="11"/>
            <w:tabs>
              <w:tab w:val="right" w:leader="dot" w:pos="9911"/>
            </w:tabs>
            <w:rPr>
              <w:rFonts w:ascii="Times New Roman" w:eastAsiaTheme="minorEastAsia" w:hAnsi="Times New Roman" w:cs="Times New Roman"/>
              <w:noProof/>
              <w:sz w:val="28"/>
              <w:szCs w:val="28"/>
              <w:lang w:eastAsia="ru-RU"/>
            </w:rPr>
          </w:pPr>
          <w:hyperlink w:anchor="_Toc514081417" w:history="1">
            <w:r w:rsidRPr="0094137F">
              <w:rPr>
                <w:rStyle w:val="a7"/>
                <w:rFonts w:ascii="Times New Roman" w:hAnsi="Times New Roman" w:cs="Times New Roman"/>
                <w:noProof/>
                <w:sz w:val="28"/>
                <w:szCs w:val="28"/>
              </w:rPr>
              <w:t xml:space="preserve">Глава </w:t>
            </w:r>
            <w:r w:rsidRPr="0094137F">
              <w:rPr>
                <w:rStyle w:val="a7"/>
                <w:rFonts w:ascii="Times New Roman" w:hAnsi="Times New Roman" w:cs="Times New Roman"/>
                <w:noProof/>
                <w:sz w:val="28"/>
                <w:szCs w:val="28"/>
                <w:lang w:val="en-US"/>
              </w:rPr>
              <w:t>I</w:t>
            </w:r>
            <w:r w:rsidRPr="0094137F">
              <w:rPr>
                <w:rStyle w:val="a7"/>
                <w:rFonts w:ascii="Times New Roman" w:hAnsi="Times New Roman" w:cs="Times New Roman"/>
                <w:noProof/>
                <w:sz w:val="28"/>
                <w:szCs w:val="28"/>
              </w:rPr>
              <w:t xml:space="preserve">. </w:t>
            </w:r>
            <w:r w:rsidRPr="0094137F">
              <w:rPr>
                <w:rStyle w:val="a7"/>
                <w:rFonts w:ascii="Times New Roman" w:hAnsi="Times New Roman" w:cs="Times New Roman"/>
                <w:noProof/>
                <w:sz w:val="28"/>
                <w:szCs w:val="28"/>
                <w:lang w:val="en-US"/>
              </w:rPr>
              <w:t>PR</w:t>
            </w:r>
            <w:r w:rsidRPr="0094137F">
              <w:rPr>
                <w:rStyle w:val="a7"/>
                <w:rFonts w:ascii="Times New Roman" w:hAnsi="Times New Roman" w:cs="Times New Roman"/>
                <w:noProof/>
                <w:sz w:val="28"/>
                <w:szCs w:val="28"/>
              </w:rPr>
              <w:t>-практики в современных политических кампаниях</w:t>
            </w:r>
            <w:r w:rsidRPr="0094137F">
              <w:rPr>
                <w:rFonts w:ascii="Times New Roman" w:hAnsi="Times New Roman" w:cs="Times New Roman"/>
                <w:noProof/>
                <w:webHidden/>
                <w:sz w:val="28"/>
                <w:szCs w:val="28"/>
              </w:rPr>
              <w:tab/>
            </w:r>
            <w:r w:rsidRPr="0094137F">
              <w:rPr>
                <w:rFonts w:ascii="Times New Roman" w:hAnsi="Times New Roman" w:cs="Times New Roman"/>
                <w:noProof/>
                <w:webHidden/>
                <w:sz w:val="28"/>
                <w:szCs w:val="28"/>
              </w:rPr>
              <w:fldChar w:fldCharType="begin"/>
            </w:r>
            <w:r w:rsidRPr="0094137F">
              <w:rPr>
                <w:rFonts w:ascii="Times New Roman" w:hAnsi="Times New Roman" w:cs="Times New Roman"/>
                <w:noProof/>
                <w:webHidden/>
                <w:sz w:val="28"/>
                <w:szCs w:val="28"/>
              </w:rPr>
              <w:instrText xml:space="preserve"> PAGEREF _Toc514081417 \h </w:instrText>
            </w:r>
            <w:r w:rsidRPr="0094137F">
              <w:rPr>
                <w:rFonts w:ascii="Times New Roman" w:hAnsi="Times New Roman" w:cs="Times New Roman"/>
                <w:noProof/>
                <w:webHidden/>
                <w:sz w:val="28"/>
                <w:szCs w:val="28"/>
              </w:rPr>
            </w:r>
            <w:r w:rsidRPr="0094137F">
              <w:rPr>
                <w:rFonts w:ascii="Times New Roman" w:hAnsi="Times New Roman" w:cs="Times New Roman"/>
                <w:noProof/>
                <w:webHidden/>
                <w:sz w:val="28"/>
                <w:szCs w:val="28"/>
              </w:rPr>
              <w:fldChar w:fldCharType="separate"/>
            </w:r>
            <w:r w:rsidRPr="0094137F">
              <w:rPr>
                <w:rFonts w:ascii="Times New Roman" w:hAnsi="Times New Roman" w:cs="Times New Roman"/>
                <w:noProof/>
                <w:webHidden/>
                <w:sz w:val="28"/>
                <w:szCs w:val="28"/>
              </w:rPr>
              <w:t>6</w:t>
            </w:r>
            <w:r w:rsidRPr="0094137F">
              <w:rPr>
                <w:rFonts w:ascii="Times New Roman" w:hAnsi="Times New Roman" w:cs="Times New Roman"/>
                <w:noProof/>
                <w:webHidden/>
                <w:sz w:val="28"/>
                <w:szCs w:val="28"/>
              </w:rPr>
              <w:fldChar w:fldCharType="end"/>
            </w:r>
          </w:hyperlink>
        </w:p>
        <w:p w:rsidR="0094137F" w:rsidRPr="0094137F" w:rsidRDefault="0094137F">
          <w:pPr>
            <w:pStyle w:val="21"/>
            <w:tabs>
              <w:tab w:val="left" w:pos="880"/>
              <w:tab w:val="right" w:leader="dot" w:pos="9911"/>
            </w:tabs>
            <w:rPr>
              <w:rFonts w:ascii="Times New Roman" w:eastAsiaTheme="minorEastAsia" w:hAnsi="Times New Roman" w:cs="Times New Roman"/>
              <w:noProof/>
              <w:sz w:val="28"/>
              <w:szCs w:val="28"/>
              <w:lang w:eastAsia="ru-RU"/>
            </w:rPr>
          </w:pPr>
          <w:hyperlink w:anchor="_Toc514081418" w:history="1">
            <w:r w:rsidRPr="0094137F">
              <w:rPr>
                <w:rStyle w:val="a7"/>
                <w:rFonts w:ascii="Times New Roman" w:hAnsi="Times New Roman" w:cs="Times New Roman"/>
                <w:noProof/>
                <w:sz w:val="28"/>
                <w:szCs w:val="28"/>
              </w:rPr>
              <w:t>1.1.</w:t>
            </w:r>
            <w:r w:rsidRPr="0094137F">
              <w:rPr>
                <w:rFonts w:ascii="Times New Roman" w:eastAsiaTheme="minorEastAsia" w:hAnsi="Times New Roman" w:cs="Times New Roman"/>
                <w:noProof/>
                <w:sz w:val="28"/>
                <w:szCs w:val="28"/>
                <w:lang w:eastAsia="ru-RU"/>
              </w:rPr>
              <w:tab/>
            </w:r>
            <w:r w:rsidRPr="0094137F">
              <w:rPr>
                <w:rStyle w:val="a7"/>
                <w:rFonts w:ascii="Times New Roman" w:hAnsi="Times New Roman" w:cs="Times New Roman"/>
                <w:noProof/>
                <w:sz w:val="28"/>
                <w:szCs w:val="28"/>
              </w:rPr>
              <w:t>Избирательная кампания в информационном обществе</w:t>
            </w:r>
            <w:r w:rsidRPr="0094137F">
              <w:rPr>
                <w:rFonts w:ascii="Times New Roman" w:hAnsi="Times New Roman" w:cs="Times New Roman"/>
                <w:noProof/>
                <w:webHidden/>
                <w:sz w:val="28"/>
                <w:szCs w:val="28"/>
              </w:rPr>
              <w:tab/>
            </w:r>
            <w:r w:rsidRPr="0094137F">
              <w:rPr>
                <w:rFonts w:ascii="Times New Roman" w:hAnsi="Times New Roman" w:cs="Times New Roman"/>
                <w:noProof/>
                <w:webHidden/>
                <w:sz w:val="28"/>
                <w:szCs w:val="28"/>
              </w:rPr>
              <w:fldChar w:fldCharType="begin"/>
            </w:r>
            <w:r w:rsidRPr="0094137F">
              <w:rPr>
                <w:rFonts w:ascii="Times New Roman" w:hAnsi="Times New Roman" w:cs="Times New Roman"/>
                <w:noProof/>
                <w:webHidden/>
                <w:sz w:val="28"/>
                <w:szCs w:val="28"/>
              </w:rPr>
              <w:instrText xml:space="preserve"> PAGEREF _Toc514081418 \h </w:instrText>
            </w:r>
            <w:r w:rsidRPr="0094137F">
              <w:rPr>
                <w:rFonts w:ascii="Times New Roman" w:hAnsi="Times New Roman" w:cs="Times New Roman"/>
                <w:noProof/>
                <w:webHidden/>
                <w:sz w:val="28"/>
                <w:szCs w:val="28"/>
              </w:rPr>
            </w:r>
            <w:r w:rsidRPr="0094137F">
              <w:rPr>
                <w:rFonts w:ascii="Times New Roman" w:hAnsi="Times New Roman" w:cs="Times New Roman"/>
                <w:noProof/>
                <w:webHidden/>
                <w:sz w:val="28"/>
                <w:szCs w:val="28"/>
              </w:rPr>
              <w:fldChar w:fldCharType="separate"/>
            </w:r>
            <w:r w:rsidRPr="0094137F">
              <w:rPr>
                <w:rFonts w:ascii="Times New Roman" w:hAnsi="Times New Roman" w:cs="Times New Roman"/>
                <w:noProof/>
                <w:webHidden/>
                <w:sz w:val="28"/>
                <w:szCs w:val="28"/>
              </w:rPr>
              <w:t>6</w:t>
            </w:r>
            <w:r w:rsidRPr="0094137F">
              <w:rPr>
                <w:rFonts w:ascii="Times New Roman" w:hAnsi="Times New Roman" w:cs="Times New Roman"/>
                <w:noProof/>
                <w:webHidden/>
                <w:sz w:val="28"/>
                <w:szCs w:val="28"/>
              </w:rPr>
              <w:fldChar w:fldCharType="end"/>
            </w:r>
          </w:hyperlink>
        </w:p>
        <w:p w:rsidR="0094137F" w:rsidRPr="0094137F" w:rsidRDefault="0094137F">
          <w:pPr>
            <w:pStyle w:val="21"/>
            <w:tabs>
              <w:tab w:val="left" w:pos="880"/>
              <w:tab w:val="right" w:leader="dot" w:pos="9911"/>
            </w:tabs>
            <w:rPr>
              <w:rFonts w:ascii="Times New Roman" w:eastAsiaTheme="minorEastAsia" w:hAnsi="Times New Roman" w:cs="Times New Roman"/>
              <w:noProof/>
              <w:sz w:val="28"/>
              <w:szCs w:val="28"/>
              <w:lang w:eastAsia="ru-RU"/>
            </w:rPr>
          </w:pPr>
          <w:hyperlink w:anchor="_Toc514081419" w:history="1">
            <w:r w:rsidRPr="0094137F">
              <w:rPr>
                <w:rStyle w:val="a7"/>
                <w:rFonts w:ascii="Times New Roman" w:hAnsi="Times New Roman" w:cs="Times New Roman"/>
                <w:noProof/>
                <w:sz w:val="28"/>
                <w:szCs w:val="28"/>
              </w:rPr>
              <w:t>1.2.</w:t>
            </w:r>
            <w:r w:rsidRPr="0094137F">
              <w:rPr>
                <w:rFonts w:ascii="Times New Roman" w:eastAsiaTheme="minorEastAsia" w:hAnsi="Times New Roman" w:cs="Times New Roman"/>
                <w:noProof/>
                <w:sz w:val="28"/>
                <w:szCs w:val="28"/>
                <w:lang w:eastAsia="ru-RU"/>
              </w:rPr>
              <w:tab/>
            </w:r>
            <w:r w:rsidRPr="0094137F">
              <w:rPr>
                <w:rStyle w:val="a7"/>
                <w:rFonts w:ascii="Times New Roman" w:hAnsi="Times New Roman" w:cs="Times New Roman"/>
                <w:noProof/>
                <w:sz w:val="28"/>
                <w:szCs w:val="28"/>
                <w:lang w:val="en-US"/>
              </w:rPr>
              <w:t>PR</w:t>
            </w:r>
            <w:r w:rsidRPr="0094137F">
              <w:rPr>
                <w:rStyle w:val="a7"/>
                <w:rFonts w:ascii="Times New Roman" w:hAnsi="Times New Roman" w:cs="Times New Roman"/>
                <w:noProof/>
                <w:sz w:val="28"/>
                <w:szCs w:val="28"/>
              </w:rPr>
              <w:t>-технологии в условиях сетевого общества и их использование в политической сфере</w:t>
            </w:r>
            <w:r w:rsidRPr="0094137F">
              <w:rPr>
                <w:rFonts w:ascii="Times New Roman" w:hAnsi="Times New Roman" w:cs="Times New Roman"/>
                <w:noProof/>
                <w:webHidden/>
                <w:sz w:val="28"/>
                <w:szCs w:val="28"/>
              </w:rPr>
              <w:tab/>
            </w:r>
            <w:r w:rsidRPr="0094137F">
              <w:rPr>
                <w:rFonts w:ascii="Times New Roman" w:hAnsi="Times New Roman" w:cs="Times New Roman"/>
                <w:noProof/>
                <w:webHidden/>
                <w:sz w:val="28"/>
                <w:szCs w:val="28"/>
              </w:rPr>
              <w:fldChar w:fldCharType="begin"/>
            </w:r>
            <w:r w:rsidRPr="0094137F">
              <w:rPr>
                <w:rFonts w:ascii="Times New Roman" w:hAnsi="Times New Roman" w:cs="Times New Roman"/>
                <w:noProof/>
                <w:webHidden/>
                <w:sz w:val="28"/>
                <w:szCs w:val="28"/>
              </w:rPr>
              <w:instrText xml:space="preserve"> PAGEREF _Toc514081419 \h </w:instrText>
            </w:r>
            <w:r w:rsidRPr="0094137F">
              <w:rPr>
                <w:rFonts w:ascii="Times New Roman" w:hAnsi="Times New Roman" w:cs="Times New Roman"/>
                <w:noProof/>
                <w:webHidden/>
                <w:sz w:val="28"/>
                <w:szCs w:val="28"/>
              </w:rPr>
            </w:r>
            <w:r w:rsidRPr="0094137F">
              <w:rPr>
                <w:rFonts w:ascii="Times New Roman" w:hAnsi="Times New Roman" w:cs="Times New Roman"/>
                <w:noProof/>
                <w:webHidden/>
                <w:sz w:val="28"/>
                <w:szCs w:val="28"/>
              </w:rPr>
              <w:fldChar w:fldCharType="separate"/>
            </w:r>
            <w:r w:rsidRPr="0094137F">
              <w:rPr>
                <w:rFonts w:ascii="Times New Roman" w:hAnsi="Times New Roman" w:cs="Times New Roman"/>
                <w:noProof/>
                <w:webHidden/>
                <w:sz w:val="28"/>
                <w:szCs w:val="28"/>
              </w:rPr>
              <w:t>13</w:t>
            </w:r>
            <w:r w:rsidRPr="0094137F">
              <w:rPr>
                <w:rFonts w:ascii="Times New Roman" w:hAnsi="Times New Roman" w:cs="Times New Roman"/>
                <w:noProof/>
                <w:webHidden/>
                <w:sz w:val="28"/>
                <w:szCs w:val="28"/>
              </w:rPr>
              <w:fldChar w:fldCharType="end"/>
            </w:r>
          </w:hyperlink>
        </w:p>
        <w:p w:rsidR="0094137F" w:rsidRPr="0094137F" w:rsidRDefault="0094137F">
          <w:pPr>
            <w:pStyle w:val="21"/>
            <w:tabs>
              <w:tab w:val="left" w:pos="880"/>
              <w:tab w:val="right" w:leader="dot" w:pos="9911"/>
            </w:tabs>
            <w:rPr>
              <w:rFonts w:ascii="Times New Roman" w:eastAsiaTheme="minorEastAsia" w:hAnsi="Times New Roman" w:cs="Times New Roman"/>
              <w:noProof/>
              <w:sz w:val="28"/>
              <w:szCs w:val="28"/>
              <w:lang w:eastAsia="ru-RU"/>
            </w:rPr>
          </w:pPr>
          <w:hyperlink w:anchor="_Toc514081420" w:history="1">
            <w:r w:rsidRPr="0094137F">
              <w:rPr>
                <w:rStyle w:val="a7"/>
                <w:rFonts w:ascii="Times New Roman" w:hAnsi="Times New Roman" w:cs="Times New Roman"/>
                <w:noProof/>
                <w:sz w:val="28"/>
                <w:szCs w:val="28"/>
              </w:rPr>
              <w:t>1.3.</w:t>
            </w:r>
            <w:r w:rsidRPr="0094137F">
              <w:rPr>
                <w:rFonts w:ascii="Times New Roman" w:eastAsiaTheme="minorEastAsia" w:hAnsi="Times New Roman" w:cs="Times New Roman"/>
                <w:noProof/>
                <w:sz w:val="28"/>
                <w:szCs w:val="28"/>
                <w:lang w:eastAsia="ru-RU"/>
              </w:rPr>
              <w:tab/>
            </w:r>
            <w:r w:rsidRPr="0094137F">
              <w:rPr>
                <w:rStyle w:val="a7"/>
                <w:rFonts w:ascii="Times New Roman" w:hAnsi="Times New Roman" w:cs="Times New Roman"/>
                <w:noProof/>
                <w:sz w:val="28"/>
                <w:szCs w:val="28"/>
              </w:rPr>
              <w:t>Краудфандинг и его перспективы в политической сфере</w:t>
            </w:r>
            <w:r w:rsidRPr="0094137F">
              <w:rPr>
                <w:rFonts w:ascii="Times New Roman" w:hAnsi="Times New Roman" w:cs="Times New Roman"/>
                <w:noProof/>
                <w:webHidden/>
                <w:sz w:val="28"/>
                <w:szCs w:val="28"/>
              </w:rPr>
              <w:tab/>
            </w:r>
            <w:r w:rsidRPr="0094137F">
              <w:rPr>
                <w:rFonts w:ascii="Times New Roman" w:hAnsi="Times New Roman" w:cs="Times New Roman"/>
                <w:noProof/>
                <w:webHidden/>
                <w:sz w:val="28"/>
                <w:szCs w:val="28"/>
              </w:rPr>
              <w:fldChar w:fldCharType="begin"/>
            </w:r>
            <w:r w:rsidRPr="0094137F">
              <w:rPr>
                <w:rFonts w:ascii="Times New Roman" w:hAnsi="Times New Roman" w:cs="Times New Roman"/>
                <w:noProof/>
                <w:webHidden/>
                <w:sz w:val="28"/>
                <w:szCs w:val="28"/>
              </w:rPr>
              <w:instrText xml:space="preserve"> PAGEREF _Toc514081420 \h </w:instrText>
            </w:r>
            <w:r w:rsidRPr="0094137F">
              <w:rPr>
                <w:rFonts w:ascii="Times New Roman" w:hAnsi="Times New Roman" w:cs="Times New Roman"/>
                <w:noProof/>
                <w:webHidden/>
                <w:sz w:val="28"/>
                <w:szCs w:val="28"/>
              </w:rPr>
            </w:r>
            <w:r w:rsidRPr="0094137F">
              <w:rPr>
                <w:rFonts w:ascii="Times New Roman" w:hAnsi="Times New Roman" w:cs="Times New Roman"/>
                <w:noProof/>
                <w:webHidden/>
                <w:sz w:val="28"/>
                <w:szCs w:val="28"/>
              </w:rPr>
              <w:fldChar w:fldCharType="separate"/>
            </w:r>
            <w:r w:rsidRPr="0094137F">
              <w:rPr>
                <w:rFonts w:ascii="Times New Roman" w:hAnsi="Times New Roman" w:cs="Times New Roman"/>
                <w:noProof/>
                <w:webHidden/>
                <w:sz w:val="28"/>
                <w:szCs w:val="28"/>
              </w:rPr>
              <w:t>22</w:t>
            </w:r>
            <w:r w:rsidRPr="0094137F">
              <w:rPr>
                <w:rFonts w:ascii="Times New Roman" w:hAnsi="Times New Roman" w:cs="Times New Roman"/>
                <w:noProof/>
                <w:webHidden/>
                <w:sz w:val="28"/>
                <w:szCs w:val="28"/>
              </w:rPr>
              <w:fldChar w:fldCharType="end"/>
            </w:r>
          </w:hyperlink>
        </w:p>
        <w:p w:rsidR="0094137F" w:rsidRPr="0094137F" w:rsidRDefault="0094137F">
          <w:pPr>
            <w:pStyle w:val="11"/>
            <w:tabs>
              <w:tab w:val="right" w:leader="dot" w:pos="9911"/>
            </w:tabs>
            <w:rPr>
              <w:rFonts w:ascii="Times New Roman" w:eastAsiaTheme="minorEastAsia" w:hAnsi="Times New Roman" w:cs="Times New Roman"/>
              <w:noProof/>
              <w:sz w:val="28"/>
              <w:szCs w:val="28"/>
              <w:lang w:eastAsia="ru-RU"/>
            </w:rPr>
          </w:pPr>
          <w:hyperlink w:anchor="_Toc514081421" w:history="1">
            <w:r w:rsidRPr="0094137F">
              <w:rPr>
                <w:rStyle w:val="a7"/>
                <w:rFonts w:ascii="Times New Roman" w:hAnsi="Times New Roman" w:cs="Times New Roman"/>
                <w:noProof/>
                <w:sz w:val="28"/>
                <w:szCs w:val="28"/>
              </w:rPr>
              <w:t xml:space="preserve">Глава </w:t>
            </w:r>
            <w:r w:rsidRPr="0094137F">
              <w:rPr>
                <w:rStyle w:val="a7"/>
                <w:rFonts w:ascii="Times New Roman" w:hAnsi="Times New Roman" w:cs="Times New Roman"/>
                <w:noProof/>
                <w:sz w:val="28"/>
                <w:szCs w:val="28"/>
                <w:lang w:val="en-US"/>
              </w:rPr>
              <w:t>II</w:t>
            </w:r>
            <w:r w:rsidRPr="0094137F">
              <w:rPr>
                <w:rStyle w:val="a7"/>
                <w:rFonts w:ascii="Times New Roman" w:hAnsi="Times New Roman" w:cs="Times New Roman"/>
                <w:noProof/>
                <w:sz w:val="28"/>
                <w:szCs w:val="28"/>
              </w:rPr>
              <w:t>. Практика политического краудфандинга в России и за рубежом</w:t>
            </w:r>
            <w:r w:rsidRPr="0094137F">
              <w:rPr>
                <w:rFonts w:ascii="Times New Roman" w:hAnsi="Times New Roman" w:cs="Times New Roman"/>
                <w:noProof/>
                <w:webHidden/>
                <w:sz w:val="28"/>
                <w:szCs w:val="28"/>
              </w:rPr>
              <w:tab/>
            </w:r>
            <w:r w:rsidRPr="0094137F">
              <w:rPr>
                <w:rFonts w:ascii="Times New Roman" w:hAnsi="Times New Roman" w:cs="Times New Roman"/>
                <w:noProof/>
                <w:webHidden/>
                <w:sz w:val="28"/>
                <w:szCs w:val="28"/>
              </w:rPr>
              <w:fldChar w:fldCharType="begin"/>
            </w:r>
            <w:r w:rsidRPr="0094137F">
              <w:rPr>
                <w:rFonts w:ascii="Times New Roman" w:hAnsi="Times New Roman" w:cs="Times New Roman"/>
                <w:noProof/>
                <w:webHidden/>
                <w:sz w:val="28"/>
                <w:szCs w:val="28"/>
              </w:rPr>
              <w:instrText xml:space="preserve"> PAGEREF _Toc514081421 \h </w:instrText>
            </w:r>
            <w:r w:rsidRPr="0094137F">
              <w:rPr>
                <w:rFonts w:ascii="Times New Roman" w:hAnsi="Times New Roman" w:cs="Times New Roman"/>
                <w:noProof/>
                <w:webHidden/>
                <w:sz w:val="28"/>
                <w:szCs w:val="28"/>
              </w:rPr>
            </w:r>
            <w:r w:rsidRPr="0094137F">
              <w:rPr>
                <w:rFonts w:ascii="Times New Roman" w:hAnsi="Times New Roman" w:cs="Times New Roman"/>
                <w:noProof/>
                <w:webHidden/>
                <w:sz w:val="28"/>
                <w:szCs w:val="28"/>
              </w:rPr>
              <w:fldChar w:fldCharType="separate"/>
            </w:r>
            <w:r w:rsidRPr="0094137F">
              <w:rPr>
                <w:rFonts w:ascii="Times New Roman" w:hAnsi="Times New Roman" w:cs="Times New Roman"/>
                <w:noProof/>
                <w:webHidden/>
                <w:sz w:val="28"/>
                <w:szCs w:val="28"/>
              </w:rPr>
              <w:t>31</w:t>
            </w:r>
            <w:r w:rsidRPr="0094137F">
              <w:rPr>
                <w:rFonts w:ascii="Times New Roman" w:hAnsi="Times New Roman" w:cs="Times New Roman"/>
                <w:noProof/>
                <w:webHidden/>
                <w:sz w:val="28"/>
                <w:szCs w:val="28"/>
              </w:rPr>
              <w:fldChar w:fldCharType="end"/>
            </w:r>
          </w:hyperlink>
        </w:p>
        <w:p w:rsidR="0094137F" w:rsidRPr="0094137F" w:rsidRDefault="0094137F">
          <w:pPr>
            <w:pStyle w:val="21"/>
            <w:tabs>
              <w:tab w:val="right" w:leader="dot" w:pos="9911"/>
            </w:tabs>
            <w:rPr>
              <w:rFonts w:ascii="Times New Roman" w:eastAsiaTheme="minorEastAsia" w:hAnsi="Times New Roman" w:cs="Times New Roman"/>
              <w:noProof/>
              <w:sz w:val="28"/>
              <w:szCs w:val="28"/>
              <w:lang w:eastAsia="ru-RU"/>
            </w:rPr>
          </w:pPr>
          <w:hyperlink w:anchor="_Toc514081422" w:history="1">
            <w:r w:rsidRPr="0094137F">
              <w:rPr>
                <w:rStyle w:val="a7"/>
                <w:rFonts w:ascii="Times New Roman" w:hAnsi="Times New Roman" w:cs="Times New Roman"/>
                <w:noProof/>
                <w:sz w:val="28"/>
                <w:szCs w:val="28"/>
              </w:rPr>
              <w:t>2.1. Зарубежный опыт использования политического краудфандинга</w:t>
            </w:r>
            <w:r w:rsidRPr="0094137F">
              <w:rPr>
                <w:rFonts w:ascii="Times New Roman" w:hAnsi="Times New Roman" w:cs="Times New Roman"/>
                <w:noProof/>
                <w:webHidden/>
                <w:sz w:val="28"/>
                <w:szCs w:val="28"/>
              </w:rPr>
              <w:tab/>
            </w:r>
            <w:r w:rsidRPr="0094137F">
              <w:rPr>
                <w:rFonts w:ascii="Times New Roman" w:hAnsi="Times New Roman" w:cs="Times New Roman"/>
                <w:noProof/>
                <w:webHidden/>
                <w:sz w:val="28"/>
                <w:szCs w:val="28"/>
              </w:rPr>
              <w:fldChar w:fldCharType="begin"/>
            </w:r>
            <w:r w:rsidRPr="0094137F">
              <w:rPr>
                <w:rFonts w:ascii="Times New Roman" w:hAnsi="Times New Roman" w:cs="Times New Roman"/>
                <w:noProof/>
                <w:webHidden/>
                <w:sz w:val="28"/>
                <w:szCs w:val="28"/>
              </w:rPr>
              <w:instrText xml:space="preserve"> PAGEREF _Toc514081422 \h </w:instrText>
            </w:r>
            <w:r w:rsidRPr="0094137F">
              <w:rPr>
                <w:rFonts w:ascii="Times New Roman" w:hAnsi="Times New Roman" w:cs="Times New Roman"/>
                <w:noProof/>
                <w:webHidden/>
                <w:sz w:val="28"/>
                <w:szCs w:val="28"/>
              </w:rPr>
            </w:r>
            <w:r w:rsidRPr="0094137F">
              <w:rPr>
                <w:rFonts w:ascii="Times New Roman" w:hAnsi="Times New Roman" w:cs="Times New Roman"/>
                <w:noProof/>
                <w:webHidden/>
                <w:sz w:val="28"/>
                <w:szCs w:val="28"/>
              </w:rPr>
              <w:fldChar w:fldCharType="separate"/>
            </w:r>
            <w:r w:rsidRPr="0094137F">
              <w:rPr>
                <w:rFonts w:ascii="Times New Roman" w:hAnsi="Times New Roman" w:cs="Times New Roman"/>
                <w:noProof/>
                <w:webHidden/>
                <w:sz w:val="28"/>
                <w:szCs w:val="28"/>
              </w:rPr>
              <w:t>31</w:t>
            </w:r>
            <w:r w:rsidRPr="0094137F">
              <w:rPr>
                <w:rFonts w:ascii="Times New Roman" w:hAnsi="Times New Roman" w:cs="Times New Roman"/>
                <w:noProof/>
                <w:webHidden/>
                <w:sz w:val="28"/>
                <w:szCs w:val="28"/>
              </w:rPr>
              <w:fldChar w:fldCharType="end"/>
            </w:r>
          </w:hyperlink>
        </w:p>
        <w:p w:rsidR="0094137F" w:rsidRPr="0094137F" w:rsidRDefault="0094137F">
          <w:pPr>
            <w:pStyle w:val="21"/>
            <w:tabs>
              <w:tab w:val="right" w:leader="dot" w:pos="9911"/>
            </w:tabs>
            <w:rPr>
              <w:rFonts w:ascii="Times New Roman" w:eastAsiaTheme="minorEastAsia" w:hAnsi="Times New Roman" w:cs="Times New Roman"/>
              <w:noProof/>
              <w:sz w:val="28"/>
              <w:szCs w:val="28"/>
              <w:lang w:eastAsia="ru-RU"/>
            </w:rPr>
          </w:pPr>
          <w:hyperlink w:anchor="_Toc514081423" w:history="1">
            <w:r w:rsidRPr="0094137F">
              <w:rPr>
                <w:rStyle w:val="a7"/>
                <w:rFonts w:ascii="Times New Roman" w:hAnsi="Times New Roman" w:cs="Times New Roman"/>
                <w:noProof/>
                <w:sz w:val="28"/>
                <w:szCs w:val="28"/>
              </w:rPr>
              <w:t>2.2. Российские краудфандинговые кампании</w:t>
            </w:r>
            <w:r w:rsidRPr="0094137F">
              <w:rPr>
                <w:rFonts w:ascii="Times New Roman" w:hAnsi="Times New Roman" w:cs="Times New Roman"/>
                <w:noProof/>
                <w:webHidden/>
                <w:sz w:val="28"/>
                <w:szCs w:val="28"/>
              </w:rPr>
              <w:tab/>
            </w:r>
            <w:r w:rsidRPr="0094137F">
              <w:rPr>
                <w:rFonts w:ascii="Times New Roman" w:hAnsi="Times New Roman" w:cs="Times New Roman"/>
                <w:noProof/>
                <w:webHidden/>
                <w:sz w:val="28"/>
                <w:szCs w:val="28"/>
              </w:rPr>
              <w:fldChar w:fldCharType="begin"/>
            </w:r>
            <w:r w:rsidRPr="0094137F">
              <w:rPr>
                <w:rFonts w:ascii="Times New Roman" w:hAnsi="Times New Roman" w:cs="Times New Roman"/>
                <w:noProof/>
                <w:webHidden/>
                <w:sz w:val="28"/>
                <w:szCs w:val="28"/>
              </w:rPr>
              <w:instrText xml:space="preserve"> PAGEREF _Toc514081423 \h </w:instrText>
            </w:r>
            <w:r w:rsidRPr="0094137F">
              <w:rPr>
                <w:rFonts w:ascii="Times New Roman" w:hAnsi="Times New Roman" w:cs="Times New Roman"/>
                <w:noProof/>
                <w:webHidden/>
                <w:sz w:val="28"/>
                <w:szCs w:val="28"/>
              </w:rPr>
            </w:r>
            <w:r w:rsidRPr="0094137F">
              <w:rPr>
                <w:rFonts w:ascii="Times New Roman" w:hAnsi="Times New Roman" w:cs="Times New Roman"/>
                <w:noProof/>
                <w:webHidden/>
                <w:sz w:val="28"/>
                <w:szCs w:val="28"/>
              </w:rPr>
              <w:fldChar w:fldCharType="separate"/>
            </w:r>
            <w:r w:rsidRPr="0094137F">
              <w:rPr>
                <w:rFonts w:ascii="Times New Roman" w:hAnsi="Times New Roman" w:cs="Times New Roman"/>
                <w:noProof/>
                <w:webHidden/>
                <w:sz w:val="28"/>
                <w:szCs w:val="28"/>
              </w:rPr>
              <w:t>35</w:t>
            </w:r>
            <w:r w:rsidRPr="0094137F">
              <w:rPr>
                <w:rFonts w:ascii="Times New Roman" w:hAnsi="Times New Roman" w:cs="Times New Roman"/>
                <w:noProof/>
                <w:webHidden/>
                <w:sz w:val="28"/>
                <w:szCs w:val="28"/>
              </w:rPr>
              <w:fldChar w:fldCharType="end"/>
            </w:r>
          </w:hyperlink>
        </w:p>
        <w:p w:rsidR="0094137F" w:rsidRPr="0094137F" w:rsidRDefault="0094137F">
          <w:pPr>
            <w:pStyle w:val="11"/>
            <w:tabs>
              <w:tab w:val="right" w:leader="dot" w:pos="9911"/>
            </w:tabs>
            <w:rPr>
              <w:rFonts w:ascii="Times New Roman" w:eastAsiaTheme="minorEastAsia" w:hAnsi="Times New Roman" w:cs="Times New Roman"/>
              <w:noProof/>
              <w:sz w:val="28"/>
              <w:szCs w:val="28"/>
              <w:lang w:eastAsia="ru-RU"/>
            </w:rPr>
          </w:pPr>
          <w:hyperlink w:anchor="_Toc514081424" w:history="1">
            <w:r w:rsidRPr="0094137F">
              <w:rPr>
                <w:rStyle w:val="a7"/>
                <w:rFonts w:ascii="Times New Roman" w:hAnsi="Times New Roman" w:cs="Times New Roman"/>
                <w:noProof/>
                <w:sz w:val="28"/>
                <w:szCs w:val="28"/>
              </w:rPr>
              <w:t>Заключение</w:t>
            </w:r>
            <w:r w:rsidRPr="0094137F">
              <w:rPr>
                <w:rFonts w:ascii="Times New Roman" w:hAnsi="Times New Roman" w:cs="Times New Roman"/>
                <w:noProof/>
                <w:webHidden/>
                <w:sz w:val="28"/>
                <w:szCs w:val="28"/>
              </w:rPr>
              <w:tab/>
            </w:r>
            <w:r w:rsidRPr="0094137F">
              <w:rPr>
                <w:rFonts w:ascii="Times New Roman" w:hAnsi="Times New Roman" w:cs="Times New Roman"/>
                <w:noProof/>
                <w:webHidden/>
                <w:sz w:val="28"/>
                <w:szCs w:val="28"/>
              </w:rPr>
              <w:fldChar w:fldCharType="begin"/>
            </w:r>
            <w:r w:rsidRPr="0094137F">
              <w:rPr>
                <w:rFonts w:ascii="Times New Roman" w:hAnsi="Times New Roman" w:cs="Times New Roman"/>
                <w:noProof/>
                <w:webHidden/>
                <w:sz w:val="28"/>
                <w:szCs w:val="28"/>
              </w:rPr>
              <w:instrText xml:space="preserve"> PAGEREF _Toc514081424 \h </w:instrText>
            </w:r>
            <w:r w:rsidRPr="0094137F">
              <w:rPr>
                <w:rFonts w:ascii="Times New Roman" w:hAnsi="Times New Roman" w:cs="Times New Roman"/>
                <w:noProof/>
                <w:webHidden/>
                <w:sz w:val="28"/>
                <w:szCs w:val="28"/>
              </w:rPr>
            </w:r>
            <w:r w:rsidRPr="0094137F">
              <w:rPr>
                <w:rFonts w:ascii="Times New Roman" w:hAnsi="Times New Roman" w:cs="Times New Roman"/>
                <w:noProof/>
                <w:webHidden/>
                <w:sz w:val="28"/>
                <w:szCs w:val="28"/>
              </w:rPr>
              <w:fldChar w:fldCharType="separate"/>
            </w:r>
            <w:r w:rsidRPr="0094137F">
              <w:rPr>
                <w:rFonts w:ascii="Times New Roman" w:hAnsi="Times New Roman" w:cs="Times New Roman"/>
                <w:noProof/>
                <w:webHidden/>
                <w:sz w:val="28"/>
                <w:szCs w:val="28"/>
              </w:rPr>
              <w:t>42</w:t>
            </w:r>
            <w:r w:rsidRPr="0094137F">
              <w:rPr>
                <w:rFonts w:ascii="Times New Roman" w:hAnsi="Times New Roman" w:cs="Times New Roman"/>
                <w:noProof/>
                <w:webHidden/>
                <w:sz w:val="28"/>
                <w:szCs w:val="28"/>
              </w:rPr>
              <w:fldChar w:fldCharType="end"/>
            </w:r>
          </w:hyperlink>
        </w:p>
        <w:p w:rsidR="0094137F" w:rsidRPr="0094137F" w:rsidRDefault="0094137F">
          <w:pPr>
            <w:pStyle w:val="11"/>
            <w:tabs>
              <w:tab w:val="right" w:leader="dot" w:pos="9911"/>
            </w:tabs>
            <w:rPr>
              <w:rFonts w:ascii="Times New Roman" w:eastAsiaTheme="minorEastAsia" w:hAnsi="Times New Roman" w:cs="Times New Roman"/>
              <w:noProof/>
              <w:sz w:val="28"/>
              <w:szCs w:val="28"/>
              <w:lang w:eastAsia="ru-RU"/>
            </w:rPr>
          </w:pPr>
          <w:hyperlink w:anchor="_Toc514081425" w:history="1">
            <w:r w:rsidRPr="0094137F">
              <w:rPr>
                <w:rStyle w:val="a7"/>
                <w:rFonts w:ascii="Times New Roman" w:hAnsi="Times New Roman" w:cs="Times New Roman"/>
                <w:noProof/>
                <w:sz w:val="28"/>
                <w:szCs w:val="28"/>
              </w:rPr>
              <w:t>Список использованных источников и литературы</w:t>
            </w:r>
            <w:r w:rsidRPr="0094137F">
              <w:rPr>
                <w:rFonts w:ascii="Times New Roman" w:hAnsi="Times New Roman" w:cs="Times New Roman"/>
                <w:noProof/>
                <w:webHidden/>
                <w:sz w:val="28"/>
                <w:szCs w:val="28"/>
              </w:rPr>
              <w:tab/>
            </w:r>
            <w:r w:rsidRPr="0094137F">
              <w:rPr>
                <w:rFonts w:ascii="Times New Roman" w:hAnsi="Times New Roman" w:cs="Times New Roman"/>
                <w:noProof/>
                <w:webHidden/>
                <w:sz w:val="28"/>
                <w:szCs w:val="28"/>
              </w:rPr>
              <w:fldChar w:fldCharType="begin"/>
            </w:r>
            <w:r w:rsidRPr="0094137F">
              <w:rPr>
                <w:rFonts w:ascii="Times New Roman" w:hAnsi="Times New Roman" w:cs="Times New Roman"/>
                <w:noProof/>
                <w:webHidden/>
                <w:sz w:val="28"/>
                <w:szCs w:val="28"/>
              </w:rPr>
              <w:instrText xml:space="preserve"> PAGEREF _Toc514081425 \h </w:instrText>
            </w:r>
            <w:r w:rsidRPr="0094137F">
              <w:rPr>
                <w:rFonts w:ascii="Times New Roman" w:hAnsi="Times New Roman" w:cs="Times New Roman"/>
                <w:noProof/>
                <w:webHidden/>
                <w:sz w:val="28"/>
                <w:szCs w:val="28"/>
              </w:rPr>
            </w:r>
            <w:r w:rsidRPr="0094137F">
              <w:rPr>
                <w:rFonts w:ascii="Times New Roman" w:hAnsi="Times New Roman" w:cs="Times New Roman"/>
                <w:noProof/>
                <w:webHidden/>
                <w:sz w:val="28"/>
                <w:szCs w:val="28"/>
              </w:rPr>
              <w:fldChar w:fldCharType="separate"/>
            </w:r>
            <w:r w:rsidRPr="0094137F">
              <w:rPr>
                <w:rFonts w:ascii="Times New Roman" w:hAnsi="Times New Roman" w:cs="Times New Roman"/>
                <w:noProof/>
                <w:webHidden/>
                <w:sz w:val="28"/>
                <w:szCs w:val="28"/>
              </w:rPr>
              <w:t>44</w:t>
            </w:r>
            <w:r w:rsidRPr="0094137F">
              <w:rPr>
                <w:rFonts w:ascii="Times New Roman" w:hAnsi="Times New Roman" w:cs="Times New Roman"/>
                <w:noProof/>
                <w:webHidden/>
                <w:sz w:val="28"/>
                <w:szCs w:val="28"/>
              </w:rPr>
              <w:fldChar w:fldCharType="end"/>
            </w:r>
          </w:hyperlink>
        </w:p>
        <w:p w:rsidR="0094137F" w:rsidRPr="0094137F" w:rsidRDefault="0094137F">
          <w:pPr>
            <w:pStyle w:val="11"/>
            <w:tabs>
              <w:tab w:val="right" w:leader="dot" w:pos="9911"/>
            </w:tabs>
            <w:rPr>
              <w:rFonts w:ascii="Times New Roman" w:eastAsiaTheme="minorEastAsia" w:hAnsi="Times New Roman" w:cs="Times New Roman"/>
              <w:noProof/>
              <w:sz w:val="28"/>
              <w:szCs w:val="28"/>
              <w:lang w:eastAsia="ru-RU"/>
            </w:rPr>
          </w:pPr>
          <w:hyperlink w:anchor="_Toc514081426" w:history="1">
            <w:r w:rsidRPr="0094137F">
              <w:rPr>
                <w:rStyle w:val="a7"/>
                <w:rFonts w:ascii="Times New Roman" w:hAnsi="Times New Roman" w:cs="Times New Roman"/>
                <w:noProof/>
                <w:sz w:val="28"/>
                <w:szCs w:val="28"/>
              </w:rPr>
              <w:t>Приложения</w:t>
            </w:r>
            <w:r w:rsidRPr="0094137F">
              <w:rPr>
                <w:rFonts w:ascii="Times New Roman" w:hAnsi="Times New Roman" w:cs="Times New Roman"/>
                <w:noProof/>
                <w:webHidden/>
                <w:sz w:val="28"/>
                <w:szCs w:val="28"/>
              </w:rPr>
              <w:tab/>
            </w:r>
            <w:r w:rsidRPr="0094137F">
              <w:rPr>
                <w:rFonts w:ascii="Times New Roman" w:hAnsi="Times New Roman" w:cs="Times New Roman"/>
                <w:noProof/>
                <w:webHidden/>
                <w:sz w:val="28"/>
                <w:szCs w:val="28"/>
              </w:rPr>
              <w:fldChar w:fldCharType="begin"/>
            </w:r>
            <w:r w:rsidRPr="0094137F">
              <w:rPr>
                <w:rFonts w:ascii="Times New Roman" w:hAnsi="Times New Roman" w:cs="Times New Roman"/>
                <w:noProof/>
                <w:webHidden/>
                <w:sz w:val="28"/>
                <w:szCs w:val="28"/>
              </w:rPr>
              <w:instrText xml:space="preserve"> PAGEREF _Toc514081426 \h </w:instrText>
            </w:r>
            <w:r w:rsidRPr="0094137F">
              <w:rPr>
                <w:rFonts w:ascii="Times New Roman" w:hAnsi="Times New Roman" w:cs="Times New Roman"/>
                <w:noProof/>
                <w:webHidden/>
                <w:sz w:val="28"/>
                <w:szCs w:val="28"/>
              </w:rPr>
            </w:r>
            <w:r w:rsidRPr="0094137F">
              <w:rPr>
                <w:rFonts w:ascii="Times New Roman" w:hAnsi="Times New Roman" w:cs="Times New Roman"/>
                <w:noProof/>
                <w:webHidden/>
                <w:sz w:val="28"/>
                <w:szCs w:val="28"/>
              </w:rPr>
              <w:fldChar w:fldCharType="separate"/>
            </w:r>
            <w:r w:rsidRPr="0094137F">
              <w:rPr>
                <w:rFonts w:ascii="Times New Roman" w:hAnsi="Times New Roman" w:cs="Times New Roman"/>
                <w:noProof/>
                <w:webHidden/>
                <w:sz w:val="28"/>
                <w:szCs w:val="28"/>
              </w:rPr>
              <w:t>49</w:t>
            </w:r>
            <w:r w:rsidRPr="0094137F">
              <w:rPr>
                <w:rFonts w:ascii="Times New Roman" w:hAnsi="Times New Roman" w:cs="Times New Roman"/>
                <w:noProof/>
                <w:webHidden/>
                <w:sz w:val="28"/>
                <w:szCs w:val="28"/>
              </w:rPr>
              <w:fldChar w:fldCharType="end"/>
            </w:r>
          </w:hyperlink>
        </w:p>
        <w:p w:rsidR="0094137F" w:rsidRPr="0094137F" w:rsidRDefault="0094137F">
          <w:pPr>
            <w:pStyle w:val="21"/>
            <w:tabs>
              <w:tab w:val="right" w:leader="dot" w:pos="9911"/>
            </w:tabs>
            <w:rPr>
              <w:rFonts w:ascii="Times New Roman" w:eastAsiaTheme="minorEastAsia" w:hAnsi="Times New Roman" w:cs="Times New Roman"/>
              <w:noProof/>
              <w:sz w:val="28"/>
              <w:szCs w:val="28"/>
              <w:lang w:eastAsia="ru-RU"/>
            </w:rPr>
          </w:pPr>
          <w:hyperlink w:anchor="_Toc514081427" w:history="1">
            <w:r w:rsidRPr="0094137F">
              <w:rPr>
                <w:rStyle w:val="a7"/>
                <w:rFonts w:ascii="Times New Roman" w:hAnsi="Times New Roman" w:cs="Times New Roman"/>
                <w:noProof/>
                <w:sz w:val="28"/>
                <w:szCs w:val="28"/>
              </w:rPr>
              <w:t>Приложение 1</w:t>
            </w:r>
            <w:r w:rsidRPr="0094137F">
              <w:rPr>
                <w:rFonts w:ascii="Times New Roman" w:hAnsi="Times New Roman" w:cs="Times New Roman"/>
                <w:noProof/>
                <w:webHidden/>
                <w:sz w:val="28"/>
                <w:szCs w:val="28"/>
              </w:rPr>
              <w:tab/>
            </w:r>
            <w:r w:rsidRPr="0094137F">
              <w:rPr>
                <w:rFonts w:ascii="Times New Roman" w:hAnsi="Times New Roman" w:cs="Times New Roman"/>
                <w:noProof/>
                <w:webHidden/>
                <w:sz w:val="28"/>
                <w:szCs w:val="28"/>
              </w:rPr>
              <w:fldChar w:fldCharType="begin"/>
            </w:r>
            <w:r w:rsidRPr="0094137F">
              <w:rPr>
                <w:rFonts w:ascii="Times New Roman" w:hAnsi="Times New Roman" w:cs="Times New Roman"/>
                <w:noProof/>
                <w:webHidden/>
                <w:sz w:val="28"/>
                <w:szCs w:val="28"/>
              </w:rPr>
              <w:instrText xml:space="preserve"> PAGEREF _Toc514081427 \h </w:instrText>
            </w:r>
            <w:r w:rsidRPr="0094137F">
              <w:rPr>
                <w:rFonts w:ascii="Times New Roman" w:hAnsi="Times New Roman" w:cs="Times New Roman"/>
                <w:noProof/>
                <w:webHidden/>
                <w:sz w:val="28"/>
                <w:szCs w:val="28"/>
              </w:rPr>
            </w:r>
            <w:r w:rsidRPr="0094137F">
              <w:rPr>
                <w:rFonts w:ascii="Times New Roman" w:hAnsi="Times New Roman" w:cs="Times New Roman"/>
                <w:noProof/>
                <w:webHidden/>
                <w:sz w:val="28"/>
                <w:szCs w:val="28"/>
              </w:rPr>
              <w:fldChar w:fldCharType="separate"/>
            </w:r>
            <w:r w:rsidRPr="0094137F">
              <w:rPr>
                <w:rFonts w:ascii="Times New Roman" w:hAnsi="Times New Roman" w:cs="Times New Roman"/>
                <w:noProof/>
                <w:webHidden/>
                <w:sz w:val="28"/>
                <w:szCs w:val="28"/>
              </w:rPr>
              <w:t>49</w:t>
            </w:r>
            <w:r w:rsidRPr="0094137F">
              <w:rPr>
                <w:rFonts w:ascii="Times New Roman" w:hAnsi="Times New Roman" w:cs="Times New Roman"/>
                <w:noProof/>
                <w:webHidden/>
                <w:sz w:val="28"/>
                <w:szCs w:val="28"/>
              </w:rPr>
              <w:fldChar w:fldCharType="end"/>
            </w:r>
          </w:hyperlink>
        </w:p>
        <w:p w:rsidR="00DD0A11" w:rsidRPr="008B1C0A" w:rsidRDefault="00DD0A11">
          <w:pPr>
            <w:rPr>
              <w:rFonts w:ascii="Times New Roman" w:hAnsi="Times New Roman" w:cs="Times New Roman"/>
              <w:sz w:val="28"/>
              <w:szCs w:val="28"/>
            </w:rPr>
          </w:pPr>
          <w:r w:rsidRPr="0094137F">
            <w:rPr>
              <w:rFonts w:ascii="Times New Roman" w:hAnsi="Times New Roman" w:cs="Times New Roman"/>
              <w:b/>
              <w:bCs/>
              <w:sz w:val="28"/>
              <w:szCs w:val="28"/>
            </w:rPr>
            <w:fldChar w:fldCharType="end"/>
          </w:r>
        </w:p>
      </w:sdtContent>
    </w:sdt>
    <w:p w:rsidR="00805C17" w:rsidRDefault="00805C17" w:rsidP="00805C17">
      <w:pPr>
        <w:jc w:val="center"/>
        <w:rPr>
          <w:rFonts w:ascii="Times New Roman" w:eastAsia="Calibri" w:hAnsi="Times New Roman" w:cs="Times New Roman"/>
          <w:b/>
          <w:sz w:val="28"/>
          <w:szCs w:val="28"/>
        </w:rPr>
      </w:pPr>
      <w:bookmarkStart w:id="0" w:name="_GoBack"/>
      <w:bookmarkEnd w:id="0"/>
    </w:p>
    <w:p w:rsidR="00805C17" w:rsidRPr="008E6BC4" w:rsidRDefault="00805C17" w:rsidP="00805C17">
      <w:pPr>
        <w:jc w:val="center"/>
        <w:rPr>
          <w:rFonts w:ascii="Times New Roman" w:eastAsia="Calibri" w:hAnsi="Times New Roman" w:cs="Times New Roman"/>
          <w:b/>
          <w:sz w:val="28"/>
          <w:szCs w:val="28"/>
          <w:lang w:val="en-US"/>
        </w:rPr>
      </w:pPr>
    </w:p>
    <w:p w:rsidR="00805C17" w:rsidRDefault="00805C17" w:rsidP="00805C17">
      <w:pPr>
        <w:jc w:val="center"/>
        <w:rPr>
          <w:rFonts w:ascii="Times New Roman" w:eastAsia="Calibri" w:hAnsi="Times New Roman" w:cs="Times New Roman"/>
          <w:b/>
          <w:sz w:val="28"/>
          <w:szCs w:val="28"/>
        </w:rPr>
      </w:pPr>
    </w:p>
    <w:p w:rsidR="00805C17" w:rsidRDefault="00805C17" w:rsidP="00805C17">
      <w:pPr>
        <w:jc w:val="center"/>
        <w:rPr>
          <w:rFonts w:ascii="Times New Roman" w:eastAsia="Calibri" w:hAnsi="Times New Roman" w:cs="Times New Roman"/>
          <w:b/>
          <w:sz w:val="28"/>
          <w:szCs w:val="28"/>
        </w:rPr>
      </w:pPr>
    </w:p>
    <w:p w:rsidR="00805C17" w:rsidRDefault="00805C17" w:rsidP="00805C17">
      <w:pPr>
        <w:jc w:val="center"/>
        <w:rPr>
          <w:rFonts w:ascii="Times New Roman" w:eastAsia="Calibri" w:hAnsi="Times New Roman" w:cs="Times New Roman"/>
          <w:b/>
          <w:sz w:val="28"/>
          <w:szCs w:val="28"/>
        </w:rPr>
      </w:pPr>
    </w:p>
    <w:p w:rsidR="00805C17" w:rsidRDefault="00805C17" w:rsidP="00805C17">
      <w:pPr>
        <w:jc w:val="center"/>
        <w:rPr>
          <w:rFonts w:ascii="Times New Roman" w:eastAsia="Calibri" w:hAnsi="Times New Roman" w:cs="Times New Roman"/>
          <w:b/>
          <w:sz w:val="28"/>
          <w:szCs w:val="28"/>
        </w:rPr>
      </w:pPr>
    </w:p>
    <w:p w:rsidR="00805C17" w:rsidRDefault="00805C17" w:rsidP="00805C17">
      <w:pPr>
        <w:jc w:val="center"/>
        <w:rPr>
          <w:rFonts w:ascii="Times New Roman" w:eastAsia="Calibri" w:hAnsi="Times New Roman" w:cs="Times New Roman"/>
          <w:b/>
          <w:sz w:val="28"/>
          <w:szCs w:val="28"/>
        </w:rPr>
      </w:pPr>
    </w:p>
    <w:p w:rsidR="00805C17" w:rsidRDefault="00805C17" w:rsidP="00805C17">
      <w:pPr>
        <w:jc w:val="center"/>
        <w:rPr>
          <w:rFonts w:ascii="Times New Roman" w:eastAsia="Calibri" w:hAnsi="Times New Roman" w:cs="Times New Roman"/>
          <w:b/>
          <w:sz w:val="28"/>
          <w:szCs w:val="28"/>
        </w:rPr>
      </w:pPr>
    </w:p>
    <w:p w:rsidR="00805C17" w:rsidRDefault="00805C17" w:rsidP="00805C17">
      <w:pPr>
        <w:jc w:val="center"/>
        <w:rPr>
          <w:rFonts w:ascii="Times New Roman" w:eastAsia="Calibri" w:hAnsi="Times New Roman" w:cs="Times New Roman"/>
          <w:b/>
          <w:sz w:val="28"/>
          <w:szCs w:val="28"/>
        </w:rPr>
      </w:pPr>
    </w:p>
    <w:p w:rsidR="00805C17" w:rsidRDefault="00805C17" w:rsidP="00805C17">
      <w:pPr>
        <w:jc w:val="center"/>
        <w:rPr>
          <w:rFonts w:ascii="Times New Roman" w:eastAsia="Calibri" w:hAnsi="Times New Roman" w:cs="Times New Roman"/>
          <w:b/>
          <w:sz w:val="28"/>
          <w:szCs w:val="28"/>
        </w:rPr>
      </w:pPr>
    </w:p>
    <w:p w:rsidR="00805C17" w:rsidRDefault="00805C17" w:rsidP="00805C17">
      <w:pPr>
        <w:jc w:val="center"/>
        <w:rPr>
          <w:rFonts w:ascii="Times New Roman" w:eastAsia="Calibri" w:hAnsi="Times New Roman" w:cs="Times New Roman"/>
          <w:b/>
          <w:sz w:val="28"/>
          <w:szCs w:val="28"/>
        </w:rPr>
      </w:pPr>
    </w:p>
    <w:p w:rsidR="00805C17" w:rsidRDefault="00805C17" w:rsidP="00805C17">
      <w:pPr>
        <w:jc w:val="center"/>
        <w:rPr>
          <w:rFonts w:ascii="Times New Roman" w:eastAsia="Calibri" w:hAnsi="Times New Roman" w:cs="Times New Roman"/>
          <w:b/>
          <w:sz w:val="28"/>
          <w:szCs w:val="28"/>
        </w:rPr>
      </w:pPr>
    </w:p>
    <w:p w:rsidR="00805C17" w:rsidRDefault="00805C17" w:rsidP="00DD0A11">
      <w:pPr>
        <w:rPr>
          <w:rFonts w:ascii="Times New Roman" w:eastAsia="Calibri" w:hAnsi="Times New Roman" w:cs="Times New Roman"/>
          <w:b/>
          <w:sz w:val="28"/>
          <w:szCs w:val="28"/>
        </w:rPr>
      </w:pPr>
    </w:p>
    <w:p w:rsidR="00805C17" w:rsidRPr="007B6F40" w:rsidRDefault="00805C17" w:rsidP="00DD0A11">
      <w:pPr>
        <w:pStyle w:val="1"/>
      </w:pPr>
      <w:bookmarkStart w:id="1" w:name="_Toc514081416"/>
      <w:r w:rsidRPr="007B6F40">
        <w:lastRenderedPageBreak/>
        <w:t>Введение</w:t>
      </w:r>
      <w:bookmarkEnd w:id="1"/>
    </w:p>
    <w:p w:rsidR="00C13040" w:rsidRDefault="002D38E0" w:rsidP="00805C17">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Сегодня мы можем наблюдать последствия</w:t>
      </w:r>
      <w:r w:rsidR="005A2975">
        <w:rPr>
          <w:rFonts w:ascii="Times New Roman" w:eastAsia="Calibri" w:hAnsi="Times New Roman" w:cs="Times New Roman"/>
          <w:sz w:val="28"/>
          <w:szCs w:val="28"/>
        </w:rPr>
        <w:t xml:space="preserve"> избранной развитыми странами с</w:t>
      </w:r>
      <w:r>
        <w:rPr>
          <w:rFonts w:ascii="Times New Roman" w:eastAsia="Calibri" w:hAnsi="Times New Roman" w:cs="Times New Roman"/>
          <w:sz w:val="28"/>
          <w:szCs w:val="28"/>
        </w:rPr>
        <w:t xml:space="preserve">тратегии </w:t>
      </w:r>
      <w:r w:rsidR="001026F1">
        <w:rPr>
          <w:rFonts w:ascii="Times New Roman" w:eastAsia="Calibri" w:hAnsi="Times New Roman" w:cs="Times New Roman"/>
          <w:sz w:val="28"/>
          <w:szCs w:val="28"/>
        </w:rPr>
        <w:t>развития</w:t>
      </w:r>
      <w:r>
        <w:rPr>
          <w:rFonts w:ascii="Times New Roman" w:eastAsia="Calibri" w:hAnsi="Times New Roman" w:cs="Times New Roman"/>
          <w:sz w:val="28"/>
          <w:szCs w:val="28"/>
        </w:rPr>
        <w:t xml:space="preserve"> общества.</w:t>
      </w:r>
      <w:r w:rsidR="005A2975">
        <w:rPr>
          <w:rFonts w:ascii="Times New Roman" w:eastAsia="Calibri" w:hAnsi="Times New Roman" w:cs="Times New Roman"/>
          <w:sz w:val="28"/>
          <w:szCs w:val="28"/>
        </w:rPr>
        <w:t xml:space="preserve"> Принятый в качестве экономической и социальной догмы </w:t>
      </w:r>
      <w:r>
        <w:rPr>
          <w:rFonts w:ascii="Times New Roman" w:eastAsia="Calibri" w:hAnsi="Times New Roman" w:cs="Times New Roman"/>
          <w:sz w:val="28"/>
          <w:szCs w:val="28"/>
        </w:rPr>
        <w:t xml:space="preserve"> </w:t>
      </w:r>
      <w:r w:rsidR="005A2975">
        <w:rPr>
          <w:rFonts w:ascii="Times New Roman" w:eastAsia="Calibri" w:hAnsi="Times New Roman" w:cs="Times New Roman"/>
          <w:sz w:val="28"/>
          <w:szCs w:val="28"/>
        </w:rPr>
        <w:t xml:space="preserve">капитализм нуждался и нуждается в </w:t>
      </w:r>
      <w:r>
        <w:rPr>
          <w:rFonts w:ascii="Times New Roman" w:eastAsia="Calibri" w:hAnsi="Times New Roman" w:cs="Times New Roman"/>
          <w:sz w:val="28"/>
          <w:szCs w:val="28"/>
        </w:rPr>
        <w:t>постоянной эксп</w:t>
      </w:r>
      <w:r w:rsidR="005A2975">
        <w:rPr>
          <w:rFonts w:ascii="Times New Roman" w:eastAsia="Calibri" w:hAnsi="Times New Roman" w:cs="Times New Roman"/>
          <w:sz w:val="28"/>
          <w:szCs w:val="28"/>
        </w:rPr>
        <w:t>ансии на новые рынки, в увеличении</w:t>
      </w:r>
      <w:r>
        <w:rPr>
          <w:rFonts w:ascii="Times New Roman" w:eastAsia="Calibri" w:hAnsi="Times New Roman" w:cs="Times New Roman"/>
          <w:sz w:val="28"/>
          <w:szCs w:val="28"/>
        </w:rPr>
        <w:t xml:space="preserve"> числа потребителей</w:t>
      </w:r>
      <w:r w:rsidR="005A297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5A2975">
        <w:rPr>
          <w:rFonts w:ascii="Times New Roman" w:eastAsia="Calibri" w:hAnsi="Times New Roman" w:cs="Times New Roman"/>
          <w:sz w:val="28"/>
          <w:szCs w:val="28"/>
        </w:rPr>
        <w:t>Это привело</w:t>
      </w:r>
      <w:r>
        <w:rPr>
          <w:rFonts w:ascii="Times New Roman" w:eastAsia="Calibri" w:hAnsi="Times New Roman" w:cs="Times New Roman"/>
          <w:sz w:val="28"/>
          <w:szCs w:val="28"/>
        </w:rPr>
        <w:t xml:space="preserve"> к тому, что эксклюзивность определённых сфер человеческой жизни сменилась массовостью. Массовая культура, массовое производство, массовая политика и т.д.</w:t>
      </w:r>
      <w:r w:rsidR="00C13040">
        <w:rPr>
          <w:rFonts w:ascii="Times New Roman" w:eastAsia="Calibri" w:hAnsi="Times New Roman" w:cs="Times New Roman"/>
          <w:sz w:val="28"/>
          <w:szCs w:val="28"/>
        </w:rPr>
        <w:t xml:space="preserve"> Мы не берёмся утверждать, хорошо это или плохо. В рамках данной работы мы планируем рассмотреть, как в связи с</w:t>
      </w:r>
      <w:r w:rsidR="001026F1">
        <w:rPr>
          <w:rFonts w:ascii="Times New Roman" w:eastAsia="Calibri" w:hAnsi="Times New Roman" w:cs="Times New Roman"/>
          <w:sz w:val="28"/>
          <w:szCs w:val="28"/>
        </w:rPr>
        <w:t xml:space="preserve"> этим изменилась политика и какие появились перспективные технологии политического</w:t>
      </w:r>
      <w:r w:rsidR="00C13040">
        <w:rPr>
          <w:rFonts w:ascii="Times New Roman" w:eastAsia="Calibri" w:hAnsi="Times New Roman" w:cs="Times New Roman"/>
          <w:sz w:val="28"/>
          <w:szCs w:val="28"/>
        </w:rPr>
        <w:t xml:space="preserve"> </w:t>
      </w:r>
      <w:r w:rsidR="00C13040">
        <w:rPr>
          <w:rFonts w:ascii="Times New Roman" w:eastAsia="Calibri" w:hAnsi="Times New Roman" w:cs="Times New Roman"/>
          <w:sz w:val="28"/>
          <w:szCs w:val="28"/>
          <w:lang w:val="en-US"/>
        </w:rPr>
        <w:t>PR</w:t>
      </w:r>
      <w:r w:rsidR="00C13040">
        <w:rPr>
          <w:rFonts w:ascii="Times New Roman" w:eastAsia="Calibri" w:hAnsi="Times New Roman" w:cs="Times New Roman"/>
          <w:sz w:val="28"/>
          <w:szCs w:val="28"/>
        </w:rPr>
        <w:t xml:space="preserve">. </w:t>
      </w:r>
    </w:p>
    <w:p w:rsidR="00704109" w:rsidRDefault="00805C17" w:rsidP="00805C17">
      <w:pPr>
        <w:spacing w:line="360" w:lineRule="auto"/>
        <w:ind w:firstLine="709"/>
        <w:jc w:val="both"/>
        <w:rPr>
          <w:rFonts w:ascii="Times New Roman" w:eastAsia="Calibri" w:hAnsi="Times New Roman" w:cs="Times New Roman"/>
          <w:sz w:val="28"/>
          <w:szCs w:val="28"/>
        </w:rPr>
      </w:pPr>
      <w:r w:rsidRPr="007B6F40">
        <w:rPr>
          <w:rFonts w:ascii="Times New Roman" w:eastAsia="Calibri" w:hAnsi="Times New Roman" w:cs="Times New Roman"/>
          <w:sz w:val="28"/>
          <w:szCs w:val="28"/>
        </w:rPr>
        <w:t xml:space="preserve">Развитие общества в </w:t>
      </w:r>
      <w:r w:rsidR="005A2975">
        <w:rPr>
          <w:rFonts w:ascii="Times New Roman" w:eastAsia="Calibri" w:hAnsi="Times New Roman" w:cs="Times New Roman"/>
          <w:sz w:val="28"/>
          <w:szCs w:val="28"/>
        </w:rPr>
        <w:t>после</w:t>
      </w:r>
      <w:r w:rsidR="001026F1">
        <w:rPr>
          <w:rFonts w:ascii="Times New Roman" w:eastAsia="Calibri" w:hAnsi="Times New Roman" w:cs="Times New Roman"/>
          <w:sz w:val="28"/>
          <w:szCs w:val="28"/>
        </w:rPr>
        <w:t xml:space="preserve">дние 100 лет </w:t>
      </w:r>
      <w:r w:rsidRPr="007B6F40">
        <w:rPr>
          <w:rFonts w:ascii="Times New Roman" w:eastAsia="Calibri" w:hAnsi="Times New Roman" w:cs="Times New Roman"/>
          <w:sz w:val="28"/>
          <w:szCs w:val="28"/>
        </w:rPr>
        <w:t>привело к его взрывному росту и</w:t>
      </w:r>
      <w:r w:rsidR="00704109">
        <w:rPr>
          <w:rFonts w:ascii="Times New Roman" w:eastAsia="Calibri" w:hAnsi="Times New Roman" w:cs="Times New Roman"/>
          <w:sz w:val="28"/>
          <w:szCs w:val="28"/>
        </w:rPr>
        <w:t xml:space="preserve"> формированию культуры</w:t>
      </w:r>
      <w:r w:rsidR="00080DD8">
        <w:rPr>
          <w:rFonts w:ascii="Times New Roman" w:eastAsia="Calibri" w:hAnsi="Times New Roman" w:cs="Times New Roman"/>
          <w:sz w:val="28"/>
          <w:szCs w:val="28"/>
        </w:rPr>
        <w:t xml:space="preserve"> </w:t>
      </w:r>
      <w:proofErr w:type="spellStart"/>
      <w:r w:rsidR="00080DD8">
        <w:rPr>
          <w:rFonts w:ascii="Times New Roman" w:eastAsia="Calibri" w:hAnsi="Times New Roman" w:cs="Times New Roman"/>
          <w:sz w:val="28"/>
          <w:szCs w:val="28"/>
        </w:rPr>
        <w:t>потребительства</w:t>
      </w:r>
      <w:proofErr w:type="spellEnd"/>
      <w:r w:rsidR="00704109">
        <w:rPr>
          <w:rFonts w:ascii="Times New Roman" w:eastAsia="Calibri" w:hAnsi="Times New Roman" w:cs="Times New Roman"/>
          <w:sz w:val="28"/>
          <w:szCs w:val="28"/>
        </w:rPr>
        <w:t>. Жители развитых стран стали зарабатывать больше, чем им было нужно для выживания. Излишек средств они начали направлять на приобретение статусных продуктов.</w:t>
      </w:r>
    </w:p>
    <w:p w:rsidR="00805C17" w:rsidRDefault="00704109" w:rsidP="00805C17">
      <w:pPr>
        <w:spacing w:line="360" w:lineRule="auto"/>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Потребительство</w:t>
      </w:r>
      <w:proofErr w:type="spellEnd"/>
      <w:r>
        <w:rPr>
          <w:rFonts w:ascii="Times New Roman" w:eastAsia="Calibri" w:hAnsi="Times New Roman" w:cs="Times New Roman"/>
          <w:sz w:val="28"/>
          <w:szCs w:val="28"/>
        </w:rPr>
        <w:t xml:space="preserve">, оно же </w:t>
      </w:r>
      <w:proofErr w:type="spellStart"/>
      <w:r>
        <w:rPr>
          <w:rFonts w:ascii="Times New Roman" w:eastAsia="Calibri" w:hAnsi="Times New Roman" w:cs="Times New Roman"/>
          <w:sz w:val="28"/>
          <w:szCs w:val="28"/>
        </w:rPr>
        <w:t>консьюмеризм</w:t>
      </w:r>
      <w:proofErr w:type="spellEnd"/>
      <w:r>
        <w:rPr>
          <w:rFonts w:ascii="Times New Roman" w:eastAsia="Calibri" w:hAnsi="Times New Roman" w:cs="Times New Roman"/>
          <w:sz w:val="28"/>
          <w:szCs w:val="28"/>
        </w:rPr>
        <w:t xml:space="preserve">, привело </w:t>
      </w:r>
      <w:r w:rsidR="00C13040">
        <w:rPr>
          <w:rFonts w:ascii="Times New Roman" w:eastAsia="Calibri" w:hAnsi="Times New Roman" w:cs="Times New Roman"/>
          <w:sz w:val="28"/>
          <w:szCs w:val="28"/>
        </w:rPr>
        <w:t xml:space="preserve">в свою очередь </w:t>
      </w:r>
      <w:r>
        <w:rPr>
          <w:rFonts w:ascii="Times New Roman" w:eastAsia="Calibri" w:hAnsi="Times New Roman" w:cs="Times New Roman"/>
          <w:sz w:val="28"/>
          <w:szCs w:val="28"/>
        </w:rPr>
        <w:t>к тому, что все сферы общественной жизни стали существовать по рыночным, потребительским законам.</w:t>
      </w:r>
      <w:r w:rsidR="00080DD8">
        <w:rPr>
          <w:rFonts w:ascii="Times New Roman" w:eastAsia="Calibri" w:hAnsi="Times New Roman" w:cs="Times New Roman"/>
          <w:sz w:val="28"/>
          <w:szCs w:val="28"/>
        </w:rPr>
        <w:t xml:space="preserve"> Естественно, что эти изменения затронули и политическую сферу. Теперь политики не сражаются за идею, не пытаются убедить людей в своей правоте. Сейчас большинство из них занимается саморекламой, </w:t>
      </w:r>
      <w:r w:rsidR="001026F1">
        <w:rPr>
          <w:rFonts w:ascii="Times New Roman" w:eastAsia="Calibri" w:hAnsi="Times New Roman" w:cs="Times New Roman"/>
          <w:sz w:val="28"/>
          <w:szCs w:val="28"/>
        </w:rPr>
        <w:t>стараясь</w:t>
      </w:r>
      <w:r w:rsidR="00080DD8">
        <w:rPr>
          <w:rFonts w:ascii="Times New Roman" w:eastAsia="Calibri" w:hAnsi="Times New Roman" w:cs="Times New Roman"/>
          <w:sz w:val="28"/>
          <w:szCs w:val="28"/>
        </w:rPr>
        <w:t xml:space="preserve"> конвертировать  </w:t>
      </w:r>
      <w:r w:rsidR="001026F1">
        <w:rPr>
          <w:rFonts w:ascii="Times New Roman" w:eastAsia="Calibri" w:hAnsi="Times New Roman" w:cs="Times New Roman"/>
          <w:sz w:val="28"/>
          <w:szCs w:val="28"/>
        </w:rPr>
        <w:t>созданный о</w:t>
      </w:r>
      <w:r w:rsidR="00080DD8">
        <w:rPr>
          <w:rFonts w:ascii="Times New Roman" w:eastAsia="Calibri" w:hAnsi="Times New Roman" w:cs="Times New Roman"/>
          <w:sz w:val="28"/>
          <w:szCs w:val="28"/>
        </w:rPr>
        <w:t xml:space="preserve">браз в материальную выгоду. В этом им помогают современные технологии и сформировавшееся в развитых странах сетевое общество. </w:t>
      </w:r>
    </w:p>
    <w:p w:rsidR="001026F1" w:rsidRDefault="001026F1" w:rsidP="001026F1">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Сетевое общество в современном его понимании было бы невозможно без новых электронных устройств, предоставляющих доступ в Интернет — Всемирную сеть. </w:t>
      </w:r>
      <w:r w:rsidR="00C13040">
        <w:rPr>
          <w:rFonts w:ascii="Times New Roman" w:eastAsia="Calibri" w:hAnsi="Times New Roman" w:cs="Times New Roman"/>
          <w:sz w:val="28"/>
          <w:szCs w:val="28"/>
        </w:rPr>
        <w:t>Мы видим</w:t>
      </w:r>
      <w:r w:rsidR="00805C17" w:rsidRPr="007B6F40">
        <w:rPr>
          <w:rFonts w:ascii="Times New Roman" w:eastAsia="Calibri" w:hAnsi="Times New Roman" w:cs="Times New Roman"/>
          <w:sz w:val="28"/>
          <w:szCs w:val="28"/>
        </w:rPr>
        <w:t xml:space="preserve">, как </w:t>
      </w:r>
      <w:r>
        <w:rPr>
          <w:rFonts w:ascii="Times New Roman" w:eastAsia="Calibri" w:hAnsi="Times New Roman" w:cs="Times New Roman"/>
          <w:sz w:val="28"/>
          <w:szCs w:val="28"/>
        </w:rPr>
        <w:t>эти</w:t>
      </w:r>
      <w:r w:rsidR="00080DD8">
        <w:rPr>
          <w:rFonts w:ascii="Times New Roman" w:eastAsia="Calibri" w:hAnsi="Times New Roman" w:cs="Times New Roman"/>
          <w:sz w:val="28"/>
          <w:szCs w:val="28"/>
        </w:rPr>
        <w:t xml:space="preserve"> устройства преобразуют нашу жизнь. </w:t>
      </w:r>
      <w:r w:rsidR="00C13040">
        <w:rPr>
          <w:rFonts w:ascii="Times New Roman" w:eastAsia="Calibri" w:hAnsi="Times New Roman" w:cs="Times New Roman"/>
          <w:sz w:val="28"/>
          <w:szCs w:val="28"/>
        </w:rPr>
        <w:t>В</w:t>
      </w:r>
      <w:r w:rsidR="00805C17" w:rsidRPr="007B6F40">
        <w:rPr>
          <w:rFonts w:ascii="Times New Roman" w:eastAsia="Calibri" w:hAnsi="Times New Roman" w:cs="Times New Roman"/>
          <w:sz w:val="28"/>
          <w:szCs w:val="28"/>
        </w:rPr>
        <w:t>сё более широкие слои населения включаются в политические процессы</w:t>
      </w:r>
      <w:r w:rsidR="00C13040">
        <w:rPr>
          <w:rFonts w:ascii="Times New Roman" w:eastAsia="Calibri" w:hAnsi="Times New Roman" w:cs="Times New Roman"/>
          <w:sz w:val="28"/>
          <w:szCs w:val="28"/>
        </w:rPr>
        <w:t>, если споры в социальных сетях на политические темы можно так назвать</w:t>
      </w:r>
      <w:r w:rsidR="00805C17" w:rsidRPr="007B6F40">
        <w:rPr>
          <w:rFonts w:ascii="Times New Roman" w:eastAsia="Calibri" w:hAnsi="Times New Roman" w:cs="Times New Roman"/>
          <w:sz w:val="28"/>
          <w:szCs w:val="28"/>
        </w:rPr>
        <w:t xml:space="preserve">. </w:t>
      </w:r>
    </w:p>
    <w:p w:rsidR="00805C17" w:rsidRDefault="00805C17" w:rsidP="001026F1">
      <w:pPr>
        <w:spacing w:line="360" w:lineRule="auto"/>
        <w:ind w:firstLine="709"/>
        <w:jc w:val="both"/>
        <w:rPr>
          <w:rFonts w:ascii="Times New Roman" w:eastAsia="Calibri" w:hAnsi="Times New Roman" w:cs="Times New Roman"/>
          <w:sz w:val="28"/>
          <w:szCs w:val="28"/>
        </w:rPr>
      </w:pPr>
      <w:r w:rsidRPr="007B6F40">
        <w:rPr>
          <w:rFonts w:ascii="Times New Roman" w:eastAsia="Calibri" w:hAnsi="Times New Roman" w:cs="Times New Roman"/>
          <w:sz w:val="28"/>
          <w:szCs w:val="28"/>
        </w:rPr>
        <w:lastRenderedPageBreak/>
        <w:t xml:space="preserve">Безусловно, это тенденция не последних лет. Увеличение числа граждан, так или иначе участвующих в политике, началось, по нашему мнению, ещё во второй половине </w:t>
      </w:r>
      <w:r w:rsidRPr="007B6F40">
        <w:rPr>
          <w:rFonts w:ascii="Times New Roman" w:eastAsia="Calibri" w:hAnsi="Times New Roman" w:cs="Times New Roman"/>
          <w:sz w:val="28"/>
          <w:szCs w:val="28"/>
          <w:lang w:val="en-US"/>
        </w:rPr>
        <w:t>XIX</w:t>
      </w:r>
      <w:r w:rsidRPr="007B6F40">
        <w:rPr>
          <w:rFonts w:ascii="Times New Roman" w:eastAsia="Calibri" w:hAnsi="Times New Roman" w:cs="Times New Roman"/>
          <w:sz w:val="28"/>
          <w:szCs w:val="28"/>
        </w:rPr>
        <w:t xml:space="preserve"> века, когда широкое распространение получили профсоюзы. Первая половина ХХ века ознаменовалась появлением в большом количестве стран (и что немаловажно, </w:t>
      </w:r>
      <w:r w:rsidR="002D38E0">
        <w:rPr>
          <w:rFonts w:ascii="Times New Roman" w:eastAsia="Calibri" w:hAnsi="Times New Roman" w:cs="Times New Roman"/>
          <w:sz w:val="28"/>
          <w:szCs w:val="28"/>
        </w:rPr>
        <w:t>значимых для планеты</w:t>
      </w:r>
      <w:r w:rsidRPr="007B6F40">
        <w:rPr>
          <w:rFonts w:ascii="Times New Roman" w:eastAsia="Calibri" w:hAnsi="Times New Roman" w:cs="Times New Roman"/>
          <w:sz w:val="28"/>
          <w:szCs w:val="28"/>
        </w:rPr>
        <w:t xml:space="preserve"> стран, таких как СССР, США, страны Европы) всеобщего избирательного права. Были отменены имущественные и половые цензы, что сразу кратно увеличило число избирателей. </w:t>
      </w:r>
    </w:p>
    <w:p w:rsidR="00C13040" w:rsidRDefault="00C13040" w:rsidP="00805C17">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Однако сегодня </w:t>
      </w:r>
      <w:r w:rsidR="001026F1">
        <w:rPr>
          <w:rFonts w:ascii="Times New Roman" w:eastAsia="Calibri" w:hAnsi="Times New Roman" w:cs="Times New Roman"/>
          <w:sz w:val="28"/>
          <w:szCs w:val="28"/>
        </w:rPr>
        <w:t xml:space="preserve">массовая политика выглядит совсем по-другому, чем 50 или даже 20 лет назад. И важнейшую роль в этих изменениях сыграли, по нашему мнению, ранее </w:t>
      </w:r>
      <w:proofErr w:type="gramStart"/>
      <w:r w:rsidR="001026F1">
        <w:rPr>
          <w:rFonts w:ascii="Times New Roman" w:eastAsia="Calibri" w:hAnsi="Times New Roman" w:cs="Times New Roman"/>
          <w:sz w:val="28"/>
          <w:szCs w:val="28"/>
        </w:rPr>
        <w:t>упомянутые</w:t>
      </w:r>
      <w:proofErr w:type="gramEnd"/>
      <w:r w:rsidR="001026F1">
        <w:rPr>
          <w:rFonts w:ascii="Times New Roman" w:eastAsia="Calibri" w:hAnsi="Times New Roman" w:cs="Times New Roman"/>
          <w:sz w:val="28"/>
          <w:szCs w:val="28"/>
        </w:rPr>
        <w:t xml:space="preserve"> гаджеты, получившие широчайшее распространение.</w:t>
      </w:r>
      <w:r w:rsidR="005940D6">
        <w:rPr>
          <w:rFonts w:ascii="Times New Roman" w:eastAsia="Calibri" w:hAnsi="Times New Roman" w:cs="Times New Roman"/>
          <w:sz w:val="28"/>
          <w:szCs w:val="28"/>
        </w:rPr>
        <w:t xml:space="preserve"> Теперь любой владелец электронного устройства с доступом в Интернет </w:t>
      </w:r>
      <w:proofErr w:type="gramStart"/>
      <w:r w:rsidR="005940D6">
        <w:rPr>
          <w:rFonts w:ascii="Times New Roman" w:eastAsia="Calibri" w:hAnsi="Times New Roman" w:cs="Times New Roman"/>
          <w:sz w:val="28"/>
          <w:szCs w:val="28"/>
        </w:rPr>
        <w:t>может</w:t>
      </w:r>
      <w:proofErr w:type="gramEnd"/>
      <w:r w:rsidR="005940D6">
        <w:rPr>
          <w:rFonts w:ascii="Times New Roman" w:eastAsia="Calibri" w:hAnsi="Times New Roman" w:cs="Times New Roman"/>
          <w:sz w:val="28"/>
          <w:szCs w:val="28"/>
        </w:rPr>
        <w:t xml:space="preserve"> как получить доступ к огромным массивам информации, так и создавать свой уникальный контент. Это привело к </w:t>
      </w:r>
      <w:proofErr w:type="spellStart"/>
      <w:r w:rsidR="005940D6">
        <w:rPr>
          <w:rFonts w:ascii="Times New Roman" w:eastAsia="Calibri" w:hAnsi="Times New Roman" w:cs="Times New Roman"/>
          <w:sz w:val="28"/>
          <w:szCs w:val="28"/>
        </w:rPr>
        <w:t>атомизации</w:t>
      </w:r>
      <w:proofErr w:type="spellEnd"/>
      <w:r w:rsidR="005940D6">
        <w:rPr>
          <w:rFonts w:ascii="Times New Roman" w:eastAsia="Calibri" w:hAnsi="Times New Roman" w:cs="Times New Roman"/>
          <w:sz w:val="28"/>
          <w:szCs w:val="28"/>
        </w:rPr>
        <w:t xml:space="preserve"> общества, к тому, что </w:t>
      </w:r>
      <w:proofErr w:type="gramStart"/>
      <w:r w:rsidR="005940D6">
        <w:rPr>
          <w:rFonts w:ascii="Times New Roman" w:eastAsia="Calibri" w:hAnsi="Times New Roman" w:cs="Times New Roman"/>
          <w:sz w:val="28"/>
          <w:szCs w:val="28"/>
        </w:rPr>
        <w:t>интернет-пользователи</w:t>
      </w:r>
      <w:proofErr w:type="gramEnd"/>
      <w:r w:rsidR="005940D6">
        <w:rPr>
          <w:rFonts w:ascii="Times New Roman" w:eastAsia="Calibri" w:hAnsi="Times New Roman" w:cs="Times New Roman"/>
          <w:sz w:val="28"/>
          <w:szCs w:val="28"/>
        </w:rPr>
        <w:t xml:space="preserve"> начали интересоваться только Всемирной сетью, а не культурой и тем более политикой. </w:t>
      </w:r>
    </w:p>
    <w:p w:rsidR="00805C17" w:rsidRPr="007B6F40" w:rsidRDefault="005940D6" w:rsidP="005940D6">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Данному явлению способствовал переход развитых стран </w:t>
      </w:r>
      <w:r w:rsidR="00805C17" w:rsidRPr="007B6F40">
        <w:rPr>
          <w:rFonts w:ascii="Times New Roman" w:eastAsia="Calibri" w:hAnsi="Times New Roman" w:cs="Times New Roman"/>
          <w:sz w:val="28"/>
          <w:szCs w:val="28"/>
        </w:rPr>
        <w:t>к постиндустриальному типу экономики. Постиндустриальная экономика сосредоточена на предоставлении услуг и производстве высокотехнологичной продукции, что позволяет гражданам больше времени уд</w:t>
      </w:r>
      <w:r>
        <w:rPr>
          <w:rFonts w:ascii="Times New Roman" w:eastAsia="Calibri" w:hAnsi="Times New Roman" w:cs="Times New Roman"/>
          <w:sz w:val="28"/>
          <w:szCs w:val="28"/>
        </w:rPr>
        <w:t>елять личной и социальной жизни, которую многие меняют на жизнь в социальных сетях.</w:t>
      </w:r>
    </w:p>
    <w:p w:rsidR="00805C17" w:rsidRPr="007B6F40" w:rsidRDefault="00805C17" w:rsidP="00805C17">
      <w:pPr>
        <w:spacing w:line="360" w:lineRule="auto"/>
        <w:ind w:firstLine="709"/>
        <w:jc w:val="both"/>
        <w:rPr>
          <w:rFonts w:ascii="Times New Roman" w:eastAsia="Calibri" w:hAnsi="Times New Roman" w:cs="Times New Roman"/>
          <w:sz w:val="28"/>
          <w:szCs w:val="28"/>
        </w:rPr>
      </w:pPr>
      <w:r w:rsidRPr="007B6F40">
        <w:rPr>
          <w:rFonts w:ascii="Times New Roman" w:eastAsia="Calibri" w:hAnsi="Times New Roman" w:cs="Times New Roman"/>
          <w:sz w:val="28"/>
          <w:szCs w:val="28"/>
        </w:rPr>
        <w:t>В</w:t>
      </w:r>
      <w:r w:rsidR="00632E15">
        <w:rPr>
          <w:rFonts w:ascii="Times New Roman" w:eastAsia="Calibri" w:hAnsi="Times New Roman" w:cs="Times New Roman"/>
          <w:sz w:val="28"/>
          <w:szCs w:val="28"/>
        </w:rPr>
        <w:t xml:space="preserve">сё вышеназванное вкупе с </w:t>
      </w:r>
      <w:r w:rsidR="005940D6">
        <w:rPr>
          <w:rFonts w:ascii="Times New Roman" w:eastAsia="Calibri" w:hAnsi="Times New Roman" w:cs="Times New Roman"/>
          <w:sz w:val="28"/>
          <w:szCs w:val="28"/>
        </w:rPr>
        <w:t>виртуализацией</w:t>
      </w:r>
      <w:r w:rsidRPr="007B6F40">
        <w:rPr>
          <w:rFonts w:ascii="Times New Roman" w:eastAsia="Calibri" w:hAnsi="Times New Roman" w:cs="Times New Roman"/>
          <w:sz w:val="28"/>
          <w:szCs w:val="28"/>
        </w:rPr>
        <w:t xml:space="preserve"> </w:t>
      </w:r>
      <w:r w:rsidR="00632E15">
        <w:rPr>
          <w:rFonts w:ascii="Times New Roman" w:eastAsia="Calibri" w:hAnsi="Times New Roman" w:cs="Times New Roman"/>
          <w:sz w:val="28"/>
          <w:szCs w:val="28"/>
        </w:rPr>
        <w:t xml:space="preserve">жизни </w:t>
      </w:r>
      <w:r w:rsidRPr="007B6F40">
        <w:rPr>
          <w:rFonts w:ascii="Times New Roman" w:eastAsia="Calibri" w:hAnsi="Times New Roman" w:cs="Times New Roman"/>
          <w:sz w:val="28"/>
          <w:szCs w:val="28"/>
        </w:rPr>
        <w:t xml:space="preserve">привело к широкому распространению </w:t>
      </w:r>
      <w:proofErr w:type="spellStart"/>
      <w:r w:rsidRPr="007B6F40">
        <w:rPr>
          <w:rFonts w:ascii="Times New Roman" w:eastAsia="Calibri" w:hAnsi="Times New Roman" w:cs="Times New Roman"/>
          <w:sz w:val="28"/>
          <w:szCs w:val="28"/>
        </w:rPr>
        <w:t>краудсорсинга</w:t>
      </w:r>
      <w:proofErr w:type="spellEnd"/>
      <w:r w:rsidRPr="007B6F40">
        <w:rPr>
          <w:rFonts w:ascii="Times New Roman" w:eastAsia="Calibri" w:hAnsi="Times New Roman" w:cs="Times New Roman"/>
          <w:sz w:val="28"/>
          <w:szCs w:val="28"/>
        </w:rPr>
        <w:t xml:space="preserve"> и его более узкого сегмента — </w:t>
      </w:r>
      <w:proofErr w:type="spellStart"/>
      <w:r w:rsidRPr="007B6F40">
        <w:rPr>
          <w:rFonts w:ascii="Times New Roman" w:eastAsia="Calibri" w:hAnsi="Times New Roman" w:cs="Times New Roman"/>
          <w:sz w:val="28"/>
          <w:szCs w:val="28"/>
        </w:rPr>
        <w:t>краудфандинга</w:t>
      </w:r>
      <w:proofErr w:type="spellEnd"/>
      <w:r w:rsidRPr="007B6F40">
        <w:rPr>
          <w:rFonts w:ascii="Times New Roman" w:eastAsia="Calibri" w:hAnsi="Times New Roman" w:cs="Times New Roman"/>
          <w:sz w:val="28"/>
          <w:szCs w:val="28"/>
        </w:rPr>
        <w:t>. Люди, имеющее свободное время, желание и средства помогают тем, кто убедительно просит о помощи, используя Интернет. Естественно, что подобное межчеловеческое взаимодействие взяли на</w:t>
      </w:r>
      <w:r w:rsidR="005940D6">
        <w:rPr>
          <w:rFonts w:ascii="Times New Roman" w:eastAsia="Calibri" w:hAnsi="Times New Roman" w:cs="Times New Roman"/>
          <w:sz w:val="28"/>
          <w:szCs w:val="28"/>
        </w:rPr>
        <w:t xml:space="preserve"> вооружение политические </w:t>
      </w:r>
      <w:proofErr w:type="spellStart"/>
      <w:r w:rsidR="005940D6">
        <w:rPr>
          <w:rFonts w:ascii="Times New Roman" w:eastAsia="Calibri" w:hAnsi="Times New Roman" w:cs="Times New Roman"/>
          <w:sz w:val="28"/>
          <w:szCs w:val="28"/>
        </w:rPr>
        <w:t>акторы</w:t>
      </w:r>
      <w:proofErr w:type="spellEnd"/>
      <w:r w:rsidR="005940D6">
        <w:rPr>
          <w:rFonts w:ascii="Times New Roman" w:eastAsia="Calibri" w:hAnsi="Times New Roman" w:cs="Times New Roman"/>
          <w:sz w:val="28"/>
          <w:szCs w:val="28"/>
        </w:rPr>
        <w:t>, увидевшие в нём возможность привлечь пассивных членов общества к участию в политическом процессе.</w:t>
      </w:r>
      <w:r w:rsidRPr="007B6F40">
        <w:rPr>
          <w:rFonts w:ascii="Times New Roman" w:eastAsia="Calibri" w:hAnsi="Times New Roman" w:cs="Times New Roman"/>
          <w:sz w:val="28"/>
          <w:szCs w:val="28"/>
        </w:rPr>
        <w:t xml:space="preserve"> </w:t>
      </w:r>
    </w:p>
    <w:p w:rsidR="00805C17" w:rsidRPr="007B6F40" w:rsidRDefault="00805C17" w:rsidP="00805C17">
      <w:pPr>
        <w:spacing w:line="360" w:lineRule="auto"/>
        <w:ind w:firstLine="709"/>
        <w:jc w:val="both"/>
        <w:rPr>
          <w:rFonts w:ascii="Times New Roman" w:eastAsia="Calibri" w:hAnsi="Times New Roman" w:cs="Times New Roman"/>
          <w:sz w:val="28"/>
          <w:szCs w:val="28"/>
        </w:rPr>
      </w:pPr>
      <w:r w:rsidRPr="007B6F40">
        <w:rPr>
          <w:rFonts w:ascii="Times New Roman" w:eastAsia="Calibri" w:hAnsi="Times New Roman" w:cs="Times New Roman"/>
          <w:sz w:val="28"/>
          <w:szCs w:val="28"/>
        </w:rPr>
        <w:lastRenderedPageBreak/>
        <w:t xml:space="preserve">В современных избирательных кампаниях в России и за рубежом (мы, безусловно, имеем в виду развитые и высокоразвитые страны, для которых характерны вышеуказанные параметры) кандидатами широко используются технологии как </w:t>
      </w:r>
      <w:proofErr w:type="spellStart"/>
      <w:r w:rsidRPr="007B6F40">
        <w:rPr>
          <w:rFonts w:ascii="Times New Roman" w:eastAsia="Calibri" w:hAnsi="Times New Roman" w:cs="Times New Roman"/>
          <w:sz w:val="28"/>
          <w:szCs w:val="28"/>
        </w:rPr>
        <w:t>краудсорсинга</w:t>
      </w:r>
      <w:proofErr w:type="spellEnd"/>
      <w:r w:rsidRPr="007B6F40">
        <w:rPr>
          <w:rFonts w:ascii="Times New Roman" w:eastAsia="Calibri" w:hAnsi="Times New Roman" w:cs="Times New Roman"/>
          <w:sz w:val="28"/>
          <w:szCs w:val="28"/>
        </w:rPr>
        <w:t xml:space="preserve">, так и </w:t>
      </w:r>
      <w:proofErr w:type="spellStart"/>
      <w:r w:rsidRPr="007B6F40">
        <w:rPr>
          <w:rFonts w:ascii="Times New Roman" w:eastAsia="Calibri" w:hAnsi="Times New Roman" w:cs="Times New Roman"/>
          <w:sz w:val="28"/>
          <w:szCs w:val="28"/>
        </w:rPr>
        <w:t>краудфандинга</w:t>
      </w:r>
      <w:proofErr w:type="spellEnd"/>
      <w:r w:rsidRPr="007B6F40">
        <w:rPr>
          <w:rFonts w:ascii="Times New Roman" w:eastAsia="Calibri" w:hAnsi="Times New Roman" w:cs="Times New Roman"/>
          <w:sz w:val="28"/>
          <w:szCs w:val="28"/>
        </w:rPr>
        <w:t xml:space="preserve">. Это, во-первых, позволяет собрать средства на собственно ведение кампании, во-вторых, даёт возможность сделать это в относительно небольшие сроки, а в-третьих, что также немаловажно, демонстрирует массовую поддержку кандидата его избирателями, причём эта поддержка имеет вполне материальное выражение. </w:t>
      </w:r>
    </w:p>
    <w:p w:rsidR="00805C17" w:rsidRPr="007B6F40" w:rsidRDefault="00805C17" w:rsidP="00805C17">
      <w:pPr>
        <w:spacing w:line="360" w:lineRule="auto"/>
        <w:ind w:firstLine="709"/>
        <w:jc w:val="both"/>
        <w:rPr>
          <w:rFonts w:ascii="Times New Roman" w:eastAsia="Calibri" w:hAnsi="Times New Roman" w:cs="Times New Roman"/>
          <w:sz w:val="28"/>
          <w:szCs w:val="28"/>
        </w:rPr>
      </w:pPr>
      <w:r w:rsidRPr="007B6F40">
        <w:rPr>
          <w:rFonts w:ascii="Times New Roman" w:eastAsia="Calibri" w:hAnsi="Times New Roman" w:cs="Times New Roman"/>
          <w:sz w:val="28"/>
          <w:szCs w:val="28"/>
        </w:rPr>
        <w:t xml:space="preserve">Актуальность нашей работы </w:t>
      </w:r>
      <w:r w:rsidR="005940D6">
        <w:rPr>
          <w:rFonts w:ascii="Times New Roman" w:eastAsia="Calibri" w:hAnsi="Times New Roman" w:cs="Times New Roman"/>
          <w:sz w:val="28"/>
          <w:szCs w:val="28"/>
        </w:rPr>
        <w:t>заключается в росте</w:t>
      </w:r>
      <w:r w:rsidRPr="007B6F40">
        <w:rPr>
          <w:rFonts w:ascii="Times New Roman" w:eastAsia="Calibri" w:hAnsi="Times New Roman" w:cs="Times New Roman"/>
          <w:sz w:val="28"/>
          <w:szCs w:val="28"/>
        </w:rPr>
        <w:t xml:space="preserve"> востребованности </w:t>
      </w:r>
      <w:proofErr w:type="spellStart"/>
      <w:r w:rsidR="005940D6">
        <w:rPr>
          <w:rFonts w:ascii="Times New Roman" w:eastAsia="Calibri" w:hAnsi="Times New Roman" w:cs="Times New Roman"/>
          <w:sz w:val="28"/>
          <w:szCs w:val="28"/>
        </w:rPr>
        <w:t>краудфандинга</w:t>
      </w:r>
      <w:proofErr w:type="spellEnd"/>
      <w:r w:rsidR="005940D6">
        <w:rPr>
          <w:rFonts w:ascii="Times New Roman" w:eastAsia="Calibri" w:hAnsi="Times New Roman" w:cs="Times New Roman"/>
          <w:sz w:val="28"/>
          <w:szCs w:val="28"/>
        </w:rPr>
        <w:t xml:space="preserve"> и всё более широком распространении</w:t>
      </w:r>
      <w:r w:rsidRPr="007B6F40">
        <w:rPr>
          <w:rFonts w:ascii="Times New Roman" w:eastAsia="Calibri" w:hAnsi="Times New Roman" w:cs="Times New Roman"/>
          <w:sz w:val="28"/>
          <w:szCs w:val="28"/>
        </w:rPr>
        <w:t xml:space="preserve"> феномена виртуальной политики в России и в мире в целом. </w:t>
      </w:r>
    </w:p>
    <w:p w:rsidR="00805C17" w:rsidRPr="007B6F40" w:rsidRDefault="00805C17" w:rsidP="00805C17">
      <w:pPr>
        <w:spacing w:line="360" w:lineRule="auto"/>
        <w:ind w:firstLine="709"/>
        <w:jc w:val="both"/>
        <w:rPr>
          <w:rFonts w:ascii="Times New Roman" w:eastAsia="Calibri" w:hAnsi="Times New Roman" w:cs="Times New Roman"/>
          <w:sz w:val="28"/>
          <w:szCs w:val="28"/>
        </w:rPr>
      </w:pPr>
      <w:r w:rsidRPr="007B6F40">
        <w:rPr>
          <w:rFonts w:ascii="Times New Roman" w:eastAsia="Calibri" w:hAnsi="Times New Roman" w:cs="Times New Roman"/>
          <w:sz w:val="28"/>
          <w:szCs w:val="28"/>
        </w:rPr>
        <w:t xml:space="preserve">Новизна обусловлена недостаточной изученностью темы политического </w:t>
      </w:r>
      <w:proofErr w:type="spellStart"/>
      <w:r w:rsidRPr="007B6F40">
        <w:rPr>
          <w:rFonts w:ascii="Times New Roman" w:eastAsia="Calibri" w:hAnsi="Times New Roman" w:cs="Times New Roman"/>
          <w:sz w:val="28"/>
          <w:szCs w:val="28"/>
        </w:rPr>
        <w:t>краудсорсинга</w:t>
      </w:r>
      <w:proofErr w:type="spellEnd"/>
      <w:r w:rsidRPr="007B6F40">
        <w:rPr>
          <w:rFonts w:ascii="Times New Roman" w:eastAsia="Calibri" w:hAnsi="Times New Roman" w:cs="Times New Roman"/>
          <w:sz w:val="28"/>
          <w:szCs w:val="28"/>
        </w:rPr>
        <w:t xml:space="preserve"> и </w:t>
      </w:r>
      <w:proofErr w:type="spellStart"/>
      <w:r w:rsidRPr="007B6F40">
        <w:rPr>
          <w:rFonts w:ascii="Times New Roman" w:eastAsia="Calibri" w:hAnsi="Times New Roman" w:cs="Times New Roman"/>
          <w:sz w:val="28"/>
          <w:szCs w:val="28"/>
        </w:rPr>
        <w:t>краудфандинга</w:t>
      </w:r>
      <w:proofErr w:type="spellEnd"/>
      <w:r w:rsidRPr="007B6F40">
        <w:rPr>
          <w:rFonts w:ascii="Times New Roman" w:eastAsia="Calibri" w:hAnsi="Times New Roman" w:cs="Times New Roman"/>
          <w:sz w:val="28"/>
          <w:szCs w:val="28"/>
        </w:rPr>
        <w:t>, в особенности в России.</w:t>
      </w:r>
    </w:p>
    <w:p w:rsidR="00805C17" w:rsidRPr="007B6F40" w:rsidRDefault="00805C17" w:rsidP="00805C17">
      <w:pPr>
        <w:spacing w:line="360" w:lineRule="auto"/>
        <w:ind w:firstLine="709"/>
        <w:jc w:val="both"/>
        <w:rPr>
          <w:rFonts w:ascii="Times New Roman" w:eastAsia="Calibri" w:hAnsi="Times New Roman" w:cs="Times New Roman"/>
          <w:sz w:val="28"/>
          <w:szCs w:val="28"/>
        </w:rPr>
      </w:pPr>
      <w:r w:rsidRPr="007B6F40">
        <w:rPr>
          <w:rFonts w:ascii="Times New Roman" w:eastAsia="Calibri" w:hAnsi="Times New Roman" w:cs="Times New Roman"/>
          <w:sz w:val="28"/>
          <w:szCs w:val="28"/>
        </w:rPr>
        <w:t>Объектом данной работы  яв</w:t>
      </w:r>
      <w:r w:rsidR="00BB2C6D">
        <w:rPr>
          <w:rFonts w:ascii="Times New Roman" w:eastAsia="Calibri" w:hAnsi="Times New Roman" w:cs="Times New Roman"/>
          <w:sz w:val="28"/>
          <w:szCs w:val="28"/>
        </w:rPr>
        <w:t xml:space="preserve">ляется политический </w:t>
      </w:r>
      <w:proofErr w:type="spellStart"/>
      <w:r w:rsidR="00BB2C6D">
        <w:rPr>
          <w:rFonts w:ascii="Times New Roman" w:eastAsia="Calibri" w:hAnsi="Times New Roman" w:cs="Times New Roman"/>
          <w:sz w:val="28"/>
          <w:szCs w:val="28"/>
        </w:rPr>
        <w:t>краудфандинг</w:t>
      </w:r>
      <w:proofErr w:type="spellEnd"/>
      <w:r w:rsidRPr="007B6F40">
        <w:rPr>
          <w:rFonts w:ascii="Times New Roman" w:eastAsia="Calibri" w:hAnsi="Times New Roman" w:cs="Times New Roman"/>
          <w:sz w:val="28"/>
          <w:szCs w:val="28"/>
        </w:rPr>
        <w:t xml:space="preserve"> в России и за рубежом.</w:t>
      </w:r>
    </w:p>
    <w:p w:rsidR="00805C17" w:rsidRPr="007B6F40" w:rsidRDefault="00805C17" w:rsidP="00805C17">
      <w:pPr>
        <w:spacing w:line="360" w:lineRule="auto"/>
        <w:ind w:firstLine="709"/>
        <w:jc w:val="both"/>
        <w:rPr>
          <w:rFonts w:ascii="Times New Roman" w:eastAsia="Calibri" w:hAnsi="Times New Roman" w:cs="Times New Roman"/>
          <w:sz w:val="28"/>
          <w:szCs w:val="28"/>
        </w:rPr>
      </w:pPr>
      <w:r w:rsidRPr="007B6F40">
        <w:rPr>
          <w:rFonts w:ascii="Times New Roman" w:eastAsia="Calibri" w:hAnsi="Times New Roman" w:cs="Times New Roman"/>
          <w:sz w:val="28"/>
          <w:szCs w:val="28"/>
        </w:rPr>
        <w:t xml:space="preserve">В качестве предмета мы рассматриваем </w:t>
      </w:r>
      <w:proofErr w:type="spellStart"/>
      <w:r w:rsidRPr="007B6F40">
        <w:rPr>
          <w:rFonts w:ascii="Times New Roman" w:eastAsia="Calibri" w:hAnsi="Times New Roman" w:cs="Times New Roman"/>
          <w:sz w:val="28"/>
          <w:szCs w:val="28"/>
        </w:rPr>
        <w:t>краудфандинг</w:t>
      </w:r>
      <w:proofErr w:type="spellEnd"/>
      <w:r w:rsidRPr="007B6F40">
        <w:rPr>
          <w:rFonts w:ascii="Times New Roman" w:eastAsia="Calibri" w:hAnsi="Times New Roman" w:cs="Times New Roman"/>
          <w:sz w:val="28"/>
          <w:szCs w:val="28"/>
        </w:rPr>
        <w:t xml:space="preserve"> как ответвление </w:t>
      </w:r>
      <w:proofErr w:type="spellStart"/>
      <w:r w:rsidRPr="007B6F40">
        <w:rPr>
          <w:rFonts w:ascii="Times New Roman" w:eastAsia="Calibri" w:hAnsi="Times New Roman" w:cs="Times New Roman"/>
          <w:sz w:val="28"/>
          <w:szCs w:val="28"/>
        </w:rPr>
        <w:t>краудсорсинга</w:t>
      </w:r>
      <w:proofErr w:type="spellEnd"/>
      <w:r w:rsidRPr="007B6F40">
        <w:rPr>
          <w:rFonts w:ascii="Times New Roman" w:eastAsia="Calibri" w:hAnsi="Times New Roman" w:cs="Times New Roman"/>
          <w:sz w:val="28"/>
          <w:szCs w:val="28"/>
        </w:rPr>
        <w:t xml:space="preserve"> и его применение в российских и зарубежных избирательных кампаниях.</w:t>
      </w:r>
    </w:p>
    <w:p w:rsidR="00805C17" w:rsidRPr="007B6F40" w:rsidRDefault="00D17113" w:rsidP="00805C17">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Цель — </w:t>
      </w:r>
      <w:r w:rsidR="00805C17" w:rsidRPr="007B6F40">
        <w:rPr>
          <w:rFonts w:ascii="Times New Roman" w:eastAsia="Calibri" w:hAnsi="Times New Roman" w:cs="Times New Roman"/>
          <w:sz w:val="28"/>
          <w:szCs w:val="28"/>
        </w:rPr>
        <w:t>исследовать</w:t>
      </w:r>
      <w:r>
        <w:rPr>
          <w:rFonts w:ascii="Times New Roman" w:eastAsia="Calibri" w:hAnsi="Times New Roman" w:cs="Times New Roman"/>
          <w:sz w:val="28"/>
          <w:szCs w:val="28"/>
        </w:rPr>
        <w:t xml:space="preserve"> теоретические и прикладные аспекты использования </w:t>
      </w:r>
      <w:proofErr w:type="spellStart"/>
      <w:r w:rsidR="00805C17" w:rsidRPr="007B6F40">
        <w:rPr>
          <w:rFonts w:ascii="Times New Roman" w:eastAsia="Calibri" w:hAnsi="Times New Roman" w:cs="Times New Roman"/>
          <w:sz w:val="28"/>
          <w:szCs w:val="28"/>
        </w:rPr>
        <w:t>краудфандинга</w:t>
      </w:r>
      <w:proofErr w:type="spellEnd"/>
      <w:r w:rsidR="00805C17" w:rsidRPr="007B6F40">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политической сфере</w:t>
      </w:r>
      <w:r w:rsidR="00805C17" w:rsidRPr="007B6F40">
        <w:rPr>
          <w:rFonts w:ascii="Times New Roman" w:eastAsia="Calibri" w:hAnsi="Times New Roman" w:cs="Times New Roman"/>
          <w:sz w:val="28"/>
          <w:szCs w:val="28"/>
        </w:rPr>
        <w:t>.</w:t>
      </w:r>
    </w:p>
    <w:p w:rsidR="00805C17" w:rsidRPr="007B6F40" w:rsidRDefault="00805C17" w:rsidP="00805C17">
      <w:pPr>
        <w:spacing w:line="360" w:lineRule="auto"/>
        <w:ind w:firstLine="709"/>
        <w:jc w:val="both"/>
        <w:rPr>
          <w:rFonts w:ascii="Times New Roman" w:eastAsia="Calibri" w:hAnsi="Times New Roman" w:cs="Times New Roman"/>
          <w:sz w:val="28"/>
          <w:szCs w:val="28"/>
        </w:rPr>
      </w:pPr>
      <w:r w:rsidRPr="007B6F40">
        <w:rPr>
          <w:rFonts w:ascii="Times New Roman" w:eastAsia="Calibri" w:hAnsi="Times New Roman" w:cs="Times New Roman"/>
          <w:sz w:val="28"/>
          <w:szCs w:val="28"/>
        </w:rPr>
        <w:t>Задачи:</w:t>
      </w:r>
    </w:p>
    <w:p w:rsidR="00805C17" w:rsidRPr="007B6F40" w:rsidRDefault="00805C17" w:rsidP="00805C17">
      <w:pPr>
        <w:numPr>
          <w:ilvl w:val="0"/>
          <w:numId w:val="1"/>
        </w:numPr>
        <w:spacing w:line="360" w:lineRule="auto"/>
        <w:ind w:firstLine="709"/>
        <w:jc w:val="both"/>
        <w:rPr>
          <w:rFonts w:ascii="Times New Roman" w:eastAsia="Calibri" w:hAnsi="Times New Roman" w:cs="Times New Roman"/>
          <w:sz w:val="28"/>
          <w:szCs w:val="28"/>
        </w:rPr>
      </w:pPr>
      <w:r w:rsidRPr="007B6F40">
        <w:rPr>
          <w:rFonts w:ascii="Times New Roman" w:eastAsia="Calibri" w:hAnsi="Times New Roman" w:cs="Times New Roman"/>
          <w:sz w:val="28"/>
          <w:szCs w:val="28"/>
        </w:rPr>
        <w:t>Исследовать сущность избирательной кампании в условиях информационного общества.</w:t>
      </w:r>
    </w:p>
    <w:p w:rsidR="00805C17" w:rsidRPr="007B6F40" w:rsidRDefault="00805C17" w:rsidP="00805C17">
      <w:pPr>
        <w:numPr>
          <w:ilvl w:val="0"/>
          <w:numId w:val="1"/>
        </w:num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Описать и проанализировать</w:t>
      </w:r>
      <w:r w:rsidRPr="007B6F40">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новейшие практики связей с общественностью в политической сфере</w:t>
      </w:r>
      <w:r w:rsidRPr="007B6F40">
        <w:rPr>
          <w:rFonts w:ascii="Times New Roman" w:eastAsia="Calibri" w:hAnsi="Times New Roman" w:cs="Times New Roman"/>
          <w:sz w:val="28"/>
          <w:szCs w:val="28"/>
        </w:rPr>
        <w:t>.</w:t>
      </w:r>
    </w:p>
    <w:p w:rsidR="00805C17" w:rsidRPr="007B6F40" w:rsidRDefault="00805C17" w:rsidP="00805C17">
      <w:pPr>
        <w:numPr>
          <w:ilvl w:val="0"/>
          <w:numId w:val="1"/>
        </w:numPr>
        <w:spacing w:line="360" w:lineRule="auto"/>
        <w:ind w:firstLine="709"/>
        <w:jc w:val="both"/>
        <w:rPr>
          <w:rFonts w:ascii="Times New Roman" w:eastAsia="Calibri" w:hAnsi="Times New Roman" w:cs="Times New Roman"/>
          <w:sz w:val="28"/>
          <w:szCs w:val="28"/>
        </w:rPr>
      </w:pPr>
      <w:r w:rsidRPr="007B6F40">
        <w:rPr>
          <w:rFonts w:ascii="Times New Roman" w:eastAsia="Calibri" w:hAnsi="Times New Roman" w:cs="Times New Roman"/>
          <w:sz w:val="28"/>
          <w:szCs w:val="28"/>
        </w:rPr>
        <w:lastRenderedPageBreak/>
        <w:t xml:space="preserve">Исследовать </w:t>
      </w:r>
      <w:r>
        <w:rPr>
          <w:rFonts w:ascii="Times New Roman" w:eastAsia="Calibri" w:hAnsi="Times New Roman" w:cs="Times New Roman"/>
          <w:sz w:val="28"/>
          <w:szCs w:val="28"/>
        </w:rPr>
        <w:t>и описать технологии</w:t>
      </w:r>
      <w:r w:rsidR="00230926">
        <w:rPr>
          <w:rFonts w:ascii="Times New Roman" w:eastAsia="Calibri" w:hAnsi="Times New Roman" w:cs="Times New Roman"/>
          <w:sz w:val="28"/>
          <w:szCs w:val="28"/>
        </w:rPr>
        <w:t xml:space="preserve"> политического </w:t>
      </w:r>
      <w:proofErr w:type="spellStart"/>
      <w:r w:rsidR="00230926">
        <w:rPr>
          <w:rFonts w:ascii="Times New Roman" w:eastAsia="Calibri" w:hAnsi="Times New Roman" w:cs="Times New Roman"/>
          <w:sz w:val="28"/>
          <w:szCs w:val="28"/>
        </w:rPr>
        <w:t>краудфандинга</w:t>
      </w:r>
      <w:proofErr w:type="spellEnd"/>
      <w:r w:rsidRPr="007B6F40">
        <w:rPr>
          <w:rFonts w:ascii="Times New Roman" w:eastAsia="Calibri" w:hAnsi="Times New Roman" w:cs="Times New Roman"/>
          <w:sz w:val="28"/>
          <w:szCs w:val="28"/>
        </w:rPr>
        <w:t>.</w:t>
      </w:r>
    </w:p>
    <w:p w:rsidR="00805C17" w:rsidRPr="007B6F40" w:rsidRDefault="00805C17" w:rsidP="00805C17">
      <w:pPr>
        <w:numPr>
          <w:ilvl w:val="0"/>
          <w:numId w:val="1"/>
        </w:numPr>
        <w:spacing w:line="360" w:lineRule="auto"/>
        <w:ind w:firstLine="709"/>
        <w:jc w:val="both"/>
        <w:rPr>
          <w:rFonts w:ascii="Times New Roman" w:eastAsia="Calibri" w:hAnsi="Times New Roman" w:cs="Times New Roman"/>
          <w:sz w:val="28"/>
          <w:szCs w:val="28"/>
        </w:rPr>
      </w:pPr>
      <w:r w:rsidRPr="007B6F40">
        <w:rPr>
          <w:rFonts w:ascii="Times New Roman" w:eastAsia="Calibri" w:hAnsi="Times New Roman" w:cs="Times New Roman"/>
          <w:sz w:val="28"/>
          <w:szCs w:val="28"/>
        </w:rPr>
        <w:t>Изучить новейший опыт применени</w:t>
      </w:r>
      <w:r w:rsidR="00D17113">
        <w:rPr>
          <w:rFonts w:ascii="Times New Roman" w:eastAsia="Calibri" w:hAnsi="Times New Roman" w:cs="Times New Roman"/>
          <w:sz w:val="28"/>
          <w:szCs w:val="28"/>
        </w:rPr>
        <w:t xml:space="preserve">я политического </w:t>
      </w:r>
      <w:proofErr w:type="spellStart"/>
      <w:r w:rsidR="00D17113">
        <w:rPr>
          <w:rFonts w:ascii="Times New Roman" w:eastAsia="Calibri" w:hAnsi="Times New Roman" w:cs="Times New Roman"/>
          <w:sz w:val="28"/>
          <w:szCs w:val="28"/>
        </w:rPr>
        <w:t>краудфандинга</w:t>
      </w:r>
      <w:proofErr w:type="spellEnd"/>
      <w:r w:rsidR="00D17113">
        <w:rPr>
          <w:rFonts w:ascii="Times New Roman" w:eastAsia="Calibri" w:hAnsi="Times New Roman" w:cs="Times New Roman"/>
          <w:sz w:val="28"/>
          <w:szCs w:val="28"/>
        </w:rPr>
        <w:t xml:space="preserve"> в</w:t>
      </w:r>
      <w:r w:rsidRPr="007B6F40">
        <w:rPr>
          <w:rFonts w:ascii="Times New Roman" w:eastAsia="Calibri" w:hAnsi="Times New Roman" w:cs="Times New Roman"/>
          <w:sz w:val="28"/>
          <w:szCs w:val="28"/>
        </w:rPr>
        <w:t xml:space="preserve"> зарубежных избирательных кампаниях.</w:t>
      </w:r>
    </w:p>
    <w:p w:rsidR="00805C17" w:rsidRPr="007B6F40" w:rsidRDefault="00D17113" w:rsidP="00805C17">
      <w:pPr>
        <w:numPr>
          <w:ilvl w:val="0"/>
          <w:numId w:val="1"/>
        </w:numPr>
        <w:spacing w:line="360" w:lineRule="auto"/>
        <w:ind w:firstLine="709"/>
        <w:jc w:val="both"/>
        <w:rPr>
          <w:rFonts w:ascii="Times New Roman" w:eastAsia="Calibri" w:hAnsi="Times New Roman" w:cs="Times New Roman"/>
          <w:sz w:val="28"/>
          <w:szCs w:val="28"/>
        </w:rPr>
      </w:pPr>
      <w:r w:rsidRPr="007B6F40">
        <w:rPr>
          <w:rFonts w:ascii="Times New Roman" w:eastAsia="Calibri" w:hAnsi="Times New Roman" w:cs="Times New Roman"/>
          <w:sz w:val="28"/>
          <w:szCs w:val="28"/>
        </w:rPr>
        <w:t>Изучить новейший опыт применени</w:t>
      </w:r>
      <w:r>
        <w:rPr>
          <w:rFonts w:ascii="Times New Roman" w:eastAsia="Calibri" w:hAnsi="Times New Roman" w:cs="Times New Roman"/>
          <w:sz w:val="28"/>
          <w:szCs w:val="28"/>
        </w:rPr>
        <w:t xml:space="preserve">я политического </w:t>
      </w:r>
      <w:proofErr w:type="spellStart"/>
      <w:r>
        <w:rPr>
          <w:rFonts w:ascii="Times New Roman" w:eastAsia="Calibri" w:hAnsi="Times New Roman" w:cs="Times New Roman"/>
          <w:sz w:val="28"/>
          <w:szCs w:val="28"/>
        </w:rPr>
        <w:t>краудфандинга</w:t>
      </w:r>
      <w:proofErr w:type="spellEnd"/>
      <w:r>
        <w:rPr>
          <w:rFonts w:ascii="Times New Roman" w:eastAsia="Calibri" w:hAnsi="Times New Roman" w:cs="Times New Roman"/>
          <w:sz w:val="28"/>
          <w:szCs w:val="28"/>
        </w:rPr>
        <w:t xml:space="preserve"> в российских</w:t>
      </w:r>
      <w:r w:rsidRPr="007B6F40">
        <w:rPr>
          <w:rFonts w:ascii="Times New Roman" w:eastAsia="Calibri" w:hAnsi="Times New Roman" w:cs="Times New Roman"/>
          <w:sz w:val="28"/>
          <w:szCs w:val="28"/>
        </w:rPr>
        <w:t xml:space="preserve"> избирательных кампаниях</w:t>
      </w:r>
      <w:r w:rsidR="00805C17" w:rsidRPr="007B6F40">
        <w:rPr>
          <w:rFonts w:ascii="Times New Roman" w:eastAsia="Calibri" w:hAnsi="Times New Roman" w:cs="Times New Roman"/>
          <w:sz w:val="28"/>
          <w:szCs w:val="28"/>
        </w:rPr>
        <w:t>.</w:t>
      </w:r>
    </w:p>
    <w:p w:rsidR="00F14DC0" w:rsidRDefault="00246547" w:rsidP="002360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научно-методологической базы мы использовали работы ведущих российских и зарубежных специалистов в области электронных политических коммуникаций, таких как А.В. Соколов, В.Э. Гончаров, И.А. Быков, Г. </w:t>
      </w:r>
      <w:proofErr w:type="spellStart"/>
      <w:r>
        <w:rPr>
          <w:rFonts w:ascii="Times New Roman" w:hAnsi="Times New Roman" w:cs="Times New Roman"/>
          <w:sz w:val="28"/>
          <w:szCs w:val="28"/>
        </w:rPr>
        <w:t>Рейнгольд</w:t>
      </w:r>
      <w:proofErr w:type="spellEnd"/>
      <w:r>
        <w:rPr>
          <w:rFonts w:ascii="Times New Roman" w:hAnsi="Times New Roman" w:cs="Times New Roman"/>
          <w:sz w:val="28"/>
          <w:szCs w:val="28"/>
        </w:rPr>
        <w:t>, Дж. Хау и др.</w:t>
      </w:r>
    </w:p>
    <w:p w:rsidR="00246547" w:rsidRDefault="00246547" w:rsidP="002360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Эмпирическую базу исследования составили официальные финансовые отчёты политических </w:t>
      </w:r>
      <w:proofErr w:type="spellStart"/>
      <w:r>
        <w:rPr>
          <w:rFonts w:ascii="Times New Roman" w:hAnsi="Times New Roman" w:cs="Times New Roman"/>
          <w:sz w:val="28"/>
          <w:szCs w:val="28"/>
        </w:rPr>
        <w:t>акторов</w:t>
      </w:r>
      <w:proofErr w:type="spellEnd"/>
      <w:r>
        <w:rPr>
          <w:rFonts w:ascii="Times New Roman" w:hAnsi="Times New Roman" w:cs="Times New Roman"/>
          <w:sz w:val="28"/>
          <w:szCs w:val="28"/>
        </w:rPr>
        <w:t xml:space="preserve">, материалы исследований зарубежных и российских специалистов по электронным политическим коммуникациям, а также наблюдения автора, полученные в ходе изучения </w:t>
      </w:r>
      <w:r w:rsidR="002D4832">
        <w:rPr>
          <w:rFonts w:ascii="Times New Roman" w:hAnsi="Times New Roman" w:cs="Times New Roman"/>
          <w:sz w:val="28"/>
          <w:szCs w:val="28"/>
        </w:rPr>
        <w:t>заявленных документов. Методами исследования стали описательный метод, включающий в себя наблюдение, сопоставление, синтез и интерпретацию полученных данных, метод кейсов, сравнительный анализ, метод обобщения.</w:t>
      </w:r>
    </w:p>
    <w:p w:rsidR="002D4832" w:rsidRDefault="002D4832" w:rsidP="002360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 состоит из введения, двух глав, заключения, списка использованных источников и приложений.</w:t>
      </w:r>
    </w:p>
    <w:p w:rsidR="00805C17" w:rsidRDefault="00805C17" w:rsidP="00236014">
      <w:pPr>
        <w:spacing w:line="360" w:lineRule="auto"/>
        <w:ind w:firstLine="709"/>
        <w:jc w:val="both"/>
        <w:rPr>
          <w:rFonts w:ascii="Times New Roman" w:hAnsi="Times New Roman" w:cs="Times New Roman"/>
          <w:sz w:val="28"/>
          <w:szCs w:val="28"/>
        </w:rPr>
      </w:pPr>
    </w:p>
    <w:p w:rsidR="00805C17" w:rsidRDefault="00805C17" w:rsidP="00236014">
      <w:pPr>
        <w:spacing w:line="360" w:lineRule="auto"/>
        <w:ind w:firstLine="709"/>
        <w:jc w:val="both"/>
        <w:rPr>
          <w:rFonts w:ascii="Times New Roman" w:hAnsi="Times New Roman" w:cs="Times New Roman"/>
          <w:sz w:val="28"/>
          <w:szCs w:val="28"/>
        </w:rPr>
      </w:pPr>
    </w:p>
    <w:p w:rsidR="00805C17" w:rsidRDefault="00805C17" w:rsidP="00236014">
      <w:pPr>
        <w:spacing w:line="360" w:lineRule="auto"/>
        <w:ind w:firstLine="709"/>
        <w:jc w:val="both"/>
        <w:rPr>
          <w:rFonts w:ascii="Times New Roman" w:hAnsi="Times New Roman" w:cs="Times New Roman"/>
          <w:sz w:val="28"/>
          <w:szCs w:val="28"/>
        </w:rPr>
      </w:pPr>
    </w:p>
    <w:p w:rsidR="00805C17" w:rsidRDefault="00805C17" w:rsidP="00236014">
      <w:pPr>
        <w:spacing w:line="360" w:lineRule="auto"/>
        <w:ind w:firstLine="709"/>
        <w:jc w:val="both"/>
        <w:rPr>
          <w:rFonts w:ascii="Times New Roman" w:hAnsi="Times New Roman" w:cs="Times New Roman"/>
          <w:sz w:val="28"/>
          <w:szCs w:val="28"/>
        </w:rPr>
      </w:pPr>
    </w:p>
    <w:p w:rsidR="00805C17" w:rsidRDefault="00805C17" w:rsidP="00236014">
      <w:pPr>
        <w:spacing w:line="360" w:lineRule="auto"/>
        <w:ind w:firstLine="709"/>
        <w:jc w:val="both"/>
        <w:rPr>
          <w:rFonts w:ascii="Times New Roman" w:hAnsi="Times New Roman" w:cs="Times New Roman"/>
          <w:sz w:val="28"/>
          <w:szCs w:val="28"/>
        </w:rPr>
      </w:pPr>
    </w:p>
    <w:p w:rsidR="001026F1" w:rsidRDefault="001026F1" w:rsidP="005940D6">
      <w:pPr>
        <w:pStyle w:val="1"/>
        <w:jc w:val="left"/>
      </w:pPr>
    </w:p>
    <w:p w:rsidR="00805C17" w:rsidRPr="00DD0A11" w:rsidRDefault="00805C17" w:rsidP="00DD0A11">
      <w:pPr>
        <w:pStyle w:val="1"/>
      </w:pPr>
      <w:bookmarkStart w:id="2" w:name="_Toc514081417"/>
      <w:r>
        <w:lastRenderedPageBreak/>
        <w:t xml:space="preserve">Глава </w:t>
      </w:r>
      <w:r>
        <w:rPr>
          <w:lang w:val="en-US"/>
        </w:rPr>
        <w:t>I</w:t>
      </w:r>
      <w:r w:rsidR="0094137F">
        <w:t xml:space="preserve">. </w:t>
      </w:r>
      <w:r>
        <w:rPr>
          <w:lang w:val="en-US"/>
        </w:rPr>
        <w:t>PR</w:t>
      </w:r>
      <w:r w:rsidRPr="00805C17">
        <w:t>-</w:t>
      </w:r>
      <w:r w:rsidR="0094137F">
        <w:t>практики в современных политических кампаниях</w:t>
      </w:r>
      <w:bookmarkEnd w:id="2"/>
    </w:p>
    <w:p w:rsidR="00805C17" w:rsidRDefault="00805C17" w:rsidP="00DD0A11">
      <w:pPr>
        <w:pStyle w:val="2"/>
      </w:pPr>
      <w:bookmarkStart w:id="3" w:name="_Toc514081418"/>
      <w:r>
        <w:t xml:space="preserve">Избирательная кампания в </w:t>
      </w:r>
      <w:r w:rsidRPr="00DD0A11">
        <w:t>информационном</w:t>
      </w:r>
      <w:r>
        <w:t xml:space="preserve"> обществе</w:t>
      </w:r>
      <w:bookmarkEnd w:id="3"/>
      <w:r>
        <w:t xml:space="preserve"> </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нашей работы мы считаем необходимым дать чёткое определение понятию избирательной кампании и проанализировать особенности её реализации в условиях информационного общества.</w:t>
      </w:r>
    </w:p>
    <w:p w:rsidR="00805C17" w:rsidRDefault="00805C17" w:rsidP="00805C1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тексту </w:t>
      </w:r>
      <w:hyperlink r:id="rId9" w:anchor="dst101476" w:tooltip="Федеральный закон от 12.06.2002 N 67-ФЗ (ред. от 18.04.2018) &quot;Об основных гарантиях избирательных прав и права на участие в референдуме граждан Российской Федерации&quot;" w:history="1">
        <w:r>
          <w:rPr>
            <w:rStyle w:val="a7"/>
            <w:rFonts w:ascii="Times New Roman" w:hAnsi="Times New Roman" w:cs="Times New Roman"/>
            <w:color w:val="auto"/>
            <w:sz w:val="28"/>
            <w:szCs w:val="28"/>
            <w:u w:val="none"/>
          </w:rPr>
          <w:t>Федерального</w:t>
        </w:r>
        <w:r w:rsidRPr="00495A75">
          <w:rPr>
            <w:rStyle w:val="a7"/>
            <w:rFonts w:ascii="Times New Roman" w:hAnsi="Times New Roman" w:cs="Times New Roman"/>
            <w:color w:val="auto"/>
            <w:sz w:val="28"/>
            <w:szCs w:val="28"/>
            <w:u w:val="none"/>
          </w:rPr>
          <w:t xml:space="preserve"> закон</w:t>
        </w:r>
        <w:r>
          <w:rPr>
            <w:rStyle w:val="a7"/>
            <w:rFonts w:ascii="Times New Roman" w:hAnsi="Times New Roman" w:cs="Times New Roman"/>
            <w:color w:val="auto"/>
            <w:sz w:val="28"/>
            <w:szCs w:val="28"/>
            <w:u w:val="none"/>
          </w:rPr>
          <w:t>а</w:t>
        </w:r>
        <w:r w:rsidRPr="00495A75">
          <w:rPr>
            <w:rStyle w:val="a7"/>
            <w:rFonts w:ascii="Times New Roman" w:hAnsi="Times New Roman" w:cs="Times New Roman"/>
            <w:color w:val="auto"/>
            <w:sz w:val="28"/>
            <w:szCs w:val="28"/>
            <w:u w:val="none"/>
          </w:rPr>
          <w:t xml:space="preserve"> от 12.06.2002 N 67-ФЗ</w:t>
        </w:r>
      </w:hyperlink>
      <w:r w:rsidRPr="00495A75">
        <w:rPr>
          <w:rFonts w:ascii="Times New Roman" w:hAnsi="Times New Roman" w:cs="Times New Roman"/>
          <w:sz w:val="28"/>
          <w:szCs w:val="28"/>
        </w:rPr>
        <w:t>(ред. от 18.04.2018) "Об основных гарантиях избирательных прав и права на участие в референдуме граждан Российской Федерации"</w:t>
      </w:r>
      <w:r>
        <w:rPr>
          <w:rFonts w:ascii="Times New Roman" w:hAnsi="Times New Roman" w:cs="Times New Roman"/>
          <w:sz w:val="28"/>
          <w:szCs w:val="28"/>
        </w:rPr>
        <w:t xml:space="preserve"> избирательная кампания кандидата — это «…</w:t>
      </w:r>
      <w:r w:rsidRPr="00495A75">
        <w:rPr>
          <w:rFonts w:ascii="Times New Roman" w:hAnsi="Times New Roman" w:cs="Times New Roman"/>
          <w:sz w:val="28"/>
          <w:szCs w:val="28"/>
        </w:rPr>
        <w:t>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w:t>
      </w:r>
      <w:proofErr w:type="gramEnd"/>
      <w:r w:rsidRPr="00495A75">
        <w:rPr>
          <w:rFonts w:ascii="Times New Roman" w:hAnsi="Times New Roman" w:cs="Times New Roman"/>
          <w:sz w:val="28"/>
          <w:szCs w:val="28"/>
        </w:rPr>
        <w:t xml:space="preserve"> лицами</w:t>
      </w:r>
      <w:r>
        <w:rPr>
          <w:rFonts w:ascii="Times New Roman" w:hAnsi="Times New Roman" w:cs="Times New Roman"/>
          <w:sz w:val="28"/>
          <w:szCs w:val="28"/>
        </w:rPr>
        <w:t>»</w:t>
      </w:r>
      <w:r>
        <w:rPr>
          <w:rStyle w:val="a6"/>
          <w:rFonts w:ascii="Times New Roman" w:hAnsi="Times New Roman" w:cs="Times New Roman"/>
          <w:sz w:val="28"/>
          <w:szCs w:val="28"/>
        </w:rPr>
        <w:footnoteReference w:id="1"/>
      </w:r>
      <w:r>
        <w:rPr>
          <w:rFonts w:ascii="Times New Roman" w:hAnsi="Times New Roman" w:cs="Times New Roman"/>
          <w:sz w:val="28"/>
          <w:szCs w:val="28"/>
        </w:rPr>
        <w:t>.</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Обращают на себя внимание рамки кампании, определённые законом, а именно слова «…</w:t>
      </w:r>
      <w:r w:rsidRPr="00495A75">
        <w:rPr>
          <w:rFonts w:ascii="Times New Roman" w:hAnsi="Times New Roman" w:cs="Times New Roman"/>
          <w:sz w:val="28"/>
          <w:szCs w:val="28"/>
        </w:rPr>
        <w:t>до дня представления итогового финансового отчета</w:t>
      </w:r>
      <w:r>
        <w:rPr>
          <w:rFonts w:ascii="Times New Roman" w:hAnsi="Times New Roman" w:cs="Times New Roman"/>
          <w:sz w:val="28"/>
          <w:szCs w:val="28"/>
        </w:rPr>
        <w:t xml:space="preserve">…». Можно сделать вывод, что материальная составляющая любой политической кампании является преобладающей. Соответственно, перед кандидатом встаёт проблема следующего характера: как добиться желаемого результата с минимальными затратами? И вот здесь чрезвычайно полезными становятся инструменты </w:t>
      </w:r>
      <w:proofErr w:type="spellStart"/>
      <w:r>
        <w:rPr>
          <w:rFonts w:ascii="Times New Roman" w:hAnsi="Times New Roman" w:cs="Times New Roman"/>
          <w:sz w:val="28"/>
          <w:szCs w:val="28"/>
        </w:rPr>
        <w:t>краудсорсинга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краудфандинга</w:t>
      </w:r>
      <w:proofErr w:type="spellEnd"/>
      <w:r>
        <w:rPr>
          <w:rFonts w:ascii="Times New Roman" w:hAnsi="Times New Roman" w:cs="Times New Roman"/>
          <w:sz w:val="28"/>
          <w:szCs w:val="28"/>
        </w:rPr>
        <w:t>.  Однако об этом мы скажем ниже, сейчас же считаем нужным привести ещё одно определение, важное для понимания сущности рассматриваемого явления.</w:t>
      </w:r>
    </w:p>
    <w:p w:rsidR="00805C17" w:rsidRDefault="00632E15"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Большой юридический словарь даёт следующее определение избирательной (предвыборной) кампании: </w:t>
      </w:r>
      <w:r w:rsidR="00805C17">
        <w:rPr>
          <w:rFonts w:ascii="Times New Roman" w:hAnsi="Times New Roman" w:cs="Times New Roman"/>
          <w:sz w:val="28"/>
          <w:szCs w:val="28"/>
        </w:rPr>
        <w:t>«</w:t>
      </w:r>
      <w:r w:rsidR="00805C17" w:rsidRPr="00FC0651">
        <w:rPr>
          <w:rFonts w:ascii="Times New Roman" w:hAnsi="Times New Roman" w:cs="Times New Roman"/>
          <w:sz w:val="28"/>
          <w:szCs w:val="28"/>
        </w:rPr>
        <w:t xml:space="preserve">совокупность агитационных мероприятий, осуществляемая кандидатами на выборные должности и их партиями в </w:t>
      </w:r>
      <w:r w:rsidR="00805C17" w:rsidRPr="00FC0651">
        <w:rPr>
          <w:rFonts w:ascii="Times New Roman" w:hAnsi="Times New Roman" w:cs="Times New Roman"/>
          <w:sz w:val="28"/>
          <w:szCs w:val="28"/>
        </w:rPr>
        <w:lastRenderedPageBreak/>
        <w:t>избирательной борьбе, чтобы получить максимальную поддержку избирателей на предстоящих выборах</w:t>
      </w:r>
      <w:r w:rsidR="00805C17">
        <w:rPr>
          <w:rFonts w:ascii="Times New Roman" w:hAnsi="Times New Roman" w:cs="Times New Roman"/>
          <w:sz w:val="28"/>
          <w:szCs w:val="28"/>
        </w:rPr>
        <w:t>»</w:t>
      </w:r>
      <w:r w:rsidR="00805C17">
        <w:rPr>
          <w:rStyle w:val="a6"/>
          <w:rFonts w:ascii="Times New Roman" w:hAnsi="Times New Roman" w:cs="Times New Roman"/>
          <w:sz w:val="28"/>
          <w:szCs w:val="28"/>
        </w:rPr>
        <w:footnoteReference w:id="2"/>
      </w:r>
      <w:r w:rsidR="00805C17">
        <w:rPr>
          <w:rFonts w:ascii="Times New Roman" w:hAnsi="Times New Roman" w:cs="Times New Roman"/>
          <w:sz w:val="28"/>
          <w:szCs w:val="28"/>
        </w:rPr>
        <w:t>.</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Это расширенное по сравнению с законом определение лучше, на наш взгляд, отражает самую суть понятия избирательной кампании. Во-первых, уточняется, какой именно деятельностью должны заниматься кандидаты, — агитационной. Закон, как нам кажется, предоставляет возможность превратного толкования: «</w:t>
      </w:r>
      <w:r w:rsidRPr="00495A75">
        <w:rPr>
          <w:rFonts w:ascii="Times New Roman" w:hAnsi="Times New Roman" w:cs="Times New Roman"/>
          <w:sz w:val="28"/>
          <w:szCs w:val="28"/>
        </w:rPr>
        <w:t>деятельность</w:t>
      </w:r>
      <w:r>
        <w:rPr>
          <w:rFonts w:ascii="Times New Roman" w:hAnsi="Times New Roman" w:cs="Times New Roman"/>
          <w:sz w:val="28"/>
          <w:szCs w:val="28"/>
        </w:rPr>
        <w:t>ю, направленной</w:t>
      </w:r>
      <w:r w:rsidRPr="00495A75">
        <w:rPr>
          <w:rFonts w:ascii="Times New Roman" w:hAnsi="Times New Roman" w:cs="Times New Roman"/>
          <w:sz w:val="28"/>
          <w:szCs w:val="28"/>
        </w:rPr>
        <w:t xml:space="preserve"> на достижение определенного результата на выборах</w:t>
      </w:r>
      <w:r>
        <w:rPr>
          <w:rFonts w:ascii="Times New Roman" w:hAnsi="Times New Roman" w:cs="Times New Roman"/>
          <w:sz w:val="28"/>
          <w:szCs w:val="28"/>
        </w:rPr>
        <w:t>» может быть и подкуп избирателей, и махинации при подсчёте голосов, и препятствование прочим кандидатам в реализации их конституционных прав, и прочие сомнительные действия.</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в определении из Большого юридического словаря говорится об «избирательной борьбе». Избирательная борьба, или, другими словами, соперничество за голоса избирателей — важнейшая черта действительно демократичных выборов. Если у населения нет возможности выбора минимум из двух кандидатов, значит, демократический режим в данном случае не состоялся.</w:t>
      </w:r>
    </w:p>
    <w:p w:rsidR="00CF6FE3" w:rsidRPr="00CF6FE3" w:rsidRDefault="00805C17" w:rsidP="00CF6FE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указанная цель — получение максимальной поддержки избирателей — ставится и реализуется кандидатом далеко не всегда. </w:t>
      </w:r>
      <w:proofErr w:type="gramStart"/>
      <w:r>
        <w:rPr>
          <w:rFonts w:ascii="Times New Roman" w:hAnsi="Times New Roman" w:cs="Times New Roman"/>
          <w:sz w:val="28"/>
          <w:szCs w:val="28"/>
        </w:rPr>
        <w:t>Нередкими являются случаи выдвижения т.н. «технических кандидатов», о которых впервые было сказано в томе 10449 собрания документов Конгресса США, опубликованном ещё в 1940 году</w:t>
      </w:r>
      <w:r w:rsidR="00CF6FE3">
        <w:rPr>
          <w:rFonts w:ascii="Times New Roman" w:hAnsi="Times New Roman" w:cs="Times New Roman"/>
          <w:sz w:val="28"/>
          <w:szCs w:val="28"/>
        </w:rPr>
        <w:t xml:space="preserve"> («</w:t>
      </w:r>
      <w:r w:rsidR="00CF6FE3" w:rsidRPr="00CF6FE3">
        <w:rPr>
          <w:rFonts w:ascii="Times New Roman" w:hAnsi="Times New Roman" w:cs="Times New Roman"/>
          <w:sz w:val="28"/>
          <w:szCs w:val="28"/>
          <w:lang w:val="en-US"/>
        </w:rPr>
        <w:t>United</w:t>
      </w:r>
      <w:r w:rsidR="00CF6FE3" w:rsidRPr="00CF6FE3">
        <w:rPr>
          <w:rFonts w:ascii="Times New Roman" w:hAnsi="Times New Roman" w:cs="Times New Roman"/>
          <w:sz w:val="28"/>
          <w:szCs w:val="28"/>
        </w:rPr>
        <w:t xml:space="preserve"> </w:t>
      </w:r>
      <w:r w:rsidR="00CF6FE3" w:rsidRPr="00CF6FE3">
        <w:rPr>
          <w:rFonts w:ascii="Times New Roman" w:hAnsi="Times New Roman" w:cs="Times New Roman"/>
          <w:sz w:val="28"/>
          <w:szCs w:val="28"/>
          <w:lang w:val="en-US"/>
        </w:rPr>
        <w:t>States</w:t>
      </w:r>
      <w:r w:rsidR="00CF6FE3" w:rsidRPr="00CF6FE3">
        <w:rPr>
          <w:rFonts w:ascii="Times New Roman" w:hAnsi="Times New Roman" w:cs="Times New Roman"/>
          <w:sz w:val="28"/>
          <w:szCs w:val="28"/>
        </w:rPr>
        <w:t xml:space="preserve"> </w:t>
      </w:r>
      <w:r w:rsidR="00CF6FE3" w:rsidRPr="00CF6FE3">
        <w:rPr>
          <w:rFonts w:ascii="Times New Roman" w:hAnsi="Times New Roman" w:cs="Times New Roman"/>
          <w:sz w:val="28"/>
          <w:szCs w:val="28"/>
          <w:lang w:val="en-US"/>
        </w:rPr>
        <w:t>Congressional</w:t>
      </w:r>
      <w:r w:rsidR="00CF6FE3" w:rsidRPr="00CF6FE3">
        <w:rPr>
          <w:rFonts w:ascii="Times New Roman" w:hAnsi="Times New Roman" w:cs="Times New Roman"/>
          <w:sz w:val="28"/>
          <w:szCs w:val="28"/>
        </w:rPr>
        <w:t xml:space="preserve"> </w:t>
      </w:r>
      <w:r w:rsidR="00CF6FE3" w:rsidRPr="00CF6FE3">
        <w:rPr>
          <w:rFonts w:ascii="Times New Roman" w:hAnsi="Times New Roman" w:cs="Times New Roman"/>
          <w:sz w:val="28"/>
          <w:szCs w:val="28"/>
          <w:lang w:val="en-US"/>
        </w:rPr>
        <w:t>serial</w:t>
      </w:r>
      <w:r w:rsidR="00CF6FE3" w:rsidRPr="00CF6FE3">
        <w:rPr>
          <w:rFonts w:ascii="Times New Roman" w:hAnsi="Times New Roman" w:cs="Times New Roman"/>
          <w:sz w:val="28"/>
          <w:szCs w:val="28"/>
        </w:rPr>
        <w:t xml:space="preserve"> </w:t>
      </w:r>
      <w:r w:rsidR="00CF6FE3" w:rsidRPr="00CF6FE3">
        <w:rPr>
          <w:rFonts w:ascii="Times New Roman" w:hAnsi="Times New Roman" w:cs="Times New Roman"/>
          <w:sz w:val="28"/>
          <w:szCs w:val="28"/>
          <w:lang w:val="en-US"/>
        </w:rPr>
        <w:t>set</w:t>
      </w:r>
      <w:r w:rsidR="00CF6FE3" w:rsidRPr="00CF6FE3">
        <w:rPr>
          <w:rFonts w:ascii="Times New Roman" w:hAnsi="Times New Roman" w:cs="Times New Roman"/>
          <w:sz w:val="28"/>
          <w:szCs w:val="28"/>
        </w:rPr>
        <w:t xml:space="preserve">, </w:t>
      </w:r>
      <w:proofErr w:type="spellStart"/>
      <w:r w:rsidR="00CF6FE3" w:rsidRPr="00CF6FE3">
        <w:rPr>
          <w:rFonts w:ascii="Times New Roman" w:hAnsi="Times New Roman" w:cs="Times New Roman"/>
          <w:sz w:val="28"/>
          <w:szCs w:val="28"/>
          <w:lang w:val="en-US"/>
        </w:rPr>
        <w:t>vol</w:t>
      </w:r>
      <w:proofErr w:type="spellEnd"/>
      <w:r w:rsidR="00CF6FE3" w:rsidRPr="00CF6FE3">
        <w:rPr>
          <w:rFonts w:ascii="Times New Roman" w:hAnsi="Times New Roman" w:cs="Times New Roman"/>
          <w:sz w:val="28"/>
          <w:szCs w:val="28"/>
        </w:rPr>
        <w:t>. 10449</w:t>
      </w:r>
      <w:r w:rsidR="00CF6FE3">
        <w:rPr>
          <w:rFonts w:ascii="Times New Roman" w:hAnsi="Times New Roman" w:cs="Times New Roman"/>
          <w:sz w:val="28"/>
          <w:szCs w:val="28"/>
        </w:rPr>
        <w:t>»</w:t>
      </w:r>
      <w:r w:rsidR="00CF6FE3" w:rsidRPr="00CF6FE3">
        <w:rPr>
          <w:rFonts w:ascii="Times New Roman" w:hAnsi="Times New Roman" w:cs="Times New Roman"/>
          <w:sz w:val="28"/>
          <w:szCs w:val="28"/>
        </w:rPr>
        <w:t>.</w:t>
      </w:r>
      <w:proofErr w:type="gramEnd"/>
      <w:r w:rsidR="00CF6FE3" w:rsidRPr="00CF6FE3">
        <w:rPr>
          <w:rFonts w:ascii="Times New Roman" w:hAnsi="Times New Roman" w:cs="Times New Roman"/>
          <w:sz w:val="28"/>
          <w:szCs w:val="28"/>
        </w:rPr>
        <w:t xml:space="preserve"> — </w:t>
      </w:r>
      <w:proofErr w:type="gramStart"/>
      <w:r w:rsidR="00CF6FE3" w:rsidRPr="00CF6FE3">
        <w:rPr>
          <w:rFonts w:ascii="Times New Roman" w:hAnsi="Times New Roman" w:cs="Times New Roman"/>
          <w:sz w:val="28"/>
          <w:szCs w:val="28"/>
          <w:lang w:val="en-US"/>
        </w:rPr>
        <w:t>U</w:t>
      </w:r>
      <w:r w:rsidR="00CF6FE3" w:rsidRPr="00CF6FE3">
        <w:rPr>
          <w:rFonts w:ascii="Times New Roman" w:hAnsi="Times New Roman" w:cs="Times New Roman"/>
          <w:sz w:val="28"/>
          <w:szCs w:val="28"/>
        </w:rPr>
        <w:t>.</w:t>
      </w:r>
      <w:r w:rsidR="00CF6FE3" w:rsidRPr="00CF6FE3">
        <w:rPr>
          <w:rFonts w:ascii="Times New Roman" w:hAnsi="Times New Roman" w:cs="Times New Roman"/>
          <w:sz w:val="28"/>
          <w:szCs w:val="28"/>
          <w:lang w:val="en-US"/>
        </w:rPr>
        <w:t>S</w:t>
      </w:r>
      <w:r w:rsidR="00CF6FE3" w:rsidRPr="00CF6FE3">
        <w:rPr>
          <w:rFonts w:ascii="Times New Roman" w:hAnsi="Times New Roman" w:cs="Times New Roman"/>
          <w:sz w:val="28"/>
          <w:szCs w:val="28"/>
        </w:rPr>
        <w:t xml:space="preserve">. </w:t>
      </w:r>
      <w:r w:rsidR="00CF6FE3" w:rsidRPr="00CF6FE3">
        <w:rPr>
          <w:rFonts w:ascii="Times New Roman" w:hAnsi="Times New Roman" w:cs="Times New Roman"/>
          <w:sz w:val="28"/>
          <w:szCs w:val="28"/>
          <w:lang w:val="en-US"/>
        </w:rPr>
        <w:t>Government</w:t>
      </w:r>
      <w:r w:rsidR="00CF6FE3" w:rsidRPr="00CF6FE3">
        <w:rPr>
          <w:rFonts w:ascii="Times New Roman" w:hAnsi="Times New Roman" w:cs="Times New Roman"/>
          <w:sz w:val="28"/>
          <w:szCs w:val="28"/>
        </w:rPr>
        <w:t xml:space="preserve"> </w:t>
      </w:r>
      <w:r w:rsidR="00CF6FE3" w:rsidRPr="00CF6FE3">
        <w:rPr>
          <w:rFonts w:ascii="Times New Roman" w:hAnsi="Times New Roman" w:cs="Times New Roman"/>
          <w:sz w:val="28"/>
          <w:szCs w:val="28"/>
          <w:lang w:val="en-US"/>
        </w:rPr>
        <w:t>Printing</w:t>
      </w:r>
      <w:r w:rsidR="00CF6FE3" w:rsidRPr="00CF6FE3">
        <w:rPr>
          <w:rFonts w:ascii="Times New Roman" w:hAnsi="Times New Roman" w:cs="Times New Roman"/>
          <w:sz w:val="28"/>
          <w:szCs w:val="28"/>
        </w:rPr>
        <w:t xml:space="preserve"> </w:t>
      </w:r>
      <w:r w:rsidR="00CF6FE3" w:rsidRPr="00CF6FE3">
        <w:rPr>
          <w:rFonts w:ascii="Times New Roman" w:hAnsi="Times New Roman" w:cs="Times New Roman"/>
          <w:sz w:val="28"/>
          <w:szCs w:val="28"/>
          <w:lang w:val="en-US"/>
        </w:rPr>
        <w:t>Office</w:t>
      </w:r>
      <w:r w:rsidR="00CF6FE3" w:rsidRPr="00CF6FE3">
        <w:rPr>
          <w:rFonts w:ascii="Times New Roman" w:hAnsi="Times New Roman" w:cs="Times New Roman"/>
          <w:sz w:val="28"/>
          <w:szCs w:val="28"/>
        </w:rPr>
        <w:t>, 1940.</w:t>
      </w:r>
      <w:proofErr w:type="gramEnd"/>
      <w:r w:rsidR="00CF6FE3" w:rsidRPr="00CF6FE3">
        <w:rPr>
          <w:rFonts w:ascii="Times New Roman" w:hAnsi="Times New Roman" w:cs="Times New Roman"/>
          <w:sz w:val="28"/>
          <w:szCs w:val="28"/>
        </w:rPr>
        <w:t xml:space="preserve"> </w:t>
      </w:r>
      <w:proofErr w:type="gramStart"/>
      <w:r w:rsidR="00084771">
        <w:rPr>
          <w:rFonts w:ascii="Times New Roman" w:hAnsi="Times New Roman" w:cs="Times New Roman"/>
          <w:sz w:val="28"/>
          <w:szCs w:val="28"/>
          <w:lang w:val="en-US"/>
        </w:rPr>
        <w:t>P</w:t>
      </w:r>
      <w:r w:rsidR="00CF6FE3">
        <w:rPr>
          <w:rFonts w:ascii="Times New Roman" w:hAnsi="Times New Roman" w:cs="Times New Roman"/>
          <w:sz w:val="28"/>
          <w:szCs w:val="28"/>
        </w:rPr>
        <w:t>. 671.).</w:t>
      </w:r>
      <w:proofErr w:type="gramEnd"/>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технического кандидата победа или хотя бы максимально возможное количество голосов электората не является необходимостью. Поэтому в части описания целеполагания официальное определение представляется нам более удачным.</w:t>
      </w:r>
    </w:p>
    <w:p w:rsidR="003E2B3A" w:rsidRDefault="003E2B3A"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 Малкин и Е. Сучков в своей работе  «Политические технологии» определяют избирательную кампанию как «…</w:t>
      </w:r>
      <w:r w:rsidRPr="003E2B3A">
        <w:rPr>
          <w:rFonts w:ascii="Times New Roman" w:hAnsi="Times New Roman" w:cs="Times New Roman"/>
          <w:sz w:val="28"/>
          <w:szCs w:val="28"/>
        </w:rPr>
        <w:t>регламентированный законом и организуемый избирательными комиссиями набор мероприятий по организации свободного волеизъявления граждан</w:t>
      </w:r>
      <w:proofErr w:type="gramStart"/>
      <w:r>
        <w:rPr>
          <w:rFonts w:ascii="Times New Roman" w:hAnsi="Times New Roman" w:cs="Times New Roman"/>
          <w:sz w:val="28"/>
          <w:szCs w:val="28"/>
        </w:rPr>
        <w:t xml:space="preserve">. (…) </w:t>
      </w:r>
      <w:proofErr w:type="gramEnd"/>
      <w:r w:rsidRPr="003E2B3A">
        <w:rPr>
          <w:rFonts w:ascii="Times New Roman" w:hAnsi="Times New Roman" w:cs="Times New Roman"/>
          <w:sz w:val="28"/>
          <w:szCs w:val="28"/>
        </w:rPr>
        <w:t>В более узком плане избирательная кампания - это действия кандидата (партии) и его команды, направленные на обеспечение желательного результата выборов</w:t>
      </w:r>
      <w:r>
        <w:rPr>
          <w:rFonts w:ascii="Times New Roman" w:hAnsi="Times New Roman" w:cs="Times New Roman"/>
          <w:sz w:val="28"/>
          <w:szCs w:val="28"/>
        </w:rPr>
        <w:t>»</w:t>
      </w:r>
      <w:r>
        <w:rPr>
          <w:rStyle w:val="a6"/>
          <w:rFonts w:ascii="Times New Roman" w:hAnsi="Times New Roman" w:cs="Times New Roman"/>
          <w:sz w:val="28"/>
          <w:szCs w:val="28"/>
        </w:rPr>
        <w:footnoteReference w:id="3"/>
      </w:r>
      <w:r w:rsidR="008E339B">
        <w:rPr>
          <w:rFonts w:ascii="Times New Roman" w:hAnsi="Times New Roman" w:cs="Times New Roman"/>
          <w:sz w:val="28"/>
          <w:szCs w:val="28"/>
        </w:rPr>
        <w:t>.</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Суммируя всё вышесказанное, в нашей работе мы собираемся использовать следующее определение избирательной кампании: совокупность агитационных мероприятий, осуществляемая кандидатами на выборные должности в ходе избирательной борьбы с целью достижения определённых результатов и проходящая в установленные законом сроки.</w:t>
      </w:r>
    </w:p>
    <w:p w:rsidR="00805C17" w:rsidRPr="003232A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нашему мнению, избирательная кампания — это важнейшее мероприятие при любом демократическом или желающим казаться таковым режиме. В худшем случае она создаёт иллюзию свободы выбора, возможности сравнить разных кандидатов и их программы и проголосовать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лучшего. В лучшем — действительно предоставляет шанс политикам и политическим силам получить власть или, как минимум, повысить свою узнаваемость и популярность.</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считаем, что современная избирательная кампания не должна быть однонаправленным типом коммуникации. Важен отклик электората, к которому обращается политический субъект. Субъекту следует демонстрировать понимание важных для каждой группы населения проблем, быть готовым вступать с ними в непосредственный контакт, показывать своё желание услышать каждого. Эту задачу значительно упрощают нынешние электронные технологии, которые являются одной из ключевых характеристик информационного общества.</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Термин «информационное общество» возник во второй половине </w:t>
      </w:r>
      <w:r>
        <w:rPr>
          <w:rFonts w:ascii="Times New Roman" w:hAnsi="Times New Roman" w:cs="Times New Roman"/>
          <w:sz w:val="28"/>
          <w:szCs w:val="28"/>
          <w:lang w:val="en-US"/>
        </w:rPr>
        <w:t>XX</w:t>
      </w:r>
      <w:r w:rsidRPr="001454DB">
        <w:rPr>
          <w:rFonts w:ascii="Times New Roman" w:hAnsi="Times New Roman" w:cs="Times New Roman"/>
          <w:sz w:val="28"/>
          <w:szCs w:val="28"/>
        </w:rPr>
        <w:t xml:space="preserve"> </w:t>
      </w:r>
      <w:r>
        <w:rPr>
          <w:rFonts w:ascii="Times New Roman" w:hAnsi="Times New Roman" w:cs="Times New Roman"/>
          <w:sz w:val="28"/>
          <w:szCs w:val="28"/>
        </w:rPr>
        <w:t xml:space="preserve">века. Его появлению способствовало развитие технологий и появление глобальных информационных сетей. Это повлекло за собой структурную перестройку </w:t>
      </w:r>
      <w:r>
        <w:rPr>
          <w:rFonts w:ascii="Times New Roman" w:hAnsi="Times New Roman" w:cs="Times New Roman"/>
          <w:sz w:val="28"/>
          <w:szCs w:val="28"/>
        </w:rPr>
        <w:lastRenderedPageBreak/>
        <w:t>экономической, социальной и политической сфер. Информация и её высшая форма — знание — стали ключевыми ресурсами нового общества, в котором мы сегодня живём. Вкратце рассмотрим его основные характеристики.</w:t>
      </w:r>
    </w:p>
    <w:p w:rsidR="00805C17" w:rsidRDefault="00C40AFF"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Информационное общество в первую очередь характеризуется тем, что л</w:t>
      </w:r>
      <w:r w:rsidR="00805C17">
        <w:rPr>
          <w:rFonts w:ascii="Times New Roman" w:hAnsi="Times New Roman" w:cs="Times New Roman"/>
          <w:sz w:val="28"/>
          <w:szCs w:val="28"/>
        </w:rPr>
        <w:t>юбой субъект в любое  время и в любом месте может получить доступ к интересующей его информации. Для этого имеются необходимые технологии и инфраструктура. В социуме возрастает роль виртуального пространства и тех, кто с ним работает. Происходит постоянное накопление и обработка больших объёмов информации</w:t>
      </w:r>
      <w:r w:rsidR="00805C17">
        <w:rPr>
          <w:rStyle w:val="a6"/>
          <w:rFonts w:ascii="Times New Roman" w:hAnsi="Times New Roman" w:cs="Times New Roman"/>
          <w:sz w:val="28"/>
          <w:szCs w:val="28"/>
        </w:rPr>
        <w:footnoteReference w:id="4"/>
      </w:r>
      <w:r w:rsidR="00805C17">
        <w:rPr>
          <w:rFonts w:ascii="Times New Roman" w:hAnsi="Times New Roman" w:cs="Times New Roman"/>
          <w:sz w:val="28"/>
          <w:szCs w:val="28"/>
        </w:rPr>
        <w:t>.</w:t>
      </w:r>
    </w:p>
    <w:p w:rsidR="00F9633B" w:rsidRDefault="00F9633B"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 Акопов отмечает следующее: «В условиях экспансии виртуальной политики в современном обществе зримо выступает определяющая роль информационно-коммуникационных технологий в качестве новой формы осуществления государственно-властных (публичных) и корпоративно-доминантных влияний на политические процессы»</w:t>
      </w:r>
      <w:r>
        <w:rPr>
          <w:rStyle w:val="a6"/>
          <w:rFonts w:ascii="Times New Roman" w:hAnsi="Times New Roman" w:cs="Times New Roman"/>
          <w:sz w:val="28"/>
          <w:szCs w:val="28"/>
        </w:rPr>
        <w:footnoteReference w:id="5"/>
      </w:r>
      <w:r>
        <w:rPr>
          <w:rFonts w:ascii="Times New Roman" w:hAnsi="Times New Roman" w:cs="Times New Roman"/>
          <w:sz w:val="28"/>
          <w:szCs w:val="28"/>
        </w:rPr>
        <w:t>.</w:t>
      </w:r>
    </w:p>
    <w:p w:rsidR="001D43DA" w:rsidRDefault="00C40AFF"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Исследователь теорий информационного общества </w:t>
      </w:r>
      <w:r w:rsidR="004E6D4A">
        <w:rPr>
          <w:rFonts w:ascii="Times New Roman" w:hAnsi="Times New Roman" w:cs="Times New Roman"/>
          <w:sz w:val="28"/>
          <w:szCs w:val="28"/>
        </w:rPr>
        <w:t xml:space="preserve">Ф. Уэбстер уже в первой половине 1990-х гг. утверждал: «Идея информационного общества пришлась по душе политикам </w:t>
      </w:r>
      <w:r>
        <w:rPr>
          <w:rFonts w:ascii="Times New Roman" w:hAnsi="Times New Roman" w:cs="Times New Roman"/>
          <w:sz w:val="28"/>
          <w:szCs w:val="28"/>
        </w:rPr>
        <w:t>и тем, кто политику определяет, а также ведущим бизнесменам…»</w:t>
      </w:r>
      <w:r>
        <w:rPr>
          <w:rStyle w:val="a6"/>
          <w:rFonts w:ascii="Times New Roman" w:hAnsi="Times New Roman" w:cs="Times New Roman"/>
          <w:sz w:val="28"/>
          <w:szCs w:val="28"/>
        </w:rPr>
        <w:footnoteReference w:id="6"/>
      </w:r>
      <w:r>
        <w:rPr>
          <w:rFonts w:ascii="Times New Roman" w:hAnsi="Times New Roman" w:cs="Times New Roman"/>
          <w:sz w:val="28"/>
          <w:szCs w:val="28"/>
        </w:rPr>
        <w:t xml:space="preserve">. Но если в высокоразвитых странах эти идеи стали внедрять ещё в 1980-х гг., то Россия в связи со сложной социально-экономической ситуацией конца </w:t>
      </w:r>
      <w:r>
        <w:rPr>
          <w:rFonts w:ascii="Times New Roman" w:hAnsi="Times New Roman" w:cs="Times New Roman"/>
          <w:sz w:val="28"/>
          <w:szCs w:val="28"/>
          <w:lang w:val="en-US"/>
        </w:rPr>
        <w:t>XX</w:t>
      </w:r>
      <w:r w:rsidRPr="00C40AFF">
        <w:rPr>
          <w:rFonts w:ascii="Times New Roman" w:hAnsi="Times New Roman" w:cs="Times New Roman"/>
          <w:sz w:val="28"/>
          <w:szCs w:val="28"/>
        </w:rPr>
        <w:t xml:space="preserve"> </w:t>
      </w:r>
      <w:r>
        <w:rPr>
          <w:rFonts w:ascii="Times New Roman" w:hAnsi="Times New Roman" w:cs="Times New Roman"/>
          <w:sz w:val="28"/>
          <w:szCs w:val="28"/>
        </w:rPr>
        <w:t>века н</w:t>
      </w:r>
      <w:r w:rsidR="001D43DA">
        <w:rPr>
          <w:rFonts w:ascii="Times New Roman" w:hAnsi="Times New Roman" w:cs="Times New Roman"/>
          <w:sz w:val="28"/>
          <w:szCs w:val="28"/>
        </w:rPr>
        <w:t xml:space="preserve">ачала схожие процессы только </w:t>
      </w:r>
      <w:proofErr w:type="gramStart"/>
      <w:r w:rsidR="001D43DA">
        <w:rPr>
          <w:rFonts w:ascii="Times New Roman" w:hAnsi="Times New Roman" w:cs="Times New Roman"/>
          <w:sz w:val="28"/>
          <w:szCs w:val="28"/>
        </w:rPr>
        <w:t>в начале</w:t>
      </w:r>
      <w:proofErr w:type="gramEnd"/>
      <w:r w:rsidR="001D43DA">
        <w:rPr>
          <w:rFonts w:ascii="Times New Roman" w:hAnsi="Times New Roman" w:cs="Times New Roman"/>
          <w:sz w:val="28"/>
          <w:szCs w:val="28"/>
        </w:rPr>
        <w:t xml:space="preserve"> 2000-х гг. </w:t>
      </w:r>
    </w:p>
    <w:p w:rsidR="00F9633B" w:rsidRDefault="001D43DA"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2002 году была принята федеральная целевая программа «Электронная Россия (2002-2010 годы)»</w:t>
      </w:r>
      <w:r w:rsidR="00584D7B">
        <w:rPr>
          <w:rFonts w:ascii="Times New Roman" w:hAnsi="Times New Roman" w:cs="Times New Roman"/>
          <w:sz w:val="28"/>
          <w:szCs w:val="28"/>
        </w:rPr>
        <w:t>.</w:t>
      </w:r>
      <w:r>
        <w:rPr>
          <w:rFonts w:ascii="Times New Roman" w:hAnsi="Times New Roman" w:cs="Times New Roman"/>
          <w:sz w:val="28"/>
          <w:szCs w:val="28"/>
        </w:rPr>
        <w:t xml:space="preserve"> </w:t>
      </w:r>
      <w:r w:rsidR="00584D7B">
        <w:rPr>
          <w:rFonts w:ascii="Times New Roman" w:hAnsi="Times New Roman" w:cs="Times New Roman"/>
          <w:sz w:val="28"/>
          <w:szCs w:val="28"/>
        </w:rPr>
        <w:t xml:space="preserve">Её целью </w:t>
      </w:r>
      <w:proofErr w:type="gramStart"/>
      <w:r>
        <w:rPr>
          <w:rFonts w:ascii="Times New Roman" w:hAnsi="Times New Roman" w:cs="Times New Roman"/>
          <w:sz w:val="28"/>
          <w:szCs w:val="28"/>
        </w:rPr>
        <w:t>заявлялось</w:t>
      </w:r>
      <w:proofErr w:type="gramEnd"/>
      <w:r>
        <w:rPr>
          <w:rFonts w:ascii="Times New Roman" w:hAnsi="Times New Roman" w:cs="Times New Roman"/>
          <w:sz w:val="28"/>
          <w:szCs w:val="28"/>
        </w:rPr>
        <w:t xml:space="preserve"> «</w:t>
      </w:r>
      <w:r w:rsidR="00584D7B" w:rsidRPr="00584D7B">
        <w:rPr>
          <w:rFonts w:ascii="Times New Roman" w:hAnsi="Times New Roman" w:cs="Times New Roman"/>
          <w:sz w:val="28"/>
          <w:szCs w:val="28"/>
        </w:rPr>
        <w:t xml:space="preserve">кардинальное ускорение процессов информационного обмена в экономике и обществе в целом, в том числе между гражданами и органами государственной власти, повышение </w:t>
      </w:r>
      <w:r w:rsidR="00584D7B" w:rsidRPr="00584D7B">
        <w:rPr>
          <w:rFonts w:ascii="Times New Roman" w:hAnsi="Times New Roman" w:cs="Times New Roman"/>
          <w:sz w:val="28"/>
          <w:szCs w:val="28"/>
        </w:rPr>
        <w:lastRenderedPageBreak/>
        <w:t>эффективности государственного управления и местного самоуправления</w:t>
      </w:r>
      <w:r>
        <w:rPr>
          <w:rFonts w:ascii="Times New Roman" w:hAnsi="Times New Roman" w:cs="Times New Roman"/>
          <w:sz w:val="28"/>
          <w:szCs w:val="28"/>
        </w:rPr>
        <w:t>», а среди задач значилось «</w:t>
      </w:r>
      <w:r w:rsidRPr="001D43DA">
        <w:rPr>
          <w:rFonts w:ascii="Times New Roman" w:hAnsi="Times New Roman" w:cs="Times New Roman"/>
          <w:sz w:val="28"/>
          <w:szCs w:val="28"/>
        </w:rPr>
        <w:t>развитие инфраструктуры электронного правительства</w:t>
      </w:r>
      <w:r>
        <w:rPr>
          <w:rFonts w:ascii="Times New Roman" w:hAnsi="Times New Roman" w:cs="Times New Roman"/>
          <w:sz w:val="28"/>
          <w:szCs w:val="28"/>
        </w:rPr>
        <w:t>»</w:t>
      </w:r>
      <w:r>
        <w:rPr>
          <w:rStyle w:val="a6"/>
          <w:rFonts w:ascii="Times New Roman" w:hAnsi="Times New Roman" w:cs="Times New Roman"/>
          <w:sz w:val="28"/>
          <w:szCs w:val="28"/>
        </w:rPr>
        <w:footnoteReference w:id="7"/>
      </w:r>
      <w:r>
        <w:rPr>
          <w:rFonts w:ascii="Times New Roman" w:hAnsi="Times New Roman" w:cs="Times New Roman"/>
          <w:sz w:val="28"/>
          <w:szCs w:val="28"/>
        </w:rPr>
        <w:t>. Однако программа в полной мере реализована не была</w:t>
      </w:r>
      <w:r>
        <w:rPr>
          <w:rStyle w:val="a6"/>
          <w:rFonts w:ascii="Times New Roman" w:hAnsi="Times New Roman" w:cs="Times New Roman"/>
          <w:sz w:val="28"/>
          <w:szCs w:val="28"/>
        </w:rPr>
        <w:footnoteReference w:id="8"/>
      </w:r>
      <w:r w:rsidR="00584D7B">
        <w:rPr>
          <w:rFonts w:ascii="Times New Roman" w:hAnsi="Times New Roman" w:cs="Times New Roman"/>
          <w:sz w:val="28"/>
          <w:szCs w:val="28"/>
        </w:rPr>
        <w:t xml:space="preserve">. </w:t>
      </w:r>
    </w:p>
    <w:p w:rsidR="00584D7B" w:rsidRPr="00C40AFF" w:rsidRDefault="00584D7B"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Уже в конце 2010 года правительство утвердило государственную программу «Информационное общество». Целью программы является «</w:t>
      </w:r>
      <w:r w:rsidRPr="00584D7B">
        <w:rPr>
          <w:rFonts w:ascii="Times New Roman" w:hAnsi="Times New Roman" w:cs="Times New Roman"/>
          <w:sz w:val="28"/>
          <w:szCs w:val="28"/>
        </w:rPr>
        <w:t>получение гражданами и организациями преимуществ от применения информационных технологий за счет обеспечения равного доступа к информационным ресурсам, развития цифрового контента, применения инновационных технологий и радикального повышения эффективности государственного управления при обеспечении безопасности в информационном обществе</w:t>
      </w:r>
      <w:r>
        <w:rPr>
          <w:rFonts w:ascii="Times New Roman" w:hAnsi="Times New Roman" w:cs="Times New Roman"/>
          <w:sz w:val="28"/>
          <w:szCs w:val="28"/>
        </w:rPr>
        <w:t>»</w:t>
      </w:r>
      <w:r>
        <w:rPr>
          <w:rStyle w:val="a6"/>
          <w:rFonts w:ascii="Times New Roman" w:hAnsi="Times New Roman" w:cs="Times New Roman"/>
          <w:sz w:val="28"/>
          <w:szCs w:val="28"/>
        </w:rPr>
        <w:footnoteReference w:id="9"/>
      </w:r>
      <w:r>
        <w:rPr>
          <w:rFonts w:ascii="Times New Roman" w:hAnsi="Times New Roman" w:cs="Times New Roman"/>
          <w:sz w:val="28"/>
          <w:szCs w:val="28"/>
        </w:rPr>
        <w:t>.</w:t>
      </w:r>
    </w:p>
    <w:p w:rsidR="00805C17" w:rsidRDefault="00584D7B"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вышеуказанного следует</w:t>
      </w:r>
      <w:r w:rsidR="00805C17">
        <w:rPr>
          <w:rFonts w:ascii="Times New Roman" w:hAnsi="Times New Roman" w:cs="Times New Roman"/>
          <w:sz w:val="28"/>
          <w:szCs w:val="28"/>
        </w:rPr>
        <w:t xml:space="preserve">, что и в политической сфере как одной из составляющих общества стали использоваться новейшие достижения науки и техники. </w:t>
      </w:r>
      <w:r>
        <w:rPr>
          <w:rFonts w:ascii="Times New Roman" w:hAnsi="Times New Roman" w:cs="Times New Roman"/>
          <w:sz w:val="28"/>
          <w:szCs w:val="28"/>
        </w:rPr>
        <w:t>Правительства развитых стран, в том числе и России, в</w:t>
      </w:r>
      <w:r w:rsidR="002E394C">
        <w:rPr>
          <w:rFonts w:ascii="Times New Roman" w:hAnsi="Times New Roman" w:cs="Times New Roman"/>
          <w:sz w:val="28"/>
          <w:szCs w:val="28"/>
        </w:rPr>
        <w:t xml:space="preserve"> полной мере </w:t>
      </w:r>
      <w:r>
        <w:rPr>
          <w:rFonts w:ascii="Times New Roman" w:hAnsi="Times New Roman" w:cs="Times New Roman"/>
          <w:sz w:val="28"/>
          <w:szCs w:val="28"/>
        </w:rPr>
        <w:t>осо</w:t>
      </w:r>
      <w:r w:rsidR="002E394C">
        <w:rPr>
          <w:rFonts w:ascii="Times New Roman" w:hAnsi="Times New Roman" w:cs="Times New Roman"/>
          <w:sz w:val="28"/>
          <w:szCs w:val="28"/>
        </w:rPr>
        <w:t xml:space="preserve">знают важность технологий. </w:t>
      </w:r>
      <w:r w:rsidR="00805C17">
        <w:rPr>
          <w:rFonts w:ascii="Times New Roman" w:hAnsi="Times New Roman" w:cs="Times New Roman"/>
          <w:sz w:val="28"/>
          <w:szCs w:val="28"/>
        </w:rPr>
        <w:t>Возникла и стала работать электронная (коммуникативная) демократия, которой в свою очередь управляет электронное правительство. Коммуникативную демократию как разновидность электронной рассматривают в качестве особой системы организации общества, при которой граждане без избираемых ими посредников решают интересующие их относительно простые социальные и политические вопросы с по</w:t>
      </w:r>
      <w:r w:rsidR="00632E15">
        <w:rPr>
          <w:rFonts w:ascii="Times New Roman" w:hAnsi="Times New Roman" w:cs="Times New Roman"/>
          <w:sz w:val="28"/>
          <w:szCs w:val="28"/>
        </w:rPr>
        <w:t>мощью высоких технологий</w:t>
      </w:r>
      <w:r w:rsidR="00632E15">
        <w:rPr>
          <w:rStyle w:val="a6"/>
          <w:rFonts w:ascii="Times New Roman" w:hAnsi="Times New Roman" w:cs="Times New Roman"/>
          <w:sz w:val="28"/>
          <w:szCs w:val="28"/>
        </w:rPr>
        <w:footnoteReference w:id="10"/>
      </w:r>
      <w:r w:rsidR="00805C17">
        <w:rPr>
          <w:rFonts w:ascii="Times New Roman" w:hAnsi="Times New Roman" w:cs="Times New Roman"/>
          <w:sz w:val="28"/>
          <w:szCs w:val="28"/>
        </w:rPr>
        <w:t xml:space="preserve">. В России, на наш взгляд, достаточно ярким примером воплощения электронной демократии может служить </w:t>
      </w:r>
      <w:r w:rsidR="00805C17" w:rsidRPr="00B26C9D">
        <w:rPr>
          <w:rFonts w:ascii="Times New Roman" w:hAnsi="Times New Roman" w:cs="Times New Roman"/>
          <w:sz w:val="28"/>
          <w:szCs w:val="28"/>
        </w:rPr>
        <w:t>Портал государственных услуг Российской Федерации</w:t>
      </w:r>
      <w:r w:rsidR="00805C17">
        <w:rPr>
          <w:rStyle w:val="a6"/>
          <w:rFonts w:ascii="Times New Roman" w:hAnsi="Times New Roman" w:cs="Times New Roman"/>
          <w:sz w:val="28"/>
          <w:szCs w:val="28"/>
        </w:rPr>
        <w:footnoteReference w:id="11"/>
      </w:r>
      <w:r w:rsidR="00805C17">
        <w:rPr>
          <w:rFonts w:ascii="Times New Roman" w:hAnsi="Times New Roman" w:cs="Times New Roman"/>
          <w:sz w:val="28"/>
          <w:szCs w:val="28"/>
        </w:rPr>
        <w:t>.</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Технологии применяются и в различных политических кампаниях. В частности, огромную роль в информировании и агитации населения стал играть </w:t>
      </w:r>
      <w:r>
        <w:rPr>
          <w:rFonts w:ascii="Times New Roman" w:hAnsi="Times New Roman" w:cs="Times New Roman"/>
          <w:sz w:val="28"/>
          <w:szCs w:val="28"/>
        </w:rPr>
        <w:lastRenderedPageBreak/>
        <w:t>глобальный электронный канал коммуникации — Интернет, доступ в который ООН признала базовым правом человека</w:t>
      </w:r>
      <w:r>
        <w:rPr>
          <w:rStyle w:val="a6"/>
          <w:rFonts w:ascii="Times New Roman" w:hAnsi="Times New Roman" w:cs="Times New Roman"/>
          <w:sz w:val="28"/>
          <w:szCs w:val="28"/>
        </w:rPr>
        <w:footnoteReference w:id="12"/>
      </w:r>
      <w:r>
        <w:rPr>
          <w:rFonts w:ascii="Times New Roman" w:hAnsi="Times New Roman" w:cs="Times New Roman"/>
          <w:sz w:val="28"/>
          <w:szCs w:val="28"/>
        </w:rPr>
        <w:t>.</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Всемирная сеть сегодня — это не просто средство информирования. Поскольку мы живём в эпоху </w:t>
      </w:r>
      <w:r>
        <w:rPr>
          <w:rFonts w:ascii="Times New Roman" w:hAnsi="Times New Roman" w:cs="Times New Roman"/>
          <w:sz w:val="28"/>
          <w:szCs w:val="28"/>
          <w:lang w:val="en-US"/>
        </w:rPr>
        <w:t>Web</w:t>
      </w:r>
      <w:r w:rsidRPr="00514258">
        <w:rPr>
          <w:rFonts w:ascii="Times New Roman" w:hAnsi="Times New Roman" w:cs="Times New Roman"/>
          <w:sz w:val="28"/>
          <w:szCs w:val="28"/>
        </w:rPr>
        <w:t xml:space="preserve"> 2.0</w:t>
      </w:r>
      <w:r>
        <w:rPr>
          <w:rFonts w:ascii="Times New Roman" w:hAnsi="Times New Roman" w:cs="Times New Roman"/>
          <w:sz w:val="28"/>
          <w:szCs w:val="28"/>
        </w:rPr>
        <w:t>, то пользователи стали способны осуществлять обратную связь</w:t>
      </w:r>
      <w:r>
        <w:rPr>
          <w:rStyle w:val="a6"/>
          <w:rFonts w:ascii="Times New Roman" w:hAnsi="Times New Roman" w:cs="Times New Roman"/>
          <w:sz w:val="28"/>
          <w:szCs w:val="28"/>
        </w:rPr>
        <w:footnoteReference w:id="13"/>
      </w:r>
      <w:r>
        <w:rPr>
          <w:rFonts w:ascii="Times New Roman" w:hAnsi="Times New Roman" w:cs="Times New Roman"/>
          <w:sz w:val="28"/>
          <w:szCs w:val="28"/>
        </w:rPr>
        <w:t>. Важность этой связи трудно переоценить. На основании откликов сотен миллионов пользователей формируются огромные массивы информации — так называемые «большие данные» (калька с англ.«</w:t>
      </w:r>
      <w:r>
        <w:rPr>
          <w:rFonts w:ascii="Times New Roman" w:hAnsi="Times New Roman" w:cs="Times New Roman"/>
          <w:sz w:val="28"/>
          <w:szCs w:val="28"/>
          <w:lang w:val="en-US"/>
        </w:rPr>
        <w:t>Big</w:t>
      </w:r>
      <w:r w:rsidRPr="00514258">
        <w:rPr>
          <w:rFonts w:ascii="Times New Roman" w:hAnsi="Times New Roman" w:cs="Times New Roman"/>
          <w:sz w:val="28"/>
          <w:szCs w:val="28"/>
        </w:rPr>
        <w:t xml:space="preserve"> </w:t>
      </w:r>
      <w:r>
        <w:rPr>
          <w:rFonts w:ascii="Times New Roman" w:hAnsi="Times New Roman" w:cs="Times New Roman"/>
          <w:sz w:val="28"/>
          <w:szCs w:val="28"/>
          <w:lang w:val="en-US"/>
        </w:rPr>
        <w:t>Data</w:t>
      </w:r>
      <w:r>
        <w:rPr>
          <w:rFonts w:ascii="Times New Roman" w:hAnsi="Times New Roman" w:cs="Times New Roman"/>
          <w:sz w:val="28"/>
          <w:szCs w:val="28"/>
        </w:rPr>
        <w:t xml:space="preserve">»). Более того, </w:t>
      </w:r>
      <w:r>
        <w:rPr>
          <w:rFonts w:ascii="Times New Roman" w:hAnsi="Times New Roman" w:cs="Times New Roman"/>
          <w:sz w:val="28"/>
          <w:szCs w:val="28"/>
          <w:lang w:val="en-US"/>
        </w:rPr>
        <w:t>Big</w:t>
      </w:r>
      <w:r w:rsidRPr="00514258">
        <w:rPr>
          <w:rFonts w:ascii="Times New Roman" w:hAnsi="Times New Roman" w:cs="Times New Roman"/>
          <w:sz w:val="28"/>
          <w:szCs w:val="28"/>
        </w:rPr>
        <w:t xml:space="preserve"> </w:t>
      </w:r>
      <w:r>
        <w:rPr>
          <w:rFonts w:ascii="Times New Roman" w:hAnsi="Times New Roman" w:cs="Times New Roman"/>
          <w:sz w:val="28"/>
          <w:szCs w:val="28"/>
          <w:lang w:val="en-US"/>
        </w:rPr>
        <w:t>Data</w:t>
      </w:r>
      <w:r>
        <w:rPr>
          <w:rFonts w:ascii="Times New Roman" w:hAnsi="Times New Roman" w:cs="Times New Roman"/>
          <w:sz w:val="28"/>
          <w:szCs w:val="28"/>
        </w:rPr>
        <w:t xml:space="preserve"> уже активно используются во многих сферах, в том числе и в политике. Например, Барак Обама, будучи президентом США, вложил около 200 миллионов долларов в развитие этих технологий, получив прозвище </w:t>
      </w:r>
      <w:r w:rsidRPr="005D4ABB">
        <w:rPr>
          <w:rFonts w:ascii="Times New Roman" w:hAnsi="Times New Roman" w:cs="Times New Roman"/>
          <w:sz w:val="28"/>
          <w:szCs w:val="28"/>
        </w:rPr>
        <w:t>«</w:t>
      </w:r>
      <w:proofErr w:type="spellStart"/>
      <w:r w:rsidRPr="005D4ABB">
        <w:rPr>
          <w:rFonts w:ascii="Times New Roman" w:hAnsi="Times New Roman" w:cs="Times New Roman"/>
          <w:sz w:val="28"/>
          <w:szCs w:val="28"/>
        </w:rPr>
        <w:t>Big</w:t>
      </w:r>
      <w:proofErr w:type="spellEnd"/>
      <w:r w:rsidRPr="005D4ABB">
        <w:rPr>
          <w:rFonts w:ascii="Times New Roman" w:hAnsi="Times New Roman" w:cs="Times New Roman"/>
          <w:sz w:val="28"/>
          <w:szCs w:val="28"/>
        </w:rPr>
        <w:t xml:space="preserve"> </w:t>
      </w:r>
      <w:proofErr w:type="spellStart"/>
      <w:r w:rsidRPr="005D4ABB">
        <w:rPr>
          <w:rFonts w:ascii="Times New Roman" w:hAnsi="Times New Roman" w:cs="Times New Roman"/>
          <w:sz w:val="28"/>
          <w:szCs w:val="28"/>
        </w:rPr>
        <w:t>Data</w:t>
      </w:r>
      <w:proofErr w:type="spellEnd"/>
      <w:r w:rsidRPr="005D4ABB">
        <w:rPr>
          <w:rFonts w:ascii="Times New Roman" w:hAnsi="Times New Roman" w:cs="Times New Roman"/>
          <w:sz w:val="28"/>
          <w:szCs w:val="28"/>
        </w:rPr>
        <w:t xml:space="preserve"> </w:t>
      </w:r>
      <w:proofErr w:type="spellStart"/>
      <w:r w:rsidRPr="005D4ABB">
        <w:rPr>
          <w:rFonts w:ascii="Times New Roman" w:hAnsi="Times New Roman" w:cs="Times New Roman"/>
          <w:sz w:val="28"/>
          <w:szCs w:val="28"/>
        </w:rPr>
        <w:t>President</w:t>
      </w:r>
      <w:proofErr w:type="spellEnd"/>
      <w:r w:rsidRPr="005D4ABB">
        <w:rPr>
          <w:rFonts w:ascii="Times New Roman" w:hAnsi="Times New Roman" w:cs="Times New Roman"/>
          <w:sz w:val="28"/>
          <w:szCs w:val="28"/>
        </w:rPr>
        <w:t>»</w:t>
      </w:r>
      <w:r>
        <w:rPr>
          <w:rStyle w:val="a6"/>
          <w:rFonts w:ascii="Times New Roman" w:hAnsi="Times New Roman" w:cs="Times New Roman"/>
          <w:sz w:val="28"/>
          <w:szCs w:val="28"/>
        </w:rPr>
        <w:footnoteReference w:id="14"/>
      </w:r>
      <w:r>
        <w:rPr>
          <w:rFonts w:ascii="Times New Roman" w:hAnsi="Times New Roman" w:cs="Times New Roman"/>
          <w:sz w:val="28"/>
          <w:szCs w:val="28"/>
        </w:rPr>
        <w:t>.</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Наибольшего же успеха в применении </w:t>
      </w:r>
      <w:r>
        <w:rPr>
          <w:rFonts w:ascii="Times New Roman" w:hAnsi="Times New Roman" w:cs="Times New Roman"/>
          <w:sz w:val="28"/>
          <w:szCs w:val="28"/>
          <w:lang w:val="en-US"/>
        </w:rPr>
        <w:t>Big</w:t>
      </w:r>
      <w:r w:rsidRPr="00514258">
        <w:rPr>
          <w:rFonts w:ascii="Times New Roman" w:hAnsi="Times New Roman" w:cs="Times New Roman"/>
          <w:sz w:val="28"/>
          <w:szCs w:val="28"/>
        </w:rPr>
        <w:t xml:space="preserve"> </w:t>
      </w:r>
      <w:r>
        <w:rPr>
          <w:rFonts w:ascii="Times New Roman" w:hAnsi="Times New Roman" w:cs="Times New Roman"/>
          <w:sz w:val="28"/>
          <w:szCs w:val="28"/>
          <w:lang w:val="en-US"/>
        </w:rPr>
        <w:t>Data</w:t>
      </w:r>
      <w:r>
        <w:rPr>
          <w:rFonts w:ascii="Times New Roman" w:hAnsi="Times New Roman" w:cs="Times New Roman"/>
          <w:sz w:val="28"/>
          <w:szCs w:val="28"/>
        </w:rPr>
        <w:t xml:space="preserve"> в области политики добился на данный момент штаб Дональда Трампа. Трамп пользовался услугами британской компании «</w:t>
      </w:r>
      <w:proofErr w:type="spellStart"/>
      <w:r w:rsidRPr="00514258">
        <w:rPr>
          <w:rFonts w:ascii="Times New Roman" w:hAnsi="Times New Roman" w:cs="Times New Roman"/>
          <w:sz w:val="28"/>
          <w:szCs w:val="28"/>
        </w:rPr>
        <w:t>Cambridge</w:t>
      </w:r>
      <w:proofErr w:type="spellEnd"/>
      <w:r w:rsidRPr="00514258">
        <w:rPr>
          <w:rFonts w:ascii="Times New Roman" w:hAnsi="Times New Roman" w:cs="Times New Roman"/>
          <w:sz w:val="28"/>
          <w:szCs w:val="28"/>
        </w:rPr>
        <w:t xml:space="preserve"> </w:t>
      </w:r>
      <w:proofErr w:type="spellStart"/>
      <w:r w:rsidRPr="00514258">
        <w:rPr>
          <w:rFonts w:ascii="Times New Roman" w:hAnsi="Times New Roman" w:cs="Times New Roman"/>
          <w:sz w:val="28"/>
          <w:szCs w:val="28"/>
        </w:rPr>
        <w:t>Analytica</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по мнению ряда экспертов и помогло  ему победить на президентских выборах 2016 года в США</w:t>
      </w:r>
      <w:r>
        <w:rPr>
          <w:rStyle w:val="a6"/>
          <w:rFonts w:ascii="Times New Roman" w:hAnsi="Times New Roman" w:cs="Times New Roman"/>
          <w:sz w:val="28"/>
          <w:szCs w:val="28"/>
        </w:rPr>
        <w:footnoteReference w:id="15"/>
      </w:r>
      <w:r>
        <w:rPr>
          <w:rFonts w:ascii="Times New Roman" w:hAnsi="Times New Roman" w:cs="Times New Roman"/>
          <w:sz w:val="28"/>
          <w:szCs w:val="28"/>
        </w:rPr>
        <w:t xml:space="preserve">. Активно применялось </w:t>
      </w:r>
      <w:proofErr w:type="spellStart"/>
      <w:r>
        <w:rPr>
          <w:rFonts w:ascii="Times New Roman" w:hAnsi="Times New Roman" w:cs="Times New Roman"/>
          <w:sz w:val="28"/>
          <w:szCs w:val="28"/>
        </w:rPr>
        <w:t>микротаргетирование</w:t>
      </w:r>
      <w:proofErr w:type="spellEnd"/>
      <w:r>
        <w:rPr>
          <w:rFonts w:ascii="Times New Roman" w:hAnsi="Times New Roman" w:cs="Times New Roman"/>
          <w:sz w:val="28"/>
          <w:szCs w:val="28"/>
        </w:rPr>
        <w:t xml:space="preserve">, личный подход к каждому избирателю в прямом смысле этого слова. Конкретно взятому пользователю социальной сети демонстрировали те агитационные лозунги, которые в наибольшей степени соответствовали его ожиданиям, выявленным на основании его </w:t>
      </w:r>
      <w:proofErr w:type="gramStart"/>
      <w:r>
        <w:rPr>
          <w:rFonts w:ascii="Times New Roman" w:hAnsi="Times New Roman" w:cs="Times New Roman"/>
          <w:sz w:val="28"/>
          <w:szCs w:val="28"/>
        </w:rPr>
        <w:t>интернет-истории</w:t>
      </w:r>
      <w:proofErr w:type="gramEnd"/>
      <w:r>
        <w:rPr>
          <w:rFonts w:ascii="Times New Roman" w:hAnsi="Times New Roman" w:cs="Times New Roman"/>
          <w:sz w:val="28"/>
          <w:szCs w:val="28"/>
        </w:rPr>
        <w:t xml:space="preserve">. Соответственно, у пользователя складывалось положительное мнение о кандидате (Дональде Трампе в данном случае). Однако это было бы невозможно без большого количества самых разнообразных сведений — своеобразного «электронного следа», который каждый посетитель Интернета оставляет в </w:t>
      </w:r>
      <w:r>
        <w:rPr>
          <w:rFonts w:ascii="Times New Roman" w:hAnsi="Times New Roman" w:cs="Times New Roman"/>
          <w:sz w:val="28"/>
          <w:szCs w:val="28"/>
        </w:rPr>
        <w:lastRenderedPageBreak/>
        <w:t>виртуальном пространстве. Современные накопительные и вычислительные мощности позволяют наиболее эффективно использовать собранные данные.</w:t>
      </w:r>
    </w:p>
    <w:p w:rsidR="007815A8"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сегодня мы можем с уверенностью говорить о существовании электронных избирательных кампаний. Под этим термином мы понимаем кампании, в которых для решения ключевых задач (агитации электората и сбора средств) активно используются эл</w:t>
      </w:r>
      <w:r w:rsidR="00FB4F07">
        <w:rPr>
          <w:rFonts w:ascii="Times New Roman" w:hAnsi="Times New Roman" w:cs="Times New Roman"/>
          <w:sz w:val="28"/>
          <w:szCs w:val="28"/>
        </w:rPr>
        <w:t xml:space="preserve">ектронные коммуникации, а именно </w:t>
      </w:r>
      <w:r>
        <w:rPr>
          <w:rFonts w:ascii="Times New Roman" w:hAnsi="Times New Roman" w:cs="Times New Roman"/>
          <w:sz w:val="28"/>
          <w:szCs w:val="28"/>
        </w:rPr>
        <w:t>Интернет и социальные сети. П</w:t>
      </w:r>
      <w:r w:rsidR="007815A8">
        <w:rPr>
          <w:rFonts w:ascii="Times New Roman" w:hAnsi="Times New Roman" w:cs="Times New Roman"/>
          <w:sz w:val="28"/>
          <w:szCs w:val="28"/>
        </w:rPr>
        <w:t>ионером</w:t>
      </w:r>
      <w:r>
        <w:rPr>
          <w:rFonts w:ascii="Times New Roman" w:hAnsi="Times New Roman" w:cs="Times New Roman"/>
          <w:sz w:val="28"/>
          <w:szCs w:val="28"/>
        </w:rPr>
        <w:t xml:space="preserve"> же в этом</w:t>
      </w:r>
      <w:r w:rsidR="007815A8">
        <w:rPr>
          <w:rFonts w:ascii="Times New Roman" w:hAnsi="Times New Roman" w:cs="Times New Roman"/>
          <w:sz w:val="28"/>
          <w:szCs w:val="28"/>
        </w:rPr>
        <w:t xml:space="preserve"> направлении можно </w:t>
      </w:r>
      <w:r>
        <w:rPr>
          <w:rFonts w:ascii="Times New Roman" w:hAnsi="Times New Roman" w:cs="Times New Roman"/>
          <w:sz w:val="28"/>
          <w:szCs w:val="28"/>
        </w:rPr>
        <w:t xml:space="preserve">считать </w:t>
      </w:r>
      <w:r w:rsidR="007815A8">
        <w:rPr>
          <w:rFonts w:ascii="Times New Roman" w:hAnsi="Times New Roman" w:cs="Times New Roman"/>
          <w:sz w:val="28"/>
          <w:szCs w:val="28"/>
        </w:rPr>
        <w:t xml:space="preserve">Барака Обаму и его </w:t>
      </w:r>
      <w:r>
        <w:rPr>
          <w:rFonts w:ascii="Times New Roman" w:hAnsi="Times New Roman" w:cs="Times New Roman"/>
          <w:sz w:val="28"/>
          <w:szCs w:val="28"/>
        </w:rPr>
        <w:t xml:space="preserve">президентскую </w:t>
      </w:r>
      <w:r w:rsidR="007815A8">
        <w:rPr>
          <w:rFonts w:ascii="Times New Roman" w:hAnsi="Times New Roman" w:cs="Times New Roman"/>
          <w:sz w:val="28"/>
          <w:szCs w:val="28"/>
        </w:rPr>
        <w:t xml:space="preserve">кампанию </w:t>
      </w:r>
      <w:r w:rsidR="00FB4F07">
        <w:rPr>
          <w:rFonts w:ascii="Times New Roman" w:hAnsi="Times New Roman" w:cs="Times New Roman"/>
          <w:sz w:val="28"/>
          <w:szCs w:val="28"/>
        </w:rPr>
        <w:t>2008 года</w:t>
      </w:r>
      <w:r w:rsidR="007815A8">
        <w:rPr>
          <w:rFonts w:ascii="Times New Roman" w:hAnsi="Times New Roman" w:cs="Times New Roman"/>
          <w:sz w:val="28"/>
          <w:szCs w:val="28"/>
        </w:rPr>
        <w:t>. Она стала не первой кампанией, в которой активно использовалась Всемирная сеть, но первой, чей успех был обеспечен Интернетом. Причины этого называет в своей статье И.А. Быков. Первой причиной стало то, что «…</w:t>
      </w:r>
      <w:r w:rsidR="007815A8" w:rsidRPr="007815A8">
        <w:rPr>
          <w:rFonts w:ascii="Times New Roman" w:hAnsi="Times New Roman" w:cs="Times New Roman"/>
          <w:sz w:val="28"/>
          <w:szCs w:val="28"/>
        </w:rPr>
        <w:t>Интернет служил основным средством установления повестки дня</w:t>
      </w:r>
      <w:r w:rsidR="007815A8">
        <w:rPr>
          <w:rFonts w:ascii="Times New Roman" w:hAnsi="Times New Roman" w:cs="Times New Roman"/>
          <w:sz w:val="28"/>
          <w:szCs w:val="28"/>
        </w:rPr>
        <w:t>». Второй — факт того, что «…</w:t>
      </w:r>
      <w:r w:rsidR="007815A8" w:rsidRPr="007815A8">
        <w:rPr>
          <w:rFonts w:ascii="Times New Roman" w:hAnsi="Times New Roman" w:cs="Times New Roman"/>
          <w:sz w:val="28"/>
          <w:szCs w:val="28"/>
        </w:rPr>
        <w:t>только Интернет предоставил возможность Бараку Обаме сначала собрать, а затем эффективно направлять деятельность сотен тысяч добровольцев</w:t>
      </w:r>
      <w:r w:rsidR="007815A8">
        <w:rPr>
          <w:rFonts w:ascii="Times New Roman" w:hAnsi="Times New Roman" w:cs="Times New Roman"/>
          <w:sz w:val="28"/>
          <w:szCs w:val="28"/>
        </w:rPr>
        <w:t xml:space="preserve">». </w:t>
      </w:r>
      <w:r w:rsidR="00E55242">
        <w:rPr>
          <w:rFonts w:ascii="Times New Roman" w:hAnsi="Times New Roman" w:cs="Times New Roman"/>
          <w:sz w:val="28"/>
          <w:szCs w:val="28"/>
        </w:rPr>
        <w:t>Третья причина — «…</w:t>
      </w:r>
      <w:r w:rsidR="00E55242" w:rsidRPr="00E55242">
        <w:rPr>
          <w:rFonts w:ascii="Times New Roman" w:hAnsi="Times New Roman" w:cs="Times New Roman"/>
          <w:sz w:val="28"/>
          <w:szCs w:val="28"/>
        </w:rPr>
        <w:t>именно Интернет сделал реальностью самый большой избирательный фонд в истории – почти миллиард долларов</w:t>
      </w:r>
      <w:r w:rsidR="00CF6FE3">
        <w:rPr>
          <w:rFonts w:ascii="Times New Roman" w:hAnsi="Times New Roman" w:cs="Times New Roman"/>
          <w:sz w:val="28"/>
          <w:szCs w:val="28"/>
        </w:rPr>
        <w:t>»</w:t>
      </w:r>
      <w:r w:rsidR="00CF6FE3">
        <w:rPr>
          <w:rStyle w:val="a6"/>
          <w:rFonts w:ascii="Times New Roman" w:hAnsi="Times New Roman" w:cs="Times New Roman"/>
          <w:sz w:val="28"/>
          <w:szCs w:val="28"/>
        </w:rPr>
        <w:footnoteReference w:id="16"/>
      </w:r>
      <w:r w:rsidR="00E55242">
        <w:rPr>
          <w:rFonts w:ascii="Times New Roman" w:hAnsi="Times New Roman" w:cs="Times New Roman"/>
          <w:sz w:val="28"/>
          <w:szCs w:val="28"/>
        </w:rPr>
        <w:t>.</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стоит отметить, что в сфере связей с общественностью, ключевой, на наш взгляд, составляющей публичной политики, формируются и развиваются новые практики. </w:t>
      </w:r>
      <w:proofErr w:type="gramStart"/>
      <w:r>
        <w:rPr>
          <w:rFonts w:ascii="Times New Roman" w:hAnsi="Times New Roman" w:cs="Times New Roman"/>
          <w:sz w:val="28"/>
          <w:szCs w:val="28"/>
        </w:rPr>
        <w:t xml:space="preserve">Это и </w:t>
      </w:r>
      <w:proofErr w:type="spellStart"/>
      <w:r>
        <w:rPr>
          <w:rFonts w:ascii="Times New Roman" w:hAnsi="Times New Roman" w:cs="Times New Roman"/>
          <w:sz w:val="28"/>
          <w:szCs w:val="28"/>
        </w:rPr>
        <w:t>краудсорсинг</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краудфандинг</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фандрайзинг</w:t>
      </w:r>
      <w:proofErr w:type="spellEnd"/>
      <w:r>
        <w:rPr>
          <w:rFonts w:ascii="Times New Roman" w:hAnsi="Times New Roman" w:cs="Times New Roman"/>
          <w:sz w:val="28"/>
          <w:szCs w:val="28"/>
        </w:rPr>
        <w:t>, и флэш-моб, базирующиеся на феноменах сетевого общества и «умной толпы».</w:t>
      </w:r>
      <w:proofErr w:type="gramEnd"/>
      <w:r>
        <w:rPr>
          <w:rFonts w:ascii="Times New Roman" w:hAnsi="Times New Roman" w:cs="Times New Roman"/>
          <w:sz w:val="28"/>
          <w:szCs w:val="28"/>
        </w:rPr>
        <w:t xml:space="preserve"> Ниже мы рассмотрим их подробнее.</w:t>
      </w:r>
    </w:p>
    <w:p w:rsidR="00D17113" w:rsidRDefault="00D17113" w:rsidP="00805C17">
      <w:pPr>
        <w:spacing w:line="360" w:lineRule="auto"/>
        <w:ind w:firstLine="709"/>
        <w:jc w:val="both"/>
        <w:rPr>
          <w:rFonts w:ascii="Times New Roman" w:hAnsi="Times New Roman" w:cs="Times New Roman"/>
          <w:sz w:val="28"/>
          <w:szCs w:val="28"/>
        </w:rPr>
      </w:pPr>
    </w:p>
    <w:p w:rsidR="00805C17" w:rsidRPr="00C63E07" w:rsidRDefault="00805C17" w:rsidP="00DD0A11">
      <w:pPr>
        <w:pStyle w:val="2"/>
      </w:pPr>
      <w:bookmarkStart w:id="4" w:name="_Toc514081419"/>
      <w:r>
        <w:rPr>
          <w:lang w:val="en-US"/>
        </w:rPr>
        <w:t>PR</w:t>
      </w:r>
      <w:r w:rsidRPr="00776120">
        <w:t>-</w:t>
      </w:r>
      <w:r w:rsidR="00D17113">
        <w:t>технологии в условиях сетевого</w:t>
      </w:r>
      <w:r>
        <w:t xml:space="preserve"> обществ</w:t>
      </w:r>
      <w:r w:rsidR="00D17113">
        <w:t>а и их использование в политической сфере</w:t>
      </w:r>
      <w:bookmarkEnd w:id="4"/>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сетевом обществе заговорили в конце </w:t>
      </w:r>
      <w:r>
        <w:rPr>
          <w:rFonts w:ascii="Times New Roman" w:hAnsi="Times New Roman" w:cs="Times New Roman"/>
          <w:sz w:val="28"/>
          <w:szCs w:val="28"/>
          <w:lang w:val="en-US"/>
        </w:rPr>
        <w:t>XX</w:t>
      </w:r>
      <w:r w:rsidRPr="00DC22FD">
        <w:rPr>
          <w:rFonts w:ascii="Times New Roman" w:hAnsi="Times New Roman" w:cs="Times New Roman"/>
          <w:sz w:val="28"/>
          <w:szCs w:val="28"/>
        </w:rPr>
        <w:t xml:space="preserve"> </w:t>
      </w:r>
      <w:r>
        <w:rPr>
          <w:rFonts w:ascii="Times New Roman" w:hAnsi="Times New Roman" w:cs="Times New Roman"/>
          <w:sz w:val="28"/>
          <w:szCs w:val="28"/>
        </w:rPr>
        <w:t xml:space="preserve">века. На тот момент Интернет завоёвывал всё большую популярность в мире, непрерывно росло число </w:t>
      </w:r>
      <w:r>
        <w:rPr>
          <w:rFonts w:ascii="Times New Roman" w:hAnsi="Times New Roman" w:cs="Times New Roman"/>
          <w:sz w:val="28"/>
          <w:szCs w:val="28"/>
        </w:rPr>
        <w:lastRenderedPageBreak/>
        <w:t xml:space="preserve">пользователей, появились прообразы современных социальных сетей и мессенджеров, например, портал </w:t>
      </w:r>
      <w:r w:rsidRPr="00DF69F1">
        <w:rPr>
          <w:rFonts w:ascii="Times New Roman" w:hAnsi="Times New Roman" w:cs="Times New Roman"/>
          <w:sz w:val="28"/>
          <w:szCs w:val="28"/>
        </w:rPr>
        <w:t>Classmates.com</w:t>
      </w:r>
      <w:r>
        <w:rPr>
          <w:rFonts w:ascii="Times New Roman" w:hAnsi="Times New Roman" w:cs="Times New Roman"/>
          <w:sz w:val="28"/>
          <w:szCs w:val="28"/>
        </w:rPr>
        <w:t xml:space="preserve"> или же</w:t>
      </w:r>
      <w:r w:rsidRPr="00DF69F1">
        <w:t xml:space="preserve"> </w:t>
      </w:r>
      <w:r>
        <w:rPr>
          <w:rFonts w:ascii="Times New Roman" w:hAnsi="Times New Roman" w:cs="Times New Roman"/>
          <w:sz w:val="28"/>
          <w:szCs w:val="28"/>
        </w:rPr>
        <w:tab/>
        <w:t xml:space="preserve">программа обмена сообщениями </w:t>
      </w:r>
      <w:r w:rsidRPr="00DF69F1">
        <w:rPr>
          <w:rFonts w:ascii="Times New Roman" w:hAnsi="Times New Roman" w:cs="Times New Roman"/>
          <w:sz w:val="28"/>
          <w:szCs w:val="28"/>
        </w:rPr>
        <w:t>ICQ</w:t>
      </w:r>
      <w:r>
        <w:rPr>
          <w:rFonts w:ascii="Times New Roman" w:hAnsi="Times New Roman" w:cs="Times New Roman"/>
          <w:sz w:val="28"/>
          <w:szCs w:val="28"/>
        </w:rPr>
        <w:t xml:space="preserve">. Ряд социологов, среди которых можно отметить Яна </w:t>
      </w:r>
      <w:proofErr w:type="spellStart"/>
      <w:r>
        <w:rPr>
          <w:rFonts w:ascii="Times New Roman" w:hAnsi="Times New Roman" w:cs="Times New Roman"/>
          <w:sz w:val="28"/>
          <w:szCs w:val="28"/>
        </w:rPr>
        <w:t>ван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Дийка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Густаво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Кардозо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Л.Альбрехта</w:t>
      </w:r>
      <w:proofErr w:type="spellEnd"/>
      <w:r>
        <w:rPr>
          <w:rFonts w:ascii="Times New Roman" w:hAnsi="Times New Roman" w:cs="Times New Roman"/>
          <w:sz w:val="28"/>
          <w:szCs w:val="28"/>
        </w:rPr>
        <w:t xml:space="preserve">,  заговорил о формировании нового типа общества, похожего на </w:t>
      </w:r>
      <w:proofErr w:type="gramStart"/>
      <w:r>
        <w:rPr>
          <w:rFonts w:ascii="Times New Roman" w:hAnsi="Times New Roman" w:cs="Times New Roman"/>
          <w:sz w:val="28"/>
          <w:szCs w:val="28"/>
        </w:rPr>
        <w:t>информационное</w:t>
      </w:r>
      <w:proofErr w:type="gramEnd"/>
      <w:r>
        <w:rPr>
          <w:rFonts w:ascii="Times New Roman" w:hAnsi="Times New Roman" w:cs="Times New Roman"/>
          <w:sz w:val="28"/>
          <w:szCs w:val="28"/>
        </w:rPr>
        <w:t>. В нём, однако, ключевым является не только понятие информации, но и понятие сетей электронных коммуникаций, вокруг которых группируются человеческие сообщества. Наиболее же завершенный вид концепция сетевого общества приобрела в трилогии «</w:t>
      </w:r>
      <w:r w:rsidRPr="00AB4721">
        <w:rPr>
          <w:rFonts w:ascii="Times New Roman" w:hAnsi="Times New Roman" w:cs="Times New Roman"/>
          <w:sz w:val="28"/>
          <w:szCs w:val="28"/>
        </w:rPr>
        <w:t>Информационная эпоха: экономика, общество и культура</w:t>
      </w:r>
      <w:r>
        <w:rPr>
          <w:rFonts w:ascii="Times New Roman" w:hAnsi="Times New Roman" w:cs="Times New Roman"/>
          <w:sz w:val="28"/>
          <w:szCs w:val="28"/>
        </w:rPr>
        <w:t xml:space="preserve">». Её автор, </w:t>
      </w:r>
      <w:proofErr w:type="spellStart"/>
      <w:r>
        <w:rPr>
          <w:rFonts w:ascii="Times New Roman" w:hAnsi="Times New Roman" w:cs="Times New Roman"/>
          <w:sz w:val="28"/>
          <w:szCs w:val="28"/>
        </w:rPr>
        <w:t>Мануэль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Кастельс</w:t>
      </w:r>
      <w:proofErr w:type="spellEnd"/>
      <w:r>
        <w:rPr>
          <w:rFonts w:ascii="Times New Roman" w:hAnsi="Times New Roman" w:cs="Times New Roman"/>
          <w:sz w:val="28"/>
          <w:szCs w:val="28"/>
        </w:rPr>
        <w:t>, является одним из наиболее известных и авторитетных исследователей этого феномена.</w:t>
      </w:r>
    </w:p>
    <w:p w:rsidR="00805C17" w:rsidRDefault="00805C17" w:rsidP="00805C17">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Кастельс</w:t>
      </w:r>
      <w:proofErr w:type="spellEnd"/>
      <w:r>
        <w:rPr>
          <w:rFonts w:ascii="Times New Roman" w:hAnsi="Times New Roman" w:cs="Times New Roman"/>
          <w:sz w:val="28"/>
          <w:szCs w:val="28"/>
        </w:rPr>
        <w:t xml:space="preserve"> считает, что «…</w:t>
      </w:r>
      <w:r w:rsidRPr="000D2DAB">
        <w:rPr>
          <w:rFonts w:ascii="Times New Roman" w:hAnsi="Times New Roman" w:cs="Times New Roman"/>
          <w:sz w:val="28"/>
          <w:szCs w:val="28"/>
        </w:rPr>
        <w:t>именно сети составляют новую социальную морфологию наших обществ</w:t>
      </w:r>
      <w:r>
        <w:rPr>
          <w:rFonts w:ascii="Times New Roman" w:hAnsi="Times New Roman" w:cs="Times New Roman"/>
          <w:sz w:val="28"/>
          <w:szCs w:val="28"/>
        </w:rPr>
        <w:t>»</w:t>
      </w:r>
      <w:r>
        <w:rPr>
          <w:rStyle w:val="a6"/>
          <w:rFonts w:ascii="Times New Roman" w:hAnsi="Times New Roman" w:cs="Times New Roman"/>
          <w:sz w:val="28"/>
          <w:szCs w:val="28"/>
        </w:rPr>
        <w:footnoteReference w:id="17"/>
      </w:r>
      <w:r>
        <w:rPr>
          <w:rFonts w:ascii="Times New Roman" w:hAnsi="Times New Roman" w:cs="Times New Roman"/>
          <w:sz w:val="28"/>
          <w:szCs w:val="28"/>
        </w:rPr>
        <w:t>. Другими словами, сети — важнейшие структуры современного общества, своеобразный остов нашего социума, без которого сегодня невозможно представить существование человечества. Люди — общественные существа</w:t>
      </w:r>
      <w:r>
        <w:rPr>
          <w:rStyle w:val="a6"/>
          <w:rFonts w:ascii="Times New Roman" w:hAnsi="Times New Roman" w:cs="Times New Roman"/>
          <w:sz w:val="28"/>
          <w:szCs w:val="28"/>
        </w:rPr>
        <w:footnoteReference w:id="18"/>
      </w:r>
      <w:r>
        <w:rPr>
          <w:rFonts w:ascii="Times New Roman" w:hAnsi="Times New Roman" w:cs="Times New Roman"/>
          <w:sz w:val="28"/>
          <w:szCs w:val="28"/>
        </w:rPr>
        <w:t xml:space="preserve">, значит, жить раздельно мы не можем. В ходе совместного проживания мы объединяемся в группы по тем или иным признакам. Крайне важным для нас становится общение, и современные социальные сети очень упрощают этот процесс. </w:t>
      </w:r>
      <w:proofErr w:type="gramStart"/>
      <w:r>
        <w:rPr>
          <w:rFonts w:ascii="Times New Roman" w:hAnsi="Times New Roman" w:cs="Times New Roman"/>
          <w:sz w:val="28"/>
          <w:szCs w:val="28"/>
        </w:rPr>
        <w:t xml:space="preserve">Позже в интервью Гарри </w:t>
      </w:r>
      <w:proofErr w:type="spellStart"/>
      <w:r>
        <w:rPr>
          <w:rFonts w:ascii="Times New Roman" w:hAnsi="Times New Roman" w:cs="Times New Roman"/>
          <w:sz w:val="28"/>
          <w:szCs w:val="28"/>
        </w:rPr>
        <w:t>Крейслеру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Кастельс</w:t>
      </w:r>
      <w:proofErr w:type="spellEnd"/>
      <w:r>
        <w:rPr>
          <w:rFonts w:ascii="Times New Roman" w:hAnsi="Times New Roman" w:cs="Times New Roman"/>
          <w:sz w:val="28"/>
          <w:szCs w:val="28"/>
        </w:rPr>
        <w:t xml:space="preserve"> дал следующее определение сетевому обществу: «…</w:t>
      </w:r>
      <w:r w:rsidRPr="00942108">
        <w:rPr>
          <w:rFonts w:ascii="Times New Roman" w:hAnsi="Times New Roman" w:cs="Times New Roman"/>
          <w:sz w:val="28"/>
          <w:szCs w:val="28"/>
        </w:rPr>
        <w:t>это такое общество, в котором ключевые социальные структуры и деятельность его членов организованы вокруг сетей электронных коммуникаций</w:t>
      </w:r>
      <w:r>
        <w:rPr>
          <w:rFonts w:ascii="Times New Roman" w:hAnsi="Times New Roman" w:cs="Times New Roman"/>
          <w:sz w:val="28"/>
          <w:szCs w:val="28"/>
        </w:rPr>
        <w:t>»</w:t>
      </w:r>
      <w:r>
        <w:rPr>
          <w:rStyle w:val="a6"/>
          <w:rFonts w:ascii="Times New Roman" w:hAnsi="Times New Roman" w:cs="Times New Roman"/>
          <w:sz w:val="28"/>
          <w:szCs w:val="28"/>
        </w:rPr>
        <w:footnoteReference w:id="19"/>
      </w:r>
      <w:r>
        <w:rPr>
          <w:rFonts w:ascii="Times New Roman" w:hAnsi="Times New Roman" w:cs="Times New Roman"/>
          <w:sz w:val="28"/>
          <w:szCs w:val="28"/>
        </w:rPr>
        <w:t xml:space="preserve">. Таким образом, </w:t>
      </w:r>
      <w:proofErr w:type="spellStart"/>
      <w:r>
        <w:rPr>
          <w:rFonts w:ascii="Times New Roman" w:hAnsi="Times New Roman" w:cs="Times New Roman"/>
          <w:sz w:val="28"/>
          <w:szCs w:val="28"/>
        </w:rPr>
        <w:t>Кастельс</w:t>
      </w:r>
      <w:proofErr w:type="spellEnd"/>
      <w:r>
        <w:rPr>
          <w:rFonts w:ascii="Times New Roman" w:hAnsi="Times New Roman" w:cs="Times New Roman"/>
          <w:sz w:val="28"/>
          <w:szCs w:val="28"/>
        </w:rPr>
        <w:t xml:space="preserve"> прямо указывает на тот факт, что современный социум стал таким благодаря развитию электронных коммуникаций и тем возможностям, которые они предоставляют пользователям. </w:t>
      </w:r>
      <w:proofErr w:type="gramEnd"/>
    </w:p>
    <w:p w:rsidR="00E95381" w:rsidRDefault="00805C17" w:rsidP="00805C17">
      <w:pPr>
        <w:spacing w:line="360" w:lineRule="auto"/>
        <w:ind w:firstLine="709"/>
        <w:jc w:val="both"/>
        <w:rPr>
          <w:rFonts w:ascii="Times New Roman" w:eastAsia="Times New Roman" w:hAnsi="Times New Roman" w:cs="Times New Roman"/>
          <w:sz w:val="28"/>
          <w:szCs w:val="28"/>
          <w:lang w:eastAsia="ru-RU"/>
        </w:rPr>
      </w:pPr>
      <w:r w:rsidRPr="00DE05AE">
        <w:rPr>
          <w:rFonts w:ascii="Times New Roman" w:hAnsi="Times New Roman" w:cs="Times New Roman"/>
          <w:sz w:val="28"/>
          <w:szCs w:val="28"/>
        </w:rPr>
        <w:lastRenderedPageBreak/>
        <w:t>Инте</w:t>
      </w:r>
      <w:r w:rsidR="00E55242">
        <w:rPr>
          <w:rFonts w:ascii="Times New Roman" w:hAnsi="Times New Roman" w:cs="Times New Roman"/>
          <w:sz w:val="28"/>
          <w:szCs w:val="28"/>
        </w:rPr>
        <w:t>ресным феноменом, также возникши</w:t>
      </w:r>
      <w:r w:rsidRPr="00DE05AE">
        <w:rPr>
          <w:rFonts w:ascii="Times New Roman" w:hAnsi="Times New Roman" w:cs="Times New Roman"/>
          <w:sz w:val="28"/>
          <w:szCs w:val="28"/>
        </w:rPr>
        <w:t xml:space="preserve">м вследствие технологического прогресса, стал </w:t>
      </w:r>
      <w:proofErr w:type="spellStart"/>
      <w:r w:rsidRPr="00DE05AE">
        <w:rPr>
          <w:rFonts w:ascii="Times New Roman" w:hAnsi="Times New Roman" w:cs="Times New Roman"/>
          <w:sz w:val="28"/>
          <w:szCs w:val="28"/>
        </w:rPr>
        <w:t>смартмоб</w:t>
      </w:r>
      <w:proofErr w:type="spellEnd"/>
      <w:r w:rsidRPr="00DE05AE">
        <w:rPr>
          <w:rFonts w:ascii="Times New Roman" w:hAnsi="Times New Roman" w:cs="Times New Roman"/>
          <w:sz w:val="28"/>
          <w:szCs w:val="28"/>
        </w:rPr>
        <w:t xml:space="preserve">, или же «умная толпа» (в дословном переводе с английского). Данный термин предложил американский социолог </w:t>
      </w:r>
      <w:proofErr w:type="spellStart"/>
      <w:r w:rsidRPr="00DE05AE">
        <w:rPr>
          <w:rFonts w:ascii="Times New Roman" w:hAnsi="Times New Roman" w:cs="Times New Roman"/>
          <w:sz w:val="28"/>
          <w:szCs w:val="28"/>
        </w:rPr>
        <w:t>Говард</w:t>
      </w:r>
      <w:proofErr w:type="spellEnd"/>
      <w:r w:rsidRPr="00DE05AE">
        <w:rPr>
          <w:rFonts w:ascii="Times New Roman" w:hAnsi="Times New Roman" w:cs="Times New Roman"/>
          <w:sz w:val="28"/>
          <w:szCs w:val="28"/>
        </w:rPr>
        <w:t xml:space="preserve"> </w:t>
      </w:r>
      <w:proofErr w:type="spellStart"/>
      <w:r w:rsidRPr="00DE05AE">
        <w:rPr>
          <w:rFonts w:ascii="Times New Roman" w:hAnsi="Times New Roman" w:cs="Times New Roman"/>
          <w:sz w:val="28"/>
          <w:szCs w:val="28"/>
        </w:rPr>
        <w:t>Рейнгольд</w:t>
      </w:r>
      <w:proofErr w:type="spellEnd"/>
      <w:r w:rsidRPr="00DE05AE">
        <w:rPr>
          <w:rFonts w:ascii="Times New Roman" w:hAnsi="Times New Roman" w:cs="Times New Roman"/>
          <w:sz w:val="28"/>
          <w:szCs w:val="28"/>
        </w:rPr>
        <w:t xml:space="preserve"> в своей книге «Умная толпа: новая социальная революция». По мнению автора, «у</w:t>
      </w:r>
      <w:r w:rsidRPr="00666D43">
        <w:rPr>
          <w:rFonts w:ascii="Times New Roman" w:eastAsia="Times New Roman" w:hAnsi="Times New Roman" w:cs="Times New Roman"/>
          <w:sz w:val="28"/>
          <w:szCs w:val="28"/>
          <w:lang w:eastAsia="ru-RU"/>
        </w:rPr>
        <w:t>мные</w:t>
      </w:r>
      <w:r w:rsidRPr="00DE05AE">
        <w:rPr>
          <w:rFonts w:ascii="Times New Roman" w:eastAsia="Times New Roman" w:hAnsi="Times New Roman" w:cs="Times New Roman"/>
          <w:sz w:val="28"/>
          <w:szCs w:val="28"/>
          <w:lang w:eastAsia="ru-RU"/>
        </w:rPr>
        <w:t xml:space="preserve"> толпы состоят из людей, способных действовать согласованно, даже не зная друг друга. Люди, составляющие умные толпы, сотрудничают невиданным прежде образом благодаря имеющимся у них устройствам, которые обеспечивают связь и вычисления. Переносные устройства соединяют их владельцев как с</w:t>
      </w:r>
      <w:r>
        <w:rPr>
          <w:rFonts w:ascii="Times New Roman" w:eastAsia="Times New Roman" w:hAnsi="Times New Roman" w:cs="Times New Roman"/>
          <w:sz w:val="30"/>
          <w:szCs w:val="30"/>
          <w:lang w:eastAsia="ru-RU"/>
        </w:rPr>
        <w:t xml:space="preserve"> </w:t>
      </w:r>
      <w:r w:rsidRPr="00DE05AE">
        <w:rPr>
          <w:rFonts w:ascii="Times New Roman" w:eastAsia="Times New Roman" w:hAnsi="Times New Roman" w:cs="Times New Roman"/>
          <w:sz w:val="28"/>
          <w:szCs w:val="28"/>
          <w:lang w:eastAsia="ru-RU"/>
        </w:rPr>
        <w:t>другими информационными устройствами поблизости, так и с телефонами других людей»</w:t>
      </w:r>
      <w:r w:rsidRPr="00DE05AE">
        <w:rPr>
          <w:rStyle w:val="a6"/>
          <w:rFonts w:ascii="Times New Roman" w:eastAsia="Times New Roman" w:hAnsi="Times New Roman" w:cs="Times New Roman"/>
          <w:sz w:val="28"/>
          <w:szCs w:val="28"/>
          <w:lang w:eastAsia="ru-RU"/>
        </w:rPr>
        <w:footnoteReference w:id="20"/>
      </w:r>
      <w:r>
        <w:rPr>
          <w:rFonts w:ascii="Times New Roman" w:eastAsia="Times New Roman" w:hAnsi="Times New Roman" w:cs="Times New Roman"/>
          <w:sz w:val="28"/>
          <w:szCs w:val="28"/>
          <w:lang w:eastAsia="ru-RU"/>
        </w:rPr>
        <w:t xml:space="preserve">. </w:t>
      </w:r>
    </w:p>
    <w:p w:rsidR="00805C17" w:rsidRDefault="00E95381" w:rsidP="00805C17">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Томпсон в своей статье, посвященной </w:t>
      </w:r>
      <w:proofErr w:type="spellStart"/>
      <w:r>
        <w:rPr>
          <w:rFonts w:ascii="Times New Roman" w:eastAsia="Times New Roman" w:hAnsi="Times New Roman" w:cs="Times New Roman"/>
          <w:sz w:val="28"/>
          <w:szCs w:val="28"/>
          <w:lang w:eastAsia="ru-RU"/>
        </w:rPr>
        <w:t>смартмобам</w:t>
      </w:r>
      <w:proofErr w:type="spellEnd"/>
      <w:r>
        <w:rPr>
          <w:rFonts w:ascii="Times New Roman" w:eastAsia="Times New Roman" w:hAnsi="Times New Roman" w:cs="Times New Roman"/>
          <w:sz w:val="28"/>
          <w:szCs w:val="28"/>
          <w:lang w:eastAsia="ru-RU"/>
        </w:rPr>
        <w:t>, даёт этому явлению следующее определение: «…самоорганизующаяся группа людей, действующих, как рой пчёл или стаей голубей»</w:t>
      </w:r>
      <w:r>
        <w:rPr>
          <w:rStyle w:val="a6"/>
          <w:rFonts w:ascii="Times New Roman" w:eastAsia="Times New Roman" w:hAnsi="Times New Roman" w:cs="Times New Roman"/>
          <w:sz w:val="28"/>
          <w:szCs w:val="28"/>
          <w:lang w:eastAsia="ru-RU"/>
        </w:rPr>
        <w:footnoteReference w:id="21"/>
      </w:r>
      <w:r>
        <w:rPr>
          <w:rFonts w:ascii="Times New Roman" w:eastAsia="Times New Roman" w:hAnsi="Times New Roman" w:cs="Times New Roman"/>
          <w:sz w:val="28"/>
          <w:szCs w:val="28"/>
          <w:lang w:eastAsia="ru-RU"/>
        </w:rPr>
        <w:t xml:space="preserve">. </w:t>
      </w:r>
      <w:r w:rsidR="00805C17">
        <w:rPr>
          <w:rFonts w:ascii="Times New Roman" w:eastAsia="Times New Roman" w:hAnsi="Times New Roman" w:cs="Times New Roman"/>
          <w:sz w:val="28"/>
          <w:szCs w:val="28"/>
          <w:lang w:eastAsia="ru-RU"/>
        </w:rPr>
        <w:t xml:space="preserve">Иными словами, </w:t>
      </w:r>
      <w:proofErr w:type="spellStart"/>
      <w:r w:rsidR="00805C17">
        <w:rPr>
          <w:rFonts w:ascii="Times New Roman" w:eastAsia="Times New Roman" w:hAnsi="Times New Roman" w:cs="Times New Roman"/>
          <w:sz w:val="28"/>
          <w:szCs w:val="28"/>
          <w:lang w:eastAsia="ru-RU"/>
        </w:rPr>
        <w:t>смартмоб</w:t>
      </w:r>
      <w:proofErr w:type="spellEnd"/>
      <w:r w:rsidR="00805C17">
        <w:rPr>
          <w:rFonts w:ascii="Times New Roman" w:eastAsia="Times New Roman" w:hAnsi="Times New Roman" w:cs="Times New Roman"/>
          <w:sz w:val="28"/>
          <w:szCs w:val="28"/>
          <w:lang w:eastAsia="ru-RU"/>
        </w:rPr>
        <w:t xml:space="preserve"> — это группа людей, объединённых в единую прочную структуру посредством электронных коммуникаций для достижения конкретной цели.</w:t>
      </w:r>
    </w:p>
    <w:p w:rsidR="00805C17" w:rsidRDefault="00805C17" w:rsidP="00805C17">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Сейчас большую популярность имеет разновидность </w:t>
      </w:r>
      <w:proofErr w:type="spellStart"/>
      <w:r>
        <w:rPr>
          <w:rFonts w:ascii="Times New Roman" w:eastAsia="Times New Roman" w:hAnsi="Times New Roman" w:cs="Times New Roman"/>
          <w:sz w:val="28"/>
          <w:szCs w:val="28"/>
          <w:lang w:eastAsia="ru-RU"/>
        </w:rPr>
        <w:t>смартмоба</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флэшмоб</w:t>
      </w:r>
      <w:proofErr w:type="spellEnd"/>
      <w:r>
        <w:rPr>
          <w:rFonts w:ascii="Times New Roman" w:eastAsia="Times New Roman" w:hAnsi="Times New Roman" w:cs="Times New Roman"/>
          <w:sz w:val="28"/>
          <w:szCs w:val="28"/>
          <w:lang w:eastAsia="ru-RU"/>
        </w:rPr>
        <w:t xml:space="preserve"> («мгновенная толпа»). </w:t>
      </w:r>
      <w:proofErr w:type="gramStart"/>
      <w:r>
        <w:rPr>
          <w:rFonts w:ascii="Times New Roman" w:eastAsia="Times New Roman" w:hAnsi="Times New Roman" w:cs="Times New Roman"/>
          <w:sz w:val="28"/>
          <w:szCs w:val="28"/>
          <w:lang w:eastAsia="ru-RU"/>
        </w:rPr>
        <w:t xml:space="preserve">Суть </w:t>
      </w:r>
      <w:proofErr w:type="spellStart"/>
      <w:r>
        <w:rPr>
          <w:rFonts w:ascii="Times New Roman" w:eastAsia="Times New Roman" w:hAnsi="Times New Roman" w:cs="Times New Roman"/>
          <w:sz w:val="28"/>
          <w:szCs w:val="28"/>
          <w:lang w:eastAsia="ru-RU"/>
        </w:rPr>
        <w:t>флэшмоба</w:t>
      </w:r>
      <w:proofErr w:type="spellEnd"/>
      <w:r>
        <w:rPr>
          <w:rFonts w:ascii="Times New Roman" w:eastAsia="Times New Roman" w:hAnsi="Times New Roman" w:cs="Times New Roman"/>
          <w:sz w:val="28"/>
          <w:szCs w:val="28"/>
          <w:lang w:eastAsia="ru-RU"/>
        </w:rPr>
        <w:t xml:space="preserve"> такая же, как и у </w:t>
      </w:r>
      <w:proofErr w:type="spellStart"/>
      <w:r>
        <w:rPr>
          <w:rFonts w:ascii="Times New Roman" w:eastAsia="Times New Roman" w:hAnsi="Times New Roman" w:cs="Times New Roman"/>
          <w:sz w:val="28"/>
          <w:szCs w:val="28"/>
          <w:lang w:eastAsia="ru-RU"/>
        </w:rPr>
        <w:t>смартмоба</w:t>
      </w:r>
      <w:proofErr w:type="spellEnd"/>
      <w:r>
        <w:rPr>
          <w:rFonts w:ascii="Times New Roman" w:eastAsia="Times New Roman" w:hAnsi="Times New Roman" w:cs="Times New Roman"/>
          <w:sz w:val="28"/>
          <w:szCs w:val="28"/>
          <w:lang w:eastAsia="ru-RU"/>
        </w:rPr>
        <w:t>, главное же отличие состоит в неожиданности для окружающих (зачастую и для самих участников, узнающих детали мероприятия за считанные минуты до его начала) и небольшой продолжительности (не более пяти минут)</w:t>
      </w:r>
      <w:r>
        <w:rPr>
          <w:rStyle w:val="a6"/>
          <w:rFonts w:ascii="Times New Roman" w:eastAsia="Times New Roman" w:hAnsi="Times New Roman" w:cs="Times New Roman"/>
          <w:sz w:val="28"/>
          <w:szCs w:val="28"/>
          <w:lang w:eastAsia="ru-RU"/>
        </w:rPr>
        <w:footnoteReference w:id="22"/>
      </w:r>
      <w:r>
        <w:rPr>
          <w:rFonts w:ascii="Times New Roman" w:eastAsia="Times New Roman" w:hAnsi="Times New Roman" w:cs="Times New Roman"/>
          <w:sz w:val="28"/>
          <w:szCs w:val="28"/>
          <w:lang w:eastAsia="ru-RU"/>
        </w:rPr>
        <w:t>. Это явление современного социума активно используется для создания информационных поводов и продвижения продукта или идеи в массы.</w:t>
      </w:r>
      <w:proofErr w:type="gramEnd"/>
    </w:p>
    <w:p w:rsidR="00805C17" w:rsidRDefault="00805C17" w:rsidP="00805C17">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Умная толпа противопоставляется толпе обычной именно своей организованностью и разумностью. Эти характеристики открывают перед социумом в целом и политиками в частности широчайшие перспективы. И хотя </w:t>
      </w:r>
      <w:r>
        <w:rPr>
          <w:rFonts w:ascii="Times New Roman" w:eastAsia="Times New Roman" w:hAnsi="Times New Roman" w:cs="Times New Roman"/>
          <w:sz w:val="28"/>
          <w:szCs w:val="28"/>
          <w:lang w:eastAsia="ru-RU"/>
        </w:rPr>
        <w:lastRenderedPageBreak/>
        <w:t xml:space="preserve">изначально </w:t>
      </w:r>
      <w:proofErr w:type="spellStart"/>
      <w:r>
        <w:rPr>
          <w:rFonts w:ascii="Times New Roman" w:eastAsia="Times New Roman" w:hAnsi="Times New Roman" w:cs="Times New Roman"/>
          <w:sz w:val="28"/>
          <w:szCs w:val="28"/>
          <w:lang w:eastAsia="ru-RU"/>
        </w:rPr>
        <w:t>смартмобы</w:t>
      </w:r>
      <w:proofErr w:type="spellEnd"/>
      <w:r>
        <w:rPr>
          <w:rFonts w:ascii="Times New Roman" w:eastAsia="Times New Roman" w:hAnsi="Times New Roman" w:cs="Times New Roman"/>
          <w:sz w:val="28"/>
          <w:szCs w:val="28"/>
          <w:lang w:eastAsia="ru-RU"/>
        </w:rPr>
        <w:t xml:space="preserve"> не планировалось использовать в политических целях, со временем их удобство стало слишком привлекательным. Из истории известно, что даже слабо организованные толпы свергали режимы, меняя ход развития человечества. На что же способна умная толпа, мы можем только гадать. Однако уже сейчас есть несколько примеров успешного использования данного феномена. Это «арабская весна» 2011 года и </w:t>
      </w:r>
      <w:proofErr w:type="gramStart"/>
      <w:r w:rsidR="00632E15">
        <w:rPr>
          <w:rFonts w:ascii="Times New Roman" w:eastAsia="Times New Roman" w:hAnsi="Times New Roman" w:cs="Times New Roman"/>
          <w:sz w:val="28"/>
          <w:szCs w:val="28"/>
          <w:lang w:eastAsia="ru-RU"/>
        </w:rPr>
        <w:t>украинский</w:t>
      </w:r>
      <w:proofErr w:type="gramEnd"/>
      <w:r w:rsidR="00632E1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Евромайдан</w:t>
      </w:r>
      <w:proofErr w:type="spellEnd"/>
      <w:r>
        <w:rPr>
          <w:rFonts w:ascii="Times New Roman" w:eastAsia="Times New Roman" w:hAnsi="Times New Roman" w:cs="Times New Roman"/>
          <w:sz w:val="28"/>
          <w:szCs w:val="28"/>
          <w:lang w:eastAsia="ru-RU"/>
        </w:rPr>
        <w:t xml:space="preserve"> 2013 – 2014 гг. С помощью социальных сетей и мобильных гаджетов организаторам политических протестов удалось вывести на улицы сотни тысяч граждан, что привело к серьёзным изменениям в охваченных митингами государствах.</w:t>
      </w:r>
    </w:p>
    <w:p w:rsidR="0000450E" w:rsidRPr="00776120" w:rsidRDefault="0000450E" w:rsidP="00805C17">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Положительным примером </w:t>
      </w:r>
      <w:proofErr w:type="spellStart"/>
      <w:r>
        <w:rPr>
          <w:rFonts w:ascii="Times New Roman" w:eastAsia="Times New Roman" w:hAnsi="Times New Roman" w:cs="Times New Roman"/>
          <w:sz w:val="28"/>
          <w:szCs w:val="28"/>
          <w:lang w:eastAsia="ru-RU"/>
        </w:rPr>
        <w:t>смартмоба</w:t>
      </w:r>
      <w:proofErr w:type="spellEnd"/>
      <w:r>
        <w:rPr>
          <w:rFonts w:ascii="Times New Roman" w:eastAsia="Times New Roman" w:hAnsi="Times New Roman" w:cs="Times New Roman"/>
          <w:sz w:val="28"/>
          <w:szCs w:val="28"/>
          <w:lang w:eastAsia="ru-RU"/>
        </w:rPr>
        <w:t xml:space="preserve"> в отечественной </w:t>
      </w:r>
      <w:r w:rsidR="00031174">
        <w:rPr>
          <w:rFonts w:ascii="Times New Roman" w:eastAsia="Times New Roman" w:hAnsi="Times New Roman" w:cs="Times New Roman"/>
          <w:sz w:val="28"/>
          <w:szCs w:val="28"/>
          <w:lang w:eastAsia="ru-RU"/>
        </w:rPr>
        <w:t>общественно-</w:t>
      </w:r>
      <w:r>
        <w:rPr>
          <w:rFonts w:ascii="Times New Roman" w:eastAsia="Times New Roman" w:hAnsi="Times New Roman" w:cs="Times New Roman"/>
          <w:sz w:val="28"/>
          <w:szCs w:val="28"/>
          <w:lang w:eastAsia="ru-RU"/>
        </w:rPr>
        <w:t xml:space="preserve">политической практике может служить </w:t>
      </w:r>
      <w:r w:rsidR="00031174">
        <w:rPr>
          <w:rFonts w:ascii="Times New Roman" w:eastAsia="Times New Roman" w:hAnsi="Times New Roman" w:cs="Times New Roman"/>
          <w:sz w:val="28"/>
          <w:szCs w:val="28"/>
          <w:lang w:eastAsia="ru-RU"/>
        </w:rPr>
        <w:t xml:space="preserve">«Бессмертный полк». </w:t>
      </w:r>
      <w:proofErr w:type="gramStart"/>
      <w:r w:rsidR="00031174">
        <w:rPr>
          <w:rFonts w:ascii="Times New Roman" w:eastAsia="Times New Roman" w:hAnsi="Times New Roman" w:cs="Times New Roman"/>
          <w:sz w:val="28"/>
          <w:szCs w:val="28"/>
          <w:lang w:eastAsia="ru-RU"/>
        </w:rPr>
        <w:t xml:space="preserve">Впервые прошедший в 2012 году в Томске </w:t>
      </w:r>
      <w:r w:rsidR="00DD20C0">
        <w:rPr>
          <w:rFonts w:ascii="Times New Roman" w:eastAsia="Times New Roman" w:hAnsi="Times New Roman" w:cs="Times New Roman"/>
          <w:sz w:val="28"/>
          <w:szCs w:val="28"/>
          <w:lang w:eastAsia="ru-RU"/>
        </w:rPr>
        <w:t>с участием</w:t>
      </w:r>
      <w:r w:rsidR="00031174">
        <w:rPr>
          <w:rFonts w:ascii="Times New Roman" w:eastAsia="Times New Roman" w:hAnsi="Times New Roman" w:cs="Times New Roman"/>
          <w:sz w:val="28"/>
          <w:szCs w:val="28"/>
          <w:lang w:eastAsia="ru-RU"/>
        </w:rPr>
        <w:t xml:space="preserve"> более 6000 жителей города</w:t>
      </w:r>
      <w:r w:rsidR="00031174">
        <w:rPr>
          <w:rStyle w:val="a6"/>
          <w:rFonts w:ascii="Times New Roman" w:eastAsia="Times New Roman" w:hAnsi="Times New Roman" w:cs="Times New Roman"/>
          <w:sz w:val="28"/>
          <w:szCs w:val="28"/>
          <w:lang w:eastAsia="ru-RU"/>
        </w:rPr>
        <w:footnoteReference w:id="23"/>
      </w:r>
      <w:r w:rsidR="00031174">
        <w:rPr>
          <w:rFonts w:ascii="Times New Roman" w:eastAsia="Times New Roman" w:hAnsi="Times New Roman" w:cs="Times New Roman"/>
          <w:sz w:val="28"/>
          <w:szCs w:val="28"/>
          <w:lang w:eastAsia="ru-RU"/>
        </w:rPr>
        <w:t xml:space="preserve">, «Бессмертный полк» </w:t>
      </w:r>
      <w:r w:rsidR="00DD20C0">
        <w:rPr>
          <w:rFonts w:ascii="Times New Roman" w:eastAsia="Times New Roman" w:hAnsi="Times New Roman" w:cs="Times New Roman"/>
          <w:sz w:val="28"/>
          <w:szCs w:val="28"/>
          <w:lang w:eastAsia="ru-RU"/>
        </w:rPr>
        <w:t>уже через три года, в день празднования 70-летия Победы, собрал более 12 миллионов россиян</w:t>
      </w:r>
      <w:r w:rsidR="00DD20C0">
        <w:rPr>
          <w:rStyle w:val="a6"/>
          <w:rFonts w:ascii="Times New Roman" w:eastAsia="Times New Roman" w:hAnsi="Times New Roman" w:cs="Times New Roman"/>
          <w:sz w:val="28"/>
          <w:szCs w:val="28"/>
          <w:lang w:eastAsia="ru-RU"/>
        </w:rPr>
        <w:footnoteReference w:id="24"/>
      </w:r>
      <w:r w:rsidR="00DD20C0">
        <w:rPr>
          <w:rFonts w:ascii="Times New Roman" w:eastAsia="Times New Roman" w:hAnsi="Times New Roman" w:cs="Times New Roman"/>
          <w:sz w:val="28"/>
          <w:szCs w:val="28"/>
          <w:lang w:eastAsia="ru-RU"/>
        </w:rPr>
        <w:t>. В 2018 году по данным МВД России в шествии приняли участие почти 10 с половиной миллионов человек, причём в двух крупнейших городах, Москве и Санкт-Петербурге, число участников превысило миллион</w:t>
      </w:r>
      <w:r w:rsidR="004E211E">
        <w:rPr>
          <w:rStyle w:val="a6"/>
          <w:rFonts w:ascii="Times New Roman" w:eastAsia="Times New Roman" w:hAnsi="Times New Roman" w:cs="Times New Roman"/>
          <w:sz w:val="28"/>
          <w:szCs w:val="28"/>
          <w:lang w:eastAsia="ru-RU"/>
        </w:rPr>
        <w:footnoteReference w:id="25"/>
      </w:r>
      <w:r w:rsidR="004E211E">
        <w:rPr>
          <w:rFonts w:ascii="Times New Roman" w:eastAsia="Times New Roman" w:hAnsi="Times New Roman" w:cs="Times New Roman"/>
          <w:sz w:val="28"/>
          <w:szCs w:val="28"/>
          <w:lang w:eastAsia="ru-RU"/>
        </w:rPr>
        <w:t>. На официальном</w:t>
      </w:r>
      <w:proofErr w:type="gramEnd"/>
      <w:r w:rsidR="004E211E">
        <w:rPr>
          <w:rFonts w:ascii="Times New Roman" w:eastAsia="Times New Roman" w:hAnsi="Times New Roman" w:cs="Times New Roman"/>
          <w:sz w:val="28"/>
          <w:szCs w:val="28"/>
          <w:lang w:eastAsia="ru-RU"/>
        </w:rPr>
        <w:t xml:space="preserve"> </w:t>
      </w:r>
      <w:proofErr w:type="gramStart"/>
      <w:r w:rsidR="004E211E">
        <w:rPr>
          <w:rFonts w:ascii="Times New Roman" w:eastAsia="Times New Roman" w:hAnsi="Times New Roman" w:cs="Times New Roman"/>
          <w:sz w:val="28"/>
          <w:szCs w:val="28"/>
          <w:lang w:eastAsia="ru-RU"/>
        </w:rPr>
        <w:t>сайте движения сказано, что «Бессмертный полк» — это «общественная некоммерческая неполитическая негосударственная (то есть добровольческая) гражданская инициатива»</w:t>
      </w:r>
      <w:r w:rsidR="004E211E">
        <w:rPr>
          <w:rStyle w:val="a6"/>
          <w:rFonts w:ascii="Times New Roman" w:eastAsia="Times New Roman" w:hAnsi="Times New Roman" w:cs="Times New Roman"/>
          <w:sz w:val="28"/>
          <w:szCs w:val="28"/>
          <w:lang w:eastAsia="ru-RU"/>
        </w:rPr>
        <w:footnoteReference w:id="26"/>
      </w:r>
      <w:r w:rsidR="004E211E">
        <w:rPr>
          <w:rFonts w:ascii="Times New Roman" w:eastAsia="Times New Roman" w:hAnsi="Times New Roman" w:cs="Times New Roman"/>
          <w:sz w:val="28"/>
          <w:szCs w:val="28"/>
          <w:lang w:eastAsia="ru-RU"/>
        </w:rPr>
        <w:t xml:space="preserve">. Однако мы считаем, что в свете проводимой российским правительством политики объединения россиян на основании общей истории и, в частности, общей победы в </w:t>
      </w:r>
      <w:r w:rsidR="00DB3C61">
        <w:rPr>
          <w:rFonts w:ascii="Times New Roman" w:eastAsia="Times New Roman" w:hAnsi="Times New Roman" w:cs="Times New Roman"/>
          <w:sz w:val="28"/>
          <w:szCs w:val="28"/>
          <w:lang w:eastAsia="ru-RU"/>
        </w:rPr>
        <w:t xml:space="preserve">Великой Отечественной войне </w:t>
      </w:r>
      <w:r w:rsidR="004E211E">
        <w:rPr>
          <w:rFonts w:ascii="Times New Roman" w:eastAsia="Times New Roman" w:hAnsi="Times New Roman" w:cs="Times New Roman"/>
          <w:sz w:val="28"/>
          <w:szCs w:val="28"/>
          <w:lang w:eastAsia="ru-RU"/>
        </w:rPr>
        <w:t xml:space="preserve">определённые </w:t>
      </w:r>
      <w:r w:rsidR="00DB3C61">
        <w:rPr>
          <w:rFonts w:ascii="Times New Roman" w:eastAsia="Times New Roman" w:hAnsi="Times New Roman" w:cs="Times New Roman"/>
          <w:sz w:val="28"/>
          <w:szCs w:val="28"/>
          <w:lang w:eastAsia="ru-RU"/>
        </w:rPr>
        <w:t xml:space="preserve">нематериальные дивиденды из этой акции власть получает. </w:t>
      </w:r>
      <w:proofErr w:type="gramEnd"/>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Ещё одной перспективной социальной практикой, получившей широкое распространение благодаря сформированному сетевому обществу, стал </w:t>
      </w:r>
      <w:proofErr w:type="spellStart"/>
      <w:r>
        <w:rPr>
          <w:rFonts w:ascii="Times New Roman" w:hAnsi="Times New Roman" w:cs="Times New Roman"/>
          <w:sz w:val="28"/>
          <w:szCs w:val="28"/>
        </w:rPr>
        <w:t>краудсорсинг</w:t>
      </w:r>
      <w:proofErr w:type="spellEnd"/>
      <w:r>
        <w:rPr>
          <w:rFonts w:ascii="Times New Roman" w:hAnsi="Times New Roman" w:cs="Times New Roman"/>
          <w:sz w:val="28"/>
          <w:szCs w:val="28"/>
        </w:rPr>
        <w:t>.</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Впервые понятие </w:t>
      </w:r>
      <w:proofErr w:type="spellStart"/>
      <w:r>
        <w:rPr>
          <w:rFonts w:ascii="Times New Roman" w:hAnsi="Times New Roman" w:cs="Times New Roman"/>
          <w:sz w:val="28"/>
          <w:szCs w:val="28"/>
        </w:rPr>
        <w:t>краудсорсинга</w:t>
      </w:r>
      <w:proofErr w:type="spellEnd"/>
      <w:r>
        <w:rPr>
          <w:rFonts w:ascii="Times New Roman" w:hAnsi="Times New Roman" w:cs="Times New Roman"/>
          <w:sz w:val="28"/>
          <w:szCs w:val="28"/>
        </w:rPr>
        <w:t xml:space="preserve"> в своей работе </w:t>
      </w:r>
      <w:r w:rsidRPr="004A1787">
        <w:rPr>
          <w:rFonts w:ascii="Times New Roman" w:hAnsi="Times New Roman" w:cs="Times New Roman"/>
          <w:sz w:val="28"/>
          <w:szCs w:val="28"/>
        </w:rPr>
        <w:t>«</w:t>
      </w:r>
      <w:proofErr w:type="spellStart"/>
      <w:r w:rsidRPr="004A1787">
        <w:rPr>
          <w:rFonts w:ascii="Times New Roman" w:hAnsi="Times New Roman" w:cs="Times New Roman"/>
          <w:sz w:val="28"/>
          <w:szCs w:val="28"/>
        </w:rPr>
        <w:t>The</w:t>
      </w:r>
      <w:proofErr w:type="spellEnd"/>
      <w:r w:rsidRPr="004A1787">
        <w:rPr>
          <w:rFonts w:ascii="Times New Roman" w:hAnsi="Times New Roman" w:cs="Times New Roman"/>
          <w:sz w:val="28"/>
          <w:szCs w:val="28"/>
        </w:rPr>
        <w:t xml:space="preserve"> </w:t>
      </w:r>
      <w:proofErr w:type="spellStart"/>
      <w:r w:rsidRPr="004A1787">
        <w:rPr>
          <w:rFonts w:ascii="Times New Roman" w:hAnsi="Times New Roman" w:cs="Times New Roman"/>
          <w:sz w:val="28"/>
          <w:szCs w:val="28"/>
        </w:rPr>
        <w:t>Rise</w:t>
      </w:r>
      <w:proofErr w:type="spellEnd"/>
      <w:r w:rsidRPr="004A1787">
        <w:rPr>
          <w:rFonts w:ascii="Times New Roman" w:hAnsi="Times New Roman" w:cs="Times New Roman"/>
          <w:sz w:val="28"/>
          <w:szCs w:val="28"/>
        </w:rPr>
        <w:t xml:space="preserve"> </w:t>
      </w:r>
      <w:proofErr w:type="spellStart"/>
      <w:r w:rsidRPr="004A1787">
        <w:rPr>
          <w:rFonts w:ascii="Times New Roman" w:hAnsi="Times New Roman" w:cs="Times New Roman"/>
          <w:sz w:val="28"/>
          <w:szCs w:val="28"/>
        </w:rPr>
        <w:t>of</w:t>
      </w:r>
      <w:proofErr w:type="spellEnd"/>
      <w:r w:rsidRPr="004A1787">
        <w:rPr>
          <w:rFonts w:ascii="Times New Roman" w:hAnsi="Times New Roman" w:cs="Times New Roman"/>
          <w:sz w:val="28"/>
          <w:szCs w:val="28"/>
        </w:rPr>
        <w:t xml:space="preserve"> </w:t>
      </w:r>
      <w:proofErr w:type="spellStart"/>
      <w:r w:rsidRPr="004A1787">
        <w:rPr>
          <w:rFonts w:ascii="Times New Roman" w:hAnsi="Times New Roman" w:cs="Times New Roman"/>
          <w:sz w:val="28"/>
          <w:szCs w:val="28"/>
        </w:rPr>
        <w:t>Crowdsourcing</w:t>
      </w:r>
      <w:proofErr w:type="spellEnd"/>
      <w:r>
        <w:rPr>
          <w:rFonts w:ascii="Times New Roman" w:hAnsi="Times New Roman" w:cs="Times New Roman"/>
          <w:sz w:val="28"/>
          <w:szCs w:val="28"/>
        </w:rPr>
        <w:t xml:space="preserve">», вышедшей в 2006 году, ввёл </w:t>
      </w:r>
      <w:proofErr w:type="spellStart"/>
      <w:r>
        <w:rPr>
          <w:rFonts w:ascii="Times New Roman" w:hAnsi="Times New Roman" w:cs="Times New Roman"/>
          <w:sz w:val="28"/>
          <w:szCs w:val="28"/>
        </w:rPr>
        <w:t>Джефф</w:t>
      </w:r>
      <w:proofErr w:type="spellEnd"/>
      <w:r>
        <w:rPr>
          <w:rFonts w:ascii="Times New Roman" w:hAnsi="Times New Roman" w:cs="Times New Roman"/>
          <w:sz w:val="28"/>
          <w:szCs w:val="28"/>
        </w:rPr>
        <w:t xml:space="preserve"> Хау. Он не только предложил сам термин, но и «…</w:t>
      </w:r>
      <w:r w:rsidRPr="004A1787">
        <w:rPr>
          <w:rFonts w:ascii="Times New Roman" w:hAnsi="Times New Roman" w:cs="Times New Roman"/>
          <w:sz w:val="28"/>
          <w:szCs w:val="28"/>
        </w:rPr>
        <w:t>описал феномен объединения людей для решения какой-либо задачи без вознаграждения или с очень маленьким вознаграждением</w:t>
      </w:r>
      <w:r>
        <w:rPr>
          <w:rFonts w:ascii="Times New Roman" w:hAnsi="Times New Roman" w:cs="Times New Roman"/>
          <w:sz w:val="28"/>
          <w:szCs w:val="28"/>
        </w:rPr>
        <w:t>»</w:t>
      </w:r>
      <w:r>
        <w:rPr>
          <w:rStyle w:val="a6"/>
          <w:rFonts w:ascii="Times New Roman" w:hAnsi="Times New Roman" w:cs="Times New Roman"/>
          <w:sz w:val="28"/>
          <w:szCs w:val="28"/>
        </w:rPr>
        <w:footnoteReference w:id="27"/>
      </w:r>
      <w:r>
        <w:rPr>
          <w:rFonts w:ascii="Times New Roman" w:hAnsi="Times New Roman" w:cs="Times New Roman"/>
          <w:sz w:val="28"/>
          <w:szCs w:val="28"/>
        </w:rPr>
        <w:t>.</w:t>
      </w:r>
    </w:p>
    <w:p w:rsidR="00805C17" w:rsidRDefault="00805C17" w:rsidP="00805C17">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Краудсорсинг</w:t>
      </w:r>
      <w:proofErr w:type="spellEnd"/>
      <w:r>
        <w:rPr>
          <w:rFonts w:ascii="Times New Roman" w:hAnsi="Times New Roman" w:cs="Times New Roman"/>
          <w:sz w:val="28"/>
          <w:szCs w:val="28"/>
        </w:rPr>
        <w:t xml:space="preserve"> </w:t>
      </w:r>
      <w:r w:rsidRPr="00DC0751">
        <w:rPr>
          <w:rFonts w:ascii="Times New Roman" w:hAnsi="Times New Roman" w:cs="Times New Roman"/>
          <w:sz w:val="28"/>
          <w:szCs w:val="28"/>
        </w:rPr>
        <w:t>(</w:t>
      </w:r>
      <w:r>
        <w:rPr>
          <w:rFonts w:ascii="Times New Roman" w:hAnsi="Times New Roman" w:cs="Times New Roman"/>
          <w:sz w:val="28"/>
          <w:szCs w:val="28"/>
        </w:rPr>
        <w:t>от англ. «</w:t>
      </w:r>
      <w:proofErr w:type="spellStart"/>
      <w:proofErr w:type="gramStart"/>
      <w:r w:rsidRPr="00DC0751">
        <w:rPr>
          <w:rFonts w:ascii="Times New Roman" w:hAnsi="Times New Roman" w:cs="Times New Roman"/>
          <w:sz w:val="28"/>
          <w:szCs w:val="28"/>
        </w:rPr>
        <w:t>с</w:t>
      </w:r>
      <w:proofErr w:type="gramEnd"/>
      <w:r w:rsidRPr="00DC0751">
        <w:rPr>
          <w:rFonts w:ascii="Times New Roman" w:hAnsi="Times New Roman" w:cs="Times New Roman"/>
          <w:sz w:val="28"/>
          <w:szCs w:val="28"/>
        </w:rPr>
        <w:t>rowd</w:t>
      </w:r>
      <w:proofErr w:type="spellEnd"/>
      <w:r>
        <w:rPr>
          <w:rFonts w:ascii="Times New Roman" w:hAnsi="Times New Roman" w:cs="Times New Roman"/>
          <w:sz w:val="28"/>
          <w:szCs w:val="28"/>
        </w:rPr>
        <w:t>»</w:t>
      </w:r>
      <w:r w:rsidRPr="00DC0751">
        <w:rPr>
          <w:rFonts w:ascii="Times New Roman" w:hAnsi="Times New Roman" w:cs="Times New Roman"/>
          <w:sz w:val="28"/>
          <w:szCs w:val="28"/>
        </w:rPr>
        <w:t xml:space="preserve"> — толпа и </w:t>
      </w:r>
      <w:r>
        <w:rPr>
          <w:rFonts w:ascii="Times New Roman" w:hAnsi="Times New Roman" w:cs="Times New Roman"/>
          <w:sz w:val="28"/>
          <w:szCs w:val="28"/>
        </w:rPr>
        <w:t>«</w:t>
      </w:r>
      <w:proofErr w:type="spellStart"/>
      <w:r w:rsidRPr="00DC0751">
        <w:rPr>
          <w:rFonts w:ascii="Times New Roman" w:hAnsi="Times New Roman" w:cs="Times New Roman"/>
          <w:sz w:val="28"/>
          <w:szCs w:val="28"/>
        </w:rPr>
        <w:t>sourcing</w:t>
      </w:r>
      <w:proofErr w:type="spellEnd"/>
      <w:r>
        <w:rPr>
          <w:rFonts w:ascii="Times New Roman" w:hAnsi="Times New Roman" w:cs="Times New Roman"/>
          <w:sz w:val="28"/>
          <w:szCs w:val="28"/>
        </w:rPr>
        <w:t>»</w:t>
      </w:r>
      <w:r w:rsidRPr="00DC0751">
        <w:rPr>
          <w:rFonts w:ascii="Times New Roman" w:hAnsi="Times New Roman" w:cs="Times New Roman"/>
          <w:sz w:val="28"/>
          <w:szCs w:val="28"/>
        </w:rPr>
        <w:t xml:space="preserve"> — использование ресурсов)</w:t>
      </w:r>
      <w:r>
        <w:rPr>
          <w:rFonts w:ascii="Times New Roman" w:hAnsi="Times New Roman" w:cs="Times New Roman"/>
          <w:sz w:val="28"/>
          <w:szCs w:val="28"/>
        </w:rPr>
        <w:t xml:space="preserve"> представляет собой </w:t>
      </w:r>
      <w:r w:rsidRPr="00DC0751">
        <w:rPr>
          <w:rFonts w:ascii="Times New Roman" w:hAnsi="Times New Roman" w:cs="Times New Roman"/>
          <w:sz w:val="28"/>
          <w:szCs w:val="28"/>
        </w:rPr>
        <w:t xml:space="preserve"> «инновацию с расчетом на пользователя», когда происходит «передача определенных производственных функций неопределенному кругу лиц на основании публичной оферты, не подразумевающей заключение трудового договора»</w:t>
      </w:r>
      <w:r>
        <w:rPr>
          <w:rStyle w:val="a6"/>
          <w:rFonts w:ascii="Times New Roman" w:hAnsi="Times New Roman" w:cs="Times New Roman"/>
          <w:sz w:val="28"/>
          <w:szCs w:val="28"/>
        </w:rPr>
        <w:footnoteReference w:id="28"/>
      </w:r>
      <w:r>
        <w:rPr>
          <w:rFonts w:ascii="Times New Roman" w:hAnsi="Times New Roman" w:cs="Times New Roman"/>
          <w:sz w:val="28"/>
          <w:szCs w:val="28"/>
        </w:rPr>
        <w:t xml:space="preserve">. </w:t>
      </w:r>
    </w:p>
    <w:p w:rsidR="00805C17" w:rsidRPr="0092679C"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Авторитетный американский словарь «</w:t>
      </w:r>
      <w:proofErr w:type="spellStart"/>
      <w:r>
        <w:rPr>
          <w:rFonts w:ascii="Times New Roman" w:hAnsi="Times New Roman" w:cs="Times New Roman"/>
          <w:sz w:val="28"/>
          <w:szCs w:val="28"/>
        </w:rPr>
        <w:t>Merriam</w:t>
      </w:r>
      <w:proofErr w:type="spellEnd"/>
      <w:r>
        <w:rPr>
          <w:rFonts w:ascii="Times New Roman" w:hAnsi="Times New Roman" w:cs="Times New Roman"/>
          <w:sz w:val="28"/>
          <w:szCs w:val="28"/>
        </w:rPr>
        <w:t>-</w:t>
      </w:r>
      <w:r>
        <w:rPr>
          <w:rFonts w:ascii="Times New Roman" w:hAnsi="Times New Roman" w:cs="Times New Roman"/>
          <w:sz w:val="28"/>
          <w:szCs w:val="28"/>
          <w:lang w:val="en-US"/>
        </w:rPr>
        <w:t>W</w:t>
      </w:r>
      <w:proofErr w:type="spellStart"/>
      <w:r>
        <w:rPr>
          <w:rFonts w:ascii="Times New Roman" w:hAnsi="Times New Roman" w:cs="Times New Roman"/>
          <w:sz w:val="28"/>
          <w:szCs w:val="28"/>
        </w:rPr>
        <w:t>ebster</w:t>
      </w:r>
      <w:proofErr w:type="spellEnd"/>
      <w:r>
        <w:rPr>
          <w:rFonts w:ascii="Times New Roman" w:hAnsi="Times New Roman" w:cs="Times New Roman"/>
          <w:sz w:val="28"/>
          <w:szCs w:val="28"/>
        </w:rPr>
        <w:t xml:space="preserve">» даёт следующее определение </w:t>
      </w:r>
      <w:proofErr w:type="spellStart"/>
      <w:r>
        <w:rPr>
          <w:rFonts w:ascii="Times New Roman" w:hAnsi="Times New Roman" w:cs="Times New Roman"/>
          <w:sz w:val="28"/>
          <w:szCs w:val="28"/>
        </w:rPr>
        <w:t>краудсорсингу</w:t>
      </w:r>
      <w:proofErr w:type="spellEnd"/>
      <w:r>
        <w:rPr>
          <w:rFonts w:ascii="Times New Roman" w:hAnsi="Times New Roman" w:cs="Times New Roman"/>
          <w:sz w:val="28"/>
          <w:szCs w:val="28"/>
        </w:rPr>
        <w:t>: практика делегирования</w:t>
      </w:r>
      <w:r w:rsidRPr="0092679C">
        <w:rPr>
          <w:rFonts w:ascii="Times New Roman" w:hAnsi="Times New Roman" w:cs="Times New Roman"/>
          <w:sz w:val="28"/>
          <w:szCs w:val="28"/>
        </w:rPr>
        <w:t xml:space="preserve"> некоторых производ</w:t>
      </w:r>
      <w:r>
        <w:rPr>
          <w:rFonts w:ascii="Times New Roman" w:hAnsi="Times New Roman" w:cs="Times New Roman"/>
          <w:sz w:val="28"/>
          <w:szCs w:val="28"/>
        </w:rPr>
        <w:t>ственных функций большой группе</w:t>
      </w:r>
      <w:r w:rsidRPr="0092679C">
        <w:rPr>
          <w:rFonts w:ascii="Times New Roman" w:hAnsi="Times New Roman" w:cs="Times New Roman"/>
          <w:sz w:val="28"/>
          <w:szCs w:val="28"/>
        </w:rPr>
        <w:t xml:space="preserve"> </w:t>
      </w:r>
      <w:r>
        <w:rPr>
          <w:rFonts w:ascii="Times New Roman" w:hAnsi="Times New Roman" w:cs="Times New Roman"/>
          <w:sz w:val="28"/>
          <w:szCs w:val="28"/>
        </w:rPr>
        <w:t>неопределённых лиц</w:t>
      </w:r>
      <w:r w:rsidRPr="0092679C">
        <w:rPr>
          <w:rFonts w:ascii="Times New Roman" w:hAnsi="Times New Roman" w:cs="Times New Roman"/>
          <w:sz w:val="28"/>
          <w:szCs w:val="28"/>
        </w:rPr>
        <w:t>, решение общественно значимых задач силами добровольцев, часто координирующих при этом свою деятельность с помощью информационных технологий</w:t>
      </w:r>
      <w:r>
        <w:rPr>
          <w:rStyle w:val="a6"/>
          <w:rFonts w:ascii="Times New Roman" w:hAnsi="Times New Roman" w:cs="Times New Roman"/>
          <w:sz w:val="28"/>
          <w:szCs w:val="28"/>
        </w:rPr>
        <w:footnoteReference w:id="29"/>
      </w:r>
      <w:r w:rsidRPr="0092679C">
        <w:rPr>
          <w:rFonts w:ascii="Times New Roman" w:hAnsi="Times New Roman" w:cs="Times New Roman"/>
          <w:sz w:val="28"/>
          <w:szCs w:val="28"/>
        </w:rPr>
        <w:t>.</w:t>
      </w:r>
    </w:p>
    <w:p w:rsidR="00805C17" w:rsidRPr="00AB2AC4"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Ю.В. Парфёнова в своей статье «Н</w:t>
      </w:r>
      <w:r w:rsidRPr="007A04B2">
        <w:rPr>
          <w:rFonts w:ascii="Times New Roman" w:hAnsi="Times New Roman" w:cs="Times New Roman"/>
          <w:sz w:val="28"/>
          <w:szCs w:val="28"/>
        </w:rPr>
        <w:t>овые формы политического участия в условиях общества, основанного на знании</w:t>
      </w:r>
      <w:r>
        <w:rPr>
          <w:rFonts w:ascii="Times New Roman" w:hAnsi="Times New Roman" w:cs="Times New Roman"/>
          <w:sz w:val="28"/>
          <w:szCs w:val="28"/>
        </w:rPr>
        <w:t xml:space="preserve">» выделяет две важнейшие черты </w:t>
      </w:r>
      <w:proofErr w:type="spellStart"/>
      <w:r>
        <w:rPr>
          <w:rFonts w:ascii="Times New Roman" w:hAnsi="Times New Roman" w:cs="Times New Roman"/>
          <w:sz w:val="28"/>
          <w:szCs w:val="28"/>
        </w:rPr>
        <w:t>краудсорсинга</w:t>
      </w:r>
      <w:proofErr w:type="spellEnd"/>
      <w:r>
        <w:rPr>
          <w:rFonts w:ascii="Times New Roman" w:hAnsi="Times New Roman" w:cs="Times New Roman"/>
          <w:sz w:val="28"/>
          <w:szCs w:val="28"/>
        </w:rPr>
        <w:t xml:space="preserve">: важность конечного результата, а не личные качества участников конкретного проекта, и большое количество добровольцев-исполнителей. Таким образом, по мнению автора, первая указанная характеристика </w:t>
      </w:r>
      <w:proofErr w:type="spellStart"/>
      <w:r>
        <w:rPr>
          <w:rFonts w:ascii="Times New Roman" w:hAnsi="Times New Roman" w:cs="Times New Roman"/>
          <w:sz w:val="28"/>
          <w:szCs w:val="28"/>
        </w:rPr>
        <w:t>краудсорсинга</w:t>
      </w:r>
      <w:proofErr w:type="spellEnd"/>
      <w:r>
        <w:rPr>
          <w:rFonts w:ascii="Times New Roman" w:hAnsi="Times New Roman" w:cs="Times New Roman"/>
          <w:sz w:val="28"/>
          <w:szCs w:val="28"/>
        </w:rPr>
        <w:t xml:space="preserve"> «…</w:t>
      </w:r>
      <w:r w:rsidRPr="009E5500">
        <w:rPr>
          <w:rFonts w:ascii="Times New Roman" w:hAnsi="Times New Roman" w:cs="Times New Roman"/>
          <w:sz w:val="28"/>
          <w:szCs w:val="28"/>
        </w:rPr>
        <w:t xml:space="preserve">подразумевает наделение всех участников процесса равными правами и возможностями, что позволяет реализовывать и обеспечивать равное участие </w:t>
      </w:r>
      <w:r w:rsidRPr="009E5500">
        <w:rPr>
          <w:rFonts w:ascii="Times New Roman" w:hAnsi="Times New Roman" w:cs="Times New Roman"/>
          <w:sz w:val="28"/>
          <w:szCs w:val="28"/>
        </w:rPr>
        <w:lastRenderedPageBreak/>
        <w:t xml:space="preserve">граждан в управлении, актуализируемом в рамках концепции </w:t>
      </w:r>
      <w:proofErr w:type="spellStart"/>
      <w:r w:rsidRPr="009E5500">
        <w:rPr>
          <w:rFonts w:ascii="Times New Roman" w:hAnsi="Times New Roman" w:cs="Times New Roman"/>
          <w:sz w:val="28"/>
          <w:szCs w:val="28"/>
        </w:rPr>
        <w:t>соуправления</w:t>
      </w:r>
      <w:proofErr w:type="spellEnd"/>
      <w:r w:rsidRPr="009E5500">
        <w:rPr>
          <w:rFonts w:ascii="Times New Roman" w:hAnsi="Times New Roman" w:cs="Times New Roman"/>
          <w:sz w:val="28"/>
          <w:szCs w:val="28"/>
        </w:rPr>
        <w:t xml:space="preserve"> (</w:t>
      </w:r>
      <w:proofErr w:type="spellStart"/>
      <w:r w:rsidRPr="009E5500">
        <w:rPr>
          <w:rFonts w:ascii="Times New Roman" w:hAnsi="Times New Roman" w:cs="Times New Roman"/>
          <w:sz w:val="28"/>
          <w:szCs w:val="28"/>
        </w:rPr>
        <w:t>g</w:t>
      </w:r>
      <w:proofErr w:type="gramStart"/>
      <w:r w:rsidRPr="009E5500">
        <w:rPr>
          <w:rFonts w:ascii="Times New Roman" w:hAnsi="Times New Roman" w:cs="Times New Roman"/>
          <w:sz w:val="28"/>
          <w:szCs w:val="28"/>
        </w:rPr>
        <w:t>о</w:t>
      </w:r>
      <w:proofErr w:type="gramEnd"/>
      <w:r w:rsidRPr="009E5500">
        <w:rPr>
          <w:rFonts w:ascii="Times New Roman" w:hAnsi="Times New Roman" w:cs="Times New Roman"/>
          <w:sz w:val="28"/>
          <w:szCs w:val="28"/>
        </w:rPr>
        <w:t>vernаncе</w:t>
      </w:r>
      <w:proofErr w:type="spellEnd"/>
      <w:r w:rsidRPr="009E5500">
        <w:rPr>
          <w:rFonts w:ascii="Times New Roman" w:hAnsi="Times New Roman" w:cs="Times New Roman"/>
          <w:sz w:val="28"/>
          <w:szCs w:val="28"/>
        </w:rPr>
        <w:t>)</w:t>
      </w:r>
      <w:r w:rsidR="00CF6FE3">
        <w:rPr>
          <w:rFonts w:ascii="Times New Roman" w:hAnsi="Times New Roman" w:cs="Times New Roman"/>
          <w:sz w:val="28"/>
          <w:szCs w:val="28"/>
        </w:rPr>
        <w:t>»</w:t>
      </w:r>
      <w:r w:rsidR="00CF6FE3">
        <w:rPr>
          <w:rStyle w:val="a6"/>
          <w:rFonts w:ascii="Times New Roman" w:hAnsi="Times New Roman" w:cs="Times New Roman"/>
          <w:sz w:val="28"/>
          <w:szCs w:val="28"/>
        </w:rPr>
        <w:footnoteReference w:id="30"/>
      </w:r>
      <w:r>
        <w:rPr>
          <w:rFonts w:ascii="Times New Roman" w:hAnsi="Times New Roman" w:cs="Times New Roman"/>
          <w:sz w:val="28"/>
          <w:szCs w:val="28"/>
        </w:rPr>
        <w:t xml:space="preserve">. </w:t>
      </w:r>
    </w:p>
    <w:p w:rsidR="00805C17" w:rsidRPr="00BC1CE9"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же важная черта </w:t>
      </w:r>
      <w:proofErr w:type="spellStart"/>
      <w:r>
        <w:rPr>
          <w:rFonts w:ascii="Times New Roman" w:hAnsi="Times New Roman" w:cs="Times New Roman"/>
          <w:sz w:val="28"/>
          <w:szCs w:val="28"/>
        </w:rPr>
        <w:t>краудсорсинга</w:t>
      </w:r>
      <w:proofErr w:type="spellEnd"/>
      <w:r>
        <w:rPr>
          <w:rFonts w:ascii="Times New Roman" w:hAnsi="Times New Roman" w:cs="Times New Roman"/>
          <w:sz w:val="28"/>
          <w:szCs w:val="28"/>
        </w:rPr>
        <w:t xml:space="preserve"> позволяет экономить время и сокращать расходы на воплощение проектов благодаря множеству исполнителей. Следует отметить, что менеджмент среди большого числа участников осуществлять сложнее, однако это проблему как раз и решают виртуальные сети коммуникаций, являющиеся характерной чертой сетевого общества. Удачным примером </w:t>
      </w:r>
      <w:proofErr w:type="spellStart"/>
      <w:r>
        <w:rPr>
          <w:rFonts w:ascii="Times New Roman" w:hAnsi="Times New Roman" w:cs="Times New Roman"/>
          <w:sz w:val="28"/>
          <w:szCs w:val="28"/>
        </w:rPr>
        <w:t>краудсорсинга</w:t>
      </w:r>
      <w:proofErr w:type="spellEnd"/>
      <w:r>
        <w:rPr>
          <w:rFonts w:ascii="Times New Roman" w:hAnsi="Times New Roman" w:cs="Times New Roman"/>
          <w:sz w:val="28"/>
          <w:szCs w:val="28"/>
        </w:rPr>
        <w:t xml:space="preserve">, в котором ярко проявляются главные составляющие этого явления, может служить </w:t>
      </w:r>
      <w:proofErr w:type="gramStart"/>
      <w:r>
        <w:rPr>
          <w:rFonts w:ascii="Times New Roman" w:hAnsi="Times New Roman" w:cs="Times New Roman"/>
          <w:sz w:val="28"/>
          <w:szCs w:val="28"/>
        </w:rPr>
        <w:t>свободная</w:t>
      </w:r>
      <w:proofErr w:type="gramEnd"/>
      <w:r>
        <w:rPr>
          <w:rFonts w:ascii="Times New Roman" w:hAnsi="Times New Roman" w:cs="Times New Roman"/>
          <w:sz w:val="28"/>
          <w:szCs w:val="28"/>
        </w:rPr>
        <w:t xml:space="preserve"> интернет-энциклопедия Википедия. Она существует благодаря пожертвованиям, а заниматься её наполнением может каждый, что официально заявляют её создатели</w:t>
      </w:r>
      <w:r>
        <w:rPr>
          <w:rStyle w:val="a6"/>
          <w:rFonts w:ascii="Times New Roman" w:hAnsi="Times New Roman" w:cs="Times New Roman"/>
          <w:sz w:val="28"/>
          <w:szCs w:val="28"/>
        </w:rPr>
        <w:footnoteReference w:id="31"/>
      </w:r>
      <w:r>
        <w:rPr>
          <w:rFonts w:ascii="Times New Roman" w:hAnsi="Times New Roman" w:cs="Times New Roman"/>
          <w:sz w:val="28"/>
          <w:szCs w:val="28"/>
        </w:rPr>
        <w:t xml:space="preserve">. </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Достаточно очевидно, что такой инструмент как </w:t>
      </w:r>
      <w:proofErr w:type="spellStart"/>
      <w:r>
        <w:rPr>
          <w:rFonts w:ascii="Times New Roman" w:hAnsi="Times New Roman" w:cs="Times New Roman"/>
          <w:sz w:val="28"/>
          <w:szCs w:val="28"/>
        </w:rPr>
        <w:t>краудсорсинг</w:t>
      </w:r>
      <w:proofErr w:type="spellEnd"/>
      <w:r>
        <w:rPr>
          <w:rFonts w:ascii="Times New Roman" w:hAnsi="Times New Roman" w:cs="Times New Roman"/>
          <w:sz w:val="28"/>
          <w:szCs w:val="28"/>
        </w:rPr>
        <w:t xml:space="preserve"> представляет значительный  интерес для политических </w:t>
      </w:r>
      <w:proofErr w:type="spellStart"/>
      <w:r>
        <w:rPr>
          <w:rFonts w:ascii="Times New Roman" w:hAnsi="Times New Roman" w:cs="Times New Roman"/>
          <w:sz w:val="28"/>
          <w:szCs w:val="28"/>
        </w:rPr>
        <w:t>акторов</w:t>
      </w:r>
      <w:proofErr w:type="spellEnd"/>
      <w:r>
        <w:rPr>
          <w:rFonts w:ascii="Times New Roman" w:hAnsi="Times New Roman" w:cs="Times New Roman"/>
          <w:sz w:val="28"/>
          <w:szCs w:val="28"/>
        </w:rPr>
        <w:t xml:space="preserve">, и в первую очередь как способ экономии средств. Мы уже приводили выдержки из закона, которые прямо указывали на важность финансового отчёта в избирательной кампании. Вполне логично, что государство и общество хотят знать, кто и сколько средств перечислил кандидату и на что они были им  потрачены. Подобная мера направлена на искоренение коррупции и является совершенно нормальной в условиях развитого демократического строя.  Однако  добровольная безвозмездная помощь в рамках </w:t>
      </w:r>
      <w:proofErr w:type="spellStart"/>
      <w:r>
        <w:rPr>
          <w:rFonts w:ascii="Times New Roman" w:hAnsi="Times New Roman" w:cs="Times New Roman"/>
          <w:sz w:val="28"/>
          <w:szCs w:val="28"/>
        </w:rPr>
        <w:t>краудсорсинга</w:t>
      </w:r>
      <w:proofErr w:type="spellEnd"/>
      <w:r>
        <w:rPr>
          <w:rFonts w:ascii="Times New Roman" w:hAnsi="Times New Roman" w:cs="Times New Roman"/>
          <w:sz w:val="28"/>
          <w:szCs w:val="28"/>
        </w:rPr>
        <w:t xml:space="preserve">, например, по распространению нужной </w:t>
      </w:r>
      <w:proofErr w:type="gramStart"/>
      <w:r>
        <w:rPr>
          <w:rFonts w:ascii="Times New Roman" w:hAnsi="Times New Roman" w:cs="Times New Roman"/>
          <w:sz w:val="28"/>
          <w:szCs w:val="28"/>
        </w:rPr>
        <w:t>информации</w:t>
      </w:r>
      <w:proofErr w:type="gramEnd"/>
      <w:r>
        <w:rPr>
          <w:rFonts w:ascii="Times New Roman" w:hAnsi="Times New Roman" w:cs="Times New Roman"/>
          <w:sz w:val="28"/>
          <w:szCs w:val="28"/>
        </w:rPr>
        <w:t xml:space="preserve"> как в Интернете, так и на улицах, или же создание агитационных материалов самими сторонниками политика не требует расходов. А высвободившиеся финансы можно направить на оплату эфирного времени или аренду рекламных площадей, то есть того, что бесплатно получить нельзя. </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И.В. Мирошниченко выделяет три вида </w:t>
      </w:r>
      <w:proofErr w:type="spellStart"/>
      <w:r>
        <w:rPr>
          <w:rFonts w:ascii="Times New Roman" w:hAnsi="Times New Roman" w:cs="Times New Roman"/>
          <w:sz w:val="28"/>
          <w:szCs w:val="28"/>
        </w:rPr>
        <w:t>краудсо</w:t>
      </w:r>
      <w:r w:rsidRPr="008B0C9C">
        <w:rPr>
          <w:rFonts w:ascii="Times New Roman" w:hAnsi="Times New Roman" w:cs="Times New Roman"/>
          <w:sz w:val="28"/>
          <w:szCs w:val="28"/>
        </w:rPr>
        <w:t>р</w:t>
      </w:r>
      <w:r>
        <w:rPr>
          <w:rFonts w:ascii="Times New Roman" w:hAnsi="Times New Roman" w:cs="Times New Roman"/>
          <w:sz w:val="28"/>
          <w:szCs w:val="28"/>
        </w:rPr>
        <w:t>с</w:t>
      </w:r>
      <w:r w:rsidRPr="008B0C9C">
        <w:rPr>
          <w:rFonts w:ascii="Times New Roman" w:hAnsi="Times New Roman" w:cs="Times New Roman"/>
          <w:sz w:val="28"/>
          <w:szCs w:val="28"/>
        </w:rPr>
        <w:t>инговой</w:t>
      </w:r>
      <w:proofErr w:type="spellEnd"/>
      <w:r w:rsidRPr="008B0C9C">
        <w:rPr>
          <w:rFonts w:ascii="Times New Roman" w:hAnsi="Times New Roman" w:cs="Times New Roman"/>
          <w:sz w:val="28"/>
          <w:szCs w:val="28"/>
        </w:rPr>
        <w:t xml:space="preserve"> деятельности в публичной политике: </w:t>
      </w:r>
    </w:p>
    <w:p w:rsidR="00805C17" w:rsidRDefault="00805C17" w:rsidP="00805C17">
      <w:pPr>
        <w:pStyle w:val="a0"/>
        <w:numPr>
          <w:ilvl w:val="0"/>
          <w:numId w:val="3"/>
        </w:numPr>
        <w:spacing w:line="360" w:lineRule="auto"/>
        <w:jc w:val="both"/>
        <w:rPr>
          <w:rFonts w:ascii="Times New Roman" w:hAnsi="Times New Roman" w:cs="Times New Roman"/>
          <w:sz w:val="28"/>
          <w:szCs w:val="28"/>
        </w:rPr>
      </w:pPr>
      <w:r w:rsidRPr="008B0C9C">
        <w:rPr>
          <w:rFonts w:ascii="Times New Roman" w:hAnsi="Times New Roman" w:cs="Times New Roman"/>
          <w:sz w:val="28"/>
          <w:szCs w:val="28"/>
        </w:rPr>
        <w:t xml:space="preserve">создание </w:t>
      </w:r>
      <w:proofErr w:type="spellStart"/>
      <w:r w:rsidRPr="008B0C9C">
        <w:rPr>
          <w:rFonts w:ascii="Times New Roman" w:hAnsi="Times New Roman" w:cs="Times New Roman"/>
          <w:sz w:val="28"/>
          <w:szCs w:val="28"/>
        </w:rPr>
        <w:t>краудсорсинговых</w:t>
      </w:r>
      <w:proofErr w:type="spellEnd"/>
      <w:r w:rsidRPr="008B0C9C">
        <w:rPr>
          <w:rFonts w:ascii="Times New Roman" w:hAnsi="Times New Roman" w:cs="Times New Roman"/>
          <w:sz w:val="28"/>
          <w:szCs w:val="28"/>
        </w:rPr>
        <w:t xml:space="preserve"> ресурсов в у</w:t>
      </w:r>
      <w:r>
        <w:rPr>
          <w:rFonts w:ascii="Times New Roman" w:hAnsi="Times New Roman" w:cs="Times New Roman"/>
          <w:sz w:val="28"/>
          <w:szCs w:val="28"/>
        </w:rPr>
        <w:t>словиях чрезвычайных ситуаций;</w:t>
      </w:r>
    </w:p>
    <w:p w:rsidR="00805C17" w:rsidRDefault="00805C17" w:rsidP="00805C17">
      <w:pPr>
        <w:pStyle w:val="a0"/>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законотворческий </w:t>
      </w:r>
      <w:proofErr w:type="spellStart"/>
      <w:r>
        <w:rPr>
          <w:rFonts w:ascii="Times New Roman" w:hAnsi="Times New Roman" w:cs="Times New Roman"/>
          <w:sz w:val="28"/>
          <w:szCs w:val="28"/>
        </w:rPr>
        <w:t>краудсорсинг</w:t>
      </w:r>
      <w:proofErr w:type="spellEnd"/>
      <w:r>
        <w:rPr>
          <w:rFonts w:ascii="Times New Roman" w:hAnsi="Times New Roman" w:cs="Times New Roman"/>
          <w:sz w:val="28"/>
          <w:szCs w:val="28"/>
        </w:rPr>
        <w:t>;</w:t>
      </w:r>
    </w:p>
    <w:p w:rsidR="00805C17" w:rsidRPr="00805C17" w:rsidRDefault="00805C17" w:rsidP="00805C17">
      <w:pPr>
        <w:pStyle w:val="a0"/>
        <w:numPr>
          <w:ilvl w:val="0"/>
          <w:numId w:val="3"/>
        </w:numPr>
        <w:spacing w:line="360" w:lineRule="auto"/>
        <w:jc w:val="both"/>
        <w:rPr>
          <w:rFonts w:ascii="Times New Roman" w:hAnsi="Times New Roman" w:cs="Times New Roman"/>
          <w:sz w:val="28"/>
          <w:szCs w:val="28"/>
        </w:rPr>
      </w:pPr>
      <w:proofErr w:type="gramStart"/>
      <w:r w:rsidRPr="008B0C9C">
        <w:rPr>
          <w:rFonts w:ascii="Times New Roman" w:hAnsi="Times New Roman" w:cs="Times New Roman"/>
          <w:sz w:val="28"/>
          <w:szCs w:val="28"/>
        </w:rPr>
        <w:t>вики-сотрудничество</w:t>
      </w:r>
      <w:proofErr w:type="gramEnd"/>
      <w:r w:rsidRPr="008B0C9C">
        <w:rPr>
          <w:rFonts w:ascii="Times New Roman" w:hAnsi="Times New Roman" w:cs="Times New Roman"/>
          <w:sz w:val="28"/>
          <w:szCs w:val="28"/>
        </w:rPr>
        <w:t xml:space="preserve"> органов власти и гражд</w:t>
      </w:r>
      <w:r>
        <w:rPr>
          <w:rFonts w:ascii="Times New Roman" w:hAnsi="Times New Roman" w:cs="Times New Roman"/>
          <w:sz w:val="28"/>
          <w:szCs w:val="28"/>
        </w:rPr>
        <w:t>анского общества в регио</w:t>
      </w:r>
      <w:r w:rsidRPr="008B0C9C">
        <w:rPr>
          <w:rFonts w:ascii="Times New Roman" w:hAnsi="Times New Roman" w:cs="Times New Roman"/>
          <w:sz w:val="28"/>
          <w:szCs w:val="28"/>
        </w:rPr>
        <w:t>нах и муниципальных образованиях</w:t>
      </w:r>
      <w:r w:rsidR="00F9322C">
        <w:rPr>
          <w:rStyle w:val="a6"/>
          <w:rFonts w:ascii="Times New Roman" w:hAnsi="Times New Roman" w:cs="Times New Roman"/>
          <w:sz w:val="28"/>
          <w:szCs w:val="28"/>
        </w:rPr>
        <w:footnoteReference w:id="32"/>
      </w:r>
      <w:r w:rsidRPr="008B0C9C">
        <w:rPr>
          <w:rFonts w:ascii="Times New Roman" w:hAnsi="Times New Roman" w:cs="Times New Roman"/>
          <w:sz w:val="28"/>
          <w:szCs w:val="28"/>
        </w:rPr>
        <w:t>.</w:t>
      </w:r>
    </w:p>
    <w:p w:rsidR="00174EDD" w:rsidRDefault="00174EDD"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Первым </w:t>
      </w:r>
      <w:proofErr w:type="spellStart"/>
      <w:r>
        <w:rPr>
          <w:rFonts w:ascii="Times New Roman" w:hAnsi="Times New Roman" w:cs="Times New Roman"/>
          <w:sz w:val="28"/>
          <w:szCs w:val="28"/>
        </w:rPr>
        <w:t>краудсорсинговым</w:t>
      </w:r>
      <w:proofErr w:type="spellEnd"/>
      <w:r>
        <w:rPr>
          <w:rFonts w:ascii="Times New Roman" w:hAnsi="Times New Roman" w:cs="Times New Roman"/>
          <w:sz w:val="28"/>
          <w:szCs w:val="28"/>
        </w:rPr>
        <w:t xml:space="preserve"> проектом в сфере политики И.В. Мирошниченко называет кенийскую информационную программу «</w:t>
      </w:r>
      <w:proofErr w:type="spellStart"/>
      <w:r>
        <w:rPr>
          <w:rFonts w:ascii="Times New Roman" w:hAnsi="Times New Roman" w:cs="Times New Roman"/>
          <w:sz w:val="28"/>
          <w:szCs w:val="28"/>
        </w:rPr>
        <w:t>Ушахиди</w:t>
      </w:r>
      <w:proofErr w:type="spellEnd"/>
      <w:r>
        <w:rPr>
          <w:rFonts w:ascii="Times New Roman" w:hAnsi="Times New Roman" w:cs="Times New Roman"/>
          <w:sz w:val="28"/>
          <w:szCs w:val="28"/>
        </w:rPr>
        <w:t xml:space="preserve">» («Свидетельство»), появившуюся в ходе президентских выборов 2007 года. </w:t>
      </w:r>
      <w:r w:rsidR="005B1B47">
        <w:rPr>
          <w:rFonts w:ascii="Times New Roman" w:hAnsi="Times New Roman" w:cs="Times New Roman"/>
          <w:sz w:val="28"/>
          <w:szCs w:val="28"/>
        </w:rPr>
        <w:t xml:space="preserve">В тот момент страну охватило вооруженное противостояние сторонников и противников действующего президента, поэтому власть ограничила доступ к СМИ. </w:t>
      </w:r>
      <w:proofErr w:type="spellStart"/>
      <w:r w:rsidR="005B1B47">
        <w:rPr>
          <w:rFonts w:ascii="Times New Roman" w:hAnsi="Times New Roman" w:cs="Times New Roman"/>
          <w:sz w:val="28"/>
          <w:szCs w:val="28"/>
        </w:rPr>
        <w:t>Блогер</w:t>
      </w:r>
      <w:proofErr w:type="spellEnd"/>
      <w:proofErr w:type="gramStart"/>
      <w:r w:rsidR="002F06B1">
        <w:rPr>
          <w:rFonts w:ascii="Times New Roman" w:hAnsi="Times New Roman" w:cs="Times New Roman"/>
          <w:sz w:val="28"/>
          <w:szCs w:val="28"/>
        </w:rPr>
        <w:t xml:space="preserve"> </w:t>
      </w:r>
      <w:r w:rsidR="005B1B47" w:rsidRPr="005B1B47">
        <w:rPr>
          <w:rFonts w:ascii="Times New Roman" w:hAnsi="Times New Roman" w:cs="Times New Roman"/>
          <w:sz w:val="28"/>
          <w:szCs w:val="28"/>
        </w:rPr>
        <w:t>О</w:t>
      </w:r>
      <w:proofErr w:type="gramEnd"/>
      <w:r w:rsidR="005B1B47" w:rsidRPr="005B1B47">
        <w:rPr>
          <w:rFonts w:ascii="Times New Roman" w:hAnsi="Times New Roman" w:cs="Times New Roman"/>
          <w:sz w:val="28"/>
          <w:szCs w:val="28"/>
        </w:rPr>
        <w:t>ри Около</w:t>
      </w:r>
      <w:r w:rsidR="005B1B47">
        <w:rPr>
          <w:rFonts w:ascii="Times New Roman" w:hAnsi="Times New Roman" w:cs="Times New Roman"/>
          <w:sz w:val="28"/>
          <w:szCs w:val="28"/>
        </w:rPr>
        <w:t xml:space="preserve"> обратилась к гражданам с просьбой сообщать о происходящих рядом с ними событиях. </w:t>
      </w:r>
      <w:r>
        <w:rPr>
          <w:rFonts w:ascii="Times New Roman" w:hAnsi="Times New Roman" w:cs="Times New Roman"/>
          <w:sz w:val="28"/>
          <w:szCs w:val="28"/>
        </w:rPr>
        <w:t>Со временем «</w:t>
      </w:r>
      <w:proofErr w:type="spellStart"/>
      <w:r>
        <w:rPr>
          <w:rFonts w:ascii="Times New Roman" w:hAnsi="Times New Roman" w:cs="Times New Roman"/>
          <w:sz w:val="28"/>
          <w:szCs w:val="28"/>
        </w:rPr>
        <w:t>Ушахиди</w:t>
      </w:r>
      <w:proofErr w:type="spellEnd"/>
      <w:r>
        <w:rPr>
          <w:rFonts w:ascii="Times New Roman" w:hAnsi="Times New Roman" w:cs="Times New Roman"/>
          <w:sz w:val="28"/>
          <w:szCs w:val="28"/>
        </w:rPr>
        <w:t xml:space="preserve">» превратилась </w:t>
      </w:r>
      <w:r w:rsidR="005B1B47">
        <w:rPr>
          <w:rFonts w:ascii="Times New Roman" w:hAnsi="Times New Roman" w:cs="Times New Roman"/>
          <w:sz w:val="28"/>
          <w:szCs w:val="28"/>
        </w:rPr>
        <w:t xml:space="preserve">в </w:t>
      </w:r>
      <w:r>
        <w:rPr>
          <w:rFonts w:ascii="Times New Roman" w:hAnsi="Times New Roman" w:cs="Times New Roman"/>
          <w:sz w:val="28"/>
          <w:szCs w:val="28"/>
        </w:rPr>
        <w:t xml:space="preserve">систему менеджмента информации, которая обрабатывает информацию из разных источников </w:t>
      </w:r>
      <w:r w:rsidR="005B1B47">
        <w:rPr>
          <w:rFonts w:ascii="Times New Roman" w:hAnsi="Times New Roman" w:cs="Times New Roman"/>
          <w:sz w:val="28"/>
          <w:szCs w:val="28"/>
        </w:rPr>
        <w:t>и используется в местах чрезвы</w:t>
      </w:r>
      <w:r w:rsidR="00F9322C">
        <w:rPr>
          <w:rFonts w:ascii="Times New Roman" w:hAnsi="Times New Roman" w:cs="Times New Roman"/>
          <w:sz w:val="28"/>
          <w:szCs w:val="28"/>
        </w:rPr>
        <w:t>чайных происшествий и катастроф</w:t>
      </w:r>
      <w:r w:rsidR="00F9322C">
        <w:rPr>
          <w:rStyle w:val="a6"/>
          <w:rFonts w:ascii="Times New Roman" w:hAnsi="Times New Roman" w:cs="Times New Roman"/>
          <w:sz w:val="28"/>
          <w:szCs w:val="28"/>
        </w:rPr>
        <w:footnoteReference w:id="33"/>
      </w:r>
      <w:r>
        <w:rPr>
          <w:rFonts w:ascii="Times New Roman" w:hAnsi="Times New Roman" w:cs="Times New Roman"/>
          <w:sz w:val="28"/>
          <w:szCs w:val="28"/>
        </w:rPr>
        <w:t>.</w:t>
      </w:r>
    </w:p>
    <w:p w:rsidR="00174EDD" w:rsidRDefault="00DA4453"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Распространённым явлением стал </w:t>
      </w:r>
      <w:proofErr w:type="spellStart"/>
      <w:r>
        <w:rPr>
          <w:rFonts w:ascii="Times New Roman" w:hAnsi="Times New Roman" w:cs="Times New Roman"/>
          <w:sz w:val="28"/>
          <w:szCs w:val="28"/>
        </w:rPr>
        <w:t>краудсорсинг</w:t>
      </w:r>
      <w:proofErr w:type="spellEnd"/>
      <w:r>
        <w:rPr>
          <w:rFonts w:ascii="Times New Roman" w:hAnsi="Times New Roman" w:cs="Times New Roman"/>
          <w:sz w:val="28"/>
          <w:szCs w:val="28"/>
        </w:rPr>
        <w:t xml:space="preserve"> в области законотворчества. </w:t>
      </w:r>
      <w:proofErr w:type="gramStart"/>
      <w:r>
        <w:rPr>
          <w:rFonts w:ascii="Times New Roman" w:hAnsi="Times New Roman" w:cs="Times New Roman"/>
          <w:sz w:val="28"/>
          <w:szCs w:val="28"/>
        </w:rPr>
        <w:t>Например, в Исландии в 2011 году инициативной группой граждан был разработан и размещён в открытом доступе проект конституции</w:t>
      </w:r>
      <w:r w:rsidR="003E4206">
        <w:rPr>
          <w:rFonts w:ascii="Times New Roman" w:hAnsi="Times New Roman" w:cs="Times New Roman"/>
          <w:sz w:val="28"/>
          <w:szCs w:val="28"/>
        </w:rPr>
        <w:t>, позже вынесенный н</w:t>
      </w:r>
      <w:r w:rsidR="00632E15">
        <w:rPr>
          <w:rFonts w:ascii="Times New Roman" w:hAnsi="Times New Roman" w:cs="Times New Roman"/>
          <w:sz w:val="28"/>
          <w:szCs w:val="28"/>
        </w:rPr>
        <w:t>а рассмотрение в парламент</w:t>
      </w:r>
      <w:r w:rsidR="00632E15">
        <w:rPr>
          <w:rStyle w:val="a6"/>
          <w:rFonts w:ascii="Times New Roman" w:hAnsi="Times New Roman" w:cs="Times New Roman"/>
          <w:sz w:val="28"/>
          <w:szCs w:val="28"/>
        </w:rPr>
        <w:footnoteReference w:id="34"/>
      </w:r>
      <w:r w:rsidR="003E4206">
        <w:rPr>
          <w:rFonts w:ascii="Times New Roman" w:hAnsi="Times New Roman" w:cs="Times New Roman"/>
          <w:sz w:val="28"/>
          <w:szCs w:val="28"/>
        </w:rPr>
        <w:t xml:space="preserve">. По мнению И.В. Мирошниченко, </w:t>
      </w:r>
      <w:proofErr w:type="spellStart"/>
      <w:r w:rsidR="003E4206">
        <w:rPr>
          <w:rFonts w:ascii="Times New Roman" w:hAnsi="Times New Roman" w:cs="Times New Roman"/>
          <w:sz w:val="28"/>
          <w:szCs w:val="28"/>
        </w:rPr>
        <w:t>краудсорсинговый</w:t>
      </w:r>
      <w:proofErr w:type="spellEnd"/>
      <w:r w:rsidR="003E4206">
        <w:rPr>
          <w:rFonts w:ascii="Times New Roman" w:hAnsi="Times New Roman" w:cs="Times New Roman"/>
          <w:sz w:val="28"/>
          <w:szCs w:val="28"/>
        </w:rPr>
        <w:t xml:space="preserve"> проект конституции помог Исландии решить сразу две политические проблемы: «…</w:t>
      </w:r>
      <w:r w:rsidR="003E4206" w:rsidRPr="003E4206">
        <w:rPr>
          <w:rFonts w:ascii="Times New Roman" w:hAnsi="Times New Roman" w:cs="Times New Roman"/>
          <w:sz w:val="28"/>
          <w:szCs w:val="28"/>
        </w:rPr>
        <w:t>государственная власть разделила политические риски от разработки и принятия нового конституционного проекта с гражданской общественностью, которая приняла участие в написании правил</w:t>
      </w:r>
      <w:proofErr w:type="gramEnd"/>
      <w:r w:rsidR="003E4206" w:rsidRPr="003E4206">
        <w:rPr>
          <w:rFonts w:ascii="Times New Roman" w:hAnsi="Times New Roman" w:cs="Times New Roman"/>
          <w:sz w:val="28"/>
          <w:szCs w:val="28"/>
        </w:rPr>
        <w:t xml:space="preserve"> </w:t>
      </w:r>
      <w:r w:rsidR="003E4206" w:rsidRPr="003E4206">
        <w:rPr>
          <w:rFonts w:ascii="Times New Roman" w:hAnsi="Times New Roman" w:cs="Times New Roman"/>
          <w:sz w:val="28"/>
          <w:szCs w:val="28"/>
        </w:rPr>
        <w:lastRenderedPageBreak/>
        <w:t>собст</w:t>
      </w:r>
      <w:r w:rsidR="003E4206">
        <w:rPr>
          <w:rFonts w:ascii="Times New Roman" w:hAnsi="Times New Roman" w:cs="Times New Roman"/>
          <w:sz w:val="28"/>
          <w:szCs w:val="28"/>
        </w:rPr>
        <w:t>венного бытия,</w:t>
      </w:r>
      <w:r w:rsidR="003E4206" w:rsidRPr="003E4206">
        <w:rPr>
          <w:rFonts w:ascii="Times New Roman" w:hAnsi="Times New Roman" w:cs="Times New Roman"/>
          <w:sz w:val="28"/>
          <w:szCs w:val="28"/>
        </w:rPr>
        <w:t xml:space="preserve"> </w:t>
      </w:r>
      <w:r w:rsidR="003E4206">
        <w:rPr>
          <w:rFonts w:ascii="Times New Roman" w:hAnsi="Times New Roman" w:cs="Times New Roman"/>
          <w:sz w:val="28"/>
          <w:szCs w:val="28"/>
        </w:rPr>
        <w:t xml:space="preserve">и </w:t>
      </w:r>
      <w:r w:rsidR="003E4206" w:rsidRPr="003E4206">
        <w:rPr>
          <w:rFonts w:ascii="Times New Roman" w:hAnsi="Times New Roman" w:cs="Times New Roman"/>
          <w:sz w:val="28"/>
          <w:szCs w:val="28"/>
        </w:rPr>
        <w:t>увеличила долю лояльного к своей деятельности населения, поскольку большинство граждан осознало, что их мнение значимо</w:t>
      </w:r>
      <w:r w:rsidR="00F9322C">
        <w:rPr>
          <w:rFonts w:ascii="Times New Roman" w:hAnsi="Times New Roman" w:cs="Times New Roman"/>
          <w:sz w:val="28"/>
          <w:szCs w:val="28"/>
        </w:rPr>
        <w:t>»</w:t>
      </w:r>
      <w:r w:rsidR="00F9322C">
        <w:rPr>
          <w:rStyle w:val="a6"/>
          <w:rFonts w:ascii="Times New Roman" w:hAnsi="Times New Roman" w:cs="Times New Roman"/>
          <w:sz w:val="28"/>
          <w:szCs w:val="28"/>
        </w:rPr>
        <w:footnoteReference w:id="35"/>
      </w:r>
      <w:r w:rsidR="003E4206">
        <w:rPr>
          <w:rFonts w:ascii="Times New Roman" w:hAnsi="Times New Roman" w:cs="Times New Roman"/>
          <w:sz w:val="28"/>
          <w:szCs w:val="28"/>
        </w:rPr>
        <w:t>.</w:t>
      </w:r>
    </w:p>
    <w:p w:rsidR="003E4206" w:rsidRDefault="003E4206"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Великобритании </w:t>
      </w:r>
      <w:r w:rsidR="00556FC3">
        <w:rPr>
          <w:rFonts w:ascii="Times New Roman" w:hAnsi="Times New Roman" w:cs="Times New Roman"/>
          <w:sz w:val="28"/>
          <w:szCs w:val="28"/>
        </w:rPr>
        <w:t xml:space="preserve">в 2011 году была создана </w:t>
      </w:r>
      <w:proofErr w:type="spellStart"/>
      <w:r w:rsidR="00556FC3">
        <w:rPr>
          <w:rFonts w:ascii="Times New Roman" w:hAnsi="Times New Roman" w:cs="Times New Roman"/>
          <w:sz w:val="28"/>
          <w:szCs w:val="28"/>
        </w:rPr>
        <w:t>краудсорсинговая</w:t>
      </w:r>
      <w:proofErr w:type="spellEnd"/>
      <w:r w:rsidR="00556FC3">
        <w:rPr>
          <w:rFonts w:ascii="Times New Roman" w:hAnsi="Times New Roman" w:cs="Times New Roman"/>
          <w:sz w:val="28"/>
          <w:szCs w:val="28"/>
        </w:rPr>
        <w:t xml:space="preserve"> платформа </w:t>
      </w:r>
      <w:r w:rsidR="00556FC3" w:rsidRPr="00556FC3">
        <w:rPr>
          <w:rFonts w:ascii="Times New Roman" w:hAnsi="Times New Roman" w:cs="Times New Roman"/>
          <w:sz w:val="28"/>
          <w:szCs w:val="28"/>
        </w:rPr>
        <w:t>Jolitics.com</w:t>
      </w:r>
      <w:r w:rsidR="00556FC3">
        <w:rPr>
          <w:rFonts w:ascii="Times New Roman" w:hAnsi="Times New Roman" w:cs="Times New Roman"/>
          <w:sz w:val="28"/>
          <w:szCs w:val="28"/>
        </w:rPr>
        <w:t xml:space="preserve"> для улучшения процесса законотворчества политическими активистами и лоббистами</w:t>
      </w:r>
      <w:r w:rsidR="00556FC3">
        <w:rPr>
          <w:rStyle w:val="a6"/>
          <w:rFonts w:ascii="Times New Roman" w:hAnsi="Times New Roman" w:cs="Times New Roman"/>
          <w:sz w:val="28"/>
          <w:szCs w:val="28"/>
        </w:rPr>
        <w:footnoteReference w:id="36"/>
      </w:r>
      <w:r w:rsidR="00556FC3">
        <w:rPr>
          <w:rFonts w:ascii="Times New Roman" w:hAnsi="Times New Roman" w:cs="Times New Roman"/>
          <w:sz w:val="28"/>
          <w:szCs w:val="28"/>
        </w:rPr>
        <w:t xml:space="preserve">. </w:t>
      </w:r>
      <w:r w:rsidR="00556FC3">
        <w:rPr>
          <w:rFonts w:ascii="Times New Roman" w:hAnsi="Times New Roman" w:cs="Times New Roman"/>
          <w:sz w:val="28"/>
          <w:szCs w:val="28"/>
          <w:lang w:val="en-US"/>
        </w:rPr>
        <w:t>Financial</w:t>
      </w:r>
      <w:r w:rsidR="00556FC3" w:rsidRPr="00556FC3">
        <w:rPr>
          <w:rFonts w:ascii="Times New Roman" w:hAnsi="Times New Roman" w:cs="Times New Roman"/>
          <w:sz w:val="28"/>
          <w:szCs w:val="28"/>
        </w:rPr>
        <w:t xml:space="preserve"> </w:t>
      </w:r>
      <w:r w:rsidR="00556FC3">
        <w:rPr>
          <w:rFonts w:ascii="Times New Roman" w:hAnsi="Times New Roman" w:cs="Times New Roman"/>
          <w:sz w:val="28"/>
          <w:szCs w:val="28"/>
          <w:lang w:val="en-US"/>
        </w:rPr>
        <w:t>Times</w:t>
      </w:r>
      <w:r w:rsidR="00556FC3" w:rsidRPr="00556FC3">
        <w:rPr>
          <w:rFonts w:ascii="Times New Roman" w:hAnsi="Times New Roman" w:cs="Times New Roman"/>
          <w:sz w:val="28"/>
          <w:szCs w:val="28"/>
        </w:rPr>
        <w:t xml:space="preserve"> </w:t>
      </w:r>
      <w:r w:rsidR="00677E60">
        <w:rPr>
          <w:rFonts w:ascii="Times New Roman" w:hAnsi="Times New Roman" w:cs="Times New Roman"/>
          <w:sz w:val="28"/>
          <w:szCs w:val="28"/>
        </w:rPr>
        <w:t>сообщала о с</w:t>
      </w:r>
      <w:r w:rsidR="00556FC3">
        <w:rPr>
          <w:rFonts w:ascii="Times New Roman" w:hAnsi="Times New Roman" w:cs="Times New Roman"/>
          <w:sz w:val="28"/>
          <w:szCs w:val="28"/>
        </w:rPr>
        <w:t>ущест</w:t>
      </w:r>
      <w:r w:rsidR="00677E60">
        <w:rPr>
          <w:rFonts w:ascii="Times New Roman" w:hAnsi="Times New Roman" w:cs="Times New Roman"/>
          <w:sz w:val="28"/>
          <w:szCs w:val="28"/>
        </w:rPr>
        <w:t>вовании планов</w:t>
      </w:r>
      <w:r w:rsidR="00556FC3">
        <w:rPr>
          <w:rFonts w:ascii="Times New Roman" w:hAnsi="Times New Roman" w:cs="Times New Roman"/>
          <w:sz w:val="28"/>
          <w:szCs w:val="28"/>
        </w:rPr>
        <w:t xml:space="preserve"> по внедрению этой платформы в США</w:t>
      </w:r>
      <w:r w:rsidR="00556FC3">
        <w:rPr>
          <w:rStyle w:val="a6"/>
          <w:rFonts w:ascii="Times New Roman" w:hAnsi="Times New Roman" w:cs="Times New Roman"/>
          <w:sz w:val="28"/>
          <w:szCs w:val="28"/>
        </w:rPr>
        <w:footnoteReference w:id="37"/>
      </w:r>
      <w:r w:rsidR="00556FC3">
        <w:rPr>
          <w:rFonts w:ascii="Times New Roman" w:hAnsi="Times New Roman" w:cs="Times New Roman"/>
          <w:sz w:val="28"/>
          <w:szCs w:val="28"/>
        </w:rPr>
        <w:t>, однако</w:t>
      </w:r>
      <w:r w:rsidR="00677E60">
        <w:rPr>
          <w:rFonts w:ascii="Times New Roman" w:hAnsi="Times New Roman" w:cs="Times New Roman"/>
          <w:sz w:val="28"/>
          <w:szCs w:val="28"/>
        </w:rPr>
        <w:t xml:space="preserve"> сведений об их реализации обнаружить не удалось. Стоит отметить, что в Великобритании существует официальный сайт для похожих целей</w:t>
      </w:r>
      <w:r w:rsidR="00677E60">
        <w:rPr>
          <w:rStyle w:val="a6"/>
          <w:rFonts w:ascii="Times New Roman" w:hAnsi="Times New Roman" w:cs="Times New Roman"/>
          <w:sz w:val="28"/>
          <w:szCs w:val="28"/>
        </w:rPr>
        <w:footnoteReference w:id="38"/>
      </w:r>
      <w:r w:rsidR="00677E60">
        <w:rPr>
          <w:rFonts w:ascii="Times New Roman" w:hAnsi="Times New Roman" w:cs="Times New Roman"/>
          <w:sz w:val="28"/>
          <w:szCs w:val="28"/>
        </w:rPr>
        <w:t xml:space="preserve">, поэтому целесообразность создания </w:t>
      </w:r>
      <w:r w:rsidR="00677E60" w:rsidRPr="00556FC3">
        <w:rPr>
          <w:rFonts w:ascii="Times New Roman" w:hAnsi="Times New Roman" w:cs="Times New Roman"/>
          <w:sz w:val="28"/>
          <w:szCs w:val="28"/>
        </w:rPr>
        <w:t>Jolitics.com</w:t>
      </w:r>
      <w:r w:rsidR="00677E60">
        <w:rPr>
          <w:rFonts w:ascii="Times New Roman" w:hAnsi="Times New Roman" w:cs="Times New Roman"/>
          <w:sz w:val="28"/>
          <w:szCs w:val="28"/>
        </w:rPr>
        <w:t xml:space="preserve"> ставится нами под сомнение.</w:t>
      </w:r>
    </w:p>
    <w:p w:rsidR="00805C17" w:rsidRDefault="002F06B1"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805C17">
        <w:rPr>
          <w:rFonts w:ascii="Times New Roman" w:hAnsi="Times New Roman" w:cs="Times New Roman"/>
          <w:sz w:val="28"/>
          <w:szCs w:val="28"/>
        </w:rPr>
        <w:t xml:space="preserve">олонтёрское движение в рамках политического </w:t>
      </w:r>
      <w:proofErr w:type="spellStart"/>
      <w:r w:rsidR="00805C17">
        <w:rPr>
          <w:rFonts w:ascii="Times New Roman" w:hAnsi="Times New Roman" w:cs="Times New Roman"/>
          <w:sz w:val="28"/>
          <w:szCs w:val="28"/>
        </w:rPr>
        <w:t>краудсорсинга</w:t>
      </w:r>
      <w:proofErr w:type="spellEnd"/>
      <w:r w:rsidR="00805C17">
        <w:rPr>
          <w:rFonts w:ascii="Times New Roman" w:hAnsi="Times New Roman" w:cs="Times New Roman"/>
          <w:sz w:val="28"/>
          <w:szCs w:val="28"/>
        </w:rPr>
        <w:t xml:space="preserve"> помогает демонстрировать поддержку кандидата. Как минимум, на митингах, организованных политическим </w:t>
      </w:r>
      <w:proofErr w:type="spellStart"/>
      <w:r w:rsidR="00805C17">
        <w:rPr>
          <w:rFonts w:ascii="Times New Roman" w:hAnsi="Times New Roman" w:cs="Times New Roman"/>
          <w:sz w:val="28"/>
          <w:szCs w:val="28"/>
        </w:rPr>
        <w:t>актором</w:t>
      </w:r>
      <w:proofErr w:type="spellEnd"/>
      <w:r w:rsidR="00805C17">
        <w:rPr>
          <w:rFonts w:ascii="Times New Roman" w:hAnsi="Times New Roman" w:cs="Times New Roman"/>
          <w:sz w:val="28"/>
          <w:szCs w:val="28"/>
        </w:rPr>
        <w:t>, будут присутствовать волонтёры, что уже создаст определённую массовость.</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с помощью </w:t>
      </w:r>
      <w:proofErr w:type="spellStart"/>
      <w:r>
        <w:rPr>
          <w:rFonts w:ascii="Times New Roman" w:hAnsi="Times New Roman" w:cs="Times New Roman"/>
          <w:sz w:val="28"/>
          <w:szCs w:val="28"/>
        </w:rPr>
        <w:t>краудсорсинга</w:t>
      </w:r>
      <w:proofErr w:type="spellEnd"/>
      <w:r>
        <w:rPr>
          <w:rFonts w:ascii="Times New Roman" w:hAnsi="Times New Roman" w:cs="Times New Roman"/>
          <w:sz w:val="28"/>
          <w:szCs w:val="28"/>
        </w:rPr>
        <w:t xml:space="preserve"> можно охватить агитацией большее количество населения, осуществляя координацию волонтёров через социальные сети. К примеру, во время предвыборной кампании Дональда Трампа широко использовались группы добровольцев, которые проводили интервьюирование граждан в колеблющихся штатах</w:t>
      </w:r>
      <w:r w:rsidR="00AE2628">
        <w:rPr>
          <w:rFonts w:ascii="Times New Roman" w:hAnsi="Times New Roman" w:cs="Times New Roman"/>
          <w:sz w:val="28"/>
          <w:szCs w:val="28"/>
        </w:rPr>
        <w:t>, собирая информацию о том, чего хочет население</w:t>
      </w:r>
      <w:r>
        <w:rPr>
          <w:rFonts w:ascii="Times New Roman" w:hAnsi="Times New Roman" w:cs="Times New Roman"/>
          <w:sz w:val="28"/>
          <w:szCs w:val="28"/>
        </w:rPr>
        <w:t>. В день дебатов между Дональдом Трампом и Хиллари Клинтон в социальных сетях было отправлено порядка 200 тысяч сообщений, имевших незначительные отличия и направленных на определённые группы избирателей</w:t>
      </w:r>
      <w:r w:rsidR="00AE2628">
        <w:rPr>
          <w:rFonts w:ascii="Times New Roman" w:hAnsi="Times New Roman" w:cs="Times New Roman"/>
          <w:sz w:val="28"/>
          <w:szCs w:val="28"/>
        </w:rPr>
        <w:t xml:space="preserve"> и сыгравших свою роль в переубеждении сомневающихся американцев</w:t>
      </w:r>
      <w:r>
        <w:rPr>
          <w:rFonts w:ascii="Times New Roman" w:hAnsi="Times New Roman" w:cs="Times New Roman"/>
          <w:sz w:val="28"/>
          <w:szCs w:val="28"/>
        </w:rPr>
        <w:t>.</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сетевом обществе и </w:t>
      </w:r>
      <w:proofErr w:type="gramStart"/>
      <w:r>
        <w:rPr>
          <w:rFonts w:ascii="Times New Roman" w:hAnsi="Times New Roman" w:cs="Times New Roman"/>
          <w:sz w:val="28"/>
          <w:szCs w:val="28"/>
        </w:rPr>
        <w:t>новейших</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PR</w:t>
      </w:r>
      <w:r w:rsidRPr="00B50AAA">
        <w:rPr>
          <w:rFonts w:ascii="Times New Roman" w:hAnsi="Times New Roman" w:cs="Times New Roman"/>
          <w:sz w:val="28"/>
          <w:szCs w:val="28"/>
        </w:rPr>
        <w:t>-</w:t>
      </w:r>
      <w:r>
        <w:rPr>
          <w:rFonts w:ascii="Times New Roman" w:hAnsi="Times New Roman" w:cs="Times New Roman"/>
          <w:sz w:val="28"/>
          <w:szCs w:val="28"/>
        </w:rPr>
        <w:t xml:space="preserve">практиках, возникших или получивших в нём развитие, нельзя не упомянуть о </w:t>
      </w:r>
      <w:proofErr w:type="spellStart"/>
      <w:r>
        <w:rPr>
          <w:rFonts w:ascii="Times New Roman" w:hAnsi="Times New Roman" w:cs="Times New Roman"/>
          <w:sz w:val="28"/>
          <w:szCs w:val="28"/>
        </w:rPr>
        <w:t>спонсоринге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фандрайзинге</w:t>
      </w:r>
      <w:proofErr w:type="spellEnd"/>
      <w:r>
        <w:rPr>
          <w:rFonts w:ascii="Times New Roman" w:hAnsi="Times New Roman" w:cs="Times New Roman"/>
          <w:sz w:val="28"/>
          <w:szCs w:val="28"/>
        </w:rPr>
        <w:t xml:space="preserve">. В настоящее время растёт число социально ответственных компаний, </w:t>
      </w:r>
      <w:r>
        <w:rPr>
          <w:rFonts w:ascii="Times New Roman" w:hAnsi="Times New Roman" w:cs="Times New Roman"/>
          <w:sz w:val="28"/>
          <w:szCs w:val="28"/>
        </w:rPr>
        <w:lastRenderedPageBreak/>
        <w:t xml:space="preserve">занимающихся благотворительностью и спонсирующих общественно значимые проекты, материальная выгода от которых крайне мала или вообще отсутствует. Главные же приобретения бизнеса являются нематериальными, </w:t>
      </w:r>
      <w:proofErr w:type="spellStart"/>
      <w:r>
        <w:rPr>
          <w:rFonts w:ascii="Times New Roman" w:hAnsi="Times New Roman" w:cs="Times New Roman"/>
          <w:sz w:val="28"/>
          <w:szCs w:val="28"/>
        </w:rPr>
        <w:t>имиджевыми</w:t>
      </w:r>
      <w:proofErr w:type="spellEnd"/>
      <w:r>
        <w:rPr>
          <w:rFonts w:ascii="Times New Roman" w:hAnsi="Times New Roman" w:cs="Times New Roman"/>
          <w:sz w:val="28"/>
          <w:szCs w:val="28"/>
        </w:rPr>
        <w:t>. Рассмотрим этот вопрос подробнее.</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всего, разберём понятие спонсорства. Спонсорство современное законодательство в области рекламы определяет как «осуществление юридическим или физическим лицом (спонсором) вклада в деятельность другого юридического или физического лица (спонсируемого) на условиях распространения спонсируемым рекламы о спонсоре, его товарах»</w:t>
      </w:r>
      <w:r>
        <w:rPr>
          <w:rStyle w:val="a6"/>
          <w:rFonts w:ascii="Times New Roman" w:hAnsi="Times New Roman" w:cs="Times New Roman"/>
          <w:sz w:val="28"/>
          <w:szCs w:val="28"/>
        </w:rPr>
        <w:footnoteReference w:id="39"/>
      </w:r>
      <w:r>
        <w:rPr>
          <w:rFonts w:ascii="Times New Roman" w:hAnsi="Times New Roman" w:cs="Times New Roman"/>
          <w:sz w:val="28"/>
          <w:szCs w:val="28"/>
        </w:rPr>
        <w:t xml:space="preserve">. </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словами, спонсорство — это оплата рекламы, сделанной непрофессионалами. Даже если сам спонсор предоставляет помощь безвозмездно (такое явление называется меценатством и осуществляется физическими лицами), это всё равно с большой долей вероятности положительно скажется на его имидже.</w:t>
      </w:r>
    </w:p>
    <w:p w:rsidR="00805C17" w:rsidRDefault="00805C17" w:rsidP="00805C17">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Спонсоринг</w:t>
      </w:r>
      <w:proofErr w:type="spellEnd"/>
      <w:r>
        <w:rPr>
          <w:rFonts w:ascii="Times New Roman" w:hAnsi="Times New Roman" w:cs="Times New Roman"/>
          <w:sz w:val="28"/>
          <w:szCs w:val="28"/>
        </w:rPr>
        <w:t xml:space="preserve">, в свою очередь, является комплексом мероприятий по организации спонсорской поддержки того или иного проекта. С ним тесно связано понятие </w:t>
      </w:r>
      <w:proofErr w:type="spellStart"/>
      <w:r>
        <w:rPr>
          <w:rFonts w:ascii="Times New Roman" w:hAnsi="Times New Roman" w:cs="Times New Roman"/>
          <w:sz w:val="28"/>
          <w:szCs w:val="28"/>
        </w:rPr>
        <w:t>фандрайзинга</w:t>
      </w:r>
      <w:proofErr w:type="spellEnd"/>
      <w:r>
        <w:rPr>
          <w:rFonts w:ascii="Times New Roman" w:hAnsi="Times New Roman" w:cs="Times New Roman"/>
          <w:sz w:val="28"/>
          <w:szCs w:val="28"/>
        </w:rPr>
        <w:t xml:space="preserve"> — целенаправленного поиска или сбора спонсорских средств для осуществления социально значимых проектов, программ и акций или поддержки соци</w:t>
      </w:r>
      <w:r w:rsidR="00F9322C">
        <w:rPr>
          <w:rFonts w:ascii="Times New Roman" w:hAnsi="Times New Roman" w:cs="Times New Roman"/>
          <w:sz w:val="28"/>
          <w:szCs w:val="28"/>
        </w:rPr>
        <w:t>ально значимых институтов</w:t>
      </w:r>
      <w:r w:rsidR="00F9322C">
        <w:rPr>
          <w:rStyle w:val="a6"/>
          <w:rFonts w:ascii="Times New Roman" w:hAnsi="Times New Roman" w:cs="Times New Roman"/>
          <w:sz w:val="28"/>
          <w:szCs w:val="28"/>
        </w:rPr>
        <w:footnoteReference w:id="40"/>
      </w:r>
      <w:r>
        <w:rPr>
          <w:rFonts w:ascii="Times New Roman" w:hAnsi="Times New Roman" w:cs="Times New Roman"/>
          <w:sz w:val="28"/>
          <w:szCs w:val="28"/>
        </w:rPr>
        <w:t xml:space="preserve">. Как можно понять из определения, </w:t>
      </w:r>
      <w:proofErr w:type="spellStart"/>
      <w:r>
        <w:rPr>
          <w:rFonts w:ascii="Times New Roman" w:hAnsi="Times New Roman" w:cs="Times New Roman"/>
          <w:sz w:val="28"/>
          <w:szCs w:val="28"/>
        </w:rPr>
        <w:t>фандрайзинговые</w:t>
      </w:r>
      <w:proofErr w:type="spellEnd"/>
      <w:r>
        <w:rPr>
          <w:rFonts w:ascii="Times New Roman" w:hAnsi="Times New Roman" w:cs="Times New Roman"/>
          <w:sz w:val="28"/>
          <w:szCs w:val="28"/>
        </w:rPr>
        <w:t xml:space="preserve"> кампании, как правило, не ставят главной целью получение прибыли, поэтому рассчитать их эффективность достаточно сложно, хотя исследователи пытаются найти способ</w:t>
      </w:r>
      <w:r>
        <w:rPr>
          <w:rStyle w:val="a6"/>
          <w:rFonts w:ascii="Times New Roman" w:hAnsi="Times New Roman" w:cs="Times New Roman"/>
          <w:sz w:val="28"/>
          <w:szCs w:val="28"/>
        </w:rPr>
        <w:footnoteReference w:id="41"/>
      </w:r>
      <w:r>
        <w:rPr>
          <w:rFonts w:ascii="Times New Roman" w:hAnsi="Times New Roman" w:cs="Times New Roman"/>
          <w:sz w:val="28"/>
          <w:szCs w:val="28"/>
        </w:rPr>
        <w:t>.</w:t>
      </w:r>
    </w:p>
    <w:p w:rsidR="00805C17" w:rsidRDefault="00805C17" w:rsidP="00805C17">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Фандрайзинг</w:t>
      </w:r>
      <w:proofErr w:type="spellEnd"/>
      <w:r>
        <w:rPr>
          <w:rFonts w:ascii="Times New Roman" w:hAnsi="Times New Roman" w:cs="Times New Roman"/>
          <w:sz w:val="28"/>
          <w:szCs w:val="28"/>
        </w:rPr>
        <w:t xml:space="preserve"> применяется и в области политики. Значительное развитие политический </w:t>
      </w:r>
      <w:proofErr w:type="spellStart"/>
      <w:r>
        <w:rPr>
          <w:rFonts w:ascii="Times New Roman" w:hAnsi="Times New Roman" w:cs="Times New Roman"/>
          <w:sz w:val="28"/>
          <w:szCs w:val="28"/>
        </w:rPr>
        <w:t>фандрайзинг</w:t>
      </w:r>
      <w:proofErr w:type="spellEnd"/>
      <w:r>
        <w:rPr>
          <w:rFonts w:ascii="Times New Roman" w:hAnsi="Times New Roman" w:cs="Times New Roman"/>
          <w:sz w:val="28"/>
          <w:szCs w:val="28"/>
        </w:rPr>
        <w:t xml:space="preserve"> получил в западных странах. Более того, там он часто </w:t>
      </w:r>
      <w:r>
        <w:rPr>
          <w:rFonts w:ascii="Times New Roman" w:hAnsi="Times New Roman" w:cs="Times New Roman"/>
          <w:sz w:val="28"/>
          <w:szCs w:val="28"/>
        </w:rPr>
        <w:lastRenderedPageBreak/>
        <w:t>становится жизненно важным процессом для политика. Исследователь Т. Кинг приводит статистику, согласно которой кандидаты тратят в среднем до 85% времени на сбор средств</w:t>
      </w:r>
      <w:r>
        <w:rPr>
          <w:rStyle w:val="a6"/>
          <w:rFonts w:ascii="Times New Roman" w:hAnsi="Times New Roman" w:cs="Times New Roman"/>
          <w:sz w:val="28"/>
          <w:szCs w:val="28"/>
        </w:rPr>
        <w:footnoteReference w:id="42"/>
      </w:r>
      <w:r>
        <w:rPr>
          <w:rFonts w:ascii="Times New Roman" w:hAnsi="Times New Roman" w:cs="Times New Roman"/>
          <w:sz w:val="28"/>
          <w:szCs w:val="28"/>
        </w:rPr>
        <w:t xml:space="preserve">. В России пока что активно пользуется технологией </w:t>
      </w:r>
      <w:proofErr w:type="spellStart"/>
      <w:r>
        <w:rPr>
          <w:rFonts w:ascii="Times New Roman" w:hAnsi="Times New Roman" w:cs="Times New Roman"/>
          <w:sz w:val="28"/>
          <w:szCs w:val="28"/>
        </w:rPr>
        <w:t>фандрайзинга</w:t>
      </w:r>
      <w:proofErr w:type="spellEnd"/>
      <w:r>
        <w:rPr>
          <w:rFonts w:ascii="Times New Roman" w:hAnsi="Times New Roman" w:cs="Times New Roman"/>
          <w:sz w:val="28"/>
          <w:szCs w:val="28"/>
        </w:rPr>
        <w:t xml:space="preserve"> только внесистемная оппозиция, о чём подробнее будет сказано ниже.</w:t>
      </w:r>
    </w:p>
    <w:p w:rsidR="00D17113" w:rsidRPr="00B50AAA" w:rsidRDefault="00D17113" w:rsidP="00805C17">
      <w:pPr>
        <w:spacing w:line="360" w:lineRule="auto"/>
        <w:ind w:firstLine="709"/>
        <w:jc w:val="both"/>
        <w:rPr>
          <w:rFonts w:ascii="Times New Roman" w:hAnsi="Times New Roman" w:cs="Times New Roman"/>
          <w:sz w:val="28"/>
          <w:szCs w:val="28"/>
        </w:rPr>
      </w:pPr>
    </w:p>
    <w:p w:rsidR="00805C17" w:rsidRDefault="00805C17" w:rsidP="00DD0A11">
      <w:pPr>
        <w:pStyle w:val="2"/>
      </w:pPr>
      <w:bookmarkStart w:id="5" w:name="_Toc514081420"/>
      <w:proofErr w:type="spellStart"/>
      <w:r>
        <w:t>Краудфандинг</w:t>
      </w:r>
      <w:proofErr w:type="spellEnd"/>
      <w:r>
        <w:t xml:space="preserve"> и его перспективы в политической сфере</w:t>
      </w:r>
      <w:bookmarkEnd w:id="5"/>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Слово «</w:t>
      </w:r>
      <w:proofErr w:type="spellStart"/>
      <w:r>
        <w:rPr>
          <w:rFonts w:ascii="Times New Roman" w:hAnsi="Times New Roman" w:cs="Times New Roman"/>
          <w:sz w:val="28"/>
          <w:szCs w:val="28"/>
        </w:rPr>
        <w:t>краудфандинг</w:t>
      </w:r>
      <w:proofErr w:type="spellEnd"/>
      <w:r>
        <w:rPr>
          <w:rFonts w:ascii="Times New Roman" w:hAnsi="Times New Roman" w:cs="Times New Roman"/>
          <w:sz w:val="28"/>
          <w:szCs w:val="28"/>
        </w:rPr>
        <w:t>» имеет английское происхождение. Его можно перевести как «народное финансирование». Несмотря на относительно недавнее появление этого термина в лексиконе</w:t>
      </w:r>
      <w:r>
        <w:rPr>
          <w:rStyle w:val="a6"/>
          <w:rFonts w:ascii="Times New Roman" w:hAnsi="Times New Roman" w:cs="Times New Roman"/>
          <w:sz w:val="28"/>
          <w:szCs w:val="28"/>
        </w:rPr>
        <w:footnoteReference w:id="43"/>
      </w:r>
      <w:r>
        <w:rPr>
          <w:rFonts w:ascii="Times New Roman" w:hAnsi="Times New Roman" w:cs="Times New Roman"/>
          <w:sz w:val="28"/>
          <w:szCs w:val="28"/>
        </w:rPr>
        <w:t>, явление, которое этим термином принято обозначать, существует очень давно.</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Идея решать проблему финансирования масштабных проектов с помощью массового сбора частных пожертвований достаточно привлекательна и очевидна, поэтому реализовывалась в разные времена в разных странах.</w:t>
      </w:r>
      <w:r w:rsidRPr="003C568A">
        <w:rPr>
          <w:rFonts w:ascii="Times New Roman" w:hAnsi="Times New Roman" w:cs="Times New Roman"/>
          <w:sz w:val="28"/>
          <w:szCs w:val="28"/>
        </w:rPr>
        <w:t xml:space="preserve"> </w:t>
      </w:r>
      <w:r>
        <w:rPr>
          <w:rFonts w:ascii="Times New Roman" w:hAnsi="Times New Roman" w:cs="Times New Roman"/>
          <w:sz w:val="28"/>
          <w:szCs w:val="28"/>
        </w:rPr>
        <w:t xml:space="preserve">Ярким примером реализации данной идеи может служить история создания всемирно известной Статуи Свободы. Правительство Нью-Йорка отказалось оплатить гранитный пьедестал для скульптуры. Тогда Джозеф </w:t>
      </w:r>
      <w:proofErr w:type="spellStart"/>
      <w:r>
        <w:rPr>
          <w:rFonts w:ascii="Times New Roman" w:hAnsi="Times New Roman" w:cs="Times New Roman"/>
          <w:sz w:val="28"/>
          <w:szCs w:val="28"/>
        </w:rPr>
        <w:t>Пулитцер</w:t>
      </w:r>
      <w:proofErr w:type="spellEnd"/>
      <w:r>
        <w:rPr>
          <w:rFonts w:ascii="Times New Roman" w:hAnsi="Times New Roman" w:cs="Times New Roman"/>
          <w:sz w:val="28"/>
          <w:szCs w:val="28"/>
        </w:rPr>
        <w:t xml:space="preserve"> в своей газете </w:t>
      </w:r>
      <w:r w:rsidRPr="003C568A">
        <w:rPr>
          <w:rFonts w:ascii="Times New Roman" w:hAnsi="Times New Roman" w:cs="Times New Roman"/>
          <w:sz w:val="28"/>
          <w:szCs w:val="28"/>
        </w:rPr>
        <w:t>«</w:t>
      </w:r>
      <w:proofErr w:type="spellStart"/>
      <w:r w:rsidRPr="003C568A">
        <w:rPr>
          <w:rFonts w:ascii="Times New Roman" w:hAnsi="Times New Roman" w:cs="Times New Roman"/>
          <w:sz w:val="28"/>
          <w:szCs w:val="28"/>
        </w:rPr>
        <w:t>The</w:t>
      </w:r>
      <w:proofErr w:type="spellEnd"/>
      <w:r w:rsidRPr="003C568A">
        <w:rPr>
          <w:rFonts w:ascii="Times New Roman" w:hAnsi="Times New Roman" w:cs="Times New Roman"/>
          <w:sz w:val="28"/>
          <w:szCs w:val="28"/>
        </w:rPr>
        <w:t xml:space="preserve"> </w:t>
      </w:r>
      <w:proofErr w:type="spellStart"/>
      <w:r w:rsidRPr="003C568A">
        <w:rPr>
          <w:rFonts w:ascii="Times New Roman" w:hAnsi="Times New Roman" w:cs="Times New Roman"/>
          <w:sz w:val="28"/>
          <w:szCs w:val="28"/>
        </w:rPr>
        <w:t>New</w:t>
      </w:r>
      <w:proofErr w:type="spellEnd"/>
      <w:r w:rsidRPr="003C568A">
        <w:rPr>
          <w:rFonts w:ascii="Times New Roman" w:hAnsi="Times New Roman" w:cs="Times New Roman"/>
          <w:sz w:val="28"/>
          <w:szCs w:val="28"/>
        </w:rPr>
        <w:t xml:space="preserve"> </w:t>
      </w:r>
      <w:proofErr w:type="spellStart"/>
      <w:r w:rsidRPr="003C568A">
        <w:rPr>
          <w:rFonts w:ascii="Times New Roman" w:hAnsi="Times New Roman" w:cs="Times New Roman"/>
          <w:sz w:val="28"/>
          <w:szCs w:val="28"/>
        </w:rPr>
        <w:t>York</w:t>
      </w:r>
      <w:proofErr w:type="spellEnd"/>
      <w:r w:rsidRPr="003C568A">
        <w:rPr>
          <w:rFonts w:ascii="Times New Roman" w:hAnsi="Times New Roman" w:cs="Times New Roman"/>
          <w:sz w:val="28"/>
          <w:szCs w:val="28"/>
        </w:rPr>
        <w:t xml:space="preserve"> </w:t>
      </w:r>
      <w:proofErr w:type="spellStart"/>
      <w:r w:rsidRPr="003C568A">
        <w:rPr>
          <w:rFonts w:ascii="Times New Roman" w:hAnsi="Times New Roman" w:cs="Times New Roman"/>
          <w:sz w:val="28"/>
          <w:szCs w:val="28"/>
        </w:rPr>
        <w:t>World</w:t>
      </w:r>
      <w:proofErr w:type="spellEnd"/>
      <w:r w:rsidRPr="003C568A">
        <w:rPr>
          <w:rFonts w:ascii="Times New Roman" w:hAnsi="Times New Roman" w:cs="Times New Roman"/>
          <w:sz w:val="28"/>
          <w:szCs w:val="28"/>
        </w:rPr>
        <w:t>»</w:t>
      </w:r>
      <w:r>
        <w:rPr>
          <w:rFonts w:ascii="Times New Roman" w:hAnsi="Times New Roman" w:cs="Times New Roman"/>
          <w:sz w:val="28"/>
          <w:szCs w:val="28"/>
        </w:rPr>
        <w:t xml:space="preserve"> запустил кампанию по сбору средств, оказавшуюся успешной. Нужная сумма была собрана за пять месяцев, а число жертвователей превысило 160 тысяч</w:t>
      </w:r>
      <w:r>
        <w:rPr>
          <w:rStyle w:val="a6"/>
          <w:rFonts w:ascii="Times New Roman" w:hAnsi="Times New Roman" w:cs="Times New Roman"/>
          <w:sz w:val="28"/>
          <w:szCs w:val="28"/>
        </w:rPr>
        <w:footnoteReference w:id="44"/>
      </w:r>
      <w:r>
        <w:rPr>
          <w:rFonts w:ascii="Times New Roman" w:hAnsi="Times New Roman" w:cs="Times New Roman"/>
          <w:sz w:val="28"/>
          <w:szCs w:val="28"/>
        </w:rPr>
        <w:t xml:space="preserve">. </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отечественной истории также зафиксировано немало </w:t>
      </w:r>
      <w:proofErr w:type="spellStart"/>
      <w:r>
        <w:rPr>
          <w:rFonts w:ascii="Times New Roman" w:hAnsi="Times New Roman" w:cs="Times New Roman"/>
          <w:sz w:val="28"/>
          <w:szCs w:val="28"/>
        </w:rPr>
        <w:t>краудфандинговых</w:t>
      </w:r>
      <w:proofErr w:type="spellEnd"/>
      <w:r>
        <w:rPr>
          <w:rFonts w:ascii="Times New Roman" w:hAnsi="Times New Roman" w:cs="Times New Roman"/>
          <w:sz w:val="28"/>
          <w:szCs w:val="28"/>
        </w:rPr>
        <w:t xml:space="preserve"> кампаний, хотя они и назывались по-другому — сбором народных пожертвований. Как пример можно рассмотреть финансирование памятника </w:t>
      </w:r>
      <w:r>
        <w:rPr>
          <w:rFonts w:ascii="Times New Roman" w:hAnsi="Times New Roman" w:cs="Times New Roman"/>
          <w:sz w:val="28"/>
          <w:szCs w:val="28"/>
        </w:rPr>
        <w:lastRenderedPageBreak/>
        <w:t>Минину и Пожарскому, деньги на который присылали со всей страны</w:t>
      </w:r>
      <w:r>
        <w:rPr>
          <w:rStyle w:val="a6"/>
          <w:rFonts w:ascii="Times New Roman" w:hAnsi="Times New Roman" w:cs="Times New Roman"/>
          <w:sz w:val="28"/>
          <w:szCs w:val="28"/>
        </w:rPr>
        <w:footnoteReference w:id="45"/>
      </w:r>
      <w:r>
        <w:rPr>
          <w:rFonts w:ascii="Times New Roman" w:hAnsi="Times New Roman" w:cs="Times New Roman"/>
          <w:sz w:val="28"/>
          <w:szCs w:val="28"/>
        </w:rPr>
        <w:t>. Ещё более массовыми добровольные пожертвования стали в годы Великой Отечественной войны. Средства поступали на счета Фонда обороны и направлялись в помощь фронту. Только наличными было собрано более 17 миллиардов рублей, а также сотни килограммов серебра, золота, платины и драгоценностей</w:t>
      </w:r>
      <w:r>
        <w:rPr>
          <w:rStyle w:val="a6"/>
          <w:rFonts w:ascii="Times New Roman" w:hAnsi="Times New Roman" w:cs="Times New Roman"/>
          <w:sz w:val="28"/>
          <w:szCs w:val="28"/>
        </w:rPr>
        <w:footnoteReference w:id="46"/>
      </w:r>
      <w:r>
        <w:rPr>
          <w:rFonts w:ascii="Times New Roman" w:hAnsi="Times New Roman" w:cs="Times New Roman"/>
          <w:sz w:val="28"/>
          <w:szCs w:val="28"/>
        </w:rPr>
        <w:t xml:space="preserve">. </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w:t>
      </w:r>
      <w:proofErr w:type="spellStart"/>
      <w:r>
        <w:rPr>
          <w:rFonts w:ascii="Times New Roman" w:hAnsi="Times New Roman" w:cs="Times New Roman"/>
          <w:sz w:val="28"/>
          <w:szCs w:val="28"/>
        </w:rPr>
        <w:t>краудфандинг</w:t>
      </w:r>
      <w:proofErr w:type="spellEnd"/>
      <w:r>
        <w:rPr>
          <w:rFonts w:ascii="Times New Roman" w:hAnsi="Times New Roman" w:cs="Times New Roman"/>
          <w:sz w:val="28"/>
          <w:szCs w:val="28"/>
        </w:rPr>
        <w:t xml:space="preserve"> набирает всё большую популярность в различных сферах общественной жизни в России и за рубежом. </w:t>
      </w:r>
      <w:proofErr w:type="gramStart"/>
      <w:r>
        <w:rPr>
          <w:rFonts w:ascii="Times New Roman" w:hAnsi="Times New Roman" w:cs="Times New Roman"/>
          <w:sz w:val="28"/>
          <w:szCs w:val="28"/>
        </w:rPr>
        <w:t xml:space="preserve">На Западе этой технологией преимущественно пользуются для финансирования </w:t>
      </w:r>
      <w:proofErr w:type="spellStart"/>
      <w:r>
        <w:rPr>
          <w:rFonts w:ascii="Times New Roman" w:hAnsi="Times New Roman" w:cs="Times New Roman"/>
          <w:sz w:val="28"/>
          <w:szCs w:val="28"/>
        </w:rPr>
        <w:t>стартапов</w:t>
      </w:r>
      <w:proofErr w:type="spellEnd"/>
      <w:r>
        <w:rPr>
          <w:rFonts w:ascii="Times New Roman" w:hAnsi="Times New Roman" w:cs="Times New Roman"/>
          <w:sz w:val="28"/>
          <w:szCs w:val="28"/>
        </w:rPr>
        <w:t xml:space="preserve"> в области искусства и науки</w:t>
      </w:r>
      <w:r w:rsidR="00581495">
        <w:rPr>
          <w:rStyle w:val="a6"/>
          <w:rFonts w:ascii="Times New Roman" w:hAnsi="Times New Roman" w:cs="Times New Roman"/>
          <w:sz w:val="28"/>
          <w:szCs w:val="28"/>
        </w:rPr>
        <w:footnoteReference w:id="47"/>
      </w:r>
      <w:r>
        <w:rPr>
          <w:rFonts w:ascii="Times New Roman" w:hAnsi="Times New Roman" w:cs="Times New Roman"/>
          <w:sz w:val="28"/>
          <w:szCs w:val="28"/>
        </w:rPr>
        <w:t>, тогда как в России — в благотворительных целях либо для ликвидации последствий масштабных катастроф</w:t>
      </w:r>
      <w:r>
        <w:rPr>
          <w:rStyle w:val="a6"/>
          <w:rFonts w:ascii="Times New Roman" w:hAnsi="Times New Roman" w:cs="Times New Roman"/>
          <w:sz w:val="28"/>
          <w:szCs w:val="28"/>
        </w:rPr>
        <w:footnoteReference w:id="48"/>
      </w:r>
      <w:r>
        <w:rPr>
          <w:rFonts w:ascii="Times New Roman" w:hAnsi="Times New Roman" w:cs="Times New Roman"/>
          <w:sz w:val="28"/>
          <w:szCs w:val="28"/>
        </w:rPr>
        <w:t xml:space="preserve">. Однако в западных странах, где возник и активно развивается </w:t>
      </w:r>
      <w:proofErr w:type="spellStart"/>
      <w:r>
        <w:rPr>
          <w:rFonts w:ascii="Times New Roman" w:hAnsi="Times New Roman" w:cs="Times New Roman"/>
          <w:sz w:val="28"/>
          <w:szCs w:val="28"/>
        </w:rPr>
        <w:t>краудфандинг</w:t>
      </w:r>
      <w:proofErr w:type="spellEnd"/>
      <w:r>
        <w:rPr>
          <w:rFonts w:ascii="Times New Roman" w:hAnsi="Times New Roman" w:cs="Times New Roman"/>
          <w:sz w:val="28"/>
          <w:szCs w:val="28"/>
        </w:rPr>
        <w:t>, его достаточно широко используют и в политике, в частности, для сбора средств на предвыборные кампании.</w:t>
      </w:r>
      <w:proofErr w:type="gramEnd"/>
      <w:r>
        <w:rPr>
          <w:rFonts w:ascii="Times New Roman" w:hAnsi="Times New Roman" w:cs="Times New Roman"/>
          <w:sz w:val="28"/>
          <w:szCs w:val="28"/>
        </w:rPr>
        <w:t xml:space="preserve"> В России же практика политического </w:t>
      </w:r>
      <w:proofErr w:type="spellStart"/>
      <w:r>
        <w:rPr>
          <w:rFonts w:ascii="Times New Roman" w:hAnsi="Times New Roman" w:cs="Times New Roman"/>
          <w:sz w:val="28"/>
          <w:szCs w:val="28"/>
        </w:rPr>
        <w:t>краудфандинга</w:t>
      </w:r>
      <w:proofErr w:type="spellEnd"/>
      <w:r>
        <w:rPr>
          <w:rFonts w:ascii="Times New Roman" w:hAnsi="Times New Roman" w:cs="Times New Roman"/>
          <w:sz w:val="28"/>
          <w:szCs w:val="28"/>
        </w:rPr>
        <w:t xml:space="preserve"> до сих пор слабо распространена. Рассмотрим и проанализируем сложившуюся ситуацию.</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Технологическое, экономическое и социальное развитие США сделало возможным создание в 2009 году </w:t>
      </w:r>
      <w:proofErr w:type="gramStart"/>
      <w:r>
        <w:rPr>
          <w:rFonts w:ascii="Times New Roman" w:hAnsi="Times New Roman" w:cs="Times New Roman"/>
          <w:sz w:val="28"/>
          <w:szCs w:val="28"/>
        </w:rPr>
        <w:t>интернет-площадки</w:t>
      </w:r>
      <w:proofErr w:type="gramEnd"/>
      <w:r>
        <w:rPr>
          <w:rFonts w:ascii="Times New Roman" w:hAnsi="Times New Roman" w:cs="Times New Roman"/>
          <w:sz w:val="28"/>
          <w:szCs w:val="28"/>
        </w:rPr>
        <w:t xml:space="preserve"> по сбору пожертвований  </w:t>
      </w:r>
      <w:proofErr w:type="spellStart"/>
      <w:r w:rsidRPr="007D0ACF">
        <w:rPr>
          <w:rFonts w:ascii="Times New Roman" w:hAnsi="Times New Roman" w:cs="Times New Roman"/>
          <w:sz w:val="28"/>
          <w:szCs w:val="28"/>
        </w:rPr>
        <w:t>Kickstarter</w:t>
      </w:r>
      <w:proofErr w:type="spellEnd"/>
      <w:r>
        <w:rPr>
          <w:rFonts w:ascii="Times New Roman" w:hAnsi="Times New Roman" w:cs="Times New Roman"/>
          <w:sz w:val="28"/>
          <w:szCs w:val="28"/>
        </w:rPr>
        <w:t xml:space="preserve">. </w:t>
      </w:r>
      <w:proofErr w:type="spellStart"/>
      <w:r w:rsidRPr="007D0ACF">
        <w:rPr>
          <w:rFonts w:ascii="Times New Roman" w:hAnsi="Times New Roman" w:cs="Times New Roman"/>
          <w:sz w:val="28"/>
          <w:szCs w:val="28"/>
        </w:rPr>
        <w:t>Kickstarter</w:t>
      </w:r>
      <w:proofErr w:type="spellEnd"/>
      <w:r>
        <w:rPr>
          <w:rFonts w:ascii="Times New Roman" w:hAnsi="Times New Roman" w:cs="Times New Roman"/>
          <w:sz w:val="28"/>
          <w:szCs w:val="28"/>
        </w:rPr>
        <w:t xml:space="preserve"> стала одной из первых и самой популярной на сегодня </w:t>
      </w:r>
      <w:proofErr w:type="spellStart"/>
      <w:r>
        <w:rPr>
          <w:rFonts w:ascii="Times New Roman" w:hAnsi="Times New Roman" w:cs="Times New Roman"/>
          <w:sz w:val="28"/>
          <w:szCs w:val="28"/>
        </w:rPr>
        <w:t>краудфандинговой</w:t>
      </w:r>
      <w:proofErr w:type="spellEnd"/>
      <w:r>
        <w:rPr>
          <w:rFonts w:ascii="Times New Roman" w:hAnsi="Times New Roman" w:cs="Times New Roman"/>
          <w:sz w:val="28"/>
          <w:szCs w:val="28"/>
        </w:rPr>
        <w:t xml:space="preserve"> платформой.</w:t>
      </w:r>
      <w:r w:rsidRPr="007D0ACF">
        <w:rPr>
          <w:rFonts w:ascii="Times New Roman" w:hAnsi="Times New Roman" w:cs="Times New Roman"/>
          <w:sz w:val="28"/>
          <w:szCs w:val="28"/>
        </w:rPr>
        <w:t xml:space="preserve"> </w:t>
      </w:r>
      <w:r>
        <w:rPr>
          <w:rFonts w:ascii="Times New Roman" w:hAnsi="Times New Roman" w:cs="Times New Roman"/>
          <w:sz w:val="28"/>
          <w:szCs w:val="28"/>
        </w:rPr>
        <w:t>По состоянию на 2018 год в рамках данной площадки удалось собрать более 3 с половиной миллиардов долларов, направленных на финансирование более чем 143 тысяч проектов</w:t>
      </w:r>
      <w:r>
        <w:rPr>
          <w:rStyle w:val="a6"/>
          <w:rFonts w:ascii="Times New Roman" w:hAnsi="Times New Roman" w:cs="Times New Roman"/>
          <w:sz w:val="28"/>
          <w:szCs w:val="28"/>
        </w:rPr>
        <w:footnoteReference w:id="49"/>
      </w:r>
      <w:r>
        <w:rPr>
          <w:rFonts w:ascii="Times New Roman" w:hAnsi="Times New Roman" w:cs="Times New Roman"/>
          <w:sz w:val="28"/>
          <w:szCs w:val="28"/>
        </w:rPr>
        <w:t xml:space="preserve">. </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Характерными особенностями </w:t>
      </w:r>
      <w:proofErr w:type="spellStart"/>
      <w:r w:rsidRPr="007D0ACF">
        <w:rPr>
          <w:rFonts w:ascii="Times New Roman" w:hAnsi="Times New Roman" w:cs="Times New Roman"/>
          <w:sz w:val="28"/>
          <w:szCs w:val="28"/>
        </w:rPr>
        <w:t>Kickstarter</w:t>
      </w:r>
      <w:proofErr w:type="spellEnd"/>
      <w:r>
        <w:rPr>
          <w:rFonts w:ascii="Times New Roman" w:hAnsi="Times New Roman" w:cs="Times New Roman"/>
          <w:sz w:val="28"/>
          <w:szCs w:val="28"/>
        </w:rPr>
        <w:t xml:space="preserve">, позже скопированными другими </w:t>
      </w:r>
      <w:proofErr w:type="spellStart"/>
      <w:r>
        <w:rPr>
          <w:rFonts w:ascii="Times New Roman" w:hAnsi="Times New Roman" w:cs="Times New Roman"/>
          <w:sz w:val="28"/>
          <w:szCs w:val="28"/>
        </w:rPr>
        <w:t>краудфандинговыми</w:t>
      </w:r>
      <w:proofErr w:type="spellEnd"/>
      <w:r>
        <w:rPr>
          <w:rFonts w:ascii="Times New Roman" w:hAnsi="Times New Roman" w:cs="Times New Roman"/>
          <w:sz w:val="28"/>
          <w:szCs w:val="28"/>
        </w:rPr>
        <w:t xml:space="preserve"> платформами, являются принцип «Всё или ничего» и модель нефинансового вознаграждения, также именуемая моделью </w:t>
      </w:r>
      <w:proofErr w:type="spellStart"/>
      <w:r w:rsidRPr="007D0ACF">
        <w:rPr>
          <w:rFonts w:ascii="Times New Roman" w:hAnsi="Times New Roman" w:cs="Times New Roman"/>
          <w:sz w:val="28"/>
          <w:szCs w:val="28"/>
        </w:rPr>
        <w:t>Kickstarter</w:t>
      </w:r>
      <w:proofErr w:type="spellEnd"/>
      <w:r>
        <w:rPr>
          <w:rFonts w:ascii="Times New Roman" w:hAnsi="Times New Roman" w:cs="Times New Roman"/>
          <w:sz w:val="28"/>
          <w:szCs w:val="28"/>
        </w:rPr>
        <w:t>. Принцип «Всё или ничего» подразумевает, что финансирование проекта состоится только в том случае, если удалось полностью собрать заявленную сумму. Даже если собрано 99% необходимых средств, проект не получит ничего</w:t>
      </w:r>
      <w:r>
        <w:rPr>
          <w:rStyle w:val="a6"/>
          <w:rFonts w:ascii="Times New Roman" w:hAnsi="Times New Roman" w:cs="Times New Roman"/>
          <w:sz w:val="28"/>
          <w:szCs w:val="28"/>
        </w:rPr>
        <w:footnoteReference w:id="50"/>
      </w:r>
      <w:r>
        <w:rPr>
          <w:rFonts w:ascii="Times New Roman" w:hAnsi="Times New Roman" w:cs="Times New Roman"/>
          <w:sz w:val="28"/>
          <w:szCs w:val="28"/>
        </w:rPr>
        <w:t>. Модель нефинансового вознаграждения является самой распространённой на сегодня и подразумевает, как следует из её названия, нефинансовое поощрение спонсоров. Оно может выразиться в упоминании в титрах, подарочном образце созданного продукта, приглашении на концерт и тому подобном</w:t>
      </w:r>
      <w:r>
        <w:rPr>
          <w:rStyle w:val="a6"/>
          <w:rFonts w:ascii="Times New Roman" w:hAnsi="Times New Roman" w:cs="Times New Roman"/>
          <w:sz w:val="28"/>
          <w:szCs w:val="28"/>
        </w:rPr>
        <w:footnoteReference w:id="51"/>
      </w:r>
      <w:r>
        <w:rPr>
          <w:rFonts w:ascii="Times New Roman" w:hAnsi="Times New Roman" w:cs="Times New Roman"/>
          <w:sz w:val="28"/>
          <w:szCs w:val="28"/>
        </w:rPr>
        <w:t xml:space="preserve">. </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гибкая модель финансирования используется на платформе </w:t>
      </w:r>
      <w:proofErr w:type="spellStart"/>
      <w:r w:rsidRPr="00AD0880">
        <w:rPr>
          <w:rFonts w:ascii="Times New Roman" w:hAnsi="Times New Roman" w:cs="Times New Roman"/>
          <w:sz w:val="28"/>
          <w:szCs w:val="28"/>
        </w:rPr>
        <w:t>Indiegogo</w:t>
      </w:r>
      <w:proofErr w:type="spellEnd"/>
      <w:r>
        <w:rPr>
          <w:rFonts w:ascii="Times New Roman" w:hAnsi="Times New Roman" w:cs="Times New Roman"/>
          <w:sz w:val="28"/>
          <w:szCs w:val="28"/>
        </w:rPr>
        <w:t xml:space="preserve">, которая является основным конкурентом </w:t>
      </w:r>
      <w:proofErr w:type="spellStart"/>
      <w:r w:rsidRPr="007D0ACF">
        <w:rPr>
          <w:rFonts w:ascii="Times New Roman" w:hAnsi="Times New Roman" w:cs="Times New Roman"/>
          <w:sz w:val="28"/>
          <w:szCs w:val="28"/>
        </w:rPr>
        <w:t>Kickstarter</w:t>
      </w:r>
      <w:proofErr w:type="spellEnd"/>
      <w:r>
        <w:rPr>
          <w:rFonts w:ascii="Times New Roman" w:hAnsi="Times New Roman" w:cs="Times New Roman"/>
          <w:sz w:val="28"/>
          <w:szCs w:val="28"/>
        </w:rPr>
        <w:t xml:space="preserve">. Эта модель называется «Оставь себе всё» и подразумевает возможность получить собранные деньги, даже если необходимая сумма не была собрана. На </w:t>
      </w:r>
      <w:proofErr w:type="spellStart"/>
      <w:r w:rsidRPr="00AD0880">
        <w:rPr>
          <w:rFonts w:ascii="Times New Roman" w:hAnsi="Times New Roman" w:cs="Times New Roman"/>
          <w:sz w:val="28"/>
          <w:szCs w:val="28"/>
        </w:rPr>
        <w:t>Indiegogo</w:t>
      </w:r>
      <w:proofErr w:type="spellEnd"/>
      <w:r>
        <w:rPr>
          <w:rFonts w:ascii="Times New Roman" w:hAnsi="Times New Roman" w:cs="Times New Roman"/>
          <w:sz w:val="28"/>
          <w:szCs w:val="28"/>
        </w:rPr>
        <w:t xml:space="preserve"> работает и принцип «Всё или ничего», однако процент, который удерживает площадка, другой. </w:t>
      </w:r>
      <w:r w:rsidRPr="00AD0880">
        <w:rPr>
          <w:rFonts w:ascii="Times New Roman" w:hAnsi="Times New Roman" w:cs="Times New Roman"/>
          <w:sz w:val="28"/>
          <w:szCs w:val="28"/>
        </w:rPr>
        <w:t xml:space="preserve">В случае гибкой модели финансирования платформа </w:t>
      </w:r>
      <w:proofErr w:type="spellStart"/>
      <w:r w:rsidRPr="00AD0880">
        <w:rPr>
          <w:rFonts w:ascii="Times New Roman" w:hAnsi="Times New Roman" w:cs="Times New Roman"/>
          <w:sz w:val="28"/>
          <w:szCs w:val="28"/>
        </w:rPr>
        <w:t>Indiegogo</w:t>
      </w:r>
      <w:proofErr w:type="spellEnd"/>
      <w:r w:rsidRPr="00AD0880">
        <w:rPr>
          <w:rFonts w:ascii="Times New Roman" w:hAnsi="Times New Roman" w:cs="Times New Roman"/>
          <w:sz w:val="28"/>
          <w:szCs w:val="28"/>
        </w:rPr>
        <w:t xml:space="preserve"> забирает себе 9% от собранных средств. Если цель все же будет достигнута, то 5% возвращаются обратно. При модели "Все или ничего" </w:t>
      </w:r>
      <w:r>
        <w:rPr>
          <w:rFonts w:ascii="Times New Roman" w:hAnsi="Times New Roman" w:cs="Times New Roman"/>
          <w:sz w:val="28"/>
          <w:szCs w:val="28"/>
        </w:rPr>
        <w:t>сбор составляет 4%</w:t>
      </w:r>
      <w:r>
        <w:rPr>
          <w:rStyle w:val="a6"/>
          <w:rFonts w:ascii="Times New Roman" w:hAnsi="Times New Roman" w:cs="Times New Roman"/>
          <w:sz w:val="28"/>
          <w:szCs w:val="28"/>
        </w:rPr>
        <w:footnoteReference w:id="52"/>
      </w:r>
      <w:r>
        <w:rPr>
          <w:rFonts w:ascii="Times New Roman" w:hAnsi="Times New Roman" w:cs="Times New Roman"/>
          <w:sz w:val="28"/>
          <w:szCs w:val="28"/>
        </w:rPr>
        <w:t>.</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Первой европейской </w:t>
      </w:r>
      <w:proofErr w:type="spellStart"/>
      <w:r>
        <w:rPr>
          <w:rFonts w:ascii="Times New Roman" w:hAnsi="Times New Roman" w:cs="Times New Roman"/>
          <w:sz w:val="28"/>
          <w:szCs w:val="28"/>
        </w:rPr>
        <w:t>краудфандинговой</w:t>
      </w:r>
      <w:proofErr w:type="spellEnd"/>
      <w:r>
        <w:rPr>
          <w:rFonts w:ascii="Times New Roman" w:hAnsi="Times New Roman" w:cs="Times New Roman"/>
          <w:sz w:val="28"/>
          <w:szCs w:val="28"/>
        </w:rPr>
        <w:t xml:space="preserve"> площадкой стала французская </w:t>
      </w:r>
      <w:proofErr w:type="spellStart"/>
      <w:r>
        <w:rPr>
          <w:rFonts w:ascii="Times New Roman" w:hAnsi="Times New Roman" w:cs="Times New Roman"/>
          <w:sz w:val="28"/>
          <w:szCs w:val="28"/>
        </w:rPr>
        <w:t>Ulule</w:t>
      </w:r>
      <w:proofErr w:type="spellEnd"/>
      <w:r>
        <w:rPr>
          <w:rFonts w:ascii="Times New Roman" w:hAnsi="Times New Roman" w:cs="Times New Roman"/>
          <w:sz w:val="28"/>
          <w:szCs w:val="28"/>
        </w:rPr>
        <w:t>, созданная в 2010 году</w:t>
      </w:r>
      <w:r w:rsidR="008769D8">
        <w:rPr>
          <w:rStyle w:val="a6"/>
          <w:rFonts w:ascii="Times New Roman" w:hAnsi="Times New Roman" w:cs="Times New Roman"/>
          <w:sz w:val="28"/>
          <w:szCs w:val="28"/>
        </w:rPr>
        <w:footnoteReference w:id="53"/>
      </w:r>
      <w:r>
        <w:rPr>
          <w:rFonts w:ascii="Times New Roman" w:hAnsi="Times New Roman" w:cs="Times New Roman"/>
          <w:sz w:val="28"/>
          <w:szCs w:val="28"/>
        </w:rPr>
        <w:t xml:space="preserve">. На сегодняшний момент там удалось собрать более </w:t>
      </w:r>
      <w:r>
        <w:rPr>
          <w:rFonts w:ascii="Times New Roman" w:hAnsi="Times New Roman" w:cs="Times New Roman"/>
          <w:sz w:val="28"/>
          <w:szCs w:val="28"/>
        </w:rPr>
        <w:lastRenderedPageBreak/>
        <w:t>108 миллионов евро для реализации почти 23 тысяч проектов</w:t>
      </w:r>
      <w:r>
        <w:rPr>
          <w:rStyle w:val="a6"/>
          <w:rFonts w:ascii="Times New Roman" w:hAnsi="Times New Roman" w:cs="Times New Roman"/>
          <w:sz w:val="28"/>
          <w:szCs w:val="28"/>
        </w:rPr>
        <w:footnoteReference w:id="54"/>
      </w:r>
      <w:r>
        <w:rPr>
          <w:rFonts w:ascii="Times New Roman" w:hAnsi="Times New Roman" w:cs="Times New Roman"/>
          <w:sz w:val="28"/>
          <w:szCs w:val="28"/>
        </w:rPr>
        <w:t xml:space="preserve">. В Германии, «локомотиве Евросоюза», первой и крупнейшей платформой стала </w:t>
      </w:r>
      <w:proofErr w:type="spellStart"/>
      <w:r w:rsidRPr="00D967FF">
        <w:rPr>
          <w:rFonts w:ascii="Times New Roman" w:hAnsi="Times New Roman" w:cs="Times New Roman"/>
          <w:sz w:val="28"/>
          <w:szCs w:val="28"/>
        </w:rPr>
        <w:t>Startnext</w:t>
      </w:r>
      <w:proofErr w:type="spellEnd"/>
      <w:r>
        <w:rPr>
          <w:rFonts w:ascii="Times New Roman" w:hAnsi="Times New Roman" w:cs="Times New Roman"/>
          <w:sz w:val="28"/>
          <w:szCs w:val="28"/>
        </w:rPr>
        <w:t>, основанная в том же 2010 году</w:t>
      </w:r>
      <w:r w:rsidRPr="00D967FF">
        <w:rPr>
          <w:rFonts w:ascii="Times New Roman" w:hAnsi="Times New Roman" w:cs="Times New Roman"/>
          <w:sz w:val="28"/>
          <w:szCs w:val="28"/>
        </w:rPr>
        <w:t xml:space="preserve"> и собравшая за время своего существования </w:t>
      </w:r>
      <w:r>
        <w:rPr>
          <w:rFonts w:ascii="Times New Roman" w:hAnsi="Times New Roman" w:cs="Times New Roman"/>
          <w:sz w:val="28"/>
          <w:szCs w:val="28"/>
        </w:rPr>
        <w:t>почти 54 миллиона евро для 6000 проектов</w:t>
      </w:r>
      <w:r>
        <w:rPr>
          <w:rStyle w:val="a6"/>
          <w:rFonts w:ascii="Times New Roman" w:hAnsi="Times New Roman" w:cs="Times New Roman"/>
          <w:sz w:val="28"/>
          <w:szCs w:val="28"/>
        </w:rPr>
        <w:footnoteReference w:id="55"/>
      </w:r>
      <w:r>
        <w:rPr>
          <w:rFonts w:ascii="Times New Roman" w:hAnsi="Times New Roman" w:cs="Times New Roman"/>
          <w:sz w:val="28"/>
          <w:szCs w:val="28"/>
        </w:rPr>
        <w:t>.</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постсоветском пространстве можно отметить украинскую </w:t>
      </w:r>
      <w:proofErr w:type="spellStart"/>
      <w:r>
        <w:rPr>
          <w:rFonts w:ascii="Times New Roman" w:hAnsi="Times New Roman" w:cs="Times New Roman"/>
          <w:sz w:val="28"/>
          <w:szCs w:val="28"/>
        </w:rPr>
        <w:t>краудфандинговую</w:t>
      </w:r>
      <w:proofErr w:type="spellEnd"/>
      <w:r>
        <w:rPr>
          <w:rFonts w:ascii="Times New Roman" w:hAnsi="Times New Roman" w:cs="Times New Roman"/>
          <w:sz w:val="28"/>
          <w:szCs w:val="28"/>
        </w:rPr>
        <w:t xml:space="preserve"> площадку </w:t>
      </w:r>
      <w:r w:rsidRPr="00216A6C">
        <w:rPr>
          <w:rFonts w:ascii="Times New Roman" w:hAnsi="Times New Roman" w:cs="Times New Roman"/>
          <w:sz w:val="28"/>
          <w:szCs w:val="28"/>
        </w:rPr>
        <w:t>«</w:t>
      </w:r>
      <w:proofErr w:type="spellStart"/>
      <w:r w:rsidRPr="00216A6C">
        <w:rPr>
          <w:rFonts w:ascii="Times New Roman" w:hAnsi="Times New Roman" w:cs="Times New Roman"/>
          <w:sz w:val="28"/>
          <w:szCs w:val="28"/>
        </w:rPr>
        <w:t>Спільнокошт</w:t>
      </w:r>
      <w:proofErr w:type="spellEnd"/>
      <w:r w:rsidRPr="00216A6C">
        <w:rPr>
          <w:rFonts w:ascii="Times New Roman" w:hAnsi="Times New Roman" w:cs="Times New Roman"/>
          <w:sz w:val="28"/>
          <w:szCs w:val="28"/>
        </w:rPr>
        <w:t>»</w:t>
      </w:r>
      <w:r>
        <w:rPr>
          <w:rFonts w:ascii="Times New Roman" w:hAnsi="Times New Roman" w:cs="Times New Roman"/>
          <w:sz w:val="28"/>
          <w:szCs w:val="28"/>
        </w:rPr>
        <w:t xml:space="preserve">, запущенную на базе платформы социальных инноваций </w:t>
      </w:r>
      <w:r w:rsidRPr="00216A6C">
        <w:rPr>
          <w:rFonts w:ascii="Times New Roman" w:hAnsi="Times New Roman" w:cs="Times New Roman"/>
          <w:sz w:val="28"/>
          <w:szCs w:val="28"/>
        </w:rPr>
        <w:t>«</w:t>
      </w:r>
      <w:proofErr w:type="gramStart"/>
      <w:r w:rsidRPr="00216A6C">
        <w:rPr>
          <w:rFonts w:ascii="Times New Roman" w:hAnsi="Times New Roman" w:cs="Times New Roman"/>
          <w:sz w:val="28"/>
          <w:szCs w:val="28"/>
        </w:rPr>
        <w:t>Велика</w:t>
      </w:r>
      <w:proofErr w:type="gramEnd"/>
      <w:r w:rsidRPr="00216A6C">
        <w:rPr>
          <w:rFonts w:ascii="Times New Roman" w:hAnsi="Times New Roman" w:cs="Times New Roman"/>
          <w:sz w:val="28"/>
          <w:szCs w:val="28"/>
        </w:rPr>
        <w:t xml:space="preserve"> </w:t>
      </w:r>
      <w:proofErr w:type="spellStart"/>
      <w:r w:rsidRPr="00216A6C">
        <w:rPr>
          <w:rFonts w:ascii="Times New Roman" w:hAnsi="Times New Roman" w:cs="Times New Roman"/>
          <w:sz w:val="28"/>
          <w:szCs w:val="28"/>
        </w:rPr>
        <w:t>ідея</w:t>
      </w:r>
      <w:proofErr w:type="spellEnd"/>
      <w:r w:rsidRPr="00216A6C">
        <w:rPr>
          <w:rFonts w:ascii="Times New Roman" w:hAnsi="Times New Roman" w:cs="Times New Roman"/>
          <w:sz w:val="28"/>
          <w:szCs w:val="28"/>
        </w:rPr>
        <w:t>»</w:t>
      </w:r>
      <w:r>
        <w:rPr>
          <w:rFonts w:ascii="Times New Roman" w:hAnsi="Times New Roman" w:cs="Times New Roman"/>
          <w:sz w:val="28"/>
          <w:szCs w:val="28"/>
        </w:rPr>
        <w:t>. На данный момент там удалось собрать более 15 с половиной миллионов гривен и реализовать 223 проекта</w:t>
      </w:r>
      <w:r>
        <w:rPr>
          <w:rStyle w:val="a6"/>
          <w:rFonts w:ascii="Times New Roman" w:hAnsi="Times New Roman" w:cs="Times New Roman"/>
          <w:sz w:val="28"/>
          <w:szCs w:val="28"/>
        </w:rPr>
        <w:footnoteReference w:id="56"/>
      </w:r>
      <w:r>
        <w:rPr>
          <w:rFonts w:ascii="Times New Roman" w:hAnsi="Times New Roman" w:cs="Times New Roman"/>
          <w:sz w:val="28"/>
          <w:szCs w:val="28"/>
        </w:rPr>
        <w:t xml:space="preserve">. Для Украины собранная сумма является достаточно значительной и свидетельствует об успехе </w:t>
      </w:r>
      <w:r w:rsidRPr="00216A6C">
        <w:rPr>
          <w:rFonts w:ascii="Times New Roman" w:hAnsi="Times New Roman" w:cs="Times New Roman"/>
          <w:sz w:val="28"/>
          <w:szCs w:val="28"/>
        </w:rPr>
        <w:t xml:space="preserve"> «</w:t>
      </w:r>
      <w:proofErr w:type="spellStart"/>
      <w:r w:rsidRPr="00216A6C">
        <w:rPr>
          <w:rFonts w:ascii="Times New Roman" w:hAnsi="Times New Roman" w:cs="Times New Roman"/>
          <w:sz w:val="28"/>
          <w:szCs w:val="28"/>
        </w:rPr>
        <w:t>Спільнокошт</w:t>
      </w:r>
      <w:r>
        <w:rPr>
          <w:rFonts w:ascii="Times New Roman" w:hAnsi="Times New Roman" w:cs="Times New Roman"/>
          <w:sz w:val="28"/>
          <w:szCs w:val="28"/>
        </w:rPr>
        <w:t>а</w:t>
      </w:r>
      <w:proofErr w:type="spellEnd"/>
      <w:r w:rsidRPr="00216A6C">
        <w:rPr>
          <w:rFonts w:ascii="Times New Roman" w:hAnsi="Times New Roman" w:cs="Times New Roman"/>
          <w:sz w:val="28"/>
          <w:szCs w:val="28"/>
        </w:rPr>
        <w:t>»</w:t>
      </w:r>
      <w:r>
        <w:rPr>
          <w:rFonts w:ascii="Times New Roman" w:hAnsi="Times New Roman" w:cs="Times New Roman"/>
          <w:sz w:val="28"/>
          <w:szCs w:val="28"/>
        </w:rPr>
        <w:t>.</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России </w:t>
      </w:r>
      <w:proofErr w:type="spellStart"/>
      <w:r>
        <w:rPr>
          <w:rFonts w:ascii="Times New Roman" w:hAnsi="Times New Roman" w:cs="Times New Roman"/>
          <w:sz w:val="28"/>
          <w:szCs w:val="28"/>
        </w:rPr>
        <w:t>краудфандинг</w:t>
      </w:r>
      <w:proofErr w:type="spellEnd"/>
      <w:r>
        <w:rPr>
          <w:rFonts w:ascii="Times New Roman" w:hAnsi="Times New Roman" w:cs="Times New Roman"/>
          <w:sz w:val="28"/>
          <w:szCs w:val="28"/>
        </w:rPr>
        <w:t xml:space="preserve"> как значимое общественное явление появился </w:t>
      </w:r>
      <w:proofErr w:type="gramStart"/>
      <w:r>
        <w:rPr>
          <w:rFonts w:ascii="Times New Roman" w:hAnsi="Times New Roman" w:cs="Times New Roman"/>
          <w:sz w:val="28"/>
          <w:szCs w:val="28"/>
        </w:rPr>
        <w:t>в начале</w:t>
      </w:r>
      <w:proofErr w:type="gramEnd"/>
      <w:r>
        <w:rPr>
          <w:rFonts w:ascii="Times New Roman" w:hAnsi="Times New Roman" w:cs="Times New Roman"/>
          <w:sz w:val="28"/>
          <w:szCs w:val="28"/>
        </w:rPr>
        <w:t xml:space="preserve"> 2010-х гг. Одна из первых и самая успешная на сегодня </w:t>
      </w:r>
      <w:proofErr w:type="spellStart"/>
      <w:r>
        <w:rPr>
          <w:rFonts w:ascii="Times New Roman" w:hAnsi="Times New Roman" w:cs="Times New Roman"/>
          <w:sz w:val="28"/>
          <w:szCs w:val="28"/>
        </w:rPr>
        <w:t>краудфандинговая</w:t>
      </w:r>
      <w:proofErr w:type="spellEnd"/>
      <w:r>
        <w:rPr>
          <w:rFonts w:ascii="Times New Roman" w:hAnsi="Times New Roman" w:cs="Times New Roman"/>
          <w:sz w:val="28"/>
          <w:szCs w:val="28"/>
        </w:rPr>
        <w:t xml:space="preserve"> платформа — «Планета». Официально запущенная 7 июня 2012 года, она смогла собрать более 836 миллионов рублей для реализации 3039 проектов (по состоянию на 1 мая 2018 года)</w:t>
      </w:r>
      <w:r>
        <w:rPr>
          <w:rStyle w:val="a6"/>
          <w:rFonts w:ascii="Times New Roman" w:hAnsi="Times New Roman" w:cs="Times New Roman"/>
          <w:sz w:val="28"/>
          <w:szCs w:val="28"/>
        </w:rPr>
        <w:footnoteReference w:id="57"/>
      </w:r>
      <w:r>
        <w:rPr>
          <w:rFonts w:ascii="Times New Roman" w:hAnsi="Times New Roman" w:cs="Times New Roman"/>
          <w:sz w:val="28"/>
          <w:szCs w:val="28"/>
        </w:rPr>
        <w:t xml:space="preserve">. Характерной особенностью «Планеты» является то, что проекты на её базе считаются успешными, если собирают 50% и более средств от запланированной суммы. </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по масштабам можно считать площадку </w:t>
      </w:r>
      <w:proofErr w:type="spellStart"/>
      <w:r w:rsidRPr="007167DC">
        <w:rPr>
          <w:rFonts w:ascii="Times New Roman" w:hAnsi="Times New Roman" w:cs="Times New Roman"/>
          <w:sz w:val="28"/>
          <w:szCs w:val="28"/>
        </w:rPr>
        <w:t>Boomstarter</w:t>
      </w:r>
      <w:proofErr w:type="spellEnd"/>
      <w:r>
        <w:rPr>
          <w:rFonts w:ascii="Times New Roman" w:hAnsi="Times New Roman" w:cs="Times New Roman"/>
          <w:sz w:val="28"/>
          <w:szCs w:val="28"/>
        </w:rPr>
        <w:t>, созданную 21 августа 2012 года. Вначале средства собирались по принципу «Всё или ничего», но с 2016 года сборы можно осуществлять бессрочно, до полного успеха проекта</w:t>
      </w:r>
      <w:r>
        <w:rPr>
          <w:rStyle w:val="a6"/>
          <w:rFonts w:ascii="Times New Roman" w:hAnsi="Times New Roman" w:cs="Times New Roman"/>
          <w:sz w:val="28"/>
          <w:szCs w:val="28"/>
        </w:rPr>
        <w:footnoteReference w:id="58"/>
      </w:r>
      <w:r>
        <w:rPr>
          <w:rFonts w:ascii="Times New Roman" w:hAnsi="Times New Roman" w:cs="Times New Roman"/>
          <w:sz w:val="28"/>
          <w:szCs w:val="28"/>
        </w:rPr>
        <w:t>. На сегодняшний день в рамках этой платформы удалось привлечь 358 миллионов рублей для 1739 проектов</w:t>
      </w:r>
      <w:r>
        <w:rPr>
          <w:rStyle w:val="a6"/>
          <w:rFonts w:ascii="Times New Roman" w:hAnsi="Times New Roman" w:cs="Times New Roman"/>
          <w:sz w:val="28"/>
          <w:szCs w:val="28"/>
        </w:rPr>
        <w:footnoteReference w:id="59"/>
      </w:r>
      <w:r>
        <w:rPr>
          <w:rFonts w:ascii="Times New Roman" w:hAnsi="Times New Roman" w:cs="Times New Roman"/>
          <w:sz w:val="28"/>
          <w:szCs w:val="28"/>
        </w:rPr>
        <w:t>.</w:t>
      </w:r>
    </w:p>
    <w:p w:rsidR="00805C17" w:rsidRPr="00216A6C"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Обращает на себя внимание отсутствие на обеих российских </w:t>
      </w:r>
      <w:proofErr w:type="spellStart"/>
      <w:r>
        <w:rPr>
          <w:rFonts w:ascii="Times New Roman" w:hAnsi="Times New Roman" w:cs="Times New Roman"/>
          <w:sz w:val="28"/>
          <w:szCs w:val="28"/>
        </w:rPr>
        <w:t>краудфандинговых</w:t>
      </w:r>
      <w:proofErr w:type="spellEnd"/>
      <w:r>
        <w:rPr>
          <w:rFonts w:ascii="Times New Roman" w:hAnsi="Times New Roman" w:cs="Times New Roman"/>
          <w:sz w:val="28"/>
          <w:szCs w:val="28"/>
        </w:rPr>
        <w:t xml:space="preserve"> платформах политических проектов. Стоит, однако, отметить, </w:t>
      </w:r>
      <w:r>
        <w:rPr>
          <w:rFonts w:ascii="Times New Roman" w:hAnsi="Times New Roman" w:cs="Times New Roman"/>
          <w:sz w:val="28"/>
          <w:szCs w:val="28"/>
        </w:rPr>
        <w:lastRenderedPageBreak/>
        <w:t>что на «Планете» в разделе журналистских проектов</w:t>
      </w:r>
      <w:r w:rsidR="003857E8">
        <w:rPr>
          <w:rStyle w:val="a6"/>
          <w:rFonts w:ascii="Times New Roman" w:hAnsi="Times New Roman" w:cs="Times New Roman"/>
          <w:sz w:val="28"/>
          <w:szCs w:val="28"/>
        </w:rPr>
        <w:footnoteReference w:id="60"/>
      </w:r>
      <w:r>
        <w:rPr>
          <w:rFonts w:ascii="Times New Roman" w:hAnsi="Times New Roman" w:cs="Times New Roman"/>
          <w:sz w:val="28"/>
          <w:szCs w:val="28"/>
        </w:rPr>
        <w:t xml:space="preserve"> есть </w:t>
      </w:r>
      <w:r w:rsidR="003857E8">
        <w:rPr>
          <w:rFonts w:ascii="Times New Roman" w:hAnsi="Times New Roman" w:cs="Times New Roman"/>
          <w:sz w:val="28"/>
          <w:szCs w:val="28"/>
        </w:rPr>
        <w:t>немало</w:t>
      </w:r>
      <w:r>
        <w:rPr>
          <w:rFonts w:ascii="Times New Roman" w:hAnsi="Times New Roman" w:cs="Times New Roman"/>
          <w:sz w:val="28"/>
          <w:szCs w:val="28"/>
        </w:rPr>
        <w:t xml:space="preserve"> оппозиционных. Под оппозиционными проектами мы подразумеваем те </w:t>
      </w:r>
      <w:proofErr w:type="spellStart"/>
      <w:r>
        <w:rPr>
          <w:rFonts w:ascii="Times New Roman" w:hAnsi="Times New Roman" w:cs="Times New Roman"/>
          <w:sz w:val="28"/>
          <w:szCs w:val="28"/>
        </w:rPr>
        <w:t>краудфандинговые</w:t>
      </w:r>
      <w:proofErr w:type="spellEnd"/>
      <w:r>
        <w:rPr>
          <w:rFonts w:ascii="Times New Roman" w:hAnsi="Times New Roman" w:cs="Times New Roman"/>
          <w:sz w:val="28"/>
          <w:szCs w:val="28"/>
        </w:rPr>
        <w:t xml:space="preserve"> кампании, которые были проведены или проводятся в интересах российской внесистемной оппозиции. </w:t>
      </w:r>
      <w:proofErr w:type="gramStart"/>
      <w:r w:rsidR="003857E8">
        <w:rPr>
          <w:rFonts w:ascii="Times New Roman" w:hAnsi="Times New Roman" w:cs="Times New Roman"/>
          <w:sz w:val="28"/>
          <w:szCs w:val="28"/>
        </w:rPr>
        <w:t>Например, «Глянцевый самиздат Евгения Фельдмана», посвященный фотопроекту «Это Навальный»</w:t>
      </w:r>
      <w:r w:rsidR="00A52A79">
        <w:rPr>
          <w:rFonts w:ascii="Times New Roman" w:hAnsi="Times New Roman" w:cs="Times New Roman"/>
          <w:sz w:val="28"/>
          <w:szCs w:val="28"/>
        </w:rPr>
        <w:t xml:space="preserve"> и </w:t>
      </w:r>
      <w:r w:rsidR="003857E8">
        <w:rPr>
          <w:rFonts w:ascii="Times New Roman" w:hAnsi="Times New Roman" w:cs="Times New Roman"/>
          <w:sz w:val="28"/>
          <w:szCs w:val="28"/>
        </w:rPr>
        <w:t>собравший необходимую сумму до завершения приёма пожертвований</w:t>
      </w:r>
      <w:r w:rsidR="003857E8">
        <w:rPr>
          <w:rStyle w:val="a6"/>
          <w:rFonts w:ascii="Times New Roman" w:hAnsi="Times New Roman" w:cs="Times New Roman"/>
          <w:sz w:val="28"/>
          <w:szCs w:val="28"/>
        </w:rPr>
        <w:footnoteReference w:id="61"/>
      </w:r>
      <w:r w:rsidR="003857E8">
        <w:rPr>
          <w:rFonts w:ascii="Times New Roman" w:hAnsi="Times New Roman" w:cs="Times New Roman"/>
          <w:sz w:val="28"/>
          <w:szCs w:val="28"/>
        </w:rPr>
        <w:t xml:space="preserve">. Или же издание книги </w:t>
      </w:r>
      <w:r w:rsidR="003857E8" w:rsidRPr="003857E8">
        <w:rPr>
          <w:rFonts w:ascii="Times New Roman" w:hAnsi="Times New Roman" w:cs="Times New Roman"/>
          <w:sz w:val="28"/>
          <w:szCs w:val="28"/>
        </w:rPr>
        <w:t>«Особое мнение с Виктором Шендеровичем»</w:t>
      </w:r>
      <w:r w:rsidR="00A52A79">
        <w:rPr>
          <w:rFonts w:ascii="Times New Roman" w:hAnsi="Times New Roman" w:cs="Times New Roman"/>
          <w:sz w:val="28"/>
          <w:szCs w:val="28"/>
        </w:rPr>
        <w:t>, на которое пожертвовали почти 813 тысяч рублей</w:t>
      </w:r>
      <w:r w:rsidR="00A52A79">
        <w:rPr>
          <w:rStyle w:val="a6"/>
          <w:rFonts w:ascii="Times New Roman" w:hAnsi="Times New Roman" w:cs="Times New Roman"/>
          <w:sz w:val="28"/>
          <w:szCs w:val="28"/>
        </w:rPr>
        <w:footnoteReference w:id="62"/>
      </w:r>
      <w:r w:rsidR="00A52A79">
        <w:rPr>
          <w:rFonts w:ascii="Times New Roman" w:hAnsi="Times New Roman" w:cs="Times New Roman"/>
          <w:sz w:val="28"/>
          <w:szCs w:val="28"/>
        </w:rPr>
        <w:t xml:space="preserve">. </w:t>
      </w:r>
      <w:r>
        <w:rPr>
          <w:rFonts w:ascii="Times New Roman" w:hAnsi="Times New Roman" w:cs="Times New Roman"/>
          <w:sz w:val="28"/>
          <w:szCs w:val="28"/>
        </w:rPr>
        <w:t xml:space="preserve">Этот факт позволяет предположить, что в случае серьёзного сотрудничества политических сил с российскими </w:t>
      </w:r>
      <w:proofErr w:type="spellStart"/>
      <w:r>
        <w:rPr>
          <w:rFonts w:ascii="Times New Roman" w:hAnsi="Times New Roman" w:cs="Times New Roman"/>
          <w:sz w:val="28"/>
          <w:szCs w:val="28"/>
        </w:rPr>
        <w:t>краудфандинговыми</w:t>
      </w:r>
      <w:proofErr w:type="spellEnd"/>
      <w:r>
        <w:rPr>
          <w:rFonts w:ascii="Times New Roman" w:hAnsi="Times New Roman" w:cs="Times New Roman"/>
          <w:sz w:val="28"/>
          <w:szCs w:val="28"/>
        </w:rPr>
        <w:t xml:space="preserve"> площадками </w:t>
      </w:r>
      <w:r w:rsidR="00A52A79">
        <w:rPr>
          <w:rFonts w:ascii="Times New Roman" w:hAnsi="Times New Roman" w:cs="Times New Roman"/>
          <w:sz w:val="28"/>
          <w:szCs w:val="28"/>
        </w:rPr>
        <w:t>как минимум</w:t>
      </w:r>
      <w:r>
        <w:rPr>
          <w:rFonts w:ascii="Times New Roman" w:hAnsi="Times New Roman" w:cs="Times New Roman"/>
          <w:sz w:val="28"/>
          <w:szCs w:val="28"/>
        </w:rPr>
        <w:t xml:space="preserve"> оппозиционные проекты будут реализовываться гораздо успешнее.</w:t>
      </w:r>
      <w:proofErr w:type="gramEnd"/>
    </w:p>
    <w:p w:rsidR="00805C17" w:rsidRDefault="004F195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Суммируя вышесказанное, мы констатируем тот факт</w:t>
      </w:r>
      <w:r w:rsidR="00805C17">
        <w:rPr>
          <w:rFonts w:ascii="Times New Roman" w:hAnsi="Times New Roman" w:cs="Times New Roman"/>
          <w:sz w:val="28"/>
          <w:szCs w:val="28"/>
        </w:rPr>
        <w:t>, что для сбора сре</w:t>
      </w:r>
      <w:proofErr w:type="gramStart"/>
      <w:r w:rsidR="00805C17">
        <w:rPr>
          <w:rFonts w:ascii="Times New Roman" w:hAnsi="Times New Roman" w:cs="Times New Roman"/>
          <w:sz w:val="28"/>
          <w:szCs w:val="28"/>
        </w:rPr>
        <w:t>дств в р</w:t>
      </w:r>
      <w:proofErr w:type="gramEnd"/>
      <w:r w:rsidR="00805C17">
        <w:rPr>
          <w:rFonts w:ascii="Times New Roman" w:hAnsi="Times New Roman" w:cs="Times New Roman"/>
          <w:sz w:val="28"/>
          <w:szCs w:val="28"/>
        </w:rPr>
        <w:t xml:space="preserve">амках кампаний политического </w:t>
      </w:r>
      <w:proofErr w:type="spellStart"/>
      <w:r w:rsidR="00805C17">
        <w:rPr>
          <w:rFonts w:ascii="Times New Roman" w:hAnsi="Times New Roman" w:cs="Times New Roman"/>
          <w:sz w:val="28"/>
          <w:szCs w:val="28"/>
        </w:rPr>
        <w:t>краудфандинга</w:t>
      </w:r>
      <w:proofErr w:type="spellEnd"/>
      <w:r w:rsidR="00805C17">
        <w:rPr>
          <w:rFonts w:ascii="Times New Roman" w:hAnsi="Times New Roman" w:cs="Times New Roman"/>
          <w:sz w:val="28"/>
          <w:szCs w:val="28"/>
        </w:rPr>
        <w:t xml:space="preserve"> специализированные площадки используются реже. Более распространён прямой сбор средств путём перечисления их на счета политического субъекта. Можно предположить, что это даёт определённые преимущества при </w:t>
      </w:r>
      <w:r w:rsidR="00A52A79">
        <w:rPr>
          <w:rFonts w:ascii="Times New Roman" w:hAnsi="Times New Roman" w:cs="Times New Roman"/>
          <w:sz w:val="28"/>
          <w:szCs w:val="28"/>
        </w:rPr>
        <w:t>предоставлении финансовой отчётности контролирующим государственным органам</w:t>
      </w:r>
      <w:r w:rsidR="00805C17">
        <w:rPr>
          <w:rFonts w:ascii="Times New Roman" w:hAnsi="Times New Roman" w:cs="Times New Roman"/>
          <w:sz w:val="28"/>
          <w:szCs w:val="28"/>
        </w:rPr>
        <w:t xml:space="preserve">. На независимых </w:t>
      </w:r>
      <w:proofErr w:type="spellStart"/>
      <w:r w:rsidR="00805C17">
        <w:rPr>
          <w:rFonts w:ascii="Times New Roman" w:hAnsi="Times New Roman" w:cs="Times New Roman"/>
          <w:sz w:val="28"/>
          <w:szCs w:val="28"/>
        </w:rPr>
        <w:t>краудфандинговых</w:t>
      </w:r>
      <w:proofErr w:type="spellEnd"/>
      <w:r w:rsidR="00805C17">
        <w:rPr>
          <w:rFonts w:ascii="Times New Roman" w:hAnsi="Times New Roman" w:cs="Times New Roman"/>
          <w:sz w:val="28"/>
          <w:szCs w:val="28"/>
        </w:rPr>
        <w:t xml:space="preserve"> платформах скрыть финансовую отчётность не так просто.</w:t>
      </w:r>
      <w:r w:rsidR="003E4206">
        <w:rPr>
          <w:rFonts w:ascii="Times New Roman" w:hAnsi="Times New Roman" w:cs="Times New Roman"/>
          <w:sz w:val="28"/>
          <w:szCs w:val="28"/>
        </w:rPr>
        <w:t xml:space="preserve"> Кроме того, есть риск остаться ни с чем, если заявленная сумма не будет собрана в указанный срок.</w:t>
      </w:r>
    </w:p>
    <w:p w:rsidR="00805C17" w:rsidRDefault="00805C1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технологий, их возрастающая доступность для всех слоёв населения привели к тому, что общество получило возможность воздействовать на политику, не покидая при этом своего жилища. Открытые письма, петиции, быстрое и массовое распространение новостей и мнений, возможность кооперации посредством социальных сетей — всё эти и многие другие возможности современных </w:t>
      </w:r>
      <w:proofErr w:type="gramStart"/>
      <w:r>
        <w:rPr>
          <w:rFonts w:ascii="Times New Roman" w:hAnsi="Times New Roman" w:cs="Times New Roman"/>
          <w:sz w:val="28"/>
          <w:szCs w:val="28"/>
        </w:rPr>
        <w:t>интернет-коммуникаций</w:t>
      </w:r>
      <w:proofErr w:type="gramEnd"/>
      <w:r>
        <w:rPr>
          <w:rFonts w:ascii="Times New Roman" w:hAnsi="Times New Roman" w:cs="Times New Roman"/>
          <w:sz w:val="28"/>
          <w:szCs w:val="28"/>
        </w:rPr>
        <w:t xml:space="preserve"> привлекли внимание политических </w:t>
      </w:r>
      <w:proofErr w:type="spellStart"/>
      <w:r>
        <w:rPr>
          <w:rFonts w:ascii="Times New Roman" w:hAnsi="Times New Roman" w:cs="Times New Roman"/>
          <w:sz w:val="28"/>
          <w:szCs w:val="28"/>
        </w:rPr>
        <w:t>акторов</w:t>
      </w:r>
      <w:proofErr w:type="spellEnd"/>
      <w:r>
        <w:rPr>
          <w:rFonts w:ascii="Times New Roman" w:hAnsi="Times New Roman" w:cs="Times New Roman"/>
          <w:sz w:val="28"/>
          <w:szCs w:val="28"/>
        </w:rPr>
        <w:t xml:space="preserve">. Они увидели большие возможности для своих </w:t>
      </w:r>
      <w:r>
        <w:rPr>
          <w:rFonts w:ascii="Times New Roman" w:hAnsi="Times New Roman" w:cs="Times New Roman"/>
          <w:sz w:val="28"/>
          <w:szCs w:val="28"/>
        </w:rPr>
        <w:lastRenderedPageBreak/>
        <w:t xml:space="preserve">политических сил, причём не только со стороны обычного информирования о существовании, целях и задачах той или иной партии, общественной организации или отдельной личности. Современные электронные технологии предоставили обратную связь, выражающуюся не только в виртуальных критериях, например, в количестве просмотров видеоролика в социальных сетях и комментариях пользователей к нему. В сегодняшних условиях обратная связь может проявляться путём пожертвований </w:t>
      </w:r>
      <w:proofErr w:type="gramStart"/>
      <w:r>
        <w:rPr>
          <w:rFonts w:ascii="Times New Roman" w:hAnsi="Times New Roman" w:cs="Times New Roman"/>
          <w:sz w:val="28"/>
          <w:szCs w:val="28"/>
        </w:rPr>
        <w:t>политику на осуществление</w:t>
      </w:r>
      <w:proofErr w:type="gramEnd"/>
      <w:r>
        <w:rPr>
          <w:rFonts w:ascii="Times New Roman" w:hAnsi="Times New Roman" w:cs="Times New Roman"/>
          <w:sz w:val="28"/>
          <w:szCs w:val="28"/>
        </w:rPr>
        <w:t xml:space="preserve"> его деятельности. </w:t>
      </w:r>
    </w:p>
    <w:p w:rsidR="00D94E13" w:rsidRDefault="006A7434" w:rsidP="00805C17">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Краудфандинг</w:t>
      </w:r>
      <w:proofErr w:type="spellEnd"/>
      <w:r>
        <w:rPr>
          <w:rFonts w:ascii="Times New Roman" w:hAnsi="Times New Roman" w:cs="Times New Roman"/>
          <w:sz w:val="28"/>
          <w:szCs w:val="28"/>
        </w:rPr>
        <w:t xml:space="preserve">, по нашему мнению, может обеспечить дополнительную легитимность политического </w:t>
      </w:r>
      <w:proofErr w:type="spellStart"/>
      <w:r>
        <w:rPr>
          <w:rFonts w:ascii="Times New Roman" w:hAnsi="Times New Roman" w:cs="Times New Roman"/>
          <w:sz w:val="28"/>
          <w:szCs w:val="28"/>
        </w:rPr>
        <w:t>актора</w:t>
      </w:r>
      <w:proofErr w:type="spellEnd"/>
      <w:r>
        <w:rPr>
          <w:rFonts w:ascii="Times New Roman" w:hAnsi="Times New Roman" w:cs="Times New Roman"/>
          <w:sz w:val="28"/>
          <w:szCs w:val="28"/>
        </w:rPr>
        <w:t xml:space="preserve">. Легитимность (от лат. </w:t>
      </w:r>
      <w:proofErr w:type="spellStart"/>
      <w:r>
        <w:rPr>
          <w:rFonts w:ascii="Times New Roman" w:hAnsi="Times New Roman" w:cs="Times New Roman"/>
          <w:sz w:val="28"/>
          <w:szCs w:val="28"/>
          <w:lang w:val="en-US"/>
        </w:rPr>
        <w:t>legitimus</w:t>
      </w:r>
      <w:proofErr w:type="spellEnd"/>
      <w:r w:rsidRPr="006A7434">
        <w:rPr>
          <w:rFonts w:ascii="Times New Roman" w:hAnsi="Times New Roman" w:cs="Times New Roman"/>
          <w:sz w:val="28"/>
          <w:szCs w:val="28"/>
        </w:rPr>
        <w:t xml:space="preserve"> — </w:t>
      </w:r>
      <w:r>
        <w:rPr>
          <w:rFonts w:ascii="Times New Roman" w:hAnsi="Times New Roman" w:cs="Times New Roman"/>
          <w:sz w:val="28"/>
          <w:szCs w:val="28"/>
        </w:rPr>
        <w:t xml:space="preserve">согласный с законами, законный, правомерный) — субъективная законность. На русский язык смысл этого термина переводится как правомочность власти, лояльность и поддержка со стороны граждан. </w:t>
      </w:r>
    </w:p>
    <w:p w:rsidR="00F11DBE" w:rsidRDefault="006A7434"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Данное понятие ввёл в политическую науку и подробно оп</w:t>
      </w:r>
      <w:r w:rsidR="003C3784">
        <w:rPr>
          <w:rFonts w:ascii="Times New Roman" w:hAnsi="Times New Roman" w:cs="Times New Roman"/>
          <w:sz w:val="28"/>
          <w:szCs w:val="28"/>
        </w:rPr>
        <w:t>исал немецкий социолог М. Вебер</w:t>
      </w:r>
      <w:r w:rsidR="003C3784">
        <w:rPr>
          <w:rStyle w:val="a6"/>
          <w:rFonts w:ascii="Times New Roman" w:hAnsi="Times New Roman" w:cs="Times New Roman"/>
          <w:sz w:val="28"/>
          <w:szCs w:val="28"/>
        </w:rPr>
        <w:footnoteReference w:id="63"/>
      </w:r>
      <w:r>
        <w:rPr>
          <w:rFonts w:ascii="Times New Roman" w:hAnsi="Times New Roman" w:cs="Times New Roman"/>
          <w:sz w:val="28"/>
          <w:szCs w:val="28"/>
        </w:rPr>
        <w:t xml:space="preserve">. Он выделял три «чистых» типа легитимности: традиционный, харизматический и рационально-легальный. </w:t>
      </w:r>
      <w:r w:rsidR="00D94E13">
        <w:rPr>
          <w:rFonts w:ascii="Times New Roman" w:hAnsi="Times New Roman" w:cs="Times New Roman"/>
          <w:sz w:val="28"/>
          <w:szCs w:val="28"/>
        </w:rPr>
        <w:t>Мы склонны считать, что п</w:t>
      </w:r>
      <w:r>
        <w:rPr>
          <w:rFonts w:ascii="Times New Roman" w:hAnsi="Times New Roman" w:cs="Times New Roman"/>
          <w:sz w:val="28"/>
          <w:szCs w:val="28"/>
        </w:rPr>
        <w:t xml:space="preserve">олитик, успешно проводящий масштабную </w:t>
      </w:r>
      <w:proofErr w:type="spellStart"/>
      <w:r>
        <w:rPr>
          <w:rFonts w:ascii="Times New Roman" w:hAnsi="Times New Roman" w:cs="Times New Roman"/>
          <w:sz w:val="28"/>
          <w:szCs w:val="28"/>
        </w:rPr>
        <w:t>краудфандинговую</w:t>
      </w:r>
      <w:proofErr w:type="spellEnd"/>
      <w:r>
        <w:rPr>
          <w:rFonts w:ascii="Times New Roman" w:hAnsi="Times New Roman" w:cs="Times New Roman"/>
          <w:sz w:val="28"/>
          <w:szCs w:val="28"/>
        </w:rPr>
        <w:t xml:space="preserve"> кампанию, </w:t>
      </w:r>
      <w:r w:rsidR="00D94E13">
        <w:rPr>
          <w:rFonts w:ascii="Times New Roman" w:hAnsi="Times New Roman" w:cs="Times New Roman"/>
          <w:sz w:val="28"/>
          <w:szCs w:val="28"/>
        </w:rPr>
        <w:t>может</w:t>
      </w:r>
      <w:r>
        <w:rPr>
          <w:rFonts w:ascii="Times New Roman" w:hAnsi="Times New Roman" w:cs="Times New Roman"/>
          <w:sz w:val="28"/>
          <w:szCs w:val="28"/>
        </w:rPr>
        <w:t xml:space="preserve"> претендовать </w:t>
      </w:r>
      <w:r w:rsidR="00D94E13">
        <w:rPr>
          <w:rFonts w:ascii="Times New Roman" w:hAnsi="Times New Roman" w:cs="Times New Roman"/>
          <w:sz w:val="28"/>
          <w:szCs w:val="28"/>
        </w:rPr>
        <w:t>на харизматическую легитимность.</w:t>
      </w:r>
      <w:r>
        <w:rPr>
          <w:rFonts w:ascii="Times New Roman" w:hAnsi="Times New Roman" w:cs="Times New Roman"/>
          <w:sz w:val="28"/>
          <w:szCs w:val="28"/>
        </w:rPr>
        <w:t xml:space="preserve"> </w:t>
      </w:r>
      <w:r w:rsidR="00D63E8B">
        <w:rPr>
          <w:rFonts w:ascii="Times New Roman" w:hAnsi="Times New Roman" w:cs="Times New Roman"/>
          <w:sz w:val="28"/>
          <w:szCs w:val="28"/>
        </w:rPr>
        <w:t>Это связано с тем, что, к</w:t>
      </w:r>
      <w:r w:rsidR="00D94E13">
        <w:rPr>
          <w:rFonts w:ascii="Times New Roman" w:hAnsi="Times New Roman" w:cs="Times New Roman"/>
          <w:sz w:val="28"/>
          <w:szCs w:val="28"/>
        </w:rPr>
        <w:t xml:space="preserve">ак правило, политические </w:t>
      </w:r>
      <w:proofErr w:type="spellStart"/>
      <w:r w:rsidR="00D94E13">
        <w:rPr>
          <w:rFonts w:ascii="Times New Roman" w:hAnsi="Times New Roman" w:cs="Times New Roman"/>
          <w:sz w:val="28"/>
          <w:szCs w:val="28"/>
        </w:rPr>
        <w:t>краудфандинговые</w:t>
      </w:r>
      <w:proofErr w:type="spellEnd"/>
      <w:r w:rsidR="00D94E13">
        <w:rPr>
          <w:rFonts w:ascii="Times New Roman" w:hAnsi="Times New Roman" w:cs="Times New Roman"/>
          <w:sz w:val="28"/>
          <w:szCs w:val="28"/>
        </w:rPr>
        <w:t xml:space="preserve"> кампании выстраиваются вокруг личности кандидата и связаны с существенным </w:t>
      </w:r>
      <w:r w:rsidR="00D63E8B">
        <w:rPr>
          <w:rFonts w:ascii="Times New Roman" w:hAnsi="Times New Roman" w:cs="Times New Roman"/>
          <w:sz w:val="28"/>
          <w:szCs w:val="28"/>
        </w:rPr>
        <w:t xml:space="preserve">воздействием на </w:t>
      </w:r>
      <w:r w:rsidR="00D94E13">
        <w:rPr>
          <w:rFonts w:ascii="Times New Roman" w:hAnsi="Times New Roman" w:cs="Times New Roman"/>
          <w:sz w:val="28"/>
          <w:szCs w:val="28"/>
        </w:rPr>
        <w:t>п</w:t>
      </w:r>
      <w:r w:rsidR="00D63E8B">
        <w:rPr>
          <w:rFonts w:ascii="Times New Roman" w:hAnsi="Times New Roman" w:cs="Times New Roman"/>
          <w:sz w:val="28"/>
          <w:szCs w:val="28"/>
        </w:rPr>
        <w:t>с</w:t>
      </w:r>
      <w:r w:rsidR="00D94E13">
        <w:rPr>
          <w:rFonts w:ascii="Times New Roman" w:hAnsi="Times New Roman" w:cs="Times New Roman"/>
          <w:sz w:val="28"/>
          <w:szCs w:val="28"/>
        </w:rPr>
        <w:t>ихику</w:t>
      </w:r>
      <w:r w:rsidR="00D63E8B">
        <w:rPr>
          <w:rFonts w:ascii="Times New Roman" w:hAnsi="Times New Roman" w:cs="Times New Roman"/>
          <w:sz w:val="28"/>
          <w:szCs w:val="28"/>
        </w:rPr>
        <w:t xml:space="preserve"> и сознание избирателей</w:t>
      </w:r>
      <w:r w:rsidR="003C3784">
        <w:rPr>
          <w:rStyle w:val="a6"/>
          <w:rFonts w:ascii="Times New Roman" w:hAnsi="Times New Roman" w:cs="Times New Roman"/>
          <w:sz w:val="28"/>
          <w:szCs w:val="28"/>
        </w:rPr>
        <w:footnoteReference w:id="64"/>
      </w:r>
      <w:r w:rsidR="00D63E8B">
        <w:rPr>
          <w:rFonts w:ascii="Times New Roman" w:hAnsi="Times New Roman" w:cs="Times New Roman"/>
          <w:sz w:val="28"/>
          <w:szCs w:val="28"/>
        </w:rPr>
        <w:t xml:space="preserve">. Также результаты удачной политической </w:t>
      </w:r>
      <w:proofErr w:type="spellStart"/>
      <w:r w:rsidR="00D63E8B">
        <w:rPr>
          <w:rFonts w:ascii="Times New Roman" w:hAnsi="Times New Roman" w:cs="Times New Roman"/>
          <w:sz w:val="28"/>
          <w:szCs w:val="28"/>
        </w:rPr>
        <w:t>краудфандинговой</w:t>
      </w:r>
      <w:proofErr w:type="spellEnd"/>
      <w:r w:rsidR="00D63E8B">
        <w:rPr>
          <w:rFonts w:ascii="Times New Roman" w:hAnsi="Times New Roman" w:cs="Times New Roman"/>
          <w:sz w:val="28"/>
          <w:szCs w:val="28"/>
        </w:rPr>
        <w:t xml:space="preserve"> кампании могут быть использованы кандидатом для подтверждения массовости своих сторонников. Подробнее этот вопрос мы разберём в следующей главе нашей работы.</w:t>
      </w:r>
    </w:p>
    <w:p w:rsidR="00AB6C76" w:rsidRDefault="00D63E8B"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Достойной упоминания в контексте нашего исследования мы считаем проблему абсентеизма, которая становится всё более значимой в</w:t>
      </w:r>
      <w:r w:rsidR="00ED0840">
        <w:rPr>
          <w:rFonts w:ascii="Times New Roman" w:hAnsi="Times New Roman" w:cs="Times New Roman"/>
          <w:sz w:val="28"/>
          <w:szCs w:val="28"/>
        </w:rPr>
        <w:t xml:space="preserve"> современном демократиче</w:t>
      </w:r>
      <w:r>
        <w:rPr>
          <w:rFonts w:ascii="Times New Roman" w:hAnsi="Times New Roman" w:cs="Times New Roman"/>
          <w:sz w:val="28"/>
          <w:szCs w:val="28"/>
        </w:rPr>
        <w:t xml:space="preserve">ском обществе. </w:t>
      </w:r>
      <w:r w:rsidR="00ED0840">
        <w:rPr>
          <w:rFonts w:ascii="Times New Roman" w:hAnsi="Times New Roman" w:cs="Times New Roman"/>
          <w:sz w:val="28"/>
          <w:szCs w:val="28"/>
        </w:rPr>
        <w:t xml:space="preserve">Абсентеизм (от лат. </w:t>
      </w:r>
      <w:r w:rsidR="00ED0840">
        <w:rPr>
          <w:rFonts w:ascii="Times New Roman" w:hAnsi="Times New Roman" w:cs="Times New Roman"/>
          <w:sz w:val="28"/>
          <w:szCs w:val="28"/>
          <w:lang w:val="en-US"/>
        </w:rPr>
        <w:t>absentia</w:t>
      </w:r>
      <w:r w:rsidR="00ED0840" w:rsidRPr="00ED0840">
        <w:rPr>
          <w:rFonts w:ascii="Times New Roman" w:hAnsi="Times New Roman" w:cs="Times New Roman"/>
          <w:sz w:val="28"/>
          <w:szCs w:val="28"/>
        </w:rPr>
        <w:t xml:space="preserve"> — </w:t>
      </w:r>
      <w:r w:rsidR="00ED0840">
        <w:rPr>
          <w:rFonts w:ascii="Times New Roman" w:hAnsi="Times New Roman" w:cs="Times New Roman"/>
          <w:sz w:val="28"/>
          <w:szCs w:val="28"/>
        </w:rPr>
        <w:t xml:space="preserve">отсутствие) — </w:t>
      </w:r>
      <w:r w:rsidR="00ED0840">
        <w:rPr>
          <w:rFonts w:ascii="Times New Roman" w:hAnsi="Times New Roman" w:cs="Times New Roman"/>
          <w:sz w:val="28"/>
          <w:szCs w:val="28"/>
        </w:rPr>
        <w:lastRenderedPageBreak/>
        <w:t>категория для обозначения уклонения о</w:t>
      </w:r>
      <w:r w:rsidR="003C3784">
        <w:rPr>
          <w:rFonts w:ascii="Times New Roman" w:hAnsi="Times New Roman" w:cs="Times New Roman"/>
          <w:sz w:val="28"/>
          <w:szCs w:val="28"/>
        </w:rPr>
        <w:t>т политического участия</w:t>
      </w:r>
      <w:r w:rsidR="003C3784">
        <w:rPr>
          <w:rStyle w:val="a6"/>
          <w:rFonts w:ascii="Times New Roman" w:hAnsi="Times New Roman" w:cs="Times New Roman"/>
          <w:sz w:val="28"/>
          <w:szCs w:val="28"/>
        </w:rPr>
        <w:footnoteReference w:id="65"/>
      </w:r>
      <w:r w:rsidR="00ED0840">
        <w:rPr>
          <w:rFonts w:ascii="Times New Roman" w:hAnsi="Times New Roman" w:cs="Times New Roman"/>
          <w:sz w:val="28"/>
          <w:szCs w:val="28"/>
        </w:rPr>
        <w:t>.</w:t>
      </w:r>
      <w:r w:rsidR="00AB6C76">
        <w:rPr>
          <w:rFonts w:ascii="Times New Roman" w:hAnsi="Times New Roman" w:cs="Times New Roman"/>
          <w:sz w:val="28"/>
          <w:szCs w:val="28"/>
        </w:rPr>
        <w:t xml:space="preserve"> Несколько упростив и сузив данное понятие, мы можем сказать, что абсентеисты не ходят на выборы. </w:t>
      </w:r>
    </w:p>
    <w:p w:rsidR="00ED0840" w:rsidRDefault="00AB6C76"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Конечно, в демократическом государстве участие абсолютного большинства избирателей в выборах нехарактерно. К.И.</w:t>
      </w:r>
      <w:r w:rsidR="00A74320">
        <w:rPr>
          <w:rFonts w:ascii="Times New Roman" w:hAnsi="Times New Roman" w:cs="Times New Roman"/>
          <w:sz w:val="28"/>
          <w:szCs w:val="28"/>
        </w:rPr>
        <w:t xml:space="preserve"> Аринина утверждает следующее:</w:t>
      </w:r>
      <w:r>
        <w:rPr>
          <w:rFonts w:ascii="Times New Roman" w:hAnsi="Times New Roman" w:cs="Times New Roman"/>
          <w:sz w:val="28"/>
          <w:szCs w:val="28"/>
        </w:rPr>
        <w:t xml:space="preserve"> «</w:t>
      </w:r>
      <w:r w:rsidRPr="00AB6C76">
        <w:rPr>
          <w:rFonts w:ascii="Times New Roman" w:hAnsi="Times New Roman" w:cs="Times New Roman"/>
          <w:sz w:val="28"/>
          <w:szCs w:val="28"/>
        </w:rPr>
        <w:t>Стопроцентная явка типична для недемократических режимов, где используются различные методы принуждения к участию в голосовании</w:t>
      </w:r>
      <w:r>
        <w:rPr>
          <w:rFonts w:ascii="Times New Roman" w:hAnsi="Times New Roman" w:cs="Times New Roman"/>
          <w:sz w:val="28"/>
          <w:szCs w:val="28"/>
        </w:rPr>
        <w:t>»</w:t>
      </w:r>
      <w:r>
        <w:rPr>
          <w:rStyle w:val="a6"/>
          <w:rFonts w:ascii="Times New Roman" w:hAnsi="Times New Roman" w:cs="Times New Roman"/>
          <w:sz w:val="28"/>
          <w:szCs w:val="28"/>
        </w:rPr>
        <w:footnoteReference w:id="66"/>
      </w:r>
      <w:r>
        <w:rPr>
          <w:rFonts w:ascii="Times New Roman" w:hAnsi="Times New Roman" w:cs="Times New Roman"/>
          <w:sz w:val="28"/>
          <w:szCs w:val="28"/>
        </w:rPr>
        <w:t xml:space="preserve">, и мы с ней согласны. </w:t>
      </w:r>
      <w:r w:rsidR="00A74320">
        <w:rPr>
          <w:rFonts w:ascii="Times New Roman" w:hAnsi="Times New Roman" w:cs="Times New Roman"/>
          <w:sz w:val="28"/>
          <w:szCs w:val="28"/>
        </w:rPr>
        <w:t xml:space="preserve">Абсентеизм можно считать признаком свободного общества, члены которого сами решают, что им делать. Однако А.И. </w:t>
      </w:r>
      <w:proofErr w:type="spellStart"/>
      <w:r w:rsidR="00A74320">
        <w:rPr>
          <w:rFonts w:ascii="Times New Roman" w:hAnsi="Times New Roman" w:cs="Times New Roman"/>
          <w:sz w:val="28"/>
          <w:szCs w:val="28"/>
        </w:rPr>
        <w:t>Красюченко</w:t>
      </w:r>
      <w:proofErr w:type="spellEnd"/>
      <w:r w:rsidR="00A74320">
        <w:rPr>
          <w:rFonts w:ascii="Times New Roman" w:hAnsi="Times New Roman" w:cs="Times New Roman"/>
          <w:sz w:val="28"/>
          <w:szCs w:val="28"/>
        </w:rPr>
        <w:t xml:space="preserve"> </w:t>
      </w:r>
      <w:proofErr w:type="gramStart"/>
      <w:r w:rsidR="00A74320">
        <w:rPr>
          <w:rFonts w:ascii="Times New Roman" w:hAnsi="Times New Roman" w:cs="Times New Roman"/>
          <w:sz w:val="28"/>
          <w:szCs w:val="28"/>
        </w:rPr>
        <w:t>склонен</w:t>
      </w:r>
      <w:proofErr w:type="gramEnd"/>
      <w:r w:rsidR="00A74320">
        <w:rPr>
          <w:rFonts w:ascii="Times New Roman" w:hAnsi="Times New Roman" w:cs="Times New Roman"/>
          <w:sz w:val="28"/>
          <w:szCs w:val="28"/>
        </w:rPr>
        <w:t xml:space="preserve"> считать, что «…</w:t>
      </w:r>
      <w:r w:rsidR="00A74320" w:rsidRPr="00A74320">
        <w:rPr>
          <w:rFonts w:ascii="Times New Roman" w:hAnsi="Times New Roman" w:cs="Times New Roman"/>
          <w:sz w:val="28"/>
          <w:szCs w:val="28"/>
        </w:rPr>
        <w:t>свобода от неучастия в политической жизни оборачивается формированием отсутствующего сознания, безразличия к общественно</w:t>
      </w:r>
      <w:r w:rsidR="00A74320">
        <w:rPr>
          <w:rFonts w:ascii="Times New Roman" w:hAnsi="Times New Roman" w:cs="Times New Roman"/>
          <w:sz w:val="28"/>
          <w:szCs w:val="28"/>
        </w:rPr>
        <w:t>-</w:t>
      </w:r>
      <w:r w:rsidR="00A74320" w:rsidRPr="00A74320">
        <w:rPr>
          <w:rFonts w:ascii="Times New Roman" w:hAnsi="Times New Roman" w:cs="Times New Roman"/>
          <w:sz w:val="28"/>
          <w:szCs w:val="28"/>
        </w:rPr>
        <w:t>политическим делам общества и государства</w:t>
      </w:r>
      <w:r w:rsidR="00A74320">
        <w:rPr>
          <w:rFonts w:ascii="Times New Roman" w:hAnsi="Times New Roman" w:cs="Times New Roman"/>
          <w:sz w:val="28"/>
          <w:szCs w:val="28"/>
        </w:rPr>
        <w:t>»</w:t>
      </w:r>
      <w:r w:rsidR="00A74320">
        <w:rPr>
          <w:rStyle w:val="a6"/>
          <w:rFonts w:ascii="Times New Roman" w:hAnsi="Times New Roman" w:cs="Times New Roman"/>
          <w:sz w:val="28"/>
          <w:szCs w:val="28"/>
        </w:rPr>
        <w:footnoteReference w:id="67"/>
      </w:r>
      <w:r w:rsidR="00A74320">
        <w:rPr>
          <w:rFonts w:ascii="Times New Roman" w:hAnsi="Times New Roman" w:cs="Times New Roman"/>
          <w:sz w:val="28"/>
          <w:szCs w:val="28"/>
        </w:rPr>
        <w:t>, и с этим мнением мы тоже согласны.</w:t>
      </w:r>
    </w:p>
    <w:p w:rsidR="00A74320" w:rsidRDefault="00A74320"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современное </w:t>
      </w:r>
      <w:proofErr w:type="gramStart"/>
      <w:r>
        <w:rPr>
          <w:rFonts w:ascii="Times New Roman" w:hAnsi="Times New Roman" w:cs="Times New Roman"/>
          <w:sz w:val="28"/>
          <w:szCs w:val="28"/>
        </w:rPr>
        <w:t>демократическое общество</w:t>
      </w:r>
      <w:proofErr w:type="gramEnd"/>
      <w:r w:rsidR="001F0B77">
        <w:rPr>
          <w:rFonts w:ascii="Times New Roman" w:hAnsi="Times New Roman" w:cs="Times New Roman"/>
          <w:sz w:val="28"/>
          <w:szCs w:val="28"/>
        </w:rPr>
        <w:t xml:space="preserve"> встаёт перед непростой проблемой</w:t>
      </w:r>
      <w:r>
        <w:rPr>
          <w:rFonts w:ascii="Times New Roman" w:hAnsi="Times New Roman" w:cs="Times New Roman"/>
          <w:sz w:val="28"/>
          <w:szCs w:val="28"/>
        </w:rPr>
        <w:t xml:space="preserve">: как без принуждения со стороны государственных органов повысить количество участвующих в выборах граждан? </w:t>
      </w:r>
      <w:r w:rsidR="001F0B77">
        <w:rPr>
          <w:rFonts w:ascii="Times New Roman" w:hAnsi="Times New Roman" w:cs="Times New Roman"/>
          <w:sz w:val="28"/>
          <w:szCs w:val="28"/>
        </w:rPr>
        <w:t>В её решении</w:t>
      </w:r>
      <w:r>
        <w:rPr>
          <w:rFonts w:ascii="Times New Roman" w:hAnsi="Times New Roman" w:cs="Times New Roman"/>
          <w:sz w:val="28"/>
          <w:szCs w:val="28"/>
        </w:rPr>
        <w:t xml:space="preserve">, как нам кажется, может </w:t>
      </w:r>
      <w:r w:rsidR="001F0B77">
        <w:rPr>
          <w:rFonts w:ascii="Times New Roman" w:hAnsi="Times New Roman" w:cs="Times New Roman"/>
          <w:sz w:val="28"/>
          <w:szCs w:val="28"/>
        </w:rPr>
        <w:t xml:space="preserve">помочь политический </w:t>
      </w:r>
      <w:proofErr w:type="spellStart"/>
      <w:r w:rsidR="001F0B77">
        <w:rPr>
          <w:rFonts w:ascii="Times New Roman" w:hAnsi="Times New Roman" w:cs="Times New Roman"/>
          <w:sz w:val="28"/>
          <w:szCs w:val="28"/>
        </w:rPr>
        <w:t>краудфандинг</w:t>
      </w:r>
      <w:proofErr w:type="spellEnd"/>
      <w:r w:rsidR="001F0B77">
        <w:rPr>
          <w:rFonts w:ascii="Times New Roman" w:hAnsi="Times New Roman" w:cs="Times New Roman"/>
          <w:sz w:val="28"/>
          <w:szCs w:val="28"/>
        </w:rPr>
        <w:t>.</w:t>
      </w:r>
    </w:p>
    <w:p w:rsidR="00683187" w:rsidRPr="00ED0840" w:rsidRDefault="0068318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 Аронсон, американский социальный психолог, в своей книге «</w:t>
      </w:r>
      <w:r w:rsidRPr="00683187">
        <w:rPr>
          <w:rFonts w:ascii="Times New Roman" w:hAnsi="Times New Roman" w:cs="Times New Roman"/>
          <w:sz w:val="28"/>
          <w:szCs w:val="28"/>
        </w:rPr>
        <w:t>Общественное животное. Введение в социальную психологию</w:t>
      </w:r>
      <w:r>
        <w:rPr>
          <w:rFonts w:ascii="Times New Roman" w:hAnsi="Times New Roman" w:cs="Times New Roman"/>
          <w:sz w:val="28"/>
          <w:szCs w:val="28"/>
        </w:rPr>
        <w:t>» подробно описывает феномен под названием «нога в двери»</w:t>
      </w:r>
      <w:r w:rsidR="008C0CDA">
        <w:rPr>
          <w:rFonts w:ascii="Times New Roman" w:hAnsi="Times New Roman" w:cs="Times New Roman"/>
          <w:sz w:val="28"/>
          <w:szCs w:val="28"/>
        </w:rPr>
        <w:t>, экспериментально подтверждённый рядом исследователей.</w:t>
      </w:r>
      <w:r>
        <w:rPr>
          <w:rFonts w:ascii="Times New Roman" w:hAnsi="Times New Roman" w:cs="Times New Roman"/>
          <w:sz w:val="28"/>
          <w:szCs w:val="28"/>
        </w:rPr>
        <w:t xml:space="preserve"> </w:t>
      </w:r>
      <w:proofErr w:type="gramStart"/>
      <w:r>
        <w:rPr>
          <w:rFonts w:ascii="Times New Roman" w:hAnsi="Times New Roman" w:cs="Times New Roman"/>
          <w:sz w:val="28"/>
          <w:szCs w:val="28"/>
        </w:rPr>
        <w:t>Суть его заключается в процессе  «…</w:t>
      </w:r>
      <w:r w:rsidRPr="00683187">
        <w:rPr>
          <w:rFonts w:ascii="Times New Roman" w:hAnsi="Times New Roman" w:cs="Times New Roman"/>
          <w:sz w:val="28"/>
          <w:szCs w:val="28"/>
        </w:rPr>
        <w:t xml:space="preserve">использования малых услуг, оказанных нам человеком, для того, чтобы </w:t>
      </w:r>
      <w:r w:rsidRPr="00683187">
        <w:rPr>
          <w:rFonts w:ascii="Times New Roman" w:hAnsi="Times New Roman" w:cs="Times New Roman"/>
          <w:sz w:val="28"/>
          <w:szCs w:val="28"/>
        </w:rPr>
        <w:lastRenderedPageBreak/>
        <w:t>побудить его согласиться на исполнение более значительных наших п</w:t>
      </w:r>
      <w:r>
        <w:rPr>
          <w:rFonts w:ascii="Times New Roman" w:hAnsi="Times New Roman" w:cs="Times New Roman"/>
          <w:sz w:val="28"/>
          <w:szCs w:val="28"/>
        </w:rPr>
        <w:t>р</w:t>
      </w:r>
      <w:r w:rsidRPr="00683187">
        <w:rPr>
          <w:rFonts w:ascii="Times New Roman" w:hAnsi="Times New Roman" w:cs="Times New Roman"/>
          <w:sz w:val="28"/>
          <w:szCs w:val="28"/>
        </w:rPr>
        <w:t>ось</w:t>
      </w:r>
      <w:r>
        <w:rPr>
          <w:rFonts w:ascii="Times New Roman" w:hAnsi="Times New Roman" w:cs="Times New Roman"/>
          <w:sz w:val="28"/>
          <w:szCs w:val="28"/>
        </w:rPr>
        <w:t>б"</w:t>
      </w:r>
      <w:r>
        <w:rPr>
          <w:rStyle w:val="a6"/>
          <w:rFonts w:ascii="Times New Roman" w:hAnsi="Times New Roman" w:cs="Times New Roman"/>
          <w:sz w:val="28"/>
          <w:szCs w:val="28"/>
        </w:rPr>
        <w:footnoteReference w:id="68"/>
      </w:r>
      <w:r>
        <w:rPr>
          <w:rFonts w:ascii="Times New Roman" w:hAnsi="Times New Roman" w:cs="Times New Roman"/>
          <w:sz w:val="28"/>
          <w:szCs w:val="28"/>
        </w:rPr>
        <w:t xml:space="preserve">. </w:t>
      </w:r>
      <w:r w:rsidR="008C0CDA">
        <w:rPr>
          <w:rFonts w:ascii="Times New Roman" w:hAnsi="Times New Roman" w:cs="Times New Roman"/>
          <w:sz w:val="28"/>
          <w:szCs w:val="28"/>
        </w:rPr>
        <w:t>Число людей, согласившихся после оказания мелкой услуги на</w:t>
      </w:r>
      <w:r w:rsidR="006A7BA0">
        <w:rPr>
          <w:rFonts w:ascii="Times New Roman" w:hAnsi="Times New Roman" w:cs="Times New Roman"/>
          <w:sz w:val="28"/>
          <w:szCs w:val="28"/>
        </w:rPr>
        <w:t xml:space="preserve"> более крупную, колеблется от 55</w:t>
      </w:r>
      <w:r w:rsidR="008C0CDA">
        <w:rPr>
          <w:rFonts w:ascii="Times New Roman" w:hAnsi="Times New Roman" w:cs="Times New Roman"/>
          <w:sz w:val="28"/>
          <w:szCs w:val="28"/>
        </w:rPr>
        <w:t xml:space="preserve">% до </w:t>
      </w:r>
      <w:r w:rsidR="006A7BA0">
        <w:rPr>
          <w:rFonts w:ascii="Times New Roman" w:hAnsi="Times New Roman" w:cs="Times New Roman"/>
          <w:sz w:val="28"/>
          <w:szCs w:val="28"/>
        </w:rPr>
        <w:t>почти 100</w:t>
      </w:r>
      <w:r w:rsidR="008C0CDA">
        <w:rPr>
          <w:rFonts w:ascii="Times New Roman" w:hAnsi="Times New Roman" w:cs="Times New Roman"/>
          <w:sz w:val="28"/>
          <w:szCs w:val="28"/>
        </w:rPr>
        <w:t>% от общего количества</w:t>
      </w:r>
      <w:r w:rsidR="008C0CDA">
        <w:rPr>
          <w:rStyle w:val="a6"/>
          <w:rFonts w:ascii="Times New Roman" w:hAnsi="Times New Roman" w:cs="Times New Roman"/>
          <w:sz w:val="28"/>
          <w:szCs w:val="28"/>
        </w:rPr>
        <w:footnoteReference w:id="69"/>
      </w:r>
      <w:r w:rsidR="008C0CDA">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если политику удаётся убедить избирателя пожертвовать </w:t>
      </w:r>
      <w:r w:rsidR="008C0CDA">
        <w:rPr>
          <w:rFonts w:ascii="Times New Roman" w:hAnsi="Times New Roman" w:cs="Times New Roman"/>
          <w:sz w:val="28"/>
          <w:szCs w:val="28"/>
        </w:rPr>
        <w:t>определённую сумму на проведение избирательной кампании, то вероятность того, что</w:t>
      </w:r>
      <w:proofErr w:type="gramEnd"/>
      <w:r w:rsidR="008C0CDA">
        <w:rPr>
          <w:rFonts w:ascii="Times New Roman" w:hAnsi="Times New Roman" w:cs="Times New Roman"/>
          <w:sz w:val="28"/>
          <w:szCs w:val="28"/>
        </w:rPr>
        <w:t xml:space="preserve"> данный избиратель придёт и проголосует, значительно возрастает.</w:t>
      </w:r>
    </w:p>
    <w:p w:rsidR="006839A5" w:rsidRDefault="00805C17" w:rsidP="00805C17">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Краудфандинг</w:t>
      </w:r>
      <w:proofErr w:type="spellEnd"/>
      <w:r>
        <w:rPr>
          <w:rFonts w:ascii="Times New Roman" w:hAnsi="Times New Roman" w:cs="Times New Roman"/>
          <w:sz w:val="28"/>
          <w:szCs w:val="28"/>
        </w:rPr>
        <w:t xml:space="preserve"> также можно рассматривать как с</w:t>
      </w:r>
      <w:r w:rsidR="006839A5">
        <w:rPr>
          <w:rFonts w:ascii="Times New Roman" w:hAnsi="Times New Roman" w:cs="Times New Roman"/>
          <w:sz w:val="28"/>
          <w:szCs w:val="28"/>
        </w:rPr>
        <w:t xml:space="preserve">имуляцию политического участия. Проблема </w:t>
      </w:r>
      <w:proofErr w:type="spellStart"/>
      <w:r w:rsidR="006839A5">
        <w:rPr>
          <w:rFonts w:ascii="Times New Roman" w:hAnsi="Times New Roman" w:cs="Times New Roman"/>
          <w:sz w:val="28"/>
          <w:szCs w:val="28"/>
        </w:rPr>
        <w:t>симулятивности</w:t>
      </w:r>
      <w:proofErr w:type="spellEnd"/>
      <w:r w:rsidR="006839A5">
        <w:rPr>
          <w:rFonts w:ascii="Times New Roman" w:hAnsi="Times New Roman" w:cs="Times New Roman"/>
          <w:sz w:val="28"/>
          <w:szCs w:val="28"/>
        </w:rPr>
        <w:t xml:space="preserve"> современной политики изучается многими авторами. В частности, российские специалисты в этой области М.А. Максимов и И.И. Комиссаров утверждают следующее: «</w:t>
      </w:r>
      <w:r w:rsidR="006839A5" w:rsidRPr="006839A5">
        <w:rPr>
          <w:rFonts w:ascii="Times New Roman" w:hAnsi="Times New Roman" w:cs="Times New Roman"/>
          <w:sz w:val="28"/>
          <w:szCs w:val="28"/>
        </w:rPr>
        <w:t>Процесс симуляции достигает своего апогея именно в политической сфере, где используется особый дискурс, часто основанный на подмене понятий (война становится «миротворческой операцией», насилие и убийство — «гуманитарной интервенцией»</w:t>
      </w:r>
      <w:r w:rsidR="006839A5">
        <w:rPr>
          <w:rFonts w:ascii="Times New Roman" w:hAnsi="Times New Roman" w:cs="Times New Roman"/>
          <w:sz w:val="28"/>
          <w:szCs w:val="28"/>
        </w:rPr>
        <w:t>)»</w:t>
      </w:r>
      <w:r w:rsidR="006839A5">
        <w:rPr>
          <w:rStyle w:val="a6"/>
          <w:rFonts w:ascii="Times New Roman" w:hAnsi="Times New Roman" w:cs="Times New Roman"/>
          <w:sz w:val="28"/>
          <w:szCs w:val="28"/>
        </w:rPr>
        <w:footnoteReference w:id="70"/>
      </w:r>
      <w:r w:rsidR="006839A5">
        <w:rPr>
          <w:rFonts w:ascii="Times New Roman" w:hAnsi="Times New Roman" w:cs="Times New Roman"/>
          <w:sz w:val="28"/>
          <w:szCs w:val="28"/>
        </w:rPr>
        <w:t xml:space="preserve">. </w:t>
      </w:r>
    </w:p>
    <w:p w:rsidR="00805C17" w:rsidRDefault="006839A5"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Политически активное население составляет относительно малую часть общества</w:t>
      </w:r>
      <w:r>
        <w:rPr>
          <w:rStyle w:val="a6"/>
          <w:rFonts w:ascii="Times New Roman" w:hAnsi="Times New Roman" w:cs="Times New Roman"/>
          <w:sz w:val="28"/>
          <w:szCs w:val="28"/>
        </w:rPr>
        <w:footnoteReference w:id="71"/>
      </w:r>
      <w:r>
        <w:rPr>
          <w:rFonts w:ascii="Times New Roman" w:hAnsi="Times New Roman" w:cs="Times New Roman"/>
          <w:sz w:val="28"/>
          <w:szCs w:val="28"/>
        </w:rPr>
        <w:t xml:space="preserve">. </w:t>
      </w:r>
      <w:r w:rsidR="00805C17">
        <w:rPr>
          <w:rFonts w:ascii="Times New Roman" w:hAnsi="Times New Roman" w:cs="Times New Roman"/>
          <w:sz w:val="28"/>
          <w:szCs w:val="28"/>
        </w:rPr>
        <w:t xml:space="preserve">Под политически активным мы в данном случае подразумеваем тех членов социума, кто интересуется общественно-политической жизнью, пользуется своим правом избирателя, участвует в политических акциях и проч. Менее же активные граждане предпочитают виртуальную деятельность. Участие в обсуждениях в социальных сетях, подписание онлайн-петиций, </w:t>
      </w:r>
      <w:proofErr w:type="spellStart"/>
      <w:r w:rsidR="00805C17">
        <w:rPr>
          <w:rFonts w:ascii="Times New Roman" w:hAnsi="Times New Roman" w:cs="Times New Roman"/>
          <w:sz w:val="28"/>
          <w:szCs w:val="28"/>
        </w:rPr>
        <w:t>краудфандинг</w:t>
      </w:r>
      <w:proofErr w:type="spellEnd"/>
      <w:r w:rsidR="00805C17">
        <w:rPr>
          <w:rFonts w:ascii="Times New Roman" w:hAnsi="Times New Roman" w:cs="Times New Roman"/>
          <w:sz w:val="28"/>
          <w:szCs w:val="28"/>
        </w:rPr>
        <w:t xml:space="preserve"> помогают им осознавать свою общественную и гражданскую значимость и при этом не требуют чрезмерных усилий или расхода ресурсов, как временных, так и финансовых.</w:t>
      </w:r>
    </w:p>
    <w:p w:rsidR="00816E6B" w:rsidRDefault="00816E6B"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можно отметить, что поставленные задачи в данной главе нами выполнены. Исследовано понятие избирательной кампании, а также её преобразование в электронную избирательную кампанию, происходящее в </w:t>
      </w:r>
      <w:r>
        <w:rPr>
          <w:rFonts w:ascii="Times New Roman" w:hAnsi="Times New Roman" w:cs="Times New Roman"/>
          <w:sz w:val="28"/>
          <w:szCs w:val="28"/>
        </w:rPr>
        <w:lastRenderedPageBreak/>
        <w:t xml:space="preserve">условиях информационного общества. </w:t>
      </w:r>
      <w:r w:rsidR="000D67B7">
        <w:rPr>
          <w:rFonts w:ascii="Times New Roman" w:hAnsi="Times New Roman" w:cs="Times New Roman"/>
          <w:sz w:val="28"/>
          <w:szCs w:val="28"/>
        </w:rPr>
        <w:t xml:space="preserve">Вкратце охарактеризованы технологии </w:t>
      </w:r>
      <w:r w:rsidR="000D67B7">
        <w:rPr>
          <w:rFonts w:ascii="Times New Roman" w:hAnsi="Times New Roman" w:cs="Times New Roman"/>
          <w:sz w:val="28"/>
          <w:szCs w:val="28"/>
          <w:lang w:val="en-US"/>
        </w:rPr>
        <w:t>Web</w:t>
      </w:r>
      <w:r w:rsidR="000D67B7" w:rsidRPr="000D67B7">
        <w:rPr>
          <w:rFonts w:ascii="Times New Roman" w:hAnsi="Times New Roman" w:cs="Times New Roman"/>
          <w:sz w:val="28"/>
          <w:szCs w:val="28"/>
        </w:rPr>
        <w:t xml:space="preserve"> 2.0 </w:t>
      </w:r>
      <w:r w:rsidR="000D67B7">
        <w:rPr>
          <w:rFonts w:ascii="Times New Roman" w:hAnsi="Times New Roman" w:cs="Times New Roman"/>
          <w:sz w:val="28"/>
          <w:szCs w:val="28"/>
        </w:rPr>
        <w:t xml:space="preserve">и «больших данных». </w:t>
      </w:r>
      <w:r>
        <w:rPr>
          <w:rFonts w:ascii="Times New Roman" w:hAnsi="Times New Roman" w:cs="Times New Roman"/>
          <w:sz w:val="28"/>
          <w:szCs w:val="28"/>
        </w:rPr>
        <w:t>Д</w:t>
      </w:r>
      <w:r w:rsidR="000D67B7">
        <w:rPr>
          <w:rFonts w:ascii="Times New Roman" w:hAnsi="Times New Roman" w:cs="Times New Roman"/>
          <w:sz w:val="28"/>
          <w:szCs w:val="28"/>
        </w:rPr>
        <w:t>ана характеристика электронной</w:t>
      </w:r>
      <w:r>
        <w:rPr>
          <w:rFonts w:ascii="Times New Roman" w:hAnsi="Times New Roman" w:cs="Times New Roman"/>
          <w:sz w:val="28"/>
          <w:szCs w:val="28"/>
        </w:rPr>
        <w:t xml:space="preserve"> </w:t>
      </w:r>
      <w:r w:rsidR="000D67B7">
        <w:rPr>
          <w:rFonts w:ascii="Times New Roman" w:hAnsi="Times New Roman" w:cs="Times New Roman"/>
          <w:sz w:val="28"/>
          <w:szCs w:val="28"/>
        </w:rPr>
        <w:t>демократии и кратко описаны меры, предпринимаемые российским правительством для её внедрения. Изучен феномен сетевого общества и новейшие практики связей с общественностью, связанные с ним.</w:t>
      </w:r>
    </w:p>
    <w:p w:rsidR="000D67B7" w:rsidRDefault="000D67B7"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уделено </w:t>
      </w:r>
      <w:proofErr w:type="spellStart"/>
      <w:r>
        <w:rPr>
          <w:rFonts w:ascii="Times New Roman" w:hAnsi="Times New Roman" w:cs="Times New Roman"/>
          <w:sz w:val="28"/>
          <w:szCs w:val="28"/>
        </w:rPr>
        <w:t>краудсорсингу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краудфандингу</w:t>
      </w:r>
      <w:proofErr w:type="spellEnd"/>
      <w:r>
        <w:rPr>
          <w:rFonts w:ascii="Times New Roman" w:hAnsi="Times New Roman" w:cs="Times New Roman"/>
          <w:sz w:val="28"/>
          <w:szCs w:val="28"/>
        </w:rPr>
        <w:t xml:space="preserve"> и их возможному применению в сфере политики. Исследовано явление политического </w:t>
      </w:r>
      <w:proofErr w:type="spellStart"/>
      <w:r>
        <w:rPr>
          <w:rFonts w:ascii="Times New Roman" w:hAnsi="Times New Roman" w:cs="Times New Roman"/>
          <w:sz w:val="28"/>
          <w:szCs w:val="28"/>
        </w:rPr>
        <w:t>краудфандинга</w:t>
      </w:r>
      <w:proofErr w:type="spellEnd"/>
      <w:r>
        <w:rPr>
          <w:rFonts w:ascii="Times New Roman" w:hAnsi="Times New Roman" w:cs="Times New Roman"/>
          <w:sz w:val="28"/>
          <w:szCs w:val="28"/>
        </w:rPr>
        <w:t xml:space="preserve"> и его перспектив в избирательных кампаниях.</w:t>
      </w:r>
    </w:p>
    <w:p w:rsidR="00805C17" w:rsidRDefault="00805C17" w:rsidP="00236014">
      <w:pPr>
        <w:spacing w:line="360" w:lineRule="auto"/>
        <w:ind w:firstLine="709"/>
        <w:jc w:val="both"/>
        <w:rPr>
          <w:rFonts w:ascii="Times New Roman" w:hAnsi="Times New Roman" w:cs="Times New Roman"/>
          <w:b/>
          <w:sz w:val="28"/>
          <w:szCs w:val="28"/>
        </w:rPr>
      </w:pPr>
    </w:p>
    <w:p w:rsidR="0031700C" w:rsidRDefault="0031700C" w:rsidP="00F63261">
      <w:pPr>
        <w:pStyle w:val="1"/>
        <w:jc w:val="left"/>
      </w:pPr>
    </w:p>
    <w:p w:rsidR="008C0CDA" w:rsidRDefault="008C0CDA" w:rsidP="00DD0A11">
      <w:pPr>
        <w:pStyle w:val="1"/>
      </w:pPr>
    </w:p>
    <w:p w:rsidR="008C0CDA" w:rsidRDefault="008C0CDA" w:rsidP="00DD0A11">
      <w:pPr>
        <w:pStyle w:val="1"/>
      </w:pPr>
    </w:p>
    <w:p w:rsidR="008C0CDA" w:rsidRDefault="008C0CDA" w:rsidP="003C3784">
      <w:pPr>
        <w:pStyle w:val="1"/>
        <w:jc w:val="left"/>
      </w:pPr>
    </w:p>
    <w:p w:rsidR="000D67B7" w:rsidRDefault="000D67B7" w:rsidP="00DD0A11">
      <w:pPr>
        <w:pStyle w:val="1"/>
      </w:pPr>
    </w:p>
    <w:p w:rsidR="000D67B7" w:rsidRDefault="000D67B7" w:rsidP="00DD0A11">
      <w:pPr>
        <w:pStyle w:val="1"/>
      </w:pPr>
    </w:p>
    <w:p w:rsidR="000D67B7" w:rsidRDefault="000D67B7" w:rsidP="00DD0A11">
      <w:pPr>
        <w:pStyle w:val="1"/>
      </w:pPr>
    </w:p>
    <w:p w:rsidR="000D67B7" w:rsidRDefault="000D67B7" w:rsidP="00DD0A11">
      <w:pPr>
        <w:pStyle w:val="1"/>
      </w:pPr>
    </w:p>
    <w:p w:rsidR="000D67B7" w:rsidRDefault="000D67B7" w:rsidP="00DD0A11">
      <w:pPr>
        <w:pStyle w:val="1"/>
      </w:pPr>
    </w:p>
    <w:p w:rsidR="000D67B7" w:rsidRDefault="000D67B7" w:rsidP="00DD0A11">
      <w:pPr>
        <w:pStyle w:val="1"/>
      </w:pPr>
    </w:p>
    <w:p w:rsidR="000D67B7" w:rsidRDefault="000D67B7" w:rsidP="00DD0A11">
      <w:pPr>
        <w:pStyle w:val="1"/>
      </w:pPr>
    </w:p>
    <w:p w:rsidR="000D67B7" w:rsidRDefault="000D67B7" w:rsidP="00DD0A11">
      <w:pPr>
        <w:pStyle w:val="1"/>
      </w:pPr>
    </w:p>
    <w:p w:rsidR="000D67B7" w:rsidRDefault="000D67B7" w:rsidP="00DD0A11">
      <w:pPr>
        <w:pStyle w:val="1"/>
      </w:pPr>
    </w:p>
    <w:p w:rsidR="000D67B7" w:rsidRDefault="000D67B7" w:rsidP="00DD0A11">
      <w:pPr>
        <w:pStyle w:val="1"/>
      </w:pPr>
    </w:p>
    <w:p w:rsidR="000D67B7" w:rsidRDefault="000D67B7" w:rsidP="00DD0A11">
      <w:pPr>
        <w:pStyle w:val="1"/>
      </w:pPr>
    </w:p>
    <w:p w:rsidR="000D67B7" w:rsidRDefault="000D67B7" w:rsidP="00DD0A11">
      <w:pPr>
        <w:pStyle w:val="1"/>
      </w:pPr>
    </w:p>
    <w:p w:rsidR="000D67B7" w:rsidRDefault="000D67B7" w:rsidP="00D33EA9">
      <w:pPr>
        <w:pStyle w:val="1"/>
        <w:jc w:val="left"/>
      </w:pPr>
    </w:p>
    <w:p w:rsidR="00805C17" w:rsidRDefault="00805C17" w:rsidP="00DD0A11">
      <w:pPr>
        <w:pStyle w:val="1"/>
      </w:pPr>
      <w:bookmarkStart w:id="6" w:name="_Toc514081421"/>
      <w:r>
        <w:lastRenderedPageBreak/>
        <w:t xml:space="preserve">Глава </w:t>
      </w:r>
      <w:r>
        <w:rPr>
          <w:lang w:val="en-US"/>
        </w:rPr>
        <w:t>II</w:t>
      </w:r>
      <w:r w:rsidRPr="00805C17">
        <w:t>.</w:t>
      </w:r>
      <w:r>
        <w:t xml:space="preserve"> Практика политического </w:t>
      </w:r>
      <w:proofErr w:type="spellStart"/>
      <w:r>
        <w:t>краудфандинга</w:t>
      </w:r>
      <w:proofErr w:type="spellEnd"/>
      <w:r>
        <w:t xml:space="preserve"> в России и за рубежом</w:t>
      </w:r>
      <w:bookmarkEnd w:id="6"/>
    </w:p>
    <w:p w:rsidR="00805C17" w:rsidRDefault="00805C17" w:rsidP="00DD0A11">
      <w:pPr>
        <w:pStyle w:val="2"/>
        <w:numPr>
          <w:ilvl w:val="0"/>
          <w:numId w:val="0"/>
        </w:numPr>
        <w:ind w:left="720"/>
      </w:pPr>
      <w:bookmarkStart w:id="7" w:name="_Toc514081422"/>
      <w:r>
        <w:t xml:space="preserve">2.1. </w:t>
      </w:r>
      <w:r w:rsidR="0036437F">
        <w:t xml:space="preserve">Зарубежный опыт </w:t>
      </w:r>
      <w:r w:rsidR="00631CFC">
        <w:t xml:space="preserve">использования </w:t>
      </w:r>
      <w:r w:rsidR="0036437F">
        <w:t xml:space="preserve">политического </w:t>
      </w:r>
      <w:proofErr w:type="spellStart"/>
      <w:r w:rsidR="0036437F">
        <w:t>краудфандинга</w:t>
      </w:r>
      <w:bookmarkEnd w:id="7"/>
      <w:proofErr w:type="spellEnd"/>
    </w:p>
    <w:p w:rsidR="00805C17" w:rsidRDefault="00C4132D"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по </w:t>
      </w:r>
      <w:r w:rsidR="004310D0">
        <w:rPr>
          <w:rFonts w:ascii="Times New Roman" w:hAnsi="Times New Roman" w:cs="Times New Roman"/>
          <w:sz w:val="28"/>
          <w:szCs w:val="28"/>
        </w:rPr>
        <w:t>мнению</w:t>
      </w:r>
      <w:r>
        <w:rPr>
          <w:rFonts w:ascii="Times New Roman" w:hAnsi="Times New Roman" w:cs="Times New Roman"/>
          <w:sz w:val="28"/>
          <w:szCs w:val="28"/>
        </w:rPr>
        <w:t xml:space="preserve"> ряда исследователей и судя по результатам</w:t>
      </w:r>
      <w:r w:rsidR="004310D0">
        <w:rPr>
          <w:rFonts w:ascii="Times New Roman" w:hAnsi="Times New Roman" w:cs="Times New Roman"/>
          <w:sz w:val="28"/>
          <w:szCs w:val="28"/>
        </w:rPr>
        <w:t xml:space="preserve">, наиболее успешно применяли </w:t>
      </w:r>
      <w:proofErr w:type="spellStart"/>
      <w:r w:rsidR="004310D0">
        <w:rPr>
          <w:rFonts w:ascii="Times New Roman" w:hAnsi="Times New Roman" w:cs="Times New Roman"/>
          <w:sz w:val="28"/>
          <w:szCs w:val="28"/>
        </w:rPr>
        <w:t>краудфандинговые</w:t>
      </w:r>
      <w:proofErr w:type="spellEnd"/>
      <w:r w:rsidR="004310D0">
        <w:rPr>
          <w:rFonts w:ascii="Times New Roman" w:hAnsi="Times New Roman" w:cs="Times New Roman"/>
          <w:sz w:val="28"/>
          <w:szCs w:val="28"/>
        </w:rPr>
        <w:t xml:space="preserve"> технологии в ходе избирательных кам</w:t>
      </w:r>
      <w:r>
        <w:rPr>
          <w:rFonts w:ascii="Times New Roman" w:hAnsi="Times New Roman" w:cs="Times New Roman"/>
          <w:sz w:val="28"/>
          <w:szCs w:val="28"/>
        </w:rPr>
        <w:t xml:space="preserve">паний американские политики. Поэтому </w:t>
      </w:r>
      <w:r w:rsidR="004310D0">
        <w:rPr>
          <w:rFonts w:ascii="Times New Roman" w:hAnsi="Times New Roman" w:cs="Times New Roman"/>
          <w:sz w:val="28"/>
          <w:szCs w:val="28"/>
        </w:rPr>
        <w:t>мы считаем необходимым проанализировать их опыт.</w:t>
      </w:r>
    </w:p>
    <w:p w:rsidR="006524C4" w:rsidRDefault="006524C4"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всего, стоит оговорить специфику политического </w:t>
      </w:r>
      <w:proofErr w:type="spellStart"/>
      <w:r>
        <w:rPr>
          <w:rFonts w:ascii="Times New Roman" w:hAnsi="Times New Roman" w:cs="Times New Roman"/>
          <w:sz w:val="28"/>
          <w:szCs w:val="28"/>
        </w:rPr>
        <w:t>краудфандинга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фандрайзинга</w:t>
      </w:r>
      <w:proofErr w:type="spellEnd"/>
      <w:r>
        <w:rPr>
          <w:rFonts w:ascii="Times New Roman" w:hAnsi="Times New Roman" w:cs="Times New Roman"/>
          <w:sz w:val="28"/>
          <w:szCs w:val="28"/>
        </w:rPr>
        <w:t xml:space="preserve"> в США. Как утверждает Е.В. Смолянинов, она «…во многом обусловливается динамикой законодательного регулирования этого процесса, целью которого является ограничение на крупные денежные пожертвования в пользу участников избирательных кампаний»</w:t>
      </w:r>
      <w:r>
        <w:rPr>
          <w:rStyle w:val="a6"/>
          <w:rFonts w:ascii="Times New Roman" w:hAnsi="Times New Roman" w:cs="Times New Roman"/>
          <w:sz w:val="28"/>
          <w:szCs w:val="28"/>
        </w:rPr>
        <w:footnoteReference w:id="72"/>
      </w:r>
      <w:r>
        <w:rPr>
          <w:rFonts w:ascii="Times New Roman" w:hAnsi="Times New Roman" w:cs="Times New Roman"/>
          <w:sz w:val="28"/>
          <w:szCs w:val="28"/>
        </w:rPr>
        <w:t>.</w:t>
      </w:r>
    </w:p>
    <w:p w:rsidR="0034126B" w:rsidRDefault="003516FE"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Впервые политический </w:t>
      </w:r>
      <w:proofErr w:type="spellStart"/>
      <w:r>
        <w:rPr>
          <w:rFonts w:ascii="Times New Roman" w:hAnsi="Times New Roman" w:cs="Times New Roman"/>
          <w:sz w:val="28"/>
          <w:szCs w:val="28"/>
        </w:rPr>
        <w:t>краудфандинг</w:t>
      </w:r>
      <w:proofErr w:type="spellEnd"/>
      <w:r w:rsidRPr="003516FE">
        <w:rPr>
          <w:rFonts w:ascii="Times New Roman" w:hAnsi="Times New Roman" w:cs="Times New Roman"/>
          <w:sz w:val="28"/>
          <w:szCs w:val="28"/>
        </w:rPr>
        <w:t xml:space="preserve"> </w:t>
      </w:r>
      <w:r>
        <w:rPr>
          <w:rFonts w:ascii="Times New Roman" w:hAnsi="Times New Roman" w:cs="Times New Roman"/>
          <w:sz w:val="28"/>
          <w:szCs w:val="28"/>
        </w:rPr>
        <w:t>как значимое явление</w:t>
      </w:r>
      <w:r w:rsidRPr="003516FE">
        <w:rPr>
          <w:rFonts w:ascii="Times New Roman" w:hAnsi="Times New Roman" w:cs="Times New Roman"/>
          <w:sz w:val="28"/>
          <w:szCs w:val="28"/>
        </w:rPr>
        <w:t xml:space="preserve"> </w:t>
      </w:r>
      <w:r>
        <w:rPr>
          <w:rFonts w:ascii="Times New Roman" w:hAnsi="Times New Roman" w:cs="Times New Roman"/>
          <w:sz w:val="28"/>
          <w:szCs w:val="28"/>
        </w:rPr>
        <w:t>был зафиксирован в ходе президентских выборов 2004 года. К тому моменту число пользователей Интернета</w:t>
      </w:r>
      <w:r w:rsidRPr="003516FE">
        <w:rPr>
          <w:rFonts w:ascii="Times New Roman" w:hAnsi="Times New Roman" w:cs="Times New Roman"/>
          <w:sz w:val="28"/>
          <w:szCs w:val="28"/>
        </w:rPr>
        <w:t xml:space="preserve"> </w:t>
      </w:r>
      <w:r>
        <w:rPr>
          <w:rFonts w:ascii="Times New Roman" w:hAnsi="Times New Roman" w:cs="Times New Roman"/>
          <w:sz w:val="28"/>
          <w:szCs w:val="28"/>
        </w:rPr>
        <w:t>в США выросло почти на 70 миллионов человек, если сравнивать с 2000 годом, когда проходили предыдущие выборы</w:t>
      </w:r>
      <w:r>
        <w:rPr>
          <w:rStyle w:val="a6"/>
          <w:rFonts w:ascii="Times New Roman" w:hAnsi="Times New Roman" w:cs="Times New Roman"/>
          <w:sz w:val="28"/>
          <w:szCs w:val="28"/>
        </w:rPr>
        <w:footnoteReference w:id="73"/>
      </w:r>
      <w:r>
        <w:rPr>
          <w:rFonts w:ascii="Times New Roman" w:hAnsi="Times New Roman" w:cs="Times New Roman"/>
          <w:sz w:val="28"/>
          <w:szCs w:val="28"/>
        </w:rPr>
        <w:t xml:space="preserve">. </w:t>
      </w:r>
      <w:r w:rsidR="003F5D71">
        <w:rPr>
          <w:rFonts w:ascii="Times New Roman" w:hAnsi="Times New Roman" w:cs="Times New Roman"/>
          <w:sz w:val="28"/>
          <w:szCs w:val="28"/>
        </w:rPr>
        <w:t xml:space="preserve">Этим достаточно успешно для себя воспользовался кандидат от Демократической партии </w:t>
      </w:r>
      <w:proofErr w:type="spellStart"/>
      <w:r w:rsidR="003F5D71">
        <w:rPr>
          <w:rFonts w:ascii="Times New Roman" w:hAnsi="Times New Roman" w:cs="Times New Roman"/>
          <w:sz w:val="28"/>
          <w:szCs w:val="28"/>
        </w:rPr>
        <w:t>Говард</w:t>
      </w:r>
      <w:proofErr w:type="spellEnd"/>
      <w:r w:rsidR="003F5D71">
        <w:rPr>
          <w:rFonts w:ascii="Times New Roman" w:hAnsi="Times New Roman" w:cs="Times New Roman"/>
          <w:sz w:val="28"/>
          <w:szCs w:val="28"/>
        </w:rPr>
        <w:t xml:space="preserve"> Дин. Отказавшись от традиции пополнять бюджет предвыборной кампании за счёт пожертвований от крупных бизнесменов, Дин сконцентрировал</w:t>
      </w:r>
      <w:r w:rsidR="00651F84">
        <w:rPr>
          <w:rFonts w:ascii="Times New Roman" w:hAnsi="Times New Roman" w:cs="Times New Roman"/>
          <w:sz w:val="28"/>
          <w:szCs w:val="28"/>
        </w:rPr>
        <w:t xml:space="preserve"> своё</w:t>
      </w:r>
      <w:r w:rsidR="003F5D71">
        <w:rPr>
          <w:rFonts w:ascii="Times New Roman" w:hAnsi="Times New Roman" w:cs="Times New Roman"/>
          <w:sz w:val="28"/>
          <w:szCs w:val="28"/>
        </w:rPr>
        <w:t xml:space="preserve"> внимание на Интернете. В </w:t>
      </w:r>
      <w:r w:rsidR="00651F84">
        <w:rPr>
          <w:rFonts w:ascii="Times New Roman" w:hAnsi="Times New Roman" w:cs="Times New Roman"/>
          <w:sz w:val="28"/>
          <w:szCs w:val="28"/>
        </w:rPr>
        <w:t xml:space="preserve">конечном </w:t>
      </w:r>
      <w:r w:rsidR="0034126B">
        <w:rPr>
          <w:rFonts w:ascii="Times New Roman" w:hAnsi="Times New Roman" w:cs="Times New Roman"/>
          <w:sz w:val="28"/>
          <w:szCs w:val="28"/>
        </w:rPr>
        <w:t>итоге, ему удалось собрать более 41 миллиона</w:t>
      </w:r>
      <w:r w:rsidR="003F5D71">
        <w:rPr>
          <w:rFonts w:ascii="Times New Roman" w:hAnsi="Times New Roman" w:cs="Times New Roman"/>
          <w:sz w:val="28"/>
          <w:szCs w:val="28"/>
        </w:rPr>
        <w:t xml:space="preserve"> долларов, значительная часть из которых поступила от примерно 350 тысяч </w:t>
      </w:r>
      <w:proofErr w:type="gramStart"/>
      <w:r w:rsidR="003F5D71">
        <w:rPr>
          <w:rFonts w:ascii="Times New Roman" w:hAnsi="Times New Roman" w:cs="Times New Roman"/>
          <w:sz w:val="28"/>
          <w:szCs w:val="28"/>
        </w:rPr>
        <w:t>интернет-пользователей</w:t>
      </w:r>
      <w:proofErr w:type="gramEnd"/>
      <w:r w:rsidR="003F5D71">
        <w:rPr>
          <w:rFonts w:ascii="Times New Roman" w:hAnsi="Times New Roman" w:cs="Times New Roman"/>
          <w:sz w:val="28"/>
          <w:szCs w:val="28"/>
        </w:rPr>
        <w:t>. В среднем же сумма пожертвований от одного человека не превышала 80 долларов</w:t>
      </w:r>
      <w:r w:rsidR="0092510E">
        <w:rPr>
          <w:rStyle w:val="a6"/>
          <w:rFonts w:ascii="Times New Roman" w:hAnsi="Times New Roman" w:cs="Times New Roman"/>
          <w:sz w:val="28"/>
          <w:szCs w:val="28"/>
        </w:rPr>
        <w:footnoteReference w:id="74"/>
      </w:r>
      <w:r w:rsidR="0092510E">
        <w:rPr>
          <w:rFonts w:ascii="Times New Roman" w:hAnsi="Times New Roman" w:cs="Times New Roman"/>
          <w:sz w:val="28"/>
          <w:szCs w:val="28"/>
        </w:rPr>
        <w:t>.</w:t>
      </w:r>
      <w:r w:rsidR="00D47697">
        <w:rPr>
          <w:rFonts w:ascii="Times New Roman" w:hAnsi="Times New Roman" w:cs="Times New Roman"/>
          <w:sz w:val="28"/>
          <w:szCs w:val="28"/>
        </w:rPr>
        <w:t xml:space="preserve"> </w:t>
      </w:r>
    </w:p>
    <w:p w:rsidR="00D47697" w:rsidRDefault="0034126B"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Выяснилось, что уже тогда в Сети находились сотни тысяч противников действ</w:t>
      </w:r>
      <w:r w:rsidR="008E6BC4">
        <w:rPr>
          <w:rFonts w:ascii="Times New Roman" w:hAnsi="Times New Roman" w:cs="Times New Roman"/>
          <w:sz w:val="28"/>
          <w:szCs w:val="28"/>
        </w:rPr>
        <w:t xml:space="preserve">овавшего </w:t>
      </w:r>
      <w:r>
        <w:rPr>
          <w:rFonts w:ascii="Times New Roman" w:hAnsi="Times New Roman" w:cs="Times New Roman"/>
          <w:sz w:val="28"/>
          <w:szCs w:val="28"/>
        </w:rPr>
        <w:t xml:space="preserve">президента Буша. </w:t>
      </w:r>
      <w:proofErr w:type="gramStart"/>
      <w:r>
        <w:rPr>
          <w:rFonts w:ascii="Times New Roman" w:hAnsi="Times New Roman" w:cs="Times New Roman"/>
          <w:sz w:val="28"/>
          <w:szCs w:val="28"/>
        </w:rPr>
        <w:t>В. Э. Гончаров и</w:t>
      </w:r>
      <w:r w:rsidRPr="0034126B">
        <w:rPr>
          <w:rFonts w:ascii="Times New Roman" w:hAnsi="Times New Roman" w:cs="Times New Roman"/>
          <w:sz w:val="28"/>
          <w:szCs w:val="28"/>
        </w:rPr>
        <w:t xml:space="preserve"> В. П. Елизаров </w:t>
      </w:r>
      <w:r>
        <w:rPr>
          <w:rFonts w:ascii="Times New Roman" w:hAnsi="Times New Roman" w:cs="Times New Roman"/>
          <w:sz w:val="28"/>
          <w:szCs w:val="28"/>
        </w:rPr>
        <w:t>отмечают, что</w:t>
      </w:r>
      <w:r w:rsidR="00A702D9">
        <w:rPr>
          <w:rFonts w:ascii="Times New Roman" w:hAnsi="Times New Roman" w:cs="Times New Roman"/>
          <w:sz w:val="28"/>
          <w:szCs w:val="28"/>
        </w:rPr>
        <w:t xml:space="preserve"> уже на тот момент в США</w:t>
      </w:r>
      <w:r>
        <w:rPr>
          <w:rFonts w:ascii="Times New Roman" w:hAnsi="Times New Roman" w:cs="Times New Roman"/>
          <w:sz w:val="28"/>
          <w:szCs w:val="28"/>
        </w:rPr>
        <w:t xml:space="preserve"> «…</w:t>
      </w:r>
      <w:r w:rsidRPr="0034126B">
        <w:rPr>
          <w:rFonts w:ascii="Times New Roman" w:hAnsi="Times New Roman" w:cs="Times New Roman"/>
          <w:sz w:val="28"/>
          <w:szCs w:val="28"/>
        </w:rPr>
        <w:t>существует политически ангажированная</w:t>
      </w:r>
      <w:r w:rsidR="008E6BC4">
        <w:rPr>
          <w:rFonts w:ascii="Times New Roman" w:hAnsi="Times New Roman" w:cs="Times New Roman"/>
          <w:sz w:val="28"/>
          <w:szCs w:val="28"/>
        </w:rPr>
        <w:t xml:space="preserve"> аудитория, представители которо</w:t>
      </w:r>
      <w:r w:rsidRPr="0034126B">
        <w:rPr>
          <w:rFonts w:ascii="Times New Roman" w:hAnsi="Times New Roman" w:cs="Times New Roman"/>
          <w:sz w:val="28"/>
          <w:szCs w:val="28"/>
        </w:rPr>
        <w:t>й уже готовы к совместному гражданскому действию в удобном для них и новом для традиционных представлений о политической реальности формате коммуникации</w:t>
      </w:r>
      <w:r>
        <w:rPr>
          <w:rFonts w:ascii="Times New Roman" w:hAnsi="Times New Roman" w:cs="Times New Roman"/>
          <w:sz w:val="28"/>
          <w:szCs w:val="28"/>
        </w:rPr>
        <w:t>»</w:t>
      </w:r>
      <w:r>
        <w:rPr>
          <w:rStyle w:val="a6"/>
          <w:rFonts w:ascii="Times New Roman" w:hAnsi="Times New Roman" w:cs="Times New Roman"/>
          <w:sz w:val="28"/>
          <w:szCs w:val="28"/>
        </w:rPr>
        <w:footnoteReference w:id="75"/>
      </w:r>
      <w:r>
        <w:rPr>
          <w:rFonts w:ascii="Times New Roman" w:hAnsi="Times New Roman" w:cs="Times New Roman"/>
          <w:sz w:val="28"/>
          <w:szCs w:val="28"/>
        </w:rPr>
        <w:t xml:space="preserve">. </w:t>
      </w:r>
      <w:r w:rsidR="00D47697">
        <w:rPr>
          <w:rFonts w:ascii="Times New Roman" w:hAnsi="Times New Roman" w:cs="Times New Roman"/>
          <w:sz w:val="28"/>
          <w:szCs w:val="28"/>
        </w:rPr>
        <w:t>П</w:t>
      </w:r>
      <w:r w:rsidR="00173FE4">
        <w:rPr>
          <w:rFonts w:ascii="Times New Roman" w:hAnsi="Times New Roman" w:cs="Times New Roman"/>
          <w:sz w:val="28"/>
          <w:szCs w:val="28"/>
        </w:rPr>
        <w:t>равда, следует отметить</w:t>
      </w:r>
      <w:r w:rsidR="00D47697">
        <w:rPr>
          <w:rFonts w:ascii="Times New Roman" w:hAnsi="Times New Roman" w:cs="Times New Roman"/>
          <w:sz w:val="28"/>
          <w:szCs w:val="28"/>
        </w:rPr>
        <w:t>, что Дину это не помогло</w:t>
      </w:r>
      <w:r w:rsidR="000A2CBE">
        <w:rPr>
          <w:rFonts w:ascii="Times New Roman" w:hAnsi="Times New Roman" w:cs="Times New Roman"/>
          <w:sz w:val="28"/>
          <w:szCs w:val="28"/>
        </w:rPr>
        <w:t xml:space="preserve"> </w:t>
      </w:r>
      <w:r w:rsidR="00173FE4">
        <w:rPr>
          <w:rFonts w:ascii="Times New Roman" w:hAnsi="Times New Roman" w:cs="Times New Roman"/>
          <w:sz w:val="28"/>
          <w:szCs w:val="28"/>
        </w:rPr>
        <w:t xml:space="preserve">выиграть </w:t>
      </w:r>
      <w:r w:rsidR="000A2CBE">
        <w:rPr>
          <w:rFonts w:ascii="Times New Roman" w:hAnsi="Times New Roman" w:cs="Times New Roman"/>
          <w:sz w:val="28"/>
          <w:szCs w:val="28"/>
        </w:rPr>
        <w:t xml:space="preserve">даже </w:t>
      </w:r>
      <w:r w:rsidR="00173FE4">
        <w:rPr>
          <w:rFonts w:ascii="Times New Roman" w:hAnsi="Times New Roman" w:cs="Times New Roman"/>
          <w:sz w:val="28"/>
          <w:szCs w:val="28"/>
        </w:rPr>
        <w:t xml:space="preserve">праймериз Демократической партии.  </w:t>
      </w:r>
      <w:proofErr w:type="gramEnd"/>
    </w:p>
    <w:p w:rsidR="008769D8" w:rsidRDefault="008769D8" w:rsidP="00A702D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Свежим примером успешной политической </w:t>
      </w:r>
      <w:proofErr w:type="spellStart"/>
      <w:r>
        <w:rPr>
          <w:rFonts w:ascii="Times New Roman" w:hAnsi="Times New Roman" w:cs="Times New Roman"/>
          <w:sz w:val="28"/>
          <w:szCs w:val="28"/>
        </w:rPr>
        <w:t>краудфандинговой</w:t>
      </w:r>
      <w:proofErr w:type="spellEnd"/>
      <w:r>
        <w:rPr>
          <w:rFonts w:ascii="Times New Roman" w:hAnsi="Times New Roman" w:cs="Times New Roman"/>
          <w:sz w:val="28"/>
          <w:szCs w:val="28"/>
        </w:rPr>
        <w:t xml:space="preserve"> кампании может служить кампания Берни </w:t>
      </w:r>
      <w:proofErr w:type="spellStart"/>
      <w:r>
        <w:rPr>
          <w:rFonts w:ascii="Times New Roman" w:hAnsi="Times New Roman" w:cs="Times New Roman"/>
          <w:sz w:val="28"/>
          <w:szCs w:val="28"/>
        </w:rPr>
        <w:t>Сандерса</w:t>
      </w:r>
      <w:proofErr w:type="spellEnd"/>
      <w:r>
        <w:rPr>
          <w:rFonts w:ascii="Times New Roman" w:hAnsi="Times New Roman" w:cs="Times New Roman"/>
          <w:sz w:val="28"/>
          <w:szCs w:val="28"/>
        </w:rPr>
        <w:t xml:space="preserve">, члена Демократической партии и участника американской предвыборной гонки 2016 года. </w:t>
      </w:r>
      <w:r w:rsidR="00383B37">
        <w:rPr>
          <w:rFonts w:ascii="Times New Roman" w:hAnsi="Times New Roman" w:cs="Times New Roman"/>
          <w:sz w:val="28"/>
          <w:szCs w:val="28"/>
        </w:rPr>
        <w:t>Сразу же хотим отметить тот факт, что, несмотря на свой почтенный возраст (74 года на момент выдвижения своей кандидатуры</w:t>
      </w:r>
      <w:r w:rsidR="00383B37">
        <w:rPr>
          <w:rStyle w:val="a6"/>
          <w:rFonts w:ascii="Times New Roman" w:hAnsi="Times New Roman" w:cs="Times New Roman"/>
          <w:sz w:val="28"/>
          <w:szCs w:val="28"/>
        </w:rPr>
        <w:footnoteReference w:id="76"/>
      </w:r>
      <w:r w:rsidR="00383B37">
        <w:rPr>
          <w:rFonts w:ascii="Times New Roman" w:hAnsi="Times New Roman" w:cs="Times New Roman"/>
          <w:sz w:val="28"/>
          <w:szCs w:val="28"/>
        </w:rPr>
        <w:t xml:space="preserve">), </w:t>
      </w:r>
      <w:proofErr w:type="spellStart"/>
      <w:r w:rsidR="00383B37">
        <w:rPr>
          <w:rFonts w:ascii="Times New Roman" w:hAnsi="Times New Roman" w:cs="Times New Roman"/>
          <w:sz w:val="28"/>
          <w:szCs w:val="28"/>
        </w:rPr>
        <w:t>Сандерс</w:t>
      </w:r>
      <w:proofErr w:type="spellEnd"/>
      <w:r w:rsidR="00383B37">
        <w:rPr>
          <w:rFonts w:ascii="Times New Roman" w:hAnsi="Times New Roman" w:cs="Times New Roman"/>
          <w:sz w:val="28"/>
          <w:szCs w:val="28"/>
        </w:rPr>
        <w:t xml:space="preserve"> пользовался и пользуется поддержкой существенной части молодёжи США</w:t>
      </w:r>
      <w:r w:rsidR="00383B37">
        <w:rPr>
          <w:rStyle w:val="a6"/>
          <w:rFonts w:ascii="Times New Roman" w:hAnsi="Times New Roman" w:cs="Times New Roman"/>
          <w:sz w:val="28"/>
          <w:szCs w:val="28"/>
        </w:rPr>
        <w:footnoteReference w:id="77"/>
      </w:r>
      <w:r w:rsidR="00383B37">
        <w:rPr>
          <w:rFonts w:ascii="Times New Roman" w:hAnsi="Times New Roman" w:cs="Times New Roman"/>
          <w:sz w:val="28"/>
          <w:szCs w:val="28"/>
        </w:rPr>
        <w:t xml:space="preserve">. Это, а также использование новейших технологий, на наш взгляд, несколько контрастирует </w:t>
      </w:r>
      <w:r w:rsidR="0040118F">
        <w:rPr>
          <w:rFonts w:ascii="Times New Roman" w:hAnsi="Times New Roman" w:cs="Times New Roman"/>
          <w:sz w:val="28"/>
          <w:szCs w:val="28"/>
        </w:rPr>
        <w:t>с его внешним обликом, вызывая тем самым дополнительный интерес.</w:t>
      </w:r>
    </w:p>
    <w:p w:rsidR="002F2580" w:rsidRPr="00383B37" w:rsidRDefault="002F2580" w:rsidP="00A702D9">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Используя агитацию в социальных сетях и участвуя в прямых встречах с избирателями, </w:t>
      </w:r>
      <w:proofErr w:type="spellStart"/>
      <w:r>
        <w:rPr>
          <w:rFonts w:ascii="Times New Roman" w:hAnsi="Times New Roman" w:cs="Times New Roman"/>
          <w:sz w:val="28"/>
          <w:szCs w:val="28"/>
        </w:rPr>
        <w:t>Б.Сандерс</w:t>
      </w:r>
      <w:proofErr w:type="spellEnd"/>
      <w:r>
        <w:rPr>
          <w:rFonts w:ascii="Times New Roman" w:hAnsi="Times New Roman" w:cs="Times New Roman"/>
          <w:sz w:val="28"/>
          <w:szCs w:val="28"/>
        </w:rPr>
        <w:t xml:space="preserve"> </w:t>
      </w:r>
      <w:r w:rsidR="003E3A0F">
        <w:rPr>
          <w:rFonts w:ascii="Times New Roman" w:hAnsi="Times New Roman" w:cs="Times New Roman"/>
          <w:sz w:val="28"/>
          <w:szCs w:val="28"/>
        </w:rPr>
        <w:t>сумел заручиться поддержкой значительной части электората Демократической партии</w:t>
      </w:r>
      <w:r w:rsidR="003E3A0F">
        <w:rPr>
          <w:rStyle w:val="a6"/>
          <w:rFonts w:ascii="Times New Roman" w:hAnsi="Times New Roman" w:cs="Times New Roman"/>
          <w:sz w:val="28"/>
          <w:szCs w:val="28"/>
        </w:rPr>
        <w:footnoteReference w:id="78"/>
      </w:r>
      <w:r w:rsidR="003E3A0F">
        <w:rPr>
          <w:rFonts w:ascii="Times New Roman" w:hAnsi="Times New Roman" w:cs="Times New Roman"/>
          <w:sz w:val="28"/>
          <w:szCs w:val="28"/>
        </w:rPr>
        <w:t xml:space="preserve">. </w:t>
      </w:r>
      <w:r w:rsidR="00843253">
        <w:rPr>
          <w:rFonts w:ascii="Times New Roman" w:hAnsi="Times New Roman" w:cs="Times New Roman"/>
          <w:sz w:val="28"/>
          <w:szCs w:val="28"/>
        </w:rPr>
        <w:t xml:space="preserve">С помощью </w:t>
      </w:r>
      <w:proofErr w:type="spellStart"/>
      <w:r w:rsidR="00843253">
        <w:rPr>
          <w:rFonts w:ascii="Times New Roman" w:hAnsi="Times New Roman" w:cs="Times New Roman"/>
          <w:sz w:val="28"/>
          <w:szCs w:val="28"/>
        </w:rPr>
        <w:t>краудфандинговой</w:t>
      </w:r>
      <w:proofErr w:type="spellEnd"/>
      <w:r w:rsidR="00843253">
        <w:rPr>
          <w:rFonts w:ascii="Times New Roman" w:hAnsi="Times New Roman" w:cs="Times New Roman"/>
          <w:sz w:val="28"/>
          <w:szCs w:val="28"/>
        </w:rPr>
        <w:t xml:space="preserve"> кампании ему удалось собрать почти 232 миллиона долларов пожертвований от частных лиц</w:t>
      </w:r>
      <w:r w:rsidR="00843253">
        <w:rPr>
          <w:rStyle w:val="a6"/>
          <w:rFonts w:ascii="Times New Roman" w:hAnsi="Times New Roman" w:cs="Times New Roman"/>
          <w:sz w:val="28"/>
          <w:szCs w:val="28"/>
        </w:rPr>
        <w:footnoteReference w:id="79"/>
      </w:r>
      <w:r w:rsidR="00843253">
        <w:rPr>
          <w:rFonts w:ascii="Times New Roman" w:hAnsi="Times New Roman" w:cs="Times New Roman"/>
          <w:sz w:val="28"/>
          <w:szCs w:val="28"/>
        </w:rPr>
        <w:t xml:space="preserve">. Однако во время праймериз демократов </w:t>
      </w:r>
      <w:proofErr w:type="spellStart"/>
      <w:r w:rsidR="00843253">
        <w:rPr>
          <w:rFonts w:ascii="Times New Roman" w:hAnsi="Times New Roman" w:cs="Times New Roman"/>
          <w:sz w:val="28"/>
          <w:szCs w:val="28"/>
        </w:rPr>
        <w:t>Сандерс</w:t>
      </w:r>
      <w:proofErr w:type="spellEnd"/>
      <w:r w:rsidR="00843253">
        <w:rPr>
          <w:rFonts w:ascii="Times New Roman" w:hAnsi="Times New Roman" w:cs="Times New Roman"/>
          <w:sz w:val="28"/>
          <w:szCs w:val="28"/>
        </w:rPr>
        <w:t xml:space="preserve"> отказался от своей кандидатуры в пользу Хиллари Клинтон.</w:t>
      </w:r>
      <w:proofErr w:type="gramEnd"/>
      <w:r w:rsidR="00843253">
        <w:rPr>
          <w:rFonts w:ascii="Times New Roman" w:hAnsi="Times New Roman" w:cs="Times New Roman"/>
          <w:sz w:val="28"/>
          <w:szCs w:val="28"/>
        </w:rPr>
        <w:t xml:space="preserve"> Тем не менее, собранная его сторонниками сумма впечатляет, особенно если учесть, что соперники и из Республиканской, и из Демократической партий не гнушались брать деньги у </w:t>
      </w:r>
      <w:r w:rsidR="00843253">
        <w:rPr>
          <w:rFonts w:ascii="Times New Roman" w:hAnsi="Times New Roman" w:cs="Times New Roman"/>
          <w:sz w:val="28"/>
          <w:szCs w:val="28"/>
        </w:rPr>
        <w:lastRenderedPageBreak/>
        <w:t xml:space="preserve">крупного бизнеса. </w:t>
      </w:r>
      <w:proofErr w:type="spellStart"/>
      <w:r w:rsidR="00843253">
        <w:rPr>
          <w:rFonts w:ascii="Times New Roman" w:hAnsi="Times New Roman" w:cs="Times New Roman"/>
          <w:sz w:val="28"/>
          <w:szCs w:val="28"/>
        </w:rPr>
        <w:t>Сандерс</w:t>
      </w:r>
      <w:proofErr w:type="spellEnd"/>
      <w:r w:rsidR="00843253">
        <w:rPr>
          <w:rFonts w:ascii="Times New Roman" w:hAnsi="Times New Roman" w:cs="Times New Roman"/>
          <w:sz w:val="28"/>
          <w:szCs w:val="28"/>
        </w:rPr>
        <w:t xml:space="preserve"> же принципиально собирал пожертвования только с обычных американских граждан.</w:t>
      </w:r>
    </w:p>
    <w:p w:rsidR="00C4132D" w:rsidRDefault="003F5D71"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3253">
        <w:rPr>
          <w:rFonts w:ascii="Times New Roman" w:hAnsi="Times New Roman" w:cs="Times New Roman"/>
          <w:sz w:val="28"/>
          <w:szCs w:val="28"/>
        </w:rPr>
        <w:t xml:space="preserve">Также </w:t>
      </w:r>
      <w:r w:rsidR="009F7268">
        <w:rPr>
          <w:rFonts w:ascii="Times New Roman" w:hAnsi="Times New Roman" w:cs="Times New Roman"/>
          <w:sz w:val="28"/>
          <w:szCs w:val="28"/>
        </w:rPr>
        <w:t xml:space="preserve">в рамках нашей работы </w:t>
      </w:r>
      <w:r w:rsidR="00843253">
        <w:rPr>
          <w:rFonts w:ascii="Times New Roman" w:hAnsi="Times New Roman" w:cs="Times New Roman"/>
          <w:sz w:val="28"/>
          <w:szCs w:val="28"/>
        </w:rPr>
        <w:t xml:space="preserve">мы считаем целесообразным </w:t>
      </w:r>
      <w:r w:rsidR="009F7268">
        <w:rPr>
          <w:rFonts w:ascii="Times New Roman" w:hAnsi="Times New Roman" w:cs="Times New Roman"/>
          <w:sz w:val="28"/>
          <w:szCs w:val="28"/>
        </w:rPr>
        <w:t xml:space="preserve">рассмотреть украинский опыт политического </w:t>
      </w:r>
      <w:proofErr w:type="spellStart"/>
      <w:r w:rsidR="009F7268">
        <w:rPr>
          <w:rFonts w:ascii="Times New Roman" w:hAnsi="Times New Roman" w:cs="Times New Roman"/>
          <w:sz w:val="28"/>
          <w:szCs w:val="28"/>
        </w:rPr>
        <w:t>краудфандинга</w:t>
      </w:r>
      <w:proofErr w:type="spellEnd"/>
      <w:r w:rsidR="009F7268">
        <w:rPr>
          <w:rFonts w:ascii="Times New Roman" w:hAnsi="Times New Roman" w:cs="Times New Roman"/>
          <w:sz w:val="28"/>
          <w:szCs w:val="28"/>
        </w:rPr>
        <w:t xml:space="preserve">. </w:t>
      </w:r>
      <w:r w:rsidR="00A94D25">
        <w:rPr>
          <w:rFonts w:ascii="Times New Roman" w:hAnsi="Times New Roman" w:cs="Times New Roman"/>
          <w:sz w:val="28"/>
          <w:szCs w:val="28"/>
        </w:rPr>
        <w:t xml:space="preserve">Данное решение мы обусловливаем следующими причинами. Во-первых, Украина — одна из крупнейших стран на постсоветском пространстве, занимающая стратегически важное для России положение, и изучение её опыта общественно-политических коммуникаций будет полезным в контексте нашего исследования. Во-вторых, на Украине достаточно успешно прошла </w:t>
      </w:r>
      <w:proofErr w:type="spellStart"/>
      <w:r w:rsidR="00A94D25">
        <w:rPr>
          <w:rFonts w:ascii="Times New Roman" w:hAnsi="Times New Roman" w:cs="Times New Roman"/>
          <w:sz w:val="28"/>
          <w:szCs w:val="28"/>
        </w:rPr>
        <w:t>краудфандинговая</w:t>
      </w:r>
      <w:proofErr w:type="spellEnd"/>
      <w:r w:rsidR="00A94D25">
        <w:rPr>
          <w:rFonts w:ascii="Times New Roman" w:hAnsi="Times New Roman" w:cs="Times New Roman"/>
          <w:sz w:val="28"/>
          <w:szCs w:val="28"/>
        </w:rPr>
        <w:t xml:space="preserve"> кампания, инициированная государством</w:t>
      </w:r>
      <w:r w:rsidR="00EB3803">
        <w:rPr>
          <w:rFonts w:ascii="Times New Roman" w:hAnsi="Times New Roman" w:cs="Times New Roman"/>
          <w:sz w:val="28"/>
          <w:szCs w:val="28"/>
        </w:rPr>
        <w:t>, каковая</w:t>
      </w:r>
      <w:r w:rsidR="00A94D25">
        <w:rPr>
          <w:rFonts w:ascii="Times New Roman" w:hAnsi="Times New Roman" w:cs="Times New Roman"/>
          <w:sz w:val="28"/>
          <w:szCs w:val="28"/>
        </w:rPr>
        <w:t xml:space="preserve"> является, на наш взгляд, </w:t>
      </w:r>
      <w:r w:rsidR="00EB3803">
        <w:rPr>
          <w:rFonts w:ascii="Times New Roman" w:hAnsi="Times New Roman" w:cs="Times New Roman"/>
          <w:sz w:val="28"/>
          <w:szCs w:val="28"/>
        </w:rPr>
        <w:t>интересным для изучения материалом. И начнём рассмотрение украинского опыта мы именно с неё.</w:t>
      </w:r>
    </w:p>
    <w:p w:rsidR="0091415B" w:rsidRDefault="00EB3803"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феврале-марте 2014 года, после известных событий в Киеве и Крыму, новое украинское правительство обнаружило </w:t>
      </w:r>
      <w:proofErr w:type="gramStart"/>
      <w:r>
        <w:rPr>
          <w:rFonts w:ascii="Times New Roman" w:hAnsi="Times New Roman" w:cs="Times New Roman"/>
          <w:sz w:val="28"/>
          <w:szCs w:val="28"/>
        </w:rPr>
        <w:t>фактическую</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небоеспособность</w:t>
      </w:r>
      <w:proofErr w:type="spellEnd"/>
      <w:r>
        <w:rPr>
          <w:rFonts w:ascii="Times New Roman" w:hAnsi="Times New Roman" w:cs="Times New Roman"/>
          <w:sz w:val="28"/>
          <w:szCs w:val="28"/>
        </w:rPr>
        <w:t xml:space="preserve"> собственных вооруженных сил. </w:t>
      </w:r>
      <w:r w:rsidR="004430C5">
        <w:rPr>
          <w:rFonts w:ascii="Times New Roman" w:hAnsi="Times New Roman" w:cs="Times New Roman"/>
          <w:sz w:val="28"/>
          <w:szCs w:val="28"/>
        </w:rPr>
        <w:t>Тогда Совет национальной безопасности и обороны Украины принял решение о проведении акции «Поддержи украинскую армию», также известной как «5 гривен на армию»</w:t>
      </w:r>
      <w:r w:rsidR="004430C5">
        <w:rPr>
          <w:rStyle w:val="a6"/>
          <w:rFonts w:ascii="Times New Roman" w:hAnsi="Times New Roman" w:cs="Times New Roman"/>
          <w:sz w:val="28"/>
          <w:szCs w:val="28"/>
        </w:rPr>
        <w:footnoteReference w:id="80"/>
      </w:r>
      <w:r w:rsidR="004430C5">
        <w:rPr>
          <w:rFonts w:ascii="Times New Roman" w:hAnsi="Times New Roman" w:cs="Times New Roman"/>
          <w:sz w:val="28"/>
          <w:szCs w:val="28"/>
        </w:rPr>
        <w:t xml:space="preserve">. Украинским гражданам предлагалось с помощью СМС-сообщений стоимостью 5 гривен или же путём прямого перечисления средств на счета </w:t>
      </w:r>
      <w:r w:rsidR="00A2550F">
        <w:rPr>
          <w:rFonts w:ascii="Times New Roman" w:hAnsi="Times New Roman" w:cs="Times New Roman"/>
          <w:sz w:val="28"/>
          <w:szCs w:val="28"/>
        </w:rPr>
        <w:t>М</w:t>
      </w:r>
      <w:r w:rsidR="004430C5">
        <w:rPr>
          <w:rFonts w:ascii="Times New Roman" w:hAnsi="Times New Roman" w:cs="Times New Roman"/>
          <w:sz w:val="28"/>
          <w:szCs w:val="28"/>
        </w:rPr>
        <w:t xml:space="preserve">инистерства обороны </w:t>
      </w:r>
      <w:r w:rsidR="00A2550F">
        <w:rPr>
          <w:rFonts w:ascii="Times New Roman" w:hAnsi="Times New Roman" w:cs="Times New Roman"/>
          <w:sz w:val="28"/>
          <w:szCs w:val="28"/>
        </w:rPr>
        <w:t xml:space="preserve">профинансировать армию. </w:t>
      </w:r>
      <w:r w:rsidR="004430C5">
        <w:rPr>
          <w:rFonts w:ascii="Times New Roman" w:hAnsi="Times New Roman" w:cs="Times New Roman"/>
          <w:sz w:val="28"/>
          <w:szCs w:val="28"/>
        </w:rPr>
        <w:t xml:space="preserve">В рамках данной акции была развёрнута широкая </w:t>
      </w:r>
      <w:r w:rsidR="004430C5">
        <w:rPr>
          <w:rFonts w:ascii="Times New Roman" w:hAnsi="Times New Roman" w:cs="Times New Roman"/>
          <w:sz w:val="28"/>
          <w:szCs w:val="28"/>
          <w:lang w:val="en-US"/>
        </w:rPr>
        <w:t>PR</w:t>
      </w:r>
      <w:r w:rsidR="004430C5" w:rsidRPr="004430C5">
        <w:rPr>
          <w:rFonts w:ascii="Times New Roman" w:hAnsi="Times New Roman" w:cs="Times New Roman"/>
          <w:sz w:val="28"/>
          <w:szCs w:val="28"/>
        </w:rPr>
        <w:t>-</w:t>
      </w:r>
      <w:r w:rsidR="004430C5">
        <w:rPr>
          <w:rFonts w:ascii="Times New Roman" w:hAnsi="Times New Roman" w:cs="Times New Roman"/>
          <w:sz w:val="28"/>
          <w:szCs w:val="28"/>
        </w:rPr>
        <w:t xml:space="preserve">кампания, </w:t>
      </w:r>
      <w:r w:rsidR="00A2550F">
        <w:rPr>
          <w:rFonts w:ascii="Times New Roman" w:hAnsi="Times New Roman" w:cs="Times New Roman"/>
          <w:sz w:val="28"/>
          <w:szCs w:val="28"/>
        </w:rPr>
        <w:t>по радио и телевидению транслировались видеоролики</w:t>
      </w:r>
      <w:r w:rsidR="00A2550F">
        <w:rPr>
          <w:rStyle w:val="a6"/>
          <w:rFonts w:ascii="Times New Roman" w:hAnsi="Times New Roman" w:cs="Times New Roman"/>
          <w:sz w:val="28"/>
          <w:szCs w:val="28"/>
        </w:rPr>
        <w:footnoteReference w:id="81"/>
      </w:r>
      <w:r w:rsidR="00A2550F">
        <w:rPr>
          <w:rFonts w:ascii="Times New Roman" w:hAnsi="Times New Roman" w:cs="Times New Roman"/>
          <w:sz w:val="28"/>
          <w:szCs w:val="28"/>
        </w:rPr>
        <w:t xml:space="preserve"> с призывом жертвовать деньги. Спустя месяц удалось собрать более 100 миллионов гривен</w:t>
      </w:r>
      <w:r w:rsidR="00C20825">
        <w:rPr>
          <w:rFonts w:ascii="Times New Roman" w:hAnsi="Times New Roman" w:cs="Times New Roman"/>
          <w:sz w:val="28"/>
          <w:szCs w:val="28"/>
        </w:rPr>
        <w:t xml:space="preserve"> (примерно </w:t>
      </w:r>
      <w:r w:rsidR="0091415B">
        <w:rPr>
          <w:rFonts w:ascii="Times New Roman" w:hAnsi="Times New Roman" w:cs="Times New Roman"/>
          <w:sz w:val="28"/>
          <w:szCs w:val="28"/>
        </w:rPr>
        <w:t>9 миллионов долларов)</w:t>
      </w:r>
      <w:r w:rsidR="00A2550F">
        <w:rPr>
          <w:rStyle w:val="a6"/>
          <w:rFonts w:ascii="Times New Roman" w:hAnsi="Times New Roman" w:cs="Times New Roman"/>
          <w:sz w:val="28"/>
          <w:szCs w:val="28"/>
        </w:rPr>
        <w:footnoteReference w:id="82"/>
      </w:r>
      <w:r w:rsidR="0091415B">
        <w:rPr>
          <w:rFonts w:ascii="Times New Roman" w:hAnsi="Times New Roman" w:cs="Times New Roman"/>
          <w:sz w:val="28"/>
          <w:szCs w:val="28"/>
        </w:rPr>
        <w:t>, что являлось</w:t>
      </w:r>
      <w:r w:rsidR="00A2550F">
        <w:rPr>
          <w:rFonts w:ascii="Times New Roman" w:hAnsi="Times New Roman" w:cs="Times New Roman"/>
          <w:sz w:val="28"/>
          <w:szCs w:val="28"/>
        </w:rPr>
        <w:t xml:space="preserve"> значительной с</w:t>
      </w:r>
      <w:r w:rsidR="0091415B">
        <w:rPr>
          <w:rFonts w:ascii="Times New Roman" w:hAnsi="Times New Roman" w:cs="Times New Roman"/>
          <w:sz w:val="28"/>
          <w:szCs w:val="28"/>
        </w:rPr>
        <w:t xml:space="preserve">уммой по украинским меркам. Учитывая минимальные затраты на рекламу, эфирное время для которой предоставлялось бесплатно, и всплеск патриотизма в обществе, данная </w:t>
      </w:r>
      <w:proofErr w:type="spellStart"/>
      <w:r w:rsidR="0091415B">
        <w:rPr>
          <w:rFonts w:ascii="Times New Roman" w:hAnsi="Times New Roman" w:cs="Times New Roman"/>
          <w:sz w:val="28"/>
          <w:szCs w:val="28"/>
        </w:rPr>
        <w:t>краудфандинговая</w:t>
      </w:r>
      <w:proofErr w:type="spellEnd"/>
      <w:r w:rsidR="0091415B">
        <w:rPr>
          <w:rFonts w:ascii="Times New Roman" w:hAnsi="Times New Roman" w:cs="Times New Roman"/>
          <w:sz w:val="28"/>
          <w:szCs w:val="28"/>
        </w:rPr>
        <w:t xml:space="preserve"> кампания прошла успешно.</w:t>
      </w:r>
    </w:p>
    <w:p w:rsidR="00D17113" w:rsidRDefault="0091415B"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B4AC8">
        <w:rPr>
          <w:rFonts w:ascii="Times New Roman" w:hAnsi="Times New Roman" w:cs="Times New Roman"/>
          <w:sz w:val="28"/>
          <w:szCs w:val="28"/>
        </w:rPr>
        <w:t xml:space="preserve">Ярким примером </w:t>
      </w:r>
      <w:proofErr w:type="spellStart"/>
      <w:r w:rsidR="006B4AC8">
        <w:rPr>
          <w:rFonts w:ascii="Times New Roman" w:hAnsi="Times New Roman" w:cs="Times New Roman"/>
          <w:sz w:val="28"/>
          <w:szCs w:val="28"/>
        </w:rPr>
        <w:t>краудфандинга</w:t>
      </w:r>
      <w:proofErr w:type="spellEnd"/>
      <w:r w:rsidR="006B4AC8">
        <w:rPr>
          <w:rFonts w:ascii="Times New Roman" w:hAnsi="Times New Roman" w:cs="Times New Roman"/>
          <w:sz w:val="28"/>
          <w:szCs w:val="28"/>
        </w:rPr>
        <w:t xml:space="preserve"> в социально-политической сфере, на наш взгляд, может служить </w:t>
      </w:r>
      <w:r w:rsidR="00ED6647">
        <w:rPr>
          <w:rFonts w:ascii="Times New Roman" w:hAnsi="Times New Roman" w:cs="Times New Roman"/>
          <w:sz w:val="28"/>
          <w:szCs w:val="28"/>
        </w:rPr>
        <w:t>интернет-телеканал</w:t>
      </w:r>
      <w:r w:rsidR="006B4AC8">
        <w:rPr>
          <w:rFonts w:ascii="Times New Roman" w:hAnsi="Times New Roman" w:cs="Times New Roman"/>
          <w:sz w:val="28"/>
          <w:szCs w:val="28"/>
        </w:rPr>
        <w:t xml:space="preserve"> «</w:t>
      </w:r>
      <w:proofErr w:type="spellStart"/>
      <w:r w:rsidR="00555C12">
        <w:rPr>
          <w:rFonts w:ascii="Times New Roman" w:hAnsi="Times New Roman" w:cs="Times New Roman"/>
          <w:sz w:val="28"/>
          <w:szCs w:val="28"/>
        </w:rPr>
        <w:t>Громадське</w:t>
      </w:r>
      <w:proofErr w:type="spellEnd"/>
      <w:r w:rsidR="006B4AC8">
        <w:rPr>
          <w:rFonts w:ascii="Times New Roman" w:hAnsi="Times New Roman" w:cs="Times New Roman"/>
          <w:sz w:val="28"/>
          <w:szCs w:val="28"/>
        </w:rPr>
        <w:t xml:space="preserve"> </w:t>
      </w:r>
      <w:proofErr w:type="spellStart"/>
      <w:r w:rsidR="006B4AC8">
        <w:rPr>
          <w:rFonts w:ascii="Times New Roman" w:hAnsi="Times New Roman" w:cs="Times New Roman"/>
          <w:sz w:val="28"/>
          <w:szCs w:val="28"/>
        </w:rPr>
        <w:t>телебачення</w:t>
      </w:r>
      <w:proofErr w:type="spellEnd"/>
      <w:r w:rsidR="006B4AC8">
        <w:rPr>
          <w:rFonts w:ascii="Times New Roman" w:hAnsi="Times New Roman" w:cs="Times New Roman"/>
          <w:sz w:val="28"/>
          <w:szCs w:val="28"/>
        </w:rPr>
        <w:t>» (русск. — «Общественное телевидение»), или «</w:t>
      </w:r>
      <w:proofErr w:type="spellStart"/>
      <w:r w:rsidR="006B4AC8">
        <w:rPr>
          <w:rFonts w:ascii="Times New Roman" w:hAnsi="Times New Roman" w:cs="Times New Roman"/>
          <w:sz w:val="28"/>
          <w:szCs w:val="28"/>
        </w:rPr>
        <w:t>Громадське</w:t>
      </w:r>
      <w:proofErr w:type="spellEnd"/>
      <w:r w:rsidR="006B4AC8">
        <w:rPr>
          <w:rFonts w:ascii="Times New Roman" w:hAnsi="Times New Roman" w:cs="Times New Roman"/>
          <w:sz w:val="28"/>
          <w:szCs w:val="28"/>
        </w:rPr>
        <w:t>».</w:t>
      </w:r>
      <w:r w:rsidR="00ED6647">
        <w:rPr>
          <w:rFonts w:ascii="Times New Roman" w:hAnsi="Times New Roman" w:cs="Times New Roman"/>
          <w:sz w:val="28"/>
          <w:szCs w:val="28"/>
        </w:rPr>
        <w:t xml:space="preserve"> «</w:t>
      </w:r>
      <w:proofErr w:type="spellStart"/>
      <w:r w:rsidR="00ED6647">
        <w:rPr>
          <w:rFonts w:ascii="Times New Roman" w:hAnsi="Times New Roman" w:cs="Times New Roman"/>
          <w:sz w:val="28"/>
          <w:szCs w:val="28"/>
        </w:rPr>
        <w:t>Громадське</w:t>
      </w:r>
      <w:proofErr w:type="spellEnd"/>
      <w:r w:rsidR="00ED6647">
        <w:rPr>
          <w:rFonts w:ascii="Times New Roman" w:hAnsi="Times New Roman" w:cs="Times New Roman"/>
          <w:sz w:val="28"/>
          <w:szCs w:val="28"/>
        </w:rPr>
        <w:t>» начало своё вещание 22 ноября 2013 года, в самом начале протестов на Майдане. Некоторые исследователи склонны считать это очень странным совпадением, учитывая факт финансирования данного проекта</w:t>
      </w:r>
      <w:r w:rsidR="006B4AC8">
        <w:rPr>
          <w:rFonts w:ascii="Times New Roman" w:hAnsi="Times New Roman" w:cs="Times New Roman"/>
          <w:sz w:val="28"/>
          <w:szCs w:val="28"/>
        </w:rPr>
        <w:t xml:space="preserve"> </w:t>
      </w:r>
      <w:r w:rsidR="00F4740E">
        <w:rPr>
          <w:rFonts w:ascii="Times New Roman" w:hAnsi="Times New Roman" w:cs="Times New Roman"/>
          <w:sz w:val="28"/>
          <w:szCs w:val="28"/>
        </w:rPr>
        <w:t>за счёт средств Международного фонда</w:t>
      </w:r>
      <w:r w:rsidR="00ED6647">
        <w:rPr>
          <w:rFonts w:ascii="Times New Roman" w:hAnsi="Times New Roman" w:cs="Times New Roman"/>
          <w:sz w:val="28"/>
          <w:szCs w:val="28"/>
        </w:rPr>
        <w:t xml:space="preserve"> «Возрождение»</w:t>
      </w:r>
      <w:r w:rsidR="00F4740E">
        <w:rPr>
          <w:rStyle w:val="a6"/>
          <w:rFonts w:ascii="Times New Roman" w:hAnsi="Times New Roman" w:cs="Times New Roman"/>
          <w:sz w:val="28"/>
          <w:szCs w:val="28"/>
        </w:rPr>
        <w:footnoteReference w:id="83"/>
      </w:r>
      <w:r w:rsidR="00ED6647">
        <w:rPr>
          <w:rFonts w:ascii="Times New Roman" w:hAnsi="Times New Roman" w:cs="Times New Roman"/>
          <w:sz w:val="28"/>
          <w:szCs w:val="28"/>
        </w:rPr>
        <w:t xml:space="preserve"> и</w:t>
      </w:r>
      <w:r w:rsidR="00F4740E">
        <w:rPr>
          <w:rFonts w:ascii="Times New Roman" w:hAnsi="Times New Roman" w:cs="Times New Roman"/>
          <w:sz w:val="28"/>
          <w:szCs w:val="28"/>
        </w:rPr>
        <w:t xml:space="preserve"> грантов посольств США и Нидерландов на Украине, однако в рамках данной работы мы не будем касаться этого вопроса.</w:t>
      </w:r>
    </w:p>
    <w:p w:rsidR="007D3ECC" w:rsidRDefault="00F4740E" w:rsidP="00805C1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Громадське</w:t>
      </w:r>
      <w:proofErr w:type="spellEnd"/>
      <w:r>
        <w:rPr>
          <w:rFonts w:ascii="Times New Roman" w:hAnsi="Times New Roman" w:cs="Times New Roman"/>
          <w:sz w:val="28"/>
          <w:szCs w:val="28"/>
        </w:rPr>
        <w:t>» позиционирует себя как независимое от власти, олигархов и политических сил СМИ</w:t>
      </w:r>
      <w:r w:rsidR="002054B7">
        <w:rPr>
          <w:rFonts w:ascii="Times New Roman" w:hAnsi="Times New Roman" w:cs="Times New Roman"/>
          <w:sz w:val="28"/>
          <w:szCs w:val="28"/>
        </w:rPr>
        <w:t>, существующее за счёт поддержки граждан Украины</w:t>
      </w:r>
      <w:r w:rsidR="002054B7">
        <w:rPr>
          <w:rStyle w:val="a6"/>
          <w:rFonts w:ascii="Times New Roman" w:hAnsi="Times New Roman" w:cs="Times New Roman"/>
          <w:sz w:val="28"/>
          <w:szCs w:val="28"/>
        </w:rPr>
        <w:footnoteReference w:id="84"/>
      </w:r>
      <w:r w:rsidR="002054B7">
        <w:rPr>
          <w:rFonts w:ascii="Times New Roman" w:hAnsi="Times New Roman" w:cs="Times New Roman"/>
          <w:sz w:val="28"/>
          <w:szCs w:val="28"/>
        </w:rPr>
        <w:t>. На сайте «</w:t>
      </w:r>
      <w:proofErr w:type="spellStart"/>
      <w:r w:rsidR="002054B7">
        <w:rPr>
          <w:rFonts w:ascii="Times New Roman" w:hAnsi="Times New Roman" w:cs="Times New Roman"/>
          <w:sz w:val="28"/>
          <w:szCs w:val="28"/>
        </w:rPr>
        <w:t>Громадського</w:t>
      </w:r>
      <w:proofErr w:type="spellEnd"/>
      <w:r w:rsidR="002054B7">
        <w:rPr>
          <w:rFonts w:ascii="Times New Roman" w:hAnsi="Times New Roman" w:cs="Times New Roman"/>
          <w:sz w:val="28"/>
          <w:szCs w:val="28"/>
        </w:rPr>
        <w:t>» размещены реквизиты</w:t>
      </w:r>
      <w:r w:rsidR="009408CF">
        <w:rPr>
          <w:rFonts w:ascii="Times New Roman" w:hAnsi="Times New Roman" w:cs="Times New Roman"/>
          <w:sz w:val="28"/>
          <w:szCs w:val="28"/>
        </w:rPr>
        <w:t xml:space="preserve"> счёта для добровольных пожертвований и достаточно подробные финансовые отчёты</w:t>
      </w:r>
      <w:r w:rsidR="006B505F">
        <w:rPr>
          <w:rStyle w:val="a6"/>
          <w:rFonts w:ascii="Times New Roman" w:hAnsi="Times New Roman" w:cs="Times New Roman"/>
          <w:sz w:val="28"/>
          <w:szCs w:val="28"/>
        </w:rPr>
        <w:footnoteReference w:id="85"/>
      </w:r>
      <w:r w:rsidR="009408CF">
        <w:rPr>
          <w:rFonts w:ascii="Times New Roman" w:hAnsi="Times New Roman" w:cs="Times New Roman"/>
          <w:sz w:val="28"/>
          <w:szCs w:val="28"/>
        </w:rPr>
        <w:t xml:space="preserve">. Из отчётов видно, что поступления от общественности, достигнув пика в </w:t>
      </w:r>
      <w:r w:rsidR="007D3ECC">
        <w:rPr>
          <w:rFonts w:ascii="Times New Roman" w:hAnsi="Times New Roman" w:cs="Times New Roman"/>
          <w:sz w:val="28"/>
          <w:szCs w:val="28"/>
        </w:rPr>
        <w:t xml:space="preserve">3 с половиной миллиона гривен в </w:t>
      </w:r>
      <w:r w:rsidR="009408CF">
        <w:rPr>
          <w:rFonts w:ascii="Times New Roman" w:hAnsi="Times New Roman" w:cs="Times New Roman"/>
          <w:sz w:val="28"/>
          <w:szCs w:val="28"/>
        </w:rPr>
        <w:t>2</w:t>
      </w:r>
      <w:r w:rsidR="003F6962">
        <w:rPr>
          <w:rFonts w:ascii="Times New Roman" w:hAnsi="Times New Roman" w:cs="Times New Roman"/>
          <w:sz w:val="28"/>
          <w:szCs w:val="28"/>
        </w:rPr>
        <w:t>014 году, постепенно уменьшались</w:t>
      </w:r>
      <w:r w:rsidR="007D3ECC">
        <w:rPr>
          <w:rFonts w:ascii="Times New Roman" w:hAnsi="Times New Roman" w:cs="Times New Roman"/>
          <w:sz w:val="28"/>
          <w:szCs w:val="28"/>
        </w:rPr>
        <w:t>, упав до 39 тысяч гривен в 2017</w:t>
      </w:r>
      <w:r w:rsidR="009408CF">
        <w:rPr>
          <w:rFonts w:ascii="Times New Roman" w:hAnsi="Times New Roman" w:cs="Times New Roman"/>
          <w:sz w:val="28"/>
          <w:szCs w:val="28"/>
        </w:rPr>
        <w:t>.</w:t>
      </w:r>
      <w:proofErr w:type="gramEnd"/>
      <w:r w:rsidR="007D3ECC">
        <w:rPr>
          <w:rFonts w:ascii="Times New Roman" w:hAnsi="Times New Roman" w:cs="Times New Roman"/>
          <w:sz w:val="28"/>
          <w:szCs w:val="28"/>
        </w:rPr>
        <w:t xml:space="preserve"> Это может быть связано как с потерей данным СМИ популярности, так и с общим ухудшением социально-экономической ситуации на Украине. </w:t>
      </w:r>
    </w:p>
    <w:p w:rsidR="00F4740E" w:rsidRDefault="009408CF"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 не менее, на начальном этапе своего существования </w:t>
      </w:r>
      <w:r w:rsidR="007D3ECC">
        <w:rPr>
          <w:rFonts w:ascii="Times New Roman" w:hAnsi="Times New Roman" w:cs="Times New Roman"/>
          <w:sz w:val="28"/>
          <w:szCs w:val="28"/>
        </w:rPr>
        <w:t>«</w:t>
      </w:r>
      <w:proofErr w:type="spellStart"/>
      <w:r w:rsidR="007D3ECC">
        <w:rPr>
          <w:rFonts w:ascii="Times New Roman" w:hAnsi="Times New Roman" w:cs="Times New Roman"/>
          <w:sz w:val="28"/>
          <w:szCs w:val="28"/>
        </w:rPr>
        <w:t>Громадське</w:t>
      </w:r>
      <w:proofErr w:type="spellEnd"/>
      <w:r w:rsidR="007D3ECC">
        <w:rPr>
          <w:rFonts w:ascii="Times New Roman" w:hAnsi="Times New Roman" w:cs="Times New Roman"/>
          <w:sz w:val="28"/>
          <w:szCs w:val="28"/>
        </w:rPr>
        <w:t>»</w:t>
      </w:r>
      <w:r>
        <w:rPr>
          <w:rFonts w:ascii="Times New Roman" w:hAnsi="Times New Roman" w:cs="Times New Roman"/>
          <w:sz w:val="28"/>
          <w:szCs w:val="28"/>
        </w:rPr>
        <w:t xml:space="preserve"> </w:t>
      </w:r>
      <w:r w:rsidR="006B505F">
        <w:rPr>
          <w:rFonts w:ascii="Times New Roman" w:hAnsi="Times New Roman" w:cs="Times New Roman"/>
          <w:sz w:val="28"/>
          <w:szCs w:val="28"/>
        </w:rPr>
        <w:t xml:space="preserve">получало значительную долю доходов именно от </w:t>
      </w:r>
      <w:proofErr w:type="spellStart"/>
      <w:r w:rsidR="006B505F">
        <w:rPr>
          <w:rFonts w:ascii="Times New Roman" w:hAnsi="Times New Roman" w:cs="Times New Roman"/>
          <w:sz w:val="28"/>
          <w:szCs w:val="28"/>
        </w:rPr>
        <w:t>краудфандинга</w:t>
      </w:r>
      <w:proofErr w:type="spellEnd"/>
      <w:r w:rsidR="006B505F">
        <w:rPr>
          <w:rFonts w:ascii="Times New Roman" w:hAnsi="Times New Roman" w:cs="Times New Roman"/>
          <w:sz w:val="28"/>
          <w:szCs w:val="28"/>
        </w:rPr>
        <w:t xml:space="preserve">. По нашему мнению, этот успех был обусловлен тогдашней политической обстановкой в стране, а его повторение в сегодняшних украинских реалиях маловероятно.  </w:t>
      </w:r>
    </w:p>
    <w:p w:rsidR="00A22014" w:rsidRDefault="00555C12" w:rsidP="00805C1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время президентских выборов 2014 года на Украине среди </w:t>
      </w:r>
      <w:r w:rsidR="001D2FBC">
        <w:rPr>
          <w:rFonts w:ascii="Times New Roman" w:hAnsi="Times New Roman" w:cs="Times New Roman"/>
          <w:sz w:val="28"/>
          <w:szCs w:val="28"/>
        </w:rPr>
        <w:t>участников</w:t>
      </w:r>
      <w:r>
        <w:rPr>
          <w:rFonts w:ascii="Times New Roman" w:hAnsi="Times New Roman" w:cs="Times New Roman"/>
          <w:sz w:val="28"/>
          <w:szCs w:val="28"/>
        </w:rPr>
        <w:t xml:space="preserve"> </w:t>
      </w:r>
      <w:r w:rsidR="001D2FBC">
        <w:rPr>
          <w:rFonts w:ascii="Times New Roman" w:hAnsi="Times New Roman" w:cs="Times New Roman"/>
          <w:sz w:val="28"/>
          <w:szCs w:val="28"/>
        </w:rPr>
        <w:t xml:space="preserve">было несколько т.н. «активистов Майдана», которые позиционировали себя как независимые кандидаты, чьи избирательные кампании финансирует народ. Наиболее успешной из числа «активистов» оказалась Ольга Богомолец. </w:t>
      </w:r>
    </w:p>
    <w:p w:rsidR="001A69AA" w:rsidRDefault="001D2FBC" w:rsidP="001A69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помощью </w:t>
      </w:r>
      <w:proofErr w:type="spellStart"/>
      <w:r>
        <w:rPr>
          <w:rFonts w:ascii="Times New Roman" w:hAnsi="Times New Roman" w:cs="Times New Roman"/>
          <w:sz w:val="28"/>
          <w:szCs w:val="28"/>
        </w:rPr>
        <w:t>краудфандинговой</w:t>
      </w:r>
      <w:proofErr w:type="spellEnd"/>
      <w:r>
        <w:rPr>
          <w:rFonts w:ascii="Times New Roman" w:hAnsi="Times New Roman" w:cs="Times New Roman"/>
          <w:sz w:val="28"/>
          <w:szCs w:val="28"/>
        </w:rPr>
        <w:t xml:space="preserve"> кампании, о которой она объявила на своих страницах в социальных сетях и на личном сайте, ей удалось за двое суток собрать 2 с половиной миллиона гривен для залога в ЦИК. На счёт её предвыборного фонда за 2 недели (08.04.-21.04.2014)</w:t>
      </w:r>
      <w:r w:rsidR="00681445">
        <w:rPr>
          <w:rFonts w:ascii="Times New Roman" w:hAnsi="Times New Roman" w:cs="Times New Roman"/>
          <w:sz w:val="28"/>
          <w:szCs w:val="28"/>
        </w:rPr>
        <w:t xml:space="preserve"> поступила сумма в размере</w:t>
      </w:r>
      <w:r w:rsidRPr="001D2FBC">
        <w:t xml:space="preserve"> </w:t>
      </w:r>
      <w:r w:rsidRPr="001D2FBC">
        <w:rPr>
          <w:rFonts w:ascii="Times New Roman" w:hAnsi="Times New Roman" w:cs="Times New Roman"/>
          <w:sz w:val="28"/>
          <w:szCs w:val="28"/>
        </w:rPr>
        <w:t>181 495 гривен</w:t>
      </w:r>
      <w:r w:rsidR="00681445">
        <w:rPr>
          <w:rStyle w:val="a6"/>
          <w:rFonts w:ascii="Times New Roman" w:hAnsi="Times New Roman" w:cs="Times New Roman"/>
          <w:sz w:val="28"/>
          <w:szCs w:val="28"/>
        </w:rPr>
        <w:footnoteReference w:id="86"/>
      </w:r>
      <w:r w:rsidR="00681445">
        <w:rPr>
          <w:rFonts w:ascii="Times New Roman" w:hAnsi="Times New Roman" w:cs="Times New Roman"/>
          <w:sz w:val="28"/>
          <w:szCs w:val="28"/>
        </w:rPr>
        <w:t>, отчёт о расходовании которой она разместила на своём сайте. К</w:t>
      </w:r>
      <w:r w:rsidR="004E416A">
        <w:rPr>
          <w:rFonts w:ascii="Times New Roman" w:hAnsi="Times New Roman" w:cs="Times New Roman"/>
          <w:sz w:val="28"/>
          <w:szCs w:val="28"/>
        </w:rPr>
        <w:t xml:space="preserve"> сожалению, более подробной информации об итогах </w:t>
      </w:r>
      <w:proofErr w:type="spellStart"/>
      <w:r w:rsidR="004E416A">
        <w:rPr>
          <w:rFonts w:ascii="Times New Roman" w:hAnsi="Times New Roman" w:cs="Times New Roman"/>
          <w:sz w:val="28"/>
          <w:szCs w:val="28"/>
        </w:rPr>
        <w:t>краудфандинга</w:t>
      </w:r>
      <w:proofErr w:type="spellEnd"/>
      <w:r w:rsidR="004E416A">
        <w:rPr>
          <w:rFonts w:ascii="Times New Roman" w:hAnsi="Times New Roman" w:cs="Times New Roman"/>
          <w:sz w:val="28"/>
          <w:szCs w:val="28"/>
        </w:rPr>
        <w:t xml:space="preserve"> О. Богомолец в открытом доступе нам найти не удалось.</w:t>
      </w:r>
    </w:p>
    <w:p w:rsidR="00D33108" w:rsidRPr="00D33108" w:rsidRDefault="00D33108" w:rsidP="00D33108">
      <w:pPr>
        <w:spacing w:line="360" w:lineRule="auto"/>
        <w:ind w:firstLine="709"/>
        <w:jc w:val="both"/>
        <w:rPr>
          <w:rFonts w:ascii="Times New Roman" w:eastAsia="Times New Roman" w:hAnsi="Times New Roman" w:cs="Times New Roman"/>
          <w:sz w:val="28"/>
          <w:szCs w:val="28"/>
          <w:lang w:eastAsia="ru-RU"/>
        </w:rPr>
      </w:pPr>
      <w:r w:rsidRPr="00D33108">
        <w:rPr>
          <w:rFonts w:ascii="Times New Roman" w:hAnsi="Times New Roman" w:cs="Times New Roman"/>
          <w:sz w:val="28"/>
          <w:szCs w:val="28"/>
        </w:rPr>
        <w:t xml:space="preserve">По мнению </w:t>
      </w:r>
      <w:proofErr w:type="gramStart"/>
      <w:r>
        <w:rPr>
          <w:rFonts w:ascii="Times New Roman" w:hAnsi="Times New Roman" w:cs="Times New Roman"/>
          <w:sz w:val="28"/>
          <w:szCs w:val="28"/>
        </w:rPr>
        <w:t>украинской</w:t>
      </w:r>
      <w:proofErr w:type="gramEnd"/>
      <w:r>
        <w:rPr>
          <w:rFonts w:ascii="Times New Roman" w:hAnsi="Times New Roman" w:cs="Times New Roman"/>
          <w:sz w:val="28"/>
          <w:szCs w:val="28"/>
        </w:rPr>
        <w:t xml:space="preserve"> исследовательницы </w:t>
      </w:r>
      <w:r w:rsidRPr="00D33108">
        <w:rPr>
          <w:rFonts w:ascii="Times New Roman" w:hAnsi="Times New Roman" w:cs="Times New Roman"/>
          <w:sz w:val="28"/>
          <w:szCs w:val="28"/>
        </w:rPr>
        <w:t xml:space="preserve">В. </w:t>
      </w:r>
      <w:proofErr w:type="spellStart"/>
      <w:r w:rsidRPr="00D33108">
        <w:rPr>
          <w:rFonts w:ascii="Times New Roman" w:hAnsi="Times New Roman" w:cs="Times New Roman"/>
          <w:sz w:val="28"/>
          <w:szCs w:val="28"/>
        </w:rPr>
        <w:t>Голки</w:t>
      </w:r>
      <w:proofErr w:type="spellEnd"/>
      <w:r w:rsidRPr="00D33108">
        <w:rPr>
          <w:rFonts w:ascii="Times New Roman" w:hAnsi="Times New Roman" w:cs="Times New Roman"/>
          <w:sz w:val="28"/>
          <w:szCs w:val="28"/>
        </w:rPr>
        <w:t>, «…</w:t>
      </w:r>
      <w:r w:rsidRPr="00D33108">
        <w:rPr>
          <w:rFonts w:ascii="Times New Roman" w:eastAsia="Times New Roman" w:hAnsi="Times New Roman" w:cs="Times New Roman"/>
          <w:sz w:val="28"/>
          <w:szCs w:val="28"/>
          <w:lang w:eastAsia="ru-RU"/>
        </w:rPr>
        <w:t xml:space="preserve">популярность </w:t>
      </w:r>
      <w:proofErr w:type="spellStart"/>
      <w:r w:rsidRPr="00D33108">
        <w:rPr>
          <w:rFonts w:ascii="Times New Roman" w:eastAsia="Times New Roman" w:hAnsi="Times New Roman" w:cs="Times New Roman"/>
          <w:sz w:val="28"/>
          <w:szCs w:val="28"/>
          <w:lang w:eastAsia="ru-RU"/>
        </w:rPr>
        <w:t>краудфандинга</w:t>
      </w:r>
      <w:proofErr w:type="spellEnd"/>
      <w:r w:rsidRPr="00D33108">
        <w:rPr>
          <w:rFonts w:ascii="Times New Roman" w:eastAsia="Times New Roman" w:hAnsi="Times New Roman" w:cs="Times New Roman"/>
          <w:sz w:val="28"/>
          <w:szCs w:val="28"/>
          <w:lang w:eastAsia="ru-RU"/>
        </w:rPr>
        <w:t xml:space="preserve"> напрямую коррелирует с численностью среднего класса. Использование политического </w:t>
      </w:r>
      <w:proofErr w:type="spellStart"/>
      <w:r w:rsidRPr="00D33108">
        <w:rPr>
          <w:rFonts w:ascii="Times New Roman" w:eastAsia="Times New Roman" w:hAnsi="Times New Roman" w:cs="Times New Roman"/>
          <w:sz w:val="28"/>
          <w:szCs w:val="28"/>
          <w:lang w:eastAsia="ru-RU"/>
        </w:rPr>
        <w:t>краудфандинга</w:t>
      </w:r>
      <w:proofErr w:type="spellEnd"/>
      <w:r w:rsidRPr="00D33108">
        <w:rPr>
          <w:rFonts w:ascii="Times New Roman" w:eastAsia="Times New Roman" w:hAnsi="Times New Roman" w:cs="Times New Roman"/>
          <w:sz w:val="28"/>
          <w:szCs w:val="28"/>
          <w:lang w:eastAsia="ru-RU"/>
        </w:rPr>
        <w:t xml:space="preserve"> все еще является прерогативой внесистемных субъектов политики. Системные же политические игроки практически не используют этот механизм коммуникации со своими политическими сторонниками…»</w:t>
      </w:r>
      <w:r>
        <w:rPr>
          <w:rStyle w:val="a6"/>
          <w:rFonts w:ascii="Times New Roman" w:eastAsia="Times New Roman" w:hAnsi="Times New Roman" w:cs="Times New Roman"/>
          <w:sz w:val="28"/>
          <w:szCs w:val="28"/>
          <w:lang w:eastAsia="ru-RU"/>
        </w:rPr>
        <w:footnoteReference w:id="87"/>
      </w:r>
      <w:r>
        <w:rPr>
          <w:rFonts w:ascii="Times New Roman" w:eastAsia="Times New Roman" w:hAnsi="Times New Roman" w:cs="Times New Roman"/>
          <w:sz w:val="28"/>
          <w:szCs w:val="28"/>
          <w:lang w:eastAsia="ru-RU"/>
        </w:rPr>
        <w:t>.</w:t>
      </w:r>
      <w:r w:rsidR="00E61A03">
        <w:rPr>
          <w:rFonts w:ascii="Times New Roman" w:eastAsia="Times New Roman" w:hAnsi="Times New Roman" w:cs="Times New Roman"/>
          <w:sz w:val="28"/>
          <w:szCs w:val="28"/>
          <w:lang w:eastAsia="ru-RU"/>
        </w:rPr>
        <w:t xml:space="preserve"> Стоит добавить, что мы допускаем экстраполяцию данной мысли на российскую политическую практику.</w:t>
      </w:r>
    </w:p>
    <w:p w:rsidR="00F95574" w:rsidRPr="004430C5" w:rsidRDefault="00F95574" w:rsidP="00805C17">
      <w:pPr>
        <w:spacing w:line="360" w:lineRule="auto"/>
        <w:ind w:firstLine="709"/>
        <w:jc w:val="both"/>
        <w:rPr>
          <w:rFonts w:ascii="Times New Roman" w:hAnsi="Times New Roman" w:cs="Times New Roman"/>
          <w:sz w:val="28"/>
          <w:szCs w:val="28"/>
        </w:rPr>
      </w:pPr>
    </w:p>
    <w:p w:rsidR="00805C17" w:rsidRDefault="00526038" w:rsidP="00526038">
      <w:pPr>
        <w:pStyle w:val="2"/>
        <w:numPr>
          <w:ilvl w:val="0"/>
          <w:numId w:val="0"/>
        </w:numPr>
        <w:ind w:left="720"/>
        <w:rPr>
          <w:b w:val="0"/>
        </w:rPr>
      </w:pPr>
      <w:bookmarkStart w:id="8" w:name="_Toc514081423"/>
      <w:r>
        <w:t xml:space="preserve">2.2. </w:t>
      </w:r>
      <w:r w:rsidR="00D17113">
        <w:t xml:space="preserve">Российские </w:t>
      </w:r>
      <w:proofErr w:type="spellStart"/>
      <w:r>
        <w:t>краудфандинг</w:t>
      </w:r>
      <w:r w:rsidR="00D17113">
        <w:t>овые</w:t>
      </w:r>
      <w:proofErr w:type="spellEnd"/>
      <w:r w:rsidR="00D17113">
        <w:t xml:space="preserve"> кампании</w:t>
      </w:r>
      <w:bookmarkEnd w:id="8"/>
    </w:p>
    <w:p w:rsidR="00632E15" w:rsidRPr="00C97A7C" w:rsidRDefault="00632E15" w:rsidP="003643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Сложившаяся на сегодняшний день российская политическая традиция не требует от системны</w:t>
      </w:r>
      <w:r w:rsidR="00C97A7C">
        <w:rPr>
          <w:rFonts w:ascii="Times New Roman" w:hAnsi="Times New Roman" w:cs="Times New Roman"/>
          <w:sz w:val="28"/>
          <w:szCs w:val="28"/>
        </w:rPr>
        <w:t xml:space="preserve">х политиков прибегать к услугам </w:t>
      </w:r>
      <w:proofErr w:type="spellStart"/>
      <w:r w:rsidR="00C97A7C">
        <w:rPr>
          <w:rFonts w:ascii="Times New Roman" w:hAnsi="Times New Roman" w:cs="Times New Roman"/>
          <w:sz w:val="28"/>
          <w:szCs w:val="28"/>
        </w:rPr>
        <w:t>краудфандинговых</w:t>
      </w:r>
      <w:proofErr w:type="spellEnd"/>
      <w:r w:rsidR="00C97A7C">
        <w:rPr>
          <w:rFonts w:ascii="Times New Roman" w:hAnsi="Times New Roman" w:cs="Times New Roman"/>
          <w:sz w:val="28"/>
          <w:szCs w:val="28"/>
        </w:rPr>
        <w:t xml:space="preserve"> технологий. Практика финансирования парламентских партий из государственного бюджета и сформировавшийся у каждой такой партии ядерный электорат позволяет их руководству не думать о новейших </w:t>
      </w:r>
      <w:r w:rsidR="00C97A7C">
        <w:rPr>
          <w:rFonts w:ascii="Times New Roman" w:hAnsi="Times New Roman" w:cs="Times New Roman"/>
          <w:sz w:val="28"/>
          <w:szCs w:val="28"/>
          <w:lang w:val="en-US"/>
        </w:rPr>
        <w:t>PR</w:t>
      </w:r>
      <w:r w:rsidR="00C97A7C" w:rsidRPr="00C97A7C">
        <w:rPr>
          <w:rFonts w:ascii="Times New Roman" w:hAnsi="Times New Roman" w:cs="Times New Roman"/>
          <w:sz w:val="28"/>
          <w:szCs w:val="28"/>
        </w:rPr>
        <w:t>-</w:t>
      </w:r>
      <w:r w:rsidR="00C97A7C">
        <w:rPr>
          <w:rFonts w:ascii="Times New Roman" w:hAnsi="Times New Roman" w:cs="Times New Roman"/>
          <w:sz w:val="28"/>
          <w:szCs w:val="28"/>
        </w:rPr>
        <w:t xml:space="preserve">технологиях, которые смогут обеспечить как приток финансов, так и поддержку избирателей. По этой причине политический </w:t>
      </w:r>
      <w:proofErr w:type="spellStart"/>
      <w:r w:rsidR="00C97A7C">
        <w:rPr>
          <w:rFonts w:ascii="Times New Roman" w:hAnsi="Times New Roman" w:cs="Times New Roman"/>
          <w:sz w:val="28"/>
          <w:szCs w:val="28"/>
        </w:rPr>
        <w:t>краудфандинг</w:t>
      </w:r>
      <w:proofErr w:type="spellEnd"/>
      <w:r w:rsidR="00C97A7C">
        <w:rPr>
          <w:rFonts w:ascii="Times New Roman" w:hAnsi="Times New Roman" w:cs="Times New Roman"/>
          <w:sz w:val="28"/>
          <w:szCs w:val="28"/>
        </w:rPr>
        <w:t xml:space="preserve"> всерьёз используют только представители внесистемной оппозиции, единственным лидером которой уже давно пытается стать Алексей Навальный.  </w:t>
      </w:r>
    </w:p>
    <w:p w:rsidR="0036437F" w:rsidRDefault="0036437F" w:rsidP="0036437F">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Алексей Анатольевич Навальный (род. 4 июня 1976 г.) — «п</w:t>
      </w:r>
      <w:r w:rsidRPr="0068343E">
        <w:rPr>
          <w:rFonts w:ascii="Times New Roman" w:hAnsi="Times New Roman" w:cs="Times New Roman"/>
          <w:sz w:val="28"/>
          <w:szCs w:val="28"/>
        </w:rPr>
        <w:t>редседатель «Партии Прогресса», учредитель «Фонда борьбы с коррупцией», сын, муж, отец</w:t>
      </w:r>
      <w:r>
        <w:rPr>
          <w:rFonts w:ascii="Times New Roman" w:hAnsi="Times New Roman" w:cs="Times New Roman"/>
          <w:sz w:val="28"/>
          <w:szCs w:val="28"/>
        </w:rPr>
        <w:t>»</w:t>
      </w:r>
      <w:r>
        <w:rPr>
          <w:rStyle w:val="a6"/>
          <w:rFonts w:ascii="Times New Roman" w:hAnsi="Times New Roman" w:cs="Times New Roman"/>
          <w:sz w:val="28"/>
          <w:szCs w:val="28"/>
        </w:rPr>
        <w:footnoteReference w:id="88"/>
      </w:r>
      <w:r>
        <w:rPr>
          <w:rFonts w:ascii="Times New Roman" w:hAnsi="Times New Roman" w:cs="Times New Roman"/>
          <w:sz w:val="28"/>
          <w:szCs w:val="28"/>
        </w:rPr>
        <w:t>. Российский политик, общественный деятель, внесистемный оппозиционер.</w:t>
      </w:r>
      <w:proofErr w:type="gramEnd"/>
      <w:r>
        <w:rPr>
          <w:rFonts w:ascii="Times New Roman" w:hAnsi="Times New Roman" w:cs="Times New Roman"/>
          <w:sz w:val="28"/>
          <w:szCs w:val="28"/>
        </w:rPr>
        <w:t xml:space="preserve"> Бенефициар двух </w:t>
      </w:r>
      <w:proofErr w:type="spellStart"/>
      <w:r>
        <w:rPr>
          <w:rFonts w:ascii="Times New Roman" w:hAnsi="Times New Roman" w:cs="Times New Roman"/>
          <w:sz w:val="28"/>
          <w:szCs w:val="28"/>
        </w:rPr>
        <w:t>краудфандинговых</w:t>
      </w:r>
      <w:proofErr w:type="spellEnd"/>
      <w:r>
        <w:rPr>
          <w:rFonts w:ascii="Times New Roman" w:hAnsi="Times New Roman" w:cs="Times New Roman"/>
          <w:sz w:val="28"/>
          <w:szCs w:val="28"/>
        </w:rPr>
        <w:t xml:space="preserve"> избирательных кампаний, которые мы считаем необходимым проанализировать в рамках нашей работы по двум причинам. Первая причина состоит в том, что обе кампании были успешными. Вторая — Навальный на сегодня является единственным росси</w:t>
      </w:r>
      <w:r w:rsidR="008D371B">
        <w:rPr>
          <w:rFonts w:ascii="Times New Roman" w:hAnsi="Times New Roman" w:cs="Times New Roman"/>
          <w:sz w:val="28"/>
          <w:szCs w:val="28"/>
        </w:rPr>
        <w:t xml:space="preserve">йским политиком, который </w:t>
      </w:r>
      <w:r>
        <w:rPr>
          <w:rFonts w:ascii="Times New Roman" w:hAnsi="Times New Roman" w:cs="Times New Roman"/>
          <w:sz w:val="28"/>
          <w:szCs w:val="28"/>
        </w:rPr>
        <w:t xml:space="preserve">пользовался </w:t>
      </w:r>
      <w:proofErr w:type="spellStart"/>
      <w:r>
        <w:rPr>
          <w:rFonts w:ascii="Times New Roman" w:hAnsi="Times New Roman" w:cs="Times New Roman"/>
          <w:sz w:val="28"/>
          <w:szCs w:val="28"/>
        </w:rPr>
        <w:t>краудфандингом</w:t>
      </w:r>
      <w:proofErr w:type="spellEnd"/>
      <w:r>
        <w:rPr>
          <w:rFonts w:ascii="Times New Roman" w:hAnsi="Times New Roman" w:cs="Times New Roman"/>
          <w:sz w:val="28"/>
          <w:szCs w:val="28"/>
        </w:rPr>
        <w:t xml:space="preserve">, получив при этом </w:t>
      </w:r>
      <w:r w:rsidR="00C97A7C">
        <w:rPr>
          <w:rFonts w:ascii="Times New Roman" w:hAnsi="Times New Roman" w:cs="Times New Roman"/>
          <w:sz w:val="28"/>
          <w:szCs w:val="28"/>
        </w:rPr>
        <w:t>действительно весо</w:t>
      </w:r>
      <w:r>
        <w:rPr>
          <w:rFonts w:ascii="Times New Roman" w:hAnsi="Times New Roman" w:cs="Times New Roman"/>
          <w:sz w:val="28"/>
          <w:szCs w:val="28"/>
        </w:rPr>
        <w:t>мый результат.</w:t>
      </w:r>
    </w:p>
    <w:p w:rsidR="002054B7" w:rsidRDefault="008D371B" w:rsidP="00E61A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Первый опыт успешного </w:t>
      </w:r>
      <w:proofErr w:type="spellStart"/>
      <w:r>
        <w:rPr>
          <w:rFonts w:ascii="Times New Roman" w:hAnsi="Times New Roman" w:cs="Times New Roman"/>
          <w:sz w:val="28"/>
          <w:szCs w:val="28"/>
        </w:rPr>
        <w:t>краудфандинга</w:t>
      </w:r>
      <w:proofErr w:type="spellEnd"/>
      <w:r>
        <w:rPr>
          <w:rFonts w:ascii="Times New Roman" w:hAnsi="Times New Roman" w:cs="Times New Roman"/>
          <w:sz w:val="28"/>
          <w:szCs w:val="28"/>
        </w:rPr>
        <w:t xml:space="preserve"> Навальный приобрёл во время выборов мэра Москвы в 2013 году.</w:t>
      </w:r>
      <w:r w:rsidR="00CD5148">
        <w:rPr>
          <w:rFonts w:ascii="Times New Roman" w:hAnsi="Times New Roman" w:cs="Times New Roman"/>
          <w:sz w:val="28"/>
          <w:szCs w:val="28"/>
        </w:rPr>
        <w:t xml:space="preserve"> </w:t>
      </w:r>
      <w:r w:rsidR="00F631D2">
        <w:rPr>
          <w:rFonts w:ascii="Times New Roman" w:hAnsi="Times New Roman" w:cs="Times New Roman"/>
          <w:sz w:val="28"/>
          <w:szCs w:val="28"/>
        </w:rPr>
        <w:t>Тогда е</w:t>
      </w:r>
      <w:r w:rsidR="00CD5148">
        <w:rPr>
          <w:rFonts w:ascii="Times New Roman" w:hAnsi="Times New Roman" w:cs="Times New Roman"/>
          <w:sz w:val="28"/>
          <w:szCs w:val="28"/>
        </w:rPr>
        <w:t>му удалось набрать 27,24% голосов и занять второе место</w:t>
      </w:r>
      <w:r w:rsidR="00F631D2">
        <w:rPr>
          <w:rFonts w:ascii="Times New Roman" w:hAnsi="Times New Roman" w:cs="Times New Roman"/>
          <w:sz w:val="28"/>
          <w:szCs w:val="28"/>
        </w:rPr>
        <w:t>. После окончания выборов штабом Навального</w:t>
      </w:r>
      <w:r w:rsidR="00CD5148">
        <w:rPr>
          <w:rFonts w:ascii="Times New Roman" w:hAnsi="Times New Roman" w:cs="Times New Roman"/>
          <w:sz w:val="28"/>
          <w:szCs w:val="28"/>
        </w:rPr>
        <w:t xml:space="preserve"> </w:t>
      </w:r>
      <w:r w:rsidR="00F631D2">
        <w:rPr>
          <w:rFonts w:ascii="Times New Roman" w:hAnsi="Times New Roman" w:cs="Times New Roman"/>
          <w:sz w:val="28"/>
          <w:szCs w:val="28"/>
        </w:rPr>
        <w:t>был составлен подробный отчёт о ходе избирательной кампании</w:t>
      </w:r>
      <w:r w:rsidR="00F631D2">
        <w:rPr>
          <w:rStyle w:val="a6"/>
          <w:rFonts w:ascii="Times New Roman" w:hAnsi="Times New Roman" w:cs="Times New Roman"/>
          <w:sz w:val="28"/>
          <w:szCs w:val="28"/>
        </w:rPr>
        <w:footnoteReference w:id="89"/>
      </w:r>
      <w:r w:rsidR="00F631D2">
        <w:rPr>
          <w:rFonts w:ascii="Times New Roman" w:hAnsi="Times New Roman" w:cs="Times New Roman"/>
          <w:sz w:val="28"/>
          <w:szCs w:val="28"/>
        </w:rPr>
        <w:t>, опираясь на который мы и будем анализировать действия данного политика.</w:t>
      </w:r>
    </w:p>
    <w:p w:rsidR="0011446A" w:rsidRDefault="00F631D2" w:rsidP="00E61A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важнейших черт данной кампании является широкое использование </w:t>
      </w:r>
      <w:proofErr w:type="spellStart"/>
      <w:r>
        <w:rPr>
          <w:rFonts w:ascii="Times New Roman" w:hAnsi="Times New Roman" w:cs="Times New Roman"/>
          <w:sz w:val="28"/>
          <w:szCs w:val="28"/>
        </w:rPr>
        <w:t>краудсорсинга</w:t>
      </w:r>
      <w:proofErr w:type="spellEnd"/>
      <w:r>
        <w:rPr>
          <w:rFonts w:ascii="Times New Roman" w:hAnsi="Times New Roman" w:cs="Times New Roman"/>
          <w:sz w:val="28"/>
          <w:szCs w:val="28"/>
        </w:rPr>
        <w:t>. Большое число волонтёров (в отчёте говорится о тысячах, однако точное количество не называется)</w:t>
      </w:r>
      <w:r w:rsidR="002F2BD4">
        <w:rPr>
          <w:rFonts w:ascii="Times New Roman" w:hAnsi="Times New Roman" w:cs="Times New Roman"/>
          <w:sz w:val="28"/>
          <w:szCs w:val="28"/>
        </w:rPr>
        <w:t>, облачные технологии хранения и обмена данными, постоянный приток новых людей для решения задач по агитации — всё это, как нам кажется, стало наглядным примером э</w:t>
      </w:r>
      <w:r w:rsidR="000E755B">
        <w:rPr>
          <w:rFonts w:ascii="Times New Roman" w:hAnsi="Times New Roman" w:cs="Times New Roman"/>
          <w:sz w:val="28"/>
          <w:szCs w:val="28"/>
        </w:rPr>
        <w:t xml:space="preserve">ффективного </w:t>
      </w:r>
      <w:proofErr w:type="spellStart"/>
      <w:r w:rsidR="000E755B">
        <w:rPr>
          <w:rFonts w:ascii="Times New Roman" w:hAnsi="Times New Roman" w:cs="Times New Roman"/>
          <w:sz w:val="28"/>
          <w:szCs w:val="28"/>
        </w:rPr>
        <w:t>краудсорсинга</w:t>
      </w:r>
      <w:proofErr w:type="spellEnd"/>
      <w:r w:rsidR="0011446A">
        <w:rPr>
          <w:rFonts w:ascii="Times New Roman" w:hAnsi="Times New Roman" w:cs="Times New Roman"/>
          <w:sz w:val="28"/>
          <w:szCs w:val="28"/>
        </w:rPr>
        <w:t xml:space="preserve"> — </w:t>
      </w:r>
      <w:r w:rsidR="000E755B">
        <w:rPr>
          <w:rFonts w:ascii="Times New Roman" w:hAnsi="Times New Roman" w:cs="Times New Roman"/>
          <w:sz w:val="28"/>
          <w:szCs w:val="28"/>
        </w:rPr>
        <w:t>объединения широкого круга лиц для решения</w:t>
      </w:r>
      <w:r w:rsidR="0011446A">
        <w:rPr>
          <w:rFonts w:ascii="Times New Roman" w:hAnsi="Times New Roman" w:cs="Times New Roman"/>
          <w:sz w:val="28"/>
          <w:szCs w:val="28"/>
        </w:rPr>
        <w:t xml:space="preserve"> задачи без вознаграждения.</w:t>
      </w:r>
    </w:p>
    <w:p w:rsidR="003F6962" w:rsidRDefault="003F6962" w:rsidP="00E61A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своеобразного новшества для мэрской избирательной кампании </w:t>
      </w:r>
      <w:proofErr w:type="gramStart"/>
      <w:r>
        <w:rPr>
          <w:rFonts w:ascii="Times New Roman" w:hAnsi="Times New Roman" w:cs="Times New Roman"/>
          <w:sz w:val="28"/>
          <w:szCs w:val="28"/>
        </w:rPr>
        <w:t>Навальный</w:t>
      </w:r>
      <w:proofErr w:type="gramEnd"/>
      <w:r>
        <w:rPr>
          <w:rFonts w:ascii="Times New Roman" w:hAnsi="Times New Roman" w:cs="Times New Roman"/>
          <w:sz w:val="28"/>
          <w:szCs w:val="28"/>
        </w:rPr>
        <w:t xml:space="preserve"> использовал личные встречи с населением. Безусловно, сама технология прямого контакта с избирателями не нова и в российской политической практике использовалась. Однако в таких масштабах (89 встреч, около 40 тысяч пришедших людей) и для предвыборной кампании кандидата в </w:t>
      </w:r>
      <w:r>
        <w:rPr>
          <w:rFonts w:ascii="Times New Roman" w:hAnsi="Times New Roman" w:cs="Times New Roman"/>
          <w:sz w:val="28"/>
          <w:szCs w:val="28"/>
        </w:rPr>
        <w:lastRenderedPageBreak/>
        <w:t>мэры встречи стали удачным приёмом. И опять-таки в информировании местных жителей активно участвовали добровольцы.</w:t>
      </w:r>
    </w:p>
    <w:p w:rsidR="003F6962" w:rsidRDefault="00E52330" w:rsidP="00E61A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 важную роль волонтёры сыграли в распространении агитационных материалов на улицах Москвы. По данным опросов штаба Навального, как минимум 43% горожан видели его предвыборные материалы. Всего же в Москве было распространено около 14,8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единиц агитматериалов. Технология </w:t>
      </w:r>
      <w:proofErr w:type="spellStart"/>
      <w:r>
        <w:rPr>
          <w:rFonts w:ascii="Times New Roman" w:hAnsi="Times New Roman" w:cs="Times New Roman"/>
          <w:sz w:val="28"/>
          <w:szCs w:val="28"/>
        </w:rPr>
        <w:t>краудсорсинга</w:t>
      </w:r>
      <w:proofErr w:type="spellEnd"/>
      <w:r>
        <w:rPr>
          <w:rFonts w:ascii="Times New Roman" w:hAnsi="Times New Roman" w:cs="Times New Roman"/>
          <w:sz w:val="28"/>
          <w:szCs w:val="28"/>
        </w:rPr>
        <w:t xml:space="preserve"> в данном случае помогала эффективно решить задачу по максимальному охвату электората агитацией.</w:t>
      </w:r>
    </w:p>
    <w:p w:rsidR="00E52330" w:rsidRDefault="00D67707" w:rsidP="00E61A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Наибольший интерес в рамках нашей работы представляет </w:t>
      </w:r>
      <w:proofErr w:type="spellStart"/>
      <w:r>
        <w:rPr>
          <w:rFonts w:ascii="Times New Roman" w:hAnsi="Times New Roman" w:cs="Times New Roman"/>
          <w:sz w:val="28"/>
          <w:szCs w:val="28"/>
        </w:rPr>
        <w:t>краудфандинговая</w:t>
      </w:r>
      <w:proofErr w:type="spellEnd"/>
      <w:r>
        <w:rPr>
          <w:rFonts w:ascii="Times New Roman" w:hAnsi="Times New Roman" w:cs="Times New Roman"/>
          <w:sz w:val="28"/>
          <w:szCs w:val="28"/>
        </w:rPr>
        <w:t xml:space="preserve"> кампания, </w:t>
      </w:r>
      <w:r w:rsidR="004F4389">
        <w:rPr>
          <w:rFonts w:ascii="Times New Roman" w:hAnsi="Times New Roman" w:cs="Times New Roman"/>
          <w:sz w:val="28"/>
          <w:szCs w:val="28"/>
        </w:rPr>
        <w:t>организованная</w:t>
      </w:r>
      <w:r>
        <w:rPr>
          <w:rFonts w:ascii="Times New Roman" w:hAnsi="Times New Roman" w:cs="Times New Roman"/>
          <w:sz w:val="28"/>
          <w:szCs w:val="28"/>
        </w:rPr>
        <w:t xml:space="preserve"> командой Алексея Навального. </w:t>
      </w:r>
      <w:r w:rsidR="004F4389">
        <w:rPr>
          <w:rFonts w:ascii="Times New Roman" w:hAnsi="Times New Roman" w:cs="Times New Roman"/>
          <w:sz w:val="28"/>
          <w:szCs w:val="28"/>
        </w:rPr>
        <w:t>За</w:t>
      </w:r>
      <w:r>
        <w:rPr>
          <w:rFonts w:ascii="Times New Roman" w:hAnsi="Times New Roman" w:cs="Times New Roman"/>
          <w:sz w:val="28"/>
          <w:szCs w:val="28"/>
        </w:rPr>
        <w:t xml:space="preserve"> время её проведения удалось собрать 103,4 миллиона рублей</w:t>
      </w:r>
      <w:r w:rsidR="004F4389">
        <w:rPr>
          <w:rFonts w:ascii="Times New Roman" w:hAnsi="Times New Roman" w:cs="Times New Roman"/>
          <w:sz w:val="28"/>
          <w:szCs w:val="28"/>
        </w:rPr>
        <w:t xml:space="preserve">, причём 97,3 миллиона рублей поступили от почти 17 тысяч физических лиц. Среднее пожертвование составило 1000 рублей. Больше всего пожертвований поступило после </w:t>
      </w:r>
      <w:proofErr w:type="spellStart"/>
      <w:r w:rsidR="004F4389">
        <w:rPr>
          <w:rFonts w:ascii="Times New Roman" w:hAnsi="Times New Roman" w:cs="Times New Roman"/>
          <w:sz w:val="28"/>
          <w:szCs w:val="28"/>
        </w:rPr>
        <w:t>фандрайзинговых</w:t>
      </w:r>
      <w:proofErr w:type="spellEnd"/>
      <w:r w:rsidR="004F4389">
        <w:rPr>
          <w:rFonts w:ascii="Times New Roman" w:hAnsi="Times New Roman" w:cs="Times New Roman"/>
          <w:sz w:val="28"/>
          <w:szCs w:val="28"/>
        </w:rPr>
        <w:t xml:space="preserve"> записей в Живом Журнале Навального. К сожалению, </w:t>
      </w:r>
      <w:r w:rsidR="00FC1544">
        <w:rPr>
          <w:rFonts w:ascii="Times New Roman" w:hAnsi="Times New Roman" w:cs="Times New Roman"/>
          <w:sz w:val="28"/>
          <w:szCs w:val="28"/>
        </w:rPr>
        <w:t xml:space="preserve">в настоящий </w:t>
      </w:r>
      <w:r w:rsidR="004F4389">
        <w:rPr>
          <w:rFonts w:ascii="Times New Roman" w:hAnsi="Times New Roman" w:cs="Times New Roman"/>
          <w:sz w:val="28"/>
          <w:szCs w:val="28"/>
        </w:rPr>
        <w:t>момент доступ к данным записям отсутствует, поэтому подробно их проанализировать мы не можем.</w:t>
      </w:r>
    </w:p>
    <w:p w:rsidR="007410E4" w:rsidRDefault="007410E4" w:rsidP="000D67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Оценивая итоги данной избирательной кампании, мы склонны утверждать, что проведённая в её рамках </w:t>
      </w:r>
      <w:proofErr w:type="spellStart"/>
      <w:r>
        <w:rPr>
          <w:rFonts w:ascii="Times New Roman" w:hAnsi="Times New Roman" w:cs="Times New Roman"/>
          <w:sz w:val="28"/>
          <w:szCs w:val="28"/>
        </w:rPr>
        <w:t>краудфандинговая</w:t>
      </w:r>
      <w:proofErr w:type="spellEnd"/>
      <w:r>
        <w:rPr>
          <w:rFonts w:ascii="Times New Roman" w:hAnsi="Times New Roman" w:cs="Times New Roman"/>
          <w:sz w:val="28"/>
          <w:szCs w:val="28"/>
        </w:rPr>
        <w:t xml:space="preserve"> кампания была успешной. Была собрана значительная сумма, израсходованная, на наш взгляд, рационально. Как результат — Навальный получает 27,24% голосов избирателей, что превысило ожидания практически всех социологов. Думаем, что важную роль в достижении подобного результата сыграл и </w:t>
      </w:r>
      <w:proofErr w:type="spellStart"/>
      <w:r>
        <w:rPr>
          <w:rFonts w:ascii="Times New Roman" w:hAnsi="Times New Roman" w:cs="Times New Roman"/>
          <w:sz w:val="28"/>
          <w:szCs w:val="28"/>
        </w:rPr>
        <w:t>краудсорсинг</w:t>
      </w:r>
      <w:proofErr w:type="spellEnd"/>
      <w:r>
        <w:rPr>
          <w:rFonts w:ascii="Times New Roman" w:hAnsi="Times New Roman" w:cs="Times New Roman"/>
          <w:sz w:val="28"/>
          <w:szCs w:val="28"/>
        </w:rPr>
        <w:t xml:space="preserve">, который позволил охватить агитационными материалами почти половину населения Москвы. </w:t>
      </w:r>
    </w:p>
    <w:p w:rsidR="008E6BC4" w:rsidRDefault="008E6BC4" w:rsidP="000D67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успешная </w:t>
      </w:r>
      <w:proofErr w:type="spellStart"/>
      <w:r>
        <w:rPr>
          <w:rFonts w:ascii="Times New Roman" w:hAnsi="Times New Roman" w:cs="Times New Roman"/>
          <w:sz w:val="28"/>
          <w:szCs w:val="28"/>
        </w:rPr>
        <w:t>краудфандинговая</w:t>
      </w:r>
      <w:proofErr w:type="spellEnd"/>
      <w:r>
        <w:rPr>
          <w:rFonts w:ascii="Times New Roman" w:hAnsi="Times New Roman" w:cs="Times New Roman"/>
          <w:sz w:val="28"/>
          <w:szCs w:val="28"/>
        </w:rPr>
        <w:t xml:space="preserve"> кампания была проведена Алексеем Навальным в ходе президентских выборов 2018 года. Конечно, может возникнуть закономерный вопрос относительно </w:t>
      </w:r>
      <w:r w:rsidR="00335D43">
        <w:rPr>
          <w:rFonts w:ascii="Times New Roman" w:hAnsi="Times New Roman" w:cs="Times New Roman"/>
          <w:sz w:val="28"/>
          <w:szCs w:val="28"/>
        </w:rPr>
        <w:t>того, можно ли в данном случае изучать его опыт</w:t>
      </w:r>
      <w:r>
        <w:rPr>
          <w:rFonts w:ascii="Times New Roman" w:hAnsi="Times New Roman" w:cs="Times New Roman"/>
          <w:sz w:val="28"/>
          <w:szCs w:val="28"/>
        </w:rPr>
        <w:t xml:space="preserve">. </w:t>
      </w:r>
      <w:r w:rsidR="00335D43">
        <w:rPr>
          <w:rFonts w:ascii="Times New Roman" w:hAnsi="Times New Roman" w:cs="Times New Roman"/>
          <w:sz w:val="28"/>
          <w:szCs w:val="28"/>
        </w:rPr>
        <w:t xml:space="preserve">Как известно, он не был </w:t>
      </w:r>
      <w:r>
        <w:rPr>
          <w:rFonts w:ascii="Times New Roman" w:hAnsi="Times New Roman" w:cs="Times New Roman"/>
          <w:sz w:val="28"/>
          <w:szCs w:val="28"/>
        </w:rPr>
        <w:t xml:space="preserve">допущен </w:t>
      </w:r>
      <w:r w:rsidR="00335D43">
        <w:rPr>
          <w:rFonts w:ascii="Times New Roman" w:hAnsi="Times New Roman" w:cs="Times New Roman"/>
          <w:sz w:val="28"/>
          <w:szCs w:val="28"/>
        </w:rPr>
        <w:t xml:space="preserve">к выборам </w:t>
      </w:r>
      <w:r>
        <w:rPr>
          <w:rFonts w:ascii="Times New Roman" w:hAnsi="Times New Roman" w:cs="Times New Roman"/>
          <w:sz w:val="28"/>
          <w:szCs w:val="28"/>
        </w:rPr>
        <w:t>по решению ЦИК России</w:t>
      </w:r>
      <w:r>
        <w:rPr>
          <w:rStyle w:val="a6"/>
          <w:rFonts w:ascii="Times New Roman" w:hAnsi="Times New Roman" w:cs="Times New Roman"/>
          <w:sz w:val="28"/>
          <w:szCs w:val="28"/>
        </w:rPr>
        <w:footnoteReference w:id="90"/>
      </w:r>
      <w:r w:rsidR="00335D43">
        <w:rPr>
          <w:rFonts w:ascii="Times New Roman" w:hAnsi="Times New Roman" w:cs="Times New Roman"/>
          <w:sz w:val="28"/>
          <w:szCs w:val="28"/>
        </w:rPr>
        <w:t xml:space="preserve">. </w:t>
      </w:r>
      <w:r w:rsidR="00335D43">
        <w:rPr>
          <w:rFonts w:ascii="Times New Roman" w:hAnsi="Times New Roman" w:cs="Times New Roman"/>
          <w:sz w:val="28"/>
          <w:szCs w:val="28"/>
        </w:rPr>
        <w:lastRenderedPageBreak/>
        <w:t xml:space="preserve">Однако мы считаем, что поскольку Навальный публично заявил о своём участии, проводил агитацию и сбор средств и всячески пытался обжаловать свой </w:t>
      </w:r>
      <w:proofErr w:type="spellStart"/>
      <w:r w:rsidR="00335D43">
        <w:rPr>
          <w:rFonts w:ascii="Times New Roman" w:hAnsi="Times New Roman" w:cs="Times New Roman"/>
          <w:sz w:val="28"/>
          <w:szCs w:val="28"/>
        </w:rPr>
        <w:t>недопуск</w:t>
      </w:r>
      <w:proofErr w:type="spellEnd"/>
      <w:r w:rsidR="00335D43">
        <w:rPr>
          <w:rFonts w:ascii="Times New Roman" w:hAnsi="Times New Roman" w:cs="Times New Roman"/>
          <w:sz w:val="28"/>
          <w:szCs w:val="28"/>
        </w:rPr>
        <w:t>, то его до</w:t>
      </w:r>
      <w:r w:rsidR="005C4874">
        <w:rPr>
          <w:rFonts w:ascii="Times New Roman" w:hAnsi="Times New Roman" w:cs="Times New Roman"/>
          <w:sz w:val="28"/>
          <w:szCs w:val="28"/>
        </w:rPr>
        <w:t>пустимо рассматривать как</w:t>
      </w:r>
      <w:r w:rsidR="00335D43">
        <w:rPr>
          <w:rFonts w:ascii="Times New Roman" w:hAnsi="Times New Roman" w:cs="Times New Roman"/>
          <w:sz w:val="28"/>
          <w:szCs w:val="28"/>
        </w:rPr>
        <w:t xml:space="preserve"> полноценного политического </w:t>
      </w:r>
      <w:proofErr w:type="spellStart"/>
      <w:r w:rsidR="00335D43">
        <w:rPr>
          <w:rFonts w:ascii="Times New Roman" w:hAnsi="Times New Roman" w:cs="Times New Roman"/>
          <w:sz w:val="28"/>
          <w:szCs w:val="28"/>
        </w:rPr>
        <w:t>актора</w:t>
      </w:r>
      <w:proofErr w:type="spellEnd"/>
      <w:r w:rsidR="00335D43">
        <w:rPr>
          <w:rFonts w:ascii="Times New Roman" w:hAnsi="Times New Roman" w:cs="Times New Roman"/>
          <w:sz w:val="28"/>
          <w:szCs w:val="28"/>
        </w:rPr>
        <w:t>.</w:t>
      </w:r>
    </w:p>
    <w:p w:rsidR="001D554C" w:rsidRDefault="005C4874" w:rsidP="000D67B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 своём выдвижении в качестве кандидата на пост президента России А. Навальный объявил 13 декабря 2016 года в видеоролике, размещенном на </w:t>
      </w:r>
      <w:r w:rsidR="0060624D">
        <w:rPr>
          <w:rFonts w:ascii="Times New Roman" w:hAnsi="Times New Roman" w:cs="Times New Roman"/>
          <w:sz w:val="28"/>
          <w:szCs w:val="28"/>
        </w:rPr>
        <w:t xml:space="preserve">своём официальном канале на </w:t>
      </w:r>
      <w:r>
        <w:rPr>
          <w:rFonts w:ascii="Times New Roman" w:hAnsi="Times New Roman" w:cs="Times New Roman"/>
          <w:sz w:val="28"/>
          <w:szCs w:val="28"/>
          <w:lang w:val="en-US"/>
        </w:rPr>
        <w:t>YouTube</w:t>
      </w:r>
      <w:r>
        <w:rPr>
          <w:rStyle w:val="a6"/>
          <w:rFonts w:ascii="Times New Roman" w:hAnsi="Times New Roman" w:cs="Times New Roman"/>
          <w:sz w:val="28"/>
          <w:szCs w:val="28"/>
          <w:lang w:val="en-US"/>
        </w:rPr>
        <w:footnoteReference w:id="91"/>
      </w:r>
      <w:r>
        <w:rPr>
          <w:rFonts w:ascii="Times New Roman" w:hAnsi="Times New Roman" w:cs="Times New Roman"/>
          <w:sz w:val="28"/>
          <w:szCs w:val="28"/>
        </w:rPr>
        <w:t>.</w:t>
      </w:r>
      <w:r w:rsidR="006B21D3">
        <w:rPr>
          <w:rFonts w:ascii="Times New Roman" w:hAnsi="Times New Roman" w:cs="Times New Roman"/>
          <w:sz w:val="28"/>
          <w:szCs w:val="28"/>
        </w:rPr>
        <w:t xml:space="preserve"> </w:t>
      </w:r>
      <w:r w:rsidR="008777B5">
        <w:rPr>
          <w:rFonts w:ascii="Times New Roman" w:hAnsi="Times New Roman" w:cs="Times New Roman"/>
          <w:sz w:val="28"/>
          <w:szCs w:val="28"/>
        </w:rPr>
        <w:t xml:space="preserve">Стоит отметить, что в рамках второй </w:t>
      </w:r>
      <w:proofErr w:type="spellStart"/>
      <w:r w:rsidR="008777B5">
        <w:rPr>
          <w:rFonts w:ascii="Times New Roman" w:hAnsi="Times New Roman" w:cs="Times New Roman"/>
          <w:sz w:val="28"/>
          <w:szCs w:val="28"/>
        </w:rPr>
        <w:t>краудфандинговой</w:t>
      </w:r>
      <w:proofErr w:type="spellEnd"/>
      <w:r w:rsidR="008777B5">
        <w:rPr>
          <w:rFonts w:ascii="Times New Roman" w:hAnsi="Times New Roman" w:cs="Times New Roman"/>
          <w:sz w:val="28"/>
          <w:szCs w:val="28"/>
        </w:rPr>
        <w:t xml:space="preserve"> кампании Навальный предпочитал использовать свои аккаунты в социальных сетях для информирования о сборе пожертвований.</w:t>
      </w:r>
      <w:proofErr w:type="gramEnd"/>
      <w:r w:rsidR="008777B5">
        <w:rPr>
          <w:rFonts w:ascii="Times New Roman" w:hAnsi="Times New Roman" w:cs="Times New Roman"/>
          <w:sz w:val="28"/>
          <w:szCs w:val="28"/>
        </w:rPr>
        <w:t xml:space="preserve"> Особенно часто использовались </w:t>
      </w:r>
      <w:r w:rsidR="008777B5">
        <w:rPr>
          <w:rFonts w:ascii="Times New Roman" w:hAnsi="Times New Roman" w:cs="Times New Roman"/>
          <w:sz w:val="28"/>
          <w:szCs w:val="28"/>
          <w:lang w:val="en-US"/>
        </w:rPr>
        <w:t>YouTube</w:t>
      </w:r>
      <w:r w:rsidR="008777B5" w:rsidRPr="008777B5">
        <w:rPr>
          <w:rFonts w:ascii="Times New Roman" w:hAnsi="Times New Roman" w:cs="Times New Roman"/>
          <w:sz w:val="28"/>
          <w:szCs w:val="28"/>
        </w:rPr>
        <w:t xml:space="preserve"> </w:t>
      </w:r>
      <w:r w:rsidR="008777B5">
        <w:rPr>
          <w:rFonts w:ascii="Times New Roman" w:hAnsi="Times New Roman" w:cs="Times New Roman"/>
          <w:sz w:val="28"/>
          <w:szCs w:val="28"/>
        </w:rPr>
        <w:t>и</w:t>
      </w:r>
      <w:r w:rsidR="008777B5" w:rsidRPr="008777B5">
        <w:rPr>
          <w:rFonts w:ascii="Times New Roman" w:hAnsi="Times New Roman" w:cs="Times New Roman"/>
          <w:sz w:val="28"/>
          <w:szCs w:val="28"/>
        </w:rPr>
        <w:t xml:space="preserve"> </w:t>
      </w:r>
      <w:r w:rsidR="008777B5">
        <w:rPr>
          <w:rFonts w:ascii="Times New Roman" w:hAnsi="Times New Roman" w:cs="Times New Roman"/>
          <w:sz w:val="28"/>
          <w:szCs w:val="28"/>
          <w:lang w:val="en-US"/>
        </w:rPr>
        <w:t>Twitter</w:t>
      </w:r>
      <w:r w:rsidR="008777B5">
        <w:rPr>
          <w:rFonts w:ascii="Times New Roman" w:hAnsi="Times New Roman" w:cs="Times New Roman"/>
          <w:sz w:val="28"/>
          <w:szCs w:val="28"/>
        </w:rPr>
        <w:t xml:space="preserve">. </w:t>
      </w:r>
    </w:p>
    <w:p w:rsidR="005C4874" w:rsidRDefault="008777B5" w:rsidP="000D67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на канале «Навальный </w:t>
      </w:r>
      <w:r>
        <w:rPr>
          <w:rFonts w:ascii="Times New Roman" w:hAnsi="Times New Roman" w:cs="Times New Roman"/>
          <w:sz w:val="28"/>
          <w:szCs w:val="28"/>
          <w:lang w:val="en-US"/>
        </w:rPr>
        <w:t>LIVE</w:t>
      </w:r>
      <w:r>
        <w:rPr>
          <w:rFonts w:ascii="Times New Roman" w:hAnsi="Times New Roman" w:cs="Times New Roman"/>
          <w:sz w:val="28"/>
          <w:szCs w:val="28"/>
        </w:rPr>
        <w:t>»</w:t>
      </w:r>
      <w:r>
        <w:rPr>
          <w:rStyle w:val="a6"/>
          <w:rFonts w:ascii="Times New Roman" w:hAnsi="Times New Roman" w:cs="Times New Roman"/>
          <w:sz w:val="28"/>
          <w:szCs w:val="28"/>
        </w:rPr>
        <w:footnoteReference w:id="92"/>
      </w:r>
      <w:r>
        <w:rPr>
          <w:rFonts w:ascii="Times New Roman" w:hAnsi="Times New Roman" w:cs="Times New Roman"/>
          <w:sz w:val="28"/>
          <w:szCs w:val="28"/>
        </w:rPr>
        <w:t xml:space="preserve"> с 20 апреля 2017 года и до сих пор каждый четверг в 20:18 Алексей Навальный выходит в прямой эфир. </w:t>
      </w:r>
      <w:r w:rsidR="001D554C">
        <w:rPr>
          <w:rFonts w:ascii="Times New Roman" w:hAnsi="Times New Roman" w:cs="Times New Roman"/>
          <w:sz w:val="28"/>
          <w:szCs w:val="28"/>
        </w:rPr>
        <w:t xml:space="preserve">Смысловое наполнение </w:t>
      </w:r>
      <w:r>
        <w:rPr>
          <w:rFonts w:ascii="Times New Roman" w:hAnsi="Times New Roman" w:cs="Times New Roman"/>
          <w:sz w:val="28"/>
          <w:szCs w:val="28"/>
        </w:rPr>
        <w:t xml:space="preserve">этих эфиров в контексте нашего исследования менее интересно, чем информация под видеороликом. </w:t>
      </w:r>
      <w:r w:rsidR="001D554C">
        <w:rPr>
          <w:rFonts w:ascii="Times New Roman" w:hAnsi="Times New Roman" w:cs="Times New Roman"/>
          <w:sz w:val="28"/>
          <w:szCs w:val="28"/>
        </w:rPr>
        <w:t xml:space="preserve">Данная информация содержит ссылки для отправки пожертвований, а также ссылки на магазин с символикой президентской кампании </w:t>
      </w:r>
      <w:proofErr w:type="gramStart"/>
      <w:r w:rsidR="001D554C">
        <w:rPr>
          <w:rFonts w:ascii="Times New Roman" w:hAnsi="Times New Roman" w:cs="Times New Roman"/>
          <w:sz w:val="28"/>
          <w:szCs w:val="28"/>
        </w:rPr>
        <w:t>Навального</w:t>
      </w:r>
      <w:proofErr w:type="gramEnd"/>
      <w:r w:rsidR="001D554C">
        <w:rPr>
          <w:rFonts w:ascii="Times New Roman" w:hAnsi="Times New Roman" w:cs="Times New Roman"/>
          <w:sz w:val="28"/>
          <w:szCs w:val="28"/>
        </w:rPr>
        <w:t xml:space="preserve">. Также стоит добавить, что позднее появилась возможность </w:t>
      </w:r>
      <w:proofErr w:type="gramStart"/>
      <w:r w:rsidR="001D554C">
        <w:rPr>
          <w:rFonts w:ascii="Times New Roman" w:hAnsi="Times New Roman" w:cs="Times New Roman"/>
          <w:sz w:val="28"/>
          <w:szCs w:val="28"/>
        </w:rPr>
        <w:t>разместить</w:t>
      </w:r>
      <w:proofErr w:type="gramEnd"/>
      <w:r w:rsidR="001D554C">
        <w:rPr>
          <w:rFonts w:ascii="Times New Roman" w:hAnsi="Times New Roman" w:cs="Times New Roman"/>
          <w:sz w:val="28"/>
          <w:szCs w:val="28"/>
        </w:rPr>
        <w:t xml:space="preserve"> свой комментарий в прямом эфире, которая, естественно, была платной.</w:t>
      </w:r>
    </w:p>
    <w:p w:rsidR="001D554C" w:rsidRDefault="00807149" w:rsidP="000D67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июля 2017 года на своём официальном сайте Навальный опубликовал отчёт о промежуточных итогах </w:t>
      </w:r>
      <w:proofErr w:type="spellStart"/>
      <w:r>
        <w:rPr>
          <w:rFonts w:ascii="Times New Roman" w:hAnsi="Times New Roman" w:cs="Times New Roman"/>
          <w:sz w:val="28"/>
          <w:szCs w:val="28"/>
        </w:rPr>
        <w:t>краудфандинговой</w:t>
      </w:r>
      <w:proofErr w:type="spellEnd"/>
      <w:r>
        <w:rPr>
          <w:rFonts w:ascii="Times New Roman" w:hAnsi="Times New Roman" w:cs="Times New Roman"/>
          <w:sz w:val="28"/>
          <w:szCs w:val="28"/>
        </w:rPr>
        <w:t xml:space="preserve"> кампании</w:t>
      </w:r>
      <w:r>
        <w:rPr>
          <w:rStyle w:val="a6"/>
          <w:rFonts w:ascii="Times New Roman" w:hAnsi="Times New Roman" w:cs="Times New Roman"/>
          <w:sz w:val="28"/>
          <w:szCs w:val="28"/>
        </w:rPr>
        <w:footnoteReference w:id="93"/>
      </w:r>
      <w:r>
        <w:rPr>
          <w:rFonts w:ascii="Times New Roman" w:hAnsi="Times New Roman" w:cs="Times New Roman"/>
          <w:sz w:val="28"/>
          <w:szCs w:val="28"/>
        </w:rPr>
        <w:t xml:space="preserve">. Согласно его данным, за 7 месяцев с начала сбора пожертвований было получено 98 миллионов рублей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более </w:t>
      </w:r>
      <w:proofErr w:type="gramStart"/>
      <w:r>
        <w:rPr>
          <w:rFonts w:ascii="Times New Roman" w:hAnsi="Times New Roman" w:cs="Times New Roman"/>
          <w:sz w:val="28"/>
          <w:szCs w:val="28"/>
        </w:rPr>
        <w:t>чем</w:t>
      </w:r>
      <w:proofErr w:type="gramEnd"/>
      <w:r>
        <w:rPr>
          <w:rFonts w:ascii="Times New Roman" w:hAnsi="Times New Roman" w:cs="Times New Roman"/>
          <w:sz w:val="28"/>
          <w:szCs w:val="28"/>
        </w:rPr>
        <w:t xml:space="preserve"> 70 тысяч доноров. Среднее пожертвование составило 500 рублей.</w:t>
      </w:r>
    </w:p>
    <w:p w:rsidR="00A8641D" w:rsidRDefault="00807149" w:rsidP="000D67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Упомянул политик и политический </w:t>
      </w:r>
      <w:proofErr w:type="spellStart"/>
      <w:r>
        <w:rPr>
          <w:rFonts w:ascii="Times New Roman" w:hAnsi="Times New Roman" w:cs="Times New Roman"/>
          <w:sz w:val="28"/>
          <w:szCs w:val="28"/>
        </w:rPr>
        <w:t>краудсорсинг</w:t>
      </w:r>
      <w:proofErr w:type="spellEnd"/>
      <w:r>
        <w:rPr>
          <w:rFonts w:ascii="Times New Roman" w:hAnsi="Times New Roman" w:cs="Times New Roman"/>
          <w:sz w:val="28"/>
          <w:szCs w:val="28"/>
        </w:rPr>
        <w:t xml:space="preserve">. По его словам, за прошедшее время было открыто 63 региональных штаба избирательной кампании, которые координируют деятельность 130 тысяч волонтёров. Также </w:t>
      </w:r>
      <w:r>
        <w:rPr>
          <w:rFonts w:ascii="Times New Roman" w:hAnsi="Times New Roman" w:cs="Times New Roman"/>
          <w:sz w:val="28"/>
          <w:szCs w:val="28"/>
        </w:rPr>
        <w:lastRenderedPageBreak/>
        <w:t>Навальный сравнивает свой бюджет с бюджетом финансируемых государством партий, у которых он в разы больше.</w:t>
      </w:r>
    </w:p>
    <w:p w:rsidR="00807149" w:rsidRDefault="00A8641D" w:rsidP="000D67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25 апреля 2018 года на сайте своей предвыборной кампании Алексей Навальный размещает финальный финансовый отчёт</w:t>
      </w:r>
      <w:r>
        <w:rPr>
          <w:rStyle w:val="a6"/>
          <w:rFonts w:ascii="Times New Roman" w:hAnsi="Times New Roman" w:cs="Times New Roman"/>
          <w:sz w:val="28"/>
          <w:szCs w:val="28"/>
        </w:rPr>
        <w:footnoteReference w:id="94"/>
      </w:r>
      <w:r>
        <w:rPr>
          <w:rFonts w:ascii="Times New Roman" w:hAnsi="Times New Roman" w:cs="Times New Roman"/>
          <w:sz w:val="28"/>
          <w:szCs w:val="28"/>
        </w:rPr>
        <w:t xml:space="preserve">. Согласно этим данным, итоговый результат </w:t>
      </w:r>
      <w:proofErr w:type="spellStart"/>
      <w:r>
        <w:rPr>
          <w:rFonts w:ascii="Times New Roman" w:hAnsi="Times New Roman" w:cs="Times New Roman"/>
          <w:sz w:val="28"/>
          <w:szCs w:val="28"/>
        </w:rPr>
        <w:t>краудфандинга</w:t>
      </w:r>
      <w:proofErr w:type="spellEnd"/>
      <w:r>
        <w:rPr>
          <w:rFonts w:ascii="Times New Roman" w:hAnsi="Times New Roman" w:cs="Times New Roman"/>
          <w:sz w:val="28"/>
          <w:szCs w:val="28"/>
        </w:rPr>
        <w:t xml:space="preserve"> составил почти 368 миллионов рублей, что более чем в 3,5 раза больше сборов во время мэрской кампании 2013 года. При этом средний размер пожертвования снизился почти вдвое, а количество доноров выросло в 7-8 раз.</w:t>
      </w:r>
    </w:p>
    <w:p w:rsidR="00D7391F" w:rsidRDefault="00D7391F" w:rsidP="000D67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Подводя итоги двух </w:t>
      </w:r>
      <w:proofErr w:type="spellStart"/>
      <w:r>
        <w:rPr>
          <w:rFonts w:ascii="Times New Roman" w:hAnsi="Times New Roman" w:cs="Times New Roman"/>
          <w:sz w:val="28"/>
          <w:szCs w:val="28"/>
        </w:rPr>
        <w:t>краудфандинговых</w:t>
      </w:r>
      <w:proofErr w:type="spellEnd"/>
      <w:r>
        <w:rPr>
          <w:rFonts w:ascii="Times New Roman" w:hAnsi="Times New Roman" w:cs="Times New Roman"/>
          <w:sz w:val="28"/>
          <w:szCs w:val="28"/>
        </w:rPr>
        <w:t xml:space="preserve"> кампаний Алексея Навального, мы хотим отметить основные различия в них. Во-первых, масштаб. Мэрская кампания 2013 года ограничилась, что логично, территорией Москвы. Президентская кампания 2017-2018 гг. проходила уже во всей России, что предсказуемо привело к увеличению </w:t>
      </w:r>
      <w:proofErr w:type="gramStart"/>
      <w:r>
        <w:rPr>
          <w:rFonts w:ascii="Times New Roman" w:hAnsi="Times New Roman" w:cs="Times New Roman"/>
          <w:sz w:val="28"/>
          <w:szCs w:val="28"/>
        </w:rPr>
        <w:t>числа</w:t>
      </w:r>
      <w:proofErr w:type="gramEnd"/>
      <w:r>
        <w:rPr>
          <w:rFonts w:ascii="Times New Roman" w:hAnsi="Times New Roman" w:cs="Times New Roman"/>
          <w:sz w:val="28"/>
          <w:szCs w:val="28"/>
        </w:rPr>
        <w:t xml:space="preserve"> как волонтёров, так и жертвователей.</w:t>
      </w:r>
    </w:p>
    <w:p w:rsidR="00D7391F" w:rsidRDefault="00D7391F" w:rsidP="000D67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более широкое использование </w:t>
      </w:r>
      <w:proofErr w:type="gramStart"/>
      <w:r>
        <w:rPr>
          <w:rFonts w:ascii="Times New Roman" w:hAnsi="Times New Roman" w:cs="Times New Roman"/>
          <w:sz w:val="28"/>
          <w:szCs w:val="28"/>
        </w:rPr>
        <w:t>социальных</w:t>
      </w:r>
      <w:proofErr w:type="gramEnd"/>
      <w:r>
        <w:rPr>
          <w:rFonts w:ascii="Times New Roman" w:hAnsi="Times New Roman" w:cs="Times New Roman"/>
          <w:sz w:val="28"/>
          <w:szCs w:val="28"/>
        </w:rPr>
        <w:t xml:space="preserve"> медиа для агитации. Кроме агитации, как уже было сказано, </w:t>
      </w:r>
      <w:r w:rsidR="00CB5F0C">
        <w:rPr>
          <w:rFonts w:ascii="Times New Roman" w:hAnsi="Times New Roman" w:cs="Times New Roman"/>
          <w:sz w:val="28"/>
          <w:szCs w:val="28"/>
        </w:rPr>
        <w:t>на официальных страницах</w:t>
      </w:r>
      <w:r>
        <w:rPr>
          <w:rFonts w:ascii="Times New Roman" w:hAnsi="Times New Roman" w:cs="Times New Roman"/>
          <w:sz w:val="28"/>
          <w:szCs w:val="28"/>
        </w:rPr>
        <w:t xml:space="preserve"> в социальных сетях</w:t>
      </w:r>
      <w:r w:rsidR="00CB5F0C">
        <w:rPr>
          <w:rFonts w:ascii="Times New Roman" w:hAnsi="Times New Roman" w:cs="Times New Roman"/>
          <w:sz w:val="28"/>
          <w:szCs w:val="28"/>
        </w:rPr>
        <w:t xml:space="preserve"> размещались реквизиты для сбора пожертвований.</w:t>
      </w:r>
    </w:p>
    <w:p w:rsidR="00CB5F0C" w:rsidRDefault="00CB5F0C" w:rsidP="000D67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В-третьих, активно развивалась торговля фирменными товарами в </w:t>
      </w:r>
      <w:proofErr w:type="gramStart"/>
      <w:r>
        <w:rPr>
          <w:rFonts w:ascii="Times New Roman" w:hAnsi="Times New Roman" w:cs="Times New Roman"/>
          <w:sz w:val="28"/>
          <w:szCs w:val="28"/>
        </w:rPr>
        <w:t>интернет-магазине</w:t>
      </w:r>
      <w:proofErr w:type="gramEnd"/>
      <w:r>
        <w:rPr>
          <w:rStyle w:val="a6"/>
          <w:rFonts w:ascii="Times New Roman" w:hAnsi="Times New Roman" w:cs="Times New Roman"/>
          <w:sz w:val="28"/>
          <w:szCs w:val="28"/>
        </w:rPr>
        <w:footnoteReference w:id="95"/>
      </w:r>
      <w:r>
        <w:rPr>
          <w:rFonts w:ascii="Times New Roman" w:hAnsi="Times New Roman" w:cs="Times New Roman"/>
          <w:sz w:val="28"/>
          <w:szCs w:val="28"/>
        </w:rPr>
        <w:t>. Во время прошлой кампании подобного размаха нами отмечено не было.</w:t>
      </w:r>
    </w:p>
    <w:p w:rsidR="00CB5F0C" w:rsidRPr="008777B5" w:rsidRDefault="00CB5F0C" w:rsidP="000D67B7">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Изучив опыт Навального в </w:t>
      </w:r>
      <w:proofErr w:type="spellStart"/>
      <w:r>
        <w:rPr>
          <w:rFonts w:ascii="Times New Roman" w:hAnsi="Times New Roman" w:cs="Times New Roman"/>
          <w:sz w:val="28"/>
          <w:szCs w:val="28"/>
        </w:rPr>
        <w:t>краудфанднге</w:t>
      </w:r>
      <w:proofErr w:type="spellEnd"/>
      <w:r>
        <w:rPr>
          <w:rFonts w:ascii="Times New Roman" w:hAnsi="Times New Roman" w:cs="Times New Roman"/>
          <w:sz w:val="28"/>
          <w:szCs w:val="28"/>
        </w:rPr>
        <w:t xml:space="preserve"> на выбор</w:t>
      </w:r>
      <w:r w:rsidR="008C709E">
        <w:rPr>
          <w:rFonts w:ascii="Times New Roman" w:hAnsi="Times New Roman" w:cs="Times New Roman"/>
          <w:sz w:val="28"/>
          <w:szCs w:val="28"/>
        </w:rPr>
        <w:t>ах, нельзя не упомянуть о другом его успешном проекте, связанном</w:t>
      </w:r>
      <w:r>
        <w:rPr>
          <w:rFonts w:ascii="Times New Roman" w:hAnsi="Times New Roman" w:cs="Times New Roman"/>
          <w:sz w:val="28"/>
          <w:szCs w:val="28"/>
        </w:rPr>
        <w:t xml:space="preserve"> с политическим </w:t>
      </w:r>
      <w:proofErr w:type="spellStart"/>
      <w:r>
        <w:rPr>
          <w:rFonts w:ascii="Times New Roman" w:hAnsi="Times New Roman" w:cs="Times New Roman"/>
          <w:sz w:val="28"/>
          <w:szCs w:val="28"/>
        </w:rPr>
        <w:t>к</w:t>
      </w:r>
      <w:r w:rsidR="00DB3988">
        <w:rPr>
          <w:rFonts w:ascii="Times New Roman" w:hAnsi="Times New Roman" w:cs="Times New Roman"/>
          <w:sz w:val="28"/>
          <w:szCs w:val="28"/>
        </w:rPr>
        <w:t>раудфандингом</w:t>
      </w:r>
      <w:proofErr w:type="spellEnd"/>
      <w:r w:rsidR="00DB3988">
        <w:rPr>
          <w:rFonts w:ascii="Times New Roman" w:hAnsi="Times New Roman" w:cs="Times New Roman"/>
          <w:sz w:val="28"/>
          <w:szCs w:val="28"/>
        </w:rPr>
        <w:t>.</w:t>
      </w:r>
      <w:proofErr w:type="gramEnd"/>
      <w:r w:rsidR="00DB3988">
        <w:rPr>
          <w:rFonts w:ascii="Times New Roman" w:hAnsi="Times New Roman" w:cs="Times New Roman"/>
          <w:sz w:val="28"/>
          <w:szCs w:val="28"/>
        </w:rPr>
        <w:t xml:space="preserve"> Э</w:t>
      </w:r>
      <w:r>
        <w:rPr>
          <w:rFonts w:ascii="Times New Roman" w:hAnsi="Times New Roman" w:cs="Times New Roman"/>
          <w:sz w:val="28"/>
          <w:szCs w:val="28"/>
        </w:rPr>
        <w:t>то Фонд борьбы с коррупцией, основанный им в 2011 году и существующий на пожертвования</w:t>
      </w:r>
      <w:r>
        <w:rPr>
          <w:rStyle w:val="a6"/>
          <w:rFonts w:ascii="Times New Roman" w:hAnsi="Times New Roman" w:cs="Times New Roman"/>
          <w:sz w:val="28"/>
          <w:szCs w:val="28"/>
        </w:rPr>
        <w:footnoteReference w:id="96"/>
      </w:r>
      <w:r>
        <w:rPr>
          <w:rFonts w:ascii="Times New Roman" w:hAnsi="Times New Roman" w:cs="Times New Roman"/>
          <w:sz w:val="28"/>
          <w:szCs w:val="28"/>
        </w:rPr>
        <w:t xml:space="preserve">. В правом верхнем углу главной страницы сайта находится заметная красная кнопка, подписанная как «Поддержать Фонд». Имеется и </w:t>
      </w:r>
      <w:r>
        <w:rPr>
          <w:rFonts w:ascii="Times New Roman" w:hAnsi="Times New Roman" w:cs="Times New Roman"/>
          <w:sz w:val="28"/>
          <w:szCs w:val="28"/>
        </w:rPr>
        <w:lastRenderedPageBreak/>
        <w:t>солидно выглядящий раздел с финансовыми отчётами</w:t>
      </w:r>
      <w:r>
        <w:rPr>
          <w:rStyle w:val="a6"/>
          <w:rFonts w:ascii="Times New Roman" w:hAnsi="Times New Roman" w:cs="Times New Roman"/>
          <w:sz w:val="28"/>
          <w:szCs w:val="28"/>
        </w:rPr>
        <w:footnoteReference w:id="97"/>
      </w:r>
      <w:r w:rsidR="008C709E">
        <w:rPr>
          <w:rFonts w:ascii="Times New Roman" w:hAnsi="Times New Roman" w:cs="Times New Roman"/>
          <w:sz w:val="28"/>
          <w:szCs w:val="28"/>
        </w:rPr>
        <w:t>.</w:t>
      </w:r>
      <w:r>
        <w:rPr>
          <w:rFonts w:ascii="Times New Roman" w:hAnsi="Times New Roman" w:cs="Times New Roman"/>
          <w:sz w:val="28"/>
          <w:szCs w:val="28"/>
        </w:rPr>
        <w:t xml:space="preserve"> </w:t>
      </w:r>
      <w:r w:rsidR="009D68E4">
        <w:rPr>
          <w:rFonts w:ascii="Times New Roman" w:hAnsi="Times New Roman" w:cs="Times New Roman"/>
          <w:sz w:val="28"/>
          <w:szCs w:val="28"/>
        </w:rPr>
        <w:t>Говорить об успехе этого проекта нам позволяет срок его существования — 7 лет на данный момент.</w:t>
      </w:r>
    </w:p>
    <w:p w:rsidR="0078185E" w:rsidRDefault="009D68E4" w:rsidP="001A69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Изучая новейшие примеры</w:t>
      </w:r>
      <w:r w:rsidR="003F6962">
        <w:rPr>
          <w:rFonts w:ascii="Times New Roman" w:hAnsi="Times New Roman" w:cs="Times New Roman"/>
          <w:sz w:val="28"/>
          <w:szCs w:val="28"/>
        </w:rPr>
        <w:t xml:space="preserve"> </w:t>
      </w:r>
      <w:r w:rsidR="001A69AA">
        <w:rPr>
          <w:rFonts w:ascii="Times New Roman" w:hAnsi="Times New Roman" w:cs="Times New Roman"/>
          <w:sz w:val="28"/>
          <w:szCs w:val="28"/>
        </w:rPr>
        <w:t xml:space="preserve">политического </w:t>
      </w:r>
      <w:proofErr w:type="spellStart"/>
      <w:r w:rsidR="001A69AA">
        <w:rPr>
          <w:rFonts w:ascii="Times New Roman" w:hAnsi="Times New Roman" w:cs="Times New Roman"/>
          <w:sz w:val="28"/>
          <w:szCs w:val="28"/>
        </w:rPr>
        <w:t>краудфандинга</w:t>
      </w:r>
      <w:proofErr w:type="spellEnd"/>
      <w:r w:rsidR="001A69AA">
        <w:rPr>
          <w:rFonts w:ascii="Times New Roman" w:hAnsi="Times New Roman" w:cs="Times New Roman"/>
          <w:sz w:val="28"/>
          <w:szCs w:val="28"/>
        </w:rPr>
        <w:t>, особенно приведя в пример Украину, мы считаем необходимым упомянуть сбор россиянами пожертвований для Донбасса.  Конечно, с августа 2014 года Россия оказывает регулярную гуманитарную помощь жителям воюющего региона</w:t>
      </w:r>
      <w:r w:rsidR="001A69AA">
        <w:rPr>
          <w:rStyle w:val="a6"/>
          <w:rFonts w:ascii="Times New Roman" w:hAnsi="Times New Roman" w:cs="Times New Roman"/>
          <w:sz w:val="28"/>
          <w:szCs w:val="28"/>
        </w:rPr>
        <w:footnoteReference w:id="98"/>
      </w:r>
      <w:r w:rsidR="0078185E">
        <w:rPr>
          <w:rFonts w:ascii="Times New Roman" w:hAnsi="Times New Roman" w:cs="Times New Roman"/>
          <w:sz w:val="28"/>
          <w:szCs w:val="28"/>
        </w:rPr>
        <w:t>, однако инициатива в этом вопросе принадлежала представителям гражданского общества.</w:t>
      </w:r>
    </w:p>
    <w:p w:rsidR="001A69AA" w:rsidRDefault="0078185E" w:rsidP="001A69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Противостояние в Киеве 2013-2014 гг., завершившееся</w:t>
      </w:r>
      <w:r w:rsidR="001A69AA">
        <w:rPr>
          <w:rFonts w:ascii="Times New Roman" w:hAnsi="Times New Roman" w:cs="Times New Roman"/>
          <w:sz w:val="28"/>
          <w:szCs w:val="28"/>
        </w:rPr>
        <w:t xml:space="preserve"> </w:t>
      </w:r>
      <w:r>
        <w:rPr>
          <w:rFonts w:ascii="Times New Roman" w:hAnsi="Times New Roman" w:cs="Times New Roman"/>
          <w:sz w:val="28"/>
          <w:szCs w:val="28"/>
        </w:rPr>
        <w:t>государственным переворотом, спровоцировало массовые выступления жителей Крыма и юго-восточных областей Украины. Крым в марте 2014 года вошёл в состав Российской Федерации</w:t>
      </w:r>
      <w:r w:rsidR="00216BA0">
        <w:rPr>
          <w:rFonts w:ascii="Times New Roman" w:hAnsi="Times New Roman" w:cs="Times New Roman"/>
          <w:sz w:val="28"/>
          <w:szCs w:val="28"/>
        </w:rPr>
        <w:t xml:space="preserve">, вызвав рост патриотических настроений в обществе. Перешедший в вооружённую фазу гражданский конфликт на Донбассе привлёк внимание огромного числа российских граждан, часть из которых уехала воевать, а часть занялась сбором пожертвований и гуманитарной помощи. </w:t>
      </w:r>
    </w:p>
    <w:p w:rsidR="00936883" w:rsidRDefault="00936883" w:rsidP="001A69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мы не можем говорить о существовании одной общероссийской </w:t>
      </w:r>
      <w:proofErr w:type="spellStart"/>
      <w:r>
        <w:rPr>
          <w:rFonts w:ascii="Times New Roman" w:hAnsi="Times New Roman" w:cs="Times New Roman"/>
          <w:sz w:val="28"/>
          <w:szCs w:val="28"/>
        </w:rPr>
        <w:t>краудфандинговой</w:t>
      </w:r>
      <w:proofErr w:type="spellEnd"/>
      <w:r>
        <w:rPr>
          <w:rFonts w:ascii="Times New Roman" w:hAnsi="Times New Roman" w:cs="Times New Roman"/>
          <w:sz w:val="28"/>
          <w:szCs w:val="28"/>
        </w:rPr>
        <w:t xml:space="preserve"> кампании, а скорее о множестве более мелких кампаний, хотя и занимающихся в своих рамках сбором средств со всей России. Большое число инициативных групп и отдельных граждан по мере своих сил помогали и продолжают помогать жителям Донбасса. Делают они это в подавляющем большинстве случаев с помощью социальных сетей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и «Одноклассники», в которых размещаются реквизиты и информация о самих волонтёрах и тех, кому они адресно помогают. Оценить масштабы этой помощи очень сложно. «Нью-Йорк Таймс» ещё в 2015 году писал, что одни только </w:t>
      </w:r>
      <w:r>
        <w:rPr>
          <w:rFonts w:ascii="Times New Roman" w:hAnsi="Times New Roman" w:cs="Times New Roman"/>
          <w:sz w:val="28"/>
          <w:szCs w:val="28"/>
        </w:rPr>
        <w:lastRenderedPageBreak/>
        <w:t xml:space="preserve">денежные переводы  через платёжные системы </w:t>
      </w:r>
      <w:r>
        <w:rPr>
          <w:rFonts w:ascii="Times New Roman" w:hAnsi="Times New Roman" w:cs="Times New Roman"/>
          <w:sz w:val="28"/>
          <w:szCs w:val="28"/>
          <w:lang w:val="en-US"/>
        </w:rPr>
        <w:t>QIWI</w:t>
      </w:r>
      <w:r>
        <w:rPr>
          <w:rFonts w:ascii="Times New Roman" w:hAnsi="Times New Roman" w:cs="Times New Roman"/>
          <w:sz w:val="28"/>
          <w:szCs w:val="28"/>
        </w:rPr>
        <w:t xml:space="preserve"> и</w:t>
      </w:r>
      <w:r w:rsidRPr="00936883">
        <w:rPr>
          <w:rFonts w:ascii="Times New Roman" w:hAnsi="Times New Roman" w:cs="Times New Roman"/>
          <w:sz w:val="28"/>
          <w:szCs w:val="28"/>
        </w:rPr>
        <w:t xml:space="preserve"> </w:t>
      </w:r>
      <w:r>
        <w:rPr>
          <w:rFonts w:ascii="Times New Roman" w:hAnsi="Times New Roman" w:cs="Times New Roman"/>
          <w:sz w:val="28"/>
          <w:szCs w:val="28"/>
          <w:lang w:val="en-US"/>
        </w:rPr>
        <w:t>Visa</w:t>
      </w:r>
      <w:r>
        <w:rPr>
          <w:rFonts w:ascii="Times New Roman" w:hAnsi="Times New Roman" w:cs="Times New Roman"/>
          <w:sz w:val="28"/>
          <w:szCs w:val="28"/>
        </w:rPr>
        <w:t xml:space="preserve"> достигают </w:t>
      </w:r>
      <w:r w:rsidR="00D55FB9">
        <w:rPr>
          <w:rFonts w:ascii="Times New Roman" w:hAnsi="Times New Roman" w:cs="Times New Roman"/>
          <w:sz w:val="28"/>
          <w:szCs w:val="28"/>
        </w:rPr>
        <w:t xml:space="preserve">в совокупности </w:t>
      </w:r>
      <w:r>
        <w:rPr>
          <w:rFonts w:ascii="Times New Roman" w:hAnsi="Times New Roman" w:cs="Times New Roman"/>
          <w:sz w:val="28"/>
          <w:szCs w:val="28"/>
        </w:rPr>
        <w:t>миллионов долларов</w:t>
      </w:r>
      <w:r w:rsidR="00D55FB9">
        <w:rPr>
          <w:rStyle w:val="a6"/>
          <w:rFonts w:ascii="Times New Roman" w:hAnsi="Times New Roman" w:cs="Times New Roman"/>
          <w:sz w:val="28"/>
          <w:szCs w:val="28"/>
        </w:rPr>
        <w:footnoteReference w:id="99"/>
      </w:r>
      <w:r w:rsidR="00D55FB9">
        <w:rPr>
          <w:rFonts w:ascii="Times New Roman" w:hAnsi="Times New Roman" w:cs="Times New Roman"/>
          <w:sz w:val="28"/>
          <w:szCs w:val="28"/>
        </w:rPr>
        <w:t>, точной же цифры не знает никто.</w:t>
      </w:r>
    </w:p>
    <w:p w:rsidR="00D55FB9" w:rsidRDefault="00D55FB9" w:rsidP="001A69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Главный вывод, который следует из вышесказанного, заключается в том, что в современной России проводить впечатляющие политические </w:t>
      </w:r>
      <w:proofErr w:type="spellStart"/>
      <w:r>
        <w:rPr>
          <w:rFonts w:ascii="Times New Roman" w:hAnsi="Times New Roman" w:cs="Times New Roman"/>
          <w:sz w:val="28"/>
          <w:szCs w:val="28"/>
        </w:rPr>
        <w:t>краудфандинговые</w:t>
      </w:r>
      <w:proofErr w:type="spellEnd"/>
      <w:r>
        <w:rPr>
          <w:rFonts w:ascii="Times New Roman" w:hAnsi="Times New Roman" w:cs="Times New Roman"/>
          <w:sz w:val="28"/>
          <w:szCs w:val="28"/>
        </w:rPr>
        <w:t xml:space="preserve"> кампании может не только внесистемна</w:t>
      </w:r>
      <w:r w:rsidR="00006364">
        <w:rPr>
          <w:rFonts w:ascii="Times New Roman" w:hAnsi="Times New Roman" w:cs="Times New Roman"/>
          <w:sz w:val="28"/>
          <w:szCs w:val="28"/>
        </w:rPr>
        <w:t xml:space="preserve">я оппозиция, но и патриотически настроенные </w:t>
      </w:r>
      <w:r>
        <w:rPr>
          <w:rFonts w:ascii="Times New Roman" w:hAnsi="Times New Roman" w:cs="Times New Roman"/>
          <w:sz w:val="28"/>
          <w:szCs w:val="28"/>
        </w:rPr>
        <w:t xml:space="preserve"> слои населения.</w:t>
      </w:r>
      <w:r w:rsidR="002A3D9A">
        <w:rPr>
          <w:rFonts w:ascii="Times New Roman" w:hAnsi="Times New Roman" w:cs="Times New Roman"/>
          <w:sz w:val="28"/>
          <w:szCs w:val="28"/>
        </w:rPr>
        <w:t xml:space="preserve"> </w:t>
      </w:r>
    </w:p>
    <w:p w:rsidR="002A3D9A" w:rsidRPr="00936883" w:rsidRDefault="002A3D9A" w:rsidP="001A69A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Различие же </w:t>
      </w:r>
      <w:proofErr w:type="spellStart"/>
      <w:r>
        <w:rPr>
          <w:rFonts w:ascii="Times New Roman" w:hAnsi="Times New Roman" w:cs="Times New Roman"/>
          <w:sz w:val="28"/>
          <w:szCs w:val="28"/>
        </w:rPr>
        <w:t>краудфандинговых</w:t>
      </w:r>
      <w:proofErr w:type="spellEnd"/>
      <w:r>
        <w:rPr>
          <w:rFonts w:ascii="Times New Roman" w:hAnsi="Times New Roman" w:cs="Times New Roman"/>
          <w:sz w:val="28"/>
          <w:szCs w:val="28"/>
        </w:rPr>
        <w:t xml:space="preserve"> кампаний в США и в России обусловлено, на наш взгляд, двумя факторами. Во-первых, в США есть сформированная традиция принимать добровольные взносы от избирателей, пусть иногда </w:t>
      </w:r>
      <w:r w:rsidR="00422714">
        <w:rPr>
          <w:rFonts w:ascii="Times New Roman" w:hAnsi="Times New Roman" w:cs="Times New Roman"/>
          <w:sz w:val="28"/>
          <w:szCs w:val="28"/>
        </w:rPr>
        <w:t xml:space="preserve">они и пытаются своим взносом подкупить кандидата. Во-вторых, в Америке всё ещё сохраняется средний класс, который имеет и возможность, и желание участвовать в политическом </w:t>
      </w:r>
      <w:proofErr w:type="spellStart"/>
      <w:r w:rsidR="00422714">
        <w:rPr>
          <w:rFonts w:ascii="Times New Roman" w:hAnsi="Times New Roman" w:cs="Times New Roman"/>
          <w:sz w:val="28"/>
          <w:szCs w:val="28"/>
        </w:rPr>
        <w:t>краудфандинге</w:t>
      </w:r>
      <w:proofErr w:type="spellEnd"/>
      <w:r w:rsidR="00422714">
        <w:rPr>
          <w:rFonts w:ascii="Times New Roman" w:hAnsi="Times New Roman" w:cs="Times New Roman"/>
          <w:sz w:val="28"/>
          <w:szCs w:val="28"/>
        </w:rPr>
        <w:t>.</w:t>
      </w:r>
    </w:p>
    <w:p w:rsidR="001A69AA" w:rsidRDefault="001A69AA" w:rsidP="00E61A03">
      <w:pPr>
        <w:spacing w:line="360" w:lineRule="auto"/>
        <w:ind w:firstLine="709"/>
        <w:jc w:val="both"/>
        <w:rPr>
          <w:rFonts w:ascii="Times New Roman" w:hAnsi="Times New Roman" w:cs="Times New Roman"/>
          <w:sz w:val="28"/>
          <w:szCs w:val="28"/>
        </w:rPr>
      </w:pPr>
    </w:p>
    <w:p w:rsidR="003F6962" w:rsidRDefault="003F6962" w:rsidP="00E52330">
      <w:pPr>
        <w:pStyle w:val="1"/>
        <w:jc w:val="left"/>
      </w:pPr>
    </w:p>
    <w:p w:rsidR="006524C4" w:rsidRDefault="006524C4" w:rsidP="00F63261">
      <w:pPr>
        <w:pStyle w:val="1"/>
      </w:pPr>
    </w:p>
    <w:p w:rsidR="000D67B7" w:rsidRDefault="000D67B7" w:rsidP="006B21D3">
      <w:pPr>
        <w:pStyle w:val="1"/>
        <w:jc w:val="left"/>
      </w:pPr>
    </w:p>
    <w:p w:rsidR="00D33EA9" w:rsidRDefault="00D33EA9" w:rsidP="00F63261">
      <w:pPr>
        <w:pStyle w:val="1"/>
      </w:pPr>
    </w:p>
    <w:p w:rsidR="00D33EA9" w:rsidRDefault="00D33EA9" w:rsidP="00F63261">
      <w:pPr>
        <w:pStyle w:val="1"/>
      </w:pPr>
    </w:p>
    <w:p w:rsidR="00D33EA9" w:rsidRDefault="00D33EA9" w:rsidP="00F63261">
      <w:pPr>
        <w:pStyle w:val="1"/>
      </w:pPr>
    </w:p>
    <w:p w:rsidR="00D33EA9" w:rsidRDefault="00D33EA9" w:rsidP="00F63261">
      <w:pPr>
        <w:pStyle w:val="1"/>
      </w:pPr>
    </w:p>
    <w:p w:rsidR="00D33EA9" w:rsidRDefault="00D33EA9" w:rsidP="00807149">
      <w:pPr>
        <w:pStyle w:val="1"/>
        <w:jc w:val="left"/>
      </w:pPr>
    </w:p>
    <w:p w:rsidR="00CB5F0C" w:rsidRDefault="00CB5F0C" w:rsidP="00F63261">
      <w:pPr>
        <w:pStyle w:val="1"/>
      </w:pPr>
    </w:p>
    <w:p w:rsidR="00CB5F0C" w:rsidRDefault="00CB5F0C" w:rsidP="00F63261">
      <w:pPr>
        <w:pStyle w:val="1"/>
      </w:pPr>
    </w:p>
    <w:p w:rsidR="008106C7" w:rsidRDefault="008106C7" w:rsidP="00EF7DD1">
      <w:pPr>
        <w:pStyle w:val="1"/>
        <w:jc w:val="left"/>
      </w:pPr>
    </w:p>
    <w:p w:rsidR="00F63261" w:rsidRDefault="00F63261" w:rsidP="00F63261">
      <w:pPr>
        <w:pStyle w:val="1"/>
        <w:rPr>
          <w:b w:val="0"/>
        </w:rPr>
      </w:pPr>
      <w:bookmarkStart w:id="9" w:name="_Toc514081424"/>
      <w:r w:rsidRPr="00F63261">
        <w:lastRenderedPageBreak/>
        <w:t>Заключение</w:t>
      </w:r>
      <w:bookmarkEnd w:id="9"/>
    </w:p>
    <w:p w:rsidR="00992642" w:rsidRDefault="00827F06" w:rsidP="0099264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считаем, что поставленные во введении задачи нами выполнены, а цель достигнута. </w:t>
      </w:r>
      <w:r w:rsidR="00992642">
        <w:rPr>
          <w:rFonts w:ascii="Times New Roman" w:hAnsi="Times New Roman" w:cs="Times New Roman"/>
          <w:sz w:val="28"/>
          <w:szCs w:val="28"/>
        </w:rPr>
        <w:t xml:space="preserve">В ходе </w:t>
      </w:r>
      <w:r>
        <w:rPr>
          <w:rFonts w:ascii="Times New Roman" w:hAnsi="Times New Roman" w:cs="Times New Roman"/>
          <w:sz w:val="28"/>
          <w:szCs w:val="28"/>
        </w:rPr>
        <w:t>проведения</w:t>
      </w:r>
      <w:r w:rsidR="00992642">
        <w:rPr>
          <w:rFonts w:ascii="Times New Roman" w:hAnsi="Times New Roman" w:cs="Times New Roman"/>
          <w:sz w:val="28"/>
          <w:szCs w:val="28"/>
        </w:rPr>
        <w:t xml:space="preserve"> данной работы мы изучили и описали понятия избирательной кампании и информационного общества, а также </w:t>
      </w:r>
      <w:r>
        <w:rPr>
          <w:rFonts w:ascii="Times New Roman" w:hAnsi="Times New Roman" w:cs="Times New Roman"/>
          <w:sz w:val="28"/>
          <w:szCs w:val="28"/>
        </w:rPr>
        <w:t xml:space="preserve">выяснили </w:t>
      </w:r>
      <w:r w:rsidR="00992642">
        <w:rPr>
          <w:rFonts w:ascii="Times New Roman" w:hAnsi="Times New Roman" w:cs="Times New Roman"/>
          <w:sz w:val="28"/>
          <w:szCs w:val="28"/>
        </w:rPr>
        <w:t xml:space="preserve">сущность избирательной кампании в условиях такого общества. Мы установили, что в информационном обществе </w:t>
      </w:r>
      <w:r>
        <w:rPr>
          <w:rFonts w:ascii="Times New Roman" w:hAnsi="Times New Roman" w:cs="Times New Roman"/>
          <w:sz w:val="28"/>
          <w:szCs w:val="28"/>
        </w:rPr>
        <w:t>формируется электронная демократия. Это влечёт за собой факт т</w:t>
      </w:r>
      <w:r w:rsidR="00992642">
        <w:rPr>
          <w:rFonts w:ascii="Times New Roman" w:hAnsi="Times New Roman" w:cs="Times New Roman"/>
          <w:sz w:val="28"/>
          <w:szCs w:val="28"/>
        </w:rPr>
        <w:t>рансформ</w:t>
      </w:r>
      <w:r>
        <w:rPr>
          <w:rFonts w:ascii="Times New Roman" w:hAnsi="Times New Roman" w:cs="Times New Roman"/>
          <w:sz w:val="28"/>
          <w:szCs w:val="28"/>
        </w:rPr>
        <w:t>ации избирательной кампании</w:t>
      </w:r>
      <w:r w:rsidR="00992642">
        <w:rPr>
          <w:rFonts w:ascii="Times New Roman" w:hAnsi="Times New Roman" w:cs="Times New Roman"/>
          <w:sz w:val="28"/>
          <w:szCs w:val="28"/>
        </w:rPr>
        <w:t xml:space="preserve"> в электронную избирательную кампанию, что подразумевает широкое использование новейших технологий.</w:t>
      </w:r>
    </w:p>
    <w:p w:rsidR="00992642" w:rsidRDefault="00992642" w:rsidP="0099264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Кроме того, нами были описаны такие современные практики связей с общественностью, как </w:t>
      </w:r>
      <w:proofErr w:type="spellStart"/>
      <w:r>
        <w:rPr>
          <w:rFonts w:ascii="Times New Roman" w:hAnsi="Times New Roman" w:cs="Times New Roman"/>
          <w:sz w:val="28"/>
          <w:szCs w:val="28"/>
        </w:rPr>
        <w:t>краудсорсинг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краудфандинг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спонсоринг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фандрайзинг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смартмоб</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флэшмоб</w:t>
      </w:r>
      <w:proofErr w:type="spellEnd"/>
      <w:r>
        <w:rPr>
          <w:rFonts w:ascii="Times New Roman" w:hAnsi="Times New Roman" w:cs="Times New Roman"/>
          <w:sz w:val="28"/>
          <w:szCs w:val="28"/>
        </w:rPr>
        <w:t xml:space="preserve">. Изучены возможности их применения в политической сфере. </w:t>
      </w:r>
      <w:r w:rsidR="00230926">
        <w:rPr>
          <w:rFonts w:ascii="Times New Roman" w:hAnsi="Times New Roman" w:cs="Times New Roman"/>
          <w:sz w:val="28"/>
          <w:szCs w:val="28"/>
        </w:rPr>
        <w:t>Также б</w:t>
      </w:r>
      <w:r>
        <w:rPr>
          <w:rFonts w:ascii="Times New Roman" w:hAnsi="Times New Roman" w:cs="Times New Roman"/>
          <w:sz w:val="28"/>
          <w:szCs w:val="28"/>
        </w:rPr>
        <w:t>ыл рассмотрен феномен сетевого общества</w:t>
      </w:r>
      <w:r w:rsidR="00230926">
        <w:rPr>
          <w:rFonts w:ascii="Times New Roman" w:hAnsi="Times New Roman" w:cs="Times New Roman"/>
          <w:sz w:val="28"/>
          <w:szCs w:val="28"/>
        </w:rPr>
        <w:t xml:space="preserve"> и связанные с ним технологии связей с общественностью.</w:t>
      </w:r>
      <w:r>
        <w:rPr>
          <w:rFonts w:ascii="Times New Roman" w:hAnsi="Times New Roman" w:cs="Times New Roman"/>
          <w:sz w:val="28"/>
          <w:szCs w:val="28"/>
        </w:rPr>
        <w:t xml:space="preserve"> </w:t>
      </w:r>
    </w:p>
    <w:p w:rsidR="006B5397" w:rsidRDefault="006B5397" w:rsidP="0099264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подробно мы описали политический </w:t>
      </w:r>
      <w:proofErr w:type="spellStart"/>
      <w:r>
        <w:rPr>
          <w:rFonts w:ascii="Times New Roman" w:hAnsi="Times New Roman" w:cs="Times New Roman"/>
          <w:sz w:val="28"/>
          <w:szCs w:val="28"/>
        </w:rPr>
        <w:t>краудфандинг</w:t>
      </w:r>
      <w:proofErr w:type="spellEnd"/>
      <w:r>
        <w:rPr>
          <w:rFonts w:ascii="Times New Roman" w:hAnsi="Times New Roman" w:cs="Times New Roman"/>
          <w:sz w:val="28"/>
          <w:szCs w:val="28"/>
        </w:rPr>
        <w:t xml:space="preserve"> и его возможную роль в политическом процессе. </w:t>
      </w:r>
      <w:r w:rsidR="00D1608A">
        <w:rPr>
          <w:rFonts w:ascii="Times New Roman" w:hAnsi="Times New Roman" w:cs="Times New Roman"/>
          <w:sz w:val="28"/>
          <w:szCs w:val="28"/>
        </w:rPr>
        <w:t>В рамках этой работ</w:t>
      </w:r>
      <w:r w:rsidR="00827F06">
        <w:rPr>
          <w:rFonts w:ascii="Times New Roman" w:hAnsi="Times New Roman" w:cs="Times New Roman"/>
          <w:sz w:val="28"/>
          <w:szCs w:val="28"/>
        </w:rPr>
        <w:t xml:space="preserve"> </w:t>
      </w:r>
      <w:r>
        <w:rPr>
          <w:rFonts w:ascii="Times New Roman" w:hAnsi="Times New Roman" w:cs="Times New Roman"/>
          <w:sz w:val="28"/>
          <w:szCs w:val="28"/>
        </w:rPr>
        <w:t xml:space="preserve">нами был изучен и сопоставлен опыт российского и зарубежного политического </w:t>
      </w:r>
      <w:proofErr w:type="spellStart"/>
      <w:r>
        <w:rPr>
          <w:rFonts w:ascii="Times New Roman" w:hAnsi="Times New Roman" w:cs="Times New Roman"/>
          <w:sz w:val="28"/>
          <w:szCs w:val="28"/>
        </w:rPr>
        <w:t>краудфандинга</w:t>
      </w:r>
      <w:proofErr w:type="spellEnd"/>
      <w:r>
        <w:rPr>
          <w:rFonts w:ascii="Times New Roman" w:hAnsi="Times New Roman" w:cs="Times New Roman"/>
          <w:sz w:val="28"/>
          <w:szCs w:val="28"/>
        </w:rPr>
        <w:t>, в том числе и в избирательных кампаниях.</w:t>
      </w:r>
      <w:r w:rsidR="00827F06">
        <w:rPr>
          <w:rFonts w:ascii="Times New Roman" w:hAnsi="Times New Roman" w:cs="Times New Roman"/>
          <w:sz w:val="28"/>
          <w:szCs w:val="28"/>
        </w:rPr>
        <w:t xml:space="preserve"> Сделан следующий вывод: политический </w:t>
      </w:r>
      <w:proofErr w:type="spellStart"/>
      <w:r w:rsidR="00827F06">
        <w:rPr>
          <w:rFonts w:ascii="Times New Roman" w:hAnsi="Times New Roman" w:cs="Times New Roman"/>
          <w:sz w:val="28"/>
          <w:szCs w:val="28"/>
        </w:rPr>
        <w:t>краудфандинг</w:t>
      </w:r>
      <w:proofErr w:type="spellEnd"/>
      <w:r w:rsidR="00D1608A">
        <w:rPr>
          <w:rFonts w:ascii="Times New Roman" w:hAnsi="Times New Roman" w:cs="Times New Roman"/>
          <w:sz w:val="28"/>
          <w:szCs w:val="28"/>
        </w:rPr>
        <w:t xml:space="preserve"> в России находится не в лучшем положении. Это может быть связано, во-первых, с </w:t>
      </w:r>
      <w:proofErr w:type="spellStart"/>
      <w:r w:rsidR="00D1608A">
        <w:rPr>
          <w:rFonts w:ascii="Times New Roman" w:hAnsi="Times New Roman" w:cs="Times New Roman"/>
          <w:sz w:val="28"/>
          <w:szCs w:val="28"/>
        </w:rPr>
        <w:t>несформированностью</w:t>
      </w:r>
      <w:proofErr w:type="spellEnd"/>
      <w:r w:rsidR="00D1608A">
        <w:rPr>
          <w:rFonts w:ascii="Times New Roman" w:hAnsi="Times New Roman" w:cs="Times New Roman"/>
          <w:sz w:val="28"/>
          <w:szCs w:val="28"/>
        </w:rPr>
        <w:t xml:space="preserve"> политической традиции жертвовать своему кандидату деньги в качестве поддержки. Во-вторых, с отсутствием запроса на подобные пожертвования со стороны наиболее значимых политических </w:t>
      </w:r>
      <w:proofErr w:type="spellStart"/>
      <w:r w:rsidR="00D1608A">
        <w:rPr>
          <w:rFonts w:ascii="Times New Roman" w:hAnsi="Times New Roman" w:cs="Times New Roman"/>
          <w:sz w:val="28"/>
          <w:szCs w:val="28"/>
        </w:rPr>
        <w:t>акторов</w:t>
      </w:r>
      <w:proofErr w:type="spellEnd"/>
      <w:r w:rsidR="00D1608A">
        <w:rPr>
          <w:rFonts w:ascii="Times New Roman" w:hAnsi="Times New Roman" w:cs="Times New Roman"/>
          <w:sz w:val="28"/>
          <w:szCs w:val="28"/>
        </w:rPr>
        <w:t xml:space="preserve">, которые пользуются государственной поддержкой и не испытывают нужды в средствах. В-третьих, с фактическим отсутствием среднего класса, который преимущественно и участвует в </w:t>
      </w:r>
      <w:proofErr w:type="spellStart"/>
      <w:r w:rsidR="00D1608A">
        <w:rPr>
          <w:rFonts w:ascii="Times New Roman" w:hAnsi="Times New Roman" w:cs="Times New Roman"/>
          <w:sz w:val="28"/>
          <w:szCs w:val="28"/>
        </w:rPr>
        <w:t>краудфандинговых</w:t>
      </w:r>
      <w:proofErr w:type="spellEnd"/>
      <w:r w:rsidR="00D1608A">
        <w:rPr>
          <w:rFonts w:ascii="Times New Roman" w:hAnsi="Times New Roman" w:cs="Times New Roman"/>
          <w:sz w:val="28"/>
          <w:szCs w:val="28"/>
        </w:rPr>
        <w:t xml:space="preserve"> кампаниях в США и Европе.</w:t>
      </w:r>
    </w:p>
    <w:p w:rsidR="009C2A72" w:rsidRPr="00992642" w:rsidRDefault="009C2A72" w:rsidP="0099264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есть и положительные стороны. В случае чрезвычайных ситуаций российское гражданское общество способно </w:t>
      </w:r>
      <w:proofErr w:type="spellStart"/>
      <w:r>
        <w:rPr>
          <w:rFonts w:ascii="Times New Roman" w:hAnsi="Times New Roman" w:cs="Times New Roman"/>
          <w:sz w:val="28"/>
          <w:szCs w:val="28"/>
        </w:rPr>
        <w:t>самоорганизовываться</w:t>
      </w:r>
      <w:proofErr w:type="spellEnd"/>
      <w:r>
        <w:rPr>
          <w:rFonts w:ascii="Times New Roman" w:hAnsi="Times New Roman" w:cs="Times New Roman"/>
          <w:sz w:val="28"/>
          <w:szCs w:val="28"/>
        </w:rPr>
        <w:t xml:space="preserve"> снизу и </w:t>
      </w:r>
      <w:r>
        <w:rPr>
          <w:rFonts w:ascii="Times New Roman" w:hAnsi="Times New Roman" w:cs="Times New Roman"/>
          <w:sz w:val="28"/>
          <w:szCs w:val="28"/>
        </w:rPr>
        <w:lastRenderedPageBreak/>
        <w:t xml:space="preserve">оказывать значимую помощь </w:t>
      </w:r>
      <w:proofErr w:type="gramStart"/>
      <w:r>
        <w:rPr>
          <w:rFonts w:ascii="Times New Roman" w:hAnsi="Times New Roman" w:cs="Times New Roman"/>
          <w:sz w:val="28"/>
          <w:szCs w:val="28"/>
        </w:rPr>
        <w:t>нуждающимся</w:t>
      </w:r>
      <w:proofErr w:type="gramEnd"/>
      <w:r>
        <w:rPr>
          <w:rFonts w:ascii="Times New Roman" w:hAnsi="Times New Roman" w:cs="Times New Roman"/>
          <w:sz w:val="28"/>
          <w:szCs w:val="28"/>
        </w:rPr>
        <w:t xml:space="preserve"> в ней. Также, по нашему мнению, исходя из российского исторического опыта и поведения жителей Украины, близких по морально-волевым качествам россиянам, при угрозе самому существованию государства народ России сможет эффективно использовать не только технологии </w:t>
      </w:r>
      <w:proofErr w:type="spellStart"/>
      <w:r>
        <w:rPr>
          <w:rFonts w:ascii="Times New Roman" w:hAnsi="Times New Roman" w:cs="Times New Roman"/>
          <w:sz w:val="28"/>
          <w:szCs w:val="28"/>
        </w:rPr>
        <w:t>краудфандинга</w:t>
      </w:r>
      <w:proofErr w:type="spellEnd"/>
      <w:r>
        <w:rPr>
          <w:rFonts w:ascii="Times New Roman" w:hAnsi="Times New Roman" w:cs="Times New Roman"/>
          <w:sz w:val="28"/>
          <w:szCs w:val="28"/>
        </w:rPr>
        <w:t>, но и всё, что потребуется.</w:t>
      </w:r>
    </w:p>
    <w:p w:rsidR="00F63261" w:rsidRDefault="00F63261" w:rsidP="00526038">
      <w:pPr>
        <w:pStyle w:val="1"/>
      </w:pPr>
    </w:p>
    <w:p w:rsidR="00F63261" w:rsidRDefault="00F63261" w:rsidP="00526038">
      <w:pPr>
        <w:pStyle w:val="1"/>
      </w:pPr>
    </w:p>
    <w:p w:rsidR="00F63261" w:rsidRDefault="00F63261" w:rsidP="00526038">
      <w:pPr>
        <w:pStyle w:val="1"/>
      </w:pPr>
    </w:p>
    <w:p w:rsidR="00F63261" w:rsidRDefault="00F63261" w:rsidP="00526038">
      <w:pPr>
        <w:pStyle w:val="1"/>
      </w:pPr>
    </w:p>
    <w:p w:rsidR="00F63261" w:rsidRDefault="00F63261" w:rsidP="00526038">
      <w:pPr>
        <w:pStyle w:val="1"/>
      </w:pPr>
    </w:p>
    <w:p w:rsidR="00F63261" w:rsidRDefault="00F63261" w:rsidP="00F63261"/>
    <w:p w:rsidR="00F63261" w:rsidRDefault="00F63261" w:rsidP="00F63261"/>
    <w:p w:rsidR="00F63261" w:rsidRDefault="00F63261" w:rsidP="00F63261"/>
    <w:p w:rsidR="00F63261" w:rsidRDefault="00F63261" w:rsidP="00F63261"/>
    <w:p w:rsidR="00F63261" w:rsidRDefault="00F63261" w:rsidP="00F63261"/>
    <w:p w:rsidR="006524C4" w:rsidRDefault="006524C4" w:rsidP="006B5397">
      <w:pPr>
        <w:pStyle w:val="1"/>
        <w:jc w:val="left"/>
      </w:pPr>
    </w:p>
    <w:p w:rsidR="009C2A72" w:rsidRDefault="009C2A72" w:rsidP="00526038">
      <w:pPr>
        <w:pStyle w:val="1"/>
      </w:pPr>
    </w:p>
    <w:p w:rsidR="009C2A72" w:rsidRDefault="009C2A72" w:rsidP="00526038">
      <w:pPr>
        <w:pStyle w:val="1"/>
      </w:pPr>
    </w:p>
    <w:p w:rsidR="009C2A72" w:rsidRDefault="009C2A72" w:rsidP="00526038">
      <w:pPr>
        <w:pStyle w:val="1"/>
      </w:pPr>
    </w:p>
    <w:p w:rsidR="009C2A72" w:rsidRDefault="009C2A72" w:rsidP="00526038">
      <w:pPr>
        <w:pStyle w:val="1"/>
      </w:pPr>
    </w:p>
    <w:p w:rsidR="009C2A72" w:rsidRDefault="009C2A72" w:rsidP="00526038">
      <w:pPr>
        <w:pStyle w:val="1"/>
      </w:pPr>
    </w:p>
    <w:p w:rsidR="009C2A72" w:rsidRDefault="009C2A72" w:rsidP="00526038">
      <w:pPr>
        <w:pStyle w:val="1"/>
      </w:pPr>
    </w:p>
    <w:p w:rsidR="009C2A72" w:rsidRDefault="009C2A72" w:rsidP="00526038">
      <w:pPr>
        <w:pStyle w:val="1"/>
      </w:pPr>
    </w:p>
    <w:p w:rsidR="009C2A72" w:rsidRDefault="009C2A72" w:rsidP="00526038">
      <w:pPr>
        <w:pStyle w:val="1"/>
      </w:pPr>
    </w:p>
    <w:p w:rsidR="009C2A72" w:rsidRDefault="009C2A72" w:rsidP="00526038">
      <w:pPr>
        <w:pStyle w:val="1"/>
      </w:pPr>
    </w:p>
    <w:p w:rsidR="009C2A72" w:rsidRDefault="009C2A72" w:rsidP="009C2A72">
      <w:pPr>
        <w:pStyle w:val="1"/>
        <w:jc w:val="left"/>
      </w:pPr>
    </w:p>
    <w:p w:rsidR="00526038" w:rsidRDefault="00526038" w:rsidP="00526038">
      <w:pPr>
        <w:pStyle w:val="1"/>
        <w:rPr>
          <w:b w:val="0"/>
        </w:rPr>
      </w:pPr>
      <w:bookmarkStart w:id="10" w:name="_Toc514081425"/>
      <w:r>
        <w:lastRenderedPageBreak/>
        <w:t xml:space="preserve">Список </w:t>
      </w:r>
      <w:r w:rsidR="00F63261">
        <w:t xml:space="preserve">использованных </w:t>
      </w:r>
      <w:r>
        <w:t>источников и литературы</w:t>
      </w:r>
      <w:bookmarkEnd w:id="10"/>
    </w:p>
    <w:p w:rsidR="008245C4" w:rsidRDefault="008245C4" w:rsidP="00D243BF">
      <w:pPr>
        <w:pStyle w:val="a0"/>
        <w:numPr>
          <w:ilvl w:val="0"/>
          <w:numId w:val="4"/>
        </w:numPr>
        <w:jc w:val="both"/>
        <w:rPr>
          <w:rFonts w:ascii="Times New Roman" w:hAnsi="Times New Roman" w:cs="Times New Roman"/>
          <w:bCs/>
          <w:sz w:val="28"/>
          <w:szCs w:val="28"/>
        </w:rPr>
      </w:pPr>
      <w:r w:rsidRPr="008245C4">
        <w:rPr>
          <w:rFonts w:ascii="Times New Roman" w:hAnsi="Times New Roman" w:cs="Times New Roman"/>
          <w:bCs/>
          <w:sz w:val="28"/>
          <w:szCs w:val="28"/>
        </w:rPr>
        <w:t>Акопов Г.Л. ПОЛИТ</w:t>
      </w:r>
      <w:proofErr w:type="gramStart"/>
      <w:r w:rsidRPr="008245C4">
        <w:rPr>
          <w:rFonts w:ascii="Times New Roman" w:hAnsi="Times New Roman" w:cs="Times New Roman"/>
          <w:bCs/>
          <w:sz w:val="28"/>
          <w:szCs w:val="28"/>
          <w:lang w:val="en-US"/>
        </w:rPr>
        <w:t>NET</w:t>
      </w:r>
      <w:proofErr w:type="gramEnd"/>
      <w:r w:rsidRPr="008245C4">
        <w:rPr>
          <w:rFonts w:ascii="Times New Roman" w:hAnsi="Times New Roman" w:cs="Times New Roman"/>
          <w:bCs/>
          <w:sz w:val="28"/>
          <w:szCs w:val="28"/>
        </w:rPr>
        <w:t>.</w:t>
      </w:r>
      <w:r w:rsidRPr="008245C4">
        <w:rPr>
          <w:rFonts w:ascii="Times New Roman" w:hAnsi="Times New Roman" w:cs="Times New Roman"/>
          <w:bCs/>
          <w:sz w:val="28"/>
          <w:szCs w:val="28"/>
          <w:lang w:val="en-US"/>
        </w:rPr>
        <w:t>RU</w:t>
      </w:r>
      <w:r w:rsidRPr="008245C4">
        <w:rPr>
          <w:rFonts w:ascii="Times New Roman" w:hAnsi="Times New Roman" w:cs="Times New Roman"/>
          <w:bCs/>
          <w:sz w:val="28"/>
          <w:szCs w:val="28"/>
        </w:rPr>
        <w:t xml:space="preserve">. </w:t>
      </w:r>
      <w:proofErr w:type="gramStart"/>
      <w:r w:rsidRPr="008245C4">
        <w:rPr>
          <w:rFonts w:ascii="Times New Roman" w:hAnsi="Times New Roman" w:cs="Times New Roman"/>
          <w:bCs/>
          <w:sz w:val="28"/>
          <w:szCs w:val="28"/>
        </w:rPr>
        <w:t>Интернет-технологии</w:t>
      </w:r>
      <w:proofErr w:type="gramEnd"/>
      <w:r w:rsidRPr="008245C4">
        <w:rPr>
          <w:rFonts w:ascii="Times New Roman" w:hAnsi="Times New Roman" w:cs="Times New Roman"/>
          <w:bCs/>
          <w:sz w:val="28"/>
          <w:szCs w:val="28"/>
        </w:rPr>
        <w:t xml:space="preserve"> как инновационный фактор политики. — Ростов-на-Дону: Издательство СКНЦ ВШ ЮФУ, 2012. — 274 с.</w:t>
      </w:r>
    </w:p>
    <w:p w:rsidR="00526038" w:rsidRDefault="00526038" w:rsidP="00D243BF">
      <w:pPr>
        <w:pStyle w:val="a0"/>
        <w:numPr>
          <w:ilvl w:val="0"/>
          <w:numId w:val="4"/>
        </w:numPr>
        <w:jc w:val="both"/>
        <w:rPr>
          <w:rFonts w:ascii="Times New Roman" w:hAnsi="Times New Roman" w:cs="Times New Roman"/>
          <w:bCs/>
          <w:sz w:val="28"/>
          <w:szCs w:val="28"/>
        </w:rPr>
      </w:pPr>
      <w:proofErr w:type="spellStart"/>
      <w:r w:rsidRPr="003340AA">
        <w:rPr>
          <w:rFonts w:ascii="Times New Roman" w:hAnsi="Times New Roman" w:cs="Times New Roman"/>
          <w:bCs/>
          <w:sz w:val="28"/>
          <w:szCs w:val="28"/>
        </w:rPr>
        <w:t>Алетдинова</w:t>
      </w:r>
      <w:proofErr w:type="spellEnd"/>
      <w:r>
        <w:rPr>
          <w:rFonts w:ascii="Times New Roman" w:hAnsi="Times New Roman" w:cs="Times New Roman"/>
          <w:bCs/>
          <w:sz w:val="28"/>
          <w:szCs w:val="28"/>
        </w:rPr>
        <w:t xml:space="preserve"> </w:t>
      </w:r>
      <w:r w:rsidRPr="003340AA">
        <w:rPr>
          <w:rFonts w:ascii="Times New Roman" w:hAnsi="Times New Roman" w:cs="Times New Roman"/>
          <w:bCs/>
          <w:sz w:val="28"/>
          <w:szCs w:val="28"/>
        </w:rPr>
        <w:t>А</w:t>
      </w:r>
      <w:r>
        <w:rPr>
          <w:rFonts w:ascii="Times New Roman" w:hAnsi="Times New Roman" w:cs="Times New Roman"/>
          <w:bCs/>
          <w:sz w:val="28"/>
          <w:szCs w:val="28"/>
        </w:rPr>
        <w:t>. А., Кравченко М.С. Р</w:t>
      </w:r>
      <w:r w:rsidRPr="003340AA">
        <w:rPr>
          <w:rFonts w:ascii="Times New Roman" w:hAnsi="Times New Roman" w:cs="Times New Roman"/>
          <w:bCs/>
          <w:sz w:val="28"/>
          <w:szCs w:val="28"/>
        </w:rPr>
        <w:t xml:space="preserve">азвитие </w:t>
      </w:r>
      <w:proofErr w:type="spellStart"/>
      <w:r w:rsidRPr="003340AA">
        <w:rPr>
          <w:rFonts w:ascii="Times New Roman" w:hAnsi="Times New Roman" w:cs="Times New Roman"/>
          <w:bCs/>
          <w:sz w:val="28"/>
          <w:szCs w:val="28"/>
        </w:rPr>
        <w:t>краудфандинга</w:t>
      </w:r>
      <w:proofErr w:type="spellEnd"/>
      <w:r w:rsidRPr="003340AA">
        <w:rPr>
          <w:rFonts w:ascii="Times New Roman" w:hAnsi="Times New Roman" w:cs="Times New Roman"/>
          <w:bCs/>
          <w:sz w:val="28"/>
          <w:szCs w:val="28"/>
        </w:rPr>
        <w:t xml:space="preserve"> и </w:t>
      </w:r>
      <w:proofErr w:type="spellStart"/>
      <w:r w:rsidRPr="003340AA">
        <w:rPr>
          <w:rFonts w:ascii="Times New Roman" w:hAnsi="Times New Roman" w:cs="Times New Roman"/>
          <w:bCs/>
          <w:sz w:val="28"/>
          <w:szCs w:val="28"/>
        </w:rPr>
        <w:t>фандрайзинга</w:t>
      </w:r>
      <w:proofErr w:type="spellEnd"/>
      <w:r w:rsidRPr="003340AA">
        <w:rPr>
          <w:rFonts w:ascii="Times New Roman" w:hAnsi="Times New Roman" w:cs="Times New Roman"/>
          <w:bCs/>
          <w:sz w:val="28"/>
          <w:szCs w:val="28"/>
        </w:rPr>
        <w:t xml:space="preserve"> в инновационной экономике: теоретический и концептуальный аспекты</w:t>
      </w:r>
      <w:r>
        <w:rPr>
          <w:rFonts w:ascii="Times New Roman" w:hAnsi="Times New Roman" w:cs="Times New Roman"/>
          <w:bCs/>
          <w:sz w:val="28"/>
          <w:szCs w:val="28"/>
        </w:rPr>
        <w:t xml:space="preserve"> // </w:t>
      </w:r>
      <w:r w:rsidRPr="003340AA">
        <w:rPr>
          <w:rFonts w:ascii="Times New Roman" w:hAnsi="Times New Roman" w:cs="Times New Roman"/>
          <w:bCs/>
          <w:sz w:val="28"/>
          <w:szCs w:val="28"/>
        </w:rPr>
        <w:t>Сибирская</w:t>
      </w:r>
      <w:r>
        <w:rPr>
          <w:rFonts w:ascii="Times New Roman" w:hAnsi="Times New Roman" w:cs="Times New Roman"/>
          <w:bCs/>
          <w:sz w:val="28"/>
          <w:szCs w:val="28"/>
        </w:rPr>
        <w:t xml:space="preserve"> ф</w:t>
      </w:r>
      <w:r w:rsidRPr="003340AA">
        <w:rPr>
          <w:rFonts w:ascii="Times New Roman" w:hAnsi="Times New Roman" w:cs="Times New Roman"/>
          <w:bCs/>
          <w:sz w:val="28"/>
          <w:szCs w:val="28"/>
        </w:rPr>
        <w:t>инансовая школа</w:t>
      </w:r>
      <w:r>
        <w:rPr>
          <w:rFonts w:ascii="Times New Roman" w:hAnsi="Times New Roman" w:cs="Times New Roman"/>
          <w:bCs/>
          <w:sz w:val="28"/>
          <w:szCs w:val="28"/>
        </w:rPr>
        <w:t xml:space="preserve">. 2016. №2. С. </w:t>
      </w:r>
      <w:r w:rsidRPr="003340AA">
        <w:rPr>
          <w:rFonts w:ascii="Times New Roman" w:hAnsi="Times New Roman" w:cs="Times New Roman"/>
          <w:bCs/>
          <w:sz w:val="28"/>
          <w:szCs w:val="28"/>
        </w:rPr>
        <w:t>112–116</w:t>
      </w:r>
      <w:r>
        <w:rPr>
          <w:rFonts w:ascii="Times New Roman" w:hAnsi="Times New Roman" w:cs="Times New Roman"/>
          <w:bCs/>
          <w:sz w:val="28"/>
          <w:szCs w:val="28"/>
        </w:rPr>
        <w:t xml:space="preserve">. </w:t>
      </w:r>
      <w:r w:rsidRPr="003340AA">
        <w:rPr>
          <w:rFonts w:ascii="Times New Roman" w:hAnsi="Times New Roman" w:cs="Times New Roman"/>
          <w:bCs/>
          <w:sz w:val="28"/>
          <w:szCs w:val="28"/>
          <w:lang w:val="en-US"/>
        </w:rPr>
        <w:t>URL</w:t>
      </w:r>
      <w:r w:rsidRPr="008245C4">
        <w:rPr>
          <w:rFonts w:ascii="Times New Roman" w:hAnsi="Times New Roman" w:cs="Times New Roman"/>
          <w:bCs/>
          <w:sz w:val="28"/>
          <w:szCs w:val="28"/>
        </w:rPr>
        <w:t>:</w:t>
      </w:r>
      <w:r>
        <w:rPr>
          <w:rFonts w:ascii="Times New Roman" w:hAnsi="Times New Roman" w:cs="Times New Roman"/>
          <w:bCs/>
          <w:sz w:val="28"/>
          <w:szCs w:val="28"/>
        </w:rPr>
        <w:t xml:space="preserve"> </w:t>
      </w:r>
      <w:r w:rsidRPr="00F43B15">
        <w:rPr>
          <w:rFonts w:ascii="Times New Roman" w:hAnsi="Times New Roman" w:cs="Times New Roman"/>
          <w:bCs/>
          <w:sz w:val="28"/>
          <w:szCs w:val="28"/>
        </w:rPr>
        <w:t>https://elibrary.ru/item.asp?id=25950297</w:t>
      </w:r>
      <w:r>
        <w:rPr>
          <w:rFonts w:ascii="Times New Roman" w:hAnsi="Times New Roman" w:cs="Times New Roman"/>
          <w:bCs/>
          <w:sz w:val="28"/>
          <w:szCs w:val="28"/>
        </w:rPr>
        <w:t xml:space="preserve"> </w:t>
      </w:r>
    </w:p>
    <w:p w:rsidR="00526038" w:rsidRDefault="00526038" w:rsidP="00D243BF">
      <w:pPr>
        <w:pStyle w:val="a0"/>
        <w:numPr>
          <w:ilvl w:val="0"/>
          <w:numId w:val="4"/>
        </w:numPr>
        <w:jc w:val="both"/>
        <w:rPr>
          <w:rFonts w:ascii="Times New Roman" w:hAnsi="Times New Roman" w:cs="Times New Roman"/>
          <w:bCs/>
          <w:sz w:val="28"/>
          <w:szCs w:val="28"/>
        </w:rPr>
      </w:pPr>
      <w:r>
        <w:rPr>
          <w:rFonts w:ascii="Times New Roman" w:hAnsi="Times New Roman" w:cs="Times New Roman"/>
          <w:bCs/>
          <w:sz w:val="28"/>
          <w:szCs w:val="28"/>
        </w:rPr>
        <w:t>Балашов Б.М. Б</w:t>
      </w:r>
      <w:r w:rsidRPr="00F43B15">
        <w:rPr>
          <w:rFonts w:ascii="Times New Roman" w:hAnsi="Times New Roman" w:cs="Times New Roman"/>
          <w:bCs/>
          <w:sz w:val="28"/>
          <w:szCs w:val="28"/>
        </w:rPr>
        <w:t>ольшие данные и их применение в предвыборной борьбе</w:t>
      </w:r>
      <w:r>
        <w:rPr>
          <w:rFonts w:ascii="Times New Roman" w:hAnsi="Times New Roman" w:cs="Times New Roman"/>
          <w:bCs/>
          <w:sz w:val="28"/>
          <w:szCs w:val="28"/>
        </w:rPr>
        <w:t xml:space="preserve"> // Международный журнал гуманитарных и естественных наук. 2017. №11. С. 46-50. </w:t>
      </w:r>
      <w:r w:rsidRPr="003340AA">
        <w:rPr>
          <w:rFonts w:ascii="Times New Roman" w:hAnsi="Times New Roman" w:cs="Times New Roman"/>
          <w:bCs/>
          <w:sz w:val="28"/>
          <w:szCs w:val="28"/>
          <w:lang w:val="en-US"/>
        </w:rPr>
        <w:t>URL:</w:t>
      </w:r>
      <w:r>
        <w:rPr>
          <w:rFonts w:ascii="Times New Roman" w:hAnsi="Times New Roman" w:cs="Times New Roman"/>
          <w:bCs/>
          <w:sz w:val="28"/>
          <w:szCs w:val="28"/>
        </w:rPr>
        <w:t xml:space="preserve"> </w:t>
      </w:r>
      <w:hyperlink r:id="rId10" w:history="1">
        <w:r w:rsidRPr="009235CD">
          <w:rPr>
            <w:rStyle w:val="a7"/>
            <w:rFonts w:ascii="Times New Roman" w:hAnsi="Times New Roman" w:cs="Times New Roman"/>
            <w:bCs/>
            <w:sz w:val="28"/>
            <w:szCs w:val="28"/>
          </w:rPr>
          <w:t>https://elibrary.ru/item.asp?id=30725230</w:t>
        </w:r>
      </w:hyperlink>
    </w:p>
    <w:p w:rsidR="00526038" w:rsidRPr="00D778C1" w:rsidRDefault="00526038" w:rsidP="00D243BF">
      <w:pPr>
        <w:pStyle w:val="a0"/>
        <w:numPr>
          <w:ilvl w:val="0"/>
          <w:numId w:val="4"/>
        </w:numPr>
        <w:jc w:val="both"/>
        <w:rPr>
          <w:rFonts w:ascii="Times New Roman" w:hAnsi="Times New Roman" w:cs="Times New Roman"/>
          <w:bCs/>
          <w:sz w:val="28"/>
          <w:szCs w:val="28"/>
        </w:rPr>
      </w:pPr>
      <w:r w:rsidRPr="00E655B7">
        <w:rPr>
          <w:rFonts w:ascii="Times New Roman" w:hAnsi="Times New Roman" w:cs="Times New Roman"/>
          <w:bCs/>
          <w:sz w:val="28"/>
          <w:szCs w:val="28"/>
        </w:rPr>
        <w:t>Б</w:t>
      </w:r>
      <w:r>
        <w:rPr>
          <w:rFonts w:ascii="Times New Roman" w:hAnsi="Times New Roman" w:cs="Times New Roman"/>
          <w:bCs/>
          <w:sz w:val="28"/>
          <w:szCs w:val="28"/>
        </w:rPr>
        <w:t>огомолова Е.В., Галицкая Е.Г., Кот Ю.А., Петренко Е.С.</w:t>
      </w:r>
      <w:r w:rsidRPr="00E655B7">
        <w:rPr>
          <w:rFonts w:ascii="Times New Roman" w:hAnsi="Times New Roman" w:cs="Times New Roman"/>
          <w:bCs/>
          <w:sz w:val="28"/>
          <w:szCs w:val="28"/>
        </w:rPr>
        <w:t xml:space="preserve"> Повседневность россиян: гражданские и потребительские практики // Мир России. Социология. Этнология. 2017. </w:t>
      </w:r>
      <w:r w:rsidRPr="00174EDD">
        <w:rPr>
          <w:rFonts w:ascii="Times New Roman" w:hAnsi="Times New Roman" w:cs="Times New Roman"/>
          <w:bCs/>
          <w:sz w:val="28"/>
          <w:szCs w:val="28"/>
        </w:rPr>
        <w:t xml:space="preserve">№1. </w:t>
      </w:r>
      <w:r>
        <w:rPr>
          <w:rFonts w:ascii="Times New Roman" w:hAnsi="Times New Roman" w:cs="Times New Roman"/>
          <w:bCs/>
          <w:sz w:val="28"/>
          <w:szCs w:val="28"/>
        </w:rPr>
        <w:t>С</w:t>
      </w:r>
      <w:r w:rsidRPr="00174EDD">
        <w:rPr>
          <w:rFonts w:ascii="Times New Roman" w:hAnsi="Times New Roman" w:cs="Times New Roman"/>
          <w:bCs/>
          <w:sz w:val="28"/>
          <w:szCs w:val="28"/>
        </w:rPr>
        <w:t xml:space="preserve">. 180-197. </w:t>
      </w:r>
      <w:r w:rsidRPr="00E655B7">
        <w:rPr>
          <w:rFonts w:ascii="Times New Roman" w:hAnsi="Times New Roman" w:cs="Times New Roman"/>
          <w:bCs/>
          <w:sz w:val="28"/>
          <w:szCs w:val="28"/>
          <w:lang w:val="en-US"/>
        </w:rPr>
        <w:t>URL</w:t>
      </w:r>
      <w:r w:rsidRPr="00D778C1">
        <w:rPr>
          <w:rFonts w:ascii="Times New Roman" w:hAnsi="Times New Roman" w:cs="Times New Roman"/>
          <w:bCs/>
          <w:sz w:val="28"/>
          <w:szCs w:val="28"/>
        </w:rPr>
        <w:t xml:space="preserve">: </w:t>
      </w:r>
      <w:hyperlink r:id="rId11" w:history="1">
        <w:r w:rsidR="00DF6EC4" w:rsidRPr="001F36A0">
          <w:rPr>
            <w:rStyle w:val="a7"/>
            <w:rFonts w:ascii="Times New Roman" w:hAnsi="Times New Roman" w:cs="Times New Roman"/>
            <w:bCs/>
            <w:sz w:val="28"/>
            <w:szCs w:val="28"/>
            <w:lang w:val="en-US"/>
          </w:rPr>
          <w:t>https</w:t>
        </w:r>
        <w:r w:rsidR="00DF6EC4" w:rsidRPr="00D778C1">
          <w:rPr>
            <w:rStyle w:val="a7"/>
            <w:rFonts w:ascii="Times New Roman" w:hAnsi="Times New Roman" w:cs="Times New Roman"/>
            <w:bCs/>
            <w:sz w:val="28"/>
            <w:szCs w:val="28"/>
          </w:rPr>
          <w:t>://</w:t>
        </w:r>
        <w:proofErr w:type="spellStart"/>
        <w:r w:rsidR="00DF6EC4" w:rsidRPr="001F36A0">
          <w:rPr>
            <w:rStyle w:val="a7"/>
            <w:rFonts w:ascii="Times New Roman" w:hAnsi="Times New Roman" w:cs="Times New Roman"/>
            <w:bCs/>
            <w:sz w:val="28"/>
            <w:szCs w:val="28"/>
            <w:lang w:val="en-US"/>
          </w:rPr>
          <w:t>cyberleninka</w:t>
        </w:r>
        <w:proofErr w:type="spellEnd"/>
        <w:r w:rsidR="00DF6EC4" w:rsidRPr="00D778C1">
          <w:rPr>
            <w:rStyle w:val="a7"/>
            <w:rFonts w:ascii="Times New Roman" w:hAnsi="Times New Roman" w:cs="Times New Roman"/>
            <w:bCs/>
            <w:sz w:val="28"/>
            <w:szCs w:val="28"/>
          </w:rPr>
          <w:t>.</w:t>
        </w:r>
        <w:proofErr w:type="spellStart"/>
        <w:r w:rsidR="00DF6EC4" w:rsidRPr="001F36A0">
          <w:rPr>
            <w:rStyle w:val="a7"/>
            <w:rFonts w:ascii="Times New Roman" w:hAnsi="Times New Roman" w:cs="Times New Roman"/>
            <w:bCs/>
            <w:sz w:val="28"/>
            <w:szCs w:val="28"/>
            <w:lang w:val="en-US"/>
          </w:rPr>
          <w:t>ru</w:t>
        </w:r>
        <w:proofErr w:type="spellEnd"/>
        <w:r w:rsidR="00DF6EC4" w:rsidRPr="00D778C1">
          <w:rPr>
            <w:rStyle w:val="a7"/>
            <w:rFonts w:ascii="Times New Roman" w:hAnsi="Times New Roman" w:cs="Times New Roman"/>
            <w:bCs/>
            <w:sz w:val="28"/>
            <w:szCs w:val="28"/>
          </w:rPr>
          <w:t>/</w:t>
        </w:r>
        <w:r w:rsidR="00DF6EC4" w:rsidRPr="001F36A0">
          <w:rPr>
            <w:rStyle w:val="a7"/>
            <w:rFonts w:ascii="Times New Roman" w:hAnsi="Times New Roman" w:cs="Times New Roman"/>
            <w:bCs/>
            <w:sz w:val="28"/>
            <w:szCs w:val="28"/>
            <w:lang w:val="en-US"/>
          </w:rPr>
          <w:t>article</w:t>
        </w:r>
        <w:r w:rsidR="00DF6EC4" w:rsidRPr="00D778C1">
          <w:rPr>
            <w:rStyle w:val="a7"/>
            <w:rFonts w:ascii="Times New Roman" w:hAnsi="Times New Roman" w:cs="Times New Roman"/>
            <w:bCs/>
            <w:sz w:val="28"/>
            <w:szCs w:val="28"/>
          </w:rPr>
          <w:t>/</w:t>
        </w:r>
        <w:r w:rsidR="00DF6EC4" w:rsidRPr="001F36A0">
          <w:rPr>
            <w:rStyle w:val="a7"/>
            <w:rFonts w:ascii="Times New Roman" w:hAnsi="Times New Roman" w:cs="Times New Roman"/>
            <w:bCs/>
            <w:sz w:val="28"/>
            <w:szCs w:val="28"/>
            <w:lang w:val="en-US"/>
          </w:rPr>
          <w:t>n</w:t>
        </w:r>
        <w:r w:rsidR="00DF6EC4" w:rsidRPr="00D778C1">
          <w:rPr>
            <w:rStyle w:val="a7"/>
            <w:rFonts w:ascii="Times New Roman" w:hAnsi="Times New Roman" w:cs="Times New Roman"/>
            <w:bCs/>
            <w:sz w:val="28"/>
            <w:szCs w:val="28"/>
          </w:rPr>
          <w:t>/</w:t>
        </w:r>
        <w:proofErr w:type="spellStart"/>
        <w:r w:rsidR="00DF6EC4" w:rsidRPr="001F36A0">
          <w:rPr>
            <w:rStyle w:val="a7"/>
            <w:rFonts w:ascii="Times New Roman" w:hAnsi="Times New Roman" w:cs="Times New Roman"/>
            <w:bCs/>
            <w:sz w:val="28"/>
            <w:szCs w:val="28"/>
            <w:lang w:val="en-US"/>
          </w:rPr>
          <w:t>povsednevnost</w:t>
        </w:r>
        <w:proofErr w:type="spellEnd"/>
        <w:r w:rsidR="00DF6EC4" w:rsidRPr="00D778C1">
          <w:rPr>
            <w:rStyle w:val="a7"/>
            <w:rFonts w:ascii="Times New Roman" w:hAnsi="Times New Roman" w:cs="Times New Roman"/>
            <w:bCs/>
            <w:sz w:val="28"/>
            <w:szCs w:val="28"/>
          </w:rPr>
          <w:t>-</w:t>
        </w:r>
        <w:proofErr w:type="spellStart"/>
        <w:r w:rsidR="00DF6EC4" w:rsidRPr="001F36A0">
          <w:rPr>
            <w:rStyle w:val="a7"/>
            <w:rFonts w:ascii="Times New Roman" w:hAnsi="Times New Roman" w:cs="Times New Roman"/>
            <w:bCs/>
            <w:sz w:val="28"/>
            <w:szCs w:val="28"/>
            <w:lang w:val="en-US"/>
          </w:rPr>
          <w:t>rossiyan</w:t>
        </w:r>
        <w:proofErr w:type="spellEnd"/>
        <w:r w:rsidR="00DF6EC4" w:rsidRPr="00D778C1">
          <w:rPr>
            <w:rStyle w:val="a7"/>
            <w:rFonts w:ascii="Times New Roman" w:hAnsi="Times New Roman" w:cs="Times New Roman"/>
            <w:bCs/>
            <w:sz w:val="28"/>
            <w:szCs w:val="28"/>
          </w:rPr>
          <w:t>-</w:t>
        </w:r>
        <w:proofErr w:type="spellStart"/>
        <w:r w:rsidR="00DF6EC4" w:rsidRPr="001F36A0">
          <w:rPr>
            <w:rStyle w:val="a7"/>
            <w:rFonts w:ascii="Times New Roman" w:hAnsi="Times New Roman" w:cs="Times New Roman"/>
            <w:bCs/>
            <w:sz w:val="28"/>
            <w:szCs w:val="28"/>
            <w:lang w:val="en-US"/>
          </w:rPr>
          <w:t>grazhdanskie</w:t>
        </w:r>
        <w:proofErr w:type="spellEnd"/>
        <w:r w:rsidR="00DF6EC4" w:rsidRPr="00D778C1">
          <w:rPr>
            <w:rStyle w:val="a7"/>
            <w:rFonts w:ascii="Times New Roman" w:hAnsi="Times New Roman" w:cs="Times New Roman"/>
            <w:bCs/>
            <w:sz w:val="28"/>
            <w:szCs w:val="28"/>
          </w:rPr>
          <w:t>-</w:t>
        </w:r>
        <w:proofErr w:type="spellStart"/>
        <w:r w:rsidR="00DF6EC4" w:rsidRPr="001F36A0">
          <w:rPr>
            <w:rStyle w:val="a7"/>
            <w:rFonts w:ascii="Times New Roman" w:hAnsi="Times New Roman" w:cs="Times New Roman"/>
            <w:bCs/>
            <w:sz w:val="28"/>
            <w:szCs w:val="28"/>
            <w:lang w:val="en-US"/>
          </w:rPr>
          <w:t>i</w:t>
        </w:r>
        <w:proofErr w:type="spellEnd"/>
        <w:r w:rsidR="00DF6EC4" w:rsidRPr="00D778C1">
          <w:rPr>
            <w:rStyle w:val="a7"/>
            <w:rFonts w:ascii="Times New Roman" w:hAnsi="Times New Roman" w:cs="Times New Roman"/>
            <w:bCs/>
            <w:sz w:val="28"/>
            <w:szCs w:val="28"/>
          </w:rPr>
          <w:t>-</w:t>
        </w:r>
        <w:proofErr w:type="spellStart"/>
        <w:r w:rsidR="00DF6EC4" w:rsidRPr="001F36A0">
          <w:rPr>
            <w:rStyle w:val="a7"/>
            <w:rFonts w:ascii="Times New Roman" w:hAnsi="Times New Roman" w:cs="Times New Roman"/>
            <w:bCs/>
            <w:sz w:val="28"/>
            <w:szCs w:val="28"/>
            <w:lang w:val="en-US"/>
          </w:rPr>
          <w:t>potrebitelskie</w:t>
        </w:r>
        <w:proofErr w:type="spellEnd"/>
        <w:r w:rsidR="00DF6EC4" w:rsidRPr="00D778C1">
          <w:rPr>
            <w:rStyle w:val="a7"/>
            <w:rFonts w:ascii="Times New Roman" w:hAnsi="Times New Roman" w:cs="Times New Roman"/>
            <w:bCs/>
            <w:sz w:val="28"/>
            <w:szCs w:val="28"/>
          </w:rPr>
          <w:t>-</w:t>
        </w:r>
        <w:proofErr w:type="spellStart"/>
        <w:r w:rsidR="00DF6EC4" w:rsidRPr="001F36A0">
          <w:rPr>
            <w:rStyle w:val="a7"/>
            <w:rFonts w:ascii="Times New Roman" w:hAnsi="Times New Roman" w:cs="Times New Roman"/>
            <w:bCs/>
            <w:sz w:val="28"/>
            <w:szCs w:val="28"/>
            <w:lang w:val="en-US"/>
          </w:rPr>
          <w:t>praktiki</w:t>
        </w:r>
        <w:proofErr w:type="spellEnd"/>
      </w:hyperlink>
    </w:p>
    <w:p w:rsidR="008245C4" w:rsidRPr="008245C4" w:rsidRDefault="008245C4" w:rsidP="00D243BF">
      <w:pPr>
        <w:pStyle w:val="a0"/>
        <w:numPr>
          <w:ilvl w:val="0"/>
          <w:numId w:val="4"/>
        </w:numPr>
        <w:jc w:val="both"/>
        <w:rPr>
          <w:rFonts w:ascii="Times New Roman" w:hAnsi="Times New Roman" w:cs="Times New Roman"/>
          <w:bCs/>
          <w:sz w:val="28"/>
          <w:szCs w:val="28"/>
        </w:rPr>
      </w:pPr>
      <w:r w:rsidRPr="008245C4">
        <w:rPr>
          <w:rFonts w:ascii="Times New Roman" w:hAnsi="Times New Roman" w:cs="Times New Roman"/>
          <w:bCs/>
          <w:sz w:val="28"/>
          <w:szCs w:val="28"/>
        </w:rPr>
        <w:t>Большой юридический словарь</w:t>
      </w:r>
      <w:proofErr w:type="gramStart"/>
      <w:r>
        <w:rPr>
          <w:rFonts w:ascii="Times New Roman" w:hAnsi="Times New Roman" w:cs="Times New Roman"/>
          <w:bCs/>
          <w:sz w:val="28"/>
          <w:szCs w:val="28"/>
        </w:rPr>
        <w:t xml:space="preserve"> / </w:t>
      </w:r>
      <w:r w:rsidRPr="008245C4">
        <w:rPr>
          <w:rFonts w:ascii="Times New Roman" w:hAnsi="Times New Roman" w:cs="Times New Roman"/>
          <w:bCs/>
          <w:sz w:val="28"/>
          <w:szCs w:val="28"/>
        </w:rPr>
        <w:t>П</w:t>
      </w:r>
      <w:proofErr w:type="gramEnd"/>
      <w:r w:rsidRPr="008245C4">
        <w:rPr>
          <w:rFonts w:ascii="Times New Roman" w:hAnsi="Times New Roman" w:cs="Times New Roman"/>
          <w:bCs/>
          <w:sz w:val="28"/>
          <w:szCs w:val="28"/>
        </w:rPr>
        <w:t xml:space="preserve">од ред. А. Я. Сухарева. — 3-е изд., доп. и </w:t>
      </w:r>
      <w:proofErr w:type="spellStart"/>
      <w:r w:rsidRPr="008245C4">
        <w:rPr>
          <w:rFonts w:ascii="Times New Roman" w:hAnsi="Times New Roman" w:cs="Times New Roman"/>
          <w:bCs/>
          <w:sz w:val="28"/>
          <w:szCs w:val="28"/>
        </w:rPr>
        <w:t>перераб</w:t>
      </w:r>
      <w:proofErr w:type="spellEnd"/>
      <w:r w:rsidRPr="008245C4">
        <w:rPr>
          <w:rFonts w:ascii="Times New Roman" w:hAnsi="Times New Roman" w:cs="Times New Roman"/>
          <w:bCs/>
          <w:sz w:val="28"/>
          <w:szCs w:val="28"/>
        </w:rPr>
        <w:t>. — М.: ИНФРА-М, 2007. — 858 с.</w:t>
      </w:r>
    </w:p>
    <w:p w:rsidR="00DF6EC4" w:rsidRPr="00DF6EC4" w:rsidRDefault="00DF6EC4" w:rsidP="00D243BF">
      <w:pPr>
        <w:pStyle w:val="a0"/>
        <w:numPr>
          <w:ilvl w:val="0"/>
          <w:numId w:val="4"/>
        </w:numPr>
        <w:jc w:val="both"/>
        <w:rPr>
          <w:rFonts w:ascii="Times New Roman" w:hAnsi="Times New Roman" w:cs="Times New Roman"/>
          <w:bCs/>
          <w:sz w:val="28"/>
          <w:szCs w:val="28"/>
          <w:lang w:val="en-US"/>
        </w:rPr>
      </w:pPr>
      <w:proofErr w:type="spellStart"/>
      <w:r w:rsidRPr="00DF6EC4">
        <w:rPr>
          <w:rFonts w:ascii="Times New Roman" w:hAnsi="Times New Roman" w:cs="Times New Roman"/>
          <w:bCs/>
          <w:sz w:val="28"/>
          <w:szCs w:val="28"/>
        </w:rPr>
        <w:t>Бурдуковская</w:t>
      </w:r>
      <w:proofErr w:type="spellEnd"/>
      <w:r w:rsidRPr="00DF6EC4">
        <w:rPr>
          <w:rFonts w:ascii="Times New Roman" w:hAnsi="Times New Roman" w:cs="Times New Roman"/>
          <w:bCs/>
          <w:sz w:val="28"/>
          <w:szCs w:val="28"/>
        </w:rPr>
        <w:t xml:space="preserve"> Мария Михайловна</w:t>
      </w:r>
      <w:proofErr w:type="gramStart"/>
      <w:r w:rsidRPr="00DF6EC4">
        <w:rPr>
          <w:rFonts w:ascii="Times New Roman" w:hAnsi="Times New Roman" w:cs="Times New Roman"/>
          <w:bCs/>
          <w:sz w:val="28"/>
          <w:szCs w:val="28"/>
        </w:rPr>
        <w:t xml:space="preserve"> К</w:t>
      </w:r>
      <w:proofErr w:type="gramEnd"/>
      <w:r w:rsidRPr="00DF6EC4">
        <w:rPr>
          <w:rFonts w:ascii="Times New Roman" w:hAnsi="Times New Roman" w:cs="Times New Roman"/>
          <w:bCs/>
          <w:sz w:val="28"/>
          <w:szCs w:val="28"/>
        </w:rPr>
        <w:t xml:space="preserve"> вопросу о новых возможностях сетевых взаимодействий в современном мире // Вестник БГУ. 2013. </w:t>
      </w:r>
      <w:r w:rsidRPr="00DF6EC4">
        <w:rPr>
          <w:rFonts w:ascii="Times New Roman" w:hAnsi="Times New Roman" w:cs="Times New Roman"/>
          <w:bCs/>
          <w:sz w:val="28"/>
          <w:szCs w:val="28"/>
          <w:lang w:val="en-US"/>
        </w:rPr>
        <w:t xml:space="preserve">№14. </w:t>
      </w:r>
      <w:r w:rsidRPr="00DF6EC4">
        <w:rPr>
          <w:rFonts w:ascii="Times New Roman" w:hAnsi="Times New Roman" w:cs="Times New Roman"/>
          <w:bCs/>
          <w:sz w:val="28"/>
          <w:szCs w:val="28"/>
        </w:rPr>
        <w:t>С</w:t>
      </w:r>
      <w:r w:rsidRPr="00DF6EC4">
        <w:rPr>
          <w:rFonts w:ascii="Times New Roman" w:hAnsi="Times New Roman" w:cs="Times New Roman"/>
          <w:bCs/>
          <w:sz w:val="28"/>
          <w:szCs w:val="28"/>
          <w:lang w:val="en-US"/>
        </w:rPr>
        <w:t>.71-74. URL: https://cyberleninka.ru/article/n/k-voprosu-o-novyh-vozmozhnostyah-setevyh-vzaimodeystviy-v-sovremennom-mire</w:t>
      </w:r>
    </w:p>
    <w:p w:rsidR="00D778C1" w:rsidRPr="00D778C1" w:rsidRDefault="00D778C1" w:rsidP="00D243BF">
      <w:pPr>
        <w:pStyle w:val="a0"/>
        <w:numPr>
          <w:ilvl w:val="0"/>
          <w:numId w:val="4"/>
        </w:numPr>
        <w:jc w:val="both"/>
        <w:rPr>
          <w:rFonts w:ascii="Times New Roman" w:hAnsi="Times New Roman" w:cs="Times New Roman"/>
          <w:sz w:val="28"/>
          <w:szCs w:val="28"/>
          <w:lang w:val="en-US"/>
        </w:rPr>
      </w:pPr>
      <w:r w:rsidRPr="00D778C1">
        <w:rPr>
          <w:rFonts w:ascii="Times New Roman" w:hAnsi="Times New Roman" w:cs="Times New Roman"/>
          <w:sz w:val="28"/>
          <w:szCs w:val="28"/>
        </w:rPr>
        <w:t xml:space="preserve">Быков И. А. </w:t>
      </w:r>
      <w:proofErr w:type="gramStart"/>
      <w:r w:rsidRPr="00D778C1">
        <w:rPr>
          <w:rFonts w:ascii="Times New Roman" w:hAnsi="Times New Roman" w:cs="Times New Roman"/>
          <w:sz w:val="28"/>
          <w:szCs w:val="28"/>
        </w:rPr>
        <w:t>Интернет-технологии</w:t>
      </w:r>
      <w:proofErr w:type="gramEnd"/>
      <w:r w:rsidRPr="00D778C1">
        <w:rPr>
          <w:rFonts w:ascii="Times New Roman" w:hAnsi="Times New Roman" w:cs="Times New Roman"/>
          <w:sz w:val="28"/>
          <w:szCs w:val="28"/>
        </w:rPr>
        <w:t xml:space="preserve"> в избирательной кампании Барака Обамы / И. А. Быков // </w:t>
      </w:r>
      <w:proofErr w:type="spellStart"/>
      <w:r w:rsidRPr="00D778C1">
        <w:rPr>
          <w:rFonts w:ascii="Times New Roman" w:hAnsi="Times New Roman" w:cs="Times New Roman"/>
          <w:sz w:val="28"/>
          <w:szCs w:val="28"/>
        </w:rPr>
        <w:t>Вестн</w:t>
      </w:r>
      <w:proofErr w:type="spellEnd"/>
      <w:r w:rsidRPr="00D778C1">
        <w:rPr>
          <w:rFonts w:ascii="Times New Roman" w:hAnsi="Times New Roman" w:cs="Times New Roman"/>
          <w:sz w:val="28"/>
          <w:szCs w:val="28"/>
        </w:rPr>
        <w:t xml:space="preserve">. </w:t>
      </w:r>
      <w:proofErr w:type="spellStart"/>
      <w:r w:rsidRPr="00D778C1">
        <w:rPr>
          <w:rFonts w:ascii="Times New Roman" w:hAnsi="Times New Roman" w:cs="Times New Roman"/>
          <w:sz w:val="28"/>
          <w:szCs w:val="28"/>
          <w:lang w:val="en-US"/>
        </w:rPr>
        <w:t>Перм</w:t>
      </w:r>
      <w:proofErr w:type="spellEnd"/>
      <w:r w:rsidRPr="00D778C1">
        <w:rPr>
          <w:rFonts w:ascii="Times New Roman" w:hAnsi="Times New Roman" w:cs="Times New Roman"/>
          <w:sz w:val="28"/>
          <w:szCs w:val="28"/>
          <w:lang w:val="en-US"/>
        </w:rPr>
        <w:t xml:space="preserve">. </w:t>
      </w:r>
      <w:proofErr w:type="spellStart"/>
      <w:r w:rsidRPr="00D778C1">
        <w:rPr>
          <w:rFonts w:ascii="Times New Roman" w:hAnsi="Times New Roman" w:cs="Times New Roman"/>
          <w:sz w:val="28"/>
          <w:szCs w:val="28"/>
          <w:lang w:val="en-US"/>
        </w:rPr>
        <w:t>ун-та</w:t>
      </w:r>
      <w:proofErr w:type="spellEnd"/>
      <w:r w:rsidRPr="00D778C1">
        <w:rPr>
          <w:rFonts w:ascii="Times New Roman" w:hAnsi="Times New Roman" w:cs="Times New Roman"/>
          <w:sz w:val="28"/>
          <w:szCs w:val="28"/>
          <w:lang w:val="en-US"/>
        </w:rPr>
        <w:t xml:space="preserve">. – </w:t>
      </w:r>
      <w:r>
        <w:rPr>
          <w:rFonts w:ascii="Times New Roman" w:hAnsi="Times New Roman" w:cs="Times New Roman"/>
          <w:sz w:val="28"/>
          <w:szCs w:val="28"/>
          <w:lang w:val="en-US"/>
        </w:rPr>
        <w:t xml:space="preserve">2010. – </w:t>
      </w:r>
      <w:proofErr w:type="spellStart"/>
      <w:r>
        <w:rPr>
          <w:rFonts w:ascii="Times New Roman" w:hAnsi="Times New Roman" w:cs="Times New Roman"/>
          <w:sz w:val="28"/>
          <w:szCs w:val="28"/>
          <w:lang w:val="en-US"/>
        </w:rPr>
        <w:t>Вып</w:t>
      </w:r>
      <w:proofErr w:type="spellEnd"/>
      <w:r>
        <w:rPr>
          <w:rFonts w:ascii="Times New Roman" w:hAnsi="Times New Roman" w:cs="Times New Roman"/>
          <w:sz w:val="28"/>
          <w:szCs w:val="28"/>
          <w:lang w:val="en-US"/>
        </w:rPr>
        <w:t xml:space="preserve">. 1(9). – </w:t>
      </w:r>
      <w:proofErr w:type="gramStart"/>
      <w:r>
        <w:rPr>
          <w:rFonts w:ascii="Times New Roman" w:hAnsi="Times New Roman" w:cs="Times New Roman"/>
          <w:sz w:val="28"/>
          <w:szCs w:val="28"/>
          <w:lang w:val="en-US"/>
        </w:rPr>
        <w:t>С. 48</w:t>
      </w:r>
      <w:proofErr w:type="gramEnd"/>
      <w:r>
        <w:rPr>
          <w:rFonts w:ascii="Times New Roman" w:hAnsi="Times New Roman" w:cs="Times New Roman"/>
          <w:sz w:val="28"/>
          <w:szCs w:val="28"/>
          <w:lang w:val="en-US"/>
        </w:rPr>
        <w:t>–58.</w:t>
      </w:r>
    </w:p>
    <w:p w:rsidR="00A702D9" w:rsidRPr="00A702D9" w:rsidRDefault="00A702D9" w:rsidP="00A702D9">
      <w:pPr>
        <w:pStyle w:val="a0"/>
        <w:numPr>
          <w:ilvl w:val="0"/>
          <w:numId w:val="4"/>
        </w:numPr>
        <w:jc w:val="both"/>
        <w:rPr>
          <w:rFonts w:ascii="Times New Roman" w:hAnsi="Times New Roman" w:cs="Times New Roman"/>
          <w:sz w:val="28"/>
          <w:szCs w:val="28"/>
          <w:lang w:val="en-US"/>
        </w:rPr>
      </w:pPr>
      <w:r w:rsidRPr="00A702D9">
        <w:rPr>
          <w:rFonts w:ascii="Times New Roman" w:hAnsi="Times New Roman" w:cs="Times New Roman"/>
          <w:sz w:val="28"/>
          <w:szCs w:val="28"/>
        </w:rPr>
        <w:t xml:space="preserve">Гончаров В.Э., Елизаров В.П. Казус </w:t>
      </w:r>
      <w:proofErr w:type="gramStart"/>
      <w:r w:rsidRPr="00A702D9">
        <w:rPr>
          <w:rFonts w:ascii="Times New Roman" w:hAnsi="Times New Roman" w:cs="Times New Roman"/>
          <w:sz w:val="28"/>
          <w:szCs w:val="28"/>
        </w:rPr>
        <w:t>Навального</w:t>
      </w:r>
      <w:proofErr w:type="gramEnd"/>
      <w:r w:rsidRPr="00A702D9">
        <w:rPr>
          <w:rFonts w:ascii="Times New Roman" w:hAnsi="Times New Roman" w:cs="Times New Roman"/>
          <w:sz w:val="28"/>
          <w:szCs w:val="28"/>
        </w:rPr>
        <w:t xml:space="preserve">: сетевой </w:t>
      </w:r>
      <w:proofErr w:type="spellStart"/>
      <w:r w:rsidRPr="00A702D9">
        <w:rPr>
          <w:rFonts w:ascii="Times New Roman" w:hAnsi="Times New Roman" w:cs="Times New Roman"/>
          <w:sz w:val="28"/>
          <w:szCs w:val="28"/>
        </w:rPr>
        <w:t>фандрайзинг</w:t>
      </w:r>
      <w:proofErr w:type="spellEnd"/>
      <w:r w:rsidRPr="00A702D9">
        <w:rPr>
          <w:rFonts w:ascii="Times New Roman" w:hAnsi="Times New Roman" w:cs="Times New Roman"/>
          <w:sz w:val="28"/>
          <w:szCs w:val="28"/>
        </w:rPr>
        <w:t xml:space="preserve"> как инструмент политической мобилизации // ПОЛИТЭКС. </w:t>
      </w:r>
      <w:r w:rsidRPr="00A702D9">
        <w:rPr>
          <w:rFonts w:ascii="Times New Roman" w:hAnsi="Times New Roman" w:cs="Times New Roman"/>
          <w:sz w:val="28"/>
          <w:szCs w:val="28"/>
          <w:lang w:val="en-US"/>
        </w:rPr>
        <w:t xml:space="preserve">2011. </w:t>
      </w:r>
      <w:proofErr w:type="spellStart"/>
      <w:r w:rsidRPr="00A702D9">
        <w:rPr>
          <w:rFonts w:ascii="Times New Roman" w:hAnsi="Times New Roman" w:cs="Times New Roman"/>
          <w:sz w:val="28"/>
          <w:szCs w:val="28"/>
          <w:lang w:val="en-US"/>
        </w:rPr>
        <w:t>Том</w:t>
      </w:r>
      <w:proofErr w:type="spellEnd"/>
      <w:r w:rsidRPr="00A702D9">
        <w:rPr>
          <w:rFonts w:ascii="Times New Roman" w:hAnsi="Times New Roman" w:cs="Times New Roman"/>
          <w:sz w:val="28"/>
          <w:szCs w:val="28"/>
          <w:lang w:val="en-US"/>
        </w:rPr>
        <w:t xml:space="preserve"> 7. № 4. </w:t>
      </w:r>
      <w:proofErr w:type="gramStart"/>
      <w:r w:rsidRPr="00A702D9">
        <w:rPr>
          <w:rFonts w:ascii="Times New Roman" w:hAnsi="Times New Roman" w:cs="Times New Roman"/>
          <w:sz w:val="28"/>
          <w:szCs w:val="28"/>
          <w:lang w:val="en-US"/>
        </w:rPr>
        <w:t>С. 168</w:t>
      </w:r>
      <w:proofErr w:type="gramEnd"/>
      <w:r w:rsidRPr="00A702D9">
        <w:rPr>
          <w:rFonts w:ascii="Times New Roman" w:hAnsi="Times New Roman" w:cs="Times New Roman"/>
          <w:sz w:val="28"/>
          <w:szCs w:val="28"/>
          <w:lang w:val="en-US"/>
        </w:rPr>
        <w:t>-182.</w:t>
      </w:r>
    </w:p>
    <w:p w:rsidR="00526038" w:rsidRPr="0017452D" w:rsidRDefault="00526038" w:rsidP="00D243BF">
      <w:pPr>
        <w:pStyle w:val="a0"/>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rPr>
        <w:t>Горбунова Ю.А., Симонова И.А.</w:t>
      </w:r>
      <w:r w:rsidRPr="00F64312">
        <w:rPr>
          <w:rFonts w:ascii="Times New Roman" w:hAnsi="Times New Roman" w:cs="Times New Roman"/>
          <w:sz w:val="28"/>
          <w:szCs w:val="28"/>
        </w:rPr>
        <w:t xml:space="preserve"> Практика политического </w:t>
      </w:r>
      <w:proofErr w:type="spellStart"/>
      <w:r w:rsidRPr="00F64312">
        <w:rPr>
          <w:rFonts w:ascii="Times New Roman" w:hAnsi="Times New Roman" w:cs="Times New Roman"/>
          <w:sz w:val="28"/>
          <w:szCs w:val="28"/>
        </w:rPr>
        <w:t>краудсорсинга</w:t>
      </w:r>
      <w:proofErr w:type="spellEnd"/>
      <w:r w:rsidRPr="00F64312">
        <w:rPr>
          <w:rFonts w:ascii="Times New Roman" w:hAnsi="Times New Roman" w:cs="Times New Roman"/>
          <w:sz w:val="28"/>
          <w:szCs w:val="28"/>
        </w:rPr>
        <w:t xml:space="preserve">: философско-антропологический и социально-философский анализ // Социум и власть. </w:t>
      </w:r>
      <w:r w:rsidRPr="00CA73CE">
        <w:rPr>
          <w:rFonts w:ascii="Times New Roman" w:hAnsi="Times New Roman" w:cs="Times New Roman"/>
          <w:sz w:val="28"/>
          <w:szCs w:val="28"/>
          <w:lang w:val="en-US"/>
        </w:rPr>
        <w:t xml:space="preserve">2017. </w:t>
      </w:r>
      <w:r w:rsidRPr="007B1476">
        <w:rPr>
          <w:rFonts w:ascii="Times New Roman" w:hAnsi="Times New Roman" w:cs="Times New Roman"/>
          <w:sz w:val="28"/>
          <w:szCs w:val="28"/>
          <w:lang w:val="en-US"/>
        </w:rPr>
        <w:t xml:space="preserve">№4 (66). </w:t>
      </w:r>
      <w:r>
        <w:rPr>
          <w:rFonts w:ascii="Times New Roman" w:hAnsi="Times New Roman" w:cs="Times New Roman"/>
          <w:sz w:val="28"/>
          <w:szCs w:val="28"/>
        </w:rPr>
        <w:t>С</w:t>
      </w:r>
      <w:r w:rsidRPr="0017452D">
        <w:rPr>
          <w:rFonts w:ascii="Times New Roman" w:hAnsi="Times New Roman" w:cs="Times New Roman"/>
          <w:sz w:val="28"/>
          <w:szCs w:val="28"/>
          <w:lang w:val="en-US"/>
        </w:rPr>
        <w:t xml:space="preserve">. 61-66. </w:t>
      </w:r>
      <w:r w:rsidRPr="00F64312">
        <w:rPr>
          <w:rFonts w:ascii="Times New Roman" w:hAnsi="Times New Roman" w:cs="Times New Roman"/>
          <w:sz w:val="28"/>
          <w:szCs w:val="28"/>
          <w:lang w:val="en-US"/>
        </w:rPr>
        <w:t>URL</w:t>
      </w:r>
      <w:r w:rsidRPr="0017452D">
        <w:rPr>
          <w:rFonts w:ascii="Times New Roman" w:hAnsi="Times New Roman" w:cs="Times New Roman"/>
          <w:sz w:val="28"/>
          <w:szCs w:val="28"/>
          <w:lang w:val="en-US"/>
        </w:rPr>
        <w:t xml:space="preserve">: </w:t>
      </w:r>
      <w:r w:rsidRPr="00F64312">
        <w:rPr>
          <w:rFonts w:ascii="Times New Roman" w:hAnsi="Times New Roman" w:cs="Times New Roman"/>
          <w:sz w:val="28"/>
          <w:szCs w:val="28"/>
          <w:lang w:val="en-US"/>
        </w:rPr>
        <w:t>https</w:t>
      </w:r>
      <w:r w:rsidRPr="0017452D">
        <w:rPr>
          <w:rFonts w:ascii="Times New Roman" w:hAnsi="Times New Roman" w:cs="Times New Roman"/>
          <w:sz w:val="28"/>
          <w:szCs w:val="28"/>
          <w:lang w:val="en-US"/>
        </w:rPr>
        <w:t>://</w:t>
      </w:r>
      <w:r w:rsidRPr="00F64312">
        <w:rPr>
          <w:rFonts w:ascii="Times New Roman" w:hAnsi="Times New Roman" w:cs="Times New Roman"/>
          <w:sz w:val="28"/>
          <w:szCs w:val="28"/>
          <w:lang w:val="en-US"/>
        </w:rPr>
        <w:t>cyberleninka</w:t>
      </w:r>
      <w:r w:rsidRPr="0017452D">
        <w:rPr>
          <w:rFonts w:ascii="Times New Roman" w:hAnsi="Times New Roman" w:cs="Times New Roman"/>
          <w:sz w:val="28"/>
          <w:szCs w:val="28"/>
          <w:lang w:val="en-US"/>
        </w:rPr>
        <w:t>.</w:t>
      </w:r>
      <w:r w:rsidRPr="00F64312">
        <w:rPr>
          <w:rFonts w:ascii="Times New Roman" w:hAnsi="Times New Roman" w:cs="Times New Roman"/>
          <w:sz w:val="28"/>
          <w:szCs w:val="28"/>
          <w:lang w:val="en-US"/>
        </w:rPr>
        <w:t>ru</w:t>
      </w:r>
      <w:r w:rsidRPr="0017452D">
        <w:rPr>
          <w:rFonts w:ascii="Times New Roman" w:hAnsi="Times New Roman" w:cs="Times New Roman"/>
          <w:sz w:val="28"/>
          <w:szCs w:val="28"/>
          <w:lang w:val="en-US"/>
        </w:rPr>
        <w:t>/</w:t>
      </w:r>
      <w:r w:rsidRPr="00F64312">
        <w:rPr>
          <w:rFonts w:ascii="Times New Roman" w:hAnsi="Times New Roman" w:cs="Times New Roman"/>
          <w:sz w:val="28"/>
          <w:szCs w:val="28"/>
          <w:lang w:val="en-US"/>
        </w:rPr>
        <w:t>article</w:t>
      </w:r>
      <w:r w:rsidRPr="0017452D">
        <w:rPr>
          <w:rFonts w:ascii="Times New Roman" w:hAnsi="Times New Roman" w:cs="Times New Roman"/>
          <w:sz w:val="28"/>
          <w:szCs w:val="28"/>
          <w:lang w:val="en-US"/>
        </w:rPr>
        <w:t>/</w:t>
      </w:r>
      <w:r w:rsidRPr="00F64312">
        <w:rPr>
          <w:rFonts w:ascii="Times New Roman" w:hAnsi="Times New Roman" w:cs="Times New Roman"/>
          <w:sz w:val="28"/>
          <w:szCs w:val="28"/>
          <w:lang w:val="en-US"/>
        </w:rPr>
        <w:t>n</w:t>
      </w:r>
      <w:r w:rsidRPr="0017452D">
        <w:rPr>
          <w:rFonts w:ascii="Times New Roman" w:hAnsi="Times New Roman" w:cs="Times New Roman"/>
          <w:sz w:val="28"/>
          <w:szCs w:val="28"/>
          <w:lang w:val="en-US"/>
        </w:rPr>
        <w:t>/</w:t>
      </w:r>
      <w:r w:rsidRPr="00F64312">
        <w:rPr>
          <w:rFonts w:ascii="Times New Roman" w:hAnsi="Times New Roman" w:cs="Times New Roman"/>
          <w:sz w:val="28"/>
          <w:szCs w:val="28"/>
          <w:lang w:val="en-US"/>
        </w:rPr>
        <w:t>praktika</w:t>
      </w:r>
      <w:r w:rsidRPr="0017452D">
        <w:rPr>
          <w:rFonts w:ascii="Times New Roman" w:hAnsi="Times New Roman" w:cs="Times New Roman"/>
          <w:sz w:val="28"/>
          <w:szCs w:val="28"/>
          <w:lang w:val="en-US"/>
        </w:rPr>
        <w:t>-</w:t>
      </w:r>
      <w:r w:rsidRPr="00F64312">
        <w:rPr>
          <w:rFonts w:ascii="Times New Roman" w:hAnsi="Times New Roman" w:cs="Times New Roman"/>
          <w:sz w:val="28"/>
          <w:szCs w:val="28"/>
          <w:lang w:val="en-US"/>
        </w:rPr>
        <w:t>politicheskogo</w:t>
      </w:r>
      <w:r w:rsidRPr="0017452D">
        <w:rPr>
          <w:rFonts w:ascii="Times New Roman" w:hAnsi="Times New Roman" w:cs="Times New Roman"/>
          <w:sz w:val="28"/>
          <w:szCs w:val="28"/>
          <w:lang w:val="en-US"/>
        </w:rPr>
        <w:t>-</w:t>
      </w:r>
      <w:r w:rsidRPr="00F64312">
        <w:rPr>
          <w:rFonts w:ascii="Times New Roman" w:hAnsi="Times New Roman" w:cs="Times New Roman"/>
          <w:sz w:val="28"/>
          <w:szCs w:val="28"/>
          <w:lang w:val="en-US"/>
        </w:rPr>
        <w:t>kraudsorsinga</w:t>
      </w:r>
      <w:r w:rsidRPr="0017452D">
        <w:rPr>
          <w:rFonts w:ascii="Times New Roman" w:hAnsi="Times New Roman" w:cs="Times New Roman"/>
          <w:sz w:val="28"/>
          <w:szCs w:val="28"/>
          <w:lang w:val="en-US"/>
        </w:rPr>
        <w:t>-</w:t>
      </w:r>
      <w:r w:rsidRPr="00F64312">
        <w:rPr>
          <w:rFonts w:ascii="Times New Roman" w:hAnsi="Times New Roman" w:cs="Times New Roman"/>
          <w:sz w:val="28"/>
          <w:szCs w:val="28"/>
          <w:lang w:val="en-US"/>
        </w:rPr>
        <w:t>filosofsko</w:t>
      </w:r>
      <w:r w:rsidRPr="0017452D">
        <w:rPr>
          <w:rFonts w:ascii="Times New Roman" w:hAnsi="Times New Roman" w:cs="Times New Roman"/>
          <w:sz w:val="28"/>
          <w:szCs w:val="28"/>
          <w:lang w:val="en-US"/>
        </w:rPr>
        <w:t>-</w:t>
      </w:r>
      <w:r w:rsidRPr="00F64312">
        <w:rPr>
          <w:rFonts w:ascii="Times New Roman" w:hAnsi="Times New Roman" w:cs="Times New Roman"/>
          <w:sz w:val="28"/>
          <w:szCs w:val="28"/>
          <w:lang w:val="en-US"/>
        </w:rPr>
        <w:t>antropologicheskiy</w:t>
      </w:r>
      <w:r w:rsidRPr="0017452D">
        <w:rPr>
          <w:rFonts w:ascii="Times New Roman" w:hAnsi="Times New Roman" w:cs="Times New Roman"/>
          <w:sz w:val="28"/>
          <w:szCs w:val="28"/>
          <w:lang w:val="en-US"/>
        </w:rPr>
        <w:t>-</w:t>
      </w:r>
      <w:r w:rsidRPr="00F64312">
        <w:rPr>
          <w:rFonts w:ascii="Times New Roman" w:hAnsi="Times New Roman" w:cs="Times New Roman"/>
          <w:sz w:val="28"/>
          <w:szCs w:val="28"/>
          <w:lang w:val="en-US"/>
        </w:rPr>
        <w:t>i</w:t>
      </w:r>
      <w:r w:rsidRPr="0017452D">
        <w:rPr>
          <w:rFonts w:ascii="Times New Roman" w:hAnsi="Times New Roman" w:cs="Times New Roman"/>
          <w:sz w:val="28"/>
          <w:szCs w:val="28"/>
          <w:lang w:val="en-US"/>
        </w:rPr>
        <w:t>-</w:t>
      </w:r>
      <w:r w:rsidRPr="00F64312">
        <w:rPr>
          <w:rFonts w:ascii="Times New Roman" w:hAnsi="Times New Roman" w:cs="Times New Roman"/>
          <w:sz w:val="28"/>
          <w:szCs w:val="28"/>
          <w:lang w:val="en-US"/>
        </w:rPr>
        <w:t>sotsialno</w:t>
      </w:r>
      <w:r w:rsidRPr="0017452D">
        <w:rPr>
          <w:rFonts w:ascii="Times New Roman" w:hAnsi="Times New Roman" w:cs="Times New Roman"/>
          <w:sz w:val="28"/>
          <w:szCs w:val="28"/>
          <w:lang w:val="en-US"/>
        </w:rPr>
        <w:t>-</w:t>
      </w:r>
      <w:r w:rsidRPr="00F64312">
        <w:rPr>
          <w:rFonts w:ascii="Times New Roman" w:hAnsi="Times New Roman" w:cs="Times New Roman"/>
          <w:sz w:val="28"/>
          <w:szCs w:val="28"/>
          <w:lang w:val="en-US"/>
        </w:rPr>
        <w:t>filosofskiy</w:t>
      </w:r>
      <w:r w:rsidRPr="0017452D">
        <w:rPr>
          <w:rFonts w:ascii="Times New Roman" w:hAnsi="Times New Roman" w:cs="Times New Roman"/>
          <w:sz w:val="28"/>
          <w:szCs w:val="28"/>
          <w:lang w:val="en-US"/>
        </w:rPr>
        <w:t>-</w:t>
      </w:r>
      <w:r w:rsidRPr="00F64312">
        <w:rPr>
          <w:rFonts w:ascii="Times New Roman" w:hAnsi="Times New Roman" w:cs="Times New Roman"/>
          <w:sz w:val="28"/>
          <w:szCs w:val="28"/>
          <w:lang w:val="en-US"/>
        </w:rPr>
        <w:t>analiz</w:t>
      </w:r>
      <w:r w:rsidRPr="0017452D">
        <w:rPr>
          <w:rFonts w:ascii="Times New Roman" w:hAnsi="Times New Roman" w:cs="Times New Roman"/>
          <w:sz w:val="28"/>
          <w:szCs w:val="28"/>
          <w:lang w:val="en-US"/>
        </w:rPr>
        <w:t xml:space="preserve"> </w:t>
      </w:r>
    </w:p>
    <w:p w:rsidR="00526038" w:rsidRPr="008245C4" w:rsidRDefault="00526038" w:rsidP="00D243BF">
      <w:pPr>
        <w:pStyle w:val="a0"/>
        <w:numPr>
          <w:ilvl w:val="0"/>
          <w:numId w:val="4"/>
        </w:numPr>
        <w:jc w:val="both"/>
        <w:rPr>
          <w:rFonts w:ascii="Times New Roman" w:hAnsi="Times New Roman" w:cs="Times New Roman"/>
          <w:bCs/>
          <w:sz w:val="28"/>
          <w:szCs w:val="28"/>
        </w:rPr>
      </w:pPr>
      <w:proofErr w:type="spellStart"/>
      <w:r w:rsidRPr="00B3662F">
        <w:rPr>
          <w:rFonts w:ascii="Times New Roman" w:hAnsi="Times New Roman" w:cs="Times New Roman"/>
          <w:iCs/>
          <w:sz w:val="28"/>
          <w:szCs w:val="28"/>
        </w:rPr>
        <w:t>Горовая</w:t>
      </w:r>
      <w:proofErr w:type="spellEnd"/>
      <w:r w:rsidRPr="00B3662F">
        <w:rPr>
          <w:rFonts w:ascii="Times New Roman" w:hAnsi="Times New Roman" w:cs="Times New Roman"/>
          <w:iCs/>
          <w:sz w:val="28"/>
          <w:szCs w:val="28"/>
        </w:rPr>
        <w:t xml:space="preserve"> В. В</w:t>
      </w:r>
      <w:r w:rsidRPr="00215FDE">
        <w:rPr>
          <w:rFonts w:ascii="Times New Roman" w:hAnsi="Times New Roman" w:cs="Times New Roman"/>
          <w:i/>
          <w:iCs/>
          <w:sz w:val="28"/>
          <w:szCs w:val="28"/>
        </w:rPr>
        <w:t>.</w:t>
      </w:r>
      <w:r w:rsidRPr="00215FDE">
        <w:rPr>
          <w:rFonts w:ascii="Times New Roman" w:hAnsi="Times New Roman" w:cs="Times New Roman"/>
          <w:sz w:val="28"/>
          <w:szCs w:val="28"/>
        </w:rPr>
        <w:t xml:space="preserve"> Практическое пособие по </w:t>
      </w:r>
      <w:proofErr w:type="spellStart"/>
      <w:r w:rsidRPr="00215FDE">
        <w:rPr>
          <w:rFonts w:ascii="Times New Roman" w:hAnsi="Times New Roman" w:cs="Times New Roman"/>
          <w:sz w:val="28"/>
          <w:szCs w:val="28"/>
        </w:rPr>
        <w:t>краудфандингу</w:t>
      </w:r>
      <w:proofErr w:type="spellEnd"/>
      <w:r w:rsidRPr="00215FDE">
        <w:rPr>
          <w:rFonts w:ascii="Times New Roman" w:hAnsi="Times New Roman" w:cs="Times New Roman"/>
          <w:sz w:val="28"/>
          <w:szCs w:val="28"/>
        </w:rPr>
        <w:t>. — Москв</w:t>
      </w:r>
      <w:r>
        <w:rPr>
          <w:rFonts w:ascii="Times New Roman" w:hAnsi="Times New Roman" w:cs="Times New Roman"/>
          <w:sz w:val="28"/>
          <w:szCs w:val="28"/>
        </w:rPr>
        <w:t>а: Planeta.ru, 2016. — 125 с.</w:t>
      </w:r>
    </w:p>
    <w:p w:rsidR="008245C4" w:rsidRPr="004343B2" w:rsidRDefault="00D243BF" w:rsidP="00D243BF">
      <w:pPr>
        <w:pStyle w:val="a0"/>
        <w:numPr>
          <w:ilvl w:val="0"/>
          <w:numId w:val="4"/>
        </w:num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245C4" w:rsidRPr="008245C4">
        <w:rPr>
          <w:rFonts w:ascii="Times New Roman" w:hAnsi="Times New Roman" w:cs="Times New Roman"/>
          <w:bCs/>
          <w:sz w:val="28"/>
          <w:szCs w:val="28"/>
        </w:rPr>
        <w:t>Еляков А. Современное информационное общество // Высшее образование в России. 2001. №4. С. 77-85. URL: https://cyberleninka.ru/article/n/sovremennoe-informatsionnoe-obschestvo</w:t>
      </w:r>
    </w:p>
    <w:p w:rsidR="004343B2" w:rsidRPr="004343B2" w:rsidRDefault="00D243BF" w:rsidP="00D243BF">
      <w:pPr>
        <w:pStyle w:val="a0"/>
        <w:numPr>
          <w:ilvl w:val="0"/>
          <w:numId w:val="4"/>
        </w:numPr>
        <w:jc w:val="both"/>
        <w:rPr>
          <w:rFonts w:ascii="Times New Roman" w:hAnsi="Times New Roman" w:cs="Times New Roman"/>
          <w:bCs/>
          <w:sz w:val="28"/>
          <w:szCs w:val="28"/>
          <w:lang w:val="en-US"/>
        </w:rPr>
      </w:pPr>
      <w:r>
        <w:rPr>
          <w:rFonts w:ascii="Times New Roman" w:hAnsi="Times New Roman" w:cs="Times New Roman"/>
          <w:sz w:val="28"/>
          <w:szCs w:val="28"/>
        </w:rPr>
        <w:lastRenderedPageBreak/>
        <w:t xml:space="preserve"> </w:t>
      </w:r>
      <w:r w:rsidR="004343B2" w:rsidRPr="004343B2">
        <w:rPr>
          <w:rFonts w:ascii="Times New Roman" w:hAnsi="Times New Roman" w:cs="Times New Roman"/>
          <w:sz w:val="28"/>
          <w:szCs w:val="28"/>
        </w:rPr>
        <w:t>Журавлева Л. В. Технология интернет-</w:t>
      </w:r>
      <w:proofErr w:type="spellStart"/>
      <w:r w:rsidR="004343B2" w:rsidRPr="004343B2">
        <w:rPr>
          <w:rFonts w:ascii="Times New Roman" w:hAnsi="Times New Roman" w:cs="Times New Roman"/>
          <w:sz w:val="28"/>
          <w:szCs w:val="28"/>
        </w:rPr>
        <w:t>фандрайзинга</w:t>
      </w:r>
      <w:proofErr w:type="spellEnd"/>
      <w:r w:rsidR="004343B2" w:rsidRPr="004343B2">
        <w:rPr>
          <w:rFonts w:ascii="Times New Roman" w:hAnsi="Times New Roman" w:cs="Times New Roman"/>
          <w:sz w:val="28"/>
          <w:szCs w:val="28"/>
        </w:rPr>
        <w:t xml:space="preserve"> в российском политическом консультировании // Контуры глобальных трансформаций: политика, экономика, право. </w:t>
      </w:r>
      <w:r w:rsidR="004343B2" w:rsidRPr="004343B2">
        <w:rPr>
          <w:rFonts w:ascii="Times New Roman" w:hAnsi="Times New Roman" w:cs="Times New Roman"/>
          <w:sz w:val="28"/>
          <w:szCs w:val="28"/>
          <w:lang w:val="en-US"/>
        </w:rPr>
        <w:t xml:space="preserve">2011. №6 </w:t>
      </w:r>
      <w:r w:rsidR="004343B2" w:rsidRPr="004343B2">
        <w:rPr>
          <w:rFonts w:ascii="Times New Roman" w:hAnsi="Times New Roman" w:cs="Times New Roman"/>
          <w:sz w:val="28"/>
          <w:szCs w:val="28"/>
        </w:rPr>
        <w:t>С</w:t>
      </w:r>
      <w:r w:rsidR="004343B2" w:rsidRPr="004343B2">
        <w:rPr>
          <w:rFonts w:ascii="Times New Roman" w:hAnsi="Times New Roman" w:cs="Times New Roman"/>
          <w:sz w:val="28"/>
          <w:szCs w:val="28"/>
          <w:lang w:val="en-US"/>
        </w:rPr>
        <w:t>. 40-44. URL: https://cyberleninka.ru/article/n/tehnologiya-internet-fandrayzinga-v-rossiyskom-politicheskom-konsultirovanii</w:t>
      </w:r>
    </w:p>
    <w:p w:rsidR="00526038" w:rsidRDefault="00D243BF" w:rsidP="00D243BF">
      <w:pPr>
        <w:pStyle w:val="a0"/>
        <w:numPr>
          <w:ilvl w:val="0"/>
          <w:numId w:val="4"/>
        </w:numPr>
        <w:jc w:val="both"/>
        <w:rPr>
          <w:rFonts w:ascii="Times New Roman" w:hAnsi="Times New Roman" w:cs="Times New Roman"/>
          <w:sz w:val="28"/>
          <w:szCs w:val="28"/>
        </w:rPr>
      </w:pPr>
      <w:r w:rsidRPr="00084771">
        <w:rPr>
          <w:rFonts w:ascii="Times New Roman" w:hAnsi="Times New Roman" w:cs="Times New Roman"/>
          <w:sz w:val="28"/>
          <w:szCs w:val="28"/>
          <w:lang w:val="en-US"/>
        </w:rPr>
        <w:t xml:space="preserve"> </w:t>
      </w:r>
      <w:proofErr w:type="spellStart"/>
      <w:r w:rsidR="00526038" w:rsidRPr="00CA73CE">
        <w:rPr>
          <w:rFonts w:ascii="Times New Roman" w:hAnsi="Times New Roman" w:cs="Times New Roman"/>
          <w:sz w:val="28"/>
          <w:szCs w:val="28"/>
        </w:rPr>
        <w:t>Ильенков</w:t>
      </w:r>
      <w:proofErr w:type="spellEnd"/>
      <w:r w:rsidR="00526038" w:rsidRPr="00CA73CE">
        <w:rPr>
          <w:rFonts w:ascii="Times New Roman" w:hAnsi="Times New Roman" w:cs="Times New Roman"/>
          <w:sz w:val="28"/>
          <w:szCs w:val="28"/>
        </w:rPr>
        <w:t xml:space="preserve"> Д.А. </w:t>
      </w:r>
      <w:proofErr w:type="spellStart"/>
      <w:r w:rsidR="00526038" w:rsidRPr="00CA73CE">
        <w:rPr>
          <w:rFonts w:ascii="Times New Roman" w:hAnsi="Times New Roman" w:cs="Times New Roman"/>
          <w:sz w:val="28"/>
          <w:szCs w:val="28"/>
        </w:rPr>
        <w:t>Краудфандинг</w:t>
      </w:r>
      <w:proofErr w:type="spellEnd"/>
      <w:r w:rsidR="00526038" w:rsidRPr="00CA73CE">
        <w:rPr>
          <w:rFonts w:ascii="Times New Roman" w:hAnsi="Times New Roman" w:cs="Times New Roman"/>
          <w:sz w:val="28"/>
          <w:szCs w:val="28"/>
        </w:rPr>
        <w:t>: модели вознаграждения участников // Экономика и менеджмент инновационных технологий. 2014. № 11 [Электронный ресурс]. URL: http://ekonomika.snauka.ru/2014/11/6144 (дата обращения: 21.02.2018).</w:t>
      </w:r>
    </w:p>
    <w:p w:rsidR="00526038" w:rsidRPr="0017452D" w:rsidRDefault="00D243BF" w:rsidP="00D243BF">
      <w:pPr>
        <w:pStyle w:val="a0"/>
        <w:numPr>
          <w:ilvl w:val="0"/>
          <w:numId w:val="4"/>
        </w:numPr>
        <w:jc w:val="both"/>
        <w:rPr>
          <w:rFonts w:ascii="Times New Roman" w:hAnsi="Times New Roman" w:cs="Times New Roman"/>
          <w:sz w:val="28"/>
          <w:szCs w:val="28"/>
          <w:lang w:val="en-US"/>
        </w:rPr>
      </w:pPr>
      <w:r>
        <w:rPr>
          <w:rFonts w:ascii="Times New Roman" w:hAnsi="Times New Roman" w:cs="Times New Roman"/>
          <w:sz w:val="28"/>
          <w:szCs w:val="28"/>
        </w:rPr>
        <w:t xml:space="preserve"> </w:t>
      </w:r>
      <w:proofErr w:type="spellStart"/>
      <w:r w:rsidR="00526038">
        <w:rPr>
          <w:rFonts w:ascii="Times New Roman" w:hAnsi="Times New Roman" w:cs="Times New Roman"/>
          <w:sz w:val="28"/>
          <w:szCs w:val="28"/>
        </w:rPr>
        <w:t>Кальярова</w:t>
      </w:r>
      <w:proofErr w:type="spellEnd"/>
      <w:r w:rsidR="00526038">
        <w:rPr>
          <w:rFonts w:ascii="Times New Roman" w:hAnsi="Times New Roman" w:cs="Times New Roman"/>
          <w:sz w:val="28"/>
          <w:szCs w:val="28"/>
        </w:rPr>
        <w:t xml:space="preserve"> К.Н.</w:t>
      </w:r>
      <w:r w:rsidR="00526038" w:rsidRPr="00740FD3">
        <w:rPr>
          <w:rFonts w:ascii="Times New Roman" w:hAnsi="Times New Roman" w:cs="Times New Roman"/>
          <w:sz w:val="28"/>
          <w:szCs w:val="28"/>
        </w:rPr>
        <w:t xml:space="preserve"> Идеи общественно-политического протеста в </w:t>
      </w:r>
      <w:proofErr w:type="gramStart"/>
      <w:r w:rsidR="00526038" w:rsidRPr="00740FD3">
        <w:rPr>
          <w:rFonts w:ascii="Times New Roman" w:hAnsi="Times New Roman" w:cs="Times New Roman"/>
          <w:sz w:val="28"/>
          <w:szCs w:val="28"/>
        </w:rPr>
        <w:t>тактических</w:t>
      </w:r>
      <w:proofErr w:type="gramEnd"/>
      <w:r w:rsidR="00526038" w:rsidRPr="00740FD3">
        <w:rPr>
          <w:rFonts w:ascii="Times New Roman" w:hAnsi="Times New Roman" w:cs="Times New Roman"/>
          <w:sz w:val="28"/>
          <w:szCs w:val="28"/>
        </w:rPr>
        <w:t xml:space="preserve"> медиа // </w:t>
      </w:r>
      <w:proofErr w:type="spellStart"/>
      <w:r w:rsidR="00526038" w:rsidRPr="00740FD3">
        <w:rPr>
          <w:rFonts w:ascii="Times New Roman" w:hAnsi="Times New Roman" w:cs="Times New Roman"/>
          <w:sz w:val="28"/>
          <w:szCs w:val="28"/>
        </w:rPr>
        <w:t>Медиасреда</w:t>
      </w:r>
      <w:proofErr w:type="spellEnd"/>
      <w:r w:rsidR="00526038" w:rsidRPr="00740FD3">
        <w:rPr>
          <w:rFonts w:ascii="Times New Roman" w:hAnsi="Times New Roman" w:cs="Times New Roman"/>
          <w:sz w:val="28"/>
          <w:szCs w:val="28"/>
        </w:rPr>
        <w:t xml:space="preserve">. </w:t>
      </w:r>
      <w:r w:rsidR="00526038" w:rsidRPr="007B1476">
        <w:rPr>
          <w:rFonts w:ascii="Times New Roman" w:hAnsi="Times New Roman" w:cs="Times New Roman"/>
          <w:sz w:val="28"/>
          <w:szCs w:val="28"/>
          <w:lang w:val="en-US"/>
        </w:rPr>
        <w:t xml:space="preserve">2016. </w:t>
      </w:r>
      <w:r w:rsidR="00526038" w:rsidRPr="0017452D">
        <w:rPr>
          <w:rFonts w:ascii="Times New Roman" w:hAnsi="Times New Roman" w:cs="Times New Roman"/>
          <w:sz w:val="28"/>
          <w:szCs w:val="28"/>
          <w:lang w:val="en-US"/>
        </w:rPr>
        <w:t xml:space="preserve">№11. </w:t>
      </w:r>
      <w:r w:rsidR="00526038">
        <w:rPr>
          <w:rFonts w:ascii="Times New Roman" w:hAnsi="Times New Roman" w:cs="Times New Roman"/>
          <w:sz w:val="28"/>
          <w:szCs w:val="28"/>
        </w:rPr>
        <w:t>С</w:t>
      </w:r>
      <w:r w:rsidR="00526038" w:rsidRPr="0017452D">
        <w:rPr>
          <w:rFonts w:ascii="Times New Roman" w:hAnsi="Times New Roman" w:cs="Times New Roman"/>
          <w:sz w:val="28"/>
          <w:szCs w:val="28"/>
          <w:lang w:val="en-US"/>
        </w:rPr>
        <w:t xml:space="preserve">. 63-65.  </w:t>
      </w:r>
      <w:r w:rsidR="00526038" w:rsidRPr="00CA73CE">
        <w:rPr>
          <w:rFonts w:ascii="Times New Roman" w:hAnsi="Times New Roman" w:cs="Times New Roman"/>
          <w:sz w:val="28"/>
          <w:szCs w:val="28"/>
          <w:lang w:val="en-US"/>
        </w:rPr>
        <w:t>URL</w:t>
      </w:r>
      <w:r w:rsidR="00526038" w:rsidRPr="0017452D">
        <w:rPr>
          <w:rFonts w:ascii="Times New Roman" w:hAnsi="Times New Roman" w:cs="Times New Roman"/>
          <w:sz w:val="28"/>
          <w:szCs w:val="28"/>
          <w:lang w:val="en-US"/>
        </w:rPr>
        <w:t xml:space="preserve">: </w:t>
      </w:r>
      <w:r w:rsidR="00526038" w:rsidRPr="00CA73CE">
        <w:rPr>
          <w:rFonts w:ascii="Times New Roman" w:hAnsi="Times New Roman" w:cs="Times New Roman"/>
          <w:sz w:val="28"/>
          <w:szCs w:val="28"/>
          <w:lang w:val="en-US"/>
        </w:rPr>
        <w:t>https</w:t>
      </w:r>
      <w:r w:rsidR="00526038" w:rsidRPr="0017452D">
        <w:rPr>
          <w:rFonts w:ascii="Times New Roman" w:hAnsi="Times New Roman" w:cs="Times New Roman"/>
          <w:sz w:val="28"/>
          <w:szCs w:val="28"/>
          <w:lang w:val="en-US"/>
        </w:rPr>
        <w:t>://</w:t>
      </w:r>
      <w:r w:rsidR="00526038" w:rsidRPr="00CA73CE">
        <w:rPr>
          <w:rFonts w:ascii="Times New Roman" w:hAnsi="Times New Roman" w:cs="Times New Roman"/>
          <w:sz w:val="28"/>
          <w:szCs w:val="28"/>
          <w:lang w:val="en-US"/>
        </w:rPr>
        <w:t>cyberleninka</w:t>
      </w:r>
      <w:r w:rsidR="00526038" w:rsidRPr="0017452D">
        <w:rPr>
          <w:rFonts w:ascii="Times New Roman" w:hAnsi="Times New Roman" w:cs="Times New Roman"/>
          <w:sz w:val="28"/>
          <w:szCs w:val="28"/>
          <w:lang w:val="en-US"/>
        </w:rPr>
        <w:t>.</w:t>
      </w:r>
      <w:r w:rsidR="00526038" w:rsidRPr="00CA73CE">
        <w:rPr>
          <w:rFonts w:ascii="Times New Roman" w:hAnsi="Times New Roman" w:cs="Times New Roman"/>
          <w:sz w:val="28"/>
          <w:szCs w:val="28"/>
          <w:lang w:val="en-US"/>
        </w:rPr>
        <w:t>ru</w:t>
      </w:r>
      <w:r w:rsidR="00526038" w:rsidRPr="0017452D">
        <w:rPr>
          <w:rFonts w:ascii="Times New Roman" w:hAnsi="Times New Roman" w:cs="Times New Roman"/>
          <w:sz w:val="28"/>
          <w:szCs w:val="28"/>
          <w:lang w:val="en-US"/>
        </w:rPr>
        <w:t>/</w:t>
      </w:r>
      <w:r w:rsidR="00526038" w:rsidRPr="00CA73CE">
        <w:rPr>
          <w:rFonts w:ascii="Times New Roman" w:hAnsi="Times New Roman" w:cs="Times New Roman"/>
          <w:sz w:val="28"/>
          <w:szCs w:val="28"/>
          <w:lang w:val="en-US"/>
        </w:rPr>
        <w:t>article</w:t>
      </w:r>
      <w:r w:rsidR="00526038" w:rsidRPr="0017452D">
        <w:rPr>
          <w:rFonts w:ascii="Times New Roman" w:hAnsi="Times New Roman" w:cs="Times New Roman"/>
          <w:sz w:val="28"/>
          <w:szCs w:val="28"/>
          <w:lang w:val="en-US"/>
        </w:rPr>
        <w:t>/</w:t>
      </w:r>
      <w:r w:rsidR="00526038" w:rsidRPr="00CA73CE">
        <w:rPr>
          <w:rFonts w:ascii="Times New Roman" w:hAnsi="Times New Roman" w:cs="Times New Roman"/>
          <w:sz w:val="28"/>
          <w:szCs w:val="28"/>
          <w:lang w:val="en-US"/>
        </w:rPr>
        <w:t>n</w:t>
      </w:r>
      <w:r w:rsidR="00526038" w:rsidRPr="0017452D">
        <w:rPr>
          <w:rFonts w:ascii="Times New Roman" w:hAnsi="Times New Roman" w:cs="Times New Roman"/>
          <w:sz w:val="28"/>
          <w:szCs w:val="28"/>
          <w:lang w:val="en-US"/>
        </w:rPr>
        <w:t>/</w:t>
      </w:r>
      <w:r w:rsidR="00526038" w:rsidRPr="00CA73CE">
        <w:rPr>
          <w:rFonts w:ascii="Times New Roman" w:hAnsi="Times New Roman" w:cs="Times New Roman"/>
          <w:sz w:val="28"/>
          <w:szCs w:val="28"/>
          <w:lang w:val="en-US"/>
        </w:rPr>
        <w:t>idei</w:t>
      </w:r>
      <w:r w:rsidR="00526038" w:rsidRPr="0017452D">
        <w:rPr>
          <w:rFonts w:ascii="Times New Roman" w:hAnsi="Times New Roman" w:cs="Times New Roman"/>
          <w:sz w:val="28"/>
          <w:szCs w:val="28"/>
          <w:lang w:val="en-US"/>
        </w:rPr>
        <w:t>-</w:t>
      </w:r>
      <w:r w:rsidR="00526038" w:rsidRPr="00CA73CE">
        <w:rPr>
          <w:rFonts w:ascii="Times New Roman" w:hAnsi="Times New Roman" w:cs="Times New Roman"/>
          <w:sz w:val="28"/>
          <w:szCs w:val="28"/>
          <w:lang w:val="en-US"/>
        </w:rPr>
        <w:t>obschestvenno</w:t>
      </w:r>
      <w:r w:rsidR="00526038" w:rsidRPr="0017452D">
        <w:rPr>
          <w:rFonts w:ascii="Times New Roman" w:hAnsi="Times New Roman" w:cs="Times New Roman"/>
          <w:sz w:val="28"/>
          <w:szCs w:val="28"/>
          <w:lang w:val="en-US"/>
        </w:rPr>
        <w:t>-</w:t>
      </w:r>
      <w:r w:rsidR="00526038" w:rsidRPr="00CA73CE">
        <w:rPr>
          <w:rFonts w:ascii="Times New Roman" w:hAnsi="Times New Roman" w:cs="Times New Roman"/>
          <w:sz w:val="28"/>
          <w:szCs w:val="28"/>
          <w:lang w:val="en-US"/>
        </w:rPr>
        <w:t>politicheskogo</w:t>
      </w:r>
      <w:r w:rsidR="00526038" w:rsidRPr="0017452D">
        <w:rPr>
          <w:rFonts w:ascii="Times New Roman" w:hAnsi="Times New Roman" w:cs="Times New Roman"/>
          <w:sz w:val="28"/>
          <w:szCs w:val="28"/>
          <w:lang w:val="en-US"/>
        </w:rPr>
        <w:t>-</w:t>
      </w:r>
      <w:r w:rsidR="00526038" w:rsidRPr="00CA73CE">
        <w:rPr>
          <w:rFonts w:ascii="Times New Roman" w:hAnsi="Times New Roman" w:cs="Times New Roman"/>
          <w:sz w:val="28"/>
          <w:szCs w:val="28"/>
          <w:lang w:val="en-US"/>
        </w:rPr>
        <w:t>protesta</w:t>
      </w:r>
      <w:r w:rsidR="00526038" w:rsidRPr="0017452D">
        <w:rPr>
          <w:rFonts w:ascii="Times New Roman" w:hAnsi="Times New Roman" w:cs="Times New Roman"/>
          <w:sz w:val="28"/>
          <w:szCs w:val="28"/>
          <w:lang w:val="en-US"/>
        </w:rPr>
        <w:t>-</w:t>
      </w:r>
      <w:r w:rsidR="00526038" w:rsidRPr="00CA73CE">
        <w:rPr>
          <w:rFonts w:ascii="Times New Roman" w:hAnsi="Times New Roman" w:cs="Times New Roman"/>
          <w:sz w:val="28"/>
          <w:szCs w:val="28"/>
          <w:lang w:val="en-US"/>
        </w:rPr>
        <w:t>v</w:t>
      </w:r>
      <w:r w:rsidR="00526038" w:rsidRPr="0017452D">
        <w:rPr>
          <w:rFonts w:ascii="Times New Roman" w:hAnsi="Times New Roman" w:cs="Times New Roman"/>
          <w:sz w:val="28"/>
          <w:szCs w:val="28"/>
          <w:lang w:val="en-US"/>
        </w:rPr>
        <w:t>-</w:t>
      </w:r>
      <w:r w:rsidR="00526038" w:rsidRPr="00CA73CE">
        <w:rPr>
          <w:rFonts w:ascii="Times New Roman" w:hAnsi="Times New Roman" w:cs="Times New Roman"/>
          <w:sz w:val="28"/>
          <w:szCs w:val="28"/>
          <w:lang w:val="en-US"/>
        </w:rPr>
        <w:t>takticheskih</w:t>
      </w:r>
      <w:r w:rsidR="00526038" w:rsidRPr="0017452D">
        <w:rPr>
          <w:rFonts w:ascii="Times New Roman" w:hAnsi="Times New Roman" w:cs="Times New Roman"/>
          <w:sz w:val="28"/>
          <w:szCs w:val="28"/>
          <w:lang w:val="en-US"/>
        </w:rPr>
        <w:t>-</w:t>
      </w:r>
      <w:r w:rsidR="00526038" w:rsidRPr="00CA73CE">
        <w:rPr>
          <w:rFonts w:ascii="Times New Roman" w:hAnsi="Times New Roman" w:cs="Times New Roman"/>
          <w:sz w:val="28"/>
          <w:szCs w:val="28"/>
          <w:lang w:val="en-US"/>
        </w:rPr>
        <w:t>media</w:t>
      </w:r>
      <w:r w:rsidR="00526038" w:rsidRPr="0017452D">
        <w:rPr>
          <w:rFonts w:ascii="Times New Roman" w:hAnsi="Times New Roman" w:cs="Times New Roman"/>
          <w:sz w:val="28"/>
          <w:szCs w:val="28"/>
          <w:lang w:val="en-US"/>
        </w:rPr>
        <w:t xml:space="preserve"> </w:t>
      </w:r>
    </w:p>
    <w:p w:rsidR="00526038" w:rsidRPr="003340AA" w:rsidRDefault="00D243BF" w:rsidP="00D243BF">
      <w:pPr>
        <w:pStyle w:val="a0"/>
        <w:numPr>
          <w:ilvl w:val="0"/>
          <w:numId w:val="4"/>
        </w:numPr>
        <w:jc w:val="both"/>
        <w:rPr>
          <w:rFonts w:ascii="Times New Roman" w:hAnsi="Times New Roman" w:cs="Times New Roman"/>
          <w:bCs/>
          <w:sz w:val="28"/>
          <w:szCs w:val="28"/>
          <w:lang w:val="en-US"/>
        </w:rPr>
      </w:pPr>
      <w:r w:rsidRPr="00084771">
        <w:rPr>
          <w:rFonts w:ascii="Times New Roman" w:hAnsi="Times New Roman" w:cs="Times New Roman"/>
          <w:bCs/>
          <w:sz w:val="28"/>
          <w:szCs w:val="28"/>
          <w:lang w:val="en-US"/>
        </w:rPr>
        <w:t xml:space="preserve"> </w:t>
      </w:r>
      <w:proofErr w:type="spellStart"/>
      <w:r w:rsidR="00526038">
        <w:rPr>
          <w:rFonts w:ascii="Times New Roman" w:hAnsi="Times New Roman" w:cs="Times New Roman"/>
          <w:bCs/>
          <w:sz w:val="28"/>
          <w:szCs w:val="28"/>
        </w:rPr>
        <w:t>Катушева</w:t>
      </w:r>
      <w:proofErr w:type="spellEnd"/>
      <w:r w:rsidR="00526038">
        <w:rPr>
          <w:rFonts w:ascii="Times New Roman" w:hAnsi="Times New Roman" w:cs="Times New Roman"/>
          <w:bCs/>
          <w:sz w:val="28"/>
          <w:szCs w:val="28"/>
        </w:rPr>
        <w:t xml:space="preserve"> К.А.</w:t>
      </w:r>
      <w:r w:rsidR="00526038" w:rsidRPr="00E655B7">
        <w:rPr>
          <w:rFonts w:ascii="Times New Roman" w:hAnsi="Times New Roman" w:cs="Times New Roman"/>
          <w:bCs/>
          <w:sz w:val="28"/>
          <w:szCs w:val="28"/>
        </w:rPr>
        <w:t xml:space="preserve"> Трансформации политической к</w:t>
      </w:r>
      <w:r w:rsidR="00526038">
        <w:rPr>
          <w:rFonts w:ascii="Times New Roman" w:hAnsi="Times New Roman" w:cs="Times New Roman"/>
          <w:bCs/>
          <w:sz w:val="28"/>
          <w:szCs w:val="28"/>
        </w:rPr>
        <w:t>оммуникации в системе «Общество—</w:t>
      </w:r>
      <w:r w:rsidR="00526038" w:rsidRPr="00E655B7">
        <w:rPr>
          <w:rFonts w:ascii="Times New Roman" w:hAnsi="Times New Roman" w:cs="Times New Roman"/>
          <w:bCs/>
          <w:sz w:val="28"/>
          <w:szCs w:val="28"/>
        </w:rPr>
        <w:t xml:space="preserve">власть» в современной России // Власть. </w:t>
      </w:r>
      <w:r w:rsidR="00526038" w:rsidRPr="00E1025C">
        <w:rPr>
          <w:rFonts w:ascii="Times New Roman" w:hAnsi="Times New Roman" w:cs="Times New Roman"/>
          <w:bCs/>
          <w:sz w:val="28"/>
          <w:szCs w:val="28"/>
          <w:lang w:val="en-US"/>
        </w:rPr>
        <w:t xml:space="preserve">2014. </w:t>
      </w:r>
      <w:r w:rsidR="00526038" w:rsidRPr="003340AA">
        <w:rPr>
          <w:rFonts w:ascii="Times New Roman" w:hAnsi="Times New Roman" w:cs="Times New Roman"/>
          <w:bCs/>
          <w:sz w:val="28"/>
          <w:szCs w:val="28"/>
          <w:lang w:val="en-US"/>
        </w:rPr>
        <w:t xml:space="preserve">№2. </w:t>
      </w:r>
      <w:r w:rsidR="00526038">
        <w:rPr>
          <w:rFonts w:ascii="Times New Roman" w:hAnsi="Times New Roman" w:cs="Times New Roman"/>
          <w:bCs/>
          <w:sz w:val="28"/>
          <w:szCs w:val="28"/>
        </w:rPr>
        <w:t>С</w:t>
      </w:r>
      <w:r w:rsidR="00526038" w:rsidRPr="003340AA">
        <w:rPr>
          <w:rFonts w:ascii="Times New Roman" w:hAnsi="Times New Roman" w:cs="Times New Roman"/>
          <w:bCs/>
          <w:sz w:val="28"/>
          <w:szCs w:val="28"/>
          <w:lang w:val="en-US"/>
        </w:rPr>
        <w:t xml:space="preserve">. 82-86. URL: https://cyberleninka.ru/article/n/transformatsii-politicheskoy-kommunikatsii-v-sisteme-obschestvo-vlast-v-sovremennoy-rossii </w:t>
      </w:r>
    </w:p>
    <w:p w:rsidR="00526038" w:rsidRDefault="00D243BF" w:rsidP="00D243BF">
      <w:pPr>
        <w:pStyle w:val="a0"/>
        <w:numPr>
          <w:ilvl w:val="0"/>
          <w:numId w:val="4"/>
        </w:numPr>
        <w:jc w:val="both"/>
        <w:rPr>
          <w:rFonts w:ascii="Times New Roman" w:hAnsi="Times New Roman" w:cs="Times New Roman"/>
          <w:bCs/>
          <w:sz w:val="28"/>
          <w:szCs w:val="28"/>
        </w:rPr>
      </w:pPr>
      <w:r w:rsidRPr="00084771">
        <w:rPr>
          <w:rFonts w:ascii="Times New Roman" w:hAnsi="Times New Roman" w:cs="Times New Roman"/>
          <w:bCs/>
          <w:sz w:val="28"/>
          <w:szCs w:val="28"/>
          <w:lang w:val="en-US"/>
        </w:rPr>
        <w:t xml:space="preserve"> </w:t>
      </w:r>
      <w:proofErr w:type="spellStart"/>
      <w:r w:rsidR="00526038">
        <w:rPr>
          <w:rFonts w:ascii="Times New Roman" w:hAnsi="Times New Roman" w:cs="Times New Roman"/>
          <w:bCs/>
          <w:sz w:val="28"/>
          <w:szCs w:val="28"/>
        </w:rPr>
        <w:t>Кизим</w:t>
      </w:r>
      <w:proofErr w:type="spellEnd"/>
      <w:r w:rsidR="00526038">
        <w:rPr>
          <w:rFonts w:ascii="Times New Roman" w:hAnsi="Times New Roman" w:cs="Times New Roman"/>
          <w:bCs/>
          <w:sz w:val="28"/>
          <w:szCs w:val="28"/>
        </w:rPr>
        <w:t xml:space="preserve"> А.А. </w:t>
      </w:r>
      <w:proofErr w:type="spellStart"/>
      <w:r w:rsidR="00526038">
        <w:rPr>
          <w:rFonts w:ascii="Times New Roman" w:hAnsi="Times New Roman" w:cs="Times New Roman"/>
          <w:bCs/>
          <w:sz w:val="28"/>
          <w:szCs w:val="28"/>
        </w:rPr>
        <w:t>К</w:t>
      </w:r>
      <w:r w:rsidR="00526038" w:rsidRPr="00F43B15">
        <w:rPr>
          <w:rFonts w:ascii="Times New Roman" w:hAnsi="Times New Roman" w:cs="Times New Roman"/>
          <w:bCs/>
          <w:sz w:val="28"/>
          <w:szCs w:val="28"/>
        </w:rPr>
        <w:t>раудфандинг</w:t>
      </w:r>
      <w:proofErr w:type="spellEnd"/>
      <w:r w:rsidR="00526038" w:rsidRPr="00F43B15">
        <w:rPr>
          <w:rFonts w:ascii="Times New Roman" w:hAnsi="Times New Roman" w:cs="Times New Roman"/>
          <w:bCs/>
          <w:sz w:val="28"/>
          <w:szCs w:val="28"/>
        </w:rPr>
        <w:t xml:space="preserve"> в российской практике: проблемы и перспективы</w:t>
      </w:r>
      <w:r w:rsidR="00526038">
        <w:rPr>
          <w:rFonts w:ascii="Times New Roman" w:hAnsi="Times New Roman" w:cs="Times New Roman"/>
          <w:bCs/>
          <w:sz w:val="28"/>
          <w:szCs w:val="28"/>
        </w:rPr>
        <w:t xml:space="preserve"> // Экономика: теория и практика. 2017. №2 (46). С. 62-69. </w:t>
      </w:r>
      <w:r w:rsidR="00526038" w:rsidRPr="003340AA">
        <w:rPr>
          <w:rFonts w:ascii="Times New Roman" w:hAnsi="Times New Roman" w:cs="Times New Roman"/>
          <w:bCs/>
          <w:sz w:val="28"/>
          <w:szCs w:val="28"/>
          <w:lang w:val="en-US"/>
        </w:rPr>
        <w:t>URL</w:t>
      </w:r>
      <w:r w:rsidR="00526038" w:rsidRPr="00D243BF">
        <w:rPr>
          <w:rFonts w:ascii="Times New Roman" w:hAnsi="Times New Roman" w:cs="Times New Roman"/>
          <w:bCs/>
          <w:sz w:val="28"/>
          <w:szCs w:val="28"/>
        </w:rPr>
        <w:t>:</w:t>
      </w:r>
      <w:r w:rsidR="00526038">
        <w:rPr>
          <w:rFonts w:ascii="Times New Roman" w:hAnsi="Times New Roman" w:cs="Times New Roman"/>
          <w:bCs/>
          <w:sz w:val="28"/>
          <w:szCs w:val="28"/>
        </w:rPr>
        <w:t xml:space="preserve"> </w:t>
      </w:r>
      <w:hyperlink r:id="rId12" w:history="1">
        <w:r w:rsidR="00526038" w:rsidRPr="009235CD">
          <w:rPr>
            <w:rStyle w:val="a7"/>
            <w:rFonts w:ascii="Times New Roman" w:hAnsi="Times New Roman" w:cs="Times New Roman"/>
            <w:bCs/>
            <w:sz w:val="28"/>
            <w:szCs w:val="28"/>
          </w:rPr>
          <w:t>https://elibrary.ru/item.asp?id=29462999</w:t>
        </w:r>
      </w:hyperlink>
    </w:p>
    <w:p w:rsidR="00526038" w:rsidRPr="00DF6EC4" w:rsidRDefault="00526038" w:rsidP="00D243BF">
      <w:pPr>
        <w:pStyle w:val="a0"/>
        <w:numPr>
          <w:ilvl w:val="0"/>
          <w:numId w:val="4"/>
        </w:numPr>
        <w:jc w:val="both"/>
        <w:rPr>
          <w:rFonts w:ascii="Times New Roman" w:hAnsi="Times New Roman" w:cs="Times New Roman"/>
          <w:sz w:val="28"/>
          <w:szCs w:val="28"/>
          <w:lang w:val="en-US"/>
        </w:rPr>
      </w:pPr>
      <w:r>
        <w:rPr>
          <w:rFonts w:ascii="Times New Roman" w:hAnsi="Times New Roman" w:cs="Times New Roman"/>
          <w:bCs/>
          <w:sz w:val="28"/>
          <w:szCs w:val="28"/>
        </w:rPr>
        <w:t xml:space="preserve"> </w:t>
      </w:r>
      <w:r w:rsidRPr="00835912">
        <w:rPr>
          <w:rFonts w:ascii="Times New Roman" w:hAnsi="Times New Roman" w:cs="Times New Roman"/>
          <w:sz w:val="28"/>
          <w:szCs w:val="28"/>
        </w:rPr>
        <w:t xml:space="preserve">Кирка А.В. Социально-сетевые технологии в избирательном процессе на региональном уровне на примере предвыборной кампании А. </w:t>
      </w:r>
      <w:proofErr w:type="gramStart"/>
      <w:r w:rsidRPr="00835912">
        <w:rPr>
          <w:rFonts w:ascii="Times New Roman" w:hAnsi="Times New Roman" w:cs="Times New Roman"/>
          <w:sz w:val="28"/>
          <w:szCs w:val="28"/>
        </w:rPr>
        <w:t>Навального</w:t>
      </w:r>
      <w:proofErr w:type="gramEnd"/>
      <w:r w:rsidRPr="00835912">
        <w:rPr>
          <w:rFonts w:ascii="Times New Roman" w:hAnsi="Times New Roman" w:cs="Times New Roman"/>
          <w:sz w:val="28"/>
          <w:szCs w:val="28"/>
        </w:rPr>
        <w:t xml:space="preserve"> // Вестник ГУУ. 2013. </w:t>
      </w:r>
      <w:r w:rsidRPr="007B1476">
        <w:rPr>
          <w:rFonts w:ascii="Times New Roman" w:hAnsi="Times New Roman" w:cs="Times New Roman"/>
          <w:sz w:val="28"/>
          <w:szCs w:val="28"/>
          <w:lang w:val="en-US"/>
        </w:rPr>
        <w:t xml:space="preserve">№20. </w:t>
      </w:r>
      <w:r>
        <w:rPr>
          <w:rFonts w:ascii="Times New Roman" w:hAnsi="Times New Roman" w:cs="Times New Roman"/>
          <w:sz w:val="28"/>
          <w:szCs w:val="28"/>
        </w:rPr>
        <w:t>С</w:t>
      </w:r>
      <w:r w:rsidRPr="007B1476">
        <w:rPr>
          <w:rFonts w:ascii="Times New Roman" w:hAnsi="Times New Roman" w:cs="Times New Roman"/>
          <w:sz w:val="28"/>
          <w:szCs w:val="28"/>
          <w:lang w:val="en-US"/>
        </w:rPr>
        <w:t xml:space="preserve">. 42-46. </w:t>
      </w:r>
      <w:r w:rsidRPr="00CA73CE">
        <w:rPr>
          <w:rFonts w:ascii="Times New Roman" w:hAnsi="Times New Roman" w:cs="Times New Roman"/>
          <w:sz w:val="28"/>
          <w:szCs w:val="28"/>
          <w:lang w:val="en-US"/>
        </w:rPr>
        <w:t>URL</w:t>
      </w:r>
      <w:r w:rsidRPr="007B1476">
        <w:rPr>
          <w:rFonts w:ascii="Times New Roman" w:hAnsi="Times New Roman" w:cs="Times New Roman"/>
          <w:sz w:val="28"/>
          <w:szCs w:val="28"/>
          <w:lang w:val="en-US"/>
        </w:rPr>
        <w:t xml:space="preserve">: </w:t>
      </w:r>
      <w:hyperlink r:id="rId13" w:history="1">
        <w:r w:rsidR="00DF6EC4" w:rsidRPr="001F36A0">
          <w:rPr>
            <w:rStyle w:val="a7"/>
            <w:rFonts w:ascii="Times New Roman" w:hAnsi="Times New Roman" w:cs="Times New Roman"/>
            <w:sz w:val="28"/>
            <w:szCs w:val="28"/>
            <w:lang w:val="en-US"/>
          </w:rPr>
          <w:t>https://cyberleninka.ru/article/n/sotsialno-setevye-tehnologii-v-izbiratelnom-protsesse-na-regionalnom-urovne-na-primere-predvybornoy-kampanii-a-navalnogo</w:t>
        </w:r>
      </w:hyperlink>
      <w:r w:rsidRPr="007B1476">
        <w:rPr>
          <w:rFonts w:ascii="Times New Roman" w:hAnsi="Times New Roman" w:cs="Times New Roman"/>
          <w:sz w:val="28"/>
          <w:szCs w:val="28"/>
          <w:lang w:val="en-US"/>
        </w:rPr>
        <w:t xml:space="preserve"> </w:t>
      </w:r>
    </w:p>
    <w:p w:rsidR="00DF6EC4" w:rsidRPr="00DF6EC4" w:rsidRDefault="00DF6EC4" w:rsidP="00D243BF">
      <w:pPr>
        <w:pStyle w:val="a0"/>
        <w:numPr>
          <w:ilvl w:val="0"/>
          <w:numId w:val="4"/>
        </w:numPr>
        <w:jc w:val="both"/>
        <w:rPr>
          <w:rFonts w:ascii="Times New Roman" w:hAnsi="Times New Roman" w:cs="Times New Roman"/>
          <w:sz w:val="28"/>
          <w:szCs w:val="28"/>
        </w:rPr>
      </w:pPr>
      <w:r w:rsidRPr="00D778C1">
        <w:rPr>
          <w:rFonts w:ascii="Times New Roman" w:hAnsi="Times New Roman" w:cs="Times New Roman"/>
          <w:sz w:val="28"/>
          <w:szCs w:val="28"/>
          <w:lang w:val="en-US"/>
        </w:rPr>
        <w:t xml:space="preserve"> </w:t>
      </w:r>
      <w:r w:rsidRPr="00DF6EC4">
        <w:rPr>
          <w:rFonts w:ascii="Times New Roman" w:hAnsi="Times New Roman" w:cs="Times New Roman"/>
          <w:iCs/>
          <w:sz w:val="28"/>
          <w:szCs w:val="28"/>
        </w:rPr>
        <w:t>Кожевников Р. Ф.</w:t>
      </w:r>
      <w:r w:rsidRPr="00DF6EC4">
        <w:rPr>
          <w:rFonts w:ascii="Times New Roman" w:hAnsi="Times New Roman" w:cs="Times New Roman"/>
          <w:sz w:val="28"/>
          <w:szCs w:val="28"/>
        </w:rPr>
        <w:t xml:space="preserve"> Скульптурные памятники Москвы: путеводитель. — М.: Московский рабочий, 1983. — 320 с.</w:t>
      </w:r>
    </w:p>
    <w:p w:rsidR="00526038" w:rsidRDefault="00526038" w:rsidP="00D243BF">
      <w:pPr>
        <w:pStyle w:val="a0"/>
        <w:numPr>
          <w:ilvl w:val="0"/>
          <w:numId w:val="4"/>
        </w:numPr>
        <w:jc w:val="both"/>
        <w:rPr>
          <w:rFonts w:ascii="Times New Roman" w:hAnsi="Times New Roman" w:cs="Times New Roman"/>
          <w:bCs/>
          <w:sz w:val="28"/>
          <w:szCs w:val="28"/>
        </w:rPr>
      </w:pPr>
      <w:r w:rsidRPr="00DF6EC4">
        <w:rPr>
          <w:rFonts w:ascii="Times New Roman" w:hAnsi="Times New Roman" w:cs="Times New Roman"/>
          <w:bCs/>
          <w:sz w:val="28"/>
          <w:szCs w:val="28"/>
        </w:rPr>
        <w:t xml:space="preserve"> </w:t>
      </w:r>
      <w:proofErr w:type="spellStart"/>
      <w:r w:rsidRPr="003340AA">
        <w:rPr>
          <w:rFonts w:ascii="Times New Roman" w:hAnsi="Times New Roman" w:cs="Times New Roman"/>
          <w:bCs/>
          <w:sz w:val="28"/>
          <w:szCs w:val="28"/>
        </w:rPr>
        <w:t>Кочиева</w:t>
      </w:r>
      <w:proofErr w:type="spellEnd"/>
      <w:r w:rsidRPr="003340AA">
        <w:rPr>
          <w:rFonts w:ascii="Times New Roman" w:hAnsi="Times New Roman" w:cs="Times New Roman"/>
          <w:bCs/>
          <w:sz w:val="28"/>
          <w:szCs w:val="28"/>
        </w:rPr>
        <w:t xml:space="preserve">  А.К.  </w:t>
      </w:r>
      <w:proofErr w:type="spellStart"/>
      <w:r w:rsidRPr="003340AA">
        <w:rPr>
          <w:rFonts w:ascii="Times New Roman" w:hAnsi="Times New Roman" w:cs="Times New Roman"/>
          <w:bCs/>
          <w:sz w:val="28"/>
          <w:szCs w:val="28"/>
        </w:rPr>
        <w:t>Краудфандинг</w:t>
      </w:r>
      <w:proofErr w:type="spellEnd"/>
      <w:r w:rsidRPr="003340AA">
        <w:rPr>
          <w:rFonts w:ascii="Times New Roman" w:hAnsi="Times New Roman" w:cs="Times New Roman"/>
          <w:bCs/>
          <w:sz w:val="28"/>
          <w:szCs w:val="28"/>
        </w:rPr>
        <w:t xml:space="preserve">  как  современная  форма  привлечения  финанс</w:t>
      </w:r>
      <w:r>
        <w:rPr>
          <w:rFonts w:ascii="Times New Roman" w:hAnsi="Times New Roman" w:cs="Times New Roman"/>
          <w:bCs/>
          <w:sz w:val="28"/>
          <w:szCs w:val="28"/>
        </w:rPr>
        <w:t xml:space="preserve">овых  ресурсов // </w:t>
      </w:r>
      <w:r w:rsidRPr="003340AA">
        <w:rPr>
          <w:rFonts w:ascii="Times New Roman" w:hAnsi="Times New Roman" w:cs="Times New Roman"/>
          <w:bCs/>
          <w:sz w:val="28"/>
          <w:szCs w:val="28"/>
        </w:rPr>
        <w:t>Экон</w:t>
      </w:r>
      <w:r>
        <w:rPr>
          <w:rFonts w:ascii="Times New Roman" w:hAnsi="Times New Roman" w:cs="Times New Roman"/>
          <w:bCs/>
          <w:sz w:val="28"/>
          <w:szCs w:val="28"/>
        </w:rPr>
        <w:t>омика:  теория  и  практика. 2014. №1.</w:t>
      </w:r>
      <w:r w:rsidRPr="003340AA">
        <w:rPr>
          <w:rFonts w:ascii="Times New Roman" w:hAnsi="Times New Roman" w:cs="Times New Roman"/>
          <w:bCs/>
          <w:sz w:val="28"/>
          <w:szCs w:val="28"/>
        </w:rPr>
        <w:t xml:space="preserve"> С. 32-37.</w:t>
      </w:r>
      <w:r>
        <w:rPr>
          <w:rFonts w:ascii="Times New Roman" w:hAnsi="Times New Roman" w:cs="Times New Roman"/>
          <w:bCs/>
          <w:sz w:val="28"/>
          <w:szCs w:val="28"/>
        </w:rPr>
        <w:t xml:space="preserve"> </w:t>
      </w:r>
      <w:r w:rsidRPr="003340AA">
        <w:rPr>
          <w:rFonts w:ascii="Times New Roman" w:hAnsi="Times New Roman" w:cs="Times New Roman"/>
          <w:bCs/>
          <w:sz w:val="28"/>
          <w:szCs w:val="28"/>
          <w:lang w:val="en-US"/>
        </w:rPr>
        <w:t>URL:</w:t>
      </w:r>
      <w:r>
        <w:rPr>
          <w:rFonts w:ascii="Times New Roman" w:hAnsi="Times New Roman" w:cs="Times New Roman"/>
          <w:bCs/>
          <w:sz w:val="28"/>
          <w:szCs w:val="28"/>
        </w:rPr>
        <w:t xml:space="preserve"> </w:t>
      </w:r>
      <w:hyperlink r:id="rId14" w:history="1">
        <w:r w:rsidRPr="009235CD">
          <w:rPr>
            <w:rStyle w:val="a7"/>
            <w:rFonts w:ascii="Times New Roman" w:hAnsi="Times New Roman" w:cs="Times New Roman"/>
            <w:bCs/>
            <w:sz w:val="28"/>
            <w:szCs w:val="28"/>
          </w:rPr>
          <w:t>https://elibrary.ru/item.asp?id=21295700</w:t>
        </w:r>
      </w:hyperlink>
    </w:p>
    <w:p w:rsidR="00DF6EC4" w:rsidRDefault="00DF6EC4" w:rsidP="00D243BF">
      <w:pPr>
        <w:pStyle w:val="a0"/>
        <w:numPr>
          <w:ilvl w:val="0"/>
          <w:numId w:val="4"/>
        </w:numPr>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F6EC4">
        <w:rPr>
          <w:rFonts w:ascii="Times New Roman" w:hAnsi="Times New Roman" w:cs="Times New Roman"/>
          <w:bCs/>
          <w:sz w:val="28"/>
          <w:szCs w:val="28"/>
        </w:rPr>
        <w:t>Кривоносов А.Д., Филатова О.Г., Шишкина М.А. Основы теории связей с общественностью. — СПб</w:t>
      </w:r>
      <w:proofErr w:type="gramStart"/>
      <w:r w:rsidRPr="00DF6EC4">
        <w:rPr>
          <w:rFonts w:ascii="Times New Roman" w:hAnsi="Times New Roman" w:cs="Times New Roman"/>
          <w:bCs/>
          <w:sz w:val="28"/>
          <w:szCs w:val="28"/>
        </w:rPr>
        <w:t xml:space="preserve">.: </w:t>
      </w:r>
      <w:proofErr w:type="gramEnd"/>
      <w:r w:rsidRPr="00DF6EC4">
        <w:rPr>
          <w:rFonts w:ascii="Times New Roman" w:hAnsi="Times New Roman" w:cs="Times New Roman"/>
          <w:bCs/>
          <w:sz w:val="28"/>
          <w:szCs w:val="28"/>
        </w:rPr>
        <w:t>Питер, 2010. — 384 с.</w:t>
      </w:r>
    </w:p>
    <w:p w:rsidR="00DF6EC4" w:rsidRPr="00DF6EC4" w:rsidRDefault="00DF6EC4" w:rsidP="00D243BF">
      <w:pPr>
        <w:pStyle w:val="a0"/>
        <w:numPr>
          <w:ilvl w:val="0"/>
          <w:numId w:val="4"/>
        </w:numPr>
        <w:jc w:val="both"/>
        <w:rPr>
          <w:rFonts w:ascii="Times New Roman" w:hAnsi="Times New Roman" w:cs="Times New Roman"/>
          <w:bCs/>
          <w:sz w:val="28"/>
          <w:szCs w:val="28"/>
          <w:lang w:val="en-US"/>
        </w:rPr>
      </w:pPr>
      <w:r>
        <w:rPr>
          <w:rFonts w:ascii="Times New Roman" w:hAnsi="Times New Roman" w:cs="Times New Roman"/>
          <w:bCs/>
          <w:sz w:val="28"/>
          <w:szCs w:val="28"/>
        </w:rPr>
        <w:t xml:space="preserve"> </w:t>
      </w:r>
      <w:proofErr w:type="spellStart"/>
      <w:r w:rsidRPr="00DF6EC4">
        <w:rPr>
          <w:rFonts w:ascii="Times New Roman" w:hAnsi="Times New Roman" w:cs="Times New Roman"/>
          <w:bCs/>
          <w:sz w:val="28"/>
          <w:szCs w:val="28"/>
        </w:rPr>
        <w:t>Кутьева</w:t>
      </w:r>
      <w:proofErr w:type="spellEnd"/>
      <w:r w:rsidRPr="00DF6EC4">
        <w:rPr>
          <w:rFonts w:ascii="Times New Roman" w:hAnsi="Times New Roman" w:cs="Times New Roman"/>
          <w:bCs/>
          <w:sz w:val="28"/>
          <w:szCs w:val="28"/>
        </w:rPr>
        <w:t xml:space="preserve"> Д.А., Макарова В.А. Показатели оценки эффективности деятельности некоммерческой организации // </w:t>
      </w:r>
      <w:proofErr w:type="spellStart"/>
      <w:r w:rsidRPr="00DF6EC4">
        <w:rPr>
          <w:rFonts w:ascii="Times New Roman" w:hAnsi="Times New Roman" w:cs="Times New Roman"/>
          <w:bCs/>
          <w:sz w:val="28"/>
          <w:szCs w:val="28"/>
        </w:rPr>
        <w:t>Universum</w:t>
      </w:r>
      <w:proofErr w:type="spellEnd"/>
      <w:r w:rsidRPr="00DF6EC4">
        <w:rPr>
          <w:rFonts w:ascii="Times New Roman" w:hAnsi="Times New Roman" w:cs="Times New Roman"/>
          <w:bCs/>
          <w:sz w:val="28"/>
          <w:szCs w:val="28"/>
        </w:rPr>
        <w:t xml:space="preserve">: экономика и юриспруденция. 2014. </w:t>
      </w:r>
      <w:r w:rsidRPr="00DF6EC4">
        <w:rPr>
          <w:rFonts w:ascii="Times New Roman" w:hAnsi="Times New Roman" w:cs="Times New Roman"/>
          <w:bCs/>
          <w:sz w:val="28"/>
          <w:szCs w:val="28"/>
          <w:lang w:val="en-US"/>
        </w:rPr>
        <w:t>№7-8 (8). URL: https://cyberleninka.ru/article/n/pokazateli-otsenki-effektivnosti-deyatelnosti-nekommercheskoy-organizatsii</w:t>
      </w:r>
    </w:p>
    <w:p w:rsidR="00526038" w:rsidRDefault="00D243BF" w:rsidP="00D243BF">
      <w:pPr>
        <w:pStyle w:val="a0"/>
        <w:numPr>
          <w:ilvl w:val="0"/>
          <w:numId w:val="4"/>
        </w:numPr>
        <w:jc w:val="both"/>
        <w:rPr>
          <w:rFonts w:ascii="Times New Roman" w:hAnsi="Times New Roman" w:cs="Times New Roman"/>
          <w:bCs/>
          <w:sz w:val="28"/>
          <w:szCs w:val="28"/>
        </w:rPr>
      </w:pPr>
      <w:r w:rsidRPr="00084771">
        <w:rPr>
          <w:rFonts w:ascii="Times New Roman" w:hAnsi="Times New Roman" w:cs="Times New Roman"/>
          <w:bCs/>
          <w:sz w:val="28"/>
          <w:szCs w:val="28"/>
          <w:lang w:val="en-US"/>
        </w:rPr>
        <w:lastRenderedPageBreak/>
        <w:t xml:space="preserve"> </w:t>
      </w:r>
      <w:r w:rsidR="00526038" w:rsidRPr="004A780C">
        <w:rPr>
          <w:rFonts w:ascii="Times New Roman" w:hAnsi="Times New Roman" w:cs="Times New Roman"/>
          <w:bCs/>
          <w:sz w:val="28"/>
          <w:szCs w:val="28"/>
        </w:rPr>
        <w:t xml:space="preserve">Максимов М.А., Комиссаров И.И. </w:t>
      </w:r>
      <w:proofErr w:type="spellStart"/>
      <w:r w:rsidR="00526038" w:rsidRPr="004A780C">
        <w:rPr>
          <w:rFonts w:ascii="Times New Roman" w:hAnsi="Times New Roman" w:cs="Times New Roman"/>
          <w:bCs/>
          <w:sz w:val="28"/>
          <w:szCs w:val="28"/>
        </w:rPr>
        <w:t>Симулятивность</w:t>
      </w:r>
      <w:proofErr w:type="spellEnd"/>
      <w:r w:rsidR="00526038" w:rsidRPr="004A780C">
        <w:rPr>
          <w:rFonts w:ascii="Times New Roman" w:hAnsi="Times New Roman" w:cs="Times New Roman"/>
          <w:bCs/>
          <w:sz w:val="28"/>
          <w:szCs w:val="28"/>
        </w:rPr>
        <w:t xml:space="preserve"> политического события: Актуальность п</w:t>
      </w:r>
      <w:r w:rsidR="00526038">
        <w:rPr>
          <w:rFonts w:ascii="Times New Roman" w:hAnsi="Times New Roman" w:cs="Times New Roman"/>
          <w:bCs/>
          <w:sz w:val="28"/>
          <w:szCs w:val="28"/>
        </w:rPr>
        <w:t xml:space="preserve">одходов Ж. </w:t>
      </w:r>
      <w:proofErr w:type="spellStart"/>
      <w:r w:rsidR="00526038">
        <w:rPr>
          <w:rFonts w:ascii="Times New Roman" w:hAnsi="Times New Roman" w:cs="Times New Roman"/>
          <w:bCs/>
          <w:sz w:val="28"/>
          <w:szCs w:val="28"/>
        </w:rPr>
        <w:t>Бодрийяра</w:t>
      </w:r>
      <w:proofErr w:type="spellEnd"/>
      <w:r w:rsidR="00526038">
        <w:rPr>
          <w:rFonts w:ascii="Times New Roman" w:hAnsi="Times New Roman" w:cs="Times New Roman"/>
          <w:bCs/>
          <w:sz w:val="28"/>
          <w:szCs w:val="28"/>
        </w:rPr>
        <w:t xml:space="preserve"> и А. Бадью // Гуманитарный вестник. 2017. №</w:t>
      </w:r>
      <w:r w:rsidR="00526038" w:rsidRPr="004A780C">
        <w:rPr>
          <w:rFonts w:ascii="Times New Roman" w:hAnsi="Times New Roman" w:cs="Times New Roman"/>
          <w:bCs/>
          <w:sz w:val="28"/>
          <w:szCs w:val="28"/>
        </w:rPr>
        <w:t>9.</w:t>
      </w:r>
      <w:r w:rsidR="00E34BD6">
        <w:rPr>
          <w:rFonts w:ascii="Times New Roman" w:hAnsi="Times New Roman" w:cs="Times New Roman"/>
          <w:bCs/>
          <w:sz w:val="28"/>
          <w:szCs w:val="28"/>
        </w:rPr>
        <w:t xml:space="preserve"> С. 1-14.</w:t>
      </w:r>
    </w:p>
    <w:p w:rsidR="008E339B" w:rsidRDefault="008E339B" w:rsidP="00D243BF">
      <w:pPr>
        <w:pStyle w:val="a0"/>
        <w:numPr>
          <w:ilvl w:val="0"/>
          <w:numId w:val="4"/>
        </w:numPr>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8E339B">
        <w:rPr>
          <w:rFonts w:ascii="Times New Roman" w:hAnsi="Times New Roman" w:cs="Times New Roman"/>
          <w:bCs/>
          <w:sz w:val="28"/>
          <w:szCs w:val="28"/>
        </w:rPr>
        <w:t>Малкин Е., Сучков Е. Политические технологии. — М.: Русская панорама, 2006. — 680 с.</w:t>
      </w:r>
      <w:r w:rsidR="00DF6EC4">
        <w:rPr>
          <w:rFonts w:ascii="Times New Roman" w:hAnsi="Times New Roman" w:cs="Times New Roman"/>
          <w:bCs/>
          <w:sz w:val="28"/>
          <w:szCs w:val="28"/>
        </w:rPr>
        <w:t xml:space="preserve"> </w:t>
      </w:r>
    </w:p>
    <w:p w:rsidR="00DF6EC4" w:rsidRDefault="008E339B" w:rsidP="00D243BF">
      <w:pPr>
        <w:pStyle w:val="a0"/>
        <w:numPr>
          <w:ilvl w:val="0"/>
          <w:numId w:val="4"/>
        </w:num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F6EC4" w:rsidRPr="00DF6EC4">
        <w:rPr>
          <w:rFonts w:ascii="Times New Roman" w:hAnsi="Times New Roman" w:cs="Times New Roman"/>
          <w:bCs/>
          <w:sz w:val="28"/>
          <w:szCs w:val="28"/>
        </w:rPr>
        <w:t xml:space="preserve">Мирошниченко И. В. </w:t>
      </w:r>
      <w:proofErr w:type="spellStart"/>
      <w:r w:rsidR="00DF6EC4" w:rsidRPr="00DF6EC4">
        <w:rPr>
          <w:rFonts w:ascii="Times New Roman" w:hAnsi="Times New Roman" w:cs="Times New Roman"/>
          <w:bCs/>
          <w:sz w:val="28"/>
          <w:szCs w:val="28"/>
        </w:rPr>
        <w:t>Модернизационный</w:t>
      </w:r>
      <w:proofErr w:type="spellEnd"/>
      <w:r w:rsidR="00DF6EC4" w:rsidRPr="00DF6EC4">
        <w:rPr>
          <w:rFonts w:ascii="Times New Roman" w:hAnsi="Times New Roman" w:cs="Times New Roman"/>
          <w:bCs/>
          <w:sz w:val="28"/>
          <w:szCs w:val="28"/>
        </w:rPr>
        <w:t xml:space="preserve"> потенциал </w:t>
      </w:r>
      <w:proofErr w:type="spellStart"/>
      <w:r w:rsidR="00DF6EC4" w:rsidRPr="00DF6EC4">
        <w:rPr>
          <w:rFonts w:ascii="Times New Roman" w:hAnsi="Times New Roman" w:cs="Times New Roman"/>
          <w:bCs/>
          <w:sz w:val="28"/>
          <w:szCs w:val="28"/>
        </w:rPr>
        <w:t>краудсорсинга</w:t>
      </w:r>
      <w:proofErr w:type="spellEnd"/>
      <w:r w:rsidR="00DF6EC4" w:rsidRPr="00DF6EC4">
        <w:rPr>
          <w:rFonts w:ascii="Times New Roman" w:hAnsi="Times New Roman" w:cs="Times New Roman"/>
          <w:bCs/>
          <w:sz w:val="28"/>
          <w:szCs w:val="28"/>
        </w:rPr>
        <w:t xml:space="preserve"> в современной публичной политике // Контуры глобальных трансформаций: политика, экономика, право. 2011. №6.С.31-39. URL: https://cyberleninka.ru/article/n/modernizatsionnyy-potentsial-kraudsorsinga-v-sovremennoy-publichnoy-politike</w:t>
      </w:r>
    </w:p>
    <w:p w:rsidR="00DF6EC4" w:rsidRDefault="008E339B" w:rsidP="00D243BF">
      <w:pPr>
        <w:pStyle w:val="a0"/>
        <w:numPr>
          <w:ilvl w:val="0"/>
          <w:numId w:val="4"/>
        </w:numPr>
        <w:jc w:val="both"/>
        <w:rPr>
          <w:rFonts w:ascii="Times New Roman" w:hAnsi="Times New Roman" w:cs="Times New Roman"/>
          <w:bCs/>
          <w:sz w:val="28"/>
          <w:szCs w:val="28"/>
        </w:rPr>
      </w:pPr>
      <w:r>
        <w:rPr>
          <w:rFonts w:ascii="Times New Roman" w:hAnsi="Times New Roman" w:cs="Times New Roman"/>
          <w:bCs/>
          <w:sz w:val="28"/>
          <w:szCs w:val="28"/>
        </w:rPr>
        <w:t xml:space="preserve"> </w:t>
      </w:r>
      <w:r w:rsidR="00DF6EC4" w:rsidRPr="00DF6EC4">
        <w:rPr>
          <w:rFonts w:ascii="Times New Roman" w:hAnsi="Times New Roman" w:cs="Times New Roman"/>
          <w:bCs/>
          <w:sz w:val="28"/>
          <w:szCs w:val="28"/>
        </w:rPr>
        <w:t>Москва: Энциклопедия / Глав</w:t>
      </w:r>
      <w:proofErr w:type="gramStart"/>
      <w:r w:rsidR="00DF6EC4" w:rsidRPr="00DF6EC4">
        <w:rPr>
          <w:rFonts w:ascii="Times New Roman" w:hAnsi="Times New Roman" w:cs="Times New Roman"/>
          <w:bCs/>
          <w:sz w:val="28"/>
          <w:szCs w:val="28"/>
        </w:rPr>
        <w:t>.</w:t>
      </w:r>
      <w:proofErr w:type="gramEnd"/>
      <w:r w:rsidR="00DF6EC4" w:rsidRPr="00DF6EC4">
        <w:rPr>
          <w:rFonts w:ascii="Times New Roman" w:hAnsi="Times New Roman" w:cs="Times New Roman"/>
          <w:bCs/>
          <w:sz w:val="28"/>
          <w:szCs w:val="28"/>
        </w:rPr>
        <w:t xml:space="preserve"> </w:t>
      </w:r>
      <w:proofErr w:type="gramStart"/>
      <w:r w:rsidR="00DF6EC4" w:rsidRPr="00DF6EC4">
        <w:rPr>
          <w:rFonts w:ascii="Times New Roman" w:hAnsi="Times New Roman" w:cs="Times New Roman"/>
          <w:bCs/>
          <w:sz w:val="28"/>
          <w:szCs w:val="28"/>
        </w:rPr>
        <w:t>р</w:t>
      </w:r>
      <w:proofErr w:type="gramEnd"/>
      <w:r w:rsidR="00DF6EC4" w:rsidRPr="00DF6EC4">
        <w:rPr>
          <w:rFonts w:ascii="Times New Roman" w:hAnsi="Times New Roman" w:cs="Times New Roman"/>
          <w:bCs/>
          <w:sz w:val="28"/>
          <w:szCs w:val="28"/>
        </w:rPr>
        <w:t xml:space="preserve">ед. А. Л. </w:t>
      </w:r>
      <w:proofErr w:type="spellStart"/>
      <w:r w:rsidR="00DF6EC4" w:rsidRPr="00DF6EC4">
        <w:rPr>
          <w:rFonts w:ascii="Times New Roman" w:hAnsi="Times New Roman" w:cs="Times New Roman"/>
          <w:bCs/>
          <w:sz w:val="28"/>
          <w:szCs w:val="28"/>
        </w:rPr>
        <w:t>Нарочницкий</w:t>
      </w:r>
      <w:proofErr w:type="spellEnd"/>
      <w:r w:rsidR="00DF6EC4" w:rsidRPr="00DF6EC4">
        <w:rPr>
          <w:rFonts w:ascii="Times New Roman" w:hAnsi="Times New Roman" w:cs="Times New Roman"/>
          <w:bCs/>
          <w:sz w:val="28"/>
          <w:szCs w:val="28"/>
        </w:rPr>
        <w:t>. — М.</w:t>
      </w:r>
      <w:proofErr w:type="gramStart"/>
      <w:r w:rsidR="00DF6EC4" w:rsidRPr="00DF6EC4">
        <w:rPr>
          <w:rFonts w:ascii="Times New Roman" w:hAnsi="Times New Roman" w:cs="Times New Roman"/>
          <w:bCs/>
          <w:sz w:val="28"/>
          <w:szCs w:val="28"/>
        </w:rPr>
        <w:t xml:space="preserve"> :</w:t>
      </w:r>
      <w:proofErr w:type="gramEnd"/>
      <w:r w:rsidR="00DF6EC4" w:rsidRPr="00DF6EC4">
        <w:rPr>
          <w:rFonts w:ascii="Times New Roman" w:hAnsi="Times New Roman" w:cs="Times New Roman"/>
          <w:bCs/>
          <w:sz w:val="28"/>
          <w:szCs w:val="28"/>
        </w:rPr>
        <w:t xml:space="preserve"> Советская энциклопедия, 1980. — 688 с.</w:t>
      </w:r>
    </w:p>
    <w:p w:rsidR="00526038" w:rsidRPr="00E655B7" w:rsidRDefault="00DF6EC4" w:rsidP="00D243BF">
      <w:pPr>
        <w:pStyle w:val="a0"/>
        <w:numPr>
          <w:ilvl w:val="0"/>
          <w:numId w:val="4"/>
        </w:numPr>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526038" w:rsidRPr="00E655B7">
        <w:rPr>
          <w:rFonts w:ascii="Times New Roman" w:hAnsi="Times New Roman" w:cs="Times New Roman"/>
          <w:bCs/>
          <w:sz w:val="28"/>
          <w:szCs w:val="28"/>
        </w:rPr>
        <w:t>Надп</w:t>
      </w:r>
      <w:r w:rsidR="00526038">
        <w:rPr>
          <w:rFonts w:ascii="Times New Roman" w:hAnsi="Times New Roman" w:cs="Times New Roman"/>
          <w:bCs/>
          <w:sz w:val="28"/>
          <w:szCs w:val="28"/>
        </w:rPr>
        <w:t>орожский</w:t>
      </w:r>
      <w:proofErr w:type="spellEnd"/>
      <w:r w:rsidR="00526038">
        <w:rPr>
          <w:rFonts w:ascii="Times New Roman" w:hAnsi="Times New Roman" w:cs="Times New Roman"/>
          <w:bCs/>
          <w:sz w:val="28"/>
          <w:szCs w:val="28"/>
        </w:rPr>
        <w:t xml:space="preserve"> И.А.</w:t>
      </w:r>
      <w:r w:rsidR="00526038" w:rsidRPr="00E655B7">
        <w:rPr>
          <w:rFonts w:ascii="Times New Roman" w:hAnsi="Times New Roman" w:cs="Times New Roman"/>
          <w:bCs/>
          <w:sz w:val="28"/>
          <w:szCs w:val="28"/>
        </w:rPr>
        <w:t xml:space="preserve"> Применение </w:t>
      </w:r>
      <w:proofErr w:type="gramStart"/>
      <w:r w:rsidR="00526038" w:rsidRPr="00E655B7">
        <w:rPr>
          <w:rFonts w:ascii="Times New Roman" w:hAnsi="Times New Roman" w:cs="Times New Roman"/>
          <w:bCs/>
          <w:sz w:val="28"/>
          <w:szCs w:val="28"/>
        </w:rPr>
        <w:t>интернет-технологий</w:t>
      </w:r>
      <w:proofErr w:type="gramEnd"/>
      <w:r w:rsidR="00526038" w:rsidRPr="00E655B7">
        <w:rPr>
          <w:rFonts w:ascii="Times New Roman" w:hAnsi="Times New Roman" w:cs="Times New Roman"/>
          <w:bCs/>
          <w:sz w:val="28"/>
          <w:szCs w:val="28"/>
        </w:rPr>
        <w:t xml:space="preserve"> в российских избирательных кампаниях // Скиф. 2018. №1 (17).</w:t>
      </w:r>
      <w:r w:rsidR="00526038">
        <w:rPr>
          <w:rFonts w:ascii="Times New Roman" w:hAnsi="Times New Roman" w:cs="Times New Roman"/>
          <w:bCs/>
          <w:sz w:val="28"/>
          <w:szCs w:val="28"/>
        </w:rPr>
        <w:t xml:space="preserve"> С 117-121.</w:t>
      </w:r>
      <w:r w:rsidR="00526038" w:rsidRPr="00E655B7">
        <w:rPr>
          <w:rFonts w:ascii="Times New Roman" w:hAnsi="Times New Roman" w:cs="Times New Roman"/>
          <w:bCs/>
          <w:sz w:val="28"/>
          <w:szCs w:val="28"/>
        </w:rPr>
        <w:t xml:space="preserve"> </w:t>
      </w:r>
      <w:r w:rsidR="00526038" w:rsidRPr="00E655B7">
        <w:rPr>
          <w:rFonts w:ascii="Times New Roman" w:hAnsi="Times New Roman" w:cs="Times New Roman"/>
          <w:bCs/>
          <w:sz w:val="28"/>
          <w:szCs w:val="28"/>
          <w:lang w:val="en-US"/>
        </w:rPr>
        <w:t>URL</w:t>
      </w:r>
      <w:r w:rsidR="00526038" w:rsidRPr="00E655B7">
        <w:rPr>
          <w:rFonts w:ascii="Times New Roman" w:hAnsi="Times New Roman" w:cs="Times New Roman"/>
          <w:bCs/>
          <w:sz w:val="28"/>
          <w:szCs w:val="28"/>
        </w:rPr>
        <w:t xml:space="preserve">: </w:t>
      </w:r>
      <w:hyperlink r:id="rId15" w:history="1">
        <w:r w:rsidR="00526038" w:rsidRPr="00E655B7">
          <w:rPr>
            <w:rStyle w:val="a7"/>
            <w:rFonts w:ascii="Times New Roman" w:hAnsi="Times New Roman" w:cs="Times New Roman"/>
            <w:bCs/>
            <w:sz w:val="28"/>
            <w:szCs w:val="28"/>
            <w:lang w:val="en-US"/>
          </w:rPr>
          <w:t>https</w:t>
        </w:r>
        <w:r w:rsidR="00526038" w:rsidRPr="00E655B7">
          <w:rPr>
            <w:rStyle w:val="a7"/>
            <w:rFonts w:ascii="Times New Roman" w:hAnsi="Times New Roman" w:cs="Times New Roman"/>
            <w:bCs/>
            <w:sz w:val="28"/>
            <w:szCs w:val="28"/>
          </w:rPr>
          <w:t>://</w:t>
        </w:r>
        <w:proofErr w:type="spellStart"/>
        <w:r w:rsidR="00526038" w:rsidRPr="00E655B7">
          <w:rPr>
            <w:rStyle w:val="a7"/>
            <w:rFonts w:ascii="Times New Roman" w:hAnsi="Times New Roman" w:cs="Times New Roman"/>
            <w:bCs/>
            <w:sz w:val="28"/>
            <w:szCs w:val="28"/>
            <w:lang w:val="en-US"/>
          </w:rPr>
          <w:t>cyberleninka</w:t>
        </w:r>
        <w:proofErr w:type="spellEnd"/>
        <w:r w:rsidR="00526038" w:rsidRPr="00E655B7">
          <w:rPr>
            <w:rStyle w:val="a7"/>
            <w:rFonts w:ascii="Times New Roman" w:hAnsi="Times New Roman" w:cs="Times New Roman"/>
            <w:bCs/>
            <w:sz w:val="28"/>
            <w:szCs w:val="28"/>
          </w:rPr>
          <w:t>.</w:t>
        </w:r>
        <w:proofErr w:type="spellStart"/>
        <w:r w:rsidR="00526038" w:rsidRPr="00E655B7">
          <w:rPr>
            <w:rStyle w:val="a7"/>
            <w:rFonts w:ascii="Times New Roman" w:hAnsi="Times New Roman" w:cs="Times New Roman"/>
            <w:bCs/>
            <w:sz w:val="28"/>
            <w:szCs w:val="28"/>
            <w:lang w:val="en-US"/>
          </w:rPr>
          <w:t>ru</w:t>
        </w:r>
        <w:proofErr w:type="spellEnd"/>
        <w:r w:rsidR="00526038" w:rsidRPr="00E655B7">
          <w:rPr>
            <w:rStyle w:val="a7"/>
            <w:rFonts w:ascii="Times New Roman" w:hAnsi="Times New Roman" w:cs="Times New Roman"/>
            <w:bCs/>
            <w:sz w:val="28"/>
            <w:szCs w:val="28"/>
          </w:rPr>
          <w:t>/</w:t>
        </w:r>
        <w:r w:rsidR="00526038" w:rsidRPr="00E655B7">
          <w:rPr>
            <w:rStyle w:val="a7"/>
            <w:rFonts w:ascii="Times New Roman" w:hAnsi="Times New Roman" w:cs="Times New Roman"/>
            <w:bCs/>
            <w:sz w:val="28"/>
            <w:szCs w:val="28"/>
            <w:lang w:val="en-US"/>
          </w:rPr>
          <w:t>article</w:t>
        </w:r>
        <w:r w:rsidR="00526038" w:rsidRPr="00E655B7">
          <w:rPr>
            <w:rStyle w:val="a7"/>
            <w:rFonts w:ascii="Times New Roman" w:hAnsi="Times New Roman" w:cs="Times New Roman"/>
            <w:bCs/>
            <w:sz w:val="28"/>
            <w:szCs w:val="28"/>
          </w:rPr>
          <w:t>/</w:t>
        </w:r>
        <w:r w:rsidR="00526038" w:rsidRPr="00E655B7">
          <w:rPr>
            <w:rStyle w:val="a7"/>
            <w:rFonts w:ascii="Times New Roman" w:hAnsi="Times New Roman" w:cs="Times New Roman"/>
            <w:bCs/>
            <w:sz w:val="28"/>
            <w:szCs w:val="28"/>
            <w:lang w:val="en-US"/>
          </w:rPr>
          <w:t>n</w:t>
        </w:r>
        <w:r w:rsidR="00526038" w:rsidRPr="00E655B7">
          <w:rPr>
            <w:rStyle w:val="a7"/>
            <w:rFonts w:ascii="Times New Roman" w:hAnsi="Times New Roman" w:cs="Times New Roman"/>
            <w:bCs/>
            <w:sz w:val="28"/>
            <w:szCs w:val="28"/>
          </w:rPr>
          <w:t>/</w:t>
        </w:r>
        <w:proofErr w:type="spellStart"/>
        <w:r w:rsidR="00526038" w:rsidRPr="00E655B7">
          <w:rPr>
            <w:rStyle w:val="a7"/>
            <w:rFonts w:ascii="Times New Roman" w:hAnsi="Times New Roman" w:cs="Times New Roman"/>
            <w:bCs/>
            <w:sz w:val="28"/>
            <w:szCs w:val="28"/>
            <w:lang w:val="en-US"/>
          </w:rPr>
          <w:t>primenenie</w:t>
        </w:r>
        <w:proofErr w:type="spellEnd"/>
        <w:r w:rsidR="00526038" w:rsidRPr="00E655B7">
          <w:rPr>
            <w:rStyle w:val="a7"/>
            <w:rFonts w:ascii="Times New Roman" w:hAnsi="Times New Roman" w:cs="Times New Roman"/>
            <w:bCs/>
            <w:sz w:val="28"/>
            <w:szCs w:val="28"/>
          </w:rPr>
          <w:t>-</w:t>
        </w:r>
        <w:r w:rsidR="00526038" w:rsidRPr="00E655B7">
          <w:rPr>
            <w:rStyle w:val="a7"/>
            <w:rFonts w:ascii="Times New Roman" w:hAnsi="Times New Roman" w:cs="Times New Roman"/>
            <w:bCs/>
            <w:sz w:val="28"/>
            <w:szCs w:val="28"/>
            <w:lang w:val="en-US"/>
          </w:rPr>
          <w:t>internet</w:t>
        </w:r>
        <w:r w:rsidR="00526038" w:rsidRPr="00E655B7">
          <w:rPr>
            <w:rStyle w:val="a7"/>
            <w:rFonts w:ascii="Times New Roman" w:hAnsi="Times New Roman" w:cs="Times New Roman"/>
            <w:bCs/>
            <w:sz w:val="28"/>
            <w:szCs w:val="28"/>
          </w:rPr>
          <w:t>-</w:t>
        </w:r>
        <w:proofErr w:type="spellStart"/>
        <w:r w:rsidR="00526038" w:rsidRPr="00E655B7">
          <w:rPr>
            <w:rStyle w:val="a7"/>
            <w:rFonts w:ascii="Times New Roman" w:hAnsi="Times New Roman" w:cs="Times New Roman"/>
            <w:bCs/>
            <w:sz w:val="28"/>
            <w:szCs w:val="28"/>
            <w:lang w:val="en-US"/>
          </w:rPr>
          <w:t>tehnologiy</w:t>
        </w:r>
        <w:proofErr w:type="spellEnd"/>
        <w:r w:rsidR="00526038" w:rsidRPr="00E655B7">
          <w:rPr>
            <w:rStyle w:val="a7"/>
            <w:rFonts w:ascii="Times New Roman" w:hAnsi="Times New Roman" w:cs="Times New Roman"/>
            <w:bCs/>
            <w:sz w:val="28"/>
            <w:szCs w:val="28"/>
          </w:rPr>
          <w:t>-</w:t>
        </w:r>
        <w:r w:rsidR="00526038" w:rsidRPr="00E655B7">
          <w:rPr>
            <w:rStyle w:val="a7"/>
            <w:rFonts w:ascii="Times New Roman" w:hAnsi="Times New Roman" w:cs="Times New Roman"/>
            <w:bCs/>
            <w:sz w:val="28"/>
            <w:szCs w:val="28"/>
            <w:lang w:val="en-US"/>
          </w:rPr>
          <w:t>v</w:t>
        </w:r>
        <w:r w:rsidR="00526038" w:rsidRPr="00E655B7">
          <w:rPr>
            <w:rStyle w:val="a7"/>
            <w:rFonts w:ascii="Times New Roman" w:hAnsi="Times New Roman" w:cs="Times New Roman"/>
            <w:bCs/>
            <w:sz w:val="28"/>
            <w:szCs w:val="28"/>
          </w:rPr>
          <w:t>-</w:t>
        </w:r>
        <w:proofErr w:type="spellStart"/>
        <w:r w:rsidR="00526038" w:rsidRPr="00E655B7">
          <w:rPr>
            <w:rStyle w:val="a7"/>
            <w:rFonts w:ascii="Times New Roman" w:hAnsi="Times New Roman" w:cs="Times New Roman"/>
            <w:bCs/>
            <w:sz w:val="28"/>
            <w:szCs w:val="28"/>
            <w:lang w:val="en-US"/>
          </w:rPr>
          <w:t>rossiyskih</w:t>
        </w:r>
        <w:proofErr w:type="spellEnd"/>
        <w:r w:rsidR="00526038" w:rsidRPr="00E655B7">
          <w:rPr>
            <w:rStyle w:val="a7"/>
            <w:rFonts w:ascii="Times New Roman" w:hAnsi="Times New Roman" w:cs="Times New Roman"/>
            <w:bCs/>
            <w:sz w:val="28"/>
            <w:szCs w:val="28"/>
          </w:rPr>
          <w:t>-</w:t>
        </w:r>
        <w:proofErr w:type="spellStart"/>
        <w:r w:rsidR="00526038" w:rsidRPr="00E655B7">
          <w:rPr>
            <w:rStyle w:val="a7"/>
            <w:rFonts w:ascii="Times New Roman" w:hAnsi="Times New Roman" w:cs="Times New Roman"/>
            <w:bCs/>
            <w:sz w:val="28"/>
            <w:szCs w:val="28"/>
            <w:lang w:val="en-US"/>
          </w:rPr>
          <w:t>izbiratelnyh</w:t>
        </w:r>
        <w:proofErr w:type="spellEnd"/>
        <w:r w:rsidR="00526038" w:rsidRPr="00E655B7">
          <w:rPr>
            <w:rStyle w:val="a7"/>
            <w:rFonts w:ascii="Times New Roman" w:hAnsi="Times New Roman" w:cs="Times New Roman"/>
            <w:bCs/>
            <w:sz w:val="28"/>
            <w:szCs w:val="28"/>
          </w:rPr>
          <w:t>-</w:t>
        </w:r>
        <w:proofErr w:type="spellStart"/>
        <w:r w:rsidR="00526038" w:rsidRPr="00E655B7">
          <w:rPr>
            <w:rStyle w:val="a7"/>
            <w:rFonts w:ascii="Times New Roman" w:hAnsi="Times New Roman" w:cs="Times New Roman"/>
            <w:bCs/>
            <w:sz w:val="28"/>
            <w:szCs w:val="28"/>
            <w:lang w:val="en-US"/>
          </w:rPr>
          <w:t>kampaniyah</w:t>
        </w:r>
        <w:proofErr w:type="spellEnd"/>
      </w:hyperlink>
    </w:p>
    <w:p w:rsidR="00526038" w:rsidRPr="00174EDD" w:rsidRDefault="00526038" w:rsidP="00D243BF">
      <w:pPr>
        <w:pStyle w:val="a0"/>
        <w:numPr>
          <w:ilvl w:val="0"/>
          <w:numId w:val="4"/>
        </w:numPr>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Некрасова Т.П., Шумейко Е.В.</w:t>
      </w:r>
      <w:r w:rsidRPr="00D63A4B">
        <w:rPr>
          <w:rFonts w:ascii="Times New Roman" w:hAnsi="Times New Roman" w:cs="Times New Roman"/>
          <w:sz w:val="28"/>
          <w:szCs w:val="28"/>
        </w:rPr>
        <w:t xml:space="preserve"> Экономическая оценка </w:t>
      </w:r>
      <w:proofErr w:type="spellStart"/>
      <w:r w:rsidRPr="00D63A4B">
        <w:rPr>
          <w:rFonts w:ascii="Times New Roman" w:hAnsi="Times New Roman" w:cs="Times New Roman"/>
          <w:sz w:val="28"/>
          <w:szCs w:val="28"/>
        </w:rPr>
        <w:t>краудфандинга</w:t>
      </w:r>
      <w:proofErr w:type="spellEnd"/>
      <w:r w:rsidRPr="00D63A4B">
        <w:rPr>
          <w:rFonts w:ascii="Times New Roman" w:hAnsi="Times New Roman" w:cs="Times New Roman"/>
          <w:sz w:val="28"/>
          <w:szCs w:val="28"/>
        </w:rPr>
        <w:t xml:space="preserve"> как метода привлечения инвестиций // Научно-технические ведомости Санкт-Петербургского государственного политехнического университета. Экономические науки. 2017. </w:t>
      </w:r>
      <w:r w:rsidRPr="00174EDD">
        <w:rPr>
          <w:rFonts w:ascii="Times New Roman" w:hAnsi="Times New Roman" w:cs="Times New Roman"/>
          <w:sz w:val="28"/>
          <w:szCs w:val="28"/>
        </w:rPr>
        <w:t xml:space="preserve">№5. </w:t>
      </w:r>
      <w:r>
        <w:rPr>
          <w:rFonts w:ascii="Times New Roman" w:hAnsi="Times New Roman" w:cs="Times New Roman"/>
          <w:sz w:val="28"/>
          <w:szCs w:val="28"/>
        </w:rPr>
        <w:t>С</w:t>
      </w:r>
      <w:r w:rsidRPr="00174EDD">
        <w:rPr>
          <w:rFonts w:ascii="Times New Roman" w:hAnsi="Times New Roman" w:cs="Times New Roman"/>
          <w:sz w:val="28"/>
          <w:szCs w:val="28"/>
        </w:rPr>
        <w:t xml:space="preserve">. 114-124. </w:t>
      </w:r>
      <w:r w:rsidRPr="00D63A4B">
        <w:rPr>
          <w:rFonts w:ascii="Times New Roman" w:hAnsi="Times New Roman" w:cs="Times New Roman"/>
          <w:sz w:val="28"/>
          <w:szCs w:val="28"/>
          <w:lang w:val="en-US"/>
        </w:rPr>
        <w:t>URL</w:t>
      </w:r>
      <w:r w:rsidRPr="00174EDD">
        <w:rPr>
          <w:rFonts w:ascii="Times New Roman" w:hAnsi="Times New Roman" w:cs="Times New Roman"/>
          <w:sz w:val="28"/>
          <w:szCs w:val="28"/>
        </w:rPr>
        <w:t xml:space="preserve">: </w:t>
      </w:r>
      <w:r w:rsidRPr="00D63A4B">
        <w:rPr>
          <w:rFonts w:ascii="Times New Roman" w:hAnsi="Times New Roman" w:cs="Times New Roman"/>
          <w:sz w:val="28"/>
          <w:szCs w:val="28"/>
          <w:lang w:val="en-US"/>
        </w:rPr>
        <w:t>https</w:t>
      </w:r>
      <w:r w:rsidRPr="00174EDD">
        <w:rPr>
          <w:rFonts w:ascii="Times New Roman" w:hAnsi="Times New Roman" w:cs="Times New Roman"/>
          <w:sz w:val="28"/>
          <w:szCs w:val="28"/>
        </w:rPr>
        <w:t>://</w:t>
      </w:r>
      <w:proofErr w:type="spellStart"/>
      <w:r w:rsidRPr="00D63A4B">
        <w:rPr>
          <w:rFonts w:ascii="Times New Roman" w:hAnsi="Times New Roman" w:cs="Times New Roman"/>
          <w:sz w:val="28"/>
          <w:szCs w:val="28"/>
          <w:lang w:val="en-US"/>
        </w:rPr>
        <w:t>cyberleninka</w:t>
      </w:r>
      <w:proofErr w:type="spellEnd"/>
      <w:r w:rsidRPr="00174EDD">
        <w:rPr>
          <w:rFonts w:ascii="Times New Roman" w:hAnsi="Times New Roman" w:cs="Times New Roman"/>
          <w:sz w:val="28"/>
          <w:szCs w:val="28"/>
        </w:rPr>
        <w:t>.</w:t>
      </w:r>
      <w:proofErr w:type="spellStart"/>
      <w:r w:rsidRPr="00D63A4B">
        <w:rPr>
          <w:rFonts w:ascii="Times New Roman" w:hAnsi="Times New Roman" w:cs="Times New Roman"/>
          <w:sz w:val="28"/>
          <w:szCs w:val="28"/>
          <w:lang w:val="en-US"/>
        </w:rPr>
        <w:t>ru</w:t>
      </w:r>
      <w:proofErr w:type="spellEnd"/>
      <w:r w:rsidRPr="00174EDD">
        <w:rPr>
          <w:rFonts w:ascii="Times New Roman" w:hAnsi="Times New Roman" w:cs="Times New Roman"/>
          <w:sz w:val="28"/>
          <w:szCs w:val="28"/>
        </w:rPr>
        <w:t>/</w:t>
      </w:r>
      <w:r w:rsidRPr="00D63A4B">
        <w:rPr>
          <w:rFonts w:ascii="Times New Roman" w:hAnsi="Times New Roman" w:cs="Times New Roman"/>
          <w:sz w:val="28"/>
          <w:szCs w:val="28"/>
          <w:lang w:val="en-US"/>
        </w:rPr>
        <w:t>article</w:t>
      </w:r>
      <w:r w:rsidRPr="00174EDD">
        <w:rPr>
          <w:rFonts w:ascii="Times New Roman" w:hAnsi="Times New Roman" w:cs="Times New Roman"/>
          <w:sz w:val="28"/>
          <w:szCs w:val="28"/>
        </w:rPr>
        <w:t>/</w:t>
      </w:r>
      <w:r w:rsidRPr="00D63A4B">
        <w:rPr>
          <w:rFonts w:ascii="Times New Roman" w:hAnsi="Times New Roman" w:cs="Times New Roman"/>
          <w:sz w:val="28"/>
          <w:szCs w:val="28"/>
          <w:lang w:val="en-US"/>
        </w:rPr>
        <w:t>n</w:t>
      </w:r>
      <w:r w:rsidRPr="00174EDD">
        <w:rPr>
          <w:rFonts w:ascii="Times New Roman" w:hAnsi="Times New Roman" w:cs="Times New Roman"/>
          <w:sz w:val="28"/>
          <w:szCs w:val="28"/>
        </w:rPr>
        <w:t>/</w:t>
      </w:r>
      <w:proofErr w:type="spellStart"/>
      <w:r w:rsidRPr="00D63A4B">
        <w:rPr>
          <w:rFonts w:ascii="Times New Roman" w:hAnsi="Times New Roman" w:cs="Times New Roman"/>
          <w:sz w:val="28"/>
          <w:szCs w:val="28"/>
          <w:lang w:val="en-US"/>
        </w:rPr>
        <w:t>ekonomicheskaya</w:t>
      </w:r>
      <w:proofErr w:type="spellEnd"/>
      <w:r w:rsidRPr="00174EDD">
        <w:rPr>
          <w:rFonts w:ascii="Times New Roman" w:hAnsi="Times New Roman" w:cs="Times New Roman"/>
          <w:sz w:val="28"/>
          <w:szCs w:val="28"/>
        </w:rPr>
        <w:t>-</w:t>
      </w:r>
      <w:proofErr w:type="spellStart"/>
      <w:r w:rsidRPr="00D63A4B">
        <w:rPr>
          <w:rFonts w:ascii="Times New Roman" w:hAnsi="Times New Roman" w:cs="Times New Roman"/>
          <w:sz w:val="28"/>
          <w:szCs w:val="28"/>
          <w:lang w:val="en-US"/>
        </w:rPr>
        <w:t>otsenka</w:t>
      </w:r>
      <w:proofErr w:type="spellEnd"/>
      <w:r w:rsidRPr="00174EDD">
        <w:rPr>
          <w:rFonts w:ascii="Times New Roman" w:hAnsi="Times New Roman" w:cs="Times New Roman"/>
          <w:sz w:val="28"/>
          <w:szCs w:val="28"/>
        </w:rPr>
        <w:t>-</w:t>
      </w:r>
      <w:proofErr w:type="spellStart"/>
      <w:r w:rsidRPr="00D63A4B">
        <w:rPr>
          <w:rFonts w:ascii="Times New Roman" w:hAnsi="Times New Roman" w:cs="Times New Roman"/>
          <w:sz w:val="28"/>
          <w:szCs w:val="28"/>
          <w:lang w:val="en-US"/>
        </w:rPr>
        <w:t>kraudfandinga</w:t>
      </w:r>
      <w:proofErr w:type="spellEnd"/>
      <w:r w:rsidRPr="00174EDD">
        <w:rPr>
          <w:rFonts w:ascii="Times New Roman" w:hAnsi="Times New Roman" w:cs="Times New Roman"/>
          <w:sz w:val="28"/>
          <w:szCs w:val="28"/>
        </w:rPr>
        <w:t>-</w:t>
      </w:r>
      <w:proofErr w:type="spellStart"/>
      <w:r w:rsidRPr="00D63A4B">
        <w:rPr>
          <w:rFonts w:ascii="Times New Roman" w:hAnsi="Times New Roman" w:cs="Times New Roman"/>
          <w:sz w:val="28"/>
          <w:szCs w:val="28"/>
          <w:lang w:val="en-US"/>
        </w:rPr>
        <w:t>kak</w:t>
      </w:r>
      <w:proofErr w:type="spellEnd"/>
      <w:r w:rsidRPr="00174EDD">
        <w:rPr>
          <w:rFonts w:ascii="Times New Roman" w:hAnsi="Times New Roman" w:cs="Times New Roman"/>
          <w:sz w:val="28"/>
          <w:szCs w:val="28"/>
        </w:rPr>
        <w:t>-</w:t>
      </w:r>
      <w:proofErr w:type="spellStart"/>
      <w:r w:rsidRPr="00D63A4B">
        <w:rPr>
          <w:rFonts w:ascii="Times New Roman" w:hAnsi="Times New Roman" w:cs="Times New Roman"/>
          <w:sz w:val="28"/>
          <w:szCs w:val="28"/>
          <w:lang w:val="en-US"/>
        </w:rPr>
        <w:t>metoda</w:t>
      </w:r>
      <w:proofErr w:type="spellEnd"/>
      <w:r w:rsidRPr="00174EDD">
        <w:rPr>
          <w:rFonts w:ascii="Times New Roman" w:hAnsi="Times New Roman" w:cs="Times New Roman"/>
          <w:sz w:val="28"/>
          <w:szCs w:val="28"/>
        </w:rPr>
        <w:t>-</w:t>
      </w:r>
      <w:proofErr w:type="spellStart"/>
      <w:r w:rsidRPr="00D63A4B">
        <w:rPr>
          <w:rFonts w:ascii="Times New Roman" w:hAnsi="Times New Roman" w:cs="Times New Roman"/>
          <w:sz w:val="28"/>
          <w:szCs w:val="28"/>
          <w:lang w:val="en-US"/>
        </w:rPr>
        <w:t>privlecheniya</w:t>
      </w:r>
      <w:proofErr w:type="spellEnd"/>
      <w:r w:rsidRPr="00174EDD">
        <w:rPr>
          <w:rFonts w:ascii="Times New Roman" w:hAnsi="Times New Roman" w:cs="Times New Roman"/>
          <w:sz w:val="28"/>
          <w:szCs w:val="28"/>
        </w:rPr>
        <w:t>-</w:t>
      </w:r>
      <w:proofErr w:type="spellStart"/>
      <w:r w:rsidRPr="00D63A4B">
        <w:rPr>
          <w:rFonts w:ascii="Times New Roman" w:hAnsi="Times New Roman" w:cs="Times New Roman"/>
          <w:sz w:val="28"/>
          <w:szCs w:val="28"/>
          <w:lang w:val="en-US"/>
        </w:rPr>
        <w:t>investitsiy</w:t>
      </w:r>
      <w:proofErr w:type="spellEnd"/>
      <w:r w:rsidRPr="00174EDD">
        <w:rPr>
          <w:rFonts w:ascii="Times New Roman" w:hAnsi="Times New Roman" w:cs="Times New Roman"/>
          <w:sz w:val="28"/>
          <w:szCs w:val="28"/>
        </w:rPr>
        <w:t xml:space="preserve"> </w:t>
      </w:r>
    </w:p>
    <w:p w:rsidR="00125B0D" w:rsidRPr="004310D0" w:rsidRDefault="00526038" w:rsidP="00D243BF">
      <w:pPr>
        <w:pStyle w:val="a0"/>
        <w:numPr>
          <w:ilvl w:val="0"/>
          <w:numId w:val="4"/>
        </w:numPr>
        <w:jc w:val="both"/>
        <w:rPr>
          <w:rFonts w:ascii="Times New Roman" w:hAnsi="Times New Roman" w:cs="Times New Roman"/>
          <w:sz w:val="28"/>
          <w:szCs w:val="28"/>
        </w:rPr>
      </w:pPr>
      <w:r w:rsidRPr="00174EDD">
        <w:rPr>
          <w:rFonts w:ascii="Times New Roman" w:hAnsi="Times New Roman" w:cs="Times New Roman"/>
          <w:bCs/>
          <w:sz w:val="28"/>
          <w:szCs w:val="28"/>
        </w:rPr>
        <w:t xml:space="preserve"> </w:t>
      </w:r>
      <w:r>
        <w:rPr>
          <w:rFonts w:ascii="Times New Roman" w:hAnsi="Times New Roman" w:cs="Times New Roman"/>
          <w:sz w:val="28"/>
          <w:szCs w:val="28"/>
        </w:rPr>
        <w:t>Парфенова Ю.В.</w:t>
      </w:r>
      <w:r w:rsidRPr="00F64312">
        <w:rPr>
          <w:rFonts w:ascii="Times New Roman" w:hAnsi="Times New Roman" w:cs="Times New Roman"/>
          <w:sz w:val="28"/>
          <w:szCs w:val="28"/>
        </w:rPr>
        <w:t xml:space="preserve"> Новые формы политического участия в условиях общества, основанного на знании // Вестник СПбГУ. Серия 6. Политология. Международные отношения. 2016. </w:t>
      </w:r>
      <w:r w:rsidRPr="00174EDD">
        <w:rPr>
          <w:rFonts w:ascii="Times New Roman" w:hAnsi="Times New Roman" w:cs="Times New Roman"/>
          <w:sz w:val="28"/>
          <w:szCs w:val="28"/>
        </w:rPr>
        <w:t xml:space="preserve">№2. </w:t>
      </w:r>
      <w:r>
        <w:rPr>
          <w:rFonts w:ascii="Times New Roman" w:hAnsi="Times New Roman" w:cs="Times New Roman"/>
          <w:sz w:val="28"/>
          <w:szCs w:val="28"/>
        </w:rPr>
        <w:t>С</w:t>
      </w:r>
      <w:r w:rsidRPr="00174EDD">
        <w:rPr>
          <w:rFonts w:ascii="Times New Roman" w:hAnsi="Times New Roman" w:cs="Times New Roman"/>
          <w:sz w:val="28"/>
          <w:szCs w:val="28"/>
        </w:rPr>
        <w:t xml:space="preserve">. 63-71. </w:t>
      </w:r>
      <w:r w:rsidRPr="00F64312">
        <w:rPr>
          <w:rFonts w:ascii="Times New Roman" w:hAnsi="Times New Roman" w:cs="Times New Roman"/>
          <w:sz w:val="28"/>
          <w:szCs w:val="28"/>
          <w:lang w:val="en-US"/>
        </w:rPr>
        <w:t>URL</w:t>
      </w:r>
      <w:r w:rsidRPr="004310D0">
        <w:rPr>
          <w:rFonts w:ascii="Times New Roman" w:hAnsi="Times New Roman" w:cs="Times New Roman"/>
          <w:sz w:val="28"/>
          <w:szCs w:val="28"/>
        </w:rPr>
        <w:t xml:space="preserve">: </w:t>
      </w:r>
      <w:hyperlink r:id="rId16" w:history="1">
        <w:r w:rsidR="00125B0D" w:rsidRPr="0009308F">
          <w:rPr>
            <w:rStyle w:val="a7"/>
            <w:rFonts w:ascii="Times New Roman" w:hAnsi="Times New Roman" w:cs="Times New Roman"/>
            <w:sz w:val="28"/>
            <w:szCs w:val="28"/>
            <w:lang w:val="en-US"/>
          </w:rPr>
          <w:t>https</w:t>
        </w:r>
        <w:r w:rsidR="00125B0D" w:rsidRPr="004310D0">
          <w:rPr>
            <w:rStyle w:val="a7"/>
            <w:rFonts w:ascii="Times New Roman" w:hAnsi="Times New Roman" w:cs="Times New Roman"/>
            <w:sz w:val="28"/>
            <w:szCs w:val="28"/>
          </w:rPr>
          <w:t>://</w:t>
        </w:r>
        <w:proofErr w:type="spellStart"/>
        <w:r w:rsidR="00125B0D" w:rsidRPr="0009308F">
          <w:rPr>
            <w:rStyle w:val="a7"/>
            <w:rFonts w:ascii="Times New Roman" w:hAnsi="Times New Roman" w:cs="Times New Roman"/>
            <w:sz w:val="28"/>
            <w:szCs w:val="28"/>
            <w:lang w:val="en-US"/>
          </w:rPr>
          <w:t>cyberleninka</w:t>
        </w:r>
        <w:proofErr w:type="spellEnd"/>
        <w:r w:rsidR="00125B0D" w:rsidRPr="004310D0">
          <w:rPr>
            <w:rStyle w:val="a7"/>
            <w:rFonts w:ascii="Times New Roman" w:hAnsi="Times New Roman" w:cs="Times New Roman"/>
            <w:sz w:val="28"/>
            <w:szCs w:val="28"/>
          </w:rPr>
          <w:t>.</w:t>
        </w:r>
        <w:proofErr w:type="spellStart"/>
        <w:r w:rsidR="00125B0D" w:rsidRPr="0009308F">
          <w:rPr>
            <w:rStyle w:val="a7"/>
            <w:rFonts w:ascii="Times New Roman" w:hAnsi="Times New Roman" w:cs="Times New Roman"/>
            <w:sz w:val="28"/>
            <w:szCs w:val="28"/>
            <w:lang w:val="en-US"/>
          </w:rPr>
          <w:t>ru</w:t>
        </w:r>
        <w:proofErr w:type="spellEnd"/>
        <w:r w:rsidR="00125B0D" w:rsidRPr="004310D0">
          <w:rPr>
            <w:rStyle w:val="a7"/>
            <w:rFonts w:ascii="Times New Roman" w:hAnsi="Times New Roman" w:cs="Times New Roman"/>
            <w:sz w:val="28"/>
            <w:szCs w:val="28"/>
          </w:rPr>
          <w:t>/</w:t>
        </w:r>
        <w:r w:rsidR="00125B0D" w:rsidRPr="0009308F">
          <w:rPr>
            <w:rStyle w:val="a7"/>
            <w:rFonts w:ascii="Times New Roman" w:hAnsi="Times New Roman" w:cs="Times New Roman"/>
            <w:sz w:val="28"/>
            <w:szCs w:val="28"/>
            <w:lang w:val="en-US"/>
          </w:rPr>
          <w:t>article</w:t>
        </w:r>
        <w:r w:rsidR="00125B0D" w:rsidRPr="004310D0">
          <w:rPr>
            <w:rStyle w:val="a7"/>
            <w:rFonts w:ascii="Times New Roman" w:hAnsi="Times New Roman" w:cs="Times New Roman"/>
            <w:sz w:val="28"/>
            <w:szCs w:val="28"/>
          </w:rPr>
          <w:t>/</w:t>
        </w:r>
        <w:r w:rsidR="00125B0D" w:rsidRPr="0009308F">
          <w:rPr>
            <w:rStyle w:val="a7"/>
            <w:rFonts w:ascii="Times New Roman" w:hAnsi="Times New Roman" w:cs="Times New Roman"/>
            <w:sz w:val="28"/>
            <w:szCs w:val="28"/>
            <w:lang w:val="en-US"/>
          </w:rPr>
          <w:t>n</w:t>
        </w:r>
        <w:r w:rsidR="00125B0D" w:rsidRPr="004310D0">
          <w:rPr>
            <w:rStyle w:val="a7"/>
            <w:rFonts w:ascii="Times New Roman" w:hAnsi="Times New Roman" w:cs="Times New Roman"/>
            <w:sz w:val="28"/>
            <w:szCs w:val="28"/>
          </w:rPr>
          <w:t>/</w:t>
        </w:r>
        <w:proofErr w:type="spellStart"/>
        <w:r w:rsidR="00125B0D" w:rsidRPr="0009308F">
          <w:rPr>
            <w:rStyle w:val="a7"/>
            <w:rFonts w:ascii="Times New Roman" w:hAnsi="Times New Roman" w:cs="Times New Roman"/>
            <w:sz w:val="28"/>
            <w:szCs w:val="28"/>
            <w:lang w:val="en-US"/>
          </w:rPr>
          <w:t>novye</w:t>
        </w:r>
        <w:proofErr w:type="spellEnd"/>
        <w:r w:rsidR="00125B0D" w:rsidRPr="004310D0">
          <w:rPr>
            <w:rStyle w:val="a7"/>
            <w:rFonts w:ascii="Times New Roman" w:hAnsi="Times New Roman" w:cs="Times New Roman"/>
            <w:sz w:val="28"/>
            <w:szCs w:val="28"/>
          </w:rPr>
          <w:t>-</w:t>
        </w:r>
        <w:proofErr w:type="spellStart"/>
        <w:r w:rsidR="00125B0D" w:rsidRPr="0009308F">
          <w:rPr>
            <w:rStyle w:val="a7"/>
            <w:rFonts w:ascii="Times New Roman" w:hAnsi="Times New Roman" w:cs="Times New Roman"/>
            <w:sz w:val="28"/>
            <w:szCs w:val="28"/>
            <w:lang w:val="en-US"/>
          </w:rPr>
          <w:t>formy</w:t>
        </w:r>
        <w:proofErr w:type="spellEnd"/>
        <w:r w:rsidR="00125B0D" w:rsidRPr="004310D0">
          <w:rPr>
            <w:rStyle w:val="a7"/>
            <w:rFonts w:ascii="Times New Roman" w:hAnsi="Times New Roman" w:cs="Times New Roman"/>
            <w:sz w:val="28"/>
            <w:szCs w:val="28"/>
          </w:rPr>
          <w:t>-</w:t>
        </w:r>
        <w:proofErr w:type="spellStart"/>
        <w:r w:rsidR="00125B0D" w:rsidRPr="0009308F">
          <w:rPr>
            <w:rStyle w:val="a7"/>
            <w:rFonts w:ascii="Times New Roman" w:hAnsi="Times New Roman" w:cs="Times New Roman"/>
            <w:sz w:val="28"/>
            <w:szCs w:val="28"/>
            <w:lang w:val="en-US"/>
          </w:rPr>
          <w:t>politicheskogo</w:t>
        </w:r>
        <w:proofErr w:type="spellEnd"/>
        <w:r w:rsidR="00125B0D" w:rsidRPr="004310D0">
          <w:rPr>
            <w:rStyle w:val="a7"/>
            <w:rFonts w:ascii="Times New Roman" w:hAnsi="Times New Roman" w:cs="Times New Roman"/>
            <w:sz w:val="28"/>
            <w:szCs w:val="28"/>
          </w:rPr>
          <w:t>-</w:t>
        </w:r>
        <w:proofErr w:type="spellStart"/>
        <w:r w:rsidR="00125B0D" w:rsidRPr="0009308F">
          <w:rPr>
            <w:rStyle w:val="a7"/>
            <w:rFonts w:ascii="Times New Roman" w:hAnsi="Times New Roman" w:cs="Times New Roman"/>
            <w:sz w:val="28"/>
            <w:szCs w:val="28"/>
            <w:lang w:val="en-US"/>
          </w:rPr>
          <w:t>uchastiya</w:t>
        </w:r>
        <w:proofErr w:type="spellEnd"/>
        <w:r w:rsidR="00125B0D" w:rsidRPr="004310D0">
          <w:rPr>
            <w:rStyle w:val="a7"/>
            <w:rFonts w:ascii="Times New Roman" w:hAnsi="Times New Roman" w:cs="Times New Roman"/>
            <w:sz w:val="28"/>
            <w:szCs w:val="28"/>
          </w:rPr>
          <w:t>-</w:t>
        </w:r>
        <w:r w:rsidR="00125B0D" w:rsidRPr="0009308F">
          <w:rPr>
            <w:rStyle w:val="a7"/>
            <w:rFonts w:ascii="Times New Roman" w:hAnsi="Times New Roman" w:cs="Times New Roman"/>
            <w:sz w:val="28"/>
            <w:szCs w:val="28"/>
            <w:lang w:val="en-US"/>
          </w:rPr>
          <w:t>v</w:t>
        </w:r>
        <w:r w:rsidR="00125B0D" w:rsidRPr="004310D0">
          <w:rPr>
            <w:rStyle w:val="a7"/>
            <w:rFonts w:ascii="Times New Roman" w:hAnsi="Times New Roman" w:cs="Times New Roman"/>
            <w:sz w:val="28"/>
            <w:szCs w:val="28"/>
          </w:rPr>
          <w:t>-</w:t>
        </w:r>
        <w:proofErr w:type="spellStart"/>
        <w:r w:rsidR="00125B0D" w:rsidRPr="0009308F">
          <w:rPr>
            <w:rStyle w:val="a7"/>
            <w:rFonts w:ascii="Times New Roman" w:hAnsi="Times New Roman" w:cs="Times New Roman"/>
            <w:sz w:val="28"/>
            <w:szCs w:val="28"/>
            <w:lang w:val="en-US"/>
          </w:rPr>
          <w:t>usloviyah</w:t>
        </w:r>
        <w:proofErr w:type="spellEnd"/>
        <w:r w:rsidR="00125B0D" w:rsidRPr="004310D0">
          <w:rPr>
            <w:rStyle w:val="a7"/>
            <w:rFonts w:ascii="Times New Roman" w:hAnsi="Times New Roman" w:cs="Times New Roman"/>
            <w:sz w:val="28"/>
            <w:szCs w:val="28"/>
          </w:rPr>
          <w:t>-</w:t>
        </w:r>
        <w:proofErr w:type="spellStart"/>
        <w:r w:rsidR="00125B0D" w:rsidRPr="0009308F">
          <w:rPr>
            <w:rStyle w:val="a7"/>
            <w:rFonts w:ascii="Times New Roman" w:hAnsi="Times New Roman" w:cs="Times New Roman"/>
            <w:sz w:val="28"/>
            <w:szCs w:val="28"/>
            <w:lang w:val="en-US"/>
          </w:rPr>
          <w:t>obschestva</w:t>
        </w:r>
        <w:proofErr w:type="spellEnd"/>
        <w:r w:rsidR="00125B0D" w:rsidRPr="004310D0">
          <w:rPr>
            <w:rStyle w:val="a7"/>
            <w:rFonts w:ascii="Times New Roman" w:hAnsi="Times New Roman" w:cs="Times New Roman"/>
            <w:sz w:val="28"/>
            <w:szCs w:val="28"/>
          </w:rPr>
          <w:t>-</w:t>
        </w:r>
        <w:proofErr w:type="spellStart"/>
        <w:r w:rsidR="00125B0D" w:rsidRPr="0009308F">
          <w:rPr>
            <w:rStyle w:val="a7"/>
            <w:rFonts w:ascii="Times New Roman" w:hAnsi="Times New Roman" w:cs="Times New Roman"/>
            <w:sz w:val="28"/>
            <w:szCs w:val="28"/>
            <w:lang w:val="en-US"/>
          </w:rPr>
          <w:t>osnovannogo</w:t>
        </w:r>
        <w:proofErr w:type="spellEnd"/>
        <w:r w:rsidR="00125B0D" w:rsidRPr="004310D0">
          <w:rPr>
            <w:rStyle w:val="a7"/>
            <w:rFonts w:ascii="Times New Roman" w:hAnsi="Times New Roman" w:cs="Times New Roman"/>
            <w:sz w:val="28"/>
            <w:szCs w:val="28"/>
          </w:rPr>
          <w:t>-</w:t>
        </w:r>
        <w:proofErr w:type="spellStart"/>
        <w:r w:rsidR="00125B0D" w:rsidRPr="0009308F">
          <w:rPr>
            <w:rStyle w:val="a7"/>
            <w:rFonts w:ascii="Times New Roman" w:hAnsi="Times New Roman" w:cs="Times New Roman"/>
            <w:sz w:val="28"/>
            <w:szCs w:val="28"/>
            <w:lang w:val="en-US"/>
          </w:rPr>
          <w:t>na</w:t>
        </w:r>
        <w:proofErr w:type="spellEnd"/>
        <w:r w:rsidR="00125B0D" w:rsidRPr="004310D0">
          <w:rPr>
            <w:rStyle w:val="a7"/>
            <w:rFonts w:ascii="Times New Roman" w:hAnsi="Times New Roman" w:cs="Times New Roman"/>
            <w:sz w:val="28"/>
            <w:szCs w:val="28"/>
          </w:rPr>
          <w:t>-</w:t>
        </w:r>
        <w:proofErr w:type="spellStart"/>
        <w:r w:rsidR="00125B0D" w:rsidRPr="0009308F">
          <w:rPr>
            <w:rStyle w:val="a7"/>
            <w:rFonts w:ascii="Times New Roman" w:hAnsi="Times New Roman" w:cs="Times New Roman"/>
            <w:sz w:val="28"/>
            <w:szCs w:val="28"/>
            <w:lang w:val="en-US"/>
          </w:rPr>
          <w:t>znanii</w:t>
        </w:r>
        <w:proofErr w:type="spellEnd"/>
      </w:hyperlink>
    </w:p>
    <w:p w:rsidR="008614FF" w:rsidRPr="00125B0D" w:rsidRDefault="00526038" w:rsidP="00D243BF">
      <w:pPr>
        <w:pStyle w:val="a0"/>
        <w:numPr>
          <w:ilvl w:val="0"/>
          <w:numId w:val="4"/>
        </w:numPr>
        <w:jc w:val="both"/>
        <w:rPr>
          <w:rFonts w:ascii="Times New Roman" w:hAnsi="Times New Roman" w:cs="Times New Roman"/>
          <w:sz w:val="28"/>
          <w:szCs w:val="28"/>
          <w:lang w:val="en-US"/>
        </w:rPr>
      </w:pPr>
      <w:r w:rsidRPr="00125B0D">
        <w:rPr>
          <w:rFonts w:ascii="Times New Roman" w:hAnsi="Times New Roman" w:cs="Times New Roman"/>
          <w:sz w:val="28"/>
          <w:szCs w:val="28"/>
        </w:rPr>
        <w:t xml:space="preserve"> </w:t>
      </w:r>
      <w:proofErr w:type="spellStart"/>
      <w:r w:rsidR="00125B0D" w:rsidRPr="00125B0D">
        <w:rPr>
          <w:rFonts w:ascii="Times New Roman" w:hAnsi="Times New Roman" w:cs="Times New Roman"/>
          <w:sz w:val="28"/>
          <w:szCs w:val="28"/>
        </w:rPr>
        <w:t>Плюснина</w:t>
      </w:r>
      <w:proofErr w:type="spellEnd"/>
      <w:r w:rsidR="00125B0D" w:rsidRPr="00125B0D">
        <w:rPr>
          <w:rFonts w:ascii="Times New Roman" w:hAnsi="Times New Roman" w:cs="Times New Roman"/>
          <w:sz w:val="28"/>
          <w:szCs w:val="28"/>
        </w:rPr>
        <w:t xml:space="preserve"> Л.К. </w:t>
      </w:r>
      <w:proofErr w:type="spellStart"/>
      <w:r w:rsidR="00125B0D" w:rsidRPr="00125B0D">
        <w:rPr>
          <w:rFonts w:ascii="Times New Roman" w:hAnsi="Times New Roman" w:cs="Times New Roman"/>
          <w:sz w:val="28"/>
          <w:szCs w:val="28"/>
        </w:rPr>
        <w:t>Краудфандинг</w:t>
      </w:r>
      <w:proofErr w:type="spellEnd"/>
      <w:r w:rsidR="00125B0D" w:rsidRPr="00125B0D">
        <w:rPr>
          <w:rFonts w:ascii="Times New Roman" w:hAnsi="Times New Roman" w:cs="Times New Roman"/>
          <w:sz w:val="28"/>
          <w:szCs w:val="28"/>
        </w:rPr>
        <w:t xml:space="preserve"> как социальный феномен информационного общества // Теория и практика общественного развития. </w:t>
      </w:r>
      <w:r w:rsidR="00125B0D" w:rsidRPr="00125B0D">
        <w:rPr>
          <w:rFonts w:ascii="Times New Roman" w:hAnsi="Times New Roman" w:cs="Times New Roman"/>
          <w:sz w:val="28"/>
          <w:szCs w:val="28"/>
          <w:lang w:val="en-US"/>
        </w:rPr>
        <w:t xml:space="preserve">2017. №6. </w:t>
      </w:r>
      <w:proofErr w:type="gramStart"/>
      <w:r w:rsidR="00125B0D" w:rsidRPr="00125B0D">
        <w:rPr>
          <w:rFonts w:ascii="Times New Roman" w:hAnsi="Times New Roman" w:cs="Times New Roman"/>
          <w:sz w:val="28"/>
          <w:szCs w:val="28"/>
          <w:lang w:val="en-US"/>
        </w:rPr>
        <w:t>С. 31</w:t>
      </w:r>
      <w:proofErr w:type="gramEnd"/>
      <w:r w:rsidR="00125B0D" w:rsidRPr="00125B0D">
        <w:rPr>
          <w:rFonts w:ascii="Times New Roman" w:hAnsi="Times New Roman" w:cs="Times New Roman"/>
          <w:sz w:val="28"/>
          <w:szCs w:val="28"/>
          <w:lang w:val="en-US"/>
        </w:rPr>
        <w:t xml:space="preserve">-34. URL: https://cyberleninka.ru/article/n/kraudfanding-kak-sotsialnyy-fenomen-informatsionnogo-obschestva </w:t>
      </w:r>
    </w:p>
    <w:p w:rsidR="00A3366B" w:rsidRPr="00A3366B" w:rsidRDefault="003C3784" w:rsidP="00D243BF">
      <w:pPr>
        <w:pStyle w:val="a0"/>
        <w:numPr>
          <w:ilvl w:val="0"/>
          <w:numId w:val="4"/>
        </w:numPr>
        <w:jc w:val="both"/>
        <w:rPr>
          <w:rFonts w:ascii="Times New Roman" w:hAnsi="Times New Roman" w:cs="Times New Roman"/>
          <w:sz w:val="28"/>
          <w:szCs w:val="28"/>
        </w:rPr>
      </w:pPr>
      <w:r w:rsidRPr="004310D0">
        <w:rPr>
          <w:rFonts w:ascii="Times New Roman" w:hAnsi="Times New Roman" w:cs="Times New Roman"/>
          <w:sz w:val="28"/>
          <w:szCs w:val="28"/>
          <w:lang w:val="en-US"/>
        </w:rPr>
        <w:t xml:space="preserve"> </w:t>
      </w:r>
      <w:r w:rsidR="00A3366B">
        <w:rPr>
          <w:rFonts w:ascii="Times New Roman" w:hAnsi="Times New Roman" w:cs="Times New Roman"/>
          <w:sz w:val="28"/>
          <w:szCs w:val="28"/>
        </w:rPr>
        <w:t xml:space="preserve">Политология: учебник / под ред. В.А. </w:t>
      </w:r>
      <w:proofErr w:type="spellStart"/>
      <w:r w:rsidR="00A3366B">
        <w:rPr>
          <w:rFonts w:ascii="Times New Roman" w:hAnsi="Times New Roman" w:cs="Times New Roman"/>
          <w:sz w:val="28"/>
          <w:szCs w:val="28"/>
        </w:rPr>
        <w:t>Ачкасова</w:t>
      </w:r>
      <w:proofErr w:type="spellEnd"/>
      <w:r w:rsidR="00A3366B">
        <w:rPr>
          <w:rFonts w:ascii="Times New Roman" w:hAnsi="Times New Roman" w:cs="Times New Roman"/>
          <w:sz w:val="28"/>
          <w:szCs w:val="28"/>
        </w:rPr>
        <w:t xml:space="preserve">, В.А. </w:t>
      </w:r>
      <w:proofErr w:type="spellStart"/>
      <w:r w:rsidR="00A3366B">
        <w:rPr>
          <w:rFonts w:ascii="Times New Roman" w:hAnsi="Times New Roman" w:cs="Times New Roman"/>
          <w:sz w:val="28"/>
          <w:szCs w:val="28"/>
        </w:rPr>
        <w:t>Гуторова</w:t>
      </w:r>
      <w:proofErr w:type="spellEnd"/>
      <w:r w:rsidR="00A3366B">
        <w:rPr>
          <w:rFonts w:ascii="Times New Roman" w:hAnsi="Times New Roman" w:cs="Times New Roman"/>
          <w:sz w:val="28"/>
          <w:szCs w:val="28"/>
        </w:rPr>
        <w:t xml:space="preserve">. — М.: Издательство </w:t>
      </w:r>
      <w:proofErr w:type="spellStart"/>
      <w:r w:rsidR="00A3366B">
        <w:rPr>
          <w:rFonts w:ascii="Times New Roman" w:hAnsi="Times New Roman" w:cs="Times New Roman"/>
          <w:sz w:val="28"/>
          <w:szCs w:val="28"/>
        </w:rPr>
        <w:t>Юрайт</w:t>
      </w:r>
      <w:proofErr w:type="spellEnd"/>
      <w:r w:rsidR="00A3366B">
        <w:rPr>
          <w:rFonts w:ascii="Times New Roman" w:hAnsi="Times New Roman" w:cs="Times New Roman"/>
          <w:sz w:val="28"/>
          <w:szCs w:val="28"/>
        </w:rPr>
        <w:t xml:space="preserve">, ИД </w:t>
      </w:r>
      <w:proofErr w:type="spellStart"/>
      <w:r w:rsidR="00A3366B">
        <w:rPr>
          <w:rFonts w:ascii="Times New Roman" w:hAnsi="Times New Roman" w:cs="Times New Roman"/>
          <w:sz w:val="28"/>
          <w:szCs w:val="28"/>
        </w:rPr>
        <w:t>Юрайт</w:t>
      </w:r>
      <w:proofErr w:type="spellEnd"/>
      <w:r w:rsidR="00A3366B">
        <w:rPr>
          <w:rFonts w:ascii="Times New Roman" w:hAnsi="Times New Roman" w:cs="Times New Roman"/>
          <w:sz w:val="28"/>
          <w:szCs w:val="28"/>
        </w:rPr>
        <w:t>, 2010. — 691 с.</w:t>
      </w:r>
    </w:p>
    <w:p w:rsidR="00526038" w:rsidRPr="00CA73CE" w:rsidRDefault="00526038" w:rsidP="00D243BF">
      <w:pPr>
        <w:pStyle w:val="a0"/>
        <w:numPr>
          <w:ilvl w:val="0"/>
          <w:numId w:val="4"/>
        </w:numPr>
        <w:jc w:val="both"/>
        <w:rPr>
          <w:rFonts w:ascii="Times New Roman" w:hAnsi="Times New Roman" w:cs="Times New Roman"/>
          <w:sz w:val="28"/>
          <w:szCs w:val="28"/>
          <w:lang w:val="en-US"/>
        </w:rPr>
      </w:pPr>
      <w:r w:rsidRPr="00A3366B">
        <w:rPr>
          <w:rFonts w:ascii="Times New Roman" w:hAnsi="Times New Roman" w:cs="Times New Roman"/>
          <w:bCs/>
          <w:sz w:val="28"/>
          <w:szCs w:val="28"/>
        </w:rPr>
        <w:t xml:space="preserve"> </w:t>
      </w:r>
      <w:proofErr w:type="gramStart"/>
      <w:r w:rsidRPr="006A6D19">
        <w:rPr>
          <w:rFonts w:ascii="Times New Roman" w:hAnsi="Times New Roman" w:cs="Times New Roman"/>
          <w:sz w:val="28"/>
          <w:szCs w:val="28"/>
        </w:rPr>
        <w:t>Санин</w:t>
      </w:r>
      <w:proofErr w:type="gramEnd"/>
      <w:r w:rsidRPr="006A6D19">
        <w:rPr>
          <w:rFonts w:ascii="Times New Roman" w:hAnsi="Times New Roman" w:cs="Times New Roman"/>
          <w:sz w:val="28"/>
          <w:szCs w:val="28"/>
        </w:rPr>
        <w:t xml:space="preserve"> М.К. История развития </w:t>
      </w:r>
      <w:proofErr w:type="spellStart"/>
      <w:r w:rsidRPr="006A6D19">
        <w:rPr>
          <w:rFonts w:ascii="Times New Roman" w:hAnsi="Times New Roman" w:cs="Times New Roman"/>
          <w:sz w:val="28"/>
          <w:szCs w:val="28"/>
        </w:rPr>
        <w:t>краудфандинга</w:t>
      </w:r>
      <w:proofErr w:type="spellEnd"/>
      <w:r w:rsidRPr="006A6D19">
        <w:rPr>
          <w:rFonts w:ascii="Times New Roman" w:hAnsi="Times New Roman" w:cs="Times New Roman"/>
          <w:sz w:val="28"/>
          <w:szCs w:val="28"/>
        </w:rPr>
        <w:t xml:space="preserve">. Классификация видов. Анализ перспектив развития и преимуществ // Экономика и экологический менеджмент. </w:t>
      </w:r>
      <w:r w:rsidRPr="00CA73CE">
        <w:rPr>
          <w:rFonts w:ascii="Times New Roman" w:hAnsi="Times New Roman" w:cs="Times New Roman"/>
          <w:sz w:val="28"/>
          <w:szCs w:val="28"/>
          <w:lang w:val="en-US"/>
        </w:rPr>
        <w:t xml:space="preserve">2015. №4. </w:t>
      </w:r>
      <w:r>
        <w:rPr>
          <w:rFonts w:ascii="Times New Roman" w:hAnsi="Times New Roman" w:cs="Times New Roman"/>
          <w:sz w:val="28"/>
          <w:szCs w:val="28"/>
        </w:rPr>
        <w:t>С</w:t>
      </w:r>
      <w:r w:rsidRPr="0017452D">
        <w:rPr>
          <w:rFonts w:ascii="Times New Roman" w:hAnsi="Times New Roman" w:cs="Times New Roman"/>
          <w:sz w:val="28"/>
          <w:szCs w:val="28"/>
          <w:lang w:val="en-US"/>
        </w:rPr>
        <w:t xml:space="preserve">. 57-63. </w:t>
      </w:r>
      <w:r w:rsidRPr="00CA73CE">
        <w:rPr>
          <w:rFonts w:ascii="Times New Roman" w:hAnsi="Times New Roman" w:cs="Times New Roman"/>
          <w:sz w:val="28"/>
          <w:szCs w:val="28"/>
          <w:lang w:val="en-US"/>
        </w:rPr>
        <w:t xml:space="preserve">URL: https://cyberleninka.ru/article/n/istoriya-razvitiya-kraudfandinga-klassifikatsiya-vidov-analiz-perspektiv-razvitiya-i-preimuschestv </w:t>
      </w:r>
    </w:p>
    <w:p w:rsidR="006524C4" w:rsidRDefault="006524C4" w:rsidP="006524C4">
      <w:pPr>
        <w:pStyle w:val="a0"/>
        <w:numPr>
          <w:ilvl w:val="0"/>
          <w:numId w:val="4"/>
        </w:numPr>
        <w:jc w:val="both"/>
        <w:rPr>
          <w:rFonts w:ascii="Times New Roman" w:hAnsi="Times New Roman" w:cs="Times New Roman"/>
          <w:bCs/>
          <w:sz w:val="28"/>
          <w:szCs w:val="28"/>
        </w:rPr>
      </w:pPr>
      <w:r w:rsidRPr="00084771">
        <w:rPr>
          <w:rFonts w:ascii="Times New Roman" w:hAnsi="Times New Roman" w:cs="Times New Roman"/>
          <w:bCs/>
          <w:sz w:val="28"/>
          <w:szCs w:val="28"/>
          <w:lang w:val="en-US"/>
        </w:rPr>
        <w:lastRenderedPageBreak/>
        <w:t xml:space="preserve"> </w:t>
      </w:r>
      <w:r w:rsidRPr="006524C4">
        <w:rPr>
          <w:rFonts w:ascii="Times New Roman" w:hAnsi="Times New Roman" w:cs="Times New Roman"/>
          <w:bCs/>
          <w:sz w:val="28"/>
          <w:szCs w:val="28"/>
        </w:rPr>
        <w:t xml:space="preserve">Смолянинов Е.В. Специфика политического </w:t>
      </w:r>
      <w:proofErr w:type="spellStart"/>
      <w:r w:rsidRPr="006524C4">
        <w:rPr>
          <w:rFonts w:ascii="Times New Roman" w:hAnsi="Times New Roman" w:cs="Times New Roman"/>
          <w:bCs/>
          <w:sz w:val="28"/>
          <w:szCs w:val="28"/>
        </w:rPr>
        <w:t>фандрайзинга</w:t>
      </w:r>
      <w:proofErr w:type="spellEnd"/>
      <w:r w:rsidRPr="006524C4">
        <w:rPr>
          <w:rFonts w:ascii="Times New Roman" w:hAnsi="Times New Roman" w:cs="Times New Roman"/>
          <w:bCs/>
          <w:sz w:val="28"/>
          <w:szCs w:val="28"/>
        </w:rPr>
        <w:t xml:space="preserve"> // Вестник РУДН. Серия: Политология. 2010. №2. URL: https://cyberleninka.ru/article/n/spetsifika-politicheskogo-fandrayzinga</w:t>
      </w:r>
      <w:r>
        <w:rPr>
          <w:rFonts w:ascii="Times New Roman" w:hAnsi="Times New Roman" w:cs="Times New Roman"/>
          <w:bCs/>
          <w:sz w:val="28"/>
          <w:szCs w:val="28"/>
        </w:rPr>
        <w:t xml:space="preserve"> </w:t>
      </w:r>
      <w:r w:rsidR="00526038" w:rsidRPr="006524C4">
        <w:rPr>
          <w:rFonts w:ascii="Times New Roman" w:hAnsi="Times New Roman" w:cs="Times New Roman"/>
          <w:bCs/>
          <w:sz w:val="28"/>
          <w:szCs w:val="28"/>
        </w:rPr>
        <w:t xml:space="preserve"> </w:t>
      </w:r>
    </w:p>
    <w:p w:rsidR="00526038" w:rsidRPr="00174EDD" w:rsidRDefault="006524C4" w:rsidP="00D243BF">
      <w:pPr>
        <w:pStyle w:val="a0"/>
        <w:numPr>
          <w:ilvl w:val="0"/>
          <w:numId w:val="4"/>
        </w:numPr>
        <w:jc w:val="both"/>
        <w:rPr>
          <w:rFonts w:ascii="Times New Roman" w:hAnsi="Times New Roman" w:cs="Times New Roman"/>
          <w:bCs/>
          <w:sz w:val="28"/>
          <w:szCs w:val="28"/>
        </w:rPr>
      </w:pPr>
      <w:r>
        <w:rPr>
          <w:rFonts w:ascii="Times New Roman" w:hAnsi="Times New Roman" w:cs="Times New Roman"/>
          <w:sz w:val="28"/>
          <w:szCs w:val="28"/>
        </w:rPr>
        <w:t xml:space="preserve"> </w:t>
      </w:r>
      <w:r w:rsidR="00526038">
        <w:rPr>
          <w:rFonts w:ascii="Times New Roman" w:hAnsi="Times New Roman" w:cs="Times New Roman"/>
          <w:sz w:val="28"/>
          <w:szCs w:val="28"/>
        </w:rPr>
        <w:t xml:space="preserve">Соколов А.В., Дементьев А.А. </w:t>
      </w:r>
      <w:proofErr w:type="spellStart"/>
      <w:r w:rsidR="00526038">
        <w:rPr>
          <w:rFonts w:ascii="Times New Roman" w:hAnsi="Times New Roman" w:cs="Times New Roman"/>
          <w:sz w:val="28"/>
          <w:szCs w:val="28"/>
        </w:rPr>
        <w:t>К</w:t>
      </w:r>
      <w:r w:rsidR="00526038" w:rsidRPr="004A780C">
        <w:rPr>
          <w:rFonts w:ascii="Times New Roman" w:hAnsi="Times New Roman" w:cs="Times New Roman"/>
          <w:sz w:val="28"/>
          <w:szCs w:val="28"/>
        </w:rPr>
        <w:t>раудфандинг</w:t>
      </w:r>
      <w:proofErr w:type="spellEnd"/>
      <w:r w:rsidR="00526038" w:rsidRPr="004A780C">
        <w:rPr>
          <w:rFonts w:ascii="Times New Roman" w:hAnsi="Times New Roman" w:cs="Times New Roman"/>
          <w:sz w:val="28"/>
          <w:szCs w:val="28"/>
        </w:rPr>
        <w:t xml:space="preserve"> в российской политике</w:t>
      </w:r>
      <w:r w:rsidR="00526038" w:rsidRPr="00B71DEA">
        <w:rPr>
          <w:rFonts w:ascii="Times New Roman" w:hAnsi="Times New Roman" w:cs="Times New Roman"/>
          <w:sz w:val="28"/>
          <w:szCs w:val="28"/>
        </w:rPr>
        <w:t xml:space="preserve"> // </w:t>
      </w:r>
      <w:r w:rsidR="00526038" w:rsidRPr="004A780C">
        <w:rPr>
          <w:rFonts w:ascii="Times New Roman" w:hAnsi="Times New Roman" w:cs="Times New Roman"/>
          <w:sz w:val="28"/>
          <w:szCs w:val="28"/>
        </w:rPr>
        <w:t xml:space="preserve">Вестник Московского университета. Серия 18. </w:t>
      </w:r>
      <w:r w:rsidR="00526038">
        <w:rPr>
          <w:rFonts w:ascii="Times New Roman" w:hAnsi="Times New Roman" w:cs="Times New Roman"/>
          <w:sz w:val="28"/>
          <w:szCs w:val="28"/>
        </w:rPr>
        <w:t xml:space="preserve">Социология и политология. 2014. </w:t>
      </w:r>
      <w:r w:rsidR="00526038" w:rsidRPr="00174EDD">
        <w:rPr>
          <w:rFonts w:ascii="Times New Roman" w:hAnsi="Times New Roman" w:cs="Times New Roman"/>
          <w:sz w:val="28"/>
          <w:szCs w:val="28"/>
        </w:rPr>
        <w:t xml:space="preserve">№1. </w:t>
      </w:r>
      <w:r w:rsidR="00526038">
        <w:rPr>
          <w:rFonts w:ascii="Times New Roman" w:hAnsi="Times New Roman" w:cs="Times New Roman"/>
          <w:sz w:val="28"/>
          <w:szCs w:val="28"/>
        </w:rPr>
        <w:t>С</w:t>
      </w:r>
      <w:r w:rsidR="00526038" w:rsidRPr="00174EDD">
        <w:rPr>
          <w:rFonts w:ascii="Times New Roman" w:hAnsi="Times New Roman" w:cs="Times New Roman"/>
          <w:sz w:val="28"/>
          <w:szCs w:val="28"/>
        </w:rPr>
        <w:t xml:space="preserve">. 106-124. </w:t>
      </w:r>
      <w:r w:rsidR="00526038" w:rsidRPr="0036437F">
        <w:rPr>
          <w:rFonts w:ascii="Times New Roman" w:hAnsi="Times New Roman" w:cs="Times New Roman"/>
          <w:sz w:val="28"/>
          <w:szCs w:val="28"/>
          <w:lang w:val="en-US"/>
        </w:rPr>
        <w:t>URL</w:t>
      </w:r>
      <w:r w:rsidR="00526038" w:rsidRPr="00174EDD">
        <w:rPr>
          <w:rFonts w:ascii="Times New Roman" w:hAnsi="Times New Roman" w:cs="Times New Roman"/>
          <w:sz w:val="28"/>
          <w:szCs w:val="28"/>
        </w:rPr>
        <w:t xml:space="preserve">: </w:t>
      </w:r>
      <w:hyperlink r:id="rId17" w:history="1">
        <w:r w:rsidR="00526038" w:rsidRPr="0036437F">
          <w:rPr>
            <w:rStyle w:val="a7"/>
            <w:rFonts w:ascii="Times New Roman" w:hAnsi="Times New Roman" w:cs="Times New Roman"/>
            <w:sz w:val="28"/>
            <w:szCs w:val="28"/>
            <w:lang w:val="en-US"/>
          </w:rPr>
          <w:t>http</w:t>
        </w:r>
        <w:r w:rsidR="00526038" w:rsidRPr="00174EDD">
          <w:rPr>
            <w:rStyle w:val="a7"/>
            <w:rFonts w:ascii="Times New Roman" w:hAnsi="Times New Roman" w:cs="Times New Roman"/>
            <w:sz w:val="28"/>
            <w:szCs w:val="28"/>
          </w:rPr>
          <w:t>://</w:t>
        </w:r>
        <w:proofErr w:type="spellStart"/>
        <w:r w:rsidR="00526038" w:rsidRPr="0036437F">
          <w:rPr>
            <w:rStyle w:val="a7"/>
            <w:rFonts w:ascii="Times New Roman" w:hAnsi="Times New Roman" w:cs="Times New Roman"/>
            <w:sz w:val="28"/>
            <w:szCs w:val="28"/>
            <w:lang w:val="en-US"/>
          </w:rPr>
          <w:t>vestnik</w:t>
        </w:r>
        <w:proofErr w:type="spellEnd"/>
        <w:r w:rsidR="00526038" w:rsidRPr="00174EDD">
          <w:rPr>
            <w:rStyle w:val="a7"/>
            <w:rFonts w:ascii="Times New Roman" w:hAnsi="Times New Roman" w:cs="Times New Roman"/>
            <w:sz w:val="28"/>
            <w:szCs w:val="28"/>
          </w:rPr>
          <w:t>.</w:t>
        </w:r>
        <w:r w:rsidR="00526038" w:rsidRPr="0036437F">
          <w:rPr>
            <w:rStyle w:val="a7"/>
            <w:rFonts w:ascii="Times New Roman" w:hAnsi="Times New Roman" w:cs="Times New Roman"/>
            <w:sz w:val="28"/>
            <w:szCs w:val="28"/>
            <w:lang w:val="en-US"/>
          </w:rPr>
          <w:t>socio</w:t>
        </w:r>
        <w:r w:rsidR="00526038" w:rsidRPr="00174EDD">
          <w:rPr>
            <w:rStyle w:val="a7"/>
            <w:rFonts w:ascii="Times New Roman" w:hAnsi="Times New Roman" w:cs="Times New Roman"/>
            <w:sz w:val="28"/>
            <w:szCs w:val="28"/>
          </w:rPr>
          <w:t>.</w:t>
        </w:r>
        <w:proofErr w:type="spellStart"/>
        <w:r w:rsidR="00526038" w:rsidRPr="0036437F">
          <w:rPr>
            <w:rStyle w:val="a7"/>
            <w:rFonts w:ascii="Times New Roman" w:hAnsi="Times New Roman" w:cs="Times New Roman"/>
            <w:sz w:val="28"/>
            <w:szCs w:val="28"/>
            <w:lang w:val="en-US"/>
          </w:rPr>
          <w:t>msu</w:t>
        </w:r>
        <w:proofErr w:type="spellEnd"/>
        <w:r w:rsidR="00526038" w:rsidRPr="00174EDD">
          <w:rPr>
            <w:rStyle w:val="a7"/>
            <w:rFonts w:ascii="Times New Roman" w:hAnsi="Times New Roman" w:cs="Times New Roman"/>
            <w:sz w:val="28"/>
            <w:szCs w:val="28"/>
          </w:rPr>
          <w:t>.</w:t>
        </w:r>
        <w:proofErr w:type="spellStart"/>
        <w:r w:rsidR="00526038" w:rsidRPr="0036437F">
          <w:rPr>
            <w:rStyle w:val="a7"/>
            <w:rFonts w:ascii="Times New Roman" w:hAnsi="Times New Roman" w:cs="Times New Roman"/>
            <w:sz w:val="28"/>
            <w:szCs w:val="28"/>
            <w:lang w:val="en-US"/>
          </w:rPr>
          <w:t>ru</w:t>
        </w:r>
        <w:proofErr w:type="spellEnd"/>
        <w:r w:rsidR="00526038" w:rsidRPr="00174EDD">
          <w:rPr>
            <w:rStyle w:val="a7"/>
            <w:rFonts w:ascii="Times New Roman" w:hAnsi="Times New Roman" w:cs="Times New Roman"/>
            <w:sz w:val="28"/>
            <w:szCs w:val="28"/>
          </w:rPr>
          <w:t>/</w:t>
        </w:r>
        <w:r w:rsidR="00526038" w:rsidRPr="0036437F">
          <w:rPr>
            <w:rStyle w:val="a7"/>
            <w:rFonts w:ascii="Times New Roman" w:hAnsi="Times New Roman" w:cs="Times New Roman"/>
            <w:sz w:val="28"/>
            <w:szCs w:val="28"/>
            <w:lang w:val="en-US"/>
          </w:rPr>
          <w:t>jour</w:t>
        </w:r>
        <w:r w:rsidR="00526038" w:rsidRPr="00174EDD">
          <w:rPr>
            <w:rStyle w:val="a7"/>
            <w:rFonts w:ascii="Times New Roman" w:hAnsi="Times New Roman" w:cs="Times New Roman"/>
            <w:sz w:val="28"/>
            <w:szCs w:val="28"/>
          </w:rPr>
          <w:t>/</w:t>
        </w:r>
        <w:r w:rsidR="00526038" w:rsidRPr="0036437F">
          <w:rPr>
            <w:rStyle w:val="a7"/>
            <w:rFonts w:ascii="Times New Roman" w:hAnsi="Times New Roman" w:cs="Times New Roman"/>
            <w:sz w:val="28"/>
            <w:szCs w:val="28"/>
            <w:lang w:val="en-US"/>
          </w:rPr>
          <w:t>article</w:t>
        </w:r>
        <w:r w:rsidR="00526038" w:rsidRPr="00174EDD">
          <w:rPr>
            <w:rStyle w:val="a7"/>
            <w:rFonts w:ascii="Times New Roman" w:hAnsi="Times New Roman" w:cs="Times New Roman"/>
            <w:sz w:val="28"/>
            <w:szCs w:val="28"/>
          </w:rPr>
          <w:t>/</w:t>
        </w:r>
        <w:r w:rsidR="00526038" w:rsidRPr="0036437F">
          <w:rPr>
            <w:rStyle w:val="a7"/>
            <w:rFonts w:ascii="Times New Roman" w:hAnsi="Times New Roman" w:cs="Times New Roman"/>
            <w:sz w:val="28"/>
            <w:szCs w:val="28"/>
            <w:lang w:val="en-US"/>
          </w:rPr>
          <w:t>view</w:t>
        </w:r>
        <w:r w:rsidR="00526038" w:rsidRPr="00174EDD">
          <w:rPr>
            <w:rStyle w:val="a7"/>
            <w:rFonts w:ascii="Times New Roman" w:hAnsi="Times New Roman" w:cs="Times New Roman"/>
            <w:sz w:val="28"/>
            <w:szCs w:val="28"/>
          </w:rPr>
          <w:t>/8/9</w:t>
        </w:r>
      </w:hyperlink>
    </w:p>
    <w:p w:rsidR="00526038" w:rsidRPr="00174EDD" w:rsidRDefault="00526038" w:rsidP="00D243BF">
      <w:pPr>
        <w:pStyle w:val="a0"/>
        <w:numPr>
          <w:ilvl w:val="0"/>
          <w:numId w:val="4"/>
        </w:numPr>
        <w:jc w:val="both"/>
        <w:rPr>
          <w:rFonts w:ascii="Times New Roman" w:hAnsi="Times New Roman" w:cs="Times New Roman"/>
          <w:sz w:val="28"/>
          <w:szCs w:val="28"/>
        </w:rPr>
      </w:pPr>
      <w:r w:rsidRPr="00174EDD">
        <w:rPr>
          <w:rFonts w:ascii="Times New Roman" w:hAnsi="Times New Roman" w:cs="Times New Roman"/>
          <w:bCs/>
          <w:sz w:val="28"/>
          <w:szCs w:val="28"/>
        </w:rPr>
        <w:t xml:space="preserve"> </w:t>
      </w:r>
      <w:r>
        <w:rPr>
          <w:rFonts w:ascii="Times New Roman" w:hAnsi="Times New Roman" w:cs="Times New Roman"/>
          <w:sz w:val="28"/>
          <w:szCs w:val="28"/>
        </w:rPr>
        <w:t>Соколов А.В.</w:t>
      </w:r>
      <w:r w:rsidRPr="00B71DEA">
        <w:rPr>
          <w:rFonts w:ascii="Times New Roman" w:hAnsi="Times New Roman" w:cs="Times New Roman"/>
          <w:sz w:val="28"/>
          <w:szCs w:val="28"/>
        </w:rPr>
        <w:t xml:space="preserve"> Особенности возникновения политического </w:t>
      </w:r>
      <w:proofErr w:type="spellStart"/>
      <w:r w:rsidRPr="00B71DEA">
        <w:rPr>
          <w:rFonts w:ascii="Times New Roman" w:hAnsi="Times New Roman" w:cs="Times New Roman"/>
          <w:sz w:val="28"/>
          <w:szCs w:val="28"/>
        </w:rPr>
        <w:t>краудфандинга</w:t>
      </w:r>
      <w:proofErr w:type="spellEnd"/>
      <w:r w:rsidRPr="00B71DEA">
        <w:rPr>
          <w:rFonts w:ascii="Times New Roman" w:hAnsi="Times New Roman" w:cs="Times New Roman"/>
          <w:sz w:val="28"/>
          <w:szCs w:val="28"/>
        </w:rPr>
        <w:t xml:space="preserve"> в российской политической практике // Вестник РУДН. Серия: Политология. 2014. </w:t>
      </w:r>
      <w:r w:rsidRPr="00174EDD">
        <w:rPr>
          <w:rFonts w:ascii="Times New Roman" w:hAnsi="Times New Roman" w:cs="Times New Roman"/>
          <w:sz w:val="28"/>
          <w:szCs w:val="28"/>
        </w:rPr>
        <w:t xml:space="preserve">№2. </w:t>
      </w:r>
      <w:r>
        <w:rPr>
          <w:rFonts w:ascii="Times New Roman" w:hAnsi="Times New Roman" w:cs="Times New Roman"/>
          <w:sz w:val="28"/>
          <w:szCs w:val="28"/>
        </w:rPr>
        <w:t>С</w:t>
      </w:r>
      <w:r w:rsidRPr="00174EDD">
        <w:rPr>
          <w:rFonts w:ascii="Times New Roman" w:hAnsi="Times New Roman" w:cs="Times New Roman"/>
          <w:sz w:val="28"/>
          <w:szCs w:val="28"/>
        </w:rPr>
        <w:t xml:space="preserve">. 31-38. </w:t>
      </w:r>
      <w:r w:rsidRPr="00B71DEA">
        <w:rPr>
          <w:rFonts w:ascii="Times New Roman" w:hAnsi="Times New Roman" w:cs="Times New Roman"/>
          <w:sz w:val="28"/>
          <w:szCs w:val="28"/>
          <w:lang w:val="en-US"/>
        </w:rPr>
        <w:t>URL</w:t>
      </w:r>
      <w:r w:rsidRPr="00174EDD">
        <w:rPr>
          <w:rFonts w:ascii="Times New Roman" w:hAnsi="Times New Roman" w:cs="Times New Roman"/>
          <w:sz w:val="28"/>
          <w:szCs w:val="28"/>
        </w:rPr>
        <w:t xml:space="preserve">: </w:t>
      </w:r>
      <w:r w:rsidRPr="00B71DEA">
        <w:rPr>
          <w:rFonts w:ascii="Times New Roman" w:hAnsi="Times New Roman" w:cs="Times New Roman"/>
          <w:sz w:val="28"/>
          <w:szCs w:val="28"/>
          <w:lang w:val="en-US"/>
        </w:rPr>
        <w:t>https</w:t>
      </w:r>
      <w:r w:rsidRPr="00174EDD">
        <w:rPr>
          <w:rFonts w:ascii="Times New Roman" w:hAnsi="Times New Roman" w:cs="Times New Roman"/>
          <w:sz w:val="28"/>
          <w:szCs w:val="28"/>
        </w:rPr>
        <w:t>://</w:t>
      </w:r>
      <w:proofErr w:type="spellStart"/>
      <w:r w:rsidRPr="00B71DEA">
        <w:rPr>
          <w:rFonts w:ascii="Times New Roman" w:hAnsi="Times New Roman" w:cs="Times New Roman"/>
          <w:sz w:val="28"/>
          <w:szCs w:val="28"/>
          <w:lang w:val="en-US"/>
        </w:rPr>
        <w:t>cyberleninka</w:t>
      </w:r>
      <w:proofErr w:type="spellEnd"/>
      <w:r w:rsidRPr="00174EDD">
        <w:rPr>
          <w:rFonts w:ascii="Times New Roman" w:hAnsi="Times New Roman" w:cs="Times New Roman"/>
          <w:sz w:val="28"/>
          <w:szCs w:val="28"/>
        </w:rPr>
        <w:t>.</w:t>
      </w:r>
      <w:proofErr w:type="spellStart"/>
      <w:r w:rsidRPr="00B71DEA">
        <w:rPr>
          <w:rFonts w:ascii="Times New Roman" w:hAnsi="Times New Roman" w:cs="Times New Roman"/>
          <w:sz w:val="28"/>
          <w:szCs w:val="28"/>
          <w:lang w:val="en-US"/>
        </w:rPr>
        <w:t>ru</w:t>
      </w:r>
      <w:proofErr w:type="spellEnd"/>
      <w:r w:rsidRPr="00174EDD">
        <w:rPr>
          <w:rFonts w:ascii="Times New Roman" w:hAnsi="Times New Roman" w:cs="Times New Roman"/>
          <w:sz w:val="28"/>
          <w:szCs w:val="28"/>
        </w:rPr>
        <w:t>/</w:t>
      </w:r>
      <w:r w:rsidRPr="00B71DEA">
        <w:rPr>
          <w:rFonts w:ascii="Times New Roman" w:hAnsi="Times New Roman" w:cs="Times New Roman"/>
          <w:sz w:val="28"/>
          <w:szCs w:val="28"/>
          <w:lang w:val="en-US"/>
        </w:rPr>
        <w:t>article</w:t>
      </w:r>
      <w:r w:rsidRPr="00174EDD">
        <w:rPr>
          <w:rFonts w:ascii="Times New Roman" w:hAnsi="Times New Roman" w:cs="Times New Roman"/>
          <w:sz w:val="28"/>
          <w:szCs w:val="28"/>
        </w:rPr>
        <w:t>/</w:t>
      </w:r>
      <w:r w:rsidRPr="00B71DEA">
        <w:rPr>
          <w:rFonts w:ascii="Times New Roman" w:hAnsi="Times New Roman" w:cs="Times New Roman"/>
          <w:sz w:val="28"/>
          <w:szCs w:val="28"/>
          <w:lang w:val="en-US"/>
        </w:rPr>
        <w:t>n</w:t>
      </w:r>
      <w:r w:rsidRPr="00174EDD">
        <w:rPr>
          <w:rFonts w:ascii="Times New Roman" w:hAnsi="Times New Roman" w:cs="Times New Roman"/>
          <w:sz w:val="28"/>
          <w:szCs w:val="28"/>
        </w:rPr>
        <w:t>/</w:t>
      </w:r>
      <w:proofErr w:type="spellStart"/>
      <w:r w:rsidRPr="00B71DEA">
        <w:rPr>
          <w:rFonts w:ascii="Times New Roman" w:hAnsi="Times New Roman" w:cs="Times New Roman"/>
          <w:sz w:val="28"/>
          <w:szCs w:val="28"/>
          <w:lang w:val="en-US"/>
        </w:rPr>
        <w:t>osobennosti</w:t>
      </w:r>
      <w:proofErr w:type="spellEnd"/>
      <w:r w:rsidRPr="00174EDD">
        <w:rPr>
          <w:rFonts w:ascii="Times New Roman" w:hAnsi="Times New Roman" w:cs="Times New Roman"/>
          <w:sz w:val="28"/>
          <w:szCs w:val="28"/>
        </w:rPr>
        <w:t>-</w:t>
      </w:r>
      <w:proofErr w:type="spellStart"/>
      <w:r w:rsidRPr="00B71DEA">
        <w:rPr>
          <w:rFonts w:ascii="Times New Roman" w:hAnsi="Times New Roman" w:cs="Times New Roman"/>
          <w:sz w:val="28"/>
          <w:szCs w:val="28"/>
          <w:lang w:val="en-US"/>
        </w:rPr>
        <w:t>vozniknoveniya</w:t>
      </w:r>
      <w:proofErr w:type="spellEnd"/>
      <w:r w:rsidRPr="00174EDD">
        <w:rPr>
          <w:rFonts w:ascii="Times New Roman" w:hAnsi="Times New Roman" w:cs="Times New Roman"/>
          <w:sz w:val="28"/>
          <w:szCs w:val="28"/>
        </w:rPr>
        <w:t>-</w:t>
      </w:r>
      <w:proofErr w:type="spellStart"/>
      <w:r w:rsidRPr="00B71DEA">
        <w:rPr>
          <w:rFonts w:ascii="Times New Roman" w:hAnsi="Times New Roman" w:cs="Times New Roman"/>
          <w:sz w:val="28"/>
          <w:szCs w:val="28"/>
          <w:lang w:val="en-US"/>
        </w:rPr>
        <w:t>politicheskogo</w:t>
      </w:r>
      <w:proofErr w:type="spellEnd"/>
      <w:r w:rsidRPr="00174EDD">
        <w:rPr>
          <w:rFonts w:ascii="Times New Roman" w:hAnsi="Times New Roman" w:cs="Times New Roman"/>
          <w:sz w:val="28"/>
          <w:szCs w:val="28"/>
        </w:rPr>
        <w:t>-</w:t>
      </w:r>
      <w:proofErr w:type="spellStart"/>
      <w:r w:rsidRPr="00B71DEA">
        <w:rPr>
          <w:rFonts w:ascii="Times New Roman" w:hAnsi="Times New Roman" w:cs="Times New Roman"/>
          <w:sz w:val="28"/>
          <w:szCs w:val="28"/>
          <w:lang w:val="en-US"/>
        </w:rPr>
        <w:t>kraudfandinga</w:t>
      </w:r>
      <w:proofErr w:type="spellEnd"/>
      <w:r w:rsidRPr="00174EDD">
        <w:rPr>
          <w:rFonts w:ascii="Times New Roman" w:hAnsi="Times New Roman" w:cs="Times New Roman"/>
          <w:sz w:val="28"/>
          <w:szCs w:val="28"/>
        </w:rPr>
        <w:t>-</w:t>
      </w:r>
      <w:r w:rsidRPr="00B71DEA">
        <w:rPr>
          <w:rFonts w:ascii="Times New Roman" w:hAnsi="Times New Roman" w:cs="Times New Roman"/>
          <w:sz w:val="28"/>
          <w:szCs w:val="28"/>
          <w:lang w:val="en-US"/>
        </w:rPr>
        <w:t>v</w:t>
      </w:r>
      <w:r w:rsidRPr="00174EDD">
        <w:rPr>
          <w:rFonts w:ascii="Times New Roman" w:hAnsi="Times New Roman" w:cs="Times New Roman"/>
          <w:sz w:val="28"/>
          <w:szCs w:val="28"/>
        </w:rPr>
        <w:t>-</w:t>
      </w:r>
      <w:proofErr w:type="spellStart"/>
      <w:r w:rsidRPr="00B71DEA">
        <w:rPr>
          <w:rFonts w:ascii="Times New Roman" w:hAnsi="Times New Roman" w:cs="Times New Roman"/>
          <w:sz w:val="28"/>
          <w:szCs w:val="28"/>
          <w:lang w:val="en-US"/>
        </w:rPr>
        <w:t>rossiyskoy</w:t>
      </w:r>
      <w:proofErr w:type="spellEnd"/>
      <w:r w:rsidRPr="00174EDD">
        <w:rPr>
          <w:rFonts w:ascii="Times New Roman" w:hAnsi="Times New Roman" w:cs="Times New Roman"/>
          <w:sz w:val="28"/>
          <w:szCs w:val="28"/>
        </w:rPr>
        <w:t>-</w:t>
      </w:r>
      <w:proofErr w:type="spellStart"/>
      <w:r w:rsidRPr="00B71DEA">
        <w:rPr>
          <w:rFonts w:ascii="Times New Roman" w:hAnsi="Times New Roman" w:cs="Times New Roman"/>
          <w:sz w:val="28"/>
          <w:szCs w:val="28"/>
          <w:lang w:val="en-US"/>
        </w:rPr>
        <w:t>politicheskoy</w:t>
      </w:r>
      <w:proofErr w:type="spellEnd"/>
      <w:r w:rsidRPr="00174EDD">
        <w:rPr>
          <w:rFonts w:ascii="Times New Roman" w:hAnsi="Times New Roman" w:cs="Times New Roman"/>
          <w:sz w:val="28"/>
          <w:szCs w:val="28"/>
        </w:rPr>
        <w:t>-</w:t>
      </w:r>
      <w:proofErr w:type="spellStart"/>
      <w:r w:rsidRPr="00B71DEA">
        <w:rPr>
          <w:rFonts w:ascii="Times New Roman" w:hAnsi="Times New Roman" w:cs="Times New Roman"/>
          <w:sz w:val="28"/>
          <w:szCs w:val="28"/>
          <w:lang w:val="en-US"/>
        </w:rPr>
        <w:t>praktike</w:t>
      </w:r>
      <w:proofErr w:type="spellEnd"/>
      <w:r w:rsidRPr="00174EDD">
        <w:rPr>
          <w:rFonts w:ascii="Times New Roman" w:hAnsi="Times New Roman" w:cs="Times New Roman"/>
          <w:sz w:val="28"/>
          <w:szCs w:val="28"/>
        </w:rPr>
        <w:t xml:space="preserve"> </w:t>
      </w:r>
    </w:p>
    <w:p w:rsidR="00526038" w:rsidRDefault="00526038" w:rsidP="00D243BF">
      <w:pPr>
        <w:pStyle w:val="a0"/>
        <w:numPr>
          <w:ilvl w:val="0"/>
          <w:numId w:val="4"/>
        </w:numPr>
        <w:jc w:val="both"/>
        <w:rPr>
          <w:rFonts w:ascii="Times New Roman" w:hAnsi="Times New Roman" w:cs="Times New Roman"/>
          <w:sz w:val="28"/>
          <w:szCs w:val="28"/>
        </w:rPr>
      </w:pPr>
      <w:r w:rsidRPr="00174EDD">
        <w:rPr>
          <w:rFonts w:ascii="Times New Roman" w:hAnsi="Times New Roman" w:cs="Times New Roman"/>
          <w:bCs/>
          <w:sz w:val="28"/>
          <w:szCs w:val="28"/>
        </w:rPr>
        <w:t xml:space="preserve"> </w:t>
      </w:r>
      <w:r w:rsidRPr="006A6D19">
        <w:rPr>
          <w:rFonts w:ascii="Times New Roman" w:hAnsi="Times New Roman" w:cs="Times New Roman"/>
          <w:sz w:val="28"/>
          <w:szCs w:val="28"/>
        </w:rPr>
        <w:t xml:space="preserve">Строкова А. А. </w:t>
      </w:r>
      <w:proofErr w:type="spellStart"/>
      <w:r w:rsidRPr="006A6D19">
        <w:rPr>
          <w:rFonts w:ascii="Times New Roman" w:hAnsi="Times New Roman" w:cs="Times New Roman"/>
          <w:sz w:val="28"/>
          <w:szCs w:val="28"/>
        </w:rPr>
        <w:t>Краудфандинг</w:t>
      </w:r>
      <w:proofErr w:type="spellEnd"/>
      <w:r w:rsidRPr="006A6D19">
        <w:rPr>
          <w:rFonts w:ascii="Times New Roman" w:hAnsi="Times New Roman" w:cs="Times New Roman"/>
          <w:sz w:val="28"/>
          <w:szCs w:val="28"/>
        </w:rPr>
        <w:t xml:space="preserve"> в России: сущность и перспективы развития [Текст] // Проблемы и перспективы экономики и управления: материалы V </w:t>
      </w:r>
      <w:proofErr w:type="spellStart"/>
      <w:r w:rsidRPr="006A6D19">
        <w:rPr>
          <w:rFonts w:ascii="Times New Roman" w:hAnsi="Times New Roman" w:cs="Times New Roman"/>
          <w:sz w:val="28"/>
          <w:szCs w:val="28"/>
        </w:rPr>
        <w:t>Междунар</w:t>
      </w:r>
      <w:proofErr w:type="spellEnd"/>
      <w:r w:rsidRPr="006A6D19">
        <w:rPr>
          <w:rFonts w:ascii="Times New Roman" w:hAnsi="Times New Roman" w:cs="Times New Roman"/>
          <w:sz w:val="28"/>
          <w:szCs w:val="28"/>
        </w:rPr>
        <w:t xml:space="preserve">. науч. </w:t>
      </w:r>
      <w:proofErr w:type="spellStart"/>
      <w:r w:rsidRPr="006A6D19">
        <w:rPr>
          <w:rFonts w:ascii="Times New Roman" w:hAnsi="Times New Roman" w:cs="Times New Roman"/>
          <w:sz w:val="28"/>
          <w:szCs w:val="28"/>
        </w:rPr>
        <w:t>конф</w:t>
      </w:r>
      <w:proofErr w:type="spellEnd"/>
      <w:r w:rsidRPr="006A6D19">
        <w:rPr>
          <w:rFonts w:ascii="Times New Roman" w:hAnsi="Times New Roman" w:cs="Times New Roman"/>
          <w:sz w:val="28"/>
          <w:szCs w:val="28"/>
        </w:rPr>
        <w:t>. (г. Санкт-Петербург, декабрь 2016 г.). — СПб</w:t>
      </w:r>
      <w:proofErr w:type="gramStart"/>
      <w:r w:rsidRPr="006A6D19">
        <w:rPr>
          <w:rFonts w:ascii="Times New Roman" w:hAnsi="Times New Roman" w:cs="Times New Roman"/>
          <w:sz w:val="28"/>
          <w:szCs w:val="28"/>
        </w:rPr>
        <w:t xml:space="preserve">.: </w:t>
      </w:r>
      <w:proofErr w:type="gramEnd"/>
      <w:r w:rsidRPr="006A6D19">
        <w:rPr>
          <w:rFonts w:ascii="Times New Roman" w:hAnsi="Times New Roman" w:cs="Times New Roman"/>
          <w:sz w:val="28"/>
          <w:szCs w:val="28"/>
        </w:rPr>
        <w:t xml:space="preserve">Свое издательство, 2016. — С. 58-61. — URL </w:t>
      </w:r>
      <w:hyperlink r:id="rId18" w:history="1">
        <w:r w:rsidR="008614FF" w:rsidRPr="0009308F">
          <w:rPr>
            <w:rStyle w:val="a7"/>
            <w:rFonts w:ascii="Times New Roman" w:hAnsi="Times New Roman" w:cs="Times New Roman"/>
            <w:sz w:val="28"/>
            <w:szCs w:val="28"/>
          </w:rPr>
          <w:t>https://moluch.ru/conf/econ/archive/219/11512/</w:t>
        </w:r>
      </w:hyperlink>
    </w:p>
    <w:p w:rsidR="008614FF" w:rsidRPr="006A6D19" w:rsidRDefault="008614FF" w:rsidP="00D243BF">
      <w:pPr>
        <w:pStyle w:val="a0"/>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r w:rsidRPr="008614FF">
        <w:rPr>
          <w:rFonts w:ascii="Times New Roman" w:hAnsi="Times New Roman" w:cs="Times New Roman"/>
          <w:sz w:val="28"/>
          <w:szCs w:val="28"/>
        </w:rPr>
        <w:t>Федеральный закон от 12.06.2002 N 67-ФЗ (ред. от 18.04.2018) "Об основных гарантиях избирательных прав и права на участие в референдуме граждан Российской Федерации" (с изм. и доп., вступ. в силу с 06.05.2018)</w:t>
      </w:r>
      <w:r>
        <w:rPr>
          <w:rFonts w:ascii="Times New Roman" w:hAnsi="Times New Roman" w:cs="Times New Roman"/>
          <w:sz w:val="28"/>
          <w:szCs w:val="28"/>
        </w:rPr>
        <w:t>. Доступ из справ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правовой системы «</w:t>
      </w:r>
      <w:proofErr w:type="spellStart"/>
      <w:r>
        <w:rPr>
          <w:rFonts w:ascii="Times New Roman" w:hAnsi="Times New Roman" w:cs="Times New Roman"/>
          <w:sz w:val="28"/>
          <w:szCs w:val="28"/>
        </w:rPr>
        <w:t>КонсультантПлюс</w:t>
      </w:r>
      <w:proofErr w:type="spellEnd"/>
      <w:r>
        <w:rPr>
          <w:rFonts w:ascii="Times New Roman" w:hAnsi="Times New Roman" w:cs="Times New Roman"/>
          <w:sz w:val="28"/>
          <w:szCs w:val="28"/>
        </w:rPr>
        <w:t>»</w:t>
      </w:r>
    </w:p>
    <w:p w:rsidR="00526038" w:rsidRPr="00E655B7" w:rsidRDefault="00526038" w:rsidP="00D243BF">
      <w:pPr>
        <w:pStyle w:val="a0"/>
        <w:numPr>
          <w:ilvl w:val="0"/>
          <w:numId w:val="4"/>
        </w:numPr>
        <w:jc w:val="both"/>
        <w:rPr>
          <w:rFonts w:ascii="Times New Roman" w:hAnsi="Times New Roman" w:cs="Times New Roman"/>
          <w:bCs/>
          <w:sz w:val="28"/>
          <w:szCs w:val="28"/>
          <w:lang w:val="en-US"/>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Чугреев</w:t>
      </w:r>
      <w:proofErr w:type="spellEnd"/>
      <w:r>
        <w:rPr>
          <w:rFonts w:ascii="Times New Roman" w:hAnsi="Times New Roman" w:cs="Times New Roman"/>
          <w:bCs/>
          <w:sz w:val="28"/>
          <w:szCs w:val="28"/>
        </w:rPr>
        <w:t xml:space="preserve"> В.Л.</w:t>
      </w:r>
      <w:r w:rsidRPr="00E655B7">
        <w:rPr>
          <w:rFonts w:ascii="Times New Roman" w:hAnsi="Times New Roman" w:cs="Times New Roman"/>
          <w:bCs/>
          <w:sz w:val="28"/>
          <w:szCs w:val="28"/>
        </w:rPr>
        <w:t xml:space="preserve"> </w:t>
      </w:r>
      <w:proofErr w:type="spellStart"/>
      <w:r w:rsidRPr="00E655B7">
        <w:rPr>
          <w:rFonts w:ascii="Times New Roman" w:hAnsi="Times New Roman" w:cs="Times New Roman"/>
          <w:bCs/>
          <w:sz w:val="28"/>
          <w:szCs w:val="28"/>
        </w:rPr>
        <w:t>Краудфандинг</w:t>
      </w:r>
      <w:proofErr w:type="spellEnd"/>
      <w:r w:rsidRPr="00E655B7">
        <w:rPr>
          <w:rFonts w:ascii="Times New Roman" w:hAnsi="Times New Roman" w:cs="Times New Roman"/>
          <w:bCs/>
          <w:sz w:val="28"/>
          <w:szCs w:val="28"/>
        </w:rPr>
        <w:t xml:space="preserve"> – социальная технология коллективного финансирования: зарубежный опыт использования // Экономические и социальные перемены: факты, тенденции, прогноз. </w:t>
      </w:r>
      <w:r w:rsidRPr="00F609D8">
        <w:rPr>
          <w:rFonts w:ascii="Times New Roman" w:hAnsi="Times New Roman" w:cs="Times New Roman"/>
          <w:bCs/>
          <w:sz w:val="28"/>
          <w:szCs w:val="28"/>
          <w:lang w:val="en-US"/>
        </w:rPr>
        <w:t xml:space="preserve">2013. </w:t>
      </w:r>
      <w:r w:rsidRPr="00E655B7">
        <w:rPr>
          <w:rFonts w:ascii="Times New Roman" w:hAnsi="Times New Roman" w:cs="Times New Roman"/>
          <w:bCs/>
          <w:sz w:val="28"/>
          <w:szCs w:val="28"/>
          <w:lang w:val="en-US"/>
        </w:rPr>
        <w:t>№4 (28).</w:t>
      </w:r>
      <w:r w:rsidRPr="00F609D8">
        <w:rPr>
          <w:rFonts w:ascii="Times New Roman" w:hAnsi="Times New Roman" w:cs="Times New Roman"/>
          <w:bCs/>
          <w:sz w:val="28"/>
          <w:szCs w:val="28"/>
          <w:lang w:val="en-US"/>
        </w:rPr>
        <w:t xml:space="preserve"> </w:t>
      </w:r>
      <w:r>
        <w:rPr>
          <w:rFonts w:ascii="Times New Roman" w:hAnsi="Times New Roman" w:cs="Times New Roman"/>
          <w:bCs/>
          <w:sz w:val="28"/>
          <w:szCs w:val="28"/>
        </w:rPr>
        <w:t>С</w:t>
      </w:r>
      <w:r w:rsidRPr="00E655B7">
        <w:rPr>
          <w:rFonts w:ascii="Times New Roman" w:hAnsi="Times New Roman" w:cs="Times New Roman"/>
          <w:bCs/>
          <w:sz w:val="28"/>
          <w:szCs w:val="28"/>
          <w:lang w:val="en-US"/>
        </w:rPr>
        <w:t xml:space="preserve">. 190-196. URL: </w:t>
      </w:r>
      <w:hyperlink r:id="rId19" w:history="1">
        <w:r w:rsidRPr="00E655B7">
          <w:rPr>
            <w:rStyle w:val="a7"/>
            <w:rFonts w:ascii="Times New Roman" w:hAnsi="Times New Roman" w:cs="Times New Roman"/>
            <w:bCs/>
            <w:sz w:val="28"/>
            <w:szCs w:val="28"/>
            <w:lang w:val="en-US"/>
          </w:rPr>
          <w:t>https://cyberleninka.ru/article/n/kraudfanding-sotsialnaya-tehnologiya-kollektivnogo-finansirovaniya-zarubezhnyy-opyt-ispolzovaniya</w:t>
        </w:r>
      </w:hyperlink>
    </w:p>
    <w:p w:rsidR="00526038" w:rsidRPr="007B1476" w:rsidRDefault="00526038" w:rsidP="00D243BF">
      <w:pPr>
        <w:pStyle w:val="a0"/>
        <w:numPr>
          <w:ilvl w:val="0"/>
          <w:numId w:val="4"/>
        </w:numPr>
        <w:jc w:val="both"/>
        <w:rPr>
          <w:rFonts w:ascii="Times New Roman" w:hAnsi="Times New Roman" w:cs="Times New Roman"/>
          <w:bCs/>
          <w:sz w:val="28"/>
          <w:szCs w:val="28"/>
          <w:lang w:val="en-US"/>
        </w:rPr>
      </w:pPr>
      <w:r w:rsidRPr="004310D0">
        <w:rPr>
          <w:rFonts w:ascii="Times New Roman" w:hAnsi="Times New Roman" w:cs="Times New Roman"/>
          <w:bCs/>
          <w:sz w:val="28"/>
          <w:szCs w:val="28"/>
          <w:lang w:val="en-US"/>
        </w:rPr>
        <w:t xml:space="preserve"> </w:t>
      </w:r>
      <w:r w:rsidRPr="007B1476">
        <w:rPr>
          <w:rFonts w:ascii="Times New Roman" w:hAnsi="Times New Roman" w:cs="Times New Roman"/>
          <w:bCs/>
          <w:sz w:val="28"/>
          <w:szCs w:val="28"/>
        </w:rPr>
        <w:t>Юрченко А.А</w:t>
      </w:r>
      <w:r w:rsidR="00F11DBE">
        <w:rPr>
          <w:rFonts w:ascii="Times New Roman" w:hAnsi="Times New Roman" w:cs="Times New Roman"/>
          <w:bCs/>
          <w:sz w:val="28"/>
          <w:szCs w:val="28"/>
        </w:rPr>
        <w:t xml:space="preserve">., Кузнецова В.А. </w:t>
      </w:r>
      <w:proofErr w:type="spellStart"/>
      <w:r w:rsidR="00F11DBE">
        <w:rPr>
          <w:rFonts w:ascii="Times New Roman" w:hAnsi="Times New Roman" w:cs="Times New Roman"/>
          <w:bCs/>
          <w:sz w:val="28"/>
          <w:szCs w:val="28"/>
        </w:rPr>
        <w:t>Краудфандинг</w:t>
      </w:r>
      <w:proofErr w:type="spellEnd"/>
      <w:r w:rsidR="00F11DBE">
        <w:rPr>
          <w:rFonts w:ascii="Times New Roman" w:hAnsi="Times New Roman" w:cs="Times New Roman"/>
          <w:bCs/>
          <w:sz w:val="28"/>
          <w:szCs w:val="28"/>
        </w:rPr>
        <w:t xml:space="preserve"> —</w:t>
      </w:r>
      <w:r w:rsidRPr="007B1476">
        <w:rPr>
          <w:rFonts w:ascii="Times New Roman" w:hAnsi="Times New Roman" w:cs="Times New Roman"/>
          <w:bCs/>
          <w:sz w:val="28"/>
          <w:szCs w:val="28"/>
        </w:rPr>
        <w:t xml:space="preserve"> новый способ финансирования // Актуальные проблемы авиации и космонавтики. </w:t>
      </w:r>
      <w:r w:rsidRPr="00F609D8">
        <w:rPr>
          <w:rFonts w:ascii="Times New Roman" w:hAnsi="Times New Roman" w:cs="Times New Roman"/>
          <w:bCs/>
          <w:sz w:val="28"/>
          <w:szCs w:val="28"/>
          <w:lang w:val="en-US"/>
        </w:rPr>
        <w:t xml:space="preserve">2015. </w:t>
      </w:r>
      <w:r w:rsidRPr="007B1476">
        <w:rPr>
          <w:rFonts w:ascii="Times New Roman" w:hAnsi="Times New Roman" w:cs="Times New Roman"/>
          <w:bCs/>
          <w:sz w:val="28"/>
          <w:szCs w:val="28"/>
          <w:lang w:val="en-US"/>
        </w:rPr>
        <w:t xml:space="preserve">№11. </w:t>
      </w:r>
      <w:r>
        <w:rPr>
          <w:rFonts w:ascii="Times New Roman" w:hAnsi="Times New Roman" w:cs="Times New Roman"/>
          <w:bCs/>
          <w:sz w:val="28"/>
          <w:szCs w:val="28"/>
        </w:rPr>
        <w:t>С</w:t>
      </w:r>
      <w:r w:rsidRPr="007B1476">
        <w:rPr>
          <w:rFonts w:ascii="Times New Roman" w:hAnsi="Times New Roman" w:cs="Times New Roman"/>
          <w:bCs/>
          <w:sz w:val="28"/>
          <w:szCs w:val="28"/>
          <w:lang w:val="en-US"/>
        </w:rPr>
        <w:t xml:space="preserve">. 830-832. URL: </w:t>
      </w:r>
      <w:hyperlink r:id="rId20" w:history="1">
        <w:r w:rsidRPr="007B1476">
          <w:rPr>
            <w:rStyle w:val="a7"/>
            <w:rFonts w:ascii="Times New Roman" w:hAnsi="Times New Roman" w:cs="Times New Roman"/>
            <w:bCs/>
            <w:sz w:val="28"/>
            <w:szCs w:val="28"/>
            <w:lang w:val="en-US"/>
          </w:rPr>
          <w:t>https://cyberleninka.ru/article/n/kraudfanding-novyy-sposob-finansirovaniya</w:t>
        </w:r>
      </w:hyperlink>
    </w:p>
    <w:p w:rsidR="00526038" w:rsidRDefault="00526038" w:rsidP="00D243BF">
      <w:pPr>
        <w:pStyle w:val="a0"/>
        <w:numPr>
          <w:ilvl w:val="0"/>
          <w:numId w:val="4"/>
        </w:numPr>
        <w:jc w:val="both"/>
        <w:rPr>
          <w:rFonts w:ascii="Times New Roman" w:hAnsi="Times New Roman" w:cs="Times New Roman"/>
          <w:sz w:val="28"/>
          <w:szCs w:val="28"/>
        </w:rPr>
      </w:pPr>
      <w:r w:rsidRPr="004310D0">
        <w:rPr>
          <w:rFonts w:ascii="Times New Roman" w:hAnsi="Times New Roman" w:cs="Times New Roman"/>
          <w:bCs/>
          <w:sz w:val="28"/>
          <w:szCs w:val="28"/>
          <w:lang w:val="en-US"/>
        </w:rPr>
        <w:t xml:space="preserve"> </w:t>
      </w:r>
      <w:r w:rsidR="00F11DBE">
        <w:rPr>
          <w:rFonts w:ascii="Times New Roman" w:hAnsi="Times New Roman" w:cs="Times New Roman"/>
          <w:sz w:val="28"/>
          <w:szCs w:val="28"/>
        </w:rPr>
        <w:t xml:space="preserve">Аронсон </w:t>
      </w:r>
      <w:r w:rsidR="00832854" w:rsidRPr="00832854">
        <w:rPr>
          <w:rFonts w:ascii="Times New Roman" w:hAnsi="Times New Roman" w:cs="Times New Roman"/>
          <w:sz w:val="28"/>
          <w:szCs w:val="28"/>
        </w:rPr>
        <w:t>Э. Общественное животное. Введение в социальную психологию. / Пер. с англ</w:t>
      </w:r>
      <w:r w:rsidR="00F11DBE">
        <w:rPr>
          <w:rFonts w:ascii="Times New Roman" w:hAnsi="Times New Roman" w:cs="Times New Roman"/>
          <w:sz w:val="28"/>
          <w:szCs w:val="28"/>
        </w:rPr>
        <w:t>.</w:t>
      </w:r>
      <w:r w:rsidR="00832854" w:rsidRPr="00832854">
        <w:rPr>
          <w:rFonts w:ascii="Times New Roman" w:hAnsi="Times New Roman" w:cs="Times New Roman"/>
          <w:sz w:val="28"/>
          <w:szCs w:val="28"/>
        </w:rPr>
        <w:t xml:space="preserve"> М.А. </w:t>
      </w:r>
      <w:r w:rsidR="00F11DBE">
        <w:rPr>
          <w:rFonts w:ascii="Times New Roman" w:hAnsi="Times New Roman" w:cs="Times New Roman"/>
          <w:sz w:val="28"/>
          <w:szCs w:val="28"/>
        </w:rPr>
        <w:t xml:space="preserve">Ковальчука под ред. В.С. </w:t>
      </w:r>
      <w:proofErr w:type="spellStart"/>
      <w:r w:rsidR="00F11DBE">
        <w:rPr>
          <w:rFonts w:ascii="Times New Roman" w:hAnsi="Times New Roman" w:cs="Times New Roman"/>
          <w:sz w:val="28"/>
          <w:szCs w:val="28"/>
        </w:rPr>
        <w:t>Магуна</w:t>
      </w:r>
      <w:proofErr w:type="spellEnd"/>
      <w:r w:rsidR="00F11DBE">
        <w:rPr>
          <w:rFonts w:ascii="Times New Roman" w:hAnsi="Times New Roman" w:cs="Times New Roman"/>
          <w:sz w:val="28"/>
          <w:szCs w:val="28"/>
        </w:rPr>
        <w:t xml:space="preserve"> </w:t>
      </w:r>
      <w:r w:rsidR="00832854" w:rsidRPr="00832854">
        <w:rPr>
          <w:rFonts w:ascii="Times New Roman" w:hAnsi="Times New Roman" w:cs="Times New Roman"/>
          <w:sz w:val="28"/>
          <w:szCs w:val="28"/>
        </w:rPr>
        <w:t>— М.: Аспект Пресс, 1998. — 517 с.</w:t>
      </w:r>
    </w:p>
    <w:p w:rsidR="00526038" w:rsidRDefault="00526038" w:rsidP="00D243BF">
      <w:pPr>
        <w:pStyle w:val="a0"/>
        <w:numPr>
          <w:ilvl w:val="0"/>
          <w:numId w:val="4"/>
        </w:numPr>
        <w:jc w:val="both"/>
        <w:rPr>
          <w:rFonts w:ascii="Times New Roman" w:hAnsi="Times New Roman" w:cs="Times New Roman"/>
          <w:sz w:val="28"/>
          <w:szCs w:val="28"/>
        </w:rPr>
      </w:pPr>
      <w:r>
        <w:rPr>
          <w:rFonts w:ascii="Times New Roman" w:hAnsi="Times New Roman" w:cs="Times New Roman"/>
          <w:bCs/>
          <w:sz w:val="28"/>
          <w:szCs w:val="28"/>
        </w:rPr>
        <w:t xml:space="preserve"> </w:t>
      </w:r>
      <w:proofErr w:type="spellStart"/>
      <w:r w:rsidRPr="00223DBC">
        <w:rPr>
          <w:rFonts w:ascii="Times New Roman" w:hAnsi="Times New Roman" w:cs="Times New Roman"/>
          <w:sz w:val="28"/>
          <w:szCs w:val="28"/>
        </w:rPr>
        <w:t>Васильчук</w:t>
      </w:r>
      <w:proofErr w:type="spellEnd"/>
      <w:proofErr w:type="gramStart"/>
      <w:r>
        <w:rPr>
          <w:rFonts w:ascii="Times New Roman" w:hAnsi="Times New Roman" w:cs="Times New Roman"/>
          <w:sz w:val="28"/>
          <w:szCs w:val="28"/>
        </w:rPr>
        <w:t xml:space="preserve"> І.</w:t>
      </w:r>
      <w:proofErr w:type="gramEnd"/>
      <w:r w:rsidRPr="00223DBC">
        <w:rPr>
          <w:rFonts w:ascii="Times New Roman" w:hAnsi="Times New Roman" w:cs="Times New Roman"/>
          <w:sz w:val="28"/>
          <w:szCs w:val="28"/>
        </w:rPr>
        <w:t>П.</w:t>
      </w:r>
      <w:r w:rsidR="00832854">
        <w:rPr>
          <w:rFonts w:ascii="Times New Roman" w:hAnsi="Times New Roman" w:cs="Times New Roman"/>
          <w:sz w:val="28"/>
          <w:szCs w:val="28"/>
        </w:rPr>
        <w:t xml:space="preserve"> </w:t>
      </w:r>
      <w:proofErr w:type="spellStart"/>
      <w:r>
        <w:rPr>
          <w:rFonts w:ascii="Times New Roman" w:hAnsi="Times New Roman" w:cs="Times New Roman"/>
          <w:sz w:val="28"/>
          <w:szCs w:val="28"/>
        </w:rPr>
        <w:t>К</w:t>
      </w:r>
      <w:r w:rsidRPr="00223DBC">
        <w:rPr>
          <w:rFonts w:ascii="Times New Roman" w:hAnsi="Times New Roman" w:cs="Times New Roman"/>
          <w:sz w:val="28"/>
          <w:szCs w:val="28"/>
        </w:rPr>
        <w:t>раудфандінг</w:t>
      </w:r>
      <w:proofErr w:type="spellEnd"/>
      <w:r w:rsidRPr="00223DBC">
        <w:rPr>
          <w:rFonts w:ascii="Times New Roman" w:hAnsi="Times New Roman" w:cs="Times New Roman"/>
          <w:sz w:val="28"/>
          <w:szCs w:val="28"/>
        </w:rPr>
        <w:t xml:space="preserve"> як феномен </w:t>
      </w:r>
      <w:proofErr w:type="spellStart"/>
      <w:r w:rsidRPr="00223DBC">
        <w:rPr>
          <w:rFonts w:ascii="Times New Roman" w:hAnsi="Times New Roman" w:cs="Times New Roman"/>
          <w:sz w:val="28"/>
          <w:szCs w:val="28"/>
        </w:rPr>
        <w:t>постіндустріальної</w:t>
      </w:r>
      <w:proofErr w:type="spellEnd"/>
      <w:r w:rsidRPr="00223DBC">
        <w:rPr>
          <w:rFonts w:ascii="Times New Roman" w:hAnsi="Times New Roman" w:cs="Times New Roman"/>
          <w:sz w:val="28"/>
          <w:szCs w:val="28"/>
        </w:rPr>
        <w:t xml:space="preserve"> </w:t>
      </w:r>
      <w:proofErr w:type="spellStart"/>
      <w:r w:rsidRPr="00223DBC">
        <w:rPr>
          <w:rFonts w:ascii="Times New Roman" w:hAnsi="Times New Roman" w:cs="Times New Roman"/>
          <w:sz w:val="28"/>
          <w:szCs w:val="28"/>
        </w:rPr>
        <w:t>економіки</w:t>
      </w:r>
      <w:proofErr w:type="spellEnd"/>
      <w:r w:rsidR="00315C6E">
        <w:rPr>
          <w:rFonts w:ascii="Times New Roman" w:hAnsi="Times New Roman" w:cs="Times New Roman"/>
          <w:sz w:val="28"/>
          <w:szCs w:val="28"/>
        </w:rPr>
        <w:t>. [</w:t>
      </w:r>
      <w:proofErr w:type="spellStart"/>
      <w:r w:rsidR="00315C6E">
        <w:rPr>
          <w:rFonts w:ascii="Times New Roman" w:hAnsi="Times New Roman" w:cs="Times New Roman"/>
          <w:sz w:val="28"/>
          <w:szCs w:val="28"/>
        </w:rPr>
        <w:t>Электроный</w:t>
      </w:r>
      <w:proofErr w:type="spellEnd"/>
      <w:r w:rsidR="00315C6E">
        <w:rPr>
          <w:rFonts w:ascii="Times New Roman" w:hAnsi="Times New Roman" w:cs="Times New Roman"/>
          <w:sz w:val="28"/>
          <w:szCs w:val="28"/>
        </w:rPr>
        <w:t xml:space="preserve"> ресурс]</w:t>
      </w:r>
      <w:r>
        <w:rPr>
          <w:rFonts w:ascii="Times New Roman" w:hAnsi="Times New Roman" w:cs="Times New Roman"/>
          <w:sz w:val="28"/>
          <w:szCs w:val="28"/>
        </w:rPr>
        <w:t xml:space="preserve"> </w:t>
      </w:r>
      <w:r w:rsidRPr="007B1476">
        <w:rPr>
          <w:rFonts w:ascii="Times New Roman" w:hAnsi="Times New Roman" w:cs="Times New Roman"/>
          <w:bCs/>
          <w:sz w:val="28"/>
          <w:szCs w:val="28"/>
          <w:lang w:val="en-US"/>
        </w:rPr>
        <w:t>URL</w:t>
      </w:r>
      <w:r w:rsidRPr="00F609D8">
        <w:rPr>
          <w:rFonts w:ascii="Times New Roman" w:hAnsi="Times New Roman" w:cs="Times New Roman"/>
          <w:bCs/>
          <w:sz w:val="28"/>
          <w:szCs w:val="28"/>
        </w:rPr>
        <w:t xml:space="preserve">: </w:t>
      </w:r>
      <w:hyperlink r:id="rId21" w:history="1">
        <w:r w:rsidRPr="00C3562E">
          <w:rPr>
            <w:rStyle w:val="a7"/>
            <w:rFonts w:ascii="Times New Roman" w:hAnsi="Times New Roman" w:cs="Times New Roman"/>
            <w:sz w:val="28"/>
            <w:szCs w:val="28"/>
          </w:rPr>
          <w:t>http://www.economy.nayka.com.ua/?op=1&amp;z=2500</w:t>
        </w:r>
      </w:hyperlink>
    </w:p>
    <w:p w:rsidR="00D33108" w:rsidRPr="00D33108" w:rsidRDefault="004343B2" w:rsidP="00D243BF">
      <w:pPr>
        <w:pStyle w:val="a0"/>
        <w:numPr>
          <w:ilvl w:val="0"/>
          <w:numId w:val="4"/>
        </w:numPr>
        <w:jc w:val="both"/>
        <w:rPr>
          <w:rFonts w:ascii="Times New Roman" w:hAnsi="Times New Roman" w:cs="Times New Roman"/>
          <w:sz w:val="28"/>
          <w:szCs w:val="28"/>
          <w:lang w:val="en-US"/>
        </w:rPr>
      </w:pPr>
      <w:r w:rsidRPr="00D33108">
        <w:rPr>
          <w:rFonts w:ascii="Times New Roman" w:hAnsi="Times New Roman" w:cs="Times New Roman"/>
          <w:bCs/>
          <w:sz w:val="28"/>
          <w:szCs w:val="28"/>
        </w:rPr>
        <w:t xml:space="preserve"> </w:t>
      </w:r>
      <w:proofErr w:type="spellStart"/>
      <w:r w:rsidR="00D33108" w:rsidRPr="00D33108">
        <w:rPr>
          <w:rFonts w:ascii="Times New Roman" w:hAnsi="Times New Roman" w:cs="Times New Roman"/>
          <w:bCs/>
          <w:sz w:val="28"/>
          <w:szCs w:val="28"/>
        </w:rPr>
        <w:t>Голка</w:t>
      </w:r>
      <w:proofErr w:type="spellEnd"/>
      <w:r w:rsidR="00D33108" w:rsidRPr="00D33108">
        <w:rPr>
          <w:rFonts w:ascii="Times New Roman" w:hAnsi="Times New Roman" w:cs="Times New Roman"/>
          <w:bCs/>
          <w:sz w:val="28"/>
          <w:szCs w:val="28"/>
        </w:rPr>
        <w:t xml:space="preserve"> В. Политический </w:t>
      </w:r>
      <w:proofErr w:type="spellStart"/>
      <w:r w:rsidR="00D33108" w:rsidRPr="00D33108">
        <w:rPr>
          <w:rFonts w:ascii="Times New Roman" w:hAnsi="Times New Roman" w:cs="Times New Roman"/>
          <w:bCs/>
          <w:sz w:val="28"/>
          <w:szCs w:val="28"/>
        </w:rPr>
        <w:t>краудфандинг</w:t>
      </w:r>
      <w:proofErr w:type="spellEnd"/>
      <w:r w:rsidR="00D33108" w:rsidRPr="00D33108">
        <w:rPr>
          <w:rFonts w:ascii="Times New Roman" w:hAnsi="Times New Roman" w:cs="Times New Roman"/>
          <w:bCs/>
          <w:sz w:val="28"/>
          <w:szCs w:val="28"/>
        </w:rPr>
        <w:t xml:space="preserve"> как концепт политических технологий // </w:t>
      </w:r>
      <w:proofErr w:type="spellStart"/>
      <w:r w:rsidR="00D33108" w:rsidRPr="00D33108">
        <w:rPr>
          <w:rFonts w:ascii="Times New Roman" w:hAnsi="Times New Roman" w:cs="Times New Roman"/>
          <w:bCs/>
          <w:sz w:val="28"/>
          <w:szCs w:val="28"/>
        </w:rPr>
        <w:t>Administrarea</w:t>
      </w:r>
      <w:proofErr w:type="spellEnd"/>
      <w:r w:rsidR="00D33108" w:rsidRPr="00D33108">
        <w:rPr>
          <w:rFonts w:ascii="Times New Roman" w:hAnsi="Times New Roman" w:cs="Times New Roman"/>
          <w:bCs/>
          <w:sz w:val="28"/>
          <w:szCs w:val="28"/>
        </w:rPr>
        <w:t xml:space="preserve"> </w:t>
      </w:r>
      <w:proofErr w:type="spellStart"/>
      <w:r w:rsidR="00D33108" w:rsidRPr="00D33108">
        <w:rPr>
          <w:rFonts w:ascii="Times New Roman" w:hAnsi="Times New Roman" w:cs="Times New Roman"/>
          <w:bCs/>
          <w:sz w:val="28"/>
          <w:szCs w:val="28"/>
        </w:rPr>
        <w:t>Publică</w:t>
      </w:r>
      <w:proofErr w:type="spellEnd"/>
      <w:r w:rsidR="00D33108" w:rsidRPr="00D33108">
        <w:rPr>
          <w:rFonts w:ascii="Times New Roman" w:hAnsi="Times New Roman" w:cs="Times New Roman"/>
          <w:bCs/>
          <w:sz w:val="28"/>
          <w:szCs w:val="28"/>
        </w:rPr>
        <w:t xml:space="preserve">. </w:t>
      </w:r>
      <w:r w:rsidR="00D33108" w:rsidRPr="00D33108">
        <w:rPr>
          <w:rFonts w:ascii="Times New Roman" w:hAnsi="Times New Roman" w:cs="Times New Roman"/>
          <w:bCs/>
          <w:sz w:val="28"/>
          <w:szCs w:val="28"/>
          <w:lang w:val="en-US"/>
        </w:rPr>
        <w:t xml:space="preserve">2016. №3. </w:t>
      </w:r>
      <w:r w:rsidR="00D33108" w:rsidRPr="00D33108">
        <w:rPr>
          <w:rFonts w:ascii="Times New Roman" w:hAnsi="Times New Roman" w:cs="Times New Roman"/>
          <w:bCs/>
          <w:sz w:val="28"/>
          <w:szCs w:val="28"/>
        </w:rPr>
        <w:t>С</w:t>
      </w:r>
      <w:r w:rsidR="00D33108" w:rsidRPr="00D33108">
        <w:rPr>
          <w:rFonts w:ascii="Times New Roman" w:hAnsi="Times New Roman" w:cs="Times New Roman"/>
          <w:bCs/>
          <w:sz w:val="28"/>
          <w:szCs w:val="28"/>
          <w:lang w:val="en-US"/>
        </w:rPr>
        <w:t xml:space="preserve">. 151-157. URL: </w:t>
      </w:r>
      <w:hyperlink r:id="rId22" w:history="1">
        <w:r w:rsidR="00D33108" w:rsidRPr="00D33108">
          <w:rPr>
            <w:rStyle w:val="a7"/>
            <w:rFonts w:ascii="Times New Roman" w:hAnsi="Times New Roman" w:cs="Times New Roman"/>
            <w:bCs/>
            <w:sz w:val="28"/>
            <w:szCs w:val="28"/>
            <w:lang w:val="en-US"/>
          </w:rPr>
          <w:t>http://www.aap.gov.md/files/publicatii/revista/articole/91/en/Golka.pdf</w:t>
        </w:r>
      </w:hyperlink>
    </w:p>
    <w:p w:rsidR="004343B2" w:rsidRPr="00DF6EC4" w:rsidRDefault="00D33108" w:rsidP="00D243BF">
      <w:pPr>
        <w:pStyle w:val="a0"/>
        <w:numPr>
          <w:ilvl w:val="0"/>
          <w:numId w:val="4"/>
        </w:numPr>
        <w:jc w:val="both"/>
        <w:rPr>
          <w:rFonts w:ascii="Times New Roman" w:hAnsi="Times New Roman" w:cs="Times New Roman"/>
          <w:sz w:val="28"/>
          <w:szCs w:val="28"/>
        </w:rPr>
      </w:pPr>
      <w:r w:rsidRPr="00D33108">
        <w:rPr>
          <w:rFonts w:ascii="Times New Roman" w:hAnsi="Times New Roman" w:cs="Times New Roman"/>
          <w:bCs/>
          <w:sz w:val="28"/>
          <w:szCs w:val="28"/>
          <w:lang w:val="en-US"/>
        </w:rPr>
        <w:t xml:space="preserve"> </w:t>
      </w:r>
      <w:proofErr w:type="spellStart"/>
      <w:r w:rsidR="004343B2" w:rsidRPr="004343B2">
        <w:rPr>
          <w:rFonts w:ascii="Times New Roman" w:hAnsi="Times New Roman" w:cs="Times New Roman"/>
          <w:bCs/>
          <w:sz w:val="28"/>
          <w:szCs w:val="28"/>
        </w:rPr>
        <w:t>Кастельс</w:t>
      </w:r>
      <w:proofErr w:type="spellEnd"/>
      <w:r w:rsidR="004343B2" w:rsidRPr="004343B2">
        <w:rPr>
          <w:rFonts w:ascii="Times New Roman" w:hAnsi="Times New Roman" w:cs="Times New Roman"/>
          <w:bCs/>
          <w:sz w:val="28"/>
          <w:szCs w:val="28"/>
        </w:rPr>
        <w:t xml:space="preserve"> М. Информационная эпоха: экономика, общество и культура: Пер. с англ. под науч. ред. О.И. </w:t>
      </w:r>
      <w:proofErr w:type="spellStart"/>
      <w:r w:rsidR="004343B2" w:rsidRPr="004343B2">
        <w:rPr>
          <w:rFonts w:ascii="Times New Roman" w:hAnsi="Times New Roman" w:cs="Times New Roman"/>
          <w:bCs/>
          <w:sz w:val="28"/>
          <w:szCs w:val="28"/>
        </w:rPr>
        <w:t>Шкаратана</w:t>
      </w:r>
      <w:proofErr w:type="spellEnd"/>
      <w:r w:rsidR="004343B2" w:rsidRPr="004343B2">
        <w:rPr>
          <w:rFonts w:ascii="Times New Roman" w:hAnsi="Times New Roman" w:cs="Times New Roman"/>
          <w:bCs/>
          <w:sz w:val="28"/>
          <w:szCs w:val="28"/>
        </w:rPr>
        <w:t>. - М.: ГУ ВШЭ, 2000. - 608 с</w:t>
      </w:r>
      <w:r w:rsidR="00526038">
        <w:rPr>
          <w:rFonts w:ascii="Times New Roman" w:hAnsi="Times New Roman" w:cs="Times New Roman"/>
          <w:bCs/>
          <w:sz w:val="28"/>
          <w:szCs w:val="28"/>
        </w:rPr>
        <w:t xml:space="preserve"> </w:t>
      </w:r>
    </w:p>
    <w:p w:rsidR="00DF6EC4" w:rsidRPr="008245C4" w:rsidRDefault="00DF6EC4" w:rsidP="00D243BF">
      <w:pPr>
        <w:pStyle w:val="a0"/>
        <w:numPr>
          <w:ilvl w:val="0"/>
          <w:numId w:val="4"/>
        </w:numPr>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proofErr w:type="spellStart"/>
      <w:r w:rsidRPr="00DF6EC4">
        <w:rPr>
          <w:rFonts w:ascii="Times New Roman" w:hAnsi="Times New Roman" w:cs="Times New Roman"/>
          <w:bCs/>
          <w:sz w:val="28"/>
          <w:szCs w:val="28"/>
        </w:rPr>
        <w:t>Рейнгольд</w:t>
      </w:r>
      <w:proofErr w:type="spellEnd"/>
      <w:r w:rsidRPr="00DF6EC4">
        <w:rPr>
          <w:rFonts w:ascii="Times New Roman" w:hAnsi="Times New Roman" w:cs="Times New Roman"/>
          <w:bCs/>
          <w:sz w:val="28"/>
          <w:szCs w:val="28"/>
        </w:rPr>
        <w:t xml:space="preserve"> Г. Умная толпа: новая социальная революция. — М.: </w:t>
      </w:r>
      <w:proofErr w:type="spellStart"/>
      <w:r w:rsidRPr="00DF6EC4">
        <w:rPr>
          <w:rFonts w:ascii="Times New Roman" w:hAnsi="Times New Roman" w:cs="Times New Roman"/>
          <w:bCs/>
          <w:sz w:val="28"/>
          <w:szCs w:val="28"/>
        </w:rPr>
        <w:t>Фаир</w:t>
      </w:r>
      <w:proofErr w:type="spellEnd"/>
      <w:r w:rsidRPr="00DF6EC4">
        <w:rPr>
          <w:rFonts w:ascii="Times New Roman" w:hAnsi="Times New Roman" w:cs="Times New Roman"/>
          <w:bCs/>
          <w:sz w:val="28"/>
          <w:szCs w:val="28"/>
        </w:rPr>
        <w:t>-Пресс, 2006. — 416 с.</w:t>
      </w:r>
    </w:p>
    <w:p w:rsidR="008245C4" w:rsidRPr="004343B2" w:rsidRDefault="008245C4" w:rsidP="00D243BF">
      <w:pPr>
        <w:pStyle w:val="a0"/>
        <w:numPr>
          <w:ilvl w:val="0"/>
          <w:numId w:val="4"/>
        </w:numPr>
        <w:jc w:val="both"/>
        <w:rPr>
          <w:rFonts w:ascii="Times New Roman" w:hAnsi="Times New Roman" w:cs="Times New Roman"/>
          <w:sz w:val="28"/>
          <w:szCs w:val="28"/>
        </w:rPr>
      </w:pPr>
      <w:r>
        <w:rPr>
          <w:rFonts w:ascii="Times New Roman" w:hAnsi="Times New Roman" w:cs="Times New Roman"/>
          <w:bCs/>
          <w:sz w:val="28"/>
          <w:szCs w:val="28"/>
        </w:rPr>
        <w:t xml:space="preserve"> </w:t>
      </w:r>
      <w:r w:rsidRPr="008245C4">
        <w:rPr>
          <w:rFonts w:ascii="Times New Roman" w:hAnsi="Times New Roman" w:cs="Times New Roman"/>
          <w:bCs/>
          <w:sz w:val="28"/>
          <w:szCs w:val="28"/>
        </w:rPr>
        <w:t>Уэбстер Ф. Теории информационного общества. — М.: Аспект Пресс, 2004. — 400 с.</w:t>
      </w:r>
    </w:p>
    <w:p w:rsidR="00526038" w:rsidRDefault="00DF6EC4" w:rsidP="00D243BF">
      <w:pPr>
        <w:pStyle w:val="a0"/>
        <w:numPr>
          <w:ilvl w:val="0"/>
          <w:numId w:val="4"/>
        </w:numPr>
        <w:jc w:val="both"/>
        <w:rPr>
          <w:rStyle w:val="citation"/>
          <w:rFonts w:ascii="Times New Roman" w:hAnsi="Times New Roman" w:cs="Times New Roman"/>
          <w:sz w:val="28"/>
          <w:szCs w:val="28"/>
        </w:rPr>
      </w:pPr>
      <w:r>
        <w:rPr>
          <w:rFonts w:ascii="Times New Roman" w:hAnsi="Times New Roman" w:cs="Times New Roman"/>
          <w:sz w:val="28"/>
          <w:szCs w:val="28"/>
        </w:rPr>
        <w:t xml:space="preserve"> </w:t>
      </w:r>
      <w:r w:rsidR="00526038" w:rsidRPr="000773E5">
        <w:rPr>
          <w:rFonts w:ascii="Times New Roman" w:hAnsi="Times New Roman" w:cs="Times New Roman"/>
          <w:sz w:val="28"/>
          <w:szCs w:val="28"/>
        </w:rPr>
        <w:t xml:space="preserve">Хау Дж. </w:t>
      </w:r>
      <w:proofErr w:type="spellStart"/>
      <w:r w:rsidR="00526038" w:rsidRPr="000773E5">
        <w:rPr>
          <w:rFonts w:ascii="Times New Roman" w:hAnsi="Times New Roman" w:cs="Times New Roman"/>
          <w:sz w:val="28"/>
          <w:szCs w:val="28"/>
        </w:rPr>
        <w:t>Краудсорсинг</w:t>
      </w:r>
      <w:proofErr w:type="spellEnd"/>
      <w:r w:rsidR="00526038" w:rsidRPr="000773E5">
        <w:rPr>
          <w:rFonts w:ascii="Times New Roman" w:hAnsi="Times New Roman" w:cs="Times New Roman"/>
          <w:sz w:val="28"/>
          <w:szCs w:val="28"/>
        </w:rPr>
        <w:t xml:space="preserve">. – М.: Альпина </w:t>
      </w:r>
      <w:proofErr w:type="spellStart"/>
      <w:r w:rsidR="00526038" w:rsidRPr="000773E5">
        <w:rPr>
          <w:rFonts w:ascii="Times New Roman" w:hAnsi="Times New Roman" w:cs="Times New Roman"/>
          <w:sz w:val="28"/>
          <w:szCs w:val="28"/>
        </w:rPr>
        <w:t>Паблишер</w:t>
      </w:r>
      <w:proofErr w:type="spellEnd"/>
      <w:r w:rsidR="00526038" w:rsidRPr="000773E5">
        <w:rPr>
          <w:rFonts w:ascii="Times New Roman" w:hAnsi="Times New Roman" w:cs="Times New Roman"/>
          <w:sz w:val="28"/>
          <w:szCs w:val="28"/>
        </w:rPr>
        <w:t>, 2012. – 288 с.</w:t>
      </w:r>
    </w:p>
    <w:p w:rsidR="00526038" w:rsidRPr="003E3A0F" w:rsidRDefault="00526038" w:rsidP="00D243BF">
      <w:pPr>
        <w:pStyle w:val="a0"/>
        <w:numPr>
          <w:ilvl w:val="0"/>
          <w:numId w:val="4"/>
        </w:numPr>
        <w:jc w:val="both"/>
        <w:rPr>
          <w:rFonts w:ascii="Times New Roman" w:hAnsi="Times New Roman" w:cs="Times New Roman"/>
          <w:sz w:val="28"/>
          <w:szCs w:val="28"/>
          <w:lang w:val="en-US"/>
        </w:rPr>
      </w:pPr>
      <w:r w:rsidRPr="00526038">
        <w:rPr>
          <w:rFonts w:ascii="Times New Roman" w:hAnsi="Times New Roman" w:cs="Times New Roman"/>
          <w:bCs/>
          <w:sz w:val="28"/>
          <w:szCs w:val="28"/>
        </w:rPr>
        <w:t xml:space="preserve"> </w:t>
      </w:r>
      <w:r w:rsidRPr="009A625A">
        <w:rPr>
          <w:rFonts w:ascii="Times New Roman" w:hAnsi="Times New Roman" w:cs="Times New Roman"/>
          <w:sz w:val="28"/>
          <w:szCs w:val="28"/>
          <w:lang w:val="en-US"/>
        </w:rPr>
        <w:t xml:space="preserve">Crowdfunding and Civic Society in Europe: A Profitable Partnership? </w:t>
      </w:r>
      <w:r w:rsidR="003E3A0F" w:rsidRPr="008769D8">
        <w:rPr>
          <w:rFonts w:ascii="Times New Roman" w:hAnsi="Times New Roman" w:cs="Times New Roman"/>
          <w:bCs/>
          <w:sz w:val="28"/>
          <w:szCs w:val="28"/>
          <w:lang w:val="en-US"/>
        </w:rPr>
        <w:t xml:space="preserve">URL: </w:t>
      </w:r>
      <w:hyperlink r:id="rId23" w:history="1">
        <w:r w:rsidRPr="00C3562E">
          <w:rPr>
            <w:rStyle w:val="a7"/>
            <w:rFonts w:ascii="Times New Roman" w:hAnsi="Times New Roman" w:cs="Times New Roman"/>
            <w:sz w:val="28"/>
            <w:szCs w:val="28"/>
            <w:lang w:val="en-US"/>
          </w:rPr>
          <w:t>http</w:t>
        </w:r>
        <w:r w:rsidRPr="003E3A0F">
          <w:rPr>
            <w:rStyle w:val="a7"/>
            <w:rFonts w:ascii="Times New Roman" w:hAnsi="Times New Roman" w:cs="Times New Roman"/>
            <w:sz w:val="28"/>
            <w:szCs w:val="28"/>
            <w:lang w:val="en-US"/>
          </w:rPr>
          <w:t>://</w:t>
        </w:r>
        <w:r w:rsidRPr="00C3562E">
          <w:rPr>
            <w:rStyle w:val="a7"/>
            <w:rFonts w:ascii="Times New Roman" w:hAnsi="Times New Roman" w:cs="Times New Roman"/>
            <w:sz w:val="28"/>
            <w:szCs w:val="28"/>
            <w:lang w:val="en-US"/>
          </w:rPr>
          <w:t>www</w:t>
        </w:r>
        <w:r w:rsidRPr="003E3A0F">
          <w:rPr>
            <w:rStyle w:val="a7"/>
            <w:rFonts w:ascii="Times New Roman" w:hAnsi="Times New Roman" w:cs="Times New Roman"/>
            <w:sz w:val="28"/>
            <w:szCs w:val="28"/>
            <w:lang w:val="en-US"/>
          </w:rPr>
          <w:t>.</w:t>
        </w:r>
        <w:r w:rsidRPr="00C3562E">
          <w:rPr>
            <w:rStyle w:val="a7"/>
            <w:rFonts w:ascii="Times New Roman" w:hAnsi="Times New Roman" w:cs="Times New Roman"/>
            <w:sz w:val="28"/>
            <w:szCs w:val="28"/>
            <w:lang w:val="en-US"/>
          </w:rPr>
          <w:t>academia</w:t>
        </w:r>
        <w:r w:rsidRPr="003E3A0F">
          <w:rPr>
            <w:rStyle w:val="a7"/>
            <w:rFonts w:ascii="Times New Roman" w:hAnsi="Times New Roman" w:cs="Times New Roman"/>
            <w:sz w:val="28"/>
            <w:szCs w:val="28"/>
            <w:lang w:val="en-US"/>
          </w:rPr>
          <w:t>.</w:t>
        </w:r>
        <w:r w:rsidRPr="00C3562E">
          <w:rPr>
            <w:rStyle w:val="a7"/>
            <w:rFonts w:ascii="Times New Roman" w:hAnsi="Times New Roman" w:cs="Times New Roman"/>
            <w:sz w:val="28"/>
            <w:szCs w:val="28"/>
            <w:lang w:val="en-US"/>
          </w:rPr>
          <w:t>edu</w:t>
        </w:r>
        <w:r w:rsidRPr="003E3A0F">
          <w:rPr>
            <w:rStyle w:val="a7"/>
            <w:rFonts w:ascii="Times New Roman" w:hAnsi="Times New Roman" w:cs="Times New Roman"/>
            <w:sz w:val="28"/>
            <w:szCs w:val="28"/>
            <w:lang w:val="en-US"/>
          </w:rPr>
          <w:t>/3415172/</w:t>
        </w:r>
        <w:r w:rsidRPr="00C3562E">
          <w:rPr>
            <w:rStyle w:val="a7"/>
            <w:rFonts w:ascii="Times New Roman" w:hAnsi="Times New Roman" w:cs="Times New Roman"/>
            <w:sz w:val="28"/>
            <w:szCs w:val="28"/>
            <w:lang w:val="en-US"/>
          </w:rPr>
          <w:t>Crowdfunding</w:t>
        </w:r>
        <w:r w:rsidRPr="003E3A0F">
          <w:rPr>
            <w:rStyle w:val="a7"/>
            <w:rFonts w:ascii="Times New Roman" w:hAnsi="Times New Roman" w:cs="Times New Roman"/>
            <w:sz w:val="28"/>
            <w:szCs w:val="28"/>
            <w:lang w:val="en-US"/>
          </w:rPr>
          <w:t>_</w:t>
        </w:r>
        <w:r w:rsidRPr="00C3562E">
          <w:rPr>
            <w:rStyle w:val="a7"/>
            <w:rFonts w:ascii="Times New Roman" w:hAnsi="Times New Roman" w:cs="Times New Roman"/>
            <w:sz w:val="28"/>
            <w:szCs w:val="28"/>
            <w:lang w:val="en-US"/>
          </w:rPr>
          <w:t>and</w:t>
        </w:r>
        <w:r w:rsidRPr="003E3A0F">
          <w:rPr>
            <w:rStyle w:val="a7"/>
            <w:rFonts w:ascii="Times New Roman" w:hAnsi="Times New Roman" w:cs="Times New Roman"/>
            <w:sz w:val="28"/>
            <w:szCs w:val="28"/>
            <w:lang w:val="en-US"/>
          </w:rPr>
          <w:t>_</w:t>
        </w:r>
        <w:r w:rsidRPr="00C3562E">
          <w:rPr>
            <w:rStyle w:val="a7"/>
            <w:rFonts w:ascii="Times New Roman" w:hAnsi="Times New Roman" w:cs="Times New Roman"/>
            <w:sz w:val="28"/>
            <w:szCs w:val="28"/>
            <w:lang w:val="en-US"/>
          </w:rPr>
          <w:t>Civic</w:t>
        </w:r>
        <w:r w:rsidRPr="003E3A0F">
          <w:rPr>
            <w:rStyle w:val="a7"/>
            <w:rFonts w:ascii="Times New Roman" w:hAnsi="Times New Roman" w:cs="Times New Roman"/>
            <w:sz w:val="28"/>
            <w:szCs w:val="28"/>
            <w:lang w:val="en-US"/>
          </w:rPr>
          <w:t>_</w:t>
        </w:r>
        <w:r w:rsidRPr="00C3562E">
          <w:rPr>
            <w:rStyle w:val="a7"/>
            <w:rFonts w:ascii="Times New Roman" w:hAnsi="Times New Roman" w:cs="Times New Roman"/>
            <w:sz w:val="28"/>
            <w:szCs w:val="28"/>
            <w:lang w:val="en-US"/>
          </w:rPr>
          <w:t>Society</w:t>
        </w:r>
        <w:r w:rsidRPr="003E3A0F">
          <w:rPr>
            <w:rStyle w:val="a7"/>
            <w:rFonts w:ascii="Times New Roman" w:hAnsi="Times New Roman" w:cs="Times New Roman"/>
            <w:sz w:val="28"/>
            <w:szCs w:val="28"/>
            <w:lang w:val="en-US"/>
          </w:rPr>
          <w:t>_</w:t>
        </w:r>
        <w:r w:rsidRPr="00C3562E">
          <w:rPr>
            <w:rStyle w:val="a7"/>
            <w:rFonts w:ascii="Times New Roman" w:hAnsi="Times New Roman" w:cs="Times New Roman"/>
            <w:sz w:val="28"/>
            <w:szCs w:val="28"/>
            <w:lang w:val="en-US"/>
          </w:rPr>
          <w:t>in</w:t>
        </w:r>
        <w:r w:rsidRPr="003E3A0F">
          <w:rPr>
            <w:rStyle w:val="a7"/>
            <w:rFonts w:ascii="Times New Roman" w:hAnsi="Times New Roman" w:cs="Times New Roman"/>
            <w:sz w:val="28"/>
            <w:szCs w:val="28"/>
            <w:lang w:val="en-US"/>
          </w:rPr>
          <w:t>_</w:t>
        </w:r>
        <w:r w:rsidRPr="00C3562E">
          <w:rPr>
            <w:rStyle w:val="a7"/>
            <w:rFonts w:ascii="Times New Roman" w:hAnsi="Times New Roman" w:cs="Times New Roman"/>
            <w:sz w:val="28"/>
            <w:szCs w:val="28"/>
            <w:lang w:val="en-US"/>
          </w:rPr>
          <w:t>Europe</w:t>
        </w:r>
        <w:r w:rsidRPr="003E3A0F">
          <w:rPr>
            <w:rStyle w:val="a7"/>
            <w:rFonts w:ascii="Times New Roman" w:hAnsi="Times New Roman" w:cs="Times New Roman"/>
            <w:sz w:val="28"/>
            <w:szCs w:val="28"/>
            <w:lang w:val="en-US"/>
          </w:rPr>
          <w:t>_</w:t>
        </w:r>
        <w:r w:rsidRPr="00C3562E">
          <w:rPr>
            <w:rStyle w:val="a7"/>
            <w:rFonts w:ascii="Times New Roman" w:hAnsi="Times New Roman" w:cs="Times New Roman"/>
            <w:sz w:val="28"/>
            <w:szCs w:val="28"/>
            <w:lang w:val="en-US"/>
          </w:rPr>
          <w:t>A</w:t>
        </w:r>
        <w:r w:rsidRPr="003E3A0F">
          <w:rPr>
            <w:rStyle w:val="a7"/>
            <w:rFonts w:ascii="Times New Roman" w:hAnsi="Times New Roman" w:cs="Times New Roman"/>
            <w:sz w:val="28"/>
            <w:szCs w:val="28"/>
            <w:lang w:val="en-US"/>
          </w:rPr>
          <w:t>_</w:t>
        </w:r>
        <w:r w:rsidRPr="00C3562E">
          <w:rPr>
            <w:rStyle w:val="a7"/>
            <w:rFonts w:ascii="Times New Roman" w:hAnsi="Times New Roman" w:cs="Times New Roman"/>
            <w:sz w:val="28"/>
            <w:szCs w:val="28"/>
            <w:lang w:val="en-US"/>
          </w:rPr>
          <w:t>Profitable</w:t>
        </w:r>
        <w:r w:rsidRPr="003E3A0F">
          <w:rPr>
            <w:rStyle w:val="a7"/>
            <w:rFonts w:ascii="Times New Roman" w:hAnsi="Times New Roman" w:cs="Times New Roman"/>
            <w:sz w:val="28"/>
            <w:szCs w:val="28"/>
            <w:lang w:val="en-US"/>
          </w:rPr>
          <w:t>_</w:t>
        </w:r>
        <w:r w:rsidRPr="00C3562E">
          <w:rPr>
            <w:rStyle w:val="a7"/>
            <w:rFonts w:ascii="Times New Roman" w:hAnsi="Times New Roman" w:cs="Times New Roman"/>
            <w:sz w:val="28"/>
            <w:szCs w:val="28"/>
            <w:lang w:val="en-US"/>
          </w:rPr>
          <w:t>Partnership</w:t>
        </w:r>
      </w:hyperlink>
    </w:p>
    <w:p w:rsidR="00526038" w:rsidRPr="009A625A" w:rsidRDefault="00526038" w:rsidP="00D243BF">
      <w:pPr>
        <w:pStyle w:val="a0"/>
        <w:numPr>
          <w:ilvl w:val="0"/>
          <w:numId w:val="4"/>
        </w:numPr>
        <w:jc w:val="both"/>
        <w:rPr>
          <w:rFonts w:ascii="Times New Roman" w:hAnsi="Times New Roman" w:cs="Times New Roman"/>
          <w:bCs/>
          <w:sz w:val="28"/>
          <w:szCs w:val="28"/>
          <w:lang w:val="en-US"/>
        </w:rPr>
      </w:pPr>
      <w:r w:rsidRPr="003E3A0F">
        <w:rPr>
          <w:rFonts w:ascii="Times New Roman" w:hAnsi="Times New Roman" w:cs="Times New Roman"/>
          <w:bCs/>
          <w:sz w:val="28"/>
          <w:szCs w:val="28"/>
          <w:lang w:val="en-US"/>
        </w:rPr>
        <w:t xml:space="preserve"> </w:t>
      </w:r>
      <w:r w:rsidR="003E3A0F">
        <w:rPr>
          <w:rFonts w:ascii="Times New Roman" w:hAnsi="Times New Roman" w:cs="Times New Roman"/>
          <w:bCs/>
          <w:sz w:val="28"/>
          <w:szCs w:val="28"/>
          <w:lang w:val="en-US"/>
        </w:rPr>
        <w:t>URL</w:t>
      </w:r>
      <w:r w:rsidR="003E3A0F" w:rsidRPr="003E3A0F">
        <w:rPr>
          <w:rFonts w:ascii="Times New Roman" w:hAnsi="Times New Roman" w:cs="Times New Roman"/>
          <w:bCs/>
          <w:sz w:val="28"/>
          <w:szCs w:val="28"/>
          <w:lang w:val="en-US"/>
        </w:rPr>
        <w:t xml:space="preserve"> (</w:t>
      </w:r>
      <w:r w:rsidRPr="009A625A">
        <w:rPr>
          <w:rFonts w:ascii="Times New Roman" w:hAnsi="Times New Roman" w:cs="Times New Roman"/>
          <w:bCs/>
          <w:sz w:val="28"/>
          <w:szCs w:val="28"/>
          <w:lang w:val="en-US"/>
        </w:rPr>
        <w:t>Chance Barnett: Trends Show Crowdfunding To Surpass VC In 2016</w:t>
      </w:r>
      <w:r w:rsidR="003E3A0F" w:rsidRPr="003E3A0F">
        <w:rPr>
          <w:rFonts w:ascii="Times New Roman" w:hAnsi="Times New Roman" w:cs="Times New Roman"/>
          <w:bCs/>
          <w:sz w:val="28"/>
          <w:szCs w:val="28"/>
          <w:lang w:val="en-US"/>
        </w:rPr>
        <w:t>):</w:t>
      </w:r>
      <w:r w:rsidRPr="009A625A">
        <w:rPr>
          <w:rFonts w:ascii="Times New Roman" w:hAnsi="Times New Roman" w:cs="Times New Roman"/>
          <w:bCs/>
          <w:sz w:val="28"/>
          <w:szCs w:val="28"/>
          <w:lang w:val="en-US"/>
        </w:rPr>
        <w:t xml:space="preserve"> </w:t>
      </w:r>
      <w:hyperlink r:id="rId24" w:anchor="5e233ef44547" w:history="1">
        <w:r w:rsidRPr="00C3562E">
          <w:rPr>
            <w:rStyle w:val="a7"/>
            <w:rFonts w:ascii="Times New Roman" w:hAnsi="Times New Roman" w:cs="Times New Roman"/>
            <w:bCs/>
            <w:sz w:val="28"/>
            <w:szCs w:val="28"/>
            <w:lang w:val="en-US"/>
          </w:rPr>
          <w:t>https://www.forbes.com/sites/chancebarnett/2015/06/09/trends-show-crowdfunding-to-surpass-vc-in-2016/#5e233ef44547</w:t>
        </w:r>
      </w:hyperlink>
    </w:p>
    <w:p w:rsidR="00526038" w:rsidRDefault="00526038" w:rsidP="00D243BF">
      <w:pPr>
        <w:pStyle w:val="a0"/>
        <w:numPr>
          <w:ilvl w:val="0"/>
          <w:numId w:val="4"/>
        </w:numPr>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3E3A0F" w:rsidRPr="008769D8">
        <w:rPr>
          <w:rFonts w:ascii="Times New Roman" w:hAnsi="Times New Roman" w:cs="Times New Roman"/>
          <w:bCs/>
          <w:sz w:val="28"/>
          <w:szCs w:val="28"/>
          <w:lang w:val="en-US"/>
        </w:rPr>
        <w:t xml:space="preserve">URL: </w:t>
      </w:r>
      <w:hyperlink r:id="rId25" w:anchor="72f7100a2bb9" w:history="1">
        <w:r w:rsidRPr="00C3562E">
          <w:rPr>
            <w:rStyle w:val="a7"/>
            <w:rFonts w:ascii="Times New Roman" w:hAnsi="Times New Roman" w:cs="Times New Roman"/>
            <w:bCs/>
            <w:sz w:val="28"/>
            <w:szCs w:val="28"/>
            <w:lang w:val="en-US"/>
          </w:rPr>
          <w:t>https://www.forbes.com/sites/cherylsnappconner/2017/03/24/7-ways-to-generate-pr-for-your-crowdfunding-campaign/#72f7100a2bb9</w:t>
        </w:r>
      </w:hyperlink>
    </w:p>
    <w:p w:rsidR="00526038" w:rsidRDefault="00526038" w:rsidP="00D243BF">
      <w:pPr>
        <w:pStyle w:val="a0"/>
        <w:numPr>
          <w:ilvl w:val="0"/>
          <w:numId w:val="4"/>
        </w:numPr>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3E3A0F" w:rsidRPr="008769D8">
        <w:rPr>
          <w:rFonts w:ascii="Times New Roman" w:hAnsi="Times New Roman" w:cs="Times New Roman"/>
          <w:bCs/>
          <w:sz w:val="28"/>
          <w:szCs w:val="28"/>
          <w:lang w:val="en-US"/>
        </w:rPr>
        <w:t xml:space="preserve">URL: </w:t>
      </w:r>
      <w:hyperlink r:id="rId26" w:anchor="4906ff74fc91" w:history="1">
        <w:r w:rsidRPr="00C3562E">
          <w:rPr>
            <w:rStyle w:val="a7"/>
            <w:rFonts w:ascii="Times New Roman" w:hAnsi="Times New Roman" w:cs="Times New Roman"/>
            <w:bCs/>
            <w:sz w:val="28"/>
            <w:szCs w:val="28"/>
            <w:lang w:val="en-US"/>
          </w:rPr>
          <w:t>https://www.forbes.com/sites/quora/2017/10/30/how-do-you-run-a-successful-crowdfunding-campaign/#4906ff74fc91</w:t>
        </w:r>
      </w:hyperlink>
    </w:p>
    <w:p w:rsidR="0002230D" w:rsidRPr="00173FE4" w:rsidRDefault="0002230D" w:rsidP="00D243BF">
      <w:pPr>
        <w:pStyle w:val="a0"/>
        <w:numPr>
          <w:ilvl w:val="0"/>
          <w:numId w:val="4"/>
        </w:numPr>
        <w:jc w:val="both"/>
        <w:rPr>
          <w:rFonts w:ascii="Times New Roman" w:hAnsi="Times New Roman" w:cs="Times New Roman"/>
          <w:bCs/>
          <w:sz w:val="28"/>
          <w:szCs w:val="28"/>
          <w:lang w:val="en-US"/>
        </w:rPr>
      </w:pPr>
      <w:r w:rsidRPr="00173FE4">
        <w:rPr>
          <w:rFonts w:ascii="Times New Roman" w:hAnsi="Times New Roman" w:cs="Times New Roman"/>
          <w:bCs/>
          <w:sz w:val="28"/>
          <w:szCs w:val="28"/>
          <w:lang w:val="en-US"/>
        </w:rPr>
        <w:t xml:space="preserve"> </w:t>
      </w:r>
      <w:proofErr w:type="spellStart"/>
      <w:r w:rsidRPr="00173FE4">
        <w:rPr>
          <w:rFonts w:ascii="Times New Roman" w:hAnsi="Times New Roman" w:cs="Times New Roman"/>
          <w:bCs/>
          <w:sz w:val="28"/>
          <w:szCs w:val="28"/>
          <w:lang w:val="en-US"/>
        </w:rPr>
        <w:t>Dyck</w:t>
      </w:r>
      <w:proofErr w:type="spellEnd"/>
      <w:r w:rsidRPr="00173FE4">
        <w:rPr>
          <w:rFonts w:ascii="Times New Roman" w:hAnsi="Times New Roman" w:cs="Times New Roman"/>
          <w:bCs/>
          <w:sz w:val="28"/>
          <w:szCs w:val="28"/>
          <w:lang w:val="en-US"/>
        </w:rPr>
        <w:t>, J., Pearson-</w:t>
      </w:r>
      <w:proofErr w:type="spellStart"/>
      <w:r w:rsidRPr="00173FE4">
        <w:rPr>
          <w:rFonts w:ascii="Times New Roman" w:hAnsi="Times New Roman" w:cs="Times New Roman"/>
          <w:bCs/>
          <w:sz w:val="28"/>
          <w:szCs w:val="28"/>
          <w:lang w:val="en-US"/>
        </w:rPr>
        <w:t>Mer</w:t>
      </w:r>
      <w:r w:rsidR="00173FE4" w:rsidRPr="00173FE4">
        <w:rPr>
          <w:rFonts w:ascii="Times New Roman" w:hAnsi="Times New Roman" w:cs="Times New Roman"/>
          <w:bCs/>
          <w:sz w:val="28"/>
          <w:szCs w:val="28"/>
          <w:lang w:val="en-US"/>
        </w:rPr>
        <w:t>kowitz</w:t>
      </w:r>
      <w:proofErr w:type="spellEnd"/>
      <w:r w:rsidR="00173FE4" w:rsidRPr="00173FE4">
        <w:rPr>
          <w:rFonts w:ascii="Times New Roman" w:hAnsi="Times New Roman" w:cs="Times New Roman"/>
          <w:bCs/>
          <w:sz w:val="28"/>
          <w:szCs w:val="28"/>
          <w:lang w:val="en-US"/>
        </w:rPr>
        <w:t xml:space="preserve">, S., &amp; Coates, M. </w:t>
      </w:r>
      <w:r w:rsidRPr="00173FE4">
        <w:rPr>
          <w:rFonts w:ascii="Times New Roman" w:hAnsi="Times New Roman" w:cs="Times New Roman"/>
          <w:bCs/>
          <w:sz w:val="28"/>
          <w:szCs w:val="28"/>
          <w:lang w:val="en-US"/>
        </w:rPr>
        <w:t xml:space="preserve"> Primary Distrust: Political Distrust and Support f</w:t>
      </w:r>
      <w:r w:rsidR="00173FE4" w:rsidRPr="00173FE4">
        <w:rPr>
          <w:rFonts w:ascii="Times New Roman" w:hAnsi="Times New Roman" w:cs="Times New Roman"/>
          <w:bCs/>
          <w:sz w:val="28"/>
          <w:szCs w:val="28"/>
          <w:lang w:val="en-US"/>
        </w:rPr>
        <w:t xml:space="preserve">or the Insurgent Candidacies of </w:t>
      </w:r>
      <w:r w:rsidRPr="00173FE4">
        <w:rPr>
          <w:rFonts w:ascii="Times New Roman" w:hAnsi="Times New Roman" w:cs="Times New Roman"/>
          <w:bCs/>
          <w:sz w:val="28"/>
          <w:szCs w:val="28"/>
          <w:lang w:val="en-US"/>
        </w:rPr>
        <w:t>Donald Trump and Bernie S</w:t>
      </w:r>
      <w:r w:rsidR="00173FE4" w:rsidRPr="00173FE4">
        <w:rPr>
          <w:rFonts w:ascii="Times New Roman" w:hAnsi="Times New Roman" w:cs="Times New Roman"/>
          <w:bCs/>
          <w:sz w:val="28"/>
          <w:szCs w:val="28"/>
          <w:lang w:val="en-US"/>
        </w:rPr>
        <w:t xml:space="preserve">anders in the 2016 Primary. // </w:t>
      </w:r>
      <w:r w:rsidRPr="00173FE4">
        <w:rPr>
          <w:rFonts w:ascii="Times New Roman" w:hAnsi="Times New Roman" w:cs="Times New Roman"/>
          <w:bCs/>
          <w:iCs/>
          <w:sz w:val="28"/>
          <w:szCs w:val="28"/>
          <w:lang w:val="en-US"/>
        </w:rPr>
        <w:t>PS: Political Science &amp; Politics</w:t>
      </w:r>
      <w:r w:rsidR="00173FE4" w:rsidRPr="00173FE4">
        <w:rPr>
          <w:rFonts w:ascii="Times New Roman" w:hAnsi="Times New Roman" w:cs="Times New Roman"/>
          <w:bCs/>
          <w:iCs/>
          <w:sz w:val="28"/>
          <w:szCs w:val="28"/>
          <w:lang w:val="en-US"/>
        </w:rPr>
        <w:t>. 2018. №</w:t>
      </w:r>
      <w:r w:rsidRPr="00173FE4">
        <w:rPr>
          <w:rFonts w:ascii="Times New Roman" w:hAnsi="Times New Roman" w:cs="Times New Roman"/>
          <w:bCs/>
          <w:sz w:val="28"/>
          <w:szCs w:val="28"/>
          <w:lang w:val="en-US"/>
        </w:rPr>
        <w:t xml:space="preserve"> </w:t>
      </w:r>
      <w:r w:rsidRPr="00173FE4">
        <w:rPr>
          <w:rFonts w:ascii="Times New Roman" w:hAnsi="Times New Roman" w:cs="Times New Roman"/>
          <w:bCs/>
          <w:iCs/>
          <w:sz w:val="28"/>
          <w:szCs w:val="28"/>
          <w:lang w:val="en-US"/>
        </w:rPr>
        <w:t>51</w:t>
      </w:r>
      <w:r w:rsidRPr="00173FE4">
        <w:rPr>
          <w:rFonts w:ascii="Times New Roman" w:hAnsi="Times New Roman" w:cs="Times New Roman"/>
          <w:bCs/>
          <w:sz w:val="28"/>
          <w:szCs w:val="28"/>
          <w:lang w:val="en-US"/>
        </w:rPr>
        <w:t>(2), 351-357.</w:t>
      </w:r>
    </w:p>
    <w:p w:rsidR="008769D8" w:rsidRPr="008769D8" w:rsidRDefault="008769D8" w:rsidP="008769D8">
      <w:pPr>
        <w:pStyle w:val="a0"/>
        <w:numPr>
          <w:ilvl w:val="0"/>
          <w:numId w:val="4"/>
        </w:numPr>
        <w:jc w:val="both"/>
        <w:rPr>
          <w:rFonts w:ascii="Times New Roman" w:hAnsi="Times New Roman" w:cs="Times New Roman"/>
          <w:bCs/>
          <w:sz w:val="28"/>
          <w:szCs w:val="28"/>
          <w:lang w:val="en-US"/>
        </w:rPr>
      </w:pPr>
      <w:r w:rsidRPr="008769D8">
        <w:rPr>
          <w:rFonts w:ascii="Times New Roman" w:hAnsi="Times New Roman" w:cs="Times New Roman"/>
          <w:bCs/>
          <w:sz w:val="28"/>
          <w:szCs w:val="28"/>
          <w:lang w:val="en-US"/>
        </w:rPr>
        <w:t xml:space="preserve"> </w:t>
      </w:r>
      <w:r w:rsidR="0002230D" w:rsidRPr="00173FE4">
        <w:rPr>
          <w:rFonts w:ascii="Times New Roman" w:hAnsi="Times New Roman" w:cs="Times New Roman"/>
          <w:bCs/>
          <w:sz w:val="28"/>
          <w:szCs w:val="28"/>
          <w:lang w:val="en-US"/>
        </w:rPr>
        <w:t xml:space="preserve"> </w:t>
      </w:r>
      <w:r w:rsidRPr="008769D8">
        <w:rPr>
          <w:rFonts w:ascii="Times New Roman" w:hAnsi="Times New Roman" w:cs="Times New Roman"/>
          <w:bCs/>
          <w:sz w:val="28"/>
          <w:szCs w:val="28"/>
          <w:lang w:val="en-US"/>
        </w:rPr>
        <w:t>Hollow M. Crowdfunding and Civic Society in Europe: A Profitable Partnership? URL: http://www.academia.edu/3415172/Crowdfunding_and_Civic_Society_in_Europe_A_Profitable_Partnership</w:t>
      </w:r>
    </w:p>
    <w:p w:rsidR="0002230D" w:rsidRPr="00173FE4" w:rsidRDefault="008769D8" w:rsidP="00D243BF">
      <w:pPr>
        <w:pStyle w:val="a0"/>
        <w:numPr>
          <w:ilvl w:val="0"/>
          <w:numId w:val="4"/>
        </w:numPr>
        <w:jc w:val="both"/>
        <w:rPr>
          <w:rFonts w:ascii="Times New Roman" w:hAnsi="Times New Roman" w:cs="Times New Roman"/>
          <w:bCs/>
          <w:sz w:val="28"/>
          <w:szCs w:val="28"/>
          <w:lang w:val="en-US"/>
        </w:rPr>
      </w:pPr>
      <w:r w:rsidRPr="008769D8">
        <w:rPr>
          <w:rFonts w:ascii="Times New Roman" w:hAnsi="Times New Roman" w:cs="Times New Roman"/>
          <w:bCs/>
          <w:sz w:val="28"/>
          <w:szCs w:val="28"/>
          <w:lang w:val="en-US"/>
        </w:rPr>
        <w:t xml:space="preserve"> </w:t>
      </w:r>
      <w:proofErr w:type="spellStart"/>
      <w:r w:rsidR="00173FE4" w:rsidRPr="00173FE4">
        <w:rPr>
          <w:rFonts w:ascii="Times New Roman" w:hAnsi="Times New Roman" w:cs="Times New Roman"/>
          <w:bCs/>
          <w:sz w:val="28"/>
          <w:szCs w:val="28"/>
          <w:lang w:val="en-US"/>
        </w:rPr>
        <w:t>Nehme</w:t>
      </w:r>
      <w:proofErr w:type="spellEnd"/>
      <w:r w:rsidR="00173FE4" w:rsidRPr="00173FE4">
        <w:rPr>
          <w:rFonts w:ascii="Times New Roman" w:hAnsi="Times New Roman" w:cs="Times New Roman"/>
          <w:bCs/>
          <w:sz w:val="28"/>
          <w:szCs w:val="28"/>
          <w:lang w:val="en-US"/>
        </w:rPr>
        <w:t>, M</w:t>
      </w:r>
      <w:r w:rsidR="0002230D" w:rsidRPr="00173FE4">
        <w:rPr>
          <w:rFonts w:ascii="Times New Roman" w:hAnsi="Times New Roman" w:cs="Times New Roman"/>
          <w:bCs/>
          <w:sz w:val="28"/>
          <w:szCs w:val="28"/>
          <w:lang w:val="en-US"/>
        </w:rPr>
        <w:t>. The rise of crowd equity funding: Where to now?</w:t>
      </w:r>
      <w:r w:rsidR="00173FE4" w:rsidRPr="00173FE4">
        <w:rPr>
          <w:rFonts w:ascii="Times New Roman" w:hAnsi="Times New Roman" w:cs="Times New Roman"/>
          <w:bCs/>
          <w:sz w:val="28"/>
          <w:szCs w:val="28"/>
          <w:lang w:val="en-US"/>
        </w:rPr>
        <w:t xml:space="preserve"> //</w:t>
      </w:r>
      <w:r w:rsidR="0002230D" w:rsidRPr="00173FE4">
        <w:rPr>
          <w:rFonts w:ascii="Times New Roman" w:hAnsi="Times New Roman" w:cs="Times New Roman"/>
          <w:bCs/>
          <w:sz w:val="28"/>
          <w:szCs w:val="28"/>
          <w:lang w:val="en-US"/>
        </w:rPr>
        <w:t xml:space="preserve"> </w:t>
      </w:r>
      <w:r w:rsidR="0002230D" w:rsidRPr="00173FE4">
        <w:rPr>
          <w:rFonts w:ascii="Times New Roman" w:hAnsi="Times New Roman" w:cs="Times New Roman"/>
          <w:bCs/>
          <w:iCs/>
          <w:sz w:val="28"/>
          <w:szCs w:val="28"/>
          <w:lang w:val="en-US"/>
        </w:rPr>
        <w:t>Internat</w:t>
      </w:r>
      <w:r w:rsidR="00173FE4" w:rsidRPr="00173FE4">
        <w:rPr>
          <w:rFonts w:ascii="Times New Roman" w:hAnsi="Times New Roman" w:cs="Times New Roman"/>
          <w:bCs/>
          <w:iCs/>
          <w:sz w:val="28"/>
          <w:szCs w:val="28"/>
          <w:lang w:val="en-US"/>
        </w:rPr>
        <w:t>ional Journal of Law in Context. 2017. №</w:t>
      </w:r>
      <w:r w:rsidR="0002230D" w:rsidRPr="00173FE4">
        <w:rPr>
          <w:rFonts w:ascii="Times New Roman" w:hAnsi="Times New Roman" w:cs="Times New Roman"/>
          <w:bCs/>
          <w:sz w:val="28"/>
          <w:szCs w:val="28"/>
          <w:lang w:val="en-US"/>
        </w:rPr>
        <w:t xml:space="preserve"> </w:t>
      </w:r>
      <w:r w:rsidR="0002230D" w:rsidRPr="00173FE4">
        <w:rPr>
          <w:rFonts w:ascii="Times New Roman" w:hAnsi="Times New Roman" w:cs="Times New Roman"/>
          <w:bCs/>
          <w:iCs/>
          <w:sz w:val="28"/>
          <w:szCs w:val="28"/>
          <w:lang w:val="en-US"/>
        </w:rPr>
        <w:t>13</w:t>
      </w:r>
      <w:r w:rsidR="0002230D" w:rsidRPr="00173FE4">
        <w:rPr>
          <w:rFonts w:ascii="Times New Roman" w:hAnsi="Times New Roman" w:cs="Times New Roman"/>
          <w:bCs/>
          <w:sz w:val="28"/>
          <w:szCs w:val="28"/>
          <w:lang w:val="en-US"/>
        </w:rPr>
        <w:t>(3), 253-276.</w:t>
      </w:r>
    </w:p>
    <w:p w:rsidR="00173FE4" w:rsidRPr="00173FE4" w:rsidRDefault="00173FE4" w:rsidP="00D243BF">
      <w:pPr>
        <w:pStyle w:val="a0"/>
        <w:numPr>
          <w:ilvl w:val="0"/>
          <w:numId w:val="4"/>
        </w:numPr>
        <w:jc w:val="both"/>
        <w:rPr>
          <w:rFonts w:ascii="Times New Roman" w:hAnsi="Times New Roman" w:cs="Times New Roman"/>
          <w:bCs/>
          <w:sz w:val="28"/>
          <w:szCs w:val="28"/>
          <w:lang w:val="en-US"/>
        </w:rPr>
      </w:pPr>
      <w:r w:rsidRPr="00173FE4">
        <w:rPr>
          <w:rFonts w:ascii="Times New Roman" w:hAnsi="Times New Roman" w:cs="Times New Roman"/>
          <w:bCs/>
          <w:sz w:val="28"/>
          <w:szCs w:val="28"/>
          <w:lang w:val="en-US"/>
        </w:rPr>
        <w:t xml:space="preserve"> Smith R. A. Money, Power, and Elections: How Campaign Finance Reform Subverts American Democracy. — LSU Press, 2014. — 208 </w:t>
      </w:r>
      <w:r w:rsidR="00FD671D">
        <w:rPr>
          <w:rFonts w:ascii="Times New Roman" w:hAnsi="Times New Roman" w:cs="Times New Roman"/>
          <w:bCs/>
          <w:sz w:val="28"/>
          <w:szCs w:val="28"/>
          <w:lang w:val="en-US"/>
        </w:rPr>
        <w:t>p</w:t>
      </w:r>
      <w:r w:rsidRPr="00173FE4">
        <w:rPr>
          <w:rFonts w:ascii="Times New Roman" w:hAnsi="Times New Roman" w:cs="Times New Roman"/>
          <w:bCs/>
          <w:sz w:val="28"/>
          <w:szCs w:val="28"/>
          <w:lang w:val="en-US"/>
        </w:rPr>
        <w:t>.</w:t>
      </w:r>
    </w:p>
    <w:p w:rsidR="00526038" w:rsidRPr="00E95381" w:rsidRDefault="003E3A0F" w:rsidP="00E95381">
      <w:pPr>
        <w:pStyle w:val="a0"/>
        <w:numPr>
          <w:ilvl w:val="0"/>
          <w:numId w:val="4"/>
        </w:numPr>
        <w:jc w:val="both"/>
        <w:rPr>
          <w:rStyle w:val="a7"/>
          <w:rFonts w:ascii="Times New Roman" w:hAnsi="Times New Roman" w:cs="Times New Roman"/>
          <w:bCs/>
          <w:color w:val="auto"/>
          <w:sz w:val="28"/>
          <w:szCs w:val="28"/>
          <w:u w:val="none"/>
        </w:rPr>
      </w:pPr>
      <w:r w:rsidRPr="0094137F">
        <w:rPr>
          <w:rFonts w:ascii="Times New Roman" w:hAnsi="Times New Roman" w:cs="Times New Roman"/>
          <w:bCs/>
          <w:sz w:val="28"/>
          <w:szCs w:val="28"/>
          <w:lang w:val="en-US"/>
        </w:rPr>
        <w:t xml:space="preserve"> </w:t>
      </w:r>
      <w:r w:rsidRPr="008769D8">
        <w:rPr>
          <w:rFonts w:ascii="Times New Roman" w:hAnsi="Times New Roman" w:cs="Times New Roman"/>
          <w:bCs/>
          <w:sz w:val="28"/>
          <w:szCs w:val="28"/>
          <w:lang w:val="en-US"/>
        </w:rPr>
        <w:t>URL</w:t>
      </w:r>
      <w:r>
        <w:rPr>
          <w:rFonts w:ascii="Times New Roman" w:hAnsi="Times New Roman" w:cs="Times New Roman"/>
          <w:bCs/>
          <w:sz w:val="28"/>
          <w:szCs w:val="28"/>
        </w:rPr>
        <w:t xml:space="preserve"> (</w:t>
      </w:r>
      <w:r w:rsidR="00526038">
        <w:rPr>
          <w:rFonts w:ascii="Times New Roman" w:hAnsi="Times New Roman" w:cs="Times New Roman"/>
          <w:bCs/>
          <w:sz w:val="28"/>
          <w:szCs w:val="28"/>
        </w:rPr>
        <w:t xml:space="preserve">Отчёт </w:t>
      </w:r>
      <w:proofErr w:type="spellStart"/>
      <w:r w:rsidR="00526038">
        <w:rPr>
          <w:rFonts w:ascii="Times New Roman" w:hAnsi="Times New Roman" w:cs="Times New Roman"/>
          <w:bCs/>
          <w:sz w:val="28"/>
          <w:szCs w:val="28"/>
        </w:rPr>
        <w:t>Сандерса</w:t>
      </w:r>
      <w:proofErr w:type="spellEnd"/>
      <w:r>
        <w:rPr>
          <w:rFonts w:ascii="Times New Roman" w:hAnsi="Times New Roman" w:cs="Times New Roman"/>
          <w:bCs/>
          <w:sz w:val="28"/>
          <w:szCs w:val="28"/>
        </w:rPr>
        <w:t>)</w:t>
      </w:r>
      <w:r w:rsidR="00526038">
        <w:rPr>
          <w:rFonts w:ascii="Times New Roman" w:hAnsi="Times New Roman" w:cs="Times New Roman"/>
          <w:bCs/>
          <w:sz w:val="28"/>
          <w:szCs w:val="28"/>
        </w:rPr>
        <w:t xml:space="preserve">: </w:t>
      </w:r>
      <w:hyperlink r:id="rId27" w:history="1">
        <w:r w:rsidR="00526038" w:rsidRPr="003D2445">
          <w:rPr>
            <w:rStyle w:val="a7"/>
            <w:rFonts w:ascii="Times New Roman" w:hAnsi="Times New Roman" w:cs="Times New Roman"/>
            <w:bCs/>
            <w:sz w:val="28"/>
            <w:szCs w:val="28"/>
          </w:rPr>
          <w:t>https://www.fec.gov/data/candidate/P60007168/</w:t>
        </w:r>
      </w:hyperlink>
    </w:p>
    <w:p w:rsidR="00A07E69" w:rsidRPr="003E3A0F" w:rsidRDefault="003E3A0F" w:rsidP="00D243BF">
      <w:pPr>
        <w:pStyle w:val="a0"/>
        <w:numPr>
          <w:ilvl w:val="0"/>
          <w:numId w:val="4"/>
        </w:numPr>
        <w:jc w:val="both"/>
        <w:rPr>
          <w:rFonts w:ascii="Times New Roman" w:hAnsi="Times New Roman" w:cs="Times New Roman"/>
          <w:bCs/>
          <w:sz w:val="28"/>
          <w:szCs w:val="28"/>
          <w:lang w:val="en-US"/>
        </w:rPr>
      </w:pPr>
      <w:r w:rsidRPr="0094137F">
        <w:t xml:space="preserve"> </w:t>
      </w:r>
      <w:r w:rsidRPr="008769D8">
        <w:rPr>
          <w:rFonts w:ascii="Times New Roman" w:hAnsi="Times New Roman" w:cs="Times New Roman"/>
          <w:bCs/>
          <w:sz w:val="28"/>
          <w:szCs w:val="28"/>
          <w:lang w:val="en-US"/>
        </w:rPr>
        <w:t>URL</w:t>
      </w:r>
      <w:r w:rsidRPr="003E3A0F">
        <w:rPr>
          <w:rFonts w:ascii="Times New Roman" w:hAnsi="Times New Roman" w:cs="Times New Roman"/>
          <w:bCs/>
          <w:sz w:val="28"/>
          <w:szCs w:val="28"/>
          <w:lang w:val="en-US"/>
        </w:rPr>
        <w:t xml:space="preserve">: </w:t>
      </w:r>
      <w:hyperlink r:id="rId28" w:history="1">
        <w:r w:rsidR="00A07E69" w:rsidRPr="003E3A0F">
          <w:rPr>
            <w:rStyle w:val="a7"/>
            <w:rFonts w:ascii="Times New Roman" w:hAnsi="Times New Roman" w:cs="Times New Roman"/>
            <w:bCs/>
            <w:sz w:val="28"/>
            <w:szCs w:val="28"/>
            <w:lang w:val="en-US"/>
          </w:rPr>
          <w:t>http://forbes.net.ua/business/1368324-politicheskij-kraudfanding-kak-i-skolko-mozhno-zarabotat-na-narodnom-finansirovanii</w:t>
        </w:r>
      </w:hyperlink>
    </w:p>
    <w:p w:rsidR="00A07E69" w:rsidRPr="003E3A0F" w:rsidRDefault="00A07E69" w:rsidP="002F2580">
      <w:pPr>
        <w:pStyle w:val="a0"/>
        <w:rPr>
          <w:rFonts w:ascii="Times New Roman" w:hAnsi="Times New Roman" w:cs="Times New Roman"/>
          <w:bCs/>
          <w:sz w:val="28"/>
          <w:szCs w:val="28"/>
          <w:lang w:val="en-US"/>
        </w:rPr>
      </w:pPr>
    </w:p>
    <w:p w:rsidR="00526038" w:rsidRPr="003E3A0F" w:rsidRDefault="00526038" w:rsidP="00526038">
      <w:pPr>
        <w:rPr>
          <w:lang w:val="en-US"/>
        </w:rPr>
      </w:pPr>
    </w:p>
    <w:p w:rsidR="009D68E4" w:rsidRPr="003E3A0F" w:rsidRDefault="009D68E4" w:rsidP="00526038">
      <w:pPr>
        <w:rPr>
          <w:lang w:val="en-US"/>
        </w:rPr>
      </w:pPr>
    </w:p>
    <w:p w:rsidR="009D68E4" w:rsidRPr="003E3A0F" w:rsidRDefault="009D68E4" w:rsidP="00526038">
      <w:pPr>
        <w:rPr>
          <w:lang w:val="en-US"/>
        </w:rPr>
      </w:pPr>
    </w:p>
    <w:p w:rsidR="009D68E4" w:rsidRPr="003E3A0F" w:rsidRDefault="009D68E4" w:rsidP="00526038">
      <w:pPr>
        <w:rPr>
          <w:lang w:val="en-US"/>
        </w:rPr>
      </w:pPr>
    </w:p>
    <w:p w:rsidR="008106C7" w:rsidRPr="003E3A0F" w:rsidRDefault="008106C7" w:rsidP="009D68E4">
      <w:pPr>
        <w:jc w:val="center"/>
        <w:rPr>
          <w:rFonts w:ascii="Times New Roman" w:hAnsi="Times New Roman" w:cs="Times New Roman"/>
          <w:b/>
          <w:sz w:val="28"/>
          <w:szCs w:val="28"/>
          <w:lang w:val="en-US"/>
        </w:rPr>
      </w:pPr>
    </w:p>
    <w:p w:rsidR="009D68E4" w:rsidRPr="009D68E4" w:rsidRDefault="009D68E4" w:rsidP="008106C7">
      <w:pPr>
        <w:pStyle w:val="1"/>
      </w:pPr>
      <w:bookmarkStart w:id="11" w:name="_Toc514081426"/>
      <w:r>
        <w:lastRenderedPageBreak/>
        <w:t>Приложения</w:t>
      </w:r>
      <w:bookmarkEnd w:id="11"/>
    </w:p>
    <w:p w:rsidR="009D68E4" w:rsidRDefault="009D68E4" w:rsidP="008106C7">
      <w:pPr>
        <w:pStyle w:val="2"/>
        <w:numPr>
          <w:ilvl w:val="0"/>
          <w:numId w:val="0"/>
        </w:numPr>
        <w:ind w:left="720"/>
        <w:jc w:val="right"/>
      </w:pPr>
      <w:bookmarkStart w:id="12" w:name="_Toc514081427"/>
      <w:r w:rsidRPr="009D68E4">
        <w:t>Приложение 1</w:t>
      </w:r>
      <w:bookmarkEnd w:id="12"/>
    </w:p>
    <w:p w:rsidR="008106C7" w:rsidRDefault="008106C7" w:rsidP="009D68E4">
      <w:pPr>
        <w:jc w:val="right"/>
        <w:rPr>
          <w:rFonts w:ascii="Times New Roman" w:hAnsi="Times New Roman" w:cs="Times New Roman"/>
          <w:b/>
          <w:sz w:val="28"/>
          <w:szCs w:val="28"/>
        </w:rPr>
      </w:pPr>
      <w:r>
        <w:rPr>
          <w:rFonts w:ascii="Times New Roman" w:hAnsi="Times New Roman" w:cs="Times New Roman"/>
          <w:b/>
          <w:sz w:val="28"/>
          <w:szCs w:val="28"/>
        </w:rPr>
        <w:t>Выдержки из отчёта Навального за 2013 год</w:t>
      </w:r>
    </w:p>
    <w:p w:rsidR="009D68E4" w:rsidRDefault="008106C7" w:rsidP="008106C7">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299835" cy="3542030"/>
            <wp:effectExtent l="0" t="0" r="571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29">
                      <a:extLst>
                        <a:ext uri="{28A0092B-C50C-407E-A947-70E740481C1C}">
                          <a14:useLocalDpi xmlns:a14="http://schemas.microsoft.com/office/drawing/2010/main" val="0"/>
                        </a:ext>
                      </a:extLst>
                    </a:blip>
                    <a:stretch>
                      <a:fillRect/>
                    </a:stretch>
                  </pic:blipFill>
                  <pic:spPr>
                    <a:xfrm>
                      <a:off x="0" y="0"/>
                      <a:ext cx="6299835" cy="3542030"/>
                    </a:xfrm>
                    <a:prstGeom prst="rect">
                      <a:avLst/>
                    </a:prstGeom>
                  </pic:spPr>
                </pic:pic>
              </a:graphicData>
            </a:graphic>
          </wp:inline>
        </w:drawing>
      </w:r>
    </w:p>
    <w:p w:rsidR="008106C7" w:rsidRDefault="008106C7" w:rsidP="008106C7">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299835" cy="3542030"/>
            <wp:effectExtent l="0" t="0" r="571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30">
                      <a:extLst>
                        <a:ext uri="{28A0092B-C50C-407E-A947-70E740481C1C}">
                          <a14:useLocalDpi xmlns:a14="http://schemas.microsoft.com/office/drawing/2010/main" val="0"/>
                        </a:ext>
                      </a:extLst>
                    </a:blip>
                    <a:stretch>
                      <a:fillRect/>
                    </a:stretch>
                  </pic:blipFill>
                  <pic:spPr>
                    <a:xfrm>
                      <a:off x="0" y="0"/>
                      <a:ext cx="6299835" cy="3542030"/>
                    </a:xfrm>
                    <a:prstGeom prst="rect">
                      <a:avLst/>
                    </a:prstGeom>
                  </pic:spPr>
                </pic:pic>
              </a:graphicData>
            </a:graphic>
          </wp:inline>
        </w:drawing>
      </w:r>
    </w:p>
    <w:p w:rsidR="008106C7" w:rsidRDefault="008106C7" w:rsidP="008106C7">
      <w:pPr>
        <w:jc w:val="center"/>
        <w:rPr>
          <w:rFonts w:ascii="Times New Roman" w:hAnsi="Times New Roman" w:cs="Times New Roman"/>
          <w:b/>
          <w:sz w:val="28"/>
          <w:szCs w:val="28"/>
        </w:rPr>
      </w:pPr>
    </w:p>
    <w:p w:rsidR="008106C7" w:rsidRDefault="008106C7" w:rsidP="008106C7">
      <w:pPr>
        <w:jc w:val="center"/>
        <w:rPr>
          <w:rFonts w:ascii="Times New Roman" w:hAnsi="Times New Roman" w:cs="Times New Roman"/>
          <w:b/>
          <w:sz w:val="28"/>
          <w:szCs w:val="28"/>
        </w:rPr>
      </w:pPr>
    </w:p>
    <w:p w:rsidR="008106C7" w:rsidRDefault="008106C7" w:rsidP="008106C7">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 (продолжение)</w:t>
      </w:r>
    </w:p>
    <w:p w:rsidR="008106C7" w:rsidRDefault="008106C7" w:rsidP="008106C7">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299835" cy="3542030"/>
            <wp:effectExtent l="0" t="0" r="571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31">
                      <a:extLst>
                        <a:ext uri="{28A0092B-C50C-407E-A947-70E740481C1C}">
                          <a14:useLocalDpi xmlns:a14="http://schemas.microsoft.com/office/drawing/2010/main" val="0"/>
                        </a:ext>
                      </a:extLst>
                    </a:blip>
                    <a:stretch>
                      <a:fillRect/>
                    </a:stretch>
                  </pic:blipFill>
                  <pic:spPr>
                    <a:xfrm>
                      <a:off x="0" y="0"/>
                      <a:ext cx="6299835" cy="3542030"/>
                    </a:xfrm>
                    <a:prstGeom prst="rect">
                      <a:avLst/>
                    </a:prstGeom>
                  </pic:spPr>
                </pic:pic>
              </a:graphicData>
            </a:graphic>
          </wp:inline>
        </w:drawing>
      </w:r>
    </w:p>
    <w:p w:rsidR="008106C7" w:rsidRPr="009D68E4" w:rsidRDefault="008106C7" w:rsidP="008106C7">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299835" cy="3542030"/>
            <wp:effectExtent l="0" t="0" r="5715"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32">
                      <a:extLst>
                        <a:ext uri="{28A0092B-C50C-407E-A947-70E740481C1C}">
                          <a14:useLocalDpi xmlns:a14="http://schemas.microsoft.com/office/drawing/2010/main" val="0"/>
                        </a:ext>
                      </a:extLst>
                    </a:blip>
                    <a:stretch>
                      <a:fillRect/>
                    </a:stretch>
                  </pic:blipFill>
                  <pic:spPr>
                    <a:xfrm>
                      <a:off x="0" y="0"/>
                      <a:ext cx="6299835" cy="3542030"/>
                    </a:xfrm>
                    <a:prstGeom prst="rect">
                      <a:avLst/>
                    </a:prstGeom>
                  </pic:spPr>
                </pic:pic>
              </a:graphicData>
            </a:graphic>
          </wp:inline>
        </w:drawing>
      </w:r>
    </w:p>
    <w:sectPr w:rsidR="008106C7" w:rsidRPr="009D68E4" w:rsidSect="00702DA2">
      <w:headerReference w:type="default" r:id="rId3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B8" w:rsidRDefault="00C040B8" w:rsidP="00805C17">
      <w:pPr>
        <w:spacing w:after="0" w:line="240" w:lineRule="auto"/>
      </w:pPr>
      <w:r>
        <w:separator/>
      </w:r>
    </w:p>
  </w:endnote>
  <w:endnote w:type="continuationSeparator" w:id="0">
    <w:p w:rsidR="00C040B8" w:rsidRDefault="00C040B8" w:rsidP="0080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B8" w:rsidRDefault="00C040B8" w:rsidP="00805C17">
      <w:pPr>
        <w:spacing w:after="0" w:line="240" w:lineRule="auto"/>
      </w:pPr>
      <w:r>
        <w:separator/>
      </w:r>
    </w:p>
  </w:footnote>
  <w:footnote w:type="continuationSeparator" w:id="0">
    <w:p w:rsidR="00C040B8" w:rsidRDefault="00C040B8" w:rsidP="00805C17">
      <w:pPr>
        <w:spacing w:after="0" w:line="240" w:lineRule="auto"/>
      </w:pPr>
      <w:r>
        <w:continuationSeparator/>
      </w:r>
    </w:p>
  </w:footnote>
  <w:footnote w:id="1">
    <w:p w:rsidR="00804725" w:rsidRPr="003C3784" w:rsidRDefault="00804725" w:rsidP="003C3784">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w:t>
      </w:r>
      <w:r w:rsidRPr="003C3784">
        <w:rPr>
          <w:rFonts w:ascii="Times New Roman" w:hAnsi="Times New Roman" w:cs="Times New Roman"/>
          <w:sz w:val="24"/>
          <w:szCs w:val="24"/>
          <w:lang w:val="en-US"/>
        </w:rPr>
        <w:t>URL</w:t>
      </w:r>
      <w:r w:rsidRPr="003C3784">
        <w:rPr>
          <w:rFonts w:ascii="Times New Roman" w:hAnsi="Times New Roman" w:cs="Times New Roman"/>
          <w:sz w:val="24"/>
          <w:szCs w:val="24"/>
        </w:rPr>
        <w:t xml:space="preserve">: </w:t>
      </w:r>
      <w:hyperlink r:id="rId1" w:anchor="dst101476" w:history="1">
        <w:r w:rsidRPr="003C3784">
          <w:rPr>
            <w:rStyle w:val="a7"/>
            <w:rFonts w:ascii="Times New Roman" w:hAnsi="Times New Roman" w:cs="Times New Roman"/>
            <w:sz w:val="24"/>
            <w:szCs w:val="24"/>
            <w:lang w:val="en-US"/>
          </w:rPr>
          <w:t>http</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www</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consultant</w:t>
        </w:r>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ru</w:t>
        </w:r>
        <w:proofErr w:type="spellEnd"/>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document</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cons</w:t>
        </w:r>
        <w:r w:rsidRPr="003C3784">
          <w:rPr>
            <w:rStyle w:val="a7"/>
            <w:rFonts w:ascii="Times New Roman" w:hAnsi="Times New Roman" w:cs="Times New Roman"/>
            <w:sz w:val="24"/>
            <w:szCs w:val="24"/>
          </w:rPr>
          <w:t>_</w:t>
        </w:r>
        <w:r w:rsidRPr="003C3784">
          <w:rPr>
            <w:rStyle w:val="a7"/>
            <w:rFonts w:ascii="Times New Roman" w:hAnsi="Times New Roman" w:cs="Times New Roman"/>
            <w:sz w:val="24"/>
            <w:szCs w:val="24"/>
            <w:lang w:val="en-US"/>
          </w:rPr>
          <w:t>doc</w:t>
        </w:r>
        <w:r w:rsidRPr="003C3784">
          <w:rPr>
            <w:rStyle w:val="a7"/>
            <w:rFonts w:ascii="Times New Roman" w:hAnsi="Times New Roman" w:cs="Times New Roman"/>
            <w:sz w:val="24"/>
            <w:szCs w:val="24"/>
          </w:rPr>
          <w:t>_</w:t>
        </w:r>
        <w:r w:rsidRPr="003C3784">
          <w:rPr>
            <w:rStyle w:val="a7"/>
            <w:rFonts w:ascii="Times New Roman" w:hAnsi="Times New Roman" w:cs="Times New Roman"/>
            <w:sz w:val="24"/>
            <w:szCs w:val="24"/>
            <w:lang w:val="en-US"/>
          </w:rPr>
          <w:t>LAW</w:t>
        </w:r>
        <w:r w:rsidRPr="003C3784">
          <w:rPr>
            <w:rStyle w:val="a7"/>
            <w:rFonts w:ascii="Times New Roman" w:hAnsi="Times New Roman" w:cs="Times New Roman"/>
            <w:sz w:val="24"/>
            <w:szCs w:val="24"/>
          </w:rPr>
          <w:t>_37119/899402</w:t>
        </w:r>
        <w:r w:rsidRPr="003C3784">
          <w:rPr>
            <w:rStyle w:val="a7"/>
            <w:rFonts w:ascii="Times New Roman" w:hAnsi="Times New Roman" w:cs="Times New Roman"/>
            <w:sz w:val="24"/>
            <w:szCs w:val="24"/>
            <w:lang w:val="en-US"/>
          </w:rPr>
          <w:t>bf</w:t>
        </w:r>
        <w:r w:rsidRPr="003C3784">
          <w:rPr>
            <w:rStyle w:val="a7"/>
            <w:rFonts w:ascii="Times New Roman" w:hAnsi="Times New Roman" w:cs="Times New Roman"/>
            <w:sz w:val="24"/>
            <w:szCs w:val="24"/>
          </w:rPr>
          <w:t>2</w:t>
        </w:r>
        <w:proofErr w:type="spellStart"/>
        <w:r w:rsidRPr="003C3784">
          <w:rPr>
            <w:rStyle w:val="a7"/>
            <w:rFonts w:ascii="Times New Roman" w:hAnsi="Times New Roman" w:cs="Times New Roman"/>
            <w:sz w:val="24"/>
            <w:szCs w:val="24"/>
            <w:lang w:val="en-US"/>
          </w:rPr>
          <w:t>ec</w:t>
        </w:r>
        <w:proofErr w:type="spellEnd"/>
        <w:r w:rsidRPr="003C3784">
          <w:rPr>
            <w:rStyle w:val="a7"/>
            <w:rFonts w:ascii="Times New Roman" w:hAnsi="Times New Roman" w:cs="Times New Roman"/>
            <w:sz w:val="24"/>
            <w:szCs w:val="24"/>
          </w:rPr>
          <w:t>5</w:t>
        </w:r>
        <w:r w:rsidRPr="003C3784">
          <w:rPr>
            <w:rStyle w:val="a7"/>
            <w:rFonts w:ascii="Times New Roman" w:hAnsi="Times New Roman" w:cs="Times New Roman"/>
            <w:sz w:val="24"/>
            <w:szCs w:val="24"/>
            <w:lang w:val="en-US"/>
          </w:rPr>
          <w:t>b</w:t>
        </w:r>
        <w:r w:rsidRPr="003C3784">
          <w:rPr>
            <w:rStyle w:val="a7"/>
            <w:rFonts w:ascii="Times New Roman" w:hAnsi="Times New Roman" w:cs="Times New Roman"/>
            <w:sz w:val="24"/>
            <w:szCs w:val="24"/>
          </w:rPr>
          <w:t>42</w:t>
        </w:r>
        <w:proofErr w:type="spellStart"/>
        <w:r w:rsidRPr="003C3784">
          <w:rPr>
            <w:rStyle w:val="a7"/>
            <w:rFonts w:ascii="Times New Roman" w:hAnsi="Times New Roman" w:cs="Times New Roman"/>
            <w:sz w:val="24"/>
            <w:szCs w:val="24"/>
            <w:lang w:val="en-US"/>
          </w:rPr>
          <w:t>af</w:t>
        </w:r>
        <w:proofErr w:type="spellEnd"/>
        <w:r w:rsidRPr="003C3784">
          <w:rPr>
            <w:rStyle w:val="a7"/>
            <w:rFonts w:ascii="Times New Roman" w:hAnsi="Times New Roman" w:cs="Times New Roman"/>
            <w:sz w:val="24"/>
            <w:szCs w:val="24"/>
          </w:rPr>
          <w:t>2209</w:t>
        </w:r>
        <w:r w:rsidRPr="003C3784">
          <w:rPr>
            <w:rStyle w:val="a7"/>
            <w:rFonts w:ascii="Times New Roman" w:hAnsi="Times New Roman" w:cs="Times New Roman"/>
            <w:sz w:val="24"/>
            <w:szCs w:val="24"/>
            <w:lang w:val="en-US"/>
          </w:rPr>
          <w:t>c</w:t>
        </w:r>
        <w:r w:rsidRPr="003C3784">
          <w:rPr>
            <w:rStyle w:val="a7"/>
            <w:rFonts w:ascii="Times New Roman" w:hAnsi="Times New Roman" w:cs="Times New Roman"/>
            <w:sz w:val="24"/>
            <w:szCs w:val="24"/>
          </w:rPr>
          <w:t>3</w:t>
        </w:r>
        <w:r w:rsidRPr="003C3784">
          <w:rPr>
            <w:rStyle w:val="a7"/>
            <w:rFonts w:ascii="Times New Roman" w:hAnsi="Times New Roman" w:cs="Times New Roman"/>
            <w:sz w:val="24"/>
            <w:szCs w:val="24"/>
            <w:lang w:val="en-US"/>
          </w:rPr>
          <w:t>c</w:t>
        </w:r>
        <w:r w:rsidRPr="003C3784">
          <w:rPr>
            <w:rStyle w:val="a7"/>
            <w:rFonts w:ascii="Times New Roman" w:hAnsi="Times New Roman" w:cs="Times New Roman"/>
            <w:sz w:val="24"/>
            <w:szCs w:val="24"/>
          </w:rPr>
          <w:t>248</w:t>
        </w:r>
        <w:proofErr w:type="spellStart"/>
        <w:r w:rsidRPr="003C3784">
          <w:rPr>
            <w:rStyle w:val="a7"/>
            <w:rFonts w:ascii="Times New Roman" w:hAnsi="Times New Roman" w:cs="Times New Roman"/>
            <w:sz w:val="24"/>
            <w:szCs w:val="24"/>
            <w:lang w:val="en-US"/>
          </w:rPr>
          <w:t>bedc</w:t>
        </w:r>
        <w:proofErr w:type="spellEnd"/>
        <w:r w:rsidRPr="003C3784">
          <w:rPr>
            <w:rStyle w:val="a7"/>
            <w:rFonts w:ascii="Times New Roman" w:hAnsi="Times New Roman" w:cs="Times New Roman"/>
            <w:sz w:val="24"/>
            <w:szCs w:val="24"/>
          </w:rPr>
          <w:t>1</w:t>
        </w:r>
        <w:r w:rsidRPr="003C3784">
          <w:rPr>
            <w:rStyle w:val="a7"/>
            <w:rFonts w:ascii="Times New Roman" w:hAnsi="Times New Roman" w:cs="Times New Roman"/>
            <w:sz w:val="24"/>
            <w:szCs w:val="24"/>
            <w:lang w:val="en-US"/>
          </w:rPr>
          <w:t>c</w:t>
        </w:r>
        <w:r w:rsidRPr="003C3784">
          <w:rPr>
            <w:rStyle w:val="a7"/>
            <w:rFonts w:ascii="Times New Roman" w:hAnsi="Times New Roman" w:cs="Times New Roman"/>
            <w:sz w:val="24"/>
            <w:szCs w:val="24"/>
          </w:rPr>
          <w:t>3</w:t>
        </w:r>
        <w:proofErr w:type="spellStart"/>
        <w:r w:rsidRPr="003C3784">
          <w:rPr>
            <w:rStyle w:val="a7"/>
            <w:rFonts w:ascii="Times New Roman" w:hAnsi="Times New Roman" w:cs="Times New Roman"/>
            <w:sz w:val="24"/>
            <w:szCs w:val="24"/>
            <w:lang w:val="en-US"/>
          </w:rPr>
          <w:t>bd</w:t>
        </w:r>
        <w:proofErr w:type="spellEnd"/>
        <w:r w:rsidRPr="003C3784">
          <w:rPr>
            <w:rStyle w:val="a7"/>
            <w:rFonts w:ascii="Times New Roman" w:hAnsi="Times New Roman" w:cs="Times New Roman"/>
            <w:sz w:val="24"/>
            <w:szCs w:val="24"/>
          </w:rPr>
          <w:t>5</w:t>
        </w:r>
        <w:proofErr w:type="spellStart"/>
        <w:r w:rsidRPr="003C3784">
          <w:rPr>
            <w:rStyle w:val="a7"/>
            <w:rFonts w:ascii="Times New Roman" w:hAnsi="Times New Roman" w:cs="Times New Roman"/>
            <w:sz w:val="24"/>
            <w:szCs w:val="24"/>
            <w:lang w:val="en-US"/>
          </w:rPr>
          <w:t>fd</w:t>
        </w:r>
        <w:proofErr w:type="spellEnd"/>
        <w:r w:rsidRPr="003C3784">
          <w:rPr>
            <w:rStyle w:val="a7"/>
            <w:rFonts w:ascii="Times New Roman" w:hAnsi="Times New Roman" w:cs="Times New Roman"/>
            <w:sz w:val="24"/>
            <w:szCs w:val="24"/>
          </w:rPr>
          <w:t>9/#</w:t>
        </w:r>
        <w:proofErr w:type="spellStart"/>
        <w:r w:rsidRPr="003C3784">
          <w:rPr>
            <w:rStyle w:val="a7"/>
            <w:rFonts w:ascii="Times New Roman" w:hAnsi="Times New Roman" w:cs="Times New Roman"/>
            <w:sz w:val="24"/>
            <w:szCs w:val="24"/>
            <w:lang w:val="en-US"/>
          </w:rPr>
          <w:t>dst</w:t>
        </w:r>
        <w:proofErr w:type="spellEnd"/>
        <w:r w:rsidRPr="003C3784">
          <w:rPr>
            <w:rStyle w:val="a7"/>
            <w:rFonts w:ascii="Times New Roman" w:hAnsi="Times New Roman" w:cs="Times New Roman"/>
            <w:sz w:val="24"/>
            <w:szCs w:val="24"/>
          </w:rPr>
          <w:t>101476</w:t>
        </w:r>
      </w:hyperlink>
      <w:r w:rsidRPr="003C3784">
        <w:rPr>
          <w:rFonts w:ascii="Times New Roman" w:hAnsi="Times New Roman" w:cs="Times New Roman"/>
          <w:sz w:val="24"/>
          <w:szCs w:val="24"/>
        </w:rPr>
        <w:t xml:space="preserve"> (дата обращения: 20.04.2018)</w:t>
      </w:r>
    </w:p>
  </w:footnote>
  <w:footnote w:id="2">
    <w:p w:rsidR="00804725" w:rsidRPr="0076063F" w:rsidRDefault="00804725" w:rsidP="00805C17">
      <w:pPr>
        <w:pStyle w:val="a4"/>
        <w:rPr>
          <w:rFonts w:ascii="Times New Roman" w:hAnsi="Times New Roman" w:cs="Times New Roman"/>
          <w:sz w:val="24"/>
          <w:szCs w:val="24"/>
        </w:rPr>
      </w:pPr>
      <w:r w:rsidRPr="0076063F">
        <w:rPr>
          <w:rStyle w:val="a6"/>
          <w:rFonts w:ascii="Times New Roman" w:hAnsi="Times New Roman" w:cs="Times New Roman"/>
          <w:sz w:val="24"/>
          <w:szCs w:val="24"/>
        </w:rPr>
        <w:footnoteRef/>
      </w:r>
      <w:r w:rsidRPr="0076063F">
        <w:rPr>
          <w:rFonts w:ascii="Times New Roman" w:hAnsi="Times New Roman" w:cs="Times New Roman"/>
          <w:sz w:val="24"/>
          <w:szCs w:val="24"/>
        </w:rPr>
        <w:t xml:space="preserve"> Избирательная кампания //Большой юридический словарь</w:t>
      </w:r>
      <w:proofErr w:type="gramStart"/>
      <w:r>
        <w:rPr>
          <w:rFonts w:ascii="Times New Roman" w:hAnsi="Times New Roman" w:cs="Times New Roman"/>
          <w:sz w:val="24"/>
          <w:szCs w:val="24"/>
        </w:rPr>
        <w:t xml:space="preserve"> </w:t>
      </w:r>
      <w:r w:rsidRPr="0076063F">
        <w:rPr>
          <w:rFonts w:ascii="Times New Roman" w:hAnsi="Times New Roman" w:cs="Times New Roman"/>
          <w:sz w:val="24"/>
          <w:szCs w:val="24"/>
        </w:rPr>
        <w:t>/ П</w:t>
      </w:r>
      <w:proofErr w:type="gramEnd"/>
      <w:r w:rsidRPr="0076063F">
        <w:rPr>
          <w:rFonts w:ascii="Times New Roman" w:hAnsi="Times New Roman" w:cs="Times New Roman"/>
          <w:sz w:val="24"/>
          <w:szCs w:val="24"/>
        </w:rPr>
        <w:t xml:space="preserve">од ред. А. Я. Сухарева. — 3-е изд., доп. и </w:t>
      </w:r>
      <w:proofErr w:type="spellStart"/>
      <w:r w:rsidRPr="0076063F">
        <w:rPr>
          <w:rFonts w:ascii="Times New Roman" w:hAnsi="Times New Roman" w:cs="Times New Roman"/>
          <w:sz w:val="24"/>
          <w:szCs w:val="24"/>
        </w:rPr>
        <w:t>перераб</w:t>
      </w:r>
      <w:proofErr w:type="spellEnd"/>
      <w:r w:rsidRPr="0076063F">
        <w:rPr>
          <w:rFonts w:ascii="Times New Roman" w:hAnsi="Times New Roman" w:cs="Times New Roman"/>
          <w:sz w:val="24"/>
          <w:szCs w:val="24"/>
        </w:rPr>
        <w:t>. — М.: ИНФРА-М, 2007. — 858 с.</w:t>
      </w:r>
    </w:p>
  </w:footnote>
  <w:footnote w:id="3">
    <w:p w:rsidR="00804725" w:rsidRPr="008E339B" w:rsidRDefault="00804725">
      <w:pPr>
        <w:pStyle w:val="a4"/>
        <w:rPr>
          <w:rFonts w:ascii="Times New Roman" w:hAnsi="Times New Roman" w:cs="Times New Roman"/>
          <w:sz w:val="24"/>
          <w:szCs w:val="24"/>
        </w:rPr>
      </w:pPr>
      <w:r w:rsidRPr="008E339B">
        <w:rPr>
          <w:rStyle w:val="a6"/>
          <w:rFonts w:ascii="Times New Roman" w:hAnsi="Times New Roman" w:cs="Times New Roman"/>
          <w:sz w:val="24"/>
          <w:szCs w:val="24"/>
        </w:rPr>
        <w:footnoteRef/>
      </w:r>
      <w:r w:rsidRPr="008E339B">
        <w:rPr>
          <w:rFonts w:ascii="Times New Roman" w:hAnsi="Times New Roman" w:cs="Times New Roman"/>
          <w:sz w:val="24"/>
          <w:szCs w:val="24"/>
        </w:rPr>
        <w:t xml:space="preserve"> Малкин Е., Сучков Е. Политические технологии. — М.: Русская панорама</w:t>
      </w:r>
      <w:r>
        <w:rPr>
          <w:rFonts w:ascii="Times New Roman" w:hAnsi="Times New Roman" w:cs="Times New Roman"/>
          <w:sz w:val="24"/>
          <w:szCs w:val="24"/>
        </w:rPr>
        <w:t xml:space="preserve">, 2006. — </w:t>
      </w:r>
      <w:r w:rsidRPr="008E339B">
        <w:rPr>
          <w:rFonts w:ascii="Times New Roman" w:hAnsi="Times New Roman" w:cs="Times New Roman"/>
          <w:sz w:val="24"/>
          <w:szCs w:val="24"/>
        </w:rPr>
        <w:t>С.35</w:t>
      </w:r>
      <w:r>
        <w:rPr>
          <w:rFonts w:ascii="Times New Roman" w:hAnsi="Times New Roman" w:cs="Times New Roman"/>
          <w:sz w:val="24"/>
          <w:szCs w:val="24"/>
        </w:rPr>
        <w:t>.</w:t>
      </w:r>
    </w:p>
  </w:footnote>
  <w:footnote w:id="4">
    <w:p w:rsidR="00804725" w:rsidRPr="00C40AFF" w:rsidRDefault="00804725" w:rsidP="00C40AFF">
      <w:pPr>
        <w:pStyle w:val="a4"/>
        <w:rPr>
          <w:rFonts w:ascii="Times New Roman" w:hAnsi="Times New Roman" w:cs="Times New Roman"/>
          <w:sz w:val="24"/>
          <w:szCs w:val="24"/>
        </w:rPr>
      </w:pPr>
      <w:r w:rsidRPr="00C40AFF">
        <w:rPr>
          <w:rStyle w:val="a6"/>
          <w:rFonts w:ascii="Times New Roman" w:hAnsi="Times New Roman" w:cs="Times New Roman"/>
          <w:sz w:val="24"/>
          <w:szCs w:val="24"/>
        </w:rPr>
        <w:footnoteRef/>
      </w:r>
      <w:r w:rsidRPr="00C40AFF">
        <w:rPr>
          <w:rFonts w:ascii="Times New Roman" w:hAnsi="Times New Roman" w:cs="Times New Roman"/>
          <w:sz w:val="24"/>
          <w:szCs w:val="24"/>
        </w:rPr>
        <w:t xml:space="preserve"> Еляков А. Современное информационное общество // Высшее образование в России. 2001. №4. С. 77-85. URL: https://cyberleninka.ru/article/n/sovremennoe-informatsionnoe-obschestvo (дата обращения: 08.04.2018).</w:t>
      </w:r>
    </w:p>
  </w:footnote>
  <w:footnote w:id="5">
    <w:p w:rsidR="00804725" w:rsidRPr="00C40AFF" w:rsidRDefault="00804725" w:rsidP="00C40AFF">
      <w:pPr>
        <w:pStyle w:val="a4"/>
        <w:rPr>
          <w:rFonts w:ascii="Times New Roman" w:hAnsi="Times New Roman" w:cs="Times New Roman"/>
          <w:sz w:val="24"/>
          <w:szCs w:val="24"/>
        </w:rPr>
      </w:pPr>
      <w:r w:rsidRPr="00C40AFF">
        <w:rPr>
          <w:rStyle w:val="a6"/>
          <w:rFonts w:ascii="Times New Roman" w:hAnsi="Times New Roman" w:cs="Times New Roman"/>
          <w:sz w:val="24"/>
          <w:szCs w:val="24"/>
        </w:rPr>
        <w:footnoteRef/>
      </w:r>
      <w:r w:rsidRPr="00C40AFF">
        <w:rPr>
          <w:rFonts w:ascii="Times New Roman" w:hAnsi="Times New Roman" w:cs="Times New Roman"/>
          <w:sz w:val="24"/>
          <w:szCs w:val="24"/>
        </w:rPr>
        <w:t xml:space="preserve"> Акопов Г.Л. ПОЛИТ</w:t>
      </w:r>
      <w:proofErr w:type="gramStart"/>
      <w:r w:rsidRPr="00C40AFF">
        <w:rPr>
          <w:rFonts w:ascii="Times New Roman" w:hAnsi="Times New Roman" w:cs="Times New Roman"/>
          <w:sz w:val="24"/>
          <w:szCs w:val="24"/>
          <w:lang w:val="en-US"/>
        </w:rPr>
        <w:t>NET</w:t>
      </w:r>
      <w:proofErr w:type="gramEnd"/>
      <w:r w:rsidRPr="00C40AFF">
        <w:rPr>
          <w:rFonts w:ascii="Times New Roman" w:hAnsi="Times New Roman" w:cs="Times New Roman"/>
          <w:sz w:val="24"/>
          <w:szCs w:val="24"/>
        </w:rPr>
        <w:t>.</w:t>
      </w:r>
      <w:r w:rsidRPr="00C40AFF">
        <w:rPr>
          <w:rFonts w:ascii="Times New Roman" w:hAnsi="Times New Roman" w:cs="Times New Roman"/>
          <w:sz w:val="24"/>
          <w:szCs w:val="24"/>
          <w:lang w:val="en-US"/>
        </w:rPr>
        <w:t>RU</w:t>
      </w:r>
      <w:r w:rsidRPr="00C40AFF">
        <w:rPr>
          <w:rFonts w:ascii="Times New Roman" w:hAnsi="Times New Roman" w:cs="Times New Roman"/>
          <w:sz w:val="24"/>
          <w:szCs w:val="24"/>
        </w:rPr>
        <w:t xml:space="preserve">. </w:t>
      </w:r>
      <w:proofErr w:type="gramStart"/>
      <w:r w:rsidRPr="00C40AFF">
        <w:rPr>
          <w:rFonts w:ascii="Times New Roman" w:hAnsi="Times New Roman" w:cs="Times New Roman"/>
          <w:sz w:val="24"/>
          <w:szCs w:val="24"/>
        </w:rPr>
        <w:t>Интернет-технологии</w:t>
      </w:r>
      <w:proofErr w:type="gramEnd"/>
      <w:r w:rsidRPr="00C40AFF">
        <w:rPr>
          <w:rFonts w:ascii="Times New Roman" w:hAnsi="Times New Roman" w:cs="Times New Roman"/>
          <w:sz w:val="24"/>
          <w:szCs w:val="24"/>
        </w:rPr>
        <w:t xml:space="preserve"> как инновационный фактор политики. — Ростов-на-Дону: Издательс</w:t>
      </w:r>
      <w:r>
        <w:rPr>
          <w:rFonts w:ascii="Times New Roman" w:hAnsi="Times New Roman" w:cs="Times New Roman"/>
          <w:sz w:val="24"/>
          <w:szCs w:val="24"/>
        </w:rPr>
        <w:t xml:space="preserve">тво СКНЦ ВШ ЮФУ, 2012. — </w:t>
      </w:r>
      <w:r w:rsidRPr="00C40AFF">
        <w:rPr>
          <w:rFonts w:ascii="Times New Roman" w:hAnsi="Times New Roman" w:cs="Times New Roman"/>
          <w:sz w:val="24"/>
          <w:szCs w:val="24"/>
        </w:rPr>
        <w:t>С.41</w:t>
      </w:r>
      <w:r>
        <w:rPr>
          <w:rFonts w:ascii="Times New Roman" w:hAnsi="Times New Roman" w:cs="Times New Roman"/>
          <w:sz w:val="24"/>
          <w:szCs w:val="24"/>
        </w:rPr>
        <w:t>.</w:t>
      </w:r>
    </w:p>
  </w:footnote>
  <w:footnote w:id="6">
    <w:p w:rsidR="00804725" w:rsidRDefault="00804725" w:rsidP="00C40AFF">
      <w:pPr>
        <w:pStyle w:val="a4"/>
      </w:pPr>
      <w:r w:rsidRPr="00C40AFF">
        <w:rPr>
          <w:rStyle w:val="a6"/>
          <w:rFonts w:ascii="Times New Roman" w:hAnsi="Times New Roman" w:cs="Times New Roman"/>
          <w:sz w:val="24"/>
          <w:szCs w:val="24"/>
        </w:rPr>
        <w:footnoteRef/>
      </w:r>
      <w:r w:rsidRPr="00C40AFF">
        <w:rPr>
          <w:rFonts w:ascii="Times New Roman" w:hAnsi="Times New Roman" w:cs="Times New Roman"/>
          <w:sz w:val="24"/>
          <w:szCs w:val="24"/>
        </w:rPr>
        <w:t xml:space="preserve"> Уэбстер Ф. Теории информационного общества. — М.: Аспект Пресс, 2004. —</w:t>
      </w:r>
      <w:r>
        <w:rPr>
          <w:rFonts w:ascii="Times New Roman" w:hAnsi="Times New Roman" w:cs="Times New Roman"/>
          <w:sz w:val="24"/>
          <w:szCs w:val="24"/>
        </w:rPr>
        <w:t xml:space="preserve"> </w:t>
      </w:r>
      <w:r w:rsidRPr="00C40AFF">
        <w:rPr>
          <w:rFonts w:ascii="Times New Roman" w:hAnsi="Times New Roman" w:cs="Times New Roman"/>
          <w:sz w:val="24"/>
          <w:szCs w:val="24"/>
        </w:rPr>
        <w:t>С.6</w:t>
      </w:r>
      <w:r>
        <w:rPr>
          <w:rFonts w:ascii="Times New Roman" w:hAnsi="Times New Roman" w:cs="Times New Roman"/>
          <w:sz w:val="24"/>
          <w:szCs w:val="24"/>
        </w:rPr>
        <w:t>.</w:t>
      </w:r>
    </w:p>
  </w:footnote>
  <w:footnote w:id="7">
    <w:p w:rsidR="00804725" w:rsidRPr="00632E15" w:rsidRDefault="00804725" w:rsidP="00632E15">
      <w:pPr>
        <w:pStyle w:val="a4"/>
        <w:rPr>
          <w:rFonts w:ascii="Times New Roman" w:hAnsi="Times New Roman" w:cs="Times New Roman"/>
          <w:sz w:val="24"/>
          <w:szCs w:val="24"/>
        </w:rPr>
      </w:pPr>
      <w:r w:rsidRPr="00632E15">
        <w:rPr>
          <w:rStyle w:val="a6"/>
          <w:rFonts w:ascii="Times New Roman" w:hAnsi="Times New Roman" w:cs="Times New Roman"/>
          <w:sz w:val="24"/>
          <w:szCs w:val="24"/>
        </w:rPr>
        <w:footnoteRef/>
      </w:r>
      <w:r w:rsidRPr="00632E15">
        <w:rPr>
          <w:rFonts w:ascii="Times New Roman" w:hAnsi="Times New Roman" w:cs="Times New Roman"/>
          <w:sz w:val="24"/>
          <w:szCs w:val="24"/>
        </w:rPr>
        <w:t xml:space="preserve"> </w:t>
      </w:r>
      <w:r w:rsidRPr="00632E15">
        <w:rPr>
          <w:rFonts w:ascii="Times New Roman" w:hAnsi="Times New Roman" w:cs="Times New Roman"/>
          <w:sz w:val="24"/>
          <w:szCs w:val="24"/>
          <w:lang w:val="en-US"/>
        </w:rPr>
        <w:t>URL</w:t>
      </w:r>
      <w:r w:rsidRPr="00632E15">
        <w:rPr>
          <w:rFonts w:ascii="Times New Roman" w:hAnsi="Times New Roman" w:cs="Times New Roman"/>
          <w:sz w:val="24"/>
          <w:szCs w:val="24"/>
        </w:rPr>
        <w:t xml:space="preserve">: </w:t>
      </w:r>
      <w:hyperlink r:id="rId2" w:anchor="section-targets" w:history="1">
        <w:r w:rsidRPr="00632E15">
          <w:rPr>
            <w:rStyle w:val="a7"/>
            <w:rFonts w:ascii="Times New Roman" w:hAnsi="Times New Roman" w:cs="Times New Roman"/>
            <w:sz w:val="24"/>
            <w:szCs w:val="24"/>
            <w:lang w:val="en-US"/>
          </w:rPr>
          <w:t>http</w:t>
        </w:r>
        <w:r w:rsidRPr="00632E15">
          <w:rPr>
            <w:rStyle w:val="a7"/>
            <w:rFonts w:ascii="Times New Roman" w:hAnsi="Times New Roman" w:cs="Times New Roman"/>
            <w:sz w:val="24"/>
            <w:szCs w:val="24"/>
          </w:rPr>
          <w:t>://</w:t>
        </w:r>
        <w:proofErr w:type="spellStart"/>
        <w:r w:rsidRPr="00632E15">
          <w:rPr>
            <w:rStyle w:val="a7"/>
            <w:rFonts w:ascii="Times New Roman" w:hAnsi="Times New Roman" w:cs="Times New Roman"/>
            <w:sz w:val="24"/>
            <w:szCs w:val="24"/>
            <w:lang w:val="en-US"/>
          </w:rPr>
          <w:t>minsvyaz</w:t>
        </w:r>
        <w:proofErr w:type="spellEnd"/>
        <w:r w:rsidRPr="00632E15">
          <w:rPr>
            <w:rStyle w:val="a7"/>
            <w:rFonts w:ascii="Times New Roman" w:hAnsi="Times New Roman" w:cs="Times New Roman"/>
            <w:sz w:val="24"/>
            <w:szCs w:val="24"/>
          </w:rPr>
          <w:t>.</w:t>
        </w:r>
        <w:proofErr w:type="spellStart"/>
        <w:r w:rsidRPr="00632E15">
          <w:rPr>
            <w:rStyle w:val="a7"/>
            <w:rFonts w:ascii="Times New Roman" w:hAnsi="Times New Roman" w:cs="Times New Roman"/>
            <w:sz w:val="24"/>
            <w:szCs w:val="24"/>
            <w:lang w:val="en-US"/>
          </w:rPr>
          <w:t>ru</w:t>
        </w:r>
        <w:proofErr w:type="spellEnd"/>
        <w:r w:rsidRPr="00632E15">
          <w:rPr>
            <w:rStyle w:val="a7"/>
            <w:rFonts w:ascii="Times New Roman" w:hAnsi="Times New Roman" w:cs="Times New Roman"/>
            <w:sz w:val="24"/>
            <w:szCs w:val="24"/>
          </w:rPr>
          <w:t>/</w:t>
        </w:r>
        <w:proofErr w:type="spellStart"/>
        <w:r w:rsidRPr="00632E15">
          <w:rPr>
            <w:rStyle w:val="a7"/>
            <w:rFonts w:ascii="Times New Roman" w:hAnsi="Times New Roman" w:cs="Times New Roman"/>
            <w:sz w:val="24"/>
            <w:szCs w:val="24"/>
            <w:lang w:val="en-US"/>
          </w:rPr>
          <w:t>ru</w:t>
        </w:r>
        <w:proofErr w:type="spellEnd"/>
        <w:r w:rsidRPr="00632E15">
          <w:rPr>
            <w:rStyle w:val="a7"/>
            <w:rFonts w:ascii="Times New Roman" w:hAnsi="Times New Roman" w:cs="Times New Roman"/>
            <w:sz w:val="24"/>
            <w:szCs w:val="24"/>
          </w:rPr>
          <w:t>/</w:t>
        </w:r>
        <w:r w:rsidRPr="00632E15">
          <w:rPr>
            <w:rStyle w:val="a7"/>
            <w:rFonts w:ascii="Times New Roman" w:hAnsi="Times New Roman" w:cs="Times New Roman"/>
            <w:sz w:val="24"/>
            <w:szCs w:val="24"/>
            <w:lang w:val="en-US"/>
          </w:rPr>
          <w:t>activity</w:t>
        </w:r>
        <w:r w:rsidRPr="00632E15">
          <w:rPr>
            <w:rStyle w:val="a7"/>
            <w:rFonts w:ascii="Times New Roman" w:hAnsi="Times New Roman" w:cs="Times New Roman"/>
            <w:sz w:val="24"/>
            <w:szCs w:val="24"/>
          </w:rPr>
          <w:t>/</w:t>
        </w:r>
        <w:r w:rsidRPr="00632E15">
          <w:rPr>
            <w:rStyle w:val="a7"/>
            <w:rFonts w:ascii="Times New Roman" w:hAnsi="Times New Roman" w:cs="Times New Roman"/>
            <w:sz w:val="24"/>
            <w:szCs w:val="24"/>
            <w:lang w:val="en-US"/>
          </w:rPr>
          <w:t>programs</w:t>
        </w:r>
        <w:r w:rsidRPr="00632E15">
          <w:rPr>
            <w:rStyle w:val="a7"/>
            <w:rFonts w:ascii="Times New Roman" w:hAnsi="Times New Roman" w:cs="Times New Roman"/>
            <w:sz w:val="24"/>
            <w:szCs w:val="24"/>
          </w:rPr>
          <w:t>/6/#</w:t>
        </w:r>
        <w:r w:rsidRPr="00632E15">
          <w:rPr>
            <w:rStyle w:val="a7"/>
            <w:rFonts w:ascii="Times New Roman" w:hAnsi="Times New Roman" w:cs="Times New Roman"/>
            <w:sz w:val="24"/>
            <w:szCs w:val="24"/>
            <w:lang w:val="en-US"/>
          </w:rPr>
          <w:t>section</w:t>
        </w:r>
        <w:r w:rsidRPr="00632E15">
          <w:rPr>
            <w:rStyle w:val="a7"/>
            <w:rFonts w:ascii="Times New Roman" w:hAnsi="Times New Roman" w:cs="Times New Roman"/>
            <w:sz w:val="24"/>
            <w:szCs w:val="24"/>
          </w:rPr>
          <w:t>-</w:t>
        </w:r>
        <w:r w:rsidRPr="00632E15">
          <w:rPr>
            <w:rStyle w:val="a7"/>
            <w:rFonts w:ascii="Times New Roman" w:hAnsi="Times New Roman" w:cs="Times New Roman"/>
            <w:sz w:val="24"/>
            <w:szCs w:val="24"/>
            <w:lang w:val="en-US"/>
          </w:rPr>
          <w:t>targets</w:t>
        </w:r>
      </w:hyperlink>
      <w:r w:rsidRPr="00632E15">
        <w:rPr>
          <w:rFonts w:ascii="Times New Roman" w:hAnsi="Times New Roman" w:cs="Times New Roman"/>
          <w:sz w:val="24"/>
          <w:szCs w:val="24"/>
        </w:rPr>
        <w:t xml:space="preserve"> (дата обращения: 08.04.2018)</w:t>
      </w:r>
    </w:p>
  </w:footnote>
  <w:footnote w:id="8">
    <w:p w:rsidR="00804725" w:rsidRPr="00632E15" w:rsidRDefault="00804725" w:rsidP="00632E15">
      <w:pPr>
        <w:pStyle w:val="a4"/>
        <w:rPr>
          <w:rFonts w:ascii="Times New Roman" w:hAnsi="Times New Roman" w:cs="Times New Roman"/>
          <w:sz w:val="24"/>
          <w:szCs w:val="24"/>
        </w:rPr>
      </w:pPr>
      <w:r w:rsidRPr="00632E15">
        <w:rPr>
          <w:rStyle w:val="a6"/>
          <w:rFonts w:ascii="Times New Roman" w:hAnsi="Times New Roman" w:cs="Times New Roman"/>
          <w:sz w:val="24"/>
          <w:szCs w:val="24"/>
        </w:rPr>
        <w:footnoteRef/>
      </w:r>
      <w:r w:rsidRPr="00632E15">
        <w:rPr>
          <w:rFonts w:ascii="Times New Roman" w:hAnsi="Times New Roman" w:cs="Times New Roman"/>
          <w:sz w:val="24"/>
          <w:szCs w:val="24"/>
        </w:rPr>
        <w:t xml:space="preserve"> </w:t>
      </w:r>
      <w:r w:rsidRPr="00632E15">
        <w:rPr>
          <w:rFonts w:ascii="Times New Roman" w:hAnsi="Times New Roman" w:cs="Times New Roman"/>
          <w:sz w:val="24"/>
          <w:szCs w:val="24"/>
          <w:lang w:val="en-US"/>
        </w:rPr>
        <w:t>URL</w:t>
      </w:r>
      <w:r w:rsidRPr="00632E15">
        <w:rPr>
          <w:rFonts w:ascii="Times New Roman" w:hAnsi="Times New Roman" w:cs="Times New Roman"/>
          <w:sz w:val="24"/>
          <w:szCs w:val="24"/>
        </w:rPr>
        <w:t xml:space="preserve">: </w:t>
      </w:r>
      <w:hyperlink r:id="rId3" w:history="1">
        <w:r w:rsidRPr="00632E15">
          <w:rPr>
            <w:rStyle w:val="a7"/>
            <w:rFonts w:ascii="Times New Roman" w:hAnsi="Times New Roman" w:cs="Times New Roman"/>
            <w:sz w:val="24"/>
            <w:szCs w:val="24"/>
            <w:lang w:val="en-US"/>
          </w:rPr>
          <w:t>https</w:t>
        </w:r>
        <w:r w:rsidRPr="00632E15">
          <w:rPr>
            <w:rStyle w:val="a7"/>
            <w:rFonts w:ascii="Times New Roman" w:hAnsi="Times New Roman" w:cs="Times New Roman"/>
            <w:sz w:val="24"/>
            <w:szCs w:val="24"/>
          </w:rPr>
          <w:t>://</w:t>
        </w:r>
        <w:r w:rsidRPr="00632E15">
          <w:rPr>
            <w:rStyle w:val="a7"/>
            <w:rFonts w:ascii="Times New Roman" w:hAnsi="Times New Roman" w:cs="Times New Roman"/>
            <w:sz w:val="24"/>
            <w:szCs w:val="24"/>
            <w:lang w:val="en-US"/>
          </w:rPr>
          <w:t>www</w:t>
        </w:r>
        <w:r w:rsidRPr="00632E15">
          <w:rPr>
            <w:rStyle w:val="a7"/>
            <w:rFonts w:ascii="Times New Roman" w:hAnsi="Times New Roman" w:cs="Times New Roman"/>
            <w:sz w:val="24"/>
            <w:szCs w:val="24"/>
          </w:rPr>
          <w:t>.</w:t>
        </w:r>
        <w:proofErr w:type="spellStart"/>
        <w:r w:rsidRPr="00632E15">
          <w:rPr>
            <w:rStyle w:val="a7"/>
            <w:rFonts w:ascii="Times New Roman" w:hAnsi="Times New Roman" w:cs="Times New Roman"/>
            <w:sz w:val="24"/>
            <w:szCs w:val="24"/>
            <w:lang w:val="en-US"/>
          </w:rPr>
          <w:t>vedomosti</w:t>
        </w:r>
        <w:proofErr w:type="spellEnd"/>
        <w:r w:rsidRPr="00632E15">
          <w:rPr>
            <w:rStyle w:val="a7"/>
            <w:rFonts w:ascii="Times New Roman" w:hAnsi="Times New Roman" w:cs="Times New Roman"/>
            <w:sz w:val="24"/>
            <w:szCs w:val="24"/>
          </w:rPr>
          <w:t>.</w:t>
        </w:r>
        <w:proofErr w:type="spellStart"/>
        <w:r w:rsidRPr="00632E15">
          <w:rPr>
            <w:rStyle w:val="a7"/>
            <w:rFonts w:ascii="Times New Roman" w:hAnsi="Times New Roman" w:cs="Times New Roman"/>
            <w:sz w:val="24"/>
            <w:szCs w:val="24"/>
            <w:lang w:val="en-US"/>
          </w:rPr>
          <w:t>ru</w:t>
        </w:r>
        <w:proofErr w:type="spellEnd"/>
        <w:r w:rsidRPr="00632E15">
          <w:rPr>
            <w:rStyle w:val="a7"/>
            <w:rFonts w:ascii="Times New Roman" w:hAnsi="Times New Roman" w:cs="Times New Roman"/>
            <w:sz w:val="24"/>
            <w:szCs w:val="24"/>
          </w:rPr>
          <w:t>/</w:t>
        </w:r>
        <w:r w:rsidRPr="00632E15">
          <w:rPr>
            <w:rStyle w:val="a7"/>
            <w:rFonts w:ascii="Times New Roman" w:hAnsi="Times New Roman" w:cs="Times New Roman"/>
            <w:sz w:val="24"/>
            <w:szCs w:val="24"/>
            <w:lang w:val="en-US"/>
          </w:rPr>
          <w:t>opinion</w:t>
        </w:r>
        <w:r w:rsidRPr="00632E15">
          <w:rPr>
            <w:rStyle w:val="a7"/>
            <w:rFonts w:ascii="Times New Roman" w:hAnsi="Times New Roman" w:cs="Times New Roman"/>
            <w:sz w:val="24"/>
            <w:szCs w:val="24"/>
          </w:rPr>
          <w:t>/</w:t>
        </w:r>
        <w:r w:rsidRPr="00632E15">
          <w:rPr>
            <w:rStyle w:val="a7"/>
            <w:rFonts w:ascii="Times New Roman" w:hAnsi="Times New Roman" w:cs="Times New Roman"/>
            <w:sz w:val="24"/>
            <w:szCs w:val="24"/>
            <w:lang w:val="en-US"/>
          </w:rPr>
          <w:t>articles</w:t>
        </w:r>
        <w:r w:rsidRPr="00632E15">
          <w:rPr>
            <w:rStyle w:val="a7"/>
            <w:rFonts w:ascii="Times New Roman" w:hAnsi="Times New Roman" w:cs="Times New Roman"/>
            <w:sz w:val="24"/>
            <w:szCs w:val="24"/>
          </w:rPr>
          <w:t>/2010/11/30/</w:t>
        </w:r>
        <w:proofErr w:type="spellStart"/>
        <w:r w:rsidRPr="00632E15">
          <w:rPr>
            <w:rStyle w:val="a7"/>
            <w:rFonts w:ascii="Times New Roman" w:hAnsi="Times New Roman" w:cs="Times New Roman"/>
            <w:sz w:val="24"/>
            <w:szCs w:val="24"/>
            <w:lang w:val="en-US"/>
          </w:rPr>
          <w:t>asocialnaya</w:t>
        </w:r>
        <w:proofErr w:type="spellEnd"/>
        <w:r w:rsidRPr="00632E15">
          <w:rPr>
            <w:rStyle w:val="a7"/>
            <w:rFonts w:ascii="Times New Roman" w:hAnsi="Times New Roman" w:cs="Times New Roman"/>
            <w:sz w:val="24"/>
            <w:szCs w:val="24"/>
          </w:rPr>
          <w:t>_</w:t>
        </w:r>
        <w:r w:rsidRPr="00632E15">
          <w:rPr>
            <w:rStyle w:val="a7"/>
            <w:rFonts w:ascii="Times New Roman" w:hAnsi="Times New Roman" w:cs="Times New Roman"/>
            <w:sz w:val="24"/>
            <w:szCs w:val="24"/>
            <w:lang w:val="en-US"/>
          </w:rPr>
          <w:t>set</w:t>
        </w:r>
      </w:hyperlink>
      <w:r w:rsidRPr="00632E15">
        <w:rPr>
          <w:rFonts w:ascii="Times New Roman" w:hAnsi="Times New Roman" w:cs="Times New Roman"/>
          <w:sz w:val="24"/>
          <w:szCs w:val="24"/>
        </w:rPr>
        <w:t xml:space="preserve"> (дата обращения: 08.04.2018)</w:t>
      </w:r>
    </w:p>
  </w:footnote>
  <w:footnote w:id="9">
    <w:p w:rsidR="00804725" w:rsidRPr="00632E15" w:rsidRDefault="00804725" w:rsidP="00632E15">
      <w:pPr>
        <w:pStyle w:val="a4"/>
        <w:rPr>
          <w:rFonts w:ascii="Times New Roman" w:hAnsi="Times New Roman" w:cs="Times New Roman"/>
          <w:sz w:val="24"/>
          <w:szCs w:val="24"/>
        </w:rPr>
      </w:pPr>
      <w:r w:rsidRPr="00632E15">
        <w:rPr>
          <w:rStyle w:val="a6"/>
          <w:rFonts w:ascii="Times New Roman" w:hAnsi="Times New Roman" w:cs="Times New Roman"/>
          <w:sz w:val="24"/>
          <w:szCs w:val="24"/>
        </w:rPr>
        <w:footnoteRef/>
      </w:r>
      <w:r w:rsidRPr="00632E15">
        <w:rPr>
          <w:rFonts w:ascii="Times New Roman" w:hAnsi="Times New Roman" w:cs="Times New Roman"/>
          <w:sz w:val="24"/>
          <w:szCs w:val="24"/>
        </w:rPr>
        <w:t xml:space="preserve"> </w:t>
      </w:r>
      <w:r w:rsidRPr="00632E15">
        <w:rPr>
          <w:rFonts w:ascii="Times New Roman" w:hAnsi="Times New Roman" w:cs="Times New Roman"/>
          <w:sz w:val="24"/>
          <w:szCs w:val="24"/>
          <w:lang w:val="en-US"/>
        </w:rPr>
        <w:t>URL</w:t>
      </w:r>
      <w:r w:rsidRPr="00632E15">
        <w:rPr>
          <w:rFonts w:ascii="Times New Roman" w:hAnsi="Times New Roman" w:cs="Times New Roman"/>
          <w:sz w:val="24"/>
          <w:szCs w:val="24"/>
        </w:rPr>
        <w:t xml:space="preserve">: </w:t>
      </w:r>
      <w:hyperlink r:id="rId4" w:history="1">
        <w:r w:rsidRPr="00632E15">
          <w:rPr>
            <w:rStyle w:val="a7"/>
            <w:rFonts w:ascii="Times New Roman" w:hAnsi="Times New Roman" w:cs="Times New Roman"/>
            <w:sz w:val="24"/>
            <w:szCs w:val="24"/>
            <w:lang w:val="en-US"/>
          </w:rPr>
          <w:t>https</w:t>
        </w:r>
        <w:r w:rsidRPr="00632E15">
          <w:rPr>
            <w:rStyle w:val="a7"/>
            <w:rFonts w:ascii="Times New Roman" w:hAnsi="Times New Roman" w:cs="Times New Roman"/>
            <w:sz w:val="24"/>
            <w:szCs w:val="24"/>
          </w:rPr>
          <w:t>://</w:t>
        </w:r>
        <w:proofErr w:type="spellStart"/>
        <w:r w:rsidRPr="00632E15">
          <w:rPr>
            <w:rStyle w:val="a7"/>
            <w:rFonts w:ascii="Times New Roman" w:hAnsi="Times New Roman" w:cs="Times New Roman"/>
            <w:sz w:val="24"/>
            <w:szCs w:val="24"/>
            <w:lang w:val="en-US"/>
          </w:rPr>
          <w:t>rg</w:t>
        </w:r>
        <w:proofErr w:type="spellEnd"/>
        <w:r w:rsidRPr="00632E15">
          <w:rPr>
            <w:rStyle w:val="a7"/>
            <w:rFonts w:ascii="Times New Roman" w:hAnsi="Times New Roman" w:cs="Times New Roman"/>
            <w:sz w:val="24"/>
            <w:szCs w:val="24"/>
          </w:rPr>
          <w:t>.</w:t>
        </w:r>
        <w:proofErr w:type="spellStart"/>
        <w:r w:rsidRPr="00632E15">
          <w:rPr>
            <w:rStyle w:val="a7"/>
            <w:rFonts w:ascii="Times New Roman" w:hAnsi="Times New Roman" w:cs="Times New Roman"/>
            <w:sz w:val="24"/>
            <w:szCs w:val="24"/>
            <w:lang w:val="en-US"/>
          </w:rPr>
          <w:t>ru</w:t>
        </w:r>
        <w:proofErr w:type="spellEnd"/>
        <w:r w:rsidRPr="00632E15">
          <w:rPr>
            <w:rStyle w:val="a7"/>
            <w:rFonts w:ascii="Times New Roman" w:hAnsi="Times New Roman" w:cs="Times New Roman"/>
            <w:sz w:val="24"/>
            <w:szCs w:val="24"/>
          </w:rPr>
          <w:t>/2010/11/16/</w:t>
        </w:r>
        <w:proofErr w:type="spellStart"/>
        <w:r w:rsidRPr="00632E15">
          <w:rPr>
            <w:rStyle w:val="a7"/>
            <w:rFonts w:ascii="Times New Roman" w:hAnsi="Times New Roman" w:cs="Times New Roman"/>
            <w:sz w:val="24"/>
            <w:szCs w:val="24"/>
            <w:lang w:val="en-US"/>
          </w:rPr>
          <w:t>infobschestvo</w:t>
        </w:r>
        <w:proofErr w:type="spellEnd"/>
        <w:r w:rsidRPr="00632E15">
          <w:rPr>
            <w:rStyle w:val="a7"/>
            <w:rFonts w:ascii="Times New Roman" w:hAnsi="Times New Roman" w:cs="Times New Roman"/>
            <w:sz w:val="24"/>
            <w:szCs w:val="24"/>
          </w:rPr>
          <w:t>-</w:t>
        </w:r>
        <w:r w:rsidRPr="00632E15">
          <w:rPr>
            <w:rStyle w:val="a7"/>
            <w:rFonts w:ascii="Times New Roman" w:hAnsi="Times New Roman" w:cs="Times New Roman"/>
            <w:sz w:val="24"/>
            <w:szCs w:val="24"/>
            <w:lang w:val="en-US"/>
          </w:rPr>
          <w:t>site</w:t>
        </w:r>
        <w:r w:rsidRPr="00632E15">
          <w:rPr>
            <w:rStyle w:val="a7"/>
            <w:rFonts w:ascii="Times New Roman" w:hAnsi="Times New Roman" w:cs="Times New Roman"/>
            <w:sz w:val="24"/>
            <w:szCs w:val="24"/>
          </w:rPr>
          <w:t>-</w:t>
        </w:r>
        <w:proofErr w:type="spellStart"/>
        <w:r w:rsidRPr="00632E15">
          <w:rPr>
            <w:rStyle w:val="a7"/>
            <w:rFonts w:ascii="Times New Roman" w:hAnsi="Times New Roman" w:cs="Times New Roman"/>
            <w:sz w:val="24"/>
            <w:szCs w:val="24"/>
            <w:lang w:val="en-US"/>
          </w:rPr>
          <w:t>dok</w:t>
        </w:r>
        <w:proofErr w:type="spellEnd"/>
        <w:r w:rsidRPr="00632E15">
          <w:rPr>
            <w:rStyle w:val="a7"/>
            <w:rFonts w:ascii="Times New Roman" w:hAnsi="Times New Roman" w:cs="Times New Roman"/>
            <w:sz w:val="24"/>
            <w:szCs w:val="24"/>
          </w:rPr>
          <w:t>.</w:t>
        </w:r>
        <w:r w:rsidRPr="00632E15">
          <w:rPr>
            <w:rStyle w:val="a7"/>
            <w:rFonts w:ascii="Times New Roman" w:hAnsi="Times New Roman" w:cs="Times New Roman"/>
            <w:sz w:val="24"/>
            <w:szCs w:val="24"/>
            <w:lang w:val="en-US"/>
          </w:rPr>
          <w:t>html</w:t>
        </w:r>
      </w:hyperlink>
      <w:r w:rsidRPr="00632E15">
        <w:rPr>
          <w:rFonts w:ascii="Times New Roman" w:hAnsi="Times New Roman" w:cs="Times New Roman"/>
          <w:sz w:val="24"/>
          <w:szCs w:val="24"/>
        </w:rPr>
        <w:t xml:space="preserve"> (дата обращения: 08.04.2018)</w:t>
      </w:r>
    </w:p>
  </w:footnote>
  <w:footnote w:id="10">
    <w:p w:rsidR="00804725" w:rsidRPr="00632E15" w:rsidRDefault="00804725" w:rsidP="00632E15">
      <w:pPr>
        <w:pStyle w:val="a4"/>
        <w:rPr>
          <w:rFonts w:ascii="Times New Roman" w:hAnsi="Times New Roman" w:cs="Times New Roman"/>
          <w:sz w:val="24"/>
          <w:szCs w:val="24"/>
        </w:rPr>
      </w:pPr>
      <w:r w:rsidRPr="00632E15">
        <w:rPr>
          <w:rStyle w:val="a6"/>
          <w:rFonts w:ascii="Times New Roman" w:hAnsi="Times New Roman" w:cs="Times New Roman"/>
          <w:sz w:val="24"/>
          <w:szCs w:val="24"/>
        </w:rPr>
        <w:footnoteRef/>
      </w:r>
      <w:r w:rsidRPr="00632E15">
        <w:rPr>
          <w:rFonts w:ascii="Times New Roman" w:hAnsi="Times New Roman" w:cs="Times New Roman"/>
          <w:sz w:val="24"/>
          <w:szCs w:val="24"/>
        </w:rPr>
        <w:t xml:space="preserve"> Кривоносов А.Д., Филатова О.Г., Шишкина М.А. Основы теории связей с общественностью. — СПб</w:t>
      </w:r>
      <w:proofErr w:type="gramStart"/>
      <w:r w:rsidRPr="00632E15">
        <w:rPr>
          <w:rFonts w:ascii="Times New Roman" w:hAnsi="Times New Roman" w:cs="Times New Roman"/>
          <w:sz w:val="24"/>
          <w:szCs w:val="24"/>
        </w:rPr>
        <w:t xml:space="preserve">.: </w:t>
      </w:r>
      <w:proofErr w:type="gramEnd"/>
      <w:r w:rsidRPr="00632E15">
        <w:rPr>
          <w:rFonts w:ascii="Times New Roman" w:hAnsi="Times New Roman" w:cs="Times New Roman"/>
          <w:sz w:val="24"/>
          <w:szCs w:val="24"/>
        </w:rPr>
        <w:t>Питер, 2010. — С. 140..</w:t>
      </w:r>
    </w:p>
  </w:footnote>
  <w:footnote w:id="11">
    <w:p w:rsidR="00804725" w:rsidRPr="003C3784" w:rsidRDefault="00804725" w:rsidP="00632E15">
      <w:pPr>
        <w:pStyle w:val="a4"/>
        <w:rPr>
          <w:rFonts w:ascii="Times New Roman" w:hAnsi="Times New Roman" w:cs="Times New Roman"/>
          <w:sz w:val="24"/>
          <w:szCs w:val="24"/>
        </w:rPr>
      </w:pPr>
      <w:r w:rsidRPr="00632E15">
        <w:rPr>
          <w:rStyle w:val="a6"/>
          <w:rFonts w:ascii="Times New Roman" w:hAnsi="Times New Roman" w:cs="Times New Roman"/>
          <w:sz w:val="24"/>
          <w:szCs w:val="24"/>
        </w:rPr>
        <w:footnoteRef/>
      </w:r>
      <w:r w:rsidRPr="00632E15">
        <w:rPr>
          <w:rFonts w:ascii="Times New Roman" w:hAnsi="Times New Roman" w:cs="Times New Roman"/>
          <w:sz w:val="24"/>
          <w:szCs w:val="24"/>
        </w:rPr>
        <w:t xml:space="preserve"> </w:t>
      </w:r>
      <w:r w:rsidRPr="00632E15">
        <w:rPr>
          <w:rFonts w:ascii="Times New Roman" w:hAnsi="Times New Roman" w:cs="Times New Roman"/>
          <w:sz w:val="24"/>
          <w:szCs w:val="24"/>
          <w:lang w:val="en-US"/>
        </w:rPr>
        <w:t>URL</w:t>
      </w:r>
      <w:r w:rsidRPr="00632E15">
        <w:rPr>
          <w:rFonts w:ascii="Times New Roman" w:hAnsi="Times New Roman" w:cs="Times New Roman"/>
          <w:sz w:val="24"/>
          <w:szCs w:val="24"/>
        </w:rPr>
        <w:t xml:space="preserve">: </w:t>
      </w:r>
      <w:hyperlink r:id="rId5" w:history="1">
        <w:r w:rsidRPr="00632E15">
          <w:rPr>
            <w:rStyle w:val="a7"/>
            <w:rFonts w:ascii="Times New Roman" w:hAnsi="Times New Roman" w:cs="Times New Roman"/>
            <w:sz w:val="24"/>
            <w:szCs w:val="24"/>
            <w:lang w:val="en-US"/>
          </w:rPr>
          <w:t>https</w:t>
        </w:r>
        <w:r w:rsidRPr="00632E15">
          <w:rPr>
            <w:rStyle w:val="a7"/>
            <w:rFonts w:ascii="Times New Roman" w:hAnsi="Times New Roman" w:cs="Times New Roman"/>
            <w:sz w:val="24"/>
            <w:szCs w:val="24"/>
          </w:rPr>
          <w:t>://</w:t>
        </w:r>
        <w:r w:rsidRPr="00632E15">
          <w:rPr>
            <w:rStyle w:val="a7"/>
            <w:rFonts w:ascii="Times New Roman" w:hAnsi="Times New Roman" w:cs="Times New Roman"/>
            <w:sz w:val="24"/>
            <w:szCs w:val="24"/>
            <w:lang w:val="en-US"/>
          </w:rPr>
          <w:t>www</w:t>
        </w:r>
        <w:r w:rsidRPr="00632E15">
          <w:rPr>
            <w:rStyle w:val="a7"/>
            <w:rFonts w:ascii="Times New Roman" w:hAnsi="Times New Roman" w:cs="Times New Roman"/>
            <w:sz w:val="24"/>
            <w:szCs w:val="24"/>
          </w:rPr>
          <w:t>.</w:t>
        </w:r>
        <w:proofErr w:type="spellStart"/>
        <w:r w:rsidRPr="00632E15">
          <w:rPr>
            <w:rStyle w:val="a7"/>
            <w:rFonts w:ascii="Times New Roman" w:hAnsi="Times New Roman" w:cs="Times New Roman"/>
            <w:sz w:val="24"/>
            <w:szCs w:val="24"/>
            <w:lang w:val="en-US"/>
          </w:rPr>
          <w:t>gosuslugi</w:t>
        </w:r>
        <w:proofErr w:type="spellEnd"/>
        <w:r w:rsidRPr="00632E15">
          <w:rPr>
            <w:rStyle w:val="a7"/>
            <w:rFonts w:ascii="Times New Roman" w:hAnsi="Times New Roman" w:cs="Times New Roman"/>
            <w:sz w:val="24"/>
            <w:szCs w:val="24"/>
          </w:rPr>
          <w:t>.</w:t>
        </w:r>
        <w:proofErr w:type="spellStart"/>
        <w:r w:rsidRPr="00632E15">
          <w:rPr>
            <w:rStyle w:val="a7"/>
            <w:rFonts w:ascii="Times New Roman" w:hAnsi="Times New Roman" w:cs="Times New Roman"/>
            <w:sz w:val="24"/>
            <w:szCs w:val="24"/>
            <w:lang w:val="en-US"/>
          </w:rPr>
          <w:t>ru</w:t>
        </w:r>
        <w:proofErr w:type="spellEnd"/>
        <w:r w:rsidRPr="00632E15">
          <w:rPr>
            <w:rStyle w:val="a7"/>
            <w:rFonts w:ascii="Times New Roman" w:hAnsi="Times New Roman" w:cs="Times New Roman"/>
            <w:sz w:val="24"/>
            <w:szCs w:val="24"/>
          </w:rPr>
          <w:t>/</w:t>
        </w:r>
      </w:hyperlink>
      <w:r w:rsidRPr="00632E15">
        <w:rPr>
          <w:rFonts w:ascii="Times New Roman" w:hAnsi="Times New Roman" w:cs="Times New Roman"/>
          <w:sz w:val="24"/>
          <w:szCs w:val="24"/>
        </w:rPr>
        <w:t xml:space="preserve"> (дата обращения: 08.04.2018)</w:t>
      </w:r>
    </w:p>
  </w:footnote>
  <w:footnote w:id="12">
    <w:p w:rsidR="00804725" w:rsidRPr="003C3784" w:rsidRDefault="00804725" w:rsidP="00805C17">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w:t>
      </w:r>
      <w:r w:rsidRPr="003C3784">
        <w:rPr>
          <w:rFonts w:ascii="Times New Roman" w:hAnsi="Times New Roman" w:cs="Times New Roman"/>
          <w:sz w:val="24"/>
          <w:szCs w:val="24"/>
          <w:lang w:val="en-US"/>
        </w:rPr>
        <w:t>URL</w:t>
      </w:r>
      <w:r w:rsidRPr="003C3784">
        <w:rPr>
          <w:rFonts w:ascii="Times New Roman" w:hAnsi="Times New Roman" w:cs="Times New Roman"/>
          <w:sz w:val="24"/>
          <w:szCs w:val="24"/>
        </w:rPr>
        <w:t xml:space="preserve">: </w:t>
      </w:r>
      <w:hyperlink r:id="rId6" w:history="1">
        <w:r w:rsidRPr="003C3784">
          <w:rPr>
            <w:rStyle w:val="a7"/>
            <w:rFonts w:ascii="Times New Roman" w:hAnsi="Times New Roman" w:cs="Times New Roman"/>
            <w:sz w:val="24"/>
            <w:szCs w:val="24"/>
            <w:lang w:val="en-US"/>
          </w:rPr>
          <w:t>https</w:t>
        </w:r>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lenta</w:t>
        </w:r>
        <w:proofErr w:type="spellEnd"/>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ru</w:t>
        </w:r>
        <w:proofErr w:type="spellEnd"/>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news</w:t>
        </w:r>
        <w:r w:rsidRPr="003C3784">
          <w:rPr>
            <w:rStyle w:val="a7"/>
            <w:rFonts w:ascii="Times New Roman" w:hAnsi="Times New Roman" w:cs="Times New Roman"/>
            <w:sz w:val="24"/>
            <w:szCs w:val="24"/>
          </w:rPr>
          <w:t>/2011/06/07/</w:t>
        </w:r>
        <w:proofErr w:type="spellStart"/>
        <w:r w:rsidRPr="003C3784">
          <w:rPr>
            <w:rStyle w:val="a7"/>
            <w:rFonts w:ascii="Times New Roman" w:hAnsi="Times New Roman" w:cs="Times New Roman"/>
            <w:sz w:val="24"/>
            <w:szCs w:val="24"/>
            <w:lang w:val="en-US"/>
          </w:rPr>
          <w:t>basicright</w:t>
        </w:r>
        <w:proofErr w:type="spellEnd"/>
        <w:r w:rsidRPr="003C3784">
          <w:rPr>
            <w:rStyle w:val="a7"/>
            <w:rFonts w:ascii="Times New Roman" w:hAnsi="Times New Roman" w:cs="Times New Roman"/>
            <w:sz w:val="24"/>
            <w:szCs w:val="24"/>
          </w:rPr>
          <w:t>/</w:t>
        </w:r>
      </w:hyperlink>
      <w:r w:rsidRPr="003C3784">
        <w:rPr>
          <w:rFonts w:ascii="Times New Roman" w:hAnsi="Times New Roman" w:cs="Times New Roman"/>
          <w:sz w:val="24"/>
          <w:szCs w:val="24"/>
        </w:rPr>
        <w:t xml:space="preserve"> (дата обращения: 08.04.2018)</w:t>
      </w:r>
    </w:p>
  </w:footnote>
  <w:footnote w:id="13">
    <w:p w:rsidR="00804725" w:rsidRPr="003C3784" w:rsidRDefault="00804725" w:rsidP="00805C17">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lang w:val="en-US"/>
        </w:rPr>
        <w:t xml:space="preserve"> Tim O'Reilly What Is Web 2.0 // O'Reilly Media. URL</w:t>
      </w:r>
      <w:r w:rsidRPr="003C3784">
        <w:rPr>
          <w:rFonts w:ascii="Times New Roman" w:hAnsi="Times New Roman" w:cs="Times New Roman"/>
          <w:sz w:val="24"/>
          <w:szCs w:val="24"/>
        </w:rPr>
        <w:t xml:space="preserve">: </w:t>
      </w:r>
      <w:hyperlink r:id="rId7" w:history="1">
        <w:r w:rsidRPr="003C3784">
          <w:rPr>
            <w:rStyle w:val="a7"/>
            <w:rFonts w:ascii="Times New Roman" w:hAnsi="Times New Roman" w:cs="Times New Roman"/>
            <w:sz w:val="24"/>
            <w:szCs w:val="24"/>
            <w:lang w:val="en-US"/>
          </w:rPr>
          <w:t>https</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www</w:t>
        </w:r>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oreilly</w:t>
        </w:r>
        <w:proofErr w:type="spellEnd"/>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com</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pub</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a</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web</w:t>
        </w:r>
        <w:r w:rsidRPr="003C3784">
          <w:rPr>
            <w:rStyle w:val="a7"/>
            <w:rFonts w:ascii="Times New Roman" w:hAnsi="Times New Roman" w:cs="Times New Roman"/>
            <w:sz w:val="24"/>
            <w:szCs w:val="24"/>
          </w:rPr>
          <w:t>2/</w:t>
        </w:r>
        <w:r w:rsidRPr="003C3784">
          <w:rPr>
            <w:rStyle w:val="a7"/>
            <w:rFonts w:ascii="Times New Roman" w:hAnsi="Times New Roman" w:cs="Times New Roman"/>
            <w:sz w:val="24"/>
            <w:szCs w:val="24"/>
            <w:lang w:val="en-US"/>
          </w:rPr>
          <w:t>archive</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what</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is</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web</w:t>
        </w:r>
        <w:r w:rsidRPr="003C3784">
          <w:rPr>
            <w:rStyle w:val="a7"/>
            <w:rFonts w:ascii="Times New Roman" w:hAnsi="Times New Roman" w:cs="Times New Roman"/>
            <w:sz w:val="24"/>
            <w:szCs w:val="24"/>
          </w:rPr>
          <w:t>-20.</w:t>
        </w:r>
        <w:r w:rsidRPr="003C3784">
          <w:rPr>
            <w:rStyle w:val="a7"/>
            <w:rFonts w:ascii="Times New Roman" w:hAnsi="Times New Roman" w:cs="Times New Roman"/>
            <w:sz w:val="24"/>
            <w:szCs w:val="24"/>
            <w:lang w:val="en-US"/>
          </w:rPr>
          <w:t>html</w:t>
        </w:r>
      </w:hyperlink>
      <w:r w:rsidRPr="003C3784">
        <w:rPr>
          <w:rFonts w:ascii="Times New Roman" w:hAnsi="Times New Roman" w:cs="Times New Roman"/>
          <w:sz w:val="24"/>
          <w:szCs w:val="24"/>
        </w:rPr>
        <w:t xml:space="preserve"> (дата обращения: 08.04.2018)</w:t>
      </w:r>
    </w:p>
  </w:footnote>
  <w:footnote w:id="14">
    <w:p w:rsidR="00804725" w:rsidRPr="003C3784" w:rsidRDefault="00804725" w:rsidP="00805C17">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Балашов Б.М. Большие данные и их применение в предвыборной борьбе // Международный журнал гуманитарных и естественных наук. 2017. №11. С. 46-50. URL: https://elibrary.ru/item.asp?id=30725230</w:t>
      </w:r>
    </w:p>
  </w:footnote>
  <w:footnote w:id="15">
    <w:p w:rsidR="00804725" w:rsidRPr="003C3784" w:rsidRDefault="00804725" w:rsidP="00805C17">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w:t>
      </w:r>
      <w:r w:rsidRPr="003C3784">
        <w:rPr>
          <w:rFonts w:ascii="Times New Roman" w:hAnsi="Times New Roman" w:cs="Times New Roman"/>
          <w:sz w:val="24"/>
          <w:szCs w:val="24"/>
          <w:lang w:val="en-US"/>
        </w:rPr>
        <w:t>URL</w:t>
      </w:r>
      <w:r w:rsidRPr="003C3784">
        <w:rPr>
          <w:rFonts w:ascii="Times New Roman" w:hAnsi="Times New Roman" w:cs="Times New Roman"/>
          <w:sz w:val="24"/>
          <w:szCs w:val="24"/>
        </w:rPr>
        <w:t xml:space="preserve">: </w:t>
      </w:r>
      <w:hyperlink r:id="rId8" w:history="1">
        <w:r w:rsidRPr="003C3784">
          <w:rPr>
            <w:rStyle w:val="a7"/>
            <w:rFonts w:ascii="Times New Roman" w:hAnsi="Times New Roman" w:cs="Times New Roman"/>
            <w:sz w:val="24"/>
            <w:szCs w:val="24"/>
            <w:lang w:val="en-US"/>
          </w:rPr>
          <w:t>https</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www</w:t>
        </w:r>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nytimes</w:t>
        </w:r>
        <w:proofErr w:type="spellEnd"/>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com</w:t>
        </w:r>
        <w:r w:rsidRPr="003C3784">
          <w:rPr>
            <w:rStyle w:val="a7"/>
            <w:rFonts w:ascii="Times New Roman" w:hAnsi="Times New Roman" w:cs="Times New Roman"/>
            <w:sz w:val="24"/>
            <w:szCs w:val="24"/>
          </w:rPr>
          <w:t>/2018/03/17/</w:t>
        </w:r>
        <w:r w:rsidRPr="003C3784">
          <w:rPr>
            <w:rStyle w:val="a7"/>
            <w:rFonts w:ascii="Times New Roman" w:hAnsi="Times New Roman" w:cs="Times New Roman"/>
            <w:sz w:val="24"/>
            <w:szCs w:val="24"/>
            <w:lang w:val="en-US"/>
          </w:rPr>
          <w:t>us</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politics</w:t>
        </w:r>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cambridge</w:t>
        </w:r>
        <w:proofErr w:type="spellEnd"/>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analytica</w:t>
        </w:r>
        <w:proofErr w:type="spellEnd"/>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trump</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campaign</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html</w:t>
        </w:r>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hp</w:t>
        </w:r>
        <w:proofErr w:type="spellEnd"/>
        <w:r w:rsidRPr="003C3784">
          <w:rPr>
            <w:rStyle w:val="a7"/>
            <w:rFonts w:ascii="Times New Roman" w:hAnsi="Times New Roman" w:cs="Times New Roman"/>
            <w:sz w:val="24"/>
            <w:szCs w:val="24"/>
          </w:rPr>
          <w:t>&amp;</w:t>
        </w:r>
        <w:r w:rsidRPr="003C3784">
          <w:rPr>
            <w:rStyle w:val="a7"/>
            <w:rFonts w:ascii="Times New Roman" w:hAnsi="Times New Roman" w:cs="Times New Roman"/>
            <w:sz w:val="24"/>
            <w:szCs w:val="24"/>
            <w:lang w:val="en-US"/>
          </w:rPr>
          <w:t>action</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click</w:t>
        </w:r>
        <w:r w:rsidRPr="003C3784">
          <w:rPr>
            <w:rStyle w:val="a7"/>
            <w:rFonts w:ascii="Times New Roman" w:hAnsi="Times New Roman" w:cs="Times New Roman"/>
            <w:sz w:val="24"/>
            <w:szCs w:val="24"/>
          </w:rPr>
          <w:t>&amp;</w:t>
        </w:r>
        <w:proofErr w:type="spellStart"/>
        <w:r w:rsidRPr="003C3784">
          <w:rPr>
            <w:rStyle w:val="a7"/>
            <w:rFonts w:ascii="Times New Roman" w:hAnsi="Times New Roman" w:cs="Times New Roman"/>
            <w:sz w:val="24"/>
            <w:szCs w:val="24"/>
            <w:lang w:val="en-US"/>
          </w:rPr>
          <w:t>pgtype</w:t>
        </w:r>
        <w:proofErr w:type="spellEnd"/>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Homepage</w:t>
        </w:r>
        <w:r w:rsidRPr="003C3784">
          <w:rPr>
            <w:rStyle w:val="a7"/>
            <w:rFonts w:ascii="Times New Roman" w:hAnsi="Times New Roman" w:cs="Times New Roman"/>
            <w:sz w:val="24"/>
            <w:szCs w:val="24"/>
          </w:rPr>
          <w:t>&amp;</w:t>
        </w:r>
        <w:proofErr w:type="spellStart"/>
        <w:r w:rsidRPr="003C3784">
          <w:rPr>
            <w:rStyle w:val="a7"/>
            <w:rFonts w:ascii="Times New Roman" w:hAnsi="Times New Roman" w:cs="Times New Roman"/>
            <w:sz w:val="24"/>
            <w:szCs w:val="24"/>
            <w:lang w:val="en-US"/>
          </w:rPr>
          <w:t>clickSource</w:t>
        </w:r>
        <w:proofErr w:type="spellEnd"/>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story</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heading</w:t>
        </w:r>
        <w:r w:rsidRPr="003C3784">
          <w:rPr>
            <w:rStyle w:val="a7"/>
            <w:rFonts w:ascii="Times New Roman" w:hAnsi="Times New Roman" w:cs="Times New Roman"/>
            <w:sz w:val="24"/>
            <w:szCs w:val="24"/>
          </w:rPr>
          <w:t>&amp;</w:t>
        </w:r>
        <w:r w:rsidRPr="003C3784">
          <w:rPr>
            <w:rStyle w:val="a7"/>
            <w:rFonts w:ascii="Times New Roman" w:hAnsi="Times New Roman" w:cs="Times New Roman"/>
            <w:sz w:val="24"/>
            <w:szCs w:val="24"/>
            <w:lang w:val="en-US"/>
          </w:rPr>
          <w:t>module</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first</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column</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region</w:t>
        </w:r>
        <w:r w:rsidRPr="003C3784">
          <w:rPr>
            <w:rStyle w:val="a7"/>
            <w:rFonts w:ascii="Times New Roman" w:hAnsi="Times New Roman" w:cs="Times New Roman"/>
            <w:sz w:val="24"/>
            <w:szCs w:val="24"/>
          </w:rPr>
          <w:t>&amp;</w:t>
        </w:r>
        <w:r w:rsidRPr="003C3784">
          <w:rPr>
            <w:rStyle w:val="a7"/>
            <w:rFonts w:ascii="Times New Roman" w:hAnsi="Times New Roman" w:cs="Times New Roman"/>
            <w:sz w:val="24"/>
            <w:szCs w:val="24"/>
            <w:lang w:val="en-US"/>
          </w:rPr>
          <w:t>region</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top</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news</w:t>
        </w:r>
        <w:r w:rsidRPr="003C3784">
          <w:rPr>
            <w:rStyle w:val="a7"/>
            <w:rFonts w:ascii="Times New Roman" w:hAnsi="Times New Roman" w:cs="Times New Roman"/>
            <w:sz w:val="24"/>
            <w:szCs w:val="24"/>
          </w:rPr>
          <w:t>&amp;</w:t>
        </w:r>
        <w:r w:rsidRPr="003C3784">
          <w:rPr>
            <w:rStyle w:val="a7"/>
            <w:rFonts w:ascii="Times New Roman" w:hAnsi="Times New Roman" w:cs="Times New Roman"/>
            <w:sz w:val="24"/>
            <w:szCs w:val="24"/>
            <w:lang w:val="en-US"/>
          </w:rPr>
          <w:t>WT</w:t>
        </w:r>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nav</w:t>
        </w:r>
        <w:proofErr w:type="spellEnd"/>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top</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news</w:t>
        </w:r>
      </w:hyperlink>
      <w:r w:rsidRPr="003C3784">
        <w:rPr>
          <w:rFonts w:ascii="Times New Roman" w:hAnsi="Times New Roman" w:cs="Times New Roman"/>
          <w:sz w:val="24"/>
          <w:szCs w:val="24"/>
        </w:rPr>
        <w:t xml:space="preserve"> (дата обращения: 20.03.2018)</w:t>
      </w:r>
    </w:p>
  </w:footnote>
  <w:footnote w:id="16">
    <w:p w:rsidR="00804725" w:rsidRPr="00CF6FE3" w:rsidRDefault="00804725">
      <w:pPr>
        <w:pStyle w:val="a4"/>
        <w:rPr>
          <w:rFonts w:ascii="Times New Roman" w:hAnsi="Times New Roman" w:cs="Times New Roman"/>
          <w:sz w:val="24"/>
          <w:szCs w:val="24"/>
        </w:rPr>
      </w:pPr>
      <w:r w:rsidRPr="00CF6FE3">
        <w:rPr>
          <w:rStyle w:val="a6"/>
          <w:rFonts w:ascii="Times New Roman" w:hAnsi="Times New Roman" w:cs="Times New Roman"/>
          <w:sz w:val="24"/>
          <w:szCs w:val="24"/>
        </w:rPr>
        <w:footnoteRef/>
      </w:r>
      <w:r w:rsidRPr="00CF6FE3">
        <w:rPr>
          <w:rFonts w:ascii="Times New Roman" w:hAnsi="Times New Roman" w:cs="Times New Roman"/>
          <w:sz w:val="24"/>
          <w:szCs w:val="24"/>
        </w:rPr>
        <w:t xml:space="preserve"> Быков И. А. </w:t>
      </w:r>
      <w:proofErr w:type="gramStart"/>
      <w:r w:rsidRPr="00CF6FE3">
        <w:rPr>
          <w:rFonts w:ascii="Times New Roman" w:hAnsi="Times New Roman" w:cs="Times New Roman"/>
          <w:sz w:val="24"/>
          <w:szCs w:val="24"/>
        </w:rPr>
        <w:t>Интернет-технологии</w:t>
      </w:r>
      <w:proofErr w:type="gramEnd"/>
      <w:r w:rsidRPr="00CF6FE3">
        <w:rPr>
          <w:rFonts w:ascii="Times New Roman" w:hAnsi="Times New Roman" w:cs="Times New Roman"/>
          <w:sz w:val="24"/>
          <w:szCs w:val="24"/>
        </w:rPr>
        <w:t xml:space="preserve"> в избирательной кампании Барака Обамы / И. А. Быков // </w:t>
      </w:r>
      <w:proofErr w:type="spellStart"/>
      <w:r w:rsidRPr="00CF6FE3">
        <w:rPr>
          <w:rFonts w:ascii="Times New Roman" w:hAnsi="Times New Roman" w:cs="Times New Roman"/>
          <w:sz w:val="24"/>
          <w:szCs w:val="24"/>
        </w:rPr>
        <w:t>Вестн</w:t>
      </w:r>
      <w:proofErr w:type="spellEnd"/>
      <w:r w:rsidRPr="00CF6FE3">
        <w:rPr>
          <w:rFonts w:ascii="Times New Roman" w:hAnsi="Times New Roman" w:cs="Times New Roman"/>
          <w:sz w:val="24"/>
          <w:szCs w:val="24"/>
        </w:rPr>
        <w:t xml:space="preserve">. </w:t>
      </w:r>
      <w:proofErr w:type="spellStart"/>
      <w:r w:rsidRPr="00CF6FE3">
        <w:rPr>
          <w:rFonts w:ascii="Times New Roman" w:hAnsi="Times New Roman" w:cs="Times New Roman"/>
          <w:sz w:val="24"/>
          <w:szCs w:val="24"/>
        </w:rPr>
        <w:t>Перм</w:t>
      </w:r>
      <w:proofErr w:type="spellEnd"/>
      <w:r w:rsidRPr="00CF6FE3">
        <w:rPr>
          <w:rFonts w:ascii="Times New Roman" w:hAnsi="Times New Roman" w:cs="Times New Roman"/>
          <w:sz w:val="24"/>
          <w:szCs w:val="24"/>
        </w:rPr>
        <w:t>. ун-та.</w:t>
      </w:r>
      <w:r>
        <w:rPr>
          <w:rFonts w:ascii="Times New Roman" w:hAnsi="Times New Roman" w:cs="Times New Roman"/>
          <w:sz w:val="24"/>
          <w:szCs w:val="24"/>
        </w:rPr>
        <w:t xml:space="preserve"> — 2010. —</w:t>
      </w:r>
      <w:r w:rsidRPr="00CF6FE3">
        <w:rPr>
          <w:rFonts w:ascii="Times New Roman" w:hAnsi="Times New Roman" w:cs="Times New Roman"/>
          <w:sz w:val="24"/>
          <w:szCs w:val="24"/>
        </w:rPr>
        <w:t xml:space="preserve"> </w:t>
      </w:r>
      <w:proofErr w:type="spellStart"/>
      <w:r w:rsidRPr="00CF6FE3">
        <w:rPr>
          <w:rFonts w:ascii="Times New Roman" w:hAnsi="Times New Roman" w:cs="Times New Roman"/>
          <w:sz w:val="24"/>
          <w:szCs w:val="24"/>
        </w:rPr>
        <w:t>Вып</w:t>
      </w:r>
      <w:proofErr w:type="spellEnd"/>
      <w:r w:rsidRPr="00CF6FE3">
        <w:rPr>
          <w:rFonts w:ascii="Times New Roman" w:hAnsi="Times New Roman" w:cs="Times New Roman"/>
          <w:sz w:val="24"/>
          <w:szCs w:val="24"/>
        </w:rPr>
        <w:t>. 1(9)</w:t>
      </w:r>
      <w:r>
        <w:rPr>
          <w:rFonts w:ascii="Times New Roman" w:hAnsi="Times New Roman" w:cs="Times New Roman"/>
          <w:sz w:val="24"/>
          <w:szCs w:val="24"/>
        </w:rPr>
        <w:t>. —</w:t>
      </w:r>
      <w:r w:rsidRPr="00CF6FE3">
        <w:rPr>
          <w:rFonts w:ascii="Times New Roman" w:hAnsi="Times New Roman" w:cs="Times New Roman"/>
          <w:sz w:val="24"/>
          <w:szCs w:val="24"/>
        </w:rPr>
        <w:t xml:space="preserve"> С. 51.</w:t>
      </w:r>
    </w:p>
  </w:footnote>
  <w:footnote w:id="17">
    <w:p w:rsidR="00804725" w:rsidRPr="003C3784" w:rsidRDefault="00804725" w:rsidP="00805C17">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w:t>
      </w:r>
      <w:proofErr w:type="spellStart"/>
      <w:r w:rsidRPr="003C3784">
        <w:rPr>
          <w:rFonts w:ascii="Times New Roman" w:hAnsi="Times New Roman" w:cs="Times New Roman"/>
          <w:sz w:val="24"/>
          <w:szCs w:val="24"/>
        </w:rPr>
        <w:t>Кастельс</w:t>
      </w:r>
      <w:proofErr w:type="spellEnd"/>
      <w:r w:rsidRPr="003C3784">
        <w:rPr>
          <w:rFonts w:ascii="Times New Roman" w:hAnsi="Times New Roman" w:cs="Times New Roman"/>
          <w:sz w:val="24"/>
          <w:szCs w:val="24"/>
        </w:rPr>
        <w:t xml:space="preserve"> М. Информационная эпоха: экономика, общество и культура: Пер. с англ. под науч. ред. О.И. </w:t>
      </w:r>
      <w:proofErr w:type="spellStart"/>
      <w:r w:rsidRPr="003C3784">
        <w:rPr>
          <w:rFonts w:ascii="Times New Roman" w:hAnsi="Times New Roman" w:cs="Times New Roman"/>
          <w:sz w:val="24"/>
          <w:szCs w:val="24"/>
        </w:rPr>
        <w:t>Шкаратана</w:t>
      </w:r>
      <w:proofErr w:type="spellEnd"/>
      <w:r w:rsidRPr="003C3784">
        <w:rPr>
          <w:rFonts w:ascii="Times New Roman" w:hAnsi="Times New Roman" w:cs="Times New Roman"/>
          <w:sz w:val="24"/>
          <w:szCs w:val="24"/>
        </w:rPr>
        <w:t>. — М.: ГУ ВШЭ, 2000. — С. 401.</w:t>
      </w:r>
    </w:p>
  </w:footnote>
  <w:footnote w:id="18">
    <w:p w:rsidR="00804725" w:rsidRPr="003C3784" w:rsidRDefault="00804725" w:rsidP="00805C17">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Словарь Ушакова (электронный ресурс): </w:t>
      </w:r>
      <w:hyperlink r:id="rId9" w:history="1">
        <w:r w:rsidRPr="003C3784">
          <w:rPr>
            <w:rStyle w:val="a7"/>
            <w:rFonts w:ascii="Times New Roman" w:hAnsi="Times New Roman" w:cs="Times New Roman"/>
            <w:sz w:val="24"/>
            <w:szCs w:val="24"/>
          </w:rPr>
          <w:t>http://ushakovdictionary.ru/word.php?wordid=84930</w:t>
        </w:r>
      </w:hyperlink>
      <w:r w:rsidRPr="003C3784">
        <w:rPr>
          <w:rFonts w:ascii="Times New Roman" w:hAnsi="Times New Roman" w:cs="Times New Roman"/>
          <w:sz w:val="24"/>
          <w:szCs w:val="24"/>
        </w:rPr>
        <w:t xml:space="preserve"> (дата обращения: 09.04.2018)</w:t>
      </w:r>
    </w:p>
  </w:footnote>
  <w:footnote w:id="19">
    <w:p w:rsidR="00804725" w:rsidRPr="003C3784" w:rsidRDefault="00804725" w:rsidP="00805C17">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w:t>
      </w:r>
      <w:r w:rsidRPr="003C3784">
        <w:rPr>
          <w:rFonts w:ascii="Times New Roman" w:hAnsi="Times New Roman" w:cs="Times New Roman"/>
          <w:sz w:val="24"/>
          <w:szCs w:val="24"/>
          <w:lang w:val="en-US"/>
        </w:rPr>
        <w:t>URL</w:t>
      </w:r>
      <w:r w:rsidRPr="003C3784">
        <w:rPr>
          <w:rFonts w:ascii="Times New Roman" w:hAnsi="Times New Roman" w:cs="Times New Roman"/>
          <w:sz w:val="24"/>
          <w:szCs w:val="24"/>
        </w:rPr>
        <w:t xml:space="preserve">: </w:t>
      </w:r>
      <w:hyperlink r:id="rId10" w:history="1">
        <w:r w:rsidRPr="003C3784">
          <w:rPr>
            <w:rStyle w:val="a7"/>
            <w:rFonts w:ascii="Times New Roman" w:hAnsi="Times New Roman" w:cs="Times New Roman"/>
            <w:sz w:val="24"/>
            <w:szCs w:val="24"/>
          </w:rPr>
          <w:t>http://globetrotter.berkeley.edu/people/Castells/castells-con4.html</w:t>
        </w:r>
      </w:hyperlink>
      <w:r w:rsidRPr="003C3784">
        <w:rPr>
          <w:rFonts w:ascii="Times New Roman" w:hAnsi="Times New Roman" w:cs="Times New Roman"/>
          <w:sz w:val="24"/>
          <w:szCs w:val="24"/>
        </w:rPr>
        <w:t xml:space="preserve"> (дата обращения: 09.04.2018)</w:t>
      </w:r>
    </w:p>
  </w:footnote>
  <w:footnote w:id="20">
    <w:p w:rsidR="00804725" w:rsidRPr="00E95381" w:rsidRDefault="00804725" w:rsidP="00805C17">
      <w:pPr>
        <w:pStyle w:val="a4"/>
        <w:rPr>
          <w:rFonts w:ascii="Times New Roman" w:hAnsi="Times New Roman" w:cs="Times New Roman"/>
          <w:sz w:val="24"/>
          <w:szCs w:val="24"/>
        </w:rPr>
      </w:pPr>
      <w:r w:rsidRPr="00E95381">
        <w:rPr>
          <w:rStyle w:val="a6"/>
          <w:rFonts w:ascii="Times New Roman" w:hAnsi="Times New Roman" w:cs="Times New Roman"/>
          <w:sz w:val="24"/>
          <w:szCs w:val="24"/>
        </w:rPr>
        <w:footnoteRef/>
      </w:r>
      <w:r w:rsidRPr="00E95381">
        <w:rPr>
          <w:rFonts w:ascii="Times New Roman" w:hAnsi="Times New Roman" w:cs="Times New Roman"/>
          <w:sz w:val="24"/>
          <w:szCs w:val="24"/>
        </w:rPr>
        <w:t xml:space="preserve"> </w:t>
      </w:r>
      <w:proofErr w:type="spellStart"/>
      <w:r w:rsidRPr="00E95381">
        <w:rPr>
          <w:rFonts w:ascii="Times New Roman" w:hAnsi="Times New Roman" w:cs="Times New Roman"/>
          <w:sz w:val="24"/>
          <w:szCs w:val="24"/>
        </w:rPr>
        <w:t>Рейнгольд</w:t>
      </w:r>
      <w:proofErr w:type="spellEnd"/>
      <w:r w:rsidRPr="00E95381">
        <w:rPr>
          <w:rFonts w:ascii="Times New Roman" w:hAnsi="Times New Roman" w:cs="Times New Roman"/>
          <w:sz w:val="24"/>
          <w:szCs w:val="24"/>
        </w:rPr>
        <w:t xml:space="preserve"> Г. Умная толпа: новая социальная революция. — М.: </w:t>
      </w:r>
      <w:proofErr w:type="spellStart"/>
      <w:r w:rsidRPr="00E95381">
        <w:rPr>
          <w:rFonts w:ascii="Times New Roman" w:hAnsi="Times New Roman" w:cs="Times New Roman"/>
          <w:sz w:val="24"/>
          <w:szCs w:val="24"/>
        </w:rPr>
        <w:t>Фаир</w:t>
      </w:r>
      <w:proofErr w:type="spellEnd"/>
      <w:r w:rsidRPr="00E95381">
        <w:rPr>
          <w:rFonts w:ascii="Times New Roman" w:hAnsi="Times New Roman" w:cs="Times New Roman"/>
          <w:sz w:val="24"/>
          <w:szCs w:val="24"/>
        </w:rPr>
        <w:t>-Пресс, 2006. — С. 8.</w:t>
      </w:r>
    </w:p>
  </w:footnote>
  <w:footnote w:id="21">
    <w:p w:rsidR="00804725" w:rsidRPr="00E95381" w:rsidRDefault="00804725">
      <w:pPr>
        <w:pStyle w:val="a4"/>
        <w:rPr>
          <w:rFonts w:ascii="Times New Roman" w:hAnsi="Times New Roman" w:cs="Times New Roman"/>
          <w:sz w:val="24"/>
          <w:szCs w:val="24"/>
        </w:rPr>
      </w:pPr>
      <w:r w:rsidRPr="00E95381">
        <w:rPr>
          <w:rStyle w:val="a6"/>
          <w:rFonts w:ascii="Times New Roman" w:hAnsi="Times New Roman" w:cs="Times New Roman"/>
          <w:sz w:val="24"/>
          <w:szCs w:val="24"/>
        </w:rPr>
        <w:footnoteRef/>
      </w:r>
      <w:r w:rsidRPr="00E95381">
        <w:rPr>
          <w:rFonts w:ascii="Times New Roman" w:hAnsi="Times New Roman" w:cs="Times New Roman"/>
          <w:sz w:val="24"/>
          <w:szCs w:val="24"/>
        </w:rPr>
        <w:t xml:space="preserve"> </w:t>
      </w:r>
      <w:r w:rsidRPr="00E95381">
        <w:rPr>
          <w:rFonts w:ascii="Times New Roman" w:hAnsi="Times New Roman" w:cs="Times New Roman"/>
          <w:sz w:val="24"/>
          <w:szCs w:val="24"/>
          <w:lang w:val="en-US"/>
        </w:rPr>
        <w:t>URL</w:t>
      </w:r>
      <w:r w:rsidRPr="00E95381">
        <w:rPr>
          <w:rFonts w:ascii="Times New Roman" w:hAnsi="Times New Roman" w:cs="Times New Roman"/>
          <w:sz w:val="24"/>
          <w:szCs w:val="24"/>
        </w:rPr>
        <w:t xml:space="preserve">: </w:t>
      </w:r>
      <w:hyperlink r:id="rId11" w:history="1">
        <w:r w:rsidRPr="00E95381">
          <w:rPr>
            <w:rStyle w:val="a7"/>
            <w:rFonts w:ascii="Times New Roman" w:hAnsi="Times New Roman" w:cs="Times New Roman"/>
            <w:sz w:val="24"/>
            <w:szCs w:val="24"/>
            <w:lang w:val="en-US"/>
          </w:rPr>
          <w:t>https</w:t>
        </w:r>
        <w:r w:rsidRPr="00E95381">
          <w:rPr>
            <w:rStyle w:val="a7"/>
            <w:rFonts w:ascii="Times New Roman" w:hAnsi="Times New Roman" w:cs="Times New Roman"/>
            <w:sz w:val="24"/>
            <w:szCs w:val="24"/>
          </w:rPr>
          <w:t>://</w:t>
        </w:r>
        <w:r w:rsidRPr="00E95381">
          <w:rPr>
            <w:rStyle w:val="a7"/>
            <w:rFonts w:ascii="Times New Roman" w:hAnsi="Times New Roman" w:cs="Times New Roman"/>
            <w:sz w:val="24"/>
            <w:szCs w:val="24"/>
            <w:lang w:val="en-US"/>
          </w:rPr>
          <w:t>www</w:t>
        </w:r>
        <w:r w:rsidRPr="00E95381">
          <w:rPr>
            <w:rStyle w:val="a7"/>
            <w:rFonts w:ascii="Times New Roman" w:hAnsi="Times New Roman" w:cs="Times New Roman"/>
            <w:sz w:val="24"/>
            <w:szCs w:val="24"/>
          </w:rPr>
          <w:t>.</w:t>
        </w:r>
        <w:proofErr w:type="spellStart"/>
        <w:r w:rsidRPr="00E95381">
          <w:rPr>
            <w:rStyle w:val="a7"/>
            <w:rFonts w:ascii="Times New Roman" w:hAnsi="Times New Roman" w:cs="Times New Roman"/>
            <w:sz w:val="24"/>
            <w:szCs w:val="24"/>
            <w:lang w:val="en-US"/>
          </w:rPr>
          <w:t>nytimes</w:t>
        </w:r>
        <w:proofErr w:type="spellEnd"/>
        <w:r w:rsidRPr="00E95381">
          <w:rPr>
            <w:rStyle w:val="a7"/>
            <w:rFonts w:ascii="Times New Roman" w:hAnsi="Times New Roman" w:cs="Times New Roman"/>
            <w:sz w:val="24"/>
            <w:szCs w:val="24"/>
          </w:rPr>
          <w:t>.</w:t>
        </w:r>
        <w:r w:rsidRPr="00E95381">
          <w:rPr>
            <w:rStyle w:val="a7"/>
            <w:rFonts w:ascii="Times New Roman" w:hAnsi="Times New Roman" w:cs="Times New Roman"/>
            <w:sz w:val="24"/>
            <w:szCs w:val="24"/>
            <w:lang w:val="en-US"/>
          </w:rPr>
          <w:t>com</w:t>
        </w:r>
        <w:r w:rsidRPr="00E95381">
          <w:rPr>
            <w:rStyle w:val="a7"/>
            <w:rFonts w:ascii="Times New Roman" w:hAnsi="Times New Roman" w:cs="Times New Roman"/>
            <w:sz w:val="24"/>
            <w:szCs w:val="24"/>
          </w:rPr>
          <w:t>/2002/12/15/</w:t>
        </w:r>
        <w:r w:rsidRPr="00E95381">
          <w:rPr>
            <w:rStyle w:val="a7"/>
            <w:rFonts w:ascii="Times New Roman" w:hAnsi="Times New Roman" w:cs="Times New Roman"/>
            <w:sz w:val="24"/>
            <w:szCs w:val="24"/>
            <w:lang w:val="en-US"/>
          </w:rPr>
          <w:t>magazine</w:t>
        </w:r>
        <w:r w:rsidRPr="00E95381">
          <w:rPr>
            <w:rStyle w:val="a7"/>
            <w:rFonts w:ascii="Times New Roman" w:hAnsi="Times New Roman" w:cs="Times New Roman"/>
            <w:sz w:val="24"/>
            <w:szCs w:val="24"/>
          </w:rPr>
          <w:t>/</w:t>
        </w:r>
        <w:r w:rsidRPr="00E95381">
          <w:rPr>
            <w:rStyle w:val="a7"/>
            <w:rFonts w:ascii="Times New Roman" w:hAnsi="Times New Roman" w:cs="Times New Roman"/>
            <w:sz w:val="24"/>
            <w:szCs w:val="24"/>
            <w:lang w:val="en-US"/>
          </w:rPr>
          <w:t>the</w:t>
        </w:r>
        <w:r w:rsidRPr="00E95381">
          <w:rPr>
            <w:rStyle w:val="a7"/>
            <w:rFonts w:ascii="Times New Roman" w:hAnsi="Times New Roman" w:cs="Times New Roman"/>
            <w:sz w:val="24"/>
            <w:szCs w:val="24"/>
          </w:rPr>
          <w:t>-</w:t>
        </w:r>
        <w:r w:rsidRPr="00E95381">
          <w:rPr>
            <w:rStyle w:val="a7"/>
            <w:rFonts w:ascii="Times New Roman" w:hAnsi="Times New Roman" w:cs="Times New Roman"/>
            <w:sz w:val="24"/>
            <w:szCs w:val="24"/>
            <w:lang w:val="en-US"/>
          </w:rPr>
          <w:t>year</w:t>
        </w:r>
        <w:r w:rsidRPr="00E95381">
          <w:rPr>
            <w:rStyle w:val="a7"/>
            <w:rFonts w:ascii="Times New Roman" w:hAnsi="Times New Roman" w:cs="Times New Roman"/>
            <w:sz w:val="24"/>
            <w:szCs w:val="24"/>
          </w:rPr>
          <w:t>-</w:t>
        </w:r>
        <w:r w:rsidRPr="00E95381">
          <w:rPr>
            <w:rStyle w:val="a7"/>
            <w:rFonts w:ascii="Times New Roman" w:hAnsi="Times New Roman" w:cs="Times New Roman"/>
            <w:sz w:val="24"/>
            <w:szCs w:val="24"/>
            <w:lang w:val="en-US"/>
          </w:rPr>
          <w:t>in</w:t>
        </w:r>
        <w:r w:rsidRPr="00E95381">
          <w:rPr>
            <w:rStyle w:val="a7"/>
            <w:rFonts w:ascii="Times New Roman" w:hAnsi="Times New Roman" w:cs="Times New Roman"/>
            <w:sz w:val="24"/>
            <w:szCs w:val="24"/>
          </w:rPr>
          <w:t>-</w:t>
        </w:r>
        <w:r w:rsidRPr="00E95381">
          <w:rPr>
            <w:rStyle w:val="a7"/>
            <w:rFonts w:ascii="Times New Roman" w:hAnsi="Times New Roman" w:cs="Times New Roman"/>
            <w:sz w:val="24"/>
            <w:szCs w:val="24"/>
            <w:lang w:val="en-US"/>
          </w:rPr>
          <w:t>ideas</w:t>
        </w:r>
        <w:r w:rsidRPr="00E95381">
          <w:rPr>
            <w:rStyle w:val="a7"/>
            <w:rFonts w:ascii="Times New Roman" w:hAnsi="Times New Roman" w:cs="Times New Roman"/>
            <w:sz w:val="24"/>
            <w:szCs w:val="24"/>
          </w:rPr>
          <w:t>-</w:t>
        </w:r>
        <w:r w:rsidRPr="00E95381">
          <w:rPr>
            <w:rStyle w:val="a7"/>
            <w:rFonts w:ascii="Times New Roman" w:hAnsi="Times New Roman" w:cs="Times New Roman"/>
            <w:sz w:val="24"/>
            <w:szCs w:val="24"/>
            <w:lang w:val="en-US"/>
          </w:rPr>
          <w:t>smart</w:t>
        </w:r>
        <w:r w:rsidRPr="00E95381">
          <w:rPr>
            <w:rStyle w:val="a7"/>
            <w:rFonts w:ascii="Times New Roman" w:hAnsi="Times New Roman" w:cs="Times New Roman"/>
            <w:sz w:val="24"/>
            <w:szCs w:val="24"/>
          </w:rPr>
          <w:t>-</w:t>
        </w:r>
        <w:r w:rsidRPr="00E95381">
          <w:rPr>
            <w:rStyle w:val="a7"/>
            <w:rFonts w:ascii="Times New Roman" w:hAnsi="Times New Roman" w:cs="Times New Roman"/>
            <w:sz w:val="24"/>
            <w:szCs w:val="24"/>
            <w:lang w:val="en-US"/>
          </w:rPr>
          <w:t>mobs</w:t>
        </w:r>
        <w:r w:rsidRPr="00E95381">
          <w:rPr>
            <w:rStyle w:val="a7"/>
            <w:rFonts w:ascii="Times New Roman" w:hAnsi="Times New Roman" w:cs="Times New Roman"/>
            <w:sz w:val="24"/>
            <w:szCs w:val="24"/>
          </w:rPr>
          <w:t>.</w:t>
        </w:r>
        <w:r w:rsidRPr="00E95381">
          <w:rPr>
            <w:rStyle w:val="a7"/>
            <w:rFonts w:ascii="Times New Roman" w:hAnsi="Times New Roman" w:cs="Times New Roman"/>
            <w:sz w:val="24"/>
            <w:szCs w:val="24"/>
            <w:lang w:val="en-US"/>
          </w:rPr>
          <w:t>html</w:t>
        </w:r>
      </w:hyperlink>
      <w:r w:rsidRPr="00E95381">
        <w:rPr>
          <w:rFonts w:ascii="Times New Roman" w:hAnsi="Times New Roman" w:cs="Times New Roman"/>
          <w:sz w:val="24"/>
          <w:szCs w:val="24"/>
        </w:rPr>
        <w:t xml:space="preserve"> (дата обращения: 10.04.2018)</w:t>
      </w:r>
    </w:p>
  </w:footnote>
  <w:footnote w:id="22">
    <w:p w:rsidR="00804725" w:rsidRPr="004E211E" w:rsidRDefault="00804725" w:rsidP="00805C17">
      <w:pPr>
        <w:pStyle w:val="a4"/>
        <w:rPr>
          <w:rFonts w:ascii="Times New Roman" w:hAnsi="Times New Roman" w:cs="Times New Roman"/>
          <w:sz w:val="24"/>
          <w:szCs w:val="24"/>
        </w:rPr>
      </w:pPr>
      <w:r w:rsidRPr="00E95381">
        <w:rPr>
          <w:rStyle w:val="a6"/>
          <w:rFonts w:ascii="Times New Roman" w:hAnsi="Times New Roman" w:cs="Times New Roman"/>
          <w:sz w:val="24"/>
          <w:szCs w:val="24"/>
        </w:rPr>
        <w:footnoteRef/>
      </w:r>
      <w:r w:rsidRPr="00E95381">
        <w:rPr>
          <w:rFonts w:ascii="Times New Roman" w:hAnsi="Times New Roman" w:cs="Times New Roman"/>
          <w:sz w:val="24"/>
          <w:szCs w:val="24"/>
        </w:rPr>
        <w:t xml:space="preserve"> Кривоносов А.Д., Филатова О.Г., Шишкина М.А. Основы теории связей с общественностью. — СПб</w:t>
      </w:r>
      <w:proofErr w:type="gramStart"/>
      <w:r w:rsidRPr="00E95381">
        <w:rPr>
          <w:rFonts w:ascii="Times New Roman" w:hAnsi="Times New Roman" w:cs="Times New Roman"/>
          <w:sz w:val="24"/>
          <w:szCs w:val="24"/>
        </w:rPr>
        <w:t xml:space="preserve">.: </w:t>
      </w:r>
      <w:proofErr w:type="gramEnd"/>
      <w:r w:rsidRPr="00E95381">
        <w:rPr>
          <w:rFonts w:ascii="Times New Roman" w:hAnsi="Times New Roman" w:cs="Times New Roman"/>
          <w:sz w:val="24"/>
          <w:szCs w:val="24"/>
        </w:rPr>
        <w:t>Питер, 2010. — С. 261.</w:t>
      </w:r>
    </w:p>
  </w:footnote>
  <w:footnote w:id="23">
    <w:p w:rsidR="00804725" w:rsidRPr="003C3784" w:rsidRDefault="00804725">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w:t>
      </w:r>
      <w:r w:rsidRPr="003C3784">
        <w:rPr>
          <w:rFonts w:ascii="Times New Roman" w:hAnsi="Times New Roman" w:cs="Times New Roman"/>
          <w:sz w:val="24"/>
          <w:szCs w:val="24"/>
          <w:lang w:val="en-US"/>
        </w:rPr>
        <w:t>URL</w:t>
      </w:r>
      <w:r w:rsidRPr="003C3784">
        <w:rPr>
          <w:rFonts w:ascii="Times New Roman" w:hAnsi="Times New Roman" w:cs="Times New Roman"/>
          <w:sz w:val="24"/>
          <w:szCs w:val="24"/>
        </w:rPr>
        <w:t xml:space="preserve">: </w:t>
      </w:r>
      <w:hyperlink r:id="rId12" w:history="1">
        <w:r w:rsidRPr="003C3784">
          <w:rPr>
            <w:rStyle w:val="a7"/>
            <w:rFonts w:ascii="Times New Roman" w:hAnsi="Times New Roman" w:cs="Times New Roman"/>
            <w:sz w:val="24"/>
            <w:szCs w:val="24"/>
            <w:lang w:val="en-US"/>
          </w:rPr>
          <w:t>http</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www</w:t>
        </w:r>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moypolk</w:t>
        </w:r>
        <w:proofErr w:type="spellEnd"/>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ru</w:t>
        </w:r>
        <w:proofErr w:type="spellEnd"/>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letopis</w:t>
        </w:r>
        <w:proofErr w:type="spellEnd"/>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polka</w:t>
        </w:r>
      </w:hyperlink>
      <w:r w:rsidRPr="003C3784">
        <w:rPr>
          <w:rFonts w:ascii="Times New Roman" w:hAnsi="Times New Roman" w:cs="Times New Roman"/>
          <w:sz w:val="24"/>
          <w:szCs w:val="24"/>
        </w:rPr>
        <w:t xml:space="preserve"> (дата обращения: 09.05.2018)</w:t>
      </w:r>
    </w:p>
  </w:footnote>
  <w:footnote w:id="24">
    <w:p w:rsidR="00804725" w:rsidRPr="003C3784" w:rsidRDefault="00804725">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w:t>
      </w:r>
      <w:r w:rsidRPr="003C3784">
        <w:rPr>
          <w:rFonts w:ascii="Times New Roman" w:hAnsi="Times New Roman" w:cs="Times New Roman"/>
          <w:sz w:val="24"/>
          <w:szCs w:val="24"/>
          <w:lang w:val="en-US"/>
        </w:rPr>
        <w:t>URL</w:t>
      </w:r>
      <w:r w:rsidRPr="003C3784">
        <w:rPr>
          <w:rFonts w:ascii="Times New Roman" w:hAnsi="Times New Roman" w:cs="Times New Roman"/>
          <w:sz w:val="24"/>
          <w:szCs w:val="24"/>
        </w:rPr>
        <w:t xml:space="preserve">: </w:t>
      </w:r>
      <w:hyperlink r:id="rId13" w:history="1">
        <w:r w:rsidRPr="003C3784">
          <w:rPr>
            <w:rStyle w:val="a7"/>
            <w:rFonts w:ascii="Times New Roman" w:hAnsi="Times New Roman" w:cs="Times New Roman"/>
            <w:sz w:val="24"/>
            <w:szCs w:val="24"/>
          </w:rPr>
          <w:t>https://lenta.ru/news/2015/05/12/bessmertniypolk/</w:t>
        </w:r>
      </w:hyperlink>
      <w:r w:rsidRPr="003C3784">
        <w:rPr>
          <w:rFonts w:ascii="Times New Roman" w:hAnsi="Times New Roman" w:cs="Times New Roman"/>
          <w:sz w:val="24"/>
          <w:szCs w:val="24"/>
        </w:rPr>
        <w:t xml:space="preserve"> (дата обращения: 09.05.2018)</w:t>
      </w:r>
    </w:p>
  </w:footnote>
  <w:footnote w:id="25">
    <w:p w:rsidR="00804725" w:rsidRPr="003C3784" w:rsidRDefault="00804725" w:rsidP="004E211E">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w:t>
      </w:r>
      <w:r w:rsidRPr="003C3784">
        <w:rPr>
          <w:rFonts w:ascii="Times New Roman" w:hAnsi="Times New Roman" w:cs="Times New Roman"/>
          <w:sz w:val="24"/>
          <w:szCs w:val="24"/>
          <w:lang w:val="en-US"/>
        </w:rPr>
        <w:t>URL</w:t>
      </w:r>
      <w:r w:rsidRPr="003C3784">
        <w:rPr>
          <w:rFonts w:ascii="Times New Roman" w:hAnsi="Times New Roman" w:cs="Times New Roman"/>
          <w:sz w:val="24"/>
          <w:szCs w:val="24"/>
        </w:rPr>
        <w:t xml:space="preserve">: </w:t>
      </w:r>
      <w:hyperlink r:id="rId14" w:history="1">
        <w:r w:rsidRPr="003C3784">
          <w:rPr>
            <w:rStyle w:val="a7"/>
            <w:rFonts w:ascii="Times New Roman" w:hAnsi="Times New Roman" w:cs="Times New Roman"/>
            <w:sz w:val="24"/>
            <w:szCs w:val="24"/>
            <w:lang w:val="en-US"/>
          </w:rPr>
          <w:t>https</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ria</w:t>
        </w:r>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ru</w:t>
        </w:r>
        <w:proofErr w:type="spellEnd"/>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society</w:t>
        </w:r>
        <w:r w:rsidRPr="003C3784">
          <w:rPr>
            <w:rStyle w:val="a7"/>
            <w:rFonts w:ascii="Times New Roman" w:hAnsi="Times New Roman" w:cs="Times New Roman"/>
            <w:sz w:val="24"/>
            <w:szCs w:val="24"/>
          </w:rPr>
          <w:t>/20180510/1520284195.</w:t>
        </w:r>
        <w:r w:rsidRPr="003C3784">
          <w:rPr>
            <w:rStyle w:val="a7"/>
            <w:rFonts w:ascii="Times New Roman" w:hAnsi="Times New Roman" w:cs="Times New Roman"/>
            <w:sz w:val="24"/>
            <w:szCs w:val="24"/>
            <w:lang w:val="en-US"/>
          </w:rPr>
          <w:t>html</w:t>
        </w:r>
      </w:hyperlink>
      <w:r w:rsidRPr="003C3784">
        <w:rPr>
          <w:rFonts w:ascii="Times New Roman" w:hAnsi="Times New Roman" w:cs="Times New Roman"/>
          <w:sz w:val="24"/>
          <w:szCs w:val="24"/>
        </w:rPr>
        <w:t xml:space="preserve"> (дата обращения: 10.05.2018)</w:t>
      </w:r>
    </w:p>
  </w:footnote>
  <w:footnote w:id="26">
    <w:p w:rsidR="00804725" w:rsidRPr="003C3784" w:rsidRDefault="00804725">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w:t>
      </w:r>
      <w:r w:rsidRPr="003C3784">
        <w:rPr>
          <w:rFonts w:ascii="Times New Roman" w:hAnsi="Times New Roman" w:cs="Times New Roman"/>
          <w:sz w:val="24"/>
          <w:szCs w:val="24"/>
          <w:lang w:val="en-US"/>
        </w:rPr>
        <w:t>URL</w:t>
      </w:r>
      <w:r w:rsidRPr="003C3784">
        <w:rPr>
          <w:rFonts w:ascii="Times New Roman" w:hAnsi="Times New Roman" w:cs="Times New Roman"/>
          <w:sz w:val="24"/>
          <w:szCs w:val="24"/>
        </w:rPr>
        <w:t xml:space="preserve">: </w:t>
      </w:r>
      <w:hyperlink r:id="rId15" w:history="1">
        <w:r w:rsidRPr="003C3784">
          <w:rPr>
            <w:rStyle w:val="a7"/>
            <w:rFonts w:ascii="Times New Roman" w:hAnsi="Times New Roman" w:cs="Times New Roman"/>
            <w:sz w:val="24"/>
            <w:szCs w:val="24"/>
            <w:lang w:val="en-US"/>
          </w:rPr>
          <w:t>http</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www</w:t>
        </w:r>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moypolk</w:t>
        </w:r>
        <w:proofErr w:type="spellEnd"/>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ru</w:t>
        </w:r>
        <w:proofErr w:type="spellEnd"/>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letopis</w:t>
        </w:r>
        <w:proofErr w:type="spellEnd"/>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polka</w:t>
        </w:r>
      </w:hyperlink>
      <w:r w:rsidRPr="003C3784">
        <w:rPr>
          <w:rFonts w:ascii="Times New Roman" w:hAnsi="Times New Roman" w:cs="Times New Roman"/>
          <w:sz w:val="24"/>
          <w:szCs w:val="24"/>
        </w:rPr>
        <w:t xml:space="preserve"> (дата обращения: 09.05.2018)</w:t>
      </w:r>
    </w:p>
  </w:footnote>
  <w:footnote w:id="27">
    <w:p w:rsidR="00804725" w:rsidRPr="00CF6FE3" w:rsidRDefault="00804725" w:rsidP="00CF6FE3">
      <w:pPr>
        <w:pStyle w:val="a4"/>
        <w:rPr>
          <w:rFonts w:ascii="Times New Roman" w:hAnsi="Times New Roman" w:cs="Times New Roman"/>
          <w:sz w:val="24"/>
          <w:szCs w:val="24"/>
        </w:rPr>
      </w:pPr>
      <w:r w:rsidRPr="00CF6FE3">
        <w:rPr>
          <w:rStyle w:val="a6"/>
          <w:rFonts w:ascii="Times New Roman" w:hAnsi="Times New Roman" w:cs="Times New Roman"/>
          <w:sz w:val="24"/>
          <w:szCs w:val="24"/>
        </w:rPr>
        <w:footnoteRef/>
      </w:r>
      <w:r w:rsidR="00581495">
        <w:rPr>
          <w:rFonts w:ascii="Times New Roman" w:hAnsi="Times New Roman" w:cs="Times New Roman"/>
          <w:sz w:val="24"/>
          <w:szCs w:val="24"/>
        </w:rPr>
        <w:t xml:space="preserve"> </w:t>
      </w:r>
      <w:proofErr w:type="spellStart"/>
      <w:r w:rsidR="00581495">
        <w:rPr>
          <w:rFonts w:ascii="Times New Roman" w:hAnsi="Times New Roman" w:cs="Times New Roman"/>
          <w:sz w:val="24"/>
          <w:szCs w:val="24"/>
        </w:rPr>
        <w:t>Бурдуковская</w:t>
      </w:r>
      <w:proofErr w:type="spellEnd"/>
      <w:r w:rsidR="00581495">
        <w:rPr>
          <w:rFonts w:ascii="Times New Roman" w:hAnsi="Times New Roman" w:cs="Times New Roman"/>
          <w:sz w:val="24"/>
          <w:szCs w:val="24"/>
        </w:rPr>
        <w:t xml:space="preserve"> М.М.</w:t>
      </w:r>
      <w:r w:rsidRPr="00CF6FE3">
        <w:rPr>
          <w:rFonts w:ascii="Times New Roman" w:hAnsi="Times New Roman" w:cs="Times New Roman"/>
          <w:sz w:val="24"/>
          <w:szCs w:val="24"/>
        </w:rPr>
        <w:t xml:space="preserve"> К вопросу о новых возможностях сетевых взаимодействий в современном мире //</w:t>
      </w:r>
      <w:r>
        <w:rPr>
          <w:rFonts w:ascii="Times New Roman" w:hAnsi="Times New Roman" w:cs="Times New Roman"/>
          <w:sz w:val="24"/>
          <w:szCs w:val="24"/>
        </w:rPr>
        <w:t xml:space="preserve"> Вестник БГУ. 2013. №14. С.72</w:t>
      </w:r>
      <w:r w:rsidRPr="00CF6FE3">
        <w:rPr>
          <w:rFonts w:ascii="Times New Roman" w:hAnsi="Times New Roman" w:cs="Times New Roman"/>
          <w:sz w:val="24"/>
          <w:szCs w:val="24"/>
        </w:rPr>
        <w:t xml:space="preserve">. URL: https://cyberleninka.ru/article/n/k-voprosu-o-novyh-vozmozhnostyah-setevyh-vzaimodeystviy-v-sovremennom-mire (дата обращения: 09.04.2018). </w:t>
      </w:r>
    </w:p>
  </w:footnote>
  <w:footnote w:id="28">
    <w:p w:rsidR="00804725" w:rsidRPr="00CF6FE3" w:rsidRDefault="00804725" w:rsidP="00CF6FE3">
      <w:pPr>
        <w:pStyle w:val="a4"/>
        <w:rPr>
          <w:rFonts w:ascii="Times New Roman" w:hAnsi="Times New Roman" w:cs="Times New Roman"/>
          <w:sz w:val="24"/>
          <w:szCs w:val="24"/>
        </w:rPr>
      </w:pPr>
      <w:r w:rsidRPr="00CF6FE3">
        <w:rPr>
          <w:rStyle w:val="a6"/>
          <w:rFonts w:ascii="Times New Roman" w:hAnsi="Times New Roman" w:cs="Times New Roman"/>
          <w:sz w:val="24"/>
          <w:szCs w:val="24"/>
        </w:rPr>
        <w:footnoteRef/>
      </w:r>
      <w:r w:rsidRPr="00CF6FE3">
        <w:rPr>
          <w:rFonts w:ascii="Times New Roman" w:hAnsi="Times New Roman" w:cs="Times New Roman"/>
          <w:sz w:val="24"/>
          <w:szCs w:val="24"/>
        </w:rPr>
        <w:t xml:space="preserve"> Мирошниченко И. В. </w:t>
      </w:r>
      <w:proofErr w:type="spellStart"/>
      <w:r w:rsidRPr="00CF6FE3">
        <w:rPr>
          <w:rFonts w:ascii="Times New Roman" w:hAnsi="Times New Roman" w:cs="Times New Roman"/>
          <w:sz w:val="24"/>
          <w:szCs w:val="24"/>
        </w:rPr>
        <w:t>Модернизационный</w:t>
      </w:r>
      <w:proofErr w:type="spellEnd"/>
      <w:r w:rsidRPr="00CF6FE3">
        <w:rPr>
          <w:rFonts w:ascii="Times New Roman" w:hAnsi="Times New Roman" w:cs="Times New Roman"/>
          <w:sz w:val="24"/>
          <w:szCs w:val="24"/>
        </w:rPr>
        <w:t xml:space="preserve"> потенциал </w:t>
      </w:r>
      <w:proofErr w:type="spellStart"/>
      <w:r w:rsidRPr="00CF6FE3">
        <w:rPr>
          <w:rFonts w:ascii="Times New Roman" w:hAnsi="Times New Roman" w:cs="Times New Roman"/>
          <w:sz w:val="24"/>
          <w:szCs w:val="24"/>
        </w:rPr>
        <w:t>краудсорсинга</w:t>
      </w:r>
      <w:proofErr w:type="spellEnd"/>
      <w:r w:rsidRPr="00CF6FE3">
        <w:rPr>
          <w:rFonts w:ascii="Times New Roman" w:hAnsi="Times New Roman" w:cs="Times New Roman"/>
          <w:sz w:val="24"/>
          <w:szCs w:val="24"/>
        </w:rPr>
        <w:t xml:space="preserve"> в современной публичной политике // Контуры глобальных трансформаций: политика, эк</w:t>
      </w:r>
      <w:r>
        <w:rPr>
          <w:rFonts w:ascii="Times New Roman" w:hAnsi="Times New Roman" w:cs="Times New Roman"/>
          <w:sz w:val="24"/>
          <w:szCs w:val="24"/>
        </w:rPr>
        <w:t>ономика, право. 2011. №6.С.32</w:t>
      </w:r>
      <w:r w:rsidRPr="00CF6FE3">
        <w:rPr>
          <w:rFonts w:ascii="Times New Roman" w:hAnsi="Times New Roman" w:cs="Times New Roman"/>
          <w:sz w:val="24"/>
          <w:szCs w:val="24"/>
        </w:rPr>
        <w:t xml:space="preserve">. URL: https://cyberleninka.ru/article/n/modernizatsionnyy-potentsial-kraudsorsinga-v-sovremennoy-publichnoy-politike (дата обращения: 09.04.2018). </w:t>
      </w:r>
    </w:p>
  </w:footnote>
  <w:footnote w:id="29">
    <w:p w:rsidR="00804725" w:rsidRPr="00CF6FE3" w:rsidRDefault="00804725" w:rsidP="00CF6FE3">
      <w:pPr>
        <w:pStyle w:val="a4"/>
        <w:rPr>
          <w:rFonts w:ascii="Times New Roman" w:hAnsi="Times New Roman" w:cs="Times New Roman"/>
          <w:sz w:val="24"/>
          <w:szCs w:val="24"/>
        </w:rPr>
      </w:pPr>
      <w:r w:rsidRPr="00CF6FE3">
        <w:rPr>
          <w:rStyle w:val="a6"/>
          <w:rFonts w:ascii="Times New Roman" w:hAnsi="Times New Roman" w:cs="Times New Roman"/>
          <w:sz w:val="24"/>
          <w:szCs w:val="24"/>
        </w:rPr>
        <w:footnoteRef/>
      </w:r>
      <w:r w:rsidRPr="00CF6FE3">
        <w:rPr>
          <w:rFonts w:ascii="Times New Roman" w:hAnsi="Times New Roman" w:cs="Times New Roman"/>
          <w:sz w:val="24"/>
          <w:szCs w:val="24"/>
        </w:rPr>
        <w:t xml:space="preserve"> </w:t>
      </w:r>
      <w:r w:rsidRPr="00CF6FE3">
        <w:rPr>
          <w:rFonts w:ascii="Times New Roman" w:hAnsi="Times New Roman" w:cs="Times New Roman"/>
          <w:sz w:val="24"/>
          <w:szCs w:val="24"/>
          <w:lang w:val="en-US"/>
        </w:rPr>
        <w:t>URL</w:t>
      </w:r>
      <w:r w:rsidRPr="00CF6FE3">
        <w:rPr>
          <w:rFonts w:ascii="Times New Roman" w:hAnsi="Times New Roman" w:cs="Times New Roman"/>
          <w:sz w:val="24"/>
          <w:szCs w:val="24"/>
        </w:rPr>
        <w:t xml:space="preserve">: </w:t>
      </w:r>
      <w:hyperlink r:id="rId16" w:history="1">
        <w:r w:rsidRPr="00CF6FE3">
          <w:rPr>
            <w:rStyle w:val="a7"/>
            <w:rFonts w:ascii="Times New Roman" w:hAnsi="Times New Roman" w:cs="Times New Roman"/>
            <w:sz w:val="24"/>
            <w:szCs w:val="24"/>
            <w:lang w:val="en-US"/>
          </w:rPr>
          <w:t>https</w:t>
        </w:r>
        <w:r w:rsidRPr="00CF6FE3">
          <w:rPr>
            <w:rStyle w:val="a7"/>
            <w:rFonts w:ascii="Times New Roman" w:hAnsi="Times New Roman" w:cs="Times New Roman"/>
            <w:sz w:val="24"/>
            <w:szCs w:val="24"/>
          </w:rPr>
          <w:t>://</w:t>
        </w:r>
        <w:r w:rsidRPr="00CF6FE3">
          <w:rPr>
            <w:rStyle w:val="a7"/>
            <w:rFonts w:ascii="Times New Roman" w:hAnsi="Times New Roman" w:cs="Times New Roman"/>
            <w:sz w:val="24"/>
            <w:szCs w:val="24"/>
            <w:lang w:val="en-US"/>
          </w:rPr>
          <w:t>www</w:t>
        </w:r>
        <w:r w:rsidRPr="00CF6FE3">
          <w:rPr>
            <w:rStyle w:val="a7"/>
            <w:rFonts w:ascii="Times New Roman" w:hAnsi="Times New Roman" w:cs="Times New Roman"/>
            <w:sz w:val="24"/>
            <w:szCs w:val="24"/>
          </w:rPr>
          <w:t>.</w:t>
        </w:r>
        <w:proofErr w:type="spellStart"/>
        <w:r w:rsidRPr="00CF6FE3">
          <w:rPr>
            <w:rStyle w:val="a7"/>
            <w:rFonts w:ascii="Times New Roman" w:hAnsi="Times New Roman" w:cs="Times New Roman"/>
            <w:sz w:val="24"/>
            <w:szCs w:val="24"/>
            <w:lang w:val="en-US"/>
          </w:rPr>
          <w:t>merriam</w:t>
        </w:r>
        <w:proofErr w:type="spellEnd"/>
        <w:r w:rsidRPr="00CF6FE3">
          <w:rPr>
            <w:rStyle w:val="a7"/>
            <w:rFonts w:ascii="Times New Roman" w:hAnsi="Times New Roman" w:cs="Times New Roman"/>
            <w:sz w:val="24"/>
            <w:szCs w:val="24"/>
          </w:rPr>
          <w:t>-</w:t>
        </w:r>
        <w:proofErr w:type="spellStart"/>
        <w:r w:rsidRPr="00CF6FE3">
          <w:rPr>
            <w:rStyle w:val="a7"/>
            <w:rFonts w:ascii="Times New Roman" w:hAnsi="Times New Roman" w:cs="Times New Roman"/>
            <w:sz w:val="24"/>
            <w:szCs w:val="24"/>
            <w:lang w:val="en-US"/>
          </w:rPr>
          <w:t>webster</w:t>
        </w:r>
        <w:proofErr w:type="spellEnd"/>
        <w:r w:rsidRPr="00CF6FE3">
          <w:rPr>
            <w:rStyle w:val="a7"/>
            <w:rFonts w:ascii="Times New Roman" w:hAnsi="Times New Roman" w:cs="Times New Roman"/>
            <w:sz w:val="24"/>
            <w:szCs w:val="24"/>
          </w:rPr>
          <w:t>.</w:t>
        </w:r>
        <w:r w:rsidRPr="00CF6FE3">
          <w:rPr>
            <w:rStyle w:val="a7"/>
            <w:rFonts w:ascii="Times New Roman" w:hAnsi="Times New Roman" w:cs="Times New Roman"/>
            <w:sz w:val="24"/>
            <w:szCs w:val="24"/>
            <w:lang w:val="en-US"/>
          </w:rPr>
          <w:t>com</w:t>
        </w:r>
        <w:r w:rsidRPr="00CF6FE3">
          <w:rPr>
            <w:rStyle w:val="a7"/>
            <w:rFonts w:ascii="Times New Roman" w:hAnsi="Times New Roman" w:cs="Times New Roman"/>
            <w:sz w:val="24"/>
            <w:szCs w:val="24"/>
          </w:rPr>
          <w:t>/</w:t>
        </w:r>
        <w:r w:rsidRPr="00CF6FE3">
          <w:rPr>
            <w:rStyle w:val="a7"/>
            <w:rFonts w:ascii="Times New Roman" w:hAnsi="Times New Roman" w:cs="Times New Roman"/>
            <w:sz w:val="24"/>
            <w:szCs w:val="24"/>
            <w:lang w:val="en-US"/>
          </w:rPr>
          <w:t>dictionary</w:t>
        </w:r>
        <w:r w:rsidRPr="00CF6FE3">
          <w:rPr>
            <w:rStyle w:val="a7"/>
            <w:rFonts w:ascii="Times New Roman" w:hAnsi="Times New Roman" w:cs="Times New Roman"/>
            <w:sz w:val="24"/>
            <w:szCs w:val="24"/>
          </w:rPr>
          <w:t>/</w:t>
        </w:r>
        <w:r w:rsidRPr="00CF6FE3">
          <w:rPr>
            <w:rStyle w:val="a7"/>
            <w:rFonts w:ascii="Times New Roman" w:hAnsi="Times New Roman" w:cs="Times New Roman"/>
            <w:sz w:val="24"/>
            <w:szCs w:val="24"/>
            <w:lang w:val="en-US"/>
          </w:rPr>
          <w:t>crowdsourcing</w:t>
        </w:r>
      </w:hyperlink>
      <w:r w:rsidRPr="00CF6FE3">
        <w:rPr>
          <w:rFonts w:ascii="Times New Roman" w:hAnsi="Times New Roman" w:cs="Times New Roman"/>
          <w:sz w:val="24"/>
          <w:szCs w:val="24"/>
        </w:rPr>
        <w:t xml:space="preserve"> (дата обращения: 09.04.2018)</w:t>
      </w:r>
    </w:p>
  </w:footnote>
  <w:footnote w:id="30">
    <w:p w:rsidR="00804725" w:rsidRPr="003C3784" w:rsidRDefault="00804725" w:rsidP="00CF6FE3">
      <w:pPr>
        <w:pStyle w:val="a4"/>
        <w:rPr>
          <w:rFonts w:ascii="Times New Roman" w:hAnsi="Times New Roman" w:cs="Times New Roman"/>
          <w:sz w:val="24"/>
          <w:szCs w:val="24"/>
        </w:rPr>
      </w:pPr>
      <w:r w:rsidRPr="00CF6FE3">
        <w:rPr>
          <w:rStyle w:val="a6"/>
          <w:rFonts w:ascii="Times New Roman" w:hAnsi="Times New Roman" w:cs="Times New Roman"/>
          <w:sz w:val="24"/>
          <w:szCs w:val="24"/>
        </w:rPr>
        <w:footnoteRef/>
      </w:r>
      <w:r w:rsidRPr="00CF6FE3">
        <w:rPr>
          <w:rFonts w:ascii="Times New Roman" w:hAnsi="Times New Roman" w:cs="Times New Roman"/>
          <w:sz w:val="24"/>
          <w:szCs w:val="24"/>
        </w:rPr>
        <w:t xml:space="preserve"> Парфенова Ю.В. Новые формы политического участия в условиях общества, основанного на знании // Вестник СПбГУ. Серия 6. Политология. Международные отношения.</w:t>
      </w:r>
      <w:r w:rsidR="00084771">
        <w:rPr>
          <w:rFonts w:ascii="Times New Roman" w:hAnsi="Times New Roman" w:cs="Times New Roman"/>
          <w:sz w:val="24"/>
          <w:szCs w:val="24"/>
        </w:rPr>
        <w:t xml:space="preserve"> 2016. №2. С. 66</w:t>
      </w:r>
      <w:r w:rsidRPr="003C3784">
        <w:rPr>
          <w:rFonts w:ascii="Times New Roman" w:hAnsi="Times New Roman" w:cs="Times New Roman"/>
          <w:sz w:val="24"/>
          <w:szCs w:val="24"/>
        </w:rPr>
        <w:t>. URL: https://cyberleninka.ru/article/n/novye-formy-politicheskogo-uchastiya-v-usloviyah-obschestva-osnovannogo-na-znanii</w:t>
      </w:r>
    </w:p>
  </w:footnote>
  <w:footnote w:id="31">
    <w:p w:rsidR="00804725" w:rsidRPr="003C3784" w:rsidRDefault="00804725" w:rsidP="00805C17">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w:t>
      </w:r>
      <w:r w:rsidRPr="003C3784">
        <w:rPr>
          <w:rFonts w:ascii="Times New Roman" w:hAnsi="Times New Roman" w:cs="Times New Roman"/>
          <w:sz w:val="24"/>
          <w:szCs w:val="24"/>
          <w:lang w:val="en-US"/>
        </w:rPr>
        <w:t>URL</w:t>
      </w:r>
      <w:r w:rsidRPr="003C3784">
        <w:rPr>
          <w:rFonts w:ascii="Times New Roman" w:hAnsi="Times New Roman" w:cs="Times New Roman"/>
          <w:sz w:val="24"/>
          <w:szCs w:val="24"/>
        </w:rPr>
        <w:t xml:space="preserve">: </w:t>
      </w:r>
      <w:hyperlink r:id="rId17" w:history="1">
        <w:r w:rsidRPr="003C3784">
          <w:rPr>
            <w:rStyle w:val="a7"/>
            <w:rFonts w:ascii="Times New Roman" w:hAnsi="Times New Roman" w:cs="Times New Roman"/>
            <w:sz w:val="24"/>
            <w:szCs w:val="24"/>
            <w:lang w:val="en-US"/>
          </w:rPr>
          <w:t>https</w:t>
        </w:r>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ru</w:t>
        </w:r>
        <w:proofErr w:type="spellEnd"/>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wikipedia</w:t>
        </w:r>
        <w:proofErr w:type="spellEnd"/>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org</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wiki</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D</w:t>
        </w:r>
        <w:r w:rsidRPr="003C3784">
          <w:rPr>
            <w:rStyle w:val="a7"/>
            <w:rFonts w:ascii="Times New Roman" w:hAnsi="Times New Roman" w:cs="Times New Roman"/>
            <w:sz w:val="24"/>
            <w:szCs w:val="24"/>
          </w:rPr>
          <w:t>0%92%</w:t>
        </w:r>
        <w:r w:rsidRPr="003C3784">
          <w:rPr>
            <w:rStyle w:val="a7"/>
            <w:rFonts w:ascii="Times New Roman" w:hAnsi="Times New Roman" w:cs="Times New Roman"/>
            <w:sz w:val="24"/>
            <w:szCs w:val="24"/>
            <w:lang w:val="en-US"/>
          </w:rPr>
          <w:t>D</w:t>
        </w:r>
        <w:r w:rsidRPr="003C3784">
          <w:rPr>
            <w:rStyle w:val="a7"/>
            <w:rFonts w:ascii="Times New Roman" w:hAnsi="Times New Roman" w:cs="Times New Roman"/>
            <w:sz w:val="24"/>
            <w:szCs w:val="24"/>
          </w:rPr>
          <w:t>0%</w:t>
        </w:r>
        <w:r w:rsidRPr="003C3784">
          <w:rPr>
            <w:rStyle w:val="a7"/>
            <w:rFonts w:ascii="Times New Roman" w:hAnsi="Times New Roman" w:cs="Times New Roman"/>
            <w:sz w:val="24"/>
            <w:szCs w:val="24"/>
            <w:lang w:val="en-US"/>
          </w:rPr>
          <w:t>B</w:t>
        </w:r>
        <w:r w:rsidRPr="003C3784">
          <w:rPr>
            <w:rStyle w:val="a7"/>
            <w:rFonts w:ascii="Times New Roman" w:hAnsi="Times New Roman" w:cs="Times New Roman"/>
            <w:sz w:val="24"/>
            <w:szCs w:val="24"/>
          </w:rPr>
          <w:t>8%</w:t>
        </w:r>
        <w:r w:rsidRPr="003C3784">
          <w:rPr>
            <w:rStyle w:val="a7"/>
            <w:rFonts w:ascii="Times New Roman" w:hAnsi="Times New Roman" w:cs="Times New Roman"/>
            <w:sz w:val="24"/>
            <w:szCs w:val="24"/>
            <w:lang w:val="en-US"/>
          </w:rPr>
          <w:t>D</w:t>
        </w:r>
        <w:r w:rsidRPr="003C3784">
          <w:rPr>
            <w:rStyle w:val="a7"/>
            <w:rFonts w:ascii="Times New Roman" w:hAnsi="Times New Roman" w:cs="Times New Roman"/>
            <w:sz w:val="24"/>
            <w:szCs w:val="24"/>
          </w:rPr>
          <w:t>0%</w:t>
        </w:r>
        <w:r w:rsidRPr="003C3784">
          <w:rPr>
            <w:rStyle w:val="a7"/>
            <w:rFonts w:ascii="Times New Roman" w:hAnsi="Times New Roman" w:cs="Times New Roman"/>
            <w:sz w:val="24"/>
            <w:szCs w:val="24"/>
            <w:lang w:val="en-US"/>
          </w:rPr>
          <w:t>BA</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D</w:t>
        </w:r>
        <w:r w:rsidRPr="003C3784">
          <w:rPr>
            <w:rStyle w:val="a7"/>
            <w:rFonts w:ascii="Times New Roman" w:hAnsi="Times New Roman" w:cs="Times New Roman"/>
            <w:sz w:val="24"/>
            <w:szCs w:val="24"/>
          </w:rPr>
          <w:t>0%</w:t>
        </w:r>
        <w:r w:rsidRPr="003C3784">
          <w:rPr>
            <w:rStyle w:val="a7"/>
            <w:rFonts w:ascii="Times New Roman" w:hAnsi="Times New Roman" w:cs="Times New Roman"/>
            <w:sz w:val="24"/>
            <w:szCs w:val="24"/>
            <w:lang w:val="en-US"/>
          </w:rPr>
          <w:t>B</w:t>
        </w:r>
        <w:r w:rsidRPr="003C3784">
          <w:rPr>
            <w:rStyle w:val="a7"/>
            <w:rFonts w:ascii="Times New Roman" w:hAnsi="Times New Roman" w:cs="Times New Roman"/>
            <w:sz w:val="24"/>
            <w:szCs w:val="24"/>
          </w:rPr>
          <w:t>8%</w:t>
        </w:r>
        <w:r w:rsidRPr="003C3784">
          <w:rPr>
            <w:rStyle w:val="a7"/>
            <w:rFonts w:ascii="Times New Roman" w:hAnsi="Times New Roman" w:cs="Times New Roman"/>
            <w:sz w:val="24"/>
            <w:szCs w:val="24"/>
            <w:lang w:val="en-US"/>
          </w:rPr>
          <w:t>D</w:t>
        </w:r>
        <w:r w:rsidRPr="003C3784">
          <w:rPr>
            <w:rStyle w:val="a7"/>
            <w:rFonts w:ascii="Times New Roman" w:hAnsi="Times New Roman" w:cs="Times New Roman"/>
            <w:sz w:val="24"/>
            <w:szCs w:val="24"/>
          </w:rPr>
          <w:t>0%</w:t>
        </w:r>
        <w:r w:rsidRPr="003C3784">
          <w:rPr>
            <w:rStyle w:val="a7"/>
            <w:rFonts w:ascii="Times New Roman" w:hAnsi="Times New Roman" w:cs="Times New Roman"/>
            <w:sz w:val="24"/>
            <w:szCs w:val="24"/>
            <w:lang w:val="en-US"/>
          </w:rPr>
          <w:t>BF</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D</w:t>
        </w:r>
        <w:r w:rsidRPr="003C3784">
          <w:rPr>
            <w:rStyle w:val="a7"/>
            <w:rFonts w:ascii="Times New Roman" w:hAnsi="Times New Roman" w:cs="Times New Roman"/>
            <w:sz w:val="24"/>
            <w:szCs w:val="24"/>
          </w:rPr>
          <w:t>0%</w:t>
        </w:r>
        <w:r w:rsidRPr="003C3784">
          <w:rPr>
            <w:rStyle w:val="a7"/>
            <w:rFonts w:ascii="Times New Roman" w:hAnsi="Times New Roman" w:cs="Times New Roman"/>
            <w:sz w:val="24"/>
            <w:szCs w:val="24"/>
            <w:lang w:val="en-US"/>
          </w:rPr>
          <w:t>B</w:t>
        </w:r>
        <w:r w:rsidRPr="003C3784">
          <w:rPr>
            <w:rStyle w:val="a7"/>
            <w:rFonts w:ascii="Times New Roman" w:hAnsi="Times New Roman" w:cs="Times New Roman"/>
            <w:sz w:val="24"/>
            <w:szCs w:val="24"/>
          </w:rPr>
          <w:t>5%</w:t>
        </w:r>
        <w:r w:rsidRPr="003C3784">
          <w:rPr>
            <w:rStyle w:val="a7"/>
            <w:rFonts w:ascii="Times New Roman" w:hAnsi="Times New Roman" w:cs="Times New Roman"/>
            <w:sz w:val="24"/>
            <w:szCs w:val="24"/>
            <w:lang w:val="en-US"/>
          </w:rPr>
          <w:t>D</w:t>
        </w:r>
        <w:r w:rsidRPr="003C3784">
          <w:rPr>
            <w:rStyle w:val="a7"/>
            <w:rFonts w:ascii="Times New Roman" w:hAnsi="Times New Roman" w:cs="Times New Roman"/>
            <w:sz w:val="24"/>
            <w:szCs w:val="24"/>
          </w:rPr>
          <w:t>0%</w:t>
        </w:r>
        <w:r w:rsidRPr="003C3784">
          <w:rPr>
            <w:rStyle w:val="a7"/>
            <w:rFonts w:ascii="Times New Roman" w:hAnsi="Times New Roman" w:cs="Times New Roman"/>
            <w:sz w:val="24"/>
            <w:szCs w:val="24"/>
            <w:lang w:val="en-US"/>
          </w:rPr>
          <w:t>B</w:t>
        </w:r>
        <w:r w:rsidRPr="003C3784">
          <w:rPr>
            <w:rStyle w:val="a7"/>
            <w:rFonts w:ascii="Times New Roman" w:hAnsi="Times New Roman" w:cs="Times New Roman"/>
            <w:sz w:val="24"/>
            <w:szCs w:val="24"/>
          </w:rPr>
          <w:t>4%</w:t>
        </w:r>
        <w:r w:rsidRPr="003C3784">
          <w:rPr>
            <w:rStyle w:val="a7"/>
            <w:rFonts w:ascii="Times New Roman" w:hAnsi="Times New Roman" w:cs="Times New Roman"/>
            <w:sz w:val="24"/>
            <w:szCs w:val="24"/>
            <w:lang w:val="en-US"/>
          </w:rPr>
          <w:t>D</w:t>
        </w:r>
        <w:r w:rsidRPr="003C3784">
          <w:rPr>
            <w:rStyle w:val="a7"/>
            <w:rFonts w:ascii="Times New Roman" w:hAnsi="Times New Roman" w:cs="Times New Roman"/>
            <w:sz w:val="24"/>
            <w:szCs w:val="24"/>
          </w:rPr>
          <w:t>0%</w:t>
        </w:r>
        <w:r w:rsidRPr="003C3784">
          <w:rPr>
            <w:rStyle w:val="a7"/>
            <w:rFonts w:ascii="Times New Roman" w:hAnsi="Times New Roman" w:cs="Times New Roman"/>
            <w:sz w:val="24"/>
            <w:szCs w:val="24"/>
            <w:lang w:val="en-US"/>
          </w:rPr>
          <w:t>B</w:t>
        </w:r>
        <w:r w:rsidRPr="003C3784">
          <w:rPr>
            <w:rStyle w:val="a7"/>
            <w:rFonts w:ascii="Times New Roman" w:hAnsi="Times New Roman" w:cs="Times New Roman"/>
            <w:sz w:val="24"/>
            <w:szCs w:val="24"/>
          </w:rPr>
          <w:t>8%</w:t>
        </w:r>
        <w:r w:rsidRPr="003C3784">
          <w:rPr>
            <w:rStyle w:val="a7"/>
            <w:rFonts w:ascii="Times New Roman" w:hAnsi="Times New Roman" w:cs="Times New Roman"/>
            <w:sz w:val="24"/>
            <w:szCs w:val="24"/>
            <w:lang w:val="en-US"/>
          </w:rPr>
          <w:t>D</w:t>
        </w:r>
        <w:r w:rsidRPr="003C3784">
          <w:rPr>
            <w:rStyle w:val="a7"/>
            <w:rFonts w:ascii="Times New Roman" w:hAnsi="Times New Roman" w:cs="Times New Roman"/>
            <w:sz w:val="24"/>
            <w:szCs w:val="24"/>
          </w:rPr>
          <w:t>1%8</w:t>
        </w:r>
        <w:r w:rsidRPr="003C3784">
          <w:rPr>
            <w:rStyle w:val="a7"/>
            <w:rFonts w:ascii="Times New Roman" w:hAnsi="Times New Roman" w:cs="Times New Roman"/>
            <w:sz w:val="24"/>
            <w:szCs w:val="24"/>
            <w:lang w:val="en-US"/>
          </w:rPr>
          <w:t>F</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D</w:t>
        </w:r>
        <w:r w:rsidRPr="003C3784">
          <w:rPr>
            <w:rStyle w:val="a7"/>
            <w:rFonts w:ascii="Times New Roman" w:hAnsi="Times New Roman" w:cs="Times New Roman"/>
            <w:sz w:val="24"/>
            <w:szCs w:val="24"/>
          </w:rPr>
          <w:t>0%92%</w:t>
        </w:r>
        <w:r w:rsidRPr="003C3784">
          <w:rPr>
            <w:rStyle w:val="a7"/>
            <w:rFonts w:ascii="Times New Roman" w:hAnsi="Times New Roman" w:cs="Times New Roman"/>
            <w:sz w:val="24"/>
            <w:szCs w:val="24"/>
            <w:lang w:val="en-US"/>
          </w:rPr>
          <w:t>D</w:t>
        </w:r>
        <w:r w:rsidRPr="003C3784">
          <w:rPr>
            <w:rStyle w:val="a7"/>
            <w:rFonts w:ascii="Times New Roman" w:hAnsi="Times New Roman" w:cs="Times New Roman"/>
            <w:sz w:val="24"/>
            <w:szCs w:val="24"/>
          </w:rPr>
          <w:t>0%</w:t>
        </w:r>
        <w:r w:rsidRPr="003C3784">
          <w:rPr>
            <w:rStyle w:val="a7"/>
            <w:rFonts w:ascii="Times New Roman" w:hAnsi="Times New Roman" w:cs="Times New Roman"/>
            <w:sz w:val="24"/>
            <w:szCs w:val="24"/>
            <w:lang w:val="en-US"/>
          </w:rPr>
          <w:t>B</w:t>
        </w:r>
        <w:r w:rsidRPr="003C3784">
          <w:rPr>
            <w:rStyle w:val="a7"/>
            <w:rFonts w:ascii="Times New Roman" w:hAnsi="Times New Roman" w:cs="Times New Roman"/>
            <w:sz w:val="24"/>
            <w:szCs w:val="24"/>
          </w:rPr>
          <w:t>2%</w:t>
        </w:r>
        <w:r w:rsidRPr="003C3784">
          <w:rPr>
            <w:rStyle w:val="a7"/>
            <w:rFonts w:ascii="Times New Roman" w:hAnsi="Times New Roman" w:cs="Times New Roman"/>
            <w:sz w:val="24"/>
            <w:szCs w:val="24"/>
            <w:lang w:val="en-US"/>
          </w:rPr>
          <w:t>D</w:t>
        </w:r>
        <w:r w:rsidRPr="003C3784">
          <w:rPr>
            <w:rStyle w:val="a7"/>
            <w:rFonts w:ascii="Times New Roman" w:hAnsi="Times New Roman" w:cs="Times New Roman"/>
            <w:sz w:val="24"/>
            <w:szCs w:val="24"/>
          </w:rPr>
          <w:t>0%</w:t>
        </w:r>
        <w:r w:rsidRPr="003C3784">
          <w:rPr>
            <w:rStyle w:val="a7"/>
            <w:rFonts w:ascii="Times New Roman" w:hAnsi="Times New Roman" w:cs="Times New Roman"/>
            <w:sz w:val="24"/>
            <w:szCs w:val="24"/>
            <w:lang w:val="en-US"/>
          </w:rPr>
          <w:t>B</w:t>
        </w:r>
        <w:r w:rsidRPr="003C3784">
          <w:rPr>
            <w:rStyle w:val="a7"/>
            <w:rFonts w:ascii="Times New Roman" w:hAnsi="Times New Roman" w:cs="Times New Roman"/>
            <w:sz w:val="24"/>
            <w:szCs w:val="24"/>
          </w:rPr>
          <w:t>5%</w:t>
        </w:r>
        <w:r w:rsidRPr="003C3784">
          <w:rPr>
            <w:rStyle w:val="a7"/>
            <w:rFonts w:ascii="Times New Roman" w:hAnsi="Times New Roman" w:cs="Times New Roman"/>
            <w:sz w:val="24"/>
            <w:szCs w:val="24"/>
            <w:lang w:val="en-US"/>
          </w:rPr>
          <w:t>D</w:t>
        </w:r>
        <w:r w:rsidRPr="003C3784">
          <w:rPr>
            <w:rStyle w:val="a7"/>
            <w:rFonts w:ascii="Times New Roman" w:hAnsi="Times New Roman" w:cs="Times New Roman"/>
            <w:sz w:val="24"/>
            <w:szCs w:val="24"/>
          </w:rPr>
          <w:t>0%</w:t>
        </w:r>
        <w:r w:rsidRPr="003C3784">
          <w:rPr>
            <w:rStyle w:val="a7"/>
            <w:rFonts w:ascii="Times New Roman" w:hAnsi="Times New Roman" w:cs="Times New Roman"/>
            <w:sz w:val="24"/>
            <w:szCs w:val="24"/>
            <w:lang w:val="en-US"/>
          </w:rPr>
          <w:t>B</w:t>
        </w:r>
        <w:r w:rsidRPr="003C3784">
          <w:rPr>
            <w:rStyle w:val="a7"/>
            <w:rFonts w:ascii="Times New Roman" w:hAnsi="Times New Roman" w:cs="Times New Roman"/>
            <w:sz w:val="24"/>
            <w:szCs w:val="24"/>
          </w:rPr>
          <w:t>4%</w:t>
        </w:r>
        <w:r w:rsidRPr="003C3784">
          <w:rPr>
            <w:rStyle w:val="a7"/>
            <w:rFonts w:ascii="Times New Roman" w:hAnsi="Times New Roman" w:cs="Times New Roman"/>
            <w:sz w:val="24"/>
            <w:szCs w:val="24"/>
            <w:lang w:val="en-US"/>
          </w:rPr>
          <w:t>D</w:t>
        </w:r>
        <w:r w:rsidRPr="003C3784">
          <w:rPr>
            <w:rStyle w:val="a7"/>
            <w:rFonts w:ascii="Times New Roman" w:hAnsi="Times New Roman" w:cs="Times New Roman"/>
            <w:sz w:val="24"/>
            <w:szCs w:val="24"/>
          </w:rPr>
          <w:t>0%</w:t>
        </w:r>
        <w:r w:rsidRPr="003C3784">
          <w:rPr>
            <w:rStyle w:val="a7"/>
            <w:rFonts w:ascii="Times New Roman" w:hAnsi="Times New Roman" w:cs="Times New Roman"/>
            <w:sz w:val="24"/>
            <w:szCs w:val="24"/>
            <w:lang w:val="en-US"/>
          </w:rPr>
          <w:t>B</w:t>
        </w:r>
        <w:r w:rsidRPr="003C3784">
          <w:rPr>
            <w:rStyle w:val="a7"/>
            <w:rFonts w:ascii="Times New Roman" w:hAnsi="Times New Roman" w:cs="Times New Roman"/>
            <w:sz w:val="24"/>
            <w:szCs w:val="24"/>
          </w:rPr>
          <w:t>5%</w:t>
        </w:r>
        <w:r w:rsidRPr="003C3784">
          <w:rPr>
            <w:rStyle w:val="a7"/>
            <w:rFonts w:ascii="Times New Roman" w:hAnsi="Times New Roman" w:cs="Times New Roman"/>
            <w:sz w:val="24"/>
            <w:szCs w:val="24"/>
            <w:lang w:val="en-US"/>
          </w:rPr>
          <w:t>D</w:t>
        </w:r>
        <w:r w:rsidRPr="003C3784">
          <w:rPr>
            <w:rStyle w:val="a7"/>
            <w:rFonts w:ascii="Times New Roman" w:hAnsi="Times New Roman" w:cs="Times New Roman"/>
            <w:sz w:val="24"/>
            <w:szCs w:val="24"/>
          </w:rPr>
          <w:t>0%</w:t>
        </w:r>
        <w:r w:rsidRPr="003C3784">
          <w:rPr>
            <w:rStyle w:val="a7"/>
            <w:rFonts w:ascii="Times New Roman" w:hAnsi="Times New Roman" w:cs="Times New Roman"/>
            <w:sz w:val="24"/>
            <w:szCs w:val="24"/>
            <w:lang w:val="en-US"/>
          </w:rPr>
          <w:t>BD</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D</w:t>
        </w:r>
        <w:r w:rsidRPr="003C3784">
          <w:rPr>
            <w:rStyle w:val="a7"/>
            <w:rFonts w:ascii="Times New Roman" w:hAnsi="Times New Roman" w:cs="Times New Roman"/>
            <w:sz w:val="24"/>
            <w:szCs w:val="24"/>
          </w:rPr>
          <w:t>0%</w:t>
        </w:r>
        <w:r w:rsidRPr="003C3784">
          <w:rPr>
            <w:rStyle w:val="a7"/>
            <w:rFonts w:ascii="Times New Roman" w:hAnsi="Times New Roman" w:cs="Times New Roman"/>
            <w:sz w:val="24"/>
            <w:szCs w:val="24"/>
            <w:lang w:val="en-US"/>
          </w:rPr>
          <w:t>B</w:t>
        </w:r>
        <w:r w:rsidRPr="003C3784">
          <w:rPr>
            <w:rStyle w:val="a7"/>
            <w:rFonts w:ascii="Times New Roman" w:hAnsi="Times New Roman" w:cs="Times New Roman"/>
            <w:sz w:val="24"/>
            <w:szCs w:val="24"/>
          </w:rPr>
          <w:t>8%</w:t>
        </w:r>
        <w:r w:rsidRPr="003C3784">
          <w:rPr>
            <w:rStyle w:val="a7"/>
            <w:rFonts w:ascii="Times New Roman" w:hAnsi="Times New Roman" w:cs="Times New Roman"/>
            <w:sz w:val="24"/>
            <w:szCs w:val="24"/>
            <w:lang w:val="en-US"/>
          </w:rPr>
          <w:t>D</w:t>
        </w:r>
        <w:r w:rsidRPr="003C3784">
          <w:rPr>
            <w:rStyle w:val="a7"/>
            <w:rFonts w:ascii="Times New Roman" w:hAnsi="Times New Roman" w:cs="Times New Roman"/>
            <w:sz w:val="24"/>
            <w:szCs w:val="24"/>
          </w:rPr>
          <w:t>0%</w:t>
        </w:r>
        <w:r w:rsidRPr="003C3784">
          <w:rPr>
            <w:rStyle w:val="a7"/>
            <w:rFonts w:ascii="Times New Roman" w:hAnsi="Times New Roman" w:cs="Times New Roman"/>
            <w:sz w:val="24"/>
            <w:szCs w:val="24"/>
            <w:lang w:val="en-US"/>
          </w:rPr>
          <w:t>B</w:t>
        </w:r>
        <w:r w:rsidRPr="003C3784">
          <w:rPr>
            <w:rStyle w:val="a7"/>
            <w:rFonts w:ascii="Times New Roman" w:hAnsi="Times New Roman" w:cs="Times New Roman"/>
            <w:sz w:val="24"/>
            <w:szCs w:val="24"/>
          </w:rPr>
          <w:t>5</w:t>
        </w:r>
      </w:hyperlink>
      <w:r w:rsidRPr="003C3784">
        <w:rPr>
          <w:rFonts w:ascii="Times New Roman" w:hAnsi="Times New Roman" w:cs="Times New Roman"/>
          <w:sz w:val="24"/>
          <w:szCs w:val="24"/>
        </w:rPr>
        <w:t xml:space="preserve"> (дата обращения: 09.04.2018)</w:t>
      </w:r>
    </w:p>
  </w:footnote>
  <w:footnote w:id="32">
    <w:p w:rsidR="00804725" w:rsidRPr="00632E15" w:rsidRDefault="00804725">
      <w:pPr>
        <w:pStyle w:val="a4"/>
        <w:rPr>
          <w:rFonts w:ascii="Times New Roman" w:hAnsi="Times New Roman" w:cs="Times New Roman"/>
          <w:sz w:val="24"/>
          <w:szCs w:val="24"/>
        </w:rPr>
      </w:pPr>
      <w:r w:rsidRPr="00632E15">
        <w:rPr>
          <w:rStyle w:val="a6"/>
          <w:rFonts w:ascii="Times New Roman" w:hAnsi="Times New Roman" w:cs="Times New Roman"/>
          <w:sz w:val="24"/>
          <w:szCs w:val="24"/>
        </w:rPr>
        <w:footnoteRef/>
      </w:r>
      <w:r w:rsidRPr="00632E15">
        <w:rPr>
          <w:rFonts w:ascii="Times New Roman" w:hAnsi="Times New Roman" w:cs="Times New Roman"/>
          <w:sz w:val="24"/>
          <w:szCs w:val="24"/>
        </w:rPr>
        <w:t xml:space="preserve"> Мирошниченко И. В. </w:t>
      </w:r>
      <w:proofErr w:type="spellStart"/>
      <w:r w:rsidRPr="00632E15">
        <w:rPr>
          <w:rFonts w:ascii="Times New Roman" w:hAnsi="Times New Roman" w:cs="Times New Roman"/>
          <w:sz w:val="24"/>
          <w:szCs w:val="24"/>
        </w:rPr>
        <w:t>Модернизационный</w:t>
      </w:r>
      <w:proofErr w:type="spellEnd"/>
      <w:r w:rsidRPr="00632E15">
        <w:rPr>
          <w:rFonts w:ascii="Times New Roman" w:hAnsi="Times New Roman" w:cs="Times New Roman"/>
          <w:sz w:val="24"/>
          <w:szCs w:val="24"/>
        </w:rPr>
        <w:t xml:space="preserve"> потенциал </w:t>
      </w:r>
      <w:proofErr w:type="spellStart"/>
      <w:r w:rsidRPr="00632E15">
        <w:rPr>
          <w:rFonts w:ascii="Times New Roman" w:hAnsi="Times New Roman" w:cs="Times New Roman"/>
          <w:sz w:val="24"/>
          <w:szCs w:val="24"/>
        </w:rPr>
        <w:t>краудсорсинга</w:t>
      </w:r>
      <w:proofErr w:type="spellEnd"/>
      <w:r w:rsidRPr="00632E15">
        <w:rPr>
          <w:rFonts w:ascii="Times New Roman" w:hAnsi="Times New Roman" w:cs="Times New Roman"/>
          <w:sz w:val="24"/>
          <w:szCs w:val="24"/>
        </w:rPr>
        <w:t xml:space="preserve"> в современной публичной политике // Контуры глобальных трансформаций: политика, экономика, право. 2011. №6.С.31-39. URL: </w:t>
      </w:r>
      <w:hyperlink r:id="rId18" w:history="1">
        <w:r w:rsidRPr="00632E15">
          <w:rPr>
            <w:rStyle w:val="a7"/>
            <w:rFonts w:ascii="Times New Roman" w:hAnsi="Times New Roman" w:cs="Times New Roman"/>
            <w:sz w:val="24"/>
            <w:szCs w:val="24"/>
          </w:rPr>
          <w:t>https://cyberleninka.ru/article/n/modernizatsionnyy-potentsial-kraudsorsinga-v-sovremennoy-publichnoy-politike</w:t>
        </w:r>
      </w:hyperlink>
      <w:r w:rsidRPr="00632E15">
        <w:rPr>
          <w:rFonts w:ascii="Times New Roman" w:hAnsi="Times New Roman" w:cs="Times New Roman"/>
          <w:sz w:val="24"/>
          <w:szCs w:val="24"/>
        </w:rPr>
        <w:t xml:space="preserve"> (дата обращения: 10.04.2018)</w:t>
      </w:r>
    </w:p>
  </w:footnote>
  <w:footnote w:id="33">
    <w:p w:rsidR="00804725" w:rsidRPr="00632E15" w:rsidRDefault="00804725">
      <w:pPr>
        <w:pStyle w:val="a4"/>
        <w:rPr>
          <w:rFonts w:ascii="Times New Roman" w:hAnsi="Times New Roman" w:cs="Times New Roman"/>
          <w:sz w:val="24"/>
          <w:szCs w:val="24"/>
        </w:rPr>
      </w:pPr>
      <w:r w:rsidRPr="00632E15">
        <w:rPr>
          <w:rStyle w:val="a6"/>
          <w:rFonts w:ascii="Times New Roman" w:hAnsi="Times New Roman" w:cs="Times New Roman"/>
          <w:sz w:val="24"/>
          <w:szCs w:val="24"/>
        </w:rPr>
        <w:footnoteRef/>
      </w:r>
      <w:r w:rsidRPr="00632E15">
        <w:rPr>
          <w:rFonts w:ascii="Times New Roman" w:hAnsi="Times New Roman" w:cs="Times New Roman"/>
          <w:sz w:val="24"/>
          <w:szCs w:val="24"/>
        </w:rPr>
        <w:t xml:space="preserve"> Там же.</w:t>
      </w:r>
    </w:p>
  </w:footnote>
  <w:footnote w:id="34">
    <w:p w:rsidR="00804725" w:rsidRPr="00632E15" w:rsidRDefault="00804725">
      <w:pPr>
        <w:pStyle w:val="a4"/>
        <w:rPr>
          <w:rFonts w:ascii="Times New Roman" w:hAnsi="Times New Roman" w:cs="Times New Roman"/>
          <w:sz w:val="24"/>
          <w:szCs w:val="24"/>
        </w:rPr>
      </w:pPr>
      <w:r w:rsidRPr="00632E15">
        <w:rPr>
          <w:rStyle w:val="a6"/>
          <w:rFonts w:ascii="Times New Roman" w:hAnsi="Times New Roman" w:cs="Times New Roman"/>
          <w:sz w:val="24"/>
          <w:szCs w:val="24"/>
        </w:rPr>
        <w:footnoteRef/>
      </w:r>
      <w:r w:rsidRPr="00632E15">
        <w:rPr>
          <w:rFonts w:ascii="Times New Roman" w:hAnsi="Times New Roman" w:cs="Times New Roman"/>
          <w:sz w:val="24"/>
          <w:szCs w:val="24"/>
        </w:rPr>
        <w:t xml:space="preserve"> Там же.</w:t>
      </w:r>
    </w:p>
  </w:footnote>
  <w:footnote w:id="35">
    <w:p w:rsidR="00804725" w:rsidRDefault="00804725">
      <w:pPr>
        <w:pStyle w:val="a4"/>
      </w:pPr>
      <w:r w:rsidRPr="00632E15">
        <w:rPr>
          <w:rStyle w:val="a6"/>
          <w:rFonts w:ascii="Times New Roman" w:hAnsi="Times New Roman" w:cs="Times New Roman"/>
          <w:sz w:val="24"/>
          <w:szCs w:val="24"/>
        </w:rPr>
        <w:footnoteRef/>
      </w:r>
      <w:r w:rsidRPr="00632E15">
        <w:rPr>
          <w:rFonts w:ascii="Times New Roman" w:hAnsi="Times New Roman" w:cs="Times New Roman"/>
          <w:sz w:val="24"/>
          <w:szCs w:val="24"/>
        </w:rPr>
        <w:t xml:space="preserve"> Там же.</w:t>
      </w:r>
    </w:p>
  </w:footnote>
  <w:footnote w:id="36">
    <w:p w:rsidR="00804725" w:rsidRPr="003C3784" w:rsidRDefault="00804725">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w:t>
      </w:r>
      <w:r w:rsidRPr="003C3784">
        <w:rPr>
          <w:rFonts w:ascii="Times New Roman" w:hAnsi="Times New Roman" w:cs="Times New Roman"/>
          <w:sz w:val="24"/>
          <w:szCs w:val="24"/>
          <w:lang w:val="en-US"/>
        </w:rPr>
        <w:t>URL</w:t>
      </w:r>
      <w:r w:rsidRPr="003C3784">
        <w:rPr>
          <w:rFonts w:ascii="Times New Roman" w:hAnsi="Times New Roman" w:cs="Times New Roman"/>
          <w:sz w:val="24"/>
          <w:szCs w:val="24"/>
        </w:rPr>
        <w:t xml:space="preserve">: </w:t>
      </w:r>
      <w:hyperlink r:id="rId19" w:history="1">
        <w:r w:rsidRPr="003C3784">
          <w:rPr>
            <w:rStyle w:val="a7"/>
            <w:rFonts w:ascii="Times New Roman" w:hAnsi="Times New Roman" w:cs="Times New Roman"/>
            <w:sz w:val="24"/>
            <w:szCs w:val="24"/>
            <w:lang w:val="en-US"/>
          </w:rPr>
          <w:t>https</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ria</w:t>
        </w:r>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ru</w:t>
        </w:r>
        <w:proofErr w:type="spellEnd"/>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science</w:t>
        </w:r>
        <w:r w:rsidRPr="003C3784">
          <w:rPr>
            <w:rStyle w:val="a7"/>
            <w:rFonts w:ascii="Times New Roman" w:hAnsi="Times New Roman" w:cs="Times New Roman"/>
            <w:sz w:val="24"/>
            <w:szCs w:val="24"/>
          </w:rPr>
          <w:t>/20110321/356394695.</w:t>
        </w:r>
        <w:r w:rsidRPr="003C3784">
          <w:rPr>
            <w:rStyle w:val="a7"/>
            <w:rFonts w:ascii="Times New Roman" w:hAnsi="Times New Roman" w:cs="Times New Roman"/>
            <w:sz w:val="24"/>
            <w:szCs w:val="24"/>
            <w:lang w:val="en-US"/>
          </w:rPr>
          <w:t>html</w:t>
        </w:r>
      </w:hyperlink>
      <w:r w:rsidRPr="003C3784">
        <w:rPr>
          <w:rFonts w:ascii="Times New Roman" w:hAnsi="Times New Roman" w:cs="Times New Roman"/>
          <w:sz w:val="24"/>
          <w:szCs w:val="24"/>
        </w:rPr>
        <w:t xml:space="preserve"> (дата обращения: 10.04.2018)</w:t>
      </w:r>
    </w:p>
  </w:footnote>
  <w:footnote w:id="37">
    <w:p w:rsidR="00804725" w:rsidRPr="003C3784" w:rsidRDefault="00804725">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w:t>
      </w:r>
      <w:r w:rsidRPr="003C3784">
        <w:rPr>
          <w:rFonts w:ascii="Times New Roman" w:hAnsi="Times New Roman" w:cs="Times New Roman"/>
          <w:sz w:val="24"/>
          <w:szCs w:val="24"/>
          <w:lang w:val="en-US"/>
        </w:rPr>
        <w:t>URL</w:t>
      </w:r>
      <w:r w:rsidRPr="003C3784">
        <w:rPr>
          <w:rFonts w:ascii="Times New Roman" w:hAnsi="Times New Roman" w:cs="Times New Roman"/>
          <w:sz w:val="24"/>
          <w:szCs w:val="24"/>
        </w:rPr>
        <w:t xml:space="preserve">: </w:t>
      </w:r>
      <w:hyperlink r:id="rId20" w:anchor="axzz1HDSr9bpU" w:history="1">
        <w:r w:rsidRPr="003C3784">
          <w:rPr>
            <w:rStyle w:val="a7"/>
            <w:rFonts w:ascii="Times New Roman" w:hAnsi="Times New Roman" w:cs="Times New Roman"/>
            <w:sz w:val="24"/>
            <w:szCs w:val="24"/>
            <w:lang w:val="en-US"/>
          </w:rPr>
          <w:t>https</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www</w:t>
        </w:r>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ft</w:t>
        </w:r>
        <w:proofErr w:type="spellEnd"/>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com</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content</w:t>
        </w:r>
        <w:r w:rsidRPr="003C3784">
          <w:rPr>
            <w:rStyle w:val="a7"/>
            <w:rFonts w:ascii="Times New Roman" w:hAnsi="Times New Roman" w:cs="Times New Roman"/>
            <w:sz w:val="24"/>
            <w:szCs w:val="24"/>
          </w:rPr>
          <w:t>/367</w:t>
        </w:r>
        <w:r w:rsidRPr="003C3784">
          <w:rPr>
            <w:rStyle w:val="a7"/>
            <w:rFonts w:ascii="Times New Roman" w:hAnsi="Times New Roman" w:cs="Times New Roman"/>
            <w:sz w:val="24"/>
            <w:szCs w:val="24"/>
            <w:lang w:val="en-US"/>
          </w:rPr>
          <w:t>fa</w:t>
        </w:r>
        <w:r w:rsidRPr="003C3784">
          <w:rPr>
            <w:rStyle w:val="a7"/>
            <w:rFonts w:ascii="Times New Roman" w:hAnsi="Times New Roman" w:cs="Times New Roman"/>
            <w:sz w:val="24"/>
            <w:szCs w:val="24"/>
          </w:rPr>
          <w:t>2</w:t>
        </w:r>
        <w:r w:rsidRPr="003C3784">
          <w:rPr>
            <w:rStyle w:val="a7"/>
            <w:rFonts w:ascii="Times New Roman" w:hAnsi="Times New Roman" w:cs="Times New Roman"/>
            <w:sz w:val="24"/>
            <w:szCs w:val="24"/>
            <w:lang w:val="en-US"/>
          </w:rPr>
          <w:t>c</w:t>
        </w:r>
        <w:r w:rsidRPr="003C3784">
          <w:rPr>
            <w:rStyle w:val="a7"/>
            <w:rFonts w:ascii="Times New Roman" w:hAnsi="Times New Roman" w:cs="Times New Roman"/>
            <w:sz w:val="24"/>
            <w:szCs w:val="24"/>
          </w:rPr>
          <w:t>0-53</w:t>
        </w:r>
        <w:r w:rsidRPr="003C3784">
          <w:rPr>
            <w:rStyle w:val="a7"/>
            <w:rFonts w:ascii="Times New Roman" w:hAnsi="Times New Roman" w:cs="Times New Roman"/>
            <w:sz w:val="24"/>
            <w:szCs w:val="24"/>
            <w:lang w:val="en-US"/>
          </w:rPr>
          <w:t>b</w:t>
        </w:r>
        <w:r w:rsidRPr="003C3784">
          <w:rPr>
            <w:rStyle w:val="a7"/>
            <w:rFonts w:ascii="Times New Roman" w:hAnsi="Times New Roman" w:cs="Times New Roman"/>
            <w:sz w:val="24"/>
            <w:szCs w:val="24"/>
          </w:rPr>
          <w:t>6-11</w:t>
        </w:r>
        <w:r w:rsidRPr="003C3784">
          <w:rPr>
            <w:rStyle w:val="a7"/>
            <w:rFonts w:ascii="Times New Roman" w:hAnsi="Times New Roman" w:cs="Times New Roman"/>
            <w:sz w:val="24"/>
            <w:szCs w:val="24"/>
            <w:lang w:val="en-US"/>
          </w:rPr>
          <w:t>e</w:t>
        </w:r>
        <w:r w:rsidRPr="003C3784">
          <w:rPr>
            <w:rStyle w:val="a7"/>
            <w:rFonts w:ascii="Times New Roman" w:hAnsi="Times New Roman" w:cs="Times New Roman"/>
            <w:sz w:val="24"/>
            <w:szCs w:val="24"/>
          </w:rPr>
          <w:t>0-</w:t>
        </w:r>
        <w:r w:rsidRPr="003C3784">
          <w:rPr>
            <w:rStyle w:val="a7"/>
            <w:rFonts w:ascii="Times New Roman" w:hAnsi="Times New Roman" w:cs="Times New Roman"/>
            <w:sz w:val="24"/>
            <w:szCs w:val="24"/>
            <w:lang w:val="en-US"/>
          </w:rPr>
          <w:t>a</w:t>
        </w:r>
        <w:r w:rsidRPr="003C3784">
          <w:rPr>
            <w:rStyle w:val="a7"/>
            <w:rFonts w:ascii="Times New Roman" w:hAnsi="Times New Roman" w:cs="Times New Roman"/>
            <w:sz w:val="24"/>
            <w:szCs w:val="24"/>
          </w:rPr>
          <w:t>01</w:t>
        </w:r>
        <w:r w:rsidRPr="003C3784">
          <w:rPr>
            <w:rStyle w:val="a7"/>
            <w:rFonts w:ascii="Times New Roman" w:hAnsi="Times New Roman" w:cs="Times New Roman"/>
            <w:sz w:val="24"/>
            <w:szCs w:val="24"/>
            <w:lang w:val="en-US"/>
          </w:rPr>
          <w:t>c</w:t>
        </w:r>
        <w:r w:rsidRPr="003C3784">
          <w:rPr>
            <w:rStyle w:val="a7"/>
            <w:rFonts w:ascii="Times New Roman" w:hAnsi="Times New Roman" w:cs="Times New Roman"/>
            <w:sz w:val="24"/>
            <w:szCs w:val="24"/>
          </w:rPr>
          <w:t>-00144</w:t>
        </w:r>
        <w:proofErr w:type="spellStart"/>
        <w:r w:rsidRPr="003C3784">
          <w:rPr>
            <w:rStyle w:val="a7"/>
            <w:rFonts w:ascii="Times New Roman" w:hAnsi="Times New Roman" w:cs="Times New Roman"/>
            <w:sz w:val="24"/>
            <w:szCs w:val="24"/>
            <w:lang w:val="en-US"/>
          </w:rPr>
          <w:t>feab</w:t>
        </w:r>
        <w:proofErr w:type="spellEnd"/>
        <w:r w:rsidRPr="003C3784">
          <w:rPr>
            <w:rStyle w:val="a7"/>
            <w:rFonts w:ascii="Times New Roman" w:hAnsi="Times New Roman" w:cs="Times New Roman"/>
            <w:sz w:val="24"/>
            <w:szCs w:val="24"/>
          </w:rPr>
          <w:t>49</w:t>
        </w:r>
        <w:r w:rsidRPr="003C3784">
          <w:rPr>
            <w:rStyle w:val="a7"/>
            <w:rFonts w:ascii="Times New Roman" w:hAnsi="Times New Roman" w:cs="Times New Roman"/>
            <w:sz w:val="24"/>
            <w:szCs w:val="24"/>
            <w:lang w:val="en-US"/>
          </w:rPr>
          <w:t>a</w:t>
        </w:r>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axzz</w:t>
        </w:r>
        <w:proofErr w:type="spellEnd"/>
        <w:r w:rsidRPr="003C3784">
          <w:rPr>
            <w:rStyle w:val="a7"/>
            <w:rFonts w:ascii="Times New Roman" w:hAnsi="Times New Roman" w:cs="Times New Roman"/>
            <w:sz w:val="24"/>
            <w:szCs w:val="24"/>
          </w:rPr>
          <w:t>1</w:t>
        </w:r>
        <w:proofErr w:type="spellStart"/>
        <w:r w:rsidRPr="003C3784">
          <w:rPr>
            <w:rStyle w:val="a7"/>
            <w:rFonts w:ascii="Times New Roman" w:hAnsi="Times New Roman" w:cs="Times New Roman"/>
            <w:sz w:val="24"/>
            <w:szCs w:val="24"/>
            <w:lang w:val="en-US"/>
          </w:rPr>
          <w:t>HDSr</w:t>
        </w:r>
        <w:proofErr w:type="spellEnd"/>
        <w:r w:rsidRPr="003C3784">
          <w:rPr>
            <w:rStyle w:val="a7"/>
            <w:rFonts w:ascii="Times New Roman" w:hAnsi="Times New Roman" w:cs="Times New Roman"/>
            <w:sz w:val="24"/>
            <w:szCs w:val="24"/>
          </w:rPr>
          <w:t>9</w:t>
        </w:r>
        <w:proofErr w:type="spellStart"/>
        <w:r w:rsidRPr="003C3784">
          <w:rPr>
            <w:rStyle w:val="a7"/>
            <w:rFonts w:ascii="Times New Roman" w:hAnsi="Times New Roman" w:cs="Times New Roman"/>
            <w:sz w:val="24"/>
            <w:szCs w:val="24"/>
            <w:lang w:val="en-US"/>
          </w:rPr>
          <w:t>bpU</w:t>
        </w:r>
        <w:proofErr w:type="spellEnd"/>
      </w:hyperlink>
      <w:r w:rsidRPr="003C3784">
        <w:rPr>
          <w:rFonts w:ascii="Times New Roman" w:hAnsi="Times New Roman" w:cs="Times New Roman"/>
          <w:sz w:val="24"/>
          <w:szCs w:val="24"/>
        </w:rPr>
        <w:t xml:space="preserve"> (дата обращения: 10.04.2018)</w:t>
      </w:r>
    </w:p>
  </w:footnote>
  <w:footnote w:id="38">
    <w:p w:rsidR="00804725" w:rsidRPr="003C3784" w:rsidRDefault="00804725">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w:t>
      </w:r>
      <w:r w:rsidRPr="003C3784">
        <w:rPr>
          <w:rFonts w:ascii="Times New Roman" w:hAnsi="Times New Roman" w:cs="Times New Roman"/>
          <w:sz w:val="24"/>
          <w:szCs w:val="24"/>
          <w:lang w:val="en-US"/>
        </w:rPr>
        <w:t>URL</w:t>
      </w:r>
      <w:r w:rsidRPr="003C3784">
        <w:rPr>
          <w:rFonts w:ascii="Times New Roman" w:hAnsi="Times New Roman" w:cs="Times New Roman"/>
          <w:sz w:val="24"/>
          <w:szCs w:val="24"/>
        </w:rPr>
        <w:t xml:space="preserve">: </w:t>
      </w:r>
      <w:hyperlink r:id="rId21" w:history="1">
        <w:r w:rsidRPr="003C3784">
          <w:rPr>
            <w:rStyle w:val="a7"/>
            <w:rFonts w:ascii="Times New Roman" w:hAnsi="Times New Roman" w:cs="Times New Roman"/>
            <w:sz w:val="24"/>
            <w:szCs w:val="24"/>
            <w:lang w:val="en-US"/>
          </w:rPr>
          <w:t>https</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petition</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parliament</w:t>
        </w:r>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uk</w:t>
        </w:r>
        <w:proofErr w:type="spellEnd"/>
        <w:r w:rsidRPr="003C3784">
          <w:rPr>
            <w:rStyle w:val="a7"/>
            <w:rFonts w:ascii="Times New Roman" w:hAnsi="Times New Roman" w:cs="Times New Roman"/>
            <w:sz w:val="24"/>
            <w:szCs w:val="24"/>
          </w:rPr>
          <w:t>/</w:t>
        </w:r>
      </w:hyperlink>
      <w:r w:rsidRPr="003C3784">
        <w:rPr>
          <w:rFonts w:ascii="Times New Roman" w:hAnsi="Times New Roman" w:cs="Times New Roman"/>
          <w:sz w:val="24"/>
          <w:szCs w:val="24"/>
        </w:rPr>
        <w:t xml:space="preserve"> (дата обращения: 10.04.2018)</w:t>
      </w:r>
    </w:p>
  </w:footnote>
  <w:footnote w:id="39">
    <w:p w:rsidR="00804725" w:rsidRPr="00F9322C" w:rsidRDefault="00804725" w:rsidP="00805C17">
      <w:pPr>
        <w:pStyle w:val="a4"/>
        <w:rPr>
          <w:rFonts w:ascii="Times New Roman" w:hAnsi="Times New Roman" w:cs="Times New Roman"/>
          <w:sz w:val="24"/>
          <w:szCs w:val="24"/>
        </w:rPr>
      </w:pPr>
      <w:r w:rsidRPr="00F9322C">
        <w:rPr>
          <w:rStyle w:val="a6"/>
          <w:rFonts w:ascii="Times New Roman" w:hAnsi="Times New Roman" w:cs="Times New Roman"/>
          <w:sz w:val="24"/>
          <w:szCs w:val="24"/>
        </w:rPr>
        <w:footnoteRef/>
      </w:r>
      <w:r w:rsidRPr="00F9322C">
        <w:rPr>
          <w:rFonts w:ascii="Times New Roman" w:hAnsi="Times New Roman" w:cs="Times New Roman"/>
          <w:sz w:val="24"/>
          <w:szCs w:val="24"/>
        </w:rPr>
        <w:t xml:space="preserve"> Цит. по: Кривоносов А.Д., Филатова О.Г., Шишкина М.А. Основы теории связей с общественностью. — СПб</w:t>
      </w:r>
      <w:proofErr w:type="gramStart"/>
      <w:r w:rsidRPr="00F9322C">
        <w:rPr>
          <w:rFonts w:ascii="Times New Roman" w:hAnsi="Times New Roman" w:cs="Times New Roman"/>
          <w:sz w:val="24"/>
          <w:szCs w:val="24"/>
        </w:rPr>
        <w:t xml:space="preserve">.: </w:t>
      </w:r>
      <w:proofErr w:type="gramEnd"/>
      <w:r w:rsidRPr="00F9322C">
        <w:rPr>
          <w:rFonts w:ascii="Times New Roman" w:hAnsi="Times New Roman" w:cs="Times New Roman"/>
          <w:sz w:val="24"/>
          <w:szCs w:val="24"/>
        </w:rPr>
        <w:t>Питер, 2010. — С. 187.</w:t>
      </w:r>
    </w:p>
  </w:footnote>
  <w:footnote w:id="40">
    <w:p w:rsidR="00804725" w:rsidRPr="00F9322C" w:rsidRDefault="00804725">
      <w:pPr>
        <w:pStyle w:val="a4"/>
        <w:rPr>
          <w:rFonts w:ascii="Times New Roman" w:hAnsi="Times New Roman" w:cs="Times New Roman"/>
          <w:sz w:val="24"/>
          <w:szCs w:val="24"/>
        </w:rPr>
      </w:pPr>
      <w:r w:rsidRPr="00F9322C">
        <w:rPr>
          <w:rStyle w:val="a6"/>
          <w:rFonts w:ascii="Times New Roman" w:hAnsi="Times New Roman" w:cs="Times New Roman"/>
          <w:sz w:val="24"/>
          <w:szCs w:val="24"/>
        </w:rPr>
        <w:footnoteRef/>
      </w:r>
      <w:r w:rsidRPr="00F9322C">
        <w:rPr>
          <w:rFonts w:ascii="Times New Roman" w:hAnsi="Times New Roman" w:cs="Times New Roman"/>
          <w:sz w:val="24"/>
          <w:szCs w:val="24"/>
        </w:rPr>
        <w:t xml:space="preserve"> Там же, с. 188.</w:t>
      </w:r>
    </w:p>
  </w:footnote>
  <w:footnote w:id="41">
    <w:p w:rsidR="00804725" w:rsidRPr="00FF7C8D" w:rsidRDefault="00804725" w:rsidP="00805C17">
      <w:pPr>
        <w:pStyle w:val="a4"/>
        <w:rPr>
          <w:rFonts w:ascii="Times New Roman" w:hAnsi="Times New Roman" w:cs="Times New Roman"/>
          <w:sz w:val="24"/>
          <w:szCs w:val="24"/>
        </w:rPr>
      </w:pPr>
      <w:r w:rsidRPr="00F9322C">
        <w:rPr>
          <w:rStyle w:val="a6"/>
          <w:rFonts w:ascii="Times New Roman" w:hAnsi="Times New Roman" w:cs="Times New Roman"/>
          <w:sz w:val="24"/>
          <w:szCs w:val="24"/>
        </w:rPr>
        <w:footnoteRef/>
      </w:r>
      <w:r w:rsidRPr="00F9322C">
        <w:rPr>
          <w:rFonts w:ascii="Times New Roman" w:hAnsi="Times New Roman" w:cs="Times New Roman"/>
          <w:sz w:val="24"/>
          <w:szCs w:val="24"/>
        </w:rPr>
        <w:t xml:space="preserve"> </w:t>
      </w:r>
      <w:proofErr w:type="spellStart"/>
      <w:r w:rsidRPr="00F9322C">
        <w:rPr>
          <w:rFonts w:ascii="Times New Roman" w:hAnsi="Times New Roman" w:cs="Times New Roman"/>
          <w:sz w:val="24"/>
          <w:szCs w:val="24"/>
        </w:rPr>
        <w:t>Кутьева</w:t>
      </w:r>
      <w:proofErr w:type="spellEnd"/>
      <w:r w:rsidRPr="00F9322C">
        <w:rPr>
          <w:rFonts w:ascii="Times New Roman" w:hAnsi="Times New Roman" w:cs="Times New Roman"/>
          <w:sz w:val="24"/>
          <w:szCs w:val="24"/>
        </w:rPr>
        <w:t xml:space="preserve"> Д.А., Макарова В.А. Показатели оценки эффективности деятельности некоммерческой организации // </w:t>
      </w:r>
      <w:proofErr w:type="spellStart"/>
      <w:r w:rsidRPr="00F9322C">
        <w:rPr>
          <w:rFonts w:ascii="Times New Roman" w:hAnsi="Times New Roman" w:cs="Times New Roman"/>
          <w:sz w:val="24"/>
          <w:szCs w:val="24"/>
        </w:rPr>
        <w:t>Universum</w:t>
      </w:r>
      <w:proofErr w:type="spellEnd"/>
      <w:r w:rsidRPr="00F9322C">
        <w:rPr>
          <w:rFonts w:ascii="Times New Roman" w:hAnsi="Times New Roman" w:cs="Times New Roman"/>
          <w:sz w:val="24"/>
          <w:szCs w:val="24"/>
        </w:rPr>
        <w:t>: экономика и юриспруденция. 2014. №7-8 (8). URL: https://cyberleninka.ru/article/n/pokazateli-otsenki-effektivnosti-deyatelnosti-nekommercheskoy-organizatsii (дата обращения: 11.04.2018).</w:t>
      </w:r>
    </w:p>
  </w:footnote>
  <w:footnote w:id="42">
    <w:p w:rsidR="00804725" w:rsidRPr="003C3784" w:rsidRDefault="00804725" w:rsidP="00805C17">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Журавлева Л. В. Технология интернет-</w:t>
      </w:r>
      <w:proofErr w:type="spellStart"/>
      <w:r w:rsidRPr="003C3784">
        <w:rPr>
          <w:rFonts w:ascii="Times New Roman" w:hAnsi="Times New Roman" w:cs="Times New Roman"/>
          <w:sz w:val="24"/>
          <w:szCs w:val="24"/>
        </w:rPr>
        <w:t>фандрайзинга</w:t>
      </w:r>
      <w:proofErr w:type="spellEnd"/>
      <w:r w:rsidRPr="003C3784">
        <w:rPr>
          <w:rFonts w:ascii="Times New Roman" w:hAnsi="Times New Roman" w:cs="Times New Roman"/>
          <w:sz w:val="24"/>
          <w:szCs w:val="24"/>
        </w:rPr>
        <w:t xml:space="preserve"> в российском политическом консультировании // Контуры глобальных трансформаций: политика, экономика, право. 2011. №6 С. 40-44. URL: https://cyberleninka.ru/article/n/tehnologiya-internet-fandrayzinga-v-rossiyskom-politicheskom-konsultirovanii (дата обращения: 11.04.2018). </w:t>
      </w:r>
    </w:p>
  </w:footnote>
  <w:footnote w:id="43">
    <w:p w:rsidR="00804725" w:rsidRPr="003C3784" w:rsidRDefault="00804725" w:rsidP="00805C17">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w:t>
      </w:r>
      <w:r w:rsidRPr="003C3784">
        <w:rPr>
          <w:rFonts w:ascii="Times New Roman" w:hAnsi="Times New Roman" w:cs="Times New Roman"/>
          <w:sz w:val="24"/>
          <w:szCs w:val="24"/>
          <w:lang w:val="en-US"/>
        </w:rPr>
        <w:t>URL</w:t>
      </w:r>
      <w:r w:rsidRPr="003C3784">
        <w:rPr>
          <w:rFonts w:ascii="Times New Roman" w:hAnsi="Times New Roman" w:cs="Times New Roman"/>
          <w:sz w:val="24"/>
          <w:szCs w:val="24"/>
        </w:rPr>
        <w:t xml:space="preserve">: </w:t>
      </w:r>
      <w:hyperlink r:id="rId22" w:history="1">
        <w:r w:rsidRPr="003C3784">
          <w:rPr>
            <w:rStyle w:val="a7"/>
            <w:rFonts w:ascii="Times New Roman" w:hAnsi="Times New Roman" w:cs="Times New Roman"/>
            <w:sz w:val="24"/>
            <w:szCs w:val="24"/>
            <w:lang w:val="en-US"/>
          </w:rPr>
          <w:t>https</w:t>
        </w:r>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wordspy</w:t>
        </w:r>
        <w:proofErr w:type="spellEnd"/>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com</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index</w:t>
        </w:r>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php</w:t>
        </w:r>
        <w:proofErr w:type="spellEnd"/>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word</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crowdfunding</w:t>
        </w:r>
      </w:hyperlink>
      <w:r w:rsidRPr="003C3784">
        <w:rPr>
          <w:rFonts w:ascii="Times New Roman" w:hAnsi="Times New Roman" w:cs="Times New Roman"/>
          <w:sz w:val="24"/>
          <w:szCs w:val="24"/>
        </w:rPr>
        <w:t xml:space="preserve"> (дата обращения: 10.02.2018)</w:t>
      </w:r>
    </w:p>
  </w:footnote>
  <w:footnote w:id="44">
    <w:p w:rsidR="00804725" w:rsidRPr="003C3784" w:rsidRDefault="00804725" w:rsidP="00805C17">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w:t>
      </w:r>
      <w:r w:rsidRPr="003C3784">
        <w:rPr>
          <w:rFonts w:ascii="Times New Roman" w:hAnsi="Times New Roman" w:cs="Times New Roman"/>
          <w:sz w:val="24"/>
          <w:szCs w:val="24"/>
          <w:lang w:val="en-US"/>
        </w:rPr>
        <w:t>URL</w:t>
      </w:r>
      <w:r w:rsidRPr="003C3784">
        <w:rPr>
          <w:rFonts w:ascii="Times New Roman" w:hAnsi="Times New Roman" w:cs="Times New Roman"/>
          <w:sz w:val="24"/>
          <w:szCs w:val="24"/>
        </w:rPr>
        <w:t xml:space="preserve">: </w:t>
      </w:r>
      <w:hyperlink r:id="rId23" w:history="1">
        <w:r w:rsidRPr="003C3784">
          <w:rPr>
            <w:rStyle w:val="a7"/>
            <w:rFonts w:ascii="Times New Roman" w:hAnsi="Times New Roman" w:cs="Times New Roman"/>
            <w:sz w:val="24"/>
            <w:szCs w:val="24"/>
            <w:lang w:val="en-US"/>
          </w:rPr>
          <w:t>http</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www</w:t>
        </w:r>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bbc</w:t>
        </w:r>
        <w:proofErr w:type="spellEnd"/>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com</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news</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magazine</w:t>
        </w:r>
        <w:r w:rsidRPr="003C3784">
          <w:rPr>
            <w:rStyle w:val="a7"/>
            <w:rFonts w:ascii="Times New Roman" w:hAnsi="Times New Roman" w:cs="Times New Roman"/>
            <w:sz w:val="24"/>
            <w:szCs w:val="24"/>
          </w:rPr>
          <w:t>-21932675</w:t>
        </w:r>
      </w:hyperlink>
      <w:r w:rsidRPr="003C3784">
        <w:rPr>
          <w:rFonts w:ascii="Times New Roman" w:hAnsi="Times New Roman" w:cs="Times New Roman"/>
          <w:sz w:val="24"/>
          <w:szCs w:val="24"/>
        </w:rPr>
        <w:t xml:space="preserve"> (дата обращения: 10.02.2018)</w:t>
      </w:r>
    </w:p>
  </w:footnote>
  <w:footnote w:id="45">
    <w:p w:rsidR="00804725" w:rsidRPr="00581495" w:rsidRDefault="00804725" w:rsidP="00805C17">
      <w:pPr>
        <w:pStyle w:val="a4"/>
        <w:rPr>
          <w:rFonts w:ascii="Times New Roman" w:hAnsi="Times New Roman" w:cs="Times New Roman"/>
          <w:sz w:val="24"/>
          <w:szCs w:val="24"/>
        </w:rPr>
      </w:pPr>
      <w:r w:rsidRPr="00581495">
        <w:rPr>
          <w:rStyle w:val="a6"/>
          <w:rFonts w:ascii="Times New Roman" w:hAnsi="Times New Roman" w:cs="Times New Roman"/>
          <w:sz w:val="24"/>
          <w:szCs w:val="24"/>
        </w:rPr>
        <w:footnoteRef/>
      </w:r>
      <w:r w:rsidRPr="00581495">
        <w:rPr>
          <w:rFonts w:ascii="Times New Roman" w:hAnsi="Times New Roman" w:cs="Times New Roman"/>
          <w:sz w:val="24"/>
          <w:szCs w:val="24"/>
        </w:rPr>
        <w:t xml:space="preserve"> </w:t>
      </w:r>
      <w:r w:rsidRPr="00581495">
        <w:rPr>
          <w:rStyle w:val="nowrap"/>
          <w:rFonts w:ascii="Times New Roman" w:hAnsi="Times New Roman" w:cs="Times New Roman"/>
          <w:iCs/>
          <w:sz w:val="24"/>
          <w:szCs w:val="24"/>
        </w:rPr>
        <w:t>Кожевников Р. Ф.</w:t>
      </w:r>
      <w:r w:rsidRPr="00581495">
        <w:rPr>
          <w:rStyle w:val="citation"/>
          <w:rFonts w:ascii="Times New Roman" w:hAnsi="Times New Roman" w:cs="Times New Roman"/>
          <w:sz w:val="24"/>
          <w:szCs w:val="24"/>
        </w:rPr>
        <w:t xml:space="preserve"> Скульптурные памятники Москвы: путеводитель. — М.: Московский рабочий, 1983. — С. 86.</w:t>
      </w:r>
    </w:p>
  </w:footnote>
  <w:footnote w:id="46">
    <w:p w:rsidR="00804725" w:rsidRPr="0094137F" w:rsidRDefault="00804725" w:rsidP="00805C17">
      <w:pPr>
        <w:pStyle w:val="a4"/>
        <w:rPr>
          <w:rFonts w:ascii="Times New Roman" w:hAnsi="Times New Roman" w:cs="Times New Roman"/>
          <w:sz w:val="24"/>
          <w:szCs w:val="24"/>
          <w:lang w:val="en-US"/>
        </w:rPr>
      </w:pPr>
      <w:r w:rsidRPr="00581495">
        <w:rPr>
          <w:rStyle w:val="a6"/>
          <w:rFonts w:ascii="Times New Roman" w:hAnsi="Times New Roman" w:cs="Times New Roman"/>
          <w:sz w:val="24"/>
          <w:szCs w:val="24"/>
        </w:rPr>
        <w:footnoteRef/>
      </w:r>
      <w:r w:rsidRPr="00581495">
        <w:rPr>
          <w:rFonts w:ascii="Times New Roman" w:hAnsi="Times New Roman" w:cs="Times New Roman"/>
          <w:sz w:val="24"/>
          <w:szCs w:val="24"/>
        </w:rPr>
        <w:t xml:space="preserve"> </w:t>
      </w:r>
      <w:r w:rsidRPr="00581495">
        <w:rPr>
          <w:rStyle w:val="citation"/>
          <w:rFonts w:ascii="Times New Roman" w:hAnsi="Times New Roman" w:cs="Times New Roman"/>
          <w:sz w:val="24"/>
          <w:szCs w:val="24"/>
        </w:rPr>
        <w:t xml:space="preserve">Фонд обороны // </w:t>
      </w:r>
      <w:hyperlink r:id="rId24" w:tooltip="Москва (энциклопедия, 1980)" w:history="1">
        <w:r w:rsidRPr="00581495">
          <w:rPr>
            <w:rStyle w:val="a7"/>
            <w:rFonts w:ascii="Times New Roman" w:hAnsi="Times New Roman" w:cs="Times New Roman"/>
            <w:color w:val="auto"/>
            <w:sz w:val="24"/>
            <w:szCs w:val="24"/>
            <w:u w:val="none"/>
          </w:rPr>
          <w:t>Москва: Энциклопедия</w:t>
        </w:r>
      </w:hyperlink>
      <w:r w:rsidRPr="00581495">
        <w:rPr>
          <w:rStyle w:val="citation"/>
          <w:rFonts w:ascii="Times New Roman" w:hAnsi="Times New Roman" w:cs="Times New Roman"/>
          <w:sz w:val="24"/>
          <w:szCs w:val="24"/>
        </w:rPr>
        <w:t> / Глав</w:t>
      </w:r>
      <w:proofErr w:type="gramStart"/>
      <w:r w:rsidRPr="00581495">
        <w:rPr>
          <w:rStyle w:val="citation"/>
          <w:rFonts w:ascii="Times New Roman" w:hAnsi="Times New Roman" w:cs="Times New Roman"/>
          <w:sz w:val="24"/>
          <w:szCs w:val="24"/>
        </w:rPr>
        <w:t>.</w:t>
      </w:r>
      <w:proofErr w:type="gramEnd"/>
      <w:r w:rsidRPr="00581495">
        <w:rPr>
          <w:rStyle w:val="citation"/>
          <w:rFonts w:ascii="Times New Roman" w:hAnsi="Times New Roman" w:cs="Times New Roman"/>
          <w:sz w:val="24"/>
          <w:szCs w:val="24"/>
        </w:rPr>
        <w:t xml:space="preserve"> </w:t>
      </w:r>
      <w:proofErr w:type="gramStart"/>
      <w:r w:rsidRPr="00581495">
        <w:rPr>
          <w:rStyle w:val="citation"/>
          <w:rFonts w:ascii="Times New Roman" w:hAnsi="Times New Roman" w:cs="Times New Roman"/>
          <w:sz w:val="24"/>
          <w:szCs w:val="24"/>
        </w:rPr>
        <w:t>р</w:t>
      </w:r>
      <w:proofErr w:type="gramEnd"/>
      <w:r w:rsidRPr="00581495">
        <w:rPr>
          <w:rStyle w:val="citation"/>
          <w:rFonts w:ascii="Times New Roman" w:hAnsi="Times New Roman" w:cs="Times New Roman"/>
          <w:sz w:val="24"/>
          <w:szCs w:val="24"/>
        </w:rPr>
        <w:t xml:space="preserve">ед. </w:t>
      </w:r>
      <w:hyperlink r:id="rId25" w:tooltip="Нарочницкий, Алексей Леонтьевич" w:history="1">
        <w:r w:rsidRPr="00581495">
          <w:rPr>
            <w:rStyle w:val="a7"/>
            <w:rFonts w:ascii="Times New Roman" w:hAnsi="Times New Roman" w:cs="Times New Roman"/>
            <w:color w:val="auto"/>
            <w:sz w:val="24"/>
            <w:szCs w:val="24"/>
            <w:u w:val="none"/>
          </w:rPr>
          <w:t>А</w:t>
        </w:r>
        <w:r w:rsidRPr="0094137F">
          <w:rPr>
            <w:rStyle w:val="a7"/>
            <w:rFonts w:ascii="Times New Roman" w:hAnsi="Times New Roman" w:cs="Times New Roman"/>
            <w:color w:val="auto"/>
            <w:sz w:val="24"/>
            <w:szCs w:val="24"/>
            <w:u w:val="none"/>
            <w:lang w:val="en-US"/>
          </w:rPr>
          <w:t xml:space="preserve">. </w:t>
        </w:r>
        <w:r w:rsidRPr="00581495">
          <w:rPr>
            <w:rStyle w:val="a7"/>
            <w:rFonts w:ascii="Times New Roman" w:hAnsi="Times New Roman" w:cs="Times New Roman"/>
            <w:color w:val="auto"/>
            <w:sz w:val="24"/>
            <w:szCs w:val="24"/>
            <w:u w:val="none"/>
          </w:rPr>
          <w:t>Л</w:t>
        </w:r>
        <w:r w:rsidRPr="0094137F">
          <w:rPr>
            <w:rStyle w:val="a7"/>
            <w:rFonts w:ascii="Times New Roman" w:hAnsi="Times New Roman" w:cs="Times New Roman"/>
            <w:color w:val="auto"/>
            <w:sz w:val="24"/>
            <w:szCs w:val="24"/>
            <w:u w:val="none"/>
            <w:lang w:val="en-US"/>
          </w:rPr>
          <w:t xml:space="preserve">. </w:t>
        </w:r>
        <w:proofErr w:type="spellStart"/>
        <w:r w:rsidRPr="00581495">
          <w:rPr>
            <w:rStyle w:val="a7"/>
            <w:rFonts w:ascii="Times New Roman" w:hAnsi="Times New Roman" w:cs="Times New Roman"/>
            <w:color w:val="auto"/>
            <w:sz w:val="24"/>
            <w:szCs w:val="24"/>
            <w:u w:val="none"/>
          </w:rPr>
          <w:t>Нарочницкий</w:t>
        </w:r>
        <w:proofErr w:type="spellEnd"/>
      </w:hyperlink>
      <w:r w:rsidRPr="0094137F">
        <w:rPr>
          <w:rStyle w:val="citation"/>
          <w:rFonts w:ascii="Times New Roman" w:hAnsi="Times New Roman" w:cs="Times New Roman"/>
          <w:sz w:val="24"/>
          <w:szCs w:val="24"/>
          <w:lang w:val="en-US"/>
        </w:rPr>
        <w:t xml:space="preserve">. — </w:t>
      </w:r>
      <w:r w:rsidRPr="00581495">
        <w:rPr>
          <w:rStyle w:val="citation"/>
          <w:rFonts w:ascii="Times New Roman" w:hAnsi="Times New Roman" w:cs="Times New Roman"/>
          <w:sz w:val="24"/>
          <w:szCs w:val="24"/>
        </w:rPr>
        <w:t>М</w:t>
      </w:r>
      <w:r w:rsidRPr="0094137F">
        <w:rPr>
          <w:rStyle w:val="citation"/>
          <w:rFonts w:ascii="Times New Roman" w:hAnsi="Times New Roman" w:cs="Times New Roman"/>
          <w:sz w:val="24"/>
          <w:szCs w:val="24"/>
          <w:lang w:val="en-US"/>
        </w:rPr>
        <w:t xml:space="preserve">. : </w:t>
      </w:r>
      <w:r w:rsidR="00C040B8">
        <w:fldChar w:fldCharType="begin"/>
      </w:r>
      <w:r w:rsidR="00C040B8" w:rsidRPr="0094137F">
        <w:rPr>
          <w:lang w:val="en-US"/>
        </w:rPr>
        <w:instrText xml:space="preserve"> HYPERLINK "https://ru.wikipedia.org/wiki/%D0%91%D0%BE%D0%BB%D1%8C%D1%88%D0%B0%D1%8F_%D1%80%D0%BE%D1%81%D1%81%D0%B8%D0%B9%D1%81%D0%BA%D0%B0%D1%8F_%D1%8D%D0%BD%D1%86%D0%B8%D0%BA%D0%BB%D0%BE%D0%BF%D0%B5%D0%B4%D0%B8%D1%8F</w:instrText>
      </w:r>
      <w:r w:rsidR="00C040B8" w:rsidRPr="0094137F">
        <w:rPr>
          <w:lang w:val="en-US"/>
        </w:rPr>
        <w:instrText>_(%D0%B8%D0%B7%D0%B4%D0%B0%D1%82%D0%B5%D0%BB%D1%8C%D1%81%D1%82%D0%B2%D0%BE)" \o "</w:instrText>
      </w:r>
      <w:r w:rsidR="00C040B8">
        <w:instrText>Большая</w:instrText>
      </w:r>
      <w:r w:rsidR="00C040B8" w:rsidRPr="0094137F">
        <w:rPr>
          <w:lang w:val="en-US"/>
        </w:rPr>
        <w:instrText xml:space="preserve"> </w:instrText>
      </w:r>
      <w:r w:rsidR="00C040B8">
        <w:instrText>российская</w:instrText>
      </w:r>
      <w:r w:rsidR="00C040B8" w:rsidRPr="0094137F">
        <w:rPr>
          <w:lang w:val="en-US"/>
        </w:rPr>
        <w:instrText xml:space="preserve"> </w:instrText>
      </w:r>
      <w:r w:rsidR="00C040B8">
        <w:instrText>энциклопедия</w:instrText>
      </w:r>
      <w:r w:rsidR="00C040B8" w:rsidRPr="0094137F">
        <w:rPr>
          <w:lang w:val="en-US"/>
        </w:rPr>
        <w:instrText xml:space="preserve"> (</w:instrText>
      </w:r>
      <w:r w:rsidR="00C040B8">
        <w:instrText>издательство</w:instrText>
      </w:r>
      <w:r w:rsidR="00C040B8" w:rsidRPr="0094137F">
        <w:rPr>
          <w:lang w:val="en-US"/>
        </w:rPr>
        <w:instrText xml:space="preserve">)" </w:instrText>
      </w:r>
      <w:r w:rsidR="00C040B8">
        <w:fldChar w:fldCharType="separate"/>
      </w:r>
      <w:r w:rsidRPr="00581495">
        <w:rPr>
          <w:rStyle w:val="a7"/>
          <w:rFonts w:ascii="Times New Roman" w:hAnsi="Times New Roman" w:cs="Times New Roman"/>
          <w:color w:val="auto"/>
          <w:sz w:val="24"/>
          <w:szCs w:val="24"/>
          <w:u w:val="none"/>
        </w:rPr>
        <w:t>Советская</w:t>
      </w:r>
      <w:r w:rsidRPr="0094137F">
        <w:rPr>
          <w:rStyle w:val="a7"/>
          <w:rFonts w:ascii="Times New Roman" w:hAnsi="Times New Roman" w:cs="Times New Roman"/>
          <w:color w:val="auto"/>
          <w:sz w:val="24"/>
          <w:szCs w:val="24"/>
          <w:u w:val="none"/>
          <w:lang w:val="en-US"/>
        </w:rPr>
        <w:t xml:space="preserve"> </w:t>
      </w:r>
      <w:r w:rsidRPr="00581495">
        <w:rPr>
          <w:rStyle w:val="a7"/>
          <w:rFonts w:ascii="Times New Roman" w:hAnsi="Times New Roman" w:cs="Times New Roman"/>
          <w:color w:val="auto"/>
          <w:sz w:val="24"/>
          <w:szCs w:val="24"/>
          <w:u w:val="none"/>
        </w:rPr>
        <w:t>энциклопедия</w:t>
      </w:r>
      <w:r w:rsidR="00C040B8">
        <w:rPr>
          <w:rStyle w:val="a7"/>
          <w:rFonts w:ascii="Times New Roman" w:hAnsi="Times New Roman" w:cs="Times New Roman"/>
          <w:color w:val="auto"/>
          <w:sz w:val="24"/>
          <w:szCs w:val="24"/>
          <w:u w:val="none"/>
        </w:rPr>
        <w:fldChar w:fldCharType="end"/>
      </w:r>
      <w:r w:rsidRPr="0094137F">
        <w:rPr>
          <w:rStyle w:val="citation"/>
          <w:rFonts w:ascii="Times New Roman" w:hAnsi="Times New Roman" w:cs="Times New Roman"/>
          <w:sz w:val="24"/>
          <w:szCs w:val="24"/>
          <w:lang w:val="en-US"/>
        </w:rPr>
        <w:t>, 1980. — 688 </w:t>
      </w:r>
      <w:r w:rsidRPr="00581495">
        <w:rPr>
          <w:rStyle w:val="citation"/>
          <w:rFonts w:ascii="Times New Roman" w:hAnsi="Times New Roman" w:cs="Times New Roman"/>
          <w:sz w:val="24"/>
          <w:szCs w:val="24"/>
        </w:rPr>
        <w:t>с</w:t>
      </w:r>
      <w:r w:rsidRPr="0094137F">
        <w:rPr>
          <w:rStyle w:val="citation"/>
          <w:rFonts w:ascii="Times New Roman" w:hAnsi="Times New Roman" w:cs="Times New Roman"/>
          <w:sz w:val="24"/>
          <w:szCs w:val="24"/>
          <w:lang w:val="en-US"/>
        </w:rPr>
        <w:t>.</w:t>
      </w:r>
    </w:p>
  </w:footnote>
  <w:footnote w:id="47">
    <w:p w:rsidR="00581495" w:rsidRPr="00581495" w:rsidRDefault="00581495">
      <w:pPr>
        <w:pStyle w:val="a4"/>
        <w:rPr>
          <w:rFonts w:ascii="Times New Roman" w:hAnsi="Times New Roman" w:cs="Times New Roman"/>
          <w:sz w:val="24"/>
          <w:szCs w:val="24"/>
        </w:rPr>
      </w:pPr>
      <w:r w:rsidRPr="00581495">
        <w:rPr>
          <w:rStyle w:val="a6"/>
          <w:rFonts w:ascii="Times New Roman" w:hAnsi="Times New Roman" w:cs="Times New Roman"/>
          <w:sz w:val="24"/>
          <w:szCs w:val="24"/>
        </w:rPr>
        <w:footnoteRef/>
      </w:r>
      <w:r w:rsidRPr="00581495">
        <w:rPr>
          <w:rFonts w:ascii="Times New Roman" w:hAnsi="Times New Roman" w:cs="Times New Roman"/>
          <w:sz w:val="24"/>
          <w:szCs w:val="24"/>
          <w:lang w:val="en-US"/>
        </w:rPr>
        <w:t xml:space="preserve"> </w:t>
      </w:r>
      <w:proofErr w:type="spellStart"/>
      <w:r w:rsidRPr="00581495">
        <w:rPr>
          <w:rFonts w:ascii="Times New Roman" w:hAnsi="Times New Roman" w:cs="Times New Roman"/>
          <w:sz w:val="24"/>
          <w:szCs w:val="24"/>
          <w:lang w:val="en-US"/>
        </w:rPr>
        <w:t>Nehme</w:t>
      </w:r>
      <w:proofErr w:type="spellEnd"/>
      <w:r w:rsidRPr="00581495">
        <w:rPr>
          <w:rFonts w:ascii="Times New Roman" w:hAnsi="Times New Roman" w:cs="Times New Roman"/>
          <w:sz w:val="24"/>
          <w:szCs w:val="24"/>
          <w:lang w:val="en-US"/>
        </w:rPr>
        <w:t xml:space="preserve">, M. The rise of crowd equity funding: Where to now? // International Journal of Law in Context. </w:t>
      </w:r>
      <w:r w:rsidRPr="00581495">
        <w:rPr>
          <w:rFonts w:ascii="Times New Roman" w:hAnsi="Times New Roman" w:cs="Times New Roman"/>
          <w:sz w:val="24"/>
          <w:szCs w:val="24"/>
        </w:rPr>
        <w:t>2017. № 13(3), 253-276.</w:t>
      </w:r>
    </w:p>
  </w:footnote>
  <w:footnote w:id="48">
    <w:p w:rsidR="00804725" w:rsidRPr="00581495" w:rsidRDefault="00804725" w:rsidP="00805C17">
      <w:pPr>
        <w:pStyle w:val="a4"/>
        <w:rPr>
          <w:rFonts w:ascii="Times New Roman" w:hAnsi="Times New Roman" w:cs="Times New Roman"/>
          <w:sz w:val="24"/>
          <w:szCs w:val="24"/>
        </w:rPr>
      </w:pPr>
      <w:r w:rsidRPr="00581495">
        <w:rPr>
          <w:rStyle w:val="a6"/>
          <w:rFonts w:ascii="Times New Roman" w:hAnsi="Times New Roman" w:cs="Times New Roman"/>
          <w:sz w:val="24"/>
          <w:szCs w:val="24"/>
        </w:rPr>
        <w:footnoteRef/>
      </w:r>
      <w:r w:rsidRPr="00581495">
        <w:rPr>
          <w:rFonts w:ascii="Times New Roman" w:hAnsi="Times New Roman" w:cs="Times New Roman"/>
          <w:sz w:val="24"/>
          <w:szCs w:val="24"/>
        </w:rPr>
        <w:t xml:space="preserve"> Соколов А.В. Особенности возникновения политического </w:t>
      </w:r>
      <w:proofErr w:type="spellStart"/>
      <w:r w:rsidRPr="00581495">
        <w:rPr>
          <w:rFonts w:ascii="Times New Roman" w:hAnsi="Times New Roman" w:cs="Times New Roman"/>
          <w:sz w:val="24"/>
          <w:szCs w:val="24"/>
        </w:rPr>
        <w:t>краудфандинга</w:t>
      </w:r>
      <w:proofErr w:type="spellEnd"/>
      <w:r w:rsidRPr="00581495">
        <w:rPr>
          <w:rFonts w:ascii="Times New Roman" w:hAnsi="Times New Roman" w:cs="Times New Roman"/>
          <w:sz w:val="24"/>
          <w:szCs w:val="24"/>
        </w:rPr>
        <w:t xml:space="preserve"> в российской политической практике // Вестник РУДН. Серия: Политология. 2014. №2. С. 31-38. URL: </w:t>
      </w:r>
      <w:hyperlink r:id="rId26" w:history="1">
        <w:r w:rsidRPr="00581495">
          <w:rPr>
            <w:rStyle w:val="a7"/>
            <w:rFonts w:ascii="Times New Roman" w:hAnsi="Times New Roman" w:cs="Times New Roman"/>
            <w:sz w:val="24"/>
            <w:szCs w:val="24"/>
          </w:rPr>
          <w:t>https://cyberleninka.ru/article/n/osobennosti-vozniknoveniya-politicheskogo-kraudfandinga-v-rossiyskoy-politicheskoy-praktike</w:t>
        </w:r>
      </w:hyperlink>
      <w:r w:rsidRPr="00581495">
        <w:rPr>
          <w:rFonts w:ascii="Times New Roman" w:hAnsi="Times New Roman" w:cs="Times New Roman"/>
          <w:sz w:val="24"/>
          <w:szCs w:val="24"/>
        </w:rPr>
        <w:t xml:space="preserve"> (дата обращения: 24.04.2018)</w:t>
      </w:r>
    </w:p>
  </w:footnote>
  <w:footnote w:id="49">
    <w:p w:rsidR="00804725" w:rsidRPr="00581495" w:rsidRDefault="00804725" w:rsidP="00805C17">
      <w:pPr>
        <w:pStyle w:val="a4"/>
        <w:rPr>
          <w:rFonts w:ascii="Times New Roman" w:hAnsi="Times New Roman" w:cs="Times New Roman"/>
          <w:sz w:val="24"/>
          <w:szCs w:val="24"/>
        </w:rPr>
      </w:pPr>
      <w:r w:rsidRPr="00581495">
        <w:rPr>
          <w:rStyle w:val="a6"/>
          <w:rFonts w:ascii="Times New Roman" w:hAnsi="Times New Roman" w:cs="Times New Roman"/>
          <w:sz w:val="24"/>
          <w:szCs w:val="24"/>
        </w:rPr>
        <w:footnoteRef/>
      </w:r>
      <w:r w:rsidRPr="00581495">
        <w:rPr>
          <w:rFonts w:ascii="Times New Roman" w:hAnsi="Times New Roman" w:cs="Times New Roman"/>
          <w:sz w:val="24"/>
          <w:szCs w:val="24"/>
        </w:rPr>
        <w:t xml:space="preserve"> </w:t>
      </w:r>
      <w:r w:rsidRPr="00581495">
        <w:rPr>
          <w:rFonts w:ascii="Times New Roman" w:hAnsi="Times New Roman" w:cs="Times New Roman"/>
          <w:sz w:val="24"/>
          <w:szCs w:val="24"/>
          <w:lang w:val="en-US"/>
        </w:rPr>
        <w:t>URL</w:t>
      </w:r>
      <w:r w:rsidRPr="00581495">
        <w:rPr>
          <w:rFonts w:ascii="Times New Roman" w:hAnsi="Times New Roman" w:cs="Times New Roman"/>
          <w:sz w:val="24"/>
          <w:szCs w:val="24"/>
        </w:rPr>
        <w:t xml:space="preserve">: </w:t>
      </w:r>
      <w:hyperlink r:id="rId27" w:history="1">
        <w:r w:rsidRPr="00581495">
          <w:rPr>
            <w:rStyle w:val="a7"/>
            <w:rFonts w:ascii="Times New Roman" w:hAnsi="Times New Roman" w:cs="Times New Roman"/>
            <w:sz w:val="24"/>
            <w:szCs w:val="24"/>
          </w:rPr>
          <w:t>https://www.kickstarter.com/help/stats?ref=about_subnav</w:t>
        </w:r>
      </w:hyperlink>
      <w:r w:rsidRPr="00581495">
        <w:rPr>
          <w:rFonts w:ascii="Times New Roman" w:hAnsi="Times New Roman" w:cs="Times New Roman"/>
          <w:sz w:val="24"/>
          <w:szCs w:val="24"/>
        </w:rPr>
        <w:t xml:space="preserve"> (дата обращения: 24.04.2018)</w:t>
      </w:r>
    </w:p>
  </w:footnote>
  <w:footnote w:id="50">
    <w:p w:rsidR="00804725" w:rsidRPr="008769D8" w:rsidRDefault="00804725" w:rsidP="00805C17">
      <w:pPr>
        <w:pStyle w:val="a4"/>
        <w:rPr>
          <w:rFonts w:ascii="Times New Roman" w:hAnsi="Times New Roman" w:cs="Times New Roman"/>
          <w:sz w:val="24"/>
          <w:szCs w:val="24"/>
        </w:rPr>
      </w:pPr>
      <w:r w:rsidRPr="008769D8">
        <w:rPr>
          <w:rStyle w:val="a6"/>
          <w:rFonts w:ascii="Times New Roman" w:hAnsi="Times New Roman" w:cs="Times New Roman"/>
          <w:sz w:val="24"/>
          <w:szCs w:val="24"/>
        </w:rPr>
        <w:footnoteRef/>
      </w:r>
      <w:r w:rsidRPr="008769D8">
        <w:rPr>
          <w:rFonts w:ascii="Times New Roman" w:hAnsi="Times New Roman" w:cs="Times New Roman"/>
          <w:sz w:val="24"/>
          <w:szCs w:val="24"/>
        </w:rPr>
        <w:t xml:space="preserve"> </w:t>
      </w:r>
      <w:proofErr w:type="spellStart"/>
      <w:r w:rsidRPr="008769D8">
        <w:rPr>
          <w:rFonts w:ascii="Times New Roman" w:hAnsi="Times New Roman" w:cs="Times New Roman"/>
          <w:sz w:val="24"/>
          <w:szCs w:val="24"/>
        </w:rPr>
        <w:t>Чугреев</w:t>
      </w:r>
      <w:proofErr w:type="spellEnd"/>
      <w:r w:rsidRPr="008769D8">
        <w:rPr>
          <w:rFonts w:ascii="Times New Roman" w:hAnsi="Times New Roman" w:cs="Times New Roman"/>
          <w:sz w:val="24"/>
          <w:szCs w:val="24"/>
        </w:rPr>
        <w:t xml:space="preserve"> В.Л. </w:t>
      </w:r>
      <w:proofErr w:type="spellStart"/>
      <w:r w:rsidRPr="008769D8">
        <w:rPr>
          <w:rFonts w:ascii="Times New Roman" w:hAnsi="Times New Roman" w:cs="Times New Roman"/>
          <w:sz w:val="24"/>
          <w:szCs w:val="24"/>
        </w:rPr>
        <w:t>Краудфандинг</w:t>
      </w:r>
      <w:proofErr w:type="spellEnd"/>
      <w:r w:rsidRPr="008769D8">
        <w:rPr>
          <w:rFonts w:ascii="Times New Roman" w:hAnsi="Times New Roman" w:cs="Times New Roman"/>
          <w:sz w:val="24"/>
          <w:szCs w:val="24"/>
        </w:rPr>
        <w:t xml:space="preserve"> – социальная технология коллективного финансирования: зарубежный опыт использования // Экономические и социальные перемены: факты, тенденции, прогноз. 2013. №4 (28). С. 190-196. </w:t>
      </w:r>
      <w:r w:rsidRPr="008769D8">
        <w:rPr>
          <w:rFonts w:ascii="Times New Roman" w:hAnsi="Times New Roman" w:cs="Times New Roman"/>
          <w:sz w:val="24"/>
          <w:szCs w:val="24"/>
          <w:lang w:val="en-US"/>
        </w:rPr>
        <w:t>URL</w:t>
      </w:r>
      <w:r w:rsidRPr="008769D8">
        <w:rPr>
          <w:rFonts w:ascii="Times New Roman" w:hAnsi="Times New Roman" w:cs="Times New Roman"/>
          <w:sz w:val="24"/>
          <w:szCs w:val="24"/>
        </w:rPr>
        <w:t xml:space="preserve">: </w:t>
      </w:r>
      <w:hyperlink r:id="rId28" w:history="1">
        <w:r w:rsidRPr="008769D8">
          <w:rPr>
            <w:rStyle w:val="a7"/>
            <w:rFonts w:ascii="Times New Roman" w:hAnsi="Times New Roman" w:cs="Times New Roman"/>
            <w:sz w:val="24"/>
            <w:szCs w:val="24"/>
            <w:lang w:val="en-US"/>
          </w:rPr>
          <w:t>https</w:t>
        </w:r>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cyberleninka</w:t>
        </w:r>
        <w:proofErr w:type="spellEnd"/>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ru</w:t>
        </w:r>
        <w:proofErr w:type="spellEnd"/>
        <w:r w:rsidRPr="008769D8">
          <w:rPr>
            <w:rStyle w:val="a7"/>
            <w:rFonts w:ascii="Times New Roman" w:hAnsi="Times New Roman" w:cs="Times New Roman"/>
            <w:sz w:val="24"/>
            <w:szCs w:val="24"/>
          </w:rPr>
          <w:t>/</w:t>
        </w:r>
        <w:r w:rsidRPr="008769D8">
          <w:rPr>
            <w:rStyle w:val="a7"/>
            <w:rFonts w:ascii="Times New Roman" w:hAnsi="Times New Roman" w:cs="Times New Roman"/>
            <w:sz w:val="24"/>
            <w:szCs w:val="24"/>
            <w:lang w:val="en-US"/>
          </w:rPr>
          <w:t>article</w:t>
        </w:r>
        <w:r w:rsidRPr="008769D8">
          <w:rPr>
            <w:rStyle w:val="a7"/>
            <w:rFonts w:ascii="Times New Roman" w:hAnsi="Times New Roman" w:cs="Times New Roman"/>
            <w:sz w:val="24"/>
            <w:szCs w:val="24"/>
          </w:rPr>
          <w:t>/</w:t>
        </w:r>
        <w:r w:rsidRPr="008769D8">
          <w:rPr>
            <w:rStyle w:val="a7"/>
            <w:rFonts w:ascii="Times New Roman" w:hAnsi="Times New Roman" w:cs="Times New Roman"/>
            <w:sz w:val="24"/>
            <w:szCs w:val="24"/>
            <w:lang w:val="en-US"/>
          </w:rPr>
          <w:t>n</w:t>
        </w:r>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kraudfanding</w:t>
        </w:r>
        <w:proofErr w:type="spellEnd"/>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sotsialnaya</w:t>
        </w:r>
        <w:proofErr w:type="spellEnd"/>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tehnologiya</w:t>
        </w:r>
        <w:proofErr w:type="spellEnd"/>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kollektivnogo</w:t>
        </w:r>
        <w:proofErr w:type="spellEnd"/>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finansirovaniya</w:t>
        </w:r>
        <w:proofErr w:type="spellEnd"/>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zarubezhnyy</w:t>
        </w:r>
        <w:proofErr w:type="spellEnd"/>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opyt</w:t>
        </w:r>
        <w:proofErr w:type="spellEnd"/>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ispolzovaniya</w:t>
        </w:r>
        <w:proofErr w:type="spellEnd"/>
      </w:hyperlink>
      <w:r w:rsidRPr="008769D8">
        <w:rPr>
          <w:rFonts w:ascii="Times New Roman" w:hAnsi="Times New Roman" w:cs="Times New Roman"/>
          <w:sz w:val="24"/>
          <w:szCs w:val="24"/>
        </w:rPr>
        <w:t xml:space="preserve"> (дата обращения: 24.04.2018)</w:t>
      </w:r>
    </w:p>
  </w:footnote>
  <w:footnote w:id="51">
    <w:p w:rsidR="00804725" w:rsidRPr="008769D8" w:rsidRDefault="00804725" w:rsidP="00805C17">
      <w:pPr>
        <w:pStyle w:val="a4"/>
        <w:rPr>
          <w:rFonts w:ascii="Times New Roman" w:hAnsi="Times New Roman" w:cs="Times New Roman"/>
          <w:sz w:val="24"/>
          <w:szCs w:val="24"/>
        </w:rPr>
      </w:pPr>
      <w:r w:rsidRPr="008769D8">
        <w:rPr>
          <w:rStyle w:val="a6"/>
          <w:rFonts w:ascii="Times New Roman" w:hAnsi="Times New Roman" w:cs="Times New Roman"/>
          <w:sz w:val="24"/>
          <w:szCs w:val="24"/>
        </w:rPr>
        <w:footnoteRef/>
      </w:r>
      <w:r w:rsidRPr="008769D8">
        <w:rPr>
          <w:rFonts w:ascii="Times New Roman" w:hAnsi="Times New Roman" w:cs="Times New Roman"/>
          <w:sz w:val="24"/>
          <w:szCs w:val="24"/>
        </w:rPr>
        <w:t xml:space="preserve"> </w:t>
      </w:r>
      <w:proofErr w:type="gramStart"/>
      <w:r w:rsidRPr="008769D8">
        <w:rPr>
          <w:rFonts w:ascii="Times New Roman" w:hAnsi="Times New Roman" w:cs="Times New Roman"/>
          <w:sz w:val="24"/>
          <w:szCs w:val="24"/>
        </w:rPr>
        <w:t>Санин</w:t>
      </w:r>
      <w:proofErr w:type="gramEnd"/>
      <w:r w:rsidRPr="008769D8">
        <w:rPr>
          <w:rFonts w:ascii="Times New Roman" w:hAnsi="Times New Roman" w:cs="Times New Roman"/>
          <w:sz w:val="24"/>
          <w:szCs w:val="24"/>
        </w:rPr>
        <w:t xml:space="preserve"> М.К. История развития </w:t>
      </w:r>
      <w:proofErr w:type="spellStart"/>
      <w:r w:rsidRPr="008769D8">
        <w:rPr>
          <w:rFonts w:ascii="Times New Roman" w:hAnsi="Times New Roman" w:cs="Times New Roman"/>
          <w:sz w:val="24"/>
          <w:szCs w:val="24"/>
        </w:rPr>
        <w:t>краудфандинга</w:t>
      </w:r>
      <w:proofErr w:type="spellEnd"/>
      <w:r w:rsidRPr="008769D8">
        <w:rPr>
          <w:rFonts w:ascii="Times New Roman" w:hAnsi="Times New Roman" w:cs="Times New Roman"/>
          <w:sz w:val="24"/>
          <w:szCs w:val="24"/>
        </w:rPr>
        <w:t xml:space="preserve">. Классификация видов. Анализ перспектив развития и преимуществ // Экономика и экологический менеджмент. 2015. №4. С. 57-63. </w:t>
      </w:r>
      <w:r w:rsidRPr="008769D8">
        <w:rPr>
          <w:rFonts w:ascii="Times New Roman" w:hAnsi="Times New Roman" w:cs="Times New Roman"/>
          <w:sz w:val="24"/>
          <w:szCs w:val="24"/>
          <w:lang w:val="en-US"/>
        </w:rPr>
        <w:t>URL</w:t>
      </w:r>
      <w:r w:rsidRPr="008769D8">
        <w:rPr>
          <w:rFonts w:ascii="Times New Roman" w:hAnsi="Times New Roman" w:cs="Times New Roman"/>
          <w:sz w:val="24"/>
          <w:szCs w:val="24"/>
        </w:rPr>
        <w:t xml:space="preserve">: </w:t>
      </w:r>
      <w:hyperlink r:id="rId29" w:history="1">
        <w:r w:rsidRPr="008769D8">
          <w:rPr>
            <w:rStyle w:val="a7"/>
            <w:rFonts w:ascii="Times New Roman" w:hAnsi="Times New Roman" w:cs="Times New Roman"/>
            <w:sz w:val="24"/>
            <w:szCs w:val="24"/>
            <w:lang w:val="en-US"/>
          </w:rPr>
          <w:t>https</w:t>
        </w:r>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cyberleninka</w:t>
        </w:r>
        <w:proofErr w:type="spellEnd"/>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ru</w:t>
        </w:r>
        <w:proofErr w:type="spellEnd"/>
        <w:r w:rsidRPr="008769D8">
          <w:rPr>
            <w:rStyle w:val="a7"/>
            <w:rFonts w:ascii="Times New Roman" w:hAnsi="Times New Roman" w:cs="Times New Roman"/>
            <w:sz w:val="24"/>
            <w:szCs w:val="24"/>
          </w:rPr>
          <w:t>/</w:t>
        </w:r>
        <w:r w:rsidRPr="008769D8">
          <w:rPr>
            <w:rStyle w:val="a7"/>
            <w:rFonts w:ascii="Times New Roman" w:hAnsi="Times New Roman" w:cs="Times New Roman"/>
            <w:sz w:val="24"/>
            <w:szCs w:val="24"/>
            <w:lang w:val="en-US"/>
          </w:rPr>
          <w:t>article</w:t>
        </w:r>
        <w:r w:rsidRPr="008769D8">
          <w:rPr>
            <w:rStyle w:val="a7"/>
            <w:rFonts w:ascii="Times New Roman" w:hAnsi="Times New Roman" w:cs="Times New Roman"/>
            <w:sz w:val="24"/>
            <w:szCs w:val="24"/>
          </w:rPr>
          <w:t>/</w:t>
        </w:r>
        <w:r w:rsidRPr="008769D8">
          <w:rPr>
            <w:rStyle w:val="a7"/>
            <w:rFonts w:ascii="Times New Roman" w:hAnsi="Times New Roman" w:cs="Times New Roman"/>
            <w:sz w:val="24"/>
            <w:szCs w:val="24"/>
            <w:lang w:val="en-US"/>
          </w:rPr>
          <w:t>n</w:t>
        </w:r>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istoriya</w:t>
        </w:r>
        <w:proofErr w:type="spellEnd"/>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razvitiya</w:t>
        </w:r>
        <w:proofErr w:type="spellEnd"/>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kraudfandinga</w:t>
        </w:r>
        <w:proofErr w:type="spellEnd"/>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klassifikatsiya</w:t>
        </w:r>
        <w:proofErr w:type="spellEnd"/>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vidov</w:t>
        </w:r>
        <w:proofErr w:type="spellEnd"/>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analiz</w:t>
        </w:r>
        <w:proofErr w:type="spellEnd"/>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perspektiv</w:t>
        </w:r>
        <w:proofErr w:type="spellEnd"/>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razvitiya</w:t>
        </w:r>
        <w:proofErr w:type="spellEnd"/>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i</w:t>
        </w:r>
        <w:proofErr w:type="spellEnd"/>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preimuschestv</w:t>
        </w:r>
        <w:proofErr w:type="spellEnd"/>
      </w:hyperlink>
      <w:r w:rsidRPr="008769D8">
        <w:rPr>
          <w:rFonts w:ascii="Times New Roman" w:hAnsi="Times New Roman" w:cs="Times New Roman"/>
          <w:sz w:val="24"/>
          <w:szCs w:val="24"/>
        </w:rPr>
        <w:t xml:space="preserve"> (дата обращения: 24.04.2018)</w:t>
      </w:r>
    </w:p>
  </w:footnote>
  <w:footnote w:id="52">
    <w:p w:rsidR="00804725" w:rsidRPr="008769D8" w:rsidRDefault="00804725" w:rsidP="00805C17">
      <w:pPr>
        <w:pStyle w:val="a4"/>
        <w:rPr>
          <w:rFonts w:ascii="Times New Roman" w:hAnsi="Times New Roman" w:cs="Times New Roman"/>
          <w:sz w:val="24"/>
          <w:szCs w:val="24"/>
        </w:rPr>
      </w:pPr>
      <w:r w:rsidRPr="008769D8">
        <w:rPr>
          <w:rStyle w:val="a6"/>
          <w:rFonts w:ascii="Times New Roman" w:hAnsi="Times New Roman" w:cs="Times New Roman"/>
          <w:sz w:val="24"/>
          <w:szCs w:val="24"/>
        </w:rPr>
        <w:footnoteRef/>
      </w:r>
      <w:r w:rsidRPr="008769D8">
        <w:rPr>
          <w:rFonts w:ascii="Times New Roman" w:hAnsi="Times New Roman" w:cs="Times New Roman"/>
          <w:sz w:val="24"/>
          <w:szCs w:val="24"/>
        </w:rPr>
        <w:t xml:space="preserve"> </w:t>
      </w:r>
      <w:r w:rsidRPr="008769D8">
        <w:rPr>
          <w:rFonts w:ascii="Times New Roman" w:hAnsi="Times New Roman" w:cs="Times New Roman"/>
          <w:sz w:val="24"/>
          <w:szCs w:val="24"/>
          <w:lang w:val="en-US"/>
        </w:rPr>
        <w:t>URL</w:t>
      </w:r>
      <w:r w:rsidRPr="008769D8">
        <w:rPr>
          <w:rFonts w:ascii="Times New Roman" w:hAnsi="Times New Roman" w:cs="Times New Roman"/>
          <w:sz w:val="24"/>
          <w:szCs w:val="24"/>
        </w:rPr>
        <w:t xml:space="preserve">: </w:t>
      </w:r>
      <w:hyperlink r:id="rId30" w:history="1">
        <w:r w:rsidRPr="008769D8">
          <w:rPr>
            <w:rStyle w:val="a7"/>
            <w:rFonts w:ascii="Times New Roman" w:hAnsi="Times New Roman" w:cs="Times New Roman"/>
            <w:sz w:val="24"/>
            <w:szCs w:val="24"/>
            <w:lang w:val="en-US"/>
          </w:rPr>
          <w:t>https</w:t>
        </w:r>
        <w:r w:rsidRPr="008769D8">
          <w:rPr>
            <w:rStyle w:val="a7"/>
            <w:rFonts w:ascii="Times New Roman" w:hAnsi="Times New Roman" w:cs="Times New Roman"/>
            <w:sz w:val="24"/>
            <w:szCs w:val="24"/>
          </w:rPr>
          <w:t>://</w:t>
        </w:r>
        <w:r w:rsidRPr="008769D8">
          <w:rPr>
            <w:rStyle w:val="a7"/>
            <w:rFonts w:ascii="Times New Roman" w:hAnsi="Times New Roman" w:cs="Times New Roman"/>
            <w:sz w:val="24"/>
            <w:szCs w:val="24"/>
            <w:lang w:val="en-US"/>
          </w:rPr>
          <w:t>ria</w:t>
        </w:r>
        <w:r w:rsidRPr="008769D8">
          <w:rPr>
            <w:rStyle w:val="a7"/>
            <w:rFonts w:ascii="Times New Roman" w:hAnsi="Times New Roman" w:cs="Times New Roman"/>
            <w:sz w:val="24"/>
            <w:szCs w:val="24"/>
          </w:rPr>
          <w:t>.</w:t>
        </w:r>
        <w:proofErr w:type="spellStart"/>
        <w:r w:rsidRPr="008769D8">
          <w:rPr>
            <w:rStyle w:val="a7"/>
            <w:rFonts w:ascii="Times New Roman" w:hAnsi="Times New Roman" w:cs="Times New Roman"/>
            <w:sz w:val="24"/>
            <w:szCs w:val="24"/>
            <w:lang w:val="en-US"/>
          </w:rPr>
          <w:t>ru</w:t>
        </w:r>
        <w:proofErr w:type="spellEnd"/>
        <w:r w:rsidRPr="008769D8">
          <w:rPr>
            <w:rStyle w:val="a7"/>
            <w:rFonts w:ascii="Times New Roman" w:hAnsi="Times New Roman" w:cs="Times New Roman"/>
            <w:sz w:val="24"/>
            <w:szCs w:val="24"/>
          </w:rPr>
          <w:t>/</w:t>
        </w:r>
        <w:r w:rsidRPr="008769D8">
          <w:rPr>
            <w:rStyle w:val="a7"/>
            <w:rFonts w:ascii="Times New Roman" w:hAnsi="Times New Roman" w:cs="Times New Roman"/>
            <w:sz w:val="24"/>
            <w:szCs w:val="24"/>
            <w:lang w:val="en-US"/>
          </w:rPr>
          <w:t>disabled</w:t>
        </w:r>
        <w:r w:rsidRPr="008769D8">
          <w:rPr>
            <w:rStyle w:val="a7"/>
            <w:rFonts w:ascii="Times New Roman" w:hAnsi="Times New Roman" w:cs="Times New Roman"/>
            <w:sz w:val="24"/>
            <w:szCs w:val="24"/>
          </w:rPr>
          <w:t>_</w:t>
        </w:r>
        <w:r w:rsidRPr="008769D8">
          <w:rPr>
            <w:rStyle w:val="a7"/>
            <w:rFonts w:ascii="Times New Roman" w:hAnsi="Times New Roman" w:cs="Times New Roman"/>
            <w:sz w:val="24"/>
            <w:szCs w:val="24"/>
            <w:lang w:val="en-US"/>
          </w:rPr>
          <w:t>know</w:t>
        </w:r>
        <w:r w:rsidRPr="008769D8">
          <w:rPr>
            <w:rStyle w:val="a7"/>
            <w:rFonts w:ascii="Times New Roman" w:hAnsi="Times New Roman" w:cs="Times New Roman"/>
            <w:sz w:val="24"/>
            <w:szCs w:val="24"/>
          </w:rPr>
          <w:t>/20160822/1474985105.</w:t>
        </w:r>
        <w:r w:rsidRPr="008769D8">
          <w:rPr>
            <w:rStyle w:val="a7"/>
            <w:rFonts w:ascii="Times New Roman" w:hAnsi="Times New Roman" w:cs="Times New Roman"/>
            <w:sz w:val="24"/>
            <w:szCs w:val="24"/>
            <w:lang w:val="en-US"/>
          </w:rPr>
          <w:t>html</w:t>
        </w:r>
      </w:hyperlink>
      <w:r w:rsidRPr="008769D8">
        <w:rPr>
          <w:rFonts w:ascii="Times New Roman" w:hAnsi="Times New Roman" w:cs="Times New Roman"/>
          <w:sz w:val="24"/>
          <w:szCs w:val="24"/>
        </w:rPr>
        <w:t xml:space="preserve"> (дата обращения: 24.04.2018)</w:t>
      </w:r>
    </w:p>
  </w:footnote>
  <w:footnote w:id="53">
    <w:p w:rsidR="008769D8" w:rsidRPr="008769D8" w:rsidRDefault="008769D8">
      <w:pPr>
        <w:pStyle w:val="a4"/>
        <w:rPr>
          <w:bCs/>
          <w:lang w:val="en-US"/>
        </w:rPr>
      </w:pPr>
      <w:r w:rsidRPr="008769D8">
        <w:rPr>
          <w:rStyle w:val="a6"/>
          <w:rFonts w:ascii="Times New Roman" w:hAnsi="Times New Roman" w:cs="Times New Roman"/>
          <w:sz w:val="24"/>
          <w:szCs w:val="24"/>
        </w:rPr>
        <w:footnoteRef/>
      </w:r>
      <w:r w:rsidRPr="008769D8">
        <w:rPr>
          <w:rFonts w:ascii="Times New Roman" w:hAnsi="Times New Roman" w:cs="Times New Roman"/>
          <w:sz w:val="24"/>
          <w:szCs w:val="24"/>
          <w:lang w:val="en-US"/>
        </w:rPr>
        <w:t xml:space="preserve"> Hollow M. </w:t>
      </w:r>
      <w:r w:rsidRPr="008769D8">
        <w:rPr>
          <w:rFonts w:ascii="Times New Roman" w:hAnsi="Times New Roman" w:cs="Times New Roman"/>
          <w:bCs/>
          <w:sz w:val="24"/>
          <w:szCs w:val="24"/>
          <w:lang w:val="en-US"/>
        </w:rPr>
        <w:t xml:space="preserve">Crowdfunding and Civic Society in Europe: A Profitable Partnership? URL: </w:t>
      </w:r>
      <w:r w:rsidR="00C040B8">
        <w:fldChar w:fldCharType="begin"/>
      </w:r>
      <w:r w:rsidR="00C040B8" w:rsidRPr="0094137F">
        <w:rPr>
          <w:lang w:val="en-US"/>
        </w:rPr>
        <w:instrText xml:space="preserve"> HYPERLINK "http://www.academia.edu/3415172/Crowdfunding_and_Civic_Society_in_Europe_A_Profitable_Partnership" </w:instrText>
      </w:r>
      <w:r w:rsidR="00C040B8">
        <w:fldChar w:fldCharType="separate"/>
      </w:r>
      <w:r w:rsidRPr="008769D8">
        <w:rPr>
          <w:rStyle w:val="a7"/>
          <w:rFonts w:ascii="Times New Roman" w:hAnsi="Times New Roman" w:cs="Times New Roman"/>
          <w:bCs/>
          <w:sz w:val="24"/>
          <w:szCs w:val="24"/>
          <w:lang w:val="en-US"/>
        </w:rPr>
        <w:t>http://www.academia.edu/3415172/Crowdfunding_and_Civic_Society_in_Europe_A_Profitable_Partnership</w:t>
      </w:r>
      <w:r w:rsidR="00C040B8">
        <w:rPr>
          <w:rStyle w:val="a7"/>
          <w:rFonts w:ascii="Times New Roman" w:hAnsi="Times New Roman" w:cs="Times New Roman"/>
          <w:bCs/>
          <w:sz w:val="24"/>
          <w:szCs w:val="24"/>
          <w:lang w:val="en-US"/>
        </w:rPr>
        <w:fldChar w:fldCharType="end"/>
      </w:r>
      <w:r w:rsidRPr="008769D8">
        <w:rPr>
          <w:rFonts w:ascii="Times New Roman" w:hAnsi="Times New Roman" w:cs="Times New Roman"/>
          <w:bCs/>
          <w:sz w:val="24"/>
          <w:szCs w:val="24"/>
          <w:lang w:val="en-US"/>
        </w:rPr>
        <w:t xml:space="preserve"> (24.04.2018)</w:t>
      </w:r>
    </w:p>
  </w:footnote>
  <w:footnote w:id="54">
    <w:p w:rsidR="00804725" w:rsidRPr="00F9322C" w:rsidRDefault="00804725" w:rsidP="00805C17">
      <w:pPr>
        <w:pStyle w:val="a4"/>
        <w:rPr>
          <w:rFonts w:ascii="Times New Roman" w:hAnsi="Times New Roman" w:cs="Times New Roman"/>
          <w:sz w:val="24"/>
          <w:szCs w:val="24"/>
        </w:rPr>
      </w:pPr>
      <w:r w:rsidRPr="00F9322C">
        <w:rPr>
          <w:rStyle w:val="a6"/>
          <w:rFonts w:ascii="Times New Roman" w:hAnsi="Times New Roman" w:cs="Times New Roman"/>
          <w:sz w:val="24"/>
          <w:szCs w:val="24"/>
        </w:rPr>
        <w:footnoteRef/>
      </w:r>
      <w:r w:rsidRPr="00F9322C">
        <w:rPr>
          <w:rFonts w:ascii="Times New Roman" w:hAnsi="Times New Roman" w:cs="Times New Roman"/>
          <w:sz w:val="24"/>
          <w:szCs w:val="24"/>
        </w:rPr>
        <w:t xml:space="preserve"> </w:t>
      </w:r>
      <w:r w:rsidRPr="00F9322C">
        <w:rPr>
          <w:rFonts w:ascii="Times New Roman" w:hAnsi="Times New Roman" w:cs="Times New Roman"/>
          <w:sz w:val="24"/>
          <w:szCs w:val="24"/>
          <w:lang w:val="en-US"/>
        </w:rPr>
        <w:t>URL</w:t>
      </w:r>
      <w:r w:rsidRPr="00F9322C">
        <w:rPr>
          <w:rFonts w:ascii="Times New Roman" w:hAnsi="Times New Roman" w:cs="Times New Roman"/>
          <w:sz w:val="24"/>
          <w:szCs w:val="24"/>
        </w:rPr>
        <w:t xml:space="preserve">: </w:t>
      </w:r>
      <w:hyperlink r:id="rId31" w:history="1">
        <w:r w:rsidRPr="00F9322C">
          <w:rPr>
            <w:rStyle w:val="a7"/>
            <w:rFonts w:ascii="Times New Roman" w:hAnsi="Times New Roman" w:cs="Times New Roman"/>
            <w:sz w:val="24"/>
            <w:szCs w:val="24"/>
            <w:lang w:val="en-US"/>
          </w:rPr>
          <w:t>https</w:t>
        </w:r>
        <w:r w:rsidRPr="00F9322C">
          <w:rPr>
            <w:rStyle w:val="a7"/>
            <w:rFonts w:ascii="Times New Roman" w:hAnsi="Times New Roman" w:cs="Times New Roman"/>
            <w:sz w:val="24"/>
            <w:szCs w:val="24"/>
          </w:rPr>
          <w:t>://</w:t>
        </w:r>
        <w:r w:rsidRPr="00F9322C">
          <w:rPr>
            <w:rStyle w:val="a7"/>
            <w:rFonts w:ascii="Times New Roman" w:hAnsi="Times New Roman" w:cs="Times New Roman"/>
            <w:sz w:val="24"/>
            <w:szCs w:val="24"/>
            <w:lang w:val="en-US"/>
          </w:rPr>
          <w:t>www</w:t>
        </w:r>
        <w:r w:rsidRPr="00F9322C">
          <w:rPr>
            <w:rStyle w:val="a7"/>
            <w:rFonts w:ascii="Times New Roman" w:hAnsi="Times New Roman" w:cs="Times New Roman"/>
            <w:sz w:val="24"/>
            <w:szCs w:val="24"/>
          </w:rPr>
          <w:t>.</w:t>
        </w:r>
        <w:proofErr w:type="spellStart"/>
        <w:r w:rsidRPr="00F9322C">
          <w:rPr>
            <w:rStyle w:val="a7"/>
            <w:rFonts w:ascii="Times New Roman" w:hAnsi="Times New Roman" w:cs="Times New Roman"/>
            <w:sz w:val="24"/>
            <w:szCs w:val="24"/>
            <w:lang w:val="en-US"/>
          </w:rPr>
          <w:t>ulule</w:t>
        </w:r>
        <w:proofErr w:type="spellEnd"/>
        <w:r w:rsidRPr="00F9322C">
          <w:rPr>
            <w:rStyle w:val="a7"/>
            <w:rFonts w:ascii="Times New Roman" w:hAnsi="Times New Roman" w:cs="Times New Roman"/>
            <w:sz w:val="24"/>
            <w:szCs w:val="24"/>
          </w:rPr>
          <w:t>.</w:t>
        </w:r>
        <w:r w:rsidRPr="00F9322C">
          <w:rPr>
            <w:rStyle w:val="a7"/>
            <w:rFonts w:ascii="Times New Roman" w:hAnsi="Times New Roman" w:cs="Times New Roman"/>
            <w:sz w:val="24"/>
            <w:szCs w:val="24"/>
            <w:lang w:val="en-US"/>
          </w:rPr>
          <w:t>com</w:t>
        </w:r>
        <w:r w:rsidRPr="00F9322C">
          <w:rPr>
            <w:rStyle w:val="a7"/>
            <w:rFonts w:ascii="Times New Roman" w:hAnsi="Times New Roman" w:cs="Times New Roman"/>
            <w:sz w:val="24"/>
            <w:szCs w:val="24"/>
          </w:rPr>
          <w:t>/</w:t>
        </w:r>
        <w:r w:rsidRPr="00F9322C">
          <w:rPr>
            <w:rStyle w:val="a7"/>
            <w:rFonts w:ascii="Times New Roman" w:hAnsi="Times New Roman" w:cs="Times New Roman"/>
            <w:sz w:val="24"/>
            <w:szCs w:val="24"/>
            <w:lang w:val="en-US"/>
          </w:rPr>
          <w:t>stats</w:t>
        </w:r>
        <w:r w:rsidRPr="00F9322C">
          <w:rPr>
            <w:rStyle w:val="a7"/>
            <w:rFonts w:ascii="Times New Roman" w:hAnsi="Times New Roman" w:cs="Times New Roman"/>
            <w:sz w:val="24"/>
            <w:szCs w:val="24"/>
          </w:rPr>
          <w:t>/</w:t>
        </w:r>
      </w:hyperlink>
      <w:r w:rsidRPr="00F9322C">
        <w:rPr>
          <w:rFonts w:ascii="Times New Roman" w:hAnsi="Times New Roman" w:cs="Times New Roman"/>
          <w:sz w:val="24"/>
          <w:szCs w:val="24"/>
        </w:rPr>
        <w:t xml:space="preserve"> (дата обращения: 24.04.2018)</w:t>
      </w:r>
    </w:p>
  </w:footnote>
  <w:footnote w:id="55">
    <w:p w:rsidR="00804725" w:rsidRDefault="00804725" w:rsidP="00805C17">
      <w:pPr>
        <w:pStyle w:val="a4"/>
      </w:pPr>
      <w:r w:rsidRPr="00F9322C">
        <w:rPr>
          <w:rStyle w:val="a6"/>
          <w:rFonts w:ascii="Times New Roman" w:hAnsi="Times New Roman" w:cs="Times New Roman"/>
          <w:sz w:val="24"/>
          <w:szCs w:val="24"/>
        </w:rPr>
        <w:footnoteRef/>
      </w:r>
      <w:r w:rsidRPr="00F9322C">
        <w:rPr>
          <w:rFonts w:ascii="Times New Roman" w:hAnsi="Times New Roman" w:cs="Times New Roman"/>
          <w:sz w:val="24"/>
          <w:szCs w:val="24"/>
        </w:rPr>
        <w:t xml:space="preserve"> </w:t>
      </w:r>
      <w:r w:rsidRPr="00F9322C">
        <w:rPr>
          <w:rFonts w:ascii="Times New Roman" w:hAnsi="Times New Roman" w:cs="Times New Roman"/>
          <w:sz w:val="24"/>
          <w:szCs w:val="24"/>
          <w:lang w:val="en-US"/>
        </w:rPr>
        <w:t>URL</w:t>
      </w:r>
      <w:r w:rsidRPr="00F9322C">
        <w:rPr>
          <w:rFonts w:ascii="Times New Roman" w:hAnsi="Times New Roman" w:cs="Times New Roman"/>
          <w:sz w:val="24"/>
          <w:szCs w:val="24"/>
        </w:rPr>
        <w:t xml:space="preserve">: </w:t>
      </w:r>
      <w:hyperlink r:id="rId32" w:history="1">
        <w:r w:rsidRPr="00F9322C">
          <w:rPr>
            <w:rStyle w:val="a7"/>
            <w:rFonts w:ascii="Times New Roman" w:hAnsi="Times New Roman" w:cs="Times New Roman"/>
            <w:sz w:val="24"/>
            <w:szCs w:val="24"/>
          </w:rPr>
          <w:t>https://www.startnext.com/about/startnext.html</w:t>
        </w:r>
      </w:hyperlink>
      <w:r w:rsidRPr="00F9322C">
        <w:rPr>
          <w:rFonts w:ascii="Times New Roman" w:hAnsi="Times New Roman" w:cs="Times New Roman"/>
          <w:sz w:val="24"/>
          <w:szCs w:val="24"/>
        </w:rPr>
        <w:t xml:space="preserve"> (дата обращения: 24.04.2018)</w:t>
      </w:r>
    </w:p>
  </w:footnote>
  <w:footnote w:id="56">
    <w:p w:rsidR="00804725" w:rsidRPr="003C3784" w:rsidRDefault="00804725" w:rsidP="00805C17">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w:t>
      </w:r>
      <w:r w:rsidRPr="003C3784">
        <w:rPr>
          <w:rFonts w:ascii="Times New Roman" w:hAnsi="Times New Roman" w:cs="Times New Roman"/>
          <w:sz w:val="24"/>
          <w:szCs w:val="24"/>
          <w:lang w:val="en-US"/>
        </w:rPr>
        <w:t>URL</w:t>
      </w:r>
      <w:r w:rsidRPr="003C3784">
        <w:rPr>
          <w:rFonts w:ascii="Times New Roman" w:hAnsi="Times New Roman" w:cs="Times New Roman"/>
          <w:sz w:val="24"/>
          <w:szCs w:val="24"/>
        </w:rPr>
        <w:t xml:space="preserve">: </w:t>
      </w:r>
      <w:hyperlink r:id="rId33" w:history="1">
        <w:r w:rsidRPr="003C3784">
          <w:rPr>
            <w:rStyle w:val="a7"/>
            <w:rFonts w:ascii="Times New Roman" w:hAnsi="Times New Roman" w:cs="Times New Roman"/>
            <w:sz w:val="24"/>
            <w:szCs w:val="24"/>
          </w:rPr>
          <w:t>https://biggggidea.com/projects/</w:t>
        </w:r>
      </w:hyperlink>
      <w:r w:rsidRPr="003C3784">
        <w:rPr>
          <w:rFonts w:ascii="Times New Roman" w:hAnsi="Times New Roman" w:cs="Times New Roman"/>
          <w:sz w:val="24"/>
          <w:szCs w:val="24"/>
        </w:rPr>
        <w:t xml:space="preserve"> (дата обращения: 24.04.2018) </w:t>
      </w:r>
    </w:p>
  </w:footnote>
  <w:footnote w:id="57">
    <w:p w:rsidR="00804725" w:rsidRPr="003C3784" w:rsidRDefault="00804725" w:rsidP="00805C17">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w:t>
      </w:r>
      <w:r w:rsidRPr="003C3784">
        <w:rPr>
          <w:rFonts w:ascii="Times New Roman" w:hAnsi="Times New Roman" w:cs="Times New Roman"/>
          <w:sz w:val="24"/>
          <w:szCs w:val="24"/>
          <w:lang w:val="en-US"/>
        </w:rPr>
        <w:t>URL</w:t>
      </w:r>
      <w:r w:rsidRPr="003C3784">
        <w:rPr>
          <w:rFonts w:ascii="Times New Roman" w:hAnsi="Times New Roman" w:cs="Times New Roman"/>
          <w:sz w:val="24"/>
          <w:szCs w:val="24"/>
        </w:rPr>
        <w:t xml:space="preserve">: </w:t>
      </w:r>
      <w:hyperlink r:id="rId34" w:history="1">
        <w:r w:rsidRPr="003C3784">
          <w:rPr>
            <w:rStyle w:val="a7"/>
            <w:rFonts w:ascii="Times New Roman" w:hAnsi="Times New Roman" w:cs="Times New Roman"/>
            <w:sz w:val="24"/>
            <w:szCs w:val="24"/>
            <w:lang w:val="en-US"/>
          </w:rPr>
          <w:t>https</w:t>
        </w:r>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planeta</w:t>
        </w:r>
        <w:proofErr w:type="spellEnd"/>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ru</w:t>
        </w:r>
        <w:proofErr w:type="spellEnd"/>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about</w:t>
        </w:r>
      </w:hyperlink>
      <w:r w:rsidRPr="003C3784">
        <w:rPr>
          <w:rFonts w:ascii="Times New Roman" w:hAnsi="Times New Roman" w:cs="Times New Roman"/>
          <w:sz w:val="24"/>
          <w:szCs w:val="24"/>
        </w:rPr>
        <w:t xml:space="preserve"> (дата обращения: 01.05.2018)</w:t>
      </w:r>
    </w:p>
  </w:footnote>
  <w:footnote w:id="58">
    <w:p w:rsidR="00804725" w:rsidRPr="003C3784" w:rsidRDefault="00804725" w:rsidP="00A52A79">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w:t>
      </w:r>
      <w:r w:rsidRPr="003C3784">
        <w:rPr>
          <w:rFonts w:ascii="Times New Roman" w:hAnsi="Times New Roman" w:cs="Times New Roman"/>
          <w:sz w:val="24"/>
          <w:szCs w:val="24"/>
          <w:lang w:val="en-US"/>
        </w:rPr>
        <w:t>URL</w:t>
      </w:r>
      <w:r w:rsidRPr="003C3784">
        <w:rPr>
          <w:rFonts w:ascii="Times New Roman" w:hAnsi="Times New Roman" w:cs="Times New Roman"/>
          <w:sz w:val="24"/>
          <w:szCs w:val="24"/>
        </w:rPr>
        <w:t xml:space="preserve">: </w:t>
      </w:r>
      <w:hyperlink r:id="rId35" w:history="1">
        <w:r w:rsidRPr="003C3784">
          <w:rPr>
            <w:rStyle w:val="a7"/>
            <w:rFonts w:ascii="Times New Roman" w:hAnsi="Times New Roman" w:cs="Times New Roman"/>
            <w:sz w:val="24"/>
            <w:szCs w:val="24"/>
          </w:rPr>
          <w:t>https://ria.ru/disabled_know/20160822/1474985105.html</w:t>
        </w:r>
      </w:hyperlink>
      <w:r w:rsidRPr="003C3784">
        <w:rPr>
          <w:rFonts w:ascii="Times New Roman" w:hAnsi="Times New Roman" w:cs="Times New Roman"/>
          <w:sz w:val="24"/>
          <w:szCs w:val="24"/>
        </w:rPr>
        <w:t xml:space="preserve"> (дата обращения: 01.05.2018)</w:t>
      </w:r>
    </w:p>
  </w:footnote>
  <w:footnote w:id="59">
    <w:p w:rsidR="00804725" w:rsidRPr="003C3784" w:rsidRDefault="00804725" w:rsidP="00A52A79">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w:t>
      </w:r>
      <w:r w:rsidRPr="003C3784">
        <w:rPr>
          <w:rFonts w:ascii="Times New Roman" w:hAnsi="Times New Roman" w:cs="Times New Roman"/>
          <w:sz w:val="24"/>
          <w:szCs w:val="24"/>
          <w:lang w:val="en-US"/>
        </w:rPr>
        <w:t>URL</w:t>
      </w:r>
      <w:r w:rsidRPr="003C3784">
        <w:rPr>
          <w:rFonts w:ascii="Times New Roman" w:hAnsi="Times New Roman" w:cs="Times New Roman"/>
          <w:sz w:val="24"/>
          <w:szCs w:val="24"/>
        </w:rPr>
        <w:t xml:space="preserve">: </w:t>
      </w:r>
      <w:hyperlink r:id="rId36" w:history="1">
        <w:r w:rsidRPr="003C3784">
          <w:rPr>
            <w:rStyle w:val="a7"/>
            <w:rFonts w:ascii="Times New Roman" w:hAnsi="Times New Roman" w:cs="Times New Roman"/>
            <w:sz w:val="24"/>
            <w:szCs w:val="24"/>
          </w:rPr>
          <w:t>https://boomstarter.ru/</w:t>
        </w:r>
      </w:hyperlink>
      <w:r w:rsidRPr="003C3784">
        <w:rPr>
          <w:rFonts w:ascii="Times New Roman" w:hAnsi="Times New Roman" w:cs="Times New Roman"/>
          <w:sz w:val="24"/>
          <w:szCs w:val="24"/>
        </w:rPr>
        <w:t xml:space="preserve"> (дата обращения: 01.05.2018)</w:t>
      </w:r>
    </w:p>
  </w:footnote>
  <w:footnote w:id="60">
    <w:p w:rsidR="00804725" w:rsidRPr="003C3784" w:rsidRDefault="00804725" w:rsidP="00A52A79">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w:t>
      </w:r>
      <w:r w:rsidRPr="003C3784">
        <w:rPr>
          <w:rFonts w:ascii="Times New Roman" w:hAnsi="Times New Roman" w:cs="Times New Roman"/>
          <w:sz w:val="24"/>
          <w:szCs w:val="24"/>
          <w:lang w:val="en-US"/>
        </w:rPr>
        <w:t>URL</w:t>
      </w:r>
      <w:r w:rsidRPr="003C3784">
        <w:rPr>
          <w:rFonts w:ascii="Times New Roman" w:hAnsi="Times New Roman" w:cs="Times New Roman"/>
          <w:sz w:val="24"/>
          <w:szCs w:val="24"/>
        </w:rPr>
        <w:t xml:space="preserve">: </w:t>
      </w:r>
      <w:hyperlink r:id="rId37" w:history="1">
        <w:r w:rsidRPr="003C3784">
          <w:rPr>
            <w:rStyle w:val="a7"/>
            <w:rFonts w:ascii="Times New Roman" w:hAnsi="Times New Roman" w:cs="Times New Roman"/>
            <w:sz w:val="24"/>
            <w:szCs w:val="24"/>
            <w:lang w:val="en-US"/>
          </w:rPr>
          <w:t>https</w:t>
        </w:r>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planeta</w:t>
        </w:r>
        <w:proofErr w:type="spellEnd"/>
        <w:r w:rsidRPr="003C3784">
          <w:rPr>
            <w:rStyle w:val="a7"/>
            <w:rFonts w:ascii="Times New Roman" w:hAnsi="Times New Roman" w:cs="Times New Roman"/>
            <w:sz w:val="24"/>
            <w:szCs w:val="24"/>
          </w:rPr>
          <w:t>.</w:t>
        </w:r>
        <w:proofErr w:type="spellStart"/>
        <w:r w:rsidRPr="003C3784">
          <w:rPr>
            <w:rStyle w:val="a7"/>
            <w:rFonts w:ascii="Times New Roman" w:hAnsi="Times New Roman" w:cs="Times New Roman"/>
            <w:sz w:val="24"/>
            <w:szCs w:val="24"/>
            <w:lang w:val="en-US"/>
          </w:rPr>
          <w:t>ru</w:t>
        </w:r>
        <w:proofErr w:type="spellEnd"/>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search</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projects</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query</w:t>
        </w:r>
        <w:r w:rsidRPr="003C3784">
          <w:rPr>
            <w:rStyle w:val="a7"/>
            <w:rFonts w:ascii="Times New Roman" w:hAnsi="Times New Roman" w:cs="Times New Roman"/>
            <w:sz w:val="24"/>
            <w:szCs w:val="24"/>
          </w:rPr>
          <w:t>=&amp;</w:t>
        </w:r>
        <w:r w:rsidRPr="003C3784">
          <w:rPr>
            <w:rStyle w:val="a7"/>
            <w:rFonts w:ascii="Times New Roman" w:hAnsi="Times New Roman" w:cs="Times New Roman"/>
            <w:sz w:val="24"/>
            <w:szCs w:val="24"/>
            <w:lang w:val="en-US"/>
          </w:rPr>
          <w:t>categories</w:t>
        </w:r>
        <w:r w:rsidRPr="003C3784">
          <w:rPr>
            <w:rStyle w:val="a7"/>
            <w:rFonts w:ascii="Times New Roman" w:hAnsi="Times New Roman" w:cs="Times New Roman"/>
            <w:sz w:val="24"/>
            <w:szCs w:val="24"/>
          </w:rPr>
          <w:t>=</w:t>
        </w:r>
        <w:r w:rsidRPr="003C3784">
          <w:rPr>
            <w:rStyle w:val="a7"/>
            <w:rFonts w:ascii="Times New Roman" w:hAnsi="Times New Roman" w:cs="Times New Roman"/>
            <w:sz w:val="24"/>
            <w:szCs w:val="24"/>
            <w:lang w:val="en-US"/>
          </w:rPr>
          <w:t>JOURNALISM</w:t>
        </w:r>
      </w:hyperlink>
      <w:r w:rsidRPr="003C3784">
        <w:rPr>
          <w:rFonts w:ascii="Times New Roman" w:hAnsi="Times New Roman" w:cs="Times New Roman"/>
          <w:sz w:val="24"/>
          <w:szCs w:val="24"/>
        </w:rPr>
        <w:t xml:space="preserve"> (дата обращения: 01.05.2018)</w:t>
      </w:r>
    </w:p>
  </w:footnote>
  <w:footnote w:id="61">
    <w:p w:rsidR="00804725" w:rsidRPr="003C3784" w:rsidRDefault="00804725" w:rsidP="00A52A79">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w:t>
      </w:r>
      <w:r w:rsidRPr="003C3784">
        <w:rPr>
          <w:rFonts w:ascii="Times New Roman" w:hAnsi="Times New Roman" w:cs="Times New Roman"/>
          <w:sz w:val="24"/>
          <w:szCs w:val="24"/>
          <w:lang w:val="en-US"/>
        </w:rPr>
        <w:t>URL</w:t>
      </w:r>
      <w:r w:rsidRPr="003C3784">
        <w:rPr>
          <w:rFonts w:ascii="Times New Roman" w:hAnsi="Times New Roman" w:cs="Times New Roman"/>
          <w:sz w:val="24"/>
          <w:szCs w:val="24"/>
        </w:rPr>
        <w:t xml:space="preserve">:  </w:t>
      </w:r>
      <w:hyperlink r:id="rId38" w:history="1">
        <w:r w:rsidRPr="003C3784">
          <w:rPr>
            <w:rStyle w:val="a7"/>
            <w:rFonts w:ascii="Times New Roman" w:hAnsi="Times New Roman" w:cs="Times New Roman"/>
            <w:sz w:val="24"/>
            <w:szCs w:val="24"/>
          </w:rPr>
          <w:t>https://planeta.ru/campaigns/svoy1</w:t>
        </w:r>
      </w:hyperlink>
      <w:r w:rsidRPr="003C3784">
        <w:rPr>
          <w:rFonts w:ascii="Times New Roman" w:hAnsi="Times New Roman" w:cs="Times New Roman"/>
          <w:sz w:val="24"/>
          <w:szCs w:val="24"/>
        </w:rPr>
        <w:t xml:space="preserve"> (дата обращения: 01.05.2018)</w:t>
      </w:r>
    </w:p>
  </w:footnote>
  <w:footnote w:id="62">
    <w:p w:rsidR="00804725" w:rsidRPr="00A52A79" w:rsidRDefault="00804725" w:rsidP="00A52A79">
      <w:pPr>
        <w:pStyle w:val="a4"/>
      </w:pPr>
      <w:r w:rsidRPr="00A52A79">
        <w:rPr>
          <w:rStyle w:val="a6"/>
          <w:rFonts w:ascii="Times New Roman" w:hAnsi="Times New Roman" w:cs="Times New Roman"/>
          <w:sz w:val="24"/>
          <w:szCs w:val="24"/>
        </w:rPr>
        <w:footnoteRef/>
      </w:r>
      <w:r w:rsidRPr="00A52A79">
        <w:rPr>
          <w:rFonts w:ascii="Times New Roman" w:hAnsi="Times New Roman" w:cs="Times New Roman"/>
          <w:sz w:val="24"/>
          <w:szCs w:val="24"/>
        </w:rPr>
        <w:t xml:space="preserve"> </w:t>
      </w:r>
      <w:r w:rsidRPr="00A52A79">
        <w:rPr>
          <w:rFonts w:ascii="Times New Roman" w:hAnsi="Times New Roman" w:cs="Times New Roman"/>
          <w:sz w:val="24"/>
          <w:szCs w:val="24"/>
          <w:lang w:val="en-US"/>
        </w:rPr>
        <w:t>URL</w:t>
      </w:r>
      <w:r w:rsidRPr="00A52A79">
        <w:rPr>
          <w:rFonts w:ascii="Times New Roman" w:hAnsi="Times New Roman" w:cs="Times New Roman"/>
          <w:sz w:val="24"/>
          <w:szCs w:val="24"/>
        </w:rPr>
        <w:t xml:space="preserve">: </w:t>
      </w:r>
      <w:hyperlink r:id="rId39" w:history="1">
        <w:r w:rsidRPr="00A52A79">
          <w:rPr>
            <w:rStyle w:val="a7"/>
            <w:rFonts w:ascii="Times New Roman" w:hAnsi="Times New Roman" w:cs="Times New Roman"/>
            <w:sz w:val="24"/>
            <w:szCs w:val="24"/>
            <w:lang w:val="en-US"/>
          </w:rPr>
          <w:t>https</w:t>
        </w:r>
        <w:r w:rsidRPr="00A52A79">
          <w:rPr>
            <w:rStyle w:val="a7"/>
            <w:rFonts w:ascii="Times New Roman" w:hAnsi="Times New Roman" w:cs="Times New Roman"/>
            <w:sz w:val="24"/>
            <w:szCs w:val="24"/>
          </w:rPr>
          <w:t>://</w:t>
        </w:r>
        <w:proofErr w:type="spellStart"/>
        <w:r w:rsidRPr="00A52A79">
          <w:rPr>
            <w:rStyle w:val="a7"/>
            <w:rFonts w:ascii="Times New Roman" w:hAnsi="Times New Roman" w:cs="Times New Roman"/>
            <w:sz w:val="24"/>
            <w:szCs w:val="24"/>
            <w:lang w:val="en-US"/>
          </w:rPr>
          <w:t>planeta</w:t>
        </w:r>
        <w:proofErr w:type="spellEnd"/>
        <w:r w:rsidRPr="00A52A79">
          <w:rPr>
            <w:rStyle w:val="a7"/>
            <w:rFonts w:ascii="Times New Roman" w:hAnsi="Times New Roman" w:cs="Times New Roman"/>
            <w:sz w:val="24"/>
            <w:szCs w:val="24"/>
          </w:rPr>
          <w:t>.</w:t>
        </w:r>
        <w:proofErr w:type="spellStart"/>
        <w:r w:rsidRPr="00A52A79">
          <w:rPr>
            <w:rStyle w:val="a7"/>
            <w:rFonts w:ascii="Times New Roman" w:hAnsi="Times New Roman" w:cs="Times New Roman"/>
            <w:sz w:val="24"/>
            <w:szCs w:val="24"/>
            <w:lang w:val="en-US"/>
          </w:rPr>
          <w:t>ru</w:t>
        </w:r>
        <w:proofErr w:type="spellEnd"/>
        <w:r w:rsidRPr="00A52A79">
          <w:rPr>
            <w:rStyle w:val="a7"/>
            <w:rFonts w:ascii="Times New Roman" w:hAnsi="Times New Roman" w:cs="Times New Roman"/>
            <w:sz w:val="24"/>
            <w:szCs w:val="24"/>
          </w:rPr>
          <w:t>/</w:t>
        </w:r>
        <w:r w:rsidRPr="00A52A79">
          <w:rPr>
            <w:rStyle w:val="a7"/>
            <w:rFonts w:ascii="Times New Roman" w:hAnsi="Times New Roman" w:cs="Times New Roman"/>
            <w:sz w:val="24"/>
            <w:szCs w:val="24"/>
            <w:lang w:val="en-US"/>
          </w:rPr>
          <w:t>campaigns</w:t>
        </w:r>
        <w:r w:rsidRPr="00A52A79">
          <w:rPr>
            <w:rStyle w:val="a7"/>
            <w:rFonts w:ascii="Times New Roman" w:hAnsi="Times New Roman" w:cs="Times New Roman"/>
            <w:sz w:val="24"/>
            <w:szCs w:val="24"/>
          </w:rPr>
          <w:t>/</w:t>
        </w:r>
        <w:proofErr w:type="spellStart"/>
        <w:r w:rsidRPr="00A52A79">
          <w:rPr>
            <w:rStyle w:val="a7"/>
            <w:rFonts w:ascii="Times New Roman" w:hAnsi="Times New Roman" w:cs="Times New Roman"/>
            <w:sz w:val="24"/>
            <w:szCs w:val="24"/>
            <w:lang w:val="en-US"/>
          </w:rPr>
          <w:t>osoboemnenie</w:t>
        </w:r>
        <w:proofErr w:type="spellEnd"/>
      </w:hyperlink>
      <w:r w:rsidRPr="00A52A79">
        <w:rPr>
          <w:rFonts w:ascii="Times New Roman" w:hAnsi="Times New Roman" w:cs="Times New Roman"/>
          <w:sz w:val="24"/>
          <w:szCs w:val="24"/>
        </w:rPr>
        <w:t xml:space="preserve"> (дата обращения: 01.05.2018)</w:t>
      </w:r>
    </w:p>
  </w:footnote>
  <w:footnote w:id="63">
    <w:p w:rsidR="00804725" w:rsidRPr="003C3784" w:rsidRDefault="00804725">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Политология: учебник / под ред. В.А. </w:t>
      </w:r>
      <w:proofErr w:type="spellStart"/>
      <w:r w:rsidRPr="003C3784">
        <w:rPr>
          <w:rFonts w:ascii="Times New Roman" w:hAnsi="Times New Roman" w:cs="Times New Roman"/>
          <w:sz w:val="24"/>
          <w:szCs w:val="24"/>
        </w:rPr>
        <w:t>Ачкасова</w:t>
      </w:r>
      <w:proofErr w:type="spellEnd"/>
      <w:r w:rsidRPr="003C3784">
        <w:rPr>
          <w:rFonts w:ascii="Times New Roman" w:hAnsi="Times New Roman" w:cs="Times New Roman"/>
          <w:sz w:val="24"/>
          <w:szCs w:val="24"/>
        </w:rPr>
        <w:t xml:space="preserve">, В.А. </w:t>
      </w:r>
      <w:proofErr w:type="spellStart"/>
      <w:r w:rsidRPr="003C3784">
        <w:rPr>
          <w:rFonts w:ascii="Times New Roman" w:hAnsi="Times New Roman" w:cs="Times New Roman"/>
          <w:sz w:val="24"/>
          <w:szCs w:val="24"/>
        </w:rPr>
        <w:t>Гуторова</w:t>
      </w:r>
      <w:proofErr w:type="spellEnd"/>
      <w:r w:rsidRPr="003C3784">
        <w:rPr>
          <w:rFonts w:ascii="Times New Roman" w:hAnsi="Times New Roman" w:cs="Times New Roman"/>
          <w:sz w:val="24"/>
          <w:szCs w:val="24"/>
        </w:rPr>
        <w:t xml:space="preserve">. — М.: Издательство </w:t>
      </w:r>
      <w:proofErr w:type="spellStart"/>
      <w:r w:rsidRPr="003C3784">
        <w:rPr>
          <w:rFonts w:ascii="Times New Roman" w:hAnsi="Times New Roman" w:cs="Times New Roman"/>
          <w:sz w:val="24"/>
          <w:szCs w:val="24"/>
        </w:rPr>
        <w:t>Юрайт</w:t>
      </w:r>
      <w:proofErr w:type="spellEnd"/>
      <w:r w:rsidRPr="003C3784">
        <w:rPr>
          <w:rFonts w:ascii="Times New Roman" w:hAnsi="Times New Roman" w:cs="Times New Roman"/>
          <w:sz w:val="24"/>
          <w:szCs w:val="24"/>
        </w:rPr>
        <w:t xml:space="preserve">, ИД </w:t>
      </w:r>
      <w:proofErr w:type="spellStart"/>
      <w:r w:rsidRPr="003C3784">
        <w:rPr>
          <w:rFonts w:ascii="Times New Roman" w:hAnsi="Times New Roman" w:cs="Times New Roman"/>
          <w:sz w:val="24"/>
          <w:szCs w:val="24"/>
        </w:rPr>
        <w:t>Юрайт</w:t>
      </w:r>
      <w:proofErr w:type="spellEnd"/>
      <w:r w:rsidRPr="003C3784">
        <w:rPr>
          <w:rFonts w:ascii="Times New Roman" w:hAnsi="Times New Roman" w:cs="Times New Roman"/>
          <w:sz w:val="24"/>
          <w:szCs w:val="24"/>
        </w:rPr>
        <w:t>, 2010. — С. 671.</w:t>
      </w:r>
    </w:p>
  </w:footnote>
  <w:footnote w:id="64">
    <w:p w:rsidR="00804725" w:rsidRPr="003C3784" w:rsidRDefault="00804725">
      <w:pPr>
        <w:pStyle w:val="a4"/>
        <w:rPr>
          <w:rFonts w:ascii="Times New Roman" w:hAnsi="Times New Roman" w:cs="Times New Roman"/>
          <w:sz w:val="24"/>
          <w:szCs w:val="24"/>
        </w:rPr>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Там же, с. 144.</w:t>
      </w:r>
    </w:p>
  </w:footnote>
  <w:footnote w:id="65">
    <w:p w:rsidR="00804725" w:rsidRDefault="00804725">
      <w:pPr>
        <w:pStyle w:val="a4"/>
      </w:pPr>
      <w:r w:rsidRPr="003C3784">
        <w:rPr>
          <w:rStyle w:val="a6"/>
          <w:rFonts w:ascii="Times New Roman" w:hAnsi="Times New Roman" w:cs="Times New Roman"/>
          <w:sz w:val="24"/>
          <w:szCs w:val="24"/>
        </w:rPr>
        <w:footnoteRef/>
      </w:r>
      <w:r w:rsidRPr="003C3784">
        <w:rPr>
          <w:rFonts w:ascii="Times New Roman" w:hAnsi="Times New Roman" w:cs="Times New Roman"/>
          <w:sz w:val="24"/>
          <w:szCs w:val="24"/>
        </w:rPr>
        <w:t xml:space="preserve"> Там же, с. 655.</w:t>
      </w:r>
    </w:p>
  </w:footnote>
  <w:footnote w:id="66">
    <w:p w:rsidR="00804725" w:rsidRPr="00A74320" w:rsidRDefault="00804725">
      <w:pPr>
        <w:pStyle w:val="a4"/>
        <w:rPr>
          <w:rFonts w:ascii="Times New Roman" w:hAnsi="Times New Roman" w:cs="Times New Roman"/>
          <w:sz w:val="24"/>
          <w:szCs w:val="24"/>
        </w:rPr>
      </w:pPr>
      <w:r w:rsidRPr="00A74320">
        <w:rPr>
          <w:rStyle w:val="a6"/>
          <w:rFonts w:ascii="Times New Roman" w:hAnsi="Times New Roman" w:cs="Times New Roman"/>
          <w:sz w:val="24"/>
          <w:szCs w:val="24"/>
        </w:rPr>
        <w:footnoteRef/>
      </w:r>
      <w:r w:rsidRPr="00A74320">
        <w:rPr>
          <w:rFonts w:ascii="Times New Roman" w:hAnsi="Times New Roman" w:cs="Times New Roman"/>
          <w:sz w:val="24"/>
          <w:szCs w:val="24"/>
        </w:rPr>
        <w:t xml:space="preserve"> Аринина К.И. Абсентеизм в политике: причины и последствия // Учен</w:t>
      </w:r>
      <w:proofErr w:type="gramStart"/>
      <w:r w:rsidRPr="00A74320">
        <w:rPr>
          <w:rFonts w:ascii="Times New Roman" w:hAnsi="Times New Roman" w:cs="Times New Roman"/>
          <w:sz w:val="24"/>
          <w:szCs w:val="24"/>
        </w:rPr>
        <w:t>.</w:t>
      </w:r>
      <w:proofErr w:type="gramEnd"/>
      <w:r w:rsidRPr="00A74320">
        <w:rPr>
          <w:rFonts w:ascii="Times New Roman" w:hAnsi="Times New Roman" w:cs="Times New Roman"/>
          <w:sz w:val="24"/>
          <w:szCs w:val="24"/>
        </w:rPr>
        <w:t xml:space="preserve"> </w:t>
      </w:r>
      <w:proofErr w:type="spellStart"/>
      <w:proofErr w:type="gramStart"/>
      <w:r w:rsidRPr="00A74320">
        <w:rPr>
          <w:rFonts w:ascii="Times New Roman" w:hAnsi="Times New Roman" w:cs="Times New Roman"/>
          <w:sz w:val="24"/>
          <w:szCs w:val="24"/>
        </w:rPr>
        <w:t>з</w:t>
      </w:r>
      <w:proofErr w:type="gramEnd"/>
      <w:r w:rsidRPr="00A74320">
        <w:rPr>
          <w:rFonts w:ascii="Times New Roman" w:hAnsi="Times New Roman" w:cs="Times New Roman"/>
          <w:sz w:val="24"/>
          <w:szCs w:val="24"/>
        </w:rPr>
        <w:t>ап.</w:t>
      </w:r>
      <w:proofErr w:type="spellEnd"/>
      <w:r w:rsidRPr="00A74320">
        <w:rPr>
          <w:rFonts w:ascii="Times New Roman" w:hAnsi="Times New Roman" w:cs="Times New Roman"/>
          <w:sz w:val="24"/>
          <w:szCs w:val="24"/>
        </w:rPr>
        <w:t xml:space="preserve"> Казан</w:t>
      </w:r>
      <w:proofErr w:type="gramStart"/>
      <w:r w:rsidRPr="00A74320">
        <w:rPr>
          <w:rFonts w:ascii="Times New Roman" w:hAnsi="Times New Roman" w:cs="Times New Roman"/>
          <w:sz w:val="24"/>
          <w:szCs w:val="24"/>
        </w:rPr>
        <w:t>.</w:t>
      </w:r>
      <w:proofErr w:type="gramEnd"/>
      <w:r w:rsidRPr="00A74320">
        <w:rPr>
          <w:rFonts w:ascii="Times New Roman" w:hAnsi="Times New Roman" w:cs="Times New Roman"/>
          <w:sz w:val="24"/>
          <w:szCs w:val="24"/>
        </w:rPr>
        <w:t xml:space="preserve"> </w:t>
      </w:r>
      <w:proofErr w:type="gramStart"/>
      <w:r w:rsidRPr="00A74320">
        <w:rPr>
          <w:rFonts w:ascii="Times New Roman" w:hAnsi="Times New Roman" w:cs="Times New Roman"/>
          <w:sz w:val="24"/>
          <w:szCs w:val="24"/>
        </w:rPr>
        <w:t>у</w:t>
      </w:r>
      <w:proofErr w:type="gramEnd"/>
      <w:r w:rsidRPr="00A74320">
        <w:rPr>
          <w:rFonts w:ascii="Times New Roman" w:hAnsi="Times New Roman" w:cs="Times New Roman"/>
          <w:sz w:val="24"/>
          <w:szCs w:val="24"/>
        </w:rPr>
        <w:t xml:space="preserve">н-та. Сер. </w:t>
      </w:r>
      <w:proofErr w:type="spellStart"/>
      <w:r w:rsidRPr="00A74320">
        <w:rPr>
          <w:rFonts w:ascii="Times New Roman" w:hAnsi="Times New Roman" w:cs="Times New Roman"/>
          <w:sz w:val="24"/>
          <w:szCs w:val="24"/>
        </w:rPr>
        <w:t>Гума</w:t>
      </w:r>
      <w:r w:rsidR="00084771">
        <w:rPr>
          <w:rFonts w:ascii="Times New Roman" w:hAnsi="Times New Roman" w:cs="Times New Roman"/>
          <w:sz w:val="24"/>
          <w:szCs w:val="24"/>
        </w:rPr>
        <w:t>нит</w:t>
      </w:r>
      <w:proofErr w:type="spellEnd"/>
      <w:r w:rsidR="00084771">
        <w:rPr>
          <w:rFonts w:ascii="Times New Roman" w:hAnsi="Times New Roman" w:cs="Times New Roman"/>
          <w:sz w:val="24"/>
          <w:szCs w:val="24"/>
        </w:rPr>
        <w:t>. науки. 2014. №1. С. 214</w:t>
      </w:r>
      <w:r w:rsidRPr="00A74320">
        <w:rPr>
          <w:rFonts w:ascii="Times New Roman" w:hAnsi="Times New Roman" w:cs="Times New Roman"/>
          <w:sz w:val="24"/>
          <w:szCs w:val="24"/>
        </w:rPr>
        <w:t>. URL: https://cyberleninka.ru/article/n/absenteizm-v-politike-prichiny-i-posledstviya (дата обращения: 11.02</w:t>
      </w:r>
      <w:r>
        <w:rPr>
          <w:rFonts w:ascii="Times New Roman" w:hAnsi="Times New Roman" w:cs="Times New Roman"/>
          <w:sz w:val="24"/>
          <w:szCs w:val="24"/>
        </w:rPr>
        <w:t>.2018)</w:t>
      </w:r>
    </w:p>
  </w:footnote>
  <w:footnote w:id="67">
    <w:p w:rsidR="00804725" w:rsidRPr="008C0CDA" w:rsidRDefault="00804725" w:rsidP="008C0CDA">
      <w:pPr>
        <w:pStyle w:val="a4"/>
        <w:rPr>
          <w:rFonts w:ascii="Times New Roman" w:hAnsi="Times New Roman" w:cs="Times New Roman"/>
          <w:sz w:val="24"/>
          <w:szCs w:val="24"/>
        </w:rPr>
      </w:pPr>
      <w:r w:rsidRPr="00A74320">
        <w:rPr>
          <w:rStyle w:val="a6"/>
          <w:rFonts w:ascii="Times New Roman" w:hAnsi="Times New Roman" w:cs="Times New Roman"/>
          <w:sz w:val="24"/>
          <w:szCs w:val="24"/>
        </w:rPr>
        <w:footnoteRef/>
      </w:r>
      <w:r w:rsidRPr="00A74320">
        <w:rPr>
          <w:rFonts w:ascii="Times New Roman" w:hAnsi="Times New Roman" w:cs="Times New Roman"/>
          <w:sz w:val="24"/>
          <w:szCs w:val="24"/>
        </w:rPr>
        <w:t xml:space="preserve"> </w:t>
      </w:r>
      <w:proofErr w:type="spellStart"/>
      <w:r w:rsidRPr="00A74320">
        <w:rPr>
          <w:rFonts w:ascii="Times New Roman" w:hAnsi="Times New Roman" w:cs="Times New Roman"/>
          <w:sz w:val="24"/>
          <w:szCs w:val="24"/>
        </w:rPr>
        <w:t>Красюченко</w:t>
      </w:r>
      <w:proofErr w:type="spellEnd"/>
      <w:r w:rsidRPr="00A74320">
        <w:rPr>
          <w:rFonts w:ascii="Times New Roman" w:hAnsi="Times New Roman" w:cs="Times New Roman"/>
          <w:sz w:val="24"/>
          <w:szCs w:val="24"/>
        </w:rPr>
        <w:t xml:space="preserve"> А.И. Проблема абсентеизма в современном обществе // Электронный вестник Ростовского социально-экономического</w:t>
      </w:r>
      <w:r w:rsidR="00084771">
        <w:rPr>
          <w:rFonts w:ascii="Times New Roman" w:hAnsi="Times New Roman" w:cs="Times New Roman"/>
          <w:sz w:val="24"/>
          <w:szCs w:val="24"/>
        </w:rPr>
        <w:t xml:space="preserve"> института. 2016. №2. С. 170</w:t>
      </w:r>
      <w:r w:rsidRPr="00A74320">
        <w:rPr>
          <w:rFonts w:ascii="Times New Roman" w:hAnsi="Times New Roman" w:cs="Times New Roman"/>
          <w:sz w:val="24"/>
          <w:szCs w:val="24"/>
        </w:rPr>
        <w:t xml:space="preserve">. URL: </w:t>
      </w:r>
      <w:r w:rsidRPr="008C0CDA">
        <w:rPr>
          <w:rFonts w:ascii="Times New Roman" w:hAnsi="Times New Roman" w:cs="Times New Roman"/>
          <w:sz w:val="24"/>
          <w:szCs w:val="24"/>
        </w:rPr>
        <w:t>https://cyberleninka.ru/article/n/problema-absenteizma-v-sovremennom-obschestve (дата обращения: 11.02</w:t>
      </w:r>
      <w:r>
        <w:rPr>
          <w:rFonts w:ascii="Times New Roman" w:hAnsi="Times New Roman" w:cs="Times New Roman"/>
          <w:sz w:val="24"/>
          <w:szCs w:val="24"/>
        </w:rPr>
        <w:t>.2018)</w:t>
      </w:r>
    </w:p>
  </w:footnote>
  <w:footnote w:id="68">
    <w:p w:rsidR="00804725" w:rsidRPr="008C0CDA" w:rsidRDefault="00804725" w:rsidP="008C0CDA">
      <w:pPr>
        <w:pStyle w:val="a4"/>
        <w:rPr>
          <w:rFonts w:ascii="Times New Roman" w:hAnsi="Times New Roman" w:cs="Times New Roman"/>
          <w:sz w:val="24"/>
          <w:szCs w:val="24"/>
        </w:rPr>
      </w:pPr>
      <w:r w:rsidRPr="008C0CDA">
        <w:rPr>
          <w:rStyle w:val="a6"/>
          <w:rFonts w:ascii="Times New Roman" w:hAnsi="Times New Roman" w:cs="Times New Roman"/>
          <w:sz w:val="24"/>
          <w:szCs w:val="24"/>
        </w:rPr>
        <w:footnoteRef/>
      </w:r>
      <w:r w:rsidRPr="008C0CDA">
        <w:rPr>
          <w:rFonts w:ascii="Times New Roman" w:hAnsi="Times New Roman" w:cs="Times New Roman"/>
          <w:sz w:val="24"/>
          <w:szCs w:val="24"/>
        </w:rPr>
        <w:t xml:space="preserve"> Аронсон Э. Общественное животное. Введение в социальную психологию. / Пер. с англ. М.А. Ковальчука под ред. В.С. </w:t>
      </w:r>
      <w:proofErr w:type="spellStart"/>
      <w:r w:rsidRPr="008C0CDA">
        <w:rPr>
          <w:rFonts w:ascii="Times New Roman" w:hAnsi="Times New Roman" w:cs="Times New Roman"/>
          <w:sz w:val="24"/>
          <w:szCs w:val="24"/>
        </w:rPr>
        <w:t>Магуна</w:t>
      </w:r>
      <w:proofErr w:type="spellEnd"/>
      <w:r w:rsidRPr="008C0CDA">
        <w:rPr>
          <w:rFonts w:ascii="Times New Roman" w:hAnsi="Times New Roman" w:cs="Times New Roman"/>
          <w:sz w:val="24"/>
          <w:szCs w:val="24"/>
        </w:rPr>
        <w:t xml:space="preserve"> — </w:t>
      </w:r>
      <w:r>
        <w:rPr>
          <w:rFonts w:ascii="Times New Roman" w:hAnsi="Times New Roman" w:cs="Times New Roman"/>
          <w:sz w:val="24"/>
          <w:szCs w:val="24"/>
        </w:rPr>
        <w:t xml:space="preserve">М.: Аспект Пресс, 1998. — </w:t>
      </w:r>
      <w:r w:rsidRPr="008C0CDA">
        <w:rPr>
          <w:rFonts w:ascii="Times New Roman" w:hAnsi="Times New Roman" w:cs="Times New Roman"/>
          <w:sz w:val="24"/>
          <w:szCs w:val="24"/>
        </w:rPr>
        <w:t>С. 298</w:t>
      </w:r>
      <w:r>
        <w:rPr>
          <w:rFonts w:ascii="Times New Roman" w:hAnsi="Times New Roman" w:cs="Times New Roman"/>
          <w:sz w:val="24"/>
          <w:szCs w:val="24"/>
        </w:rPr>
        <w:t>.</w:t>
      </w:r>
    </w:p>
  </w:footnote>
  <w:footnote w:id="69">
    <w:p w:rsidR="00804725" w:rsidRPr="008C0CDA" w:rsidRDefault="00804725" w:rsidP="008C0CDA">
      <w:pPr>
        <w:pStyle w:val="a4"/>
        <w:rPr>
          <w:rFonts w:ascii="Times New Roman" w:hAnsi="Times New Roman" w:cs="Times New Roman"/>
          <w:sz w:val="24"/>
          <w:szCs w:val="24"/>
        </w:rPr>
      </w:pPr>
      <w:r w:rsidRPr="008C0CDA">
        <w:rPr>
          <w:rStyle w:val="a6"/>
          <w:rFonts w:ascii="Times New Roman" w:hAnsi="Times New Roman" w:cs="Times New Roman"/>
          <w:sz w:val="24"/>
          <w:szCs w:val="24"/>
        </w:rPr>
        <w:footnoteRef/>
      </w:r>
      <w:r w:rsidRPr="008C0CDA">
        <w:rPr>
          <w:rFonts w:ascii="Times New Roman" w:hAnsi="Times New Roman" w:cs="Times New Roman"/>
          <w:sz w:val="24"/>
          <w:szCs w:val="24"/>
        </w:rPr>
        <w:t xml:space="preserve"> Там же, с. 299</w:t>
      </w:r>
      <w:r>
        <w:rPr>
          <w:rFonts w:ascii="Times New Roman" w:hAnsi="Times New Roman" w:cs="Times New Roman"/>
          <w:sz w:val="24"/>
          <w:szCs w:val="24"/>
        </w:rPr>
        <w:t>.</w:t>
      </w:r>
    </w:p>
  </w:footnote>
  <w:footnote w:id="70">
    <w:p w:rsidR="00804725" w:rsidRPr="006839A5" w:rsidRDefault="00804725">
      <w:pPr>
        <w:pStyle w:val="a4"/>
        <w:rPr>
          <w:rFonts w:ascii="Times New Roman" w:hAnsi="Times New Roman" w:cs="Times New Roman"/>
          <w:sz w:val="24"/>
          <w:szCs w:val="24"/>
        </w:rPr>
      </w:pPr>
      <w:r w:rsidRPr="006839A5">
        <w:rPr>
          <w:rStyle w:val="a6"/>
          <w:rFonts w:ascii="Times New Roman" w:hAnsi="Times New Roman" w:cs="Times New Roman"/>
          <w:sz w:val="24"/>
          <w:szCs w:val="24"/>
        </w:rPr>
        <w:footnoteRef/>
      </w:r>
      <w:r w:rsidRPr="006839A5">
        <w:rPr>
          <w:rFonts w:ascii="Times New Roman" w:hAnsi="Times New Roman" w:cs="Times New Roman"/>
          <w:sz w:val="24"/>
          <w:szCs w:val="24"/>
        </w:rPr>
        <w:t xml:space="preserve"> Максимов М.А., Комиссаров И.И. </w:t>
      </w:r>
      <w:proofErr w:type="spellStart"/>
      <w:r w:rsidRPr="006839A5">
        <w:rPr>
          <w:rFonts w:ascii="Times New Roman" w:hAnsi="Times New Roman" w:cs="Times New Roman"/>
          <w:sz w:val="24"/>
          <w:szCs w:val="24"/>
        </w:rPr>
        <w:t>Симулятивность</w:t>
      </w:r>
      <w:proofErr w:type="spellEnd"/>
      <w:r w:rsidRPr="006839A5">
        <w:rPr>
          <w:rFonts w:ascii="Times New Roman" w:hAnsi="Times New Roman" w:cs="Times New Roman"/>
          <w:sz w:val="24"/>
          <w:szCs w:val="24"/>
        </w:rPr>
        <w:t xml:space="preserve"> политического события: Актуальность подходов Ж. </w:t>
      </w:r>
      <w:proofErr w:type="spellStart"/>
      <w:r w:rsidRPr="006839A5">
        <w:rPr>
          <w:rFonts w:ascii="Times New Roman" w:hAnsi="Times New Roman" w:cs="Times New Roman"/>
          <w:sz w:val="24"/>
          <w:szCs w:val="24"/>
        </w:rPr>
        <w:t>Бодрийяра</w:t>
      </w:r>
      <w:proofErr w:type="spellEnd"/>
      <w:r w:rsidRPr="006839A5">
        <w:rPr>
          <w:rFonts w:ascii="Times New Roman" w:hAnsi="Times New Roman" w:cs="Times New Roman"/>
          <w:sz w:val="24"/>
          <w:szCs w:val="24"/>
        </w:rPr>
        <w:t xml:space="preserve"> и А. Бадью // Гуманит</w:t>
      </w:r>
      <w:r w:rsidR="00084771">
        <w:rPr>
          <w:rFonts w:ascii="Times New Roman" w:hAnsi="Times New Roman" w:cs="Times New Roman"/>
          <w:sz w:val="24"/>
          <w:szCs w:val="24"/>
        </w:rPr>
        <w:t>арный вестник. 2017. №9. С. 3</w:t>
      </w:r>
      <w:r w:rsidRPr="006839A5">
        <w:rPr>
          <w:rFonts w:ascii="Times New Roman" w:hAnsi="Times New Roman" w:cs="Times New Roman"/>
          <w:sz w:val="24"/>
          <w:szCs w:val="24"/>
        </w:rPr>
        <w:t>.</w:t>
      </w:r>
    </w:p>
  </w:footnote>
  <w:footnote w:id="71">
    <w:p w:rsidR="00804725" w:rsidRPr="006839A5" w:rsidRDefault="00804725" w:rsidP="006839A5">
      <w:pPr>
        <w:pStyle w:val="a4"/>
        <w:rPr>
          <w:rFonts w:ascii="Times New Roman" w:hAnsi="Times New Roman" w:cs="Times New Roman"/>
          <w:sz w:val="24"/>
          <w:szCs w:val="24"/>
        </w:rPr>
      </w:pPr>
      <w:r w:rsidRPr="006839A5">
        <w:rPr>
          <w:rStyle w:val="a6"/>
          <w:rFonts w:ascii="Times New Roman" w:hAnsi="Times New Roman" w:cs="Times New Roman"/>
          <w:sz w:val="24"/>
          <w:szCs w:val="24"/>
        </w:rPr>
        <w:footnoteRef/>
      </w:r>
      <w:r w:rsidRPr="006839A5">
        <w:rPr>
          <w:rFonts w:ascii="Times New Roman" w:hAnsi="Times New Roman" w:cs="Times New Roman"/>
          <w:sz w:val="24"/>
          <w:szCs w:val="24"/>
        </w:rPr>
        <w:t xml:space="preserve"> </w:t>
      </w:r>
      <w:r w:rsidRPr="006839A5">
        <w:rPr>
          <w:rFonts w:ascii="Times New Roman" w:hAnsi="Times New Roman" w:cs="Times New Roman"/>
          <w:sz w:val="24"/>
          <w:szCs w:val="24"/>
          <w:lang w:val="en-US"/>
        </w:rPr>
        <w:t>URL</w:t>
      </w:r>
      <w:r w:rsidRPr="006839A5">
        <w:rPr>
          <w:rFonts w:ascii="Times New Roman" w:hAnsi="Times New Roman" w:cs="Times New Roman"/>
          <w:sz w:val="24"/>
          <w:szCs w:val="24"/>
        </w:rPr>
        <w:t xml:space="preserve">: </w:t>
      </w:r>
      <w:hyperlink r:id="rId40" w:history="1">
        <w:r w:rsidRPr="006839A5">
          <w:rPr>
            <w:rStyle w:val="a7"/>
            <w:rFonts w:ascii="Times New Roman" w:hAnsi="Times New Roman" w:cs="Times New Roman"/>
            <w:sz w:val="24"/>
            <w:szCs w:val="24"/>
            <w:lang w:val="en-US"/>
          </w:rPr>
          <w:t>https</w:t>
        </w:r>
        <w:r w:rsidRPr="006839A5">
          <w:rPr>
            <w:rStyle w:val="a7"/>
            <w:rFonts w:ascii="Times New Roman" w:hAnsi="Times New Roman" w:cs="Times New Roman"/>
            <w:sz w:val="24"/>
            <w:szCs w:val="24"/>
          </w:rPr>
          <w:t>://</w:t>
        </w:r>
        <w:proofErr w:type="spellStart"/>
        <w:r w:rsidRPr="006839A5">
          <w:rPr>
            <w:rStyle w:val="a7"/>
            <w:rFonts w:ascii="Times New Roman" w:hAnsi="Times New Roman" w:cs="Times New Roman"/>
            <w:sz w:val="24"/>
            <w:szCs w:val="24"/>
            <w:lang w:val="en-US"/>
          </w:rPr>
          <w:t>rg</w:t>
        </w:r>
        <w:proofErr w:type="spellEnd"/>
        <w:r w:rsidRPr="006839A5">
          <w:rPr>
            <w:rStyle w:val="a7"/>
            <w:rFonts w:ascii="Times New Roman" w:hAnsi="Times New Roman" w:cs="Times New Roman"/>
            <w:sz w:val="24"/>
            <w:szCs w:val="24"/>
          </w:rPr>
          <w:t>.</w:t>
        </w:r>
        <w:proofErr w:type="spellStart"/>
        <w:r w:rsidRPr="006839A5">
          <w:rPr>
            <w:rStyle w:val="a7"/>
            <w:rFonts w:ascii="Times New Roman" w:hAnsi="Times New Roman" w:cs="Times New Roman"/>
            <w:sz w:val="24"/>
            <w:szCs w:val="24"/>
            <w:lang w:val="en-US"/>
          </w:rPr>
          <w:t>ru</w:t>
        </w:r>
        <w:proofErr w:type="spellEnd"/>
        <w:r w:rsidRPr="006839A5">
          <w:rPr>
            <w:rStyle w:val="a7"/>
            <w:rFonts w:ascii="Times New Roman" w:hAnsi="Times New Roman" w:cs="Times New Roman"/>
            <w:sz w:val="24"/>
            <w:szCs w:val="24"/>
          </w:rPr>
          <w:t>/2014/09/09/</w:t>
        </w:r>
        <w:proofErr w:type="spellStart"/>
        <w:r w:rsidRPr="006839A5">
          <w:rPr>
            <w:rStyle w:val="a7"/>
            <w:rFonts w:ascii="Times New Roman" w:hAnsi="Times New Roman" w:cs="Times New Roman"/>
            <w:sz w:val="24"/>
            <w:szCs w:val="24"/>
            <w:lang w:val="en-US"/>
          </w:rPr>
          <w:t>peremen</w:t>
        </w:r>
        <w:proofErr w:type="spellEnd"/>
        <w:r w:rsidRPr="006839A5">
          <w:rPr>
            <w:rStyle w:val="a7"/>
            <w:rFonts w:ascii="Times New Roman" w:hAnsi="Times New Roman" w:cs="Times New Roman"/>
            <w:sz w:val="24"/>
            <w:szCs w:val="24"/>
          </w:rPr>
          <w:t>.</w:t>
        </w:r>
        <w:r w:rsidRPr="006839A5">
          <w:rPr>
            <w:rStyle w:val="a7"/>
            <w:rFonts w:ascii="Times New Roman" w:hAnsi="Times New Roman" w:cs="Times New Roman"/>
            <w:sz w:val="24"/>
            <w:szCs w:val="24"/>
            <w:lang w:val="en-US"/>
          </w:rPr>
          <w:t>html</w:t>
        </w:r>
      </w:hyperlink>
      <w:r w:rsidRPr="006839A5">
        <w:rPr>
          <w:rFonts w:ascii="Times New Roman" w:hAnsi="Times New Roman" w:cs="Times New Roman"/>
          <w:sz w:val="24"/>
          <w:szCs w:val="24"/>
        </w:rPr>
        <w:t xml:space="preserve"> (дата обращения: 11.02.2018)</w:t>
      </w:r>
    </w:p>
  </w:footnote>
  <w:footnote w:id="72">
    <w:p w:rsidR="00804725" w:rsidRPr="006524C4" w:rsidRDefault="00804725">
      <w:pPr>
        <w:pStyle w:val="a4"/>
        <w:rPr>
          <w:rFonts w:ascii="Times New Roman" w:hAnsi="Times New Roman" w:cs="Times New Roman"/>
          <w:sz w:val="24"/>
          <w:szCs w:val="24"/>
        </w:rPr>
      </w:pPr>
      <w:r w:rsidRPr="006524C4">
        <w:rPr>
          <w:rStyle w:val="a6"/>
          <w:rFonts w:ascii="Times New Roman" w:hAnsi="Times New Roman" w:cs="Times New Roman"/>
          <w:sz w:val="24"/>
          <w:szCs w:val="24"/>
        </w:rPr>
        <w:footnoteRef/>
      </w:r>
      <w:r w:rsidRPr="006524C4">
        <w:rPr>
          <w:rFonts w:ascii="Times New Roman" w:hAnsi="Times New Roman" w:cs="Times New Roman"/>
          <w:sz w:val="24"/>
          <w:szCs w:val="24"/>
        </w:rPr>
        <w:t xml:space="preserve"> Смолянинов Е.В. Специфика политического </w:t>
      </w:r>
      <w:proofErr w:type="spellStart"/>
      <w:r w:rsidRPr="006524C4">
        <w:rPr>
          <w:rFonts w:ascii="Times New Roman" w:hAnsi="Times New Roman" w:cs="Times New Roman"/>
          <w:sz w:val="24"/>
          <w:szCs w:val="24"/>
        </w:rPr>
        <w:t>фандрайзинга</w:t>
      </w:r>
      <w:proofErr w:type="spellEnd"/>
      <w:r w:rsidRPr="006524C4">
        <w:rPr>
          <w:rFonts w:ascii="Times New Roman" w:hAnsi="Times New Roman" w:cs="Times New Roman"/>
          <w:sz w:val="24"/>
          <w:szCs w:val="24"/>
        </w:rPr>
        <w:t xml:space="preserve"> // Вестник РУДН. Серия: Политология. 2010. №2. </w:t>
      </w:r>
      <w:r w:rsidR="00084771">
        <w:rPr>
          <w:rFonts w:ascii="Times New Roman" w:hAnsi="Times New Roman" w:cs="Times New Roman"/>
          <w:sz w:val="24"/>
          <w:szCs w:val="24"/>
        </w:rPr>
        <w:t xml:space="preserve">С. 49. </w:t>
      </w:r>
      <w:r w:rsidRPr="006524C4">
        <w:rPr>
          <w:rFonts w:ascii="Times New Roman" w:hAnsi="Times New Roman" w:cs="Times New Roman"/>
          <w:sz w:val="24"/>
          <w:szCs w:val="24"/>
        </w:rPr>
        <w:t>URL: https://cyberleninka.ru/article/n/spetsifika-politicheskogo-fandrayzinga (дата обращения: 01.05.2018).</w:t>
      </w:r>
    </w:p>
  </w:footnote>
  <w:footnote w:id="73">
    <w:p w:rsidR="00804725" w:rsidRPr="006524C4" w:rsidRDefault="00804725">
      <w:pPr>
        <w:pStyle w:val="a4"/>
        <w:rPr>
          <w:rFonts w:ascii="Times New Roman" w:hAnsi="Times New Roman" w:cs="Times New Roman"/>
          <w:sz w:val="24"/>
          <w:szCs w:val="24"/>
        </w:rPr>
      </w:pPr>
      <w:r w:rsidRPr="006524C4">
        <w:rPr>
          <w:rStyle w:val="a6"/>
          <w:rFonts w:ascii="Times New Roman" w:hAnsi="Times New Roman" w:cs="Times New Roman"/>
          <w:sz w:val="24"/>
          <w:szCs w:val="24"/>
        </w:rPr>
        <w:footnoteRef/>
      </w:r>
      <w:r w:rsidRPr="006524C4">
        <w:rPr>
          <w:rFonts w:ascii="Times New Roman" w:hAnsi="Times New Roman" w:cs="Times New Roman"/>
          <w:sz w:val="24"/>
          <w:szCs w:val="24"/>
        </w:rPr>
        <w:t xml:space="preserve"> </w:t>
      </w:r>
      <w:r w:rsidRPr="006524C4">
        <w:rPr>
          <w:rFonts w:ascii="Times New Roman" w:hAnsi="Times New Roman" w:cs="Times New Roman"/>
          <w:sz w:val="24"/>
          <w:szCs w:val="24"/>
          <w:lang w:val="en-US"/>
        </w:rPr>
        <w:t>URL</w:t>
      </w:r>
      <w:r w:rsidRPr="006524C4">
        <w:rPr>
          <w:rFonts w:ascii="Times New Roman" w:hAnsi="Times New Roman" w:cs="Times New Roman"/>
          <w:sz w:val="24"/>
          <w:szCs w:val="24"/>
        </w:rPr>
        <w:t xml:space="preserve">: </w:t>
      </w:r>
      <w:hyperlink r:id="rId41" w:history="1">
        <w:r w:rsidRPr="006524C4">
          <w:rPr>
            <w:rStyle w:val="a7"/>
            <w:rFonts w:ascii="Times New Roman" w:hAnsi="Times New Roman" w:cs="Times New Roman"/>
            <w:sz w:val="24"/>
            <w:szCs w:val="24"/>
            <w:lang w:val="en-US"/>
          </w:rPr>
          <w:t>https</w:t>
        </w:r>
        <w:r w:rsidRPr="006524C4">
          <w:rPr>
            <w:rStyle w:val="a7"/>
            <w:rFonts w:ascii="Times New Roman" w:hAnsi="Times New Roman" w:cs="Times New Roman"/>
            <w:sz w:val="24"/>
            <w:szCs w:val="24"/>
          </w:rPr>
          <w:t>://</w:t>
        </w:r>
        <w:r w:rsidRPr="006524C4">
          <w:rPr>
            <w:rStyle w:val="a7"/>
            <w:rFonts w:ascii="Times New Roman" w:hAnsi="Times New Roman" w:cs="Times New Roman"/>
            <w:sz w:val="24"/>
            <w:szCs w:val="24"/>
            <w:lang w:val="en-US"/>
          </w:rPr>
          <w:t>www</w:t>
        </w:r>
        <w:r w:rsidRPr="006524C4">
          <w:rPr>
            <w:rStyle w:val="a7"/>
            <w:rFonts w:ascii="Times New Roman" w:hAnsi="Times New Roman" w:cs="Times New Roman"/>
            <w:sz w:val="24"/>
            <w:szCs w:val="24"/>
          </w:rPr>
          <w:t>.</w:t>
        </w:r>
        <w:proofErr w:type="spellStart"/>
        <w:r w:rsidRPr="006524C4">
          <w:rPr>
            <w:rStyle w:val="a7"/>
            <w:rFonts w:ascii="Times New Roman" w:hAnsi="Times New Roman" w:cs="Times New Roman"/>
            <w:sz w:val="24"/>
            <w:szCs w:val="24"/>
            <w:lang w:val="en-US"/>
          </w:rPr>
          <w:t>statista</w:t>
        </w:r>
        <w:proofErr w:type="spellEnd"/>
        <w:r w:rsidRPr="006524C4">
          <w:rPr>
            <w:rStyle w:val="a7"/>
            <w:rFonts w:ascii="Times New Roman" w:hAnsi="Times New Roman" w:cs="Times New Roman"/>
            <w:sz w:val="24"/>
            <w:szCs w:val="24"/>
          </w:rPr>
          <w:t>.</w:t>
        </w:r>
        <w:r w:rsidRPr="006524C4">
          <w:rPr>
            <w:rStyle w:val="a7"/>
            <w:rFonts w:ascii="Times New Roman" w:hAnsi="Times New Roman" w:cs="Times New Roman"/>
            <w:sz w:val="24"/>
            <w:szCs w:val="24"/>
            <w:lang w:val="en-US"/>
          </w:rPr>
          <w:t>com</w:t>
        </w:r>
        <w:r w:rsidRPr="006524C4">
          <w:rPr>
            <w:rStyle w:val="a7"/>
            <w:rFonts w:ascii="Times New Roman" w:hAnsi="Times New Roman" w:cs="Times New Roman"/>
            <w:sz w:val="24"/>
            <w:szCs w:val="24"/>
          </w:rPr>
          <w:t>/</w:t>
        </w:r>
        <w:r w:rsidRPr="006524C4">
          <w:rPr>
            <w:rStyle w:val="a7"/>
            <w:rFonts w:ascii="Times New Roman" w:hAnsi="Times New Roman" w:cs="Times New Roman"/>
            <w:sz w:val="24"/>
            <w:szCs w:val="24"/>
            <w:lang w:val="en-US"/>
          </w:rPr>
          <w:t>statistics</w:t>
        </w:r>
        <w:r w:rsidRPr="006524C4">
          <w:rPr>
            <w:rStyle w:val="a7"/>
            <w:rFonts w:ascii="Times New Roman" w:hAnsi="Times New Roman" w:cs="Times New Roman"/>
            <w:sz w:val="24"/>
            <w:szCs w:val="24"/>
          </w:rPr>
          <w:t>/276445/</w:t>
        </w:r>
        <w:r w:rsidRPr="006524C4">
          <w:rPr>
            <w:rStyle w:val="a7"/>
            <w:rFonts w:ascii="Times New Roman" w:hAnsi="Times New Roman" w:cs="Times New Roman"/>
            <w:sz w:val="24"/>
            <w:szCs w:val="24"/>
            <w:lang w:val="en-US"/>
          </w:rPr>
          <w:t>number</w:t>
        </w:r>
        <w:r w:rsidRPr="006524C4">
          <w:rPr>
            <w:rStyle w:val="a7"/>
            <w:rFonts w:ascii="Times New Roman" w:hAnsi="Times New Roman" w:cs="Times New Roman"/>
            <w:sz w:val="24"/>
            <w:szCs w:val="24"/>
          </w:rPr>
          <w:t>-</w:t>
        </w:r>
        <w:r w:rsidRPr="006524C4">
          <w:rPr>
            <w:rStyle w:val="a7"/>
            <w:rFonts w:ascii="Times New Roman" w:hAnsi="Times New Roman" w:cs="Times New Roman"/>
            <w:sz w:val="24"/>
            <w:szCs w:val="24"/>
            <w:lang w:val="en-US"/>
          </w:rPr>
          <w:t>of</w:t>
        </w:r>
        <w:r w:rsidRPr="006524C4">
          <w:rPr>
            <w:rStyle w:val="a7"/>
            <w:rFonts w:ascii="Times New Roman" w:hAnsi="Times New Roman" w:cs="Times New Roman"/>
            <w:sz w:val="24"/>
            <w:szCs w:val="24"/>
          </w:rPr>
          <w:t>-</w:t>
        </w:r>
        <w:r w:rsidRPr="006524C4">
          <w:rPr>
            <w:rStyle w:val="a7"/>
            <w:rFonts w:ascii="Times New Roman" w:hAnsi="Times New Roman" w:cs="Times New Roman"/>
            <w:sz w:val="24"/>
            <w:szCs w:val="24"/>
            <w:lang w:val="en-US"/>
          </w:rPr>
          <w:t>internet</w:t>
        </w:r>
        <w:r w:rsidRPr="006524C4">
          <w:rPr>
            <w:rStyle w:val="a7"/>
            <w:rFonts w:ascii="Times New Roman" w:hAnsi="Times New Roman" w:cs="Times New Roman"/>
            <w:sz w:val="24"/>
            <w:szCs w:val="24"/>
          </w:rPr>
          <w:t>-</w:t>
        </w:r>
        <w:r w:rsidRPr="006524C4">
          <w:rPr>
            <w:rStyle w:val="a7"/>
            <w:rFonts w:ascii="Times New Roman" w:hAnsi="Times New Roman" w:cs="Times New Roman"/>
            <w:sz w:val="24"/>
            <w:szCs w:val="24"/>
            <w:lang w:val="en-US"/>
          </w:rPr>
          <w:t>users</w:t>
        </w:r>
        <w:r w:rsidRPr="006524C4">
          <w:rPr>
            <w:rStyle w:val="a7"/>
            <w:rFonts w:ascii="Times New Roman" w:hAnsi="Times New Roman" w:cs="Times New Roman"/>
            <w:sz w:val="24"/>
            <w:szCs w:val="24"/>
          </w:rPr>
          <w:t>-</w:t>
        </w:r>
        <w:r w:rsidRPr="006524C4">
          <w:rPr>
            <w:rStyle w:val="a7"/>
            <w:rFonts w:ascii="Times New Roman" w:hAnsi="Times New Roman" w:cs="Times New Roman"/>
            <w:sz w:val="24"/>
            <w:szCs w:val="24"/>
            <w:lang w:val="en-US"/>
          </w:rPr>
          <w:t>in</w:t>
        </w:r>
        <w:r w:rsidRPr="006524C4">
          <w:rPr>
            <w:rStyle w:val="a7"/>
            <w:rFonts w:ascii="Times New Roman" w:hAnsi="Times New Roman" w:cs="Times New Roman"/>
            <w:sz w:val="24"/>
            <w:szCs w:val="24"/>
          </w:rPr>
          <w:t>-</w:t>
        </w:r>
        <w:r w:rsidRPr="006524C4">
          <w:rPr>
            <w:rStyle w:val="a7"/>
            <w:rFonts w:ascii="Times New Roman" w:hAnsi="Times New Roman" w:cs="Times New Roman"/>
            <w:sz w:val="24"/>
            <w:szCs w:val="24"/>
            <w:lang w:val="en-US"/>
          </w:rPr>
          <w:t>the</w:t>
        </w:r>
        <w:r w:rsidRPr="006524C4">
          <w:rPr>
            <w:rStyle w:val="a7"/>
            <w:rFonts w:ascii="Times New Roman" w:hAnsi="Times New Roman" w:cs="Times New Roman"/>
            <w:sz w:val="24"/>
            <w:szCs w:val="24"/>
          </w:rPr>
          <w:t>-</w:t>
        </w:r>
        <w:r w:rsidRPr="006524C4">
          <w:rPr>
            <w:rStyle w:val="a7"/>
            <w:rFonts w:ascii="Times New Roman" w:hAnsi="Times New Roman" w:cs="Times New Roman"/>
            <w:sz w:val="24"/>
            <w:szCs w:val="24"/>
            <w:lang w:val="en-US"/>
          </w:rPr>
          <w:t>united</w:t>
        </w:r>
        <w:r w:rsidRPr="006524C4">
          <w:rPr>
            <w:rStyle w:val="a7"/>
            <w:rFonts w:ascii="Times New Roman" w:hAnsi="Times New Roman" w:cs="Times New Roman"/>
            <w:sz w:val="24"/>
            <w:szCs w:val="24"/>
          </w:rPr>
          <w:t>-</w:t>
        </w:r>
        <w:r w:rsidRPr="006524C4">
          <w:rPr>
            <w:rStyle w:val="a7"/>
            <w:rFonts w:ascii="Times New Roman" w:hAnsi="Times New Roman" w:cs="Times New Roman"/>
            <w:sz w:val="24"/>
            <w:szCs w:val="24"/>
            <w:lang w:val="en-US"/>
          </w:rPr>
          <w:t>states</w:t>
        </w:r>
        <w:r w:rsidRPr="006524C4">
          <w:rPr>
            <w:rStyle w:val="a7"/>
            <w:rFonts w:ascii="Times New Roman" w:hAnsi="Times New Roman" w:cs="Times New Roman"/>
            <w:sz w:val="24"/>
            <w:szCs w:val="24"/>
          </w:rPr>
          <w:t>/</w:t>
        </w:r>
      </w:hyperlink>
      <w:r w:rsidRPr="006524C4">
        <w:rPr>
          <w:rFonts w:ascii="Times New Roman" w:hAnsi="Times New Roman" w:cs="Times New Roman"/>
          <w:sz w:val="24"/>
          <w:szCs w:val="24"/>
        </w:rPr>
        <w:t xml:space="preserve"> (дата обращения: 01.05.2018)</w:t>
      </w:r>
    </w:p>
  </w:footnote>
  <w:footnote w:id="74">
    <w:p w:rsidR="00804725" w:rsidRPr="00383B37" w:rsidRDefault="00804725">
      <w:pPr>
        <w:pStyle w:val="a4"/>
        <w:rPr>
          <w:rFonts w:ascii="Times New Roman" w:hAnsi="Times New Roman" w:cs="Times New Roman"/>
          <w:sz w:val="24"/>
          <w:szCs w:val="24"/>
          <w:lang w:val="en-US"/>
        </w:rPr>
      </w:pPr>
      <w:r w:rsidRPr="00383B37">
        <w:rPr>
          <w:rStyle w:val="a6"/>
          <w:rFonts w:ascii="Times New Roman" w:hAnsi="Times New Roman" w:cs="Times New Roman"/>
          <w:sz w:val="24"/>
          <w:szCs w:val="24"/>
        </w:rPr>
        <w:footnoteRef/>
      </w:r>
      <w:r w:rsidRPr="00383B37">
        <w:rPr>
          <w:rFonts w:ascii="Times New Roman" w:hAnsi="Times New Roman" w:cs="Times New Roman"/>
          <w:sz w:val="24"/>
          <w:szCs w:val="24"/>
          <w:lang w:val="en-US"/>
        </w:rPr>
        <w:t xml:space="preserve"> Smith R. A. Money, Power, and Elections: How Campaign Finance Reform Subverts American Democracy. — LSU Press, 2014. — </w:t>
      </w:r>
      <w:r w:rsidR="00084771" w:rsidRPr="00383B37">
        <w:rPr>
          <w:rFonts w:ascii="Times New Roman" w:hAnsi="Times New Roman" w:cs="Times New Roman"/>
          <w:sz w:val="24"/>
          <w:szCs w:val="24"/>
          <w:lang w:val="en-US"/>
        </w:rPr>
        <w:t xml:space="preserve">P. </w:t>
      </w:r>
      <w:r w:rsidRPr="00383B37">
        <w:rPr>
          <w:rFonts w:ascii="Times New Roman" w:hAnsi="Times New Roman" w:cs="Times New Roman"/>
          <w:sz w:val="24"/>
          <w:szCs w:val="24"/>
          <w:lang w:val="en-US"/>
        </w:rPr>
        <w:t>101.</w:t>
      </w:r>
    </w:p>
  </w:footnote>
  <w:footnote w:id="75">
    <w:p w:rsidR="00804725" w:rsidRPr="00843253" w:rsidRDefault="00804725">
      <w:pPr>
        <w:pStyle w:val="a4"/>
        <w:rPr>
          <w:rFonts w:ascii="Times New Roman" w:hAnsi="Times New Roman" w:cs="Times New Roman"/>
          <w:sz w:val="24"/>
          <w:szCs w:val="24"/>
        </w:rPr>
      </w:pPr>
      <w:r w:rsidRPr="00843253">
        <w:rPr>
          <w:rStyle w:val="a6"/>
          <w:rFonts w:ascii="Times New Roman" w:hAnsi="Times New Roman" w:cs="Times New Roman"/>
          <w:sz w:val="24"/>
          <w:szCs w:val="24"/>
        </w:rPr>
        <w:footnoteRef/>
      </w:r>
      <w:r w:rsidRPr="00843253">
        <w:rPr>
          <w:rFonts w:ascii="Times New Roman" w:hAnsi="Times New Roman" w:cs="Times New Roman"/>
          <w:sz w:val="24"/>
          <w:szCs w:val="24"/>
        </w:rPr>
        <w:t xml:space="preserve"> Гончаров В.Э., Елизаров В.П. Казус </w:t>
      </w:r>
      <w:proofErr w:type="gramStart"/>
      <w:r w:rsidRPr="00843253">
        <w:rPr>
          <w:rFonts w:ascii="Times New Roman" w:hAnsi="Times New Roman" w:cs="Times New Roman"/>
          <w:sz w:val="24"/>
          <w:szCs w:val="24"/>
        </w:rPr>
        <w:t>Навального</w:t>
      </w:r>
      <w:proofErr w:type="gramEnd"/>
      <w:r w:rsidRPr="00843253">
        <w:rPr>
          <w:rFonts w:ascii="Times New Roman" w:hAnsi="Times New Roman" w:cs="Times New Roman"/>
          <w:sz w:val="24"/>
          <w:szCs w:val="24"/>
        </w:rPr>
        <w:t xml:space="preserve">: сетевой </w:t>
      </w:r>
      <w:proofErr w:type="spellStart"/>
      <w:r w:rsidRPr="00843253">
        <w:rPr>
          <w:rFonts w:ascii="Times New Roman" w:hAnsi="Times New Roman" w:cs="Times New Roman"/>
          <w:sz w:val="24"/>
          <w:szCs w:val="24"/>
        </w:rPr>
        <w:t>фандрайзинг</w:t>
      </w:r>
      <w:proofErr w:type="spellEnd"/>
      <w:r w:rsidRPr="00843253">
        <w:rPr>
          <w:rFonts w:ascii="Times New Roman" w:hAnsi="Times New Roman" w:cs="Times New Roman"/>
          <w:sz w:val="24"/>
          <w:szCs w:val="24"/>
        </w:rPr>
        <w:t xml:space="preserve"> как инструмент политической мобилизации // ПОЛИТЭ</w:t>
      </w:r>
      <w:r w:rsidR="006B21D3" w:rsidRPr="00843253">
        <w:rPr>
          <w:rFonts w:ascii="Times New Roman" w:hAnsi="Times New Roman" w:cs="Times New Roman"/>
          <w:sz w:val="24"/>
          <w:szCs w:val="24"/>
        </w:rPr>
        <w:t>КС. 2011. Том 7. № 4. С. 169</w:t>
      </w:r>
      <w:r w:rsidRPr="00843253">
        <w:rPr>
          <w:rFonts w:ascii="Times New Roman" w:hAnsi="Times New Roman" w:cs="Times New Roman"/>
          <w:sz w:val="24"/>
          <w:szCs w:val="24"/>
        </w:rPr>
        <w:t>.</w:t>
      </w:r>
    </w:p>
  </w:footnote>
  <w:footnote w:id="76">
    <w:p w:rsidR="00383B37" w:rsidRPr="00843253" w:rsidRDefault="00383B37">
      <w:pPr>
        <w:pStyle w:val="a4"/>
        <w:rPr>
          <w:rFonts w:ascii="Times New Roman" w:hAnsi="Times New Roman" w:cs="Times New Roman"/>
          <w:sz w:val="24"/>
          <w:szCs w:val="24"/>
        </w:rPr>
      </w:pPr>
      <w:r w:rsidRPr="00843253">
        <w:rPr>
          <w:rStyle w:val="a6"/>
          <w:rFonts w:ascii="Times New Roman" w:hAnsi="Times New Roman" w:cs="Times New Roman"/>
          <w:sz w:val="24"/>
          <w:szCs w:val="24"/>
        </w:rPr>
        <w:footnoteRef/>
      </w:r>
      <w:r w:rsidRPr="00843253">
        <w:rPr>
          <w:rFonts w:ascii="Times New Roman" w:hAnsi="Times New Roman" w:cs="Times New Roman"/>
          <w:sz w:val="24"/>
          <w:szCs w:val="24"/>
        </w:rPr>
        <w:t xml:space="preserve"> </w:t>
      </w:r>
      <w:r w:rsidRPr="00843253">
        <w:rPr>
          <w:rFonts w:ascii="Times New Roman" w:hAnsi="Times New Roman" w:cs="Times New Roman"/>
          <w:sz w:val="24"/>
          <w:szCs w:val="24"/>
          <w:lang w:val="en-US"/>
        </w:rPr>
        <w:t>URL</w:t>
      </w:r>
      <w:r w:rsidRPr="00843253">
        <w:rPr>
          <w:rFonts w:ascii="Times New Roman" w:hAnsi="Times New Roman" w:cs="Times New Roman"/>
          <w:sz w:val="24"/>
          <w:szCs w:val="24"/>
        </w:rPr>
        <w:t xml:space="preserve">: </w:t>
      </w:r>
      <w:hyperlink r:id="rId42" w:history="1">
        <w:r w:rsidRPr="00843253">
          <w:rPr>
            <w:rStyle w:val="a7"/>
            <w:rFonts w:ascii="Times New Roman" w:hAnsi="Times New Roman" w:cs="Times New Roman"/>
            <w:color w:val="auto"/>
            <w:sz w:val="24"/>
            <w:szCs w:val="24"/>
            <w:u w:val="none"/>
          </w:rPr>
          <w:t>https://berniesanders.com/about/</w:t>
        </w:r>
      </w:hyperlink>
      <w:r w:rsidRPr="00843253">
        <w:rPr>
          <w:rFonts w:ascii="Times New Roman" w:hAnsi="Times New Roman" w:cs="Times New Roman"/>
          <w:sz w:val="24"/>
          <w:szCs w:val="24"/>
        </w:rPr>
        <w:t xml:space="preserve"> (дата обращения: 30.04.2018)</w:t>
      </w:r>
    </w:p>
  </w:footnote>
  <w:footnote w:id="77">
    <w:p w:rsidR="00383B37" w:rsidRPr="00843253" w:rsidRDefault="00383B37">
      <w:pPr>
        <w:pStyle w:val="a4"/>
        <w:rPr>
          <w:rFonts w:ascii="Times New Roman" w:hAnsi="Times New Roman" w:cs="Times New Roman"/>
          <w:sz w:val="24"/>
          <w:szCs w:val="24"/>
        </w:rPr>
      </w:pPr>
      <w:r w:rsidRPr="00843253">
        <w:rPr>
          <w:rStyle w:val="a6"/>
          <w:rFonts w:ascii="Times New Roman" w:hAnsi="Times New Roman" w:cs="Times New Roman"/>
          <w:sz w:val="24"/>
          <w:szCs w:val="24"/>
        </w:rPr>
        <w:footnoteRef/>
      </w:r>
      <w:r w:rsidRPr="0094137F">
        <w:rPr>
          <w:rFonts w:ascii="Times New Roman" w:hAnsi="Times New Roman" w:cs="Times New Roman"/>
          <w:sz w:val="24"/>
          <w:szCs w:val="24"/>
        </w:rPr>
        <w:t xml:space="preserve"> </w:t>
      </w:r>
      <w:proofErr w:type="spellStart"/>
      <w:r w:rsidRPr="00843253">
        <w:rPr>
          <w:rFonts w:ascii="Times New Roman" w:hAnsi="Times New Roman" w:cs="Times New Roman"/>
          <w:sz w:val="24"/>
          <w:szCs w:val="24"/>
          <w:lang w:val="en-US"/>
        </w:rPr>
        <w:t>Dyck</w:t>
      </w:r>
      <w:proofErr w:type="spellEnd"/>
      <w:r w:rsidRPr="0094137F">
        <w:rPr>
          <w:rFonts w:ascii="Times New Roman" w:hAnsi="Times New Roman" w:cs="Times New Roman"/>
          <w:sz w:val="24"/>
          <w:szCs w:val="24"/>
        </w:rPr>
        <w:t xml:space="preserve">, </w:t>
      </w:r>
      <w:r w:rsidRPr="00843253">
        <w:rPr>
          <w:rFonts w:ascii="Times New Roman" w:hAnsi="Times New Roman" w:cs="Times New Roman"/>
          <w:sz w:val="24"/>
          <w:szCs w:val="24"/>
          <w:lang w:val="en-US"/>
        </w:rPr>
        <w:t>J</w:t>
      </w:r>
      <w:r w:rsidRPr="0094137F">
        <w:rPr>
          <w:rFonts w:ascii="Times New Roman" w:hAnsi="Times New Roman" w:cs="Times New Roman"/>
          <w:sz w:val="24"/>
          <w:szCs w:val="24"/>
        </w:rPr>
        <w:t xml:space="preserve">., </w:t>
      </w:r>
      <w:r w:rsidRPr="00843253">
        <w:rPr>
          <w:rFonts w:ascii="Times New Roman" w:hAnsi="Times New Roman" w:cs="Times New Roman"/>
          <w:sz w:val="24"/>
          <w:szCs w:val="24"/>
          <w:lang w:val="en-US"/>
        </w:rPr>
        <w:t>Pearson</w:t>
      </w:r>
      <w:r w:rsidRPr="0094137F">
        <w:rPr>
          <w:rFonts w:ascii="Times New Roman" w:hAnsi="Times New Roman" w:cs="Times New Roman"/>
          <w:sz w:val="24"/>
          <w:szCs w:val="24"/>
        </w:rPr>
        <w:t>-</w:t>
      </w:r>
      <w:proofErr w:type="spellStart"/>
      <w:r w:rsidRPr="00843253">
        <w:rPr>
          <w:rFonts w:ascii="Times New Roman" w:hAnsi="Times New Roman" w:cs="Times New Roman"/>
          <w:sz w:val="24"/>
          <w:szCs w:val="24"/>
          <w:lang w:val="en-US"/>
        </w:rPr>
        <w:t>Merkowitz</w:t>
      </w:r>
      <w:proofErr w:type="spellEnd"/>
      <w:r w:rsidRPr="0094137F">
        <w:rPr>
          <w:rFonts w:ascii="Times New Roman" w:hAnsi="Times New Roman" w:cs="Times New Roman"/>
          <w:sz w:val="24"/>
          <w:szCs w:val="24"/>
        </w:rPr>
        <w:t xml:space="preserve">, </w:t>
      </w:r>
      <w:r w:rsidRPr="00843253">
        <w:rPr>
          <w:rFonts w:ascii="Times New Roman" w:hAnsi="Times New Roman" w:cs="Times New Roman"/>
          <w:sz w:val="24"/>
          <w:szCs w:val="24"/>
          <w:lang w:val="en-US"/>
        </w:rPr>
        <w:t>S</w:t>
      </w:r>
      <w:r w:rsidRPr="0094137F">
        <w:rPr>
          <w:rFonts w:ascii="Times New Roman" w:hAnsi="Times New Roman" w:cs="Times New Roman"/>
          <w:sz w:val="24"/>
          <w:szCs w:val="24"/>
        </w:rPr>
        <w:t xml:space="preserve">., &amp; </w:t>
      </w:r>
      <w:r w:rsidRPr="00843253">
        <w:rPr>
          <w:rFonts w:ascii="Times New Roman" w:hAnsi="Times New Roman" w:cs="Times New Roman"/>
          <w:sz w:val="24"/>
          <w:szCs w:val="24"/>
          <w:lang w:val="en-US"/>
        </w:rPr>
        <w:t>Coates</w:t>
      </w:r>
      <w:r w:rsidRPr="0094137F">
        <w:rPr>
          <w:rFonts w:ascii="Times New Roman" w:hAnsi="Times New Roman" w:cs="Times New Roman"/>
          <w:sz w:val="24"/>
          <w:szCs w:val="24"/>
        </w:rPr>
        <w:t xml:space="preserve">, </w:t>
      </w:r>
      <w:r w:rsidRPr="00843253">
        <w:rPr>
          <w:rFonts w:ascii="Times New Roman" w:hAnsi="Times New Roman" w:cs="Times New Roman"/>
          <w:sz w:val="24"/>
          <w:szCs w:val="24"/>
          <w:lang w:val="en-US"/>
        </w:rPr>
        <w:t>M</w:t>
      </w:r>
      <w:r w:rsidRPr="0094137F">
        <w:rPr>
          <w:rFonts w:ascii="Times New Roman" w:hAnsi="Times New Roman" w:cs="Times New Roman"/>
          <w:sz w:val="24"/>
          <w:szCs w:val="24"/>
        </w:rPr>
        <w:t xml:space="preserve">.  </w:t>
      </w:r>
      <w:r w:rsidRPr="00843253">
        <w:rPr>
          <w:rFonts w:ascii="Times New Roman" w:hAnsi="Times New Roman" w:cs="Times New Roman"/>
          <w:sz w:val="24"/>
          <w:szCs w:val="24"/>
          <w:lang w:val="en-US"/>
        </w:rPr>
        <w:t xml:space="preserve">Primary Distrust: Political Distrust and Support for the Insurgent Candidacies of Donald Trump and Bernie Sanders in the 2016 Primary. // PS: Political Science &amp; Politics. </w:t>
      </w:r>
      <w:r w:rsidRPr="00843253">
        <w:rPr>
          <w:rFonts w:ascii="Times New Roman" w:hAnsi="Times New Roman" w:cs="Times New Roman"/>
          <w:sz w:val="24"/>
          <w:szCs w:val="24"/>
        </w:rPr>
        <w:t>2018. № 51(2), 351-357.</w:t>
      </w:r>
    </w:p>
  </w:footnote>
  <w:footnote w:id="78">
    <w:p w:rsidR="003E3A0F" w:rsidRPr="00843253" w:rsidRDefault="003E3A0F">
      <w:pPr>
        <w:pStyle w:val="a4"/>
        <w:rPr>
          <w:rFonts w:ascii="Times New Roman" w:hAnsi="Times New Roman" w:cs="Times New Roman"/>
          <w:sz w:val="24"/>
          <w:szCs w:val="24"/>
        </w:rPr>
      </w:pPr>
      <w:r w:rsidRPr="00843253">
        <w:rPr>
          <w:rStyle w:val="a6"/>
          <w:rFonts w:ascii="Times New Roman" w:hAnsi="Times New Roman" w:cs="Times New Roman"/>
          <w:sz w:val="24"/>
          <w:szCs w:val="24"/>
        </w:rPr>
        <w:footnoteRef/>
      </w:r>
      <w:r w:rsidRPr="00843253">
        <w:rPr>
          <w:rFonts w:ascii="Times New Roman" w:hAnsi="Times New Roman" w:cs="Times New Roman"/>
          <w:sz w:val="24"/>
          <w:szCs w:val="24"/>
        </w:rPr>
        <w:t xml:space="preserve"> Там же.</w:t>
      </w:r>
    </w:p>
  </w:footnote>
  <w:footnote w:id="79">
    <w:p w:rsidR="00843253" w:rsidRPr="00843253" w:rsidRDefault="00843253" w:rsidP="00843253">
      <w:pPr>
        <w:jc w:val="both"/>
        <w:rPr>
          <w:rStyle w:val="a7"/>
          <w:rFonts w:ascii="Times New Roman" w:hAnsi="Times New Roman" w:cs="Times New Roman"/>
          <w:bCs/>
          <w:color w:val="auto"/>
          <w:sz w:val="24"/>
          <w:szCs w:val="24"/>
          <w:u w:val="none"/>
        </w:rPr>
      </w:pPr>
      <w:r w:rsidRPr="00843253">
        <w:rPr>
          <w:rStyle w:val="a6"/>
          <w:rFonts w:ascii="Times New Roman" w:hAnsi="Times New Roman" w:cs="Times New Roman"/>
          <w:sz w:val="24"/>
          <w:szCs w:val="24"/>
        </w:rPr>
        <w:footnoteRef/>
      </w:r>
      <w:r w:rsidRPr="00843253">
        <w:rPr>
          <w:rFonts w:ascii="Times New Roman" w:hAnsi="Times New Roman" w:cs="Times New Roman"/>
          <w:sz w:val="24"/>
          <w:szCs w:val="24"/>
        </w:rPr>
        <w:t xml:space="preserve"> </w:t>
      </w:r>
      <w:r w:rsidRPr="00843253">
        <w:rPr>
          <w:rFonts w:ascii="Times New Roman" w:hAnsi="Times New Roman" w:cs="Times New Roman"/>
          <w:sz w:val="24"/>
          <w:szCs w:val="24"/>
          <w:lang w:val="en-US"/>
        </w:rPr>
        <w:t>URL</w:t>
      </w:r>
      <w:r w:rsidRPr="00843253">
        <w:rPr>
          <w:rFonts w:ascii="Times New Roman" w:hAnsi="Times New Roman" w:cs="Times New Roman"/>
          <w:sz w:val="24"/>
          <w:szCs w:val="24"/>
        </w:rPr>
        <w:t xml:space="preserve">: </w:t>
      </w:r>
      <w:hyperlink r:id="rId43" w:history="1">
        <w:r w:rsidRPr="00843253">
          <w:rPr>
            <w:rStyle w:val="a7"/>
            <w:rFonts w:ascii="Times New Roman" w:hAnsi="Times New Roman" w:cs="Times New Roman"/>
            <w:bCs/>
            <w:color w:val="auto"/>
            <w:sz w:val="24"/>
            <w:szCs w:val="24"/>
            <w:u w:val="none"/>
            <w:lang w:val="en-US"/>
          </w:rPr>
          <w:t>https</w:t>
        </w:r>
        <w:r w:rsidRPr="00843253">
          <w:rPr>
            <w:rStyle w:val="a7"/>
            <w:rFonts w:ascii="Times New Roman" w:hAnsi="Times New Roman" w:cs="Times New Roman"/>
            <w:bCs/>
            <w:color w:val="auto"/>
            <w:sz w:val="24"/>
            <w:szCs w:val="24"/>
            <w:u w:val="none"/>
          </w:rPr>
          <w:t>://</w:t>
        </w:r>
        <w:r w:rsidRPr="00843253">
          <w:rPr>
            <w:rStyle w:val="a7"/>
            <w:rFonts w:ascii="Times New Roman" w:hAnsi="Times New Roman" w:cs="Times New Roman"/>
            <w:bCs/>
            <w:color w:val="auto"/>
            <w:sz w:val="24"/>
            <w:szCs w:val="24"/>
            <w:u w:val="none"/>
            <w:lang w:val="en-US"/>
          </w:rPr>
          <w:t>www</w:t>
        </w:r>
        <w:r w:rsidRPr="00843253">
          <w:rPr>
            <w:rStyle w:val="a7"/>
            <w:rFonts w:ascii="Times New Roman" w:hAnsi="Times New Roman" w:cs="Times New Roman"/>
            <w:bCs/>
            <w:color w:val="auto"/>
            <w:sz w:val="24"/>
            <w:szCs w:val="24"/>
            <w:u w:val="none"/>
          </w:rPr>
          <w:t>.</w:t>
        </w:r>
        <w:proofErr w:type="spellStart"/>
        <w:r w:rsidRPr="00843253">
          <w:rPr>
            <w:rStyle w:val="a7"/>
            <w:rFonts w:ascii="Times New Roman" w:hAnsi="Times New Roman" w:cs="Times New Roman"/>
            <w:bCs/>
            <w:color w:val="auto"/>
            <w:sz w:val="24"/>
            <w:szCs w:val="24"/>
            <w:u w:val="none"/>
            <w:lang w:val="en-US"/>
          </w:rPr>
          <w:t>fec</w:t>
        </w:r>
        <w:proofErr w:type="spellEnd"/>
        <w:r w:rsidRPr="00843253">
          <w:rPr>
            <w:rStyle w:val="a7"/>
            <w:rFonts w:ascii="Times New Roman" w:hAnsi="Times New Roman" w:cs="Times New Roman"/>
            <w:bCs/>
            <w:color w:val="auto"/>
            <w:sz w:val="24"/>
            <w:szCs w:val="24"/>
            <w:u w:val="none"/>
          </w:rPr>
          <w:t>.</w:t>
        </w:r>
        <w:proofErr w:type="spellStart"/>
        <w:r w:rsidRPr="00843253">
          <w:rPr>
            <w:rStyle w:val="a7"/>
            <w:rFonts w:ascii="Times New Roman" w:hAnsi="Times New Roman" w:cs="Times New Roman"/>
            <w:bCs/>
            <w:color w:val="auto"/>
            <w:sz w:val="24"/>
            <w:szCs w:val="24"/>
            <w:u w:val="none"/>
            <w:lang w:val="en-US"/>
          </w:rPr>
          <w:t>gov</w:t>
        </w:r>
        <w:proofErr w:type="spellEnd"/>
        <w:r w:rsidRPr="00843253">
          <w:rPr>
            <w:rStyle w:val="a7"/>
            <w:rFonts w:ascii="Times New Roman" w:hAnsi="Times New Roman" w:cs="Times New Roman"/>
            <w:bCs/>
            <w:color w:val="auto"/>
            <w:sz w:val="24"/>
            <w:szCs w:val="24"/>
            <w:u w:val="none"/>
          </w:rPr>
          <w:t>/</w:t>
        </w:r>
        <w:r w:rsidRPr="00843253">
          <w:rPr>
            <w:rStyle w:val="a7"/>
            <w:rFonts w:ascii="Times New Roman" w:hAnsi="Times New Roman" w:cs="Times New Roman"/>
            <w:bCs/>
            <w:color w:val="auto"/>
            <w:sz w:val="24"/>
            <w:szCs w:val="24"/>
            <w:u w:val="none"/>
            <w:lang w:val="en-US"/>
          </w:rPr>
          <w:t>data</w:t>
        </w:r>
        <w:r w:rsidRPr="00843253">
          <w:rPr>
            <w:rStyle w:val="a7"/>
            <w:rFonts w:ascii="Times New Roman" w:hAnsi="Times New Roman" w:cs="Times New Roman"/>
            <w:bCs/>
            <w:color w:val="auto"/>
            <w:sz w:val="24"/>
            <w:szCs w:val="24"/>
            <w:u w:val="none"/>
          </w:rPr>
          <w:t>/</w:t>
        </w:r>
        <w:r w:rsidRPr="00843253">
          <w:rPr>
            <w:rStyle w:val="a7"/>
            <w:rFonts w:ascii="Times New Roman" w:hAnsi="Times New Roman" w:cs="Times New Roman"/>
            <w:bCs/>
            <w:color w:val="auto"/>
            <w:sz w:val="24"/>
            <w:szCs w:val="24"/>
            <w:u w:val="none"/>
            <w:lang w:val="en-US"/>
          </w:rPr>
          <w:t>candidate</w:t>
        </w:r>
        <w:r w:rsidRPr="00843253">
          <w:rPr>
            <w:rStyle w:val="a7"/>
            <w:rFonts w:ascii="Times New Roman" w:hAnsi="Times New Roman" w:cs="Times New Roman"/>
            <w:bCs/>
            <w:color w:val="auto"/>
            <w:sz w:val="24"/>
            <w:szCs w:val="24"/>
            <w:u w:val="none"/>
          </w:rPr>
          <w:t>/</w:t>
        </w:r>
        <w:r w:rsidRPr="00843253">
          <w:rPr>
            <w:rStyle w:val="a7"/>
            <w:rFonts w:ascii="Times New Roman" w:hAnsi="Times New Roman" w:cs="Times New Roman"/>
            <w:bCs/>
            <w:color w:val="auto"/>
            <w:sz w:val="24"/>
            <w:szCs w:val="24"/>
            <w:u w:val="none"/>
            <w:lang w:val="en-US"/>
          </w:rPr>
          <w:t>P</w:t>
        </w:r>
        <w:r w:rsidRPr="00843253">
          <w:rPr>
            <w:rStyle w:val="a7"/>
            <w:rFonts w:ascii="Times New Roman" w:hAnsi="Times New Roman" w:cs="Times New Roman"/>
            <w:bCs/>
            <w:color w:val="auto"/>
            <w:sz w:val="24"/>
            <w:szCs w:val="24"/>
            <w:u w:val="none"/>
          </w:rPr>
          <w:t>60007168/</w:t>
        </w:r>
      </w:hyperlink>
      <w:r w:rsidRPr="00843253">
        <w:rPr>
          <w:rStyle w:val="a7"/>
          <w:rFonts w:ascii="Times New Roman" w:hAnsi="Times New Roman" w:cs="Times New Roman"/>
          <w:bCs/>
          <w:color w:val="auto"/>
          <w:sz w:val="24"/>
          <w:szCs w:val="24"/>
          <w:u w:val="none"/>
        </w:rPr>
        <w:t xml:space="preserve"> (дата обращения: 01.05.2018)</w:t>
      </w:r>
    </w:p>
    <w:p w:rsidR="00843253" w:rsidRPr="00843253" w:rsidRDefault="00843253">
      <w:pPr>
        <w:pStyle w:val="a4"/>
      </w:pPr>
    </w:p>
  </w:footnote>
  <w:footnote w:id="80">
    <w:p w:rsidR="00804725" w:rsidRPr="00F4740E" w:rsidRDefault="00804725">
      <w:pPr>
        <w:pStyle w:val="a4"/>
        <w:rPr>
          <w:rFonts w:ascii="Times New Roman" w:hAnsi="Times New Roman" w:cs="Times New Roman"/>
          <w:sz w:val="24"/>
          <w:szCs w:val="24"/>
        </w:rPr>
      </w:pPr>
      <w:r w:rsidRPr="00F4740E">
        <w:rPr>
          <w:rStyle w:val="a6"/>
          <w:rFonts w:ascii="Times New Roman" w:hAnsi="Times New Roman" w:cs="Times New Roman"/>
          <w:sz w:val="24"/>
          <w:szCs w:val="24"/>
        </w:rPr>
        <w:footnoteRef/>
      </w:r>
      <w:r w:rsidRPr="00F4740E">
        <w:rPr>
          <w:rFonts w:ascii="Times New Roman" w:hAnsi="Times New Roman" w:cs="Times New Roman"/>
          <w:sz w:val="24"/>
          <w:szCs w:val="24"/>
        </w:rPr>
        <w:t xml:space="preserve"> </w:t>
      </w:r>
      <w:r w:rsidRPr="00F4740E">
        <w:rPr>
          <w:rFonts w:ascii="Times New Roman" w:hAnsi="Times New Roman" w:cs="Times New Roman"/>
          <w:sz w:val="24"/>
          <w:szCs w:val="24"/>
          <w:lang w:val="en-US"/>
        </w:rPr>
        <w:t>URL</w:t>
      </w:r>
      <w:r w:rsidRPr="00F4740E">
        <w:rPr>
          <w:rFonts w:ascii="Times New Roman" w:hAnsi="Times New Roman" w:cs="Times New Roman"/>
          <w:sz w:val="24"/>
          <w:szCs w:val="24"/>
        </w:rPr>
        <w:t xml:space="preserve">: </w:t>
      </w:r>
      <w:hyperlink r:id="rId44" w:history="1">
        <w:r w:rsidRPr="00F4740E">
          <w:rPr>
            <w:rStyle w:val="a7"/>
            <w:rFonts w:ascii="Times New Roman" w:hAnsi="Times New Roman" w:cs="Times New Roman"/>
            <w:sz w:val="24"/>
            <w:szCs w:val="24"/>
            <w:lang w:val="en-US"/>
          </w:rPr>
          <w:t>http</w:t>
        </w:r>
        <w:r w:rsidRPr="00F4740E">
          <w:rPr>
            <w:rStyle w:val="a7"/>
            <w:rFonts w:ascii="Times New Roman" w:hAnsi="Times New Roman" w:cs="Times New Roman"/>
            <w:sz w:val="24"/>
            <w:szCs w:val="24"/>
          </w:rPr>
          <w:t>://</w:t>
        </w:r>
        <w:r w:rsidRPr="00F4740E">
          <w:rPr>
            <w:rStyle w:val="a7"/>
            <w:rFonts w:ascii="Times New Roman" w:hAnsi="Times New Roman" w:cs="Times New Roman"/>
            <w:sz w:val="24"/>
            <w:szCs w:val="24"/>
            <w:lang w:val="en-US"/>
          </w:rPr>
          <w:t>www</w:t>
        </w:r>
        <w:r w:rsidRPr="00F4740E">
          <w:rPr>
            <w:rStyle w:val="a7"/>
            <w:rFonts w:ascii="Times New Roman" w:hAnsi="Times New Roman" w:cs="Times New Roman"/>
            <w:sz w:val="24"/>
            <w:szCs w:val="24"/>
          </w:rPr>
          <w:t>.</w:t>
        </w:r>
        <w:proofErr w:type="spellStart"/>
        <w:r w:rsidRPr="00F4740E">
          <w:rPr>
            <w:rStyle w:val="a7"/>
            <w:rFonts w:ascii="Times New Roman" w:hAnsi="Times New Roman" w:cs="Times New Roman"/>
            <w:sz w:val="24"/>
            <w:szCs w:val="24"/>
            <w:lang w:val="en-US"/>
          </w:rPr>
          <w:t>rnbo</w:t>
        </w:r>
        <w:proofErr w:type="spellEnd"/>
        <w:r w:rsidRPr="00F4740E">
          <w:rPr>
            <w:rStyle w:val="a7"/>
            <w:rFonts w:ascii="Times New Roman" w:hAnsi="Times New Roman" w:cs="Times New Roman"/>
            <w:sz w:val="24"/>
            <w:szCs w:val="24"/>
          </w:rPr>
          <w:t>.</w:t>
        </w:r>
        <w:proofErr w:type="spellStart"/>
        <w:r w:rsidRPr="00F4740E">
          <w:rPr>
            <w:rStyle w:val="a7"/>
            <w:rFonts w:ascii="Times New Roman" w:hAnsi="Times New Roman" w:cs="Times New Roman"/>
            <w:sz w:val="24"/>
            <w:szCs w:val="24"/>
            <w:lang w:val="en-US"/>
          </w:rPr>
          <w:t>gov</w:t>
        </w:r>
        <w:proofErr w:type="spellEnd"/>
        <w:r w:rsidRPr="00F4740E">
          <w:rPr>
            <w:rStyle w:val="a7"/>
            <w:rFonts w:ascii="Times New Roman" w:hAnsi="Times New Roman" w:cs="Times New Roman"/>
            <w:sz w:val="24"/>
            <w:szCs w:val="24"/>
          </w:rPr>
          <w:t>.</w:t>
        </w:r>
        <w:proofErr w:type="spellStart"/>
        <w:r w:rsidRPr="00F4740E">
          <w:rPr>
            <w:rStyle w:val="a7"/>
            <w:rFonts w:ascii="Times New Roman" w:hAnsi="Times New Roman" w:cs="Times New Roman"/>
            <w:sz w:val="24"/>
            <w:szCs w:val="24"/>
            <w:lang w:val="en-US"/>
          </w:rPr>
          <w:t>ua</w:t>
        </w:r>
        <w:proofErr w:type="spellEnd"/>
        <w:r w:rsidRPr="00F4740E">
          <w:rPr>
            <w:rStyle w:val="a7"/>
            <w:rFonts w:ascii="Times New Roman" w:hAnsi="Times New Roman" w:cs="Times New Roman"/>
            <w:sz w:val="24"/>
            <w:szCs w:val="24"/>
          </w:rPr>
          <w:t>/</w:t>
        </w:r>
        <w:r w:rsidRPr="00F4740E">
          <w:rPr>
            <w:rStyle w:val="a7"/>
            <w:rFonts w:ascii="Times New Roman" w:hAnsi="Times New Roman" w:cs="Times New Roman"/>
            <w:sz w:val="24"/>
            <w:szCs w:val="24"/>
            <w:lang w:val="en-US"/>
          </w:rPr>
          <w:t>news</w:t>
        </w:r>
        <w:r w:rsidRPr="00F4740E">
          <w:rPr>
            <w:rStyle w:val="a7"/>
            <w:rFonts w:ascii="Times New Roman" w:hAnsi="Times New Roman" w:cs="Times New Roman"/>
            <w:sz w:val="24"/>
            <w:szCs w:val="24"/>
          </w:rPr>
          <w:t>/1619.</w:t>
        </w:r>
        <w:r w:rsidRPr="00F4740E">
          <w:rPr>
            <w:rStyle w:val="a7"/>
            <w:rFonts w:ascii="Times New Roman" w:hAnsi="Times New Roman" w:cs="Times New Roman"/>
            <w:sz w:val="24"/>
            <w:szCs w:val="24"/>
            <w:lang w:val="en-US"/>
          </w:rPr>
          <w:t>html</w:t>
        </w:r>
      </w:hyperlink>
      <w:r w:rsidRPr="00F4740E">
        <w:rPr>
          <w:rFonts w:ascii="Times New Roman" w:hAnsi="Times New Roman" w:cs="Times New Roman"/>
          <w:sz w:val="24"/>
          <w:szCs w:val="24"/>
        </w:rPr>
        <w:t xml:space="preserve"> (дата обращения: 01.05.2018)</w:t>
      </w:r>
    </w:p>
  </w:footnote>
  <w:footnote w:id="81">
    <w:p w:rsidR="00804725" w:rsidRPr="00F4740E" w:rsidRDefault="00804725">
      <w:pPr>
        <w:pStyle w:val="a4"/>
        <w:rPr>
          <w:rFonts w:ascii="Times New Roman" w:hAnsi="Times New Roman" w:cs="Times New Roman"/>
          <w:sz w:val="24"/>
          <w:szCs w:val="24"/>
        </w:rPr>
      </w:pPr>
      <w:r w:rsidRPr="00F4740E">
        <w:rPr>
          <w:rStyle w:val="a6"/>
          <w:rFonts w:ascii="Times New Roman" w:hAnsi="Times New Roman" w:cs="Times New Roman"/>
          <w:sz w:val="24"/>
          <w:szCs w:val="24"/>
        </w:rPr>
        <w:footnoteRef/>
      </w:r>
      <w:r w:rsidRPr="00F4740E">
        <w:rPr>
          <w:rFonts w:ascii="Times New Roman" w:hAnsi="Times New Roman" w:cs="Times New Roman"/>
          <w:sz w:val="24"/>
          <w:szCs w:val="24"/>
        </w:rPr>
        <w:t xml:space="preserve"> </w:t>
      </w:r>
      <w:r w:rsidRPr="00F4740E">
        <w:rPr>
          <w:rFonts w:ascii="Times New Roman" w:hAnsi="Times New Roman" w:cs="Times New Roman"/>
          <w:sz w:val="24"/>
          <w:szCs w:val="24"/>
          <w:lang w:val="en-US"/>
        </w:rPr>
        <w:t>URL</w:t>
      </w:r>
      <w:r w:rsidRPr="00F4740E">
        <w:rPr>
          <w:rFonts w:ascii="Times New Roman" w:hAnsi="Times New Roman" w:cs="Times New Roman"/>
          <w:sz w:val="24"/>
          <w:szCs w:val="24"/>
        </w:rPr>
        <w:t xml:space="preserve">: </w:t>
      </w:r>
      <w:hyperlink r:id="rId45" w:history="1">
        <w:r w:rsidRPr="00F4740E">
          <w:rPr>
            <w:rStyle w:val="a7"/>
            <w:rFonts w:ascii="Times New Roman" w:hAnsi="Times New Roman" w:cs="Times New Roman"/>
            <w:sz w:val="24"/>
            <w:szCs w:val="24"/>
            <w:lang w:val="en-US"/>
          </w:rPr>
          <w:t>http</w:t>
        </w:r>
        <w:r w:rsidRPr="00F4740E">
          <w:rPr>
            <w:rStyle w:val="a7"/>
            <w:rFonts w:ascii="Times New Roman" w:hAnsi="Times New Roman" w:cs="Times New Roman"/>
            <w:sz w:val="24"/>
            <w:szCs w:val="24"/>
          </w:rPr>
          <w:t>://</w:t>
        </w:r>
        <w:r w:rsidRPr="00F4740E">
          <w:rPr>
            <w:rStyle w:val="a7"/>
            <w:rFonts w:ascii="Times New Roman" w:hAnsi="Times New Roman" w:cs="Times New Roman"/>
            <w:sz w:val="24"/>
            <w:szCs w:val="24"/>
            <w:lang w:val="en-US"/>
          </w:rPr>
          <w:t>www</w:t>
        </w:r>
        <w:r w:rsidRPr="00F4740E">
          <w:rPr>
            <w:rStyle w:val="a7"/>
            <w:rFonts w:ascii="Times New Roman" w:hAnsi="Times New Roman" w:cs="Times New Roman"/>
            <w:sz w:val="24"/>
            <w:szCs w:val="24"/>
          </w:rPr>
          <w:t>.</w:t>
        </w:r>
        <w:r w:rsidRPr="00F4740E">
          <w:rPr>
            <w:rStyle w:val="a7"/>
            <w:rFonts w:ascii="Times New Roman" w:hAnsi="Times New Roman" w:cs="Times New Roman"/>
            <w:sz w:val="24"/>
            <w:szCs w:val="24"/>
            <w:lang w:val="en-US"/>
          </w:rPr>
          <w:t>mil</w:t>
        </w:r>
        <w:r w:rsidRPr="00F4740E">
          <w:rPr>
            <w:rStyle w:val="a7"/>
            <w:rFonts w:ascii="Times New Roman" w:hAnsi="Times New Roman" w:cs="Times New Roman"/>
            <w:sz w:val="24"/>
            <w:szCs w:val="24"/>
          </w:rPr>
          <w:t>.</w:t>
        </w:r>
        <w:proofErr w:type="spellStart"/>
        <w:r w:rsidRPr="00F4740E">
          <w:rPr>
            <w:rStyle w:val="a7"/>
            <w:rFonts w:ascii="Times New Roman" w:hAnsi="Times New Roman" w:cs="Times New Roman"/>
            <w:sz w:val="24"/>
            <w:szCs w:val="24"/>
            <w:lang w:val="en-US"/>
          </w:rPr>
          <w:t>gov</w:t>
        </w:r>
        <w:proofErr w:type="spellEnd"/>
        <w:r w:rsidRPr="00F4740E">
          <w:rPr>
            <w:rStyle w:val="a7"/>
            <w:rFonts w:ascii="Times New Roman" w:hAnsi="Times New Roman" w:cs="Times New Roman"/>
            <w:sz w:val="24"/>
            <w:szCs w:val="24"/>
          </w:rPr>
          <w:t>.</w:t>
        </w:r>
        <w:proofErr w:type="spellStart"/>
        <w:r w:rsidRPr="00F4740E">
          <w:rPr>
            <w:rStyle w:val="a7"/>
            <w:rFonts w:ascii="Times New Roman" w:hAnsi="Times New Roman" w:cs="Times New Roman"/>
            <w:sz w:val="24"/>
            <w:szCs w:val="24"/>
            <w:lang w:val="en-US"/>
          </w:rPr>
          <w:t>ua</w:t>
        </w:r>
        <w:proofErr w:type="spellEnd"/>
        <w:r w:rsidRPr="00F4740E">
          <w:rPr>
            <w:rStyle w:val="a7"/>
            <w:rFonts w:ascii="Times New Roman" w:hAnsi="Times New Roman" w:cs="Times New Roman"/>
            <w:sz w:val="24"/>
            <w:szCs w:val="24"/>
          </w:rPr>
          <w:t>/</w:t>
        </w:r>
        <w:r w:rsidRPr="00F4740E">
          <w:rPr>
            <w:rStyle w:val="a7"/>
            <w:rFonts w:ascii="Times New Roman" w:hAnsi="Times New Roman" w:cs="Times New Roman"/>
            <w:sz w:val="24"/>
            <w:szCs w:val="24"/>
            <w:lang w:val="en-US"/>
          </w:rPr>
          <w:t>multimedia</w:t>
        </w:r>
        <w:r w:rsidRPr="00F4740E">
          <w:rPr>
            <w:rStyle w:val="a7"/>
            <w:rFonts w:ascii="Times New Roman" w:hAnsi="Times New Roman" w:cs="Times New Roman"/>
            <w:sz w:val="24"/>
            <w:szCs w:val="24"/>
          </w:rPr>
          <w:t>/</w:t>
        </w:r>
        <w:r w:rsidRPr="00F4740E">
          <w:rPr>
            <w:rStyle w:val="a7"/>
            <w:rFonts w:ascii="Times New Roman" w:hAnsi="Times New Roman" w:cs="Times New Roman"/>
            <w:sz w:val="24"/>
            <w:szCs w:val="24"/>
            <w:lang w:val="en-US"/>
          </w:rPr>
          <w:t>video</w:t>
        </w:r>
        <w:r w:rsidRPr="00F4740E">
          <w:rPr>
            <w:rStyle w:val="a7"/>
            <w:rFonts w:ascii="Times New Roman" w:hAnsi="Times New Roman" w:cs="Times New Roman"/>
            <w:sz w:val="24"/>
            <w:szCs w:val="24"/>
          </w:rPr>
          <w:t>/</w:t>
        </w:r>
      </w:hyperlink>
      <w:r w:rsidRPr="00F4740E">
        <w:rPr>
          <w:rFonts w:ascii="Times New Roman" w:hAnsi="Times New Roman" w:cs="Times New Roman"/>
          <w:sz w:val="24"/>
          <w:szCs w:val="24"/>
        </w:rPr>
        <w:t xml:space="preserve"> (дата обращения: 01.05.2018)</w:t>
      </w:r>
    </w:p>
  </w:footnote>
  <w:footnote w:id="82">
    <w:p w:rsidR="00804725" w:rsidRPr="00F4740E" w:rsidRDefault="00804725">
      <w:pPr>
        <w:pStyle w:val="a4"/>
        <w:rPr>
          <w:rFonts w:ascii="Times New Roman" w:hAnsi="Times New Roman" w:cs="Times New Roman"/>
          <w:sz w:val="24"/>
          <w:szCs w:val="24"/>
        </w:rPr>
      </w:pPr>
      <w:r w:rsidRPr="00F4740E">
        <w:rPr>
          <w:rStyle w:val="a6"/>
          <w:rFonts w:ascii="Times New Roman" w:hAnsi="Times New Roman" w:cs="Times New Roman"/>
          <w:sz w:val="24"/>
          <w:szCs w:val="24"/>
        </w:rPr>
        <w:footnoteRef/>
      </w:r>
      <w:r w:rsidRPr="00F4740E">
        <w:rPr>
          <w:rFonts w:ascii="Times New Roman" w:hAnsi="Times New Roman" w:cs="Times New Roman"/>
          <w:sz w:val="24"/>
          <w:szCs w:val="24"/>
        </w:rPr>
        <w:t xml:space="preserve"> </w:t>
      </w:r>
      <w:r w:rsidRPr="00F4740E">
        <w:rPr>
          <w:rFonts w:ascii="Times New Roman" w:hAnsi="Times New Roman" w:cs="Times New Roman"/>
          <w:sz w:val="24"/>
          <w:szCs w:val="24"/>
          <w:lang w:val="en-US"/>
        </w:rPr>
        <w:t>URL</w:t>
      </w:r>
      <w:r w:rsidRPr="00F4740E">
        <w:rPr>
          <w:rFonts w:ascii="Times New Roman" w:hAnsi="Times New Roman" w:cs="Times New Roman"/>
          <w:sz w:val="24"/>
          <w:szCs w:val="24"/>
        </w:rPr>
        <w:t xml:space="preserve">: </w:t>
      </w:r>
      <w:hyperlink r:id="rId46" w:history="1">
        <w:r w:rsidRPr="00F4740E">
          <w:rPr>
            <w:rStyle w:val="a7"/>
            <w:rFonts w:ascii="Times New Roman" w:hAnsi="Times New Roman" w:cs="Times New Roman"/>
            <w:sz w:val="24"/>
            <w:szCs w:val="24"/>
            <w:lang w:val="en-US"/>
          </w:rPr>
          <w:t>http</w:t>
        </w:r>
        <w:r w:rsidRPr="00F4740E">
          <w:rPr>
            <w:rStyle w:val="a7"/>
            <w:rFonts w:ascii="Times New Roman" w:hAnsi="Times New Roman" w:cs="Times New Roman"/>
            <w:sz w:val="24"/>
            <w:szCs w:val="24"/>
          </w:rPr>
          <w:t>://</w:t>
        </w:r>
        <w:r w:rsidRPr="00F4740E">
          <w:rPr>
            <w:rStyle w:val="a7"/>
            <w:rFonts w:ascii="Times New Roman" w:hAnsi="Times New Roman" w:cs="Times New Roman"/>
            <w:sz w:val="24"/>
            <w:szCs w:val="24"/>
            <w:lang w:val="en-US"/>
          </w:rPr>
          <w:t>www</w:t>
        </w:r>
        <w:r w:rsidRPr="00F4740E">
          <w:rPr>
            <w:rStyle w:val="a7"/>
            <w:rFonts w:ascii="Times New Roman" w:hAnsi="Times New Roman" w:cs="Times New Roman"/>
            <w:sz w:val="24"/>
            <w:szCs w:val="24"/>
          </w:rPr>
          <w:t>.</w:t>
        </w:r>
        <w:r w:rsidRPr="00F4740E">
          <w:rPr>
            <w:rStyle w:val="a7"/>
            <w:rFonts w:ascii="Times New Roman" w:hAnsi="Times New Roman" w:cs="Times New Roman"/>
            <w:sz w:val="24"/>
            <w:szCs w:val="24"/>
            <w:lang w:val="en-US"/>
          </w:rPr>
          <w:t>mil</w:t>
        </w:r>
        <w:r w:rsidRPr="00F4740E">
          <w:rPr>
            <w:rStyle w:val="a7"/>
            <w:rFonts w:ascii="Times New Roman" w:hAnsi="Times New Roman" w:cs="Times New Roman"/>
            <w:sz w:val="24"/>
            <w:szCs w:val="24"/>
          </w:rPr>
          <w:t>.</w:t>
        </w:r>
        <w:proofErr w:type="spellStart"/>
        <w:r w:rsidRPr="00F4740E">
          <w:rPr>
            <w:rStyle w:val="a7"/>
            <w:rFonts w:ascii="Times New Roman" w:hAnsi="Times New Roman" w:cs="Times New Roman"/>
            <w:sz w:val="24"/>
            <w:szCs w:val="24"/>
            <w:lang w:val="en-US"/>
          </w:rPr>
          <w:t>gov</w:t>
        </w:r>
        <w:proofErr w:type="spellEnd"/>
        <w:r w:rsidRPr="00F4740E">
          <w:rPr>
            <w:rStyle w:val="a7"/>
            <w:rFonts w:ascii="Times New Roman" w:hAnsi="Times New Roman" w:cs="Times New Roman"/>
            <w:sz w:val="24"/>
            <w:szCs w:val="24"/>
          </w:rPr>
          <w:t>.</w:t>
        </w:r>
        <w:proofErr w:type="spellStart"/>
        <w:r w:rsidRPr="00F4740E">
          <w:rPr>
            <w:rStyle w:val="a7"/>
            <w:rFonts w:ascii="Times New Roman" w:hAnsi="Times New Roman" w:cs="Times New Roman"/>
            <w:sz w:val="24"/>
            <w:szCs w:val="24"/>
            <w:lang w:val="en-US"/>
          </w:rPr>
          <w:t>ua</w:t>
        </w:r>
        <w:proofErr w:type="spellEnd"/>
        <w:r w:rsidRPr="00F4740E">
          <w:rPr>
            <w:rStyle w:val="a7"/>
            <w:rFonts w:ascii="Times New Roman" w:hAnsi="Times New Roman" w:cs="Times New Roman"/>
            <w:sz w:val="24"/>
            <w:szCs w:val="24"/>
          </w:rPr>
          <w:t>/</w:t>
        </w:r>
        <w:r w:rsidRPr="00F4740E">
          <w:rPr>
            <w:rStyle w:val="a7"/>
            <w:rFonts w:ascii="Times New Roman" w:hAnsi="Times New Roman" w:cs="Times New Roman"/>
            <w:sz w:val="24"/>
            <w:szCs w:val="24"/>
            <w:lang w:val="en-US"/>
          </w:rPr>
          <w:t>news</w:t>
        </w:r>
        <w:r w:rsidRPr="00F4740E">
          <w:rPr>
            <w:rStyle w:val="a7"/>
            <w:rFonts w:ascii="Times New Roman" w:hAnsi="Times New Roman" w:cs="Times New Roman"/>
            <w:sz w:val="24"/>
            <w:szCs w:val="24"/>
          </w:rPr>
          <w:t>/2014/04/17/</w:t>
        </w:r>
        <w:proofErr w:type="spellStart"/>
        <w:r w:rsidRPr="00F4740E">
          <w:rPr>
            <w:rStyle w:val="a7"/>
            <w:rFonts w:ascii="Times New Roman" w:hAnsi="Times New Roman" w:cs="Times New Roman"/>
            <w:sz w:val="24"/>
            <w:szCs w:val="24"/>
            <w:lang w:val="en-US"/>
          </w:rPr>
          <w:t>na</w:t>
        </w:r>
        <w:proofErr w:type="spellEnd"/>
        <w:r w:rsidRPr="00F4740E">
          <w:rPr>
            <w:rStyle w:val="a7"/>
            <w:rFonts w:ascii="Times New Roman" w:hAnsi="Times New Roman" w:cs="Times New Roman"/>
            <w:sz w:val="24"/>
            <w:szCs w:val="24"/>
          </w:rPr>
          <w:t>-</w:t>
        </w:r>
        <w:proofErr w:type="spellStart"/>
        <w:r w:rsidRPr="00F4740E">
          <w:rPr>
            <w:rStyle w:val="a7"/>
            <w:rFonts w:ascii="Times New Roman" w:hAnsi="Times New Roman" w:cs="Times New Roman"/>
            <w:sz w:val="24"/>
            <w:szCs w:val="24"/>
            <w:lang w:val="en-US"/>
          </w:rPr>
          <w:t>rahunki</w:t>
        </w:r>
        <w:proofErr w:type="spellEnd"/>
        <w:r w:rsidRPr="00F4740E">
          <w:rPr>
            <w:rStyle w:val="a7"/>
            <w:rFonts w:ascii="Times New Roman" w:hAnsi="Times New Roman" w:cs="Times New Roman"/>
            <w:sz w:val="24"/>
            <w:szCs w:val="24"/>
          </w:rPr>
          <w:t>-</w:t>
        </w:r>
        <w:proofErr w:type="spellStart"/>
        <w:r w:rsidRPr="00F4740E">
          <w:rPr>
            <w:rStyle w:val="a7"/>
            <w:rFonts w:ascii="Times New Roman" w:hAnsi="Times New Roman" w:cs="Times New Roman"/>
            <w:sz w:val="24"/>
            <w:szCs w:val="24"/>
            <w:lang w:val="en-US"/>
          </w:rPr>
          <w:t>ministerstva</w:t>
        </w:r>
        <w:proofErr w:type="spellEnd"/>
        <w:r w:rsidRPr="00F4740E">
          <w:rPr>
            <w:rStyle w:val="a7"/>
            <w:rFonts w:ascii="Times New Roman" w:hAnsi="Times New Roman" w:cs="Times New Roman"/>
            <w:sz w:val="24"/>
            <w:szCs w:val="24"/>
          </w:rPr>
          <w:t>-</w:t>
        </w:r>
        <w:proofErr w:type="spellStart"/>
        <w:r w:rsidRPr="00F4740E">
          <w:rPr>
            <w:rStyle w:val="a7"/>
            <w:rFonts w:ascii="Times New Roman" w:hAnsi="Times New Roman" w:cs="Times New Roman"/>
            <w:sz w:val="24"/>
            <w:szCs w:val="24"/>
            <w:lang w:val="en-US"/>
          </w:rPr>
          <w:t>oboroni</w:t>
        </w:r>
        <w:proofErr w:type="spellEnd"/>
        <w:r w:rsidRPr="00F4740E">
          <w:rPr>
            <w:rStyle w:val="a7"/>
            <w:rFonts w:ascii="Times New Roman" w:hAnsi="Times New Roman" w:cs="Times New Roman"/>
            <w:sz w:val="24"/>
            <w:szCs w:val="24"/>
          </w:rPr>
          <w:t>-</w:t>
        </w:r>
        <w:proofErr w:type="spellStart"/>
        <w:r w:rsidRPr="00F4740E">
          <w:rPr>
            <w:rStyle w:val="a7"/>
            <w:rFonts w:ascii="Times New Roman" w:hAnsi="Times New Roman" w:cs="Times New Roman"/>
            <w:sz w:val="24"/>
            <w:szCs w:val="24"/>
            <w:lang w:val="en-US"/>
          </w:rPr>
          <w:t>ukraini</w:t>
        </w:r>
        <w:proofErr w:type="spellEnd"/>
        <w:r w:rsidRPr="00F4740E">
          <w:rPr>
            <w:rStyle w:val="a7"/>
            <w:rFonts w:ascii="Times New Roman" w:hAnsi="Times New Roman" w:cs="Times New Roman"/>
            <w:sz w:val="24"/>
            <w:szCs w:val="24"/>
          </w:rPr>
          <w:t>-</w:t>
        </w:r>
        <w:r w:rsidRPr="00F4740E">
          <w:rPr>
            <w:rStyle w:val="a7"/>
            <w:rFonts w:ascii="Times New Roman" w:hAnsi="Times New Roman" w:cs="Times New Roman"/>
            <w:sz w:val="24"/>
            <w:szCs w:val="24"/>
            <w:lang w:val="en-US"/>
          </w:rPr>
          <w:t>v</w:t>
        </w:r>
        <w:r w:rsidRPr="00F4740E">
          <w:rPr>
            <w:rStyle w:val="a7"/>
            <w:rFonts w:ascii="Times New Roman" w:hAnsi="Times New Roman" w:cs="Times New Roman"/>
            <w:sz w:val="24"/>
            <w:szCs w:val="24"/>
          </w:rPr>
          <w:t>-</w:t>
        </w:r>
        <w:proofErr w:type="spellStart"/>
        <w:r w:rsidRPr="00F4740E">
          <w:rPr>
            <w:rStyle w:val="a7"/>
            <w:rFonts w:ascii="Times New Roman" w:hAnsi="Times New Roman" w:cs="Times New Roman"/>
            <w:sz w:val="24"/>
            <w:szCs w:val="24"/>
            <w:lang w:val="en-US"/>
          </w:rPr>
          <w:t>ramkah</w:t>
        </w:r>
        <w:proofErr w:type="spellEnd"/>
        <w:r w:rsidRPr="00F4740E">
          <w:rPr>
            <w:rStyle w:val="a7"/>
            <w:rFonts w:ascii="Times New Roman" w:hAnsi="Times New Roman" w:cs="Times New Roman"/>
            <w:sz w:val="24"/>
            <w:szCs w:val="24"/>
          </w:rPr>
          <w:t>-</w:t>
        </w:r>
        <w:proofErr w:type="spellStart"/>
        <w:r w:rsidRPr="00F4740E">
          <w:rPr>
            <w:rStyle w:val="a7"/>
            <w:rFonts w:ascii="Times New Roman" w:hAnsi="Times New Roman" w:cs="Times New Roman"/>
            <w:sz w:val="24"/>
            <w:szCs w:val="24"/>
            <w:lang w:val="en-US"/>
          </w:rPr>
          <w:t>akczii</w:t>
        </w:r>
        <w:proofErr w:type="spellEnd"/>
        <w:r w:rsidRPr="00F4740E">
          <w:rPr>
            <w:rStyle w:val="a7"/>
            <w:rFonts w:ascii="Times New Roman" w:hAnsi="Times New Roman" w:cs="Times New Roman"/>
            <w:sz w:val="24"/>
            <w:szCs w:val="24"/>
          </w:rPr>
          <w:t>-</w:t>
        </w:r>
        <w:proofErr w:type="spellStart"/>
        <w:r w:rsidRPr="00F4740E">
          <w:rPr>
            <w:rStyle w:val="a7"/>
            <w:rFonts w:ascii="Times New Roman" w:hAnsi="Times New Roman" w:cs="Times New Roman"/>
            <w:sz w:val="24"/>
            <w:szCs w:val="24"/>
            <w:lang w:val="en-US"/>
          </w:rPr>
          <w:t>pidtrimaj</w:t>
        </w:r>
        <w:proofErr w:type="spellEnd"/>
        <w:r w:rsidRPr="00F4740E">
          <w:rPr>
            <w:rStyle w:val="a7"/>
            <w:rFonts w:ascii="Times New Roman" w:hAnsi="Times New Roman" w:cs="Times New Roman"/>
            <w:sz w:val="24"/>
            <w:szCs w:val="24"/>
          </w:rPr>
          <w:t>-</w:t>
        </w:r>
        <w:proofErr w:type="spellStart"/>
        <w:r w:rsidRPr="00F4740E">
          <w:rPr>
            <w:rStyle w:val="a7"/>
            <w:rFonts w:ascii="Times New Roman" w:hAnsi="Times New Roman" w:cs="Times New Roman"/>
            <w:sz w:val="24"/>
            <w:szCs w:val="24"/>
            <w:lang w:val="en-US"/>
          </w:rPr>
          <w:t>ukrainsku</w:t>
        </w:r>
        <w:proofErr w:type="spellEnd"/>
        <w:r w:rsidRPr="00F4740E">
          <w:rPr>
            <w:rStyle w:val="a7"/>
            <w:rFonts w:ascii="Times New Roman" w:hAnsi="Times New Roman" w:cs="Times New Roman"/>
            <w:sz w:val="24"/>
            <w:szCs w:val="24"/>
          </w:rPr>
          <w:t>-</w:t>
        </w:r>
        <w:proofErr w:type="spellStart"/>
        <w:r w:rsidRPr="00F4740E">
          <w:rPr>
            <w:rStyle w:val="a7"/>
            <w:rFonts w:ascii="Times New Roman" w:hAnsi="Times New Roman" w:cs="Times New Roman"/>
            <w:sz w:val="24"/>
            <w:szCs w:val="24"/>
            <w:lang w:val="en-US"/>
          </w:rPr>
          <w:t>armiyu</w:t>
        </w:r>
        <w:proofErr w:type="spellEnd"/>
        <w:r w:rsidRPr="00F4740E">
          <w:rPr>
            <w:rStyle w:val="a7"/>
            <w:rFonts w:ascii="Times New Roman" w:hAnsi="Times New Roman" w:cs="Times New Roman"/>
            <w:sz w:val="24"/>
            <w:szCs w:val="24"/>
          </w:rPr>
          <w:t>-</w:t>
        </w:r>
        <w:proofErr w:type="spellStart"/>
        <w:r w:rsidRPr="00F4740E">
          <w:rPr>
            <w:rStyle w:val="a7"/>
            <w:rFonts w:ascii="Times New Roman" w:hAnsi="Times New Roman" w:cs="Times New Roman"/>
            <w:sz w:val="24"/>
            <w:szCs w:val="24"/>
            <w:lang w:val="en-US"/>
          </w:rPr>
          <w:t>nadijshlo</w:t>
        </w:r>
        <w:proofErr w:type="spellEnd"/>
        <w:r w:rsidRPr="00F4740E">
          <w:rPr>
            <w:rStyle w:val="a7"/>
            <w:rFonts w:ascii="Times New Roman" w:hAnsi="Times New Roman" w:cs="Times New Roman"/>
            <w:sz w:val="24"/>
            <w:szCs w:val="24"/>
          </w:rPr>
          <w:t>-</w:t>
        </w:r>
        <w:proofErr w:type="spellStart"/>
        <w:r w:rsidRPr="00F4740E">
          <w:rPr>
            <w:rStyle w:val="a7"/>
            <w:rFonts w:ascii="Times New Roman" w:hAnsi="Times New Roman" w:cs="Times New Roman"/>
            <w:sz w:val="24"/>
            <w:szCs w:val="24"/>
            <w:lang w:val="en-US"/>
          </w:rPr>
          <w:t>bilshe</w:t>
        </w:r>
        <w:proofErr w:type="spellEnd"/>
        <w:r w:rsidRPr="00F4740E">
          <w:rPr>
            <w:rStyle w:val="a7"/>
            <w:rFonts w:ascii="Times New Roman" w:hAnsi="Times New Roman" w:cs="Times New Roman"/>
            <w:sz w:val="24"/>
            <w:szCs w:val="24"/>
          </w:rPr>
          <w:t>-101-5-</w:t>
        </w:r>
        <w:proofErr w:type="spellStart"/>
        <w:r w:rsidRPr="00F4740E">
          <w:rPr>
            <w:rStyle w:val="a7"/>
            <w:rFonts w:ascii="Times New Roman" w:hAnsi="Times New Roman" w:cs="Times New Roman"/>
            <w:sz w:val="24"/>
            <w:szCs w:val="24"/>
            <w:lang w:val="en-US"/>
          </w:rPr>
          <w:t>miljona</w:t>
        </w:r>
        <w:proofErr w:type="spellEnd"/>
        <w:r w:rsidRPr="00F4740E">
          <w:rPr>
            <w:rStyle w:val="a7"/>
            <w:rFonts w:ascii="Times New Roman" w:hAnsi="Times New Roman" w:cs="Times New Roman"/>
            <w:sz w:val="24"/>
            <w:szCs w:val="24"/>
          </w:rPr>
          <w:t>-</w:t>
        </w:r>
        <w:proofErr w:type="spellStart"/>
        <w:r w:rsidRPr="00F4740E">
          <w:rPr>
            <w:rStyle w:val="a7"/>
            <w:rFonts w:ascii="Times New Roman" w:hAnsi="Times New Roman" w:cs="Times New Roman"/>
            <w:sz w:val="24"/>
            <w:szCs w:val="24"/>
            <w:lang w:val="en-US"/>
          </w:rPr>
          <w:t>griven</w:t>
        </w:r>
        <w:proofErr w:type="spellEnd"/>
        <w:r w:rsidRPr="00F4740E">
          <w:rPr>
            <w:rStyle w:val="a7"/>
            <w:rFonts w:ascii="Times New Roman" w:hAnsi="Times New Roman" w:cs="Times New Roman"/>
            <w:sz w:val="24"/>
            <w:szCs w:val="24"/>
          </w:rPr>
          <w:t>/</w:t>
        </w:r>
      </w:hyperlink>
      <w:r w:rsidRPr="00F4740E">
        <w:rPr>
          <w:rFonts w:ascii="Times New Roman" w:hAnsi="Times New Roman" w:cs="Times New Roman"/>
          <w:sz w:val="24"/>
          <w:szCs w:val="24"/>
        </w:rPr>
        <w:t xml:space="preserve"> (дата обращения: 01.05.2018)</w:t>
      </w:r>
    </w:p>
  </w:footnote>
  <w:footnote w:id="83">
    <w:p w:rsidR="00804725" w:rsidRPr="006B505F" w:rsidRDefault="00804725">
      <w:pPr>
        <w:pStyle w:val="a4"/>
        <w:rPr>
          <w:rFonts w:ascii="Times New Roman" w:hAnsi="Times New Roman" w:cs="Times New Roman"/>
          <w:sz w:val="24"/>
          <w:szCs w:val="24"/>
        </w:rPr>
      </w:pPr>
      <w:r w:rsidRPr="006B505F">
        <w:rPr>
          <w:rStyle w:val="a6"/>
          <w:rFonts w:ascii="Times New Roman" w:hAnsi="Times New Roman" w:cs="Times New Roman"/>
          <w:sz w:val="24"/>
          <w:szCs w:val="24"/>
        </w:rPr>
        <w:footnoteRef/>
      </w:r>
      <w:r w:rsidRPr="006B505F">
        <w:rPr>
          <w:rFonts w:ascii="Times New Roman" w:hAnsi="Times New Roman" w:cs="Times New Roman"/>
          <w:sz w:val="24"/>
          <w:szCs w:val="24"/>
        </w:rPr>
        <w:t xml:space="preserve"> </w:t>
      </w:r>
      <w:r w:rsidRPr="006B505F">
        <w:rPr>
          <w:rFonts w:ascii="Times New Roman" w:hAnsi="Times New Roman" w:cs="Times New Roman"/>
          <w:sz w:val="24"/>
          <w:szCs w:val="24"/>
          <w:lang w:val="en-US"/>
        </w:rPr>
        <w:t>URL</w:t>
      </w:r>
      <w:r w:rsidRPr="006B505F">
        <w:rPr>
          <w:rFonts w:ascii="Times New Roman" w:hAnsi="Times New Roman" w:cs="Times New Roman"/>
          <w:sz w:val="24"/>
          <w:szCs w:val="24"/>
        </w:rPr>
        <w:t xml:space="preserve">: </w:t>
      </w:r>
      <w:hyperlink r:id="rId47" w:history="1">
        <w:r w:rsidRPr="006B505F">
          <w:rPr>
            <w:rStyle w:val="a7"/>
            <w:rFonts w:ascii="Times New Roman" w:hAnsi="Times New Roman" w:cs="Times New Roman"/>
            <w:sz w:val="24"/>
            <w:szCs w:val="24"/>
          </w:rPr>
          <w:t>http://www.irf.ua/grants/awarded_grants/nalagodzhennya_efektivnoi_diyalnosti_nezalezhnogo_internet_movnika_gromadskogo_telebachennya/</w:t>
        </w:r>
      </w:hyperlink>
      <w:r w:rsidRPr="006B505F">
        <w:rPr>
          <w:rFonts w:ascii="Times New Roman" w:hAnsi="Times New Roman" w:cs="Times New Roman"/>
          <w:sz w:val="24"/>
          <w:szCs w:val="24"/>
        </w:rPr>
        <w:t xml:space="preserve"> (дата обращения: 01.05.2018)</w:t>
      </w:r>
    </w:p>
  </w:footnote>
  <w:footnote w:id="84">
    <w:p w:rsidR="00804725" w:rsidRPr="006B505F" w:rsidRDefault="00804725">
      <w:pPr>
        <w:pStyle w:val="a4"/>
        <w:rPr>
          <w:rFonts w:ascii="Times New Roman" w:hAnsi="Times New Roman" w:cs="Times New Roman"/>
          <w:sz w:val="24"/>
          <w:szCs w:val="24"/>
        </w:rPr>
      </w:pPr>
      <w:r w:rsidRPr="006B505F">
        <w:rPr>
          <w:rStyle w:val="a6"/>
          <w:rFonts w:ascii="Times New Roman" w:hAnsi="Times New Roman" w:cs="Times New Roman"/>
          <w:sz w:val="24"/>
          <w:szCs w:val="24"/>
        </w:rPr>
        <w:footnoteRef/>
      </w:r>
      <w:r w:rsidRPr="006B505F">
        <w:rPr>
          <w:rFonts w:ascii="Times New Roman" w:hAnsi="Times New Roman" w:cs="Times New Roman"/>
          <w:sz w:val="24"/>
          <w:szCs w:val="24"/>
        </w:rPr>
        <w:t xml:space="preserve"> </w:t>
      </w:r>
      <w:r w:rsidRPr="006B505F">
        <w:rPr>
          <w:rFonts w:ascii="Times New Roman" w:hAnsi="Times New Roman" w:cs="Times New Roman"/>
          <w:sz w:val="24"/>
          <w:szCs w:val="24"/>
          <w:lang w:val="en-US"/>
        </w:rPr>
        <w:t>URL</w:t>
      </w:r>
      <w:r w:rsidRPr="006B505F">
        <w:rPr>
          <w:rFonts w:ascii="Times New Roman" w:hAnsi="Times New Roman" w:cs="Times New Roman"/>
          <w:sz w:val="24"/>
          <w:szCs w:val="24"/>
        </w:rPr>
        <w:t xml:space="preserve">: </w:t>
      </w:r>
      <w:hyperlink r:id="rId48" w:anchor="how_work" w:history="1">
        <w:r w:rsidRPr="006B505F">
          <w:rPr>
            <w:rStyle w:val="a7"/>
            <w:rFonts w:ascii="Times New Roman" w:hAnsi="Times New Roman" w:cs="Times New Roman"/>
            <w:sz w:val="24"/>
            <w:szCs w:val="24"/>
            <w:lang w:val="en-US"/>
          </w:rPr>
          <w:t>https</w:t>
        </w:r>
        <w:r w:rsidRPr="006B505F">
          <w:rPr>
            <w:rStyle w:val="a7"/>
            <w:rFonts w:ascii="Times New Roman" w:hAnsi="Times New Roman" w:cs="Times New Roman"/>
            <w:sz w:val="24"/>
            <w:szCs w:val="24"/>
          </w:rPr>
          <w:t>://</w:t>
        </w:r>
        <w:proofErr w:type="spellStart"/>
        <w:r w:rsidRPr="006B505F">
          <w:rPr>
            <w:rStyle w:val="a7"/>
            <w:rFonts w:ascii="Times New Roman" w:hAnsi="Times New Roman" w:cs="Times New Roman"/>
            <w:sz w:val="24"/>
            <w:szCs w:val="24"/>
            <w:lang w:val="en-US"/>
          </w:rPr>
          <w:t>hromadske</w:t>
        </w:r>
        <w:proofErr w:type="spellEnd"/>
        <w:r w:rsidRPr="006B505F">
          <w:rPr>
            <w:rStyle w:val="a7"/>
            <w:rFonts w:ascii="Times New Roman" w:hAnsi="Times New Roman" w:cs="Times New Roman"/>
            <w:sz w:val="24"/>
            <w:szCs w:val="24"/>
          </w:rPr>
          <w:t>.</w:t>
        </w:r>
        <w:proofErr w:type="spellStart"/>
        <w:r w:rsidRPr="006B505F">
          <w:rPr>
            <w:rStyle w:val="a7"/>
            <w:rFonts w:ascii="Times New Roman" w:hAnsi="Times New Roman" w:cs="Times New Roman"/>
            <w:sz w:val="24"/>
            <w:szCs w:val="24"/>
            <w:lang w:val="en-US"/>
          </w:rPr>
          <w:t>ua</w:t>
        </w:r>
        <w:proofErr w:type="spellEnd"/>
        <w:r w:rsidRPr="006B505F">
          <w:rPr>
            <w:rStyle w:val="a7"/>
            <w:rFonts w:ascii="Times New Roman" w:hAnsi="Times New Roman" w:cs="Times New Roman"/>
            <w:sz w:val="24"/>
            <w:szCs w:val="24"/>
          </w:rPr>
          <w:t>/</w:t>
        </w:r>
        <w:r w:rsidRPr="006B505F">
          <w:rPr>
            <w:rStyle w:val="a7"/>
            <w:rFonts w:ascii="Times New Roman" w:hAnsi="Times New Roman" w:cs="Times New Roman"/>
            <w:sz w:val="24"/>
            <w:szCs w:val="24"/>
            <w:lang w:val="en-US"/>
          </w:rPr>
          <w:t>about</w:t>
        </w:r>
        <w:r w:rsidRPr="006B505F">
          <w:rPr>
            <w:rStyle w:val="a7"/>
            <w:rFonts w:ascii="Times New Roman" w:hAnsi="Times New Roman" w:cs="Times New Roman"/>
            <w:sz w:val="24"/>
            <w:szCs w:val="24"/>
          </w:rPr>
          <w:t>#</w:t>
        </w:r>
        <w:r w:rsidRPr="006B505F">
          <w:rPr>
            <w:rStyle w:val="a7"/>
            <w:rFonts w:ascii="Times New Roman" w:hAnsi="Times New Roman" w:cs="Times New Roman"/>
            <w:sz w:val="24"/>
            <w:szCs w:val="24"/>
            <w:lang w:val="en-US"/>
          </w:rPr>
          <w:t>how</w:t>
        </w:r>
        <w:r w:rsidRPr="006B505F">
          <w:rPr>
            <w:rStyle w:val="a7"/>
            <w:rFonts w:ascii="Times New Roman" w:hAnsi="Times New Roman" w:cs="Times New Roman"/>
            <w:sz w:val="24"/>
            <w:szCs w:val="24"/>
          </w:rPr>
          <w:t>_</w:t>
        </w:r>
        <w:r w:rsidRPr="006B505F">
          <w:rPr>
            <w:rStyle w:val="a7"/>
            <w:rFonts w:ascii="Times New Roman" w:hAnsi="Times New Roman" w:cs="Times New Roman"/>
            <w:sz w:val="24"/>
            <w:szCs w:val="24"/>
            <w:lang w:val="en-US"/>
          </w:rPr>
          <w:t>work</w:t>
        </w:r>
      </w:hyperlink>
      <w:r w:rsidRPr="006B505F">
        <w:rPr>
          <w:rFonts w:ascii="Times New Roman" w:hAnsi="Times New Roman" w:cs="Times New Roman"/>
          <w:sz w:val="24"/>
          <w:szCs w:val="24"/>
        </w:rPr>
        <w:t xml:space="preserve"> (дата обращения: 01.05.2018)</w:t>
      </w:r>
    </w:p>
  </w:footnote>
  <w:footnote w:id="85">
    <w:p w:rsidR="00804725" w:rsidRPr="006B505F" w:rsidRDefault="00804725">
      <w:pPr>
        <w:pStyle w:val="a4"/>
        <w:rPr>
          <w:rFonts w:ascii="Times New Roman" w:hAnsi="Times New Roman" w:cs="Times New Roman"/>
          <w:sz w:val="24"/>
          <w:szCs w:val="24"/>
        </w:rPr>
      </w:pPr>
      <w:r w:rsidRPr="006B505F">
        <w:rPr>
          <w:rStyle w:val="a6"/>
          <w:rFonts w:ascii="Times New Roman" w:hAnsi="Times New Roman" w:cs="Times New Roman"/>
          <w:sz w:val="24"/>
          <w:szCs w:val="24"/>
        </w:rPr>
        <w:footnoteRef/>
      </w:r>
      <w:r w:rsidRPr="006B505F">
        <w:rPr>
          <w:rFonts w:ascii="Times New Roman" w:hAnsi="Times New Roman" w:cs="Times New Roman"/>
          <w:sz w:val="24"/>
          <w:szCs w:val="24"/>
        </w:rPr>
        <w:t xml:space="preserve"> </w:t>
      </w:r>
      <w:r w:rsidRPr="006B505F">
        <w:rPr>
          <w:rFonts w:ascii="Times New Roman" w:hAnsi="Times New Roman" w:cs="Times New Roman"/>
          <w:sz w:val="24"/>
          <w:szCs w:val="24"/>
          <w:lang w:val="en-US"/>
        </w:rPr>
        <w:t>URL</w:t>
      </w:r>
      <w:r w:rsidRPr="006B505F">
        <w:rPr>
          <w:rFonts w:ascii="Times New Roman" w:hAnsi="Times New Roman" w:cs="Times New Roman"/>
          <w:sz w:val="24"/>
          <w:szCs w:val="24"/>
        </w:rPr>
        <w:t xml:space="preserve">: </w:t>
      </w:r>
      <w:hyperlink r:id="rId49" w:history="1">
        <w:r w:rsidRPr="006B505F">
          <w:rPr>
            <w:rStyle w:val="a7"/>
            <w:rFonts w:ascii="Times New Roman" w:hAnsi="Times New Roman" w:cs="Times New Roman"/>
            <w:sz w:val="24"/>
            <w:szCs w:val="24"/>
            <w:lang w:val="en-US"/>
          </w:rPr>
          <w:t>https</w:t>
        </w:r>
        <w:r w:rsidRPr="006B505F">
          <w:rPr>
            <w:rStyle w:val="a7"/>
            <w:rFonts w:ascii="Times New Roman" w:hAnsi="Times New Roman" w:cs="Times New Roman"/>
            <w:sz w:val="24"/>
            <w:szCs w:val="24"/>
          </w:rPr>
          <w:t>://</w:t>
        </w:r>
        <w:proofErr w:type="spellStart"/>
        <w:r w:rsidRPr="006B505F">
          <w:rPr>
            <w:rStyle w:val="a7"/>
            <w:rFonts w:ascii="Times New Roman" w:hAnsi="Times New Roman" w:cs="Times New Roman"/>
            <w:sz w:val="24"/>
            <w:szCs w:val="24"/>
            <w:lang w:val="en-US"/>
          </w:rPr>
          <w:t>hromadske</w:t>
        </w:r>
        <w:proofErr w:type="spellEnd"/>
        <w:r w:rsidRPr="006B505F">
          <w:rPr>
            <w:rStyle w:val="a7"/>
            <w:rFonts w:ascii="Times New Roman" w:hAnsi="Times New Roman" w:cs="Times New Roman"/>
            <w:sz w:val="24"/>
            <w:szCs w:val="24"/>
          </w:rPr>
          <w:t>.</w:t>
        </w:r>
        <w:proofErr w:type="spellStart"/>
        <w:r w:rsidRPr="006B505F">
          <w:rPr>
            <w:rStyle w:val="a7"/>
            <w:rFonts w:ascii="Times New Roman" w:hAnsi="Times New Roman" w:cs="Times New Roman"/>
            <w:sz w:val="24"/>
            <w:szCs w:val="24"/>
            <w:lang w:val="en-US"/>
          </w:rPr>
          <w:t>ua</w:t>
        </w:r>
        <w:proofErr w:type="spellEnd"/>
        <w:r w:rsidRPr="006B505F">
          <w:rPr>
            <w:rStyle w:val="a7"/>
            <w:rFonts w:ascii="Times New Roman" w:hAnsi="Times New Roman" w:cs="Times New Roman"/>
            <w:sz w:val="24"/>
            <w:szCs w:val="24"/>
          </w:rPr>
          <w:t>/</w:t>
        </w:r>
        <w:proofErr w:type="spellStart"/>
        <w:r w:rsidRPr="006B505F">
          <w:rPr>
            <w:rStyle w:val="a7"/>
            <w:rFonts w:ascii="Times New Roman" w:hAnsi="Times New Roman" w:cs="Times New Roman"/>
            <w:sz w:val="24"/>
            <w:szCs w:val="24"/>
            <w:lang w:val="en-US"/>
          </w:rPr>
          <w:t>finreports</w:t>
        </w:r>
        <w:proofErr w:type="spellEnd"/>
      </w:hyperlink>
      <w:r w:rsidRPr="006B505F">
        <w:rPr>
          <w:rFonts w:ascii="Times New Roman" w:hAnsi="Times New Roman" w:cs="Times New Roman"/>
          <w:sz w:val="24"/>
          <w:szCs w:val="24"/>
        </w:rPr>
        <w:t xml:space="preserve"> (дата обращения: 01.05.2018)</w:t>
      </w:r>
    </w:p>
  </w:footnote>
  <w:footnote w:id="86">
    <w:p w:rsidR="00804725" w:rsidRPr="00D33108" w:rsidRDefault="00804725" w:rsidP="00D33108">
      <w:pPr>
        <w:pStyle w:val="a4"/>
        <w:rPr>
          <w:rFonts w:ascii="Times New Roman" w:hAnsi="Times New Roman" w:cs="Times New Roman"/>
          <w:sz w:val="24"/>
          <w:szCs w:val="24"/>
        </w:rPr>
      </w:pPr>
      <w:r w:rsidRPr="00D33108">
        <w:rPr>
          <w:rStyle w:val="a6"/>
          <w:rFonts w:ascii="Times New Roman" w:hAnsi="Times New Roman" w:cs="Times New Roman"/>
          <w:sz w:val="24"/>
          <w:szCs w:val="24"/>
        </w:rPr>
        <w:footnoteRef/>
      </w:r>
      <w:r w:rsidRPr="00D33108">
        <w:rPr>
          <w:rFonts w:ascii="Times New Roman" w:hAnsi="Times New Roman" w:cs="Times New Roman"/>
          <w:sz w:val="24"/>
          <w:szCs w:val="24"/>
        </w:rPr>
        <w:t xml:space="preserve"> </w:t>
      </w:r>
      <w:r w:rsidRPr="00D33108">
        <w:rPr>
          <w:rFonts w:ascii="Times New Roman" w:hAnsi="Times New Roman" w:cs="Times New Roman"/>
          <w:sz w:val="24"/>
          <w:szCs w:val="24"/>
          <w:lang w:val="en-US"/>
        </w:rPr>
        <w:t>URL</w:t>
      </w:r>
      <w:r w:rsidRPr="00D33108">
        <w:rPr>
          <w:rFonts w:ascii="Times New Roman" w:hAnsi="Times New Roman" w:cs="Times New Roman"/>
          <w:sz w:val="24"/>
          <w:szCs w:val="24"/>
        </w:rPr>
        <w:t xml:space="preserve">: </w:t>
      </w:r>
      <w:hyperlink r:id="rId50" w:history="1">
        <w:r w:rsidRPr="00D33108">
          <w:rPr>
            <w:rStyle w:val="a7"/>
            <w:rFonts w:ascii="Times New Roman" w:hAnsi="Times New Roman" w:cs="Times New Roman"/>
            <w:sz w:val="24"/>
            <w:szCs w:val="24"/>
            <w:lang w:val="en-US"/>
          </w:rPr>
          <w:t>http</w:t>
        </w:r>
        <w:r w:rsidRPr="00D33108">
          <w:rPr>
            <w:rStyle w:val="a7"/>
            <w:rFonts w:ascii="Times New Roman" w:hAnsi="Times New Roman" w:cs="Times New Roman"/>
            <w:sz w:val="24"/>
            <w:szCs w:val="24"/>
          </w:rPr>
          <w:t>://</w:t>
        </w:r>
        <w:proofErr w:type="spellStart"/>
        <w:r w:rsidRPr="00D33108">
          <w:rPr>
            <w:rStyle w:val="a7"/>
            <w:rFonts w:ascii="Times New Roman" w:hAnsi="Times New Roman" w:cs="Times New Roman"/>
            <w:sz w:val="24"/>
            <w:szCs w:val="24"/>
            <w:lang w:val="en-US"/>
          </w:rPr>
          <w:t>bogomolets</w:t>
        </w:r>
        <w:proofErr w:type="spellEnd"/>
        <w:r w:rsidRPr="00D33108">
          <w:rPr>
            <w:rStyle w:val="a7"/>
            <w:rFonts w:ascii="Times New Roman" w:hAnsi="Times New Roman" w:cs="Times New Roman"/>
            <w:sz w:val="24"/>
            <w:szCs w:val="24"/>
          </w:rPr>
          <w:t>.</w:t>
        </w:r>
        <w:r w:rsidRPr="00D33108">
          <w:rPr>
            <w:rStyle w:val="a7"/>
            <w:rFonts w:ascii="Times New Roman" w:hAnsi="Times New Roman" w:cs="Times New Roman"/>
            <w:sz w:val="24"/>
            <w:szCs w:val="24"/>
            <w:lang w:val="en-US"/>
          </w:rPr>
          <w:t>com</w:t>
        </w:r>
        <w:r w:rsidRPr="00D33108">
          <w:rPr>
            <w:rStyle w:val="a7"/>
            <w:rFonts w:ascii="Times New Roman" w:hAnsi="Times New Roman" w:cs="Times New Roman"/>
            <w:sz w:val="24"/>
            <w:szCs w:val="24"/>
          </w:rPr>
          <w:t>/</w:t>
        </w:r>
        <w:proofErr w:type="spellStart"/>
        <w:r w:rsidRPr="00D33108">
          <w:rPr>
            <w:rStyle w:val="a7"/>
            <w:rFonts w:ascii="Times New Roman" w:hAnsi="Times New Roman" w:cs="Times New Roman"/>
            <w:sz w:val="24"/>
            <w:szCs w:val="24"/>
            <w:lang w:val="en-US"/>
          </w:rPr>
          <w:t>ua</w:t>
        </w:r>
        <w:proofErr w:type="spellEnd"/>
        <w:r w:rsidRPr="00D33108">
          <w:rPr>
            <w:rStyle w:val="a7"/>
            <w:rFonts w:ascii="Times New Roman" w:hAnsi="Times New Roman" w:cs="Times New Roman"/>
            <w:sz w:val="24"/>
            <w:szCs w:val="24"/>
          </w:rPr>
          <w:t>/</w:t>
        </w:r>
        <w:r w:rsidRPr="00D33108">
          <w:rPr>
            <w:rStyle w:val="a7"/>
            <w:rFonts w:ascii="Times New Roman" w:hAnsi="Times New Roman" w:cs="Times New Roman"/>
            <w:sz w:val="24"/>
            <w:szCs w:val="24"/>
            <w:lang w:val="en-US"/>
          </w:rPr>
          <w:t>news</w:t>
        </w:r>
        <w:r w:rsidRPr="00D33108">
          <w:rPr>
            <w:rStyle w:val="a7"/>
            <w:rFonts w:ascii="Times New Roman" w:hAnsi="Times New Roman" w:cs="Times New Roman"/>
            <w:sz w:val="24"/>
            <w:szCs w:val="24"/>
          </w:rPr>
          <w:t>/398-</w:t>
        </w:r>
        <w:proofErr w:type="spellStart"/>
        <w:r w:rsidRPr="00D33108">
          <w:rPr>
            <w:rStyle w:val="a7"/>
            <w:rFonts w:ascii="Times New Roman" w:hAnsi="Times New Roman" w:cs="Times New Roman"/>
            <w:sz w:val="24"/>
            <w:szCs w:val="24"/>
            <w:lang w:val="en-US"/>
          </w:rPr>
          <w:t>peredviborchij</w:t>
        </w:r>
        <w:proofErr w:type="spellEnd"/>
        <w:r w:rsidRPr="00D33108">
          <w:rPr>
            <w:rStyle w:val="a7"/>
            <w:rFonts w:ascii="Times New Roman" w:hAnsi="Times New Roman" w:cs="Times New Roman"/>
            <w:sz w:val="24"/>
            <w:szCs w:val="24"/>
          </w:rPr>
          <w:t>-</w:t>
        </w:r>
        <w:r w:rsidRPr="00D33108">
          <w:rPr>
            <w:rStyle w:val="a7"/>
            <w:rFonts w:ascii="Times New Roman" w:hAnsi="Times New Roman" w:cs="Times New Roman"/>
            <w:sz w:val="24"/>
            <w:szCs w:val="24"/>
            <w:lang w:val="en-US"/>
          </w:rPr>
          <w:t>fond</w:t>
        </w:r>
        <w:r w:rsidRPr="00D33108">
          <w:rPr>
            <w:rStyle w:val="a7"/>
            <w:rFonts w:ascii="Times New Roman" w:hAnsi="Times New Roman" w:cs="Times New Roman"/>
            <w:sz w:val="24"/>
            <w:szCs w:val="24"/>
          </w:rPr>
          <w:t>-</w:t>
        </w:r>
        <w:proofErr w:type="spellStart"/>
        <w:r w:rsidRPr="00D33108">
          <w:rPr>
            <w:rStyle w:val="a7"/>
            <w:rFonts w:ascii="Times New Roman" w:hAnsi="Times New Roman" w:cs="Times New Roman"/>
            <w:sz w:val="24"/>
            <w:szCs w:val="24"/>
            <w:lang w:val="en-US"/>
          </w:rPr>
          <w:t>olgi</w:t>
        </w:r>
        <w:proofErr w:type="spellEnd"/>
        <w:r w:rsidRPr="00D33108">
          <w:rPr>
            <w:rStyle w:val="a7"/>
            <w:rFonts w:ascii="Times New Roman" w:hAnsi="Times New Roman" w:cs="Times New Roman"/>
            <w:sz w:val="24"/>
            <w:szCs w:val="24"/>
          </w:rPr>
          <w:t>-</w:t>
        </w:r>
        <w:proofErr w:type="spellStart"/>
        <w:r w:rsidRPr="00D33108">
          <w:rPr>
            <w:rStyle w:val="a7"/>
            <w:rFonts w:ascii="Times New Roman" w:hAnsi="Times New Roman" w:cs="Times New Roman"/>
            <w:sz w:val="24"/>
            <w:szCs w:val="24"/>
            <w:lang w:val="en-US"/>
          </w:rPr>
          <w:t>bogomolets</w:t>
        </w:r>
        <w:proofErr w:type="spellEnd"/>
        <w:r w:rsidRPr="00D33108">
          <w:rPr>
            <w:rStyle w:val="a7"/>
            <w:rFonts w:ascii="Times New Roman" w:hAnsi="Times New Roman" w:cs="Times New Roman"/>
            <w:sz w:val="24"/>
            <w:szCs w:val="24"/>
          </w:rPr>
          <w:t>-</w:t>
        </w:r>
        <w:proofErr w:type="spellStart"/>
        <w:r w:rsidRPr="00D33108">
          <w:rPr>
            <w:rStyle w:val="a7"/>
            <w:rFonts w:ascii="Times New Roman" w:hAnsi="Times New Roman" w:cs="Times New Roman"/>
            <w:sz w:val="24"/>
            <w:szCs w:val="24"/>
            <w:lang w:val="en-US"/>
          </w:rPr>
          <w:t>rekviziti</w:t>
        </w:r>
        <w:proofErr w:type="spellEnd"/>
        <w:r w:rsidRPr="00D33108">
          <w:rPr>
            <w:rStyle w:val="a7"/>
            <w:rFonts w:ascii="Times New Roman" w:hAnsi="Times New Roman" w:cs="Times New Roman"/>
            <w:sz w:val="24"/>
            <w:szCs w:val="24"/>
          </w:rPr>
          <w:t>-</w:t>
        </w:r>
        <w:r w:rsidRPr="00D33108">
          <w:rPr>
            <w:rStyle w:val="a7"/>
            <w:rFonts w:ascii="Times New Roman" w:hAnsi="Times New Roman" w:cs="Times New Roman"/>
            <w:sz w:val="24"/>
            <w:szCs w:val="24"/>
            <w:lang w:val="en-US"/>
          </w:rPr>
          <w:t>ta</w:t>
        </w:r>
        <w:r w:rsidRPr="00D33108">
          <w:rPr>
            <w:rStyle w:val="a7"/>
            <w:rFonts w:ascii="Times New Roman" w:hAnsi="Times New Roman" w:cs="Times New Roman"/>
            <w:sz w:val="24"/>
            <w:szCs w:val="24"/>
          </w:rPr>
          <w:t>-</w:t>
        </w:r>
        <w:proofErr w:type="spellStart"/>
        <w:r w:rsidRPr="00D33108">
          <w:rPr>
            <w:rStyle w:val="a7"/>
            <w:rFonts w:ascii="Times New Roman" w:hAnsi="Times New Roman" w:cs="Times New Roman"/>
            <w:sz w:val="24"/>
            <w:szCs w:val="24"/>
            <w:lang w:val="en-US"/>
          </w:rPr>
          <w:t>zvit</w:t>
        </w:r>
        <w:proofErr w:type="spellEnd"/>
        <w:r w:rsidRPr="00D33108">
          <w:rPr>
            <w:rStyle w:val="a7"/>
            <w:rFonts w:ascii="Times New Roman" w:hAnsi="Times New Roman" w:cs="Times New Roman"/>
            <w:sz w:val="24"/>
            <w:szCs w:val="24"/>
          </w:rPr>
          <w:t>-</w:t>
        </w:r>
        <w:r w:rsidRPr="00D33108">
          <w:rPr>
            <w:rStyle w:val="a7"/>
            <w:rFonts w:ascii="Times New Roman" w:hAnsi="Times New Roman" w:cs="Times New Roman"/>
            <w:sz w:val="24"/>
            <w:szCs w:val="24"/>
            <w:lang w:val="en-US"/>
          </w:rPr>
          <w:t>z</w:t>
        </w:r>
        <w:r w:rsidRPr="00D33108">
          <w:rPr>
            <w:rStyle w:val="a7"/>
            <w:rFonts w:ascii="Times New Roman" w:hAnsi="Times New Roman" w:cs="Times New Roman"/>
            <w:sz w:val="24"/>
            <w:szCs w:val="24"/>
          </w:rPr>
          <w:t>-</w:t>
        </w:r>
        <w:proofErr w:type="spellStart"/>
        <w:r w:rsidRPr="00D33108">
          <w:rPr>
            <w:rStyle w:val="a7"/>
            <w:rFonts w:ascii="Times New Roman" w:hAnsi="Times New Roman" w:cs="Times New Roman"/>
            <w:sz w:val="24"/>
            <w:szCs w:val="24"/>
            <w:lang w:val="en-US"/>
          </w:rPr>
          <w:t>vikoristannya</w:t>
        </w:r>
        <w:proofErr w:type="spellEnd"/>
        <w:r w:rsidRPr="00D33108">
          <w:rPr>
            <w:rStyle w:val="a7"/>
            <w:rFonts w:ascii="Times New Roman" w:hAnsi="Times New Roman" w:cs="Times New Roman"/>
            <w:sz w:val="24"/>
            <w:szCs w:val="24"/>
          </w:rPr>
          <w:t>-</w:t>
        </w:r>
        <w:proofErr w:type="spellStart"/>
        <w:r w:rsidRPr="00D33108">
          <w:rPr>
            <w:rStyle w:val="a7"/>
            <w:rFonts w:ascii="Times New Roman" w:hAnsi="Times New Roman" w:cs="Times New Roman"/>
            <w:sz w:val="24"/>
            <w:szCs w:val="24"/>
            <w:lang w:val="en-US"/>
          </w:rPr>
          <w:t>koshtiv</w:t>
        </w:r>
        <w:proofErr w:type="spellEnd"/>
      </w:hyperlink>
      <w:r w:rsidRPr="00D33108">
        <w:rPr>
          <w:rFonts w:ascii="Times New Roman" w:hAnsi="Times New Roman" w:cs="Times New Roman"/>
          <w:sz w:val="24"/>
          <w:szCs w:val="24"/>
        </w:rPr>
        <w:t xml:space="preserve"> (дата обращения: 01.05.2018)</w:t>
      </w:r>
    </w:p>
  </w:footnote>
  <w:footnote w:id="87">
    <w:p w:rsidR="00804725" w:rsidRPr="00D33108" w:rsidRDefault="00804725" w:rsidP="00D33108">
      <w:pPr>
        <w:pStyle w:val="a4"/>
        <w:rPr>
          <w:rFonts w:ascii="Times New Roman" w:hAnsi="Times New Roman" w:cs="Times New Roman"/>
          <w:sz w:val="24"/>
          <w:szCs w:val="24"/>
        </w:rPr>
      </w:pPr>
      <w:r w:rsidRPr="00D33108">
        <w:rPr>
          <w:rStyle w:val="a6"/>
          <w:rFonts w:ascii="Times New Roman" w:hAnsi="Times New Roman" w:cs="Times New Roman"/>
          <w:sz w:val="24"/>
          <w:szCs w:val="24"/>
        </w:rPr>
        <w:footnoteRef/>
      </w:r>
      <w:r w:rsidRPr="00D33108">
        <w:rPr>
          <w:rFonts w:ascii="Times New Roman" w:hAnsi="Times New Roman" w:cs="Times New Roman"/>
          <w:sz w:val="24"/>
          <w:szCs w:val="24"/>
        </w:rPr>
        <w:t xml:space="preserve"> </w:t>
      </w:r>
      <w:proofErr w:type="spellStart"/>
      <w:r w:rsidRPr="00D33108">
        <w:rPr>
          <w:rFonts w:ascii="Times New Roman" w:hAnsi="Times New Roman" w:cs="Times New Roman"/>
          <w:sz w:val="24"/>
          <w:szCs w:val="24"/>
        </w:rPr>
        <w:t>Голка</w:t>
      </w:r>
      <w:proofErr w:type="spellEnd"/>
      <w:r w:rsidRPr="00D33108">
        <w:rPr>
          <w:rFonts w:ascii="Times New Roman" w:hAnsi="Times New Roman" w:cs="Times New Roman"/>
          <w:sz w:val="24"/>
          <w:szCs w:val="24"/>
        </w:rPr>
        <w:t xml:space="preserve"> В. Политический </w:t>
      </w:r>
      <w:proofErr w:type="spellStart"/>
      <w:r w:rsidRPr="00D33108">
        <w:rPr>
          <w:rFonts w:ascii="Times New Roman" w:hAnsi="Times New Roman" w:cs="Times New Roman"/>
          <w:sz w:val="24"/>
          <w:szCs w:val="24"/>
        </w:rPr>
        <w:t>краудфандинг</w:t>
      </w:r>
      <w:proofErr w:type="spellEnd"/>
      <w:r w:rsidRPr="00D33108">
        <w:rPr>
          <w:rFonts w:ascii="Times New Roman" w:hAnsi="Times New Roman" w:cs="Times New Roman"/>
          <w:sz w:val="24"/>
          <w:szCs w:val="24"/>
        </w:rPr>
        <w:t xml:space="preserve"> как концепт политических технологий // </w:t>
      </w:r>
      <w:proofErr w:type="spellStart"/>
      <w:r w:rsidRPr="00D33108">
        <w:rPr>
          <w:rFonts w:ascii="Times New Roman" w:hAnsi="Times New Roman" w:cs="Times New Roman"/>
          <w:sz w:val="24"/>
          <w:szCs w:val="24"/>
        </w:rPr>
        <w:t>Administrarea</w:t>
      </w:r>
      <w:proofErr w:type="spellEnd"/>
      <w:r w:rsidRPr="00D33108">
        <w:rPr>
          <w:rFonts w:ascii="Times New Roman" w:hAnsi="Times New Roman" w:cs="Times New Roman"/>
          <w:sz w:val="24"/>
          <w:szCs w:val="24"/>
        </w:rPr>
        <w:t xml:space="preserve"> </w:t>
      </w:r>
      <w:proofErr w:type="spellStart"/>
      <w:r w:rsidRPr="00D33108">
        <w:rPr>
          <w:rFonts w:ascii="Times New Roman" w:hAnsi="Times New Roman" w:cs="Times New Roman"/>
          <w:sz w:val="24"/>
          <w:szCs w:val="24"/>
        </w:rPr>
        <w:t>Publică</w:t>
      </w:r>
      <w:proofErr w:type="spellEnd"/>
      <w:r w:rsidRPr="00D33108">
        <w:rPr>
          <w:rFonts w:ascii="Times New Roman" w:hAnsi="Times New Roman" w:cs="Times New Roman"/>
          <w:sz w:val="24"/>
          <w:szCs w:val="24"/>
        </w:rPr>
        <w:t xml:space="preserve">. </w:t>
      </w:r>
      <w:r w:rsidRPr="00084771">
        <w:rPr>
          <w:rFonts w:ascii="Times New Roman" w:hAnsi="Times New Roman" w:cs="Times New Roman"/>
          <w:sz w:val="24"/>
          <w:szCs w:val="24"/>
        </w:rPr>
        <w:t xml:space="preserve">2016. №3. </w:t>
      </w:r>
      <w:r w:rsidRPr="00D33108">
        <w:rPr>
          <w:rFonts w:ascii="Times New Roman" w:hAnsi="Times New Roman" w:cs="Times New Roman"/>
          <w:sz w:val="24"/>
          <w:szCs w:val="24"/>
        </w:rPr>
        <w:t>С</w:t>
      </w:r>
      <w:r w:rsidR="006B21D3">
        <w:rPr>
          <w:rFonts w:ascii="Times New Roman" w:hAnsi="Times New Roman" w:cs="Times New Roman"/>
          <w:sz w:val="24"/>
          <w:szCs w:val="24"/>
        </w:rPr>
        <w:t xml:space="preserve">. </w:t>
      </w:r>
      <w:r w:rsidRPr="00084771">
        <w:rPr>
          <w:rFonts w:ascii="Times New Roman" w:hAnsi="Times New Roman" w:cs="Times New Roman"/>
          <w:sz w:val="24"/>
          <w:szCs w:val="24"/>
        </w:rPr>
        <w:t xml:space="preserve">157. </w:t>
      </w:r>
      <w:r w:rsidRPr="00D33108">
        <w:rPr>
          <w:rFonts w:ascii="Times New Roman" w:hAnsi="Times New Roman" w:cs="Times New Roman"/>
          <w:sz w:val="24"/>
          <w:szCs w:val="24"/>
          <w:lang w:val="en-US"/>
        </w:rPr>
        <w:t>URL</w:t>
      </w:r>
      <w:r w:rsidRPr="00D33108">
        <w:rPr>
          <w:rFonts w:ascii="Times New Roman" w:hAnsi="Times New Roman" w:cs="Times New Roman"/>
          <w:sz w:val="24"/>
          <w:szCs w:val="24"/>
        </w:rPr>
        <w:t xml:space="preserve">: </w:t>
      </w:r>
      <w:hyperlink r:id="rId51" w:history="1">
        <w:r w:rsidRPr="00D33108">
          <w:rPr>
            <w:rStyle w:val="a7"/>
            <w:rFonts w:ascii="Times New Roman" w:hAnsi="Times New Roman" w:cs="Times New Roman"/>
            <w:sz w:val="24"/>
            <w:szCs w:val="24"/>
            <w:lang w:val="en-US"/>
          </w:rPr>
          <w:t>http</w:t>
        </w:r>
        <w:r w:rsidRPr="00D33108">
          <w:rPr>
            <w:rStyle w:val="a7"/>
            <w:rFonts w:ascii="Times New Roman" w:hAnsi="Times New Roman" w:cs="Times New Roman"/>
            <w:sz w:val="24"/>
            <w:szCs w:val="24"/>
          </w:rPr>
          <w:t>://</w:t>
        </w:r>
        <w:r w:rsidRPr="00D33108">
          <w:rPr>
            <w:rStyle w:val="a7"/>
            <w:rFonts w:ascii="Times New Roman" w:hAnsi="Times New Roman" w:cs="Times New Roman"/>
            <w:sz w:val="24"/>
            <w:szCs w:val="24"/>
            <w:lang w:val="en-US"/>
          </w:rPr>
          <w:t>www</w:t>
        </w:r>
        <w:r w:rsidRPr="00D33108">
          <w:rPr>
            <w:rStyle w:val="a7"/>
            <w:rFonts w:ascii="Times New Roman" w:hAnsi="Times New Roman" w:cs="Times New Roman"/>
            <w:sz w:val="24"/>
            <w:szCs w:val="24"/>
          </w:rPr>
          <w:t>.</w:t>
        </w:r>
        <w:proofErr w:type="spellStart"/>
        <w:r w:rsidRPr="00D33108">
          <w:rPr>
            <w:rStyle w:val="a7"/>
            <w:rFonts w:ascii="Times New Roman" w:hAnsi="Times New Roman" w:cs="Times New Roman"/>
            <w:sz w:val="24"/>
            <w:szCs w:val="24"/>
            <w:lang w:val="en-US"/>
          </w:rPr>
          <w:t>aap</w:t>
        </w:r>
        <w:proofErr w:type="spellEnd"/>
        <w:r w:rsidRPr="00D33108">
          <w:rPr>
            <w:rStyle w:val="a7"/>
            <w:rFonts w:ascii="Times New Roman" w:hAnsi="Times New Roman" w:cs="Times New Roman"/>
            <w:sz w:val="24"/>
            <w:szCs w:val="24"/>
          </w:rPr>
          <w:t>.</w:t>
        </w:r>
        <w:proofErr w:type="spellStart"/>
        <w:r w:rsidRPr="00D33108">
          <w:rPr>
            <w:rStyle w:val="a7"/>
            <w:rFonts w:ascii="Times New Roman" w:hAnsi="Times New Roman" w:cs="Times New Roman"/>
            <w:sz w:val="24"/>
            <w:szCs w:val="24"/>
            <w:lang w:val="en-US"/>
          </w:rPr>
          <w:t>gov</w:t>
        </w:r>
        <w:proofErr w:type="spellEnd"/>
        <w:r w:rsidRPr="00D33108">
          <w:rPr>
            <w:rStyle w:val="a7"/>
            <w:rFonts w:ascii="Times New Roman" w:hAnsi="Times New Roman" w:cs="Times New Roman"/>
            <w:sz w:val="24"/>
            <w:szCs w:val="24"/>
          </w:rPr>
          <w:t>.</w:t>
        </w:r>
        <w:r w:rsidRPr="00D33108">
          <w:rPr>
            <w:rStyle w:val="a7"/>
            <w:rFonts w:ascii="Times New Roman" w:hAnsi="Times New Roman" w:cs="Times New Roman"/>
            <w:sz w:val="24"/>
            <w:szCs w:val="24"/>
            <w:lang w:val="en-US"/>
          </w:rPr>
          <w:t>md</w:t>
        </w:r>
        <w:r w:rsidRPr="00D33108">
          <w:rPr>
            <w:rStyle w:val="a7"/>
            <w:rFonts w:ascii="Times New Roman" w:hAnsi="Times New Roman" w:cs="Times New Roman"/>
            <w:sz w:val="24"/>
            <w:szCs w:val="24"/>
          </w:rPr>
          <w:t>/</w:t>
        </w:r>
        <w:r w:rsidRPr="00D33108">
          <w:rPr>
            <w:rStyle w:val="a7"/>
            <w:rFonts w:ascii="Times New Roman" w:hAnsi="Times New Roman" w:cs="Times New Roman"/>
            <w:sz w:val="24"/>
            <w:szCs w:val="24"/>
            <w:lang w:val="en-US"/>
          </w:rPr>
          <w:t>files</w:t>
        </w:r>
        <w:r w:rsidRPr="00D33108">
          <w:rPr>
            <w:rStyle w:val="a7"/>
            <w:rFonts w:ascii="Times New Roman" w:hAnsi="Times New Roman" w:cs="Times New Roman"/>
            <w:sz w:val="24"/>
            <w:szCs w:val="24"/>
          </w:rPr>
          <w:t>/</w:t>
        </w:r>
        <w:proofErr w:type="spellStart"/>
        <w:r w:rsidRPr="00D33108">
          <w:rPr>
            <w:rStyle w:val="a7"/>
            <w:rFonts w:ascii="Times New Roman" w:hAnsi="Times New Roman" w:cs="Times New Roman"/>
            <w:sz w:val="24"/>
            <w:szCs w:val="24"/>
            <w:lang w:val="en-US"/>
          </w:rPr>
          <w:t>publicatii</w:t>
        </w:r>
        <w:proofErr w:type="spellEnd"/>
        <w:r w:rsidRPr="00D33108">
          <w:rPr>
            <w:rStyle w:val="a7"/>
            <w:rFonts w:ascii="Times New Roman" w:hAnsi="Times New Roman" w:cs="Times New Roman"/>
            <w:sz w:val="24"/>
            <w:szCs w:val="24"/>
          </w:rPr>
          <w:t>/</w:t>
        </w:r>
        <w:proofErr w:type="spellStart"/>
        <w:r w:rsidRPr="00D33108">
          <w:rPr>
            <w:rStyle w:val="a7"/>
            <w:rFonts w:ascii="Times New Roman" w:hAnsi="Times New Roman" w:cs="Times New Roman"/>
            <w:sz w:val="24"/>
            <w:szCs w:val="24"/>
            <w:lang w:val="en-US"/>
          </w:rPr>
          <w:t>revista</w:t>
        </w:r>
        <w:proofErr w:type="spellEnd"/>
        <w:r w:rsidRPr="00D33108">
          <w:rPr>
            <w:rStyle w:val="a7"/>
            <w:rFonts w:ascii="Times New Roman" w:hAnsi="Times New Roman" w:cs="Times New Roman"/>
            <w:sz w:val="24"/>
            <w:szCs w:val="24"/>
          </w:rPr>
          <w:t>/</w:t>
        </w:r>
        <w:proofErr w:type="spellStart"/>
        <w:r w:rsidRPr="00D33108">
          <w:rPr>
            <w:rStyle w:val="a7"/>
            <w:rFonts w:ascii="Times New Roman" w:hAnsi="Times New Roman" w:cs="Times New Roman"/>
            <w:sz w:val="24"/>
            <w:szCs w:val="24"/>
            <w:lang w:val="en-US"/>
          </w:rPr>
          <w:t>articole</w:t>
        </w:r>
        <w:proofErr w:type="spellEnd"/>
        <w:r w:rsidRPr="00D33108">
          <w:rPr>
            <w:rStyle w:val="a7"/>
            <w:rFonts w:ascii="Times New Roman" w:hAnsi="Times New Roman" w:cs="Times New Roman"/>
            <w:sz w:val="24"/>
            <w:szCs w:val="24"/>
          </w:rPr>
          <w:t>/91/</w:t>
        </w:r>
        <w:proofErr w:type="spellStart"/>
        <w:r w:rsidRPr="00D33108">
          <w:rPr>
            <w:rStyle w:val="a7"/>
            <w:rFonts w:ascii="Times New Roman" w:hAnsi="Times New Roman" w:cs="Times New Roman"/>
            <w:sz w:val="24"/>
            <w:szCs w:val="24"/>
            <w:lang w:val="en-US"/>
          </w:rPr>
          <w:t>en</w:t>
        </w:r>
        <w:proofErr w:type="spellEnd"/>
        <w:r w:rsidRPr="00D33108">
          <w:rPr>
            <w:rStyle w:val="a7"/>
            <w:rFonts w:ascii="Times New Roman" w:hAnsi="Times New Roman" w:cs="Times New Roman"/>
            <w:sz w:val="24"/>
            <w:szCs w:val="24"/>
          </w:rPr>
          <w:t>/</w:t>
        </w:r>
        <w:proofErr w:type="spellStart"/>
        <w:r w:rsidRPr="00D33108">
          <w:rPr>
            <w:rStyle w:val="a7"/>
            <w:rFonts w:ascii="Times New Roman" w:hAnsi="Times New Roman" w:cs="Times New Roman"/>
            <w:sz w:val="24"/>
            <w:szCs w:val="24"/>
            <w:lang w:val="en-US"/>
          </w:rPr>
          <w:t>Golka</w:t>
        </w:r>
        <w:proofErr w:type="spellEnd"/>
        <w:r w:rsidRPr="00D33108">
          <w:rPr>
            <w:rStyle w:val="a7"/>
            <w:rFonts w:ascii="Times New Roman" w:hAnsi="Times New Roman" w:cs="Times New Roman"/>
            <w:sz w:val="24"/>
            <w:szCs w:val="24"/>
          </w:rPr>
          <w:t>.</w:t>
        </w:r>
        <w:r w:rsidRPr="00D33108">
          <w:rPr>
            <w:rStyle w:val="a7"/>
            <w:rFonts w:ascii="Times New Roman" w:hAnsi="Times New Roman" w:cs="Times New Roman"/>
            <w:sz w:val="24"/>
            <w:szCs w:val="24"/>
            <w:lang w:val="en-US"/>
          </w:rPr>
          <w:t>pdf</w:t>
        </w:r>
      </w:hyperlink>
      <w:r w:rsidRPr="00D33108">
        <w:rPr>
          <w:rFonts w:ascii="Times New Roman" w:hAnsi="Times New Roman" w:cs="Times New Roman"/>
          <w:sz w:val="24"/>
          <w:szCs w:val="24"/>
        </w:rPr>
        <w:t xml:space="preserve"> (дата обращения: 01.05.2018)</w:t>
      </w:r>
    </w:p>
  </w:footnote>
  <w:footnote w:id="88">
    <w:p w:rsidR="00804725" w:rsidRPr="0078185E" w:rsidRDefault="00804725" w:rsidP="00D33108">
      <w:pPr>
        <w:pStyle w:val="a4"/>
        <w:rPr>
          <w:rFonts w:ascii="Times New Roman" w:hAnsi="Times New Roman" w:cs="Times New Roman"/>
          <w:sz w:val="24"/>
          <w:szCs w:val="24"/>
        </w:rPr>
      </w:pPr>
      <w:r w:rsidRPr="0078185E">
        <w:rPr>
          <w:rStyle w:val="a6"/>
          <w:rFonts w:ascii="Times New Roman" w:hAnsi="Times New Roman" w:cs="Times New Roman"/>
          <w:sz w:val="24"/>
          <w:szCs w:val="24"/>
        </w:rPr>
        <w:footnoteRef/>
      </w:r>
      <w:r w:rsidRPr="0078185E">
        <w:rPr>
          <w:rFonts w:ascii="Times New Roman" w:hAnsi="Times New Roman" w:cs="Times New Roman"/>
          <w:sz w:val="24"/>
          <w:szCs w:val="24"/>
        </w:rPr>
        <w:t xml:space="preserve"> </w:t>
      </w:r>
      <w:r w:rsidRPr="0078185E">
        <w:rPr>
          <w:rFonts w:ascii="Times New Roman" w:hAnsi="Times New Roman" w:cs="Times New Roman"/>
          <w:sz w:val="24"/>
          <w:szCs w:val="24"/>
          <w:lang w:val="en-US"/>
        </w:rPr>
        <w:t>URL</w:t>
      </w:r>
      <w:r w:rsidRPr="0078185E">
        <w:rPr>
          <w:rFonts w:ascii="Times New Roman" w:hAnsi="Times New Roman" w:cs="Times New Roman"/>
          <w:sz w:val="24"/>
          <w:szCs w:val="24"/>
        </w:rPr>
        <w:t xml:space="preserve">: </w:t>
      </w:r>
      <w:hyperlink r:id="rId52" w:history="1">
        <w:r w:rsidRPr="0078185E">
          <w:rPr>
            <w:rStyle w:val="a7"/>
            <w:rFonts w:ascii="Times New Roman" w:hAnsi="Times New Roman" w:cs="Times New Roman"/>
            <w:sz w:val="24"/>
            <w:szCs w:val="24"/>
            <w:lang w:val="en-US"/>
          </w:rPr>
          <w:t>https</w:t>
        </w:r>
        <w:r w:rsidRPr="0078185E">
          <w:rPr>
            <w:rStyle w:val="a7"/>
            <w:rFonts w:ascii="Times New Roman" w:hAnsi="Times New Roman" w:cs="Times New Roman"/>
            <w:sz w:val="24"/>
            <w:szCs w:val="24"/>
          </w:rPr>
          <w:t>://</w:t>
        </w:r>
        <w:proofErr w:type="spellStart"/>
        <w:r w:rsidRPr="0078185E">
          <w:rPr>
            <w:rStyle w:val="a7"/>
            <w:rFonts w:ascii="Times New Roman" w:hAnsi="Times New Roman" w:cs="Times New Roman"/>
            <w:sz w:val="24"/>
            <w:szCs w:val="24"/>
            <w:lang w:val="en-US"/>
          </w:rPr>
          <w:t>navalny</w:t>
        </w:r>
        <w:proofErr w:type="spellEnd"/>
        <w:r w:rsidRPr="0078185E">
          <w:rPr>
            <w:rStyle w:val="a7"/>
            <w:rFonts w:ascii="Times New Roman" w:hAnsi="Times New Roman" w:cs="Times New Roman"/>
            <w:sz w:val="24"/>
            <w:szCs w:val="24"/>
          </w:rPr>
          <w:t>.</w:t>
        </w:r>
        <w:r w:rsidRPr="0078185E">
          <w:rPr>
            <w:rStyle w:val="a7"/>
            <w:rFonts w:ascii="Times New Roman" w:hAnsi="Times New Roman" w:cs="Times New Roman"/>
            <w:sz w:val="24"/>
            <w:szCs w:val="24"/>
            <w:lang w:val="en-US"/>
          </w:rPr>
          <w:t>com</w:t>
        </w:r>
        <w:r w:rsidRPr="0078185E">
          <w:rPr>
            <w:rStyle w:val="a7"/>
            <w:rFonts w:ascii="Times New Roman" w:hAnsi="Times New Roman" w:cs="Times New Roman"/>
            <w:sz w:val="24"/>
            <w:szCs w:val="24"/>
          </w:rPr>
          <w:t>/</w:t>
        </w:r>
        <w:r w:rsidRPr="0078185E">
          <w:rPr>
            <w:rStyle w:val="a7"/>
            <w:rFonts w:ascii="Times New Roman" w:hAnsi="Times New Roman" w:cs="Times New Roman"/>
            <w:sz w:val="24"/>
            <w:szCs w:val="24"/>
            <w:lang w:val="en-US"/>
          </w:rPr>
          <w:t>about</w:t>
        </w:r>
        <w:r w:rsidRPr="0078185E">
          <w:rPr>
            <w:rStyle w:val="a7"/>
            <w:rFonts w:ascii="Times New Roman" w:hAnsi="Times New Roman" w:cs="Times New Roman"/>
            <w:sz w:val="24"/>
            <w:szCs w:val="24"/>
          </w:rPr>
          <w:t>/</w:t>
        </w:r>
      </w:hyperlink>
      <w:r w:rsidRPr="0078185E">
        <w:rPr>
          <w:rFonts w:ascii="Times New Roman" w:hAnsi="Times New Roman" w:cs="Times New Roman"/>
          <w:sz w:val="24"/>
          <w:szCs w:val="24"/>
        </w:rPr>
        <w:t xml:space="preserve"> (дата обращения: 01.05.2018)</w:t>
      </w:r>
    </w:p>
  </w:footnote>
  <w:footnote w:id="89">
    <w:p w:rsidR="00804725" w:rsidRPr="0078185E" w:rsidRDefault="00804725">
      <w:pPr>
        <w:pStyle w:val="a4"/>
        <w:rPr>
          <w:rFonts w:ascii="Times New Roman" w:hAnsi="Times New Roman" w:cs="Times New Roman"/>
          <w:sz w:val="24"/>
          <w:szCs w:val="24"/>
        </w:rPr>
      </w:pPr>
      <w:r w:rsidRPr="0078185E">
        <w:rPr>
          <w:rStyle w:val="a6"/>
          <w:rFonts w:ascii="Times New Roman" w:hAnsi="Times New Roman" w:cs="Times New Roman"/>
          <w:sz w:val="24"/>
          <w:szCs w:val="24"/>
        </w:rPr>
        <w:footnoteRef/>
      </w:r>
      <w:r w:rsidRPr="0078185E">
        <w:rPr>
          <w:rFonts w:ascii="Times New Roman" w:hAnsi="Times New Roman" w:cs="Times New Roman"/>
          <w:sz w:val="24"/>
          <w:szCs w:val="24"/>
        </w:rPr>
        <w:t xml:space="preserve"> </w:t>
      </w:r>
      <w:r w:rsidRPr="0078185E">
        <w:rPr>
          <w:rFonts w:ascii="Times New Roman" w:hAnsi="Times New Roman" w:cs="Times New Roman"/>
          <w:sz w:val="24"/>
          <w:szCs w:val="24"/>
          <w:lang w:val="en-US"/>
        </w:rPr>
        <w:t>URL</w:t>
      </w:r>
      <w:r w:rsidRPr="0078185E">
        <w:rPr>
          <w:rFonts w:ascii="Times New Roman" w:hAnsi="Times New Roman" w:cs="Times New Roman"/>
          <w:sz w:val="24"/>
          <w:szCs w:val="24"/>
        </w:rPr>
        <w:t xml:space="preserve">: </w:t>
      </w:r>
      <w:hyperlink r:id="rId53" w:history="1">
        <w:r w:rsidRPr="0078185E">
          <w:rPr>
            <w:rStyle w:val="a7"/>
            <w:rFonts w:ascii="Times New Roman" w:hAnsi="Times New Roman" w:cs="Times New Roman"/>
            <w:sz w:val="24"/>
            <w:szCs w:val="24"/>
            <w:lang w:val="en-US"/>
          </w:rPr>
          <w:t>http</w:t>
        </w:r>
        <w:r w:rsidRPr="0078185E">
          <w:rPr>
            <w:rStyle w:val="a7"/>
            <w:rFonts w:ascii="Times New Roman" w:hAnsi="Times New Roman" w:cs="Times New Roman"/>
            <w:sz w:val="24"/>
            <w:szCs w:val="24"/>
          </w:rPr>
          <w:t>://</w:t>
        </w:r>
        <w:r w:rsidRPr="0078185E">
          <w:rPr>
            <w:rStyle w:val="a7"/>
            <w:rFonts w:ascii="Times New Roman" w:hAnsi="Times New Roman" w:cs="Times New Roman"/>
            <w:sz w:val="24"/>
            <w:szCs w:val="24"/>
            <w:lang w:val="en-US"/>
          </w:rPr>
          <w:t>report</w:t>
        </w:r>
        <w:r w:rsidRPr="0078185E">
          <w:rPr>
            <w:rStyle w:val="a7"/>
            <w:rFonts w:ascii="Times New Roman" w:hAnsi="Times New Roman" w:cs="Times New Roman"/>
            <w:sz w:val="24"/>
            <w:szCs w:val="24"/>
          </w:rPr>
          <w:t>.</w:t>
        </w:r>
        <w:proofErr w:type="spellStart"/>
        <w:r w:rsidRPr="0078185E">
          <w:rPr>
            <w:rStyle w:val="a7"/>
            <w:rFonts w:ascii="Times New Roman" w:hAnsi="Times New Roman" w:cs="Times New Roman"/>
            <w:sz w:val="24"/>
            <w:szCs w:val="24"/>
            <w:lang w:val="en-US"/>
          </w:rPr>
          <w:t>navalny</w:t>
        </w:r>
        <w:proofErr w:type="spellEnd"/>
        <w:r w:rsidRPr="0078185E">
          <w:rPr>
            <w:rStyle w:val="a7"/>
            <w:rFonts w:ascii="Times New Roman" w:hAnsi="Times New Roman" w:cs="Times New Roman"/>
            <w:sz w:val="24"/>
            <w:szCs w:val="24"/>
          </w:rPr>
          <w:t>.</w:t>
        </w:r>
        <w:proofErr w:type="spellStart"/>
        <w:r w:rsidRPr="0078185E">
          <w:rPr>
            <w:rStyle w:val="a7"/>
            <w:rFonts w:ascii="Times New Roman" w:hAnsi="Times New Roman" w:cs="Times New Roman"/>
            <w:sz w:val="24"/>
            <w:szCs w:val="24"/>
            <w:lang w:val="en-US"/>
          </w:rPr>
          <w:t>ru</w:t>
        </w:r>
        <w:proofErr w:type="spellEnd"/>
        <w:r w:rsidRPr="0078185E">
          <w:rPr>
            <w:rStyle w:val="a7"/>
            <w:rFonts w:ascii="Times New Roman" w:hAnsi="Times New Roman" w:cs="Times New Roman"/>
            <w:sz w:val="24"/>
            <w:szCs w:val="24"/>
          </w:rPr>
          <w:t>/</w:t>
        </w:r>
        <w:r w:rsidRPr="0078185E">
          <w:rPr>
            <w:rStyle w:val="a7"/>
            <w:rFonts w:ascii="Times New Roman" w:hAnsi="Times New Roman" w:cs="Times New Roman"/>
            <w:sz w:val="24"/>
            <w:szCs w:val="24"/>
            <w:lang w:val="en-US"/>
          </w:rPr>
          <w:t>media</w:t>
        </w:r>
        <w:r w:rsidRPr="0078185E">
          <w:rPr>
            <w:rStyle w:val="a7"/>
            <w:rFonts w:ascii="Times New Roman" w:hAnsi="Times New Roman" w:cs="Times New Roman"/>
            <w:sz w:val="24"/>
            <w:szCs w:val="24"/>
          </w:rPr>
          <w:t>/</w:t>
        </w:r>
        <w:proofErr w:type="spellStart"/>
        <w:r w:rsidRPr="0078185E">
          <w:rPr>
            <w:rStyle w:val="a7"/>
            <w:rFonts w:ascii="Times New Roman" w:hAnsi="Times New Roman" w:cs="Times New Roman"/>
            <w:sz w:val="24"/>
            <w:szCs w:val="24"/>
            <w:lang w:val="en-US"/>
          </w:rPr>
          <w:t>navalny</w:t>
        </w:r>
        <w:proofErr w:type="spellEnd"/>
        <w:r w:rsidRPr="0078185E">
          <w:rPr>
            <w:rStyle w:val="a7"/>
            <w:rFonts w:ascii="Times New Roman" w:hAnsi="Times New Roman" w:cs="Times New Roman"/>
            <w:sz w:val="24"/>
            <w:szCs w:val="24"/>
          </w:rPr>
          <w:t>_</w:t>
        </w:r>
        <w:r w:rsidRPr="0078185E">
          <w:rPr>
            <w:rStyle w:val="a7"/>
            <w:rFonts w:ascii="Times New Roman" w:hAnsi="Times New Roman" w:cs="Times New Roman"/>
            <w:sz w:val="24"/>
            <w:szCs w:val="24"/>
            <w:lang w:val="en-US"/>
          </w:rPr>
          <w:t>report</w:t>
        </w:r>
        <w:r w:rsidRPr="0078185E">
          <w:rPr>
            <w:rStyle w:val="a7"/>
            <w:rFonts w:ascii="Times New Roman" w:hAnsi="Times New Roman" w:cs="Times New Roman"/>
            <w:sz w:val="24"/>
            <w:szCs w:val="24"/>
          </w:rPr>
          <w:t>.</w:t>
        </w:r>
        <w:r w:rsidRPr="0078185E">
          <w:rPr>
            <w:rStyle w:val="a7"/>
            <w:rFonts w:ascii="Times New Roman" w:hAnsi="Times New Roman" w:cs="Times New Roman"/>
            <w:sz w:val="24"/>
            <w:szCs w:val="24"/>
            <w:lang w:val="en-US"/>
          </w:rPr>
          <w:t>pdf</w:t>
        </w:r>
      </w:hyperlink>
      <w:r w:rsidRPr="0078185E">
        <w:rPr>
          <w:rFonts w:ascii="Times New Roman" w:hAnsi="Times New Roman" w:cs="Times New Roman"/>
          <w:sz w:val="24"/>
          <w:szCs w:val="24"/>
        </w:rPr>
        <w:t xml:space="preserve"> (дата обращения: 01.05.2018)</w:t>
      </w:r>
    </w:p>
  </w:footnote>
  <w:footnote w:id="90">
    <w:p w:rsidR="00804725" w:rsidRPr="005C4874" w:rsidRDefault="00804725">
      <w:pPr>
        <w:pStyle w:val="a4"/>
        <w:rPr>
          <w:rFonts w:ascii="Times New Roman" w:hAnsi="Times New Roman" w:cs="Times New Roman"/>
          <w:sz w:val="24"/>
          <w:szCs w:val="24"/>
        </w:rPr>
      </w:pPr>
      <w:r w:rsidRPr="005C4874">
        <w:rPr>
          <w:rStyle w:val="a6"/>
          <w:rFonts w:ascii="Times New Roman" w:hAnsi="Times New Roman" w:cs="Times New Roman"/>
          <w:sz w:val="24"/>
          <w:szCs w:val="24"/>
        </w:rPr>
        <w:footnoteRef/>
      </w:r>
      <w:r w:rsidRPr="005C4874">
        <w:rPr>
          <w:rFonts w:ascii="Times New Roman" w:hAnsi="Times New Roman" w:cs="Times New Roman"/>
          <w:sz w:val="24"/>
          <w:szCs w:val="24"/>
        </w:rPr>
        <w:t xml:space="preserve"> </w:t>
      </w:r>
      <w:r w:rsidRPr="005C4874">
        <w:rPr>
          <w:rFonts w:ascii="Times New Roman" w:hAnsi="Times New Roman" w:cs="Times New Roman"/>
          <w:sz w:val="24"/>
          <w:szCs w:val="24"/>
          <w:lang w:val="en-US"/>
        </w:rPr>
        <w:t>URL</w:t>
      </w:r>
      <w:r w:rsidRPr="005C4874">
        <w:rPr>
          <w:rFonts w:ascii="Times New Roman" w:hAnsi="Times New Roman" w:cs="Times New Roman"/>
          <w:sz w:val="24"/>
          <w:szCs w:val="24"/>
        </w:rPr>
        <w:t xml:space="preserve">: </w:t>
      </w:r>
      <w:hyperlink r:id="rId54" w:history="1">
        <w:r w:rsidRPr="005C4874">
          <w:rPr>
            <w:rStyle w:val="a7"/>
            <w:rFonts w:ascii="Times New Roman" w:hAnsi="Times New Roman" w:cs="Times New Roman"/>
            <w:sz w:val="24"/>
            <w:szCs w:val="24"/>
          </w:rPr>
          <w:t>https://ria.ru/election2018_news/20171230/1512012954.html</w:t>
        </w:r>
      </w:hyperlink>
      <w:r w:rsidRPr="005C4874">
        <w:rPr>
          <w:rFonts w:ascii="Times New Roman" w:hAnsi="Times New Roman" w:cs="Times New Roman"/>
          <w:sz w:val="24"/>
          <w:szCs w:val="24"/>
        </w:rPr>
        <w:t xml:space="preserve"> (дата обращения: 01.05.2018)</w:t>
      </w:r>
    </w:p>
  </w:footnote>
  <w:footnote w:id="91">
    <w:p w:rsidR="00804725" w:rsidRPr="00807149" w:rsidRDefault="00804725">
      <w:pPr>
        <w:pStyle w:val="a4"/>
        <w:rPr>
          <w:rFonts w:ascii="Times New Roman" w:hAnsi="Times New Roman" w:cs="Times New Roman"/>
          <w:sz w:val="24"/>
          <w:szCs w:val="24"/>
        </w:rPr>
      </w:pPr>
      <w:r w:rsidRPr="00807149">
        <w:rPr>
          <w:rStyle w:val="a6"/>
          <w:rFonts w:ascii="Times New Roman" w:hAnsi="Times New Roman" w:cs="Times New Roman"/>
          <w:sz w:val="24"/>
          <w:szCs w:val="24"/>
        </w:rPr>
        <w:footnoteRef/>
      </w:r>
      <w:r w:rsidRPr="00807149">
        <w:rPr>
          <w:rFonts w:ascii="Times New Roman" w:hAnsi="Times New Roman" w:cs="Times New Roman"/>
          <w:sz w:val="24"/>
          <w:szCs w:val="24"/>
        </w:rPr>
        <w:t xml:space="preserve"> </w:t>
      </w:r>
      <w:r w:rsidRPr="00807149">
        <w:rPr>
          <w:rFonts w:ascii="Times New Roman" w:hAnsi="Times New Roman" w:cs="Times New Roman"/>
          <w:sz w:val="24"/>
          <w:szCs w:val="24"/>
          <w:lang w:val="en-US"/>
        </w:rPr>
        <w:t>URL</w:t>
      </w:r>
      <w:r w:rsidRPr="00807149">
        <w:rPr>
          <w:rFonts w:ascii="Times New Roman" w:hAnsi="Times New Roman" w:cs="Times New Roman"/>
          <w:sz w:val="24"/>
          <w:szCs w:val="24"/>
        </w:rPr>
        <w:t xml:space="preserve">: </w:t>
      </w:r>
      <w:hyperlink r:id="rId55" w:history="1">
        <w:r w:rsidRPr="00807149">
          <w:rPr>
            <w:rStyle w:val="a7"/>
            <w:rFonts w:ascii="Times New Roman" w:hAnsi="Times New Roman" w:cs="Times New Roman"/>
            <w:sz w:val="24"/>
            <w:szCs w:val="24"/>
            <w:lang w:val="en-US"/>
          </w:rPr>
          <w:t>https</w:t>
        </w:r>
        <w:r w:rsidRPr="00807149">
          <w:rPr>
            <w:rStyle w:val="a7"/>
            <w:rFonts w:ascii="Times New Roman" w:hAnsi="Times New Roman" w:cs="Times New Roman"/>
            <w:sz w:val="24"/>
            <w:szCs w:val="24"/>
          </w:rPr>
          <w:t>://</w:t>
        </w:r>
        <w:r w:rsidRPr="00807149">
          <w:rPr>
            <w:rStyle w:val="a7"/>
            <w:rFonts w:ascii="Times New Roman" w:hAnsi="Times New Roman" w:cs="Times New Roman"/>
            <w:sz w:val="24"/>
            <w:szCs w:val="24"/>
            <w:lang w:val="en-US"/>
          </w:rPr>
          <w:t>www</w:t>
        </w:r>
        <w:r w:rsidRPr="00807149">
          <w:rPr>
            <w:rStyle w:val="a7"/>
            <w:rFonts w:ascii="Times New Roman" w:hAnsi="Times New Roman" w:cs="Times New Roman"/>
            <w:sz w:val="24"/>
            <w:szCs w:val="24"/>
          </w:rPr>
          <w:t>.</w:t>
        </w:r>
        <w:r w:rsidRPr="00807149">
          <w:rPr>
            <w:rStyle w:val="a7"/>
            <w:rFonts w:ascii="Times New Roman" w:hAnsi="Times New Roman" w:cs="Times New Roman"/>
            <w:sz w:val="24"/>
            <w:szCs w:val="24"/>
            <w:lang w:val="en-US"/>
          </w:rPr>
          <w:t>youtube</w:t>
        </w:r>
        <w:r w:rsidRPr="00807149">
          <w:rPr>
            <w:rStyle w:val="a7"/>
            <w:rFonts w:ascii="Times New Roman" w:hAnsi="Times New Roman" w:cs="Times New Roman"/>
            <w:sz w:val="24"/>
            <w:szCs w:val="24"/>
          </w:rPr>
          <w:t>.</w:t>
        </w:r>
        <w:r w:rsidRPr="00807149">
          <w:rPr>
            <w:rStyle w:val="a7"/>
            <w:rFonts w:ascii="Times New Roman" w:hAnsi="Times New Roman" w:cs="Times New Roman"/>
            <w:sz w:val="24"/>
            <w:szCs w:val="24"/>
            <w:lang w:val="en-US"/>
          </w:rPr>
          <w:t>com</w:t>
        </w:r>
        <w:r w:rsidRPr="00807149">
          <w:rPr>
            <w:rStyle w:val="a7"/>
            <w:rFonts w:ascii="Times New Roman" w:hAnsi="Times New Roman" w:cs="Times New Roman"/>
            <w:sz w:val="24"/>
            <w:szCs w:val="24"/>
          </w:rPr>
          <w:t>/</w:t>
        </w:r>
        <w:r w:rsidRPr="00807149">
          <w:rPr>
            <w:rStyle w:val="a7"/>
            <w:rFonts w:ascii="Times New Roman" w:hAnsi="Times New Roman" w:cs="Times New Roman"/>
            <w:sz w:val="24"/>
            <w:szCs w:val="24"/>
            <w:lang w:val="en-US"/>
          </w:rPr>
          <w:t>watch</w:t>
        </w:r>
        <w:r w:rsidRPr="00807149">
          <w:rPr>
            <w:rStyle w:val="a7"/>
            <w:rFonts w:ascii="Times New Roman" w:hAnsi="Times New Roman" w:cs="Times New Roman"/>
            <w:sz w:val="24"/>
            <w:szCs w:val="24"/>
          </w:rPr>
          <w:t>?</w:t>
        </w:r>
        <w:r w:rsidRPr="00807149">
          <w:rPr>
            <w:rStyle w:val="a7"/>
            <w:rFonts w:ascii="Times New Roman" w:hAnsi="Times New Roman" w:cs="Times New Roman"/>
            <w:sz w:val="24"/>
            <w:szCs w:val="24"/>
            <w:lang w:val="en-US"/>
          </w:rPr>
          <w:t>v</w:t>
        </w:r>
        <w:r w:rsidRPr="00807149">
          <w:rPr>
            <w:rStyle w:val="a7"/>
            <w:rFonts w:ascii="Times New Roman" w:hAnsi="Times New Roman" w:cs="Times New Roman"/>
            <w:sz w:val="24"/>
            <w:szCs w:val="24"/>
          </w:rPr>
          <w:t>=</w:t>
        </w:r>
        <w:proofErr w:type="spellStart"/>
        <w:r w:rsidRPr="00807149">
          <w:rPr>
            <w:rStyle w:val="a7"/>
            <w:rFonts w:ascii="Times New Roman" w:hAnsi="Times New Roman" w:cs="Times New Roman"/>
            <w:sz w:val="24"/>
            <w:szCs w:val="24"/>
            <w:lang w:val="en-US"/>
          </w:rPr>
          <w:t>wkN</w:t>
        </w:r>
        <w:proofErr w:type="spellEnd"/>
        <w:r w:rsidRPr="00807149">
          <w:rPr>
            <w:rStyle w:val="a7"/>
            <w:rFonts w:ascii="Times New Roman" w:hAnsi="Times New Roman" w:cs="Times New Roman"/>
            <w:sz w:val="24"/>
            <w:szCs w:val="24"/>
          </w:rPr>
          <w:t>8</w:t>
        </w:r>
        <w:proofErr w:type="spellStart"/>
        <w:r w:rsidRPr="00807149">
          <w:rPr>
            <w:rStyle w:val="a7"/>
            <w:rFonts w:ascii="Times New Roman" w:hAnsi="Times New Roman" w:cs="Times New Roman"/>
            <w:sz w:val="24"/>
            <w:szCs w:val="24"/>
            <w:lang w:val="en-US"/>
          </w:rPr>
          <w:t>sSrUbdY</w:t>
        </w:r>
        <w:proofErr w:type="spellEnd"/>
      </w:hyperlink>
      <w:r w:rsidRPr="00807149">
        <w:rPr>
          <w:rFonts w:ascii="Times New Roman" w:hAnsi="Times New Roman" w:cs="Times New Roman"/>
          <w:sz w:val="24"/>
          <w:szCs w:val="24"/>
        </w:rPr>
        <w:t xml:space="preserve"> (дата обращения: 01.05.2018)</w:t>
      </w:r>
    </w:p>
  </w:footnote>
  <w:footnote w:id="92">
    <w:p w:rsidR="008777B5" w:rsidRPr="00807149" w:rsidRDefault="008777B5">
      <w:pPr>
        <w:pStyle w:val="a4"/>
        <w:rPr>
          <w:rFonts w:ascii="Times New Roman" w:hAnsi="Times New Roman" w:cs="Times New Roman"/>
          <w:sz w:val="24"/>
          <w:szCs w:val="24"/>
        </w:rPr>
      </w:pPr>
      <w:r w:rsidRPr="00807149">
        <w:rPr>
          <w:rStyle w:val="a6"/>
          <w:rFonts w:ascii="Times New Roman" w:hAnsi="Times New Roman" w:cs="Times New Roman"/>
          <w:sz w:val="24"/>
          <w:szCs w:val="24"/>
        </w:rPr>
        <w:footnoteRef/>
      </w:r>
      <w:r w:rsidRPr="00807149">
        <w:rPr>
          <w:rFonts w:ascii="Times New Roman" w:hAnsi="Times New Roman" w:cs="Times New Roman"/>
          <w:sz w:val="24"/>
          <w:szCs w:val="24"/>
        </w:rPr>
        <w:t xml:space="preserve"> </w:t>
      </w:r>
      <w:r w:rsidRPr="00807149">
        <w:rPr>
          <w:rFonts w:ascii="Times New Roman" w:hAnsi="Times New Roman" w:cs="Times New Roman"/>
          <w:sz w:val="24"/>
          <w:szCs w:val="24"/>
          <w:lang w:val="en-US"/>
        </w:rPr>
        <w:t>URL</w:t>
      </w:r>
      <w:r w:rsidRPr="00807149">
        <w:rPr>
          <w:rFonts w:ascii="Times New Roman" w:hAnsi="Times New Roman" w:cs="Times New Roman"/>
          <w:sz w:val="24"/>
          <w:szCs w:val="24"/>
        </w:rPr>
        <w:t xml:space="preserve">: </w:t>
      </w:r>
      <w:hyperlink r:id="rId56" w:history="1">
        <w:r w:rsidRPr="00807149">
          <w:rPr>
            <w:rStyle w:val="a7"/>
            <w:rFonts w:ascii="Times New Roman" w:hAnsi="Times New Roman" w:cs="Times New Roman"/>
            <w:sz w:val="24"/>
            <w:szCs w:val="24"/>
            <w:lang w:val="en-US"/>
          </w:rPr>
          <w:t>https</w:t>
        </w:r>
        <w:r w:rsidRPr="00807149">
          <w:rPr>
            <w:rStyle w:val="a7"/>
            <w:rFonts w:ascii="Times New Roman" w:hAnsi="Times New Roman" w:cs="Times New Roman"/>
            <w:sz w:val="24"/>
            <w:szCs w:val="24"/>
          </w:rPr>
          <w:t>://</w:t>
        </w:r>
        <w:r w:rsidRPr="00807149">
          <w:rPr>
            <w:rStyle w:val="a7"/>
            <w:rFonts w:ascii="Times New Roman" w:hAnsi="Times New Roman" w:cs="Times New Roman"/>
            <w:sz w:val="24"/>
            <w:szCs w:val="24"/>
            <w:lang w:val="en-US"/>
          </w:rPr>
          <w:t>www</w:t>
        </w:r>
        <w:r w:rsidRPr="00807149">
          <w:rPr>
            <w:rStyle w:val="a7"/>
            <w:rFonts w:ascii="Times New Roman" w:hAnsi="Times New Roman" w:cs="Times New Roman"/>
            <w:sz w:val="24"/>
            <w:szCs w:val="24"/>
          </w:rPr>
          <w:t>.</w:t>
        </w:r>
        <w:proofErr w:type="spellStart"/>
        <w:r w:rsidRPr="00807149">
          <w:rPr>
            <w:rStyle w:val="a7"/>
            <w:rFonts w:ascii="Times New Roman" w:hAnsi="Times New Roman" w:cs="Times New Roman"/>
            <w:sz w:val="24"/>
            <w:szCs w:val="24"/>
            <w:lang w:val="en-US"/>
          </w:rPr>
          <w:t>youtube</w:t>
        </w:r>
        <w:proofErr w:type="spellEnd"/>
        <w:r w:rsidRPr="00807149">
          <w:rPr>
            <w:rStyle w:val="a7"/>
            <w:rFonts w:ascii="Times New Roman" w:hAnsi="Times New Roman" w:cs="Times New Roman"/>
            <w:sz w:val="24"/>
            <w:szCs w:val="24"/>
          </w:rPr>
          <w:t>.</w:t>
        </w:r>
        <w:r w:rsidRPr="00807149">
          <w:rPr>
            <w:rStyle w:val="a7"/>
            <w:rFonts w:ascii="Times New Roman" w:hAnsi="Times New Roman" w:cs="Times New Roman"/>
            <w:sz w:val="24"/>
            <w:szCs w:val="24"/>
            <w:lang w:val="en-US"/>
          </w:rPr>
          <w:t>com</w:t>
        </w:r>
        <w:r w:rsidRPr="00807149">
          <w:rPr>
            <w:rStyle w:val="a7"/>
            <w:rFonts w:ascii="Times New Roman" w:hAnsi="Times New Roman" w:cs="Times New Roman"/>
            <w:sz w:val="24"/>
            <w:szCs w:val="24"/>
          </w:rPr>
          <w:t>/</w:t>
        </w:r>
        <w:r w:rsidRPr="00807149">
          <w:rPr>
            <w:rStyle w:val="a7"/>
            <w:rFonts w:ascii="Times New Roman" w:hAnsi="Times New Roman" w:cs="Times New Roman"/>
            <w:sz w:val="24"/>
            <w:szCs w:val="24"/>
            <w:lang w:val="en-US"/>
          </w:rPr>
          <w:t>channel</w:t>
        </w:r>
        <w:r w:rsidRPr="00807149">
          <w:rPr>
            <w:rStyle w:val="a7"/>
            <w:rFonts w:ascii="Times New Roman" w:hAnsi="Times New Roman" w:cs="Times New Roman"/>
            <w:sz w:val="24"/>
            <w:szCs w:val="24"/>
          </w:rPr>
          <w:t>/</w:t>
        </w:r>
        <w:proofErr w:type="spellStart"/>
        <w:r w:rsidRPr="00807149">
          <w:rPr>
            <w:rStyle w:val="a7"/>
            <w:rFonts w:ascii="Times New Roman" w:hAnsi="Times New Roman" w:cs="Times New Roman"/>
            <w:sz w:val="24"/>
            <w:szCs w:val="24"/>
            <w:lang w:val="en-US"/>
          </w:rPr>
          <w:t>UCgxTPTFbIbCWfTR</w:t>
        </w:r>
        <w:proofErr w:type="spellEnd"/>
        <w:r w:rsidRPr="00807149">
          <w:rPr>
            <w:rStyle w:val="a7"/>
            <w:rFonts w:ascii="Times New Roman" w:hAnsi="Times New Roman" w:cs="Times New Roman"/>
            <w:sz w:val="24"/>
            <w:szCs w:val="24"/>
          </w:rPr>
          <w:t>9</w:t>
        </w:r>
        <w:r w:rsidRPr="00807149">
          <w:rPr>
            <w:rStyle w:val="a7"/>
            <w:rFonts w:ascii="Times New Roman" w:hAnsi="Times New Roman" w:cs="Times New Roman"/>
            <w:sz w:val="24"/>
            <w:szCs w:val="24"/>
            <w:lang w:val="en-US"/>
          </w:rPr>
          <w:t>I</w:t>
        </w:r>
        <w:r w:rsidRPr="00807149">
          <w:rPr>
            <w:rStyle w:val="a7"/>
            <w:rFonts w:ascii="Times New Roman" w:hAnsi="Times New Roman" w:cs="Times New Roman"/>
            <w:sz w:val="24"/>
            <w:szCs w:val="24"/>
          </w:rPr>
          <w:t>2-5</w:t>
        </w:r>
        <w:proofErr w:type="spellStart"/>
        <w:r w:rsidRPr="00807149">
          <w:rPr>
            <w:rStyle w:val="a7"/>
            <w:rFonts w:ascii="Times New Roman" w:hAnsi="Times New Roman" w:cs="Times New Roman"/>
            <w:sz w:val="24"/>
            <w:szCs w:val="24"/>
            <w:lang w:val="en-US"/>
          </w:rPr>
          <w:t>SeQ</w:t>
        </w:r>
        <w:proofErr w:type="spellEnd"/>
      </w:hyperlink>
      <w:r w:rsidRPr="00807149">
        <w:rPr>
          <w:rFonts w:ascii="Times New Roman" w:hAnsi="Times New Roman" w:cs="Times New Roman"/>
          <w:sz w:val="24"/>
          <w:szCs w:val="24"/>
        </w:rPr>
        <w:t xml:space="preserve"> (дата обращения: 10.05.2018)</w:t>
      </w:r>
    </w:p>
  </w:footnote>
  <w:footnote w:id="93">
    <w:p w:rsidR="00807149" w:rsidRPr="00807149" w:rsidRDefault="00807149">
      <w:pPr>
        <w:pStyle w:val="a4"/>
        <w:rPr>
          <w:rFonts w:ascii="Times New Roman" w:hAnsi="Times New Roman" w:cs="Times New Roman"/>
          <w:sz w:val="24"/>
          <w:szCs w:val="24"/>
        </w:rPr>
      </w:pPr>
      <w:r w:rsidRPr="00807149">
        <w:rPr>
          <w:rStyle w:val="a6"/>
          <w:rFonts w:ascii="Times New Roman" w:hAnsi="Times New Roman" w:cs="Times New Roman"/>
          <w:sz w:val="24"/>
          <w:szCs w:val="24"/>
        </w:rPr>
        <w:footnoteRef/>
      </w:r>
      <w:r w:rsidRPr="00807149">
        <w:rPr>
          <w:rFonts w:ascii="Times New Roman" w:hAnsi="Times New Roman" w:cs="Times New Roman"/>
          <w:sz w:val="24"/>
          <w:szCs w:val="24"/>
        </w:rPr>
        <w:t xml:space="preserve"> </w:t>
      </w:r>
      <w:r w:rsidRPr="00807149">
        <w:rPr>
          <w:rFonts w:ascii="Times New Roman" w:hAnsi="Times New Roman" w:cs="Times New Roman"/>
          <w:sz w:val="24"/>
          <w:szCs w:val="24"/>
          <w:lang w:val="en-US"/>
        </w:rPr>
        <w:t>URL</w:t>
      </w:r>
      <w:r w:rsidRPr="00807149">
        <w:rPr>
          <w:rFonts w:ascii="Times New Roman" w:hAnsi="Times New Roman" w:cs="Times New Roman"/>
          <w:sz w:val="24"/>
          <w:szCs w:val="24"/>
        </w:rPr>
        <w:t xml:space="preserve">: </w:t>
      </w:r>
      <w:hyperlink r:id="rId57" w:history="1">
        <w:r w:rsidRPr="00807149">
          <w:rPr>
            <w:rStyle w:val="a7"/>
            <w:rFonts w:ascii="Times New Roman" w:hAnsi="Times New Roman" w:cs="Times New Roman"/>
            <w:sz w:val="24"/>
            <w:szCs w:val="24"/>
            <w:lang w:val="en-US"/>
          </w:rPr>
          <w:t>https</w:t>
        </w:r>
        <w:r w:rsidRPr="00807149">
          <w:rPr>
            <w:rStyle w:val="a7"/>
            <w:rFonts w:ascii="Times New Roman" w:hAnsi="Times New Roman" w:cs="Times New Roman"/>
            <w:sz w:val="24"/>
            <w:szCs w:val="24"/>
          </w:rPr>
          <w:t>://</w:t>
        </w:r>
        <w:proofErr w:type="spellStart"/>
        <w:r w:rsidRPr="00807149">
          <w:rPr>
            <w:rStyle w:val="a7"/>
            <w:rFonts w:ascii="Times New Roman" w:hAnsi="Times New Roman" w:cs="Times New Roman"/>
            <w:sz w:val="24"/>
            <w:szCs w:val="24"/>
            <w:lang w:val="en-US"/>
          </w:rPr>
          <w:t>navalny</w:t>
        </w:r>
        <w:proofErr w:type="spellEnd"/>
        <w:r w:rsidRPr="00807149">
          <w:rPr>
            <w:rStyle w:val="a7"/>
            <w:rFonts w:ascii="Times New Roman" w:hAnsi="Times New Roman" w:cs="Times New Roman"/>
            <w:sz w:val="24"/>
            <w:szCs w:val="24"/>
          </w:rPr>
          <w:t>.</w:t>
        </w:r>
        <w:r w:rsidRPr="00807149">
          <w:rPr>
            <w:rStyle w:val="a7"/>
            <w:rFonts w:ascii="Times New Roman" w:hAnsi="Times New Roman" w:cs="Times New Roman"/>
            <w:sz w:val="24"/>
            <w:szCs w:val="24"/>
            <w:lang w:val="en-US"/>
          </w:rPr>
          <w:t>com</w:t>
        </w:r>
        <w:r w:rsidRPr="00807149">
          <w:rPr>
            <w:rStyle w:val="a7"/>
            <w:rFonts w:ascii="Times New Roman" w:hAnsi="Times New Roman" w:cs="Times New Roman"/>
            <w:sz w:val="24"/>
            <w:szCs w:val="24"/>
          </w:rPr>
          <w:t>/</w:t>
        </w:r>
        <w:r w:rsidRPr="00807149">
          <w:rPr>
            <w:rStyle w:val="a7"/>
            <w:rFonts w:ascii="Times New Roman" w:hAnsi="Times New Roman" w:cs="Times New Roman"/>
            <w:sz w:val="24"/>
            <w:szCs w:val="24"/>
            <w:lang w:val="en-US"/>
          </w:rPr>
          <w:t>p</w:t>
        </w:r>
        <w:r w:rsidRPr="00807149">
          <w:rPr>
            <w:rStyle w:val="a7"/>
            <w:rFonts w:ascii="Times New Roman" w:hAnsi="Times New Roman" w:cs="Times New Roman"/>
            <w:sz w:val="24"/>
            <w:szCs w:val="24"/>
          </w:rPr>
          <w:t>/5469/</w:t>
        </w:r>
      </w:hyperlink>
      <w:r w:rsidRPr="00807149">
        <w:rPr>
          <w:rFonts w:ascii="Times New Roman" w:hAnsi="Times New Roman" w:cs="Times New Roman"/>
          <w:sz w:val="24"/>
          <w:szCs w:val="24"/>
        </w:rPr>
        <w:t xml:space="preserve"> (дата обращения: 01.05.2018)</w:t>
      </w:r>
    </w:p>
  </w:footnote>
  <w:footnote w:id="94">
    <w:p w:rsidR="00A8641D" w:rsidRPr="00CB5F0C" w:rsidRDefault="00A8641D">
      <w:pPr>
        <w:pStyle w:val="a4"/>
        <w:rPr>
          <w:rFonts w:ascii="Times New Roman" w:hAnsi="Times New Roman" w:cs="Times New Roman"/>
          <w:sz w:val="24"/>
          <w:szCs w:val="24"/>
        </w:rPr>
      </w:pPr>
      <w:r w:rsidRPr="00CB5F0C">
        <w:rPr>
          <w:rStyle w:val="a6"/>
          <w:rFonts w:ascii="Times New Roman" w:hAnsi="Times New Roman" w:cs="Times New Roman"/>
          <w:sz w:val="24"/>
          <w:szCs w:val="24"/>
        </w:rPr>
        <w:footnoteRef/>
      </w:r>
      <w:r w:rsidRPr="00CB5F0C">
        <w:rPr>
          <w:rFonts w:ascii="Times New Roman" w:hAnsi="Times New Roman" w:cs="Times New Roman"/>
          <w:sz w:val="24"/>
          <w:szCs w:val="24"/>
        </w:rPr>
        <w:t xml:space="preserve"> </w:t>
      </w:r>
      <w:r w:rsidRPr="00CB5F0C">
        <w:rPr>
          <w:rFonts w:ascii="Times New Roman" w:hAnsi="Times New Roman" w:cs="Times New Roman"/>
          <w:sz w:val="24"/>
          <w:szCs w:val="24"/>
          <w:lang w:val="en-US"/>
        </w:rPr>
        <w:t>URL</w:t>
      </w:r>
      <w:r w:rsidRPr="00CB5F0C">
        <w:rPr>
          <w:rFonts w:ascii="Times New Roman" w:hAnsi="Times New Roman" w:cs="Times New Roman"/>
          <w:sz w:val="24"/>
          <w:szCs w:val="24"/>
        </w:rPr>
        <w:t xml:space="preserve">: </w:t>
      </w:r>
      <w:hyperlink r:id="rId58" w:history="1">
        <w:r w:rsidRPr="00CB5F0C">
          <w:rPr>
            <w:rStyle w:val="a7"/>
            <w:rFonts w:ascii="Times New Roman" w:hAnsi="Times New Roman" w:cs="Times New Roman"/>
            <w:sz w:val="24"/>
            <w:szCs w:val="24"/>
            <w:lang w:val="en-US"/>
          </w:rPr>
          <w:t>https</w:t>
        </w:r>
        <w:r w:rsidRPr="00CB5F0C">
          <w:rPr>
            <w:rStyle w:val="a7"/>
            <w:rFonts w:ascii="Times New Roman" w:hAnsi="Times New Roman" w:cs="Times New Roman"/>
            <w:sz w:val="24"/>
            <w:szCs w:val="24"/>
          </w:rPr>
          <w:t>://2018.</w:t>
        </w:r>
        <w:proofErr w:type="spellStart"/>
        <w:r w:rsidRPr="00CB5F0C">
          <w:rPr>
            <w:rStyle w:val="a7"/>
            <w:rFonts w:ascii="Times New Roman" w:hAnsi="Times New Roman" w:cs="Times New Roman"/>
            <w:sz w:val="24"/>
            <w:szCs w:val="24"/>
            <w:lang w:val="en-US"/>
          </w:rPr>
          <w:t>navalny</w:t>
        </w:r>
        <w:proofErr w:type="spellEnd"/>
        <w:r w:rsidRPr="00CB5F0C">
          <w:rPr>
            <w:rStyle w:val="a7"/>
            <w:rFonts w:ascii="Times New Roman" w:hAnsi="Times New Roman" w:cs="Times New Roman"/>
            <w:sz w:val="24"/>
            <w:szCs w:val="24"/>
          </w:rPr>
          <w:t>.</w:t>
        </w:r>
        <w:r w:rsidRPr="00CB5F0C">
          <w:rPr>
            <w:rStyle w:val="a7"/>
            <w:rFonts w:ascii="Times New Roman" w:hAnsi="Times New Roman" w:cs="Times New Roman"/>
            <w:sz w:val="24"/>
            <w:szCs w:val="24"/>
            <w:lang w:val="en-US"/>
          </w:rPr>
          <w:t>com</w:t>
        </w:r>
        <w:r w:rsidRPr="00CB5F0C">
          <w:rPr>
            <w:rStyle w:val="a7"/>
            <w:rFonts w:ascii="Times New Roman" w:hAnsi="Times New Roman" w:cs="Times New Roman"/>
            <w:sz w:val="24"/>
            <w:szCs w:val="24"/>
          </w:rPr>
          <w:t>/</w:t>
        </w:r>
        <w:r w:rsidRPr="00CB5F0C">
          <w:rPr>
            <w:rStyle w:val="a7"/>
            <w:rFonts w:ascii="Times New Roman" w:hAnsi="Times New Roman" w:cs="Times New Roman"/>
            <w:sz w:val="24"/>
            <w:szCs w:val="24"/>
            <w:lang w:val="en-US"/>
          </w:rPr>
          <w:t>post</w:t>
        </w:r>
        <w:r w:rsidRPr="00CB5F0C">
          <w:rPr>
            <w:rStyle w:val="a7"/>
            <w:rFonts w:ascii="Times New Roman" w:hAnsi="Times New Roman" w:cs="Times New Roman"/>
            <w:sz w:val="24"/>
            <w:szCs w:val="24"/>
          </w:rPr>
          <w:t>/1075/</w:t>
        </w:r>
      </w:hyperlink>
      <w:r w:rsidRPr="00CB5F0C">
        <w:rPr>
          <w:rFonts w:ascii="Times New Roman" w:hAnsi="Times New Roman" w:cs="Times New Roman"/>
          <w:sz w:val="24"/>
          <w:szCs w:val="24"/>
        </w:rPr>
        <w:t xml:space="preserve"> (дата обращения: 01.05.2018)</w:t>
      </w:r>
    </w:p>
  </w:footnote>
  <w:footnote w:id="95">
    <w:p w:rsidR="00CB5F0C" w:rsidRPr="00CB5F0C" w:rsidRDefault="00CB5F0C">
      <w:pPr>
        <w:pStyle w:val="a4"/>
        <w:rPr>
          <w:rFonts w:ascii="Times New Roman" w:hAnsi="Times New Roman" w:cs="Times New Roman"/>
          <w:sz w:val="24"/>
          <w:szCs w:val="24"/>
        </w:rPr>
      </w:pPr>
      <w:r w:rsidRPr="00CB5F0C">
        <w:rPr>
          <w:rStyle w:val="a6"/>
          <w:rFonts w:ascii="Times New Roman" w:hAnsi="Times New Roman" w:cs="Times New Roman"/>
          <w:sz w:val="24"/>
          <w:szCs w:val="24"/>
        </w:rPr>
        <w:footnoteRef/>
      </w:r>
      <w:r w:rsidRPr="00CB5F0C">
        <w:rPr>
          <w:rFonts w:ascii="Times New Roman" w:hAnsi="Times New Roman" w:cs="Times New Roman"/>
          <w:sz w:val="24"/>
          <w:szCs w:val="24"/>
        </w:rPr>
        <w:t xml:space="preserve"> </w:t>
      </w:r>
      <w:r w:rsidRPr="00CB5F0C">
        <w:rPr>
          <w:rFonts w:ascii="Times New Roman" w:hAnsi="Times New Roman" w:cs="Times New Roman"/>
          <w:sz w:val="24"/>
          <w:szCs w:val="24"/>
          <w:lang w:val="en-US"/>
        </w:rPr>
        <w:t>URL</w:t>
      </w:r>
      <w:r w:rsidRPr="00CB5F0C">
        <w:rPr>
          <w:rFonts w:ascii="Times New Roman" w:hAnsi="Times New Roman" w:cs="Times New Roman"/>
          <w:sz w:val="24"/>
          <w:szCs w:val="24"/>
        </w:rPr>
        <w:t xml:space="preserve">: </w:t>
      </w:r>
      <w:hyperlink r:id="rId59" w:history="1">
        <w:r w:rsidRPr="00CB5F0C">
          <w:rPr>
            <w:rStyle w:val="a7"/>
            <w:rFonts w:ascii="Times New Roman" w:hAnsi="Times New Roman" w:cs="Times New Roman"/>
            <w:sz w:val="24"/>
            <w:szCs w:val="24"/>
            <w:lang w:val="en-US"/>
          </w:rPr>
          <w:t>https</w:t>
        </w:r>
        <w:r w:rsidRPr="00CB5F0C">
          <w:rPr>
            <w:rStyle w:val="a7"/>
            <w:rFonts w:ascii="Times New Roman" w:hAnsi="Times New Roman" w:cs="Times New Roman"/>
            <w:sz w:val="24"/>
            <w:szCs w:val="24"/>
          </w:rPr>
          <w:t>://2018.</w:t>
        </w:r>
        <w:proofErr w:type="spellStart"/>
        <w:r w:rsidRPr="00CB5F0C">
          <w:rPr>
            <w:rStyle w:val="a7"/>
            <w:rFonts w:ascii="Times New Roman" w:hAnsi="Times New Roman" w:cs="Times New Roman"/>
            <w:sz w:val="24"/>
            <w:szCs w:val="24"/>
            <w:lang w:val="en-US"/>
          </w:rPr>
          <w:t>navalny</w:t>
        </w:r>
        <w:proofErr w:type="spellEnd"/>
        <w:r w:rsidRPr="00CB5F0C">
          <w:rPr>
            <w:rStyle w:val="a7"/>
            <w:rFonts w:ascii="Times New Roman" w:hAnsi="Times New Roman" w:cs="Times New Roman"/>
            <w:sz w:val="24"/>
            <w:szCs w:val="24"/>
          </w:rPr>
          <w:t>.</w:t>
        </w:r>
        <w:r w:rsidRPr="00CB5F0C">
          <w:rPr>
            <w:rStyle w:val="a7"/>
            <w:rFonts w:ascii="Times New Roman" w:hAnsi="Times New Roman" w:cs="Times New Roman"/>
            <w:sz w:val="24"/>
            <w:szCs w:val="24"/>
            <w:lang w:val="en-US"/>
          </w:rPr>
          <w:t>com</w:t>
        </w:r>
        <w:r w:rsidRPr="00CB5F0C">
          <w:rPr>
            <w:rStyle w:val="a7"/>
            <w:rFonts w:ascii="Times New Roman" w:hAnsi="Times New Roman" w:cs="Times New Roman"/>
            <w:sz w:val="24"/>
            <w:szCs w:val="24"/>
          </w:rPr>
          <w:t>/</w:t>
        </w:r>
        <w:r w:rsidRPr="00CB5F0C">
          <w:rPr>
            <w:rStyle w:val="a7"/>
            <w:rFonts w:ascii="Times New Roman" w:hAnsi="Times New Roman" w:cs="Times New Roman"/>
            <w:sz w:val="24"/>
            <w:szCs w:val="24"/>
            <w:lang w:val="en-US"/>
          </w:rPr>
          <w:t>shop</w:t>
        </w:r>
        <w:r w:rsidRPr="00CB5F0C">
          <w:rPr>
            <w:rStyle w:val="a7"/>
            <w:rFonts w:ascii="Times New Roman" w:hAnsi="Times New Roman" w:cs="Times New Roman"/>
            <w:sz w:val="24"/>
            <w:szCs w:val="24"/>
          </w:rPr>
          <w:t>/</w:t>
        </w:r>
      </w:hyperlink>
      <w:r w:rsidRPr="00CB5F0C">
        <w:rPr>
          <w:rFonts w:ascii="Times New Roman" w:hAnsi="Times New Roman" w:cs="Times New Roman"/>
          <w:sz w:val="24"/>
          <w:szCs w:val="24"/>
        </w:rPr>
        <w:t xml:space="preserve"> (дата обращения: 01.05.2018)</w:t>
      </w:r>
    </w:p>
  </w:footnote>
  <w:footnote w:id="96">
    <w:p w:rsidR="00CB5F0C" w:rsidRDefault="00CB5F0C">
      <w:pPr>
        <w:pStyle w:val="a4"/>
      </w:pPr>
      <w:r w:rsidRPr="00CB5F0C">
        <w:rPr>
          <w:rStyle w:val="a6"/>
          <w:rFonts w:ascii="Times New Roman" w:hAnsi="Times New Roman" w:cs="Times New Roman"/>
          <w:sz w:val="24"/>
          <w:szCs w:val="24"/>
        </w:rPr>
        <w:footnoteRef/>
      </w:r>
      <w:r w:rsidRPr="00CB5F0C">
        <w:rPr>
          <w:rFonts w:ascii="Times New Roman" w:hAnsi="Times New Roman" w:cs="Times New Roman"/>
          <w:sz w:val="24"/>
          <w:szCs w:val="24"/>
        </w:rPr>
        <w:t xml:space="preserve"> </w:t>
      </w:r>
      <w:r w:rsidRPr="00CB5F0C">
        <w:rPr>
          <w:rFonts w:ascii="Times New Roman" w:hAnsi="Times New Roman" w:cs="Times New Roman"/>
          <w:sz w:val="24"/>
          <w:szCs w:val="24"/>
          <w:lang w:val="en-US"/>
        </w:rPr>
        <w:t>URL</w:t>
      </w:r>
      <w:r w:rsidRPr="00CB5F0C">
        <w:rPr>
          <w:rFonts w:ascii="Times New Roman" w:hAnsi="Times New Roman" w:cs="Times New Roman"/>
          <w:sz w:val="24"/>
          <w:szCs w:val="24"/>
        </w:rPr>
        <w:t xml:space="preserve">:  </w:t>
      </w:r>
      <w:hyperlink r:id="rId60" w:history="1">
        <w:r w:rsidRPr="00CB5F0C">
          <w:rPr>
            <w:rStyle w:val="a7"/>
            <w:rFonts w:ascii="Times New Roman" w:hAnsi="Times New Roman" w:cs="Times New Roman"/>
            <w:sz w:val="24"/>
            <w:szCs w:val="24"/>
          </w:rPr>
          <w:t>https://fbk.info/</w:t>
        </w:r>
      </w:hyperlink>
      <w:r w:rsidRPr="00CB5F0C">
        <w:rPr>
          <w:rFonts w:ascii="Times New Roman" w:hAnsi="Times New Roman" w:cs="Times New Roman"/>
          <w:sz w:val="24"/>
          <w:szCs w:val="24"/>
        </w:rPr>
        <w:t xml:space="preserve"> (дата обращения: 01.05.2018)</w:t>
      </w:r>
    </w:p>
  </w:footnote>
  <w:footnote w:id="97">
    <w:p w:rsidR="00CB5F0C" w:rsidRPr="00CB5F0C" w:rsidRDefault="00CB5F0C">
      <w:pPr>
        <w:pStyle w:val="a4"/>
        <w:rPr>
          <w:rFonts w:ascii="Times New Roman" w:hAnsi="Times New Roman" w:cs="Times New Roman"/>
          <w:sz w:val="24"/>
          <w:szCs w:val="24"/>
        </w:rPr>
      </w:pPr>
      <w:r w:rsidRPr="00CB5F0C">
        <w:rPr>
          <w:rStyle w:val="a6"/>
          <w:rFonts w:ascii="Times New Roman" w:hAnsi="Times New Roman" w:cs="Times New Roman"/>
          <w:sz w:val="24"/>
          <w:szCs w:val="24"/>
        </w:rPr>
        <w:footnoteRef/>
      </w:r>
      <w:r w:rsidRPr="00CB5F0C">
        <w:rPr>
          <w:rFonts w:ascii="Times New Roman" w:hAnsi="Times New Roman" w:cs="Times New Roman"/>
          <w:sz w:val="24"/>
          <w:szCs w:val="24"/>
        </w:rPr>
        <w:t xml:space="preserve"> </w:t>
      </w:r>
      <w:r w:rsidRPr="00CB5F0C">
        <w:rPr>
          <w:rFonts w:ascii="Times New Roman" w:hAnsi="Times New Roman" w:cs="Times New Roman"/>
          <w:sz w:val="24"/>
          <w:szCs w:val="24"/>
          <w:lang w:val="en-US"/>
        </w:rPr>
        <w:t>URL</w:t>
      </w:r>
      <w:r w:rsidRPr="00CB5F0C">
        <w:rPr>
          <w:rFonts w:ascii="Times New Roman" w:hAnsi="Times New Roman" w:cs="Times New Roman"/>
          <w:sz w:val="24"/>
          <w:szCs w:val="24"/>
        </w:rPr>
        <w:t xml:space="preserve">: </w:t>
      </w:r>
      <w:hyperlink r:id="rId61" w:history="1">
        <w:r w:rsidRPr="00CB5F0C">
          <w:rPr>
            <w:rStyle w:val="a7"/>
            <w:rFonts w:ascii="Times New Roman" w:hAnsi="Times New Roman" w:cs="Times New Roman"/>
            <w:sz w:val="24"/>
            <w:szCs w:val="24"/>
            <w:lang w:val="en-US"/>
          </w:rPr>
          <w:t>https</w:t>
        </w:r>
        <w:r w:rsidRPr="00CB5F0C">
          <w:rPr>
            <w:rStyle w:val="a7"/>
            <w:rFonts w:ascii="Times New Roman" w:hAnsi="Times New Roman" w:cs="Times New Roman"/>
            <w:sz w:val="24"/>
            <w:szCs w:val="24"/>
          </w:rPr>
          <w:t>://</w:t>
        </w:r>
        <w:proofErr w:type="spellStart"/>
        <w:r w:rsidRPr="00CB5F0C">
          <w:rPr>
            <w:rStyle w:val="a7"/>
            <w:rFonts w:ascii="Times New Roman" w:hAnsi="Times New Roman" w:cs="Times New Roman"/>
            <w:sz w:val="24"/>
            <w:szCs w:val="24"/>
            <w:lang w:val="en-US"/>
          </w:rPr>
          <w:t>fbk</w:t>
        </w:r>
        <w:proofErr w:type="spellEnd"/>
        <w:r w:rsidRPr="00CB5F0C">
          <w:rPr>
            <w:rStyle w:val="a7"/>
            <w:rFonts w:ascii="Times New Roman" w:hAnsi="Times New Roman" w:cs="Times New Roman"/>
            <w:sz w:val="24"/>
            <w:szCs w:val="24"/>
          </w:rPr>
          <w:t>.</w:t>
        </w:r>
        <w:r w:rsidRPr="00CB5F0C">
          <w:rPr>
            <w:rStyle w:val="a7"/>
            <w:rFonts w:ascii="Times New Roman" w:hAnsi="Times New Roman" w:cs="Times New Roman"/>
            <w:sz w:val="24"/>
            <w:szCs w:val="24"/>
            <w:lang w:val="en-US"/>
          </w:rPr>
          <w:t>info</w:t>
        </w:r>
        <w:r w:rsidRPr="00CB5F0C">
          <w:rPr>
            <w:rStyle w:val="a7"/>
            <w:rFonts w:ascii="Times New Roman" w:hAnsi="Times New Roman" w:cs="Times New Roman"/>
            <w:sz w:val="24"/>
            <w:szCs w:val="24"/>
          </w:rPr>
          <w:t>/</w:t>
        </w:r>
        <w:r w:rsidRPr="00CB5F0C">
          <w:rPr>
            <w:rStyle w:val="a7"/>
            <w:rFonts w:ascii="Times New Roman" w:hAnsi="Times New Roman" w:cs="Times New Roman"/>
            <w:sz w:val="24"/>
            <w:szCs w:val="24"/>
            <w:lang w:val="en-US"/>
          </w:rPr>
          <w:t>about</w:t>
        </w:r>
        <w:r w:rsidRPr="00CB5F0C">
          <w:rPr>
            <w:rStyle w:val="a7"/>
            <w:rFonts w:ascii="Times New Roman" w:hAnsi="Times New Roman" w:cs="Times New Roman"/>
            <w:sz w:val="24"/>
            <w:szCs w:val="24"/>
          </w:rPr>
          <w:t>/</w:t>
        </w:r>
        <w:r w:rsidRPr="00CB5F0C">
          <w:rPr>
            <w:rStyle w:val="a7"/>
            <w:rFonts w:ascii="Times New Roman" w:hAnsi="Times New Roman" w:cs="Times New Roman"/>
            <w:sz w:val="24"/>
            <w:szCs w:val="24"/>
            <w:lang w:val="en-US"/>
          </w:rPr>
          <w:t>reports</w:t>
        </w:r>
        <w:r w:rsidRPr="00CB5F0C">
          <w:rPr>
            <w:rStyle w:val="a7"/>
            <w:rFonts w:ascii="Times New Roman" w:hAnsi="Times New Roman" w:cs="Times New Roman"/>
            <w:sz w:val="24"/>
            <w:szCs w:val="24"/>
          </w:rPr>
          <w:t>/</w:t>
        </w:r>
      </w:hyperlink>
      <w:r w:rsidRPr="00CB5F0C">
        <w:rPr>
          <w:rFonts w:ascii="Times New Roman" w:hAnsi="Times New Roman" w:cs="Times New Roman"/>
          <w:sz w:val="24"/>
          <w:szCs w:val="24"/>
        </w:rPr>
        <w:t xml:space="preserve"> (дата обращения: 01.05.2018)</w:t>
      </w:r>
    </w:p>
  </w:footnote>
  <w:footnote w:id="98">
    <w:p w:rsidR="00804725" w:rsidRPr="00CB5F0C" w:rsidRDefault="00804725">
      <w:pPr>
        <w:pStyle w:val="a4"/>
        <w:rPr>
          <w:rFonts w:ascii="Times New Roman" w:hAnsi="Times New Roman" w:cs="Times New Roman"/>
          <w:sz w:val="24"/>
          <w:szCs w:val="24"/>
        </w:rPr>
      </w:pPr>
      <w:r w:rsidRPr="00CB5F0C">
        <w:rPr>
          <w:rStyle w:val="a6"/>
          <w:rFonts w:ascii="Times New Roman" w:hAnsi="Times New Roman" w:cs="Times New Roman"/>
          <w:sz w:val="24"/>
          <w:szCs w:val="24"/>
        </w:rPr>
        <w:footnoteRef/>
      </w:r>
      <w:r w:rsidRPr="00CB5F0C">
        <w:rPr>
          <w:rFonts w:ascii="Times New Roman" w:hAnsi="Times New Roman" w:cs="Times New Roman"/>
          <w:sz w:val="24"/>
          <w:szCs w:val="24"/>
        </w:rPr>
        <w:t xml:space="preserve"> </w:t>
      </w:r>
      <w:r w:rsidRPr="00CB5F0C">
        <w:rPr>
          <w:rFonts w:ascii="Times New Roman" w:hAnsi="Times New Roman" w:cs="Times New Roman"/>
          <w:sz w:val="24"/>
          <w:szCs w:val="24"/>
          <w:lang w:val="en-US"/>
        </w:rPr>
        <w:t>URL</w:t>
      </w:r>
      <w:r w:rsidRPr="00CB5F0C">
        <w:rPr>
          <w:rFonts w:ascii="Times New Roman" w:hAnsi="Times New Roman" w:cs="Times New Roman"/>
          <w:sz w:val="24"/>
          <w:szCs w:val="24"/>
        </w:rPr>
        <w:t xml:space="preserve">: </w:t>
      </w:r>
      <w:hyperlink r:id="rId62" w:history="1">
        <w:r w:rsidRPr="00CB5F0C">
          <w:rPr>
            <w:rStyle w:val="a7"/>
            <w:rFonts w:ascii="Times New Roman" w:hAnsi="Times New Roman" w:cs="Times New Roman"/>
            <w:sz w:val="24"/>
            <w:szCs w:val="24"/>
            <w:lang w:val="en-US"/>
          </w:rPr>
          <w:t>http</w:t>
        </w:r>
        <w:r w:rsidRPr="00CB5F0C">
          <w:rPr>
            <w:rStyle w:val="a7"/>
            <w:rFonts w:ascii="Times New Roman" w:hAnsi="Times New Roman" w:cs="Times New Roman"/>
            <w:sz w:val="24"/>
            <w:szCs w:val="24"/>
          </w:rPr>
          <w:t>://</w:t>
        </w:r>
        <w:r w:rsidRPr="00CB5F0C">
          <w:rPr>
            <w:rStyle w:val="a7"/>
            <w:rFonts w:ascii="Times New Roman" w:hAnsi="Times New Roman" w:cs="Times New Roman"/>
            <w:sz w:val="24"/>
            <w:szCs w:val="24"/>
            <w:lang w:val="en-US"/>
          </w:rPr>
          <w:t>tass</w:t>
        </w:r>
        <w:r w:rsidRPr="00CB5F0C">
          <w:rPr>
            <w:rStyle w:val="a7"/>
            <w:rFonts w:ascii="Times New Roman" w:hAnsi="Times New Roman" w:cs="Times New Roman"/>
            <w:sz w:val="24"/>
            <w:szCs w:val="24"/>
          </w:rPr>
          <w:t>.</w:t>
        </w:r>
        <w:r w:rsidRPr="00CB5F0C">
          <w:rPr>
            <w:rStyle w:val="a7"/>
            <w:rFonts w:ascii="Times New Roman" w:hAnsi="Times New Roman" w:cs="Times New Roman"/>
            <w:sz w:val="24"/>
            <w:szCs w:val="24"/>
            <w:lang w:val="en-US"/>
          </w:rPr>
          <w:t>ru</w:t>
        </w:r>
        <w:r w:rsidRPr="00CB5F0C">
          <w:rPr>
            <w:rStyle w:val="a7"/>
            <w:rFonts w:ascii="Times New Roman" w:hAnsi="Times New Roman" w:cs="Times New Roman"/>
            <w:sz w:val="24"/>
            <w:szCs w:val="24"/>
          </w:rPr>
          <w:t>/</w:t>
        </w:r>
        <w:r w:rsidRPr="00CB5F0C">
          <w:rPr>
            <w:rStyle w:val="a7"/>
            <w:rFonts w:ascii="Times New Roman" w:hAnsi="Times New Roman" w:cs="Times New Roman"/>
            <w:sz w:val="24"/>
            <w:szCs w:val="24"/>
            <w:lang w:val="en-US"/>
          </w:rPr>
          <w:t>obschestvo</w:t>
        </w:r>
        <w:r w:rsidRPr="00CB5F0C">
          <w:rPr>
            <w:rStyle w:val="a7"/>
            <w:rFonts w:ascii="Times New Roman" w:hAnsi="Times New Roman" w:cs="Times New Roman"/>
            <w:sz w:val="24"/>
            <w:szCs w:val="24"/>
          </w:rPr>
          <w:t>/1390550</w:t>
        </w:r>
      </w:hyperlink>
      <w:r w:rsidRPr="00CB5F0C">
        <w:rPr>
          <w:rFonts w:ascii="Times New Roman" w:hAnsi="Times New Roman" w:cs="Times New Roman"/>
          <w:sz w:val="24"/>
          <w:szCs w:val="24"/>
        </w:rPr>
        <w:t xml:space="preserve"> (дата обращения: 01.05.2018)</w:t>
      </w:r>
    </w:p>
  </w:footnote>
  <w:footnote w:id="99">
    <w:p w:rsidR="00804725" w:rsidRPr="00D55FB9" w:rsidRDefault="00804725">
      <w:pPr>
        <w:pStyle w:val="a4"/>
        <w:rPr>
          <w:rFonts w:ascii="Times New Roman" w:hAnsi="Times New Roman" w:cs="Times New Roman"/>
          <w:sz w:val="24"/>
          <w:szCs w:val="24"/>
        </w:rPr>
      </w:pPr>
      <w:r w:rsidRPr="00D55FB9">
        <w:rPr>
          <w:rStyle w:val="a6"/>
          <w:rFonts w:ascii="Times New Roman" w:hAnsi="Times New Roman" w:cs="Times New Roman"/>
          <w:sz w:val="24"/>
          <w:szCs w:val="24"/>
        </w:rPr>
        <w:footnoteRef/>
      </w:r>
      <w:r w:rsidRPr="00D55FB9">
        <w:rPr>
          <w:rFonts w:ascii="Times New Roman" w:hAnsi="Times New Roman" w:cs="Times New Roman"/>
          <w:sz w:val="24"/>
          <w:szCs w:val="24"/>
          <w:lang w:val="en-US"/>
        </w:rPr>
        <w:t xml:space="preserve"> URL: </w:t>
      </w:r>
      <w:r w:rsidR="00C040B8">
        <w:fldChar w:fldCharType="begin"/>
      </w:r>
      <w:r w:rsidR="00C040B8" w:rsidRPr="0094137F">
        <w:rPr>
          <w:lang w:val="en-US"/>
        </w:rPr>
        <w:instrText xml:space="preserve"> HYPERLINK "https://www.nytimes.com/2015/06/12/world/europe/russian-groups-crowdfund-the-war-in-ukraine.html?partner=socialflow&amp;smid=tw-nytimes&amp;_r=157" </w:instrText>
      </w:r>
      <w:r w:rsidR="00C040B8">
        <w:fldChar w:fldCharType="separate"/>
      </w:r>
      <w:r w:rsidRPr="00D55FB9">
        <w:rPr>
          <w:rStyle w:val="a7"/>
          <w:rFonts w:ascii="Times New Roman" w:hAnsi="Times New Roman" w:cs="Times New Roman"/>
          <w:sz w:val="24"/>
          <w:szCs w:val="24"/>
          <w:lang w:val="en-US"/>
        </w:rPr>
        <w:t>https://www.nytimes.com/2015/06/12/world/europe/russian-groups-crowdfund-the-war-in-ukraine.html?partner=socialflow&amp;smid=tw-nytimes&amp;_r=157</w:t>
      </w:r>
      <w:r w:rsidR="00C040B8">
        <w:rPr>
          <w:rStyle w:val="a7"/>
          <w:rFonts w:ascii="Times New Roman" w:hAnsi="Times New Roman" w:cs="Times New Roman"/>
          <w:sz w:val="24"/>
          <w:szCs w:val="24"/>
          <w:lang w:val="en-US"/>
        </w:rPr>
        <w:fldChar w:fldCharType="end"/>
      </w:r>
      <w:r w:rsidRPr="00D55FB9">
        <w:rPr>
          <w:rFonts w:ascii="Times New Roman" w:hAnsi="Times New Roman" w:cs="Times New Roman"/>
          <w:sz w:val="24"/>
          <w:szCs w:val="24"/>
          <w:lang w:val="en-US"/>
        </w:rPr>
        <w:t xml:space="preserve">. </w:t>
      </w:r>
      <w:r w:rsidRPr="00D55FB9">
        <w:rPr>
          <w:rFonts w:ascii="Times New Roman" w:hAnsi="Times New Roman" w:cs="Times New Roman"/>
          <w:sz w:val="24"/>
          <w:szCs w:val="24"/>
        </w:rPr>
        <w:t>(дата обращения: 01.05.2018)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64531"/>
      <w:docPartObj>
        <w:docPartGallery w:val="Page Numbers (Top of Page)"/>
        <w:docPartUnique/>
      </w:docPartObj>
    </w:sdtPr>
    <w:sdtEndPr/>
    <w:sdtContent>
      <w:p w:rsidR="00804725" w:rsidRDefault="00804725">
        <w:pPr>
          <w:pStyle w:val="ab"/>
          <w:jc w:val="center"/>
        </w:pPr>
        <w:r>
          <w:fldChar w:fldCharType="begin"/>
        </w:r>
        <w:r>
          <w:instrText>PAGE   \* MERGEFORMAT</w:instrText>
        </w:r>
        <w:r>
          <w:fldChar w:fldCharType="separate"/>
        </w:r>
        <w:r w:rsidR="0094137F">
          <w:rPr>
            <w:noProof/>
          </w:rPr>
          <w:t>2</w:t>
        </w:r>
        <w:r>
          <w:fldChar w:fldCharType="end"/>
        </w:r>
      </w:p>
    </w:sdtContent>
  </w:sdt>
  <w:p w:rsidR="00804725" w:rsidRDefault="0080472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85F"/>
    <w:multiLevelType w:val="hybridMultilevel"/>
    <w:tmpl w:val="EFE6D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53F5E6F"/>
    <w:multiLevelType w:val="hybridMultilevel"/>
    <w:tmpl w:val="346A51D8"/>
    <w:lvl w:ilvl="0" w:tplc="20327604">
      <w:start w:val="1"/>
      <w:numFmt w:val="decimal"/>
      <w:lvlText w:val="%1."/>
      <w:lvlJc w:val="left"/>
      <w:pPr>
        <w:tabs>
          <w:tab w:val="num" w:pos="720"/>
        </w:tabs>
        <w:ind w:left="720" w:hanging="360"/>
      </w:pPr>
    </w:lvl>
    <w:lvl w:ilvl="1" w:tplc="09C4E306">
      <w:start w:val="1"/>
      <w:numFmt w:val="decimal"/>
      <w:lvlText w:val="%2."/>
      <w:lvlJc w:val="left"/>
      <w:pPr>
        <w:tabs>
          <w:tab w:val="num" w:pos="1440"/>
        </w:tabs>
        <w:ind w:left="1440" w:hanging="360"/>
      </w:pPr>
    </w:lvl>
    <w:lvl w:ilvl="2" w:tplc="05E4545C">
      <w:start w:val="1"/>
      <w:numFmt w:val="decimal"/>
      <w:lvlText w:val="%3."/>
      <w:lvlJc w:val="left"/>
      <w:pPr>
        <w:tabs>
          <w:tab w:val="num" w:pos="2160"/>
        </w:tabs>
        <w:ind w:left="2160" w:hanging="360"/>
      </w:pPr>
    </w:lvl>
    <w:lvl w:ilvl="3" w:tplc="E27079EE">
      <w:start w:val="1"/>
      <w:numFmt w:val="decimal"/>
      <w:lvlText w:val="%4."/>
      <w:lvlJc w:val="left"/>
      <w:pPr>
        <w:tabs>
          <w:tab w:val="num" w:pos="2880"/>
        </w:tabs>
        <w:ind w:left="2880" w:hanging="360"/>
      </w:pPr>
    </w:lvl>
    <w:lvl w:ilvl="4" w:tplc="3766C7C4">
      <w:start w:val="1"/>
      <w:numFmt w:val="decimal"/>
      <w:lvlText w:val="%5."/>
      <w:lvlJc w:val="left"/>
      <w:pPr>
        <w:tabs>
          <w:tab w:val="num" w:pos="3600"/>
        </w:tabs>
        <w:ind w:left="3600" w:hanging="360"/>
      </w:pPr>
    </w:lvl>
    <w:lvl w:ilvl="5" w:tplc="64D6D300">
      <w:start w:val="1"/>
      <w:numFmt w:val="decimal"/>
      <w:lvlText w:val="%6."/>
      <w:lvlJc w:val="left"/>
      <w:pPr>
        <w:tabs>
          <w:tab w:val="num" w:pos="4320"/>
        </w:tabs>
        <w:ind w:left="4320" w:hanging="360"/>
      </w:pPr>
    </w:lvl>
    <w:lvl w:ilvl="6" w:tplc="1D5A6358">
      <w:start w:val="1"/>
      <w:numFmt w:val="decimal"/>
      <w:lvlText w:val="%7."/>
      <w:lvlJc w:val="left"/>
      <w:pPr>
        <w:tabs>
          <w:tab w:val="num" w:pos="5040"/>
        </w:tabs>
        <w:ind w:left="5040" w:hanging="360"/>
      </w:pPr>
    </w:lvl>
    <w:lvl w:ilvl="7" w:tplc="B4582CBE">
      <w:start w:val="1"/>
      <w:numFmt w:val="decimal"/>
      <w:lvlText w:val="%8."/>
      <w:lvlJc w:val="left"/>
      <w:pPr>
        <w:tabs>
          <w:tab w:val="num" w:pos="5760"/>
        </w:tabs>
        <w:ind w:left="5760" w:hanging="360"/>
      </w:pPr>
    </w:lvl>
    <w:lvl w:ilvl="8" w:tplc="FBA0ED9C">
      <w:start w:val="1"/>
      <w:numFmt w:val="decimal"/>
      <w:lvlText w:val="%9."/>
      <w:lvlJc w:val="left"/>
      <w:pPr>
        <w:tabs>
          <w:tab w:val="num" w:pos="6480"/>
        </w:tabs>
        <w:ind w:left="6480" w:hanging="360"/>
      </w:pPr>
    </w:lvl>
  </w:abstractNum>
  <w:abstractNum w:abstractNumId="2">
    <w:nsid w:val="6E8D5997"/>
    <w:multiLevelType w:val="multilevel"/>
    <w:tmpl w:val="53CE6CBC"/>
    <w:lvl w:ilvl="0">
      <w:start w:val="1"/>
      <w:numFmt w:val="decimal"/>
      <w:lvlText w:val="%1."/>
      <w:lvlJc w:val="left"/>
      <w:pPr>
        <w:ind w:left="450" w:hanging="450"/>
      </w:pPr>
      <w:rPr>
        <w:rFonts w:hint="default"/>
      </w:rPr>
    </w:lvl>
    <w:lvl w:ilvl="1">
      <w:start w:val="1"/>
      <w:numFmt w:val="decimal"/>
      <w:pStyle w:val="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7467E96"/>
    <w:multiLevelType w:val="hybridMultilevel"/>
    <w:tmpl w:val="0FCA0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EF"/>
    <w:rsid w:val="0000450E"/>
    <w:rsid w:val="00006364"/>
    <w:rsid w:val="0002230D"/>
    <w:rsid w:val="00031174"/>
    <w:rsid w:val="0003245E"/>
    <w:rsid w:val="00043C1B"/>
    <w:rsid w:val="00080DD8"/>
    <w:rsid w:val="00084771"/>
    <w:rsid w:val="000922EC"/>
    <w:rsid w:val="000A2CBE"/>
    <w:rsid w:val="000D67B7"/>
    <w:rsid w:val="000E206D"/>
    <w:rsid w:val="000E755B"/>
    <w:rsid w:val="001026F1"/>
    <w:rsid w:val="0011446A"/>
    <w:rsid w:val="00121C8E"/>
    <w:rsid w:val="00125B0D"/>
    <w:rsid w:val="00173FE4"/>
    <w:rsid w:val="00174EDD"/>
    <w:rsid w:val="001A69AA"/>
    <w:rsid w:val="001D2FBC"/>
    <w:rsid w:val="001D43DA"/>
    <w:rsid w:val="001D554C"/>
    <w:rsid w:val="001E308D"/>
    <w:rsid w:val="001E67A8"/>
    <w:rsid w:val="001F0B77"/>
    <w:rsid w:val="002054B7"/>
    <w:rsid w:val="00216900"/>
    <w:rsid w:val="00216BA0"/>
    <w:rsid w:val="00230926"/>
    <w:rsid w:val="00236014"/>
    <w:rsid w:val="00246547"/>
    <w:rsid w:val="002620B0"/>
    <w:rsid w:val="002A3D9A"/>
    <w:rsid w:val="002D38E0"/>
    <w:rsid w:val="002D4832"/>
    <w:rsid w:val="002E394C"/>
    <w:rsid w:val="002F06B1"/>
    <w:rsid w:val="002F2580"/>
    <w:rsid w:val="002F2BD4"/>
    <w:rsid w:val="00315C6E"/>
    <w:rsid w:val="0031700C"/>
    <w:rsid w:val="0032148A"/>
    <w:rsid w:val="00331A81"/>
    <w:rsid w:val="00334DA9"/>
    <w:rsid w:val="00335D43"/>
    <w:rsid w:val="0034126B"/>
    <w:rsid w:val="00347945"/>
    <w:rsid w:val="003516FE"/>
    <w:rsid w:val="0036437F"/>
    <w:rsid w:val="0036504E"/>
    <w:rsid w:val="00383B37"/>
    <w:rsid w:val="003857E8"/>
    <w:rsid w:val="003C3784"/>
    <w:rsid w:val="003E2918"/>
    <w:rsid w:val="003E2B3A"/>
    <w:rsid w:val="003E3A0F"/>
    <w:rsid w:val="003E4206"/>
    <w:rsid w:val="003F5D71"/>
    <w:rsid w:val="003F6962"/>
    <w:rsid w:val="0040118F"/>
    <w:rsid w:val="00422714"/>
    <w:rsid w:val="004310D0"/>
    <w:rsid w:val="004343B2"/>
    <w:rsid w:val="004430C5"/>
    <w:rsid w:val="004E211E"/>
    <w:rsid w:val="004E416A"/>
    <w:rsid w:val="004E6D4A"/>
    <w:rsid w:val="004F1957"/>
    <w:rsid w:val="004F4389"/>
    <w:rsid w:val="004F7F3E"/>
    <w:rsid w:val="00526038"/>
    <w:rsid w:val="00542C75"/>
    <w:rsid w:val="00555C12"/>
    <w:rsid w:val="00556FC3"/>
    <w:rsid w:val="00581495"/>
    <w:rsid w:val="00584D7B"/>
    <w:rsid w:val="005940D6"/>
    <w:rsid w:val="005A2975"/>
    <w:rsid w:val="005A60E4"/>
    <w:rsid w:val="005B1B47"/>
    <w:rsid w:val="005C4874"/>
    <w:rsid w:val="005D5DB1"/>
    <w:rsid w:val="005F1B3E"/>
    <w:rsid w:val="005F6CEB"/>
    <w:rsid w:val="0060624D"/>
    <w:rsid w:val="00631CFC"/>
    <w:rsid w:val="00632E15"/>
    <w:rsid w:val="00651F84"/>
    <w:rsid w:val="006524C4"/>
    <w:rsid w:val="00677E60"/>
    <w:rsid w:val="00681445"/>
    <w:rsid w:val="00683187"/>
    <w:rsid w:val="006839A5"/>
    <w:rsid w:val="006A4807"/>
    <w:rsid w:val="006A7434"/>
    <w:rsid w:val="006A7BA0"/>
    <w:rsid w:val="006B21D3"/>
    <w:rsid w:val="006B4AC8"/>
    <w:rsid w:val="006B505F"/>
    <w:rsid w:val="006B5397"/>
    <w:rsid w:val="006C32EF"/>
    <w:rsid w:val="006D790F"/>
    <w:rsid w:val="00702DA2"/>
    <w:rsid w:val="00704109"/>
    <w:rsid w:val="007410E4"/>
    <w:rsid w:val="007815A8"/>
    <w:rsid w:val="0078185E"/>
    <w:rsid w:val="007D37DB"/>
    <w:rsid w:val="007D3ECC"/>
    <w:rsid w:val="007D7D4A"/>
    <w:rsid w:val="00804725"/>
    <w:rsid w:val="00805C17"/>
    <w:rsid w:val="00807149"/>
    <w:rsid w:val="008106C7"/>
    <w:rsid w:val="00816E6B"/>
    <w:rsid w:val="008245C4"/>
    <w:rsid w:val="00827F06"/>
    <w:rsid w:val="00832854"/>
    <w:rsid w:val="00843253"/>
    <w:rsid w:val="008614FF"/>
    <w:rsid w:val="008769D8"/>
    <w:rsid w:val="008777B5"/>
    <w:rsid w:val="008B1C0A"/>
    <w:rsid w:val="008C0CDA"/>
    <w:rsid w:val="008C709E"/>
    <w:rsid w:val="008D371B"/>
    <w:rsid w:val="008E339B"/>
    <w:rsid w:val="008E6BC4"/>
    <w:rsid w:val="0091415B"/>
    <w:rsid w:val="0092510E"/>
    <w:rsid w:val="00936883"/>
    <w:rsid w:val="009408CF"/>
    <w:rsid w:val="0094137F"/>
    <w:rsid w:val="00992642"/>
    <w:rsid w:val="009C2A72"/>
    <w:rsid w:val="009D68E4"/>
    <w:rsid w:val="009F7268"/>
    <w:rsid w:val="00A07E69"/>
    <w:rsid w:val="00A22014"/>
    <w:rsid w:val="00A2550F"/>
    <w:rsid w:val="00A3366B"/>
    <w:rsid w:val="00A52A79"/>
    <w:rsid w:val="00A702D9"/>
    <w:rsid w:val="00A74320"/>
    <w:rsid w:val="00A8641D"/>
    <w:rsid w:val="00A94D25"/>
    <w:rsid w:val="00AB6C76"/>
    <w:rsid w:val="00AE2628"/>
    <w:rsid w:val="00B233BC"/>
    <w:rsid w:val="00BB2C6D"/>
    <w:rsid w:val="00BD2E10"/>
    <w:rsid w:val="00C017FB"/>
    <w:rsid w:val="00C02CCE"/>
    <w:rsid w:val="00C040B8"/>
    <w:rsid w:val="00C13040"/>
    <w:rsid w:val="00C20825"/>
    <w:rsid w:val="00C40AFF"/>
    <w:rsid w:val="00C4132D"/>
    <w:rsid w:val="00C97A7C"/>
    <w:rsid w:val="00CB5F0C"/>
    <w:rsid w:val="00CD5148"/>
    <w:rsid w:val="00CF6FE3"/>
    <w:rsid w:val="00D1608A"/>
    <w:rsid w:val="00D17113"/>
    <w:rsid w:val="00D243BF"/>
    <w:rsid w:val="00D33108"/>
    <w:rsid w:val="00D33EA9"/>
    <w:rsid w:val="00D47697"/>
    <w:rsid w:val="00D55FB9"/>
    <w:rsid w:val="00D63E8B"/>
    <w:rsid w:val="00D67707"/>
    <w:rsid w:val="00D7391F"/>
    <w:rsid w:val="00D778C1"/>
    <w:rsid w:val="00D94E13"/>
    <w:rsid w:val="00DA4453"/>
    <w:rsid w:val="00DB3988"/>
    <w:rsid w:val="00DB3C61"/>
    <w:rsid w:val="00DD0A11"/>
    <w:rsid w:val="00DD20C0"/>
    <w:rsid w:val="00DF6EC4"/>
    <w:rsid w:val="00E249D6"/>
    <w:rsid w:val="00E34BD6"/>
    <w:rsid w:val="00E52330"/>
    <w:rsid w:val="00E55242"/>
    <w:rsid w:val="00E61A03"/>
    <w:rsid w:val="00E7493C"/>
    <w:rsid w:val="00E95381"/>
    <w:rsid w:val="00EB3803"/>
    <w:rsid w:val="00ED0840"/>
    <w:rsid w:val="00ED6647"/>
    <w:rsid w:val="00EF7DD1"/>
    <w:rsid w:val="00F11DBE"/>
    <w:rsid w:val="00F14DC0"/>
    <w:rsid w:val="00F4740E"/>
    <w:rsid w:val="00F631D2"/>
    <w:rsid w:val="00F63261"/>
    <w:rsid w:val="00F9322C"/>
    <w:rsid w:val="00F95574"/>
    <w:rsid w:val="00F9633B"/>
    <w:rsid w:val="00F978B7"/>
    <w:rsid w:val="00FB4F07"/>
    <w:rsid w:val="00FC1544"/>
    <w:rsid w:val="00FD671D"/>
    <w:rsid w:val="00FE03F7"/>
    <w:rsid w:val="00FF2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E4"/>
  </w:style>
  <w:style w:type="paragraph" w:styleId="1">
    <w:name w:val="heading 1"/>
    <w:basedOn w:val="a"/>
    <w:next w:val="a"/>
    <w:link w:val="10"/>
    <w:uiPriority w:val="9"/>
    <w:qFormat/>
    <w:rsid w:val="00DD0A11"/>
    <w:pPr>
      <w:jc w:val="center"/>
      <w:outlineLvl w:val="0"/>
    </w:pPr>
    <w:rPr>
      <w:rFonts w:ascii="Times New Roman" w:eastAsia="Calibri" w:hAnsi="Times New Roman" w:cs="Times New Roman"/>
      <w:b/>
      <w:sz w:val="28"/>
      <w:szCs w:val="28"/>
    </w:rPr>
  </w:style>
  <w:style w:type="paragraph" w:styleId="2">
    <w:name w:val="heading 2"/>
    <w:basedOn w:val="a0"/>
    <w:next w:val="a"/>
    <w:link w:val="20"/>
    <w:uiPriority w:val="9"/>
    <w:unhideWhenUsed/>
    <w:qFormat/>
    <w:rsid w:val="00DD0A11"/>
    <w:pPr>
      <w:numPr>
        <w:ilvl w:val="1"/>
        <w:numId w:val="2"/>
      </w:numPr>
      <w:spacing w:line="360" w:lineRule="auto"/>
      <w:outlineLvl w:val="1"/>
    </w:pPr>
    <w:rPr>
      <w:rFonts w:ascii="Times New Roman" w:hAnsi="Times New Roman" w:cs="Times New Roman"/>
      <w:b/>
      <w:sz w:val="28"/>
      <w:szCs w:val="28"/>
    </w:rPr>
  </w:style>
  <w:style w:type="paragraph" w:styleId="4">
    <w:name w:val="heading 4"/>
    <w:basedOn w:val="a"/>
    <w:next w:val="a"/>
    <w:link w:val="40"/>
    <w:uiPriority w:val="9"/>
    <w:semiHidden/>
    <w:unhideWhenUsed/>
    <w:qFormat/>
    <w:rsid w:val="008769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805C17"/>
    <w:pPr>
      <w:ind w:left="720"/>
      <w:contextualSpacing/>
    </w:pPr>
  </w:style>
  <w:style w:type="paragraph" w:styleId="a4">
    <w:name w:val="footnote text"/>
    <w:basedOn w:val="a"/>
    <w:link w:val="a5"/>
    <w:uiPriority w:val="99"/>
    <w:semiHidden/>
    <w:unhideWhenUsed/>
    <w:rsid w:val="00805C17"/>
    <w:pPr>
      <w:spacing w:after="0" w:line="240" w:lineRule="auto"/>
    </w:pPr>
    <w:rPr>
      <w:sz w:val="20"/>
      <w:szCs w:val="20"/>
    </w:rPr>
  </w:style>
  <w:style w:type="character" w:customStyle="1" w:styleId="a5">
    <w:name w:val="Текст сноски Знак"/>
    <w:basedOn w:val="a1"/>
    <w:link w:val="a4"/>
    <w:uiPriority w:val="99"/>
    <w:semiHidden/>
    <w:rsid w:val="00805C17"/>
    <w:rPr>
      <w:sz w:val="20"/>
      <w:szCs w:val="20"/>
    </w:rPr>
  </w:style>
  <w:style w:type="character" w:styleId="a6">
    <w:name w:val="footnote reference"/>
    <w:basedOn w:val="a1"/>
    <w:uiPriority w:val="99"/>
    <w:semiHidden/>
    <w:unhideWhenUsed/>
    <w:rsid w:val="00805C17"/>
    <w:rPr>
      <w:vertAlign w:val="superscript"/>
    </w:rPr>
  </w:style>
  <w:style w:type="character" w:styleId="a7">
    <w:name w:val="Hyperlink"/>
    <w:basedOn w:val="a1"/>
    <w:uiPriority w:val="99"/>
    <w:unhideWhenUsed/>
    <w:rsid w:val="00805C17"/>
    <w:rPr>
      <w:color w:val="0000FF" w:themeColor="hyperlink"/>
      <w:u w:val="single"/>
    </w:rPr>
  </w:style>
  <w:style w:type="character" w:customStyle="1" w:styleId="citation">
    <w:name w:val="citation"/>
    <w:basedOn w:val="a1"/>
    <w:rsid w:val="00805C17"/>
  </w:style>
  <w:style w:type="character" w:customStyle="1" w:styleId="nowrap">
    <w:name w:val="nowrap"/>
    <w:basedOn w:val="a1"/>
    <w:rsid w:val="00805C17"/>
  </w:style>
  <w:style w:type="character" w:customStyle="1" w:styleId="10">
    <w:name w:val="Заголовок 1 Знак"/>
    <w:basedOn w:val="a1"/>
    <w:link w:val="1"/>
    <w:uiPriority w:val="9"/>
    <w:rsid w:val="00DD0A11"/>
    <w:rPr>
      <w:rFonts w:ascii="Times New Roman" w:eastAsia="Calibri" w:hAnsi="Times New Roman" w:cs="Times New Roman"/>
      <w:b/>
      <w:sz w:val="28"/>
      <w:szCs w:val="28"/>
    </w:rPr>
  </w:style>
  <w:style w:type="paragraph" w:styleId="a8">
    <w:name w:val="TOC Heading"/>
    <w:basedOn w:val="1"/>
    <w:next w:val="a"/>
    <w:uiPriority w:val="39"/>
    <w:semiHidden/>
    <w:unhideWhenUsed/>
    <w:qFormat/>
    <w:rsid w:val="00DD0A11"/>
    <w:pPr>
      <w:outlineLvl w:val="9"/>
    </w:pPr>
    <w:rPr>
      <w:lang w:eastAsia="ru-RU"/>
    </w:rPr>
  </w:style>
  <w:style w:type="paragraph" w:styleId="a9">
    <w:name w:val="Balloon Text"/>
    <w:basedOn w:val="a"/>
    <w:link w:val="aa"/>
    <w:uiPriority w:val="99"/>
    <w:semiHidden/>
    <w:unhideWhenUsed/>
    <w:rsid w:val="00DD0A11"/>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DD0A11"/>
    <w:rPr>
      <w:rFonts w:ascii="Tahoma" w:hAnsi="Tahoma" w:cs="Tahoma"/>
      <w:sz w:val="16"/>
      <w:szCs w:val="16"/>
    </w:rPr>
  </w:style>
  <w:style w:type="paragraph" w:styleId="ab">
    <w:name w:val="header"/>
    <w:basedOn w:val="a"/>
    <w:link w:val="ac"/>
    <w:uiPriority w:val="99"/>
    <w:unhideWhenUsed/>
    <w:rsid w:val="00DD0A11"/>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DD0A11"/>
  </w:style>
  <w:style w:type="paragraph" w:styleId="ad">
    <w:name w:val="footer"/>
    <w:basedOn w:val="a"/>
    <w:link w:val="ae"/>
    <w:uiPriority w:val="99"/>
    <w:unhideWhenUsed/>
    <w:rsid w:val="00DD0A1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DD0A11"/>
  </w:style>
  <w:style w:type="character" w:customStyle="1" w:styleId="20">
    <w:name w:val="Заголовок 2 Знак"/>
    <w:basedOn w:val="a1"/>
    <w:link w:val="2"/>
    <w:uiPriority w:val="9"/>
    <w:rsid w:val="00DD0A11"/>
    <w:rPr>
      <w:rFonts w:ascii="Times New Roman" w:hAnsi="Times New Roman" w:cs="Times New Roman"/>
      <w:b/>
      <w:sz w:val="28"/>
      <w:szCs w:val="28"/>
    </w:rPr>
  </w:style>
  <w:style w:type="paragraph" w:styleId="11">
    <w:name w:val="toc 1"/>
    <w:basedOn w:val="a"/>
    <w:next w:val="a"/>
    <w:autoRedefine/>
    <w:uiPriority w:val="39"/>
    <w:unhideWhenUsed/>
    <w:rsid w:val="00DD0A11"/>
    <w:pPr>
      <w:spacing w:after="100"/>
    </w:pPr>
  </w:style>
  <w:style w:type="paragraph" w:styleId="21">
    <w:name w:val="toc 2"/>
    <w:basedOn w:val="a"/>
    <w:next w:val="a"/>
    <w:autoRedefine/>
    <w:uiPriority w:val="39"/>
    <w:unhideWhenUsed/>
    <w:rsid w:val="00DD0A11"/>
    <w:pPr>
      <w:spacing w:after="100"/>
      <w:ind w:left="220"/>
    </w:pPr>
  </w:style>
  <w:style w:type="character" w:styleId="af">
    <w:name w:val="FollowedHyperlink"/>
    <w:basedOn w:val="a1"/>
    <w:uiPriority w:val="99"/>
    <w:semiHidden/>
    <w:unhideWhenUsed/>
    <w:rsid w:val="005A60E4"/>
    <w:rPr>
      <w:color w:val="800080" w:themeColor="followedHyperlink"/>
      <w:u w:val="single"/>
    </w:rPr>
  </w:style>
  <w:style w:type="character" w:customStyle="1" w:styleId="40">
    <w:name w:val="Заголовок 4 Знак"/>
    <w:basedOn w:val="a1"/>
    <w:link w:val="4"/>
    <w:uiPriority w:val="9"/>
    <w:semiHidden/>
    <w:rsid w:val="008769D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8E4"/>
  </w:style>
  <w:style w:type="paragraph" w:styleId="1">
    <w:name w:val="heading 1"/>
    <w:basedOn w:val="a"/>
    <w:next w:val="a"/>
    <w:link w:val="10"/>
    <w:uiPriority w:val="9"/>
    <w:qFormat/>
    <w:rsid w:val="00DD0A11"/>
    <w:pPr>
      <w:jc w:val="center"/>
      <w:outlineLvl w:val="0"/>
    </w:pPr>
    <w:rPr>
      <w:rFonts w:ascii="Times New Roman" w:eastAsia="Calibri" w:hAnsi="Times New Roman" w:cs="Times New Roman"/>
      <w:b/>
      <w:sz w:val="28"/>
      <w:szCs w:val="28"/>
    </w:rPr>
  </w:style>
  <w:style w:type="paragraph" w:styleId="2">
    <w:name w:val="heading 2"/>
    <w:basedOn w:val="a0"/>
    <w:next w:val="a"/>
    <w:link w:val="20"/>
    <w:uiPriority w:val="9"/>
    <w:unhideWhenUsed/>
    <w:qFormat/>
    <w:rsid w:val="00DD0A11"/>
    <w:pPr>
      <w:numPr>
        <w:ilvl w:val="1"/>
        <w:numId w:val="2"/>
      </w:numPr>
      <w:spacing w:line="360" w:lineRule="auto"/>
      <w:outlineLvl w:val="1"/>
    </w:pPr>
    <w:rPr>
      <w:rFonts w:ascii="Times New Roman" w:hAnsi="Times New Roman" w:cs="Times New Roman"/>
      <w:b/>
      <w:sz w:val="28"/>
      <w:szCs w:val="28"/>
    </w:rPr>
  </w:style>
  <w:style w:type="paragraph" w:styleId="4">
    <w:name w:val="heading 4"/>
    <w:basedOn w:val="a"/>
    <w:next w:val="a"/>
    <w:link w:val="40"/>
    <w:uiPriority w:val="9"/>
    <w:semiHidden/>
    <w:unhideWhenUsed/>
    <w:qFormat/>
    <w:rsid w:val="008769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805C17"/>
    <w:pPr>
      <w:ind w:left="720"/>
      <w:contextualSpacing/>
    </w:pPr>
  </w:style>
  <w:style w:type="paragraph" w:styleId="a4">
    <w:name w:val="footnote text"/>
    <w:basedOn w:val="a"/>
    <w:link w:val="a5"/>
    <w:uiPriority w:val="99"/>
    <w:semiHidden/>
    <w:unhideWhenUsed/>
    <w:rsid w:val="00805C17"/>
    <w:pPr>
      <w:spacing w:after="0" w:line="240" w:lineRule="auto"/>
    </w:pPr>
    <w:rPr>
      <w:sz w:val="20"/>
      <w:szCs w:val="20"/>
    </w:rPr>
  </w:style>
  <w:style w:type="character" w:customStyle="1" w:styleId="a5">
    <w:name w:val="Текст сноски Знак"/>
    <w:basedOn w:val="a1"/>
    <w:link w:val="a4"/>
    <w:uiPriority w:val="99"/>
    <w:semiHidden/>
    <w:rsid w:val="00805C17"/>
    <w:rPr>
      <w:sz w:val="20"/>
      <w:szCs w:val="20"/>
    </w:rPr>
  </w:style>
  <w:style w:type="character" w:styleId="a6">
    <w:name w:val="footnote reference"/>
    <w:basedOn w:val="a1"/>
    <w:uiPriority w:val="99"/>
    <w:semiHidden/>
    <w:unhideWhenUsed/>
    <w:rsid w:val="00805C17"/>
    <w:rPr>
      <w:vertAlign w:val="superscript"/>
    </w:rPr>
  </w:style>
  <w:style w:type="character" w:styleId="a7">
    <w:name w:val="Hyperlink"/>
    <w:basedOn w:val="a1"/>
    <w:uiPriority w:val="99"/>
    <w:unhideWhenUsed/>
    <w:rsid w:val="00805C17"/>
    <w:rPr>
      <w:color w:val="0000FF" w:themeColor="hyperlink"/>
      <w:u w:val="single"/>
    </w:rPr>
  </w:style>
  <w:style w:type="character" w:customStyle="1" w:styleId="citation">
    <w:name w:val="citation"/>
    <w:basedOn w:val="a1"/>
    <w:rsid w:val="00805C17"/>
  </w:style>
  <w:style w:type="character" w:customStyle="1" w:styleId="nowrap">
    <w:name w:val="nowrap"/>
    <w:basedOn w:val="a1"/>
    <w:rsid w:val="00805C17"/>
  </w:style>
  <w:style w:type="character" w:customStyle="1" w:styleId="10">
    <w:name w:val="Заголовок 1 Знак"/>
    <w:basedOn w:val="a1"/>
    <w:link w:val="1"/>
    <w:uiPriority w:val="9"/>
    <w:rsid w:val="00DD0A11"/>
    <w:rPr>
      <w:rFonts w:ascii="Times New Roman" w:eastAsia="Calibri" w:hAnsi="Times New Roman" w:cs="Times New Roman"/>
      <w:b/>
      <w:sz w:val="28"/>
      <w:szCs w:val="28"/>
    </w:rPr>
  </w:style>
  <w:style w:type="paragraph" w:styleId="a8">
    <w:name w:val="TOC Heading"/>
    <w:basedOn w:val="1"/>
    <w:next w:val="a"/>
    <w:uiPriority w:val="39"/>
    <w:semiHidden/>
    <w:unhideWhenUsed/>
    <w:qFormat/>
    <w:rsid w:val="00DD0A11"/>
    <w:pPr>
      <w:outlineLvl w:val="9"/>
    </w:pPr>
    <w:rPr>
      <w:lang w:eastAsia="ru-RU"/>
    </w:rPr>
  </w:style>
  <w:style w:type="paragraph" w:styleId="a9">
    <w:name w:val="Balloon Text"/>
    <w:basedOn w:val="a"/>
    <w:link w:val="aa"/>
    <w:uiPriority w:val="99"/>
    <w:semiHidden/>
    <w:unhideWhenUsed/>
    <w:rsid w:val="00DD0A11"/>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DD0A11"/>
    <w:rPr>
      <w:rFonts w:ascii="Tahoma" w:hAnsi="Tahoma" w:cs="Tahoma"/>
      <w:sz w:val="16"/>
      <w:szCs w:val="16"/>
    </w:rPr>
  </w:style>
  <w:style w:type="paragraph" w:styleId="ab">
    <w:name w:val="header"/>
    <w:basedOn w:val="a"/>
    <w:link w:val="ac"/>
    <w:uiPriority w:val="99"/>
    <w:unhideWhenUsed/>
    <w:rsid w:val="00DD0A11"/>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DD0A11"/>
  </w:style>
  <w:style w:type="paragraph" w:styleId="ad">
    <w:name w:val="footer"/>
    <w:basedOn w:val="a"/>
    <w:link w:val="ae"/>
    <w:uiPriority w:val="99"/>
    <w:unhideWhenUsed/>
    <w:rsid w:val="00DD0A1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DD0A11"/>
  </w:style>
  <w:style w:type="character" w:customStyle="1" w:styleId="20">
    <w:name w:val="Заголовок 2 Знак"/>
    <w:basedOn w:val="a1"/>
    <w:link w:val="2"/>
    <w:uiPriority w:val="9"/>
    <w:rsid w:val="00DD0A11"/>
    <w:rPr>
      <w:rFonts w:ascii="Times New Roman" w:hAnsi="Times New Roman" w:cs="Times New Roman"/>
      <w:b/>
      <w:sz w:val="28"/>
      <w:szCs w:val="28"/>
    </w:rPr>
  </w:style>
  <w:style w:type="paragraph" w:styleId="11">
    <w:name w:val="toc 1"/>
    <w:basedOn w:val="a"/>
    <w:next w:val="a"/>
    <w:autoRedefine/>
    <w:uiPriority w:val="39"/>
    <w:unhideWhenUsed/>
    <w:rsid w:val="00DD0A11"/>
    <w:pPr>
      <w:spacing w:after="100"/>
    </w:pPr>
  </w:style>
  <w:style w:type="paragraph" w:styleId="21">
    <w:name w:val="toc 2"/>
    <w:basedOn w:val="a"/>
    <w:next w:val="a"/>
    <w:autoRedefine/>
    <w:uiPriority w:val="39"/>
    <w:unhideWhenUsed/>
    <w:rsid w:val="00DD0A11"/>
    <w:pPr>
      <w:spacing w:after="100"/>
      <w:ind w:left="220"/>
    </w:pPr>
  </w:style>
  <w:style w:type="character" w:styleId="af">
    <w:name w:val="FollowedHyperlink"/>
    <w:basedOn w:val="a1"/>
    <w:uiPriority w:val="99"/>
    <w:semiHidden/>
    <w:unhideWhenUsed/>
    <w:rsid w:val="005A60E4"/>
    <w:rPr>
      <w:color w:val="800080" w:themeColor="followedHyperlink"/>
      <w:u w:val="single"/>
    </w:rPr>
  </w:style>
  <w:style w:type="character" w:customStyle="1" w:styleId="40">
    <w:name w:val="Заголовок 4 Знак"/>
    <w:basedOn w:val="a1"/>
    <w:link w:val="4"/>
    <w:uiPriority w:val="9"/>
    <w:semiHidden/>
    <w:rsid w:val="008769D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344182">
      <w:bodyDiv w:val="1"/>
      <w:marLeft w:val="0"/>
      <w:marRight w:val="0"/>
      <w:marTop w:val="0"/>
      <w:marBottom w:val="0"/>
      <w:divBdr>
        <w:top w:val="none" w:sz="0" w:space="0" w:color="auto"/>
        <w:left w:val="none" w:sz="0" w:space="0" w:color="auto"/>
        <w:bottom w:val="none" w:sz="0" w:space="0" w:color="auto"/>
        <w:right w:val="none" w:sz="0" w:space="0" w:color="auto"/>
      </w:divBdr>
      <w:divsChild>
        <w:div w:id="451901030">
          <w:marLeft w:val="0"/>
          <w:marRight w:val="0"/>
          <w:marTop w:val="0"/>
          <w:marBottom w:val="0"/>
          <w:divBdr>
            <w:top w:val="none" w:sz="0" w:space="0" w:color="auto"/>
            <w:left w:val="none" w:sz="0" w:space="0" w:color="auto"/>
            <w:bottom w:val="none" w:sz="0" w:space="0" w:color="auto"/>
            <w:right w:val="none" w:sz="0" w:space="0" w:color="auto"/>
          </w:divBdr>
        </w:div>
      </w:divsChild>
    </w:div>
    <w:div w:id="1532187266">
      <w:bodyDiv w:val="1"/>
      <w:marLeft w:val="0"/>
      <w:marRight w:val="0"/>
      <w:marTop w:val="0"/>
      <w:marBottom w:val="0"/>
      <w:divBdr>
        <w:top w:val="none" w:sz="0" w:space="0" w:color="auto"/>
        <w:left w:val="none" w:sz="0" w:space="0" w:color="auto"/>
        <w:bottom w:val="none" w:sz="0" w:space="0" w:color="auto"/>
        <w:right w:val="none" w:sz="0" w:space="0" w:color="auto"/>
      </w:divBdr>
      <w:divsChild>
        <w:div w:id="1445224326">
          <w:marLeft w:val="0"/>
          <w:marRight w:val="0"/>
          <w:marTop w:val="0"/>
          <w:marBottom w:val="0"/>
          <w:divBdr>
            <w:top w:val="none" w:sz="0" w:space="0" w:color="auto"/>
            <w:left w:val="none" w:sz="0" w:space="0" w:color="auto"/>
            <w:bottom w:val="none" w:sz="0" w:space="0" w:color="auto"/>
            <w:right w:val="none" w:sz="0" w:space="0" w:color="auto"/>
          </w:divBdr>
        </w:div>
        <w:div w:id="1050421705">
          <w:marLeft w:val="0"/>
          <w:marRight w:val="0"/>
          <w:marTop w:val="0"/>
          <w:marBottom w:val="0"/>
          <w:divBdr>
            <w:top w:val="none" w:sz="0" w:space="0" w:color="auto"/>
            <w:left w:val="none" w:sz="0" w:space="0" w:color="auto"/>
            <w:bottom w:val="none" w:sz="0" w:space="0" w:color="auto"/>
            <w:right w:val="none" w:sz="0" w:space="0" w:color="auto"/>
          </w:divBdr>
        </w:div>
        <w:div w:id="639458789">
          <w:marLeft w:val="0"/>
          <w:marRight w:val="0"/>
          <w:marTop w:val="0"/>
          <w:marBottom w:val="0"/>
          <w:divBdr>
            <w:top w:val="none" w:sz="0" w:space="0" w:color="auto"/>
            <w:left w:val="none" w:sz="0" w:space="0" w:color="auto"/>
            <w:bottom w:val="none" w:sz="0" w:space="0" w:color="auto"/>
            <w:right w:val="none" w:sz="0" w:space="0" w:color="auto"/>
          </w:divBdr>
        </w:div>
        <w:div w:id="1050688973">
          <w:marLeft w:val="0"/>
          <w:marRight w:val="0"/>
          <w:marTop w:val="0"/>
          <w:marBottom w:val="0"/>
          <w:divBdr>
            <w:top w:val="none" w:sz="0" w:space="0" w:color="auto"/>
            <w:left w:val="none" w:sz="0" w:space="0" w:color="auto"/>
            <w:bottom w:val="none" w:sz="0" w:space="0" w:color="auto"/>
            <w:right w:val="none" w:sz="0" w:space="0" w:color="auto"/>
          </w:divBdr>
        </w:div>
        <w:div w:id="1985696383">
          <w:marLeft w:val="0"/>
          <w:marRight w:val="0"/>
          <w:marTop w:val="0"/>
          <w:marBottom w:val="0"/>
          <w:divBdr>
            <w:top w:val="none" w:sz="0" w:space="0" w:color="auto"/>
            <w:left w:val="none" w:sz="0" w:space="0" w:color="auto"/>
            <w:bottom w:val="none" w:sz="0" w:space="0" w:color="auto"/>
            <w:right w:val="none" w:sz="0" w:space="0" w:color="auto"/>
          </w:divBdr>
        </w:div>
        <w:div w:id="1759477491">
          <w:marLeft w:val="0"/>
          <w:marRight w:val="0"/>
          <w:marTop w:val="0"/>
          <w:marBottom w:val="0"/>
          <w:divBdr>
            <w:top w:val="none" w:sz="0" w:space="0" w:color="auto"/>
            <w:left w:val="none" w:sz="0" w:space="0" w:color="auto"/>
            <w:bottom w:val="none" w:sz="0" w:space="0" w:color="auto"/>
            <w:right w:val="none" w:sz="0" w:space="0" w:color="auto"/>
          </w:divBdr>
        </w:div>
        <w:div w:id="1674453748">
          <w:marLeft w:val="0"/>
          <w:marRight w:val="0"/>
          <w:marTop w:val="0"/>
          <w:marBottom w:val="0"/>
          <w:divBdr>
            <w:top w:val="none" w:sz="0" w:space="0" w:color="auto"/>
            <w:left w:val="none" w:sz="0" w:space="0" w:color="auto"/>
            <w:bottom w:val="none" w:sz="0" w:space="0" w:color="auto"/>
            <w:right w:val="none" w:sz="0" w:space="0" w:color="auto"/>
          </w:divBdr>
        </w:div>
        <w:div w:id="110904856">
          <w:marLeft w:val="0"/>
          <w:marRight w:val="0"/>
          <w:marTop w:val="0"/>
          <w:marBottom w:val="0"/>
          <w:divBdr>
            <w:top w:val="none" w:sz="0" w:space="0" w:color="auto"/>
            <w:left w:val="none" w:sz="0" w:space="0" w:color="auto"/>
            <w:bottom w:val="none" w:sz="0" w:space="0" w:color="auto"/>
            <w:right w:val="none" w:sz="0" w:space="0" w:color="auto"/>
          </w:divBdr>
        </w:div>
        <w:div w:id="310790368">
          <w:marLeft w:val="0"/>
          <w:marRight w:val="0"/>
          <w:marTop w:val="0"/>
          <w:marBottom w:val="0"/>
          <w:divBdr>
            <w:top w:val="none" w:sz="0" w:space="0" w:color="auto"/>
            <w:left w:val="none" w:sz="0" w:space="0" w:color="auto"/>
            <w:bottom w:val="none" w:sz="0" w:space="0" w:color="auto"/>
            <w:right w:val="none" w:sz="0" w:space="0" w:color="auto"/>
          </w:divBdr>
        </w:div>
        <w:div w:id="1491141506">
          <w:marLeft w:val="0"/>
          <w:marRight w:val="0"/>
          <w:marTop w:val="0"/>
          <w:marBottom w:val="0"/>
          <w:divBdr>
            <w:top w:val="none" w:sz="0" w:space="0" w:color="auto"/>
            <w:left w:val="none" w:sz="0" w:space="0" w:color="auto"/>
            <w:bottom w:val="none" w:sz="0" w:space="0" w:color="auto"/>
            <w:right w:val="none" w:sz="0" w:space="0" w:color="auto"/>
          </w:divBdr>
        </w:div>
        <w:div w:id="631791509">
          <w:marLeft w:val="0"/>
          <w:marRight w:val="0"/>
          <w:marTop w:val="0"/>
          <w:marBottom w:val="0"/>
          <w:divBdr>
            <w:top w:val="none" w:sz="0" w:space="0" w:color="auto"/>
            <w:left w:val="none" w:sz="0" w:space="0" w:color="auto"/>
            <w:bottom w:val="none" w:sz="0" w:space="0" w:color="auto"/>
            <w:right w:val="none" w:sz="0" w:space="0" w:color="auto"/>
          </w:divBdr>
        </w:div>
        <w:div w:id="40060616">
          <w:marLeft w:val="0"/>
          <w:marRight w:val="0"/>
          <w:marTop w:val="0"/>
          <w:marBottom w:val="0"/>
          <w:divBdr>
            <w:top w:val="none" w:sz="0" w:space="0" w:color="auto"/>
            <w:left w:val="none" w:sz="0" w:space="0" w:color="auto"/>
            <w:bottom w:val="none" w:sz="0" w:space="0" w:color="auto"/>
            <w:right w:val="none" w:sz="0" w:space="0" w:color="auto"/>
          </w:divBdr>
        </w:div>
        <w:div w:id="82797425">
          <w:marLeft w:val="0"/>
          <w:marRight w:val="0"/>
          <w:marTop w:val="0"/>
          <w:marBottom w:val="0"/>
          <w:divBdr>
            <w:top w:val="none" w:sz="0" w:space="0" w:color="auto"/>
            <w:left w:val="none" w:sz="0" w:space="0" w:color="auto"/>
            <w:bottom w:val="none" w:sz="0" w:space="0" w:color="auto"/>
            <w:right w:val="none" w:sz="0" w:space="0" w:color="auto"/>
          </w:divBdr>
        </w:div>
        <w:div w:id="337118020">
          <w:marLeft w:val="0"/>
          <w:marRight w:val="0"/>
          <w:marTop w:val="0"/>
          <w:marBottom w:val="0"/>
          <w:divBdr>
            <w:top w:val="none" w:sz="0" w:space="0" w:color="auto"/>
            <w:left w:val="none" w:sz="0" w:space="0" w:color="auto"/>
            <w:bottom w:val="none" w:sz="0" w:space="0" w:color="auto"/>
            <w:right w:val="none" w:sz="0" w:space="0" w:color="auto"/>
          </w:divBdr>
        </w:div>
      </w:divsChild>
    </w:div>
    <w:div w:id="197243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yberleninka.ru/article/n/sotsialno-setevye-tehnologii-v-izbiratelnom-protsesse-na-regionalnom-urovne-na-primere-predvybornoy-kampanii-a-navalnogo" TargetMode="External"/><Relationship Id="rId18" Type="http://schemas.openxmlformats.org/officeDocument/2006/relationships/hyperlink" Target="https://moluch.ru/conf/econ/archive/219/11512/" TargetMode="External"/><Relationship Id="rId26" Type="http://schemas.openxmlformats.org/officeDocument/2006/relationships/hyperlink" Target="https://www.forbes.com/sites/quora/2017/10/30/how-do-you-run-a-successful-crowdfunding-campaign/" TargetMode="External"/><Relationship Id="rId3" Type="http://schemas.openxmlformats.org/officeDocument/2006/relationships/styles" Target="styles.xml"/><Relationship Id="rId21" Type="http://schemas.openxmlformats.org/officeDocument/2006/relationships/hyperlink" Target="http://www.economy.nayka.com.ua/?op=1&amp;z=250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library.ru/item.asp?id=29462999" TargetMode="External"/><Relationship Id="rId17" Type="http://schemas.openxmlformats.org/officeDocument/2006/relationships/hyperlink" Target="http://vestnik.socio.msu.ru/jour/article/view/8/9" TargetMode="External"/><Relationship Id="rId25" Type="http://schemas.openxmlformats.org/officeDocument/2006/relationships/hyperlink" Target="https://www.forbes.com/sites/cherylsnappconner/2017/03/24/7-ways-to-generate-pr-for-your-crowdfunding-campaig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yberleninka.ru/article/n/novye-formy-politicheskogo-uchastiya-v-usloviyah-obschestva-osnovannogo-na-znanii" TargetMode="External"/><Relationship Id="rId20" Type="http://schemas.openxmlformats.org/officeDocument/2006/relationships/hyperlink" Target="https://cyberleninka.ru/article/n/kraudfanding-novyy-sposob-finansirovaniya" TargetMode="External"/><Relationship Id="rId29"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yberleninka.ru/article/n/povsednevnost-rossiyan-grazhdanskie-i-potrebitelskie-praktiki" TargetMode="External"/><Relationship Id="rId24" Type="http://schemas.openxmlformats.org/officeDocument/2006/relationships/hyperlink" Target="https://www.forbes.com/sites/chancebarnett/2015/06/09/trends-show-crowdfunding-to-surpass-vc-in-2016/" TargetMode="External"/><Relationship Id="rId32"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hyperlink" Target="https://cyberleninka.ru/article/n/primenenie-internet-tehnologiy-v-rossiyskih-izbiratelnyh-kampaniyah" TargetMode="External"/><Relationship Id="rId23" Type="http://schemas.openxmlformats.org/officeDocument/2006/relationships/hyperlink" Target="http://www.academia.edu/3415172/Crowdfunding_and_Civic_Society_in_Europe_A_Profitable_Partnership" TargetMode="External"/><Relationship Id="rId28" Type="http://schemas.openxmlformats.org/officeDocument/2006/relationships/hyperlink" Target="http://forbes.net.ua/business/1368324-politicheskij-kraudfanding-kak-i-skolko-mozhno-zarabotat-na-narodnom-finansirovanii" TargetMode="External"/><Relationship Id="rId10" Type="http://schemas.openxmlformats.org/officeDocument/2006/relationships/hyperlink" Target="https://elibrary.ru/item.asp?id=30725230" TargetMode="External"/><Relationship Id="rId19" Type="http://schemas.openxmlformats.org/officeDocument/2006/relationships/hyperlink" Target="https://cyberleninka.ru/article/n/kraudfanding-sotsialnaya-tehnologiya-kollektivnogo-finansirovaniya-zarubezhnyy-opyt-ispolzovaniya" TargetMode="External"/><Relationship Id="rId31"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hyperlink" Target="http://www.consultant.ru/document/cons_doc_LAW_37119/899402bf2ec5b42af2209c3c248bedc1c3bd5fd9/" TargetMode="External"/><Relationship Id="rId14" Type="http://schemas.openxmlformats.org/officeDocument/2006/relationships/hyperlink" Target="https://elibrary.ru/item.asp?id=21295700" TargetMode="External"/><Relationship Id="rId22" Type="http://schemas.openxmlformats.org/officeDocument/2006/relationships/hyperlink" Target="http://www.aap.gov.md/files/publicatii/revista/articole/91/en/Golka.pdf" TargetMode="External"/><Relationship Id="rId27" Type="http://schemas.openxmlformats.org/officeDocument/2006/relationships/hyperlink" Target="https://www.fec.gov/data/candidate/P60007168/" TargetMode="External"/><Relationship Id="rId30" Type="http://schemas.openxmlformats.org/officeDocument/2006/relationships/image" Target="media/image2.jpg"/><Relationship Id="rId35"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s://lenta.ru/news/2015/05/12/bessmertniypolk/" TargetMode="External"/><Relationship Id="rId18" Type="http://schemas.openxmlformats.org/officeDocument/2006/relationships/hyperlink" Target="https://cyberleninka.ru/article/n/modernizatsionnyy-potentsial-kraudsorsinga-v-sovremennoy-publichnoy-politike" TargetMode="External"/><Relationship Id="rId26" Type="http://schemas.openxmlformats.org/officeDocument/2006/relationships/hyperlink" Target="https://cyberleninka.ru/article/n/osobennosti-vozniknoveniya-politicheskogo-kraudfandinga-v-rossiyskoy-politicheskoy-praktike" TargetMode="External"/><Relationship Id="rId39" Type="http://schemas.openxmlformats.org/officeDocument/2006/relationships/hyperlink" Target="https://planeta.ru/campaigns/osoboemnenie" TargetMode="External"/><Relationship Id="rId21" Type="http://schemas.openxmlformats.org/officeDocument/2006/relationships/hyperlink" Target="https://petition.parliament.uk/" TargetMode="External"/><Relationship Id="rId34" Type="http://schemas.openxmlformats.org/officeDocument/2006/relationships/hyperlink" Target="https://planeta.ru/about" TargetMode="External"/><Relationship Id="rId42" Type="http://schemas.openxmlformats.org/officeDocument/2006/relationships/hyperlink" Target="https://berniesanders.com/about/" TargetMode="External"/><Relationship Id="rId47" Type="http://schemas.openxmlformats.org/officeDocument/2006/relationships/hyperlink" Target="http://www.irf.ua/grants/awarded_grants/nalagodzhennya_efektivnoi_diyalnosti_nezalezhnogo_internet_movnika_gromadskogo_telebachennya/" TargetMode="External"/><Relationship Id="rId50" Type="http://schemas.openxmlformats.org/officeDocument/2006/relationships/hyperlink" Target="http://bogomolets.com/ua/news/398-peredviborchij-fond-olgi-bogomolets-rekviziti-ta-zvit-z-vikoristannya-koshtiv" TargetMode="External"/><Relationship Id="rId55" Type="http://schemas.openxmlformats.org/officeDocument/2006/relationships/hyperlink" Target="https://www.youtube.com/watch?v=wkN8sSrUbdY" TargetMode="External"/><Relationship Id="rId7" Type="http://schemas.openxmlformats.org/officeDocument/2006/relationships/hyperlink" Target="https://www.oreilly.com/pub/a/web2/archive/what-is-web-20.html" TargetMode="External"/><Relationship Id="rId2" Type="http://schemas.openxmlformats.org/officeDocument/2006/relationships/hyperlink" Target="http://minsvyaz.ru/ru/activity/programs/6/" TargetMode="External"/><Relationship Id="rId16" Type="http://schemas.openxmlformats.org/officeDocument/2006/relationships/hyperlink" Target="https://www.merriam-webster.com/dictionary/crowdsourcing" TargetMode="External"/><Relationship Id="rId29" Type="http://schemas.openxmlformats.org/officeDocument/2006/relationships/hyperlink" Target="https://cyberleninka.ru/article/n/istoriya-razvitiya-kraudfandinga-klassifikatsiya-vidov-analiz-perspektiv-razvitiya-i-preimuschestv" TargetMode="External"/><Relationship Id="rId11" Type="http://schemas.openxmlformats.org/officeDocument/2006/relationships/hyperlink" Target="https://www.nytimes.com/2002/12/15/magazine/the-year-in-ideas-smart-mobs.html" TargetMode="External"/><Relationship Id="rId24" Type="http://schemas.openxmlformats.org/officeDocument/2006/relationships/hyperlink" Target="https://ru.wikipedia.org/wiki/%D0%9C%D0%BE%D1%81%D0%BA%D0%B2%D0%B0_(%D1%8D%D0%BD%D1%86%D0%B8%D0%BA%D0%BB%D0%BE%D0%BF%D0%B5%D0%B4%D0%B8%D1%8F,_1980)" TargetMode="External"/><Relationship Id="rId32" Type="http://schemas.openxmlformats.org/officeDocument/2006/relationships/hyperlink" Target="https://www.startnext.com/about/startnext.html" TargetMode="External"/><Relationship Id="rId37" Type="http://schemas.openxmlformats.org/officeDocument/2006/relationships/hyperlink" Target="https://planeta.ru/search/projects?query=&amp;categories=JOURNALISM" TargetMode="External"/><Relationship Id="rId40" Type="http://schemas.openxmlformats.org/officeDocument/2006/relationships/hyperlink" Target="https://rg.ru/2014/09/09/peremen.html" TargetMode="External"/><Relationship Id="rId45" Type="http://schemas.openxmlformats.org/officeDocument/2006/relationships/hyperlink" Target="http://www.mil.gov.ua/multimedia/video/" TargetMode="External"/><Relationship Id="rId53" Type="http://schemas.openxmlformats.org/officeDocument/2006/relationships/hyperlink" Target="http://report.navalny.ru/media/navalny_report.pdf" TargetMode="External"/><Relationship Id="rId58" Type="http://schemas.openxmlformats.org/officeDocument/2006/relationships/hyperlink" Target="https://2018.navalny.com/post/1075/" TargetMode="External"/><Relationship Id="rId5" Type="http://schemas.openxmlformats.org/officeDocument/2006/relationships/hyperlink" Target="https://www.gosuslugi.ru/" TargetMode="External"/><Relationship Id="rId61" Type="http://schemas.openxmlformats.org/officeDocument/2006/relationships/hyperlink" Target="https://fbk.info/about/reports/" TargetMode="External"/><Relationship Id="rId19" Type="http://schemas.openxmlformats.org/officeDocument/2006/relationships/hyperlink" Target="https://ria.ru/science/20110321/356394695.html" TargetMode="External"/><Relationship Id="rId14" Type="http://schemas.openxmlformats.org/officeDocument/2006/relationships/hyperlink" Target="https://ria.ru/society/20180510/1520284195.html" TargetMode="External"/><Relationship Id="rId22" Type="http://schemas.openxmlformats.org/officeDocument/2006/relationships/hyperlink" Target="https://wordspy.com/index.php?word=crowdfunding" TargetMode="External"/><Relationship Id="rId27" Type="http://schemas.openxmlformats.org/officeDocument/2006/relationships/hyperlink" Target="https://www.kickstarter.com/help/stats?ref=about_subnav" TargetMode="External"/><Relationship Id="rId30" Type="http://schemas.openxmlformats.org/officeDocument/2006/relationships/hyperlink" Target="https://ria.ru/disabled_know/20160822/1474985105.html" TargetMode="External"/><Relationship Id="rId35" Type="http://schemas.openxmlformats.org/officeDocument/2006/relationships/hyperlink" Target="https://ria.ru/disabled_know/20160822/1474985105.html" TargetMode="External"/><Relationship Id="rId43" Type="http://schemas.openxmlformats.org/officeDocument/2006/relationships/hyperlink" Target="https://www.fec.gov/data/candidate/P60007168/" TargetMode="External"/><Relationship Id="rId48" Type="http://schemas.openxmlformats.org/officeDocument/2006/relationships/hyperlink" Target="https://hromadske.ua/about" TargetMode="External"/><Relationship Id="rId56" Type="http://schemas.openxmlformats.org/officeDocument/2006/relationships/hyperlink" Target="https://www.youtube.com/channel/UCgxTPTFbIbCWfTR9I2-5SeQ" TargetMode="External"/><Relationship Id="rId8" Type="http://schemas.openxmlformats.org/officeDocument/2006/relationships/hyperlink" Target="https://www.nytimes.com/2018/03/17/us/politics/cambridge-analytica-trump-campaign.html?hp&amp;action=click&amp;pgtype=Homepage&amp;clickSource=story-heading&amp;module=first-column-region&amp;region=top-news&amp;WT.nav=top-news" TargetMode="External"/><Relationship Id="rId51" Type="http://schemas.openxmlformats.org/officeDocument/2006/relationships/hyperlink" Target="http://www.aap.gov.md/files/publicatii/revista/articole/91/en/Golka.pdf" TargetMode="External"/><Relationship Id="rId3" Type="http://schemas.openxmlformats.org/officeDocument/2006/relationships/hyperlink" Target="https://www.vedomosti.ru/opinion/articles/2010/11/30/asocialnaya_set" TargetMode="External"/><Relationship Id="rId12" Type="http://schemas.openxmlformats.org/officeDocument/2006/relationships/hyperlink" Target="http://www.moypolk.ru/letopis-polka" TargetMode="External"/><Relationship Id="rId17" Type="http://schemas.openxmlformats.org/officeDocument/2006/relationships/hyperlink" Target="https://ru.wikipedia.org/wiki/%D0%92%D0%B8%D0%BA%D0%B8%D0%BF%D0%B5%D0%B4%D0%B8%D1%8F:%D0%92%D0%B2%D0%B5%D0%B4%D0%B5%D0%BD%D0%B8%D0%B5" TargetMode="External"/><Relationship Id="rId25" Type="http://schemas.openxmlformats.org/officeDocument/2006/relationships/hyperlink" Target="https://ru.wikipedia.org/wiki/%D0%9D%D0%B0%D1%80%D0%BE%D1%87%D0%BD%D0%B8%D1%86%D0%BA%D0%B8%D0%B9,_%D0%90%D0%BB%D0%B5%D0%BA%D1%81%D0%B5%D0%B9_%D0%9B%D0%B5%D0%BE%D0%BD%D1%82%D1%8C%D0%B5%D0%B2%D0%B8%D1%87" TargetMode="External"/><Relationship Id="rId33" Type="http://schemas.openxmlformats.org/officeDocument/2006/relationships/hyperlink" Target="https://biggggidea.com/projects/" TargetMode="External"/><Relationship Id="rId38" Type="http://schemas.openxmlformats.org/officeDocument/2006/relationships/hyperlink" Target="https://planeta.ru/campaigns/svoy1" TargetMode="External"/><Relationship Id="rId46" Type="http://schemas.openxmlformats.org/officeDocument/2006/relationships/hyperlink" Target="http://www.mil.gov.ua/news/2014/04/17/na-rahunki-ministerstva-oboroni-ukraini-v-ramkah-akczii-pidtrimaj-ukrainsku-armiyu-nadijshlo-bilshe-101-5-miljona-griven/" TargetMode="External"/><Relationship Id="rId59" Type="http://schemas.openxmlformats.org/officeDocument/2006/relationships/hyperlink" Target="https://2018.navalny.com/shop/" TargetMode="External"/><Relationship Id="rId20" Type="http://schemas.openxmlformats.org/officeDocument/2006/relationships/hyperlink" Target="https://www.ft.com/content/367fa2c0-53b6-11e0-a01c-00144feab49a" TargetMode="External"/><Relationship Id="rId41" Type="http://schemas.openxmlformats.org/officeDocument/2006/relationships/hyperlink" Target="https://www.statista.com/statistics/276445/number-of-internet-users-in-the-united-states/" TargetMode="External"/><Relationship Id="rId54" Type="http://schemas.openxmlformats.org/officeDocument/2006/relationships/hyperlink" Target="https://ria.ru/election2018_news/20171230/1512012954.html" TargetMode="External"/><Relationship Id="rId62" Type="http://schemas.openxmlformats.org/officeDocument/2006/relationships/hyperlink" Target="http://tass.ru/obschestvo/1390550" TargetMode="External"/><Relationship Id="rId1" Type="http://schemas.openxmlformats.org/officeDocument/2006/relationships/hyperlink" Target="http://www.consultant.ru/document/cons_doc_LAW_37119/899402bf2ec5b42af2209c3c248bedc1c3bd5fd9/" TargetMode="External"/><Relationship Id="rId6" Type="http://schemas.openxmlformats.org/officeDocument/2006/relationships/hyperlink" Target="https://lenta.ru/news/2011/06/07/basicright/" TargetMode="External"/><Relationship Id="rId15" Type="http://schemas.openxmlformats.org/officeDocument/2006/relationships/hyperlink" Target="http://www.moypolk.ru/letopis-polka" TargetMode="External"/><Relationship Id="rId23" Type="http://schemas.openxmlformats.org/officeDocument/2006/relationships/hyperlink" Target="http://www.bbc.com/news/magazine-21932675" TargetMode="External"/><Relationship Id="rId28" Type="http://schemas.openxmlformats.org/officeDocument/2006/relationships/hyperlink" Target="https://cyberleninka.ru/article/n/kraudfanding-sotsialnaya-tehnologiya-kollektivnogo-finansirovaniya-zarubezhnyy-opyt-ispolzovaniya" TargetMode="External"/><Relationship Id="rId36" Type="http://schemas.openxmlformats.org/officeDocument/2006/relationships/hyperlink" Target="https://boomstarter.ru/" TargetMode="External"/><Relationship Id="rId49" Type="http://schemas.openxmlformats.org/officeDocument/2006/relationships/hyperlink" Target="https://hromadske.ua/finreports" TargetMode="External"/><Relationship Id="rId57" Type="http://schemas.openxmlformats.org/officeDocument/2006/relationships/hyperlink" Target="https://navalny.com/p/5469/" TargetMode="External"/><Relationship Id="rId10" Type="http://schemas.openxmlformats.org/officeDocument/2006/relationships/hyperlink" Target="http://globetrotter.berkeley.edu/people/Castells/castells-con4.html" TargetMode="External"/><Relationship Id="rId31" Type="http://schemas.openxmlformats.org/officeDocument/2006/relationships/hyperlink" Target="https://www.ulule.com/stats/" TargetMode="External"/><Relationship Id="rId44" Type="http://schemas.openxmlformats.org/officeDocument/2006/relationships/hyperlink" Target="http://www.rnbo.gov.ua/news/1619.html" TargetMode="External"/><Relationship Id="rId52" Type="http://schemas.openxmlformats.org/officeDocument/2006/relationships/hyperlink" Target="https://navalny.com/about/" TargetMode="External"/><Relationship Id="rId60" Type="http://schemas.openxmlformats.org/officeDocument/2006/relationships/hyperlink" Target="https://fbk.info/" TargetMode="External"/><Relationship Id="rId4" Type="http://schemas.openxmlformats.org/officeDocument/2006/relationships/hyperlink" Target="https://rg.ru/2010/11/16/infobschestvo-site-dok.html" TargetMode="External"/><Relationship Id="rId9" Type="http://schemas.openxmlformats.org/officeDocument/2006/relationships/hyperlink" Target="http://ushakovdictionary.ru/word.php?wordid=84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896B-FC52-4324-970C-5344F1AEF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50</Pages>
  <Words>11594</Words>
  <Characters>66086</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92</cp:revision>
  <dcterms:created xsi:type="dcterms:W3CDTF">2018-05-11T12:56:00Z</dcterms:created>
  <dcterms:modified xsi:type="dcterms:W3CDTF">2018-05-14T14:15:00Z</dcterms:modified>
</cp:coreProperties>
</file>