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502" w:rsidRPr="00846502" w:rsidRDefault="00846502" w:rsidP="000429FD">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САНКТ-ПЕТЕРБУРГСКИЙ ГОСУДАРСТВЕННЫЙ УНИВЕРСИТЕТ</w:t>
      </w:r>
    </w:p>
    <w:p w:rsidR="00846502" w:rsidRPr="00846502" w:rsidRDefault="00846502" w:rsidP="000429FD">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Институт «Высшая школа журналистики и массовых коммуникаций»</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right"/>
        <w:rPr>
          <w:rFonts w:eastAsia="Times New Roman" w:cs="Times New Roman"/>
          <w:i/>
          <w:kern w:val="0"/>
          <w:sz w:val="28"/>
          <w:szCs w:val="28"/>
          <w:lang w:eastAsia="ru-RU"/>
        </w:rPr>
      </w:pPr>
      <w:r w:rsidRPr="00846502">
        <w:rPr>
          <w:rFonts w:eastAsia="Times New Roman" w:cs="Times New Roman"/>
          <w:i/>
          <w:kern w:val="0"/>
          <w:sz w:val="28"/>
          <w:szCs w:val="28"/>
          <w:lang w:eastAsia="ru-RU"/>
        </w:rPr>
        <w:t xml:space="preserve">На правах рукописи </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b/>
          <w:kern w:val="0"/>
          <w:sz w:val="28"/>
          <w:szCs w:val="28"/>
          <w:lang w:eastAsia="ru-RU"/>
        </w:rPr>
      </w:pPr>
      <w:r w:rsidRPr="00846502">
        <w:rPr>
          <w:rFonts w:eastAsia="Times New Roman" w:cs="Times New Roman"/>
          <w:b/>
          <w:kern w:val="0"/>
          <w:sz w:val="28"/>
          <w:szCs w:val="28"/>
          <w:lang w:eastAsia="ru-RU"/>
        </w:rPr>
        <w:t>ГРУШЕЦКАЯ Светлана Станиславовна</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b/>
          <w:bCs/>
          <w:kern w:val="0"/>
          <w:sz w:val="28"/>
          <w:szCs w:val="28"/>
          <w:lang w:eastAsia="ru-RU"/>
        </w:rPr>
      </w:pPr>
      <w:r w:rsidRPr="00846502">
        <w:rPr>
          <w:rFonts w:eastAsia="Times New Roman" w:cs="Times New Roman"/>
          <w:b/>
          <w:bCs/>
          <w:kern w:val="0"/>
          <w:sz w:val="28"/>
          <w:szCs w:val="28"/>
          <w:lang w:eastAsia="ru-RU"/>
        </w:rPr>
        <w:t>Журналистика Республики Молдова в постсоветский период</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ВЫПУСКНАЯ КВАЛИФИКАЦИОННАЯ РАБОТА</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 xml:space="preserve">по направлению «Журналистика» </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(научно-исследовательская работа)</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0429FD">
      <w:pPr>
        <w:suppressAutoHyphens w:val="0"/>
        <w:spacing w:after="0" w:line="240" w:lineRule="auto"/>
        <w:jc w:val="right"/>
        <w:rPr>
          <w:rFonts w:eastAsia="Times New Roman" w:cs="Times New Roman"/>
          <w:kern w:val="0"/>
          <w:sz w:val="28"/>
          <w:szCs w:val="28"/>
          <w:lang w:eastAsia="ru-RU"/>
        </w:rPr>
      </w:pPr>
      <w:r w:rsidRPr="00846502">
        <w:rPr>
          <w:rFonts w:eastAsia="Times New Roman" w:cs="Times New Roman"/>
          <w:kern w:val="0"/>
          <w:sz w:val="28"/>
          <w:szCs w:val="28"/>
          <w:lang w:eastAsia="ru-RU"/>
        </w:rPr>
        <w:t xml:space="preserve">Научный руководитель – </w:t>
      </w:r>
    </w:p>
    <w:p w:rsidR="000429FD" w:rsidRPr="000429FD" w:rsidRDefault="000429FD" w:rsidP="000429FD">
      <w:pPr>
        <w:suppressAutoHyphens w:val="0"/>
        <w:spacing w:after="0" w:line="240" w:lineRule="auto"/>
        <w:jc w:val="right"/>
        <w:rPr>
          <w:rFonts w:eastAsia="Times New Roman" w:cs="Times New Roman"/>
          <w:kern w:val="0"/>
          <w:sz w:val="28"/>
          <w:szCs w:val="28"/>
          <w:lang w:eastAsia="ru-RU"/>
        </w:rPr>
      </w:pPr>
      <w:r w:rsidRPr="000429FD">
        <w:rPr>
          <w:rFonts w:eastAsia="Times New Roman" w:cs="Times New Roman"/>
          <w:kern w:val="0"/>
          <w:sz w:val="28"/>
          <w:szCs w:val="28"/>
          <w:lang w:eastAsia="ru-RU"/>
        </w:rPr>
        <w:t>доктор политических наук</w:t>
      </w:r>
      <w:r w:rsidR="00B350E7">
        <w:rPr>
          <w:rFonts w:eastAsia="Times New Roman" w:cs="Times New Roman"/>
          <w:kern w:val="0"/>
          <w:sz w:val="28"/>
          <w:szCs w:val="28"/>
          <w:lang w:eastAsia="ru-RU"/>
        </w:rPr>
        <w:t>,</w:t>
      </w:r>
    </w:p>
    <w:p w:rsidR="000429FD" w:rsidRPr="000429FD" w:rsidRDefault="00B350E7" w:rsidP="000429FD">
      <w:pPr>
        <w:suppressAutoHyphens w:val="0"/>
        <w:spacing w:after="0" w:line="240" w:lineRule="auto"/>
        <w:jc w:val="right"/>
        <w:rPr>
          <w:rFonts w:eastAsia="Times New Roman" w:cs="Times New Roman"/>
          <w:b/>
          <w:bCs/>
          <w:kern w:val="0"/>
          <w:sz w:val="28"/>
          <w:szCs w:val="28"/>
          <w:lang w:eastAsia="ru-RU"/>
        </w:rPr>
      </w:pPr>
      <w:r>
        <w:rPr>
          <w:rFonts w:eastAsia="Times New Roman" w:cs="Times New Roman"/>
          <w:kern w:val="0"/>
          <w:sz w:val="28"/>
          <w:szCs w:val="28"/>
          <w:lang w:eastAsia="ru-RU"/>
        </w:rPr>
        <w:t xml:space="preserve">профессор </w:t>
      </w:r>
      <w:proofErr w:type="spellStart"/>
      <w:r w:rsidR="000429FD" w:rsidRPr="000429FD">
        <w:rPr>
          <w:rFonts w:eastAsia="Times New Roman" w:cs="Times New Roman"/>
          <w:kern w:val="0"/>
          <w:sz w:val="28"/>
          <w:szCs w:val="28"/>
          <w:lang w:eastAsia="ru-RU"/>
        </w:rPr>
        <w:t>Лабуш</w:t>
      </w:r>
      <w:proofErr w:type="spellEnd"/>
      <w:r w:rsidR="000429FD" w:rsidRPr="000429FD">
        <w:rPr>
          <w:rFonts w:eastAsia="Times New Roman" w:cs="Times New Roman"/>
          <w:kern w:val="0"/>
          <w:sz w:val="28"/>
          <w:szCs w:val="28"/>
          <w:lang w:eastAsia="ru-RU"/>
        </w:rPr>
        <w:t xml:space="preserve"> Николай Сергеевич</w:t>
      </w:r>
    </w:p>
    <w:p w:rsidR="000429FD" w:rsidRPr="000429FD" w:rsidRDefault="000429FD" w:rsidP="000429FD">
      <w:pPr>
        <w:suppressAutoHyphens w:val="0"/>
        <w:spacing w:after="0" w:line="240" w:lineRule="auto"/>
        <w:jc w:val="right"/>
        <w:rPr>
          <w:rFonts w:eastAsia="Times New Roman" w:cs="Times New Roman"/>
          <w:bCs/>
          <w:kern w:val="0"/>
          <w:sz w:val="28"/>
          <w:szCs w:val="28"/>
          <w:lang w:eastAsia="ru-RU"/>
        </w:rPr>
      </w:pPr>
      <w:r w:rsidRPr="000429FD">
        <w:rPr>
          <w:rFonts w:eastAsia="Times New Roman" w:cs="Times New Roman"/>
          <w:bCs/>
          <w:kern w:val="0"/>
          <w:sz w:val="28"/>
          <w:szCs w:val="28"/>
          <w:lang w:eastAsia="ru-RU"/>
        </w:rPr>
        <w:t>Кафедра международной журналистики</w:t>
      </w:r>
    </w:p>
    <w:p w:rsidR="00846502" w:rsidRPr="00846502" w:rsidRDefault="000429FD" w:rsidP="000429FD">
      <w:pPr>
        <w:suppressAutoHyphens w:val="0"/>
        <w:spacing w:after="0" w:line="240" w:lineRule="auto"/>
        <w:jc w:val="right"/>
        <w:rPr>
          <w:rFonts w:eastAsia="Times New Roman" w:cs="Times New Roman"/>
          <w:kern w:val="0"/>
          <w:sz w:val="28"/>
          <w:szCs w:val="28"/>
          <w:lang w:eastAsia="ru-RU"/>
        </w:rPr>
      </w:pPr>
      <w:r w:rsidRPr="000429FD">
        <w:rPr>
          <w:rFonts w:eastAsia="Times New Roman" w:cs="Times New Roman"/>
          <w:bCs/>
          <w:kern w:val="0"/>
          <w:sz w:val="28"/>
          <w:szCs w:val="28"/>
          <w:lang w:eastAsia="ru-RU"/>
        </w:rPr>
        <w:t>Очная форма обучения</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0429FD">
      <w:pPr>
        <w:suppressAutoHyphens w:val="0"/>
        <w:spacing w:after="0" w:line="240" w:lineRule="auto"/>
        <w:jc w:val="right"/>
        <w:rPr>
          <w:rFonts w:eastAsia="Times New Roman" w:cs="Times New Roman"/>
          <w:kern w:val="0"/>
          <w:sz w:val="28"/>
          <w:szCs w:val="28"/>
          <w:lang w:eastAsia="ru-RU"/>
        </w:rPr>
      </w:pPr>
      <w:proofErr w:type="spellStart"/>
      <w:r w:rsidRPr="00846502">
        <w:rPr>
          <w:rFonts w:eastAsia="Times New Roman" w:cs="Times New Roman"/>
          <w:kern w:val="0"/>
          <w:sz w:val="28"/>
          <w:szCs w:val="28"/>
          <w:lang w:eastAsia="ru-RU"/>
        </w:rPr>
        <w:t>Вх</w:t>
      </w:r>
      <w:proofErr w:type="spellEnd"/>
      <w:r w:rsidRPr="00846502">
        <w:rPr>
          <w:rFonts w:eastAsia="Times New Roman" w:cs="Times New Roman"/>
          <w:kern w:val="0"/>
          <w:sz w:val="28"/>
          <w:szCs w:val="28"/>
          <w:lang w:eastAsia="ru-RU"/>
        </w:rPr>
        <w:t>. №______от__________________</w:t>
      </w:r>
    </w:p>
    <w:p w:rsidR="00846502" w:rsidRPr="00846502" w:rsidRDefault="00846502" w:rsidP="000429FD">
      <w:pPr>
        <w:suppressAutoHyphens w:val="0"/>
        <w:spacing w:after="0" w:line="240" w:lineRule="auto"/>
        <w:jc w:val="right"/>
        <w:rPr>
          <w:rFonts w:eastAsia="Times New Roman" w:cs="Times New Roman"/>
          <w:kern w:val="0"/>
          <w:sz w:val="28"/>
          <w:szCs w:val="28"/>
          <w:lang w:eastAsia="ru-RU"/>
        </w:rPr>
      </w:pPr>
      <w:r w:rsidRPr="00846502">
        <w:rPr>
          <w:rFonts w:eastAsia="Times New Roman" w:cs="Times New Roman"/>
          <w:kern w:val="0"/>
          <w:sz w:val="28"/>
          <w:szCs w:val="28"/>
          <w:lang w:eastAsia="ru-RU"/>
        </w:rPr>
        <w:t>Секретарь _____________________</w:t>
      </w: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p>
    <w:p w:rsidR="000429FD" w:rsidRDefault="000429FD" w:rsidP="00846502">
      <w:pPr>
        <w:suppressAutoHyphens w:val="0"/>
        <w:spacing w:after="0" w:line="240" w:lineRule="auto"/>
        <w:jc w:val="center"/>
        <w:rPr>
          <w:rFonts w:eastAsia="Times New Roman" w:cs="Times New Roman"/>
          <w:kern w:val="0"/>
          <w:sz w:val="28"/>
          <w:szCs w:val="28"/>
          <w:lang w:eastAsia="ru-RU"/>
        </w:rPr>
      </w:pPr>
    </w:p>
    <w:p w:rsidR="000429FD" w:rsidRDefault="000429FD" w:rsidP="00846502">
      <w:pPr>
        <w:suppressAutoHyphens w:val="0"/>
        <w:spacing w:after="0" w:line="240" w:lineRule="auto"/>
        <w:jc w:val="center"/>
        <w:rPr>
          <w:rFonts w:eastAsia="Times New Roman" w:cs="Times New Roman"/>
          <w:kern w:val="0"/>
          <w:sz w:val="28"/>
          <w:szCs w:val="28"/>
          <w:lang w:eastAsia="ru-RU"/>
        </w:rPr>
      </w:pPr>
    </w:p>
    <w:p w:rsidR="000429FD" w:rsidRDefault="000429FD" w:rsidP="00846502">
      <w:pPr>
        <w:suppressAutoHyphens w:val="0"/>
        <w:spacing w:after="0" w:line="240" w:lineRule="auto"/>
        <w:jc w:val="center"/>
        <w:rPr>
          <w:rFonts w:eastAsia="Times New Roman" w:cs="Times New Roman"/>
          <w:kern w:val="0"/>
          <w:sz w:val="28"/>
          <w:szCs w:val="28"/>
          <w:lang w:eastAsia="ru-RU"/>
        </w:rPr>
      </w:pPr>
    </w:p>
    <w:p w:rsidR="00846502" w:rsidRPr="00846502" w:rsidRDefault="00846502" w:rsidP="00846502">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 xml:space="preserve">Санкт-Петербург </w:t>
      </w:r>
    </w:p>
    <w:p w:rsidR="00D46117" w:rsidRDefault="00846502" w:rsidP="00846502">
      <w:pPr>
        <w:suppressAutoHyphens w:val="0"/>
        <w:spacing w:after="0" w:line="240" w:lineRule="auto"/>
        <w:jc w:val="center"/>
        <w:rPr>
          <w:rFonts w:eastAsia="Times New Roman" w:cs="Times New Roman"/>
          <w:kern w:val="0"/>
          <w:sz w:val="28"/>
          <w:szCs w:val="28"/>
          <w:lang w:eastAsia="ru-RU"/>
        </w:rPr>
      </w:pPr>
      <w:r w:rsidRPr="00846502">
        <w:rPr>
          <w:rFonts w:eastAsia="Times New Roman" w:cs="Times New Roman"/>
          <w:kern w:val="0"/>
          <w:sz w:val="28"/>
          <w:szCs w:val="28"/>
          <w:lang w:eastAsia="ru-RU"/>
        </w:rPr>
        <w:t>2018</w:t>
      </w:r>
    </w:p>
    <w:p w:rsidR="00D46117" w:rsidRPr="00D46117" w:rsidRDefault="00D46117" w:rsidP="00D46117">
      <w:pPr>
        <w:jc w:val="center"/>
        <w:rPr>
          <w:rFonts w:cs="Times New Roman"/>
          <w:b/>
          <w:sz w:val="28"/>
          <w:szCs w:val="28"/>
        </w:rPr>
      </w:pPr>
      <w:r>
        <w:rPr>
          <w:rFonts w:eastAsia="Times New Roman" w:cs="Times New Roman"/>
          <w:kern w:val="0"/>
          <w:sz w:val="28"/>
          <w:szCs w:val="28"/>
          <w:lang w:eastAsia="ru-RU"/>
        </w:rPr>
        <w:br w:type="page"/>
      </w:r>
      <w:r w:rsidRPr="00D46117">
        <w:rPr>
          <w:rFonts w:cs="Times New Roman"/>
          <w:b/>
          <w:sz w:val="28"/>
          <w:szCs w:val="28"/>
        </w:rPr>
        <w:lastRenderedPageBreak/>
        <w:t>Содержание</w:t>
      </w:r>
    </w:p>
    <w:p w:rsidR="00D46117" w:rsidRPr="0040250E" w:rsidRDefault="00D46117" w:rsidP="00D46117">
      <w:pPr>
        <w:jc w:val="center"/>
        <w:rPr>
          <w:rFonts w:cs="Times New Roman"/>
          <w:b/>
          <w:sz w:val="28"/>
          <w:szCs w:val="28"/>
        </w:rPr>
      </w:pPr>
    </w:p>
    <w:p w:rsidR="00D46117" w:rsidRPr="00D46117" w:rsidRDefault="00D46117" w:rsidP="00D46117">
      <w:pPr>
        <w:spacing w:after="0" w:line="360" w:lineRule="auto"/>
        <w:rPr>
          <w:rFonts w:cs="Times New Roman"/>
          <w:sz w:val="28"/>
          <w:szCs w:val="28"/>
        </w:rPr>
      </w:pPr>
      <w:r w:rsidRPr="00D46117">
        <w:rPr>
          <w:rFonts w:cs="Times New Roman"/>
          <w:sz w:val="28"/>
          <w:szCs w:val="28"/>
        </w:rPr>
        <w:t>ВВЕДЕНИЕ</w:t>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p>
    <w:p w:rsidR="00D46117" w:rsidRPr="00D46117" w:rsidRDefault="00D46117" w:rsidP="00D46117">
      <w:pPr>
        <w:spacing w:after="0" w:line="360" w:lineRule="auto"/>
        <w:rPr>
          <w:rFonts w:cs="Times New Roman"/>
          <w:sz w:val="28"/>
          <w:szCs w:val="28"/>
        </w:rPr>
      </w:pPr>
      <w:r w:rsidRPr="00D46117">
        <w:rPr>
          <w:rFonts w:cs="Times New Roman"/>
          <w:sz w:val="28"/>
          <w:szCs w:val="28"/>
        </w:rPr>
        <w:t>Глава 1. СМИ МОЛДОВЫ В ПОСТСОВЕТСКИЙ ПЕРИОД.</w:t>
      </w:r>
      <w:r w:rsidR="00E01A2C">
        <w:rPr>
          <w:rFonts w:cs="Times New Roman"/>
          <w:sz w:val="28"/>
          <w:szCs w:val="28"/>
        </w:rPr>
        <w:t xml:space="preserve"> ВЛИЯНИЕ ЖУРНАЛИСТИКИ НА МАССОВУЮ АУДИТОРИЮ</w:t>
      </w:r>
      <w:r w:rsidRPr="00D46117">
        <w:rPr>
          <w:rFonts w:cs="Times New Roman"/>
          <w:sz w:val="28"/>
          <w:szCs w:val="28"/>
        </w:rPr>
        <w:tab/>
      </w:r>
      <w:r w:rsidRPr="00D46117">
        <w:rPr>
          <w:rFonts w:cs="Times New Roman"/>
          <w:sz w:val="28"/>
          <w:szCs w:val="28"/>
        </w:rPr>
        <w:tab/>
      </w:r>
      <w:r w:rsidRPr="00D46117">
        <w:rPr>
          <w:rFonts w:cs="Times New Roman"/>
          <w:sz w:val="28"/>
          <w:szCs w:val="28"/>
        </w:rPr>
        <w:tab/>
      </w:r>
    </w:p>
    <w:p w:rsidR="00D46117" w:rsidRPr="00D46117" w:rsidRDefault="00D46117" w:rsidP="00D46117">
      <w:pPr>
        <w:pStyle w:val="a3"/>
        <w:numPr>
          <w:ilvl w:val="1"/>
          <w:numId w:val="12"/>
        </w:numPr>
        <w:suppressAutoHyphens w:val="0"/>
        <w:spacing w:after="0" w:line="360" w:lineRule="auto"/>
        <w:ind w:left="1134" w:hanging="425"/>
        <w:rPr>
          <w:rFonts w:cs="Times New Roman"/>
          <w:sz w:val="28"/>
          <w:szCs w:val="28"/>
        </w:rPr>
      </w:pPr>
      <w:r w:rsidRPr="00D46117">
        <w:rPr>
          <w:rFonts w:cs="Times New Roman"/>
          <w:sz w:val="28"/>
          <w:szCs w:val="28"/>
        </w:rPr>
        <w:t xml:space="preserve"> История Молдовы. Особенности социально-экономического устройства</w:t>
      </w:r>
    </w:p>
    <w:p w:rsidR="004E5A30" w:rsidRDefault="00D46117" w:rsidP="004E5A30">
      <w:pPr>
        <w:pStyle w:val="a3"/>
        <w:numPr>
          <w:ilvl w:val="1"/>
          <w:numId w:val="12"/>
        </w:numPr>
        <w:suppressAutoHyphens w:val="0"/>
        <w:spacing w:after="0" w:line="360" w:lineRule="auto"/>
        <w:ind w:left="1134" w:hanging="425"/>
        <w:rPr>
          <w:rFonts w:cs="Times New Roman"/>
          <w:sz w:val="28"/>
          <w:szCs w:val="28"/>
        </w:rPr>
      </w:pPr>
      <w:r>
        <w:rPr>
          <w:rFonts w:cs="Times New Roman"/>
          <w:sz w:val="28"/>
          <w:szCs w:val="28"/>
        </w:rPr>
        <w:t xml:space="preserve"> </w:t>
      </w:r>
      <w:proofErr w:type="spellStart"/>
      <w:r>
        <w:rPr>
          <w:rFonts w:cs="Times New Roman"/>
          <w:sz w:val="28"/>
          <w:szCs w:val="28"/>
        </w:rPr>
        <w:t>Медиасистема</w:t>
      </w:r>
      <w:proofErr w:type="spellEnd"/>
      <w:r>
        <w:rPr>
          <w:rFonts w:cs="Times New Roman"/>
          <w:sz w:val="28"/>
          <w:szCs w:val="28"/>
        </w:rPr>
        <w:t xml:space="preserve"> Молдовы</w:t>
      </w:r>
    </w:p>
    <w:p w:rsidR="002A2DD7" w:rsidRDefault="004E5A30" w:rsidP="002A2DD7">
      <w:pPr>
        <w:pStyle w:val="a3"/>
        <w:numPr>
          <w:ilvl w:val="1"/>
          <w:numId w:val="12"/>
        </w:numPr>
        <w:suppressAutoHyphens w:val="0"/>
        <w:spacing w:after="0" w:line="360" w:lineRule="auto"/>
        <w:ind w:left="1134" w:hanging="425"/>
        <w:rPr>
          <w:rFonts w:cs="Times New Roman"/>
          <w:sz w:val="28"/>
          <w:szCs w:val="28"/>
        </w:rPr>
      </w:pPr>
      <w:r>
        <w:rPr>
          <w:rFonts w:cs="Times New Roman"/>
          <w:sz w:val="28"/>
          <w:szCs w:val="28"/>
        </w:rPr>
        <w:t xml:space="preserve"> </w:t>
      </w:r>
      <w:r w:rsidR="00230C3E" w:rsidRPr="004E5A30">
        <w:rPr>
          <w:rFonts w:cs="Times New Roman"/>
          <w:sz w:val="28"/>
          <w:szCs w:val="28"/>
        </w:rPr>
        <w:t>Психологические приёмы воздействия СМИ на массовую аудиторию</w:t>
      </w:r>
    </w:p>
    <w:p w:rsidR="002A2DD7" w:rsidRPr="002A2DD7" w:rsidRDefault="002A2DD7" w:rsidP="002A2DD7">
      <w:pPr>
        <w:pStyle w:val="a3"/>
        <w:numPr>
          <w:ilvl w:val="1"/>
          <w:numId w:val="12"/>
        </w:numPr>
        <w:suppressAutoHyphens w:val="0"/>
        <w:spacing w:after="0" w:line="360" w:lineRule="auto"/>
        <w:ind w:left="1134" w:hanging="425"/>
        <w:rPr>
          <w:rFonts w:cs="Times New Roman"/>
          <w:sz w:val="28"/>
          <w:szCs w:val="28"/>
        </w:rPr>
      </w:pPr>
      <w:r w:rsidRPr="002A2DD7">
        <w:rPr>
          <w:rFonts w:cs="Times New Roman"/>
          <w:sz w:val="28"/>
          <w:szCs w:val="28"/>
        </w:rPr>
        <w:t>Роль заголовка как квинтэссенции смысла всей статьи</w:t>
      </w:r>
    </w:p>
    <w:p w:rsidR="00D46117" w:rsidRPr="00D46117" w:rsidRDefault="00D46117" w:rsidP="00D46117">
      <w:pPr>
        <w:suppressAutoHyphens w:val="0"/>
        <w:spacing w:after="0" w:line="360" w:lineRule="auto"/>
        <w:rPr>
          <w:rFonts w:cs="Times New Roman"/>
          <w:sz w:val="28"/>
          <w:szCs w:val="28"/>
        </w:rPr>
      </w:pPr>
      <w:r w:rsidRPr="00D46117">
        <w:rPr>
          <w:rFonts w:cs="Times New Roman"/>
          <w:sz w:val="28"/>
          <w:szCs w:val="28"/>
        </w:rPr>
        <w:t xml:space="preserve">Глава 2. ЖУРНАЛИСТИКА МОЛДОВЫ. </w:t>
      </w:r>
      <w:r w:rsidR="00E01A2C">
        <w:rPr>
          <w:rFonts w:cs="Times New Roman"/>
          <w:sz w:val="28"/>
          <w:szCs w:val="28"/>
        </w:rPr>
        <w:t>КОНТЕНТ-АНАЛИЗ ГАЗЕТ</w:t>
      </w:r>
      <w:r w:rsidRPr="00D46117">
        <w:rPr>
          <w:rFonts w:cs="Times New Roman"/>
          <w:sz w:val="28"/>
          <w:szCs w:val="28"/>
        </w:rPr>
        <w:tab/>
      </w:r>
    </w:p>
    <w:p w:rsidR="00A16DEB" w:rsidRPr="00D46117" w:rsidRDefault="00D46117" w:rsidP="00D46117">
      <w:pPr>
        <w:pStyle w:val="a3"/>
        <w:spacing w:after="0" w:line="360" w:lineRule="auto"/>
        <w:ind w:left="705"/>
        <w:rPr>
          <w:rFonts w:cs="Times New Roman"/>
          <w:sz w:val="28"/>
          <w:szCs w:val="28"/>
        </w:rPr>
      </w:pPr>
      <w:r w:rsidRPr="00D46117">
        <w:rPr>
          <w:rFonts w:cs="Times New Roman"/>
          <w:sz w:val="28"/>
          <w:szCs w:val="28"/>
        </w:rPr>
        <w:t xml:space="preserve">2.1. </w:t>
      </w:r>
      <w:r w:rsidR="00A16DEB" w:rsidRPr="00A16DEB">
        <w:rPr>
          <w:rFonts w:cs="Times New Roman"/>
          <w:sz w:val="28"/>
          <w:szCs w:val="28"/>
        </w:rPr>
        <w:t>Анализ газеты «Социалисты»</w:t>
      </w:r>
    </w:p>
    <w:p w:rsidR="00A16DEB" w:rsidRDefault="00D46117" w:rsidP="00D46117">
      <w:pPr>
        <w:pStyle w:val="a3"/>
        <w:spacing w:after="0" w:line="360" w:lineRule="auto"/>
        <w:ind w:left="705"/>
        <w:rPr>
          <w:rFonts w:cs="Times New Roman"/>
          <w:sz w:val="28"/>
          <w:szCs w:val="28"/>
        </w:rPr>
      </w:pPr>
      <w:r w:rsidRPr="00D46117">
        <w:rPr>
          <w:rFonts w:cs="Times New Roman"/>
          <w:sz w:val="28"/>
          <w:szCs w:val="28"/>
        </w:rPr>
        <w:t xml:space="preserve">2.2. </w:t>
      </w:r>
      <w:r w:rsidR="00A16DEB" w:rsidRPr="00A16DEB">
        <w:rPr>
          <w:rFonts w:cs="Times New Roman"/>
          <w:sz w:val="28"/>
          <w:szCs w:val="28"/>
        </w:rPr>
        <w:t>Анализ газеты «</w:t>
      </w:r>
      <w:proofErr w:type="spellStart"/>
      <w:r w:rsidR="00A16DEB" w:rsidRPr="00A16DEB">
        <w:rPr>
          <w:rFonts w:cs="Times New Roman"/>
          <w:sz w:val="28"/>
          <w:szCs w:val="28"/>
        </w:rPr>
        <w:t>Timpul</w:t>
      </w:r>
      <w:proofErr w:type="spellEnd"/>
      <w:r w:rsidR="00A16DEB" w:rsidRPr="00A16DEB">
        <w:rPr>
          <w:rFonts w:cs="Times New Roman"/>
          <w:sz w:val="28"/>
          <w:szCs w:val="28"/>
        </w:rPr>
        <w:t>»</w:t>
      </w:r>
      <w:r w:rsidRPr="00D46117">
        <w:rPr>
          <w:rFonts w:cs="Times New Roman"/>
          <w:sz w:val="28"/>
          <w:szCs w:val="28"/>
        </w:rPr>
        <w:tab/>
      </w:r>
    </w:p>
    <w:p w:rsidR="00A16DEB" w:rsidRDefault="00A16DEB" w:rsidP="00D46117">
      <w:pPr>
        <w:pStyle w:val="a3"/>
        <w:spacing w:after="0" w:line="360" w:lineRule="auto"/>
        <w:ind w:left="705"/>
        <w:rPr>
          <w:rFonts w:cs="Times New Roman"/>
          <w:sz w:val="28"/>
          <w:szCs w:val="28"/>
        </w:rPr>
      </w:pPr>
      <w:r>
        <w:rPr>
          <w:rFonts w:cs="Times New Roman"/>
          <w:sz w:val="28"/>
          <w:szCs w:val="28"/>
        </w:rPr>
        <w:t xml:space="preserve">2.3. </w:t>
      </w:r>
      <w:r w:rsidRPr="00A16DEB">
        <w:rPr>
          <w:rFonts w:cs="Times New Roman"/>
          <w:sz w:val="28"/>
          <w:szCs w:val="28"/>
        </w:rPr>
        <w:t>Анализ газеты «</w:t>
      </w:r>
      <w:proofErr w:type="spellStart"/>
      <w:r w:rsidR="00B200FE" w:rsidRPr="00B200FE">
        <w:rPr>
          <w:rFonts w:cs="Times New Roman"/>
          <w:sz w:val="28"/>
          <w:szCs w:val="28"/>
        </w:rPr>
        <w:t>Gagauzinfo.MD</w:t>
      </w:r>
      <w:proofErr w:type="spellEnd"/>
      <w:r w:rsidRPr="00A16DEB">
        <w:rPr>
          <w:rFonts w:cs="Times New Roman"/>
          <w:sz w:val="28"/>
          <w:szCs w:val="28"/>
        </w:rPr>
        <w:t>»</w:t>
      </w:r>
    </w:p>
    <w:p w:rsidR="00D46117" w:rsidRPr="00D46117" w:rsidRDefault="00A16DEB" w:rsidP="00D46117">
      <w:pPr>
        <w:pStyle w:val="a3"/>
        <w:spacing w:after="0" w:line="360" w:lineRule="auto"/>
        <w:ind w:left="705"/>
        <w:rPr>
          <w:rFonts w:cs="Times New Roman"/>
          <w:sz w:val="28"/>
          <w:szCs w:val="28"/>
        </w:rPr>
      </w:pPr>
      <w:r>
        <w:rPr>
          <w:rFonts w:cs="Times New Roman"/>
          <w:sz w:val="28"/>
          <w:szCs w:val="28"/>
        </w:rPr>
        <w:t>2.4.</w:t>
      </w:r>
      <w:r w:rsidRPr="00A16DEB">
        <w:t xml:space="preserve"> </w:t>
      </w:r>
      <w:r w:rsidRPr="00A16DEB">
        <w:rPr>
          <w:rFonts w:cs="Times New Roman"/>
          <w:sz w:val="28"/>
          <w:szCs w:val="28"/>
        </w:rPr>
        <w:t xml:space="preserve">Сравнительный анализ. Вывод  </w:t>
      </w:r>
      <w:r w:rsidR="00D46117" w:rsidRPr="00D46117">
        <w:rPr>
          <w:rFonts w:cs="Times New Roman"/>
          <w:sz w:val="28"/>
          <w:szCs w:val="28"/>
        </w:rPr>
        <w:tab/>
      </w:r>
      <w:r w:rsidR="00D46117" w:rsidRPr="00D46117">
        <w:rPr>
          <w:rFonts w:cs="Times New Roman"/>
          <w:sz w:val="28"/>
          <w:szCs w:val="28"/>
        </w:rPr>
        <w:tab/>
      </w:r>
      <w:r w:rsidR="00D46117" w:rsidRPr="00D46117">
        <w:rPr>
          <w:rFonts w:cs="Times New Roman"/>
          <w:sz w:val="28"/>
          <w:szCs w:val="28"/>
        </w:rPr>
        <w:tab/>
      </w:r>
      <w:r w:rsidR="00D46117" w:rsidRPr="00D46117">
        <w:rPr>
          <w:rFonts w:cs="Times New Roman"/>
          <w:sz w:val="28"/>
          <w:szCs w:val="28"/>
        </w:rPr>
        <w:tab/>
      </w:r>
      <w:r w:rsidR="00D46117" w:rsidRPr="00D46117">
        <w:rPr>
          <w:rFonts w:cs="Times New Roman"/>
          <w:sz w:val="28"/>
          <w:szCs w:val="28"/>
        </w:rPr>
        <w:tab/>
      </w:r>
    </w:p>
    <w:p w:rsidR="00D46117" w:rsidRPr="00D46117" w:rsidRDefault="00D46117" w:rsidP="00D46117">
      <w:pPr>
        <w:pStyle w:val="a3"/>
        <w:spacing w:after="0" w:line="360" w:lineRule="auto"/>
        <w:ind w:left="0"/>
        <w:rPr>
          <w:rFonts w:cs="Times New Roman"/>
          <w:sz w:val="28"/>
          <w:szCs w:val="28"/>
        </w:rPr>
      </w:pPr>
      <w:r w:rsidRPr="00D46117">
        <w:rPr>
          <w:rFonts w:cs="Times New Roman"/>
          <w:sz w:val="28"/>
          <w:szCs w:val="28"/>
        </w:rPr>
        <w:t>ЗАКЛЮЧЕНИЕ</w:t>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p>
    <w:p w:rsidR="00D46117" w:rsidRPr="00D46117" w:rsidRDefault="00D46117" w:rsidP="00D46117">
      <w:pPr>
        <w:pStyle w:val="a3"/>
        <w:spacing w:after="0" w:line="360" w:lineRule="auto"/>
        <w:ind w:left="0"/>
        <w:rPr>
          <w:rFonts w:cs="Times New Roman"/>
          <w:sz w:val="28"/>
          <w:szCs w:val="28"/>
        </w:rPr>
      </w:pPr>
      <w:r w:rsidRPr="00D46117">
        <w:rPr>
          <w:rFonts w:cs="Times New Roman"/>
          <w:sz w:val="28"/>
          <w:szCs w:val="28"/>
        </w:rPr>
        <w:t>СПИСОК ЛИТЕРАТУРЫ</w:t>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r w:rsidRPr="00D46117">
        <w:rPr>
          <w:rFonts w:cs="Times New Roman"/>
          <w:sz w:val="28"/>
          <w:szCs w:val="28"/>
        </w:rPr>
        <w:tab/>
      </w:r>
    </w:p>
    <w:p w:rsidR="00D46117" w:rsidRPr="00D46117" w:rsidRDefault="00D46117">
      <w:pPr>
        <w:suppressAutoHyphens w:val="0"/>
        <w:spacing w:after="160" w:line="259" w:lineRule="auto"/>
        <w:rPr>
          <w:rFonts w:eastAsia="Times New Roman" w:cs="Times New Roman"/>
          <w:kern w:val="0"/>
          <w:sz w:val="28"/>
          <w:szCs w:val="28"/>
          <w:lang w:eastAsia="ru-RU"/>
        </w:rPr>
      </w:pPr>
    </w:p>
    <w:p w:rsidR="00846502" w:rsidRDefault="00846502" w:rsidP="00846502">
      <w:pPr>
        <w:suppressAutoHyphens w:val="0"/>
        <w:spacing w:after="0" w:line="240" w:lineRule="auto"/>
        <w:jc w:val="center"/>
        <w:rPr>
          <w:rFonts w:eastAsia="Times New Roman" w:cs="Times New Roman"/>
          <w:kern w:val="0"/>
          <w:sz w:val="28"/>
          <w:szCs w:val="28"/>
          <w:lang w:eastAsia="ru-RU"/>
        </w:rPr>
      </w:pPr>
    </w:p>
    <w:p w:rsidR="00A16DEB" w:rsidRDefault="00A16DEB">
      <w:pPr>
        <w:suppressAutoHyphens w:val="0"/>
        <w:spacing w:after="160" w:line="259" w:lineRule="auto"/>
        <w:rPr>
          <w:rFonts w:asciiTheme="minorHAnsi" w:eastAsiaTheme="minorEastAsia" w:hAnsiTheme="minorHAnsi" w:cs="Times New Roman"/>
          <w:b/>
          <w:bCs/>
          <w:szCs w:val="24"/>
        </w:rPr>
      </w:pPr>
      <w:r>
        <w:rPr>
          <w:rFonts w:asciiTheme="minorHAnsi" w:eastAsiaTheme="minorEastAsia" w:hAnsiTheme="minorHAnsi" w:cs="Times New Roman"/>
          <w:b/>
          <w:bCs/>
          <w:szCs w:val="24"/>
        </w:rPr>
        <w:br w:type="page"/>
      </w:r>
    </w:p>
    <w:p w:rsidR="00A13AAC" w:rsidRDefault="00A13AAC" w:rsidP="00A13AAC">
      <w:pPr>
        <w:spacing w:after="0" w:line="360" w:lineRule="auto"/>
        <w:jc w:val="center"/>
        <w:rPr>
          <w:rFonts w:cs="Times New Roman"/>
          <w:b/>
          <w:sz w:val="28"/>
          <w:szCs w:val="28"/>
        </w:rPr>
      </w:pPr>
      <w:r w:rsidRPr="003C0372">
        <w:rPr>
          <w:rFonts w:cs="Times New Roman"/>
          <w:b/>
          <w:sz w:val="28"/>
          <w:szCs w:val="28"/>
        </w:rPr>
        <w:lastRenderedPageBreak/>
        <w:t>Введение</w:t>
      </w:r>
    </w:p>
    <w:p w:rsidR="00A13AAC" w:rsidRDefault="00A13AAC" w:rsidP="00A13AAC">
      <w:pPr>
        <w:spacing w:after="0" w:line="360" w:lineRule="auto"/>
        <w:jc w:val="both"/>
        <w:rPr>
          <w:rFonts w:cs="Times New Roman"/>
          <w:b/>
          <w:sz w:val="28"/>
          <w:szCs w:val="28"/>
        </w:rPr>
      </w:pPr>
    </w:p>
    <w:p w:rsidR="00AD7A30" w:rsidRDefault="00A010AF"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Вот уже 27 лет как Республика Молдова стала независимым суверенным государством. </w:t>
      </w:r>
      <w:r w:rsidR="00DF2370" w:rsidRPr="00DF2370">
        <w:rPr>
          <w:rFonts w:eastAsia="Times New Roman" w:cs="Times New Roman"/>
          <w:color w:val="000000"/>
          <w:sz w:val="28"/>
          <w:szCs w:val="28"/>
          <w:lang w:eastAsia="ru-RU"/>
        </w:rPr>
        <w:t>Это срок, достаточный для отказа от старых традиций и взращивания поколения с абсолютно новым менталитетом. Но гораздо страшнее тот факт, что даже пяти лет оказалось достаточно, чтобы полностью переписать учебники и возвести новую трактовку новейшей истории в ранг абсолютной истины. Подрастающее поколение должно принимать как данность</w:t>
      </w:r>
      <w:r w:rsidR="00DF2370">
        <w:rPr>
          <w:rFonts w:eastAsia="Times New Roman" w:cs="Times New Roman"/>
          <w:color w:val="000000"/>
          <w:sz w:val="28"/>
          <w:szCs w:val="28"/>
          <w:lang w:eastAsia="ru-RU"/>
        </w:rPr>
        <w:t xml:space="preserve"> эту новую историю, в которой страницы, посвящённые общему прошлому Молдавии и России, – это лишь описание репрессий и голода, организованного советской властью, когда «угнетённые молдаване» вынуждены были принять русские традиции и русский язык.</w:t>
      </w:r>
    </w:p>
    <w:p w:rsidR="00AD7A30" w:rsidRDefault="00E12FDE"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Причина </w:t>
      </w:r>
      <w:r w:rsidR="00794F53">
        <w:rPr>
          <w:rFonts w:eastAsia="Times New Roman" w:cs="Times New Roman"/>
          <w:color w:val="000000"/>
          <w:sz w:val="28"/>
          <w:szCs w:val="28"/>
          <w:lang w:eastAsia="ru-RU"/>
        </w:rPr>
        <w:t>этого прижившегося</w:t>
      </w:r>
      <w:r>
        <w:rPr>
          <w:rFonts w:eastAsia="Times New Roman" w:cs="Times New Roman"/>
          <w:color w:val="000000"/>
          <w:sz w:val="28"/>
          <w:szCs w:val="28"/>
          <w:lang w:eastAsia="ru-RU"/>
        </w:rPr>
        <w:t xml:space="preserve"> суждения – пропаганда и массовая </w:t>
      </w:r>
      <w:r w:rsidR="003E24AD">
        <w:rPr>
          <w:rFonts w:eastAsia="Times New Roman" w:cs="Times New Roman"/>
          <w:color w:val="000000"/>
          <w:sz w:val="28"/>
          <w:szCs w:val="28"/>
          <w:lang w:eastAsia="ru-RU"/>
        </w:rPr>
        <w:t xml:space="preserve">методичная обработка населения, </w:t>
      </w:r>
      <w:proofErr w:type="spellStart"/>
      <w:r>
        <w:rPr>
          <w:rFonts w:eastAsia="Times New Roman" w:cs="Times New Roman"/>
          <w:color w:val="000000"/>
          <w:sz w:val="28"/>
          <w:szCs w:val="28"/>
          <w:lang w:eastAsia="ru-RU"/>
        </w:rPr>
        <w:t>вбросы</w:t>
      </w:r>
      <w:proofErr w:type="spellEnd"/>
      <w:r>
        <w:rPr>
          <w:rFonts w:eastAsia="Times New Roman" w:cs="Times New Roman"/>
          <w:color w:val="000000"/>
          <w:sz w:val="28"/>
          <w:szCs w:val="28"/>
          <w:lang w:eastAsia="ru-RU"/>
        </w:rPr>
        <w:t xml:space="preserve"> «нужной» информации, организованные властью. И кто как не</w:t>
      </w:r>
      <w:r w:rsidR="00DF2370">
        <w:rPr>
          <w:rFonts w:eastAsia="Times New Roman" w:cs="Times New Roman"/>
          <w:color w:val="000000"/>
          <w:sz w:val="28"/>
          <w:szCs w:val="28"/>
          <w:lang w:eastAsia="ru-RU"/>
        </w:rPr>
        <w:t xml:space="preserve"> работники</w:t>
      </w:r>
      <w:r>
        <w:rPr>
          <w:rFonts w:eastAsia="Times New Roman" w:cs="Times New Roman"/>
          <w:color w:val="000000"/>
          <w:sz w:val="28"/>
          <w:szCs w:val="28"/>
          <w:lang w:eastAsia="ru-RU"/>
        </w:rPr>
        <w:t xml:space="preserve"> СМИ лучше всего подходят на роль</w:t>
      </w:r>
      <w:r w:rsidR="00794F53">
        <w:rPr>
          <w:rFonts w:eastAsia="Times New Roman" w:cs="Times New Roman"/>
          <w:color w:val="000000"/>
          <w:sz w:val="28"/>
          <w:szCs w:val="28"/>
          <w:lang w:eastAsia="ru-RU"/>
        </w:rPr>
        <w:t xml:space="preserve"> исполнителей воли правительства,</w:t>
      </w:r>
      <w:r>
        <w:rPr>
          <w:rFonts w:eastAsia="Times New Roman" w:cs="Times New Roman"/>
          <w:color w:val="000000"/>
          <w:sz w:val="28"/>
          <w:szCs w:val="28"/>
          <w:lang w:eastAsia="ru-RU"/>
        </w:rPr>
        <w:t xml:space="preserve"> разносчиков</w:t>
      </w:r>
      <w:r w:rsidR="00794F53">
        <w:rPr>
          <w:rFonts w:eastAsia="Times New Roman" w:cs="Times New Roman"/>
          <w:color w:val="000000"/>
          <w:sz w:val="28"/>
          <w:szCs w:val="28"/>
          <w:lang w:eastAsia="ru-RU"/>
        </w:rPr>
        <w:t xml:space="preserve"> новостей</w:t>
      </w:r>
      <w:r>
        <w:rPr>
          <w:rFonts w:eastAsia="Times New Roman" w:cs="Times New Roman"/>
          <w:color w:val="000000"/>
          <w:sz w:val="28"/>
          <w:szCs w:val="28"/>
          <w:lang w:eastAsia="ru-RU"/>
        </w:rPr>
        <w:t xml:space="preserve"> и контролёров ситуации?</w:t>
      </w:r>
      <w:r w:rsidR="00794F53">
        <w:rPr>
          <w:rFonts w:eastAsia="Times New Roman" w:cs="Times New Roman"/>
          <w:color w:val="000000"/>
          <w:sz w:val="28"/>
          <w:szCs w:val="28"/>
          <w:lang w:eastAsia="ru-RU"/>
        </w:rPr>
        <w:t xml:space="preserve"> </w:t>
      </w:r>
      <w:r w:rsidR="00E578C5">
        <w:rPr>
          <w:rFonts w:eastAsia="Times New Roman" w:cs="Times New Roman"/>
          <w:color w:val="000000"/>
          <w:sz w:val="28"/>
          <w:szCs w:val="28"/>
          <w:lang w:eastAsia="ru-RU"/>
        </w:rPr>
        <w:t>О многом говорит тот факт, что в стране не существует СМИ политически не окрашенн</w:t>
      </w:r>
      <w:r w:rsidR="00F25F32">
        <w:rPr>
          <w:rFonts w:eastAsia="Times New Roman" w:cs="Times New Roman"/>
          <w:color w:val="000000"/>
          <w:sz w:val="28"/>
          <w:szCs w:val="28"/>
          <w:lang w:eastAsia="ru-RU"/>
        </w:rPr>
        <w:t>ых</w:t>
      </w:r>
      <w:r w:rsidR="00E578C5">
        <w:rPr>
          <w:rFonts w:eastAsia="Times New Roman" w:cs="Times New Roman"/>
          <w:color w:val="000000"/>
          <w:sz w:val="28"/>
          <w:szCs w:val="28"/>
          <w:lang w:eastAsia="ru-RU"/>
        </w:rPr>
        <w:t>, котор</w:t>
      </w:r>
      <w:r w:rsidR="00F25F32">
        <w:rPr>
          <w:rFonts w:eastAsia="Times New Roman" w:cs="Times New Roman"/>
          <w:color w:val="000000"/>
          <w:sz w:val="28"/>
          <w:szCs w:val="28"/>
          <w:lang w:eastAsia="ru-RU"/>
        </w:rPr>
        <w:t>ые</w:t>
      </w:r>
      <w:r w:rsidR="00E578C5">
        <w:rPr>
          <w:rFonts w:eastAsia="Times New Roman" w:cs="Times New Roman"/>
          <w:color w:val="000000"/>
          <w:sz w:val="28"/>
          <w:szCs w:val="28"/>
          <w:lang w:eastAsia="ru-RU"/>
        </w:rPr>
        <w:t xml:space="preserve"> бы </w:t>
      </w:r>
      <w:r w:rsidR="00E87B32">
        <w:rPr>
          <w:rFonts w:eastAsia="Times New Roman" w:cs="Times New Roman"/>
          <w:color w:val="000000"/>
          <w:sz w:val="28"/>
          <w:szCs w:val="28"/>
          <w:lang w:eastAsia="ru-RU"/>
        </w:rPr>
        <w:t xml:space="preserve">объективно и </w:t>
      </w:r>
      <w:r w:rsidR="00E578C5">
        <w:rPr>
          <w:rFonts w:eastAsia="Times New Roman" w:cs="Times New Roman"/>
          <w:color w:val="000000"/>
          <w:sz w:val="28"/>
          <w:szCs w:val="28"/>
          <w:lang w:eastAsia="ru-RU"/>
        </w:rPr>
        <w:t>не</w:t>
      </w:r>
      <w:r w:rsidR="00AD7A30">
        <w:rPr>
          <w:rFonts w:eastAsia="Times New Roman" w:cs="Times New Roman"/>
          <w:color w:val="000000"/>
          <w:sz w:val="28"/>
          <w:szCs w:val="28"/>
          <w:lang w:eastAsia="ru-RU"/>
        </w:rPr>
        <w:t>предвзято</w:t>
      </w:r>
      <w:r w:rsidR="00E578C5">
        <w:rPr>
          <w:rFonts w:eastAsia="Times New Roman" w:cs="Times New Roman"/>
          <w:color w:val="000000"/>
          <w:sz w:val="28"/>
          <w:szCs w:val="28"/>
          <w:lang w:eastAsia="ru-RU"/>
        </w:rPr>
        <w:t xml:space="preserve"> оценивал</w:t>
      </w:r>
      <w:r w:rsidR="00F25F32">
        <w:rPr>
          <w:rFonts w:eastAsia="Times New Roman" w:cs="Times New Roman"/>
          <w:color w:val="000000"/>
          <w:sz w:val="28"/>
          <w:szCs w:val="28"/>
          <w:lang w:eastAsia="ru-RU"/>
        </w:rPr>
        <w:t>и</w:t>
      </w:r>
      <w:r w:rsidR="00E578C5">
        <w:rPr>
          <w:rFonts w:eastAsia="Times New Roman" w:cs="Times New Roman"/>
          <w:color w:val="000000"/>
          <w:sz w:val="28"/>
          <w:szCs w:val="28"/>
          <w:lang w:eastAsia="ru-RU"/>
        </w:rPr>
        <w:t xml:space="preserve"> ходы, </w:t>
      </w:r>
      <w:r w:rsidR="002219C8">
        <w:rPr>
          <w:rFonts w:eastAsia="Times New Roman" w:cs="Times New Roman"/>
          <w:color w:val="000000"/>
          <w:sz w:val="28"/>
          <w:szCs w:val="28"/>
          <w:lang w:eastAsia="ru-RU"/>
        </w:rPr>
        <w:t xml:space="preserve">совершаемые властью. </w:t>
      </w:r>
    </w:p>
    <w:p w:rsidR="00E12FDE" w:rsidRDefault="00DF2370"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В </w:t>
      </w:r>
      <w:r w:rsidRPr="00DF2370">
        <w:rPr>
          <w:rFonts w:eastAsia="Times New Roman" w:cs="Times New Roman"/>
          <w:color w:val="000000"/>
          <w:sz w:val="28"/>
          <w:szCs w:val="28"/>
          <w:lang w:eastAsia="ru-RU"/>
        </w:rPr>
        <w:t>настоящей выпускной квалификационной работе</w:t>
      </w:r>
      <w:r>
        <w:rPr>
          <w:rFonts w:eastAsia="Times New Roman" w:cs="Times New Roman"/>
          <w:color w:val="000000"/>
          <w:sz w:val="28"/>
          <w:szCs w:val="28"/>
          <w:lang w:eastAsia="ru-RU"/>
        </w:rPr>
        <w:t xml:space="preserve"> проведён комплексный анализ ведущих молдавских изданий, специализирующихся на политической тематике. </w:t>
      </w:r>
      <w:r w:rsidRPr="00DF2370">
        <w:rPr>
          <w:rFonts w:eastAsia="Times New Roman" w:cs="Times New Roman"/>
          <w:color w:val="000000"/>
          <w:sz w:val="28"/>
          <w:szCs w:val="28"/>
          <w:lang w:eastAsia="ru-RU"/>
        </w:rPr>
        <w:t>Мы исследовали политические статьи в ведущих газетах страны, которые с точки зрения идеологической позиции</w:t>
      </w:r>
      <w:r>
        <w:rPr>
          <w:rFonts w:eastAsia="Times New Roman" w:cs="Times New Roman"/>
          <w:color w:val="000000"/>
          <w:sz w:val="28"/>
          <w:szCs w:val="28"/>
          <w:lang w:eastAsia="ru-RU"/>
        </w:rPr>
        <w:t xml:space="preserve"> чётко делятся на две категории: проевропейские и пророссийские. </w:t>
      </w:r>
      <w:r w:rsidR="00F25F32">
        <w:rPr>
          <w:rFonts w:eastAsia="Times New Roman" w:cs="Times New Roman"/>
          <w:color w:val="000000"/>
          <w:sz w:val="28"/>
          <w:szCs w:val="28"/>
          <w:lang w:eastAsia="ru-RU"/>
        </w:rPr>
        <w:t xml:space="preserve">Интерес вызвал не столько факт деления на два лагеря, сколько образ «новой, современной Молдовы», </w:t>
      </w:r>
      <w:r w:rsidR="008F2161">
        <w:rPr>
          <w:rFonts w:eastAsia="Times New Roman" w:cs="Times New Roman"/>
          <w:color w:val="000000"/>
          <w:sz w:val="28"/>
          <w:szCs w:val="28"/>
          <w:lang w:eastAsia="ru-RU"/>
        </w:rPr>
        <w:t xml:space="preserve">где </w:t>
      </w:r>
      <w:r w:rsidR="00C300F3">
        <w:rPr>
          <w:rFonts w:eastAsia="Times New Roman" w:cs="Times New Roman"/>
          <w:color w:val="000000"/>
          <w:sz w:val="28"/>
          <w:szCs w:val="28"/>
          <w:lang w:eastAsia="ru-RU"/>
        </w:rPr>
        <w:t>то</w:t>
      </w:r>
      <w:r w:rsidR="00F25F32">
        <w:rPr>
          <w:rFonts w:eastAsia="Times New Roman" w:cs="Times New Roman"/>
          <w:color w:val="000000"/>
          <w:sz w:val="28"/>
          <w:szCs w:val="28"/>
          <w:lang w:eastAsia="ru-RU"/>
        </w:rPr>
        <w:t xml:space="preserve"> самое поколение, рождённое после обретения независимости, выросло и заняло свою нишу в социальной системе страны. Это современный социум, не знающий середины между европейцами, куда автоматически </w:t>
      </w:r>
      <w:r w:rsidR="00472161">
        <w:rPr>
          <w:rFonts w:eastAsia="Times New Roman" w:cs="Times New Roman"/>
          <w:color w:val="000000"/>
          <w:sz w:val="28"/>
          <w:szCs w:val="28"/>
          <w:lang w:eastAsia="ru-RU"/>
        </w:rPr>
        <w:t xml:space="preserve">относятся румыны, и русскими. </w:t>
      </w:r>
      <w:r w:rsidR="00405CC0">
        <w:rPr>
          <w:rFonts w:eastAsia="Times New Roman" w:cs="Times New Roman"/>
          <w:color w:val="000000"/>
          <w:sz w:val="28"/>
          <w:szCs w:val="28"/>
          <w:lang w:eastAsia="ru-RU"/>
        </w:rPr>
        <w:t xml:space="preserve">Отсюда проблема идентичности. Раньше </w:t>
      </w:r>
      <w:r w:rsidR="005029C2">
        <w:rPr>
          <w:rFonts w:eastAsia="Times New Roman" w:cs="Times New Roman"/>
          <w:color w:val="000000"/>
          <w:sz w:val="28"/>
          <w:szCs w:val="28"/>
          <w:lang w:eastAsia="ru-RU"/>
        </w:rPr>
        <w:t>местный житель</w:t>
      </w:r>
      <w:r w:rsidR="00405CC0">
        <w:rPr>
          <w:rFonts w:eastAsia="Times New Roman" w:cs="Times New Roman"/>
          <w:color w:val="000000"/>
          <w:sz w:val="28"/>
          <w:szCs w:val="28"/>
          <w:lang w:eastAsia="ru-RU"/>
        </w:rPr>
        <w:t xml:space="preserve"> сказал бы о себе: «Я – советский человек», сейчас</w:t>
      </w:r>
      <w:r w:rsidR="00E87B32">
        <w:rPr>
          <w:rFonts w:eastAsia="Times New Roman" w:cs="Times New Roman"/>
          <w:color w:val="000000"/>
          <w:sz w:val="28"/>
          <w:szCs w:val="28"/>
          <w:lang w:eastAsia="ru-RU"/>
        </w:rPr>
        <w:t xml:space="preserve"> </w:t>
      </w:r>
      <w:r w:rsidR="002E467F">
        <w:rPr>
          <w:rFonts w:eastAsia="Times New Roman" w:cs="Times New Roman"/>
          <w:color w:val="000000"/>
          <w:sz w:val="28"/>
          <w:szCs w:val="28"/>
          <w:lang w:eastAsia="ru-RU"/>
        </w:rPr>
        <w:t xml:space="preserve">на данный вопрос можно услышать «я – молдаванин», если подчёркивается </w:t>
      </w:r>
      <w:r w:rsidR="00470681">
        <w:rPr>
          <w:rFonts w:eastAsia="Times New Roman" w:cs="Times New Roman"/>
          <w:color w:val="000000"/>
          <w:sz w:val="28"/>
          <w:szCs w:val="28"/>
          <w:lang w:eastAsia="ru-RU"/>
        </w:rPr>
        <w:t xml:space="preserve">приверженность </w:t>
      </w:r>
      <w:r w:rsidR="002E467F">
        <w:rPr>
          <w:rFonts w:eastAsia="Times New Roman" w:cs="Times New Roman"/>
          <w:color w:val="000000"/>
          <w:sz w:val="28"/>
          <w:szCs w:val="28"/>
          <w:lang w:eastAsia="ru-RU"/>
        </w:rPr>
        <w:t>молдавск</w:t>
      </w:r>
      <w:r w:rsidR="00470681">
        <w:rPr>
          <w:rFonts w:eastAsia="Times New Roman" w:cs="Times New Roman"/>
          <w:color w:val="000000"/>
          <w:sz w:val="28"/>
          <w:szCs w:val="28"/>
          <w:lang w:eastAsia="ru-RU"/>
        </w:rPr>
        <w:t>ой</w:t>
      </w:r>
      <w:r w:rsidR="002E467F">
        <w:rPr>
          <w:rFonts w:eastAsia="Times New Roman" w:cs="Times New Roman"/>
          <w:color w:val="000000"/>
          <w:sz w:val="28"/>
          <w:szCs w:val="28"/>
          <w:lang w:eastAsia="ru-RU"/>
        </w:rPr>
        <w:t xml:space="preserve"> </w:t>
      </w:r>
      <w:r w:rsidR="002E467F">
        <w:rPr>
          <w:rFonts w:eastAsia="Times New Roman" w:cs="Times New Roman"/>
          <w:color w:val="000000"/>
          <w:sz w:val="28"/>
          <w:szCs w:val="28"/>
          <w:lang w:eastAsia="ru-RU"/>
        </w:rPr>
        <w:lastRenderedPageBreak/>
        <w:t>государственност</w:t>
      </w:r>
      <w:r w:rsidR="00470681">
        <w:rPr>
          <w:rFonts w:eastAsia="Times New Roman" w:cs="Times New Roman"/>
          <w:color w:val="000000"/>
          <w:sz w:val="28"/>
          <w:szCs w:val="28"/>
          <w:lang w:eastAsia="ru-RU"/>
        </w:rPr>
        <w:t>и</w:t>
      </w:r>
      <w:r w:rsidR="002E467F">
        <w:rPr>
          <w:rFonts w:eastAsia="Times New Roman" w:cs="Times New Roman"/>
          <w:color w:val="000000"/>
          <w:sz w:val="28"/>
          <w:szCs w:val="28"/>
          <w:lang w:eastAsia="ru-RU"/>
        </w:rPr>
        <w:t xml:space="preserve"> и «я – румын»</w:t>
      </w:r>
      <w:r w:rsidR="00470681">
        <w:rPr>
          <w:rFonts w:eastAsia="Times New Roman" w:cs="Times New Roman"/>
          <w:color w:val="000000"/>
          <w:sz w:val="28"/>
          <w:szCs w:val="28"/>
          <w:lang w:eastAsia="ru-RU"/>
        </w:rPr>
        <w:t xml:space="preserve">, </w:t>
      </w:r>
      <w:r w:rsidR="00C54C81">
        <w:rPr>
          <w:rFonts w:eastAsia="Times New Roman" w:cs="Times New Roman"/>
          <w:color w:val="000000"/>
          <w:sz w:val="28"/>
          <w:szCs w:val="28"/>
          <w:lang w:eastAsia="ru-RU"/>
        </w:rPr>
        <w:t>если респондент</w:t>
      </w:r>
      <w:r w:rsidR="00470681">
        <w:rPr>
          <w:rFonts w:eastAsia="Times New Roman" w:cs="Times New Roman"/>
          <w:color w:val="000000"/>
          <w:sz w:val="28"/>
          <w:szCs w:val="28"/>
          <w:lang w:eastAsia="ru-RU"/>
        </w:rPr>
        <w:t xml:space="preserve"> выступает за объединение с соседним государством Румынией.</w:t>
      </w:r>
    </w:p>
    <w:p w:rsidR="00C54C81" w:rsidRPr="00F30B5F" w:rsidRDefault="00C54C81"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Обретя долгожданную независимость в августе 1991 года, страна потеряла свою целостность, а народ – единство. Политический курс из года в год меняет направление в зависимости от позиции бизнесменов и олигархов, сменяющих друг друга и </w:t>
      </w:r>
      <w:r w:rsidRPr="00D2342D">
        <w:rPr>
          <w:rFonts w:eastAsia="Times New Roman" w:cs="Times New Roman"/>
          <w:color w:val="000000"/>
          <w:sz w:val="28"/>
          <w:szCs w:val="28"/>
          <w:lang w:eastAsia="ru-RU"/>
        </w:rPr>
        <w:t>борющихся</w:t>
      </w:r>
      <w:r w:rsidR="00D2342D">
        <w:rPr>
          <w:rFonts w:eastAsia="Times New Roman" w:cs="Times New Roman"/>
          <w:b/>
          <w:color w:val="000000"/>
          <w:sz w:val="28"/>
          <w:szCs w:val="28"/>
          <w:lang w:eastAsia="ru-RU"/>
        </w:rPr>
        <w:t xml:space="preserve"> </w:t>
      </w:r>
      <w:r>
        <w:rPr>
          <w:rFonts w:eastAsia="Times New Roman" w:cs="Times New Roman"/>
          <w:color w:val="000000"/>
          <w:sz w:val="28"/>
          <w:szCs w:val="28"/>
          <w:lang w:eastAsia="ru-RU"/>
        </w:rPr>
        <w:t>за место в парламенте. То принимается</w:t>
      </w:r>
      <w:r w:rsidRPr="00F30B5F">
        <w:rPr>
          <w:rFonts w:eastAsia="Times New Roman" w:cs="Times New Roman"/>
          <w:color w:val="000000"/>
          <w:sz w:val="28"/>
          <w:szCs w:val="28"/>
          <w:lang w:eastAsia="ru-RU"/>
        </w:rPr>
        <w:t xml:space="preserve"> решение в пользу Таможенного союза, то </w:t>
      </w:r>
      <w:r>
        <w:rPr>
          <w:rFonts w:eastAsia="Times New Roman" w:cs="Times New Roman"/>
          <w:color w:val="000000"/>
          <w:sz w:val="28"/>
          <w:szCs w:val="28"/>
          <w:lang w:eastAsia="ru-RU"/>
        </w:rPr>
        <w:t>берётся</w:t>
      </w:r>
      <w:r w:rsidRPr="00032542">
        <w:rPr>
          <w:rFonts w:eastAsia="Times New Roman" w:cs="Times New Roman"/>
          <w:color w:val="000000"/>
          <w:sz w:val="28"/>
          <w:szCs w:val="28"/>
          <w:lang w:eastAsia="ru-RU"/>
        </w:rPr>
        <w:t xml:space="preserve"> </w:t>
      </w:r>
      <w:r w:rsidRPr="00F30B5F">
        <w:rPr>
          <w:rFonts w:eastAsia="Times New Roman" w:cs="Times New Roman"/>
          <w:color w:val="000000"/>
          <w:sz w:val="28"/>
          <w:szCs w:val="28"/>
          <w:lang w:eastAsia="ru-RU"/>
        </w:rPr>
        <w:t xml:space="preserve">курс на Запад. </w:t>
      </w:r>
      <w:r>
        <w:rPr>
          <w:rFonts w:eastAsia="Times New Roman" w:cs="Times New Roman"/>
          <w:color w:val="000000"/>
          <w:sz w:val="28"/>
          <w:szCs w:val="28"/>
          <w:lang w:eastAsia="ru-RU"/>
        </w:rPr>
        <w:t xml:space="preserve">Современная ситуация ещё более подчеркнула неустойчивость и шаткость политической </w:t>
      </w:r>
      <w:r w:rsidRPr="00C80CC5">
        <w:rPr>
          <w:rFonts w:eastAsia="Times New Roman" w:cs="Times New Roman"/>
          <w:color w:val="000000"/>
          <w:sz w:val="28"/>
          <w:szCs w:val="28"/>
          <w:lang w:eastAsia="ru-RU"/>
        </w:rPr>
        <w:t>ориентации Молдовы</w:t>
      </w:r>
      <w:r>
        <w:rPr>
          <w:rFonts w:eastAsia="Times New Roman" w:cs="Times New Roman"/>
          <w:color w:val="000000"/>
          <w:sz w:val="28"/>
          <w:szCs w:val="28"/>
          <w:lang w:eastAsia="ru-RU"/>
        </w:rPr>
        <w:t>. С</w:t>
      </w:r>
      <w:r w:rsidRPr="00472161">
        <w:rPr>
          <w:rFonts w:eastAsia="Times New Roman" w:cs="Times New Roman"/>
          <w:color w:val="000000"/>
          <w:sz w:val="28"/>
          <w:szCs w:val="28"/>
          <w:lang w:eastAsia="ru-RU"/>
        </w:rPr>
        <w:t xml:space="preserve"> приходом к власти Игоря </w:t>
      </w:r>
      <w:proofErr w:type="spellStart"/>
      <w:r w:rsidRPr="00472161">
        <w:rPr>
          <w:rFonts w:eastAsia="Times New Roman" w:cs="Times New Roman"/>
          <w:color w:val="000000"/>
          <w:sz w:val="28"/>
          <w:szCs w:val="28"/>
          <w:lang w:eastAsia="ru-RU"/>
        </w:rPr>
        <w:t>Додона</w:t>
      </w:r>
      <w:proofErr w:type="spellEnd"/>
      <w:r w:rsidRPr="00472161">
        <w:rPr>
          <w:rFonts w:eastAsia="Times New Roman" w:cs="Times New Roman"/>
          <w:color w:val="000000"/>
          <w:sz w:val="28"/>
          <w:szCs w:val="28"/>
          <w:lang w:eastAsia="ru-RU"/>
        </w:rPr>
        <w:t>, выступающего за возобновление дружеских отношений с Р</w:t>
      </w:r>
      <w:r>
        <w:rPr>
          <w:rFonts w:eastAsia="Times New Roman" w:cs="Times New Roman"/>
          <w:color w:val="000000"/>
          <w:sz w:val="28"/>
          <w:szCs w:val="28"/>
          <w:lang w:eastAsia="ru-RU"/>
        </w:rPr>
        <w:t xml:space="preserve">оссийской </w:t>
      </w:r>
      <w:r w:rsidRPr="00472161">
        <w:rPr>
          <w:rFonts w:eastAsia="Times New Roman" w:cs="Times New Roman"/>
          <w:color w:val="000000"/>
          <w:sz w:val="28"/>
          <w:szCs w:val="28"/>
          <w:lang w:eastAsia="ru-RU"/>
        </w:rPr>
        <w:t>Ф</w:t>
      </w:r>
      <w:r>
        <w:rPr>
          <w:rFonts w:eastAsia="Times New Roman" w:cs="Times New Roman"/>
          <w:color w:val="000000"/>
          <w:sz w:val="28"/>
          <w:szCs w:val="28"/>
          <w:lang w:eastAsia="ru-RU"/>
        </w:rPr>
        <w:t>едерацией,</w:t>
      </w:r>
      <w:r w:rsidRPr="00472161">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началось открытое противостояние между позиционирующим себя пророссийским президентом и проевропейским парламентом. </w:t>
      </w:r>
    </w:p>
    <w:p w:rsidR="00C54C81" w:rsidRDefault="00C54C81"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Не секрет, что Молдова географически находится на постсоветском пространстве, которое традиционно считается зоной особых интересов России. Это значит, что любые внутри- и внешнеполитические события, процессы и тенденции тщательно изучаются и анализируются в Москве. В</w:t>
      </w:r>
      <w:r w:rsidRPr="00F30B5F">
        <w:rPr>
          <w:rFonts w:eastAsia="Times New Roman" w:cs="Times New Roman"/>
          <w:color w:val="000000"/>
          <w:sz w:val="28"/>
          <w:szCs w:val="28"/>
          <w:lang w:eastAsia="ru-RU"/>
        </w:rPr>
        <w:t xml:space="preserve"> наши дни </w:t>
      </w:r>
      <w:r w:rsidRPr="00D2342D">
        <w:rPr>
          <w:rFonts w:eastAsia="Times New Roman" w:cs="Times New Roman"/>
          <w:color w:val="000000"/>
          <w:sz w:val="28"/>
          <w:szCs w:val="28"/>
          <w:lang w:eastAsia="ru-RU"/>
        </w:rPr>
        <w:t>политический кризис в стране</w:t>
      </w:r>
      <w:r>
        <w:rPr>
          <w:rFonts w:eastAsia="Times New Roman" w:cs="Times New Roman"/>
          <w:color w:val="000000"/>
          <w:sz w:val="28"/>
          <w:szCs w:val="28"/>
          <w:lang w:eastAsia="ru-RU"/>
        </w:rPr>
        <w:t xml:space="preserve"> далёк от своего разрешения, напротив, противоречия всё больше усиливаются. Это обстоятельство обусловливает </w:t>
      </w:r>
      <w:r w:rsidRPr="00AD08B1">
        <w:rPr>
          <w:rFonts w:eastAsia="Times New Roman" w:cs="Times New Roman"/>
          <w:b/>
          <w:color w:val="000000"/>
          <w:sz w:val="28"/>
          <w:szCs w:val="28"/>
          <w:lang w:eastAsia="ru-RU"/>
        </w:rPr>
        <w:t>актуальность</w:t>
      </w:r>
      <w:r>
        <w:rPr>
          <w:rFonts w:eastAsia="Times New Roman" w:cs="Times New Roman"/>
          <w:color w:val="000000"/>
          <w:sz w:val="28"/>
          <w:szCs w:val="28"/>
          <w:lang w:eastAsia="ru-RU"/>
        </w:rPr>
        <w:t xml:space="preserve"> настоящей работы. </w:t>
      </w:r>
    </w:p>
    <w:p w:rsidR="00C54C81" w:rsidRPr="00F30B5F" w:rsidRDefault="00C54C81"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Среди исследователей т</w:t>
      </w:r>
      <w:r w:rsidRPr="00F30B5F">
        <w:rPr>
          <w:rFonts w:eastAsia="Times New Roman" w:cs="Times New Roman"/>
          <w:color w:val="000000"/>
          <w:sz w:val="28"/>
          <w:szCs w:val="28"/>
          <w:lang w:eastAsia="ru-RU"/>
        </w:rPr>
        <w:t>ема</w:t>
      </w:r>
      <w:r>
        <w:rPr>
          <w:rFonts w:eastAsia="Times New Roman" w:cs="Times New Roman"/>
          <w:color w:val="000000"/>
          <w:sz w:val="28"/>
          <w:szCs w:val="28"/>
          <w:lang w:eastAsia="ru-RU"/>
        </w:rPr>
        <w:t xml:space="preserve"> недостаточно изучена, особенно </w:t>
      </w:r>
      <w:r w:rsidRPr="00D2342D">
        <w:rPr>
          <w:rFonts w:eastAsia="Times New Roman" w:cs="Times New Roman"/>
          <w:color w:val="000000"/>
          <w:sz w:val="28"/>
          <w:szCs w:val="28"/>
          <w:lang w:eastAsia="ru-RU"/>
        </w:rPr>
        <w:t>через призму средств массовой информации.</w:t>
      </w:r>
      <w:r>
        <w:rPr>
          <w:rFonts w:eastAsia="Times New Roman" w:cs="Times New Roman"/>
          <w:color w:val="000000"/>
          <w:sz w:val="28"/>
          <w:szCs w:val="28"/>
          <w:lang w:eastAsia="ru-RU"/>
        </w:rPr>
        <w:t xml:space="preserve"> В этой связи мы будем ссылаться в основном на работы политологов и специалистов в экономической, социальной и психологической сфере, выявляя взаимосвязь между основными проблемами во внутренней политике Молдовы и их освещением в ведущих СМИ страны. Такой подход обеспечит </w:t>
      </w:r>
      <w:r w:rsidRPr="00650B84">
        <w:rPr>
          <w:rFonts w:eastAsia="Times New Roman" w:cs="Times New Roman"/>
          <w:b/>
          <w:color w:val="000000"/>
          <w:sz w:val="28"/>
          <w:szCs w:val="28"/>
          <w:lang w:eastAsia="ru-RU"/>
        </w:rPr>
        <w:t>новизну</w:t>
      </w:r>
      <w:r>
        <w:rPr>
          <w:rFonts w:eastAsia="Times New Roman" w:cs="Times New Roman"/>
          <w:color w:val="000000"/>
          <w:sz w:val="28"/>
          <w:szCs w:val="28"/>
          <w:lang w:eastAsia="ru-RU"/>
        </w:rPr>
        <w:t xml:space="preserve"> проводимого нами анализа.</w:t>
      </w:r>
      <w:r w:rsidRPr="00F30B5F">
        <w:rPr>
          <w:rFonts w:eastAsia="Times New Roman" w:cs="Times New Roman"/>
          <w:color w:val="000000"/>
          <w:sz w:val="28"/>
          <w:szCs w:val="28"/>
          <w:lang w:eastAsia="ru-RU"/>
        </w:rPr>
        <w:t xml:space="preserve"> </w:t>
      </w:r>
    </w:p>
    <w:p w:rsidR="00C54C81" w:rsidRPr="00F30B5F" w:rsidRDefault="00C54C81" w:rsidP="00B821BC">
      <w:pPr>
        <w:spacing w:after="0" w:line="360" w:lineRule="auto"/>
        <w:ind w:firstLine="708"/>
        <w:jc w:val="both"/>
        <w:rPr>
          <w:rFonts w:eastAsia="Times New Roman" w:cs="Times New Roman"/>
          <w:color w:val="000000"/>
          <w:sz w:val="28"/>
          <w:szCs w:val="28"/>
          <w:lang w:eastAsia="ru-RU"/>
        </w:rPr>
      </w:pPr>
      <w:r w:rsidRPr="00F30B5F">
        <w:rPr>
          <w:rFonts w:eastAsia="Times New Roman" w:cs="Times New Roman"/>
          <w:color w:val="000000"/>
          <w:sz w:val="28"/>
          <w:szCs w:val="28"/>
          <w:lang w:eastAsia="ru-RU"/>
        </w:rPr>
        <w:t xml:space="preserve">Данная работа посвящена исследованию </w:t>
      </w:r>
      <w:r>
        <w:rPr>
          <w:rFonts w:eastAsia="Times New Roman" w:cs="Times New Roman"/>
          <w:color w:val="000000"/>
          <w:sz w:val="28"/>
          <w:szCs w:val="28"/>
          <w:lang w:eastAsia="ru-RU"/>
        </w:rPr>
        <w:t xml:space="preserve">журналистских </w:t>
      </w:r>
      <w:r w:rsidRPr="00F30B5F">
        <w:rPr>
          <w:rFonts w:eastAsia="Times New Roman" w:cs="Times New Roman"/>
          <w:color w:val="000000"/>
          <w:sz w:val="28"/>
          <w:szCs w:val="28"/>
          <w:lang w:eastAsia="ru-RU"/>
        </w:rPr>
        <w:t xml:space="preserve">материалов, </w:t>
      </w:r>
      <w:r w:rsidRPr="00D2342D">
        <w:rPr>
          <w:rFonts w:eastAsia="Times New Roman" w:cs="Times New Roman"/>
          <w:color w:val="000000"/>
          <w:sz w:val="28"/>
          <w:szCs w:val="28"/>
          <w:lang w:eastAsia="ru-RU"/>
        </w:rPr>
        <w:t>опубликованных в период</w:t>
      </w:r>
      <w:r>
        <w:rPr>
          <w:rFonts w:eastAsia="Times New Roman" w:cs="Times New Roman"/>
          <w:color w:val="000000"/>
          <w:sz w:val="28"/>
          <w:szCs w:val="28"/>
          <w:lang w:eastAsia="ru-RU"/>
        </w:rPr>
        <w:t xml:space="preserve"> правления президента Игоря </w:t>
      </w:r>
      <w:proofErr w:type="spellStart"/>
      <w:r>
        <w:rPr>
          <w:rFonts w:eastAsia="Times New Roman" w:cs="Times New Roman"/>
          <w:color w:val="000000"/>
          <w:sz w:val="28"/>
          <w:szCs w:val="28"/>
          <w:lang w:eastAsia="ru-RU"/>
        </w:rPr>
        <w:t>Додона</w:t>
      </w:r>
      <w:proofErr w:type="spellEnd"/>
      <w:r>
        <w:rPr>
          <w:rFonts w:eastAsia="Times New Roman" w:cs="Times New Roman"/>
          <w:color w:val="000000"/>
          <w:sz w:val="28"/>
          <w:szCs w:val="28"/>
          <w:lang w:eastAsia="ru-RU"/>
        </w:rPr>
        <w:t>.</w:t>
      </w:r>
    </w:p>
    <w:p w:rsidR="00C54C81" w:rsidRPr="00F30B5F" w:rsidRDefault="00C54C81" w:rsidP="00B821BC">
      <w:pPr>
        <w:spacing w:after="0" w:line="360" w:lineRule="auto"/>
        <w:ind w:firstLine="708"/>
        <w:jc w:val="both"/>
        <w:rPr>
          <w:rFonts w:eastAsia="Times New Roman" w:cs="Times New Roman"/>
          <w:color w:val="000000"/>
          <w:sz w:val="28"/>
          <w:szCs w:val="28"/>
          <w:lang w:eastAsia="ru-RU"/>
        </w:rPr>
      </w:pPr>
      <w:r w:rsidRPr="00F30B5F">
        <w:rPr>
          <w:rFonts w:eastAsia="Times New Roman" w:cs="Times New Roman"/>
          <w:b/>
          <w:color w:val="000000"/>
          <w:sz w:val="28"/>
          <w:szCs w:val="28"/>
          <w:lang w:eastAsia="ru-RU"/>
        </w:rPr>
        <w:t>Объектом</w:t>
      </w:r>
      <w:r w:rsidRPr="00F30B5F">
        <w:rPr>
          <w:rFonts w:eastAsia="Times New Roman" w:cs="Times New Roman"/>
          <w:color w:val="000000"/>
          <w:sz w:val="28"/>
          <w:szCs w:val="28"/>
          <w:lang w:eastAsia="ru-RU"/>
        </w:rPr>
        <w:t xml:space="preserve"> работы выступа</w:t>
      </w:r>
      <w:r>
        <w:rPr>
          <w:rFonts w:eastAsia="Times New Roman" w:cs="Times New Roman"/>
          <w:color w:val="000000"/>
          <w:sz w:val="28"/>
          <w:szCs w:val="28"/>
          <w:lang w:eastAsia="ru-RU"/>
        </w:rPr>
        <w:t>ют СМИ Молдовы в постсоветский период.</w:t>
      </w:r>
    </w:p>
    <w:p w:rsidR="00C54C81" w:rsidRDefault="00C54C81" w:rsidP="00B821BC">
      <w:pPr>
        <w:spacing w:after="0" w:line="360" w:lineRule="auto"/>
        <w:ind w:firstLine="708"/>
        <w:jc w:val="both"/>
        <w:rPr>
          <w:rFonts w:eastAsia="Times New Roman" w:cs="Times New Roman"/>
          <w:color w:val="000000"/>
          <w:sz w:val="28"/>
          <w:szCs w:val="28"/>
          <w:lang w:eastAsia="ru-RU"/>
        </w:rPr>
      </w:pPr>
      <w:r w:rsidRPr="00F30B5F">
        <w:rPr>
          <w:rFonts w:eastAsia="Times New Roman" w:cs="Times New Roman"/>
          <w:b/>
          <w:color w:val="000000"/>
          <w:sz w:val="28"/>
          <w:szCs w:val="28"/>
          <w:lang w:eastAsia="ru-RU"/>
        </w:rPr>
        <w:t>Предметом</w:t>
      </w:r>
      <w:r w:rsidRPr="00F30B5F">
        <w:rPr>
          <w:rFonts w:eastAsia="Times New Roman" w:cs="Times New Roman"/>
          <w:color w:val="000000"/>
          <w:sz w:val="28"/>
          <w:szCs w:val="28"/>
          <w:lang w:eastAsia="ru-RU"/>
        </w:rPr>
        <w:t xml:space="preserve"> являются </w:t>
      </w:r>
      <w:r>
        <w:rPr>
          <w:rFonts w:eastAsia="Times New Roman" w:cs="Times New Roman"/>
          <w:color w:val="000000"/>
          <w:sz w:val="28"/>
          <w:szCs w:val="28"/>
          <w:lang w:eastAsia="ru-RU"/>
        </w:rPr>
        <w:t>заголовки газет «Социалисты», «</w:t>
      </w:r>
      <w:r>
        <w:rPr>
          <w:rFonts w:eastAsia="Times New Roman" w:cs="Times New Roman"/>
          <w:color w:val="000000"/>
          <w:sz w:val="28"/>
          <w:szCs w:val="28"/>
          <w:lang w:val="en-US" w:eastAsia="ru-RU"/>
        </w:rPr>
        <w:t>Timpul</w:t>
      </w:r>
      <w:r>
        <w:rPr>
          <w:rFonts w:eastAsia="Times New Roman" w:cs="Times New Roman"/>
          <w:color w:val="000000"/>
          <w:sz w:val="28"/>
          <w:szCs w:val="28"/>
          <w:lang w:eastAsia="ru-RU"/>
        </w:rPr>
        <w:t>» и «</w:t>
      </w:r>
      <w:r>
        <w:rPr>
          <w:rFonts w:eastAsia="Times New Roman" w:cs="Times New Roman"/>
          <w:color w:val="000000"/>
          <w:sz w:val="28"/>
          <w:szCs w:val="28"/>
          <w:lang w:val="en-US" w:eastAsia="ru-RU"/>
        </w:rPr>
        <w:t>Gagauz</w:t>
      </w:r>
      <w:r w:rsidRPr="00E068FF">
        <w:rPr>
          <w:rFonts w:eastAsia="Times New Roman" w:cs="Times New Roman"/>
          <w:color w:val="000000"/>
          <w:sz w:val="28"/>
          <w:szCs w:val="28"/>
          <w:lang w:eastAsia="ru-RU"/>
        </w:rPr>
        <w:t>.</w:t>
      </w:r>
      <w:r>
        <w:rPr>
          <w:rFonts w:eastAsia="Times New Roman" w:cs="Times New Roman"/>
          <w:color w:val="000000"/>
          <w:sz w:val="28"/>
          <w:szCs w:val="28"/>
          <w:lang w:val="en-US" w:eastAsia="ru-RU"/>
        </w:rPr>
        <w:t>md</w:t>
      </w:r>
      <w:r w:rsidR="00A645D2">
        <w:rPr>
          <w:rFonts w:eastAsia="Times New Roman" w:cs="Times New Roman"/>
          <w:color w:val="000000"/>
          <w:sz w:val="28"/>
          <w:szCs w:val="28"/>
          <w:lang w:eastAsia="ru-RU"/>
        </w:rPr>
        <w:t>».</w:t>
      </w:r>
    </w:p>
    <w:p w:rsidR="000260A4" w:rsidRPr="00525146" w:rsidRDefault="000260A4" w:rsidP="00B821BC">
      <w:pPr>
        <w:spacing w:after="0" w:line="360" w:lineRule="auto"/>
        <w:ind w:firstLine="708"/>
        <w:jc w:val="both"/>
        <w:rPr>
          <w:rFonts w:eastAsia="Times New Roman" w:cs="Times New Roman"/>
          <w:color w:val="000000"/>
          <w:sz w:val="28"/>
          <w:szCs w:val="28"/>
          <w:lang w:eastAsia="ru-RU"/>
        </w:rPr>
      </w:pPr>
      <w:r w:rsidRPr="000260A4">
        <w:rPr>
          <w:rFonts w:eastAsia="Times New Roman" w:cs="Times New Roman"/>
          <w:b/>
          <w:color w:val="000000"/>
          <w:sz w:val="28"/>
          <w:szCs w:val="28"/>
          <w:lang w:eastAsia="ru-RU"/>
        </w:rPr>
        <w:t>Хронологические рамки</w:t>
      </w:r>
      <w:r w:rsidRPr="000260A4">
        <w:rPr>
          <w:rFonts w:eastAsia="Times New Roman" w:cs="Times New Roman"/>
          <w:color w:val="000000"/>
          <w:sz w:val="28"/>
          <w:szCs w:val="28"/>
          <w:lang w:eastAsia="ru-RU"/>
        </w:rPr>
        <w:t xml:space="preserve"> с 2016 по 2018 г</w:t>
      </w:r>
      <w:r>
        <w:rPr>
          <w:rFonts w:eastAsia="Times New Roman" w:cs="Times New Roman"/>
          <w:color w:val="000000"/>
          <w:sz w:val="28"/>
          <w:szCs w:val="28"/>
          <w:lang w:eastAsia="ru-RU"/>
        </w:rPr>
        <w:t>.</w:t>
      </w:r>
    </w:p>
    <w:p w:rsidR="00C54C81" w:rsidRPr="00F30B5F" w:rsidRDefault="00C54C81" w:rsidP="00B821BC">
      <w:pPr>
        <w:spacing w:after="0" w:line="360" w:lineRule="auto"/>
        <w:ind w:firstLine="708"/>
        <w:jc w:val="both"/>
        <w:rPr>
          <w:rFonts w:eastAsia="Times New Roman" w:cs="Times New Roman"/>
          <w:color w:val="000000"/>
          <w:sz w:val="28"/>
          <w:szCs w:val="28"/>
          <w:lang w:eastAsia="ru-RU"/>
        </w:rPr>
      </w:pPr>
      <w:r w:rsidRPr="00F30B5F">
        <w:rPr>
          <w:rFonts w:eastAsia="Times New Roman" w:cs="Times New Roman"/>
          <w:b/>
          <w:color w:val="000000"/>
          <w:sz w:val="28"/>
          <w:szCs w:val="28"/>
          <w:lang w:eastAsia="ru-RU"/>
        </w:rPr>
        <w:lastRenderedPageBreak/>
        <w:t>Цель</w:t>
      </w:r>
      <w:r w:rsidRPr="00F30B5F">
        <w:rPr>
          <w:rFonts w:eastAsia="Times New Roman" w:cs="Times New Roman"/>
          <w:color w:val="000000"/>
          <w:sz w:val="28"/>
          <w:szCs w:val="28"/>
          <w:lang w:eastAsia="ru-RU"/>
        </w:rPr>
        <w:t xml:space="preserve"> работы – </w:t>
      </w:r>
      <w:r>
        <w:rPr>
          <w:rFonts w:eastAsia="Times New Roman" w:cs="Times New Roman"/>
          <w:color w:val="000000"/>
          <w:sz w:val="28"/>
          <w:szCs w:val="28"/>
          <w:lang w:eastAsia="ru-RU"/>
        </w:rPr>
        <w:t>проанализировать</w:t>
      </w:r>
      <w:r w:rsidRPr="00F30B5F">
        <w:rPr>
          <w:rFonts w:eastAsia="Times New Roman" w:cs="Times New Roman"/>
          <w:color w:val="000000"/>
          <w:sz w:val="28"/>
          <w:szCs w:val="28"/>
          <w:lang w:eastAsia="ru-RU"/>
        </w:rPr>
        <w:t xml:space="preserve"> освещение </w:t>
      </w:r>
      <w:r>
        <w:rPr>
          <w:rFonts w:eastAsia="Times New Roman" w:cs="Times New Roman"/>
          <w:color w:val="000000"/>
          <w:sz w:val="28"/>
          <w:szCs w:val="28"/>
          <w:lang w:eastAsia="ru-RU"/>
        </w:rPr>
        <w:t xml:space="preserve">политической ситуации </w:t>
      </w:r>
      <w:r w:rsidRPr="00F30B5F">
        <w:rPr>
          <w:rFonts w:eastAsia="Times New Roman" w:cs="Times New Roman"/>
          <w:color w:val="000000"/>
          <w:sz w:val="28"/>
          <w:szCs w:val="28"/>
          <w:lang w:eastAsia="ru-RU"/>
        </w:rPr>
        <w:t xml:space="preserve">в публицистике </w:t>
      </w:r>
      <w:r>
        <w:rPr>
          <w:rFonts w:eastAsia="Times New Roman" w:cs="Times New Roman"/>
          <w:color w:val="000000"/>
          <w:sz w:val="28"/>
          <w:szCs w:val="28"/>
          <w:lang w:eastAsia="ru-RU"/>
        </w:rPr>
        <w:t xml:space="preserve">Республики Молдовы после прихода к власти президента Игоря </w:t>
      </w:r>
      <w:proofErr w:type="spellStart"/>
      <w:r>
        <w:rPr>
          <w:rFonts w:eastAsia="Times New Roman" w:cs="Times New Roman"/>
          <w:color w:val="000000"/>
          <w:sz w:val="28"/>
          <w:szCs w:val="28"/>
          <w:lang w:eastAsia="ru-RU"/>
        </w:rPr>
        <w:t>Додона</w:t>
      </w:r>
      <w:proofErr w:type="spellEnd"/>
      <w:r>
        <w:rPr>
          <w:rFonts w:eastAsia="Times New Roman" w:cs="Times New Roman"/>
          <w:color w:val="000000"/>
          <w:sz w:val="28"/>
          <w:szCs w:val="28"/>
          <w:lang w:eastAsia="ru-RU"/>
        </w:rPr>
        <w:t>.</w:t>
      </w:r>
    </w:p>
    <w:p w:rsidR="00C54C81" w:rsidRPr="00F30B5F" w:rsidRDefault="00C54C81" w:rsidP="00B821BC">
      <w:pPr>
        <w:spacing w:after="0" w:line="360" w:lineRule="auto"/>
        <w:ind w:firstLine="708"/>
        <w:jc w:val="both"/>
        <w:rPr>
          <w:rFonts w:eastAsia="Times New Roman" w:cs="Times New Roman"/>
          <w:b/>
          <w:color w:val="000000"/>
          <w:sz w:val="28"/>
          <w:szCs w:val="28"/>
          <w:lang w:eastAsia="ru-RU"/>
        </w:rPr>
      </w:pPr>
      <w:r w:rsidRPr="00F30B5F">
        <w:rPr>
          <w:rFonts w:eastAsia="Times New Roman" w:cs="Times New Roman"/>
          <w:color w:val="000000"/>
          <w:sz w:val="28"/>
          <w:szCs w:val="28"/>
          <w:lang w:eastAsia="ru-RU"/>
        </w:rPr>
        <w:t xml:space="preserve">Для достижения поставленной цели необходимо выполнить ряд </w:t>
      </w:r>
      <w:r w:rsidRPr="00F30B5F">
        <w:rPr>
          <w:rFonts w:eastAsia="Times New Roman" w:cs="Times New Roman"/>
          <w:b/>
          <w:color w:val="000000"/>
          <w:sz w:val="28"/>
          <w:szCs w:val="28"/>
          <w:lang w:eastAsia="ru-RU"/>
        </w:rPr>
        <w:t>задач:</w:t>
      </w:r>
    </w:p>
    <w:p w:rsidR="00C54C81" w:rsidRPr="00F30B5F" w:rsidRDefault="00C54C81" w:rsidP="00B821BC">
      <w:pPr>
        <w:numPr>
          <w:ilvl w:val="0"/>
          <w:numId w:val="2"/>
        </w:numPr>
        <w:spacing w:after="0" w:line="360" w:lineRule="auto"/>
        <w:jc w:val="both"/>
        <w:rPr>
          <w:rFonts w:eastAsia="Times New Roman" w:cs="Times New Roman"/>
          <w:color w:val="000000"/>
          <w:sz w:val="28"/>
          <w:szCs w:val="28"/>
          <w:lang w:eastAsia="ru-RU"/>
        </w:rPr>
      </w:pPr>
      <w:r w:rsidRPr="00F30B5F">
        <w:rPr>
          <w:rFonts w:eastAsia="Times New Roman" w:cs="Times New Roman"/>
          <w:color w:val="000000"/>
          <w:sz w:val="28"/>
          <w:szCs w:val="28"/>
          <w:lang w:eastAsia="ru-RU"/>
        </w:rPr>
        <w:t>Определить</w:t>
      </w:r>
      <w:r>
        <w:rPr>
          <w:rFonts w:eastAsia="Times New Roman" w:cs="Times New Roman"/>
          <w:color w:val="000000"/>
          <w:sz w:val="28"/>
          <w:szCs w:val="28"/>
          <w:lang w:eastAsia="ru-RU"/>
        </w:rPr>
        <w:t xml:space="preserve"> основные тематики молдавских газет;</w:t>
      </w:r>
    </w:p>
    <w:p w:rsidR="00C54C81" w:rsidRDefault="00C54C81" w:rsidP="00B821BC">
      <w:pPr>
        <w:numPr>
          <w:ilvl w:val="0"/>
          <w:numId w:val="2"/>
        </w:numPr>
        <w:spacing w:after="0" w:line="360" w:lineRule="auto"/>
        <w:jc w:val="both"/>
        <w:rPr>
          <w:rFonts w:eastAsia="Times New Roman" w:cs="Times New Roman"/>
          <w:color w:val="000000"/>
          <w:sz w:val="28"/>
          <w:szCs w:val="28"/>
          <w:lang w:eastAsia="ru-RU"/>
        </w:rPr>
      </w:pPr>
      <w:r w:rsidRPr="00DA6B2B">
        <w:rPr>
          <w:rFonts w:eastAsia="Times New Roman" w:cs="Times New Roman"/>
          <w:color w:val="000000"/>
          <w:sz w:val="28"/>
          <w:szCs w:val="28"/>
          <w:lang w:eastAsia="ru-RU"/>
        </w:rPr>
        <w:t xml:space="preserve">Отследить </w:t>
      </w:r>
      <w:r w:rsidR="00DA6B2B">
        <w:rPr>
          <w:rFonts w:eastAsia="Times New Roman" w:cs="Times New Roman"/>
          <w:color w:val="000000"/>
          <w:sz w:val="28"/>
          <w:szCs w:val="28"/>
          <w:lang w:eastAsia="ru-RU"/>
        </w:rPr>
        <w:t>направленность редакционной политики: за Россию или за Европу;</w:t>
      </w:r>
      <w:r>
        <w:rPr>
          <w:rFonts w:eastAsia="Times New Roman" w:cs="Times New Roman"/>
          <w:color w:val="000000"/>
          <w:sz w:val="28"/>
          <w:szCs w:val="28"/>
          <w:lang w:eastAsia="ru-RU"/>
        </w:rPr>
        <w:t xml:space="preserve"> </w:t>
      </w:r>
    </w:p>
    <w:p w:rsidR="00C54C81" w:rsidRPr="00F30B5F" w:rsidRDefault="00C54C81" w:rsidP="00B821BC">
      <w:pPr>
        <w:numPr>
          <w:ilvl w:val="0"/>
          <w:numId w:val="2"/>
        </w:numPr>
        <w:spacing w:after="0" w:line="360" w:lineRule="auto"/>
        <w:jc w:val="both"/>
        <w:rPr>
          <w:rFonts w:eastAsia="Times New Roman" w:cs="Times New Roman"/>
          <w:color w:val="000000"/>
          <w:sz w:val="28"/>
          <w:szCs w:val="28"/>
          <w:lang w:eastAsia="ru-RU"/>
        </w:rPr>
      </w:pPr>
      <w:r w:rsidRPr="00F30B5F">
        <w:rPr>
          <w:rFonts w:eastAsia="Times New Roman" w:cs="Times New Roman"/>
          <w:color w:val="000000"/>
          <w:sz w:val="28"/>
          <w:szCs w:val="28"/>
          <w:lang w:eastAsia="ru-RU"/>
        </w:rPr>
        <w:t xml:space="preserve">Зафиксировать </w:t>
      </w:r>
      <w:r>
        <w:rPr>
          <w:rFonts w:eastAsia="Times New Roman" w:cs="Times New Roman"/>
          <w:color w:val="000000"/>
          <w:sz w:val="28"/>
          <w:szCs w:val="28"/>
          <w:lang w:eastAsia="ru-RU"/>
        </w:rPr>
        <w:t>при помощи сравнительного анализа сходства и различия исследуемых изданий;</w:t>
      </w:r>
    </w:p>
    <w:p w:rsidR="00C54C81" w:rsidRPr="00F30B5F" w:rsidRDefault="00C54C81" w:rsidP="00B821BC">
      <w:pPr>
        <w:numPr>
          <w:ilvl w:val="0"/>
          <w:numId w:val="2"/>
        </w:numPr>
        <w:spacing w:after="0" w:line="360" w:lineRule="auto"/>
        <w:jc w:val="both"/>
        <w:rPr>
          <w:rFonts w:eastAsia="Times New Roman" w:cs="Times New Roman"/>
          <w:color w:val="000000"/>
          <w:sz w:val="28"/>
          <w:szCs w:val="28"/>
          <w:lang w:eastAsia="ru-RU"/>
        </w:rPr>
      </w:pPr>
      <w:r w:rsidRPr="00F30B5F">
        <w:rPr>
          <w:rFonts w:eastAsia="Times New Roman" w:cs="Times New Roman"/>
          <w:color w:val="000000"/>
          <w:sz w:val="28"/>
          <w:szCs w:val="28"/>
          <w:lang w:eastAsia="ru-RU"/>
        </w:rPr>
        <w:t xml:space="preserve">Оценить </w:t>
      </w:r>
      <w:r>
        <w:rPr>
          <w:rFonts w:eastAsia="Times New Roman" w:cs="Times New Roman"/>
          <w:color w:val="000000"/>
          <w:sz w:val="28"/>
          <w:szCs w:val="28"/>
          <w:lang w:eastAsia="ru-RU"/>
        </w:rPr>
        <w:t xml:space="preserve">долю использования исключительно молдавских терминов (таких как </w:t>
      </w:r>
      <w:proofErr w:type="spellStart"/>
      <w:r>
        <w:rPr>
          <w:rFonts w:eastAsia="Times New Roman" w:cs="Times New Roman"/>
          <w:color w:val="000000"/>
          <w:sz w:val="28"/>
          <w:szCs w:val="28"/>
          <w:lang w:eastAsia="ru-RU"/>
        </w:rPr>
        <w:t>униря</w:t>
      </w:r>
      <w:proofErr w:type="spellEnd"/>
      <w:r w:rsidR="00DA6B2B">
        <w:rPr>
          <w:rFonts w:eastAsia="Times New Roman" w:cs="Times New Roman"/>
          <w:color w:val="000000"/>
          <w:sz w:val="28"/>
          <w:szCs w:val="28"/>
          <w:lang w:eastAsia="ru-RU"/>
        </w:rPr>
        <w:t xml:space="preserve"> – объединение</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мына</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Московей</w:t>
      </w:r>
      <w:proofErr w:type="spellEnd"/>
      <w:r w:rsidR="00DA6B2B">
        <w:rPr>
          <w:rFonts w:eastAsia="Times New Roman" w:cs="Times New Roman"/>
          <w:color w:val="000000"/>
          <w:sz w:val="28"/>
          <w:szCs w:val="28"/>
          <w:lang w:eastAsia="ru-RU"/>
        </w:rPr>
        <w:t xml:space="preserve"> – рука Москвы</w:t>
      </w:r>
      <w:r>
        <w:rPr>
          <w:rFonts w:eastAsia="Times New Roman" w:cs="Times New Roman"/>
          <w:color w:val="000000"/>
          <w:sz w:val="28"/>
          <w:szCs w:val="28"/>
          <w:lang w:eastAsia="ru-RU"/>
        </w:rPr>
        <w:t>);</w:t>
      </w:r>
    </w:p>
    <w:p w:rsidR="00C54C81" w:rsidRDefault="00C54C81" w:rsidP="00B821BC">
      <w:pPr>
        <w:numPr>
          <w:ilvl w:val="0"/>
          <w:numId w:val="2"/>
        </w:num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Рассмотреть основные приёмы воздействия при написании статей с точки зрения социальной психологии</w:t>
      </w:r>
      <w:r w:rsidR="000260A4">
        <w:rPr>
          <w:rFonts w:eastAsia="Times New Roman" w:cs="Times New Roman"/>
          <w:color w:val="000000"/>
          <w:sz w:val="28"/>
          <w:szCs w:val="28"/>
          <w:lang w:eastAsia="ru-RU"/>
        </w:rPr>
        <w:t xml:space="preserve"> и психологии журналистики</w:t>
      </w:r>
      <w:r>
        <w:rPr>
          <w:rFonts w:eastAsia="Times New Roman" w:cs="Times New Roman"/>
          <w:color w:val="000000"/>
          <w:sz w:val="28"/>
          <w:szCs w:val="28"/>
          <w:lang w:eastAsia="ru-RU"/>
        </w:rPr>
        <w:t>;</w:t>
      </w:r>
    </w:p>
    <w:p w:rsidR="000260A4" w:rsidRDefault="000260A4" w:rsidP="00B821BC">
      <w:pPr>
        <w:spacing w:after="0" w:line="360" w:lineRule="auto"/>
        <w:ind w:firstLine="708"/>
        <w:jc w:val="both"/>
        <w:rPr>
          <w:rFonts w:eastAsia="Times New Roman" w:cs="Times New Roman"/>
          <w:color w:val="000000"/>
          <w:sz w:val="28"/>
          <w:szCs w:val="28"/>
          <w:lang w:eastAsia="ru-RU"/>
        </w:rPr>
      </w:pPr>
      <w:r w:rsidRPr="000260A4">
        <w:rPr>
          <w:rFonts w:eastAsia="Times New Roman" w:cs="Times New Roman"/>
          <w:b/>
          <w:color w:val="000000"/>
          <w:sz w:val="28"/>
          <w:szCs w:val="28"/>
          <w:lang w:eastAsia="ru-RU"/>
        </w:rPr>
        <w:t>Теоретическую базу</w:t>
      </w:r>
      <w:r w:rsidRPr="000260A4">
        <w:rPr>
          <w:rFonts w:eastAsia="Times New Roman" w:cs="Times New Roman"/>
          <w:color w:val="000000"/>
          <w:sz w:val="28"/>
          <w:szCs w:val="28"/>
          <w:lang w:eastAsia="ru-RU"/>
        </w:rPr>
        <w:t xml:space="preserve"> составляют главным образом труды политологов, экономистов, социологов и психологов. Сведения о политической структуре Молдовы базируются на работе </w:t>
      </w:r>
      <w:proofErr w:type="spellStart"/>
      <w:r w:rsidRPr="000260A4">
        <w:rPr>
          <w:rFonts w:eastAsia="Times New Roman" w:cs="Times New Roman"/>
          <w:color w:val="000000"/>
          <w:sz w:val="28"/>
          <w:szCs w:val="28"/>
          <w:lang w:eastAsia="ru-RU"/>
        </w:rPr>
        <w:t>Цырди</w:t>
      </w:r>
      <w:proofErr w:type="spellEnd"/>
      <w:r w:rsidRPr="000260A4">
        <w:rPr>
          <w:rFonts w:eastAsia="Times New Roman" w:cs="Times New Roman"/>
          <w:color w:val="000000"/>
          <w:sz w:val="28"/>
          <w:szCs w:val="28"/>
          <w:lang w:eastAsia="ru-RU"/>
        </w:rPr>
        <w:t xml:space="preserve"> Б. и </w:t>
      </w:r>
      <w:proofErr w:type="spellStart"/>
      <w:r w:rsidRPr="000260A4">
        <w:rPr>
          <w:rFonts w:eastAsia="Times New Roman" w:cs="Times New Roman"/>
          <w:color w:val="000000"/>
          <w:sz w:val="28"/>
          <w:szCs w:val="28"/>
          <w:lang w:eastAsia="ru-RU"/>
        </w:rPr>
        <w:t>Чобану</w:t>
      </w:r>
      <w:proofErr w:type="spellEnd"/>
      <w:r w:rsidRPr="000260A4">
        <w:rPr>
          <w:rFonts w:eastAsia="Times New Roman" w:cs="Times New Roman"/>
          <w:color w:val="000000"/>
          <w:sz w:val="28"/>
          <w:szCs w:val="28"/>
          <w:lang w:eastAsia="ru-RU"/>
        </w:rPr>
        <w:t xml:space="preserve"> В. </w:t>
      </w:r>
      <w:r w:rsidR="001B44BF">
        <w:rPr>
          <w:rFonts w:eastAsia="Times New Roman" w:cs="Times New Roman"/>
          <w:color w:val="000000"/>
          <w:sz w:val="28"/>
          <w:szCs w:val="28"/>
          <w:lang w:eastAsia="ru-RU"/>
        </w:rPr>
        <w:t>«</w:t>
      </w:r>
      <w:r w:rsidRPr="000260A4">
        <w:rPr>
          <w:rFonts w:eastAsia="Times New Roman" w:cs="Times New Roman"/>
          <w:color w:val="000000"/>
          <w:sz w:val="28"/>
          <w:szCs w:val="28"/>
          <w:lang w:eastAsia="ru-RU"/>
        </w:rPr>
        <w:t>Олигархическая Молдова</w:t>
      </w:r>
      <w:r w:rsidR="001B44BF">
        <w:rPr>
          <w:rFonts w:eastAsia="Times New Roman" w:cs="Times New Roman"/>
          <w:color w:val="000000"/>
          <w:sz w:val="28"/>
          <w:szCs w:val="28"/>
          <w:lang w:eastAsia="ru-RU"/>
        </w:rPr>
        <w:t>»</w:t>
      </w:r>
      <w:r w:rsidRPr="000260A4">
        <w:rPr>
          <w:rFonts w:eastAsia="Times New Roman" w:cs="Times New Roman"/>
          <w:color w:val="000000"/>
          <w:sz w:val="28"/>
          <w:szCs w:val="28"/>
          <w:lang w:eastAsia="ru-RU"/>
        </w:rPr>
        <w:t xml:space="preserve">, рецензенты: </w:t>
      </w:r>
      <w:proofErr w:type="spellStart"/>
      <w:r w:rsidRPr="000260A4">
        <w:rPr>
          <w:rFonts w:eastAsia="Times New Roman" w:cs="Times New Roman"/>
          <w:color w:val="000000"/>
          <w:sz w:val="28"/>
          <w:szCs w:val="28"/>
          <w:lang w:eastAsia="ru-RU"/>
        </w:rPr>
        <w:t>Чобану</w:t>
      </w:r>
      <w:proofErr w:type="spellEnd"/>
      <w:r w:rsidRPr="000260A4">
        <w:rPr>
          <w:rFonts w:eastAsia="Times New Roman" w:cs="Times New Roman"/>
          <w:color w:val="000000"/>
          <w:sz w:val="28"/>
          <w:szCs w:val="28"/>
          <w:lang w:eastAsia="ru-RU"/>
        </w:rPr>
        <w:t xml:space="preserve"> Ч., доктор экономики, Рябов А. доктор исторических наук, </w:t>
      </w:r>
      <w:proofErr w:type="spellStart"/>
      <w:r w:rsidRPr="000260A4">
        <w:rPr>
          <w:rFonts w:eastAsia="Times New Roman" w:cs="Times New Roman"/>
          <w:color w:val="000000"/>
          <w:sz w:val="28"/>
          <w:szCs w:val="28"/>
          <w:lang w:eastAsia="ru-RU"/>
        </w:rPr>
        <w:t>Шаймерден</w:t>
      </w:r>
      <w:proofErr w:type="spellEnd"/>
      <w:r w:rsidRPr="000260A4">
        <w:rPr>
          <w:rFonts w:eastAsia="Times New Roman" w:cs="Times New Roman"/>
          <w:color w:val="000000"/>
          <w:sz w:val="28"/>
          <w:szCs w:val="28"/>
          <w:lang w:eastAsia="ru-RU"/>
        </w:rPr>
        <w:t xml:space="preserve"> Г., доктор политических наук и др., социологические выводы основываются на работе Аникина В., Гражданское общество в Республике Молдова, а также официальных данных молдавского центра статистики Барометр общественного мнения. Экономические данные приведены из анализов помощника президента по экономическим вопросам Головатюка В., а также психологические установки молдавского общества формулируются исходя из работы </w:t>
      </w:r>
      <w:proofErr w:type="spellStart"/>
      <w:r w:rsidRPr="000260A4">
        <w:rPr>
          <w:rFonts w:eastAsia="Times New Roman" w:cs="Times New Roman"/>
          <w:color w:val="000000"/>
          <w:sz w:val="28"/>
          <w:szCs w:val="28"/>
          <w:lang w:eastAsia="ru-RU"/>
        </w:rPr>
        <w:t>Фуртуны</w:t>
      </w:r>
      <w:proofErr w:type="spellEnd"/>
      <w:r w:rsidRPr="000260A4">
        <w:rPr>
          <w:rFonts w:eastAsia="Times New Roman" w:cs="Times New Roman"/>
          <w:color w:val="000000"/>
          <w:sz w:val="28"/>
          <w:szCs w:val="28"/>
          <w:lang w:eastAsia="ru-RU"/>
        </w:rPr>
        <w:t xml:space="preserve"> Д. </w:t>
      </w:r>
      <w:r w:rsidR="001B44BF">
        <w:rPr>
          <w:rFonts w:eastAsia="Times New Roman" w:cs="Times New Roman"/>
          <w:color w:val="000000"/>
          <w:sz w:val="28"/>
          <w:szCs w:val="28"/>
          <w:lang w:eastAsia="ru-RU"/>
        </w:rPr>
        <w:t>«</w:t>
      </w:r>
      <w:proofErr w:type="spellStart"/>
      <w:r w:rsidRPr="000260A4">
        <w:rPr>
          <w:rFonts w:eastAsia="Times New Roman" w:cs="Times New Roman"/>
          <w:color w:val="000000"/>
          <w:sz w:val="28"/>
          <w:szCs w:val="28"/>
          <w:lang w:eastAsia="ru-RU"/>
        </w:rPr>
        <w:t>Homo</w:t>
      </w:r>
      <w:proofErr w:type="spellEnd"/>
      <w:r w:rsidRPr="000260A4">
        <w:rPr>
          <w:rFonts w:eastAsia="Times New Roman" w:cs="Times New Roman"/>
          <w:color w:val="000000"/>
          <w:sz w:val="28"/>
          <w:szCs w:val="28"/>
          <w:lang w:eastAsia="ru-RU"/>
        </w:rPr>
        <w:t xml:space="preserve"> </w:t>
      </w:r>
      <w:proofErr w:type="spellStart"/>
      <w:r w:rsidRPr="000260A4">
        <w:rPr>
          <w:rFonts w:eastAsia="Times New Roman" w:cs="Times New Roman"/>
          <w:color w:val="000000"/>
          <w:sz w:val="28"/>
          <w:szCs w:val="28"/>
          <w:lang w:eastAsia="ru-RU"/>
        </w:rPr>
        <w:t>Agressivus</w:t>
      </w:r>
      <w:proofErr w:type="spellEnd"/>
      <w:r w:rsidR="001B44BF">
        <w:rPr>
          <w:rFonts w:eastAsia="Times New Roman" w:cs="Times New Roman"/>
          <w:color w:val="000000"/>
          <w:sz w:val="28"/>
          <w:szCs w:val="28"/>
          <w:lang w:eastAsia="ru-RU"/>
        </w:rPr>
        <w:t>»</w:t>
      </w:r>
      <w:r w:rsidRPr="000260A4">
        <w:rPr>
          <w:rFonts w:eastAsia="Times New Roman" w:cs="Times New Roman"/>
          <w:color w:val="000000"/>
          <w:sz w:val="28"/>
          <w:szCs w:val="28"/>
          <w:lang w:eastAsia="ru-RU"/>
        </w:rPr>
        <w:t>.</w:t>
      </w:r>
    </w:p>
    <w:p w:rsidR="00C54C81" w:rsidRDefault="00C54C81" w:rsidP="00B821BC">
      <w:pPr>
        <w:spacing w:after="0" w:line="360" w:lineRule="auto"/>
        <w:ind w:firstLine="708"/>
        <w:jc w:val="both"/>
        <w:rPr>
          <w:rFonts w:eastAsia="Times New Roman" w:cs="Times New Roman"/>
          <w:color w:val="000000"/>
          <w:sz w:val="28"/>
          <w:szCs w:val="28"/>
          <w:lang w:eastAsia="ru-RU"/>
        </w:rPr>
      </w:pPr>
      <w:r w:rsidRPr="00F30B5F">
        <w:rPr>
          <w:rFonts w:eastAsia="Times New Roman" w:cs="Times New Roman"/>
          <w:color w:val="000000"/>
          <w:sz w:val="28"/>
          <w:szCs w:val="28"/>
          <w:lang w:eastAsia="ru-RU"/>
        </w:rPr>
        <w:t>Для осущес</w:t>
      </w:r>
      <w:r>
        <w:rPr>
          <w:rFonts w:eastAsia="Times New Roman" w:cs="Times New Roman"/>
          <w:color w:val="000000"/>
          <w:sz w:val="28"/>
          <w:szCs w:val="28"/>
          <w:lang w:eastAsia="ru-RU"/>
        </w:rPr>
        <w:t xml:space="preserve">твления поставленной цели </w:t>
      </w:r>
      <w:r w:rsidRPr="00C54C81">
        <w:rPr>
          <w:rFonts w:eastAsia="Times New Roman" w:cs="Times New Roman"/>
          <w:color w:val="000000"/>
          <w:sz w:val="28"/>
          <w:szCs w:val="28"/>
          <w:lang w:eastAsia="ru-RU"/>
        </w:rPr>
        <w:t>используется</w:t>
      </w:r>
      <w:r w:rsidRPr="00F30B5F">
        <w:rPr>
          <w:rFonts w:eastAsia="Times New Roman" w:cs="Times New Roman"/>
          <w:color w:val="000000"/>
          <w:sz w:val="28"/>
          <w:szCs w:val="28"/>
          <w:lang w:eastAsia="ru-RU"/>
        </w:rPr>
        <w:t xml:space="preserve"> метод </w:t>
      </w:r>
      <w:r>
        <w:rPr>
          <w:rFonts w:eastAsia="Times New Roman" w:cs="Times New Roman"/>
          <w:color w:val="000000"/>
          <w:sz w:val="28"/>
          <w:szCs w:val="28"/>
          <w:lang w:eastAsia="ru-RU"/>
        </w:rPr>
        <w:t>контент-анализа</w:t>
      </w:r>
      <w:r w:rsidRPr="00F30B5F">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а</w:t>
      </w:r>
      <w:r w:rsidRPr="00F30B5F">
        <w:rPr>
          <w:rFonts w:eastAsia="Times New Roman" w:cs="Times New Roman"/>
          <w:color w:val="000000"/>
          <w:sz w:val="28"/>
          <w:szCs w:val="28"/>
          <w:lang w:eastAsia="ru-RU"/>
        </w:rPr>
        <w:t xml:space="preserve"> в качестве исследуемого материала выбраны </w:t>
      </w:r>
      <w:r>
        <w:rPr>
          <w:rFonts w:eastAsia="Times New Roman" w:cs="Times New Roman"/>
          <w:color w:val="000000"/>
          <w:sz w:val="28"/>
          <w:szCs w:val="28"/>
          <w:lang w:eastAsia="ru-RU"/>
        </w:rPr>
        <w:t>заголовки газет «Социалист», «</w:t>
      </w:r>
      <w:r>
        <w:rPr>
          <w:rFonts w:eastAsia="Times New Roman" w:cs="Times New Roman"/>
          <w:color w:val="000000"/>
          <w:sz w:val="28"/>
          <w:szCs w:val="28"/>
          <w:lang w:val="en-US" w:eastAsia="ru-RU"/>
        </w:rPr>
        <w:t>Timpul</w:t>
      </w:r>
      <w:r>
        <w:rPr>
          <w:rFonts w:eastAsia="Times New Roman" w:cs="Times New Roman"/>
          <w:color w:val="000000"/>
          <w:sz w:val="28"/>
          <w:szCs w:val="28"/>
          <w:lang w:eastAsia="ru-RU"/>
        </w:rPr>
        <w:t>» и «</w:t>
      </w:r>
      <w:r>
        <w:rPr>
          <w:rFonts w:eastAsia="Times New Roman" w:cs="Times New Roman"/>
          <w:color w:val="000000"/>
          <w:sz w:val="28"/>
          <w:szCs w:val="28"/>
          <w:lang w:val="en-US" w:eastAsia="ru-RU"/>
        </w:rPr>
        <w:t>Gagauz</w:t>
      </w:r>
      <w:r w:rsidRPr="00E068FF">
        <w:rPr>
          <w:rFonts w:eastAsia="Times New Roman" w:cs="Times New Roman"/>
          <w:color w:val="000000"/>
          <w:sz w:val="28"/>
          <w:szCs w:val="28"/>
          <w:lang w:eastAsia="ru-RU"/>
        </w:rPr>
        <w:t>.</w:t>
      </w:r>
      <w:r>
        <w:rPr>
          <w:rFonts w:eastAsia="Times New Roman" w:cs="Times New Roman"/>
          <w:color w:val="000000"/>
          <w:sz w:val="28"/>
          <w:szCs w:val="28"/>
          <w:lang w:val="en-US" w:eastAsia="ru-RU"/>
        </w:rPr>
        <w:t>md</w:t>
      </w:r>
      <w:r>
        <w:rPr>
          <w:rFonts w:eastAsia="Times New Roman" w:cs="Times New Roman"/>
          <w:color w:val="000000"/>
          <w:sz w:val="28"/>
          <w:szCs w:val="28"/>
          <w:lang w:eastAsia="ru-RU"/>
        </w:rPr>
        <w:t xml:space="preserve">». </w:t>
      </w:r>
      <w:r w:rsidRPr="00D85BD6">
        <w:rPr>
          <w:rFonts w:eastAsia="Times New Roman" w:cs="Times New Roman"/>
          <w:color w:val="000000"/>
          <w:sz w:val="28"/>
          <w:szCs w:val="28"/>
          <w:lang w:eastAsia="ru-RU"/>
        </w:rPr>
        <w:t xml:space="preserve">Заглавие статьи и иллюстрации – первое, что мы замечаем, открывая </w:t>
      </w:r>
      <w:r w:rsidRPr="00C54C81">
        <w:rPr>
          <w:rFonts w:eastAsia="Times New Roman" w:cs="Times New Roman"/>
          <w:color w:val="000000"/>
          <w:sz w:val="28"/>
          <w:szCs w:val="28"/>
          <w:lang w:eastAsia="ru-RU"/>
        </w:rPr>
        <w:t>газету или журнал в печатном варианте или заходя на интернет-сайт. Заголовки чаще всего транслируют основную мысль, изложенную в тексте, выражают его главную идею,</w:t>
      </w:r>
      <w:r w:rsidRPr="00D85BD6">
        <w:rPr>
          <w:rFonts w:eastAsia="Times New Roman" w:cs="Times New Roman"/>
          <w:color w:val="000000"/>
          <w:sz w:val="28"/>
          <w:szCs w:val="28"/>
          <w:lang w:eastAsia="ru-RU"/>
        </w:rPr>
        <w:t xml:space="preserve"> потому для изучения молдавской газетной </w:t>
      </w:r>
      <w:r w:rsidRPr="00D85BD6">
        <w:rPr>
          <w:rFonts w:eastAsia="Times New Roman" w:cs="Times New Roman"/>
          <w:color w:val="000000"/>
          <w:sz w:val="28"/>
          <w:szCs w:val="28"/>
          <w:lang w:eastAsia="ru-RU"/>
        </w:rPr>
        <w:lastRenderedPageBreak/>
        <w:t>периодики последних лет в качестве анализируемой базы был выбран именно заголовочный комплекс.</w:t>
      </w:r>
      <w:r>
        <w:rPr>
          <w:rFonts w:eastAsia="Times New Roman" w:cs="Times New Roman"/>
          <w:color w:val="000000"/>
          <w:sz w:val="28"/>
          <w:szCs w:val="28"/>
          <w:lang w:eastAsia="ru-RU"/>
        </w:rPr>
        <w:t xml:space="preserve">                      </w:t>
      </w:r>
    </w:p>
    <w:p w:rsidR="00C54C81" w:rsidRPr="00A35839" w:rsidRDefault="00C54C81" w:rsidP="00B821BC">
      <w:pPr>
        <w:spacing w:after="0" w:line="360" w:lineRule="auto"/>
        <w:ind w:firstLine="708"/>
        <w:jc w:val="both"/>
        <w:rPr>
          <w:rFonts w:eastAsia="Times New Roman" w:cs="Times New Roman"/>
          <w:color w:val="000000"/>
          <w:sz w:val="28"/>
          <w:szCs w:val="28"/>
          <w:lang w:eastAsia="ru-RU"/>
        </w:rPr>
      </w:pPr>
      <w:r w:rsidRPr="00B26E37">
        <w:rPr>
          <w:rFonts w:eastAsia="Times New Roman" w:cs="Times New Roman"/>
          <w:color w:val="000000"/>
          <w:sz w:val="28"/>
          <w:szCs w:val="28"/>
          <w:lang w:eastAsia="ru-RU"/>
        </w:rPr>
        <w:t>На</w:t>
      </w:r>
      <w:r>
        <w:rPr>
          <w:rFonts w:eastAsia="Times New Roman" w:cs="Times New Roman"/>
          <w:color w:val="000000"/>
          <w:sz w:val="28"/>
          <w:szCs w:val="28"/>
          <w:lang w:eastAsia="ru-RU"/>
        </w:rPr>
        <w:t xml:space="preserve"> материалах публикаций в прессе такой маленькой страны,</w:t>
      </w:r>
      <w:r w:rsidRPr="00B26E37">
        <w:rPr>
          <w:rFonts w:eastAsia="Times New Roman" w:cs="Times New Roman"/>
          <w:color w:val="000000"/>
          <w:sz w:val="28"/>
          <w:szCs w:val="28"/>
          <w:lang w:eastAsia="ru-RU"/>
        </w:rPr>
        <w:t xml:space="preserve"> как Республика Молдова</w:t>
      </w:r>
      <w:r>
        <w:rPr>
          <w:rFonts w:eastAsia="Times New Roman" w:cs="Times New Roman"/>
          <w:color w:val="000000"/>
          <w:sz w:val="28"/>
          <w:szCs w:val="28"/>
          <w:lang w:eastAsia="ru-RU"/>
        </w:rPr>
        <w:t>,</w:t>
      </w:r>
      <w:r w:rsidRPr="00B26E37">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довольно удобно</w:t>
      </w:r>
      <w:r w:rsidRPr="00B26E37">
        <w:rPr>
          <w:rFonts w:eastAsia="Times New Roman" w:cs="Times New Roman"/>
          <w:color w:val="000000"/>
          <w:sz w:val="28"/>
          <w:szCs w:val="28"/>
          <w:lang w:eastAsia="ru-RU"/>
        </w:rPr>
        <w:t xml:space="preserve"> провод</w:t>
      </w:r>
      <w:r>
        <w:rPr>
          <w:rFonts w:eastAsia="Times New Roman" w:cs="Times New Roman"/>
          <w:color w:val="000000"/>
          <w:sz w:val="28"/>
          <w:szCs w:val="28"/>
          <w:lang w:eastAsia="ru-RU"/>
        </w:rPr>
        <w:t xml:space="preserve">ить исследование политических процессов и их освещение в СМИ. </w:t>
      </w:r>
      <w:r w:rsidRPr="00B26E37">
        <w:rPr>
          <w:rFonts w:eastAsia="Times New Roman" w:cs="Times New Roman"/>
          <w:color w:val="000000"/>
          <w:sz w:val="28"/>
          <w:szCs w:val="28"/>
          <w:lang w:eastAsia="ru-RU"/>
        </w:rPr>
        <w:t xml:space="preserve">У власти находятся хорошо известные лица, они на виду, </w:t>
      </w:r>
      <w:r>
        <w:rPr>
          <w:rFonts w:eastAsia="Times New Roman" w:cs="Times New Roman"/>
          <w:color w:val="000000"/>
          <w:sz w:val="28"/>
          <w:szCs w:val="28"/>
          <w:lang w:eastAsia="ru-RU"/>
        </w:rPr>
        <w:t xml:space="preserve">нетрудно установить, </w:t>
      </w:r>
      <w:r w:rsidRPr="00B26E37">
        <w:rPr>
          <w:rFonts w:eastAsia="Times New Roman" w:cs="Times New Roman"/>
          <w:color w:val="000000"/>
          <w:sz w:val="28"/>
          <w:szCs w:val="28"/>
          <w:lang w:eastAsia="ru-RU"/>
        </w:rPr>
        <w:t>выходцами из како</w:t>
      </w:r>
      <w:r>
        <w:rPr>
          <w:rFonts w:eastAsia="Times New Roman" w:cs="Times New Roman"/>
          <w:color w:val="000000"/>
          <w:sz w:val="28"/>
          <w:szCs w:val="28"/>
          <w:lang w:eastAsia="ru-RU"/>
        </w:rPr>
        <w:t>го села или города они являются. П</w:t>
      </w:r>
      <w:r w:rsidRPr="00B26E37">
        <w:rPr>
          <w:rFonts w:eastAsia="Times New Roman" w:cs="Times New Roman"/>
          <w:color w:val="000000"/>
          <w:sz w:val="28"/>
          <w:szCs w:val="28"/>
          <w:lang w:eastAsia="ru-RU"/>
        </w:rPr>
        <w:t>ри желании можно узнать подробност</w:t>
      </w:r>
      <w:r>
        <w:rPr>
          <w:rFonts w:eastAsia="Times New Roman" w:cs="Times New Roman"/>
          <w:color w:val="000000"/>
          <w:sz w:val="28"/>
          <w:szCs w:val="28"/>
          <w:lang w:eastAsia="ru-RU"/>
        </w:rPr>
        <w:t>и их биографии –</w:t>
      </w:r>
      <w:r w:rsidRPr="00B26E37">
        <w:rPr>
          <w:rFonts w:eastAsia="Times New Roman" w:cs="Times New Roman"/>
          <w:color w:val="000000"/>
          <w:sz w:val="28"/>
          <w:szCs w:val="28"/>
          <w:lang w:eastAsia="ru-RU"/>
        </w:rPr>
        <w:t xml:space="preserve"> из-за маленькой географической протяжённост</w:t>
      </w:r>
      <w:r>
        <w:rPr>
          <w:rFonts w:eastAsia="Times New Roman" w:cs="Times New Roman"/>
          <w:color w:val="000000"/>
          <w:sz w:val="28"/>
          <w:szCs w:val="28"/>
          <w:lang w:eastAsia="ru-RU"/>
        </w:rPr>
        <w:t>и любой населённый пункт находится в 2-</w:t>
      </w:r>
      <w:r w:rsidRPr="00B26E37">
        <w:rPr>
          <w:rFonts w:eastAsia="Times New Roman" w:cs="Times New Roman"/>
          <w:color w:val="000000"/>
          <w:sz w:val="28"/>
          <w:szCs w:val="28"/>
          <w:lang w:eastAsia="ru-RU"/>
        </w:rPr>
        <w:t>3-</w:t>
      </w:r>
      <w:r w:rsidR="00C80CC5">
        <w:rPr>
          <w:rFonts w:eastAsia="Times New Roman" w:cs="Times New Roman"/>
          <w:color w:val="000000"/>
          <w:sz w:val="28"/>
          <w:szCs w:val="28"/>
          <w:lang w:eastAsia="ru-RU"/>
        </w:rPr>
        <w:t>х часовой доступности. Саму р</w:t>
      </w:r>
      <w:r w:rsidRPr="00B26E37">
        <w:rPr>
          <w:rFonts w:eastAsia="Times New Roman" w:cs="Times New Roman"/>
          <w:color w:val="000000"/>
          <w:sz w:val="28"/>
          <w:szCs w:val="28"/>
          <w:lang w:eastAsia="ru-RU"/>
        </w:rPr>
        <w:t xml:space="preserve">еспублику можно сравнить с большой деревней, где все друг друга знают. </w:t>
      </w:r>
      <w:r>
        <w:rPr>
          <w:rFonts w:eastAsia="Times New Roman" w:cs="Times New Roman"/>
          <w:color w:val="000000"/>
          <w:sz w:val="28"/>
          <w:szCs w:val="28"/>
          <w:lang w:eastAsia="ru-RU"/>
        </w:rPr>
        <w:t xml:space="preserve"> В этой связи сравнительно легко </w:t>
      </w:r>
      <w:r w:rsidRPr="00B26E37">
        <w:rPr>
          <w:rFonts w:eastAsia="Times New Roman" w:cs="Times New Roman"/>
          <w:color w:val="000000"/>
          <w:sz w:val="28"/>
          <w:szCs w:val="28"/>
          <w:lang w:eastAsia="ru-RU"/>
        </w:rPr>
        <w:t>устано</w:t>
      </w:r>
      <w:r>
        <w:rPr>
          <w:rFonts w:eastAsia="Times New Roman" w:cs="Times New Roman"/>
          <w:color w:val="000000"/>
          <w:sz w:val="28"/>
          <w:szCs w:val="28"/>
          <w:lang w:eastAsia="ru-RU"/>
        </w:rPr>
        <w:t>вить взаимосвязь</w:t>
      </w:r>
      <w:r w:rsidRPr="00B26E37">
        <w:rPr>
          <w:rFonts w:eastAsia="Times New Roman" w:cs="Times New Roman"/>
          <w:color w:val="000000"/>
          <w:sz w:val="28"/>
          <w:szCs w:val="28"/>
          <w:lang w:eastAsia="ru-RU"/>
        </w:rPr>
        <w:t xml:space="preserve"> между результатом манипуляций СМИ и </w:t>
      </w:r>
      <w:r>
        <w:rPr>
          <w:rFonts w:eastAsia="Times New Roman" w:cs="Times New Roman"/>
          <w:color w:val="000000"/>
          <w:sz w:val="28"/>
          <w:szCs w:val="28"/>
          <w:lang w:eastAsia="ru-RU"/>
        </w:rPr>
        <w:t>теми целями, которые ставят перед собой представители политических и бизнес-элит.</w:t>
      </w:r>
    </w:p>
    <w:p w:rsidR="00C54C81" w:rsidRDefault="00C54C81" w:rsidP="00B821BC">
      <w:pPr>
        <w:spacing w:after="0" w:line="360" w:lineRule="auto"/>
        <w:ind w:firstLine="708"/>
        <w:jc w:val="both"/>
        <w:rPr>
          <w:rFonts w:cs="Times New Roman"/>
          <w:sz w:val="28"/>
          <w:szCs w:val="28"/>
        </w:rPr>
      </w:pPr>
      <w:r>
        <w:rPr>
          <w:rFonts w:cs="Times New Roman"/>
          <w:sz w:val="28"/>
          <w:szCs w:val="28"/>
        </w:rPr>
        <w:t xml:space="preserve">Структура работы определяется заявленными целями. В первой главе мы описываем теоретическую рамку работы – нам необходимо рассмотреть детально процессы, начавшиеся с момента провозглашения независимости Молдовы, определить характер этих процессов, показать, каким образом они породили нынешний кризис, а также выявить особенности нынешней </w:t>
      </w:r>
      <w:proofErr w:type="spellStart"/>
      <w:r>
        <w:rPr>
          <w:rFonts w:cs="Times New Roman"/>
          <w:sz w:val="28"/>
          <w:szCs w:val="28"/>
        </w:rPr>
        <w:t>медиасистемы</w:t>
      </w:r>
      <w:proofErr w:type="spellEnd"/>
      <w:r>
        <w:rPr>
          <w:rFonts w:cs="Times New Roman"/>
          <w:sz w:val="28"/>
          <w:szCs w:val="28"/>
        </w:rPr>
        <w:t xml:space="preserve"> страны. Вторая глава посвящена результатам эмпирического исследования. Здесь мы детально рассматриваем характер содержания статей каждой из выбранных газет, определяем политическую направленность редакций. В заключении формулируются основные выводы и подводится итог проделанному анализу.</w:t>
      </w:r>
    </w:p>
    <w:p w:rsidR="00A13AAC" w:rsidRDefault="00A13AAC" w:rsidP="00B821BC">
      <w:pPr>
        <w:spacing w:after="0" w:line="360" w:lineRule="auto"/>
        <w:ind w:firstLine="708"/>
        <w:jc w:val="both"/>
        <w:rPr>
          <w:rFonts w:cs="Times New Roman"/>
          <w:sz w:val="28"/>
          <w:szCs w:val="28"/>
        </w:rPr>
      </w:pPr>
    </w:p>
    <w:p w:rsidR="00B943F6" w:rsidRPr="003C0372" w:rsidRDefault="00B26E37" w:rsidP="00B821BC">
      <w:pPr>
        <w:suppressAutoHyphens w:val="0"/>
        <w:spacing w:after="160" w:line="360" w:lineRule="auto"/>
        <w:rPr>
          <w:rFonts w:cs="Times New Roman"/>
          <w:b/>
          <w:sz w:val="28"/>
          <w:szCs w:val="28"/>
        </w:rPr>
      </w:pPr>
      <w:r>
        <w:rPr>
          <w:rFonts w:cs="Times New Roman"/>
          <w:sz w:val="28"/>
          <w:szCs w:val="28"/>
        </w:rPr>
        <w:tab/>
      </w:r>
      <w:r w:rsidR="00B943F6" w:rsidRPr="003C0372">
        <w:rPr>
          <w:rFonts w:cs="Times New Roman"/>
          <w:b/>
          <w:sz w:val="28"/>
          <w:szCs w:val="28"/>
        </w:rPr>
        <w:t>Глава 1.</w:t>
      </w:r>
      <w:r w:rsidR="00B943F6">
        <w:rPr>
          <w:rFonts w:cs="Times New Roman"/>
          <w:b/>
          <w:sz w:val="28"/>
          <w:szCs w:val="28"/>
        </w:rPr>
        <w:t xml:space="preserve"> Молдова в постсоветский период. Влияние журналистики на массовую аудиторию</w:t>
      </w:r>
    </w:p>
    <w:p w:rsidR="00B943F6" w:rsidRDefault="00B943F6" w:rsidP="00B821BC">
      <w:pPr>
        <w:pStyle w:val="a3"/>
        <w:numPr>
          <w:ilvl w:val="1"/>
          <w:numId w:val="1"/>
        </w:numPr>
        <w:spacing w:after="0" w:line="360" w:lineRule="auto"/>
        <w:jc w:val="center"/>
        <w:rPr>
          <w:rFonts w:cs="Times New Roman"/>
          <w:b/>
          <w:sz w:val="28"/>
          <w:szCs w:val="28"/>
        </w:rPr>
      </w:pPr>
      <w:r>
        <w:rPr>
          <w:rFonts w:cs="Times New Roman"/>
          <w:b/>
          <w:sz w:val="28"/>
          <w:szCs w:val="28"/>
        </w:rPr>
        <w:t>Молдова после обретения независимости: особенности социально-экономического развития</w:t>
      </w:r>
    </w:p>
    <w:p w:rsidR="00B943F6" w:rsidRDefault="00B943F6" w:rsidP="00B821BC">
      <w:pPr>
        <w:spacing w:after="0" w:line="360" w:lineRule="auto"/>
        <w:ind w:firstLine="708"/>
        <w:jc w:val="both"/>
        <w:rPr>
          <w:rFonts w:cs="Times New Roman"/>
          <w:sz w:val="28"/>
          <w:szCs w:val="28"/>
        </w:rPr>
      </w:pPr>
    </w:p>
    <w:p w:rsidR="00B943F6" w:rsidRDefault="00B943F6" w:rsidP="00B821BC">
      <w:pPr>
        <w:spacing w:after="0" w:line="360" w:lineRule="auto"/>
        <w:ind w:firstLine="709"/>
        <w:jc w:val="both"/>
        <w:rPr>
          <w:rFonts w:cs="Times New Roman"/>
          <w:sz w:val="28"/>
          <w:szCs w:val="28"/>
        </w:rPr>
      </w:pPr>
      <w:r>
        <w:rPr>
          <w:rFonts w:cs="Times New Roman"/>
          <w:sz w:val="28"/>
          <w:szCs w:val="28"/>
        </w:rPr>
        <w:lastRenderedPageBreak/>
        <w:t xml:space="preserve">Перед тем, как перейти непосредственно к описанию актуальной </w:t>
      </w:r>
      <w:r w:rsidR="00C80CC5">
        <w:rPr>
          <w:rFonts w:cs="Times New Roman"/>
          <w:sz w:val="28"/>
          <w:szCs w:val="28"/>
        </w:rPr>
        <w:t>политической ситуации</w:t>
      </w:r>
      <w:r>
        <w:rPr>
          <w:rFonts w:cs="Times New Roman"/>
          <w:sz w:val="28"/>
          <w:szCs w:val="28"/>
        </w:rPr>
        <w:t xml:space="preserve"> в стране и историческим данным, обозначим некоторые географические показатели.</w:t>
      </w:r>
    </w:p>
    <w:p w:rsidR="00B943F6" w:rsidRDefault="00B943F6" w:rsidP="00B821BC">
      <w:pPr>
        <w:spacing w:after="0" w:line="360" w:lineRule="auto"/>
        <w:ind w:firstLine="709"/>
        <w:jc w:val="both"/>
        <w:rPr>
          <w:rFonts w:cs="Times New Roman"/>
          <w:sz w:val="28"/>
          <w:szCs w:val="28"/>
        </w:rPr>
      </w:pPr>
      <w:r w:rsidRPr="00DC057E">
        <w:rPr>
          <w:rFonts w:cs="Times New Roman"/>
          <w:sz w:val="28"/>
          <w:szCs w:val="28"/>
        </w:rPr>
        <w:t xml:space="preserve">    Республика Молдова </w:t>
      </w:r>
      <w:r>
        <w:rPr>
          <w:rFonts w:cs="Times New Roman"/>
          <w:sz w:val="28"/>
          <w:szCs w:val="28"/>
        </w:rPr>
        <w:t xml:space="preserve">находится на Юго-востоке Европы, между Румынией и Украиной, в бассейне рек Прут и Днестр. Это территория с </w:t>
      </w:r>
      <w:r w:rsidRPr="00DC057E">
        <w:rPr>
          <w:rFonts w:cs="Times New Roman"/>
          <w:sz w:val="28"/>
          <w:szCs w:val="28"/>
        </w:rPr>
        <w:t xml:space="preserve">очень высоким уровнем антропогенного освоения природного пространства. </w:t>
      </w:r>
      <w:r>
        <w:rPr>
          <w:rFonts w:cs="Times New Roman"/>
          <w:sz w:val="28"/>
          <w:szCs w:val="28"/>
        </w:rPr>
        <w:t>Населённые пункты составляют всего около 10% национального пространства при высоких земельных ресурсах, чернозём покрывает около 80% площади страны.</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Далее перейдём к рассмотрению </w:t>
      </w:r>
      <w:r w:rsidRPr="00C80CC5">
        <w:rPr>
          <w:rFonts w:cs="Times New Roman"/>
          <w:sz w:val="28"/>
          <w:szCs w:val="28"/>
        </w:rPr>
        <w:t>особенностей</w:t>
      </w:r>
      <w:r>
        <w:rPr>
          <w:rFonts w:cs="Times New Roman"/>
          <w:sz w:val="28"/>
          <w:szCs w:val="28"/>
        </w:rPr>
        <w:t xml:space="preserve"> национальной экономики. В её развитии в последние 27 лет можно выделить два основных этапа.  </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Первый этап – период кризиса с 1990-х по 2000-е годы. За это время Молдова потеряла </w:t>
      </w:r>
      <w:r w:rsidRPr="007F532A">
        <w:rPr>
          <w:rFonts w:cs="Times New Roman"/>
          <w:sz w:val="28"/>
          <w:szCs w:val="28"/>
        </w:rPr>
        <w:t xml:space="preserve">2/3 </w:t>
      </w:r>
      <w:r>
        <w:rPr>
          <w:rFonts w:cs="Times New Roman"/>
          <w:sz w:val="28"/>
          <w:szCs w:val="28"/>
        </w:rPr>
        <w:t xml:space="preserve">своего экономического </w:t>
      </w:r>
      <w:r w:rsidRPr="007F532A">
        <w:rPr>
          <w:rFonts w:cs="Times New Roman"/>
          <w:sz w:val="28"/>
          <w:szCs w:val="28"/>
        </w:rPr>
        <w:t>потенциала.</w:t>
      </w:r>
      <w:r>
        <w:rPr>
          <w:rFonts w:cs="Times New Roman"/>
          <w:sz w:val="28"/>
          <w:szCs w:val="28"/>
        </w:rPr>
        <w:t xml:space="preserve"> Разрушились целые сектора производства.</w:t>
      </w:r>
      <w:r w:rsidRPr="007F532A">
        <w:rPr>
          <w:rFonts w:cs="Times New Roman"/>
          <w:sz w:val="28"/>
          <w:szCs w:val="28"/>
        </w:rPr>
        <w:t xml:space="preserve"> </w:t>
      </w:r>
      <w:r>
        <w:rPr>
          <w:rFonts w:cs="Times New Roman"/>
          <w:sz w:val="28"/>
          <w:szCs w:val="28"/>
        </w:rPr>
        <w:t>По некоторым данным, «</w:t>
      </w:r>
      <w:r w:rsidRPr="007F532A">
        <w:rPr>
          <w:rFonts w:cs="Times New Roman"/>
          <w:sz w:val="28"/>
          <w:szCs w:val="28"/>
        </w:rPr>
        <w:t>объемы производства ВВП и промышленной продукции сократились на 67%, сельскохозяйственной – на 56%, инвестиций в основной капитал – почти на 90%.</w:t>
      </w:r>
      <w:r>
        <w:rPr>
          <w:rFonts w:cs="Times New Roman"/>
          <w:sz w:val="28"/>
          <w:szCs w:val="28"/>
        </w:rPr>
        <w:t xml:space="preserve"> </w:t>
      </w:r>
      <w:r w:rsidRPr="007F532A">
        <w:rPr>
          <w:rFonts w:cs="Times New Roman"/>
          <w:sz w:val="28"/>
          <w:szCs w:val="28"/>
        </w:rPr>
        <w:t>Социальные издержки десятилетнего кризиса оказались еще выше. Около 200 тысяч человек (более 11%) потеряли работу, покупательная способность заработной платы снизилась на 75%, а среднемесячной пенсии – на 87%. За чертой бедности оказало</w:t>
      </w:r>
      <w:r>
        <w:rPr>
          <w:rFonts w:cs="Times New Roman"/>
          <w:sz w:val="28"/>
          <w:szCs w:val="28"/>
        </w:rPr>
        <w:t xml:space="preserve">сь </w:t>
      </w:r>
      <w:r w:rsidRPr="007F532A">
        <w:rPr>
          <w:rFonts w:cs="Times New Roman"/>
          <w:sz w:val="28"/>
          <w:szCs w:val="28"/>
        </w:rPr>
        <w:t>почти 70% граждан Молдовы</w:t>
      </w:r>
      <w:r>
        <w:rPr>
          <w:rFonts w:cs="Times New Roman"/>
          <w:sz w:val="28"/>
          <w:szCs w:val="28"/>
        </w:rPr>
        <w:t>»</w:t>
      </w:r>
      <w:r w:rsidRPr="007F532A">
        <w:rPr>
          <w:rFonts w:cs="Times New Roman"/>
          <w:sz w:val="28"/>
          <w:szCs w:val="28"/>
        </w:rPr>
        <w:t>.</w:t>
      </w:r>
      <w:r>
        <w:rPr>
          <w:rStyle w:val="a8"/>
          <w:rFonts w:cs="Times New Roman"/>
          <w:sz w:val="28"/>
          <w:szCs w:val="28"/>
        </w:rPr>
        <w:footnoteReference w:id="1"/>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Второй этап – с 2000 года по наши дни – ознаменовался подъёмом экономических показателей. Трижды за это время рост прерывался: в </w:t>
      </w:r>
      <w:r w:rsidRPr="007F532A">
        <w:rPr>
          <w:rFonts w:cs="Times New Roman"/>
          <w:sz w:val="28"/>
          <w:szCs w:val="28"/>
        </w:rPr>
        <w:t>2009 г</w:t>
      </w:r>
      <w:r>
        <w:rPr>
          <w:rFonts w:cs="Times New Roman"/>
          <w:sz w:val="28"/>
          <w:szCs w:val="28"/>
        </w:rPr>
        <w:t xml:space="preserve">.  причиной послужило </w:t>
      </w:r>
      <w:r w:rsidRPr="007F532A">
        <w:rPr>
          <w:rFonts w:cs="Times New Roman"/>
          <w:sz w:val="28"/>
          <w:szCs w:val="28"/>
        </w:rPr>
        <w:t>влияние мирового финансово-экономического кризиса,</w:t>
      </w:r>
      <w:r>
        <w:rPr>
          <w:rFonts w:cs="Times New Roman"/>
          <w:sz w:val="28"/>
          <w:szCs w:val="28"/>
        </w:rPr>
        <w:t xml:space="preserve"> в</w:t>
      </w:r>
      <w:r w:rsidRPr="007F532A">
        <w:rPr>
          <w:rFonts w:cs="Times New Roman"/>
          <w:sz w:val="28"/>
          <w:szCs w:val="28"/>
        </w:rPr>
        <w:t xml:space="preserve"> 2012 г</w:t>
      </w:r>
      <w:r>
        <w:rPr>
          <w:rFonts w:cs="Times New Roman"/>
          <w:sz w:val="28"/>
          <w:szCs w:val="28"/>
        </w:rPr>
        <w:t xml:space="preserve">. сказались </w:t>
      </w:r>
      <w:r w:rsidRPr="007F532A">
        <w:rPr>
          <w:rFonts w:cs="Times New Roman"/>
          <w:sz w:val="28"/>
          <w:szCs w:val="28"/>
        </w:rPr>
        <w:t xml:space="preserve">последствия засухи, </w:t>
      </w:r>
      <w:r>
        <w:rPr>
          <w:rFonts w:cs="Times New Roman"/>
          <w:sz w:val="28"/>
          <w:szCs w:val="28"/>
        </w:rPr>
        <w:t xml:space="preserve">а в </w:t>
      </w:r>
      <w:r w:rsidRPr="007F532A">
        <w:rPr>
          <w:rFonts w:cs="Times New Roman"/>
          <w:sz w:val="28"/>
          <w:szCs w:val="28"/>
        </w:rPr>
        <w:t>2015 г. из банковской</w:t>
      </w:r>
      <w:r>
        <w:rPr>
          <w:rFonts w:cs="Times New Roman"/>
          <w:sz w:val="28"/>
          <w:szCs w:val="28"/>
        </w:rPr>
        <w:t xml:space="preserve"> системы Молдовы было украдено около 1 млрд. долл. </w:t>
      </w:r>
    </w:p>
    <w:p w:rsidR="00B943F6" w:rsidRDefault="00B943F6" w:rsidP="00B821BC">
      <w:pPr>
        <w:spacing w:after="0" w:line="360" w:lineRule="auto"/>
        <w:ind w:firstLine="709"/>
        <w:jc w:val="both"/>
        <w:rPr>
          <w:rFonts w:cs="Times New Roman"/>
          <w:sz w:val="28"/>
          <w:szCs w:val="28"/>
        </w:rPr>
      </w:pPr>
      <w:r w:rsidRPr="00C947F9">
        <w:rPr>
          <w:rFonts w:cs="Times New Roman"/>
          <w:sz w:val="28"/>
          <w:szCs w:val="28"/>
        </w:rPr>
        <w:t>Тем не менее</w:t>
      </w:r>
      <w:r>
        <w:rPr>
          <w:rFonts w:cs="Times New Roman"/>
          <w:sz w:val="28"/>
          <w:szCs w:val="28"/>
        </w:rPr>
        <w:t>,</w:t>
      </w:r>
      <w:r w:rsidRPr="00C947F9">
        <w:rPr>
          <w:rFonts w:cs="Times New Roman"/>
          <w:sz w:val="28"/>
          <w:szCs w:val="28"/>
        </w:rPr>
        <w:t xml:space="preserve"> рост зафиксирован, хотя устранить </w:t>
      </w:r>
      <w:r>
        <w:rPr>
          <w:rFonts w:cs="Times New Roman"/>
          <w:sz w:val="28"/>
          <w:szCs w:val="28"/>
        </w:rPr>
        <w:t>ущерб от экономического кризиса 19</w:t>
      </w:r>
      <w:r w:rsidRPr="00C947F9">
        <w:rPr>
          <w:rFonts w:cs="Times New Roman"/>
          <w:sz w:val="28"/>
          <w:szCs w:val="28"/>
        </w:rPr>
        <w:t xml:space="preserve">90-х </w:t>
      </w:r>
      <w:r>
        <w:rPr>
          <w:rFonts w:cs="Times New Roman"/>
          <w:sz w:val="28"/>
          <w:szCs w:val="28"/>
        </w:rPr>
        <w:t xml:space="preserve">годов до сих пор не удалось. Вместе с тем в последние годы </w:t>
      </w:r>
      <w:r w:rsidRPr="00C947F9">
        <w:rPr>
          <w:rFonts w:cs="Times New Roman"/>
          <w:sz w:val="28"/>
          <w:szCs w:val="28"/>
        </w:rPr>
        <w:t xml:space="preserve">повышалась уязвимость экономики. Во внешней торговле преобладает импорт и мало развит экспорт, за счёт чего образуется дефицит торгового баланса. </w:t>
      </w:r>
      <w:r w:rsidRPr="00C947F9">
        <w:rPr>
          <w:rFonts w:cs="Times New Roman"/>
          <w:sz w:val="28"/>
          <w:szCs w:val="28"/>
        </w:rPr>
        <w:lastRenderedPageBreak/>
        <w:t>Ситуация усугубляется высоким показателем экспорта по ограниченному количеству стран и видов товаров. В последние годы</w:t>
      </w:r>
      <w:r>
        <w:rPr>
          <w:rFonts w:cs="Times New Roman"/>
          <w:sz w:val="28"/>
          <w:szCs w:val="28"/>
        </w:rPr>
        <w:t xml:space="preserve"> отчасти</w:t>
      </w:r>
      <w:r w:rsidRPr="00C947F9">
        <w:rPr>
          <w:rFonts w:cs="Times New Roman"/>
          <w:sz w:val="28"/>
          <w:szCs w:val="28"/>
        </w:rPr>
        <w:t xml:space="preserve"> произошла переориентация экспорта на рынки Европейского Союза, хотя большая часть всё так же приходится на страны СНГ, особенно </w:t>
      </w:r>
      <w:r>
        <w:rPr>
          <w:rFonts w:cs="Times New Roman"/>
          <w:sz w:val="28"/>
          <w:szCs w:val="28"/>
        </w:rPr>
        <w:t xml:space="preserve">на </w:t>
      </w:r>
      <w:r w:rsidRPr="00C947F9">
        <w:rPr>
          <w:rFonts w:cs="Times New Roman"/>
          <w:sz w:val="28"/>
          <w:szCs w:val="28"/>
        </w:rPr>
        <w:t xml:space="preserve">Россию. В основном это агропродовольственная продукция с преобладанием алкогольных напитков. </w:t>
      </w:r>
    </w:p>
    <w:p w:rsidR="00B943F6" w:rsidRPr="00C947F9" w:rsidRDefault="00B943F6" w:rsidP="00B821BC">
      <w:pPr>
        <w:spacing w:after="0" w:line="360" w:lineRule="auto"/>
        <w:ind w:firstLine="709"/>
        <w:jc w:val="both"/>
        <w:rPr>
          <w:rFonts w:cs="Times New Roman"/>
          <w:sz w:val="28"/>
          <w:szCs w:val="28"/>
        </w:rPr>
      </w:pPr>
      <w:r w:rsidRPr="00C947F9">
        <w:rPr>
          <w:rFonts w:cs="Times New Roman"/>
          <w:sz w:val="28"/>
          <w:szCs w:val="28"/>
        </w:rPr>
        <w:t xml:space="preserve">Далее рассмотрим </w:t>
      </w:r>
      <w:r>
        <w:rPr>
          <w:rFonts w:cs="Times New Roman"/>
          <w:sz w:val="28"/>
          <w:szCs w:val="28"/>
        </w:rPr>
        <w:t>основные тенденции социального развития Молдовы</w:t>
      </w:r>
      <w:r w:rsidRPr="00C947F9">
        <w:rPr>
          <w:rFonts w:cs="Times New Roman"/>
          <w:sz w:val="28"/>
          <w:szCs w:val="28"/>
        </w:rPr>
        <w:t>. На 2002 год за чертой абсолютной бедности находится более 40% населения. Как следствие</w:t>
      </w:r>
      <w:r>
        <w:rPr>
          <w:rFonts w:cs="Times New Roman"/>
          <w:sz w:val="28"/>
          <w:szCs w:val="28"/>
        </w:rPr>
        <w:t>,</w:t>
      </w:r>
      <w:r w:rsidRPr="00C947F9">
        <w:rPr>
          <w:rFonts w:cs="Times New Roman"/>
          <w:sz w:val="28"/>
          <w:szCs w:val="28"/>
        </w:rPr>
        <w:t xml:space="preserve"> начинается массовая миграция, охватившая примерно 40% эк</w:t>
      </w:r>
      <w:r>
        <w:rPr>
          <w:rFonts w:cs="Times New Roman"/>
          <w:sz w:val="28"/>
          <w:szCs w:val="28"/>
        </w:rPr>
        <w:t>ономически активного населения. Несмотря на то, что в последние четыре</w:t>
      </w:r>
      <w:r w:rsidRPr="00C947F9">
        <w:rPr>
          <w:rFonts w:cs="Times New Roman"/>
          <w:sz w:val="28"/>
          <w:szCs w:val="28"/>
        </w:rPr>
        <w:t xml:space="preserve"> года ситуация улучшилась, «Молдавия до сих пор остаётся на предпоследнем месте среди бывших советских республик и на последнем месте среди стран Центральной и Юго-Восточной Европы по уровню производства ВВП на душу населения (542 доллара США в 2003 г.)».</w:t>
      </w:r>
      <w:r w:rsidRPr="00C947F9">
        <w:rPr>
          <w:rStyle w:val="a8"/>
          <w:rFonts w:cs="Times New Roman"/>
          <w:sz w:val="28"/>
          <w:szCs w:val="28"/>
        </w:rPr>
        <w:footnoteReference w:id="2"/>
      </w:r>
    </w:p>
    <w:p w:rsidR="00B943F6" w:rsidRDefault="00B943F6" w:rsidP="00B821BC">
      <w:pPr>
        <w:spacing w:after="0" w:line="360" w:lineRule="auto"/>
        <w:ind w:firstLine="709"/>
        <w:jc w:val="both"/>
        <w:rPr>
          <w:rFonts w:cs="Times New Roman"/>
          <w:sz w:val="28"/>
          <w:szCs w:val="28"/>
        </w:rPr>
      </w:pPr>
      <w:r w:rsidRPr="00C947F9">
        <w:rPr>
          <w:rFonts w:cs="Times New Roman"/>
          <w:sz w:val="28"/>
          <w:szCs w:val="28"/>
        </w:rPr>
        <w:t>Предпосылками послужили: отсутствие программы по обеспечению перспектив для развития страны на долгосрочный период у молдавского правящего класса, безрезультатность предпринимаемых шагов в области экономики и социального устройства, серьёзные различия между экономическими приоритетами власти и социальными потребностями населения.</w:t>
      </w:r>
    </w:p>
    <w:p w:rsidR="00B943F6" w:rsidRDefault="00B943F6" w:rsidP="00B821BC">
      <w:pPr>
        <w:spacing w:after="0" w:line="360" w:lineRule="auto"/>
        <w:ind w:firstLine="709"/>
        <w:jc w:val="both"/>
        <w:rPr>
          <w:rFonts w:cs="Times New Roman"/>
          <w:sz w:val="28"/>
          <w:szCs w:val="28"/>
        </w:rPr>
      </w:pPr>
      <w:r w:rsidRPr="00C947F9">
        <w:rPr>
          <w:rFonts w:cs="Times New Roman"/>
          <w:sz w:val="28"/>
          <w:szCs w:val="28"/>
        </w:rPr>
        <w:t>2006 год показал</w:t>
      </w:r>
      <w:r>
        <w:rPr>
          <w:rFonts w:cs="Times New Roman"/>
          <w:sz w:val="28"/>
          <w:szCs w:val="28"/>
        </w:rPr>
        <w:t>,</w:t>
      </w:r>
      <w:r w:rsidRPr="00C947F9">
        <w:rPr>
          <w:rFonts w:cs="Times New Roman"/>
          <w:sz w:val="28"/>
          <w:szCs w:val="28"/>
        </w:rPr>
        <w:t xml:space="preserve"> насколько неустойчива</w:t>
      </w:r>
      <w:r>
        <w:rPr>
          <w:rFonts w:cs="Times New Roman"/>
          <w:sz w:val="28"/>
          <w:szCs w:val="28"/>
        </w:rPr>
        <w:t xml:space="preserve"> молдавская</w:t>
      </w:r>
      <w:r w:rsidRPr="00C947F9">
        <w:rPr>
          <w:rFonts w:cs="Times New Roman"/>
          <w:sz w:val="28"/>
          <w:szCs w:val="28"/>
        </w:rPr>
        <w:t xml:space="preserve"> экономика. Цены на природный газ вдвое возросли, на экспорт</w:t>
      </w:r>
      <w:r>
        <w:rPr>
          <w:rFonts w:cs="Times New Roman"/>
          <w:sz w:val="28"/>
          <w:szCs w:val="28"/>
        </w:rPr>
        <w:t xml:space="preserve"> были</w:t>
      </w:r>
      <w:r w:rsidRPr="00C947F9">
        <w:rPr>
          <w:rFonts w:cs="Times New Roman"/>
          <w:sz w:val="28"/>
          <w:szCs w:val="28"/>
        </w:rPr>
        <w:t xml:space="preserve"> введены ограничения, за счёт чего экономические показатели снизились,</w:t>
      </w:r>
      <w:r>
        <w:rPr>
          <w:rFonts w:cs="Times New Roman"/>
          <w:sz w:val="28"/>
          <w:szCs w:val="28"/>
        </w:rPr>
        <w:t xml:space="preserve"> а</w:t>
      </w:r>
      <w:r w:rsidRPr="00C947F9">
        <w:rPr>
          <w:rFonts w:cs="Times New Roman"/>
          <w:sz w:val="28"/>
          <w:szCs w:val="28"/>
        </w:rPr>
        <w:t xml:space="preserve"> инфляция</w:t>
      </w:r>
      <w:r w:rsidRPr="00CC67D9">
        <w:rPr>
          <w:rFonts w:cs="Times New Roman"/>
          <w:sz w:val="28"/>
          <w:szCs w:val="28"/>
        </w:rPr>
        <w:t xml:space="preserve"> </w:t>
      </w:r>
      <w:r w:rsidRPr="00C947F9">
        <w:rPr>
          <w:rFonts w:cs="Times New Roman"/>
          <w:sz w:val="28"/>
          <w:szCs w:val="28"/>
        </w:rPr>
        <w:t>усилилась. Всё это создало угрозу полученным ранее достижениям и ещё раз доказало низкую конкурентоспособность компаний республики на региональных и мировых рынках.</w:t>
      </w:r>
    </w:p>
    <w:p w:rsidR="00B943F6" w:rsidRDefault="00B943F6" w:rsidP="00B821BC">
      <w:pPr>
        <w:spacing w:after="0" w:line="360" w:lineRule="auto"/>
        <w:ind w:firstLine="709"/>
        <w:jc w:val="both"/>
        <w:rPr>
          <w:rFonts w:cs="Times New Roman"/>
          <w:sz w:val="28"/>
          <w:szCs w:val="28"/>
        </w:rPr>
      </w:pPr>
      <w:r>
        <w:rPr>
          <w:rFonts w:cs="Times New Roman"/>
          <w:sz w:val="28"/>
          <w:szCs w:val="28"/>
        </w:rPr>
        <w:t>В последние годы происходило стремительное   сокращение количества рабочих мест, и это –  в условиях снижения заработной платы и пенсиях ниже прожиточного минимума. В результате, практически каждый 3-й житель страны трудоспособного возраста был вынужден уехать за границу на заработки.</w:t>
      </w:r>
    </w:p>
    <w:p w:rsidR="00B943F6" w:rsidRPr="00CC67D9" w:rsidRDefault="00B943F6" w:rsidP="00B821BC">
      <w:pPr>
        <w:spacing w:after="0" w:line="360" w:lineRule="auto"/>
        <w:ind w:firstLine="709"/>
        <w:jc w:val="both"/>
        <w:rPr>
          <w:rFonts w:cs="Times New Roman"/>
          <w:b/>
          <w:sz w:val="28"/>
          <w:szCs w:val="28"/>
        </w:rPr>
      </w:pPr>
      <w:r>
        <w:rPr>
          <w:rFonts w:cs="Times New Roman"/>
          <w:sz w:val="28"/>
          <w:szCs w:val="28"/>
        </w:rPr>
        <w:lastRenderedPageBreak/>
        <w:t xml:space="preserve">Подводя итог социально-экономическому устройству, можно сделать вывод, что в период с 2000 по 2015 годы так и не были устранены последствия кризиса 1990-х. Развитие экономики и социальной сферы затормозилось на том уровне, каким оно </w:t>
      </w:r>
      <w:r w:rsidRPr="00C80CC5">
        <w:rPr>
          <w:rFonts w:cs="Times New Roman"/>
          <w:sz w:val="28"/>
          <w:szCs w:val="28"/>
        </w:rPr>
        <w:t>было в 90-х годах</w:t>
      </w:r>
      <w:r>
        <w:rPr>
          <w:rFonts w:cs="Times New Roman"/>
          <w:sz w:val="28"/>
          <w:szCs w:val="28"/>
        </w:rPr>
        <w:t xml:space="preserve">. </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Далее мы подходим ближе к исследуемому периоду – приходу к власти Игоря </w:t>
      </w:r>
      <w:proofErr w:type="spellStart"/>
      <w:r>
        <w:rPr>
          <w:rFonts w:cs="Times New Roman"/>
          <w:sz w:val="28"/>
          <w:szCs w:val="28"/>
        </w:rPr>
        <w:t>Додона</w:t>
      </w:r>
      <w:proofErr w:type="spellEnd"/>
      <w:r>
        <w:rPr>
          <w:rFonts w:cs="Times New Roman"/>
          <w:sz w:val="28"/>
          <w:szCs w:val="28"/>
        </w:rPr>
        <w:t>. Чтобы в дальнейшем была понятна суть конфликта между президентом и парламентом, следует упомянуть о главных изменениях во внешней политике, которые и привели к расколу общества на сторонников сближения с Востоком и апологетами «западного выбора».</w:t>
      </w:r>
    </w:p>
    <w:p w:rsidR="00B943F6" w:rsidRDefault="00B943F6" w:rsidP="00B821BC">
      <w:pPr>
        <w:spacing w:after="0" w:line="360" w:lineRule="auto"/>
        <w:ind w:firstLine="709"/>
        <w:jc w:val="both"/>
        <w:rPr>
          <w:rFonts w:cs="Times New Roman"/>
          <w:sz w:val="28"/>
          <w:szCs w:val="28"/>
        </w:rPr>
      </w:pPr>
      <w:r>
        <w:rPr>
          <w:rFonts w:cs="Times New Roman"/>
          <w:sz w:val="28"/>
          <w:szCs w:val="28"/>
        </w:rPr>
        <w:t>Поскольку Молдова практически не имеет собственных энергетических ресурсов, а также в силу малочисленности производственных предприятий не способна производить достаточное количество товаров для внутреннего потребления, зависимость страны от внешней торговли высока.</w:t>
      </w:r>
    </w:p>
    <w:p w:rsidR="00B943F6" w:rsidRPr="0007030D" w:rsidRDefault="00B943F6" w:rsidP="00B821BC">
      <w:pPr>
        <w:spacing w:after="0" w:line="360" w:lineRule="auto"/>
        <w:ind w:firstLine="709"/>
        <w:jc w:val="both"/>
        <w:rPr>
          <w:rFonts w:cs="Times New Roman"/>
          <w:sz w:val="28"/>
          <w:szCs w:val="28"/>
        </w:rPr>
      </w:pPr>
      <w:r w:rsidRPr="00967B19">
        <w:rPr>
          <w:rFonts w:cs="Times New Roman"/>
          <w:sz w:val="28"/>
          <w:szCs w:val="28"/>
        </w:rPr>
        <w:t>В условиях создавшегося дефиц</w:t>
      </w:r>
      <w:r>
        <w:rPr>
          <w:rFonts w:cs="Times New Roman"/>
          <w:sz w:val="28"/>
          <w:szCs w:val="28"/>
        </w:rPr>
        <w:t xml:space="preserve">ита внешнеторгового баланса руководство республики решили расширить зону экспорта на </w:t>
      </w:r>
      <w:r w:rsidRPr="00913447">
        <w:rPr>
          <w:rFonts w:cs="Times New Roman"/>
          <w:sz w:val="28"/>
          <w:szCs w:val="28"/>
        </w:rPr>
        <w:t xml:space="preserve">внешних рынках. Результатом стало соглашение 2014-го года о зоне свободной торговли с Европейским союзом, являющегося частью </w:t>
      </w:r>
      <w:r w:rsidRPr="0007030D">
        <w:rPr>
          <w:rFonts w:cs="Times New Roman"/>
          <w:sz w:val="28"/>
          <w:szCs w:val="28"/>
        </w:rPr>
        <w:t>Соглашения об ассоциации с ЕС. На данный момент ожидаемых результатов оно так и не принесло. Напротив, объёмы экспорта в страны ЕС</w:t>
      </w:r>
      <w:r>
        <w:rPr>
          <w:rFonts w:cs="Times New Roman"/>
          <w:sz w:val="28"/>
          <w:szCs w:val="28"/>
        </w:rPr>
        <w:t xml:space="preserve"> значительно</w:t>
      </w:r>
      <w:r w:rsidRPr="0007030D">
        <w:rPr>
          <w:rFonts w:cs="Times New Roman"/>
          <w:sz w:val="28"/>
          <w:szCs w:val="28"/>
        </w:rPr>
        <w:t xml:space="preserve"> снизились.</w:t>
      </w:r>
    </w:p>
    <w:p w:rsidR="00B943F6" w:rsidRPr="004E1B9E" w:rsidRDefault="00B943F6" w:rsidP="00B821BC">
      <w:pPr>
        <w:spacing w:after="0" w:line="360" w:lineRule="auto"/>
        <w:ind w:firstLine="709"/>
        <w:jc w:val="both"/>
        <w:rPr>
          <w:rFonts w:cs="Times New Roman"/>
          <w:sz w:val="28"/>
          <w:szCs w:val="28"/>
        </w:rPr>
      </w:pPr>
      <w:r>
        <w:rPr>
          <w:rFonts w:cs="Times New Roman"/>
          <w:sz w:val="28"/>
          <w:szCs w:val="28"/>
        </w:rPr>
        <w:t>У</w:t>
      </w:r>
      <w:r w:rsidRPr="00A52B94">
        <w:rPr>
          <w:rFonts w:cs="Times New Roman"/>
          <w:sz w:val="28"/>
          <w:szCs w:val="28"/>
        </w:rPr>
        <w:t>становлени</w:t>
      </w:r>
      <w:r>
        <w:rPr>
          <w:rFonts w:cs="Times New Roman"/>
          <w:sz w:val="28"/>
          <w:szCs w:val="28"/>
        </w:rPr>
        <w:t xml:space="preserve">я режима свободной торговли с Европой привело к сокращению экономических контактов между Кишинёвом и Москвой – для защиты своего внутреннего рынка Российская Федерация </w:t>
      </w:r>
      <w:r w:rsidRPr="00A52B94">
        <w:rPr>
          <w:rFonts w:cs="Times New Roman"/>
          <w:sz w:val="28"/>
          <w:szCs w:val="28"/>
        </w:rPr>
        <w:t>ввела</w:t>
      </w:r>
      <w:r w:rsidRPr="00CC5F5F">
        <w:rPr>
          <w:rFonts w:cs="Times New Roman"/>
          <w:sz w:val="28"/>
          <w:szCs w:val="28"/>
          <w:u w:val="single"/>
        </w:rPr>
        <w:t xml:space="preserve"> </w:t>
      </w:r>
      <w:r w:rsidRPr="00A52B94">
        <w:rPr>
          <w:rFonts w:cs="Times New Roman"/>
          <w:sz w:val="28"/>
          <w:szCs w:val="28"/>
        </w:rPr>
        <w:t>ограничения на ввоз ряда молдавской продукции (</w:t>
      </w:r>
      <w:r>
        <w:rPr>
          <w:rFonts w:cs="Times New Roman"/>
          <w:sz w:val="28"/>
          <w:szCs w:val="28"/>
        </w:rPr>
        <w:t>запреты и таможенные пошлины). В</w:t>
      </w:r>
      <w:r w:rsidRPr="00A52B94">
        <w:rPr>
          <w:rFonts w:cs="Times New Roman"/>
          <w:sz w:val="28"/>
          <w:szCs w:val="28"/>
        </w:rPr>
        <w:t xml:space="preserve"> результате</w:t>
      </w:r>
      <w:r>
        <w:rPr>
          <w:rFonts w:cs="Times New Roman"/>
          <w:sz w:val="28"/>
          <w:szCs w:val="28"/>
        </w:rPr>
        <w:t>, экспорт в Россию упал в разы. Так, в 2014 году он уменьшился на 33%, в 2015 году</w:t>
      </w:r>
      <w:r w:rsidRPr="00A52B94">
        <w:rPr>
          <w:rFonts w:cs="Times New Roman"/>
          <w:sz w:val="28"/>
          <w:szCs w:val="28"/>
        </w:rPr>
        <w:t xml:space="preserve"> – на 43%, </w:t>
      </w:r>
      <w:r>
        <w:rPr>
          <w:rFonts w:cs="Times New Roman"/>
          <w:sz w:val="28"/>
          <w:szCs w:val="28"/>
        </w:rPr>
        <w:t xml:space="preserve"> а в январе-мае 2016 года</w:t>
      </w:r>
      <w:r w:rsidRPr="00A52B94">
        <w:rPr>
          <w:rFonts w:cs="Times New Roman"/>
          <w:sz w:val="28"/>
          <w:szCs w:val="28"/>
        </w:rPr>
        <w:t xml:space="preserve"> – на 14%.</w:t>
      </w:r>
      <w:r>
        <w:rPr>
          <w:rFonts w:cs="Times New Roman"/>
          <w:sz w:val="28"/>
          <w:szCs w:val="28"/>
        </w:rPr>
        <w:t xml:space="preserve"> </w:t>
      </w:r>
      <w:r w:rsidRPr="00A52B94">
        <w:rPr>
          <w:rFonts w:cs="Times New Roman"/>
          <w:sz w:val="28"/>
          <w:szCs w:val="28"/>
        </w:rPr>
        <w:t xml:space="preserve">Потеря значительной части российского рынка привела к ухудшению </w:t>
      </w:r>
      <w:r>
        <w:rPr>
          <w:rFonts w:cs="Times New Roman"/>
          <w:sz w:val="28"/>
          <w:szCs w:val="28"/>
        </w:rPr>
        <w:t xml:space="preserve">социально- </w:t>
      </w:r>
      <w:r w:rsidRPr="00A52B94">
        <w:rPr>
          <w:rFonts w:cs="Times New Roman"/>
          <w:sz w:val="28"/>
          <w:szCs w:val="28"/>
        </w:rPr>
        <w:t>экономического положен</w:t>
      </w:r>
      <w:r>
        <w:rPr>
          <w:rFonts w:cs="Times New Roman"/>
          <w:sz w:val="28"/>
          <w:szCs w:val="28"/>
        </w:rPr>
        <w:t xml:space="preserve">ия простых граждан Молдовы, в результате чего </w:t>
      </w:r>
      <w:r w:rsidRPr="00A52B94">
        <w:rPr>
          <w:rFonts w:cs="Times New Roman"/>
          <w:sz w:val="28"/>
          <w:szCs w:val="28"/>
        </w:rPr>
        <w:t>продолжился отток трудоспособного населения на заработки в страны Европы и</w:t>
      </w:r>
      <w:r>
        <w:rPr>
          <w:rFonts w:cs="Times New Roman"/>
          <w:sz w:val="28"/>
          <w:szCs w:val="28"/>
        </w:rPr>
        <w:t xml:space="preserve"> в</w:t>
      </w:r>
      <w:r w:rsidRPr="00A52B94">
        <w:rPr>
          <w:rFonts w:cs="Times New Roman"/>
          <w:sz w:val="28"/>
          <w:szCs w:val="28"/>
        </w:rPr>
        <w:t xml:space="preserve"> Росси</w:t>
      </w:r>
      <w:r w:rsidRPr="00CD0445">
        <w:rPr>
          <w:rFonts w:cs="Times New Roman"/>
          <w:sz w:val="28"/>
          <w:szCs w:val="28"/>
        </w:rPr>
        <w:t>ю.</w:t>
      </w:r>
      <w:r>
        <w:rPr>
          <w:rFonts w:cs="Times New Roman"/>
          <w:sz w:val="28"/>
          <w:szCs w:val="28"/>
          <w:u w:val="single"/>
        </w:rPr>
        <w:t xml:space="preserve">   </w:t>
      </w:r>
    </w:p>
    <w:p w:rsidR="00B943F6" w:rsidRPr="00510E1E" w:rsidRDefault="00B943F6" w:rsidP="00B821BC">
      <w:pPr>
        <w:spacing w:after="0" w:line="360" w:lineRule="auto"/>
        <w:ind w:firstLine="709"/>
        <w:jc w:val="both"/>
        <w:rPr>
          <w:rFonts w:cs="Times New Roman"/>
          <w:sz w:val="28"/>
          <w:szCs w:val="28"/>
        </w:rPr>
      </w:pPr>
      <w:r w:rsidRPr="00510E1E">
        <w:rPr>
          <w:rFonts w:cs="Times New Roman"/>
          <w:sz w:val="28"/>
          <w:szCs w:val="28"/>
        </w:rPr>
        <w:t xml:space="preserve">Социальное и экономическое развитие страны зависит от степени участия в международной экономической интеграции. В силу географического </w:t>
      </w:r>
      <w:r w:rsidRPr="00510E1E">
        <w:rPr>
          <w:rFonts w:cs="Times New Roman"/>
          <w:sz w:val="28"/>
          <w:szCs w:val="28"/>
        </w:rPr>
        <w:lastRenderedPageBreak/>
        <w:t>положения и исторически сложившихся экономических и политических связей Молдовы, внешнеэкономическая деятельность и международная интеграция должны осуществлятьс</w:t>
      </w:r>
      <w:r>
        <w:rPr>
          <w:rFonts w:cs="Times New Roman"/>
          <w:sz w:val="28"/>
          <w:szCs w:val="28"/>
        </w:rPr>
        <w:t>я по двум ключевым направлениям</w:t>
      </w:r>
      <w:r w:rsidRPr="00510E1E">
        <w:rPr>
          <w:rFonts w:cs="Times New Roman"/>
          <w:sz w:val="28"/>
          <w:szCs w:val="28"/>
        </w:rPr>
        <w:t>:</w:t>
      </w:r>
    </w:p>
    <w:p w:rsidR="00B943F6" w:rsidRPr="00586FE2" w:rsidRDefault="00B943F6" w:rsidP="00B821BC">
      <w:pPr>
        <w:spacing w:after="0" w:line="360" w:lineRule="auto"/>
        <w:ind w:firstLine="709"/>
        <w:jc w:val="both"/>
        <w:rPr>
          <w:rFonts w:cs="Times New Roman"/>
          <w:sz w:val="28"/>
          <w:szCs w:val="28"/>
        </w:rPr>
      </w:pPr>
      <w:r w:rsidRPr="00586FE2">
        <w:rPr>
          <w:rFonts w:cs="Times New Roman"/>
          <w:sz w:val="28"/>
          <w:szCs w:val="28"/>
        </w:rPr>
        <w:t>•  укрепление политических и экономических связей с Россией и, как следствие, вступлени</w:t>
      </w:r>
      <w:r>
        <w:rPr>
          <w:rFonts w:cs="Times New Roman"/>
          <w:sz w:val="28"/>
          <w:szCs w:val="28"/>
        </w:rPr>
        <w:t>е республики в</w:t>
      </w:r>
      <w:r w:rsidRPr="00586FE2">
        <w:rPr>
          <w:rFonts w:cs="Times New Roman"/>
          <w:sz w:val="28"/>
          <w:szCs w:val="28"/>
        </w:rPr>
        <w:t xml:space="preserve"> Ев</w:t>
      </w:r>
      <w:r>
        <w:rPr>
          <w:rFonts w:cs="Times New Roman"/>
          <w:sz w:val="28"/>
          <w:szCs w:val="28"/>
        </w:rPr>
        <w:t>разийский экономический союз и использование</w:t>
      </w:r>
      <w:r w:rsidRPr="00586FE2">
        <w:rPr>
          <w:rFonts w:cs="Times New Roman"/>
          <w:sz w:val="28"/>
          <w:szCs w:val="28"/>
        </w:rPr>
        <w:t xml:space="preserve"> преимуществ евразийской интеграции</w:t>
      </w:r>
      <w:r>
        <w:rPr>
          <w:rFonts w:cs="Times New Roman"/>
          <w:sz w:val="28"/>
          <w:szCs w:val="28"/>
        </w:rPr>
        <w:t>;</w:t>
      </w:r>
      <w:r w:rsidRPr="00586FE2">
        <w:rPr>
          <w:rFonts w:cs="Times New Roman"/>
          <w:sz w:val="28"/>
          <w:szCs w:val="28"/>
        </w:rPr>
        <w:t xml:space="preserve"> </w:t>
      </w:r>
    </w:p>
    <w:p w:rsidR="00B943F6" w:rsidRPr="00586FE2" w:rsidRDefault="00B943F6" w:rsidP="00B821BC">
      <w:pPr>
        <w:spacing w:after="0" w:line="360" w:lineRule="auto"/>
        <w:ind w:firstLine="709"/>
        <w:jc w:val="both"/>
        <w:rPr>
          <w:rFonts w:cs="Times New Roman"/>
          <w:sz w:val="28"/>
          <w:szCs w:val="28"/>
        </w:rPr>
      </w:pPr>
      <w:r w:rsidRPr="00586FE2">
        <w:rPr>
          <w:rFonts w:cs="Times New Roman"/>
          <w:sz w:val="28"/>
          <w:szCs w:val="28"/>
        </w:rPr>
        <w:t xml:space="preserve">• </w:t>
      </w:r>
      <w:r>
        <w:rPr>
          <w:rFonts w:cs="Times New Roman"/>
          <w:sz w:val="28"/>
          <w:szCs w:val="28"/>
        </w:rPr>
        <w:t xml:space="preserve"> взаимовыгодное </w:t>
      </w:r>
      <w:r w:rsidRPr="00586FE2">
        <w:rPr>
          <w:rFonts w:cs="Times New Roman"/>
          <w:sz w:val="28"/>
          <w:szCs w:val="28"/>
        </w:rPr>
        <w:t xml:space="preserve">сотрудничество </w:t>
      </w:r>
      <w:r>
        <w:rPr>
          <w:rFonts w:cs="Times New Roman"/>
          <w:sz w:val="28"/>
          <w:szCs w:val="28"/>
        </w:rPr>
        <w:t>со странами Евро</w:t>
      </w:r>
      <w:r w:rsidRPr="00586FE2">
        <w:rPr>
          <w:rFonts w:cs="Times New Roman"/>
          <w:sz w:val="28"/>
          <w:szCs w:val="28"/>
        </w:rPr>
        <w:t>союза и всеми</w:t>
      </w:r>
      <w:r>
        <w:rPr>
          <w:rFonts w:cs="Times New Roman"/>
          <w:sz w:val="28"/>
          <w:szCs w:val="28"/>
        </w:rPr>
        <w:t xml:space="preserve"> другими внешними партнерами</w:t>
      </w:r>
      <w:r w:rsidRPr="00586FE2">
        <w:rPr>
          <w:rFonts w:cs="Times New Roman"/>
          <w:sz w:val="28"/>
          <w:szCs w:val="28"/>
        </w:rPr>
        <w:t>.</w:t>
      </w:r>
    </w:p>
    <w:p w:rsidR="00B943F6" w:rsidRDefault="00B943F6" w:rsidP="00B821BC">
      <w:pPr>
        <w:spacing w:after="0" w:line="360" w:lineRule="auto"/>
        <w:ind w:firstLine="709"/>
        <w:jc w:val="both"/>
        <w:rPr>
          <w:rFonts w:cs="Times New Roman"/>
          <w:sz w:val="28"/>
          <w:szCs w:val="28"/>
        </w:rPr>
      </w:pPr>
      <w:r>
        <w:rPr>
          <w:rFonts w:cs="Times New Roman"/>
          <w:sz w:val="28"/>
          <w:szCs w:val="28"/>
        </w:rPr>
        <w:t>Однако на практике внешняя политика республики сбалансированностью не отличается, что связано с позицией основных партий,  представленных в п</w:t>
      </w:r>
      <w:r w:rsidRPr="00672DF8">
        <w:rPr>
          <w:rFonts w:cs="Times New Roman"/>
          <w:sz w:val="28"/>
          <w:szCs w:val="28"/>
        </w:rPr>
        <w:t>арламенте.</w:t>
      </w:r>
      <w:r>
        <w:rPr>
          <w:rFonts w:cs="Times New Roman"/>
          <w:sz w:val="28"/>
          <w:szCs w:val="28"/>
        </w:rPr>
        <w:t xml:space="preserve"> Приход к власти в</w:t>
      </w:r>
      <w:r w:rsidR="00523630">
        <w:rPr>
          <w:rFonts w:cs="Times New Roman"/>
          <w:sz w:val="28"/>
          <w:szCs w:val="28"/>
        </w:rPr>
        <w:t xml:space="preserve"> результате «мягкого» переворота</w:t>
      </w:r>
      <w:r>
        <w:rPr>
          <w:rFonts w:cs="Times New Roman"/>
          <w:sz w:val="28"/>
          <w:szCs w:val="28"/>
        </w:rPr>
        <w:t xml:space="preserve"> в 2009 г. Альянса «За Европейскую интеграцию» (АЕИ – объединение нескольких партий либерально-демократического толка) привел к тому, что страна взяла курс на ослабление своего суверенитета. </w:t>
      </w:r>
      <w:r w:rsidRPr="00F547A8">
        <w:rPr>
          <w:rFonts w:cs="Times New Roman"/>
          <w:sz w:val="28"/>
          <w:szCs w:val="28"/>
        </w:rPr>
        <w:t xml:space="preserve">Например, </w:t>
      </w:r>
      <w:r>
        <w:rPr>
          <w:rFonts w:cs="Times New Roman"/>
          <w:sz w:val="28"/>
          <w:szCs w:val="28"/>
        </w:rPr>
        <w:t xml:space="preserve">Молдавия отказалась от своего </w:t>
      </w:r>
      <w:r w:rsidRPr="00F547A8">
        <w:rPr>
          <w:rFonts w:cs="Times New Roman"/>
          <w:sz w:val="28"/>
          <w:szCs w:val="28"/>
        </w:rPr>
        <w:t>флаг</w:t>
      </w:r>
      <w:r>
        <w:rPr>
          <w:rFonts w:cs="Times New Roman"/>
          <w:sz w:val="28"/>
          <w:szCs w:val="28"/>
        </w:rPr>
        <w:t>а</w:t>
      </w:r>
      <w:r w:rsidRPr="00F547A8">
        <w:rPr>
          <w:rFonts w:cs="Times New Roman"/>
          <w:sz w:val="28"/>
          <w:szCs w:val="28"/>
        </w:rPr>
        <w:t>, гимн</w:t>
      </w:r>
      <w:r>
        <w:rPr>
          <w:rFonts w:cs="Times New Roman"/>
          <w:sz w:val="28"/>
          <w:szCs w:val="28"/>
        </w:rPr>
        <w:t>а</w:t>
      </w:r>
      <w:r w:rsidRPr="00F547A8">
        <w:rPr>
          <w:rFonts w:cs="Times New Roman"/>
          <w:sz w:val="28"/>
          <w:szCs w:val="28"/>
        </w:rPr>
        <w:t>, герб</w:t>
      </w:r>
      <w:r>
        <w:rPr>
          <w:rFonts w:cs="Times New Roman"/>
          <w:sz w:val="28"/>
          <w:szCs w:val="28"/>
        </w:rPr>
        <w:t>а, приняв основные государственные символы у соседнего – Румынского  – государства. В школах вместо истории Молдовы преподаётся история Румынии.</w:t>
      </w:r>
      <w:r w:rsidRPr="00F547A8">
        <w:rPr>
          <w:rFonts w:cs="Times New Roman"/>
          <w:sz w:val="28"/>
          <w:szCs w:val="28"/>
        </w:rPr>
        <w:t xml:space="preserve"> </w:t>
      </w:r>
      <w:r>
        <w:rPr>
          <w:rFonts w:cs="Times New Roman"/>
          <w:sz w:val="28"/>
          <w:szCs w:val="28"/>
        </w:rPr>
        <w:t xml:space="preserve">То есть фактически подчёркивается, </w:t>
      </w:r>
      <w:r w:rsidRPr="00F547A8">
        <w:rPr>
          <w:rFonts w:cs="Times New Roman"/>
          <w:sz w:val="28"/>
          <w:szCs w:val="28"/>
        </w:rPr>
        <w:t>что Республика Молдова</w:t>
      </w:r>
      <w:r>
        <w:rPr>
          <w:rFonts w:cs="Times New Roman"/>
          <w:sz w:val="28"/>
          <w:szCs w:val="28"/>
        </w:rPr>
        <w:t xml:space="preserve"> </w:t>
      </w:r>
      <w:r w:rsidRPr="00F547A8">
        <w:rPr>
          <w:rFonts w:cs="Times New Roman"/>
          <w:sz w:val="28"/>
          <w:szCs w:val="28"/>
        </w:rPr>
        <w:t xml:space="preserve"> </w:t>
      </w:r>
      <w:r>
        <w:rPr>
          <w:rFonts w:cs="Times New Roman"/>
          <w:sz w:val="28"/>
          <w:szCs w:val="28"/>
        </w:rPr>
        <w:t>– это «временный проект»</w:t>
      </w:r>
      <w:r w:rsidRPr="00F547A8">
        <w:rPr>
          <w:rFonts w:cs="Times New Roman"/>
          <w:sz w:val="28"/>
          <w:szCs w:val="28"/>
        </w:rPr>
        <w:t>, действующий лишь на</w:t>
      </w:r>
      <w:r>
        <w:rPr>
          <w:rFonts w:cs="Times New Roman"/>
          <w:sz w:val="28"/>
          <w:szCs w:val="28"/>
        </w:rPr>
        <w:t xml:space="preserve"> протяжении некоего «переходного периода»</w:t>
      </w:r>
      <w:r w:rsidRPr="00F547A8">
        <w:rPr>
          <w:rFonts w:cs="Times New Roman"/>
          <w:sz w:val="28"/>
          <w:szCs w:val="28"/>
        </w:rPr>
        <w:t xml:space="preserve">, за которым должно произойти его неизбежное слияние с Румынией. </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По сути, правящий Альянс стал проводить политику отказа Молдовы от собственной государственности. Республика фактически не осуществляет суверенитет над всей своей территорией и имеет слабый контроль на своих границах.  С подписанием </w:t>
      </w:r>
      <w:r w:rsidRPr="00F547A8">
        <w:rPr>
          <w:rFonts w:cs="Times New Roman"/>
          <w:sz w:val="28"/>
          <w:szCs w:val="28"/>
        </w:rPr>
        <w:t>Договор</w:t>
      </w:r>
      <w:r>
        <w:rPr>
          <w:rFonts w:cs="Times New Roman"/>
          <w:sz w:val="28"/>
          <w:szCs w:val="28"/>
        </w:rPr>
        <w:t xml:space="preserve">а о малом приграничном трафике и открытием двух румынских консульств (в Бельцах и </w:t>
      </w:r>
      <w:proofErr w:type="spellStart"/>
      <w:r>
        <w:rPr>
          <w:rFonts w:cs="Times New Roman"/>
          <w:sz w:val="28"/>
          <w:szCs w:val="28"/>
        </w:rPr>
        <w:t>Кагуле</w:t>
      </w:r>
      <w:proofErr w:type="spellEnd"/>
      <w:r>
        <w:rPr>
          <w:rFonts w:cs="Times New Roman"/>
          <w:sz w:val="28"/>
          <w:szCs w:val="28"/>
        </w:rPr>
        <w:t>) была снята колючая проволока</w:t>
      </w:r>
      <w:r w:rsidRPr="00F547A8">
        <w:rPr>
          <w:rFonts w:cs="Times New Roman"/>
          <w:sz w:val="28"/>
          <w:szCs w:val="28"/>
        </w:rPr>
        <w:t xml:space="preserve"> на границе по Пруту</w:t>
      </w:r>
      <w:r>
        <w:rPr>
          <w:rFonts w:cs="Times New Roman"/>
          <w:sz w:val="28"/>
          <w:szCs w:val="28"/>
        </w:rPr>
        <w:t>, при этом</w:t>
      </w:r>
      <w:r w:rsidRPr="00F547A8">
        <w:rPr>
          <w:rFonts w:cs="Times New Roman"/>
          <w:sz w:val="28"/>
          <w:szCs w:val="28"/>
        </w:rPr>
        <w:t xml:space="preserve"> в настоящее время </w:t>
      </w:r>
      <w:r>
        <w:rPr>
          <w:rFonts w:cs="Times New Roman"/>
          <w:sz w:val="28"/>
          <w:szCs w:val="28"/>
        </w:rPr>
        <w:t xml:space="preserve">даже речи не идёт </w:t>
      </w:r>
      <w:r w:rsidRPr="00F547A8">
        <w:rPr>
          <w:rFonts w:cs="Times New Roman"/>
          <w:sz w:val="28"/>
          <w:szCs w:val="28"/>
        </w:rPr>
        <w:t xml:space="preserve">о подписании Базового договора и Договора о границах с Румынией. </w:t>
      </w:r>
      <w:r>
        <w:rPr>
          <w:rFonts w:cs="Times New Roman"/>
          <w:sz w:val="28"/>
          <w:szCs w:val="28"/>
        </w:rPr>
        <w:t>С</w:t>
      </w:r>
      <w:r w:rsidRPr="00F547A8">
        <w:rPr>
          <w:rFonts w:cs="Times New Roman"/>
          <w:sz w:val="28"/>
          <w:szCs w:val="28"/>
        </w:rPr>
        <w:t>ам</w:t>
      </w:r>
      <w:r>
        <w:rPr>
          <w:rFonts w:cs="Times New Roman"/>
          <w:sz w:val="28"/>
          <w:szCs w:val="28"/>
        </w:rPr>
        <w:t xml:space="preserve"> же</w:t>
      </w:r>
      <w:r w:rsidRPr="00F547A8">
        <w:rPr>
          <w:rFonts w:cs="Times New Roman"/>
          <w:sz w:val="28"/>
          <w:szCs w:val="28"/>
        </w:rPr>
        <w:t xml:space="preserve"> Бухарест отнюдь не спешит открывать молдавское консульство в Яссах, то есть подтверждать юрисдикцию независимой Молдовы на своей территории. </w:t>
      </w:r>
      <w:r>
        <w:rPr>
          <w:rFonts w:cs="Times New Roman"/>
          <w:sz w:val="28"/>
          <w:szCs w:val="28"/>
        </w:rPr>
        <w:t xml:space="preserve">    </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Следует отметить, что </w:t>
      </w:r>
      <w:r w:rsidRPr="00F547A8">
        <w:rPr>
          <w:rFonts w:cs="Times New Roman"/>
          <w:sz w:val="28"/>
          <w:szCs w:val="28"/>
        </w:rPr>
        <w:t xml:space="preserve">нынешняя молдавская власть в лице АЕИ не только не спешит юридически закрепить границы страны соответствующими </w:t>
      </w:r>
      <w:r w:rsidRPr="00F547A8">
        <w:rPr>
          <w:rFonts w:cs="Times New Roman"/>
          <w:sz w:val="28"/>
          <w:szCs w:val="28"/>
        </w:rPr>
        <w:lastRenderedPageBreak/>
        <w:t>договорами, но, напрот</w:t>
      </w:r>
      <w:r>
        <w:rPr>
          <w:rFonts w:cs="Times New Roman"/>
          <w:sz w:val="28"/>
          <w:szCs w:val="28"/>
        </w:rPr>
        <w:t>ив, раздает земли</w:t>
      </w:r>
      <w:r w:rsidRPr="00F547A8">
        <w:rPr>
          <w:rFonts w:cs="Times New Roman"/>
          <w:sz w:val="28"/>
          <w:szCs w:val="28"/>
        </w:rPr>
        <w:t xml:space="preserve">. Речь идет об известном Соглашении о передаче в собственность Украине 7-ми километров стратегической магистрали в районе </w:t>
      </w:r>
      <w:proofErr w:type="spellStart"/>
      <w:r w:rsidRPr="00F547A8">
        <w:rPr>
          <w:rFonts w:cs="Times New Roman"/>
          <w:sz w:val="28"/>
          <w:szCs w:val="28"/>
        </w:rPr>
        <w:t>Паланки</w:t>
      </w:r>
      <w:proofErr w:type="spellEnd"/>
      <w:r w:rsidRPr="00F547A8">
        <w:rPr>
          <w:rFonts w:cs="Times New Roman"/>
          <w:sz w:val="28"/>
          <w:szCs w:val="28"/>
        </w:rPr>
        <w:t xml:space="preserve"> вместе с землёй, что является вопиющим нарушением соответствующих положений ст. 3 (1) Конституции РМ,</w:t>
      </w:r>
      <w:r>
        <w:rPr>
          <w:rFonts w:cs="Times New Roman"/>
          <w:sz w:val="28"/>
          <w:szCs w:val="28"/>
        </w:rPr>
        <w:t xml:space="preserve"> где четко и ясно сказано, что «</w:t>
      </w:r>
      <w:r w:rsidRPr="00F547A8">
        <w:rPr>
          <w:rFonts w:cs="Times New Roman"/>
          <w:sz w:val="28"/>
          <w:szCs w:val="28"/>
        </w:rPr>
        <w:t xml:space="preserve">Территория </w:t>
      </w:r>
      <w:r>
        <w:rPr>
          <w:rFonts w:cs="Times New Roman"/>
          <w:sz w:val="28"/>
          <w:szCs w:val="28"/>
        </w:rPr>
        <w:t>Республики Молдова неотчуждаема»</w:t>
      </w:r>
      <w:r w:rsidRPr="00F547A8">
        <w:rPr>
          <w:rFonts w:cs="Times New Roman"/>
          <w:sz w:val="28"/>
          <w:szCs w:val="28"/>
        </w:rPr>
        <w:t xml:space="preserve">. </w:t>
      </w:r>
      <w:r>
        <w:rPr>
          <w:rFonts w:cs="Times New Roman"/>
          <w:sz w:val="28"/>
          <w:szCs w:val="28"/>
        </w:rPr>
        <w:t xml:space="preserve">Для полного завершения процедуры   </w:t>
      </w:r>
      <w:r w:rsidRPr="00F547A8">
        <w:rPr>
          <w:rFonts w:cs="Times New Roman"/>
          <w:sz w:val="28"/>
          <w:szCs w:val="28"/>
        </w:rPr>
        <w:t>Молдове осталось сегодня поставить на документе о передаче земли л</w:t>
      </w:r>
      <w:r>
        <w:rPr>
          <w:rFonts w:cs="Times New Roman"/>
          <w:sz w:val="28"/>
          <w:szCs w:val="28"/>
        </w:rPr>
        <w:t>ишь свою «техническую подпись».</w:t>
      </w:r>
    </w:p>
    <w:p w:rsidR="00B943F6" w:rsidRDefault="00B943F6" w:rsidP="00B821BC">
      <w:pPr>
        <w:spacing w:after="0" w:line="360" w:lineRule="auto"/>
        <w:ind w:firstLine="709"/>
        <w:jc w:val="both"/>
        <w:rPr>
          <w:rFonts w:cs="Times New Roman"/>
          <w:sz w:val="28"/>
          <w:szCs w:val="28"/>
        </w:rPr>
      </w:pPr>
      <w:r w:rsidRPr="00F547A8">
        <w:rPr>
          <w:rFonts w:cs="Times New Roman"/>
          <w:sz w:val="28"/>
          <w:szCs w:val="28"/>
        </w:rPr>
        <w:t>Проблема состои</w:t>
      </w:r>
      <w:r>
        <w:rPr>
          <w:rFonts w:cs="Times New Roman"/>
          <w:sz w:val="28"/>
          <w:szCs w:val="28"/>
        </w:rPr>
        <w:t>т еще и в том, что сельскохозяйственные земли</w:t>
      </w:r>
      <w:r w:rsidRPr="00F547A8">
        <w:rPr>
          <w:rFonts w:cs="Times New Roman"/>
          <w:sz w:val="28"/>
          <w:szCs w:val="28"/>
        </w:rPr>
        <w:t xml:space="preserve"> жителей </w:t>
      </w:r>
      <w:proofErr w:type="spellStart"/>
      <w:r w:rsidRPr="00F547A8">
        <w:rPr>
          <w:rFonts w:cs="Times New Roman"/>
          <w:sz w:val="28"/>
          <w:szCs w:val="28"/>
        </w:rPr>
        <w:t>Паланки</w:t>
      </w:r>
      <w:proofErr w:type="spellEnd"/>
      <w:r w:rsidRPr="00F547A8">
        <w:rPr>
          <w:rFonts w:cs="Times New Roman"/>
          <w:sz w:val="28"/>
          <w:szCs w:val="28"/>
        </w:rPr>
        <w:t xml:space="preserve"> находятся по другую сторону магистрали, которая должна будет отойти к Украине, а потому пройти туда можно будет только при предъявлении специальных пропусков. </w:t>
      </w:r>
      <w:r>
        <w:rPr>
          <w:rFonts w:cs="Times New Roman"/>
          <w:sz w:val="28"/>
          <w:szCs w:val="28"/>
        </w:rPr>
        <w:t>То есть</w:t>
      </w:r>
      <w:r w:rsidRPr="00F547A8">
        <w:rPr>
          <w:rFonts w:cs="Times New Roman"/>
          <w:sz w:val="28"/>
          <w:szCs w:val="28"/>
        </w:rPr>
        <w:t xml:space="preserve"> в Молдове </w:t>
      </w:r>
      <w:r>
        <w:rPr>
          <w:rFonts w:cs="Times New Roman"/>
          <w:sz w:val="28"/>
          <w:szCs w:val="28"/>
        </w:rPr>
        <w:t>могут появиться целые участки</w:t>
      </w:r>
      <w:r w:rsidRPr="00F547A8">
        <w:rPr>
          <w:rFonts w:cs="Times New Roman"/>
          <w:sz w:val="28"/>
          <w:szCs w:val="28"/>
        </w:rPr>
        <w:t>, которые рано или позд</w:t>
      </w:r>
      <w:r>
        <w:rPr>
          <w:rFonts w:cs="Times New Roman"/>
          <w:sz w:val="28"/>
          <w:szCs w:val="28"/>
        </w:rPr>
        <w:t>но могут окончательно отойти к украинскому государству</w:t>
      </w:r>
      <w:r w:rsidRPr="00F547A8">
        <w:rPr>
          <w:rFonts w:cs="Times New Roman"/>
          <w:sz w:val="28"/>
          <w:szCs w:val="28"/>
        </w:rPr>
        <w:t>. Всё это было тщательно скрыто властями от гражданского общес</w:t>
      </w:r>
      <w:r>
        <w:rPr>
          <w:rFonts w:cs="Times New Roman"/>
          <w:sz w:val="28"/>
          <w:szCs w:val="28"/>
        </w:rPr>
        <w:t xml:space="preserve">тва. </w:t>
      </w:r>
    </w:p>
    <w:p w:rsidR="00B943F6" w:rsidRDefault="00B943F6" w:rsidP="00B821BC">
      <w:pPr>
        <w:spacing w:after="0" w:line="360" w:lineRule="auto"/>
        <w:ind w:firstLine="709"/>
        <w:jc w:val="both"/>
        <w:rPr>
          <w:rFonts w:cs="Times New Roman"/>
          <w:sz w:val="28"/>
          <w:szCs w:val="28"/>
        </w:rPr>
      </w:pPr>
      <w:r>
        <w:rPr>
          <w:rFonts w:cs="Times New Roman"/>
          <w:sz w:val="28"/>
          <w:szCs w:val="28"/>
        </w:rPr>
        <w:t xml:space="preserve">Следующим ударом по молдавской государственности </w:t>
      </w:r>
      <w:r w:rsidRPr="00F547A8">
        <w:rPr>
          <w:rFonts w:cs="Times New Roman"/>
          <w:sz w:val="28"/>
          <w:szCs w:val="28"/>
        </w:rPr>
        <w:t>стал законопроект о продаже земли иностранцам, предложенный правящими либералами. Если этот закон будет принят, то Молдова вскоре будет скуплена по частям транснациональными корпорациями или соседней Румынией, после чего страна будет находиться на территории, которая формально не будет уже принадлежать молдавским г</w:t>
      </w:r>
      <w:r>
        <w:rPr>
          <w:rFonts w:cs="Times New Roman"/>
          <w:sz w:val="28"/>
          <w:szCs w:val="28"/>
        </w:rPr>
        <w:t xml:space="preserve">ражданам. </w:t>
      </w:r>
    </w:p>
    <w:p w:rsidR="00B943F6" w:rsidRDefault="00B943F6" w:rsidP="00B821BC">
      <w:pPr>
        <w:spacing w:after="0" w:line="360" w:lineRule="auto"/>
        <w:ind w:firstLine="709"/>
        <w:jc w:val="both"/>
        <w:rPr>
          <w:rFonts w:cs="Times New Roman"/>
          <w:sz w:val="28"/>
          <w:szCs w:val="28"/>
        </w:rPr>
      </w:pPr>
      <w:r>
        <w:rPr>
          <w:rFonts w:cs="Times New Roman"/>
          <w:sz w:val="28"/>
          <w:szCs w:val="28"/>
        </w:rPr>
        <w:t>П</w:t>
      </w:r>
      <w:r w:rsidR="00523630">
        <w:rPr>
          <w:rFonts w:cs="Times New Roman"/>
          <w:sz w:val="28"/>
          <w:szCs w:val="28"/>
        </w:rPr>
        <w:t>роводимая</w:t>
      </w:r>
      <w:r w:rsidRPr="00C36601">
        <w:rPr>
          <w:rFonts w:cs="Times New Roman"/>
          <w:sz w:val="28"/>
          <w:szCs w:val="28"/>
        </w:rPr>
        <w:t xml:space="preserve"> либер</w:t>
      </w:r>
      <w:r>
        <w:rPr>
          <w:rFonts w:cs="Times New Roman"/>
          <w:sz w:val="28"/>
          <w:szCs w:val="28"/>
        </w:rPr>
        <w:t>алами из АЕИ антигосударственная</w:t>
      </w:r>
      <w:r w:rsidR="00523630">
        <w:rPr>
          <w:rFonts w:cs="Times New Roman"/>
          <w:sz w:val="28"/>
          <w:szCs w:val="28"/>
        </w:rPr>
        <w:t xml:space="preserve"> политика</w:t>
      </w:r>
      <w:r>
        <w:rPr>
          <w:rFonts w:cs="Times New Roman"/>
          <w:sz w:val="28"/>
          <w:szCs w:val="28"/>
        </w:rPr>
        <w:t xml:space="preserve"> уже даёт свои результаты:</w:t>
      </w:r>
      <w:r w:rsidRPr="00C36601">
        <w:rPr>
          <w:rFonts w:cs="Times New Roman"/>
          <w:sz w:val="28"/>
          <w:szCs w:val="28"/>
        </w:rPr>
        <w:t xml:space="preserve"> как показ</w:t>
      </w:r>
      <w:r>
        <w:rPr>
          <w:rFonts w:cs="Times New Roman"/>
          <w:sz w:val="28"/>
          <w:szCs w:val="28"/>
        </w:rPr>
        <w:t>али опросы</w:t>
      </w:r>
      <w:r w:rsidR="00523630">
        <w:rPr>
          <w:rFonts w:cs="Times New Roman"/>
          <w:sz w:val="28"/>
          <w:szCs w:val="28"/>
        </w:rPr>
        <w:t>, проведённые фондом «Признание</w:t>
      </w:r>
      <w:r>
        <w:rPr>
          <w:rFonts w:cs="Times New Roman"/>
          <w:sz w:val="28"/>
          <w:szCs w:val="28"/>
        </w:rPr>
        <w:t>»</w:t>
      </w:r>
      <w:r w:rsidR="00523630">
        <w:rPr>
          <w:rFonts w:cs="Times New Roman"/>
          <w:sz w:val="28"/>
          <w:szCs w:val="28"/>
        </w:rPr>
        <w:t xml:space="preserve"> </w:t>
      </w:r>
      <w:r w:rsidRPr="00C36601">
        <w:rPr>
          <w:rFonts w:cs="Times New Roman"/>
          <w:sz w:val="28"/>
          <w:szCs w:val="28"/>
        </w:rPr>
        <w:t xml:space="preserve">в мае 2010 года, от 15% до 30 % молдавского населения не имеют сегодня ничего против объединения Молдовы с Румынией. </w:t>
      </w:r>
    </w:p>
    <w:p w:rsidR="00B943F6" w:rsidRDefault="00B943F6" w:rsidP="00B821BC">
      <w:pPr>
        <w:spacing w:after="0" w:line="360" w:lineRule="auto"/>
        <w:ind w:firstLine="709"/>
        <w:jc w:val="both"/>
        <w:rPr>
          <w:rFonts w:cs="Times New Roman"/>
          <w:sz w:val="28"/>
          <w:szCs w:val="28"/>
        </w:rPr>
      </w:pPr>
      <w:r w:rsidRPr="00C36601">
        <w:rPr>
          <w:rFonts w:cs="Times New Roman"/>
          <w:sz w:val="28"/>
          <w:szCs w:val="28"/>
        </w:rPr>
        <w:t>Все это</w:t>
      </w:r>
      <w:r>
        <w:rPr>
          <w:rFonts w:cs="Times New Roman"/>
          <w:sz w:val="28"/>
          <w:szCs w:val="28"/>
        </w:rPr>
        <w:t xml:space="preserve"> ясно показывает</w:t>
      </w:r>
      <w:r w:rsidRPr="00C36601">
        <w:rPr>
          <w:rFonts w:cs="Times New Roman"/>
          <w:sz w:val="28"/>
          <w:szCs w:val="28"/>
        </w:rPr>
        <w:t>, что приход к власти правых (1989-1993, 1998-2000, 2009-2010 г.</w:t>
      </w:r>
      <w:r>
        <w:rPr>
          <w:rFonts w:cs="Times New Roman"/>
          <w:sz w:val="28"/>
          <w:szCs w:val="28"/>
        </w:rPr>
        <w:t xml:space="preserve"> </w:t>
      </w:r>
      <w:r w:rsidRPr="00C36601">
        <w:rPr>
          <w:rFonts w:cs="Times New Roman"/>
          <w:sz w:val="28"/>
          <w:szCs w:val="28"/>
        </w:rPr>
        <w:t xml:space="preserve">г.) политических сил в Молдове всегда сопровождался разъеданием и расшатыванием самих основ государственности. </w:t>
      </w:r>
    </w:p>
    <w:p w:rsidR="00B943F6" w:rsidRDefault="00B943F6" w:rsidP="00B821BC">
      <w:pPr>
        <w:pStyle w:val="20"/>
        <w:spacing w:line="360" w:lineRule="auto"/>
        <w:ind w:left="0" w:firstLine="0"/>
        <w:jc w:val="both"/>
      </w:pPr>
    </w:p>
    <w:p w:rsidR="00B943F6" w:rsidRPr="00794BE0" w:rsidRDefault="00B943F6" w:rsidP="00B821BC">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b/>
          <w:color w:val="000000"/>
          <w:sz w:val="28"/>
          <w:szCs w:val="28"/>
          <w:lang w:eastAsia="ru-RU"/>
        </w:rPr>
        <w:t xml:space="preserve">Игорь </w:t>
      </w:r>
      <w:proofErr w:type="spellStart"/>
      <w:r>
        <w:rPr>
          <w:rFonts w:eastAsia="Times New Roman" w:cs="Times New Roman"/>
          <w:b/>
          <w:color w:val="000000"/>
          <w:sz w:val="28"/>
          <w:szCs w:val="28"/>
          <w:lang w:eastAsia="ru-RU"/>
        </w:rPr>
        <w:t>Додон</w:t>
      </w:r>
      <w:proofErr w:type="spellEnd"/>
      <w:r>
        <w:rPr>
          <w:rFonts w:eastAsia="Times New Roman" w:cs="Times New Roman"/>
          <w:b/>
          <w:color w:val="000000"/>
          <w:sz w:val="28"/>
          <w:szCs w:val="28"/>
          <w:lang w:eastAsia="ru-RU"/>
        </w:rPr>
        <w:t xml:space="preserve"> у власти: президент против парламента. </w:t>
      </w:r>
      <w:r w:rsidRPr="00737728">
        <w:rPr>
          <w:rFonts w:eastAsia="Times New Roman" w:cs="Times New Roman"/>
          <w:color w:val="000000"/>
          <w:sz w:val="28"/>
          <w:szCs w:val="28"/>
          <w:lang w:eastAsia="ru-RU"/>
        </w:rPr>
        <w:t xml:space="preserve">В 2016 г. состоялись президентские выборы. Борьба развернулась между группой кандидатов от партий проевропейской </w:t>
      </w:r>
      <w:r>
        <w:rPr>
          <w:rFonts w:eastAsia="Times New Roman" w:cs="Times New Roman"/>
          <w:color w:val="000000"/>
          <w:sz w:val="28"/>
          <w:szCs w:val="28"/>
          <w:lang w:eastAsia="ru-RU"/>
        </w:rPr>
        <w:t xml:space="preserve">направленности и кандидатом от </w:t>
      </w:r>
      <w:r>
        <w:rPr>
          <w:rFonts w:eastAsia="Times New Roman" w:cs="Times New Roman"/>
          <w:color w:val="000000"/>
          <w:sz w:val="28"/>
          <w:szCs w:val="28"/>
          <w:lang w:eastAsia="ru-RU"/>
        </w:rPr>
        <w:lastRenderedPageBreak/>
        <w:t>С</w:t>
      </w:r>
      <w:r w:rsidRPr="00737728">
        <w:rPr>
          <w:rFonts w:eastAsia="Times New Roman" w:cs="Times New Roman"/>
          <w:color w:val="000000"/>
          <w:sz w:val="28"/>
          <w:szCs w:val="28"/>
          <w:lang w:eastAsia="ru-RU"/>
        </w:rPr>
        <w:t xml:space="preserve">оциалистической партии Игорем </w:t>
      </w:r>
      <w:proofErr w:type="spellStart"/>
      <w:r w:rsidRPr="00737728">
        <w:rPr>
          <w:rFonts w:eastAsia="Times New Roman" w:cs="Times New Roman"/>
          <w:color w:val="000000"/>
          <w:sz w:val="28"/>
          <w:szCs w:val="28"/>
          <w:lang w:eastAsia="ru-RU"/>
        </w:rPr>
        <w:t>Додоном</w:t>
      </w:r>
      <w:proofErr w:type="spellEnd"/>
      <w:r w:rsidRPr="00737728">
        <w:rPr>
          <w:rFonts w:eastAsia="Times New Roman" w:cs="Times New Roman"/>
          <w:color w:val="000000"/>
          <w:sz w:val="28"/>
          <w:szCs w:val="28"/>
          <w:lang w:eastAsia="ru-RU"/>
        </w:rPr>
        <w:t>. Незадолго до дня голосования большинство кандидатов по «рекомендации» америк</w:t>
      </w:r>
      <w:r>
        <w:rPr>
          <w:rFonts w:eastAsia="Times New Roman" w:cs="Times New Roman"/>
          <w:color w:val="000000"/>
          <w:sz w:val="28"/>
          <w:szCs w:val="28"/>
          <w:lang w:eastAsia="ru-RU"/>
        </w:rPr>
        <w:t xml:space="preserve">анских советников </w:t>
      </w:r>
      <w:r w:rsidRPr="00737728">
        <w:rPr>
          <w:rFonts w:eastAsia="Times New Roman" w:cs="Times New Roman"/>
          <w:color w:val="000000"/>
          <w:sz w:val="28"/>
          <w:szCs w:val="28"/>
          <w:lang w:eastAsia="ru-RU"/>
        </w:rPr>
        <w:t xml:space="preserve">самоустранились и все силы были брошены на продвижение основного проевропейского кандидата Майи </w:t>
      </w:r>
      <w:proofErr w:type="spellStart"/>
      <w:r w:rsidRPr="00737728">
        <w:rPr>
          <w:rFonts w:eastAsia="Times New Roman" w:cs="Times New Roman"/>
          <w:color w:val="000000"/>
          <w:sz w:val="28"/>
          <w:szCs w:val="28"/>
          <w:lang w:eastAsia="ru-RU"/>
        </w:rPr>
        <w:t>Санду</w:t>
      </w:r>
      <w:proofErr w:type="spellEnd"/>
      <w:r w:rsidRPr="00737728">
        <w:rPr>
          <w:rFonts w:eastAsia="Times New Roman" w:cs="Times New Roman"/>
          <w:color w:val="000000"/>
          <w:sz w:val="28"/>
          <w:szCs w:val="28"/>
          <w:lang w:eastAsia="ru-RU"/>
        </w:rPr>
        <w:t xml:space="preserve">. От западных руководителей были выделены значительные денежные средства, в республику приехало </w:t>
      </w:r>
      <w:r>
        <w:rPr>
          <w:rFonts w:eastAsia="Times New Roman" w:cs="Times New Roman"/>
          <w:color w:val="000000"/>
          <w:sz w:val="28"/>
          <w:szCs w:val="28"/>
          <w:lang w:eastAsia="ru-RU"/>
        </w:rPr>
        <w:t>несколько десятков американских пиар</w:t>
      </w:r>
      <w:r w:rsidRPr="00737728">
        <w:rPr>
          <w:rFonts w:eastAsia="Times New Roman" w:cs="Times New Roman"/>
          <w:color w:val="000000"/>
          <w:sz w:val="28"/>
          <w:szCs w:val="28"/>
          <w:lang w:eastAsia="ru-RU"/>
        </w:rPr>
        <w:t>-консультантов, все СМИ были заде</w:t>
      </w:r>
      <w:r>
        <w:rPr>
          <w:rFonts w:eastAsia="Times New Roman" w:cs="Times New Roman"/>
          <w:color w:val="000000"/>
          <w:sz w:val="28"/>
          <w:szCs w:val="28"/>
          <w:lang w:eastAsia="ru-RU"/>
        </w:rPr>
        <w:t xml:space="preserve">йствованы для агитации за </w:t>
      </w:r>
      <w:proofErr w:type="spellStart"/>
      <w:r>
        <w:rPr>
          <w:rFonts w:eastAsia="Times New Roman" w:cs="Times New Roman"/>
          <w:color w:val="000000"/>
          <w:sz w:val="28"/>
          <w:szCs w:val="28"/>
          <w:lang w:eastAsia="ru-RU"/>
        </w:rPr>
        <w:t>Санду</w:t>
      </w:r>
      <w:proofErr w:type="spellEnd"/>
      <w:r>
        <w:rPr>
          <w:rFonts w:eastAsia="Times New Roman" w:cs="Times New Roman"/>
          <w:color w:val="000000"/>
          <w:sz w:val="28"/>
          <w:szCs w:val="28"/>
          <w:lang w:eastAsia="ru-RU"/>
        </w:rPr>
        <w:t>. Т</w:t>
      </w:r>
      <w:r w:rsidRPr="00737728">
        <w:rPr>
          <w:rFonts w:eastAsia="Times New Roman" w:cs="Times New Roman"/>
          <w:color w:val="000000"/>
          <w:sz w:val="28"/>
          <w:szCs w:val="28"/>
          <w:lang w:eastAsia="ru-RU"/>
        </w:rPr>
        <w:t xml:space="preserve">ем не менее, в </w:t>
      </w:r>
      <w:r>
        <w:rPr>
          <w:rFonts w:eastAsia="Times New Roman" w:cs="Times New Roman"/>
          <w:color w:val="000000"/>
          <w:sz w:val="28"/>
          <w:szCs w:val="28"/>
          <w:lang w:eastAsia="ru-RU"/>
        </w:rPr>
        <w:t>первом туре</w:t>
      </w:r>
      <w:r w:rsidRPr="00737728">
        <w:rPr>
          <w:rFonts w:eastAsia="Times New Roman" w:cs="Times New Roman"/>
          <w:color w:val="000000"/>
          <w:sz w:val="28"/>
          <w:szCs w:val="28"/>
          <w:lang w:eastAsia="ru-RU"/>
        </w:rPr>
        <w:t xml:space="preserve"> </w:t>
      </w:r>
      <w:proofErr w:type="spellStart"/>
      <w:r w:rsidRPr="00737728">
        <w:rPr>
          <w:rFonts w:eastAsia="Times New Roman" w:cs="Times New Roman"/>
          <w:color w:val="000000"/>
          <w:sz w:val="28"/>
          <w:szCs w:val="28"/>
          <w:lang w:eastAsia="ru-RU"/>
        </w:rPr>
        <w:t>Санду</w:t>
      </w:r>
      <w:proofErr w:type="spellEnd"/>
      <w:r w:rsidRPr="00737728">
        <w:rPr>
          <w:rFonts w:eastAsia="Times New Roman" w:cs="Times New Roman"/>
          <w:color w:val="000000"/>
          <w:sz w:val="28"/>
          <w:szCs w:val="28"/>
          <w:lang w:eastAsia="ru-RU"/>
        </w:rPr>
        <w:t>, имея поддержку 6 партий, набрала 38, 71%</w:t>
      </w:r>
      <w:r>
        <w:rPr>
          <w:rFonts w:eastAsia="Times New Roman" w:cs="Times New Roman"/>
          <w:color w:val="000000"/>
          <w:sz w:val="28"/>
          <w:szCs w:val="28"/>
          <w:lang w:eastAsia="ru-RU"/>
        </w:rPr>
        <w:t xml:space="preserve"> голосов</w:t>
      </w:r>
      <w:r w:rsidRPr="00737728">
        <w:rPr>
          <w:rFonts w:eastAsia="Times New Roman" w:cs="Times New Roman"/>
          <w:color w:val="000000"/>
          <w:sz w:val="28"/>
          <w:szCs w:val="28"/>
          <w:lang w:eastAsia="ru-RU"/>
        </w:rPr>
        <w:t xml:space="preserve">, а </w:t>
      </w:r>
      <w:proofErr w:type="spellStart"/>
      <w:r w:rsidRPr="00737728">
        <w:rPr>
          <w:rFonts w:eastAsia="Times New Roman" w:cs="Times New Roman"/>
          <w:color w:val="000000"/>
          <w:sz w:val="28"/>
          <w:szCs w:val="28"/>
          <w:lang w:eastAsia="ru-RU"/>
        </w:rPr>
        <w:t>Додон</w:t>
      </w:r>
      <w:proofErr w:type="spellEnd"/>
      <w:r w:rsidRPr="00737728">
        <w:rPr>
          <w:rFonts w:eastAsia="Times New Roman" w:cs="Times New Roman"/>
          <w:color w:val="000000"/>
          <w:sz w:val="28"/>
          <w:szCs w:val="28"/>
          <w:lang w:eastAsia="ru-RU"/>
        </w:rPr>
        <w:t xml:space="preserve"> – 47, 98%. Во втором туре Игорь </w:t>
      </w:r>
      <w:proofErr w:type="spellStart"/>
      <w:r w:rsidRPr="00737728">
        <w:rPr>
          <w:rFonts w:eastAsia="Times New Roman" w:cs="Times New Roman"/>
          <w:color w:val="000000"/>
          <w:sz w:val="28"/>
          <w:szCs w:val="28"/>
          <w:lang w:eastAsia="ru-RU"/>
        </w:rPr>
        <w:t>Додон</w:t>
      </w:r>
      <w:proofErr w:type="spellEnd"/>
      <w:r w:rsidRPr="00737728">
        <w:rPr>
          <w:rFonts w:eastAsia="Times New Roman" w:cs="Times New Roman"/>
          <w:color w:val="000000"/>
          <w:sz w:val="28"/>
          <w:szCs w:val="28"/>
          <w:lang w:eastAsia="ru-RU"/>
        </w:rPr>
        <w:t xml:space="preserve"> победил с результатом 52, 11% голосов,</w:t>
      </w:r>
      <w:r>
        <w:rPr>
          <w:rFonts w:eastAsia="Times New Roman" w:cs="Times New Roman"/>
          <w:color w:val="000000"/>
          <w:sz w:val="28"/>
          <w:szCs w:val="28"/>
          <w:lang w:eastAsia="ru-RU"/>
        </w:rPr>
        <w:t xml:space="preserve"> в то время как за Майю </w:t>
      </w:r>
      <w:proofErr w:type="spellStart"/>
      <w:r>
        <w:rPr>
          <w:rFonts w:eastAsia="Times New Roman" w:cs="Times New Roman"/>
          <w:color w:val="000000"/>
          <w:sz w:val="28"/>
          <w:szCs w:val="28"/>
          <w:lang w:eastAsia="ru-RU"/>
        </w:rPr>
        <w:t>Санду</w:t>
      </w:r>
      <w:proofErr w:type="spellEnd"/>
      <w:r>
        <w:rPr>
          <w:rFonts w:eastAsia="Times New Roman" w:cs="Times New Roman"/>
          <w:color w:val="000000"/>
          <w:sz w:val="28"/>
          <w:szCs w:val="28"/>
          <w:lang w:eastAsia="ru-RU"/>
        </w:rPr>
        <w:t xml:space="preserve"> проголосовало</w:t>
      </w:r>
      <w:r w:rsidRPr="00737728">
        <w:rPr>
          <w:rFonts w:eastAsia="Times New Roman" w:cs="Times New Roman"/>
          <w:color w:val="000000"/>
          <w:sz w:val="28"/>
          <w:szCs w:val="28"/>
          <w:lang w:eastAsia="ru-RU"/>
        </w:rPr>
        <w:t xml:space="preserve"> 47, 89%.</w:t>
      </w:r>
      <w:r>
        <w:rPr>
          <w:rFonts w:eastAsia="Times New Roman" w:cs="Times New Roman"/>
          <w:color w:val="000000"/>
          <w:sz w:val="28"/>
          <w:szCs w:val="28"/>
          <w:u w:val="single"/>
          <w:lang w:eastAsia="ru-RU"/>
        </w:rPr>
        <w:t xml:space="preserve">                                </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737728">
        <w:rPr>
          <w:rFonts w:eastAsia="Times New Roman" w:cs="Times New Roman"/>
          <w:color w:val="000000"/>
          <w:sz w:val="28"/>
          <w:szCs w:val="28"/>
          <w:lang w:eastAsia="ru-RU"/>
        </w:rPr>
        <w:t xml:space="preserve">С приходом к власти </w:t>
      </w:r>
      <w:proofErr w:type="spellStart"/>
      <w:r w:rsidRPr="00737728">
        <w:rPr>
          <w:rFonts w:eastAsia="Times New Roman" w:cs="Times New Roman"/>
          <w:color w:val="000000"/>
          <w:sz w:val="28"/>
          <w:szCs w:val="28"/>
          <w:lang w:eastAsia="ru-RU"/>
        </w:rPr>
        <w:t>Додона</w:t>
      </w:r>
      <w:proofErr w:type="spellEnd"/>
      <w:r w:rsidRPr="00737728">
        <w:rPr>
          <w:rFonts w:eastAsia="Times New Roman" w:cs="Times New Roman"/>
          <w:color w:val="000000"/>
          <w:sz w:val="28"/>
          <w:szCs w:val="28"/>
          <w:lang w:eastAsia="ru-RU"/>
        </w:rPr>
        <w:t xml:space="preserve"> началось ожесточённое противостояние между </w:t>
      </w:r>
      <w:r>
        <w:rPr>
          <w:rFonts w:eastAsia="Times New Roman" w:cs="Times New Roman"/>
          <w:color w:val="000000"/>
          <w:sz w:val="28"/>
          <w:szCs w:val="28"/>
          <w:lang w:eastAsia="ru-RU"/>
        </w:rPr>
        <w:t xml:space="preserve"> президентом и п</w:t>
      </w:r>
      <w:r w:rsidRPr="00737728">
        <w:rPr>
          <w:rFonts w:eastAsia="Times New Roman" w:cs="Times New Roman"/>
          <w:color w:val="000000"/>
          <w:sz w:val="28"/>
          <w:szCs w:val="28"/>
          <w:lang w:eastAsia="ru-RU"/>
        </w:rPr>
        <w:t xml:space="preserve">арламентом. </w:t>
      </w:r>
      <w:r>
        <w:rPr>
          <w:rFonts w:eastAsia="Times New Roman" w:cs="Times New Roman"/>
          <w:color w:val="000000"/>
          <w:sz w:val="28"/>
          <w:szCs w:val="28"/>
          <w:lang w:eastAsia="ru-RU"/>
        </w:rPr>
        <w:t>Дело в том, что Молдавия является парламентской республикой. И хотя главой государства официально считается президент, его полномочия сильно ограничены. К тому же, правящей партии удалось задержать инаугурацию президента и подготовиться заранее, помимо всего прочего,</w:t>
      </w:r>
      <w:r w:rsidRPr="00163591">
        <w:t xml:space="preserve"> </w:t>
      </w:r>
      <w:r>
        <w:rPr>
          <w:rFonts w:eastAsia="Times New Roman" w:cs="Times New Roman"/>
          <w:color w:val="000000"/>
          <w:sz w:val="28"/>
          <w:szCs w:val="28"/>
          <w:lang w:eastAsia="ru-RU"/>
        </w:rPr>
        <w:t xml:space="preserve">лишив </w:t>
      </w:r>
      <w:r w:rsidRPr="00163591">
        <w:rPr>
          <w:rFonts w:eastAsia="Times New Roman" w:cs="Times New Roman"/>
          <w:color w:val="000000"/>
          <w:sz w:val="28"/>
          <w:szCs w:val="28"/>
          <w:lang w:eastAsia="ru-RU"/>
        </w:rPr>
        <w:t>главу государства права назначать главу Службы информации и безо</w:t>
      </w:r>
      <w:r>
        <w:rPr>
          <w:rFonts w:eastAsia="Times New Roman" w:cs="Times New Roman"/>
          <w:color w:val="000000"/>
          <w:sz w:val="28"/>
          <w:szCs w:val="28"/>
          <w:lang w:eastAsia="ru-RU"/>
        </w:rPr>
        <w:t xml:space="preserve">пасности, передав ее парламенту. </w:t>
      </w:r>
      <w:r w:rsidRPr="00163591">
        <w:rPr>
          <w:rFonts w:eastAsia="Times New Roman" w:cs="Times New Roman"/>
          <w:color w:val="000000"/>
          <w:sz w:val="28"/>
          <w:szCs w:val="28"/>
          <w:lang w:eastAsia="ru-RU"/>
        </w:rPr>
        <w:t>Также до инаугурации решился вопрос с назначением генпрокурора.</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C87C97">
        <w:rPr>
          <w:rFonts w:eastAsia="Times New Roman" w:cs="Times New Roman"/>
          <w:color w:val="000000"/>
          <w:sz w:val="28"/>
          <w:szCs w:val="28"/>
          <w:lang w:eastAsia="ru-RU"/>
        </w:rPr>
        <w:t xml:space="preserve">Президент Игорь </w:t>
      </w:r>
      <w:proofErr w:type="spellStart"/>
      <w:r w:rsidRPr="00C87C97">
        <w:rPr>
          <w:rFonts w:eastAsia="Times New Roman" w:cs="Times New Roman"/>
          <w:color w:val="000000"/>
          <w:sz w:val="28"/>
          <w:szCs w:val="28"/>
          <w:lang w:eastAsia="ru-RU"/>
        </w:rPr>
        <w:t>Додон</w:t>
      </w:r>
      <w:proofErr w:type="spellEnd"/>
      <w:r w:rsidRPr="00C87C97">
        <w:rPr>
          <w:rFonts w:eastAsia="Times New Roman" w:cs="Times New Roman"/>
          <w:color w:val="000000"/>
          <w:sz w:val="28"/>
          <w:szCs w:val="28"/>
          <w:lang w:eastAsia="ru-RU"/>
        </w:rPr>
        <w:t xml:space="preserve"> периодически отказывается подписывать законы и решения парламента и правительства.</w:t>
      </w:r>
      <w:r w:rsidRPr="00C87C97">
        <w:t xml:space="preserve"> </w:t>
      </w:r>
      <w:r>
        <w:rPr>
          <w:rFonts w:eastAsia="Times New Roman" w:cs="Times New Roman"/>
          <w:color w:val="000000"/>
          <w:sz w:val="28"/>
          <w:szCs w:val="28"/>
          <w:lang w:eastAsia="ru-RU"/>
        </w:rPr>
        <w:t>Поэтому парламентское большинство и правительство</w:t>
      </w:r>
      <w:r w:rsidRPr="00C87C97">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наладило</w:t>
      </w:r>
      <w:r w:rsidRPr="00C87C97">
        <w:rPr>
          <w:rFonts w:eastAsia="Times New Roman" w:cs="Times New Roman"/>
          <w:color w:val="000000"/>
          <w:sz w:val="28"/>
          <w:szCs w:val="28"/>
          <w:lang w:eastAsia="ru-RU"/>
        </w:rPr>
        <w:t xml:space="preserve"> управление страной в обход главы государства.</w:t>
      </w:r>
      <w:r w:rsidRPr="00C87C97">
        <w:t xml:space="preserve"> </w:t>
      </w:r>
      <w:r w:rsidRPr="00C87C97">
        <w:rPr>
          <w:rFonts w:eastAsia="Times New Roman" w:cs="Times New Roman"/>
          <w:color w:val="000000"/>
          <w:sz w:val="28"/>
          <w:szCs w:val="28"/>
          <w:lang w:eastAsia="ru-RU"/>
        </w:rPr>
        <w:t>Конституционный суд, из 6 членов которого 5 являются гражданами другого государства</w:t>
      </w:r>
      <w:r>
        <w:rPr>
          <w:rFonts w:eastAsia="Times New Roman" w:cs="Times New Roman"/>
          <w:color w:val="000000"/>
          <w:sz w:val="28"/>
          <w:szCs w:val="28"/>
          <w:lang w:eastAsia="ru-RU"/>
        </w:rPr>
        <w:t xml:space="preserve"> </w:t>
      </w:r>
      <w:r w:rsidRPr="00C87C97">
        <w:rPr>
          <w:rFonts w:eastAsia="Times New Roman" w:cs="Times New Roman"/>
          <w:color w:val="000000"/>
          <w:sz w:val="28"/>
          <w:szCs w:val="28"/>
          <w:lang w:eastAsia="ru-RU"/>
        </w:rPr>
        <w:t>(Румынии)</w:t>
      </w:r>
      <w:r>
        <w:rPr>
          <w:rFonts w:eastAsia="Times New Roman" w:cs="Times New Roman"/>
          <w:color w:val="000000"/>
          <w:sz w:val="28"/>
          <w:szCs w:val="28"/>
          <w:lang w:eastAsia="ru-RU"/>
        </w:rPr>
        <w:t>,</w:t>
      </w:r>
      <w:r w:rsidRPr="00C87C97">
        <w:rPr>
          <w:rFonts w:eastAsia="Times New Roman" w:cs="Times New Roman"/>
          <w:color w:val="000000"/>
          <w:sz w:val="28"/>
          <w:szCs w:val="28"/>
          <w:lang w:eastAsia="ru-RU"/>
        </w:rPr>
        <w:t xml:space="preserve"> по запросу правящей </w:t>
      </w:r>
      <w:proofErr w:type="spellStart"/>
      <w:r w:rsidRPr="00C87C97">
        <w:rPr>
          <w:rFonts w:eastAsia="Times New Roman" w:cs="Times New Roman"/>
          <w:color w:val="000000"/>
          <w:sz w:val="28"/>
          <w:szCs w:val="28"/>
          <w:lang w:eastAsia="ru-RU"/>
        </w:rPr>
        <w:t>Демпартии</w:t>
      </w:r>
      <w:proofErr w:type="spellEnd"/>
      <w:r w:rsidRPr="00C87C97">
        <w:rPr>
          <w:rFonts w:eastAsia="Times New Roman" w:cs="Times New Roman"/>
          <w:color w:val="000000"/>
          <w:sz w:val="28"/>
          <w:szCs w:val="28"/>
          <w:lang w:eastAsia="ru-RU"/>
        </w:rPr>
        <w:t xml:space="preserve"> «выключает» президента из политического процесса, а обязанности главы государства в нужные моменты исполняет спикер.</w:t>
      </w:r>
      <w:r>
        <w:rPr>
          <w:rFonts w:eastAsia="Times New Roman" w:cs="Times New Roman"/>
          <w:color w:val="000000"/>
          <w:sz w:val="28"/>
          <w:szCs w:val="28"/>
          <w:lang w:eastAsia="ru-RU"/>
        </w:rPr>
        <w:t xml:space="preserve"> Пытался обращаться в </w:t>
      </w:r>
      <w:r w:rsidRPr="00C87C97">
        <w:rPr>
          <w:rFonts w:eastAsia="Times New Roman" w:cs="Times New Roman"/>
          <w:color w:val="000000"/>
          <w:sz w:val="28"/>
          <w:szCs w:val="28"/>
          <w:lang w:eastAsia="ru-RU"/>
        </w:rPr>
        <w:t>КС и президент, но безуспешно.</w:t>
      </w:r>
    </w:p>
    <w:p w:rsidR="00B943F6"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В этих условиях </w:t>
      </w:r>
      <w:proofErr w:type="spellStart"/>
      <w:r>
        <w:rPr>
          <w:rFonts w:eastAsia="Times New Roman" w:cs="Times New Roman"/>
          <w:color w:val="000000"/>
          <w:sz w:val="28"/>
          <w:szCs w:val="28"/>
          <w:lang w:eastAsia="ru-RU"/>
        </w:rPr>
        <w:t>Додон</w:t>
      </w:r>
      <w:proofErr w:type="spellEnd"/>
      <w:r>
        <w:rPr>
          <w:rFonts w:eastAsia="Times New Roman" w:cs="Times New Roman"/>
          <w:color w:val="000000"/>
          <w:sz w:val="28"/>
          <w:szCs w:val="28"/>
          <w:lang w:eastAsia="ru-RU"/>
        </w:rPr>
        <w:t xml:space="preserve"> объявил о проведении референдума по вопросу о расширении президентских полномочий, сокращении числа депутатов в парламенте и введении в школах преподавания предмета «История Молдовы» вместо «Истории Румынии».  Конституционный суд признаёт</w:t>
      </w:r>
      <w:r w:rsidRPr="00C87C97">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противоречащей Основному закону инициативу </w:t>
      </w:r>
      <w:r w:rsidRPr="00C87C97">
        <w:rPr>
          <w:rFonts w:eastAsia="Times New Roman" w:cs="Times New Roman"/>
          <w:color w:val="000000"/>
          <w:sz w:val="28"/>
          <w:szCs w:val="28"/>
          <w:lang w:eastAsia="ru-RU"/>
        </w:rPr>
        <w:t>президента</w:t>
      </w:r>
      <w:r>
        <w:rPr>
          <w:rFonts w:eastAsia="Times New Roman" w:cs="Times New Roman"/>
          <w:color w:val="000000"/>
          <w:sz w:val="28"/>
          <w:szCs w:val="28"/>
          <w:lang w:eastAsia="ru-RU"/>
        </w:rPr>
        <w:t>.</w:t>
      </w:r>
      <w:r>
        <w:t xml:space="preserve">                                                                                                       </w:t>
      </w:r>
    </w:p>
    <w:p w:rsidR="00B943F6" w:rsidRDefault="00B943F6" w:rsidP="00B821BC">
      <w:pPr>
        <w:spacing w:after="0" w:line="360" w:lineRule="auto"/>
        <w:ind w:firstLine="709"/>
        <w:jc w:val="both"/>
        <w:rPr>
          <w:rFonts w:eastAsia="Times New Roman" w:cs="Times New Roman"/>
          <w:color w:val="000000"/>
          <w:sz w:val="28"/>
          <w:szCs w:val="28"/>
          <w:lang w:eastAsia="ru-RU"/>
        </w:rPr>
      </w:pPr>
      <w:r>
        <w:lastRenderedPageBreak/>
        <w:t xml:space="preserve">У </w:t>
      </w:r>
      <w:r w:rsidRPr="00777936">
        <w:rPr>
          <w:sz w:val="28"/>
          <w:szCs w:val="28"/>
        </w:rPr>
        <w:t>президента</w:t>
      </w:r>
      <w:r>
        <w:t xml:space="preserve"> </w:t>
      </w:r>
      <w:r w:rsidRPr="00777936">
        <w:rPr>
          <w:rFonts w:eastAsia="Times New Roman" w:cs="Times New Roman"/>
          <w:color w:val="000000"/>
          <w:sz w:val="28"/>
          <w:szCs w:val="28"/>
          <w:lang w:eastAsia="ru-RU"/>
        </w:rPr>
        <w:t>инструментов влияния на принятие государственных решений</w:t>
      </w:r>
      <w:r>
        <w:rPr>
          <w:rFonts w:eastAsia="Times New Roman" w:cs="Times New Roman"/>
          <w:color w:val="000000"/>
          <w:sz w:val="28"/>
          <w:szCs w:val="28"/>
          <w:lang w:eastAsia="ru-RU"/>
        </w:rPr>
        <w:t xml:space="preserve"> не так много, н</w:t>
      </w:r>
      <w:r w:rsidRPr="00777936">
        <w:rPr>
          <w:rFonts w:eastAsia="Times New Roman" w:cs="Times New Roman"/>
          <w:color w:val="000000"/>
          <w:sz w:val="28"/>
          <w:szCs w:val="28"/>
          <w:lang w:eastAsia="ru-RU"/>
        </w:rPr>
        <w:t>о даже те, что есть, глава государства не в</w:t>
      </w:r>
      <w:r>
        <w:rPr>
          <w:rFonts w:eastAsia="Times New Roman" w:cs="Times New Roman"/>
          <w:color w:val="000000"/>
          <w:sz w:val="28"/>
          <w:szCs w:val="28"/>
          <w:lang w:eastAsia="ru-RU"/>
        </w:rPr>
        <w:t>сегда использует или не всегда имеет возможность</w:t>
      </w:r>
      <w:r w:rsidRPr="00777936">
        <w:rPr>
          <w:rFonts w:eastAsia="Times New Roman" w:cs="Times New Roman"/>
          <w:color w:val="000000"/>
          <w:sz w:val="28"/>
          <w:szCs w:val="28"/>
          <w:lang w:eastAsia="ru-RU"/>
        </w:rPr>
        <w:t xml:space="preserve"> их применять.</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777936">
        <w:rPr>
          <w:rFonts w:eastAsia="Times New Roman" w:cs="Times New Roman"/>
          <w:color w:val="000000"/>
          <w:sz w:val="28"/>
          <w:szCs w:val="28"/>
          <w:lang w:eastAsia="ru-RU"/>
        </w:rPr>
        <w:t>Например,</w:t>
      </w:r>
      <w:r>
        <w:rPr>
          <w:rFonts w:eastAsia="Times New Roman" w:cs="Times New Roman"/>
          <w:color w:val="000000"/>
          <w:sz w:val="28"/>
          <w:szCs w:val="28"/>
          <w:lang w:eastAsia="ru-RU"/>
        </w:rPr>
        <w:t xml:space="preserve"> вопреки</w:t>
      </w:r>
      <w:r w:rsidRPr="00B14669">
        <w:t xml:space="preserve"> </w:t>
      </w:r>
      <w:r w:rsidRPr="00B14669">
        <w:rPr>
          <w:rFonts w:eastAsia="Times New Roman" w:cs="Times New Roman"/>
          <w:color w:val="000000"/>
          <w:sz w:val="28"/>
          <w:szCs w:val="28"/>
          <w:lang w:eastAsia="ru-RU"/>
        </w:rPr>
        <w:t>запрету президента, который по Конституции является верховным главнокоманду</w:t>
      </w:r>
      <w:r>
        <w:rPr>
          <w:rFonts w:eastAsia="Times New Roman" w:cs="Times New Roman"/>
          <w:color w:val="000000"/>
          <w:sz w:val="28"/>
          <w:szCs w:val="28"/>
          <w:lang w:eastAsia="ru-RU"/>
        </w:rPr>
        <w:t xml:space="preserve">ющим вооруженными силами страны, </w:t>
      </w:r>
      <w:r w:rsidRPr="00777936">
        <w:rPr>
          <w:rFonts w:eastAsia="Times New Roman" w:cs="Times New Roman"/>
          <w:color w:val="000000"/>
          <w:sz w:val="28"/>
          <w:szCs w:val="28"/>
          <w:lang w:eastAsia="ru-RU"/>
        </w:rPr>
        <w:t>молдавские военные в сентябре прошлого года приняли участие</w:t>
      </w:r>
      <w:r>
        <w:rPr>
          <w:rFonts w:eastAsia="Times New Roman" w:cs="Times New Roman"/>
          <w:color w:val="000000"/>
          <w:sz w:val="28"/>
          <w:szCs w:val="28"/>
          <w:lang w:eastAsia="ru-RU"/>
        </w:rPr>
        <w:t xml:space="preserve"> в международных учениях. </w:t>
      </w:r>
      <w:r w:rsidRPr="00777936">
        <w:rPr>
          <w:rFonts w:eastAsia="Times New Roman" w:cs="Times New Roman"/>
          <w:color w:val="000000"/>
          <w:sz w:val="28"/>
          <w:szCs w:val="28"/>
          <w:lang w:eastAsia="ru-RU"/>
        </w:rPr>
        <w:t xml:space="preserve">  Президент тогда своим указом приостановил действие правительственного постановления об участии контингента Национальной армии Молдовы в учения</w:t>
      </w:r>
      <w:r>
        <w:rPr>
          <w:rFonts w:eastAsia="Times New Roman" w:cs="Times New Roman"/>
          <w:color w:val="000000"/>
          <w:sz w:val="28"/>
          <w:szCs w:val="28"/>
          <w:lang w:eastAsia="ru-RU"/>
        </w:rPr>
        <w:t xml:space="preserve">х </w:t>
      </w:r>
      <w:proofErr w:type="spellStart"/>
      <w:r>
        <w:rPr>
          <w:rFonts w:eastAsia="Times New Roman" w:cs="Times New Roman"/>
          <w:color w:val="000000"/>
          <w:sz w:val="28"/>
          <w:szCs w:val="28"/>
          <w:lang w:eastAsia="ru-RU"/>
        </w:rPr>
        <w:t>Rapid</w:t>
      </w:r>
      <w:proofErr w:type="spellEnd"/>
      <w:r>
        <w:rPr>
          <w:rFonts w:eastAsia="Times New Roman" w:cs="Times New Roman"/>
          <w:color w:val="000000"/>
          <w:sz w:val="28"/>
          <w:szCs w:val="28"/>
          <w:lang w:eastAsia="ru-RU"/>
        </w:rPr>
        <w:t xml:space="preserve"> Trident-2017 на Украине, мотивируя это т</w:t>
      </w:r>
      <w:r w:rsidRPr="00777936">
        <w:rPr>
          <w:rFonts w:eastAsia="Times New Roman" w:cs="Times New Roman"/>
          <w:color w:val="000000"/>
          <w:sz w:val="28"/>
          <w:szCs w:val="28"/>
          <w:lang w:eastAsia="ru-RU"/>
        </w:rPr>
        <w:t xml:space="preserve">ем, что по Конституции Молдова — нейтральное государство, и молдавские военнослужащие «не должны принимать участия в военных учениях, проводимых под эгидой какого бы то ни было военного блока». </w:t>
      </w:r>
      <w:r>
        <w:rPr>
          <w:rFonts w:eastAsia="Times New Roman" w:cs="Times New Roman"/>
          <w:color w:val="000000"/>
          <w:sz w:val="28"/>
          <w:szCs w:val="28"/>
          <w:lang w:eastAsia="ru-RU"/>
        </w:rPr>
        <w:t>Тем не менее,</w:t>
      </w:r>
      <w:r w:rsidRPr="00777936">
        <w:rPr>
          <w:rFonts w:eastAsia="Times New Roman" w:cs="Times New Roman"/>
          <w:color w:val="000000"/>
          <w:sz w:val="28"/>
          <w:szCs w:val="28"/>
          <w:lang w:eastAsia="ru-RU"/>
        </w:rPr>
        <w:t xml:space="preserve"> военные исполнили постановление правительства, отправившись на Украину.</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B14669">
        <w:rPr>
          <w:rFonts w:eastAsia="Times New Roman" w:cs="Times New Roman"/>
          <w:color w:val="000000"/>
          <w:sz w:val="28"/>
          <w:szCs w:val="28"/>
          <w:lang w:eastAsia="ru-RU"/>
        </w:rPr>
        <w:t xml:space="preserve">К концу 2017 года противостояние между президентом и правящим большинством </w:t>
      </w:r>
      <w:r>
        <w:rPr>
          <w:rFonts w:eastAsia="Times New Roman" w:cs="Times New Roman"/>
          <w:color w:val="000000"/>
          <w:sz w:val="28"/>
          <w:szCs w:val="28"/>
          <w:lang w:eastAsia="ru-RU"/>
        </w:rPr>
        <w:t xml:space="preserve">достигло пика и перешло </w:t>
      </w:r>
      <w:r w:rsidRPr="00B14669">
        <w:rPr>
          <w:rFonts w:eastAsia="Times New Roman" w:cs="Times New Roman"/>
          <w:color w:val="000000"/>
          <w:sz w:val="28"/>
          <w:szCs w:val="28"/>
          <w:lang w:eastAsia="ru-RU"/>
        </w:rPr>
        <w:t>в беспрецедентную практику временных «отключений» главы государства.</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B14669">
        <w:rPr>
          <w:rFonts w:eastAsia="Times New Roman" w:cs="Times New Roman"/>
          <w:color w:val="000000"/>
          <w:sz w:val="28"/>
          <w:szCs w:val="28"/>
          <w:lang w:eastAsia="ru-RU"/>
        </w:rPr>
        <w:t>Согласно решению КС от 17 октября, временно исполнять обязанности президента и подписывать указы о назначениях, в случае необходимости, могут спикер парламента или премь</w:t>
      </w:r>
      <w:r>
        <w:rPr>
          <w:rFonts w:eastAsia="Times New Roman" w:cs="Times New Roman"/>
          <w:color w:val="000000"/>
          <w:sz w:val="28"/>
          <w:szCs w:val="28"/>
          <w:lang w:eastAsia="ru-RU"/>
        </w:rPr>
        <w:t>ер-министр. Благодаря решению Суда</w:t>
      </w:r>
      <w:r w:rsidRPr="00B14669">
        <w:rPr>
          <w:rFonts w:eastAsia="Times New Roman" w:cs="Times New Roman"/>
          <w:color w:val="000000"/>
          <w:sz w:val="28"/>
          <w:szCs w:val="28"/>
          <w:lang w:eastAsia="ru-RU"/>
        </w:rPr>
        <w:t xml:space="preserve"> без подписи президента спикер парламента А</w:t>
      </w:r>
      <w:r w:rsidR="00523630">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Канду</w:t>
      </w:r>
      <w:proofErr w:type="spellEnd"/>
      <w:r>
        <w:rPr>
          <w:rFonts w:eastAsia="Times New Roman" w:cs="Times New Roman"/>
          <w:color w:val="000000"/>
          <w:sz w:val="28"/>
          <w:szCs w:val="28"/>
          <w:lang w:eastAsia="ru-RU"/>
        </w:rPr>
        <w:t xml:space="preserve"> назначает 24 октября</w:t>
      </w:r>
      <w:r w:rsidRPr="00B14669">
        <w:rPr>
          <w:rFonts w:eastAsia="Times New Roman" w:cs="Times New Roman"/>
          <w:color w:val="000000"/>
          <w:sz w:val="28"/>
          <w:szCs w:val="28"/>
          <w:lang w:eastAsia="ru-RU"/>
        </w:rPr>
        <w:t xml:space="preserve"> министром обороны Е</w:t>
      </w:r>
      <w:r w:rsidR="00523630">
        <w:rPr>
          <w:rFonts w:eastAsia="Times New Roman" w:cs="Times New Roman"/>
          <w:color w:val="000000"/>
          <w:sz w:val="28"/>
          <w:szCs w:val="28"/>
          <w:lang w:eastAsia="ru-RU"/>
        </w:rPr>
        <w:t>.</w:t>
      </w:r>
      <w:r w:rsidRPr="00B14669">
        <w:rPr>
          <w:rFonts w:eastAsia="Times New Roman" w:cs="Times New Roman"/>
          <w:color w:val="000000"/>
          <w:sz w:val="28"/>
          <w:szCs w:val="28"/>
          <w:lang w:eastAsia="ru-RU"/>
        </w:rPr>
        <w:t xml:space="preserve"> </w:t>
      </w:r>
      <w:proofErr w:type="spellStart"/>
      <w:r w:rsidRPr="00B14669">
        <w:rPr>
          <w:rFonts w:eastAsia="Times New Roman" w:cs="Times New Roman"/>
          <w:color w:val="000000"/>
          <w:sz w:val="28"/>
          <w:szCs w:val="28"/>
          <w:lang w:eastAsia="ru-RU"/>
        </w:rPr>
        <w:t>Стурзу</w:t>
      </w:r>
      <w:proofErr w:type="spellEnd"/>
      <w:r w:rsidRPr="00B14669">
        <w:rPr>
          <w:rFonts w:eastAsia="Times New Roman" w:cs="Times New Roman"/>
          <w:color w:val="000000"/>
          <w:sz w:val="28"/>
          <w:szCs w:val="28"/>
          <w:lang w:eastAsia="ru-RU"/>
        </w:rPr>
        <w:t xml:space="preserve">, кандидатуру которого дважды отклонил </w:t>
      </w:r>
      <w:proofErr w:type="spellStart"/>
      <w:r w:rsidRPr="00B14669">
        <w:rPr>
          <w:rFonts w:eastAsia="Times New Roman" w:cs="Times New Roman"/>
          <w:color w:val="000000"/>
          <w:sz w:val="28"/>
          <w:szCs w:val="28"/>
          <w:lang w:eastAsia="ru-RU"/>
        </w:rPr>
        <w:t>Додон</w:t>
      </w:r>
      <w:proofErr w:type="spellEnd"/>
      <w:r w:rsidRPr="00B14669">
        <w:rPr>
          <w:rFonts w:eastAsia="Times New Roman" w:cs="Times New Roman"/>
          <w:color w:val="000000"/>
          <w:sz w:val="28"/>
          <w:szCs w:val="28"/>
          <w:lang w:eastAsia="ru-RU"/>
        </w:rPr>
        <w:t>.</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B14669">
        <w:rPr>
          <w:rFonts w:eastAsia="Times New Roman" w:cs="Times New Roman"/>
          <w:color w:val="000000"/>
          <w:sz w:val="28"/>
          <w:szCs w:val="28"/>
          <w:lang w:eastAsia="ru-RU"/>
        </w:rPr>
        <w:t xml:space="preserve">В очередной раз КС «отключил» президента 2 января 2018 года, чтобы спикер в обход главы государства подписал указы о назначении семерых членов </w:t>
      </w:r>
      <w:proofErr w:type="spellStart"/>
      <w:r w:rsidRPr="00B14669">
        <w:rPr>
          <w:rFonts w:eastAsia="Times New Roman" w:cs="Times New Roman"/>
          <w:color w:val="000000"/>
          <w:sz w:val="28"/>
          <w:szCs w:val="28"/>
          <w:lang w:eastAsia="ru-RU"/>
        </w:rPr>
        <w:t>каб</w:t>
      </w:r>
      <w:r w:rsidR="00523630">
        <w:rPr>
          <w:rFonts w:eastAsia="Times New Roman" w:cs="Times New Roman"/>
          <w:color w:val="000000"/>
          <w:sz w:val="28"/>
          <w:szCs w:val="28"/>
          <w:lang w:eastAsia="ru-RU"/>
        </w:rPr>
        <w:t>м</w:t>
      </w:r>
      <w:r w:rsidRPr="00B14669">
        <w:rPr>
          <w:rFonts w:eastAsia="Times New Roman" w:cs="Times New Roman"/>
          <w:color w:val="000000"/>
          <w:sz w:val="28"/>
          <w:szCs w:val="28"/>
          <w:lang w:eastAsia="ru-RU"/>
        </w:rPr>
        <w:t>ина</w:t>
      </w:r>
      <w:proofErr w:type="spellEnd"/>
      <w:r w:rsidRPr="00B14669">
        <w:rPr>
          <w:rFonts w:eastAsia="Times New Roman" w:cs="Times New Roman"/>
          <w:color w:val="000000"/>
          <w:sz w:val="28"/>
          <w:szCs w:val="28"/>
          <w:lang w:eastAsia="ru-RU"/>
        </w:rPr>
        <w:t xml:space="preserve">, включая вице-премьера по </w:t>
      </w:r>
      <w:proofErr w:type="spellStart"/>
      <w:r w:rsidRPr="00B14669">
        <w:rPr>
          <w:rFonts w:eastAsia="Times New Roman" w:cs="Times New Roman"/>
          <w:color w:val="000000"/>
          <w:sz w:val="28"/>
          <w:szCs w:val="28"/>
          <w:lang w:eastAsia="ru-RU"/>
        </w:rPr>
        <w:t>реинтеграции</w:t>
      </w:r>
      <w:proofErr w:type="spellEnd"/>
      <w:r w:rsidRPr="00B14669">
        <w:rPr>
          <w:rFonts w:eastAsia="Times New Roman" w:cs="Times New Roman"/>
          <w:color w:val="000000"/>
          <w:sz w:val="28"/>
          <w:szCs w:val="28"/>
          <w:lang w:eastAsia="ru-RU"/>
        </w:rPr>
        <w:t xml:space="preserve"> и зампреда правительства по европейской интеграции. Речь идет о смене состава правительства практически наполовину. Президент повторно отклонил все кандидатуры, но это не помешало демократам провести перестановки.</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283144">
        <w:rPr>
          <w:rFonts w:eastAsia="Times New Roman" w:cs="Times New Roman"/>
          <w:color w:val="000000"/>
          <w:sz w:val="28"/>
          <w:szCs w:val="28"/>
          <w:lang w:eastAsia="ru-RU"/>
        </w:rPr>
        <w:t xml:space="preserve">5 января КС снова удалил </w:t>
      </w:r>
      <w:proofErr w:type="spellStart"/>
      <w:r w:rsidRPr="00283144">
        <w:rPr>
          <w:rFonts w:eastAsia="Times New Roman" w:cs="Times New Roman"/>
          <w:color w:val="000000"/>
          <w:sz w:val="28"/>
          <w:szCs w:val="28"/>
          <w:lang w:eastAsia="ru-RU"/>
        </w:rPr>
        <w:t>Додона</w:t>
      </w:r>
      <w:proofErr w:type="spellEnd"/>
      <w:r w:rsidRPr="00283144">
        <w:rPr>
          <w:rFonts w:eastAsia="Times New Roman" w:cs="Times New Roman"/>
          <w:color w:val="000000"/>
          <w:sz w:val="28"/>
          <w:szCs w:val="28"/>
          <w:lang w:eastAsia="ru-RU"/>
        </w:rPr>
        <w:t xml:space="preserve"> с политического поля. Суд разрешил временно отстранить президента от исполнения обязанностей, потому что глава государства отказался </w:t>
      </w:r>
      <w:proofErr w:type="spellStart"/>
      <w:r w:rsidRPr="00283144">
        <w:rPr>
          <w:rFonts w:eastAsia="Times New Roman" w:cs="Times New Roman"/>
          <w:color w:val="000000"/>
          <w:sz w:val="28"/>
          <w:szCs w:val="28"/>
          <w:lang w:eastAsia="ru-RU"/>
        </w:rPr>
        <w:t>промульгировать</w:t>
      </w:r>
      <w:proofErr w:type="spellEnd"/>
      <w:r w:rsidRPr="00283144">
        <w:rPr>
          <w:rFonts w:eastAsia="Times New Roman" w:cs="Times New Roman"/>
          <w:color w:val="000000"/>
          <w:sz w:val="28"/>
          <w:szCs w:val="28"/>
          <w:lang w:eastAsia="ru-RU"/>
        </w:rPr>
        <w:t xml:space="preserve"> закон о запрете ретрансляции в Молдове российских новостей и информационно-аналитических программ. Теперь и </w:t>
      </w:r>
      <w:r w:rsidRPr="00283144">
        <w:rPr>
          <w:rFonts w:eastAsia="Times New Roman" w:cs="Times New Roman"/>
          <w:color w:val="000000"/>
          <w:sz w:val="28"/>
          <w:szCs w:val="28"/>
          <w:lang w:eastAsia="ru-RU"/>
        </w:rPr>
        <w:lastRenderedPageBreak/>
        <w:t>законы, принимаемые парламентом, можно вводить в действие в обход главы государства.</w:t>
      </w:r>
    </w:p>
    <w:p w:rsidR="00B943F6" w:rsidRPr="00283144" w:rsidRDefault="00B943F6" w:rsidP="00B821BC">
      <w:pPr>
        <w:spacing w:after="0" w:line="360" w:lineRule="auto"/>
        <w:ind w:firstLine="709"/>
        <w:jc w:val="both"/>
        <w:rPr>
          <w:rFonts w:eastAsia="Times New Roman" w:cs="Times New Roman"/>
          <w:color w:val="000000"/>
          <w:sz w:val="28"/>
          <w:szCs w:val="28"/>
          <w:lang w:eastAsia="ru-RU"/>
        </w:rPr>
      </w:pPr>
    </w:p>
    <w:p w:rsidR="00B943F6" w:rsidRPr="00283144" w:rsidRDefault="00B943F6" w:rsidP="00B821BC">
      <w:pPr>
        <w:spacing w:after="0" w:line="360" w:lineRule="auto"/>
        <w:jc w:val="center"/>
        <w:rPr>
          <w:rFonts w:cs="Times New Roman"/>
          <w:b/>
          <w:sz w:val="28"/>
          <w:szCs w:val="28"/>
        </w:rPr>
      </w:pPr>
    </w:p>
    <w:p w:rsidR="00B943F6" w:rsidRDefault="00B943F6" w:rsidP="00B821BC">
      <w:pPr>
        <w:pStyle w:val="a3"/>
        <w:numPr>
          <w:ilvl w:val="1"/>
          <w:numId w:val="1"/>
        </w:numPr>
        <w:spacing w:after="0" w:line="360" w:lineRule="auto"/>
        <w:jc w:val="center"/>
        <w:rPr>
          <w:rFonts w:cs="Times New Roman"/>
          <w:b/>
          <w:sz w:val="28"/>
          <w:szCs w:val="28"/>
        </w:rPr>
      </w:pPr>
      <w:proofErr w:type="spellStart"/>
      <w:r>
        <w:rPr>
          <w:rFonts w:cs="Times New Roman"/>
          <w:b/>
          <w:sz w:val="28"/>
          <w:szCs w:val="28"/>
        </w:rPr>
        <w:t>Медиасистема</w:t>
      </w:r>
      <w:proofErr w:type="spellEnd"/>
      <w:r>
        <w:rPr>
          <w:rFonts w:cs="Times New Roman"/>
          <w:b/>
          <w:sz w:val="28"/>
          <w:szCs w:val="28"/>
        </w:rPr>
        <w:t xml:space="preserve"> Молдовы</w:t>
      </w:r>
    </w:p>
    <w:p w:rsidR="00B943F6" w:rsidRDefault="00B943F6" w:rsidP="00B821BC">
      <w:pPr>
        <w:pStyle w:val="a3"/>
        <w:spacing w:after="0" w:line="360" w:lineRule="auto"/>
        <w:ind w:left="927"/>
        <w:jc w:val="center"/>
        <w:rPr>
          <w:rFonts w:cs="Times New Roman"/>
          <w:b/>
          <w:sz w:val="28"/>
          <w:szCs w:val="28"/>
        </w:rPr>
      </w:pPr>
      <w:r>
        <w:rPr>
          <w:rFonts w:cs="Times New Roman"/>
          <w:b/>
          <w:sz w:val="28"/>
          <w:szCs w:val="28"/>
        </w:rPr>
        <w:t>Новая молдавская журналистика</w:t>
      </w:r>
    </w:p>
    <w:p w:rsidR="00B943F6" w:rsidRDefault="00B943F6" w:rsidP="00B821BC">
      <w:pPr>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p>
    <w:p w:rsidR="00B943F6" w:rsidRDefault="00B943F6" w:rsidP="00B821BC">
      <w:pPr>
        <w:spacing w:after="0" w:line="360" w:lineRule="auto"/>
        <w:ind w:firstLine="709"/>
        <w:jc w:val="both"/>
        <w:rPr>
          <w:rFonts w:eastAsia="Times New Roman" w:cs="Times New Roman"/>
          <w:color w:val="000000"/>
          <w:sz w:val="28"/>
          <w:szCs w:val="28"/>
          <w:u w:val="single"/>
          <w:lang w:eastAsia="ru-RU"/>
        </w:rPr>
      </w:pPr>
      <w:r>
        <w:rPr>
          <w:rFonts w:eastAsia="Times New Roman" w:cs="Times New Roman"/>
          <w:color w:val="000000"/>
          <w:sz w:val="28"/>
          <w:szCs w:val="28"/>
          <w:lang w:eastAsia="ru-RU"/>
        </w:rPr>
        <w:t xml:space="preserve">За годы независимости </w:t>
      </w:r>
      <w:r w:rsidRPr="000B1A00">
        <w:rPr>
          <w:rFonts w:eastAsia="Times New Roman" w:cs="Times New Roman"/>
          <w:color w:val="000000"/>
          <w:sz w:val="28"/>
          <w:szCs w:val="28"/>
          <w:lang w:eastAsia="ru-RU"/>
        </w:rPr>
        <w:t xml:space="preserve">в </w:t>
      </w:r>
      <w:r>
        <w:rPr>
          <w:rFonts w:eastAsia="Times New Roman" w:cs="Times New Roman"/>
          <w:color w:val="000000"/>
          <w:sz w:val="28"/>
          <w:szCs w:val="28"/>
          <w:lang w:eastAsia="ru-RU"/>
        </w:rPr>
        <w:t>молдавском</w:t>
      </w:r>
      <w:r w:rsidRPr="000B1A00">
        <w:rPr>
          <w:rFonts w:eastAsia="Times New Roman" w:cs="Times New Roman"/>
          <w:color w:val="000000"/>
          <w:sz w:val="28"/>
          <w:szCs w:val="28"/>
          <w:lang w:eastAsia="ru-RU"/>
        </w:rPr>
        <w:t xml:space="preserve"> сегменте интернета начали </w:t>
      </w:r>
      <w:r>
        <w:rPr>
          <w:rFonts w:eastAsia="Times New Roman" w:cs="Times New Roman"/>
          <w:color w:val="000000"/>
          <w:sz w:val="28"/>
          <w:szCs w:val="28"/>
          <w:lang w:eastAsia="ru-RU"/>
        </w:rPr>
        <w:t xml:space="preserve">появляться </w:t>
      </w:r>
      <w:r w:rsidRPr="000B1A00">
        <w:rPr>
          <w:rFonts w:eastAsia="Times New Roman" w:cs="Times New Roman"/>
          <w:color w:val="000000"/>
          <w:sz w:val="28"/>
          <w:szCs w:val="28"/>
          <w:lang w:eastAsia="ru-RU"/>
        </w:rPr>
        <w:t>различные контент-проекты, число которых уже перевалило за четыре сотни. Конечно, в основном это новостные ресурсы</w:t>
      </w:r>
      <w:r>
        <w:rPr>
          <w:rFonts w:eastAsia="Times New Roman" w:cs="Times New Roman"/>
          <w:color w:val="000000"/>
          <w:sz w:val="28"/>
          <w:szCs w:val="28"/>
          <w:lang w:eastAsia="ru-RU"/>
        </w:rPr>
        <w:t>,</w:t>
      </w:r>
      <w:r w:rsidRPr="000B1A00">
        <w:rPr>
          <w:rFonts w:eastAsia="Times New Roman" w:cs="Times New Roman"/>
          <w:color w:val="000000"/>
          <w:sz w:val="28"/>
          <w:szCs w:val="28"/>
          <w:lang w:eastAsia="ru-RU"/>
        </w:rPr>
        <w:t xml:space="preserve"> и причины их появления банальные – политические. Но кроме, новостных ресурсов, </w:t>
      </w:r>
      <w:r>
        <w:rPr>
          <w:rFonts w:eastAsia="Times New Roman" w:cs="Times New Roman"/>
          <w:color w:val="000000"/>
          <w:sz w:val="28"/>
          <w:szCs w:val="28"/>
          <w:lang w:eastAsia="ru-RU"/>
        </w:rPr>
        <w:t>налицо</w:t>
      </w:r>
      <w:r w:rsidRPr="000B1A00">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и </w:t>
      </w:r>
      <w:r w:rsidRPr="000B1A00">
        <w:rPr>
          <w:rFonts w:eastAsia="Times New Roman" w:cs="Times New Roman"/>
          <w:color w:val="000000"/>
          <w:sz w:val="28"/>
          <w:szCs w:val="28"/>
          <w:lang w:eastAsia="ru-RU"/>
        </w:rPr>
        <w:t xml:space="preserve">увеличение </w:t>
      </w:r>
      <w:r>
        <w:rPr>
          <w:rFonts w:eastAsia="Times New Roman" w:cs="Times New Roman"/>
          <w:color w:val="000000"/>
          <w:sz w:val="28"/>
          <w:szCs w:val="28"/>
          <w:lang w:eastAsia="ru-RU"/>
        </w:rPr>
        <w:t xml:space="preserve">числа </w:t>
      </w:r>
      <w:r w:rsidRPr="000B1A00">
        <w:rPr>
          <w:rFonts w:eastAsia="Times New Roman" w:cs="Times New Roman"/>
          <w:color w:val="000000"/>
          <w:sz w:val="28"/>
          <w:szCs w:val="28"/>
          <w:lang w:eastAsia="ru-RU"/>
        </w:rPr>
        <w:t>тематических проектов.</w:t>
      </w:r>
    </w:p>
    <w:p w:rsidR="00B943F6" w:rsidRDefault="00B943F6" w:rsidP="00B821BC">
      <w:pPr>
        <w:spacing w:after="0" w:line="360" w:lineRule="auto"/>
        <w:ind w:firstLine="709"/>
        <w:jc w:val="both"/>
        <w:rPr>
          <w:rFonts w:eastAsia="Times New Roman" w:cs="Times New Roman"/>
          <w:color w:val="000000"/>
          <w:sz w:val="28"/>
          <w:szCs w:val="28"/>
          <w:u w:val="single"/>
          <w:lang w:eastAsia="ru-RU"/>
        </w:rPr>
      </w:pPr>
      <w:r>
        <w:rPr>
          <w:rFonts w:eastAsia="Times New Roman" w:cs="Times New Roman"/>
          <w:color w:val="000000"/>
          <w:sz w:val="28"/>
          <w:szCs w:val="28"/>
          <w:lang w:eastAsia="ru-RU"/>
        </w:rPr>
        <w:t xml:space="preserve">Рост </w:t>
      </w:r>
      <w:r w:rsidRPr="002F160E">
        <w:rPr>
          <w:rFonts w:eastAsia="Times New Roman" w:cs="Times New Roman"/>
          <w:color w:val="000000"/>
          <w:sz w:val="28"/>
          <w:szCs w:val="28"/>
          <w:lang w:eastAsia="ru-RU"/>
        </w:rPr>
        <w:t xml:space="preserve">количества пользователей интернета в Молдове даёт надежду на то, что популярность использования </w:t>
      </w:r>
      <w:proofErr w:type="spellStart"/>
      <w:r w:rsidRPr="002F160E">
        <w:rPr>
          <w:rFonts w:eastAsia="Times New Roman" w:cs="Times New Roman"/>
          <w:color w:val="000000"/>
          <w:sz w:val="28"/>
          <w:szCs w:val="28"/>
          <w:lang w:eastAsia="ru-RU"/>
        </w:rPr>
        <w:t>контентов</w:t>
      </w:r>
      <w:proofErr w:type="spellEnd"/>
      <w:r w:rsidRPr="002F160E">
        <w:rPr>
          <w:rFonts w:eastAsia="Times New Roman" w:cs="Times New Roman"/>
          <w:color w:val="000000"/>
          <w:sz w:val="28"/>
          <w:szCs w:val="28"/>
          <w:lang w:eastAsia="ru-RU"/>
        </w:rPr>
        <w:t xml:space="preserve"> на </w:t>
      </w:r>
      <w:r>
        <w:rPr>
          <w:rFonts w:eastAsia="Times New Roman" w:cs="Times New Roman"/>
          <w:color w:val="000000"/>
          <w:sz w:val="28"/>
          <w:szCs w:val="28"/>
          <w:lang w:eastAsia="ru-RU"/>
        </w:rPr>
        <w:t>будет набирать обороты</w:t>
      </w:r>
      <w:r w:rsidRPr="00F00643">
        <w:rPr>
          <w:rFonts w:eastAsia="Times New Roman" w:cs="Times New Roman"/>
          <w:color w:val="000000"/>
          <w:sz w:val="28"/>
          <w:szCs w:val="28"/>
          <w:lang w:eastAsia="ru-RU"/>
        </w:rPr>
        <w:t xml:space="preserve">. Происходит естественный отбор проектов – некоторые закрываются, на их место приходят другие или какие-то проекты занимают большее внимание читателей так, что о существовании аналогичных сайтов в этой </w:t>
      </w:r>
      <w:r>
        <w:rPr>
          <w:rFonts w:eastAsia="Times New Roman" w:cs="Times New Roman"/>
          <w:color w:val="000000"/>
          <w:sz w:val="28"/>
          <w:szCs w:val="28"/>
          <w:lang w:eastAsia="ru-RU"/>
        </w:rPr>
        <w:t>тематической области</w:t>
      </w:r>
      <w:r w:rsidRPr="00F00643">
        <w:rPr>
          <w:rFonts w:eastAsia="Times New Roman" w:cs="Times New Roman"/>
          <w:color w:val="000000"/>
          <w:sz w:val="28"/>
          <w:szCs w:val="28"/>
          <w:lang w:eastAsia="ru-RU"/>
        </w:rPr>
        <w:t xml:space="preserve"> знает минимальное число пользователей. Есть положительная тенденция потребления мобильного интернета,</w:t>
      </w:r>
      <w:r>
        <w:rPr>
          <w:rFonts w:eastAsia="Times New Roman" w:cs="Times New Roman"/>
          <w:color w:val="000000"/>
          <w:sz w:val="28"/>
          <w:szCs w:val="28"/>
          <w:lang w:eastAsia="ru-RU"/>
        </w:rPr>
        <w:t xml:space="preserve"> в том числе и получения</w:t>
      </w:r>
      <w:r w:rsidRPr="00F00643">
        <w:rPr>
          <w:rFonts w:eastAsia="Times New Roman" w:cs="Times New Roman"/>
          <w:color w:val="000000"/>
          <w:sz w:val="28"/>
          <w:szCs w:val="28"/>
          <w:lang w:eastAsia="ru-RU"/>
        </w:rPr>
        <w:t xml:space="preserve"> новостей с мобильных устройств.</w:t>
      </w:r>
    </w:p>
    <w:p w:rsidR="00B943F6" w:rsidRDefault="00B943F6" w:rsidP="00B821BC">
      <w:pPr>
        <w:spacing w:after="0" w:line="360" w:lineRule="auto"/>
        <w:ind w:firstLine="709"/>
        <w:jc w:val="both"/>
        <w:rPr>
          <w:rFonts w:eastAsia="Times New Roman" w:cs="Times New Roman"/>
          <w:color w:val="000000"/>
          <w:sz w:val="28"/>
          <w:szCs w:val="28"/>
          <w:u w:val="single"/>
          <w:lang w:eastAsia="ru-RU"/>
        </w:rPr>
      </w:pPr>
      <w:r w:rsidRPr="00F00643">
        <w:rPr>
          <w:rFonts w:eastAsia="Times New Roman" w:cs="Times New Roman"/>
          <w:color w:val="000000"/>
          <w:sz w:val="28"/>
          <w:szCs w:val="28"/>
          <w:lang w:eastAsia="ru-RU"/>
        </w:rPr>
        <w:t xml:space="preserve">И в то же время, несмотря на условно подготовленное поле для </w:t>
      </w:r>
      <w:r w:rsidR="00523630">
        <w:rPr>
          <w:rFonts w:eastAsia="Times New Roman" w:cs="Times New Roman"/>
          <w:color w:val="000000"/>
          <w:sz w:val="28"/>
          <w:szCs w:val="28"/>
          <w:lang w:eastAsia="ru-RU"/>
        </w:rPr>
        <w:t>онлайн-журналистики,</w:t>
      </w:r>
      <w:r w:rsidRPr="00A7581D">
        <w:rPr>
          <w:rFonts w:eastAsia="Times New Roman" w:cs="Times New Roman"/>
          <w:color w:val="000000"/>
          <w:sz w:val="28"/>
          <w:szCs w:val="28"/>
          <w:lang w:eastAsia="ru-RU"/>
        </w:rPr>
        <w:t xml:space="preserve"> в реальности дела обстоят значительно хуже</w:t>
      </w:r>
      <w:r>
        <w:rPr>
          <w:rFonts w:eastAsia="Times New Roman" w:cs="Times New Roman"/>
          <w:color w:val="000000"/>
          <w:sz w:val="28"/>
          <w:szCs w:val="28"/>
          <w:lang w:eastAsia="ru-RU"/>
        </w:rPr>
        <w:t>.</w:t>
      </w:r>
      <w:r w:rsidRPr="00A7581D">
        <w:rPr>
          <w:rFonts w:eastAsia="Times New Roman" w:cs="Times New Roman"/>
          <w:color w:val="000000"/>
          <w:sz w:val="28"/>
          <w:szCs w:val="28"/>
          <w:lang w:eastAsia="ru-RU"/>
        </w:rPr>
        <w:t xml:space="preserve"> </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A7581D">
        <w:rPr>
          <w:rFonts w:eastAsia="Times New Roman" w:cs="Times New Roman"/>
          <w:color w:val="000000"/>
          <w:sz w:val="28"/>
          <w:szCs w:val="28"/>
          <w:lang w:eastAsia="ru-RU"/>
        </w:rPr>
        <w:t xml:space="preserve">Многие новостные ресурсы имеют такую редакционную политику, которая </w:t>
      </w:r>
      <w:r>
        <w:rPr>
          <w:rFonts w:eastAsia="Times New Roman" w:cs="Times New Roman"/>
          <w:color w:val="000000"/>
          <w:sz w:val="28"/>
          <w:szCs w:val="28"/>
          <w:lang w:eastAsia="ru-RU"/>
        </w:rPr>
        <w:t>полностью противоречит профессиональным стандартам</w:t>
      </w:r>
      <w:r w:rsidRPr="00A7581D">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Дело не только в неумении интересно подавать </w:t>
      </w:r>
      <w:r w:rsidR="00230C3E">
        <w:rPr>
          <w:rFonts w:eastAsia="Times New Roman" w:cs="Times New Roman"/>
          <w:color w:val="000000"/>
          <w:sz w:val="28"/>
          <w:szCs w:val="28"/>
          <w:lang w:eastAsia="ru-RU"/>
        </w:rPr>
        <w:t>информацию</w:t>
      </w:r>
      <w:r w:rsidR="00230C3E" w:rsidRPr="00A7581D">
        <w:rPr>
          <w:rFonts w:eastAsia="Times New Roman" w:cs="Times New Roman"/>
          <w:color w:val="000000"/>
          <w:sz w:val="28"/>
          <w:szCs w:val="28"/>
          <w:lang w:eastAsia="ru-RU"/>
        </w:rPr>
        <w:t xml:space="preserve">, </w:t>
      </w:r>
      <w:r w:rsidR="00230C3E">
        <w:rPr>
          <w:rFonts w:eastAsia="Times New Roman" w:cs="Times New Roman"/>
          <w:color w:val="000000"/>
          <w:sz w:val="28"/>
          <w:szCs w:val="28"/>
          <w:lang w:eastAsia="ru-RU"/>
        </w:rPr>
        <w:t>что</w:t>
      </w:r>
      <w:r>
        <w:rPr>
          <w:rFonts w:eastAsia="Times New Roman" w:cs="Times New Roman"/>
          <w:color w:val="000000"/>
          <w:sz w:val="28"/>
          <w:szCs w:val="28"/>
          <w:lang w:eastAsia="ru-RU"/>
        </w:rPr>
        <w:t xml:space="preserve"> особенно</w:t>
      </w:r>
      <w:r w:rsidRPr="00A7581D">
        <w:rPr>
          <w:rFonts w:eastAsia="Times New Roman" w:cs="Times New Roman"/>
          <w:color w:val="000000"/>
          <w:sz w:val="28"/>
          <w:szCs w:val="28"/>
          <w:lang w:eastAsia="ru-RU"/>
        </w:rPr>
        <w:t xml:space="preserve"> заметно на </w:t>
      </w:r>
      <w:r w:rsidRPr="00EB008D">
        <w:rPr>
          <w:rFonts w:eastAsia="Times New Roman" w:cs="Times New Roman"/>
          <w:color w:val="000000"/>
          <w:sz w:val="28"/>
          <w:szCs w:val="28"/>
          <w:lang w:eastAsia="ru-RU"/>
        </w:rPr>
        <w:t>приме</w:t>
      </w:r>
      <w:r w:rsidR="00230C3E">
        <w:rPr>
          <w:rFonts w:eastAsia="Times New Roman" w:cs="Times New Roman"/>
          <w:color w:val="000000"/>
          <w:sz w:val="28"/>
          <w:szCs w:val="28"/>
          <w:lang w:eastAsia="ru-RU"/>
        </w:rPr>
        <w:t xml:space="preserve">ре «горячих» новостей. </w:t>
      </w:r>
      <w:r>
        <w:rPr>
          <w:rFonts w:eastAsia="Times New Roman" w:cs="Times New Roman"/>
          <w:color w:val="000000"/>
          <w:sz w:val="28"/>
          <w:szCs w:val="28"/>
          <w:lang w:eastAsia="ru-RU"/>
        </w:rPr>
        <w:t>Куда большую тревогу за судьбу молдавской журналистики вызывают такие явления, как пренебрежение этическими нормами, распространение непроверенн</w:t>
      </w:r>
      <w:r w:rsidRPr="005B1C21">
        <w:rPr>
          <w:rFonts w:eastAsia="Times New Roman" w:cs="Times New Roman"/>
          <w:color w:val="000000"/>
          <w:sz w:val="28"/>
          <w:szCs w:val="28"/>
          <w:lang w:eastAsia="ru-RU"/>
        </w:rPr>
        <w:t>ой информации, грамматичес</w:t>
      </w:r>
      <w:r>
        <w:rPr>
          <w:rFonts w:eastAsia="Times New Roman" w:cs="Times New Roman"/>
          <w:color w:val="000000"/>
          <w:sz w:val="28"/>
          <w:szCs w:val="28"/>
          <w:lang w:eastAsia="ru-RU"/>
        </w:rPr>
        <w:t>кие ошибк</w:t>
      </w:r>
      <w:r w:rsidRPr="005B1C21">
        <w:rPr>
          <w:rFonts w:eastAsia="Times New Roman" w:cs="Times New Roman"/>
          <w:color w:val="000000"/>
          <w:sz w:val="28"/>
          <w:szCs w:val="28"/>
          <w:lang w:eastAsia="ru-RU"/>
        </w:rPr>
        <w:t>и</w:t>
      </w:r>
      <w:r>
        <w:rPr>
          <w:rFonts w:eastAsia="Times New Roman" w:cs="Times New Roman"/>
          <w:color w:val="000000"/>
          <w:sz w:val="28"/>
          <w:szCs w:val="28"/>
          <w:lang w:eastAsia="ru-RU"/>
        </w:rPr>
        <w:t>, отсутствие ссылок на источники цитат, фотографий и так далее</w:t>
      </w:r>
      <w:r w:rsidRPr="005B1C21">
        <w:rPr>
          <w:rFonts w:eastAsia="Times New Roman" w:cs="Times New Roman"/>
          <w:color w:val="000000"/>
          <w:sz w:val="28"/>
          <w:szCs w:val="28"/>
          <w:lang w:eastAsia="ru-RU"/>
        </w:rPr>
        <w:t>. Но</w:t>
      </w:r>
      <w:r>
        <w:rPr>
          <w:rFonts w:eastAsia="Times New Roman" w:cs="Times New Roman"/>
          <w:color w:val="000000"/>
          <w:sz w:val="28"/>
          <w:szCs w:val="28"/>
          <w:lang w:eastAsia="ru-RU"/>
        </w:rPr>
        <w:t xml:space="preserve"> несмотря на указанные недостатки и даже пороки, люди охотно</w:t>
      </w:r>
      <w:r w:rsidRPr="005B1C21">
        <w:rPr>
          <w:rFonts w:eastAsia="Times New Roman" w:cs="Times New Roman"/>
          <w:color w:val="000000"/>
          <w:sz w:val="28"/>
          <w:szCs w:val="28"/>
          <w:lang w:eastAsia="ru-RU"/>
        </w:rPr>
        <w:t xml:space="preserve"> читают</w:t>
      </w:r>
      <w:r>
        <w:rPr>
          <w:rFonts w:eastAsia="Times New Roman" w:cs="Times New Roman"/>
          <w:color w:val="000000"/>
          <w:sz w:val="28"/>
          <w:szCs w:val="28"/>
          <w:lang w:eastAsia="ru-RU"/>
        </w:rPr>
        <w:t xml:space="preserve"> местные новости.</w:t>
      </w:r>
    </w:p>
    <w:p w:rsidR="00B75626" w:rsidRPr="001B531C" w:rsidRDefault="00B75626" w:rsidP="00B75626">
      <w:pPr>
        <w:spacing w:after="0" w:line="360" w:lineRule="auto"/>
        <w:ind w:firstLine="709"/>
        <w:jc w:val="both"/>
        <w:rPr>
          <w:rFonts w:eastAsia="Times New Roman" w:cs="Times New Roman"/>
          <w:color w:val="000000"/>
          <w:sz w:val="28"/>
          <w:szCs w:val="28"/>
          <w:lang w:eastAsia="ru-RU"/>
        </w:rPr>
      </w:pPr>
      <w:r w:rsidRPr="00B75626">
        <w:rPr>
          <w:rFonts w:eastAsia="Times New Roman" w:cs="Times New Roman"/>
          <w:b/>
          <w:color w:val="000000"/>
          <w:sz w:val="28"/>
          <w:szCs w:val="28"/>
          <w:lang w:eastAsia="ru-RU"/>
        </w:rPr>
        <w:lastRenderedPageBreak/>
        <w:t xml:space="preserve">Молдавский </w:t>
      </w:r>
      <w:proofErr w:type="spellStart"/>
      <w:r w:rsidRPr="00B75626">
        <w:rPr>
          <w:rFonts w:eastAsia="Times New Roman" w:cs="Times New Roman"/>
          <w:b/>
          <w:color w:val="000000"/>
          <w:sz w:val="28"/>
          <w:szCs w:val="28"/>
          <w:lang w:eastAsia="ru-RU"/>
        </w:rPr>
        <w:t>медиарынок</w:t>
      </w:r>
      <w:proofErr w:type="spellEnd"/>
      <w:r w:rsidRPr="00B75626">
        <w:rPr>
          <w:rFonts w:eastAsia="Times New Roman" w:cs="Times New Roman"/>
          <w:b/>
          <w:color w:val="000000"/>
          <w:sz w:val="28"/>
          <w:szCs w:val="28"/>
          <w:lang w:eastAsia="ru-RU"/>
        </w:rPr>
        <w:t xml:space="preserve"> меняет хозяев.</w:t>
      </w:r>
      <w:r>
        <w:rPr>
          <w:rFonts w:eastAsia="Times New Roman" w:cs="Times New Roman"/>
          <w:color w:val="000000"/>
          <w:sz w:val="28"/>
          <w:szCs w:val="28"/>
          <w:lang w:eastAsia="ru-RU"/>
        </w:rPr>
        <w:t xml:space="preserve"> </w:t>
      </w:r>
      <w:r w:rsidRPr="00B75626">
        <w:rPr>
          <w:rFonts w:eastAsia="Times New Roman" w:cs="Times New Roman"/>
          <w:color w:val="000000"/>
          <w:sz w:val="28"/>
          <w:szCs w:val="28"/>
          <w:lang w:eastAsia="ru-RU"/>
        </w:rPr>
        <w:t xml:space="preserve">Как заявил депутат-социалист Б. </w:t>
      </w:r>
      <w:proofErr w:type="spellStart"/>
      <w:r w:rsidRPr="00B75626">
        <w:rPr>
          <w:rFonts w:eastAsia="Times New Roman" w:cs="Times New Roman"/>
          <w:color w:val="000000"/>
          <w:sz w:val="28"/>
          <w:szCs w:val="28"/>
          <w:lang w:eastAsia="ru-RU"/>
        </w:rPr>
        <w:t>Цырдя</w:t>
      </w:r>
      <w:proofErr w:type="spellEnd"/>
      <w:r w:rsidRPr="00B75626">
        <w:rPr>
          <w:rFonts w:eastAsia="Times New Roman" w:cs="Times New Roman"/>
          <w:color w:val="000000"/>
          <w:sz w:val="28"/>
          <w:szCs w:val="28"/>
          <w:lang w:eastAsia="ru-RU"/>
        </w:rPr>
        <w:t xml:space="preserve"> в эфире передачи «Главный вопрос» на телеканале NTV </w:t>
      </w:r>
      <w:proofErr w:type="spellStart"/>
      <w:r w:rsidRPr="00B75626">
        <w:rPr>
          <w:rFonts w:eastAsia="Times New Roman" w:cs="Times New Roman"/>
          <w:color w:val="000000"/>
          <w:sz w:val="28"/>
          <w:szCs w:val="28"/>
          <w:lang w:eastAsia="ru-RU"/>
        </w:rPr>
        <w:t>Moldova</w:t>
      </w:r>
      <w:proofErr w:type="spellEnd"/>
      <w:r w:rsidRPr="00B75626">
        <w:rPr>
          <w:rFonts w:eastAsia="Times New Roman" w:cs="Times New Roman"/>
          <w:color w:val="000000"/>
          <w:sz w:val="28"/>
          <w:szCs w:val="28"/>
          <w:lang w:eastAsia="ru-RU"/>
        </w:rPr>
        <w:t>: «Принятие закона о запрете ретрансляции передач информационного, аналитического и военного характера из ряда стран представляет собой подготовку инфраструктуры НАТО в Республике Молдова».</w:t>
      </w:r>
      <w:r>
        <w:rPr>
          <w:rStyle w:val="a8"/>
          <w:rFonts w:eastAsia="Times New Roman" w:cs="Times New Roman"/>
          <w:color w:val="000000"/>
          <w:sz w:val="28"/>
          <w:szCs w:val="28"/>
          <w:lang w:eastAsia="ru-RU"/>
        </w:rPr>
        <w:footnoteReference w:id="3"/>
      </w:r>
    </w:p>
    <w:p w:rsidR="00B75626" w:rsidRPr="00B75626" w:rsidRDefault="001B531C" w:rsidP="00B75626">
      <w:pPr>
        <w:spacing w:after="0" w:line="360" w:lineRule="auto"/>
        <w:ind w:firstLine="709"/>
        <w:jc w:val="both"/>
        <w:rPr>
          <w:rFonts w:eastAsia="Times New Roman" w:cs="Times New Roman"/>
          <w:color w:val="000000"/>
          <w:sz w:val="28"/>
          <w:szCs w:val="28"/>
          <w:u w:val="single"/>
          <w:lang w:eastAsia="ru-RU"/>
        </w:rPr>
      </w:pPr>
      <w:r w:rsidRPr="001B531C">
        <w:rPr>
          <w:rFonts w:eastAsia="Times New Roman" w:cs="Times New Roman"/>
          <w:color w:val="000000"/>
          <w:sz w:val="28"/>
          <w:szCs w:val="28"/>
          <w:lang w:eastAsia="ru-RU"/>
        </w:rPr>
        <w:t>Как</w:t>
      </w:r>
      <w:r w:rsidR="00B75626" w:rsidRPr="001B531C">
        <w:rPr>
          <w:rFonts w:eastAsia="Times New Roman" w:cs="Times New Roman"/>
          <w:color w:val="000000"/>
          <w:sz w:val="28"/>
          <w:szCs w:val="28"/>
          <w:lang w:eastAsia="ru-RU"/>
        </w:rPr>
        <w:t xml:space="preserve"> утверждает</w:t>
      </w:r>
      <w:r w:rsidRPr="001B531C">
        <w:rPr>
          <w:rFonts w:eastAsia="Times New Roman" w:cs="Times New Roman"/>
          <w:color w:val="000000"/>
          <w:sz w:val="28"/>
          <w:szCs w:val="28"/>
          <w:lang w:eastAsia="ru-RU"/>
        </w:rPr>
        <w:t xml:space="preserve"> депутат,</w:t>
      </w:r>
      <w:r w:rsidR="00B75626" w:rsidRPr="001B531C">
        <w:rPr>
          <w:rFonts w:eastAsia="Times New Roman" w:cs="Times New Roman"/>
          <w:color w:val="000000"/>
          <w:sz w:val="28"/>
          <w:szCs w:val="28"/>
          <w:lang w:eastAsia="ru-RU"/>
        </w:rPr>
        <w:t xml:space="preserve"> принятие поправок к Кодексу о телевидении и радио является звеном в цеп</w:t>
      </w:r>
      <w:r w:rsidRPr="001B531C">
        <w:rPr>
          <w:rFonts w:eastAsia="Times New Roman" w:cs="Times New Roman"/>
          <w:color w:val="000000"/>
          <w:sz w:val="28"/>
          <w:szCs w:val="28"/>
          <w:lang w:eastAsia="ru-RU"/>
        </w:rPr>
        <w:t>очке событий, показывая связь принятия</w:t>
      </w:r>
      <w:r w:rsidR="00B75626" w:rsidRPr="001B531C">
        <w:rPr>
          <w:rFonts w:eastAsia="Times New Roman" w:cs="Times New Roman"/>
          <w:color w:val="000000"/>
          <w:sz w:val="28"/>
          <w:szCs w:val="28"/>
          <w:lang w:eastAsia="ru-RU"/>
        </w:rPr>
        <w:t xml:space="preserve"> этого закона с визитом председателя парламента Андриана </w:t>
      </w:r>
      <w:proofErr w:type="spellStart"/>
      <w:r w:rsidR="00B75626" w:rsidRPr="001B531C">
        <w:rPr>
          <w:rFonts w:eastAsia="Times New Roman" w:cs="Times New Roman"/>
          <w:color w:val="000000"/>
          <w:sz w:val="28"/>
          <w:szCs w:val="28"/>
          <w:lang w:eastAsia="ru-RU"/>
        </w:rPr>
        <w:t>Канду</w:t>
      </w:r>
      <w:proofErr w:type="spellEnd"/>
      <w:r w:rsidR="00B75626" w:rsidRPr="001B531C">
        <w:rPr>
          <w:rFonts w:eastAsia="Times New Roman" w:cs="Times New Roman"/>
          <w:color w:val="000000"/>
          <w:sz w:val="28"/>
          <w:szCs w:val="28"/>
          <w:lang w:eastAsia="ru-RU"/>
        </w:rPr>
        <w:t xml:space="preserve">, заместителя спикера </w:t>
      </w:r>
      <w:proofErr w:type="spellStart"/>
      <w:r w:rsidR="00B75626" w:rsidRPr="001B531C">
        <w:rPr>
          <w:rFonts w:eastAsia="Times New Roman" w:cs="Times New Roman"/>
          <w:color w:val="000000"/>
          <w:sz w:val="28"/>
          <w:szCs w:val="28"/>
          <w:lang w:eastAsia="ru-RU"/>
        </w:rPr>
        <w:t>Юрие</w:t>
      </w:r>
      <w:proofErr w:type="spellEnd"/>
      <w:r w:rsidR="00B75626" w:rsidRPr="001B531C">
        <w:rPr>
          <w:rFonts w:eastAsia="Times New Roman" w:cs="Times New Roman"/>
          <w:color w:val="000000"/>
          <w:sz w:val="28"/>
          <w:szCs w:val="28"/>
          <w:lang w:eastAsia="ru-RU"/>
        </w:rPr>
        <w:t xml:space="preserve"> </w:t>
      </w:r>
      <w:proofErr w:type="spellStart"/>
      <w:r w:rsidR="00B75626" w:rsidRPr="001B531C">
        <w:rPr>
          <w:rFonts w:eastAsia="Times New Roman" w:cs="Times New Roman"/>
          <w:color w:val="000000"/>
          <w:sz w:val="28"/>
          <w:szCs w:val="28"/>
          <w:lang w:eastAsia="ru-RU"/>
        </w:rPr>
        <w:t>Лянкэ</w:t>
      </w:r>
      <w:proofErr w:type="spellEnd"/>
      <w:r w:rsidR="00B75626" w:rsidRPr="001B531C">
        <w:rPr>
          <w:rFonts w:eastAsia="Times New Roman" w:cs="Times New Roman"/>
          <w:color w:val="000000"/>
          <w:sz w:val="28"/>
          <w:szCs w:val="28"/>
          <w:lang w:eastAsia="ru-RU"/>
        </w:rPr>
        <w:t xml:space="preserve"> и лидера демократов Влада Плахотнюка в Соединённые Штаты Америки, начавшегося 5 декабря, а также с открытием Офиса</w:t>
      </w:r>
      <w:r w:rsidR="00252504">
        <w:rPr>
          <w:rFonts w:eastAsia="Times New Roman" w:cs="Times New Roman"/>
          <w:color w:val="000000"/>
          <w:sz w:val="28"/>
          <w:szCs w:val="28"/>
          <w:lang w:eastAsia="ru-RU"/>
        </w:rPr>
        <w:t xml:space="preserve"> НАТО в Кишинёве 8 декабря. «</w:t>
      </w:r>
      <w:r w:rsidR="00B75626" w:rsidRPr="001B531C">
        <w:rPr>
          <w:rFonts w:eastAsia="Times New Roman" w:cs="Times New Roman"/>
          <w:color w:val="000000"/>
          <w:sz w:val="28"/>
          <w:szCs w:val="28"/>
          <w:lang w:eastAsia="ru-RU"/>
        </w:rPr>
        <w:t>Прослеживаете цепочку? Фактически, имеет место подготовка инфраструктуры НАТО, потому что борьба с российской пропагандой – это не чт</w:t>
      </w:r>
      <w:r w:rsidR="00252504">
        <w:rPr>
          <w:rFonts w:eastAsia="Times New Roman" w:cs="Times New Roman"/>
          <w:color w:val="000000"/>
          <w:sz w:val="28"/>
          <w:szCs w:val="28"/>
          <w:lang w:eastAsia="ru-RU"/>
        </w:rPr>
        <w:t>о иное, как концепция Пентагона»</w:t>
      </w:r>
      <w:r w:rsidR="00B75626" w:rsidRPr="001B531C">
        <w:rPr>
          <w:rFonts w:eastAsia="Times New Roman" w:cs="Times New Roman"/>
          <w:color w:val="000000"/>
          <w:sz w:val="28"/>
          <w:szCs w:val="28"/>
          <w:lang w:eastAsia="ru-RU"/>
        </w:rPr>
        <w:t xml:space="preserve">, - говорит Богдан </w:t>
      </w:r>
      <w:proofErr w:type="spellStart"/>
      <w:r w:rsidR="00B75626" w:rsidRPr="001B531C">
        <w:rPr>
          <w:rFonts w:eastAsia="Times New Roman" w:cs="Times New Roman"/>
          <w:color w:val="000000"/>
          <w:sz w:val="28"/>
          <w:szCs w:val="28"/>
          <w:lang w:eastAsia="ru-RU"/>
        </w:rPr>
        <w:t>Цырдя</w:t>
      </w:r>
      <w:proofErr w:type="spellEnd"/>
      <w:r w:rsidR="00B75626" w:rsidRPr="001B531C">
        <w:rPr>
          <w:rFonts w:eastAsia="Times New Roman" w:cs="Times New Roman"/>
          <w:color w:val="000000"/>
          <w:sz w:val="28"/>
          <w:szCs w:val="28"/>
          <w:lang w:eastAsia="ru-RU"/>
        </w:rPr>
        <w:t>.</w:t>
      </w:r>
      <w:r w:rsidR="00252504">
        <w:rPr>
          <w:rStyle w:val="a8"/>
          <w:rFonts w:eastAsia="Times New Roman" w:cs="Times New Roman"/>
          <w:color w:val="000000"/>
          <w:sz w:val="28"/>
          <w:szCs w:val="28"/>
          <w:lang w:eastAsia="ru-RU"/>
        </w:rPr>
        <w:footnoteReference w:id="4"/>
      </w:r>
    </w:p>
    <w:p w:rsidR="00B75626" w:rsidRPr="00B75626" w:rsidRDefault="00B75626" w:rsidP="00B75626">
      <w:pPr>
        <w:spacing w:after="0" w:line="360" w:lineRule="auto"/>
        <w:ind w:firstLine="709"/>
        <w:jc w:val="both"/>
        <w:rPr>
          <w:rFonts w:eastAsia="Times New Roman" w:cs="Times New Roman"/>
          <w:color w:val="000000"/>
          <w:sz w:val="28"/>
          <w:szCs w:val="28"/>
          <w:u w:val="single"/>
          <w:lang w:eastAsia="ru-RU"/>
        </w:rPr>
      </w:pPr>
      <w:r w:rsidRPr="001B531C">
        <w:rPr>
          <w:rFonts w:eastAsia="Times New Roman" w:cs="Times New Roman"/>
          <w:color w:val="000000"/>
          <w:sz w:val="28"/>
          <w:szCs w:val="28"/>
          <w:lang w:eastAsia="ru-RU"/>
        </w:rPr>
        <w:t xml:space="preserve">Депутат от </w:t>
      </w:r>
      <w:proofErr w:type="spellStart"/>
      <w:r w:rsidRPr="001B531C">
        <w:rPr>
          <w:rFonts w:eastAsia="Times New Roman" w:cs="Times New Roman"/>
          <w:color w:val="000000"/>
          <w:sz w:val="28"/>
          <w:szCs w:val="28"/>
          <w:lang w:eastAsia="ru-RU"/>
        </w:rPr>
        <w:t>Демпартии</w:t>
      </w:r>
      <w:proofErr w:type="spellEnd"/>
      <w:r w:rsidRPr="001B531C">
        <w:rPr>
          <w:rFonts w:eastAsia="Times New Roman" w:cs="Times New Roman"/>
          <w:color w:val="000000"/>
          <w:sz w:val="28"/>
          <w:szCs w:val="28"/>
          <w:lang w:eastAsia="ru-RU"/>
        </w:rPr>
        <w:t xml:space="preserve"> </w:t>
      </w:r>
      <w:proofErr w:type="spellStart"/>
      <w:r w:rsidRPr="001B531C">
        <w:rPr>
          <w:rFonts w:eastAsia="Times New Roman" w:cs="Times New Roman"/>
          <w:color w:val="000000"/>
          <w:sz w:val="28"/>
          <w:szCs w:val="28"/>
          <w:lang w:eastAsia="ru-RU"/>
        </w:rPr>
        <w:t>Еуджен</w:t>
      </w:r>
      <w:proofErr w:type="spellEnd"/>
      <w:r w:rsidRPr="001B531C">
        <w:rPr>
          <w:rFonts w:eastAsia="Times New Roman" w:cs="Times New Roman"/>
          <w:color w:val="000000"/>
          <w:sz w:val="28"/>
          <w:szCs w:val="28"/>
          <w:lang w:eastAsia="ru-RU"/>
        </w:rPr>
        <w:t xml:space="preserve"> </w:t>
      </w:r>
      <w:proofErr w:type="spellStart"/>
      <w:r w:rsidRPr="001B531C">
        <w:rPr>
          <w:rFonts w:eastAsia="Times New Roman" w:cs="Times New Roman"/>
          <w:color w:val="000000"/>
          <w:sz w:val="28"/>
          <w:szCs w:val="28"/>
          <w:lang w:eastAsia="ru-RU"/>
        </w:rPr>
        <w:t>Никифорчук</w:t>
      </w:r>
      <w:proofErr w:type="spellEnd"/>
      <w:r w:rsidRPr="001B531C">
        <w:rPr>
          <w:rFonts w:eastAsia="Times New Roman" w:cs="Times New Roman"/>
          <w:color w:val="000000"/>
          <w:sz w:val="28"/>
          <w:szCs w:val="28"/>
          <w:lang w:eastAsia="ru-RU"/>
        </w:rPr>
        <w:t xml:space="preserve"> </w:t>
      </w:r>
      <w:r w:rsidR="001B531C" w:rsidRPr="001B531C">
        <w:rPr>
          <w:rFonts w:eastAsia="Times New Roman" w:cs="Times New Roman"/>
          <w:color w:val="000000"/>
          <w:sz w:val="28"/>
          <w:szCs w:val="28"/>
          <w:lang w:eastAsia="ru-RU"/>
        </w:rPr>
        <w:t>объясняет принятие этого законопроекта информационной</w:t>
      </w:r>
      <w:r w:rsidRPr="001B531C">
        <w:rPr>
          <w:rFonts w:eastAsia="Times New Roman" w:cs="Times New Roman"/>
          <w:color w:val="000000"/>
          <w:sz w:val="28"/>
          <w:szCs w:val="28"/>
          <w:lang w:eastAsia="ru-RU"/>
        </w:rPr>
        <w:t xml:space="preserve"> безопасность</w:t>
      </w:r>
      <w:r w:rsidR="001B531C" w:rsidRPr="001B531C">
        <w:rPr>
          <w:rFonts w:eastAsia="Times New Roman" w:cs="Times New Roman"/>
          <w:color w:val="000000"/>
          <w:sz w:val="28"/>
          <w:szCs w:val="28"/>
          <w:lang w:eastAsia="ru-RU"/>
        </w:rPr>
        <w:t>ю</w:t>
      </w:r>
      <w:r w:rsidR="00252504">
        <w:rPr>
          <w:rFonts w:eastAsia="Times New Roman" w:cs="Times New Roman"/>
          <w:color w:val="000000"/>
          <w:sz w:val="28"/>
          <w:szCs w:val="28"/>
          <w:lang w:eastAsia="ru-RU"/>
        </w:rPr>
        <w:t xml:space="preserve"> государства. «</w:t>
      </w:r>
      <w:r w:rsidRPr="001B531C">
        <w:rPr>
          <w:rFonts w:eastAsia="Times New Roman" w:cs="Times New Roman"/>
          <w:color w:val="000000"/>
          <w:sz w:val="28"/>
          <w:szCs w:val="28"/>
          <w:lang w:eastAsia="ru-RU"/>
        </w:rPr>
        <w:t>Мы должны понимать, что в настоящее время Российская Федерация действительно может влиять на внутреннюю политику Республики Молдова путём вещания информационно-аналитических передач, через которые она вещает манипуляции, дезинформацию и ложь, как это было в</w:t>
      </w:r>
      <w:r w:rsidR="00252504">
        <w:rPr>
          <w:rFonts w:eastAsia="Times New Roman" w:cs="Times New Roman"/>
          <w:color w:val="000000"/>
          <w:sz w:val="28"/>
          <w:szCs w:val="28"/>
          <w:lang w:eastAsia="ru-RU"/>
        </w:rPr>
        <w:t xml:space="preserve"> последнее время»</w:t>
      </w:r>
      <w:r w:rsidR="001B531C">
        <w:rPr>
          <w:rFonts w:eastAsia="Times New Roman" w:cs="Times New Roman"/>
          <w:color w:val="000000"/>
          <w:sz w:val="28"/>
          <w:szCs w:val="28"/>
          <w:lang w:eastAsia="ru-RU"/>
        </w:rPr>
        <w:t xml:space="preserve">, - говорит </w:t>
      </w:r>
      <w:proofErr w:type="spellStart"/>
      <w:r w:rsidR="001B531C">
        <w:rPr>
          <w:rFonts w:eastAsia="Times New Roman" w:cs="Times New Roman"/>
          <w:color w:val="000000"/>
          <w:sz w:val="28"/>
          <w:szCs w:val="28"/>
          <w:lang w:eastAsia="ru-RU"/>
        </w:rPr>
        <w:t>Ник</w:t>
      </w:r>
      <w:r w:rsidRPr="001B531C">
        <w:rPr>
          <w:rFonts w:eastAsia="Times New Roman" w:cs="Times New Roman"/>
          <w:color w:val="000000"/>
          <w:sz w:val="28"/>
          <w:szCs w:val="28"/>
          <w:lang w:eastAsia="ru-RU"/>
        </w:rPr>
        <w:t>ифорчук</w:t>
      </w:r>
      <w:proofErr w:type="spellEnd"/>
      <w:r w:rsidRPr="001B531C">
        <w:rPr>
          <w:rFonts w:eastAsia="Times New Roman" w:cs="Times New Roman"/>
          <w:color w:val="000000"/>
          <w:sz w:val="28"/>
          <w:szCs w:val="28"/>
          <w:lang w:eastAsia="ru-RU"/>
        </w:rPr>
        <w:t xml:space="preserve">. </w:t>
      </w:r>
      <w:r w:rsidRPr="00252504">
        <w:rPr>
          <w:rFonts w:eastAsia="Times New Roman" w:cs="Times New Roman"/>
          <w:color w:val="000000"/>
          <w:sz w:val="28"/>
          <w:szCs w:val="28"/>
          <w:lang w:eastAsia="ru-RU"/>
        </w:rPr>
        <w:t xml:space="preserve">По его словам, </w:t>
      </w:r>
      <w:r w:rsidR="00252504" w:rsidRPr="00252504">
        <w:rPr>
          <w:rFonts w:eastAsia="Times New Roman" w:cs="Times New Roman"/>
          <w:color w:val="000000"/>
          <w:sz w:val="28"/>
          <w:szCs w:val="28"/>
          <w:lang w:eastAsia="ru-RU"/>
        </w:rPr>
        <w:t>«</w:t>
      </w:r>
      <w:r w:rsidRPr="00252504">
        <w:rPr>
          <w:rFonts w:eastAsia="Times New Roman" w:cs="Times New Roman"/>
          <w:color w:val="000000"/>
          <w:sz w:val="28"/>
          <w:szCs w:val="28"/>
          <w:lang w:eastAsia="ru-RU"/>
        </w:rPr>
        <w:t>одновременно с этим российские телеканалы дискредитируют ценности Молдовы, европейские ценности и ценности других внешних партнёров</w:t>
      </w:r>
      <w:r w:rsidR="00252504" w:rsidRPr="00252504">
        <w:rPr>
          <w:rFonts w:eastAsia="Times New Roman" w:cs="Times New Roman"/>
          <w:color w:val="000000"/>
          <w:sz w:val="28"/>
          <w:szCs w:val="28"/>
          <w:lang w:eastAsia="ru-RU"/>
        </w:rPr>
        <w:t>»</w:t>
      </w:r>
      <w:r w:rsidRPr="00252504">
        <w:rPr>
          <w:rFonts w:eastAsia="Times New Roman" w:cs="Times New Roman"/>
          <w:color w:val="000000"/>
          <w:sz w:val="28"/>
          <w:szCs w:val="28"/>
          <w:lang w:eastAsia="ru-RU"/>
        </w:rPr>
        <w:t>.</w:t>
      </w:r>
      <w:r w:rsidR="00252504" w:rsidRPr="00252504">
        <w:rPr>
          <w:rStyle w:val="a8"/>
          <w:rFonts w:eastAsia="Times New Roman" w:cs="Times New Roman"/>
          <w:color w:val="000000"/>
          <w:sz w:val="28"/>
          <w:szCs w:val="28"/>
          <w:lang w:eastAsia="ru-RU"/>
        </w:rPr>
        <w:footnoteReference w:id="5"/>
      </w:r>
    </w:p>
    <w:p w:rsidR="00B75626" w:rsidRPr="00B75626" w:rsidRDefault="00B75626" w:rsidP="00B75626">
      <w:pPr>
        <w:spacing w:after="0" w:line="360" w:lineRule="auto"/>
        <w:ind w:firstLine="709"/>
        <w:jc w:val="both"/>
        <w:rPr>
          <w:rFonts w:eastAsia="Times New Roman" w:cs="Times New Roman"/>
          <w:color w:val="000000"/>
          <w:sz w:val="28"/>
          <w:szCs w:val="28"/>
          <w:u w:val="single"/>
          <w:lang w:eastAsia="ru-RU"/>
        </w:rPr>
      </w:pPr>
    </w:p>
    <w:p w:rsidR="00A84D47" w:rsidRPr="00825FA6" w:rsidRDefault="00A84D47" w:rsidP="00A84D47">
      <w:pPr>
        <w:spacing w:after="0" w:line="360" w:lineRule="auto"/>
        <w:ind w:firstLine="709"/>
        <w:jc w:val="both"/>
        <w:rPr>
          <w:rFonts w:eastAsia="Times New Roman" w:cs="Times New Roman"/>
          <w:color w:val="000000"/>
          <w:sz w:val="28"/>
          <w:szCs w:val="28"/>
          <w:lang w:eastAsia="ru-RU"/>
        </w:rPr>
      </w:pPr>
      <w:r w:rsidRPr="00A84D47">
        <w:rPr>
          <w:rFonts w:eastAsia="Times New Roman" w:cs="Times New Roman"/>
          <w:b/>
          <w:color w:val="000000"/>
          <w:sz w:val="28"/>
          <w:szCs w:val="28"/>
          <w:lang w:eastAsia="ru-RU"/>
        </w:rPr>
        <w:t xml:space="preserve">Румынская </w:t>
      </w:r>
      <w:proofErr w:type="spellStart"/>
      <w:r w:rsidRPr="00A84D47">
        <w:rPr>
          <w:rFonts w:eastAsia="Times New Roman" w:cs="Times New Roman"/>
          <w:b/>
          <w:color w:val="000000"/>
          <w:sz w:val="28"/>
          <w:szCs w:val="28"/>
          <w:lang w:eastAsia="ru-RU"/>
        </w:rPr>
        <w:t>медийная</w:t>
      </w:r>
      <w:proofErr w:type="spellEnd"/>
      <w:r w:rsidRPr="00A84D47">
        <w:rPr>
          <w:rFonts w:eastAsia="Times New Roman" w:cs="Times New Roman"/>
          <w:b/>
          <w:color w:val="000000"/>
          <w:sz w:val="28"/>
          <w:szCs w:val="28"/>
          <w:lang w:eastAsia="ru-RU"/>
        </w:rPr>
        <w:t xml:space="preserve"> экспансия. </w:t>
      </w:r>
      <w:r w:rsidR="00850E36" w:rsidRPr="00850E36">
        <w:rPr>
          <w:rFonts w:eastAsia="Times New Roman" w:cs="Times New Roman"/>
          <w:color w:val="000000"/>
          <w:sz w:val="28"/>
          <w:szCs w:val="28"/>
          <w:lang w:eastAsia="ru-RU"/>
        </w:rPr>
        <w:t>Одновременно с сокращением</w:t>
      </w:r>
      <w:r w:rsidR="00850E36">
        <w:rPr>
          <w:rFonts w:eastAsia="Times New Roman" w:cs="Times New Roman"/>
          <w:b/>
          <w:color w:val="000000"/>
          <w:sz w:val="28"/>
          <w:szCs w:val="28"/>
          <w:lang w:eastAsia="ru-RU"/>
        </w:rPr>
        <w:t xml:space="preserve"> </w:t>
      </w:r>
      <w:r w:rsidR="00850E36">
        <w:rPr>
          <w:rFonts w:eastAsia="Times New Roman" w:cs="Times New Roman"/>
          <w:color w:val="000000"/>
          <w:sz w:val="28"/>
          <w:szCs w:val="28"/>
          <w:lang w:eastAsia="ru-RU"/>
        </w:rPr>
        <w:t xml:space="preserve">русского </w:t>
      </w:r>
      <w:proofErr w:type="spellStart"/>
      <w:r w:rsidR="00850E36">
        <w:rPr>
          <w:rFonts w:eastAsia="Times New Roman" w:cs="Times New Roman"/>
          <w:color w:val="000000"/>
          <w:sz w:val="28"/>
          <w:szCs w:val="28"/>
          <w:lang w:eastAsia="ru-RU"/>
        </w:rPr>
        <w:t>медийного</w:t>
      </w:r>
      <w:proofErr w:type="spellEnd"/>
      <w:r w:rsidR="00850E36">
        <w:rPr>
          <w:rFonts w:eastAsia="Times New Roman" w:cs="Times New Roman"/>
          <w:color w:val="000000"/>
          <w:sz w:val="28"/>
          <w:szCs w:val="28"/>
          <w:lang w:eastAsia="ru-RU"/>
        </w:rPr>
        <w:t xml:space="preserve"> пространства происходит румынская экспан</w:t>
      </w:r>
      <w:r w:rsidR="00825FA6">
        <w:rPr>
          <w:rFonts w:eastAsia="Times New Roman" w:cs="Times New Roman"/>
          <w:color w:val="000000"/>
          <w:sz w:val="28"/>
          <w:szCs w:val="28"/>
          <w:lang w:eastAsia="ru-RU"/>
        </w:rPr>
        <w:t>сия, которая  не спонтанна</w:t>
      </w:r>
      <w:r w:rsidR="00850E36">
        <w:rPr>
          <w:rFonts w:eastAsia="Times New Roman" w:cs="Times New Roman"/>
          <w:color w:val="000000"/>
          <w:sz w:val="28"/>
          <w:szCs w:val="28"/>
          <w:lang w:eastAsia="ru-RU"/>
        </w:rPr>
        <w:t xml:space="preserve">, а носит </w:t>
      </w:r>
      <w:r w:rsidRPr="00850E36">
        <w:rPr>
          <w:rFonts w:eastAsia="Times New Roman" w:cs="Times New Roman"/>
          <w:color w:val="000000"/>
          <w:sz w:val="28"/>
          <w:szCs w:val="28"/>
          <w:lang w:eastAsia="ru-RU"/>
        </w:rPr>
        <w:t>системный и государственный характер</w:t>
      </w:r>
      <w:r w:rsidRPr="00825FA6">
        <w:rPr>
          <w:rFonts w:eastAsia="Times New Roman" w:cs="Times New Roman"/>
          <w:color w:val="000000"/>
          <w:sz w:val="28"/>
          <w:szCs w:val="28"/>
          <w:lang w:eastAsia="ru-RU"/>
        </w:rPr>
        <w:t xml:space="preserve">. </w:t>
      </w:r>
      <w:r w:rsidR="00825FA6" w:rsidRPr="00825FA6">
        <w:rPr>
          <w:rFonts w:eastAsia="Times New Roman" w:cs="Times New Roman"/>
          <w:color w:val="000000"/>
          <w:sz w:val="28"/>
          <w:szCs w:val="28"/>
          <w:lang w:eastAsia="ru-RU"/>
        </w:rPr>
        <w:t xml:space="preserve">Господдержка </w:t>
      </w:r>
      <w:r w:rsidR="00825FA6" w:rsidRPr="00825FA6">
        <w:rPr>
          <w:rFonts w:eastAsia="Times New Roman" w:cs="Times New Roman"/>
          <w:color w:val="000000"/>
          <w:sz w:val="28"/>
          <w:szCs w:val="28"/>
          <w:lang w:eastAsia="ru-RU"/>
        </w:rPr>
        <w:lastRenderedPageBreak/>
        <w:t>оказывается как частным, так</w:t>
      </w:r>
      <w:r w:rsidRPr="00825FA6">
        <w:rPr>
          <w:rFonts w:eastAsia="Times New Roman" w:cs="Times New Roman"/>
          <w:color w:val="000000"/>
          <w:sz w:val="28"/>
          <w:szCs w:val="28"/>
          <w:lang w:eastAsia="ru-RU"/>
        </w:rPr>
        <w:t xml:space="preserve"> и</w:t>
      </w:r>
      <w:r w:rsidR="00825FA6" w:rsidRPr="00825FA6">
        <w:rPr>
          <w:rFonts w:eastAsia="Times New Roman" w:cs="Times New Roman"/>
          <w:color w:val="000000"/>
          <w:sz w:val="28"/>
          <w:szCs w:val="28"/>
          <w:lang w:eastAsia="ru-RU"/>
        </w:rPr>
        <w:t xml:space="preserve"> государственным СМИ, и румынским </w:t>
      </w:r>
      <w:proofErr w:type="spellStart"/>
      <w:r w:rsidR="00825FA6" w:rsidRPr="00825FA6">
        <w:rPr>
          <w:rFonts w:eastAsia="Times New Roman" w:cs="Times New Roman"/>
          <w:color w:val="000000"/>
          <w:sz w:val="28"/>
          <w:szCs w:val="28"/>
          <w:lang w:eastAsia="ru-RU"/>
        </w:rPr>
        <w:t>медийным</w:t>
      </w:r>
      <w:proofErr w:type="spellEnd"/>
      <w:r w:rsidRPr="00825FA6">
        <w:rPr>
          <w:rFonts w:eastAsia="Times New Roman" w:cs="Times New Roman"/>
          <w:color w:val="000000"/>
          <w:sz w:val="28"/>
          <w:szCs w:val="28"/>
          <w:lang w:eastAsia="ru-RU"/>
        </w:rPr>
        <w:t xml:space="preserve"> оли</w:t>
      </w:r>
      <w:r w:rsidR="00825FA6" w:rsidRPr="00825FA6">
        <w:rPr>
          <w:rFonts w:eastAsia="Times New Roman" w:cs="Times New Roman"/>
          <w:color w:val="000000"/>
          <w:sz w:val="28"/>
          <w:szCs w:val="28"/>
          <w:lang w:eastAsia="ru-RU"/>
        </w:rPr>
        <w:t xml:space="preserve">гархам. </w:t>
      </w:r>
    </w:p>
    <w:p w:rsidR="00A84D47" w:rsidRPr="003D37BB" w:rsidRDefault="00A84D47" w:rsidP="00A84D47">
      <w:pPr>
        <w:spacing w:after="0" w:line="360" w:lineRule="auto"/>
        <w:ind w:firstLine="709"/>
        <w:jc w:val="both"/>
        <w:rPr>
          <w:rFonts w:eastAsia="Times New Roman" w:cs="Times New Roman"/>
          <w:color w:val="000000"/>
          <w:sz w:val="28"/>
          <w:szCs w:val="28"/>
          <w:lang w:eastAsia="ru-RU"/>
        </w:rPr>
      </w:pPr>
    </w:p>
    <w:p w:rsidR="00A84D47" w:rsidRPr="00DD42C4" w:rsidRDefault="00A84D47" w:rsidP="00DD42C4">
      <w:pPr>
        <w:spacing w:after="0" w:line="360" w:lineRule="auto"/>
        <w:ind w:firstLine="709"/>
        <w:jc w:val="both"/>
        <w:rPr>
          <w:rFonts w:eastAsia="Times New Roman" w:cs="Times New Roman"/>
          <w:color w:val="000000"/>
          <w:sz w:val="28"/>
          <w:szCs w:val="28"/>
          <w:lang w:eastAsia="ru-RU"/>
        </w:rPr>
      </w:pPr>
      <w:r w:rsidRPr="003D37BB">
        <w:rPr>
          <w:rFonts w:eastAsia="Times New Roman" w:cs="Times New Roman"/>
          <w:color w:val="000000"/>
          <w:sz w:val="28"/>
          <w:szCs w:val="28"/>
          <w:lang w:eastAsia="ru-RU"/>
        </w:rPr>
        <w:t xml:space="preserve">В 2012 году </w:t>
      </w:r>
      <w:r w:rsidR="00825FA6" w:rsidRPr="003D37BB">
        <w:rPr>
          <w:rFonts w:eastAsia="Times New Roman" w:cs="Times New Roman"/>
          <w:color w:val="000000"/>
          <w:sz w:val="28"/>
          <w:szCs w:val="28"/>
          <w:lang w:eastAsia="ru-RU"/>
        </w:rPr>
        <w:t xml:space="preserve">выделенная </w:t>
      </w:r>
      <w:r w:rsidRPr="003D37BB">
        <w:rPr>
          <w:rFonts w:eastAsia="Times New Roman" w:cs="Times New Roman"/>
          <w:color w:val="000000"/>
          <w:sz w:val="28"/>
          <w:szCs w:val="28"/>
          <w:lang w:eastAsia="ru-RU"/>
        </w:rPr>
        <w:t>сумма состав</w:t>
      </w:r>
      <w:r w:rsidR="00825FA6" w:rsidRPr="003D37BB">
        <w:rPr>
          <w:rFonts w:eastAsia="Times New Roman" w:cs="Times New Roman"/>
          <w:color w:val="000000"/>
          <w:sz w:val="28"/>
          <w:szCs w:val="28"/>
          <w:lang w:eastAsia="ru-RU"/>
        </w:rPr>
        <w:t xml:space="preserve">ила 18 504 193,18 лея. Основное внимание </w:t>
      </w:r>
      <w:r w:rsidRPr="003D37BB">
        <w:rPr>
          <w:rFonts w:eastAsia="Times New Roman" w:cs="Times New Roman"/>
          <w:color w:val="000000"/>
          <w:sz w:val="28"/>
          <w:szCs w:val="28"/>
          <w:lang w:eastAsia="ru-RU"/>
        </w:rPr>
        <w:t xml:space="preserve">на Бессарабскую митрополию и запуск новых СМИ. </w:t>
      </w:r>
      <w:r w:rsidR="003D37BB" w:rsidRPr="003D37BB">
        <w:rPr>
          <w:rFonts w:eastAsia="Times New Roman" w:cs="Times New Roman"/>
          <w:color w:val="000000"/>
          <w:sz w:val="28"/>
          <w:szCs w:val="28"/>
          <w:lang w:eastAsia="ru-RU"/>
        </w:rPr>
        <w:t xml:space="preserve">Больше всего затрачено на продвижение </w:t>
      </w:r>
      <w:r w:rsidRPr="003D37BB">
        <w:rPr>
          <w:rFonts w:eastAsia="Times New Roman" w:cs="Times New Roman"/>
          <w:color w:val="000000"/>
          <w:sz w:val="28"/>
          <w:szCs w:val="28"/>
          <w:lang w:eastAsia="ru-RU"/>
        </w:rPr>
        <w:t>SRL «</w:t>
      </w:r>
      <w:proofErr w:type="spellStart"/>
      <w:r w:rsidRPr="003D37BB">
        <w:rPr>
          <w:rFonts w:eastAsia="Times New Roman" w:cs="Times New Roman"/>
          <w:color w:val="000000"/>
          <w:sz w:val="28"/>
          <w:szCs w:val="28"/>
          <w:lang w:eastAsia="ru-RU"/>
        </w:rPr>
        <w:t>Pajura</w:t>
      </w:r>
      <w:proofErr w:type="spellEnd"/>
      <w:r w:rsidRPr="003D37BB">
        <w:rPr>
          <w:rFonts w:eastAsia="Times New Roman" w:cs="Times New Roman"/>
          <w:color w:val="000000"/>
          <w:sz w:val="28"/>
          <w:szCs w:val="28"/>
          <w:lang w:eastAsia="ru-RU"/>
        </w:rPr>
        <w:t xml:space="preserve"> </w:t>
      </w:r>
      <w:proofErr w:type="spellStart"/>
      <w:r w:rsidRPr="003D37BB">
        <w:rPr>
          <w:rFonts w:eastAsia="Times New Roman" w:cs="Times New Roman"/>
          <w:color w:val="000000"/>
          <w:sz w:val="28"/>
          <w:szCs w:val="28"/>
          <w:lang w:eastAsia="ru-RU"/>
        </w:rPr>
        <w:t>Albă</w:t>
      </w:r>
      <w:proofErr w:type="spellEnd"/>
      <w:r w:rsidRPr="003D37BB">
        <w:rPr>
          <w:rFonts w:eastAsia="Times New Roman" w:cs="Times New Roman"/>
          <w:color w:val="000000"/>
          <w:sz w:val="28"/>
          <w:szCs w:val="28"/>
          <w:lang w:eastAsia="ru-RU"/>
        </w:rPr>
        <w:t xml:space="preserve">» (радиосеть) </w:t>
      </w:r>
      <w:r w:rsidR="003D37BB" w:rsidRPr="003D37BB">
        <w:rPr>
          <w:rFonts w:eastAsia="Times New Roman" w:cs="Times New Roman"/>
          <w:color w:val="000000"/>
          <w:sz w:val="28"/>
          <w:szCs w:val="28"/>
          <w:lang w:eastAsia="ru-RU"/>
        </w:rPr>
        <w:t>и «</w:t>
      </w:r>
      <w:proofErr w:type="spellStart"/>
      <w:r w:rsidR="003D37BB" w:rsidRPr="003D37BB">
        <w:rPr>
          <w:rFonts w:eastAsia="Times New Roman" w:cs="Times New Roman"/>
          <w:color w:val="000000"/>
          <w:sz w:val="28"/>
          <w:szCs w:val="28"/>
          <w:lang w:eastAsia="ru-RU"/>
        </w:rPr>
        <w:t>Adevărul</w:t>
      </w:r>
      <w:proofErr w:type="spellEnd"/>
      <w:r w:rsidR="003D37BB" w:rsidRPr="003D37BB">
        <w:rPr>
          <w:rFonts w:eastAsia="Times New Roman" w:cs="Times New Roman"/>
          <w:color w:val="000000"/>
          <w:sz w:val="28"/>
          <w:szCs w:val="28"/>
          <w:lang w:eastAsia="ru-RU"/>
        </w:rPr>
        <w:t xml:space="preserve"> </w:t>
      </w:r>
      <w:proofErr w:type="spellStart"/>
      <w:r w:rsidR="003D37BB" w:rsidRPr="003D37BB">
        <w:rPr>
          <w:rFonts w:eastAsia="Times New Roman" w:cs="Times New Roman"/>
          <w:color w:val="000000"/>
          <w:sz w:val="28"/>
          <w:szCs w:val="28"/>
          <w:lang w:eastAsia="ru-RU"/>
        </w:rPr>
        <w:t>Media</w:t>
      </w:r>
      <w:proofErr w:type="spellEnd"/>
      <w:r w:rsidR="003D37BB" w:rsidRPr="003D37BB">
        <w:rPr>
          <w:rFonts w:eastAsia="Times New Roman" w:cs="Times New Roman"/>
          <w:color w:val="000000"/>
          <w:sz w:val="28"/>
          <w:szCs w:val="28"/>
          <w:lang w:eastAsia="ru-RU"/>
        </w:rPr>
        <w:t>». Н</w:t>
      </w:r>
      <w:r w:rsidR="003D37BB">
        <w:rPr>
          <w:rFonts w:eastAsia="Times New Roman" w:cs="Times New Roman"/>
          <w:color w:val="000000"/>
          <w:sz w:val="28"/>
          <w:szCs w:val="28"/>
          <w:lang w:eastAsia="ru-RU"/>
        </w:rPr>
        <w:t>а</w:t>
      </w:r>
      <w:r w:rsidR="003D37BB" w:rsidRPr="003D37BB">
        <w:rPr>
          <w:rFonts w:eastAsia="Times New Roman" w:cs="Times New Roman"/>
          <w:color w:val="000000"/>
          <w:sz w:val="28"/>
          <w:szCs w:val="28"/>
          <w:lang w:eastAsia="ru-RU"/>
        </w:rPr>
        <w:t xml:space="preserve"> </w:t>
      </w:r>
      <w:r w:rsidR="003D37BB">
        <w:rPr>
          <w:rFonts w:eastAsia="Times New Roman" w:cs="Times New Roman"/>
          <w:color w:val="000000"/>
          <w:sz w:val="28"/>
          <w:szCs w:val="28"/>
          <w:lang w:eastAsia="ru-RU"/>
        </w:rPr>
        <w:t>третьем</w:t>
      </w:r>
      <w:r w:rsidR="003D37BB" w:rsidRPr="003D37BB">
        <w:rPr>
          <w:rFonts w:eastAsia="Times New Roman" w:cs="Times New Roman"/>
          <w:color w:val="000000"/>
          <w:sz w:val="28"/>
          <w:szCs w:val="28"/>
          <w:lang w:eastAsia="ru-RU"/>
        </w:rPr>
        <w:t xml:space="preserve"> </w:t>
      </w:r>
      <w:r w:rsidR="003D37BB">
        <w:rPr>
          <w:rFonts w:eastAsia="Times New Roman" w:cs="Times New Roman"/>
          <w:color w:val="000000"/>
          <w:sz w:val="28"/>
          <w:szCs w:val="28"/>
          <w:lang w:eastAsia="ru-RU"/>
        </w:rPr>
        <w:t>месте</w:t>
      </w:r>
      <w:r w:rsidR="003D37BB"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u w:val="single"/>
          <w:lang w:val="en-US" w:eastAsia="ru-RU"/>
        </w:rPr>
        <w:t>Timpul</w:t>
      </w:r>
      <w:r w:rsidR="003D37BB" w:rsidRPr="003D37BB">
        <w:rPr>
          <w:rFonts w:eastAsia="Times New Roman" w:cs="Times New Roman"/>
          <w:color w:val="000000"/>
          <w:sz w:val="28"/>
          <w:szCs w:val="28"/>
          <w:lang w:eastAsia="ru-RU"/>
        </w:rPr>
        <w:t>, далее</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Jurnal</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de</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Chi</w:t>
      </w:r>
      <w:r w:rsidRPr="003D37BB">
        <w:rPr>
          <w:rFonts w:eastAsia="Times New Roman" w:cs="Times New Roman"/>
          <w:color w:val="000000"/>
          <w:sz w:val="28"/>
          <w:szCs w:val="28"/>
          <w:lang w:eastAsia="ru-RU"/>
        </w:rPr>
        <w:t>ș</w:t>
      </w:r>
      <w:r w:rsidRPr="003D37BB">
        <w:rPr>
          <w:rFonts w:eastAsia="Times New Roman" w:cs="Times New Roman"/>
          <w:color w:val="000000"/>
          <w:sz w:val="28"/>
          <w:szCs w:val="28"/>
          <w:lang w:val="en-US" w:eastAsia="ru-RU"/>
        </w:rPr>
        <w:t>in</w:t>
      </w:r>
      <w:r w:rsidRPr="003D37BB">
        <w:rPr>
          <w:rFonts w:eastAsia="Times New Roman" w:cs="Times New Roman"/>
          <w:color w:val="000000"/>
          <w:sz w:val="28"/>
          <w:szCs w:val="28"/>
          <w:lang w:eastAsia="ru-RU"/>
        </w:rPr>
        <w:t>ă</w:t>
      </w:r>
      <w:r w:rsidRPr="003D37BB">
        <w:rPr>
          <w:rFonts w:eastAsia="Times New Roman" w:cs="Times New Roman"/>
          <w:color w:val="000000"/>
          <w:sz w:val="28"/>
          <w:szCs w:val="28"/>
          <w:lang w:val="en-US" w:eastAsia="ru-RU"/>
        </w:rPr>
        <w:t>u</w:t>
      </w:r>
      <w:r w:rsidR="003D37BB" w:rsidRPr="003D37BB">
        <w:rPr>
          <w:rFonts w:eastAsia="Times New Roman" w:cs="Times New Roman"/>
          <w:color w:val="000000"/>
          <w:sz w:val="28"/>
          <w:szCs w:val="28"/>
          <w:lang w:eastAsia="ru-RU"/>
        </w:rPr>
        <w:t>,</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Literatura</w:t>
      </w:r>
      <w:r w:rsidRPr="003D37BB">
        <w:rPr>
          <w:rFonts w:eastAsia="Times New Roman" w:cs="Times New Roman"/>
          <w:color w:val="000000"/>
          <w:sz w:val="28"/>
          <w:szCs w:val="28"/>
          <w:lang w:eastAsia="ru-RU"/>
        </w:rPr>
        <w:t xml:space="preserve"> ș</w:t>
      </w:r>
      <w:r w:rsidRPr="003D37BB">
        <w:rPr>
          <w:rFonts w:eastAsia="Times New Roman" w:cs="Times New Roman"/>
          <w:color w:val="000000"/>
          <w:sz w:val="28"/>
          <w:szCs w:val="28"/>
          <w:lang w:val="en-US" w:eastAsia="ru-RU"/>
        </w:rPr>
        <w:t>i</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Arta</w:t>
      </w:r>
      <w:r w:rsidR="003D37BB" w:rsidRPr="003D37BB">
        <w:rPr>
          <w:rFonts w:eastAsia="Times New Roman" w:cs="Times New Roman"/>
          <w:color w:val="000000"/>
          <w:sz w:val="28"/>
          <w:szCs w:val="28"/>
          <w:lang w:eastAsia="ru-RU"/>
        </w:rPr>
        <w:t>,</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Ziarul</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de</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Gard</w:t>
      </w:r>
      <w:r w:rsidRPr="003D37BB">
        <w:rPr>
          <w:rFonts w:eastAsia="Times New Roman" w:cs="Times New Roman"/>
          <w:color w:val="000000"/>
          <w:sz w:val="28"/>
          <w:szCs w:val="28"/>
          <w:lang w:eastAsia="ru-RU"/>
        </w:rPr>
        <w:t>ă</w:t>
      </w:r>
      <w:r w:rsidR="003D37BB"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Unimedia</w:t>
      </w:r>
      <w:r w:rsidR="003D37BB" w:rsidRPr="003D37BB">
        <w:rPr>
          <w:rFonts w:eastAsia="Times New Roman" w:cs="Times New Roman"/>
          <w:color w:val="000000"/>
          <w:sz w:val="28"/>
          <w:szCs w:val="28"/>
          <w:lang w:eastAsia="ru-RU"/>
        </w:rPr>
        <w:t>,</w:t>
      </w:r>
      <w:r w:rsidRPr="003D37BB">
        <w:rPr>
          <w:rFonts w:eastAsia="Times New Roman" w:cs="Times New Roman"/>
          <w:color w:val="000000"/>
          <w:sz w:val="28"/>
          <w:szCs w:val="28"/>
          <w:lang w:eastAsia="ru-RU"/>
        </w:rPr>
        <w:t xml:space="preserve"> </w:t>
      </w:r>
      <w:r w:rsidR="003D37BB" w:rsidRPr="003D37BB">
        <w:rPr>
          <w:rFonts w:eastAsia="Times New Roman" w:cs="Times New Roman"/>
          <w:color w:val="000000"/>
          <w:sz w:val="28"/>
          <w:szCs w:val="28"/>
          <w:lang w:val="en-US" w:eastAsia="ru-RU"/>
        </w:rPr>
        <w:t>Elldor</w:t>
      </w:r>
      <w:r w:rsidR="003D37BB" w:rsidRPr="003D37BB">
        <w:rPr>
          <w:rFonts w:eastAsia="Times New Roman" w:cs="Times New Roman"/>
          <w:color w:val="000000"/>
          <w:sz w:val="28"/>
          <w:szCs w:val="28"/>
          <w:lang w:eastAsia="ru-RU"/>
        </w:rPr>
        <w:t>,</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Info</w:t>
      </w:r>
      <w:r w:rsidRPr="003D37BB">
        <w:rPr>
          <w:rFonts w:eastAsia="Times New Roman" w:cs="Times New Roman"/>
          <w:color w:val="000000"/>
          <w:sz w:val="28"/>
          <w:szCs w:val="28"/>
          <w:lang w:eastAsia="ru-RU"/>
        </w:rPr>
        <w:t>-</w:t>
      </w:r>
      <w:r w:rsidRPr="003D37BB">
        <w:rPr>
          <w:rFonts w:eastAsia="Times New Roman" w:cs="Times New Roman"/>
          <w:color w:val="000000"/>
          <w:sz w:val="28"/>
          <w:szCs w:val="28"/>
          <w:lang w:val="en-US" w:eastAsia="ru-RU"/>
        </w:rPr>
        <w:t>Agen</w:t>
      </w:r>
      <w:r w:rsidRPr="003D37BB">
        <w:rPr>
          <w:rFonts w:eastAsia="Times New Roman" w:cs="Times New Roman"/>
          <w:color w:val="000000"/>
          <w:sz w:val="28"/>
          <w:szCs w:val="28"/>
          <w:lang w:eastAsia="ru-RU"/>
        </w:rPr>
        <w:t>ț</w:t>
      </w:r>
      <w:r w:rsidRPr="003D37BB">
        <w:rPr>
          <w:rFonts w:eastAsia="Times New Roman" w:cs="Times New Roman"/>
          <w:color w:val="000000"/>
          <w:sz w:val="28"/>
          <w:szCs w:val="28"/>
          <w:lang w:val="en-US" w:eastAsia="ru-RU"/>
        </w:rPr>
        <w:t>ia</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de</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pres</w:t>
      </w:r>
      <w:r w:rsidRPr="003D37BB">
        <w:rPr>
          <w:rFonts w:eastAsia="Times New Roman" w:cs="Times New Roman"/>
          <w:color w:val="000000"/>
          <w:sz w:val="28"/>
          <w:szCs w:val="28"/>
          <w:lang w:eastAsia="ru-RU"/>
        </w:rPr>
        <w:t>ă ș</w:t>
      </w:r>
      <w:r w:rsidRPr="003D37BB">
        <w:rPr>
          <w:rFonts w:eastAsia="Times New Roman" w:cs="Times New Roman"/>
          <w:color w:val="000000"/>
          <w:sz w:val="28"/>
          <w:szCs w:val="28"/>
          <w:lang w:val="en-US" w:eastAsia="ru-RU"/>
        </w:rPr>
        <w:t>i</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ziar</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online</w:t>
      </w:r>
      <w:r w:rsidR="003D37BB" w:rsidRPr="003D37BB">
        <w:rPr>
          <w:rFonts w:eastAsia="Times New Roman" w:cs="Times New Roman"/>
          <w:color w:val="000000"/>
          <w:sz w:val="28"/>
          <w:szCs w:val="28"/>
          <w:lang w:eastAsia="ru-RU"/>
        </w:rPr>
        <w:t xml:space="preserve">, журнал </w:t>
      </w:r>
      <w:r w:rsidRPr="003D37BB">
        <w:rPr>
          <w:rFonts w:eastAsia="Times New Roman" w:cs="Times New Roman"/>
          <w:color w:val="000000"/>
          <w:sz w:val="28"/>
          <w:szCs w:val="28"/>
          <w:lang w:val="en-US" w:eastAsia="ru-RU"/>
        </w:rPr>
        <w:t>Limba</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Rom</w:t>
      </w:r>
      <w:r w:rsidRPr="003D37BB">
        <w:rPr>
          <w:rFonts w:eastAsia="Times New Roman" w:cs="Times New Roman"/>
          <w:color w:val="000000"/>
          <w:sz w:val="28"/>
          <w:szCs w:val="28"/>
          <w:lang w:eastAsia="ru-RU"/>
        </w:rPr>
        <w:t>â</w:t>
      </w:r>
      <w:r w:rsidRPr="003D37BB">
        <w:rPr>
          <w:rFonts w:eastAsia="Times New Roman" w:cs="Times New Roman"/>
          <w:color w:val="000000"/>
          <w:sz w:val="28"/>
          <w:szCs w:val="28"/>
          <w:lang w:val="en-US" w:eastAsia="ru-RU"/>
        </w:rPr>
        <w:t>n</w:t>
      </w:r>
      <w:r w:rsidRPr="003D37BB">
        <w:rPr>
          <w:rFonts w:eastAsia="Times New Roman" w:cs="Times New Roman"/>
          <w:color w:val="000000"/>
          <w:sz w:val="28"/>
          <w:szCs w:val="28"/>
          <w:lang w:eastAsia="ru-RU"/>
        </w:rPr>
        <w:t>ă</w:t>
      </w:r>
      <w:r w:rsidR="003D37BB" w:rsidRPr="003D37BB">
        <w:rPr>
          <w:rFonts w:eastAsia="Times New Roman" w:cs="Times New Roman"/>
          <w:color w:val="000000"/>
          <w:sz w:val="28"/>
          <w:szCs w:val="28"/>
          <w:lang w:eastAsia="ru-RU"/>
        </w:rPr>
        <w:t>,</w:t>
      </w:r>
      <w:r w:rsidRPr="003D37BB">
        <w:rPr>
          <w:rFonts w:eastAsia="Times New Roman" w:cs="Times New Roman"/>
          <w:color w:val="000000"/>
          <w:sz w:val="28"/>
          <w:szCs w:val="28"/>
          <w:lang w:eastAsia="ru-RU"/>
        </w:rPr>
        <w:t xml:space="preserve"> </w:t>
      </w:r>
      <w:r w:rsidR="003D37BB" w:rsidRPr="003D37BB">
        <w:rPr>
          <w:rFonts w:eastAsia="Times New Roman" w:cs="Times New Roman"/>
          <w:color w:val="000000"/>
          <w:sz w:val="28"/>
          <w:szCs w:val="28"/>
          <w:lang w:eastAsia="ru-RU"/>
        </w:rPr>
        <w:t>п</w:t>
      </w:r>
      <w:r w:rsidRPr="003D37BB">
        <w:rPr>
          <w:rFonts w:eastAsia="Times New Roman" w:cs="Times New Roman"/>
          <w:color w:val="000000"/>
          <w:sz w:val="28"/>
          <w:szCs w:val="28"/>
          <w:lang w:eastAsia="ru-RU"/>
        </w:rPr>
        <w:t>ериодическое издание «</w:t>
      </w:r>
      <w:r w:rsidRPr="003D37BB">
        <w:rPr>
          <w:rFonts w:eastAsia="Times New Roman" w:cs="Times New Roman"/>
          <w:color w:val="000000"/>
          <w:sz w:val="28"/>
          <w:szCs w:val="28"/>
          <w:lang w:val="en-US" w:eastAsia="ru-RU"/>
        </w:rPr>
        <w:t>Natura</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SRL</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SRL</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Unionmedia</w:t>
      </w:r>
      <w:r w:rsidRPr="003D37BB">
        <w:rPr>
          <w:rFonts w:eastAsia="Times New Roman" w:cs="Times New Roman"/>
          <w:color w:val="000000"/>
          <w:sz w:val="28"/>
          <w:szCs w:val="28"/>
          <w:lang w:eastAsia="ru-RU"/>
        </w:rPr>
        <w:t xml:space="preserve"> </w:t>
      </w:r>
      <w:r w:rsidRPr="003D37BB">
        <w:rPr>
          <w:rFonts w:eastAsia="Times New Roman" w:cs="Times New Roman"/>
          <w:color w:val="000000"/>
          <w:sz w:val="28"/>
          <w:szCs w:val="28"/>
          <w:lang w:val="en-US" w:eastAsia="ru-RU"/>
        </w:rPr>
        <w:t>Grup</w:t>
      </w:r>
      <w:r w:rsidR="00DD42C4">
        <w:rPr>
          <w:rFonts w:eastAsia="Times New Roman" w:cs="Times New Roman"/>
          <w:color w:val="000000"/>
          <w:sz w:val="28"/>
          <w:szCs w:val="28"/>
          <w:lang w:eastAsia="ru-RU"/>
        </w:rPr>
        <w:t>».</w:t>
      </w:r>
    </w:p>
    <w:p w:rsidR="00A84D47" w:rsidRPr="00DD42C4" w:rsidRDefault="00A84D47" w:rsidP="00DD42C4">
      <w:pPr>
        <w:spacing w:after="0" w:line="360" w:lineRule="auto"/>
        <w:ind w:firstLine="709"/>
        <w:jc w:val="both"/>
        <w:rPr>
          <w:rFonts w:eastAsia="Times New Roman" w:cs="Times New Roman"/>
          <w:color w:val="000000"/>
          <w:sz w:val="28"/>
          <w:szCs w:val="28"/>
          <w:lang w:eastAsia="ru-RU"/>
        </w:rPr>
      </w:pPr>
      <w:r w:rsidRPr="00DD42C4">
        <w:rPr>
          <w:rFonts w:eastAsia="Times New Roman" w:cs="Times New Roman"/>
          <w:color w:val="000000"/>
          <w:sz w:val="28"/>
          <w:szCs w:val="28"/>
          <w:lang w:eastAsia="ru-RU"/>
        </w:rPr>
        <w:t>В</w:t>
      </w:r>
      <w:r w:rsidR="00DD42C4" w:rsidRPr="00DD42C4">
        <w:rPr>
          <w:rFonts w:eastAsia="Times New Roman" w:cs="Times New Roman"/>
          <w:color w:val="000000"/>
          <w:sz w:val="28"/>
          <w:szCs w:val="28"/>
          <w:lang w:eastAsia="ru-RU"/>
        </w:rPr>
        <w:t xml:space="preserve"> 2013 в</w:t>
      </w:r>
      <w:r w:rsidRPr="00DD42C4">
        <w:rPr>
          <w:rFonts w:eastAsia="Times New Roman" w:cs="Times New Roman"/>
          <w:color w:val="000000"/>
          <w:sz w:val="28"/>
          <w:szCs w:val="28"/>
          <w:lang w:eastAsia="ru-RU"/>
        </w:rPr>
        <w:t xml:space="preserve"> РМ были профинансированы 40 проектов, но сумма не указывалась. </w:t>
      </w:r>
      <w:r w:rsidR="00DD42C4" w:rsidRPr="00DD42C4">
        <w:rPr>
          <w:rFonts w:eastAsia="Times New Roman" w:cs="Times New Roman"/>
          <w:color w:val="000000"/>
          <w:sz w:val="28"/>
          <w:szCs w:val="28"/>
          <w:lang w:eastAsia="ru-RU"/>
        </w:rPr>
        <w:t xml:space="preserve">Причём </w:t>
      </w:r>
      <w:r w:rsidRPr="00DD42C4">
        <w:rPr>
          <w:rFonts w:eastAsia="Times New Roman" w:cs="Times New Roman"/>
          <w:color w:val="000000"/>
          <w:sz w:val="28"/>
          <w:szCs w:val="28"/>
          <w:lang w:eastAsia="ru-RU"/>
        </w:rPr>
        <w:t>подключается и «</w:t>
      </w:r>
      <w:proofErr w:type="spellStart"/>
      <w:r w:rsidRPr="00DD42C4">
        <w:rPr>
          <w:rFonts w:eastAsia="Times New Roman" w:cs="Times New Roman"/>
          <w:color w:val="000000"/>
          <w:sz w:val="28"/>
          <w:szCs w:val="28"/>
          <w:lang w:eastAsia="ru-RU"/>
        </w:rPr>
        <w:t>Pro</w:t>
      </w:r>
      <w:proofErr w:type="spellEnd"/>
      <w:r w:rsidRPr="00DD42C4">
        <w:rPr>
          <w:rFonts w:eastAsia="Times New Roman" w:cs="Times New Roman"/>
          <w:color w:val="000000"/>
          <w:sz w:val="28"/>
          <w:szCs w:val="28"/>
          <w:lang w:eastAsia="ru-RU"/>
        </w:rPr>
        <w:t xml:space="preserve"> </w:t>
      </w:r>
      <w:proofErr w:type="spellStart"/>
      <w:r w:rsidRPr="00DD42C4">
        <w:rPr>
          <w:rFonts w:eastAsia="Times New Roman" w:cs="Times New Roman"/>
          <w:color w:val="000000"/>
          <w:sz w:val="28"/>
          <w:szCs w:val="28"/>
          <w:lang w:eastAsia="ru-RU"/>
        </w:rPr>
        <w:t>Media</w:t>
      </w:r>
      <w:proofErr w:type="spellEnd"/>
      <w:r w:rsidRPr="00DD42C4">
        <w:rPr>
          <w:rFonts w:eastAsia="Times New Roman" w:cs="Times New Roman"/>
          <w:color w:val="000000"/>
          <w:sz w:val="28"/>
          <w:szCs w:val="28"/>
          <w:lang w:eastAsia="ru-RU"/>
        </w:rPr>
        <w:t>» SRL из Чимишлии</w:t>
      </w:r>
      <w:r w:rsidR="00DD42C4" w:rsidRPr="00DD42C4">
        <w:rPr>
          <w:rFonts w:eastAsia="Times New Roman" w:cs="Times New Roman"/>
          <w:color w:val="000000"/>
          <w:sz w:val="28"/>
          <w:szCs w:val="28"/>
          <w:lang w:eastAsia="ru-RU"/>
        </w:rPr>
        <w:t xml:space="preserve"> (</w:t>
      </w:r>
      <w:proofErr w:type="spellStart"/>
      <w:r w:rsidR="00DD42C4" w:rsidRPr="00DD42C4">
        <w:rPr>
          <w:rFonts w:eastAsia="Times New Roman" w:cs="Times New Roman"/>
          <w:color w:val="000000"/>
          <w:sz w:val="28"/>
          <w:szCs w:val="28"/>
          <w:lang w:eastAsia="ru-RU"/>
        </w:rPr>
        <w:t>Гагаузия</w:t>
      </w:r>
      <w:proofErr w:type="spellEnd"/>
      <w:r w:rsidR="00DD42C4" w:rsidRPr="00DD42C4">
        <w:rPr>
          <w:rFonts w:eastAsia="Times New Roman" w:cs="Times New Roman"/>
          <w:color w:val="000000"/>
          <w:sz w:val="28"/>
          <w:szCs w:val="28"/>
          <w:lang w:eastAsia="ru-RU"/>
        </w:rPr>
        <w:t>)</w:t>
      </w:r>
      <w:r w:rsidRPr="00DD42C4">
        <w:rPr>
          <w:rFonts w:eastAsia="Times New Roman" w:cs="Times New Roman"/>
          <w:color w:val="000000"/>
          <w:sz w:val="28"/>
          <w:szCs w:val="28"/>
          <w:lang w:eastAsia="ru-RU"/>
        </w:rPr>
        <w:t xml:space="preserve">, за которой числятся </w:t>
      </w:r>
      <w:proofErr w:type="spellStart"/>
      <w:r w:rsidRPr="00DD42C4">
        <w:rPr>
          <w:rFonts w:eastAsia="Times New Roman" w:cs="Times New Roman"/>
          <w:color w:val="000000"/>
          <w:sz w:val="28"/>
          <w:szCs w:val="28"/>
          <w:lang w:eastAsia="ru-RU"/>
        </w:rPr>
        <w:t>Radio</w:t>
      </w:r>
      <w:proofErr w:type="spellEnd"/>
      <w:r w:rsidRPr="00DD42C4">
        <w:rPr>
          <w:rFonts w:eastAsia="Times New Roman" w:cs="Times New Roman"/>
          <w:color w:val="000000"/>
          <w:sz w:val="28"/>
          <w:szCs w:val="28"/>
          <w:lang w:eastAsia="ru-RU"/>
        </w:rPr>
        <w:t xml:space="preserve"> </w:t>
      </w:r>
      <w:proofErr w:type="spellStart"/>
      <w:r w:rsidRPr="00DD42C4">
        <w:rPr>
          <w:rFonts w:eastAsia="Times New Roman" w:cs="Times New Roman"/>
          <w:color w:val="000000"/>
          <w:sz w:val="28"/>
          <w:szCs w:val="28"/>
          <w:lang w:eastAsia="ru-RU"/>
        </w:rPr>
        <w:t>Media</w:t>
      </w:r>
      <w:proofErr w:type="spellEnd"/>
      <w:r w:rsidRPr="00DD42C4">
        <w:rPr>
          <w:rFonts w:eastAsia="Times New Roman" w:cs="Times New Roman"/>
          <w:color w:val="000000"/>
          <w:sz w:val="28"/>
          <w:szCs w:val="28"/>
          <w:lang w:eastAsia="ru-RU"/>
        </w:rPr>
        <w:t xml:space="preserve">, журнал </w:t>
      </w:r>
      <w:proofErr w:type="spellStart"/>
      <w:r w:rsidRPr="00DD42C4">
        <w:rPr>
          <w:rFonts w:eastAsia="Times New Roman" w:cs="Times New Roman"/>
          <w:color w:val="000000"/>
          <w:sz w:val="28"/>
          <w:szCs w:val="28"/>
          <w:lang w:eastAsia="ru-RU"/>
        </w:rPr>
        <w:t>Basarabia</w:t>
      </w:r>
      <w:proofErr w:type="spellEnd"/>
      <w:r w:rsidRPr="00DD42C4">
        <w:rPr>
          <w:rFonts w:eastAsia="Times New Roman" w:cs="Times New Roman"/>
          <w:color w:val="000000"/>
          <w:sz w:val="28"/>
          <w:szCs w:val="28"/>
          <w:lang w:eastAsia="ru-RU"/>
        </w:rPr>
        <w:t xml:space="preserve"> </w:t>
      </w:r>
      <w:proofErr w:type="spellStart"/>
      <w:r w:rsidRPr="00DD42C4">
        <w:rPr>
          <w:rFonts w:eastAsia="Times New Roman" w:cs="Times New Roman"/>
          <w:color w:val="000000"/>
          <w:sz w:val="28"/>
          <w:szCs w:val="28"/>
          <w:lang w:eastAsia="ru-RU"/>
        </w:rPr>
        <w:t>literară</w:t>
      </w:r>
      <w:proofErr w:type="spellEnd"/>
      <w:r w:rsidRPr="00DD42C4">
        <w:rPr>
          <w:rFonts w:eastAsia="Times New Roman" w:cs="Times New Roman"/>
          <w:color w:val="000000"/>
          <w:sz w:val="28"/>
          <w:szCs w:val="28"/>
          <w:lang w:eastAsia="ru-RU"/>
        </w:rPr>
        <w:t xml:space="preserve"> , НПО MP (</w:t>
      </w:r>
      <w:proofErr w:type="spellStart"/>
      <w:r w:rsidRPr="00DD42C4">
        <w:rPr>
          <w:rFonts w:eastAsia="Times New Roman" w:cs="Times New Roman"/>
          <w:color w:val="000000"/>
          <w:sz w:val="28"/>
          <w:szCs w:val="28"/>
          <w:lang w:eastAsia="ru-RU"/>
        </w:rPr>
        <w:t>MediaPoint</w:t>
      </w:r>
      <w:proofErr w:type="spellEnd"/>
      <w:r w:rsidRPr="00DD42C4">
        <w:rPr>
          <w:rFonts w:eastAsia="Times New Roman" w:cs="Times New Roman"/>
          <w:color w:val="000000"/>
          <w:sz w:val="28"/>
          <w:szCs w:val="28"/>
          <w:lang w:eastAsia="ru-RU"/>
        </w:rPr>
        <w:t>)</w:t>
      </w:r>
      <w:r w:rsidR="00DD42C4" w:rsidRPr="00DD42C4">
        <w:rPr>
          <w:rFonts w:eastAsia="Times New Roman" w:cs="Times New Roman"/>
          <w:color w:val="000000"/>
          <w:sz w:val="28"/>
          <w:szCs w:val="28"/>
          <w:lang w:eastAsia="ru-RU"/>
        </w:rPr>
        <w:t xml:space="preserve">. </w:t>
      </w:r>
      <w:r w:rsidR="00DD42C4">
        <w:rPr>
          <w:rFonts w:eastAsia="Times New Roman" w:cs="Times New Roman"/>
          <w:color w:val="000000"/>
          <w:sz w:val="28"/>
          <w:szCs w:val="28"/>
          <w:lang w:eastAsia="ru-RU"/>
        </w:rPr>
        <w:t xml:space="preserve">Не остаётся без внимания и </w:t>
      </w:r>
      <w:r w:rsidR="00DD42C4" w:rsidRPr="008C5D99">
        <w:rPr>
          <w:rFonts w:eastAsia="Times New Roman" w:cs="Times New Roman"/>
          <w:color w:val="000000"/>
          <w:sz w:val="28"/>
          <w:szCs w:val="28"/>
          <w:lang w:eastAsia="ru-RU"/>
        </w:rPr>
        <w:t xml:space="preserve">Приднестровье: </w:t>
      </w:r>
      <w:r w:rsidRPr="008C5D99">
        <w:rPr>
          <w:rFonts w:eastAsia="Times New Roman" w:cs="Times New Roman"/>
          <w:color w:val="000000"/>
          <w:sz w:val="28"/>
          <w:szCs w:val="28"/>
          <w:lang w:eastAsia="ru-RU"/>
        </w:rPr>
        <w:t xml:space="preserve">НПО </w:t>
      </w:r>
      <w:proofErr w:type="spellStart"/>
      <w:r w:rsidRPr="008C5D99">
        <w:rPr>
          <w:rFonts w:eastAsia="Times New Roman" w:cs="Times New Roman"/>
          <w:color w:val="000000"/>
          <w:sz w:val="28"/>
          <w:szCs w:val="28"/>
          <w:lang w:eastAsia="ru-RU"/>
        </w:rPr>
        <w:t>Lumina</w:t>
      </w:r>
      <w:proofErr w:type="spellEnd"/>
      <w:r w:rsidRPr="008C5D99">
        <w:rPr>
          <w:rFonts w:eastAsia="Times New Roman" w:cs="Times New Roman"/>
          <w:color w:val="000000"/>
          <w:sz w:val="28"/>
          <w:szCs w:val="28"/>
          <w:lang w:eastAsia="ru-RU"/>
        </w:rPr>
        <w:t xml:space="preserve"> приднестровских педагогов получила деньги за проект «Приднестровское мученичество п</w:t>
      </w:r>
      <w:r w:rsidR="00DD42C4" w:rsidRPr="008C5D99">
        <w:rPr>
          <w:rFonts w:eastAsia="Times New Roman" w:cs="Times New Roman"/>
          <w:color w:val="000000"/>
          <w:sz w:val="28"/>
          <w:szCs w:val="28"/>
          <w:lang w:eastAsia="ru-RU"/>
        </w:rPr>
        <w:t>од тоталитарным русским игом».</w:t>
      </w:r>
      <w:r w:rsidR="008C5D99">
        <w:rPr>
          <w:rFonts w:eastAsia="Times New Roman" w:cs="Times New Roman"/>
          <w:color w:val="000000"/>
          <w:sz w:val="28"/>
          <w:szCs w:val="28"/>
          <w:lang w:eastAsia="ru-RU"/>
        </w:rPr>
        <w:t xml:space="preserve"> Название проекта говорит само за себя.    </w:t>
      </w:r>
      <w:r w:rsidRPr="00A84D47">
        <w:rPr>
          <w:rFonts w:eastAsia="Times New Roman" w:cs="Times New Roman"/>
          <w:color w:val="000000"/>
          <w:sz w:val="28"/>
          <w:szCs w:val="28"/>
          <w:u w:val="single"/>
          <w:lang w:eastAsia="ru-RU"/>
        </w:rPr>
        <w:t xml:space="preserve"> </w:t>
      </w:r>
    </w:p>
    <w:p w:rsidR="00A84D47" w:rsidRPr="008C5D99" w:rsidRDefault="00A84D47" w:rsidP="008C5D99">
      <w:pPr>
        <w:spacing w:after="0" w:line="360" w:lineRule="auto"/>
        <w:ind w:firstLine="709"/>
        <w:jc w:val="both"/>
        <w:rPr>
          <w:rFonts w:eastAsia="Times New Roman" w:cs="Times New Roman"/>
          <w:color w:val="000000"/>
          <w:sz w:val="28"/>
          <w:szCs w:val="28"/>
          <w:lang w:eastAsia="ru-RU"/>
        </w:rPr>
      </w:pPr>
      <w:r w:rsidRPr="008C5D99">
        <w:rPr>
          <w:rFonts w:eastAsia="Times New Roman" w:cs="Times New Roman"/>
          <w:color w:val="000000"/>
          <w:sz w:val="28"/>
          <w:szCs w:val="28"/>
          <w:lang w:eastAsia="ru-RU"/>
        </w:rPr>
        <w:t>15 марта 2013 года была зарегистрирована PP «</w:t>
      </w:r>
      <w:proofErr w:type="spellStart"/>
      <w:r w:rsidRPr="008C5D99">
        <w:rPr>
          <w:rFonts w:eastAsia="Times New Roman" w:cs="Times New Roman"/>
          <w:color w:val="000000"/>
          <w:sz w:val="28"/>
          <w:szCs w:val="28"/>
          <w:lang w:eastAsia="ru-RU"/>
        </w:rPr>
        <w:t>Ziarul</w:t>
      </w:r>
      <w:proofErr w:type="spellEnd"/>
      <w:r w:rsidRPr="008C5D99">
        <w:rPr>
          <w:rFonts w:eastAsia="Times New Roman" w:cs="Times New Roman"/>
          <w:color w:val="000000"/>
          <w:sz w:val="28"/>
          <w:szCs w:val="28"/>
          <w:lang w:eastAsia="ru-RU"/>
        </w:rPr>
        <w:t xml:space="preserve"> </w:t>
      </w:r>
      <w:proofErr w:type="spellStart"/>
      <w:r w:rsidRPr="008C5D99">
        <w:rPr>
          <w:rFonts w:eastAsia="Times New Roman" w:cs="Times New Roman"/>
          <w:color w:val="000000"/>
          <w:sz w:val="28"/>
          <w:szCs w:val="28"/>
          <w:lang w:eastAsia="ru-RU"/>
        </w:rPr>
        <w:t>Naţional</w:t>
      </w:r>
      <w:proofErr w:type="spellEnd"/>
      <w:r w:rsidRPr="008C5D99">
        <w:rPr>
          <w:rFonts w:eastAsia="Times New Roman" w:cs="Times New Roman"/>
          <w:color w:val="000000"/>
          <w:sz w:val="28"/>
          <w:szCs w:val="28"/>
          <w:lang w:eastAsia="ru-RU"/>
        </w:rPr>
        <w:t xml:space="preserve">» SRL, которая стала выпускать газету </w:t>
      </w:r>
      <w:proofErr w:type="spellStart"/>
      <w:r w:rsidRPr="008C5D99">
        <w:rPr>
          <w:rFonts w:eastAsia="Times New Roman" w:cs="Times New Roman"/>
          <w:color w:val="000000"/>
          <w:sz w:val="28"/>
          <w:szCs w:val="28"/>
          <w:lang w:eastAsia="ru-RU"/>
        </w:rPr>
        <w:t>Ziarul</w:t>
      </w:r>
      <w:proofErr w:type="spellEnd"/>
      <w:r w:rsidRPr="008C5D99">
        <w:rPr>
          <w:rFonts w:eastAsia="Times New Roman" w:cs="Times New Roman"/>
          <w:color w:val="000000"/>
          <w:sz w:val="28"/>
          <w:szCs w:val="28"/>
          <w:lang w:eastAsia="ru-RU"/>
        </w:rPr>
        <w:t xml:space="preserve"> </w:t>
      </w:r>
      <w:proofErr w:type="spellStart"/>
      <w:r w:rsidRPr="008C5D99">
        <w:rPr>
          <w:rFonts w:eastAsia="Times New Roman" w:cs="Times New Roman"/>
          <w:color w:val="000000"/>
          <w:sz w:val="28"/>
          <w:szCs w:val="28"/>
          <w:lang w:eastAsia="ru-RU"/>
        </w:rPr>
        <w:t>Naţional</w:t>
      </w:r>
      <w:proofErr w:type="spellEnd"/>
      <w:r w:rsidRPr="008C5D99">
        <w:rPr>
          <w:rFonts w:eastAsia="Times New Roman" w:cs="Times New Roman"/>
          <w:color w:val="000000"/>
          <w:sz w:val="28"/>
          <w:szCs w:val="28"/>
          <w:lang w:eastAsia="ru-RU"/>
        </w:rPr>
        <w:t>. Это же предприятие в апреле 2013 года запу</w:t>
      </w:r>
      <w:r w:rsidR="008C5D99">
        <w:rPr>
          <w:rFonts w:eastAsia="Times New Roman" w:cs="Times New Roman"/>
          <w:color w:val="000000"/>
          <w:sz w:val="28"/>
          <w:szCs w:val="28"/>
          <w:lang w:eastAsia="ru-RU"/>
        </w:rPr>
        <w:t xml:space="preserve">стило портал </w:t>
      </w:r>
      <w:proofErr w:type="spellStart"/>
      <w:r w:rsidR="008C5D99">
        <w:rPr>
          <w:rFonts w:eastAsia="Times New Roman" w:cs="Times New Roman"/>
          <w:color w:val="000000"/>
          <w:sz w:val="28"/>
          <w:szCs w:val="28"/>
          <w:lang w:eastAsia="ru-RU"/>
        </w:rPr>
        <w:t>Ziarulnational.md</w:t>
      </w:r>
      <w:proofErr w:type="spellEnd"/>
      <w:r w:rsidR="008C5D99">
        <w:rPr>
          <w:rFonts w:eastAsia="Times New Roman" w:cs="Times New Roman"/>
          <w:color w:val="000000"/>
          <w:sz w:val="28"/>
          <w:szCs w:val="28"/>
          <w:lang w:eastAsia="ru-RU"/>
        </w:rPr>
        <w:t>.</w:t>
      </w:r>
      <w:r w:rsidR="008C5D99">
        <w:rPr>
          <w:lang w:eastAsia="ru-RU"/>
        </w:rPr>
        <w:t>.</w:t>
      </w:r>
    </w:p>
    <w:p w:rsidR="00A84D47" w:rsidRPr="008C5D99" w:rsidRDefault="00A84D47" w:rsidP="008C5D99">
      <w:pPr>
        <w:spacing w:after="0" w:line="360" w:lineRule="auto"/>
        <w:ind w:firstLine="709"/>
        <w:jc w:val="both"/>
        <w:rPr>
          <w:rFonts w:eastAsia="Times New Roman" w:cs="Times New Roman"/>
          <w:color w:val="000000"/>
          <w:sz w:val="28"/>
          <w:szCs w:val="28"/>
          <w:lang w:eastAsia="ru-RU"/>
        </w:rPr>
      </w:pPr>
      <w:r w:rsidRPr="008C5D99">
        <w:rPr>
          <w:rFonts w:eastAsia="Times New Roman" w:cs="Times New Roman"/>
          <w:color w:val="000000"/>
          <w:sz w:val="28"/>
          <w:szCs w:val="28"/>
          <w:lang w:eastAsia="ru-RU"/>
        </w:rPr>
        <w:t>Фактически с 2013 по 2016 годы газеты и портал</w:t>
      </w:r>
      <w:r w:rsidR="008C5D99" w:rsidRPr="008C5D99">
        <w:rPr>
          <w:rFonts w:eastAsia="Times New Roman" w:cs="Times New Roman"/>
          <w:color w:val="000000"/>
          <w:sz w:val="28"/>
          <w:szCs w:val="28"/>
          <w:lang w:eastAsia="ru-RU"/>
        </w:rPr>
        <w:t>, а соответственно,</w:t>
      </w:r>
      <w:r w:rsidRPr="008C5D99">
        <w:rPr>
          <w:rFonts w:eastAsia="Times New Roman" w:cs="Times New Roman"/>
          <w:color w:val="000000"/>
          <w:sz w:val="28"/>
          <w:szCs w:val="28"/>
          <w:lang w:eastAsia="ru-RU"/>
        </w:rPr>
        <w:t xml:space="preserve"> </w:t>
      </w:r>
      <w:r w:rsidR="008C5D99" w:rsidRPr="008C5D99">
        <w:rPr>
          <w:rFonts w:eastAsia="Times New Roman" w:cs="Times New Roman"/>
          <w:color w:val="000000"/>
          <w:sz w:val="28"/>
          <w:szCs w:val="28"/>
          <w:lang w:eastAsia="ru-RU"/>
        </w:rPr>
        <w:t xml:space="preserve">и </w:t>
      </w:r>
      <w:r w:rsidRPr="008C5D99">
        <w:rPr>
          <w:rFonts w:eastAsia="Times New Roman" w:cs="Times New Roman"/>
          <w:color w:val="000000"/>
          <w:sz w:val="28"/>
          <w:szCs w:val="28"/>
          <w:lang w:eastAsia="ru-RU"/>
        </w:rPr>
        <w:t>департамент поддерживал</w:t>
      </w:r>
      <w:r w:rsidR="008C5D99" w:rsidRPr="008C5D99">
        <w:rPr>
          <w:rFonts w:eastAsia="Times New Roman" w:cs="Times New Roman"/>
          <w:color w:val="000000"/>
          <w:sz w:val="28"/>
          <w:szCs w:val="28"/>
          <w:lang w:eastAsia="ru-RU"/>
        </w:rPr>
        <w:t>и</w:t>
      </w:r>
      <w:r w:rsidR="008C5D99">
        <w:rPr>
          <w:rFonts w:eastAsia="Times New Roman" w:cs="Times New Roman"/>
          <w:color w:val="000000"/>
          <w:sz w:val="28"/>
          <w:szCs w:val="28"/>
          <w:lang w:eastAsia="ru-RU"/>
        </w:rPr>
        <w:t xml:space="preserve"> СМИ ЛДПМ.</w:t>
      </w:r>
    </w:p>
    <w:p w:rsidR="00A84D47" w:rsidRPr="00A84D47" w:rsidRDefault="00A84D47" w:rsidP="00A84D47">
      <w:pPr>
        <w:spacing w:after="0" w:line="360" w:lineRule="auto"/>
        <w:ind w:firstLine="709"/>
        <w:jc w:val="both"/>
        <w:rPr>
          <w:rFonts w:eastAsia="Times New Roman" w:cs="Times New Roman"/>
          <w:color w:val="000000"/>
          <w:sz w:val="28"/>
          <w:szCs w:val="28"/>
          <w:u w:val="single"/>
          <w:lang w:eastAsia="ru-RU"/>
        </w:rPr>
      </w:pPr>
      <w:r w:rsidRPr="008C5D99">
        <w:rPr>
          <w:rFonts w:eastAsia="Times New Roman" w:cs="Times New Roman"/>
          <w:color w:val="000000"/>
          <w:sz w:val="28"/>
          <w:szCs w:val="28"/>
          <w:lang w:eastAsia="ru-RU"/>
        </w:rPr>
        <w:t xml:space="preserve">1 декабря 2013 года был запущен TVR </w:t>
      </w:r>
      <w:proofErr w:type="spellStart"/>
      <w:r w:rsidRPr="008C5D99">
        <w:rPr>
          <w:rFonts w:eastAsia="Times New Roman" w:cs="Times New Roman"/>
          <w:color w:val="000000"/>
          <w:sz w:val="28"/>
          <w:szCs w:val="28"/>
          <w:lang w:eastAsia="ru-RU"/>
        </w:rPr>
        <w:t>Moldova</w:t>
      </w:r>
      <w:proofErr w:type="spellEnd"/>
      <w:r w:rsidRPr="008C5D99">
        <w:rPr>
          <w:rFonts w:eastAsia="Times New Roman" w:cs="Times New Roman"/>
          <w:color w:val="000000"/>
          <w:sz w:val="28"/>
          <w:szCs w:val="28"/>
          <w:lang w:eastAsia="ru-RU"/>
        </w:rPr>
        <w:t>. Это был проект румынского МИДа, а значит, правител</w:t>
      </w:r>
      <w:r w:rsidRPr="00106038">
        <w:rPr>
          <w:rFonts w:eastAsia="Times New Roman" w:cs="Times New Roman"/>
          <w:color w:val="000000"/>
          <w:sz w:val="28"/>
          <w:szCs w:val="28"/>
          <w:lang w:eastAsia="ru-RU"/>
        </w:rPr>
        <w:t>ьства</w:t>
      </w:r>
      <w:r w:rsidR="008C5D99" w:rsidRPr="00106038">
        <w:rPr>
          <w:rFonts w:eastAsia="Times New Roman" w:cs="Times New Roman"/>
          <w:color w:val="000000"/>
          <w:sz w:val="28"/>
          <w:szCs w:val="28"/>
          <w:lang w:eastAsia="ru-RU"/>
        </w:rPr>
        <w:t xml:space="preserve">. </w:t>
      </w:r>
      <w:r w:rsidRPr="00106038">
        <w:rPr>
          <w:rFonts w:eastAsia="Times New Roman" w:cs="Times New Roman"/>
          <w:color w:val="000000"/>
          <w:sz w:val="28"/>
          <w:szCs w:val="28"/>
          <w:lang w:eastAsia="ru-RU"/>
        </w:rPr>
        <w:t>Запуск состоялся после визита</w:t>
      </w:r>
      <w:r w:rsidR="008C5D99" w:rsidRPr="00106038">
        <w:rPr>
          <w:rFonts w:eastAsia="Times New Roman" w:cs="Times New Roman"/>
          <w:color w:val="000000"/>
          <w:sz w:val="28"/>
          <w:szCs w:val="28"/>
          <w:lang w:eastAsia="ru-RU"/>
        </w:rPr>
        <w:t xml:space="preserve"> президента Румынии Траяна </w:t>
      </w:r>
      <w:proofErr w:type="spellStart"/>
      <w:r w:rsidR="008C5D99" w:rsidRPr="00106038">
        <w:rPr>
          <w:rFonts w:eastAsia="Times New Roman" w:cs="Times New Roman"/>
          <w:color w:val="000000"/>
          <w:sz w:val="28"/>
          <w:szCs w:val="28"/>
          <w:lang w:eastAsia="ru-RU"/>
        </w:rPr>
        <w:t>Бэсеску</w:t>
      </w:r>
      <w:proofErr w:type="spellEnd"/>
      <w:r w:rsidR="008C5D99" w:rsidRPr="00106038">
        <w:rPr>
          <w:rFonts w:eastAsia="Times New Roman" w:cs="Times New Roman"/>
          <w:color w:val="000000"/>
          <w:sz w:val="28"/>
          <w:szCs w:val="28"/>
          <w:lang w:eastAsia="ru-RU"/>
        </w:rPr>
        <w:t>.</w:t>
      </w:r>
      <w:r w:rsidRPr="00106038">
        <w:rPr>
          <w:rFonts w:eastAsia="Times New Roman" w:cs="Times New Roman"/>
          <w:color w:val="000000"/>
          <w:sz w:val="28"/>
          <w:szCs w:val="28"/>
          <w:lang w:eastAsia="ru-RU"/>
        </w:rPr>
        <w:t xml:space="preserve"> Сколько инвестировала Румыния в открытие этого </w:t>
      </w:r>
      <w:proofErr w:type="spellStart"/>
      <w:r w:rsidRPr="00106038">
        <w:rPr>
          <w:rFonts w:eastAsia="Times New Roman" w:cs="Times New Roman"/>
          <w:color w:val="000000"/>
          <w:sz w:val="28"/>
          <w:szCs w:val="28"/>
          <w:lang w:eastAsia="ru-RU"/>
        </w:rPr>
        <w:t>медиагиганта</w:t>
      </w:r>
      <w:proofErr w:type="spellEnd"/>
      <w:r w:rsidRPr="00106038">
        <w:rPr>
          <w:rFonts w:eastAsia="Times New Roman" w:cs="Times New Roman"/>
          <w:color w:val="000000"/>
          <w:sz w:val="28"/>
          <w:szCs w:val="28"/>
          <w:lang w:eastAsia="ru-RU"/>
        </w:rPr>
        <w:t>, окутано завесой тайны</w:t>
      </w:r>
      <w:r w:rsidR="00106038" w:rsidRPr="00106038">
        <w:rPr>
          <w:rFonts w:eastAsia="Times New Roman" w:cs="Times New Roman"/>
          <w:color w:val="000000"/>
          <w:sz w:val="28"/>
          <w:szCs w:val="28"/>
          <w:lang w:eastAsia="ru-RU"/>
        </w:rPr>
        <w:t>.</w:t>
      </w:r>
    </w:p>
    <w:p w:rsidR="00A84D47" w:rsidRPr="00106038" w:rsidRDefault="00A84D47" w:rsidP="00106038">
      <w:pPr>
        <w:spacing w:after="0" w:line="360" w:lineRule="auto"/>
        <w:ind w:firstLine="709"/>
        <w:jc w:val="both"/>
        <w:rPr>
          <w:rFonts w:eastAsia="Times New Roman" w:cs="Times New Roman"/>
          <w:color w:val="000000"/>
          <w:sz w:val="28"/>
          <w:szCs w:val="28"/>
          <w:lang w:eastAsia="ru-RU"/>
        </w:rPr>
      </w:pPr>
      <w:r w:rsidRPr="00106038">
        <w:rPr>
          <w:rFonts w:eastAsia="Times New Roman" w:cs="Times New Roman"/>
          <w:color w:val="000000"/>
          <w:sz w:val="28"/>
          <w:szCs w:val="28"/>
          <w:lang w:eastAsia="ru-RU"/>
        </w:rPr>
        <w:t xml:space="preserve">В 2015 году TVR </w:t>
      </w:r>
      <w:proofErr w:type="spellStart"/>
      <w:r w:rsidRPr="00106038">
        <w:rPr>
          <w:rFonts w:eastAsia="Times New Roman" w:cs="Times New Roman"/>
          <w:color w:val="000000"/>
          <w:sz w:val="28"/>
          <w:szCs w:val="28"/>
          <w:lang w:eastAsia="ru-RU"/>
        </w:rPr>
        <w:t>Moldova</w:t>
      </w:r>
      <w:proofErr w:type="spellEnd"/>
      <w:r w:rsidRPr="00106038">
        <w:rPr>
          <w:rFonts w:eastAsia="Times New Roman" w:cs="Times New Roman"/>
          <w:color w:val="000000"/>
          <w:sz w:val="28"/>
          <w:szCs w:val="28"/>
          <w:lang w:eastAsia="ru-RU"/>
        </w:rPr>
        <w:t xml:space="preserve"> получило от румынского правительства 5 млн леев (около €400 000). </w:t>
      </w:r>
    </w:p>
    <w:p w:rsidR="00A84D47" w:rsidRPr="00A84D47" w:rsidRDefault="00A84D47" w:rsidP="00A84D47">
      <w:pPr>
        <w:spacing w:after="0" w:line="360" w:lineRule="auto"/>
        <w:ind w:firstLine="709"/>
        <w:jc w:val="both"/>
        <w:rPr>
          <w:rFonts w:eastAsia="Times New Roman" w:cs="Times New Roman"/>
          <w:color w:val="000000"/>
          <w:sz w:val="28"/>
          <w:szCs w:val="28"/>
          <w:u w:val="single"/>
          <w:lang w:eastAsia="ru-RU"/>
        </w:rPr>
      </w:pPr>
      <w:r w:rsidRPr="00106038">
        <w:rPr>
          <w:rFonts w:eastAsia="Times New Roman" w:cs="Times New Roman"/>
          <w:color w:val="000000"/>
          <w:sz w:val="28"/>
          <w:szCs w:val="28"/>
          <w:lang w:eastAsia="ru-RU"/>
        </w:rPr>
        <w:t xml:space="preserve">В 2016 году этот телеканал получил от румынского правительства </w:t>
      </w:r>
      <w:r w:rsidR="00106038" w:rsidRPr="00106038">
        <w:rPr>
          <w:rFonts w:eastAsia="Times New Roman" w:cs="Times New Roman"/>
          <w:color w:val="000000"/>
          <w:sz w:val="28"/>
          <w:szCs w:val="28"/>
          <w:lang w:eastAsia="ru-RU"/>
        </w:rPr>
        <w:t>более 9 521 244 молдавских леев.</w:t>
      </w:r>
      <w:r w:rsidRPr="00106038">
        <w:rPr>
          <w:rFonts w:eastAsia="Times New Roman" w:cs="Times New Roman"/>
          <w:color w:val="000000"/>
          <w:sz w:val="28"/>
          <w:szCs w:val="28"/>
          <w:lang w:eastAsia="ru-RU"/>
        </w:rPr>
        <w:t xml:space="preserve"> Всего бюджет за 2016 год составил не менее 28 289 833,2 молдавских лея (€1,4 млн</w:t>
      </w:r>
      <w:r w:rsidR="00106038">
        <w:rPr>
          <w:rFonts w:eastAsia="Times New Roman" w:cs="Times New Roman"/>
          <w:color w:val="000000"/>
          <w:sz w:val="28"/>
          <w:szCs w:val="28"/>
          <w:lang w:eastAsia="ru-RU"/>
        </w:rPr>
        <w:t>).</w:t>
      </w:r>
    </w:p>
    <w:p w:rsidR="00A84D47" w:rsidRPr="00A84D47" w:rsidRDefault="00A84D47" w:rsidP="00A84D47">
      <w:pPr>
        <w:spacing w:after="0" w:line="360" w:lineRule="auto"/>
        <w:ind w:firstLine="709"/>
        <w:jc w:val="both"/>
        <w:rPr>
          <w:rFonts w:eastAsia="Times New Roman" w:cs="Times New Roman"/>
          <w:color w:val="000000"/>
          <w:sz w:val="28"/>
          <w:szCs w:val="28"/>
          <w:u w:val="single"/>
          <w:lang w:eastAsia="ru-RU"/>
        </w:rPr>
      </w:pPr>
    </w:p>
    <w:p w:rsidR="00A84D47" w:rsidRPr="00A84D47" w:rsidRDefault="00A84D47" w:rsidP="00A84D47">
      <w:pPr>
        <w:spacing w:after="0" w:line="360" w:lineRule="auto"/>
        <w:ind w:firstLine="709"/>
        <w:jc w:val="both"/>
        <w:rPr>
          <w:rFonts w:eastAsia="Times New Roman" w:cs="Times New Roman"/>
          <w:color w:val="000000"/>
          <w:sz w:val="28"/>
          <w:szCs w:val="28"/>
          <w:u w:val="single"/>
          <w:lang w:eastAsia="ru-RU"/>
        </w:rPr>
      </w:pPr>
    </w:p>
    <w:p w:rsidR="00A84D47" w:rsidRPr="00A84D47" w:rsidRDefault="00A84D47" w:rsidP="00A84D47">
      <w:pPr>
        <w:spacing w:after="0" w:line="360" w:lineRule="auto"/>
        <w:ind w:firstLine="709"/>
        <w:jc w:val="both"/>
        <w:rPr>
          <w:rFonts w:eastAsia="Times New Roman" w:cs="Times New Roman"/>
          <w:color w:val="000000"/>
          <w:sz w:val="28"/>
          <w:szCs w:val="28"/>
          <w:u w:val="single"/>
          <w:lang w:eastAsia="ru-RU"/>
        </w:rPr>
      </w:pPr>
      <w:r w:rsidRPr="000E0AA9">
        <w:rPr>
          <w:rFonts w:eastAsia="Times New Roman" w:cs="Times New Roman"/>
          <w:color w:val="000000"/>
          <w:sz w:val="28"/>
          <w:szCs w:val="28"/>
          <w:lang w:eastAsia="ru-RU"/>
        </w:rPr>
        <w:t>В 2014 году произошли серьёзные изм</w:t>
      </w:r>
      <w:r w:rsidR="000E0AA9" w:rsidRPr="000E0AA9">
        <w:rPr>
          <w:rFonts w:eastAsia="Times New Roman" w:cs="Times New Roman"/>
          <w:color w:val="000000"/>
          <w:sz w:val="28"/>
          <w:szCs w:val="28"/>
          <w:lang w:eastAsia="ru-RU"/>
        </w:rPr>
        <w:t xml:space="preserve">енения на </w:t>
      </w:r>
      <w:proofErr w:type="spellStart"/>
      <w:r w:rsidR="000E0AA9" w:rsidRPr="000E0AA9">
        <w:rPr>
          <w:rFonts w:eastAsia="Times New Roman" w:cs="Times New Roman"/>
          <w:color w:val="000000"/>
          <w:sz w:val="28"/>
          <w:szCs w:val="28"/>
          <w:lang w:eastAsia="ru-RU"/>
        </w:rPr>
        <w:t>медийном</w:t>
      </w:r>
      <w:proofErr w:type="spellEnd"/>
      <w:r w:rsidR="000E0AA9" w:rsidRPr="000E0AA9">
        <w:rPr>
          <w:rFonts w:eastAsia="Times New Roman" w:cs="Times New Roman"/>
          <w:color w:val="000000"/>
          <w:sz w:val="28"/>
          <w:szCs w:val="28"/>
          <w:lang w:eastAsia="ru-RU"/>
        </w:rPr>
        <w:t xml:space="preserve"> поле страны.</w:t>
      </w:r>
      <w:r w:rsidR="000E0AA9">
        <w:rPr>
          <w:rFonts w:eastAsia="Times New Roman" w:cs="Times New Roman"/>
          <w:color w:val="000000"/>
          <w:sz w:val="28"/>
          <w:szCs w:val="28"/>
          <w:lang w:eastAsia="ru-RU"/>
        </w:rPr>
        <w:t xml:space="preserve"> </w:t>
      </w:r>
      <w:r w:rsidR="000E0AA9" w:rsidRPr="000E0AA9">
        <w:rPr>
          <w:rFonts w:eastAsia="Times New Roman" w:cs="Times New Roman"/>
          <w:color w:val="000000"/>
          <w:sz w:val="28"/>
          <w:szCs w:val="28"/>
          <w:lang w:eastAsia="ru-RU"/>
        </w:rPr>
        <w:t xml:space="preserve">Активно продвигается проект  </w:t>
      </w:r>
      <w:proofErr w:type="spellStart"/>
      <w:r w:rsidR="000E0AA9" w:rsidRPr="000E0AA9">
        <w:rPr>
          <w:rFonts w:eastAsia="Times New Roman" w:cs="Times New Roman"/>
          <w:color w:val="000000"/>
          <w:sz w:val="28"/>
          <w:szCs w:val="28"/>
          <w:lang w:eastAsia="ru-RU"/>
        </w:rPr>
        <w:t>Noroc</w:t>
      </w:r>
      <w:proofErr w:type="spellEnd"/>
      <w:r w:rsidR="000E0AA9" w:rsidRPr="000E0AA9">
        <w:rPr>
          <w:rFonts w:eastAsia="Times New Roman" w:cs="Times New Roman"/>
          <w:color w:val="000000"/>
          <w:sz w:val="28"/>
          <w:szCs w:val="28"/>
          <w:lang w:eastAsia="ru-RU"/>
        </w:rPr>
        <w:t xml:space="preserve"> FM.</w:t>
      </w:r>
      <w:r w:rsidR="00106038" w:rsidRPr="000E0AA9">
        <w:rPr>
          <w:rFonts w:eastAsia="Times New Roman" w:cs="Times New Roman"/>
          <w:color w:val="000000"/>
          <w:sz w:val="28"/>
          <w:szCs w:val="28"/>
          <w:lang w:eastAsia="ru-RU"/>
        </w:rPr>
        <w:t xml:space="preserve"> </w:t>
      </w:r>
    </w:p>
    <w:p w:rsidR="00A84D47" w:rsidRPr="000E0AA9" w:rsidRDefault="000E0AA9" w:rsidP="00A84D47">
      <w:pPr>
        <w:spacing w:after="0" w:line="360" w:lineRule="auto"/>
        <w:ind w:firstLine="709"/>
        <w:jc w:val="both"/>
        <w:rPr>
          <w:rFonts w:eastAsia="Times New Roman" w:cs="Times New Roman"/>
          <w:color w:val="000000"/>
          <w:sz w:val="28"/>
          <w:szCs w:val="28"/>
          <w:lang w:eastAsia="ru-RU"/>
        </w:rPr>
      </w:pPr>
      <w:r w:rsidRPr="000E0AA9">
        <w:rPr>
          <w:rFonts w:eastAsia="Times New Roman" w:cs="Times New Roman"/>
          <w:color w:val="000000"/>
          <w:sz w:val="28"/>
          <w:szCs w:val="28"/>
          <w:lang w:eastAsia="ru-RU"/>
        </w:rPr>
        <w:t xml:space="preserve">После прихода к власти АЕИ </w:t>
      </w:r>
      <w:r w:rsidR="00A84D47" w:rsidRPr="000E0AA9">
        <w:rPr>
          <w:rFonts w:eastAsia="Times New Roman" w:cs="Times New Roman"/>
          <w:color w:val="000000"/>
          <w:sz w:val="28"/>
          <w:szCs w:val="28"/>
          <w:lang w:eastAsia="ru-RU"/>
        </w:rPr>
        <w:t xml:space="preserve">компания получила право вещать через спутник, то есть вышла в прямой эфир. И вот уже в 2014 году департамент выдаёт им 611 353,56 молдавских леев. </w:t>
      </w:r>
      <w:r w:rsidRPr="000E0AA9">
        <w:rPr>
          <w:rFonts w:eastAsia="Times New Roman" w:cs="Times New Roman"/>
          <w:color w:val="000000"/>
          <w:sz w:val="28"/>
          <w:szCs w:val="28"/>
          <w:lang w:eastAsia="ru-RU"/>
        </w:rPr>
        <w:t xml:space="preserve">В 2018 году сайт </w:t>
      </w:r>
      <w:proofErr w:type="spellStart"/>
      <w:r w:rsidRPr="000E0AA9">
        <w:rPr>
          <w:rFonts w:eastAsia="Times New Roman" w:cs="Times New Roman"/>
          <w:color w:val="000000"/>
          <w:sz w:val="28"/>
          <w:szCs w:val="28"/>
          <w:lang w:eastAsia="ru-RU"/>
        </w:rPr>
        <w:t>Noroc</w:t>
      </w:r>
      <w:proofErr w:type="spellEnd"/>
      <w:r w:rsidRPr="000E0AA9">
        <w:rPr>
          <w:rFonts w:eastAsia="Times New Roman" w:cs="Times New Roman"/>
          <w:color w:val="000000"/>
          <w:sz w:val="28"/>
          <w:szCs w:val="28"/>
          <w:lang w:eastAsia="ru-RU"/>
        </w:rPr>
        <w:t xml:space="preserve"> FM вещает на 20 частотах в 20 регионах страны.</w:t>
      </w:r>
    </w:p>
    <w:p w:rsidR="00A84D47" w:rsidRPr="000E0AA9" w:rsidRDefault="000E0AA9" w:rsidP="000E0AA9">
      <w:pPr>
        <w:spacing w:after="0" w:line="360" w:lineRule="auto"/>
        <w:jc w:val="both"/>
        <w:rPr>
          <w:rFonts w:eastAsia="Times New Roman" w:cs="Times New Roman"/>
          <w:color w:val="000000"/>
          <w:sz w:val="28"/>
          <w:szCs w:val="28"/>
          <w:lang w:eastAsia="ru-RU"/>
        </w:rPr>
      </w:pPr>
      <w:r w:rsidRPr="000E0AA9">
        <w:rPr>
          <w:rFonts w:eastAsia="Times New Roman" w:cs="Times New Roman"/>
          <w:color w:val="000000"/>
          <w:sz w:val="28"/>
          <w:szCs w:val="28"/>
          <w:lang w:eastAsia="ru-RU"/>
        </w:rPr>
        <w:t xml:space="preserve">      Д</w:t>
      </w:r>
      <w:r w:rsidR="00A84D47" w:rsidRPr="000E0AA9">
        <w:rPr>
          <w:rFonts w:eastAsia="Times New Roman" w:cs="Times New Roman"/>
          <w:color w:val="000000"/>
          <w:sz w:val="28"/>
          <w:szCs w:val="28"/>
          <w:lang w:eastAsia="ru-RU"/>
        </w:rPr>
        <w:t>еньги поступают из бюджета Румынии на поддержку молдавских «демократов-государственников».</w:t>
      </w:r>
    </w:p>
    <w:p w:rsidR="00A84D47" w:rsidRPr="00F93B6C" w:rsidRDefault="000E0AA9" w:rsidP="00F93B6C">
      <w:pPr>
        <w:spacing w:after="0" w:line="360" w:lineRule="auto"/>
        <w:ind w:firstLine="709"/>
        <w:jc w:val="both"/>
        <w:rPr>
          <w:rFonts w:eastAsia="Times New Roman" w:cs="Times New Roman"/>
          <w:color w:val="000000"/>
          <w:sz w:val="28"/>
          <w:szCs w:val="28"/>
          <w:lang w:eastAsia="ru-RU"/>
        </w:rPr>
      </w:pPr>
      <w:r w:rsidRPr="00F93B6C">
        <w:rPr>
          <w:rFonts w:eastAsia="Times New Roman" w:cs="Times New Roman"/>
          <w:color w:val="000000"/>
          <w:sz w:val="28"/>
          <w:szCs w:val="28"/>
          <w:lang w:eastAsia="ru-RU"/>
        </w:rPr>
        <w:t>Также активн</w:t>
      </w:r>
      <w:r w:rsidR="00F93B6C" w:rsidRPr="00F93B6C">
        <w:rPr>
          <w:rFonts w:eastAsia="Times New Roman" w:cs="Times New Roman"/>
          <w:color w:val="000000"/>
          <w:sz w:val="28"/>
          <w:szCs w:val="28"/>
          <w:lang w:eastAsia="ru-RU"/>
        </w:rPr>
        <w:t xml:space="preserve">о продвигаются идеи </w:t>
      </w:r>
      <w:proofErr w:type="spellStart"/>
      <w:r w:rsidR="00F93B6C" w:rsidRPr="00F93B6C">
        <w:rPr>
          <w:rFonts w:eastAsia="Times New Roman" w:cs="Times New Roman"/>
          <w:color w:val="000000"/>
          <w:sz w:val="28"/>
          <w:szCs w:val="28"/>
          <w:lang w:eastAsia="ru-RU"/>
        </w:rPr>
        <w:t>румынизма</w:t>
      </w:r>
      <w:proofErr w:type="spellEnd"/>
      <w:r w:rsidR="00F93B6C" w:rsidRPr="00F93B6C">
        <w:rPr>
          <w:rFonts w:eastAsia="Times New Roman" w:cs="Times New Roman"/>
          <w:color w:val="000000"/>
          <w:sz w:val="28"/>
          <w:szCs w:val="28"/>
          <w:lang w:eastAsia="ru-RU"/>
        </w:rPr>
        <w:t xml:space="preserve"> в зоне компактного проживания нацменьшинств Молдовы: </w:t>
      </w:r>
      <w:r w:rsidR="00A84D47" w:rsidRPr="00F93B6C">
        <w:rPr>
          <w:rFonts w:eastAsia="Times New Roman" w:cs="Times New Roman"/>
          <w:color w:val="000000"/>
          <w:sz w:val="28"/>
          <w:szCs w:val="28"/>
          <w:lang w:eastAsia="ru-RU"/>
        </w:rPr>
        <w:t xml:space="preserve">проект «Оценка ситуации румын в </w:t>
      </w:r>
      <w:proofErr w:type="spellStart"/>
      <w:r w:rsidR="00A84D47" w:rsidRPr="00F93B6C">
        <w:rPr>
          <w:rFonts w:eastAsia="Times New Roman" w:cs="Times New Roman"/>
          <w:color w:val="000000"/>
          <w:sz w:val="28"/>
          <w:szCs w:val="28"/>
          <w:lang w:eastAsia="ru-RU"/>
        </w:rPr>
        <w:t>Гагаузии</w:t>
      </w:r>
      <w:proofErr w:type="spellEnd"/>
      <w:r w:rsidR="00A84D47" w:rsidRPr="00F93B6C">
        <w:rPr>
          <w:rFonts w:eastAsia="Times New Roman" w:cs="Times New Roman"/>
          <w:color w:val="000000"/>
          <w:sz w:val="28"/>
          <w:szCs w:val="28"/>
          <w:lang w:eastAsia="ru-RU"/>
        </w:rPr>
        <w:t>, Приднестровье, Тараклии и на севере РМ. Пр</w:t>
      </w:r>
      <w:r w:rsidR="00F93B6C" w:rsidRPr="00F93B6C">
        <w:rPr>
          <w:rFonts w:eastAsia="Times New Roman" w:cs="Times New Roman"/>
          <w:color w:val="000000"/>
          <w:sz w:val="28"/>
          <w:szCs w:val="28"/>
          <w:lang w:eastAsia="ru-RU"/>
        </w:rPr>
        <w:t xml:space="preserve">одвижение румынских ценностей», </w:t>
      </w:r>
      <w:r w:rsidR="00A84D47" w:rsidRPr="00F93B6C">
        <w:rPr>
          <w:rFonts w:eastAsia="Times New Roman" w:cs="Times New Roman"/>
          <w:color w:val="000000"/>
          <w:sz w:val="28"/>
          <w:szCs w:val="28"/>
          <w:lang w:eastAsia="ru-RU"/>
        </w:rPr>
        <w:t xml:space="preserve">проект «Продвижение румынской культуры в Бельцах». </w:t>
      </w:r>
    </w:p>
    <w:p w:rsidR="00A84D47" w:rsidRPr="00F93B6C" w:rsidRDefault="00F93B6C" w:rsidP="00F93B6C">
      <w:pPr>
        <w:spacing w:after="0" w:line="360" w:lineRule="auto"/>
        <w:jc w:val="both"/>
        <w:rPr>
          <w:rFonts w:eastAsia="Times New Roman" w:cs="Times New Roman"/>
          <w:color w:val="000000"/>
          <w:sz w:val="28"/>
          <w:szCs w:val="28"/>
          <w:lang w:eastAsia="ru-RU"/>
        </w:rPr>
      </w:pPr>
      <w:r w:rsidRPr="00F93B6C">
        <w:rPr>
          <w:rFonts w:eastAsia="Times New Roman" w:cs="Times New Roman"/>
          <w:color w:val="000000"/>
          <w:sz w:val="28"/>
          <w:szCs w:val="28"/>
          <w:lang w:eastAsia="ru-RU"/>
        </w:rPr>
        <w:t xml:space="preserve">       </w:t>
      </w:r>
      <w:r w:rsidR="00A84D47" w:rsidRPr="00F93B6C">
        <w:rPr>
          <w:rFonts w:eastAsia="Times New Roman" w:cs="Times New Roman"/>
          <w:color w:val="000000"/>
          <w:sz w:val="28"/>
          <w:szCs w:val="28"/>
          <w:lang w:eastAsia="ru-RU"/>
        </w:rPr>
        <w:t xml:space="preserve">10 сентября 2016 года был запущен первый открыто </w:t>
      </w:r>
      <w:proofErr w:type="spellStart"/>
      <w:r w:rsidR="00A84D47" w:rsidRPr="00F93B6C">
        <w:rPr>
          <w:rFonts w:eastAsia="Times New Roman" w:cs="Times New Roman"/>
          <w:color w:val="000000"/>
          <w:sz w:val="28"/>
          <w:szCs w:val="28"/>
          <w:lang w:eastAsia="ru-RU"/>
        </w:rPr>
        <w:t>унионистский</w:t>
      </w:r>
      <w:proofErr w:type="spellEnd"/>
      <w:r w:rsidR="00A84D47" w:rsidRPr="00F93B6C">
        <w:rPr>
          <w:rFonts w:eastAsia="Times New Roman" w:cs="Times New Roman"/>
          <w:color w:val="000000"/>
          <w:sz w:val="28"/>
          <w:szCs w:val="28"/>
          <w:lang w:eastAsia="ru-RU"/>
        </w:rPr>
        <w:t xml:space="preserve"> телевизионный канал – </w:t>
      </w:r>
      <w:proofErr w:type="spellStart"/>
      <w:r w:rsidR="00A84D47" w:rsidRPr="00F93B6C">
        <w:rPr>
          <w:rFonts w:eastAsia="Times New Roman" w:cs="Times New Roman"/>
          <w:color w:val="000000"/>
          <w:sz w:val="28"/>
          <w:szCs w:val="28"/>
          <w:lang w:eastAsia="ru-RU"/>
        </w:rPr>
        <w:t>Unirea</w:t>
      </w:r>
      <w:proofErr w:type="spellEnd"/>
      <w:r w:rsidR="00A84D47" w:rsidRPr="00F93B6C">
        <w:rPr>
          <w:rFonts w:eastAsia="Times New Roman" w:cs="Times New Roman"/>
          <w:color w:val="000000"/>
          <w:sz w:val="28"/>
          <w:szCs w:val="28"/>
          <w:lang w:eastAsia="ru-RU"/>
        </w:rPr>
        <w:t xml:space="preserve"> TV (10 TV</w:t>
      </w:r>
      <w:r w:rsidRPr="00F93B6C">
        <w:rPr>
          <w:rFonts w:eastAsia="Times New Roman" w:cs="Times New Roman"/>
          <w:color w:val="000000"/>
          <w:sz w:val="28"/>
          <w:szCs w:val="28"/>
          <w:lang w:eastAsia="ru-RU"/>
        </w:rPr>
        <w:t>).открыто утверждающий</w:t>
      </w:r>
      <w:r w:rsidR="00A84D47" w:rsidRPr="00F93B6C">
        <w:rPr>
          <w:rFonts w:eastAsia="Times New Roman" w:cs="Times New Roman"/>
          <w:color w:val="000000"/>
          <w:sz w:val="28"/>
          <w:szCs w:val="28"/>
          <w:lang w:eastAsia="ru-RU"/>
        </w:rPr>
        <w:t xml:space="preserve">, что пост создан с целью продвижения референдума об </w:t>
      </w:r>
      <w:proofErr w:type="spellStart"/>
      <w:r w:rsidR="00A84D47" w:rsidRPr="00F93B6C">
        <w:rPr>
          <w:rFonts w:eastAsia="Times New Roman" w:cs="Times New Roman"/>
          <w:color w:val="000000"/>
          <w:sz w:val="28"/>
          <w:szCs w:val="28"/>
          <w:lang w:eastAsia="ru-RU"/>
        </w:rPr>
        <w:t>унире</w:t>
      </w:r>
      <w:proofErr w:type="spellEnd"/>
      <w:r w:rsidR="00A84D47" w:rsidRPr="00F93B6C">
        <w:rPr>
          <w:rFonts w:eastAsia="Times New Roman" w:cs="Times New Roman"/>
          <w:color w:val="000000"/>
          <w:sz w:val="28"/>
          <w:szCs w:val="28"/>
          <w:lang w:eastAsia="ru-RU"/>
        </w:rPr>
        <w:t xml:space="preserve"> с Румынией, который якобы состоится в 2018 году. Этот канал напрямую сотрудничает с </w:t>
      </w:r>
      <w:proofErr w:type="spellStart"/>
      <w:r w:rsidR="00A84D47" w:rsidRPr="00F93B6C">
        <w:rPr>
          <w:rFonts w:eastAsia="Times New Roman" w:cs="Times New Roman"/>
          <w:color w:val="000000"/>
          <w:sz w:val="28"/>
          <w:szCs w:val="28"/>
          <w:lang w:eastAsia="ru-RU"/>
        </w:rPr>
        <w:t>унионистскими</w:t>
      </w:r>
      <w:proofErr w:type="spellEnd"/>
      <w:r w:rsidR="00A84D47" w:rsidRPr="00F93B6C">
        <w:rPr>
          <w:rFonts w:eastAsia="Times New Roman" w:cs="Times New Roman"/>
          <w:color w:val="000000"/>
          <w:sz w:val="28"/>
          <w:szCs w:val="28"/>
          <w:lang w:eastAsia="ru-RU"/>
        </w:rPr>
        <w:t xml:space="preserve"> организациями </w:t>
      </w:r>
      <w:proofErr w:type="spellStart"/>
      <w:r w:rsidR="00A84D47" w:rsidRPr="00F93B6C">
        <w:rPr>
          <w:rFonts w:eastAsia="Times New Roman" w:cs="Times New Roman"/>
          <w:color w:val="000000"/>
          <w:sz w:val="28"/>
          <w:szCs w:val="28"/>
          <w:lang w:eastAsia="ru-RU"/>
        </w:rPr>
        <w:t>Acţiunea</w:t>
      </w:r>
      <w:proofErr w:type="spellEnd"/>
      <w:r w:rsidR="00A84D47" w:rsidRPr="00F93B6C">
        <w:rPr>
          <w:rFonts w:eastAsia="Times New Roman" w:cs="Times New Roman"/>
          <w:color w:val="000000"/>
          <w:sz w:val="28"/>
          <w:szCs w:val="28"/>
          <w:lang w:eastAsia="ru-RU"/>
        </w:rPr>
        <w:t xml:space="preserve"> 2012 и </w:t>
      </w:r>
      <w:proofErr w:type="spellStart"/>
      <w:r w:rsidR="00A84D47" w:rsidRPr="00F93B6C">
        <w:rPr>
          <w:rFonts w:eastAsia="Times New Roman" w:cs="Times New Roman"/>
          <w:color w:val="000000"/>
          <w:sz w:val="28"/>
          <w:szCs w:val="28"/>
          <w:lang w:eastAsia="ru-RU"/>
        </w:rPr>
        <w:t>Tinerii</w:t>
      </w:r>
      <w:proofErr w:type="spellEnd"/>
      <w:r w:rsidR="00A84D47" w:rsidRPr="00F93B6C">
        <w:rPr>
          <w:rFonts w:eastAsia="Times New Roman" w:cs="Times New Roman"/>
          <w:color w:val="000000"/>
          <w:sz w:val="28"/>
          <w:szCs w:val="28"/>
          <w:lang w:eastAsia="ru-RU"/>
        </w:rPr>
        <w:t xml:space="preserve"> </w:t>
      </w:r>
      <w:proofErr w:type="spellStart"/>
      <w:r w:rsidR="00A84D47" w:rsidRPr="00F93B6C">
        <w:rPr>
          <w:rFonts w:eastAsia="Times New Roman" w:cs="Times New Roman"/>
          <w:color w:val="000000"/>
          <w:sz w:val="28"/>
          <w:szCs w:val="28"/>
          <w:lang w:eastAsia="ru-RU"/>
        </w:rPr>
        <w:t>Moldovei</w:t>
      </w:r>
      <w:proofErr w:type="spellEnd"/>
      <w:r>
        <w:rPr>
          <w:rFonts w:eastAsia="Times New Roman" w:cs="Times New Roman"/>
          <w:color w:val="000000"/>
          <w:sz w:val="28"/>
          <w:szCs w:val="28"/>
          <w:u w:val="single"/>
          <w:lang w:eastAsia="ru-RU"/>
        </w:rPr>
        <w:t>.</w:t>
      </w:r>
    </w:p>
    <w:p w:rsidR="00A84D47" w:rsidRPr="00A84D47" w:rsidRDefault="00F93B6C" w:rsidP="00F93B6C">
      <w:pPr>
        <w:spacing w:after="0" w:line="360" w:lineRule="auto"/>
        <w:jc w:val="both"/>
        <w:rPr>
          <w:rFonts w:eastAsia="Times New Roman" w:cs="Times New Roman"/>
          <w:color w:val="000000"/>
          <w:sz w:val="28"/>
          <w:szCs w:val="28"/>
          <w:u w:val="single"/>
          <w:lang w:eastAsia="ru-RU"/>
        </w:rPr>
      </w:pPr>
      <w:r w:rsidRPr="00F93B6C">
        <w:rPr>
          <w:rFonts w:eastAsia="Times New Roman" w:cs="Times New Roman"/>
          <w:color w:val="000000"/>
          <w:sz w:val="28"/>
          <w:szCs w:val="28"/>
          <w:lang w:eastAsia="ru-RU"/>
        </w:rPr>
        <w:t xml:space="preserve">        </w:t>
      </w:r>
      <w:r w:rsidR="00A84D47" w:rsidRPr="00F93B6C">
        <w:rPr>
          <w:rFonts w:eastAsia="Times New Roman" w:cs="Times New Roman"/>
          <w:color w:val="000000"/>
          <w:sz w:val="28"/>
          <w:szCs w:val="28"/>
          <w:lang w:eastAsia="ru-RU"/>
        </w:rPr>
        <w:t xml:space="preserve">На президентских выборах 2016 года все финансируемые Румынией СМИ открыто поддержали Майю </w:t>
      </w:r>
      <w:proofErr w:type="spellStart"/>
      <w:r w:rsidR="00A84D47" w:rsidRPr="00F93B6C">
        <w:rPr>
          <w:rFonts w:eastAsia="Times New Roman" w:cs="Times New Roman"/>
          <w:color w:val="000000"/>
          <w:sz w:val="28"/>
          <w:szCs w:val="28"/>
          <w:lang w:eastAsia="ru-RU"/>
        </w:rPr>
        <w:t>Санду</w:t>
      </w:r>
      <w:proofErr w:type="spellEnd"/>
      <w:r w:rsidR="00252504">
        <w:rPr>
          <w:rFonts w:eastAsia="Times New Roman" w:cs="Times New Roman"/>
          <w:color w:val="000000"/>
          <w:sz w:val="28"/>
          <w:szCs w:val="28"/>
          <w:lang w:eastAsia="ru-RU"/>
        </w:rPr>
        <w:t>.</w:t>
      </w:r>
    </w:p>
    <w:p w:rsidR="00A84D47" w:rsidRPr="00F93B6C" w:rsidRDefault="00A84D47" w:rsidP="00A84D47">
      <w:pPr>
        <w:spacing w:after="0" w:line="360" w:lineRule="auto"/>
        <w:ind w:firstLine="709"/>
        <w:jc w:val="both"/>
        <w:rPr>
          <w:rFonts w:eastAsia="Times New Roman" w:cs="Times New Roman"/>
          <w:color w:val="000000"/>
          <w:sz w:val="28"/>
          <w:szCs w:val="28"/>
          <w:lang w:eastAsia="ru-RU"/>
        </w:rPr>
      </w:pPr>
      <w:r w:rsidRPr="00F93B6C">
        <w:rPr>
          <w:rFonts w:eastAsia="Times New Roman" w:cs="Times New Roman"/>
          <w:color w:val="000000"/>
          <w:sz w:val="28"/>
          <w:szCs w:val="28"/>
          <w:lang w:eastAsia="ru-RU"/>
        </w:rPr>
        <w:t>Сформировался мощнейший конгломерат румынских СМИ, которые, похоже, единым фронтом выступят на стороне ДПМ и Влада Плахотнюка на парламентских выборах 2018 года</w:t>
      </w:r>
      <w:r w:rsidR="00F93B6C" w:rsidRPr="00F93B6C">
        <w:rPr>
          <w:rFonts w:eastAsia="Times New Roman" w:cs="Times New Roman"/>
          <w:color w:val="000000"/>
          <w:sz w:val="28"/>
          <w:szCs w:val="28"/>
          <w:lang w:eastAsia="ru-RU"/>
        </w:rPr>
        <w:t>.</w:t>
      </w:r>
      <w:r w:rsidR="00252504">
        <w:rPr>
          <w:rStyle w:val="a8"/>
          <w:rFonts w:eastAsia="Times New Roman" w:cs="Times New Roman"/>
          <w:color w:val="000000"/>
          <w:sz w:val="28"/>
          <w:szCs w:val="28"/>
          <w:lang w:eastAsia="ru-RU"/>
        </w:rPr>
        <w:footnoteReference w:id="6"/>
      </w:r>
    </w:p>
    <w:p w:rsidR="00B943F6" w:rsidRDefault="00A84D47" w:rsidP="00B821BC">
      <w:pPr>
        <w:spacing w:after="0" w:line="360" w:lineRule="auto"/>
        <w:ind w:firstLine="709"/>
        <w:jc w:val="both"/>
        <w:rPr>
          <w:rFonts w:eastAsia="Times New Roman" w:cs="Times New Roman"/>
          <w:color w:val="000000"/>
          <w:sz w:val="28"/>
          <w:szCs w:val="28"/>
          <w:u w:val="single"/>
          <w:lang w:eastAsia="ru-RU"/>
        </w:rPr>
      </w:pPr>
      <w:r>
        <w:rPr>
          <w:rFonts w:eastAsia="Times New Roman" w:cs="Times New Roman"/>
          <w:color w:val="000000"/>
          <w:sz w:val="28"/>
          <w:szCs w:val="28"/>
          <w:lang w:eastAsia="ru-RU"/>
        </w:rPr>
        <w:t>Ранее, в</w:t>
      </w:r>
      <w:r w:rsidR="00B943F6" w:rsidRPr="005B1C21">
        <w:rPr>
          <w:rFonts w:eastAsia="Times New Roman" w:cs="Times New Roman"/>
          <w:color w:val="000000"/>
          <w:sz w:val="28"/>
          <w:szCs w:val="28"/>
          <w:lang w:eastAsia="ru-RU"/>
        </w:rPr>
        <w:t xml:space="preserve"> 2009 году, одновременно со сменой власти в Кишиневе на </w:t>
      </w:r>
      <w:proofErr w:type="spellStart"/>
      <w:r w:rsidR="00B943F6" w:rsidRPr="005B1C21">
        <w:rPr>
          <w:rFonts w:eastAsia="Times New Roman" w:cs="Times New Roman"/>
          <w:color w:val="000000"/>
          <w:sz w:val="28"/>
          <w:szCs w:val="28"/>
          <w:lang w:eastAsia="ru-RU"/>
        </w:rPr>
        <w:t>медиарынке</w:t>
      </w:r>
      <w:proofErr w:type="spellEnd"/>
      <w:r w:rsidR="00B943F6" w:rsidRPr="005B1C21">
        <w:rPr>
          <w:rFonts w:eastAsia="Times New Roman" w:cs="Times New Roman"/>
          <w:color w:val="000000"/>
          <w:sz w:val="28"/>
          <w:szCs w:val="28"/>
          <w:lang w:eastAsia="ru-RU"/>
        </w:rPr>
        <w:t xml:space="preserve"> Молдовы заметно активи</w:t>
      </w:r>
      <w:r w:rsidR="00B943F6">
        <w:rPr>
          <w:rFonts w:eastAsia="Times New Roman" w:cs="Times New Roman"/>
          <w:color w:val="000000"/>
          <w:sz w:val="28"/>
          <w:szCs w:val="28"/>
          <w:lang w:eastAsia="ru-RU"/>
        </w:rPr>
        <w:t xml:space="preserve">зировалась конкуренция. </w:t>
      </w:r>
      <w:r w:rsidR="00B943F6" w:rsidRPr="005B1C21">
        <w:rPr>
          <w:rFonts w:eastAsia="Times New Roman" w:cs="Times New Roman"/>
          <w:color w:val="000000"/>
          <w:sz w:val="28"/>
          <w:szCs w:val="28"/>
          <w:lang w:eastAsia="ru-RU"/>
        </w:rPr>
        <w:t>Но если п</w:t>
      </w:r>
      <w:r w:rsidR="00B943F6">
        <w:rPr>
          <w:rFonts w:eastAsia="Times New Roman" w:cs="Times New Roman"/>
          <w:color w:val="000000"/>
          <w:sz w:val="28"/>
          <w:szCs w:val="28"/>
          <w:lang w:eastAsia="ru-RU"/>
        </w:rPr>
        <w:t>еред телевидением и онлайн-СМИ открылись</w:t>
      </w:r>
      <w:r w:rsidR="00B943F6" w:rsidRPr="005B1C21">
        <w:rPr>
          <w:rFonts w:eastAsia="Times New Roman" w:cs="Times New Roman"/>
          <w:color w:val="000000"/>
          <w:sz w:val="28"/>
          <w:szCs w:val="28"/>
          <w:lang w:eastAsia="ru-RU"/>
        </w:rPr>
        <w:t xml:space="preserve"> радужные перспективы,</w:t>
      </w:r>
      <w:r w:rsidR="00B943F6">
        <w:rPr>
          <w:rFonts w:eastAsia="Times New Roman" w:cs="Times New Roman"/>
          <w:color w:val="000000"/>
          <w:sz w:val="28"/>
          <w:szCs w:val="28"/>
          <w:lang w:eastAsia="ru-RU"/>
        </w:rPr>
        <w:t xml:space="preserve"> то</w:t>
      </w:r>
      <w:r w:rsidR="00B943F6" w:rsidRPr="005B1C21">
        <w:rPr>
          <w:rFonts w:eastAsia="Times New Roman" w:cs="Times New Roman"/>
          <w:color w:val="000000"/>
          <w:sz w:val="28"/>
          <w:szCs w:val="28"/>
          <w:lang w:eastAsia="ru-RU"/>
        </w:rPr>
        <w:t xml:space="preserve"> печатная пресса на информационном рынке страны, напротив,</w:t>
      </w:r>
      <w:r w:rsidR="00B943F6">
        <w:rPr>
          <w:rFonts w:eastAsia="Times New Roman" w:cs="Times New Roman"/>
          <w:color w:val="000000"/>
          <w:sz w:val="28"/>
          <w:szCs w:val="28"/>
          <w:lang w:eastAsia="ru-RU"/>
        </w:rPr>
        <w:t xml:space="preserve"> начала</w:t>
      </w:r>
      <w:r w:rsidR="00B943F6" w:rsidRPr="005B1C21">
        <w:rPr>
          <w:rFonts w:eastAsia="Times New Roman" w:cs="Times New Roman"/>
          <w:color w:val="000000"/>
          <w:sz w:val="28"/>
          <w:szCs w:val="28"/>
          <w:lang w:eastAsia="ru-RU"/>
        </w:rPr>
        <w:t xml:space="preserve"> н</w:t>
      </w:r>
      <w:r w:rsidR="00B943F6">
        <w:rPr>
          <w:rFonts w:eastAsia="Times New Roman" w:cs="Times New Roman"/>
          <w:color w:val="000000"/>
          <w:sz w:val="28"/>
          <w:szCs w:val="28"/>
          <w:lang w:eastAsia="ru-RU"/>
        </w:rPr>
        <w:t xml:space="preserve">ачинает терять почву под ногами. Тем не менее, </w:t>
      </w:r>
      <w:r w:rsidR="00B943F6" w:rsidRPr="005B1C21">
        <w:rPr>
          <w:rFonts w:eastAsia="Times New Roman" w:cs="Times New Roman"/>
          <w:color w:val="000000"/>
          <w:sz w:val="28"/>
          <w:szCs w:val="28"/>
          <w:lang w:eastAsia="ru-RU"/>
        </w:rPr>
        <w:t xml:space="preserve">в 2010 году </w:t>
      </w:r>
      <w:r w:rsidR="00B943F6">
        <w:rPr>
          <w:rFonts w:eastAsia="Times New Roman" w:cs="Times New Roman"/>
          <w:color w:val="000000"/>
          <w:sz w:val="28"/>
          <w:szCs w:val="28"/>
          <w:lang w:eastAsia="ru-RU"/>
        </w:rPr>
        <w:t>появились</w:t>
      </w:r>
      <w:r w:rsidR="00B943F6" w:rsidRPr="005B1C21">
        <w:rPr>
          <w:rFonts w:eastAsia="Times New Roman" w:cs="Times New Roman"/>
          <w:color w:val="000000"/>
          <w:sz w:val="28"/>
          <w:szCs w:val="28"/>
          <w:lang w:eastAsia="ru-RU"/>
        </w:rPr>
        <w:t xml:space="preserve"> новые периодические издания. Появилось четыре новых печатных газеты,</w:t>
      </w:r>
      <w:r w:rsidR="00B943F6">
        <w:rPr>
          <w:rFonts w:eastAsia="Times New Roman" w:cs="Times New Roman"/>
          <w:color w:val="000000"/>
          <w:sz w:val="28"/>
          <w:szCs w:val="28"/>
          <w:lang w:eastAsia="ru-RU"/>
        </w:rPr>
        <w:t xml:space="preserve"> в том числе</w:t>
      </w:r>
      <w:r w:rsidR="00B943F6" w:rsidRPr="005B1C21">
        <w:rPr>
          <w:rFonts w:eastAsia="Times New Roman" w:cs="Times New Roman"/>
          <w:color w:val="000000"/>
          <w:sz w:val="28"/>
          <w:szCs w:val="28"/>
          <w:lang w:eastAsia="ru-RU"/>
        </w:rPr>
        <w:t xml:space="preserve"> три</w:t>
      </w:r>
      <w:r w:rsidR="00B943F6">
        <w:rPr>
          <w:rFonts w:eastAsia="Times New Roman" w:cs="Times New Roman"/>
          <w:color w:val="000000"/>
          <w:sz w:val="28"/>
          <w:szCs w:val="28"/>
          <w:lang w:eastAsia="ru-RU"/>
        </w:rPr>
        <w:t xml:space="preserve"> газеты</w:t>
      </w:r>
      <w:r w:rsidR="00B943F6" w:rsidRPr="005B1C21">
        <w:rPr>
          <w:rFonts w:eastAsia="Times New Roman" w:cs="Times New Roman"/>
          <w:color w:val="000000"/>
          <w:sz w:val="28"/>
          <w:szCs w:val="28"/>
          <w:lang w:eastAsia="ru-RU"/>
        </w:rPr>
        <w:t xml:space="preserve"> на </w:t>
      </w:r>
      <w:r w:rsidR="00B943F6" w:rsidRPr="005B1C21">
        <w:rPr>
          <w:rFonts w:eastAsia="Times New Roman" w:cs="Times New Roman"/>
          <w:color w:val="000000"/>
          <w:sz w:val="28"/>
          <w:szCs w:val="28"/>
          <w:lang w:eastAsia="ru-RU"/>
        </w:rPr>
        <w:lastRenderedPageBreak/>
        <w:t xml:space="preserve">румынском языке и одна на русском: </w:t>
      </w:r>
      <w:r w:rsidR="00B943F6">
        <w:rPr>
          <w:rFonts w:eastAsia="Times New Roman" w:cs="Times New Roman"/>
          <w:color w:val="000000"/>
          <w:sz w:val="28"/>
          <w:szCs w:val="28"/>
          <w:lang w:eastAsia="ru-RU"/>
        </w:rPr>
        <w:t>«</w:t>
      </w:r>
      <w:proofErr w:type="spellStart"/>
      <w:r w:rsidR="00B943F6" w:rsidRPr="005B1C21">
        <w:rPr>
          <w:rFonts w:eastAsia="Times New Roman" w:cs="Times New Roman"/>
          <w:color w:val="000000"/>
          <w:sz w:val="28"/>
          <w:szCs w:val="28"/>
          <w:lang w:eastAsia="ru-RU"/>
        </w:rPr>
        <w:t>Evenimentul</w:t>
      </w:r>
      <w:proofErr w:type="spellEnd"/>
      <w:r w:rsidR="00B943F6" w:rsidRPr="005B1C21">
        <w:rPr>
          <w:rFonts w:eastAsia="Times New Roman" w:cs="Times New Roman"/>
          <w:color w:val="000000"/>
          <w:sz w:val="28"/>
          <w:szCs w:val="28"/>
          <w:lang w:eastAsia="ru-RU"/>
        </w:rPr>
        <w:t xml:space="preserve"> </w:t>
      </w:r>
      <w:proofErr w:type="spellStart"/>
      <w:r w:rsidR="00B943F6" w:rsidRPr="005B1C21">
        <w:rPr>
          <w:rFonts w:eastAsia="Times New Roman" w:cs="Times New Roman"/>
          <w:color w:val="000000"/>
          <w:sz w:val="28"/>
          <w:szCs w:val="28"/>
          <w:lang w:eastAsia="ru-RU"/>
        </w:rPr>
        <w:t>Zilei</w:t>
      </w:r>
      <w:proofErr w:type="spellEnd"/>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 xml:space="preserve">, </w:t>
      </w:r>
      <w:r w:rsidR="00B943F6">
        <w:rPr>
          <w:rFonts w:eastAsia="Times New Roman" w:cs="Times New Roman"/>
          <w:color w:val="000000"/>
          <w:sz w:val="28"/>
          <w:szCs w:val="28"/>
          <w:lang w:eastAsia="ru-RU"/>
        </w:rPr>
        <w:t>«</w:t>
      </w:r>
      <w:proofErr w:type="spellStart"/>
      <w:r w:rsidR="00B943F6" w:rsidRPr="005B1C21">
        <w:rPr>
          <w:rFonts w:eastAsia="Times New Roman" w:cs="Times New Roman"/>
          <w:color w:val="000000"/>
          <w:sz w:val="28"/>
          <w:szCs w:val="28"/>
          <w:lang w:eastAsia="ru-RU"/>
        </w:rPr>
        <w:t>Gazeta</w:t>
      </w:r>
      <w:proofErr w:type="spellEnd"/>
      <w:r w:rsidR="00B943F6" w:rsidRPr="005B1C21">
        <w:rPr>
          <w:rFonts w:eastAsia="Times New Roman" w:cs="Times New Roman"/>
          <w:color w:val="000000"/>
          <w:sz w:val="28"/>
          <w:szCs w:val="28"/>
          <w:lang w:eastAsia="ru-RU"/>
        </w:rPr>
        <w:t xml:space="preserve"> </w:t>
      </w:r>
      <w:proofErr w:type="spellStart"/>
      <w:r w:rsidR="00B943F6" w:rsidRPr="005B1C21">
        <w:rPr>
          <w:rFonts w:eastAsia="Times New Roman" w:cs="Times New Roman"/>
          <w:color w:val="000000"/>
          <w:sz w:val="28"/>
          <w:szCs w:val="28"/>
          <w:lang w:eastAsia="ru-RU"/>
        </w:rPr>
        <w:t>de</w:t>
      </w:r>
      <w:proofErr w:type="spellEnd"/>
      <w:r w:rsidR="00B943F6" w:rsidRPr="005B1C21">
        <w:rPr>
          <w:rFonts w:eastAsia="Times New Roman" w:cs="Times New Roman"/>
          <w:color w:val="000000"/>
          <w:sz w:val="28"/>
          <w:szCs w:val="28"/>
          <w:lang w:eastAsia="ru-RU"/>
        </w:rPr>
        <w:t xml:space="preserve"> </w:t>
      </w:r>
      <w:proofErr w:type="spellStart"/>
      <w:r w:rsidR="00B943F6" w:rsidRPr="005B1C21">
        <w:rPr>
          <w:rFonts w:eastAsia="Times New Roman" w:cs="Times New Roman"/>
          <w:color w:val="000000"/>
          <w:sz w:val="28"/>
          <w:szCs w:val="28"/>
          <w:lang w:eastAsia="ru-RU"/>
        </w:rPr>
        <w:t>Sud</w:t>
      </w:r>
      <w:proofErr w:type="spellEnd"/>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 xml:space="preserve"> (по сути, это новое название </w:t>
      </w:r>
      <w:proofErr w:type="spellStart"/>
      <w:r w:rsidR="00B943F6" w:rsidRPr="005B1C21">
        <w:rPr>
          <w:rFonts w:eastAsia="Times New Roman" w:cs="Times New Roman"/>
          <w:color w:val="000000"/>
          <w:sz w:val="28"/>
          <w:szCs w:val="28"/>
          <w:lang w:eastAsia="ru-RU"/>
        </w:rPr>
        <w:t>чимишлийской</w:t>
      </w:r>
      <w:proofErr w:type="spellEnd"/>
      <w:r w:rsidR="00B943F6" w:rsidRPr="005B1C21">
        <w:rPr>
          <w:rFonts w:eastAsia="Times New Roman" w:cs="Times New Roman"/>
          <w:color w:val="000000"/>
          <w:sz w:val="28"/>
          <w:szCs w:val="28"/>
          <w:lang w:eastAsia="ru-RU"/>
        </w:rPr>
        <w:t xml:space="preserve"> газеты </w:t>
      </w:r>
      <w:r w:rsidR="00B943F6">
        <w:rPr>
          <w:rFonts w:eastAsia="Times New Roman" w:cs="Times New Roman"/>
          <w:color w:val="000000"/>
          <w:sz w:val="28"/>
          <w:szCs w:val="28"/>
          <w:lang w:eastAsia="ru-RU"/>
        </w:rPr>
        <w:t>«</w:t>
      </w:r>
      <w:proofErr w:type="spellStart"/>
      <w:r w:rsidR="00B943F6" w:rsidRPr="005B1C21">
        <w:rPr>
          <w:rFonts w:eastAsia="Times New Roman" w:cs="Times New Roman"/>
          <w:color w:val="000000"/>
          <w:sz w:val="28"/>
          <w:szCs w:val="28"/>
          <w:lang w:eastAsia="ru-RU"/>
        </w:rPr>
        <w:t>Business</w:t>
      </w:r>
      <w:proofErr w:type="spellEnd"/>
      <w:r w:rsidR="00B943F6" w:rsidRPr="005B1C21">
        <w:rPr>
          <w:rFonts w:eastAsia="Times New Roman" w:cs="Times New Roman"/>
          <w:color w:val="000000"/>
          <w:sz w:val="28"/>
          <w:szCs w:val="28"/>
          <w:lang w:eastAsia="ru-RU"/>
        </w:rPr>
        <w:t xml:space="preserve"> </w:t>
      </w:r>
      <w:proofErr w:type="spellStart"/>
      <w:r w:rsidR="00B943F6" w:rsidRPr="005B1C21">
        <w:rPr>
          <w:rFonts w:eastAsia="Times New Roman" w:cs="Times New Roman"/>
          <w:color w:val="000000"/>
          <w:sz w:val="28"/>
          <w:szCs w:val="28"/>
          <w:lang w:eastAsia="ru-RU"/>
        </w:rPr>
        <w:t>Info</w:t>
      </w:r>
      <w:proofErr w:type="spellEnd"/>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 xml:space="preserve">), </w:t>
      </w:r>
      <w:r w:rsidR="00B943F6">
        <w:rPr>
          <w:rFonts w:eastAsia="Times New Roman" w:cs="Times New Roman"/>
          <w:color w:val="000000"/>
          <w:sz w:val="28"/>
          <w:szCs w:val="28"/>
          <w:lang w:eastAsia="ru-RU"/>
        </w:rPr>
        <w:t>«</w:t>
      </w:r>
      <w:proofErr w:type="spellStart"/>
      <w:r w:rsidR="00B943F6" w:rsidRPr="005B1C21">
        <w:rPr>
          <w:rFonts w:eastAsia="Times New Roman" w:cs="Times New Roman"/>
          <w:color w:val="000000"/>
          <w:sz w:val="28"/>
          <w:szCs w:val="28"/>
          <w:lang w:eastAsia="ru-RU"/>
        </w:rPr>
        <w:t>Adevărul</w:t>
      </w:r>
      <w:proofErr w:type="spellEnd"/>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 xml:space="preserve"> и </w:t>
      </w:r>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Новости дня</w:t>
      </w:r>
      <w:r w:rsidR="00B943F6">
        <w:rPr>
          <w:rFonts w:eastAsia="Times New Roman" w:cs="Times New Roman"/>
          <w:color w:val="000000"/>
          <w:sz w:val="28"/>
          <w:szCs w:val="28"/>
          <w:lang w:eastAsia="ru-RU"/>
        </w:rPr>
        <w:t>»</w:t>
      </w:r>
      <w:r w:rsidR="00B943F6" w:rsidRPr="005B1C21">
        <w:rPr>
          <w:rFonts w:eastAsia="Times New Roman" w:cs="Times New Roman"/>
          <w:color w:val="000000"/>
          <w:sz w:val="28"/>
          <w:szCs w:val="28"/>
          <w:lang w:eastAsia="ru-RU"/>
        </w:rPr>
        <w:t>.</w:t>
      </w:r>
    </w:p>
    <w:p w:rsidR="00B943F6"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В Молдове наблюдается тенденция к увеличению новостных телеканалов.                                                                                                           </w:t>
      </w:r>
      <w:r w:rsidRPr="007177D8">
        <w:rPr>
          <w:rFonts w:eastAsia="Times New Roman" w:cs="Times New Roman"/>
          <w:color w:val="000000"/>
          <w:sz w:val="28"/>
          <w:szCs w:val="28"/>
          <w:u w:val="single"/>
          <w:lang w:eastAsia="ru-RU"/>
        </w:rPr>
        <w:t xml:space="preserve"> </w:t>
      </w:r>
      <w:r w:rsidRPr="00801942">
        <w:rPr>
          <w:rFonts w:eastAsia="Times New Roman" w:cs="Times New Roman"/>
          <w:color w:val="000000"/>
          <w:sz w:val="28"/>
          <w:szCs w:val="28"/>
          <w:lang w:eastAsia="ru-RU"/>
        </w:rPr>
        <w:t xml:space="preserve">В 2010 году в эфир вышли </w:t>
      </w:r>
      <w:proofErr w:type="spellStart"/>
      <w:r w:rsidRPr="00801942">
        <w:rPr>
          <w:rFonts w:eastAsia="Times New Roman" w:cs="Times New Roman"/>
          <w:color w:val="000000"/>
          <w:sz w:val="28"/>
          <w:szCs w:val="28"/>
          <w:lang w:eastAsia="ru-RU"/>
        </w:rPr>
        <w:t>Jurnal</w:t>
      </w:r>
      <w:proofErr w:type="spellEnd"/>
      <w:r w:rsidRPr="00801942">
        <w:rPr>
          <w:rFonts w:eastAsia="Times New Roman" w:cs="Times New Roman"/>
          <w:color w:val="000000"/>
          <w:sz w:val="28"/>
          <w:szCs w:val="28"/>
          <w:lang w:eastAsia="ru-RU"/>
        </w:rPr>
        <w:t xml:space="preserve"> TV и </w:t>
      </w:r>
      <w:proofErr w:type="spellStart"/>
      <w:r w:rsidRPr="00801942">
        <w:rPr>
          <w:rFonts w:eastAsia="Times New Roman" w:cs="Times New Roman"/>
          <w:color w:val="000000"/>
          <w:sz w:val="28"/>
          <w:szCs w:val="28"/>
          <w:lang w:eastAsia="ru-RU"/>
        </w:rPr>
        <w:t>Publika</w:t>
      </w:r>
      <w:proofErr w:type="spellEnd"/>
      <w:r w:rsidRPr="00801942">
        <w:rPr>
          <w:rFonts w:eastAsia="Times New Roman" w:cs="Times New Roman"/>
          <w:color w:val="000000"/>
          <w:sz w:val="28"/>
          <w:szCs w:val="28"/>
          <w:lang w:eastAsia="ru-RU"/>
        </w:rPr>
        <w:t xml:space="preserve"> TV.</w:t>
      </w:r>
      <w:r w:rsidRPr="004B1E26">
        <w:rPr>
          <w:rFonts w:eastAsia="Times New Roman" w:cs="Times New Roman"/>
          <w:color w:val="000000"/>
          <w:sz w:val="28"/>
          <w:szCs w:val="28"/>
          <w:lang w:eastAsia="ru-RU"/>
        </w:rPr>
        <w:t xml:space="preserve"> Канал </w:t>
      </w:r>
      <w:proofErr w:type="spellStart"/>
      <w:r w:rsidRPr="004B1E26">
        <w:rPr>
          <w:rFonts w:eastAsia="Times New Roman" w:cs="Times New Roman"/>
          <w:color w:val="000000"/>
          <w:sz w:val="28"/>
          <w:szCs w:val="28"/>
          <w:lang w:eastAsia="ru-RU"/>
        </w:rPr>
        <w:t>Jurnal</w:t>
      </w:r>
      <w:proofErr w:type="spellEnd"/>
      <w:r w:rsidRPr="004B1E26">
        <w:rPr>
          <w:rFonts w:eastAsia="Times New Roman" w:cs="Times New Roman"/>
          <w:color w:val="000000"/>
          <w:sz w:val="28"/>
          <w:szCs w:val="28"/>
          <w:lang w:eastAsia="ru-RU"/>
        </w:rPr>
        <w:t xml:space="preserve"> TV соз</w:t>
      </w:r>
      <w:r>
        <w:rPr>
          <w:rFonts w:eastAsia="Times New Roman" w:cs="Times New Roman"/>
          <w:color w:val="000000"/>
          <w:sz w:val="28"/>
          <w:szCs w:val="28"/>
          <w:lang w:eastAsia="ru-RU"/>
        </w:rPr>
        <w:t>дан на немецкие инвестиции</w:t>
      </w:r>
      <w:r w:rsidRPr="004B1E26">
        <w:rPr>
          <w:rFonts w:eastAsia="Times New Roman" w:cs="Times New Roman"/>
          <w:color w:val="000000"/>
          <w:sz w:val="28"/>
          <w:szCs w:val="28"/>
          <w:lang w:eastAsia="ru-RU"/>
        </w:rPr>
        <w:t xml:space="preserve"> в размере около миллиона евро. </w:t>
      </w:r>
    </w:p>
    <w:p w:rsidR="00B943F6" w:rsidRPr="002725E3"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Согласно Докладу о с</w:t>
      </w:r>
      <w:r w:rsidRPr="002725E3">
        <w:rPr>
          <w:rFonts w:eastAsia="Times New Roman" w:cs="Times New Roman"/>
          <w:color w:val="000000"/>
          <w:sz w:val="28"/>
          <w:szCs w:val="28"/>
          <w:lang w:eastAsia="ru-RU"/>
        </w:rPr>
        <w:t>итуации</w:t>
      </w:r>
      <w:r>
        <w:rPr>
          <w:rFonts w:eastAsia="Times New Roman" w:cs="Times New Roman"/>
          <w:color w:val="000000"/>
          <w:sz w:val="28"/>
          <w:szCs w:val="28"/>
          <w:lang w:eastAsia="ru-RU"/>
        </w:rPr>
        <w:t xml:space="preserve"> в СМИ Республики Молдова,</w:t>
      </w:r>
      <w:r w:rsidRPr="002725E3">
        <w:rPr>
          <w:rFonts w:eastAsia="Times New Roman" w:cs="Times New Roman"/>
          <w:color w:val="000000"/>
          <w:sz w:val="28"/>
          <w:szCs w:val="28"/>
          <w:lang w:eastAsia="ru-RU"/>
        </w:rPr>
        <w:t xml:space="preserve"> «</w:t>
      </w:r>
      <w:proofErr w:type="spellStart"/>
      <w:r w:rsidRPr="002725E3">
        <w:rPr>
          <w:rFonts w:eastAsia="Times New Roman" w:cs="Times New Roman"/>
          <w:color w:val="000000"/>
          <w:sz w:val="28"/>
          <w:szCs w:val="28"/>
          <w:lang w:eastAsia="ru-RU"/>
        </w:rPr>
        <w:t>Jurnal</w:t>
      </w:r>
      <w:proofErr w:type="spellEnd"/>
      <w:r w:rsidRPr="002725E3">
        <w:rPr>
          <w:rFonts w:eastAsia="Times New Roman" w:cs="Times New Roman"/>
          <w:color w:val="000000"/>
          <w:sz w:val="28"/>
          <w:szCs w:val="28"/>
          <w:lang w:eastAsia="ru-RU"/>
        </w:rPr>
        <w:t xml:space="preserve"> TV является </w:t>
      </w:r>
      <w:r>
        <w:rPr>
          <w:rFonts w:eastAsia="Times New Roman" w:cs="Times New Roman"/>
          <w:color w:val="000000"/>
          <w:sz w:val="28"/>
          <w:szCs w:val="28"/>
          <w:lang w:eastAsia="ru-RU"/>
        </w:rPr>
        <w:t xml:space="preserve">дочерней структурой </w:t>
      </w:r>
      <w:proofErr w:type="spellStart"/>
      <w:r w:rsidRPr="002725E3">
        <w:rPr>
          <w:rFonts w:eastAsia="Times New Roman" w:cs="Times New Roman"/>
          <w:color w:val="000000"/>
          <w:sz w:val="28"/>
          <w:szCs w:val="28"/>
          <w:lang w:eastAsia="ru-RU"/>
        </w:rPr>
        <w:t>Jurnal</w:t>
      </w:r>
      <w:proofErr w:type="spellEnd"/>
      <w:r w:rsidRPr="002725E3">
        <w:rPr>
          <w:rFonts w:eastAsia="Times New Roman" w:cs="Times New Roman"/>
          <w:color w:val="000000"/>
          <w:sz w:val="28"/>
          <w:szCs w:val="28"/>
          <w:lang w:eastAsia="ru-RU"/>
        </w:rPr>
        <w:t xml:space="preserve"> </w:t>
      </w:r>
      <w:proofErr w:type="spellStart"/>
      <w:r w:rsidRPr="002725E3">
        <w:rPr>
          <w:rFonts w:eastAsia="Times New Roman" w:cs="Times New Roman"/>
          <w:color w:val="000000"/>
          <w:sz w:val="28"/>
          <w:szCs w:val="28"/>
          <w:lang w:eastAsia="ru-RU"/>
        </w:rPr>
        <w:t>Trust</w:t>
      </w:r>
      <w:proofErr w:type="spellEnd"/>
      <w:r w:rsidRPr="002725E3">
        <w:rPr>
          <w:rFonts w:eastAsia="Times New Roman" w:cs="Times New Roman"/>
          <w:color w:val="000000"/>
          <w:sz w:val="28"/>
          <w:szCs w:val="28"/>
          <w:lang w:eastAsia="ru-RU"/>
        </w:rPr>
        <w:t xml:space="preserve"> </w:t>
      </w:r>
      <w:proofErr w:type="spellStart"/>
      <w:r w:rsidRPr="002725E3">
        <w:rPr>
          <w:rFonts w:eastAsia="Times New Roman" w:cs="Times New Roman"/>
          <w:color w:val="000000"/>
          <w:sz w:val="28"/>
          <w:szCs w:val="28"/>
          <w:lang w:eastAsia="ru-RU"/>
        </w:rPr>
        <w:t>Media</w:t>
      </w:r>
      <w:proofErr w:type="spellEnd"/>
      <w:r w:rsidRPr="002725E3">
        <w:rPr>
          <w:rFonts w:eastAsia="Times New Roman" w:cs="Times New Roman"/>
          <w:color w:val="000000"/>
          <w:sz w:val="28"/>
          <w:szCs w:val="28"/>
          <w:lang w:eastAsia="ru-RU"/>
        </w:rPr>
        <w:t xml:space="preserve">, в который входят также радиостанция </w:t>
      </w:r>
      <w:proofErr w:type="spellStart"/>
      <w:r w:rsidRPr="002725E3">
        <w:rPr>
          <w:rFonts w:eastAsia="Times New Roman" w:cs="Times New Roman"/>
          <w:color w:val="000000"/>
          <w:sz w:val="28"/>
          <w:szCs w:val="28"/>
          <w:lang w:eastAsia="ru-RU"/>
        </w:rPr>
        <w:t>Jurnal</w:t>
      </w:r>
      <w:proofErr w:type="spellEnd"/>
      <w:r w:rsidRPr="002725E3">
        <w:rPr>
          <w:rFonts w:eastAsia="Times New Roman" w:cs="Times New Roman"/>
          <w:color w:val="000000"/>
          <w:sz w:val="28"/>
          <w:szCs w:val="28"/>
          <w:lang w:eastAsia="ru-RU"/>
        </w:rPr>
        <w:t xml:space="preserve"> FM, периодическое издание </w:t>
      </w:r>
      <w:proofErr w:type="spellStart"/>
      <w:r w:rsidRPr="002725E3">
        <w:rPr>
          <w:rFonts w:eastAsia="Times New Roman" w:cs="Times New Roman"/>
          <w:color w:val="000000"/>
          <w:sz w:val="28"/>
          <w:szCs w:val="28"/>
          <w:lang w:eastAsia="ru-RU"/>
        </w:rPr>
        <w:t>Jurnal</w:t>
      </w:r>
      <w:proofErr w:type="spellEnd"/>
      <w:r w:rsidRPr="002725E3">
        <w:rPr>
          <w:rFonts w:eastAsia="Times New Roman" w:cs="Times New Roman"/>
          <w:color w:val="000000"/>
          <w:sz w:val="28"/>
          <w:szCs w:val="28"/>
          <w:lang w:eastAsia="ru-RU"/>
        </w:rPr>
        <w:t xml:space="preserve"> </w:t>
      </w:r>
      <w:proofErr w:type="spellStart"/>
      <w:r w:rsidRPr="002725E3">
        <w:rPr>
          <w:rFonts w:eastAsia="Times New Roman" w:cs="Times New Roman"/>
          <w:color w:val="000000"/>
          <w:sz w:val="28"/>
          <w:szCs w:val="28"/>
          <w:lang w:eastAsia="ru-RU"/>
        </w:rPr>
        <w:t>de</w:t>
      </w:r>
      <w:proofErr w:type="spellEnd"/>
      <w:r w:rsidRPr="002725E3">
        <w:rPr>
          <w:rFonts w:eastAsia="Times New Roman" w:cs="Times New Roman"/>
          <w:color w:val="000000"/>
          <w:sz w:val="28"/>
          <w:szCs w:val="28"/>
          <w:lang w:eastAsia="ru-RU"/>
        </w:rPr>
        <w:t xml:space="preserve"> </w:t>
      </w:r>
      <w:proofErr w:type="spellStart"/>
      <w:r w:rsidRPr="002725E3">
        <w:rPr>
          <w:rFonts w:eastAsia="Times New Roman" w:cs="Times New Roman"/>
          <w:color w:val="000000"/>
          <w:sz w:val="28"/>
          <w:szCs w:val="28"/>
          <w:lang w:eastAsia="ru-RU"/>
        </w:rPr>
        <w:t>Chişinău</w:t>
      </w:r>
      <w:proofErr w:type="spellEnd"/>
      <w:r>
        <w:rPr>
          <w:rFonts w:eastAsia="Times New Roman" w:cs="Times New Roman"/>
          <w:color w:val="000000"/>
          <w:sz w:val="28"/>
          <w:szCs w:val="28"/>
          <w:lang w:eastAsia="ru-RU"/>
        </w:rPr>
        <w:t xml:space="preserve"> с онлайн-версией</w:t>
      </w:r>
      <w:r w:rsidRPr="002725E3">
        <w:rPr>
          <w:rFonts w:eastAsia="Times New Roman" w:cs="Times New Roman"/>
          <w:color w:val="000000"/>
          <w:sz w:val="28"/>
          <w:szCs w:val="28"/>
          <w:lang w:eastAsia="ru-RU"/>
        </w:rPr>
        <w:t xml:space="preserve"> </w:t>
      </w:r>
      <w:hyperlink r:id="rId8" w:history="1">
        <w:r w:rsidRPr="002725E3">
          <w:rPr>
            <w:rStyle w:val="a9"/>
            <w:rFonts w:eastAsia="Times New Roman" w:cs="Times New Roman"/>
            <w:color w:val="auto"/>
            <w:sz w:val="28"/>
            <w:szCs w:val="28"/>
            <w:u w:val="none"/>
            <w:lang w:eastAsia="ru-RU"/>
          </w:rPr>
          <w:t>www.ziar.jurnal.md</w:t>
        </w:r>
      </w:hyperlink>
      <w:r w:rsidRPr="002725E3">
        <w:rPr>
          <w:rFonts w:eastAsia="Times New Roman" w:cs="Times New Roman"/>
          <w:color w:val="000000"/>
          <w:sz w:val="28"/>
          <w:szCs w:val="28"/>
          <w:lang w:eastAsia="ru-RU"/>
        </w:rPr>
        <w:t xml:space="preserve">, таблоид </w:t>
      </w:r>
      <w:proofErr w:type="spellStart"/>
      <w:r w:rsidRPr="002725E3">
        <w:rPr>
          <w:rFonts w:eastAsia="Times New Roman" w:cs="Times New Roman"/>
          <w:color w:val="000000"/>
          <w:sz w:val="28"/>
          <w:szCs w:val="28"/>
          <w:lang w:eastAsia="ru-RU"/>
        </w:rPr>
        <w:t>Apropo</w:t>
      </w:r>
      <w:proofErr w:type="spellEnd"/>
      <w:r w:rsidRPr="002725E3">
        <w:rPr>
          <w:rFonts w:eastAsia="Times New Roman" w:cs="Times New Roman"/>
          <w:color w:val="000000"/>
          <w:sz w:val="28"/>
          <w:szCs w:val="28"/>
          <w:lang w:eastAsia="ru-RU"/>
        </w:rPr>
        <w:t xml:space="preserve"> с электронной версией </w:t>
      </w:r>
      <w:proofErr w:type="spellStart"/>
      <w:r w:rsidRPr="002725E3">
        <w:rPr>
          <w:rFonts w:eastAsia="Times New Roman" w:cs="Times New Roman"/>
          <w:color w:val="000000"/>
          <w:sz w:val="28"/>
          <w:szCs w:val="28"/>
          <w:lang w:eastAsia="ru-RU"/>
        </w:rPr>
        <w:t>www.apropomagazin.md</w:t>
      </w:r>
      <w:proofErr w:type="spellEnd"/>
      <w:r w:rsidRPr="002725E3">
        <w:rPr>
          <w:rFonts w:eastAsia="Times New Roman" w:cs="Times New Roman"/>
          <w:color w:val="000000"/>
          <w:sz w:val="28"/>
          <w:szCs w:val="28"/>
          <w:lang w:eastAsia="ru-RU"/>
        </w:rPr>
        <w:t xml:space="preserve">, экономическое издание </w:t>
      </w:r>
      <w:proofErr w:type="spellStart"/>
      <w:r w:rsidRPr="002725E3">
        <w:rPr>
          <w:rFonts w:eastAsia="Times New Roman" w:cs="Times New Roman"/>
          <w:color w:val="000000"/>
          <w:sz w:val="28"/>
          <w:szCs w:val="28"/>
          <w:lang w:eastAsia="ru-RU"/>
        </w:rPr>
        <w:t>ECOnomist</w:t>
      </w:r>
      <w:proofErr w:type="spellEnd"/>
      <w:r w:rsidRPr="002725E3">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интернет-</w:t>
      </w:r>
      <w:r w:rsidRPr="002725E3">
        <w:rPr>
          <w:rFonts w:eastAsia="Times New Roman" w:cs="Times New Roman"/>
          <w:color w:val="000000"/>
          <w:sz w:val="28"/>
          <w:szCs w:val="28"/>
          <w:lang w:eastAsia="ru-RU"/>
        </w:rPr>
        <w:t xml:space="preserve">страница </w:t>
      </w:r>
      <w:proofErr w:type="spellStart"/>
      <w:r w:rsidRPr="002725E3">
        <w:rPr>
          <w:rFonts w:eastAsia="Times New Roman" w:cs="Times New Roman"/>
          <w:color w:val="000000"/>
          <w:sz w:val="28"/>
          <w:szCs w:val="28"/>
          <w:lang w:eastAsia="ru-RU"/>
        </w:rPr>
        <w:t>www.eco.md</w:t>
      </w:r>
      <w:proofErr w:type="spellEnd"/>
      <w:r w:rsidRPr="002725E3">
        <w:rPr>
          <w:rFonts w:eastAsia="Times New Roman" w:cs="Times New Roman"/>
          <w:color w:val="000000"/>
          <w:sz w:val="28"/>
          <w:szCs w:val="28"/>
          <w:lang w:eastAsia="ru-RU"/>
        </w:rPr>
        <w:t xml:space="preserve">), новостной портал </w:t>
      </w:r>
      <w:proofErr w:type="spellStart"/>
      <w:r w:rsidRPr="002725E3">
        <w:rPr>
          <w:rFonts w:eastAsia="Times New Roman" w:cs="Times New Roman"/>
          <w:color w:val="000000"/>
          <w:sz w:val="28"/>
          <w:szCs w:val="28"/>
          <w:lang w:eastAsia="ru-RU"/>
        </w:rPr>
        <w:t>www.j</w:t>
      </w:r>
      <w:r w:rsidR="00230C3E">
        <w:rPr>
          <w:rFonts w:eastAsia="Times New Roman" w:cs="Times New Roman"/>
          <w:color w:val="000000"/>
          <w:sz w:val="28"/>
          <w:szCs w:val="28"/>
          <w:lang w:eastAsia="ru-RU"/>
        </w:rPr>
        <w:t>urnal.md</w:t>
      </w:r>
      <w:proofErr w:type="spellEnd"/>
      <w:r w:rsidR="00230C3E">
        <w:rPr>
          <w:rFonts w:eastAsia="Times New Roman" w:cs="Times New Roman"/>
          <w:color w:val="000000"/>
          <w:sz w:val="28"/>
          <w:szCs w:val="28"/>
          <w:lang w:eastAsia="ru-RU"/>
        </w:rPr>
        <w:t xml:space="preserve"> и рекламное агентство «</w:t>
      </w:r>
      <w:proofErr w:type="spellStart"/>
      <w:r w:rsidR="00230C3E">
        <w:rPr>
          <w:rFonts w:eastAsia="Times New Roman" w:cs="Times New Roman"/>
          <w:color w:val="000000"/>
          <w:sz w:val="28"/>
          <w:szCs w:val="28"/>
          <w:lang w:eastAsia="ru-RU"/>
        </w:rPr>
        <w:t>Reforma</w:t>
      </w:r>
      <w:proofErr w:type="spellEnd"/>
      <w:r w:rsidR="00230C3E">
        <w:rPr>
          <w:rFonts w:eastAsia="Times New Roman" w:cs="Times New Roman"/>
          <w:color w:val="000000"/>
          <w:sz w:val="28"/>
          <w:szCs w:val="28"/>
          <w:lang w:eastAsia="ru-RU"/>
        </w:rPr>
        <w:t xml:space="preserve"> </w:t>
      </w:r>
      <w:proofErr w:type="spellStart"/>
      <w:r w:rsidR="00230C3E">
        <w:rPr>
          <w:rFonts w:eastAsia="Times New Roman" w:cs="Times New Roman"/>
          <w:color w:val="000000"/>
          <w:sz w:val="28"/>
          <w:szCs w:val="28"/>
          <w:lang w:eastAsia="ru-RU"/>
        </w:rPr>
        <w:t>Advertising</w:t>
      </w:r>
      <w:proofErr w:type="spellEnd"/>
      <w:r w:rsidRPr="002725E3">
        <w:rPr>
          <w:rFonts w:eastAsia="Times New Roman" w:cs="Times New Roman"/>
          <w:color w:val="000000"/>
          <w:sz w:val="28"/>
          <w:szCs w:val="28"/>
          <w:lang w:eastAsia="ru-RU"/>
        </w:rPr>
        <w:t>».</w:t>
      </w:r>
      <w:r w:rsidRPr="002725E3">
        <w:rPr>
          <w:rStyle w:val="a8"/>
          <w:rFonts w:eastAsia="Times New Roman" w:cs="Times New Roman"/>
          <w:color w:val="000000"/>
          <w:sz w:val="28"/>
          <w:szCs w:val="28"/>
          <w:lang w:eastAsia="ru-RU"/>
        </w:rPr>
        <w:footnoteReference w:id="7"/>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604ADB">
        <w:rPr>
          <w:rFonts w:eastAsia="Times New Roman" w:cs="Times New Roman"/>
          <w:color w:val="000000"/>
          <w:sz w:val="28"/>
          <w:szCs w:val="28"/>
          <w:lang w:eastAsia="ru-RU"/>
        </w:rPr>
        <w:t xml:space="preserve">Канал </w:t>
      </w:r>
      <w:proofErr w:type="spellStart"/>
      <w:r w:rsidRPr="00604ADB">
        <w:rPr>
          <w:rFonts w:eastAsia="Times New Roman" w:cs="Times New Roman"/>
          <w:color w:val="000000"/>
          <w:sz w:val="28"/>
          <w:szCs w:val="28"/>
          <w:lang w:eastAsia="ru-RU"/>
        </w:rPr>
        <w:t>Publika</w:t>
      </w:r>
      <w:proofErr w:type="spellEnd"/>
      <w:r w:rsidRPr="00604ADB">
        <w:rPr>
          <w:rFonts w:eastAsia="Times New Roman" w:cs="Times New Roman"/>
          <w:color w:val="000000"/>
          <w:sz w:val="28"/>
          <w:szCs w:val="28"/>
          <w:lang w:eastAsia="ru-RU"/>
        </w:rPr>
        <w:t xml:space="preserve"> TV финансируется Румынией и входит в один из </w:t>
      </w:r>
      <w:proofErr w:type="spellStart"/>
      <w:r w:rsidRPr="00604ADB">
        <w:rPr>
          <w:rFonts w:eastAsia="Times New Roman" w:cs="Times New Roman"/>
          <w:color w:val="000000"/>
          <w:sz w:val="28"/>
          <w:szCs w:val="28"/>
          <w:lang w:eastAsia="ru-RU"/>
        </w:rPr>
        <w:t>медиахолдингов</w:t>
      </w:r>
      <w:proofErr w:type="spellEnd"/>
      <w:r w:rsidRPr="00604ADB">
        <w:rPr>
          <w:rFonts w:eastAsia="Times New Roman" w:cs="Times New Roman"/>
          <w:color w:val="000000"/>
          <w:sz w:val="28"/>
          <w:szCs w:val="28"/>
          <w:lang w:eastAsia="ru-RU"/>
        </w:rPr>
        <w:t xml:space="preserve"> (</w:t>
      </w:r>
      <w:proofErr w:type="spellStart"/>
      <w:r w:rsidRPr="00604ADB">
        <w:rPr>
          <w:rFonts w:eastAsia="Times New Roman" w:cs="Times New Roman"/>
          <w:color w:val="000000"/>
          <w:sz w:val="28"/>
          <w:szCs w:val="28"/>
          <w:lang w:eastAsia="ru-RU"/>
        </w:rPr>
        <w:t>Realitatea</w:t>
      </w:r>
      <w:proofErr w:type="spellEnd"/>
      <w:r w:rsidRPr="00604ADB">
        <w:rPr>
          <w:rFonts w:eastAsia="Times New Roman" w:cs="Times New Roman"/>
          <w:color w:val="000000"/>
          <w:sz w:val="28"/>
          <w:szCs w:val="28"/>
          <w:lang w:eastAsia="ru-RU"/>
        </w:rPr>
        <w:t xml:space="preserve"> </w:t>
      </w:r>
      <w:proofErr w:type="spellStart"/>
      <w:r w:rsidRPr="00604ADB">
        <w:rPr>
          <w:rFonts w:eastAsia="Times New Roman" w:cs="Times New Roman"/>
          <w:color w:val="000000"/>
          <w:sz w:val="28"/>
          <w:szCs w:val="28"/>
          <w:lang w:eastAsia="ru-RU"/>
        </w:rPr>
        <w:t>Caţavencu</w:t>
      </w:r>
      <w:proofErr w:type="spellEnd"/>
      <w:r w:rsidRPr="00604ADB">
        <w:rPr>
          <w:rFonts w:eastAsia="Times New Roman" w:cs="Times New Roman"/>
          <w:color w:val="000000"/>
          <w:sz w:val="28"/>
          <w:szCs w:val="28"/>
          <w:lang w:eastAsia="ru-RU"/>
        </w:rPr>
        <w:t>, Румыния), начальные инвестиции в канал составили 4,5 миллиона евро</w:t>
      </w:r>
      <w:r w:rsidRPr="00AB5F00">
        <w:rPr>
          <w:rFonts w:eastAsia="Times New Roman" w:cs="Times New Roman"/>
          <w:color w:val="000000"/>
          <w:sz w:val="28"/>
          <w:szCs w:val="28"/>
          <w:lang w:eastAsia="ru-RU"/>
        </w:rPr>
        <w:t xml:space="preserve">. Этим же трастом открыта и радиостанцию </w:t>
      </w:r>
      <w:proofErr w:type="spellStart"/>
      <w:r w:rsidRPr="00AB5F00">
        <w:rPr>
          <w:rFonts w:eastAsia="Times New Roman" w:cs="Times New Roman"/>
          <w:color w:val="000000"/>
          <w:sz w:val="28"/>
          <w:szCs w:val="28"/>
          <w:lang w:eastAsia="ru-RU"/>
        </w:rPr>
        <w:t>Publika</w:t>
      </w:r>
      <w:proofErr w:type="spellEnd"/>
      <w:r w:rsidRPr="00AB5F00">
        <w:rPr>
          <w:rFonts w:eastAsia="Times New Roman" w:cs="Times New Roman"/>
          <w:color w:val="000000"/>
          <w:sz w:val="28"/>
          <w:szCs w:val="28"/>
          <w:lang w:eastAsia="ru-RU"/>
        </w:rPr>
        <w:t xml:space="preserve"> </w:t>
      </w:r>
      <w:r w:rsidRPr="00AB5F00">
        <w:rPr>
          <w:rFonts w:eastAsia="Times New Roman" w:cs="Times New Roman"/>
          <w:color w:val="000000"/>
          <w:sz w:val="28"/>
          <w:szCs w:val="28"/>
          <w:lang w:val="en-US" w:eastAsia="ru-RU"/>
        </w:rPr>
        <w:t>FM</w:t>
      </w:r>
      <w:r>
        <w:rPr>
          <w:rFonts w:eastAsia="Times New Roman" w:cs="Times New Roman"/>
          <w:color w:val="000000"/>
          <w:sz w:val="28"/>
          <w:szCs w:val="28"/>
          <w:lang w:eastAsia="ru-RU"/>
        </w:rPr>
        <w:t>.</w:t>
      </w:r>
      <w:r w:rsidRPr="00AB5F00">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p>
    <w:p w:rsidR="00B943F6" w:rsidRDefault="00B943F6" w:rsidP="00B821BC">
      <w:pPr>
        <w:spacing w:after="0" w:line="360" w:lineRule="auto"/>
        <w:ind w:firstLine="709"/>
        <w:jc w:val="both"/>
        <w:rPr>
          <w:rFonts w:eastAsia="Times New Roman" w:cs="Times New Roman"/>
          <w:color w:val="000000"/>
          <w:sz w:val="28"/>
          <w:szCs w:val="28"/>
          <w:u w:val="single"/>
          <w:lang w:eastAsia="ru-RU"/>
        </w:rPr>
      </w:pPr>
      <w:proofErr w:type="spellStart"/>
      <w:r w:rsidRPr="00462BEF">
        <w:rPr>
          <w:rFonts w:eastAsia="Times New Roman" w:cs="Times New Roman"/>
          <w:color w:val="000000"/>
          <w:sz w:val="28"/>
          <w:szCs w:val="28"/>
          <w:lang w:eastAsia="ru-RU"/>
        </w:rPr>
        <w:t>Медиапродукт</w:t>
      </w:r>
      <w:proofErr w:type="spellEnd"/>
      <w:r w:rsidRPr="00462BEF">
        <w:rPr>
          <w:rFonts w:eastAsia="Times New Roman" w:cs="Times New Roman"/>
          <w:color w:val="000000"/>
          <w:sz w:val="28"/>
          <w:szCs w:val="28"/>
          <w:lang w:eastAsia="ru-RU"/>
        </w:rPr>
        <w:t xml:space="preserve"> республики достаточно разнообразен </w:t>
      </w:r>
      <w:r w:rsidR="00230C3E">
        <w:rPr>
          <w:rFonts w:eastAsia="Times New Roman" w:cs="Times New Roman"/>
          <w:color w:val="000000"/>
          <w:sz w:val="28"/>
          <w:szCs w:val="28"/>
          <w:lang w:eastAsia="ru-RU"/>
        </w:rPr>
        <w:t xml:space="preserve">– </w:t>
      </w:r>
      <w:r w:rsidRPr="00462BEF">
        <w:rPr>
          <w:rFonts w:eastAsia="Times New Roman" w:cs="Times New Roman"/>
          <w:color w:val="000000"/>
          <w:sz w:val="28"/>
          <w:szCs w:val="28"/>
          <w:lang w:eastAsia="ru-RU"/>
        </w:rPr>
        <w:t>информационные</w:t>
      </w:r>
      <w:r w:rsidR="00230C3E">
        <w:rPr>
          <w:rFonts w:eastAsia="Times New Roman" w:cs="Times New Roman"/>
          <w:color w:val="000000"/>
          <w:sz w:val="28"/>
          <w:szCs w:val="28"/>
          <w:lang w:eastAsia="ru-RU"/>
        </w:rPr>
        <w:t xml:space="preserve"> </w:t>
      </w:r>
      <w:r w:rsidRPr="00462BEF">
        <w:rPr>
          <w:rFonts w:eastAsia="Times New Roman" w:cs="Times New Roman"/>
          <w:color w:val="000000"/>
          <w:sz w:val="28"/>
          <w:szCs w:val="28"/>
          <w:lang w:eastAsia="ru-RU"/>
        </w:rPr>
        <w:t xml:space="preserve">выпуски каждый час, ток-шоу на румынском и русском языках, политические дебаты, развлекательные программы и многое другое. </w:t>
      </w:r>
      <w:r>
        <w:rPr>
          <w:rFonts w:eastAsia="Times New Roman" w:cs="Times New Roman"/>
          <w:color w:val="000000"/>
          <w:sz w:val="28"/>
          <w:szCs w:val="28"/>
          <w:lang w:eastAsia="ru-RU"/>
        </w:rPr>
        <w:t xml:space="preserve">                           </w:t>
      </w:r>
      <w:r w:rsidRPr="00604ADB">
        <w:rPr>
          <w:rFonts w:eastAsia="Times New Roman" w:cs="Times New Roman"/>
          <w:color w:val="000000"/>
          <w:sz w:val="28"/>
          <w:szCs w:val="28"/>
          <w:lang w:eastAsia="ru-RU"/>
        </w:rPr>
        <w:t xml:space="preserve">Телеканал </w:t>
      </w:r>
      <w:proofErr w:type="spellStart"/>
      <w:r w:rsidRPr="00604ADB">
        <w:rPr>
          <w:rFonts w:eastAsia="Times New Roman" w:cs="Times New Roman"/>
          <w:color w:val="000000"/>
          <w:sz w:val="28"/>
          <w:szCs w:val="28"/>
          <w:lang w:eastAsia="ru-RU"/>
        </w:rPr>
        <w:t>Prime</w:t>
      </w:r>
      <w:proofErr w:type="spellEnd"/>
      <w:r w:rsidRPr="00604ADB">
        <w:rPr>
          <w:rFonts w:eastAsia="Times New Roman" w:cs="Times New Roman"/>
          <w:color w:val="000000"/>
          <w:sz w:val="28"/>
          <w:szCs w:val="28"/>
          <w:lang w:eastAsia="ru-RU"/>
        </w:rPr>
        <w:t>, которы</w:t>
      </w:r>
      <w:r>
        <w:rPr>
          <w:rFonts w:eastAsia="Times New Roman" w:cs="Times New Roman"/>
          <w:color w:val="000000"/>
          <w:sz w:val="28"/>
          <w:szCs w:val="28"/>
          <w:lang w:eastAsia="ru-RU"/>
        </w:rPr>
        <w:t>й обеспечивает ретрансляцию в</w:t>
      </w:r>
      <w:r w:rsidR="00230C3E">
        <w:rPr>
          <w:rFonts w:eastAsia="Times New Roman" w:cs="Times New Roman"/>
          <w:color w:val="000000"/>
          <w:sz w:val="28"/>
          <w:szCs w:val="28"/>
          <w:lang w:eastAsia="ru-RU"/>
        </w:rPr>
        <w:t xml:space="preserve"> Молдов</w:t>
      </w:r>
      <w:r>
        <w:rPr>
          <w:rFonts w:eastAsia="Times New Roman" w:cs="Times New Roman"/>
          <w:color w:val="000000"/>
          <w:sz w:val="28"/>
          <w:szCs w:val="28"/>
          <w:lang w:eastAsia="ru-RU"/>
        </w:rPr>
        <w:t>е</w:t>
      </w:r>
      <w:r w:rsidRPr="00604ADB">
        <w:rPr>
          <w:rFonts w:eastAsia="Times New Roman" w:cs="Times New Roman"/>
          <w:color w:val="000000"/>
          <w:sz w:val="28"/>
          <w:szCs w:val="28"/>
          <w:lang w:eastAsia="ru-RU"/>
        </w:rPr>
        <w:t xml:space="preserve"> канала</w:t>
      </w:r>
      <w:r w:rsidR="00230C3E">
        <w:rPr>
          <w:rFonts w:eastAsia="Times New Roman" w:cs="Times New Roman"/>
          <w:color w:val="000000"/>
          <w:sz w:val="28"/>
          <w:szCs w:val="28"/>
          <w:lang w:eastAsia="ru-RU"/>
        </w:rPr>
        <w:t xml:space="preserve"> Общественного Российского телевидения (</w:t>
      </w:r>
      <w:r w:rsidRPr="00230C3E">
        <w:rPr>
          <w:rFonts w:eastAsia="Times New Roman" w:cs="Times New Roman"/>
          <w:color w:val="000000"/>
          <w:sz w:val="28"/>
          <w:szCs w:val="28"/>
          <w:lang w:eastAsia="ru-RU"/>
        </w:rPr>
        <w:t>ОРТ</w:t>
      </w:r>
      <w:r w:rsidR="00230C3E">
        <w:rPr>
          <w:rFonts w:eastAsia="Times New Roman" w:cs="Times New Roman"/>
          <w:color w:val="000000"/>
          <w:sz w:val="28"/>
          <w:szCs w:val="28"/>
          <w:lang w:eastAsia="ru-RU"/>
        </w:rPr>
        <w:t>),</w:t>
      </w:r>
      <w:r w:rsidRPr="00604ADB">
        <w:rPr>
          <w:rFonts w:eastAsia="Times New Roman" w:cs="Times New Roman"/>
          <w:color w:val="000000"/>
          <w:sz w:val="28"/>
          <w:szCs w:val="28"/>
          <w:lang w:eastAsia="ru-RU"/>
        </w:rPr>
        <w:t xml:space="preserve"> развернул серию информационных выпусков, дискуссионных и развлекательных программ, сделав собственные инвестиции.</w:t>
      </w:r>
      <w:r>
        <w:rPr>
          <w:rFonts w:eastAsia="Times New Roman" w:cs="Times New Roman"/>
          <w:color w:val="000000"/>
          <w:sz w:val="28"/>
          <w:szCs w:val="28"/>
          <w:lang w:eastAsia="ru-RU"/>
        </w:rPr>
        <w:t xml:space="preserve"> </w:t>
      </w:r>
      <w:r w:rsidRPr="00604ADB">
        <w:rPr>
          <w:rFonts w:eastAsia="Times New Roman" w:cs="Times New Roman"/>
          <w:color w:val="000000"/>
          <w:sz w:val="28"/>
          <w:szCs w:val="28"/>
          <w:lang w:eastAsia="ru-RU"/>
        </w:rPr>
        <w:t>В результате произошло сокращение э</w:t>
      </w:r>
      <w:r>
        <w:rPr>
          <w:rFonts w:eastAsia="Times New Roman" w:cs="Times New Roman"/>
          <w:color w:val="000000"/>
          <w:sz w:val="28"/>
          <w:szCs w:val="28"/>
          <w:lang w:eastAsia="ru-RU"/>
        </w:rPr>
        <w:t xml:space="preserve">фирного времени на </w:t>
      </w:r>
      <w:r w:rsidRPr="00604ADB">
        <w:rPr>
          <w:rFonts w:eastAsia="Times New Roman" w:cs="Times New Roman"/>
          <w:color w:val="000000"/>
          <w:sz w:val="28"/>
          <w:szCs w:val="28"/>
          <w:lang w:eastAsia="ru-RU"/>
        </w:rPr>
        <w:t xml:space="preserve">ретрансляцию российского телеканала и расширением программ и собственных передач на румынском языке. </w:t>
      </w:r>
      <w:r w:rsidRPr="002539D7">
        <w:rPr>
          <w:rFonts w:eastAsia="Times New Roman" w:cs="Times New Roman"/>
          <w:color w:val="000000"/>
          <w:sz w:val="28"/>
          <w:szCs w:val="28"/>
          <w:lang w:eastAsia="ru-RU"/>
        </w:rPr>
        <w:t>Несмотря на протесты со стороны русскоязычного населения Молдовы и обращ</w:t>
      </w:r>
      <w:r>
        <w:rPr>
          <w:rFonts w:eastAsia="Times New Roman" w:cs="Times New Roman"/>
          <w:color w:val="000000"/>
          <w:sz w:val="28"/>
          <w:szCs w:val="28"/>
          <w:lang w:eastAsia="ru-RU"/>
        </w:rPr>
        <w:t>ения российского правительства</w:t>
      </w:r>
      <w:r w:rsidRPr="002539D7">
        <w:rPr>
          <w:rFonts w:eastAsia="Times New Roman" w:cs="Times New Roman"/>
          <w:color w:val="000000"/>
          <w:sz w:val="28"/>
          <w:szCs w:val="28"/>
          <w:lang w:eastAsia="ru-RU"/>
        </w:rPr>
        <w:t xml:space="preserve">, </w:t>
      </w:r>
      <w:r w:rsidRPr="005C6060">
        <w:rPr>
          <w:rFonts w:eastAsia="Times New Roman" w:cs="Times New Roman"/>
          <w:color w:val="000000"/>
          <w:sz w:val="28"/>
          <w:szCs w:val="28"/>
          <w:lang w:eastAsia="ru-RU"/>
        </w:rPr>
        <w:t>тенденция сокращения э</w:t>
      </w:r>
      <w:r>
        <w:rPr>
          <w:rFonts w:eastAsia="Times New Roman" w:cs="Times New Roman"/>
          <w:color w:val="000000"/>
          <w:sz w:val="28"/>
          <w:szCs w:val="28"/>
          <w:lang w:eastAsia="ru-RU"/>
        </w:rPr>
        <w:t>ф</w:t>
      </w:r>
      <w:r w:rsidRPr="005C6060">
        <w:rPr>
          <w:rFonts w:eastAsia="Times New Roman" w:cs="Times New Roman"/>
          <w:color w:val="000000"/>
          <w:sz w:val="28"/>
          <w:szCs w:val="28"/>
          <w:lang w:eastAsia="ru-RU"/>
        </w:rPr>
        <w:t>ирного времени на русском языке продолжает сохраняться</w:t>
      </w:r>
      <w:r>
        <w:rPr>
          <w:rFonts w:eastAsia="Times New Roman" w:cs="Times New Roman"/>
          <w:color w:val="000000"/>
          <w:sz w:val="28"/>
          <w:szCs w:val="28"/>
          <w:lang w:eastAsia="ru-RU"/>
        </w:rPr>
        <w:t>. В тоже время идёт постоянное увеличение функционирования теле- и радиоканалов из Румынии.</w:t>
      </w:r>
    </w:p>
    <w:p w:rsidR="00B943F6" w:rsidRPr="0079058F"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В Республике</w:t>
      </w:r>
      <w:r w:rsidRPr="00966223">
        <w:rPr>
          <w:rFonts w:eastAsia="Times New Roman" w:cs="Times New Roman"/>
          <w:color w:val="000000"/>
          <w:sz w:val="28"/>
          <w:szCs w:val="28"/>
          <w:lang w:eastAsia="ru-RU"/>
        </w:rPr>
        <w:t xml:space="preserve"> Молдова </w:t>
      </w:r>
      <w:r>
        <w:rPr>
          <w:rFonts w:eastAsia="Times New Roman" w:cs="Times New Roman"/>
          <w:color w:val="000000"/>
          <w:sz w:val="28"/>
          <w:szCs w:val="28"/>
          <w:lang w:eastAsia="ru-RU"/>
        </w:rPr>
        <w:t>работает несколько радиостанций –</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Radio</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Sport</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Publika</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FM</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Prime</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FM</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Aquarelle</w:t>
      </w:r>
      <w:r w:rsidRPr="0079058F">
        <w:rPr>
          <w:rFonts w:eastAsia="Times New Roman" w:cs="Times New Roman"/>
          <w:color w:val="000000"/>
          <w:sz w:val="28"/>
          <w:szCs w:val="28"/>
          <w:lang w:eastAsia="ru-RU"/>
        </w:rPr>
        <w:t xml:space="preserve"> </w:t>
      </w:r>
      <w:r w:rsidRPr="0079058F">
        <w:rPr>
          <w:rFonts w:eastAsia="Times New Roman" w:cs="Times New Roman"/>
          <w:color w:val="000000"/>
          <w:sz w:val="28"/>
          <w:szCs w:val="28"/>
          <w:lang w:val="en-US" w:eastAsia="ru-RU"/>
        </w:rPr>
        <w:t>FM</w:t>
      </w:r>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Radio</w:t>
      </w:r>
      <w:proofErr w:type="spellEnd"/>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Sport</w:t>
      </w:r>
      <w:proofErr w:type="spellEnd"/>
      <w:r w:rsidRPr="0079058F">
        <w:rPr>
          <w:rFonts w:eastAsia="Times New Roman" w:cs="Times New Roman"/>
          <w:color w:val="000000"/>
          <w:sz w:val="28"/>
          <w:szCs w:val="28"/>
          <w:lang w:eastAsia="ru-RU"/>
        </w:rPr>
        <w:t xml:space="preserve"> – первая стране специализированная радиостанция, вещает в Кишиневе</w:t>
      </w:r>
      <w:r>
        <w:rPr>
          <w:rFonts w:eastAsia="Times New Roman" w:cs="Times New Roman"/>
          <w:color w:val="000000"/>
          <w:sz w:val="28"/>
          <w:szCs w:val="28"/>
          <w:lang w:eastAsia="ru-RU"/>
        </w:rPr>
        <w:t>.</w:t>
      </w:r>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Publika</w:t>
      </w:r>
      <w:proofErr w:type="spellEnd"/>
      <w:r w:rsidRPr="0079058F">
        <w:rPr>
          <w:rFonts w:eastAsia="Times New Roman" w:cs="Times New Roman"/>
          <w:color w:val="000000"/>
          <w:sz w:val="28"/>
          <w:szCs w:val="28"/>
          <w:lang w:eastAsia="ru-RU"/>
        </w:rPr>
        <w:t xml:space="preserve"> FM, которая является частью траста </w:t>
      </w:r>
      <w:proofErr w:type="spellStart"/>
      <w:r w:rsidRPr="0079058F">
        <w:rPr>
          <w:rFonts w:eastAsia="Times New Roman" w:cs="Times New Roman"/>
          <w:color w:val="000000"/>
          <w:sz w:val="28"/>
          <w:szCs w:val="28"/>
          <w:lang w:eastAsia="ru-RU"/>
        </w:rPr>
        <w:t>Realitatea</w:t>
      </w:r>
      <w:proofErr w:type="spellEnd"/>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Caţevencu</w:t>
      </w:r>
      <w:proofErr w:type="spellEnd"/>
      <w:r w:rsidRPr="0079058F">
        <w:rPr>
          <w:rFonts w:eastAsia="Times New Roman" w:cs="Times New Roman"/>
          <w:color w:val="000000"/>
          <w:sz w:val="28"/>
          <w:szCs w:val="28"/>
          <w:lang w:eastAsia="ru-RU"/>
        </w:rPr>
        <w:t>, позиционирует себя как канал новостей, аналитич</w:t>
      </w:r>
      <w:r>
        <w:rPr>
          <w:rFonts w:eastAsia="Times New Roman" w:cs="Times New Roman"/>
          <w:color w:val="000000"/>
          <w:sz w:val="28"/>
          <w:szCs w:val="28"/>
          <w:lang w:eastAsia="ru-RU"/>
        </w:rPr>
        <w:t>еских материалов и комментариев.</w:t>
      </w:r>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Prime</w:t>
      </w:r>
      <w:proofErr w:type="spellEnd"/>
      <w:r w:rsidRPr="0079058F">
        <w:rPr>
          <w:rFonts w:eastAsia="Times New Roman" w:cs="Times New Roman"/>
          <w:color w:val="000000"/>
          <w:sz w:val="28"/>
          <w:szCs w:val="28"/>
          <w:lang w:eastAsia="ru-RU"/>
        </w:rPr>
        <w:t xml:space="preserve"> FM, который входит в холдинг </w:t>
      </w:r>
      <w:proofErr w:type="spellStart"/>
      <w:r w:rsidRPr="0079058F">
        <w:rPr>
          <w:rFonts w:eastAsia="Times New Roman" w:cs="Times New Roman"/>
          <w:color w:val="000000"/>
          <w:sz w:val="28"/>
          <w:szCs w:val="28"/>
          <w:lang w:eastAsia="ru-RU"/>
        </w:rPr>
        <w:t>Prime</w:t>
      </w:r>
      <w:proofErr w:type="spellEnd"/>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hol</w:t>
      </w:r>
      <w:r w:rsidR="00230C3E">
        <w:rPr>
          <w:rFonts w:eastAsia="Times New Roman" w:cs="Times New Roman"/>
          <w:color w:val="000000"/>
          <w:sz w:val="28"/>
          <w:szCs w:val="28"/>
          <w:lang w:eastAsia="ru-RU"/>
        </w:rPr>
        <w:t>ding</w:t>
      </w:r>
      <w:proofErr w:type="spellEnd"/>
      <w:r w:rsidR="00230C3E">
        <w:rPr>
          <w:rFonts w:eastAsia="Times New Roman" w:cs="Times New Roman"/>
          <w:color w:val="000000"/>
          <w:sz w:val="28"/>
          <w:szCs w:val="28"/>
          <w:lang w:eastAsia="ru-RU"/>
        </w:rPr>
        <w:t>, является, по сути, новым «лицом»</w:t>
      </w:r>
      <w:r w:rsidRPr="0079058F">
        <w:rPr>
          <w:rFonts w:eastAsia="Times New Roman" w:cs="Times New Roman"/>
          <w:color w:val="000000"/>
          <w:sz w:val="28"/>
          <w:szCs w:val="28"/>
          <w:lang w:eastAsia="ru-RU"/>
        </w:rPr>
        <w:t xml:space="preserve"> бывшей муниципальной радиостанции </w:t>
      </w:r>
      <w:proofErr w:type="spellStart"/>
      <w:r w:rsidRPr="0079058F">
        <w:rPr>
          <w:rFonts w:eastAsia="Times New Roman" w:cs="Times New Roman"/>
          <w:color w:val="000000"/>
          <w:sz w:val="28"/>
          <w:szCs w:val="28"/>
          <w:lang w:eastAsia="ru-RU"/>
        </w:rPr>
        <w:t>Antena</w:t>
      </w:r>
      <w:proofErr w:type="spellEnd"/>
      <w:r w:rsidRPr="0079058F">
        <w:rPr>
          <w:rFonts w:eastAsia="Times New Roman" w:cs="Times New Roman"/>
          <w:color w:val="000000"/>
          <w:sz w:val="28"/>
          <w:szCs w:val="28"/>
          <w:lang w:eastAsia="ru-RU"/>
        </w:rPr>
        <w:t xml:space="preserve"> C, переданной в концессию. </w:t>
      </w:r>
      <w:proofErr w:type="spellStart"/>
      <w:r w:rsidRPr="0079058F">
        <w:rPr>
          <w:rFonts w:eastAsia="Times New Roman" w:cs="Times New Roman"/>
          <w:color w:val="000000"/>
          <w:sz w:val="28"/>
          <w:szCs w:val="28"/>
          <w:lang w:eastAsia="ru-RU"/>
        </w:rPr>
        <w:t>Aquarelle</w:t>
      </w:r>
      <w:proofErr w:type="spellEnd"/>
      <w:r w:rsidRPr="0079058F">
        <w:rPr>
          <w:rFonts w:eastAsia="Times New Roman" w:cs="Times New Roman"/>
          <w:color w:val="000000"/>
          <w:sz w:val="28"/>
          <w:szCs w:val="28"/>
          <w:lang w:eastAsia="ru-RU"/>
        </w:rPr>
        <w:t xml:space="preserve"> FM – радиоканал для женщин, входит в </w:t>
      </w:r>
      <w:proofErr w:type="spellStart"/>
      <w:r w:rsidRPr="0079058F">
        <w:rPr>
          <w:rFonts w:eastAsia="Times New Roman" w:cs="Times New Roman"/>
          <w:color w:val="000000"/>
          <w:sz w:val="28"/>
          <w:szCs w:val="28"/>
          <w:lang w:eastAsia="ru-RU"/>
        </w:rPr>
        <w:t>медиагруппу</w:t>
      </w:r>
      <w:proofErr w:type="spellEnd"/>
      <w:r w:rsidRPr="0079058F">
        <w:rPr>
          <w:rFonts w:eastAsia="Times New Roman" w:cs="Times New Roman"/>
          <w:color w:val="000000"/>
          <w:sz w:val="28"/>
          <w:szCs w:val="28"/>
          <w:lang w:eastAsia="ru-RU"/>
        </w:rPr>
        <w:t xml:space="preserve"> </w:t>
      </w:r>
      <w:proofErr w:type="spellStart"/>
      <w:r w:rsidRPr="0079058F">
        <w:rPr>
          <w:rFonts w:eastAsia="Times New Roman" w:cs="Times New Roman"/>
          <w:color w:val="000000"/>
          <w:sz w:val="28"/>
          <w:szCs w:val="28"/>
          <w:lang w:eastAsia="ru-RU"/>
        </w:rPr>
        <w:t>Aquarelle</w:t>
      </w:r>
      <w:proofErr w:type="spellEnd"/>
      <w:r w:rsidRPr="0079058F">
        <w:rPr>
          <w:rFonts w:eastAsia="Times New Roman" w:cs="Times New Roman"/>
          <w:color w:val="000000"/>
          <w:sz w:val="28"/>
          <w:szCs w:val="28"/>
          <w:lang w:eastAsia="ru-RU"/>
        </w:rPr>
        <w:t>».</w:t>
      </w:r>
      <w:r w:rsidRPr="002725E3">
        <w:rPr>
          <w:rStyle w:val="a8"/>
          <w:rFonts w:eastAsia="Times New Roman" w:cs="Times New Roman"/>
          <w:color w:val="000000"/>
          <w:sz w:val="28"/>
          <w:szCs w:val="28"/>
          <w:lang w:eastAsia="ru-RU"/>
        </w:rPr>
        <w:footnoteReference w:id="8"/>
      </w:r>
    </w:p>
    <w:p w:rsidR="00B943F6" w:rsidRPr="00872632" w:rsidRDefault="00B943F6" w:rsidP="00B821BC">
      <w:pPr>
        <w:spacing w:after="0" w:line="360" w:lineRule="auto"/>
        <w:ind w:firstLine="709"/>
        <w:jc w:val="both"/>
        <w:rPr>
          <w:rFonts w:eastAsia="Times New Roman" w:cs="Times New Roman"/>
          <w:color w:val="000000"/>
          <w:sz w:val="28"/>
          <w:szCs w:val="28"/>
          <w:u w:val="single"/>
          <w:lang w:eastAsia="ru-RU"/>
        </w:rPr>
      </w:pPr>
      <w:r w:rsidRPr="00A06FCE">
        <w:rPr>
          <w:rFonts w:eastAsia="Times New Roman" w:cs="Times New Roman"/>
          <w:color w:val="000000"/>
          <w:sz w:val="28"/>
          <w:szCs w:val="28"/>
          <w:lang w:eastAsia="ru-RU"/>
        </w:rPr>
        <w:t xml:space="preserve">Мониторинг СМИ и анализ </w:t>
      </w:r>
      <w:proofErr w:type="spellStart"/>
      <w:r w:rsidRPr="00A06FCE">
        <w:rPr>
          <w:rFonts w:eastAsia="Times New Roman" w:cs="Times New Roman"/>
          <w:color w:val="000000"/>
          <w:sz w:val="28"/>
          <w:szCs w:val="28"/>
          <w:lang w:eastAsia="ru-RU"/>
        </w:rPr>
        <w:t>медиаконтента</w:t>
      </w:r>
      <w:proofErr w:type="spellEnd"/>
      <w:r w:rsidRPr="00A06FCE">
        <w:rPr>
          <w:rFonts w:eastAsia="Times New Roman" w:cs="Times New Roman"/>
          <w:color w:val="000000"/>
          <w:sz w:val="28"/>
          <w:szCs w:val="28"/>
          <w:lang w:eastAsia="ru-RU"/>
        </w:rPr>
        <w:t xml:space="preserve"> в республике осуществляет компания </w:t>
      </w:r>
      <w:proofErr w:type="spellStart"/>
      <w:r w:rsidRPr="00A06FCE">
        <w:rPr>
          <w:rFonts w:eastAsia="Times New Roman" w:cs="Times New Roman"/>
          <w:color w:val="000000"/>
          <w:sz w:val="28"/>
          <w:szCs w:val="28"/>
          <w:lang w:eastAsia="ru-RU"/>
        </w:rPr>
        <w:t>Media</w:t>
      </w:r>
      <w:proofErr w:type="spellEnd"/>
      <w:r w:rsidRPr="00A06FCE">
        <w:rPr>
          <w:rFonts w:eastAsia="Times New Roman" w:cs="Times New Roman"/>
          <w:color w:val="000000"/>
          <w:sz w:val="28"/>
          <w:szCs w:val="28"/>
          <w:lang w:eastAsia="ru-RU"/>
        </w:rPr>
        <w:t xml:space="preserve"> </w:t>
      </w:r>
      <w:proofErr w:type="spellStart"/>
      <w:r w:rsidRPr="00A06FCE">
        <w:rPr>
          <w:rFonts w:eastAsia="Times New Roman" w:cs="Times New Roman"/>
          <w:color w:val="000000"/>
          <w:sz w:val="28"/>
          <w:szCs w:val="28"/>
          <w:lang w:eastAsia="ru-RU"/>
        </w:rPr>
        <w:t>Image</w:t>
      </w:r>
      <w:proofErr w:type="spellEnd"/>
      <w:r w:rsidRPr="00A06FCE">
        <w:rPr>
          <w:rFonts w:eastAsia="Times New Roman" w:cs="Times New Roman"/>
          <w:color w:val="000000"/>
          <w:sz w:val="28"/>
          <w:szCs w:val="28"/>
          <w:lang w:eastAsia="ru-RU"/>
        </w:rPr>
        <w:t xml:space="preserve"> </w:t>
      </w:r>
      <w:proofErr w:type="spellStart"/>
      <w:r w:rsidRPr="00A06FCE">
        <w:rPr>
          <w:rFonts w:eastAsia="Times New Roman" w:cs="Times New Roman"/>
          <w:color w:val="000000"/>
          <w:sz w:val="28"/>
          <w:szCs w:val="28"/>
          <w:lang w:eastAsia="ru-RU"/>
        </w:rPr>
        <w:t>Group</w:t>
      </w:r>
      <w:proofErr w:type="spellEnd"/>
      <w:r w:rsidRPr="00A06FCE">
        <w:rPr>
          <w:rFonts w:eastAsia="Times New Roman" w:cs="Times New Roman"/>
          <w:color w:val="000000"/>
          <w:sz w:val="28"/>
          <w:szCs w:val="28"/>
          <w:lang w:eastAsia="ru-RU"/>
        </w:rPr>
        <w:t xml:space="preserve">. Головной офис компании находится в Румынии. </w:t>
      </w:r>
      <w:r w:rsidRPr="002539D7">
        <w:rPr>
          <w:rFonts w:eastAsia="Times New Roman" w:cs="Times New Roman"/>
          <w:color w:val="000000"/>
          <w:sz w:val="28"/>
          <w:szCs w:val="28"/>
          <w:lang w:eastAsia="ru-RU"/>
        </w:rPr>
        <w:t>В компании работают специалисты как из Кишинева, так и из Бухареста, которые готовят доклады по ежедневному мониторингу печатных СМИ и информационных выпусков телеканалов.</w:t>
      </w:r>
    </w:p>
    <w:p w:rsidR="00B943F6" w:rsidRPr="000A13CB" w:rsidRDefault="00B943F6" w:rsidP="00B821BC">
      <w:pPr>
        <w:spacing w:after="0" w:line="360" w:lineRule="auto"/>
        <w:ind w:firstLine="709"/>
        <w:jc w:val="both"/>
        <w:rPr>
          <w:rFonts w:eastAsia="Times New Roman" w:cs="Times New Roman"/>
          <w:color w:val="000000"/>
          <w:sz w:val="28"/>
          <w:szCs w:val="28"/>
          <w:lang w:eastAsia="ru-RU"/>
        </w:rPr>
      </w:pPr>
      <w:r w:rsidRPr="000A13CB">
        <w:rPr>
          <w:rFonts w:eastAsia="Times New Roman" w:cs="Times New Roman"/>
          <w:color w:val="000000"/>
          <w:sz w:val="28"/>
          <w:szCs w:val="28"/>
          <w:lang w:eastAsia="ru-RU"/>
        </w:rPr>
        <w:t>«По дан</w:t>
      </w:r>
      <w:r>
        <w:rPr>
          <w:rFonts w:eastAsia="Times New Roman" w:cs="Times New Roman"/>
          <w:color w:val="000000"/>
          <w:sz w:val="28"/>
          <w:szCs w:val="28"/>
          <w:lang w:eastAsia="ru-RU"/>
        </w:rPr>
        <w:t>ным КСТР, в настоящее время в Республике</w:t>
      </w:r>
      <w:r w:rsidRPr="000A13CB">
        <w:rPr>
          <w:rFonts w:eastAsia="Times New Roman" w:cs="Times New Roman"/>
          <w:color w:val="000000"/>
          <w:sz w:val="28"/>
          <w:szCs w:val="28"/>
          <w:lang w:eastAsia="ru-RU"/>
        </w:rPr>
        <w:t xml:space="preserve"> Молдова действует 50 телестудий, 48 радиостудий и 180 распространителей услуг ТВ. 25 телестудий и 18 радиостудий расположены и вещают не в Кишиневе, а в других регионах </w:t>
      </w:r>
      <w:r>
        <w:rPr>
          <w:rFonts w:eastAsia="Times New Roman" w:cs="Times New Roman"/>
          <w:color w:val="000000"/>
          <w:sz w:val="28"/>
          <w:szCs w:val="28"/>
          <w:lang w:eastAsia="ru-RU"/>
        </w:rPr>
        <w:t>страны</w:t>
      </w:r>
      <w:r w:rsidRPr="000A13CB">
        <w:rPr>
          <w:rFonts w:eastAsia="Times New Roman" w:cs="Times New Roman"/>
          <w:color w:val="000000"/>
          <w:sz w:val="28"/>
          <w:szCs w:val="28"/>
          <w:lang w:eastAsia="ru-RU"/>
        </w:rPr>
        <w:t>. Что касается печатных СМИ,</w:t>
      </w:r>
      <w:r>
        <w:rPr>
          <w:rFonts w:eastAsia="Times New Roman" w:cs="Times New Roman"/>
          <w:color w:val="000000"/>
          <w:sz w:val="28"/>
          <w:szCs w:val="28"/>
          <w:lang w:eastAsia="ru-RU"/>
        </w:rPr>
        <w:t xml:space="preserve"> то</w:t>
      </w:r>
      <w:r w:rsidRPr="000A13CB">
        <w:rPr>
          <w:rFonts w:eastAsia="Times New Roman" w:cs="Times New Roman"/>
          <w:color w:val="000000"/>
          <w:sz w:val="28"/>
          <w:szCs w:val="28"/>
          <w:lang w:eastAsia="ru-RU"/>
        </w:rPr>
        <w:t xml:space="preserve"> по данным Национального бюро статистики, в 2008 году на территории страны насчитывалось 518 редакций (журналов, периодических изданий, газет), тогда как </w:t>
      </w:r>
      <w:hyperlink r:id="rId9" w:history="1">
        <w:r w:rsidRPr="000A13CB">
          <w:rPr>
            <w:rStyle w:val="a9"/>
            <w:rFonts w:eastAsia="Times New Roman" w:cs="Times New Roman"/>
            <w:color w:val="auto"/>
            <w:sz w:val="28"/>
            <w:szCs w:val="28"/>
            <w:u w:val="none"/>
            <w:lang w:eastAsia="ru-RU"/>
          </w:rPr>
          <w:t>www.moldpres.md</w:t>
        </w:r>
      </w:hyperlink>
      <w:r w:rsidRPr="000A13CB">
        <w:rPr>
          <w:rFonts w:eastAsia="Times New Roman" w:cs="Times New Roman"/>
          <w:color w:val="000000"/>
          <w:sz w:val="28"/>
          <w:szCs w:val="28"/>
          <w:lang w:eastAsia="ru-RU"/>
        </w:rPr>
        <w:t xml:space="preserve"> указывает </w:t>
      </w:r>
      <w:r>
        <w:rPr>
          <w:rFonts w:eastAsia="Times New Roman" w:cs="Times New Roman"/>
          <w:color w:val="000000"/>
          <w:sz w:val="28"/>
          <w:szCs w:val="28"/>
          <w:lang w:eastAsia="ru-RU"/>
        </w:rPr>
        <w:t>на 170 периодических изданий</w:t>
      </w:r>
      <w:r w:rsidRPr="000A13CB">
        <w:rPr>
          <w:rFonts w:eastAsia="Times New Roman" w:cs="Times New Roman"/>
          <w:color w:val="000000"/>
          <w:sz w:val="28"/>
          <w:szCs w:val="28"/>
          <w:lang w:eastAsia="ru-RU"/>
        </w:rPr>
        <w:t>. Хотя стат</w:t>
      </w:r>
      <w:r>
        <w:rPr>
          <w:rFonts w:eastAsia="Times New Roman" w:cs="Times New Roman"/>
          <w:color w:val="000000"/>
          <w:sz w:val="28"/>
          <w:szCs w:val="28"/>
          <w:lang w:eastAsia="ru-RU"/>
        </w:rPr>
        <w:t>истических данных об онлайн-СМИ в Республике</w:t>
      </w:r>
      <w:r w:rsidRPr="000A13CB">
        <w:rPr>
          <w:rFonts w:eastAsia="Times New Roman" w:cs="Times New Roman"/>
          <w:color w:val="000000"/>
          <w:sz w:val="28"/>
          <w:szCs w:val="28"/>
          <w:lang w:eastAsia="ru-RU"/>
        </w:rPr>
        <w:t xml:space="preserve"> Молдова нет, доступно более 20 новостных порталов. В настоящее время действует также 8 функциональных информационных агентств».</w:t>
      </w:r>
      <w:r w:rsidRPr="000A13CB">
        <w:rPr>
          <w:rStyle w:val="a8"/>
          <w:rFonts w:eastAsia="Times New Roman" w:cs="Times New Roman"/>
          <w:color w:val="000000"/>
          <w:sz w:val="28"/>
          <w:szCs w:val="28"/>
          <w:lang w:eastAsia="ru-RU"/>
        </w:rPr>
        <w:footnoteReference w:id="9"/>
      </w:r>
    </w:p>
    <w:p w:rsidR="00B943F6" w:rsidRPr="00905596"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Что касается интернет-</w:t>
      </w:r>
      <w:r w:rsidRPr="00905596">
        <w:rPr>
          <w:rFonts w:eastAsia="Times New Roman" w:cs="Times New Roman"/>
          <w:color w:val="000000"/>
          <w:sz w:val="28"/>
          <w:szCs w:val="28"/>
          <w:lang w:eastAsia="ru-RU"/>
        </w:rPr>
        <w:t>пространства, то большинство редакций ТВ, радио и печатных изданий располагают и собственными веб-страницами.</w:t>
      </w:r>
    </w:p>
    <w:p w:rsidR="00B943F6" w:rsidRDefault="00B943F6" w:rsidP="00B821BC">
      <w:pPr>
        <w:spacing w:after="0" w:line="360" w:lineRule="auto"/>
        <w:ind w:firstLine="709"/>
        <w:jc w:val="both"/>
        <w:rPr>
          <w:rFonts w:eastAsia="Times New Roman" w:cs="Times New Roman"/>
          <w:color w:val="000000"/>
          <w:sz w:val="28"/>
          <w:szCs w:val="28"/>
          <w:u w:val="single"/>
          <w:lang w:eastAsia="ru-RU"/>
        </w:rPr>
      </w:pPr>
      <w:r>
        <w:rPr>
          <w:rFonts w:eastAsia="Times New Roman" w:cs="Times New Roman"/>
          <w:color w:val="000000"/>
          <w:sz w:val="28"/>
          <w:szCs w:val="28"/>
          <w:lang w:eastAsia="ru-RU"/>
        </w:rPr>
        <w:t>Онлайн-СМИ</w:t>
      </w:r>
      <w:r w:rsidRPr="009A38E0">
        <w:rPr>
          <w:rFonts w:eastAsia="Times New Roman" w:cs="Times New Roman"/>
          <w:color w:val="000000"/>
          <w:sz w:val="28"/>
          <w:szCs w:val="28"/>
          <w:lang w:eastAsia="ru-RU"/>
        </w:rPr>
        <w:t xml:space="preserve"> продолжают развиваться. Эта тенденция наиболее ярко просматривается в потоке рек</w:t>
      </w:r>
      <w:r>
        <w:rPr>
          <w:rFonts w:eastAsia="Times New Roman" w:cs="Times New Roman"/>
          <w:color w:val="000000"/>
          <w:sz w:val="28"/>
          <w:szCs w:val="28"/>
          <w:lang w:eastAsia="ru-RU"/>
        </w:rPr>
        <w:t>ламы, направляемой на сетевую прессу. В  Молдове</w:t>
      </w:r>
      <w:r w:rsidRPr="009A38E0">
        <w:rPr>
          <w:rFonts w:eastAsia="Times New Roman" w:cs="Times New Roman"/>
          <w:color w:val="000000"/>
          <w:sz w:val="28"/>
          <w:szCs w:val="28"/>
          <w:lang w:eastAsia="ru-RU"/>
        </w:rPr>
        <w:t xml:space="preserve">, как и во всем мире, </w:t>
      </w:r>
      <w:r>
        <w:rPr>
          <w:rFonts w:eastAsia="Times New Roman" w:cs="Times New Roman"/>
          <w:color w:val="000000"/>
          <w:sz w:val="28"/>
          <w:szCs w:val="28"/>
          <w:lang w:eastAsia="ru-RU"/>
        </w:rPr>
        <w:t>реклама в интернете становится самой популярной</w:t>
      </w:r>
      <w:r w:rsidRPr="009A38E0">
        <w:rPr>
          <w:rFonts w:eastAsia="Times New Roman" w:cs="Times New Roman"/>
          <w:color w:val="000000"/>
          <w:sz w:val="28"/>
          <w:szCs w:val="28"/>
          <w:lang w:eastAsia="ru-RU"/>
        </w:rPr>
        <w:t xml:space="preserve">. Причём рекламные </w:t>
      </w:r>
      <w:proofErr w:type="spellStart"/>
      <w:r w:rsidRPr="009A38E0">
        <w:rPr>
          <w:rFonts w:eastAsia="Times New Roman" w:cs="Times New Roman"/>
          <w:color w:val="000000"/>
          <w:sz w:val="28"/>
          <w:szCs w:val="28"/>
          <w:lang w:eastAsia="ru-RU"/>
        </w:rPr>
        <w:t>банеры</w:t>
      </w:r>
      <w:proofErr w:type="spellEnd"/>
      <w:r>
        <w:rPr>
          <w:rFonts w:eastAsia="Times New Roman" w:cs="Times New Roman"/>
          <w:color w:val="000000"/>
          <w:sz w:val="28"/>
          <w:szCs w:val="28"/>
          <w:lang w:eastAsia="ru-RU"/>
        </w:rPr>
        <w:t xml:space="preserve"> стоят</w:t>
      </w:r>
      <w:r w:rsidRPr="009A38E0">
        <w:rPr>
          <w:rFonts w:eastAsia="Times New Roman" w:cs="Times New Roman"/>
          <w:color w:val="000000"/>
          <w:sz w:val="28"/>
          <w:szCs w:val="28"/>
          <w:lang w:eastAsia="ru-RU"/>
        </w:rPr>
        <w:t xml:space="preserve"> значительно дешевле</w:t>
      </w:r>
      <w:r>
        <w:rPr>
          <w:rFonts w:eastAsia="Times New Roman" w:cs="Times New Roman"/>
          <w:color w:val="000000"/>
          <w:sz w:val="28"/>
          <w:szCs w:val="28"/>
          <w:lang w:eastAsia="ru-RU"/>
        </w:rPr>
        <w:t>,</w:t>
      </w:r>
      <w:r w:rsidRPr="009A38E0">
        <w:rPr>
          <w:rFonts w:eastAsia="Times New Roman" w:cs="Times New Roman"/>
          <w:color w:val="000000"/>
          <w:sz w:val="28"/>
          <w:szCs w:val="28"/>
          <w:lang w:eastAsia="ru-RU"/>
        </w:rPr>
        <w:t xml:space="preserve"> чем в Европе, России и </w:t>
      </w:r>
      <w:r w:rsidRPr="009A38E0">
        <w:rPr>
          <w:rFonts w:eastAsia="Times New Roman" w:cs="Times New Roman"/>
          <w:color w:val="000000"/>
          <w:sz w:val="28"/>
          <w:szCs w:val="28"/>
          <w:lang w:eastAsia="ru-RU"/>
        </w:rPr>
        <w:lastRenderedPageBreak/>
        <w:t>Румынии. Активизация рынка ТВ и Интернета вызывает</w:t>
      </w:r>
      <w:r>
        <w:rPr>
          <w:rFonts w:eastAsia="Times New Roman" w:cs="Times New Roman"/>
          <w:color w:val="000000"/>
          <w:sz w:val="28"/>
          <w:szCs w:val="28"/>
          <w:lang w:eastAsia="ru-RU"/>
        </w:rPr>
        <w:t xml:space="preserve"> определенный кризис в</w:t>
      </w:r>
      <w:r w:rsidRPr="009A38E0">
        <w:rPr>
          <w:rFonts w:eastAsia="Times New Roman" w:cs="Times New Roman"/>
          <w:color w:val="000000"/>
          <w:sz w:val="28"/>
          <w:szCs w:val="28"/>
          <w:lang w:eastAsia="ru-RU"/>
        </w:rPr>
        <w:t xml:space="preserve"> сегменте информационных агентств. П</w:t>
      </w:r>
      <w:r>
        <w:rPr>
          <w:rFonts w:eastAsia="Times New Roman" w:cs="Times New Roman"/>
          <w:color w:val="000000"/>
          <w:sz w:val="28"/>
          <w:szCs w:val="28"/>
          <w:lang w:eastAsia="ru-RU"/>
        </w:rPr>
        <w:t>о причине возросшего доступа</w:t>
      </w:r>
      <w:r w:rsidRPr="009A38E0">
        <w:rPr>
          <w:rFonts w:eastAsia="Times New Roman" w:cs="Times New Roman"/>
          <w:color w:val="000000"/>
          <w:sz w:val="28"/>
          <w:szCs w:val="28"/>
          <w:lang w:eastAsia="ru-RU"/>
        </w:rPr>
        <w:t xml:space="preserve"> к качественной инфо</w:t>
      </w:r>
      <w:r w:rsidR="00230C3E">
        <w:rPr>
          <w:rFonts w:eastAsia="Times New Roman" w:cs="Times New Roman"/>
          <w:color w:val="000000"/>
          <w:sz w:val="28"/>
          <w:szCs w:val="28"/>
          <w:lang w:eastAsia="ru-RU"/>
        </w:rPr>
        <w:t>рмации на новостных и онлайн-</w:t>
      </w:r>
      <w:r w:rsidRPr="009A38E0">
        <w:rPr>
          <w:rFonts w:eastAsia="Times New Roman" w:cs="Times New Roman"/>
          <w:color w:val="000000"/>
          <w:sz w:val="28"/>
          <w:szCs w:val="28"/>
          <w:lang w:eastAsia="ru-RU"/>
        </w:rPr>
        <w:t>каналах они лишились части своих подписчиков.</w:t>
      </w:r>
    </w:p>
    <w:p w:rsidR="00B943F6"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Отдельного упоминания в нашей работе заслуживают СМИ Г</w:t>
      </w:r>
      <w:r w:rsidR="00230C3E">
        <w:rPr>
          <w:rFonts w:eastAsia="Times New Roman" w:cs="Times New Roman"/>
          <w:color w:val="000000"/>
          <w:sz w:val="28"/>
          <w:szCs w:val="28"/>
          <w:lang w:eastAsia="ru-RU"/>
        </w:rPr>
        <w:t>агаузской автономии, в которой «</w:t>
      </w:r>
      <w:r w:rsidRPr="00E9703D">
        <w:rPr>
          <w:rFonts w:eastAsia="Times New Roman" w:cs="Times New Roman"/>
          <w:color w:val="000000"/>
          <w:sz w:val="28"/>
          <w:szCs w:val="28"/>
          <w:lang w:eastAsia="ru-RU"/>
        </w:rPr>
        <w:t>с 2007 года все структуры радио и телевидения объе</w:t>
      </w:r>
      <w:r w:rsidR="00230C3E">
        <w:rPr>
          <w:rFonts w:eastAsia="Times New Roman" w:cs="Times New Roman"/>
          <w:color w:val="000000"/>
          <w:sz w:val="28"/>
          <w:szCs w:val="28"/>
          <w:lang w:eastAsia="ru-RU"/>
        </w:rPr>
        <w:t>динены в общественную компанию «</w:t>
      </w:r>
      <w:proofErr w:type="spellStart"/>
      <w:r w:rsidRPr="00E9703D">
        <w:rPr>
          <w:rFonts w:eastAsia="Times New Roman" w:cs="Times New Roman"/>
          <w:color w:val="000000"/>
          <w:sz w:val="28"/>
          <w:szCs w:val="28"/>
          <w:lang w:eastAsia="ru-RU"/>
        </w:rPr>
        <w:t>Телерадио</w:t>
      </w:r>
      <w:proofErr w:type="spellEnd"/>
      <w:r w:rsidRPr="00E9703D">
        <w:rPr>
          <w:rFonts w:eastAsia="Times New Roman" w:cs="Times New Roman"/>
          <w:color w:val="000000"/>
          <w:sz w:val="28"/>
          <w:szCs w:val="28"/>
          <w:lang w:eastAsia="ru-RU"/>
        </w:rPr>
        <w:t xml:space="preserve"> </w:t>
      </w:r>
      <w:r w:rsidR="00230C3E">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Гагаузия</w:t>
      </w:r>
      <w:proofErr w:type="spellEnd"/>
      <w:r w:rsidR="00230C3E">
        <w:rPr>
          <w:rFonts w:eastAsia="Times New Roman" w:cs="Times New Roman"/>
          <w:color w:val="000000"/>
          <w:sz w:val="28"/>
          <w:szCs w:val="28"/>
          <w:lang w:eastAsia="ru-RU"/>
        </w:rPr>
        <w:t>»</w:t>
      </w:r>
      <w:r w:rsidRPr="00E9703D">
        <w:rPr>
          <w:rFonts w:eastAsia="Times New Roman" w:cs="Times New Roman"/>
          <w:color w:val="000000"/>
          <w:sz w:val="28"/>
          <w:szCs w:val="28"/>
          <w:lang w:eastAsia="ru-RU"/>
        </w:rPr>
        <w:t xml:space="preserve"> (ТРГ). Принципы деятельности общественного канала принимаются совместно с Наблюдательным советом – органом, курирующим компанию в интересах общества.</w:t>
      </w:r>
      <w:r>
        <w:rPr>
          <w:rFonts w:eastAsia="Times New Roman" w:cs="Times New Roman"/>
          <w:color w:val="000000"/>
          <w:sz w:val="28"/>
          <w:szCs w:val="28"/>
          <w:lang w:eastAsia="ru-RU"/>
        </w:rPr>
        <w:t xml:space="preserve"> Национальным собранием </w:t>
      </w:r>
      <w:proofErr w:type="spellStart"/>
      <w:r>
        <w:rPr>
          <w:rFonts w:eastAsia="Times New Roman" w:cs="Times New Roman"/>
          <w:color w:val="000000"/>
          <w:sz w:val="28"/>
          <w:szCs w:val="28"/>
          <w:lang w:eastAsia="ru-RU"/>
        </w:rPr>
        <w:t>Гагаузии</w:t>
      </w:r>
      <w:proofErr w:type="spellEnd"/>
      <w:r>
        <w:rPr>
          <w:rFonts w:eastAsia="Times New Roman" w:cs="Times New Roman"/>
          <w:color w:val="000000"/>
          <w:sz w:val="28"/>
          <w:szCs w:val="28"/>
          <w:lang w:eastAsia="ru-RU"/>
        </w:rPr>
        <w:t xml:space="preserve"> был принят «Закон АТО </w:t>
      </w:r>
      <w:proofErr w:type="spellStart"/>
      <w:r>
        <w:rPr>
          <w:rFonts w:eastAsia="Times New Roman" w:cs="Times New Roman"/>
          <w:color w:val="000000"/>
          <w:sz w:val="28"/>
          <w:szCs w:val="28"/>
          <w:lang w:eastAsia="ru-RU"/>
        </w:rPr>
        <w:t>Гагаузия</w:t>
      </w:r>
      <w:proofErr w:type="spellEnd"/>
      <w:r>
        <w:rPr>
          <w:rFonts w:eastAsia="Times New Roman" w:cs="Times New Roman"/>
          <w:color w:val="000000"/>
          <w:sz w:val="28"/>
          <w:szCs w:val="28"/>
          <w:lang w:eastAsia="ru-RU"/>
        </w:rPr>
        <w:t xml:space="preserve"> о телевидении и радио», регулирующий деятельность СМИ на территории автономии».</w:t>
      </w:r>
      <w:r>
        <w:rPr>
          <w:rStyle w:val="a8"/>
          <w:rFonts w:eastAsia="Times New Roman" w:cs="Times New Roman"/>
          <w:color w:val="000000"/>
          <w:sz w:val="28"/>
          <w:szCs w:val="28"/>
          <w:lang w:eastAsia="ru-RU"/>
        </w:rPr>
        <w:footnoteReference w:id="10"/>
      </w:r>
      <w:r>
        <w:rPr>
          <w:rFonts w:eastAsia="Times New Roman" w:cs="Times New Roman"/>
          <w:color w:val="000000"/>
          <w:sz w:val="28"/>
          <w:szCs w:val="28"/>
          <w:lang w:eastAsia="ru-RU"/>
        </w:rPr>
        <w:t xml:space="preserve">  </w:t>
      </w:r>
    </w:p>
    <w:p w:rsidR="00B943F6" w:rsidRPr="002F2C9B" w:rsidRDefault="00B943F6" w:rsidP="00B821BC">
      <w:pPr>
        <w:spacing w:after="0" w:line="360" w:lineRule="auto"/>
        <w:ind w:firstLine="709"/>
        <w:jc w:val="both"/>
        <w:rPr>
          <w:rFonts w:eastAsia="Times New Roman" w:cs="Times New Roman"/>
          <w:color w:val="000000"/>
          <w:sz w:val="28"/>
          <w:szCs w:val="28"/>
          <w:lang w:eastAsia="ru-RU"/>
        </w:rPr>
      </w:pPr>
      <w:r w:rsidRPr="002F2C9B">
        <w:rPr>
          <w:rFonts w:eastAsia="Times New Roman" w:cs="Times New Roman"/>
          <w:color w:val="000000"/>
          <w:sz w:val="28"/>
          <w:szCs w:val="28"/>
          <w:lang w:eastAsia="ru-RU"/>
        </w:rPr>
        <w:t xml:space="preserve">Государственная телерадиокомпания </w:t>
      </w:r>
      <w:proofErr w:type="spellStart"/>
      <w:r w:rsidRPr="002F2C9B">
        <w:rPr>
          <w:rFonts w:eastAsia="Times New Roman" w:cs="Times New Roman"/>
          <w:color w:val="000000"/>
          <w:sz w:val="28"/>
          <w:szCs w:val="28"/>
          <w:lang w:eastAsia="ru-RU"/>
        </w:rPr>
        <w:t>Гагаузии</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Телерадио-Гагаузия</w:t>
      </w:r>
      <w:proofErr w:type="spellEnd"/>
      <w:r w:rsidRPr="002F2C9B">
        <w:rPr>
          <w:rFonts w:eastAsia="Times New Roman" w:cs="Times New Roman"/>
          <w:color w:val="000000"/>
          <w:sz w:val="28"/>
          <w:szCs w:val="28"/>
          <w:lang w:eastAsia="ru-RU"/>
        </w:rPr>
        <w:t xml:space="preserve">» (гаг. </w:t>
      </w:r>
      <w:proofErr w:type="spellStart"/>
      <w:r w:rsidRPr="002F2C9B">
        <w:rPr>
          <w:rFonts w:eastAsia="Times New Roman" w:cs="Times New Roman"/>
          <w:color w:val="000000"/>
          <w:sz w:val="28"/>
          <w:szCs w:val="28"/>
          <w:lang w:eastAsia="ru-RU"/>
        </w:rPr>
        <w:t>Gagauziya</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Radio</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Televizionu</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kulesi</w:t>
      </w:r>
      <w:proofErr w:type="spellEnd"/>
      <w:r w:rsidRPr="002F2C9B">
        <w:rPr>
          <w:rFonts w:eastAsia="Times New Roman" w:cs="Times New Roman"/>
          <w:color w:val="000000"/>
          <w:sz w:val="28"/>
          <w:szCs w:val="28"/>
          <w:lang w:eastAsia="ru-RU"/>
        </w:rPr>
        <w:t>, GRT) (</w:t>
      </w:r>
      <w:proofErr w:type="spellStart"/>
      <w:r w:rsidRPr="002F2C9B">
        <w:rPr>
          <w:rFonts w:eastAsia="Times New Roman" w:cs="Times New Roman"/>
          <w:color w:val="000000"/>
          <w:sz w:val="28"/>
          <w:szCs w:val="28"/>
          <w:lang w:eastAsia="ru-RU"/>
        </w:rPr>
        <w:t>молд</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Teleradio-Gagauzia</w:t>
      </w:r>
      <w:proofErr w:type="spellEnd"/>
      <w:r w:rsidRPr="002F2C9B">
        <w:rPr>
          <w:rFonts w:eastAsia="Times New Roman" w:cs="Times New Roman"/>
          <w:color w:val="000000"/>
          <w:sz w:val="28"/>
          <w:szCs w:val="28"/>
          <w:lang w:eastAsia="ru-RU"/>
        </w:rPr>
        <w:t xml:space="preserve">, TRG) — единственная в мире телерадиокомпания, транслирующая программы на гагаузском языке. Также вещает на русском и молдавском языках. (Остальные СМИ в </w:t>
      </w:r>
      <w:proofErr w:type="spellStart"/>
      <w:r w:rsidRPr="002F2C9B">
        <w:rPr>
          <w:rFonts w:eastAsia="Times New Roman" w:cs="Times New Roman"/>
          <w:color w:val="000000"/>
          <w:sz w:val="28"/>
          <w:szCs w:val="28"/>
          <w:lang w:eastAsia="ru-RU"/>
        </w:rPr>
        <w:t>Гагаузии</w:t>
      </w:r>
      <w:proofErr w:type="spellEnd"/>
      <w:r w:rsidRPr="002F2C9B">
        <w:rPr>
          <w:rFonts w:eastAsia="Times New Roman" w:cs="Times New Roman"/>
          <w:color w:val="000000"/>
          <w:sz w:val="28"/>
          <w:szCs w:val="28"/>
          <w:lang w:eastAsia="ru-RU"/>
        </w:rPr>
        <w:t xml:space="preserve"> работают главным образом на русском языке, также распространены молдавские СМИ и приём передач из Турции на близком к гагаузскому турецком).</w:t>
      </w:r>
    </w:p>
    <w:p w:rsidR="00B943F6" w:rsidRDefault="00B943F6" w:rsidP="00B821BC">
      <w:pPr>
        <w:spacing w:after="0" w:line="360" w:lineRule="auto"/>
        <w:ind w:firstLine="709"/>
        <w:jc w:val="both"/>
        <w:rPr>
          <w:rFonts w:eastAsia="Times New Roman" w:cs="Times New Roman"/>
          <w:color w:val="000000"/>
          <w:sz w:val="28"/>
          <w:szCs w:val="28"/>
          <w:lang w:eastAsia="ru-RU"/>
        </w:rPr>
      </w:pPr>
      <w:r w:rsidRPr="002F2C9B">
        <w:rPr>
          <w:rFonts w:eastAsia="Times New Roman" w:cs="Times New Roman"/>
          <w:color w:val="000000"/>
          <w:sz w:val="28"/>
          <w:szCs w:val="28"/>
          <w:lang w:eastAsia="ru-RU"/>
        </w:rPr>
        <w:t>Трансляции GRT осуществляются по одному телеканалу (с ретрансляцией на нём передач турецкого телеканала TRT) и одному радиоканалу «</w:t>
      </w:r>
      <w:proofErr w:type="spellStart"/>
      <w:r w:rsidRPr="002F2C9B">
        <w:rPr>
          <w:rFonts w:eastAsia="Times New Roman" w:cs="Times New Roman"/>
          <w:color w:val="000000"/>
          <w:sz w:val="28"/>
          <w:szCs w:val="28"/>
          <w:lang w:eastAsia="ru-RU"/>
        </w:rPr>
        <w:t>Gagauz</w:t>
      </w:r>
      <w:proofErr w:type="spellEnd"/>
      <w:r w:rsidRPr="002F2C9B">
        <w:rPr>
          <w:rFonts w:eastAsia="Times New Roman" w:cs="Times New Roman"/>
          <w:color w:val="000000"/>
          <w:sz w:val="28"/>
          <w:szCs w:val="28"/>
          <w:lang w:eastAsia="ru-RU"/>
        </w:rPr>
        <w:t xml:space="preserve"> </w:t>
      </w:r>
      <w:proofErr w:type="spellStart"/>
      <w:r w:rsidRPr="002F2C9B">
        <w:rPr>
          <w:rFonts w:eastAsia="Times New Roman" w:cs="Times New Roman"/>
          <w:color w:val="000000"/>
          <w:sz w:val="28"/>
          <w:szCs w:val="28"/>
          <w:lang w:eastAsia="ru-RU"/>
        </w:rPr>
        <w:t>Radiuosu</w:t>
      </w:r>
      <w:proofErr w:type="spellEnd"/>
      <w:r w:rsidRPr="002F2C9B">
        <w:rPr>
          <w:rFonts w:eastAsia="Times New Roman" w:cs="Times New Roman"/>
          <w:color w:val="000000"/>
          <w:sz w:val="28"/>
          <w:szCs w:val="28"/>
          <w:lang w:eastAsia="ru-RU"/>
        </w:rPr>
        <w:t>», известному как «GRT-FM». (По отдельному радиоканалу гагаузская телерадиокомпания также ретранслирует TRT-FM) Спутниковой трансляции и вещ</w:t>
      </w:r>
      <w:r>
        <w:rPr>
          <w:rFonts w:eastAsia="Times New Roman" w:cs="Times New Roman"/>
          <w:color w:val="000000"/>
          <w:sz w:val="28"/>
          <w:szCs w:val="28"/>
          <w:lang w:eastAsia="ru-RU"/>
        </w:rPr>
        <w:t>ания за рубеж не ведёт. Сайт в и</w:t>
      </w:r>
      <w:r w:rsidRPr="002F2C9B">
        <w:rPr>
          <w:rFonts w:eastAsia="Times New Roman" w:cs="Times New Roman"/>
          <w:color w:val="000000"/>
          <w:sz w:val="28"/>
          <w:szCs w:val="28"/>
          <w:lang w:eastAsia="ru-RU"/>
        </w:rPr>
        <w:t>нтернете не функционирует.</w:t>
      </w:r>
    </w:p>
    <w:p w:rsidR="00B943F6" w:rsidRPr="002F2C9B" w:rsidRDefault="00B943F6" w:rsidP="00B821BC">
      <w:pPr>
        <w:spacing w:after="0" w:line="360" w:lineRule="auto"/>
        <w:ind w:firstLine="709"/>
        <w:jc w:val="both"/>
        <w:rPr>
          <w:rFonts w:eastAsia="Times New Roman" w:cs="Times New Roman"/>
          <w:color w:val="000000"/>
          <w:sz w:val="28"/>
          <w:szCs w:val="28"/>
          <w:lang w:eastAsia="ru-RU"/>
        </w:rPr>
      </w:pPr>
      <w:r w:rsidRPr="002F2C9B">
        <w:rPr>
          <w:rFonts w:eastAsia="Times New Roman" w:cs="Times New Roman"/>
          <w:color w:val="000000"/>
          <w:sz w:val="28"/>
          <w:szCs w:val="28"/>
          <w:lang w:eastAsia="ru-RU"/>
        </w:rPr>
        <w:t xml:space="preserve">До 2007 года вещание GRT было весьма ограниченно, телевидение работало всего 30 минут в сутки и было доступно лишь на территории столичного </w:t>
      </w:r>
      <w:proofErr w:type="spellStart"/>
      <w:r w:rsidRPr="002F2C9B">
        <w:rPr>
          <w:rFonts w:eastAsia="Times New Roman" w:cs="Times New Roman"/>
          <w:color w:val="000000"/>
          <w:sz w:val="28"/>
          <w:szCs w:val="28"/>
          <w:lang w:eastAsia="ru-RU"/>
        </w:rPr>
        <w:t>Комратского</w:t>
      </w:r>
      <w:proofErr w:type="spellEnd"/>
      <w:r w:rsidRPr="002F2C9B">
        <w:rPr>
          <w:rFonts w:eastAsia="Times New Roman" w:cs="Times New Roman"/>
          <w:color w:val="000000"/>
          <w:sz w:val="28"/>
          <w:szCs w:val="28"/>
          <w:lang w:eastAsia="ru-RU"/>
        </w:rPr>
        <w:t xml:space="preserve"> района. Канал не имел технической возможности проведения прямых эфиров и собственных вещательных мощностей, арендуя их у молдавской национальной трансляционной сети.</w:t>
      </w:r>
    </w:p>
    <w:p w:rsidR="00B943F6" w:rsidRPr="002F2C9B" w:rsidRDefault="00B943F6" w:rsidP="00B821BC">
      <w:pPr>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w:t>
      </w:r>
      <w:r w:rsidRPr="002F2C9B">
        <w:rPr>
          <w:rFonts w:eastAsia="Times New Roman" w:cs="Times New Roman"/>
          <w:color w:val="000000"/>
          <w:sz w:val="28"/>
          <w:szCs w:val="28"/>
          <w:lang w:eastAsia="ru-RU"/>
        </w:rPr>
        <w:t>Ситуация изменилась после того, как «</w:t>
      </w:r>
      <w:proofErr w:type="spellStart"/>
      <w:r w:rsidRPr="002F2C9B">
        <w:rPr>
          <w:rFonts w:eastAsia="Times New Roman" w:cs="Times New Roman"/>
          <w:color w:val="000000"/>
          <w:sz w:val="28"/>
          <w:szCs w:val="28"/>
          <w:lang w:eastAsia="ru-RU"/>
        </w:rPr>
        <w:t>Телерадио-Гагаузия</w:t>
      </w:r>
      <w:proofErr w:type="spellEnd"/>
      <w:r w:rsidRPr="002F2C9B">
        <w:rPr>
          <w:rFonts w:eastAsia="Times New Roman" w:cs="Times New Roman"/>
          <w:color w:val="000000"/>
          <w:sz w:val="28"/>
          <w:szCs w:val="28"/>
          <w:lang w:eastAsia="ru-RU"/>
        </w:rPr>
        <w:t>» — GRT получило помощь в размере полумиллиона долларов от турецкого Агентства</w:t>
      </w:r>
      <w:r w:rsidRPr="002F2C9B">
        <w:rPr>
          <w:rFonts w:eastAsia="Times New Roman" w:cs="Times New Roman"/>
          <w:color w:val="000000"/>
          <w:sz w:val="28"/>
          <w:szCs w:val="28"/>
          <w:u w:val="single"/>
          <w:lang w:eastAsia="ru-RU"/>
        </w:rPr>
        <w:t xml:space="preserve"> </w:t>
      </w:r>
      <w:r w:rsidRPr="002F2C9B">
        <w:rPr>
          <w:rFonts w:eastAsia="Times New Roman" w:cs="Times New Roman"/>
          <w:color w:val="000000"/>
          <w:sz w:val="28"/>
          <w:szCs w:val="28"/>
          <w:lang w:eastAsia="ru-RU"/>
        </w:rPr>
        <w:t xml:space="preserve">по развитию и сотрудничеству </w:t>
      </w:r>
      <w:r>
        <w:rPr>
          <w:rFonts w:eastAsia="Times New Roman" w:cs="Times New Roman"/>
          <w:color w:val="000000"/>
          <w:sz w:val="28"/>
          <w:szCs w:val="28"/>
          <w:lang w:eastAsia="ru-RU"/>
        </w:rPr>
        <w:t>«</w:t>
      </w:r>
      <w:r w:rsidRPr="002F2C9B">
        <w:rPr>
          <w:rFonts w:eastAsia="Times New Roman" w:cs="Times New Roman"/>
          <w:color w:val="000000"/>
          <w:sz w:val="28"/>
          <w:szCs w:val="28"/>
          <w:lang w:eastAsia="ru-RU"/>
        </w:rPr>
        <w:t>в качестве дара от народа Турции</w:t>
      </w:r>
      <w:r>
        <w:rPr>
          <w:rFonts w:eastAsia="Times New Roman" w:cs="Times New Roman"/>
          <w:color w:val="000000"/>
          <w:sz w:val="28"/>
          <w:szCs w:val="28"/>
          <w:lang w:eastAsia="ru-RU"/>
        </w:rPr>
        <w:t>»</w:t>
      </w:r>
      <w:r w:rsidRPr="002F2C9B">
        <w:rPr>
          <w:rFonts w:eastAsia="Times New Roman" w:cs="Times New Roman"/>
          <w:color w:val="000000"/>
          <w:sz w:val="28"/>
          <w:szCs w:val="28"/>
          <w:lang w:eastAsia="ru-RU"/>
        </w:rPr>
        <w:t xml:space="preserve">. На эти деньги в 2007 году на территории </w:t>
      </w:r>
      <w:proofErr w:type="spellStart"/>
      <w:r w:rsidRPr="002F2C9B">
        <w:rPr>
          <w:rFonts w:eastAsia="Times New Roman" w:cs="Times New Roman"/>
          <w:color w:val="000000"/>
          <w:sz w:val="28"/>
          <w:szCs w:val="28"/>
          <w:lang w:eastAsia="ru-RU"/>
        </w:rPr>
        <w:t>Гагаузии</w:t>
      </w:r>
      <w:proofErr w:type="spellEnd"/>
      <w:r w:rsidRPr="002F2C9B">
        <w:rPr>
          <w:rFonts w:eastAsia="Times New Roman" w:cs="Times New Roman"/>
          <w:color w:val="000000"/>
          <w:sz w:val="28"/>
          <w:szCs w:val="28"/>
          <w:lang w:eastAsia="ru-RU"/>
        </w:rPr>
        <w:t xml:space="preserve"> турецкими строителями были построены три трансляционных комплекса, включающие башенную конструкцию и передатчики для радио- и телевещания. В настоящее время собственное вещание GRT составляет 8 часов в сутки</w:t>
      </w:r>
      <w:r>
        <w:rPr>
          <w:rFonts w:eastAsia="Times New Roman" w:cs="Times New Roman"/>
          <w:color w:val="000000"/>
          <w:sz w:val="28"/>
          <w:szCs w:val="28"/>
          <w:lang w:eastAsia="ru-RU"/>
        </w:rPr>
        <w:t>»</w:t>
      </w:r>
      <w:r w:rsidRPr="002F2C9B">
        <w:rPr>
          <w:rFonts w:eastAsia="Times New Roman" w:cs="Times New Roman"/>
          <w:color w:val="000000"/>
          <w:sz w:val="28"/>
          <w:szCs w:val="28"/>
          <w:lang w:eastAsia="ru-RU"/>
        </w:rPr>
        <w:t>.</w:t>
      </w:r>
      <w:r>
        <w:rPr>
          <w:rStyle w:val="a8"/>
          <w:rFonts w:eastAsia="Times New Roman" w:cs="Times New Roman"/>
          <w:color w:val="000000"/>
          <w:sz w:val="28"/>
          <w:szCs w:val="28"/>
          <w:lang w:eastAsia="ru-RU"/>
        </w:rPr>
        <w:footnoteReference w:id="11"/>
      </w:r>
      <w:r>
        <w:rPr>
          <w:rFonts w:eastAsia="Times New Roman" w:cs="Times New Roman"/>
          <w:color w:val="000000"/>
          <w:sz w:val="28"/>
          <w:szCs w:val="28"/>
          <w:lang w:eastAsia="ru-RU"/>
        </w:rPr>
        <w:t xml:space="preserve">        </w:t>
      </w:r>
    </w:p>
    <w:p w:rsidR="00B943F6" w:rsidRPr="002F2C9B" w:rsidRDefault="00B943F6" w:rsidP="00B821BC">
      <w:pPr>
        <w:spacing w:after="0" w:line="360" w:lineRule="auto"/>
        <w:ind w:firstLine="708"/>
        <w:jc w:val="both"/>
        <w:rPr>
          <w:rFonts w:eastAsia="Times New Roman" w:cs="Times New Roman"/>
          <w:color w:val="000000"/>
          <w:sz w:val="28"/>
          <w:szCs w:val="28"/>
          <w:lang w:eastAsia="ru-RU"/>
        </w:rPr>
      </w:pPr>
    </w:p>
    <w:p w:rsidR="00B943F6" w:rsidRPr="00230C3E" w:rsidRDefault="00B943F6" w:rsidP="00B821BC">
      <w:pPr>
        <w:pStyle w:val="a3"/>
        <w:numPr>
          <w:ilvl w:val="1"/>
          <w:numId w:val="1"/>
        </w:numPr>
        <w:spacing w:after="0" w:line="360" w:lineRule="auto"/>
        <w:jc w:val="center"/>
        <w:rPr>
          <w:rFonts w:cs="Times New Roman"/>
          <w:b/>
          <w:i/>
          <w:sz w:val="28"/>
          <w:szCs w:val="28"/>
        </w:rPr>
      </w:pPr>
      <w:r w:rsidRPr="00230C3E">
        <w:rPr>
          <w:rFonts w:cs="Times New Roman"/>
          <w:b/>
          <w:sz w:val="28"/>
          <w:szCs w:val="28"/>
        </w:rPr>
        <w:t>Психологические приёмы воздействия СМИ на массовую аудиторию</w:t>
      </w:r>
    </w:p>
    <w:p w:rsidR="00B943F6" w:rsidRDefault="00B943F6" w:rsidP="00B821BC">
      <w:pPr>
        <w:suppressAutoHyphens w:val="0"/>
        <w:spacing w:after="0" w:line="360" w:lineRule="auto"/>
        <w:ind w:firstLine="426"/>
        <w:contextualSpacing/>
        <w:jc w:val="both"/>
        <w:rPr>
          <w:rFonts w:eastAsia="Calibri" w:cs="Times New Roman"/>
          <w:color w:val="000000"/>
          <w:kern w:val="0"/>
          <w:sz w:val="28"/>
          <w:szCs w:val="28"/>
        </w:rPr>
      </w:pP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Главная цель психологического воздействия – формирование определенных идей, взглядов, убеждений, представлений, ценностных ориентаций. Оно вызывает у людей определённые положительные или отрицательные эмоции, чувства и реакции. Проще всего это сделать с помощью верно поданной информации. Например, новость или статья в газете часто вызывают психологические переживания, такие как тоска, злость, сострадание.</w:t>
      </w:r>
    </w:p>
    <w:p w:rsidR="00B943F6" w:rsidRPr="00B81473"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Потому СМИ выступают мощным рычагом в управлении массовой аудиторией и используют в качестве средства воздействия информацию и способы работы с ней.</w:t>
      </w:r>
      <w:r>
        <w:rPr>
          <w:rFonts w:eastAsia="Calibri" w:cs="Times New Roman"/>
          <w:color w:val="000000"/>
          <w:kern w:val="0"/>
          <w:sz w:val="28"/>
          <w:szCs w:val="28"/>
        </w:rPr>
        <w:t xml:space="preserve"> Рассмотрим основные социально-психологические приёмы, используемые журналистами при работе  с общественным сознанием. </w:t>
      </w:r>
    </w:p>
    <w:p w:rsidR="004E5A30" w:rsidRPr="004E5A30" w:rsidRDefault="00B943F6" w:rsidP="00B821BC">
      <w:pPr>
        <w:suppressAutoHyphens w:val="0"/>
        <w:spacing w:after="0" w:line="360" w:lineRule="auto"/>
        <w:ind w:firstLine="426"/>
        <w:contextualSpacing/>
        <w:rPr>
          <w:rFonts w:eastAsia="Calibri" w:cs="Times New Roman"/>
          <w:color w:val="000000"/>
          <w:kern w:val="0"/>
          <w:sz w:val="28"/>
          <w:szCs w:val="28"/>
        </w:rPr>
      </w:pPr>
      <w:r>
        <w:rPr>
          <w:rFonts w:eastAsia="Calibri" w:cs="Times New Roman"/>
          <w:b/>
          <w:color w:val="000000"/>
          <w:kern w:val="0"/>
          <w:sz w:val="28"/>
          <w:szCs w:val="28"/>
        </w:rPr>
        <w:t xml:space="preserve">     </w:t>
      </w:r>
      <w:r w:rsidRPr="007E176B">
        <w:rPr>
          <w:rFonts w:eastAsia="Calibri" w:cs="Times New Roman"/>
          <w:b/>
          <w:color w:val="000000"/>
          <w:kern w:val="0"/>
          <w:sz w:val="28"/>
          <w:szCs w:val="28"/>
        </w:rPr>
        <w:t>Убеждение</w:t>
      </w:r>
      <w:r>
        <w:rPr>
          <w:rFonts w:eastAsia="Calibri" w:cs="Times New Roman"/>
          <w:b/>
          <w:color w:val="000000"/>
          <w:kern w:val="0"/>
          <w:sz w:val="28"/>
          <w:szCs w:val="28"/>
        </w:rPr>
        <w:t>.</w:t>
      </w:r>
      <w:r>
        <w:rPr>
          <w:rFonts w:eastAsia="Calibri" w:cs="Times New Roman"/>
          <w:color w:val="000000"/>
          <w:kern w:val="0"/>
          <w:sz w:val="28"/>
          <w:szCs w:val="28"/>
        </w:rPr>
        <w:t xml:space="preserve"> </w:t>
      </w:r>
      <w:r w:rsidR="004E5A30" w:rsidRPr="004E5A30">
        <w:rPr>
          <w:rFonts w:eastAsia="Calibri" w:cs="Times New Roman"/>
          <w:color w:val="000000"/>
          <w:kern w:val="0"/>
          <w:sz w:val="28"/>
          <w:szCs w:val="28"/>
        </w:rPr>
        <w:t>В психологии убеждение – это знание, повлиявшее на поведение, и свойство личности, выражающее ее готовность к применению знаний.</w:t>
      </w:r>
    </w:p>
    <w:p w:rsidR="004E5A30" w:rsidRDefault="004E5A30" w:rsidP="00B821BC">
      <w:pPr>
        <w:suppressAutoHyphens w:val="0"/>
        <w:spacing w:after="0" w:line="360" w:lineRule="auto"/>
        <w:ind w:firstLine="426"/>
        <w:contextualSpacing/>
        <w:rPr>
          <w:rFonts w:eastAsia="Calibri" w:cs="Times New Roman"/>
          <w:color w:val="000000"/>
          <w:kern w:val="0"/>
          <w:sz w:val="28"/>
          <w:szCs w:val="28"/>
        </w:rPr>
      </w:pPr>
      <w:r w:rsidRPr="004E5A30">
        <w:rPr>
          <w:rFonts w:eastAsia="Calibri" w:cs="Times New Roman"/>
          <w:color w:val="000000"/>
          <w:kern w:val="0"/>
          <w:sz w:val="28"/>
          <w:szCs w:val="28"/>
        </w:rPr>
        <w:t xml:space="preserve">Можно считать, что с психологической точки зрения задача словесного убеждения – обеспечить понимание проблемы, а цель – мобилизовать личную активность на поиск путей и средств решения этой проблемы. Убеждение в журналистском процессе – это, прежде всего, разъяснение задач текущего </w:t>
      </w:r>
      <w:r w:rsidRPr="004E5A30">
        <w:rPr>
          <w:rFonts w:eastAsia="Calibri" w:cs="Times New Roman"/>
          <w:color w:val="000000"/>
          <w:kern w:val="0"/>
          <w:sz w:val="28"/>
          <w:szCs w:val="28"/>
        </w:rPr>
        <w:lastRenderedPageBreak/>
        <w:t xml:space="preserve">момента, активизация человеческого фактора, опровержение враждебных взглядов и, следовательно, нейтрализация их влияния.   </w:t>
      </w:r>
    </w:p>
    <w:p w:rsidR="00B943F6" w:rsidRPr="00B81473" w:rsidRDefault="00B943F6" w:rsidP="00B821BC">
      <w:pPr>
        <w:suppressAutoHyphens w:val="0"/>
        <w:spacing w:after="0" w:line="360" w:lineRule="auto"/>
        <w:ind w:firstLine="426"/>
        <w:contextualSpacing/>
        <w:rPr>
          <w:rFonts w:eastAsia="Calibri" w:cs="Times New Roman"/>
          <w:b/>
          <w:color w:val="000000"/>
          <w:kern w:val="0"/>
          <w:sz w:val="28"/>
          <w:szCs w:val="28"/>
        </w:rPr>
      </w:pPr>
      <w:r>
        <w:rPr>
          <w:rFonts w:eastAsia="Calibri" w:cs="Times New Roman"/>
          <w:color w:val="000000"/>
          <w:kern w:val="0"/>
          <w:sz w:val="28"/>
          <w:szCs w:val="28"/>
        </w:rPr>
        <w:t>Этот метод</w:t>
      </w:r>
      <w:r w:rsidRPr="007E176B">
        <w:rPr>
          <w:rFonts w:eastAsia="Calibri" w:cs="Times New Roman"/>
          <w:color w:val="000000"/>
          <w:kern w:val="0"/>
          <w:sz w:val="28"/>
          <w:szCs w:val="28"/>
        </w:rPr>
        <w:t xml:space="preserve"> преимущественно ориентирован на интеллектуально развитую массу, поскольку воздействует н</w:t>
      </w:r>
      <w:r w:rsidR="004E5A30">
        <w:rPr>
          <w:rFonts w:eastAsia="Calibri" w:cs="Times New Roman"/>
          <w:color w:val="000000"/>
          <w:kern w:val="0"/>
          <w:sz w:val="28"/>
          <w:szCs w:val="28"/>
        </w:rPr>
        <w:t>а способность логически мыслить:</w:t>
      </w:r>
    </w:p>
    <w:p w:rsidR="00B943F6" w:rsidRPr="007E176B" w:rsidRDefault="00B943F6" w:rsidP="00B821BC">
      <w:pPr>
        <w:numPr>
          <w:ilvl w:val="0"/>
          <w:numId w:val="4"/>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Слушатель анализирует полученную информацию и сравнивает с уже имеющейся у него, важно качество источника и способ преподнесения. Если точность изложения ставится под сомнение, доверие резко падает.</w:t>
      </w:r>
    </w:p>
    <w:p w:rsidR="00B943F6" w:rsidRPr="007E176B" w:rsidRDefault="00B943F6" w:rsidP="00B821BC">
      <w:pPr>
        <w:numPr>
          <w:ilvl w:val="0"/>
          <w:numId w:val="4"/>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Важна авторитетность убеждающего и логичность сказанного им.</w:t>
      </w:r>
    </w:p>
    <w:p w:rsidR="00B943F6" w:rsidRPr="007E176B" w:rsidRDefault="00B943F6" w:rsidP="00B821BC">
      <w:pPr>
        <w:numPr>
          <w:ilvl w:val="0"/>
          <w:numId w:val="4"/>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Необходимо убедить слушающего в схожести взглядов </w:t>
      </w:r>
      <w:r w:rsidR="004E5A30">
        <w:rPr>
          <w:rFonts w:eastAsia="Calibri" w:cs="Times New Roman"/>
          <w:color w:val="000000"/>
          <w:kern w:val="0"/>
          <w:sz w:val="28"/>
          <w:szCs w:val="28"/>
        </w:rPr>
        <w:t xml:space="preserve">с говорящим. </w:t>
      </w:r>
      <w:r w:rsidRPr="007E176B">
        <w:rPr>
          <w:rFonts w:eastAsia="Calibri" w:cs="Times New Roman"/>
          <w:color w:val="000000"/>
          <w:kern w:val="0"/>
          <w:sz w:val="28"/>
          <w:szCs w:val="28"/>
        </w:rPr>
        <w:t>Часто расстояние между установками вступающих в коммуникацию слишком велико, а потому коммуникация неэффективна.</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Применяется и другая стратегия. Когда вначале известно о противоположных взглядах, убеждающий должен уверенно, при помощи </w:t>
      </w:r>
      <w:r>
        <w:rPr>
          <w:rFonts w:eastAsia="Calibri" w:cs="Times New Roman"/>
          <w:color w:val="000000"/>
          <w:kern w:val="0"/>
          <w:sz w:val="28"/>
          <w:szCs w:val="28"/>
        </w:rPr>
        <w:t>доказательств, разгромить чужое</w:t>
      </w:r>
      <w:r w:rsidRPr="007E176B">
        <w:rPr>
          <w:rFonts w:eastAsia="Calibri" w:cs="Times New Roman"/>
          <w:color w:val="000000"/>
          <w:kern w:val="0"/>
          <w:sz w:val="28"/>
          <w:szCs w:val="28"/>
        </w:rPr>
        <w:t xml:space="preserve"> </w:t>
      </w:r>
      <w:r>
        <w:rPr>
          <w:rFonts w:eastAsia="Calibri" w:cs="Times New Roman"/>
          <w:color w:val="000000"/>
          <w:kern w:val="0"/>
          <w:sz w:val="28"/>
          <w:szCs w:val="28"/>
        </w:rPr>
        <w:t>мнение</w:t>
      </w:r>
      <w:r w:rsidRPr="007E176B">
        <w:rPr>
          <w:rFonts w:eastAsia="Calibri" w:cs="Times New Roman"/>
          <w:color w:val="000000"/>
          <w:kern w:val="0"/>
          <w:sz w:val="28"/>
          <w:szCs w:val="28"/>
        </w:rPr>
        <w:t>.</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Итак, убеждение – приём, опирающийся на законы логики, к которым примешиваются социально-психологические давления. При убеждении массы, а не индивида, эффект убеждения возрастает.</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«Всякое доказательство состоит из трех частей: тезис, доводы и демонстрации.</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Тезис – это мысль, истинность которой требуется доказать. Тезис должен быть ясно, точно, недвусмысленно определен и обоснован фактами.</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Довод – это мысль, истинность которой уже доказана и поэтому она может быть приведена для обоснования истинности или ложности тезиса.</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lastRenderedPageBreak/>
        <w:t>Демонстрация – логическое рассуждение, совокупность логических правил, используемых в доказательстве. По способу ведения доказательства бывают прямые и косвенные, индуктивные и дедуктивные».</w:t>
      </w:r>
      <w:r w:rsidRPr="007E176B">
        <w:rPr>
          <w:rFonts w:eastAsia="Calibri" w:cs="Times New Roman"/>
          <w:color w:val="000000"/>
          <w:kern w:val="0"/>
          <w:sz w:val="28"/>
          <w:szCs w:val="28"/>
          <w:vertAlign w:val="superscript"/>
        </w:rPr>
        <w:footnoteReference w:id="12"/>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По мнению</w:t>
      </w:r>
      <w:r>
        <w:rPr>
          <w:rFonts w:eastAsia="Calibri" w:cs="Times New Roman"/>
          <w:color w:val="000000"/>
          <w:kern w:val="0"/>
          <w:sz w:val="28"/>
          <w:szCs w:val="28"/>
        </w:rPr>
        <w:t xml:space="preserve"> известного отечественного специалисты в области социальной психологии</w:t>
      </w:r>
      <w:r w:rsidRPr="007E176B">
        <w:rPr>
          <w:rFonts w:eastAsia="Calibri" w:cs="Times New Roman"/>
          <w:color w:val="000000"/>
          <w:kern w:val="0"/>
          <w:sz w:val="28"/>
          <w:szCs w:val="28"/>
        </w:rPr>
        <w:t xml:space="preserve"> Б.</w:t>
      </w:r>
      <w:r>
        <w:rPr>
          <w:rFonts w:eastAsia="Calibri" w:cs="Times New Roman"/>
          <w:color w:val="000000"/>
          <w:kern w:val="0"/>
          <w:sz w:val="28"/>
          <w:szCs w:val="28"/>
        </w:rPr>
        <w:t xml:space="preserve"> </w:t>
      </w:r>
      <w:r w:rsidR="004E5A30">
        <w:rPr>
          <w:rFonts w:eastAsia="Calibri" w:cs="Times New Roman"/>
          <w:color w:val="000000"/>
          <w:kern w:val="0"/>
          <w:sz w:val="28"/>
          <w:szCs w:val="28"/>
        </w:rPr>
        <w:t>Д.</w:t>
      </w:r>
      <w:r w:rsidRPr="007E176B">
        <w:rPr>
          <w:rFonts w:eastAsia="Calibri" w:cs="Times New Roman"/>
          <w:color w:val="000000"/>
          <w:kern w:val="0"/>
          <w:sz w:val="28"/>
          <w:szCs w:val="28"/>
        </w:rPr>
        <w:t xml:space="preserve"> </w:t>
      </w:r>
      <w:proofErr w:type="spellStart"/>
      <w:r w:rsidRPr="007E176B">
        <w:rPr>
          <w:rFonts w:eastAsia="Calibri" w:cs="Times New Roman"/>
          <w:color w:val="000000"/>
          <w:kern w:val="0"/>
          <w:sz w:val="28"/>
          <w:szCs w:val="28"/>
        </w:rPr>
        <w:t>Парыгина</w:t>
      </w:r>
      <w:proofErr w:type="spellEnd"/>
      <w:r w:rsidRPr="007E176B">
        <w:rPr>
          <w:rFonts w:eastAsia="Calibri" w:cs="Times New Roman"/>
          <w:color w:val="000000"/>
          <w:kern w:val="0"/>
          <w:sz w:val="28"/>
          <w:szCs w:val="28"/>
        </w:rPr>
        <w:t>, «можно различать три ви</w:t>
      </w:r>
      <w:r>
        <w:rPr>
          <w:rFonts w:eastAsia="Calibri" w:cs="Times New Roman"/>
          <w:color w:val="000000"/>
          <w:kern w:val="0"/>
          <w:sz w:val="28"/>
          <w:szCs w:val="28"/>
        </w:rPr>
        <w:t>да словесной информации, в завис</w:t>
      </w:r>
      <w:r w:rsidRPr="007E176B">
        <w:rPr>
          <w:rFonts w:eastAsia="Calibri" w:cs="Times New Roman"/>
          <w:color w:val="000000"/>
          <w:kern w:val="0"/>
          <w:sz w:val="28"/>
          <w:szCs w:val="28"/>
        </w:rPr>
        <w:t>имости от того, каковы степень и характер ее воздействия на психику человека: сообщение, убеждение, внушение».</w:t>
      </w:r>
      <w:r w:rsidRPr="007E176B">
        <w:rPr>
          <w:rFonts w:eastAsia="Calibri" w:cs="Times New Roman"/>
          <w:color w:val="000000"/>
          <w:kern w:val="0"/>
          <w:sz w:val="28"/>
          <w:szCs w:val="28"/>
          <w:vertAlign w:val="superscript"/>
        </w:rPr>
        <w:footnoteReference w:id="13"/>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При использовании на практике метода словесного убеждения журналисты должны знать правила педагогики, логики, психологии. С точки зрения педагогики, необходимо выбрать верный тон выступления, соблюдать такт по отношению к героям, не подменять анализ демагогическими рассуждениями. С точки зрения логики, доводы делятся на индуктивные и дедуктивные, применяются они в зависимости от задач, которые ставит перед собой автор, а также социально-психологических характеристик аудитории. Эти факторы напрямую влияют на эффективность убеждающего текста.</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Психологические доводы могут быть связаны с общественными интересами, нравственными ценностями, идейными позициями личности – например, забота о благе общества, чувство долга, ответственности, патриотизма. В тоже время, психологические доводы могут апеллировать к чувствам, желаниям, мотивам личности. Здесь могут быть и чувство престижа, и реализация своих возможностей, и творческая удовлетворенность.</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Несмотря на то, что убеждение является основным и наиболее широко применяемым способом побуждения людей к принятию предлагаемой информации, было бы ошибочным утверждать его универсальные возможности. Ограничение его воздействия связано с факторами социального, и прежде всего классового, характера. Кроме того, убеждение всегда требует психической активности не только коммуникатора, но и аудитории. Убедить в чем-то людей </w:t>
      </w:r>
      <w:r w:rsidRPr="007E176B">
        <w:rPr>
          <w:rFonts w:eastAsia="Calibri" w:cs="Times New Roman"/>
          <w:color w:val="000000"/>
          <w:kern w:val="0"/>
          <w:sz w:val="28"/>
          <w:szCs w:val="28"/>
        </w:rPr>
        <w:lastRenderedPageBreak/>
        <w:t>можно лишь в том случает, если они стремятся понять и осознать адресуемую им информацию. К факторам, ограничивающим убеждающее воздействие, следует отнести приемлемость аргументов для аудитории. В аргументах очень важна субъективная значимость. Также, к нулю убеждающее воздействие журналистики может свести расхождение между словом и делом.</w:t>
      </w:r>
      <w:r w:rsidR="009E49AA">
        <w:rPr>
          <w:rStyle w:val="a8"/>
          <w:rFonts w:eastAsia="Calibri" w:cs="Times New Roman"/>
          <w:color w:val="000000"/>
          <w:kern w:val="0"/>
          <w:sz w:val="28"/>
          <w:szCs w:val="28"/>
        </w:rPr>
        <w:footnoteReference w:id="14"/>
      </w:r>
    </w:p>
    <w:p w:rsidR="00B943F6" w:rsidRPr="00FD6BEC" w:rsidRDefault="00B943F6" w:rsidP="00B821BC">
      <w:pPr>
        <w:suppressAutoHyphens w:val="0"/>
        <w:spacing w:after="0" w:line="360" w:lineRule="auto"/>
        <w:ind w:firstLine="426"/>
        <w:contextualSpacing/>
        <w:jc w:val="both"/>
        <w:rPr>
          <w:rFonts w:eastAsia="Calibri" w:cs="Times New Roman"/>
          <w:b/>
          <w:color w:val="000000"/>
          <w:kern w:val="0"/>
          <w:sz w:val="28"/>
          <w:szCs w:val="28"/>
        </w:rPr>
      </w:pPr>
      <w:r w:rsidRPr="007E176B">
        <w:rPr>
          <w:rFonts w:eastAsia="Calibri" w:cs="Times New Roman"/>
          <w:b/>
          <w:color w:val="000000"/>
          <w:kern w:val="0"/>
          <w:sz w:val="28"/>
          <w:szCs w:val="28"/>
        </w:rPr>
        <w:t>Внушение</w:t>
      </w:r>
      <w:r>
        <w:rPr>
          <w:rFonts w:eastAsia="Calibri" w:cs="Times New Roman"/>
          <w:b/>
          <w:color w:val="000000"/>
          <w:kern w:val="0"/>
          <w:sz w:val="28"/>
          <w:szCs w:val="28"/>
        </w:rPr>
        <w:t xml:space="preserve">. </w:t>
      </w:r>
      <w:r>
        <w:rPr>
          <w:rFonts w:eastAsia="Calibri" w:cs="Times New Roman"/>
          <w:color w:val="000000"/>
          <w:kern w:val="0"/>
          <w:sz w:val="28"/>
          <w:szCs w:val="28"/>
        </w:rPr>
        <w:t>Это</w:t>
      </w:r>
      <w:r w:rsidRPr="007E176B">
        <w:rPr>
          <w:rFonts w:eastAsia="Calibri" w:cs="Times New Roman"/>
          <w:color w:val="000000"/>
          <w:kern w:val="0"/>
          <w:sz w:val="28"/>
          <w:szCs w:val="28"/>
        </w:rPr>
        <w:t xml:space="preserve"> способ целенаправленного стимулирования сферы подсознания индивида, который приводит к изменению его поведения по заранее заданной программе. В противовес убеждению, воздействует на эмоциональную среду, отключает </w:t>
      </w:r>
      <w:r>
        <w:rPr>
          <w:rFonts w:eastAsia="Calibri" w:cs="Times New Roman"/>
          <w:color w:val="000000"/>
          <w:kern w:val="0"/>
          <w:sz w:val="28"/>
          <w:szCs w:val="28"/>
        </w:rPr>
        <w:t>критическое восприятие</w:t>
      </w:r>
      <w:r w:rsidRPr="007E176B">
        <w:rPr>
          <w:rFonts w:eastAsia="Calibri" w:cs="Times New Roman"/>
          <w:color w:val="000000"/>
          <w:kern w:val="0"/>
          <w:sz w:val="28"/>
          <w:szCs w:val="28"/>
        </w:rPr>
        <w:t xml:space="preserve">. Часто внушение строится на предрассудках, неосведомленности, нужный результат легче достигается в </w:t>
      </w:r>
      <w:r>
        <w:rPr>
          <w:rFonts w:eastAsia="Calibri" w:cs="Times New Roman"/>
          <w:color w:val="000000"/>
          <w:kern w:val="0"/>
          <w:sz w:val="28"/>
          <w:szCs w:val="28"/>
        </w:rPr>
        <w:t>к</w:t>
      </w:r>
      <w:r w:rsidRPr="007E176B">
        <w:rPr>
          <w:rFonts w:eastAsia="Calibri" w:cs="Times New Roman"/>
          <w:color w:val="000000"/>
          <w:kern w:val="0"/>
          <w:sz w:val="28"/>
          <w:szCs w:val="28"/>
        </w:rPr>
        <w:t>ритических ситуациях.</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Механизм внушения достаточ</w:t>
      </w:r>
      <w:r>
        <w:rPr>
          <w:rFonts w:eastAsia="Calibri" w:cs="Times New Roman"/>
          <w:color w:val="000000"/>
          <w:kern w:val="0"/>
          <w:sz w:val="28"/>
          <w:szCs w:val="28"/>
        </w:rPr>
        <w:t>но часто используется работниками</w:t>
      </w:r>
      <w:r w:rsidRPr="007E176B">
        <w:rPr>
          <w:rFonts w:eastAsia="Calibri" w:cs="Times New Roman"/>
          <w:color w:val="000000"/>
          <w:kern w:val="0"/>
          <w:sz w:val="28"/>
          <w:szCs w:val="28"/>
        </w:rPr>
        <w:t xml:space="preserve"> СМИ. Психологами были сформулированы ряд действий для практического применения с целью получения внушающего эффекта через массовую коммуникацию. Это конкретные приёмы в пропаганде и рекламе. Суть требований сводится к следующим пунктам: </w:t>
      </w:r>
    </w:p>
    <w:p w:rsidR="00B943F6" w:rsidRPr="00227492" w:rsidRDefault="00B943F6" w:rsidP="00B821BC">
      <w:pPr>
        <w:pStyle w:val="a3"/>
        <w:numPr>
          <w:ilvl w:val="0"/>
          <w:numId w:val="19"/>
        </w:numPr>
        <w:suppressAutoHyphens w:val="0"/>
        <w:spacing w:after="0" w:line="360" w:lineRule="auto"/>
        <w:jc w:val="both"/>
        <w:rPr>
          <w:rFonts w:eastAsia="Calibri" w:cs="Times New Roman"/>
          <w:color w:val="000000"/>
          <w:kern w:val="0"/>
          <w:sz w:val="28"/>
          <w:szCs w:val="28"/>
        </w:rPr>
      </w:pPr>
      <w:r w:rsidRPr="00227492">
        <w:rPr>
          <w:rFonts w:eastAsia="Calibri" w:cs="Times New Roman"/>
          <w:color w:val="000000"/>
          <w:kern w:val="0"/>
          <w:sz w:val="28"/>
          <w:szCs w:val="28"/>
        </w:rPr>
        <w:t xml:space="preserve">Признаётся как данность, что внушение осуществимо, если внушаемое совпадает с психическими установками и нуждами объекта.  </w:t>
      </w:r>
    </w:p>
    <w:p w:rsidR="00B943F6" w:rsidRPr="00227492" w:rsidRDefault="00B943F6" w:rsidP="00B821BC">
      <w:pPr>
        <w:pStyle w:val="a3"/>
        <w:numPr>
          <w:ilvl w:val="0"/>
          <w:numId w:val="19"/>
        </w:numPr>
        <w:suppressAutoHyphens w:val="0"/>
        <w:spacing w:after="0" w:line="360" w:lineRule="auto"/>
        <w:jc w:val="both"/>
        <w:rPr>
          <w:rFonts w:eastAsia="Calibri" w:cs="Times New Roman"/>
          <w:color w:val="000000"/>
          <w:kern w:val="0"/>
          <w:sz w:val="28"/>
          <w:szCs w:val="28"/>
        </w:rPr>
      </w:pPr>
      <w:r w:rsidRPr="00227492">
        <w:rPr>
          <w:rFonts w:eastAsia="Calibri" w:cs="Times New Roman"/>
          <w:color w:val="000000"/>
          <w:kern w:val="0"/>
          <w:sz w:val="28"/>
          <w:szCs w:val="28"/>
        </w:rPr>
        <w:t xml:space="preserve">Содержание внушаемой информации не должно выходить за рамки нормативных правил группы, на которую нацелено внушение. </w:t>
      </w:r>
    </w:p>
    <w:p w:rsidR="00B943F6" w:rsidRPr="00227492" w:rsidRDefault="00B943F6" w:rsidP="00B821BC">
      <w:pPr>
        <w:pStyle w:val="a3"/>
        <w:numPr>
          <w:ilvl w:val="0"/>
          <w:numId w:val="19"/>
        </w:numPr>
        <w:suppressAutoHyphens w:val="0"/>
        <w:spacing w:after="0" w:line="360" w:lineRule="auto"/>
        <w:jc w:val="both"/>
        <w:rPr>
          <w:rFonts w:eastAsia="Calibri" w:cs="Times New Roman"/>
          <w:color w:val="000000"/>
          <w:kern w:val="0"/>
          <w:sz w:val="28"/>
          <w:szCs w:val="28"/>
        </w:rPr>
      </w:pPr>
      <w:r w:rsidRPr="00227492">
        <w:rPr>
          <w:rFonts w:eastAsia="Calibri" w:cs="Times New Roman"/>
          <w:color w:val="000000"/>
          <w:kern w:val="0"/>
          <w:sz w:val="28"/>
          <w:szCs w:val="28"/>
        </w:rPr>
        <w:t xml:space="preserve">Механизм ориентирован на толпу, отдельные индивиды попадают под воздействие, если масса уже приняла идею. </w:t>
      </w:r>
    </w:p>
    <w:p w:rsidR="00B943F6" w:rsidRPr="00227492" w:rsidRDefault="00B943F6" w:rsidP="00B821BC">
      <w:pPr>
        <w:pStyle w:val="a3"/>
        <w:numPr>
          <w:ilvl w:val="0"/>
          <w:numId w:val="19"/>
        </w:numPr>
        <w:suppressAutoHyphens w:val="0"/>
        <w:spacing w:after="0" w:line="360" w:lineRule="auto"/>
        <w:jc w:val="both"/>
        <w:rPr>
          <w:rFonts w:eastAsia="Calibri" w:cs="Times New Roman"/>
          <w:color w:val="000000"/>
          <w:kern w:val="0"/>
          <w:sz w:val="28"/>
          <w:szCs w:val="28"/>
        </w:rPr>
      </w:pPr>
      <w:r w:rsidRPr="00227492">
        <w:rPr>
          <w:rFonts w:eastAsia="Calibri" w:cs="Times New Roman"/>
          <w:color w:val="000000"/>
          <w:kern w:val="0"/>
          <w:sz w:val="28"/>
          <w:szCs w:val="28"/>
        </w:rPr>
        <w:t>Вероятность благополучного исхода повышается, если источник информации воспринимается аудиторией как носитель престижа, с высоким социальным статусом и обаятелен.</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Следует добавить, что методы убеждения и внушения не являются единственными приемами психологического воздействия. Обратим внимание на ещё некоторые способы влияния.</w:t>
      </w:r>
    </w:p>
    <w:p w:rsidR="00B943F6" w:rsidRPr="00227492" w:rsidRDefault="00B943F6" w:rsidP="00B821BC">
      <w:pPr>
        <w:suppressAutoHyphens w:val="0"/>
        <w:spacing w:after="0" w:line="360" w:lineRule="auto"/>
        <w:ind w:firstLine="709"/>
        <w:contextualSpacing/>
        <w:jc w:val="both"/>
        <w:rPr>
          <w:rFonts w:eastAsia="Calibri" w:cs="Times New Roman"/>
          <w:b/>
          <w:color w:val="000000"/>
          <w:kern w:val="0"/>
          <w:sz w:val="28"/>
          <w:szCs w:val="28"/>
        </w:rPr>
      </w:pPr>
      <w:r>
        <w:rPr>
          <w:rFonts w:eastAsia="Calibri" w:cs="Times New Roman"/>
          <w:b/>
          <w:color w:val="000000"/>
          <w:kern w:val="0"/>
          <w:sz w:val="28"/>
          <w:szCs w:val="28"/>
        </w:rPr>
        <w:lastRenderedPageBreak/>
        <w:t xml:space="preserve">Косвенное внушение. </w:t>
      </w:r>
      <w:r w:rsidRPr="007E176B">
        <w:rPr>
          <w:rFonts w:eastAsia="Calibri" w:cs="Times New Roman"/>
          <w:color w:val="000000"/>
          <w:kern w:val="0"/>
          <w:sz w:val="28"/>
          <w:szCs w:val="28"/>
        </w:rPr>
        <w:t>Рассчитано на безусловное принятие информации, сообщение подаётся в виде раскрытия факта или описания какого-либо случая.  На человека оказывается эмоциональное воздействие, которое им самим не фиксируется, но влияет непрямым путём на его поведение.</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b/>
          <w:color w:val="000000"/>
          <w:kern w:val="0"/>
          <w:sz w:val="28"/>
          <w:szCs w:val="28"/>
        </w:rPr>
        <w:t>Намёк</w:t>
      </w:r>
      <w:r>
        <w:rPr>
          <w:rFonts w:eastAsia="Calibri" w:cs="Times New Roman"/>
          <w:color w:val="000000"/>
          <w:kern w:val="0"/>
          <w:sz w:val="28"/>
          <w:szCs w:val="28"/>
        </w:rPr>
        <w:t xml:space="preserve">. </w:t>
      </w:r>
      <w:r w:rsidRPr="007E176B">
        <w:rPr>
          <w:rFonts w:eastAsia="Calibri" w:cs="Times New Roman"/>
          <w:color w:val="000000"/>
          <w:kern w:val="0"/>
          <w:sz w:val="28"/>
          <w:szCs w:val="28"/>
        </w:rPr>
        <w:t>При использовании приёмов шутки, иронии, совета, аналогии также оказывается воздействие на эмоциональный фон воспринимающих.</w:t>
      </w:r>
      <w:r>
        <w:rPr>
          <w:rFonts w:eastAsia="Calibri" w:cs="Times New Roman"/>
          <w:color w:val="000000"/>
          <w:kern w:val="0"/>
          <w:sz w:val="28"/>
          <w:szCs w:val="28"/>
        </w:rPr>
        <w:t xml:space="preserve"> </w:t>
      </w:r>
      <w:r w:rsidRPr="007E176B">
        <w:rPr>
          <w:rFonts w:eastAsia="Calibri" w:cs="Times New Roman"/>
          <w:color w:val="000000"/>
          <w:kern w:val="0"/>
          <w:sz w:val="28"/>
          <w:szCs w:val="28"/>
        </w:rPr>
        <w:t xml:space="preserve">Несёт в себе косвенное одобрение, </w:t>
      </w:r>
      <w:r>
        <w:rPr>
          <w:rFonts w:eastAsia="Calibri" w:cs="Times New Roman"/>
          <w:color w:val="000000"/>
          <w:kern w:val="0"/>
          <w:sz w:val="28"/>
          <w:szCs w:val="28"/>
        </w:rPr>
        <w:t>либо осуждение. В первом случае</w:t>
      </w:r>
      <w:r w:rsidRPr="007E176B">
        <w:rPr>
          <w:rFonts w:eastAsia="Calibri" w:cs="Times New Roman"/>
          <w:color w:val="000000"/>
          <w:kern w:val="0"/>
          <w:sz w:val="28"/>
          <w:szCs w:val="28"/>
        </w:rPr>
        <w:t xml:space="preserve"> аудитория внутренне утверждается в своих силах, во втором</w:t>
      </w:r>
      <w:r>
        <w:rPr>
          <w:rFonts w:eastAsia="Calibri" w:cs="Times New Roman"/>
          <w:color w:val="000000"/>
          <w:kern w:val="0"/>
          <w:sz w:val="28"/>
          <w:szCs w:val="28"/>
        </w:rPr>
        <w:t xml:space="preserve"> –</w:t>
      </w:r>
      <w:r w:rsidRPr="007E176B">
        <w:rPr>
          <w:rFonts w:eastAsia="Calibri" w:cs="Times New Roman"/>
          <w:color w:val="000000"/>
          <w:kern w:val="0"/>
          <w:sz w:val="28"/>
          <w:szCs w:val="28"/>
        </w:rPr>
        <w:t xml:space="preserve"> чувствует вину, стыд.</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Самый простой способ внушения – телетрансляция. Представляет собой один из принципов манипуляции массами. Этот же способ использует реклама. Через 20-25 минут просмотра телевизора </w:t>
      </w:r>
      <w:r>
        <w:rPr>
          <w:rFonts w:eastAsia="Calibri" w:cs="Times New Roman"/>
          <w:color w:val="000000"/>
          <w:kern w:val="0"/>
          <w:sz w:val="28"/>
          <w:szCs w:val="28"/>
        </w:rPr>
        <w:t>сознание зрителя</w:t>
      </w:r>
      <w:r w:rsidRPr="007E176B">
        <w:rPr>
          <w:rFonts w:eastAsia="Calibri" w:cs="Times New Roman"/>
          <w:color w:val="000000"/>
          <w:kern w:val="0"/>
          <w:sz w:val="28"/>
          <w:szCs w:val="28"/>
        </w:rPr>
        <w:t xml:space="preserve"> начинает воспринимать любую информацию. Даже при явном неприятии увиденного, информация откладывается в подсознании, чтобы впоследстви</w:t>
      </w:r>
      <w:r>
        <w:rPr>
          <w:rFonts w:eastAsia="Calibri" w:cs="Times New Roman"/>
          <w:color w:val="000000"/>
          <w:kern w:val="0"/>
          <w:sz w:val="28"/>
          <w:szCs w:val="28"/>
        </w:rPr>
        <w:t>и повлиять на результат выбора.</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b/>
          <w:color w:val="000000"/>
          <w:kern w:val="0"/>
          <w:sz w:val="28"/>
          <w:szCs w:val="28"/>
        </w:rPr>
        <w:t>Манипуляция</w:t>
      </w:r>
      <w:r>
        <w:rPr>
          <w:rFonts w:eastAsia="Calibri" w:cs="Times New Roman"/>
          <w:color w:val="000000"/>
          <w:kern w:val="0"/>
          <w:sz w:val="28"/>
          <w:szCs w:val="28"/>
        </w:rPr>
        <w:t xml:space="preserve">. </w:t>
      </w:r>
      <w:r w:rsidRPr="007E176B">
        <w:rPr>
          <w:rFonts w:eastAsia="Calibri" w:cs="Times New Roman"/>
          <w:color w:val="000000"/>
          <w:kern w:val="0"/>
          <w:sz w:val="28"/>
          <w:szCs w:val="28"/>
        </w:rPr>
        <w:t>Механизм манипулирования со стороны СМИ также ориентирован на массу, не способную мыслить критически. Во многом управлению массовым сознанием способствуют установленные в обществе стереотипы. Это всегда мало чем подкреплённые суждения, а главное не подтверждённые индивидом опытным путём, кем-то принятые установки, с положительной или отрицательной коннотацией. Частота применения стереотипов в журналистских работах объясняется и тем, что используемые суждения связаны непосредственно с общественной жизнью, а тексты пишутся о людях и для людей.</w:t>
      </w:r>
      <w:r w:rsidRPr="007E176B">
        <w:rPr>
          <w:rFonts w:eastAsia="Calibri" w:cs="Times New Roman"/>
          <w:color w:val="000000"/>
          <w:kern w:val="0"/>
          <w:sz w:val="28"/>
          <w:szCs w:val="28"/>
          <w:vertAlign w:val="superscript"/>
        </w:rPr>
        <w:footnoteReference w:id="15"/>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Для формирования «правильной» точки зрения у массы применяется ряд техник. Разберёмся в некоторых из них.</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1. Чтение мыслей — создаётся видимость массовых предпочтений. Зачитываются или произносятся чужие мнения, постепенно увеличивается их </w:t>
      </w:r>
      <w:r w:rsidRPr="007E176B">
        <w:rPr>
          <w:rFonts w:eastAsia="Calibri" w:cs="Times New Roman"/>
          <w:color w:val="000000"/>
          <w:kern w:val="0"/>
          <w:sz w:val="28"/>
          <w:szCs w:val="28"/>
        </w:rPr>
        <w:lastRenderedPageBreak/>
        <w:t>количество, тем самым создаётся ощущение всеобщего единого предпочтения. На мнение адресата начинает влиять созданная иллюзорная толпа.</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2. Опускание, или исключение, информации:</w:t>
      </w:r>
    </w:p>
    <w:p w:rsidR="00B943F6" w:rsidRPr="007E176B" w:rsidRDefault="00B943F6" w:rsidP="00B821BC">
      <w:pPr>
        <w:numPr>
          <w:ilvl w:val="0"/>
          <w:numId w:val="6"/>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Перспектива. Заходит речь о полемике, но при этом журналист не передаёт суть противоположной точки зрения.  </w:t>
      </w:r>
    </w:p>
    <w:p w:rsidR="00B943F6" w:rsidRPr="007E176B" w:rsidRDefault="00B943F6" w:rsidP="00B821BC">
      <w:pPr>
        <w:numPr>
          <w:ilvl w:val="0"/>
          <w:numId w:val="6"/>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Эвфемизмы. Приём, суть которого состоит в ином </w:t>
      </w:r>
      <w:proofErr w:type="spellStart"/>
      <w:r w:rsidRPr="007E176B">
        <w:rPr>
          <w:rFonts w:eastAsia="Calibri" w:cs="Times New Roman"/>
          <w:color w:val="000000"/>
          <w:kern w:val="0"/>
          <w:sz w:val="28"/>
          <w:szCs w:val="28"/>
        </w:rPr>
        <w:t>трактовании</w:t>
      </w:r>
      <w:proofErr w:type="spellEnd"/>
      <w:r w:rsidRPr="007E176B">
        <w:rPr>
          <w:rFonts w:eastAsia="Calibri" w:cs="Times New Roman"/>
          <w:color w:val="000000"/>
          <w:kern w:val="0"/>
          <w:sz w:val="28"/>
          <w:szCs w:val="28"/>
        </w:rPr>
        <w:t xml:space="preserve"> ситуации, смягчении общего смысла посредством иной терминологии. «Так, насильственное возмущение называется "беспокойством", насильственные провокации против властей — "демонстрацией"».</w:t>
      </w:r>
      <w:r w:rsidRPr="007E176B">
        <w:rPr>
          <w:rFonts w:eastAsia="Calibri" w:cs="Times New Roman"/>
          <w:color w:val="000000"/>
          <w:kern w:val="0"/>
          <w:sz w:val="28"/>
          <w:szCs w:val="28"/>
          <w:vertAlign w:val="superscript"/>
        </w:rPr>
        <w:footnoteReference w:id="16"/>
      </w:r>
      <w:r w:rsidRPr="007E176B">
        <w:rPr>
          <w:rFonts w:eastAsia="Calibri" w:cs="Times New Roman"/>
          <w:color w:val="000000"/>
          <w:kern w:val="0"/>
          <w:sz w:val="28"/>
          <w:szCs w:val="28"/>
        </w:rPr>
        <w:t xml:space="preserve"> </w:t>
      </w:r>
    </w:p>
    <w:p w:rsidR="00B943F6" w:rsidRPr="007E176B" w:rsidRDefault="00B943F6" w:rsidP="00B821BC">
      <w:pPr>
        <w:numPr>
          <w:ilvl w:val="0"/>
          <w:numId w:val="6"/>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Последнее слово. Возвышение одной из точек зрения при полемике. В заключение журналист приводит цитату, благодаря которой остальные мнения не учитываются. </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3. Непрямая атака. Представитель СМИ направляет агрессию не на противника, а на поддерживающих его сторону.</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4. Атака с помощью двойного стандарта. Обвинения предъявляются только оппоненту, опираясь на стандарты, не применимые к другим.</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5. Обвинение по ассоциации. Используется при помощи постоянного упоминания негативных моментов, не относящихся к сути темы в связке с информацией об оппоненте и его сторонниках. </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6. Поддельный нейтралитет. Способ основан на создании и поддержании образа журналиста, не поддерживающего ни одну из сторон. Эффект достигается посредством ложного восхваления противника, иллюзорной объективности, когда представитель СМИ утверждает, что говорит от имени группы, на самом же деле поддерживает лишь конкретного индивида, </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Помимо вышеперечисленных техник используется также фальсификация. Одна из категорий необъективной трактовки информации, следуя которой журналист прячет невыгодные стороны среди позитивных качеств, или же наоборот, слишком «раздувает» что-либо отрицательное.</w:t>
      </w:r>
      <w:r w:rsidRPr="007E176B">
        <w:rPr>
          <w:rFonts w:eastAsia="Calibri" w:cs="Times New Roman"/>
          <w:color w:val="000000"/>
          <w:kern w:val="0"/>
          <w:sz w:val="28"/>
          <w:szCs w:val="28"/>
          <w:vertAlign w:val="superscript"/>
        </w:rPr>
        <w:footnoteReference w:id="17"/>
      </w:r>
    </w:p>
    <w:p w:rsidR="00B943F6" w:rsidRPr="002A2DD7" w:rsidRDefault="009E49AA" w:rsidP="00B821BC">
      <w:pPr>
        <w:suppressAutoHyphens w:val="0"/>
        <w:spacing w:after="0" w:line="360" w:lineRule="auto"/>
        <w:ind w:firstLine="709"/>
        <w:contextualSpacing/>
        <w:jc w:val="both"/>
        <w:rPr>
          <w:rFonts w:eastAsia="Calibri" w:cs="Times New Roman"/>
          <w:color w:val="000000"/>
          <w:kern w:val="0"/>
          <w:sz w:val="28"/>
          <w:szCs w:val="28"/>
        </w:rPr>
      </w:pPr>
      <w:r>
        <w:rPr>
          <w:rFonts w:eastAsia="Calibri" w:cs="Times New Roman"/>
          <w:color w:val="000000"/>
          <w:kern w:val="0"/>
          <w:sz w:val="28"/>
          <w:szCs w:val="28"/>
        </w:rPr>
        <w:lastRenderedPageBreak/>
        <w:t xml:space="preserve">Таковы </w:t>
      </w:r>
      <w:r w:rsidR="002A2DD7">
        <w:rPr>
          <w:rFonts w:eastAsia="Calibri" w:cs="Times New Roman"/>
          <w:color w:val="000000"/>
          <w:kern w:val="0"/>
          <w:sz w:val="28"/>
          <w:szCs w:val="28"/>
        </w:rPr>
        <w:t>некоторые</w:t>
      </w:r>
      <w:r>
        <w:rPr>
          <w:rFonts w:eastAsia="Calibri" w:cs="Times New Roman"/>
          <w:color w:val="000000"/>
          <w:kern w:val="0"/>
          <w:sz w:val="28"/>
          <w:szCs w:val="28"/>
        </w:rPr>
        <w:t xml:space="preserve"> из основных приёмов, с помощью которых</w:t>
      </w:r>
      <w:r>
        <w:rPr>
          <w:rFonts w:eastAsia="Calibri" w:cs="Times New Roman"/>
          <w:b/>
          <w:color w:val="000000"/>
          <w:kern w:val="0"/>
          <w:sz w:val="28"/>
          <w:szCs w:val="28"/>
        </w:rPr>
        <w:t xml:space="preserve"> </w:t>
      </w:r>
      <w:r w:rsidRPr="002A2DD7">
        <w:rPr>
          <w:rFonts w:eastAsia="Calibri" w:cs="Times New Roman"/>
          <w:color w:val="000000"/>
          <w:kern w:val="0"/>
          <w:sz w:val="28"/>
          <w:szCs w:val="28"/>
        </w:rPr>
        <w:t xml:space="preserve">СМИ </w:t>
      </w:r>
      <w:r w:rsidR="002A2DD7" w:rsidRPr="002A2DD7">
        <w:rPr>
          <w:rFonts w:eastAsia="Calibri" w:cs="Times New Roman"/>
          <w:color w:val="000000"/>
          <w:kern w:val="0"/>
          <w:sz w:val="28"/>
          <w:szCs w:val="28"/>
        </w:rPr>
        <w:t>осуществляют управление массами и оказывают психологическое воздействие на аудиторию.</w:t>
      </w:r>
      <w:r w:rsidR="00B943F6" w:rsidRPr="002A2DD7">
        <w:rPr>
          <w:rFonts w:eastAsia="Calibri" w:cs="Times New Roman"/>
          <w:color w:val="000000"/>
          <w:kern w:val="0"/>
          <w:sz w:val="28"/>
          <w:szCs w:val="28"/>
        </w:rPr>
        <w:t xml:space="preserve"> </w:t>
      </w:r>
    </w:p>
    <w:p w:rsidR="00B943F6" w:rsidRPr="007E176B" w:rsidRDefault="00B943F6" w:rsidP="00B821BC">
      <w:pPr>
        <w:suppressAutoHyphens w:val="0"/>
        <w:spacing w:after="0" w:line="360" w:lineRule="auto"/>
        <w:ind w:firstLine="426"/>
        <w:contextualSpacing/>
        <w:jc w:val="both"/>
        <w:rPr>
          <w:rFonts w:eastAsia="Calibri" w:cs="Times New Roman"/>
          <w:color w:val="000000"/>
          <w:kern w:val="0"/>
          <w:sz w:val="28"/>
          <w:szCs w:val="28"/>
        </w:rPr>
      </w:pPr>
    </w:p>
    <w:p w:rsidR="00B943F6" w:rsidRPr="007E176B" w:rsidRDefault="00B943F6" w:rsidP="00B821BC">
      <w:pPr>
        <w:suppressAutoHyphens w:val="0"/>
        <w:spacing w:after="0" w:line="360" w:lineRule="auto"/>
        <w:ind w:firstLine="426"/>
        <w:contextualSpacing/>
        <w:jc w:val="center"/>
        <w:rPr>
          <w:rFonts w:eastAsia="Calibri" w:cs="Times New Roman"/>
          <w:b/>
          <w:kern w:val="0"/>
          <w:sz w:val="28"/>
          <w:szCs w:val="28"/>
        </w:rPr>
      </w:pPr>
      <w:r w:rsidRPr="007E176B">
        <w:rPr>
          <w:rFonts w:eastAsia="Calibri" w:cs="Times New Roman"/>
          <w:b/>
          <w:kern w:val="0"/>
          <w:sz w:val="28"/>
          <w:szCs w:val="28"/>
        </w:rPr>
        <w:t>Роль СМИ в управлении массами</w:t>
      </w:r>
      <w:r>
        <w:rPr>
          <w:rFonts w:eastAsia="Calibri" w:cs="Times New Roman"/>
          <w:b/>
          <w:kern w:val="0"/>
          <w:sz w:val="28"/>
          <w:szCs w:val="28"/>
        </w:rPr>
        <w:t>. Психологическое воздействие информацией.</w:t>
      </w:r>
    </w:p>
    <w:p w:rsidR="00B943F6" w:rsidRPr="007E176B" w:rsidRDefault="00B943F6" w:rsidP="00B821BC">
      <w:pPr>
        <w:suppressAutoHyphens w:val="0"/>
        <w:spacing w:after="0" w:line="360" w:lineRule="auto"/>
        <w:ind w:firstLine="426"/>
        <w:contextualSpacing/>
        <w:jc w:val="both"/>
        <w:rPr>
          <w:rFonts w:eastAsia="Calibri" w:cs="Times New Roman"/>
          <w:color w:val="000000"/>
          <w:kern w:val="0"/>
          <w:sz w:val="28"/>
          <w:szCs w:val="28"/>
        </w:rPr>
      </w:pP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shd w:val="clear" w:color="auto" w:fill="FFFFFF"/>
        </w:rPr>
      </w:pPr>
      <w:r w:rsidRPr="007E176B">
        <w:rPr>
          <w:rFonts w:eastAsia="Calibri" w:cs="Times New Roman"/>
          <w:color w:val="000000"/>
          <w:kern w:val="0"/>
          <w:sz w:val="28"/>
          <w:szCs w:val="28"/>
          <w:shd w:val="clear" w:color="auto" w:fill="FFFFFF"/>
        </w:rPr>
        <w:t>«Социальный вес СМИ возрос настолько, что аудитория некоторых исчисляется сегодня в миллионах, что в свою очередь приносит миллионные прибыли от рекламы. Это развитие СМИ вовлекает в коммуникационные отношения отдельных людей и целые сообщества, государственные и частные предприятия, экономические, религиозные, культурные институты».</w:t>
      </w:r>
      <w:r w:rsidRPr="007E176B">
        <w:rPr>
          <w:rFonts w:eastAsia="Calibri" w:cs="Times New Roman"/>
          <w:color w:val="000000"/>
          <w:kern w:val="0"/>
          <w:sz w:val="28"/>
          <w:szCs w:val="28"/>
          <w:shd w:val="clear" w:color="auto" w:fill="FFFFFF"/>
          <w:vertAlign w:val="superscript"/>
        </w:rPr>
        <w:footnoteReference w:id="18"/>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shd w:val="clear" w:color="auto" w:fill="FFFFFF"/>
        </w:rPr>
      </w:pPr>
      <w:r w:rsidRPr="007E176B">
        <w:rPr>
          <w:rFonts w:eastAsia="Calibri" w:cs="Times New Roman"/>
          <w:color w:val="000000"/>
          <w:kern w:val="0"/>
          <w:sz w:val="28"/>
          <w:szCs w:val="28"/>
          <w:shd w:val="clear" w:color="auto" w:fill="FFFFFF"/>
        </w:rPr>
        <w:t xml:space="preserve">Сложно подобрать аналогичный рычаг управления массами, оказывающий настолько сильное влияние на формирование сознания и поведения социальных групп. </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Приведём, в качестве примера, некоторые психологические модели, должным образом организующие толпу:</w:t>
      </w:r>
    </w:p>
    <w:p w:rsidR="00B943F6" w:rsidRPr="007E176B" w:rsidRDefault="00B943F6" w:rsidP="00B821BC">
      <w:pPr>
        <w:numPr>
          <w:ilvl w:val="0"/>
          <w:numId w:val="5"/>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Теория "пули". Название объясняется подобием преподнесённой информации с опасным результатом выстрела или сильного наркотического воздействия. СМИ выступают главным распространителем пропаганды, их воздействие на толпу всеобъемлюще.</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Описанный выше метод рассматривали в своих исследованиях: Г. </w:t>
      </w:r>
      <w:proofErr w:type="spellStart"/>
      <w:r w:rsidRPr="007E176B">
        <w:rPr>
          <w:rFonts w:eastAsia="Calibri" w:cs="Times New Roman"/>
          <w:color w:val="000000"/>
          <w:kern w:val="0"/>
          <w:sz w:val="28"/>
          <w:szCs w:val="28"/>
        </w:rPr>
        <w:t>Лассуэл</w:t>
      </w:r>
      <w:proofErr w:type="spellEnd"/>
      <w:r w:rsidRPr="007E176B">
        <w:rPr>
          <w:rFonts w:eastAsia="Calibri" w:cs="Times New Roman"/>
          <w:color w:val="000000"/>
          <w:kern w:val="0"/>
          <w:sz w:val="28"/>
          <w:szCs w:val="28"/>
        </w:rPr>
        <w:t xml:space="preserve">, в работе «Методы пропаганды в мировой войне», где сравнивал СМИ со «шприцем для подкожных впрыскиваний», У. </w:t>
      </w:r>
      <w:proofErr w:type="spellStart"/>
      <w:r w:rsidRPr="007E176B">
        <w:rPr>
          <w:rFonts w:eastAsia="Calibri" w:cs="Times New Roman"/>
          <w:color w:val="000000"/>
          <w:kern w:val="0"/>
          <w:sz w:val="28"/>
          <w:szCs w:val="28"/>
        </w:rPr>
        <w:t>Липпманн</w:t>
      </w:r>
      <w:proofErr w:type="spellEnd"/>
      <w:r w:rsidRPr="007E176B">
        <w:rPr>
          <w:rFonts w:eastAsia="Calibri" w:cs="Times New Roman"/>
          <w:color w:val="000000"/>
          <w:kern w:val="0"/>
          <w:sz w:val="28"/>
          <w:szCs w:val="28"/>
        </w:rPr>
        <w:t>, в труде «Общественное мнение», в котором утверждал, отталкиваясь от образа «пещеры Платона», что люди ограничены «</w:t>
      </w:r>
      <w:proofErr w:type="spellStart"/>
      <w:r w:rsidRPr="007E176B">
        <w:rPr>
          <w:rFonts w:eastAsia="Calibri" w:cs="Times New Roman"/>
          <w:color w:val="000000"/>
          <w:kern w:val="0"/>
          <w:sz w:val="28"/>
          <w:szCs w:val="28"/>
        </w:rPr>
        <w:t>псевдосредой</w:t>
      </w:r>
      <w:proofErr w:type="spellEnd"/>
      <w:r w:rsidRPr="007E176B">
        <w:rPr>
          <w:rFonts w:eastAsia="Calibri" w:cs="Times New Roman"/>
          <w:color w:val="000000"/>
          <w:kern w:val="0"/>
          <w:sz w:val="28"/>
          <w:szCs w:val="28"/>
        </w:rPr>
        <w:t xml:space="preserve">», состоящей из «предрассудков и стереотипов». </w:t>
      </w:r>
    </w:p>
    <w:p w:rsidR="00B943F6" w:rsidRPr="007E176B" w:rsidRDefault="00B943F6" w:rsidP="00B821BC">
      <w:pPr>
        <w:numPr>
          <w:ilvl w:val="0"/>
          <w:numId w:val="5"/>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 Модель ограниченного воздействия СМИ. Модель окончательно сформировалась после публикации Дж. </w:t>
      </w:r>
      <w:proofErr w:type="spellStart"/>
      <w:r w:rsidRPr="007E176B">
        <w:rPr>
          <w:rFonts w:eastAsia="Calibri" w:cs="Times New Roman"/>
          <w:color w:val="000000"/>
          <w:kern w:val="0"/>
          <w:sz w:val="28"/>
          <w:szCs w:val="28"/>
        </w:rPr>
        <w:t>Клаппера</w:t>
      </w:r>
      <w:proofErr w:type="spellEnd"/>
      <w:r w:rsidRPr="007E176B">
        <w:rPr>
          <w:rFonts w:eastAsia="Calibri" w:cs="Times New Roman"/>
          <w:color w:val="000000"/>
          <w:kern w:val="0"/>
          <w:sz w:val="28"/>
          <w:szCs w:val="28"/>
        </w:rPr>
        <w:t xml:space="preserve"> </w:t>
      </w:r>
      <w:r w:rsidRPr="007E176B">
        <w:rPr>
          <w:rFonts w:eastAsia="Calibri" w:cs="Times New Roman"/>
          <w:color w:val="000000"/>
          <w:kern w:val="0"/>
          <w:sz w:val="28"/>
          <w:szCs w:val="28"/>
        </w:rPr>
        <w:lastRenderedPageBreak/>
        <w:t xml:space="preserve">«Воздействие массовой коммуникации». Суть заключается в применении информации на ограниченную группу индивидов. Особенно ярким примером служит воздействие на мотивацию солдат в армии с целью повышения или изменения посредством пропагандистских фильмов. Подобными исследованиями занимался К. </w:t>
      </w:r>
      <w:proofErr w:type="spellStart"/>
      <w:r w:rsidRPr="007E176B">
        <w:rPr>
          <w:rFonts w:eastAsia="Calibri" w:cs="Times New Roman"/>
          <w:color w:val="000000"/>
          <w:kern w:val="0"/>
          <w:sz w:val="28"/>
          <w:szCs w:val="28"/>
        </w:rPr>
        <w:t>Ховленд</w:t>
      </w:r>
      <w:proofErr w:type="spellEnd"/>
      <w:r w:rsidRPr="007E176B">
        <w:rPr>
          <w:rFonts w:eastAsia="Calibri" w:cs="Times New Roman"/>
          <w:color w:val="000000"/>
          <w:kern w:val="0"/>
          <w:sz w:val="28"/>
          <w:szCs w:val="28"/>
        </w:rPr>
        <w:t xml:space="preserve"> для армии США.</w:t>
      </w:r>
    </w:p>
    <w:p w:rsidR="00B943F6" w:rsidRPr="007E176B" w:rsidRDefault="00B943F6" w:rsidP="00B821BC">
      <w:pPr>
        <w:numPr>
          <w:ilvl w:val="0"/>
          <w:numId w:val="5"/>
        </w:num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 Модель умеренного и сильного воздействия СМИ. Основана на сочетании ограниченного и абсолютного </w:t>
      </w:r>
      <w:proofErr w:type="spellStart"/>
      <w:r w:rsidRPr="007E176B">
        <w:rPr>
          <w:rFonts w:eastAsia="Calibri" w:cs="Times New Roman"/>
          <w:color w:val="000000"/>
          <w:kern w:val="0"/>
          <w:sz w:val="28"/>
          <w:szCs w:val="28"/>
        </w:rPr>
        <w:t>медиавоздействия</w:t>
      </w:r>
      <w:proofErr w:type="spellEnd"/>
      <w:r w:rsidRPr="007E176B">
        <w:rPr>
          <w:rFonts w:eastAsia="Calibri" w:cs="Times New Roman"/>
          <w:color w:val="000000"/>
          <w:kern w:val="0"/>
          <w:sz w:val="28"/>
          <w:szCs w:val="28"/>
        </w:rPr>
        <w:t>. Причина такого соединения объясняется тем, что новые теории и открытия не вписывались в основную модель.</w:t>
      </w:r>
    </w:p>
    <w:p w:rsidR="00B943F6" w:rsidRPr="007E176B"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В области данной тематики работали:</w:t>
      </w:r>
    </w:p>
    <w:p w:rsidR="00B943F6" w:rsidRPr="00FD6BEC" w:rsidRDefault="00B943F6" w:rsidP="00B821BC">
      <w:pPr>
        <w:pStyle w:val="a3"/>
        <w:numPr>
          <w:ilvl w:val="0"/>
          <w:numId w:val="20"/>
        </w:numPr>
        <w:suppressAutoHyphens w:val="0"/>
        <w:spacing w:after="0" w:line="360" w:lineRule="auto"/>
        <w:jc w:val="both"/>
        <w:rPr>
          <w:rFonts w:eastAsia="Calibri" w:cs="Times New Roman"/>
          <w:color w:val="000000"/>
          <w:kern w:val="0"/>
          <w:sz w:val="28"/>
          <w:szCs w:val="28"/>
        </w:rPr>
      </w:pPr>
      <w:r w:rsidRPr="00FD6BEC">
        <w:rPr>
          <w:rFonts w:eastAsia="Calibri" w:cs="Times New Roman"/>
          <w:color w:val="000000"/>
          <w:kern w:val="0"/>
          <w:sz w:val="28"/>
          <w:szCs w:val="28"/>
        </w:rPr>
        <w:t>М. Мак-</w:t>
      </w:r>
      <w:proofErr w:type="spellStart"/>
      <w:r w:rsidRPr="00FD6BEC">
        <w:rPr>
          <w:rFonts w:eastAsia="Calibri" w:cs="Times New Roman"/>
          <w:color w:val="000000"/>
          <w:kern w:val="0"/>
          <w:sz w:val="28"/>
          <w:szCs w:val="28"/>
        </w:rPr>
        <w:t>Лухан</w:t>
      </w:r>
      <w:proofErr w:type="spellEnd"/>
      <w:r w:rsidRPr="00FD6BEC">
        <w:rPr>
          <w:rFonts w:eastAsia="Calibri" w:cs="Times New Roman"/>
          <w:color w:val="000000"/>
          <w:kern w:val="0"/>
          <w:sz w:val="28"/>
          <w:szCs w:val="28"/>
        </w:rPr>
        <w:t xml:space="preserve">, утверждавший, что эффект от результата воздействия зависит главным образом от способа подачи информации; </w:t>
      </w:r>
    </w:p>
    <w:p w:rsidR="00B943F6" w:rsidRPr="00FD6BEC" w:rsidRDefault="00B943F6" w:rsidP="00B821BC">
      <w:pPr>
        <w:pStyle w:val="a3"/>
        <w:numPr>
          <w:ilvl w:val="0"/>
          <w:numId w:val="20"/>
        </w:numPr>
        <w:suppressAutoHyphens w:val="0"/>
        <w:spacing w:after="0" w:line="360" w:lineRule="auto"/>
        <w:jc w:val="both"/>
        <w:rPr>
          <w:rFonts w:eastAsia="Calibri" w:cs="Times New Roman"/>
          <w:color w:val="000000"/>
          <w:kern w:val="0"/>
          <w:sz w:val="28"/>
          <w:szCs w:val="28"/>
        </w:rPr>
      </w:pPr>
      <w:r w:rsidRPr="00FD6BEC">
        <w:rPr>
          <w:rFonts w:eastAsia="Calibri" w:cs="Times New Roman"/>
          <w:color w:val="000000"/>
          <w:kern w:val="0"/>
          <w:sz w:val="28"/>
          <w:szCs w:val="28"/>
        </w:rPr>
        <w:t xml:space="preserve">П. </w:t>
      </w:r>
      <w:proofErr w:type="spellStart"/>
      <w:r w:rsidRPr="00FD6BEC">
        <w:rPr>
          <w:rFonts w:eastAsia="Calibri" w:cs="Times New Roman"/>
          <w:color w:val="000000"/>
          <w:kern w:val="0"/>
          <w:sz w:val="28"/>
          <w:szCs w:val="28"/>
        </w:rPr>
        <w:t>Тиченор</w:t>
      </w:r>
      <w:proofErr w:type="spellEnd"/>
      <w:r w:rsidRPr="00FD6BEC">
        <w:rPr>
          <w:rFonts w:eastAsia="Calibri" w:cs="Times New Roman"/>
          <w:color w:val="000000"/>
          <w:kern w:val="0"/>
          <w:sz w:val="28"/>
          <w:szCs w:val="28"/>
        </w:rPr>
        <w:t xml:space="preserve">, Г. </w:t>
      </w:r>
      <w:proofErr w:type="spellStart"/>
      <w:r w:rsidRPr="00FD6BEC">
        <w:rPr>
          <w:rFonts w:eastAsia="Calibri" w:cs="Times New Roman"/>
          <w:color w:val="000000"/>
          <w:kern w:val="0"/>
          <w:sz w:val="28"/>
          <w:szCs w:val="28"/>
        </w:rPr>
        <w:t>Донохью</w:t>
      </w:r>
      <w:proofErr w:type="spellEnd"/>
      <w:r w:rsidRPr="00FD6BEC">
        <w:rPr>
          <w:rFonts w:eastAsia="Calibri" w:cs="Times New Roman"/>
          <w:color w:val="000000"/>
          <w:kern w:val="0"/>
          <w:sz w:val="28"/>
          <w:szCs w:val="28"/>
        </w:rPr>
        <w:t xml:space="preserve">  К. </w:t>
      </w:r>
      <w:proofErr w:type="spellStart"/>
      <w:r w:rsidRPr="00FD6BEC">
        <w:rPr>
          <w:rFonts w:eastAsia="Calibri" w:cs="Times New Roman"/>
          <w:color w:val="000000"/>
          <w:kern w:val="0"/>
          <w:sz w:val="28"/>
          <w:szCs w:val="28"/>
        </w:rPr>
        <w:t>Олиен</w:t>
      </w:r>
      <w:proofErr w:type="spellEnd"/>
      <w:r w:rsidRPr="00FD6BEC">
        <w:rPr>
          <w:rFonts w:eastAsia="Calibri" w:cs="Times New Roman"/>
          <w:color w:val="000000"/>
          <w:kern w:val="0"/>
          <w:sz w:val="28"/>
          <w:szCs w:val="28"/>
        </w:rPr>
        <w:t xml:space="preserve">, предложившие «гипотезу разрыва в знаниях», согласно которой группы с более высоким социально-экономическим статусом получают информацию быстрее, чем группы с более низким; </w:t>
      </w:r>
    </w:p>
    <w:p w:rsidR="00B943F6" w:rsidRPr="00FD6BEC" w:rsidRDefault="00B943F6" w:rsidP="00B821BC">
      <w:pPr>
        <w:pStyle w:val="a3"/>
        <w:numPr>
          <w:ilvl w:val="0"/>
          <w:numId w:val="20"/>
        </w:numPr>
        <w:suppressAutoHyphens w:val="0"/>
        <w:spacing w:after="0" w:line="360" w:lineRule="auto"/>
        <w:jc w:val="both"/>
        <w:rPr>
          <w:rFonts w:eastAsia="Calibri" w:cs="Times New Roman"/>
          <w:color w:val="000000"/>
          <w:kern w:val="0"/>
          <w:sz w:val="28"/>
          <w:szCs w:val="28"/>
        </w:rPr>
      </w:pPr>
      <w:r w:rsidRPr="00FD6BEC">
        <w:rPr>
          <w:rFonts w:eastAsia="Calibri" w:cs="Times New Roman"/>
          <w:color w:val="000000"/>
          <w:kern w:val="0"/>
          <w:sz w:val="28"/>
          <w:szCs w:val="28"/>
        </w:rPr>
        <w:t xml:space="preserve">М. </w:t>
      </w:r>
      <w:proofErr w:type="spellStart"/>
      <w:r w:rsidRPr="00FD6BEC">
        <w:rPr>
          <w:rFonts w:eastAsia="Calibri" w:cs="Times New Roman"/>
          <w:color w:val="000000"/>
          <w:kern w:val="0"/>
          <w:sz w:val="28"/>
          <w:szCs w:val="28"/>
        </w:rPr>
        <w:t>Маккомбс</w:t>
      </w:r>
      <w:proofErr w:type="spellEnd"/>
      <w:r w:rsidRPr="00FD6BEC">
        <w:rPr>
          <w:rFonts w:eastAsia="Calibri" w:cs="Times New Roman"/>
          <w:color w:val="000000"/>
          <w:kern w:val="0"/>
          <w:sz w:val="28"/>
          <w:szCs w:val="28"/>
        </w:rPr>
        <w:t>, Д. Шоу, уделявшие большое внимание моменту подбора новостей для выпуска, так как от него зависит восприятие массой событий в целом.</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7E176B">
        <w:rPr>
          <w:rFonts w:eastAsia="Calibri" w:cs="Times New Roman"/>
          <w:color w:val="000000"/>
          <w:kern w:val="0"/>
          <w:sz w:val="28"/>
          <w:szCs w:val="28"/>
        </w:rPr>
        <w:t xml:space="preserve">Свой вклад в исследования моделей поведения СМИ и масс, внёс и Э. </w:t>
      </w:r>
      <w:proofErr w:type="spellStart"/>
      <w:r w:rsidRPr="007E176B">
        <w:rPr>
          <w:rFonts w:eastAsia="Calibri" w:cs="Times New Roman"/>
          <w:color w:val="000000"/>
          <w:kern w:val="0"/>
          <w:sz w:val="28"/>
          <w:szCs w:val="28"/>
        </w:rPr>
        <w:t>Ноэлл-Нойманн</w:t>
      </w:r>
      <w:proofErr w:type="spellEnd"/>
      <w:r w:rsidRPr="007E176B">
        <w:rPr>
          <w:rFonts w:eastAsia="Calibri" w:cs="Times New Roman"/>
          <w:color w:val="000000"/>
          <w:kern w:val="0"/>
          <w:sz w:val="28"/>
          <w:szCs w:val="28"/>
        </w:rPr>
        <w:t>, разработав теорию спирали молчания. По его мнению, люди стремятся не высказывать открыто свои убеждения, если они не соответствуют точке зрения толпы. СМИ в этом случае играют роль вспомогательного орудия в формировании преобладающего мнения общества.</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p>
    <w:p w:rsidR="00B943F6" w:rsidRPr="002A2DD7" w:rsidRDefault="00B943F6" w:rsidP="00B821BC">
      <w:pPr>
        <w:pStyle w:val="a3"/>
        <w:numPr>
          <w:ilvl w:val="1"/>
          <w:numId w:val="1"/>
        </w:numPr>
        <w:suppressAutoHyphens w:val="0"/>
        <w:spacing w:after="0" w:line="360" w:lineRule="auto"/>
        <w:jc w:val="center"/>
        <w:rPr>
          <w:rFonts w:eastAsia="Calibri" w:cs="Times New Roman"/>
          <w:b/>
          <w:color w:val="000000"/>
          <w:kern w:val="0"/>
          <w:sz w:val="28"/>
          <w:szCs w:val="28"/>
        </w:rPr>
      </w:pPr>
      <w:r w:rsidRPr="002A2DD7">
        <w:rPr>
          <w:rFonts w:eastAsia="Calibri" w:cs="Times New Roman"/>
          <w:b/>
          <w:color w:val="000000"/>
          <w:kern w:val="0"/>
          <w:sz w:val="28"/>
          <w:szCs w:val="28"/>
        </w:rPr>
        <w:t>Роль заголовка как квинтэссенции смысла всей статьи</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u w:val="single"/>
        </w:rPr>
      </w:pP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u w:val="single"/>
        </w:rPr>
      </w:pPr>
      <w:r>
        <w:rPr>
          <w:rFonts w:eastAsia="Calibri" w:cs="Times New Roman"/>
          <w:color w:val="000000"/>
          <w:kern w:val="0"/>
          <w:sz w:val="28"/>
          <w:szCs w:val="28"/>
        </w:rPr>
        <w:t>В журналистском тексте немаловажную роль играет заголовочный комплекс. По</w:t>
      </w:r>
      <w:r w:rsidRPr="008E7615">
        <w:rPr>
          <w:rFonts w:eastAsia="Calibri" w:cs="Times New Roman"/>
          <w:color w:val="000000"/>
          <w:kern w:val="0"/>
          <w:sz w:val="28"/>
          <w:szCs w:val="28"/>
        </w:rPr>
        <w:t xml:space="preserve"> мнени</w:t>
      </w:r>
      <w:r>
        <w:rPr>
          <w:rFonts w:eastAsia="Calibri" w:cs="Times New Roman"/>
          <w:color w:val="000000"/>
          <w:kern w:val="0"/>
          <w:sz w:val="28"/>
          <w:szCs w:val="28"/>
        </w:rPr>
        <w:t>ю Н. П. Харченко и Л. С. Банника,</w:t>
      </w:r>
      <w:r w:rsidRPr="008E7615">
        <w:rPr>
          <w:rFonts w:eastAsia="Calibri" w:cs="Times New Roman"/>
          <w:color w:val="000000"/>
          <w:kern w:val="0"/>
          <w:sz w:val="28"/>
          <w:szCs w:val="28"/>
        </w:rPr>
        <w:t xml:space="preserve"> заголовок относится к тем «композиционным элементам текста, которые привлекают повышенное </w:t>
      </w:r>
      <w:r w:rsidRPr="008E7615">
        <w:rPr>
          <w:rFonts w:eastAsia="Calibri" w:cs="Times New Roman"/>
          <w:color w:val="000000"/>
          <w:kern w:val="0"/>
          <w:sz w:val="28"/>
          <w:szCs w:val="28"/>
        </w:rPr>
        <w:lastRenderedPageBreak/>
        <w:t>внимание при первом знакомстве с публикацией»</w:t>
      </w:r>
      <w:r w:rsidRPr="008E7615">
        <w:rPr>
          <w:rFonts w:eastAsia="Calibri" w:cs="Times New Roman"/>
          <w:color w:val="000000"/>
          <w:kern w:val="0"/>
          <w:sz w:val="28"/>
          <w:szCs w:val="28"/>
          <w:vertAlign w:val="superscript"/>
        </w:rPr>
        <w:footnoteReference w:id="19"/>
      </w:r>
      <w:r w:rsidRPr="008E7615">
        <w:rPr>
          <w:rFonts w:eastAsia="Calibri" w:cs="Times New Roman"/>
          <w:color w:val="000000"/>
          <w:kern w:val="0"/>
          <w:sz w:val="28"/>
          <w:szCs w:val="28"/>
        </w:rPr>
        <w:t xml:space="preserve"> и занимает «стилистически сильную позицию»</w:t>
      </w:r>
      <w:r w:rsidRPr="008E7615">
        <w:rPr>
          <w:rFonts w:eastAsia="Calibri" w:cs="Times New Roman"/>
          <w:color w:val="000000"/>
          <w:kern w:val="0"/>
          <w:sz w:val="28"/>
          <w:szCs w:val="28"/>
          <w:vertAlign w:val="superscript"/>
        </w:rPr>
        <w:footnoteReference w:id="20"/>
      </w:r>
      <w:r w:rsidRPr="008E7615">
        <w:rPr>
          <w:rFonts w:eastAsia="Calibri" w:cs="Times New Roman"/>
          <w:color w:val="000000"/>
          <w:kern w:val="0"/>
          <w:sz w:val="28"/>
          <w:szCs w:val="28"/>
        </w:rPr>
        <w:t>. Чтобы добиться эмоционального и выразительного воздействия на читателя, сделать заглавие информативным, существуют различны</w:t>
      </w:r>
      <w:r>
        <w:rPr>
          <w:rFonts w:eastAsia="Calibri" w:cs="Times New Roman"/>
          <w:color w:val="000000"/>
          <w:kern w:val="0"/>
          <w:sz w:val="28"/>
          <w:szCs w:val="28"/>
        </w:rPr>
        <w:t xml:space="preserve">е </w:t>
      </w:r>
      <w:r w:rsidRPr="008E7615">
        <w:rPr>
          <w:rFonts w:eastAsia="Calibri" w:cs="Times New Roman"/>
          <w:color w:val="000000"/>
          <w:kern w:val="0"/>
          <w:sz w:val="28"/>
          <w:szCs w:val="28"/>
        </w:rPr>
        <w:t xml:space="preserve">стилистические приёмы. Выявлению этих приёмов и посвящена исследовательская часть данной работы.                                                             </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 xml:space="preserve">К этой теме обращалось немало учёных </w:t>
      </w:r>
      <w:r>
        <w:rPr>
          <w:rFonts w:eastAsia="Calibri" w:cs="Times New Roman"/>
          <w:color w:val="000000"/>
          <w:kern w:val="0"/>
          <w:sz w:val="28"/>
          <w:szCs w:val="28"/>
        </w:rPr>
        <w:t>–</w:t>
      </w:r>
      <w:r w:rsidRPr="008E7615">
        <w:rPr>
          <w:rFonts w:eastAsia="Calibri" w:cs="Times New Roman"/>
          <w:color w:val="000000"/>
          <w:kern w:val="0"/>
          <w:sz w:val="28"/>
          <w:szCs w:val="28"/>
        </w:rPr>
        <w:t xml:space="preserve"> работы Э. А. Лазаревой, Е. А. Земской, А. В. Невского, М. Шостак, Е. Н. </w:t>
      </w:r>
      <w:proofErr w:type="spellStart"/>
      <w:r w:rsidRPr="008E7615">
        <w:rPr>
          <w:rFonts w:eastAsia="Calibri" w:cs="Times New Roman"/>
          <w:color w:val="000000"/>
          <w:kern w:val="0"/>
          <w:sz w:val="28"/>
          <w:szCs w:val="28"/>
        </w:rPr>
        <w:t>Басовской</w:t>
      </w:r>
      <w:proofErr w:type="spellEnd"/>
      <w:r w:rsidRPr="008E7615">
        <w:rPr>
          <w:rFonts w:eastAsia="Calibri" w:cs="Times New Roman"/>
          <w:color w:val="000000"/>
          <w:kern w:val="0"/>
          <w:sz w:val="28"/>
          <w:szCs w:val="28"/>
        </w:rPr>
        <w:t xml:space="preserve">, Г. В. Векшина, Е. Н. </w:t>
      </w:r>
      <w:proofErr w:type="spellStart"/>
      <w:r w:rsidRPr="008E7615">
        <w:rPr>
          <w:rFonts w:eastAsia="Calibri" w:cs="Times New Roman"/>
          <w:color w:val="000000"/>
          <w:kern w:val="0"/>
          <w:sz w:val="28"/>
          <w:szCs w:val="28"/>
        </w:rPr>
        <w:t>Казицкой</w:t>
      </w:r>
      <w:proofErr w:type="spellEnd"/>
      <w:r w:rsidRPr="008E7615">
        <w:rPr>
          <w:rFonts w:eastAsia="Calibri" w:cs="Times New Roman"/>
          <w:color w:val="000000"/>
          <w:kern w:val="0"/>
          <w:sz w:val="28"/>
          <w:szCs w:val="28"/>
        </w:rPr>
        <w:t xml:space="preserve">, И. Н. Качаловой, А. С. Попова, А. Н. Кулакова, А. С. </w:t>
      </w:r>
      <w:proofErr w:type="spellStart"/>
      <w:r w:rsidRPr="008E7615">
        <w:rPr>
          <w:rFonts w:eastAsia="Calibri" w:cs="Times New Roman"/>
          <w:color w:val="000000"/>
          <w:kern w:val="0"/>
          <w:sz w:val="28"/>
          <w:szCs w:val="28"/>
        </w:rPr>
        <w:t>Подчасова</w:t>
      </w:r>
      <w:proofErr w:type="spellEnd"/>
      <w:r w:rsidRPr="008E7615">
        <w:rPr>
          <w:rFonts w:eastAsia="Calibri" w:cs="Times New Roman"/>
          <w:color w:val="000000"/>
          <w:kern w:val="0"/>
          <w:sz w:val="28"/>
          <w:szCs w:val="28"/>
        </w:rPr>
        <w:t>, В. Г. Ко</w:t>
      </w:r>
      <w:r>
        <w:rPr>
          <w:rFonts w:eastAsia="Calibri" w:cs="Times New Roman"/>
          <w:color w:val="000000"/>
          <w:kern w:val="0"/>
          <w:sz w:val="28"/>
          <w:szCs w:val="28"/>
        </w:rPr>
        <w:t>стомарова, А. А. Сафонова и др.</w:t>
      </w:r>
      <w:r w:rsidRPr="008E7615">
        <w:rPr>
          <w:rFonts w:eastAsia="Calibri" w:cs="Times New Roman"/>
          <w:color w:val="000000"/>
          <w:kern w:val="0"/>
          <w:sz w:val="28"/>
          <w:szCs w:val="28"/>
        </w:rPr>
        <w:t xml:space="preserve"> Тем не менее, она не теряет своей актуальности. Средства, позволяющие кратко, ёмко и выразительно определить тему текста</w:t>
      </w:r>
      <w:r>
        <w:rPr>
          <w:rFonts w:eastAsia="Calibri" w:cs="Times New Roman"/>
          <w:color w:val="000000"/>
          <w:kern w:val="0"/>
          <w:sz w:val="28"/>
          <w:szCs w:val="28"/>
        </w:rPr>
        <w:t>, неизменно вызывают интерес у исследователей</w:t>
      </w:r>
      <w:r w:rsidRPr="008E7615">
        <w:rPr>
          <w:rFonts w:eastAsia="Calibri" w:cs="Times New Roman"/>
          <w:color w:val="000000"/>
          <w:kern w:val="0"/>
          <w:sz w:val="28"/>
          <w:szCs w:val="28"/>
        </w:rPr>
        <w:t>.</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Pr>
          <w:rFonts w:eastAsia="Calibri" w:cs="Times New Roman"/>
          <w:color w:val="000000"/>
          <w:kern w:val="0"/>
          <w:sz w:val="28"/>
          <w:szCs w:val="28"/>
        </w:rPr>
        <w:t xml:space="preserve">При </w:t>
      </w:r>
      <w:r w:rsidR="00B821BC">
        <w:rPr>
          <w:rFonts w:eastAsia="Calibri" w:cs="Times New Roman"/>
          <w:color w:val="000000"/>
          <w:kern w:val="0"/>
          <w:sz w:val="28"/>
          <w:szCs w:val="28"/>
        </w:rPr>
        <w:t xml:space="preserve">анализе </w:t>
      </w:r>
      <w:r w:rsidR="00B821BC" w:rsidRPr="008E7615">
        <w:rPr>
          <w:rFonts w:eastAsia="Calibri" w:cs="Times New Roman"/>
          <w:color w:val="000000"/>
          <w:kern w:val="0"/>
          <w:sz w:val="28"/>
          <w:szCs w:val="28"/>
        </w:rPr>
        <w:t>заголовков</w:t>
      </w:r>
      <w:r w:rsidRPr="008E7615">
        <w:rPr>
          <w:rFonts w:eastAsia="Calibri" w:cs="Times New Roman"/>
          <w:color w:val="000000"/>
          <w:kern w:val="0"/>
          <w:sz w:val="28"/>
          <w:szCs w:val="28"/>
        </w:rPr>
        <w:t xml:space="preserve"> существует несколько подходов к подразделению стилистических средств, например, на изобразительные и выразительные.  Изобразительные средства языка (тропы) служат описанию и являются лексическими, Авторы газетных публикаций в качестве заглавий часто используют эпитеты, метафоры, метонимии, синекдоху, перифразы, иронию, парадокс,</w:t>
      </w:r>
      <w:r>
        <w:rPr>
          <w:rFonts w:eastAsia="Calibri" w:cs="Times New Roman"/>
          <w:color w:val="000000"/>
          <w:kern w:val="0"/>
          <w:sz w:val="28"/>
          <w:szCs w:val="28"/>
        </w:rPr>
        <w:t xml:space="preserve"> сравнения, олицетворение и др. </w:t>
      </w:r>
      <w:r w:rsidRPr="008E7615">
        <w:rPr>
          <w:rFonts w:eastAsia="Calibri" w:cs="Times New Roman"/>
          <w:color w:val="000000"/>
          <w:kern w:val="0"/>
          <w:sz w:val="28"/>
          <w:szCs w:val="28"/>
        </w:rPr>
        <w:t>Выразительные средства или фигуры ре</w:t>
      </w:r>
      <w:r>
        <w:rPr>
          <w:rFonts w:eastAsia="Calibri" w:cs="Times New Roman"/>
          <w:color w:val="000000"/>
          <w:kern w:val="0"/>
          <w:sz w:val="28"/>
          <w:szCs w:val="28"/>
        </w:rPr>
        <w:t>чи повышают выразительность языка и усиливают его</w:t>
      </w:r>
      <w:r w:rsidRPr="008E7615">
        <w:rPr>
          <w:rFonts w:eastAsia="Calibri" w:cs="Times New Roman"/>
          <w:color w:val="000000"/>
          <w:kern w:val="0"/>
          <w:sz w:val="28"/>
          <w:szCs w:val="28"/>
        </w:rPr>
        <w:t xml:space="preserve"> эмоциональность при помощи особых синтаксических построений (инверсия, риторический вопрос, параллельные конструкции и т.д.). Другой подход к дифференциации стилистических средств: выразительные средства и стилистические приемы. Под стилистическим приемом называют намеренное и сознательное усиление какой-либо типической структурной и семантической черты языковой единицы (нейтральной или экспрессивной), достигшее обобщения и типизации и ставшее таким образом порождающей моделью. </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Помимо стилистических средств</w:t>
      </w:r>
      <w:r>
        <w:rPr>
          <w:rFonts w:eastAsia="Calibri" w:cs="Times New Roman"/>
          <w:color w:val="000000"/>
          <w:kern w:val="0"/>
          <w:sz w:val="28"/>
          <w:szCs w:val="28"/>
        </w:rPr>
        <w:t xml:space="preserve"> в</w:t>
      </w:r>
      <w:r w:rsidRPr="008E7615">
        <w:rPr>
          <w:rFonts w:eastAsia="Calibri" w:cs="Times New Roman"/>
          <w:color w:val="000000"/>
          <w:kern w:val="0"/>
          <w:sz w:val="28"/>
          <w:szCs w:val="28"/>
        </w:rPr>
        <w:t xml:space="preserve"> заголовках можно встретить и другие приемы,</w:t>
      </w:r>
      <w:r>
        <w:rPr>
          <w:rFonts w:eastAsia="Calibri" w:cs="Times New Roman"/>
          <w:color w:val="000000"/>
          <w:kern w:val="0"/>
          <w:sz w:val="28"/>
          <w:szCs w:val="28"/>
        </w:rPr>
        <w:t xml:space="preserve"> такие</w:t>
      </w:r>
      <w:r w:rsidRPr="008E7615">
        <w:rPr>
          <w:rFonts w:eastAsia="Calibri" w:cs="Times New Roman"/>
          <w:color w:val="000000"/>
          <w:kern w:val="0"/>
          <w:sz w:val="28"/>
          <w:szCs w:val="28"/>
        </w:rPr>
        <w:t xml:space="preserve"> как: компрессия информации и клиширование. Для газетного </w:t>
      </w:r>
      <w:r w:rsidRPr="008E7615">
        <w:rPr>
          <w:rFonts w:eastAsia="Calibri" w:cs="Times New Roman"/>
          <w:color w:val="000000"/>
          <w:kern w:val="0"/>
          <w:sz w:val="28"/>
          <w:szCs w:val="28"/>
        </w:rPr>
        <w:lastRenderedPageBreak/>
        <w:t>стиля характерно использование краткости при передаче информации, другими словами</w:t>
      </w:r>
      <w:r>
        <w:rPr>
          <w:rFonts w:eastAsia="Calibri" w:cs="Times New Roman"/>
          <w:color w:val="000000"/>
          <w:kern w:val="0"/>
          <w:sz w:val="28"/>
          <w:szCs w:val="28"/>
        </w:rPr>
        <w:t>,</w:t>
      </w:r>
      <w:r w:rsidRPr="008E7615">
        <w:rPr>
          <w:rFonts w:eastAsia="Calibri" w:cs="Times New Roman"/>
          <w:color w:val="000000"/>
          <w:kern w:val="0"/>
          <w:sz w:val="28"/>
          <w:szCs w:val="28"/>
        </w:rPr>
        <w:t xml:space="preserve"> компрессия информации, которая реализуется за счет опущения глаголов или употребления аббревиатуры. Клиширование, характеризуется использованием определенных устойчивых словосочетаний, терминов.</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Для организации газетного заголовка активно используются стилистические фигуры. Наиболее часто встречающиеся стилистические фигуры распределяются на четыре группы:</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 xml:space="preserve">1) фигуры, при которых структура фразы определяется соотношением значений слов-понятий в ней. К этой группе относятся антитеза и </w:t>
      </w:r>
      <w:r>
        <w:rPr>
          <w:rFonts w:eastAsia="Calibri" w:cs="Times New Roman"/>
          <w:color w:val="000000"/>
          <w:kern w:val="0"/>
          <w:sz w:val="28"/>
          <w:szCs w:val="28"/>
        </w:rPr>
        <w:t>градация</w:t>
      </w:r>
      <w:r w:rsidRPr="008E7615">
        <w:rPr>
          <w:rFonts w:eastAsia="Calibri" w:cs="Times New Roman"/>
          <w:color w:val="000000"/>
          <w:kern w:val="0"/>
          <w:sz w:val="28"/>
          <w:szCs w:val="28"/>
        </w:rPr>
        <w:t>;</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2) фигуры, закрепившиеся в речевой традиции как особые риторические средства потому, что они обладают свойством облегчать её слушание, понимание и запоминание. В эту группу включается повтор, анафора и эпифора, эллипсис, умолчание, параллелизм, хиазм;</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3) фигуры, связанные с изменениями и нарушениями в расположении частей внутри синтаксической конструкции. В эту группу входят инверсия парцелляция, сегментация;</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4) фигуры, которые используются как приёмы «</w:t>
      </w:r>
      <w:proofErr w:type="spellStart"/>
      <w:r w:rsidRPr="008E7615">
        <w:rPr>
          <w:rFonts w:eastAsia="Calibri" w:cs="Times New Roman"/>
          <w:color w:val="000000"/>
          <w:kern w:val="0"/>
          <w:sz w:val="28"/>
          <w:szCs w:val="28"/>
        </w:rPr>
        <w:t>диалогизации</w:t>
      </w:r>
      <w:proofErr w:type="spellEnd"/>
      <w:r w:rsidRPr="008E7615">
        <w:rPr>
          <w:rFonts w:eastAsia="Calibri" w:cs="Times New Roman"/>
          <w:color w:val="000000"/>
          <w:kern w:val="0"/>
          <w:sz w:val="28"/>
          <w:szCs w:val="28"/>
        </w:rPr>
        <w:t xml:space="preserve"> монологической речи»</w:t>
      </w:r>
      <w:r w:rsidRPr="008E7615">
        <w:rPr>
          <w:rFonts w:eastAsia="Calibri" w:cs="Times New Roman"/>
          <w:color w:val="000000"/>
          <w:kern w:val="0"/>
          <w:sz w:val="28"/>
          <w:szCs w:val="28"/>
          <w:vertAlign w:val="superscript"/>
        </w:rPr>
        <w:footnoteReference w:id="21"/>
      </w:r>
      <w:r w:rsidRPr="008E7615">
        <w:rPr>
          <w:rFonts w:eastAsia="Calibri" w:cs="Times New Roman"/>
          <w:color w:val="000000"/>
          <w:kern w:val="0"/>
          <w:sz w:val="28"/>
          <w:szCs w:val="28"/>
        </w:rPr>
        <w:t>, а, следовательно, они привлекают внимание адресата, побуждают к «собственному внутреннему слову»</w:t>
      </w:r>
      <w:r w:rsidRPr="008E7615">
        <w:rPr>
          <w:rFonts w:eastAsia="Calibri" w:cs="Times New Roman"/>
          <w:color w:val="000000"/>
          <w:kern w:val="0"/>
          <w:sz w:val="28"/>
          <w:szCs w:val="28"/>
          <w:vertAlign w:val="superscript"/>
        </w:rPr>
        <w:footnoteReference w:id="22"/>
      </w:r>
      <w:r w:rsidRPr="008E7615">
        <w:rPr>
          <w:rFonts w:eastAsia="Calibri" w:cs="Times New Roman"/>
          <w:color w:val="000000"/>
          <w:kern w:val="0"/>
          <w:sz w:val="28"/>
          <w:szCs w:val="28"/>
        </w:rPr>
        <w:t xml:space="preserve">. Это фигуры риторического обращения, риторического восклицания, риторического вопроса. </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Кроме тропов и стилистических фигур в заголовках наиболее распространёнными являются языковая игра и каламбур.</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Эффект каламбура заключается «в контрасте между смыслом одинаково или сходно звучащих слов».</w:t>
      </w:r>
      <w:r w:rsidRPr="008E7615">
        <w:rPr>
          <w:rFonts w:eastAsia="Calibri" w:cs="Times New Roman"/>
          <w:color w:val="000000"/>
          <w:kern w:val="0"/>
          <w:sz w:val="28"/>
          <w:szCs w:val="28"/>
          <w:vertAlign w:val="superscript"/>
        </w:rPr>
        <w:footnoteReference w:id="23"/>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 xml:space="preserve">Языковая игра является одним из видов языкового творчества, использующего ресурсы языка на разных уровнях, в основе принципа её создания лежит «соотношение языкового стереотипа (стандарта) и намеренного </w:t>
      </w:r>
      <w:r w:rsidRPr="008E7615">
        <w:rPr>
          <w:rFonts w:eastAsia="Calibri" w:cs="Times New Roman"/>
          <w:color w:val="000000"/>
          <w:kern w:val="0"/>
          <w:sz w:val="28"/>
          <w:szCs w:val="28"/>
        </w:rPr>
        <w:lastRenderedPageBreak/>
        <w:t>(осознанного) отклонения от этого стандарта в речевом поведении личности».</w:t>
      </w:r>
      <w:r w:rsidRPr="008E7615">
        <w:rPr>
          <w:rFonts w:eastAsia="Calibri" w:cs="Times New Roman"/>
          <w:color w:val="000000"/>
          <w:kern w:val="0"/>
          <w:sz w:val="28"/>
          <w:szCs w:val="28"/>
          <w:vertAlign w:val="superscript"/>
        </w:rPr>
        <w:footnoteReference w:id="24"/>
      </w:r>
      <w:r w:rsidRPr="008E7615">
        <w:rPr>
          <w:rFonts w:eastAsia="Calibri" w:cs="Times New Roman"/>
          <w:color w:val="000000"/>
          <w:kern w:val="0"/>
          <w:sz w:val="28"/>
          <w:szCs w:val="28"/>
        </w:rPr>
        <w:t xml:space="preserve"> Языковая игра при оформлении заголовков проявляется на всех языковых уровнях. Языковая игра на фонетическом уровне, например, когда наблюдается повторение начального звукосочетания во фразе, которое выполняет функцию привлечения внимания. Языковая игра на словообразовательном уровне может быть образована графическим выделением. Языковая игра на лексическом уровне создается чаще всего полисемией или омонимией.                                         </w:t>
      </w:r>
    </w:p>
    <w:p w:rsidR="00B943F6" w:rsidRPr="008E7615"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 xml:space="preserve">Ещё одним средством стилистической организации заголовка является аллюзия, которая не является ни тропом, ни фигурой. «Аллюзия представляет собой приём </w:t>
      </w:r>
      <w:proofErr w:type="spellStart"/>
      <w:r w:rsidRPr="008E7615">
        <w:rPr>
          <w:rFonts w:eastAsia="Calibri" w:cs="Times New Roman"/>
          <w:color w:val="000000"/>
          <w:kern w:val="0"/>
          <w:sz w:val="28"/>
          <w:szCs w:val="28"/>
        </w:rPr>
        <w:t>текстообразования</w:t>
      </w:r>
      <w:proofErr w:type="spellEnd"/>
      <w:r w:rsidRPr="008E7615">
        <w:rPr>
          <w:rFonts w:eastAsia="Calibri" w:cs="Times New Roman"/>
          <w:color w:val="000000"/>
          <w:kern w:val="0"/>
          <w:sz w:val="28"/>
          <w:szCs w:val="28"/>
        </w:rPr>
        <w:t>, заключающийся в соотнесении создаваемого текста с каким-либо прецедентным фактом – литературным или историческим».</w:t>
      </w:r>
      <w:r w:rsidRPr="008E7615">
        <w:rPr>
          <w:rFonts w:eastAsia="Calibri" w:cs="Times New Roman"/>
          <w:color w:val="000000"/>
          <w:kern w:val="0"/>
          <w:sz w:val="28"/>
          <w:szCs w:val="28"/>
          <w:vertAlign w:val="superscript"/>
        </w:rPr>
        <w:footnoteReference w:id="25"/>
      </w:r>
      <w:r w:rsidRPr="008E7615">
        <w:rPr>
          <w:rFonts w:eastAsia="Calibri" w:cs="Times New Roman"/>
          <w:color w:val="000000"/>
          <w:kern w:val="0"/>
          <w:sz w:val="28"/>
          <w:szCs w:val="28"/>
        </w:rPr>
        <w:t xml:space="preserve"> Иначе говоря, аллюзия – намёк на известные обстоятельства или тексты. Существует несколько  разновидностей литературной аллюзии: литературные цитаты-реминисценции, имена персонажей, названия произведений; цитаты, в том числе и трансформированные, из популярных песен, изменённые названия теле- и видеофильмов, фразы из популярных фильмов, телепрограмм, реклам, Используются и другие средства выразительности: продолжение пословицы и наращение её смысла с помощью попутного замечания, окказиональная лексика, эффект обманутого ожидания и эффект усиленного ожидания, нелитературная лексика, числительные, словообразовательные средства; слова с коннотативной окраской. </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sidRPr="008E7615">
        <w:rPr>
          <w:rFonts w:eastAsia="Calibri" w:cs="Times New Roman"/>
          <w:color w:val="000000"/>
          <w:kern w:val="0"/>
          <w:sz w:val="28"/>
          <w:szCs w:val="28"/>
        </w:rPr>
        <w:t>Сильный прагматический заряд передают заглавия, в которых используется сочетание нескольких стилистических приёмов.</w:t>
      </w:r>
    </w:p>
    <w:p w:rsidR="00FA7572" w:rsidRDefault="002127F1" w:rsidP="00B821BC">
      <w:pPr>
        <w:suppressAutoHyphens w:val="0"/>
        <w:spacing w:after="0" w:line="360" w:lineRule="auto"/>
        <w:ind w:firstLine="709"/>
        <w:contextualSpacing/>
        <w:jc w:val="both"/>
        <w:rPr>
          <w:rFonts w:eastAsia="Calibri" w:cs="Times New Roman"/>
          <w:color w:val="000000"/>
          <w:kern w:val="0"/>
          <w:sz w:val="28"/>
          <w:szCs w:val="28"/>
        </w:rPr>
      </w:pPr>
      <w:r>
        <w:rPr>
          <w:rFonts w:eastAsia="Calibri" w:cs="Times New Roman"/>
          <w:color w:val="000000"/>
          <w:kern w:val="0"/>
          <w:sz w:val="28"/>
          <w:szCs w:val="28"/>
        </w:rPr>
        <w:t xml:space="preserve">Именно заголовки используются в качестве главного рычага манипулирования. Посредством заголовочного комплекса средства массовой информации в значительной степени оказывают психологическое воздействие на аудиторию – привлекают внимание к проблеме, убеждают, внушают. На уровне подсознания заголовки остаются в памяти, даже самые </w:t>
      </w:r>
      <w:r w:rsidR="0070475A">
        <w:rPr>
          <w:rFonts w:eastAsia="Calibri" w:cs="Times New Roman"/>
          <w:color w:val="000000"/>
          <w:kern w:val="0"/>
          <w:sz w:val="28"/>
          <w:szCs w:val="28"/>
        </w:rPr>
        <w:t>клишированные</w:t>
      </w:r>
      <w:r>
        <w:rPr>
          <w:rFonts w:eastAsia="Calibri" w:cs="Times New Roman"/>
          <w:color w:val="000000"/>
          <w:kern w:val="0"/>
          <w:sz w:val="28"/>
          <w:szCs w:val="28"/>
        </w:rPr>
        <w:t>. Это то, что первое ловит взгляд при</w:t>
      </w:r>
      <w:r w:rsidR="0070475A">
        <w:rPr>
          <w:rFonts w:eastAsia="Calibri" w:cs="Times New Roman"/>
          <w:color w:val="000000"/>
          <w:kern w:val="0"/>
          <w:sz w:val="28"/>
          <w:szCs w:val="28"/>
        </w:rPr>
        <w:t>,</w:t>
      </w:r>
      <w:r>
        <w:rPr>
          <w:rFonts w:eastAsia="Calibri" w:cs="Times New Roman"/>
          <w:color w:val="000000"/>
          <w:kern w:val="0"/>
          <w:sz w:val="28"/>
          <w:szCs w:val="28"/>
        </w:rPr>
        <w:t xml:space="preserve"> пусть даже мимолётном</w:t>
      </w:r>
      <w:r w:rsidR="0070475A">
        <w:rPr>
          <w:rFonts w:eastAsia="Calibri" w:cs="Times New Roman"/>
          <w:color w:val="000000"/>
          <w:kern w:val="0"/>
          <w:sz w:val="28"/>
          <w:szCs w:val="28"/>
        </w:rPr>
        <w:t>,</w:t>
      </w:r>
      <w:r>
        <w:rPr>
          <w:rFonts w:eastAsia="Calibri" w:cs="Times New Roman"/>
          <w:color w:val="000000"/>
          <w:kern w:val="0"/>
          <w:sz w:val="28"/>
          <w:szCs w:val="28"/>
        </w:rPr>
        <w:t xml:space="preserve"> прос</w:t>
      </w:r>
      <w:r w:rsidR="0070475A">
        <w:rPr>
          <w:rFonts w:eastAsia="Calibri" w:cs="Times New Roman"/>
          <w:color w:val="000000"/>
          <w:kern w:val="0"/>
          <w:sz w:val="28"/>
          <w:szCs w:val="28"/>
        </w:rPr>
        <w:t>мотре га</w:t>
      </w:r>
      <w:r>
        <w:rPr>
          <w:rFonts w:eastAsia="Calibri" w:cs="Times New Roman"/>
          <w:color w:val="000000"/>
          <w:kern w:val="0"/>
          <w:sz w:val="28"/>
          <w:szCs w:val="28"/>
        </w:rPr>
        <w:t xml:space="preserve">зетной </w:t>
      </w:r>
      <w:r>
        <w:rPr>
          <w:rFonts w:eastAsia="Calibri" w:cs="Times New Roman"/>
          <w:color w:val="000000"/>
          <w:kern w:val="0"/>
          <w:sz w:val="28"/>
          <w:szCs w:val="28"/>
        </w:rPr>
        <w:lastRenderedPageBreak/>
        <w:t>полосы.</w:t>
      </w:r>
      <w:r w:rsidR="0070475A">
        <w:rPr>
          <w:rFonts w:eastAsia="Calibri" w:cs="Times New Roman"/>
          <w:color w:val="000000"/>
          <w:kern w:val="0"/>
          <w:sz w:val="28"/>
          <w:szCs w:val="28"/>
        </w:rPr>
        <w:t xml:space="preserve"> Может не запомниться само содержание статьи, но поскольку в заголовке заключена основная мысль, её смысл, так или иначе, будет донесён до адресата.</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Pr>
          <w:rFonts w:eastAsia="Calibri" w:cs="Times New Roman"/>
          <w:color w:val="000000"/>
          <w:kern w:val="0"/>
          <w:sz w:val="28"/>
          <w:szCs w:val="28"/>
        </w:rPr>
        <w:t xml:space="preserve"> </w:t>
      </w:r>
      <w:r w:rsidR="00BD591C">
        <w:rPr>
          <w:rFonts w:eastAsia="Calibri" w:cs="Times New Roman"/>
          <w:color w:val="000000"/>
          <w:kern w:val="0"/>
          <w:sz w:val="28"/>
          <w:szCs w:val="28"/>
        </w:rPr>
        <w:t xml:space="preserve">В первой главе мы поставили перед собой цель – обрисовать теоретическую рамку исследования. Задачи состояли в необходимости </w:t>
      </w:r>
      <w:r w:rsidR="00885C00">
        <w:rPr>
          <w:rFonts w:eastAsia="Calibri" w:cs="Times New Roman"/>
          <w:color w:val="000000"/>
          <w:kern w:val="0"/>
          <w:sz w:val="28"/>
          <w:szCs w:val="28"/>
        </w:rPr>
        <w:t>показать</w:t>
      </w:r>
      <w:r w:rsidR="007C535F">
        <w:rPr>
          <w:rFonts w:eastAsia="Calibri" w:cs="Times New Roman"/>
          <w:color w:val="000000"/>
          <w:kern w:val="0"/>
          <w:sz w:val="28"/>
          <w:szCs w:val="28"/>
        </w:rPr>
        <w:t xml:space="preserve"> социально-экономическое положение Молдовы в постсоветский период, проследить изменения политического курса, особенно тщательно рассмотрев образовавшееся разделение взглядов «проевропейского» парламента и «пророссийского» президента. Для решения поставленных задач использованы материалы, полученные в результате встреч с ведущими политологами, психологами и экономистами Молдовы, депутатами В. Головатюком, Б. </w:t>
      </w:r>
      <w:proofErr w:type="spellStart"/>
      <w:r w:rsidR="007C535F">
        <w:rPr>
          <w:rFonts w:eastAsia="Calibri" w:cs="Times New Roman"/>
          <w:color w:val="000000"/>
          <w:kern w:val="0"/>
          <w:sz w:val="28"/>
          <w:szCs w:val="28"/>
        </w:rPr>
        <w:t>Цырдей</w:t>
      </w:r>
      <w:proofErr w:type="spellEnd"/>
      <w:r w:rsidR="005533CF">
        <w:rPr>
          <w:rFonts w:eastAsia="Calibri" w:cs="Times New Roman"/>
          <w:color w:val="000000"/>
          <w:kern w:val="0"/>
          <w:sz w:val="28"/>
          <w:szCs w:val="28"/>
        </w:rPr>
        <w:t xml:space="preserve">, Д. </w:t>
      </w:r>
      <w:proofErr w:type="spellStart"/>
      <w:r w:rsidR="005533CF">
        <w:rPr>
          <w:rFonts w:eastAsia="Calibri" w:cs="Times New Roman"/>
          <w:color w:val="000000"/>
          <w:kern w:val="0"/>
          <w:sz w:val="28"/>
          <w:szCs w:val="28"/>
        </w:rPr>
        <w:t>Фуртуной</w:t>
      </w:r>
      <w:proofErr w:type="spellEnd"/>
      <w:r w:rsidR="00885C00">
        <w:rPr>
          <w:rFonts w:eastAsia="Calibri" w:cs="Times New Roman"/>
          <w:color w:val="000000"/>
          <w:kern w:val="0"/>
          <w:sz w:val="28"/>
          <w:szCs w:val="28"/>
        </w:rPr>
        <w:t xml:space="preserve">, Р. </w:t>
      </w:r>
      <w:proofErr w:type="spellStart"/>
      <w:r w:rsidR="00885C00">
        <w:rPr>
          <w:rFonts w:eastAsia="Calibri" w:cs="Times New Roman"/>
          <w:color w:val="000000"/>
          <w:kern w:val="0"/>
          <w:sz w:val="28"/>
          <w:szCs w:val="28"/>
        </w:rPr>
        <w:t>Мудряком</w:t>
      </w:r>
      <w:proofErr w:type="spellEnd"/>
      <w:r w:rsidR="005533CF">
        <w:rPr>
          <w:rFonts w:eastAsia="Calibri" w:cs="Times New Roman"/>
          <w:color w:val="000000"/>
          <w:kern w:val="0"/>
          <w:sz w:val="28"/>
          <w:szCs w:val="28"/>
        </w:rPr>
        <w:t xml:space="preserve"> и др.</w:t>
      </w:r>
      <w:r w:rsidR="007C535F">
        <w:rPr>
          <w:rFonts w:eastAsia="Calibri" w:cs="Times New Roman"/>
          <w:color w:val="000000"/>
          <w:kern w:val="0"/>
          <w:sz w:val="28"/>
          <w:szCs w:val="28"/>
        </w:rPr>
        <w:t xml:space="preserve"> Далее была рассмотрена </w:t>
      </w:r>
      <w:proofErr w:type="spellStart"/>
      <w:r w:rsidR="007C535F">
        <w:rPr>
          <w:rFonts w:eastAsia="Calibri" w:cs="Times New Roman"/>
          <w:color w:val="000000"/>
          <w:kern w:val="0"/>
          <w:sz w:val="28"/>
          <w:szCs w:val="28"/>
        </w:rPr>
        <w:t>медиасистема</w:t>
      </w:r>
      <w:proofErr w:type="spellEnd"/>
      <w:r w:rsidR="007C535F">
        <w:rPr>
          <w:rFonts w:eastAsia="Calibri" w:cs="Times New Roman"/>
          <w:color w:val="000000"/>
          <w:kern w:val="0"/>
          <w:sz w:val="28"/>
          <w:szCs w:val="28"/>
        </w:rPr>
        <w:t xml:space="preserve"> Молдовы</w:t>
      </w:r>
      <w:r w:rsidR="005533CF">
        <w:rPr>
          <w:rFonts w:eastAsia="Calibri" w:cs="Times New Roman"/>
          <w:color w:val="000000"/>
          <w:kern w:val="0"/>
          <w:sz w:val="28"/>
          <w:szCs w:val="28"/>
        </w:rPr>
        <w:t>. Значительная часть первой главы отведена проблемам психологии и социологии журналистики, способам и средствам управления массами. В итоге был сделан вывод о самых распространённых методах манипулирования аудиторией и намечен курс по применению теоретической базы в следующей главе исследования.</w:t>
      </w:r>
    </w:p>
    <w:p w:rsidR="00B943F6" w:rsidRDefault="00B943F6" w:rsidP="00B821BC">
      <w:pPr>
        <w:suppressAutoHyphens w:val="0"/>
        <w:spacing w:after="0" w:line="360" w:lineRule="auto"/>
        <w:ind w:firstLine="709"/>
        <w:contextualSpacing/>
        <w:jc w:val="both"/>
        <w:rPr>
          <w:rFonts w:eastAsia="Calibri" w:cs="Times New Roman"/>
          <w:color w:val="000000"/>
          <w:kern w:val="0"/>
          <w:sz w:val="28"/>
          <w:szCs w:val="28"/>
        </w:rPr>
      </w:pPr>
      <w:r>
        <w:rPr>
          <w:rFonts w:eastAsia="Calibri" w:cs="Times New Roman"/>
          <w:color w:val="000000"/>
          <w:kern w:val="0"/>
          <w:sz w:val="28"/>
          <w:szCs w:val="28"/>
        </w:rPr>
        <w:t>Далее перейдём к практической части работы.</w:t>
      </w:r>
    </w:p>
    <w:p w:rsidR="00FA7572" w:rsidRPr="008E7615" w:rsidRDefault="00FA7572" w:rsidP="00B821BC">
      <w:pPr>
        <w:suppressAutoHyphens w:val="0"/>
        <w:spacing w:after="0" w:line="360" w:lineRule="auto"/>
        <w:ind w:firstLine="709"/>
        <w:contextualSpacing/>
        <w:jc w:val="both"/>
        <w:rPr>
          <w:rFonts w:eastAsia="Calibri" w:cs="Times New Roman"/>
          <w:color w:val="000000"/>
          <w:kern w:val="0"/>
          <w:sz w:val="28"/>
          <w:szCs w:val="28"/>
        </w:rPr>
      </w:pPr>
      <w:r w:rsidRPr="00FA7572">
        <w:rPr>
          <w:rFonts w:eastAsia="Calibri" w:cs="Times New Roman"/>
          <w:color w:val="000000"/>
          <w:kern w:val="0"/>
          <w:sz w:val="28"/>
          <w:szCs w:val="28"/>
        </w:rPr>
        <w:t>Функционально-стилистический и контент-анализ анализ газетных заголовков проводился на примере трёх газетных изданий различных политических партий – газеты «</w:t>
      </w:r>
      <w:proofErr w:type="spellStart"/>
      <w:r w:rsidRPr="00FA7572">
        <w:rPr>
          <w:rFonts w:eastAsia="Calibri" w:cs="Times New Roman"/>
          <w:color w:val="000000"/>
          <w:kern w:val="0"/>
          <w:sz w:val="28"/>
          <w:szCs w:val="28"/>
        </w:rPr>
        <w:t>Тимпул</w:t>
      </w:r>
      <w:proofErr w:type="spellEnd"/>
      <w:r w:rsidRPr="00FA7572">
        <w:rPr>
          <w:rFonts w:eastAsia="Calibri" w:cs="Times New Roman"/>
          <w:color w:val="000000"/>
          <w:kern w:val="0"/>
          <w:sz w:val="28"/>
          <w:szCs w:val="28"/>
        </w:rPr>
        <w:t>», «Социалисты» и «</w:t>
      </w:r>
      <w:proofErr w:type="spellStart"/>
      <w:r w:rsidRPr="00FA7572">
        <w:rPr>
          <w:rFonts w:eastAsia="Calibri" w:cs="Times New Roman"/>
          <w:color w:val="000000"/>
          <w:kern w:val="0"/>
          <w:sz w:val="28"/>
          <w:szCs w:val="28"/>
        </w:rPr>
        <w:t>Гагауз.инфо</w:t>
      </w:r>
      <w:proofErr w:type="spellEnd"/>
      <w:r w:rsidRPr="00FA7572">
        <w:rPr>
          <w:rFonts w:eastAsia="Calibri" w:cs="Times New Roman"/>
          <w:color w:val="000000"/>
          <w:kern w:val="0"/>
          <w:sz w:val="28"/>
          <w:szCs w:val="28"/>
        </w:rPr>
        <w:t>». С помощью метода сплошной выборки была создана картотека. Затем проведён анализ приёмов выразительности, используемых в заголовках с целью создания стилевой экспрессии. Экспрессивные языковые средства, организующие заголовок – лексические, фонетические, словообразовательные, синтаксические. На материале проанализированных заголовков был сделан вывод о частотности тех или иных стилистических средств в организации заголовочного комплекса и подведён итог качественно-количественного анализа.</w:t>
      </w:r>
    </w:p>
    <w:p w:rsidR="00FA7572" w:rsidRDefault="00FA7572" w:rsidP="00B821BC">
      <w:pPr>
        <w:suppressAutoHyphens w:val="0"/>
        <w:spacing w:after="0" w:line="360" w:lineRule="auto"/>
        <w:ind w:firstLine="709"/>
        <w:contextualSpacing/>
        <w:jc w:val="both"/>
        <w:rPr>
          <w:rFonts w:eastAsia="Calibri" w:cs="Times New Roman"/>
          <w:color w:val="000000"/>
          <w:kern w:val="0"/>
          <w:sz w:val="28"/>
          <w:szCs w:val="28"/>
        </w:rPr>
      </w:pPr>
    </w:p>
    <w:p w:rsidR="00D26069" w:rsidRDefault="009358FC" w:rsidP="00B821BC">
      <w:pPr>
        <w:spacing w:after="0" w:line="360" w:lineRule="auto"/>
        <w:ind w:firstLine="709"/>
        <w:jc w:val="center"/>
        <w:rPr>
          <w:rFonts w:cs="Times New Roman"/>
          <w:b/>
          <w:sz w:val="28"/>
          <w:szCs w:val="28"/>
        </w:rPr>
      </w:pPr>
      <w:r>
        <w:rPr>
          <w:rFonts w:cs="Times New Roman"/>
          <w:b/>
          <w:sz w:val="28"/>
          <w:szCs w:val="28"/>
        </w:rPr>
        <w:br w:type="page"/>
      </w:r>
      <w:r w:rsidR="004B71C0">
        <w:rPr>
          <w:rFonts w:cs="Times New Roman"/>
          <w:b/>
          <w:sz w:val="28"/>
          <w:szCs w:val="28"/>
        </w:rPr>
        <w:lastRenderedPageBreak/>
        <w:t>Глава 2</w:t>
      </w:r>
      <w:r w:rsidR="004B71C0" w:rsidRPr="003C0372">
        <w:rPr>
          <w:rFonts w:cs="Times New Roman"/>
          <w:b/>
          <w:sz w:val="28"/>
          <w:szCs w:val="28"/>
        </w:rPr>
        <w:t>.</w:t>
      </w:r>
      <w:r w:rsidR="004B71C0">
        <w:rPr>
          <w:rFonts w:cs="Times New Roman"/>
          <w:b/>
          <w:sz w:val="28"/>
          <w:szCs w:val="28"/>
        </w:rPr>
        <w:t xml:space="preserve"> Анализ журналистики Молдовы</w:t>
      </w:r>
    </w:p>
    <w:p w:rsidR="00595347" w:rsidRDefault="00595347" w:rsidP="00B821BC">
      <w:pPr>
        <w:spacing w:line="360" w:lineRule="auto"/>
        <w:jc w:val="center"/>
        <w:rPr>
          <w:rFonts w:cs="Times New Roman"/>
          <w:b/>
          <w:sz w:val="28"/>
          <w:szCs w:val="28"/>
        </w:rPr>
      </w:pPr>
    </w:p>
    <w:p w:rsidR="00595347" w:rsidRDefault="002B1C48" w:rsidP="00B821BC">
      <w:pPr>
        <w:spacing w:line="360" w:lineRule="auto"/>
        <w:ind w:firstLine="709"/>
        <w:jc w:val="both"/>
        <w:rPr>
          <w:rFonts w:cs="Times New Roman"/>
          <w:sz w:val="28"/>
          <w:szCs w:val="28"/>
        </w:rPr>
      </w:pPr>
      <w:r>
        <w:rPr>
          <w:rFonts w:cs="Times New Roman"/>
          <w:sz w:val="28"/>
          <w:szCs w:val="28"/>
        </w:rPr>
        <w:t xml:space="preserve">Постсоветский период для журналистики Молдовы – это новое начало. Все СМИ, существующие сегодня, образовались после 1992 года, прежние были уничтожены, даже в архивах их не найти. Исключение составляют СМИ </w:t>
      </w:r>
      <w:proofErr w:type="spellStart"/>
      <w:r>
        <w:rPr>
          <w:rFonts w:cs="Times New Roman"/>
          <w:sz w:val="28"/>
          <w:szCs w:val="28"/>
        </w:rPr>
        <w:t>Приднестрвья</w:t>
      </w:r>
      <w:proofErr w:type="spellEnd"/>
      <w:r>
        <w:rPr>
          <w:rFonts w:cs="Times New Roman"/>
          <w:sz w:val="28"/>
          <w:szCs w:val="28"/>
        </w:rPr>
        <w:t>, но для анализа в данной работе они не подходят, поскольку Приднестровье – непризнанное государство с собственным флагом, гербом, гимном, правительством.</w:t>
      </w:r>
    </w:p>
    <w:p w:rsidR="00640BB6" w:rsidRDefault="00424A39" w:rsidP="00B821BC">
      <w:pPr>
        <w:spacing w:line="360" w:lineRule="auto"/>
        <w:ind w:firstLine="709"/>
        <w:jc w:val="both"/>
        <w:rPr>
          <w:rFonts w:cs="Times New Roman"/>
          <w:sz w:val="28"/>
          <w:szCs w:val="28"/>
        </w:rPr>
      </w:pPr>
      <w:r>
        <w:rPr>
          <w:rFonts w:cs="Times New Roman"/>
          <w:sz w:val="28"/>
          <w:szCs w:val="28"/>
        </w:rPr>
        <w:t xml:space="preserve">Основные информационные ресурсы Молдовы – тележурналистика и пресса, поскольку молдавские радиостанции в большинстве своём носят развлекательный характер, кроме того являются дополнением к газетам, журналам, рекламным агентствам. Например, </w:t>
      </w:r>
      <w:r>
        <w:rPr>
          <w:rFonts w:cs="Times New Roman"/>
          <w:sz w:val="28"/>
          <w:szCs w:val="28"/>
          <w:lang w:val="en-US"/>
        </w:rPr>
        <w:t>Aquarelle</w:t>
      </w:r>
      <w:r w:rsidRPr="001C50BE">
        <w:rPr>
          <w:rFonts w:cs="Times New Roman"/>
          <w:sz w:val="28"/>
          <w:szCs w:val="28"/>
        </w:rPr>
        <w:t xml:space="preserve"> </w:t>
      </w:r>
      <w:r>
        <w:rPr>
          <w:rFonts w:cs="Times New Roman"/>
          <w:sz w:val="28"/>
          <w:szCs w:val="28"/>
          <w:lang w:val="en-US"/>
        </w:rPr>
        <w:t>FM</w:t>
      </w:r>
      <w:r w:rsidRPr="001C50BE">
        <w:rPr>
          <w:rFonts w:cs="Times New Roman"/>
          <w:sz w:val="28"/>
          <w:szCs w:val="28"/>
        </w:rPr>
        <w:t xml:space="preserve"> – </w:t>
      </w:r>
      <w:r>
        <w:rPr>
          <w:rFonts w:cs="Times New Roman"/>
          <w:sz w:val="28"/>
          <w:szCs w:val="28"/>
        </w:rPr>
        <w:t xml:space="preserve">часть группы компаний </w:t>
      </w:r>
      <w:r>
        <w:rPr>
          <w:rFonts w:cs="Times New Roman"/>
          <w:sz w:val="28"/>
          <w:szCs w:val="28"/>
          <w:lang w:val="en-US"/>
        </w:rPr>
        <w:t>Aquarelle</w:t>
      </w:r>
      <w:r w:rsidR="001C50BE">
        <w:rPr>
          <w:rFonts w:cs="Times New Roman"/>
          <w:sz w:val="28"/>
          <w:szCs w:val="28"/>
        </w:rPr>
        <w:t xml:space="preserve">, куда входят журнал с таким же названием, экономический журнал Бизнес Класс и рекламное агентство. </w:t>
      </w:r>
      <w:r w:rsidR="001C50BE">
        <w:rPr>
          <w:rFonts w:cs="Times New Roman"/>
          <w:sz w:val="28"/>
          <w:szCs w:val="28"/>
          <w:lang w:val="en-US"/>
        </w:rPr>
        <w:t>Publica</w:t>
      </w:r>
      <w:r w:rsidR="001C50BE" w:rsidRPr="001C50BE">
        <w:rPr>
          <w:rFonts w:cs="Times New Roman"/>
          <w:sz w:val="28"/>
          <w:szCs w:val="28"/>
        </w:rPr>
        <w:t xml:space="preserve"> </w:t>
      </w:r>
      <w:r w:rsidR="001C50BE">
        <w:rPr>
          <w:rFonts w:cs="Times New Roman"/>
          <w:sz w:val="28"/>
          <w:szCs w:val="28"/>
          <w:lang w:val="en-US"/>
        </w:rPr>
        <w:t>FM</w:t>
      </w:r>
      <w:r w:rsidR="001C50BE" w:rsidRPr="001C50BE">
        <w:rPr>
          <w:rFonts w:cs="Times New Roman"/>
          <w:sz w:val="28"/>
          <w:szCs w:val="28"/>
        </w:rPr>
        <w:t xml:space="preserve"> </w:t>
      </w:r>
      <w:r w:rsidR="001C50BE">
        <w:rPr>
          <w:rFonts w:cs="Times New Roman"/>
          <w:sz w:val="28"/>
          <w:szCs w:val="28"/>
        </w:rPr>
        <w:t xml:space="preserve">является дополнением к телевизионному и новостному порталу </w:t>
      </w:r>
      <w:r w:rsidR="001C50BE">
        <w:rPr>
          <w:rFonts w:cs="Times New Roman"/>
          <w:sz w:val="28"/>
          <w:szCs w:val="28"/>
          <w:lang w:val="en-US"/>
        </w:rPr>
        <w:t>Publica</w:t>
      </w:r>
      <w:r w:rsidR="001C50BE">
        <w:rPr>
          <w:rFonts w:cs="Times New Roman"/>
          <w:sz w:val="28"/>
          <w:szCs w:val="28"/>
        </w:rPr>
        <w:t xml:space="preserve"> </w:t>
      </w:r>
      <w:r w:rsidR="001C50BE">
        <w:rPr>
          <w:rFonts w:cs="Times New Roman"/>
          <w:sz w:val="28"/>
          <w:szCs w:val="28"/>
          <w:lang w:val="en-US"/>
        </w:rPr>
        <w:t>TV</w:t>
      </w:r>
      <w:r w:rsidR="001C50BE">
        <w:rPr>
          <w:rFonts w:cs="Times New Roman"/>
          <w:sz w:val="28"/>
          <w:szCs w:val="28"/>
        </w:rPr>
        <w:t xml:space="preserve"> и</w:t>
      </w:r>
      <w:r w:rsidR="001C50BE" w:rsidRPr="001C50BE">
        <w:rPr>
          <w:rFonts w:cs="Times New Roman"/>
          <w:sz w:val="28"/>
          <w:szCs w:val="28"/>
        </w:rPr>
        <w:t xml:space="preserve"> </w:t>
      </w:r>
      <w:r w:rsidR="001C50BE">
        <w:rPr>
          <w:rFonts w:cs="Times New Roman"/>
          <w:sz w:val="28"/>
          <w:szCs w:val="28"/>
          <w:lang w:val="en-US"/>
        </w:rPr>
        <w:t>Publica</w:t>
      </w:r>
      <w:r w:rsidR="001C50BE" w:rsidRPr="001C50BE">
        <w:rPr>
          <w:rFonts w:cs="Times New Roman"/>
          <w:sz w:val="28"/>
          <w:szCs w:val="28"/>
        </w:rPr>
        <w:t xml:space="preserve"> </w:t>
      </w:r>
      <w:r w:rsidR="001C50BE">
        <w:rPr>
          <w:rFonts w:cs="Times New Roman"/>
          <w:sz w:val="28"/>
          <w:szCs w:val="28"/>
          <w:lang w:val="en-US"/>
        </w:rPr>
        <w:t>md</w:t>
      </w:r>
      <w:r w:rsidR="00AB120D">
        <w:rPr>
          <w:rFonts w:cs="Times New Roman"/>
          <w:sz w:val="28"/>
          <w:szCs w:val="28"/>
        </w:rPr>
        <w:t>. Радиостанция</w:t>
      </w:r>
      <w:r w:rsidR="00AB120D" w:rsidRPr="00640BB6">
        <w:rPr>
          <w:rFonts w:cs="Times New Roman"/>
          <w:sz w:val="28"/>
          <w:szCs w:val="28"/>
        </w:rPr>
        <w:t xml:space="preserve"> </w:t>
      </w:r>
      <w:r w:rsidR="00AB120D">
        <w:rPr>
          <w:rFonts w:cs="Times New Roman"/>
          <w:sz w:val="28"/>
          <w:szCs w:val="28"/>
          <w:lang w:val="en-US"/>
        </w:rPr>
        <w:t>Radio</w:t>
      </w:r>
      <w:r w:rsidR="00AB120D" w:rsidRPr="00640BB6">
        <w:rPr>
          <w:rFonts w:cs="Times New Roman"/>
          <w:sz w:val="28"/>
          <w:szCs w:val="28"/>
        </w:rPr>
        <w:t xml:space="preserve"> </w:t>
      </w:r>
      <w:r w:rsidR="00AB120D">
        <w:rPr>
          <w:rFonts w:cs="Times New Roman"/>
          <w:sz w:val="28"/>
          <w:szCs w:val="28"/>
          <w:lang w:val="en-US"/>
        </w:rPr>
        <w:t>Noroc</w:t>
      </w:r>
      <w:r w:rsidR="00AB120D">
        <w:rPr>
          <w:rFonts w:cs="Times New Roman"/>
          <w:sz w:val="28"/>
          <w:szCs w:val="28"/>
        </w:rPr>
        <w:t xml:space="preserve"> носит исключительно музыкальный </w:t>
      </w:r>
      <w:r w:rsidR="00D72733">
        <w:rPr>
          <w:rFonts w:cs="Times New Roman"/>
          <w:sz w:val="28"/>
          <w:szCs w:val="28"/>
        </w:rPr>
        <w:t xml:space="preserve">характер, как </w:t>
      </w:r>
      <w:r w:rsidR="00640BB6">
        <w:rPr>
          <w:rFonts w:cs="Times New Roman"/>
          <w:sz w:val="28"/>
          <w:szCs w:val="28"/>
        </w:rPr>
        <w:t xml:space="preserve">и </w:t>
      </w:r>
      <w:proofErr w:type="spellStart"/>
      <w:r w:rsidR="00640BB6" w:rsidRPr="00640BB6">
        <w:rPr>
          <w:rFonts w:cs="Times New Roman"/>
          <w:sz w:val="28"/>
          <w:szCs w:val="28"/>
        </w:rPr>
        <w:t>Maestro</w:t>
      </w:r>
      <w:proofErr w:type="spellEnd"/>
      <w:r w:rsidR="00D72733" w:rsidRPr="00640BB6">
        <w:rPr>
          <w:rFonts w:cs="Times New Roman"/>
          <w:sz w:val="28"/>
          <w:szCs w:val="28"/>
        </w:rPr>
        <w:t xml:space="preserve"> </w:t>
      </w:r>
      <w:r w:rsidR="00D72733">
        <w:rPr>
          <w:rFonts w:cs="Times New Roman"/>
          <w:sz w:val="28"/>
          <w:szCs w:val="28"/>
          <w:lang w:val="en-US"/>
        </w:rPr>
        <w:t>FM</w:t>
      </w:r>
      <w:r w:rsidR="00640BB6">
        <w:rPr>
          <w:rFonts w:cs="Times New Roman"/>
          <w:sz w:val="28"/>
          <w:szCs w:val="28"/>
        </w:rPr>
        <w:t>.</w:t>
      </w:r>
    </w:p>
    <w:p w:rsidR="00403F90" w:rsidRDefault="00640BB6" w:rsidP="00B821BC">
      <w:pPr>
        <w:spacing w:line="360" w:lineRule="auto"/>
        <w:ind w:firstLine="709"/>
        <w:jc w:val="both"/>
        <w:rPr>
          <w:rFonts w:cs="Times New Roman"/>
          <w:sz w:val="28"/>
          <w:szCs w:val="28"/>
        </w:rPr>
      </w:pPr>
      <w:r>
        <w:rPr>
          <w:rFonts w:cs="Times New Roman"/>
          <w:sz w:val="28"/>
          <w:szCs w:val="28"/>
        </w:rPr>
        <w:t xml:space="preserve">Что касается телевидения, первый канал – </w:t>
      </w:r>
      <w:r>
        <w:rPr>
          <w:rFonts w:cs="Times New Roman"/>
          <w:sz w:val="28"/>
          <w:szCs w:val="28"/>
          <w:lang w:val="en-US"/>
        </w:rPr>
        <w:t>Prime</w:t>
      </w:r>
      <w:r w:rsidR="004C7C89">
        <w:rPr>
          <w:rFonts w:cs="Times New Roman"/>
          <w:sz w:val="28"/>
          <w:szCs w:val="28"/>
        </w:rPr>
        <w:t xml:space="preserve"> ретранслирует программы российского Первого канала и </w:t>
      </w:r>
      <w:r w:rsidR="004C7C89" w:rsidRPr="00640BB6">
        <w:rPr>
          <w:rFonts w:cs="Times New Roman"/>
          <w:sz w:val="28"/>
          <w:szCs w:val="28"/>
        </w:rPr>
        <w:t>принадлежит</w:t>
      </w:r>
      <w:r>
        <w:rPr>
          <w:rFonts w:cs="Times New Roman"/>
          <w:sz w:val="28"/>
          <w:szCs w:val="28"/>
        </w:rPr>
        <w:t xml:space="preserve"> В. </w:t>
      </w:r>
      <w:r w:rsidR="004C7C89">
        <w:rPr>
          <w:rFonts w:cs="Times New Roman"/>
          <w:sz w:val="28"/>
          <w:szCs w:val="28"/>
        </w:rPr>
        <w:t xml:space="preserve">Плахотнюку, политику, </w:t>
      </w:r>
      <w:r>
        <w:rPr>
          <w:rFonts w:cs="Times New Roman"/>
          <w:sz w:val="28"/>
          <w:szCs w:val="28"/>
        </w:rPr>
        <w:t>олигарху</w:t>
      </w:r>
      <w:r w:rsidR="004C7C89">
        <w:rPr>
          <w:rFonts w:cs="Times New Roman"/>
          <w:sz w:val="28"/>
          <w:szCs w:val="28"/>
        </w:rPr>
        <w:t xml:space="preserve">, бизнесмену, депутату парламента двух созывов и первому вице-председателю парламента. Второй канал – </w:t>
      </w:r>
      <w:r w:rsidR="004C7C89">
        <w:rPr>
          <w:rFonts w:cs="Times New Roman"/>
          <w:sz w:val="28"/>
          <w:szCs w:val="28"/>
          <w:lang w:val="en-US"/>
        </w:rPr>
        <w:t>Moldova</w:t>
      </w:r>
      <w:r w:rsidR="004C7C89" w:rsidRPr="004C7C89">
        <w:rPr>
          <w:rFonts w:cs="Times New Roman"/>
          <w:sz w:val="28"/>
          <w:szCs w:val="28"/>
        </w:rPr>
        <w:t xml:space="preserve"> 1 принадлежит правительству Молдовы</w:t>
      </w:r>
      <w:r w:rsidR="004C7C89">
        <w:rPr>
          <w:rFonts w:cs="Times New Roman"/>
          <w:sz w:val="28"/>
          <w:szCs w:val="28"/>
        </w:rPr>
        <w:t xml:space="preserve">, т.е. парламенту, третий канал </w:t>
      </w:r>
      <w:r w:rsidR="009C209B">
        <w:rPr>
          <w:rFonts w:cs="Times New Roman"/>
          <w:sz w:val="28"/>
          <w:szCs w:val="28"/>
        </w:rPr>
        <w:t xml:space="preserve">2 </w:t>
      </w:r>
      <w:r w:rsidR="009C209B">
        <w:rPr>
          <w:rFonts w:cs="Times New Roman"/>
          <w:sz w:val="28"/>
          <w:szCs w:val="28"/>
          <w:lang w:val="en-US"/>
        </w:rPr>
        <w:t>Plus</w:t>
      </w:r>
      <w:r w:rsidR="009C209B">
        <w:rPr>
          <w:rFonts w:cs="Times New Roman"/>
          <w:sz w:val="28"/>
          <w:szCs w:val="28"/>
        </w:rPr>
        <w:t xml:space="preserve"> ретранслирует программы румынского канала. Во</w:t>
      </w:r>
      <w:r w:rsidR="00403F90">
        <w:rPr>
          <w:rFonts w:cs="Times New Roman"/>
          <w:sz w:val="28"/>
          <w:szCs w:val="28"/>
        </w:rPr>
        <w:t xml:space="preserve"> </w:t>
      </w:r>
      <w:r w:rsidR="009C209B">
        <w:rPr>
          <w:rFonts w:cs="Times New Roman"/>
          <w:sz w:val="28"/>
          <w:szCs w:val="28"/>
        </w:rPr>
        <w:t>время правления коммунистиче</w:t>
      </w:r>
      <w:r w:rsidR="00403F90">
        <w:rPr>
          <w:rFonts w:cs="Times New Roman"/>
          <w:sz w:val="28"/>
          <w:szCs w:val="28"/>
        </w:rPr>
        <w:t xml:space="preserve">ской партии, когда она имела </w:t>
      </w:r>
      <w:r w:rsidR="00AF3C8A">
        <w:rPr>
          <w:rFonts w:cs="Times New Roman"/>
          <w:sz w:val="28"/>
          <w:szCs w:val="28"/>
        </w:rPr>
        <w:t>большинство в парламенте,</w:t>
      </w:r>
      <w:r w:rsidR="00403F90">
        <w:rPr>
          <w:rFonts w:cs="Times New Roman"/>
          <w:sz w:val="28"/>
          <w:szCs w:val="28"/>
        </w:rPr>
        <w:t xml:space="preserve"> и президент также был коммунистом</w:t>
      </w:r>
      <w:r w:rsidR="00AF5FA6">
        <w:rPr>
          <w:rFonts w:cs="Times New Roman"/>
          <w:sz w:val="28"/>
          <w:szCs w:val="28"/>
        </w:rPr>
        <w:t xml:space="preserve"> </w:t>
      </w:r>
      <w:r w:rsidR="00AF3C8A">
        <w:rPr>
          <w:rFonts w:cs="Times New Roman"/>
          <w:sz w:val="28"/>
          <w:szCs w:val="28"/>
        </w:rPr>
        <w:t>(</w:t>
      </w:r>
      <w:r w:rsidR="00403F90">
        <w:rPr>
          <w:rFonts w:cs="Times New Roman"/>
          <w:sz w:val="28"/>
          <w:szCs w:val="28"/>
        </w:rPr>
        <w:t>форма правления в республике была тогда президентской</w:t>
      </w:r>
      <w:r w:rsidR="00AF5FA6">
        <w:rPr>
          <w:rFonts w:cs="Times New Roman"/>
          <w:sz w:val="28"/>
          <w:szCs w:val="28"/>
        </w:rPr>
        <w:t>)</w:t>
      </w:r>
      <w:r w:rsidR="00403F90">
        <w:rPr>
          <w:rFonts w:cs="Times New Roman"/>
          <w:sz w:val="28"/>
          <w:szCs w:val="28"/>
        </w:rPr>
        <w:t xml:space="preserve"> в их распоряжении были все СМИ.                  </w:t>
      </w:r>
    </w:p>
    <w:p w:rsidR="004C7C89" w:rsidRDefault="004C7C89" w:rsidP="00B821BC">
      <w:pPr>
        <w:spacing w:line="360" w:lineRule="auto"/>
        <w:ind w:firstLine="709"/>
        <w:jc w:val="both"/>
        <w:rPr>
          <w:rFonts w:cs="Times New Roman"/>
          <w:sz w:val="28"/>
          <w:szCs w:val="28"/>
        </w:rPr>
      </w:pPr>
      <w:r>
        <w:rPr>
          <w:rFonts w:cs="Times New Roman"/>
          <w:sz w:val="28"/>
          <w:szCs w:val="28"/>
        </w:rPr>
        <w:t xml:space="preserve">Таким образом, сосредоточение </w:t>
      </w:r>
      <w:r w:rsidR="009C209B">
        <w:rPr>
          <w:rFonts w:cs="Times New Roman"/>
          <w:sz w:val="28"/>
          <w:szCs w:val="28"/>
        </w:rPr>
        <w:t>новостей</w:t>
      </w:r>
      <w:r w:rsidR="009C209B" w:rsidRPr="009C209B">
        <w:rPr>
          <w:rFonts w:cs="Times New Roman"/>
          <w:sz w:val="28"/>
          <w:szCs w:val="28"/>
        </w:rPr>
        <w:t xml:space="preserve"> </w:t>
      </w:r>
      <w:r w:rsidR="009C209B">
        <w:rPr>
          <w:rFonts w:cs="Times New Roman"/>
          <w:sz w:val="28"/>
          <w:szCs w:val="28"/>
        </w:rPr>
        <w:t xml:space="preserve">и разнообразие переносится на печатные издания и интернет-пространство, но стоит учитывать, что в начале постсоветского периода интернета не существовало, а значит информационный фон создавали исключительно журналисты, поэтому новые онлайн-медиа – продукт современности, </w:t>
      </w:r>
      <w:r w:rsidR="009C7A15">
        <w:rPr>
          <w:rFonts w:cs="Times New Roman"/>
          <w:sz w:val="28"/>
          <w:szCs w:val="28"/>
        </w:rPr>
        <w:t xml:space="preserve">не являющиеся отличительной чертой всего </w:t>
      </w:r>
      <w:r w:rsidR="009C7A15">
        <w:rPr>
          <w:rFonts w:cs="Times New Roman"/>
          <w:sz w:val="28"/>
          <w:szCs w:val="28"/>
        </w:rPr>
        <w:lastRenderedPageBreak/>
        <w:t xml:space="preserve">постсоветского периода Молдавии. Следовательно, фокусироваться, исследуя динамику журналистики в стране, необходимо на прессе, и в данной области кульминация приходится на 2016 год, ранее направление </w:t>
      </w:r>
      <w:r w:rsidR="00AF5FA6">
        <w:rPr>
          <w:rFonts w:cs="Times New Roman"/>
          <w:sz w:val="28"/>
          <w:szCs w:val="28"/>
        </w:rPr>
        <w:t xml:space="preserve">политических дискуссий </w:t>
      </w:r>
      <w:r w:rsidR="009C7A15">
        <w:rPr>
          <w:rFonts w:cs="Times New Roman"/>
          <w:sz w:val="28"/>
          <w:szCs w:val="28"/>
        </w:rPr>
        <w:t xml:space="preserve">задавал Парламент. И вот, впервые </w:t>
      </w:r>
      <w:r w:rsidR="00EB7A00">
        <w:rPr>
          <w:rFonts w:cs="Times New Roman"/>
          <w:sz w:val="28"/>
          <w:szCs w:val="28"/>
        </w:rPr>
        <w:t>расхождения основной власти (форма правления парламентская) и главы государства.</w:t>
      </w:r>
    </w:p>
    <w:p w:rsidR="00EB7A00" w:rsidRPr="00EB7A00" w:rsidRDefault="00ED2B69" w:rsidP="00B821BC">
      <w:pPr>
        <w:spacing w:line="360" w:lineRule="auto"/>
        <w:ind w:firstLine="709"/>
        <w:jc w:val="center"/>
        <w:rPr>
          <w:rFonts w:cs="Times New Roman"/>
          <w:b/>
          <w:sz w:val="28"/>
          <w:szCs w:val="28"/>
        </w:rPr>
      </w:pPr>
      <w:r>
        <w:rPr>
          <w:rFonts w:cs="Times New Roman"/>
          <w:b/>
          <w:sz w:val="28"/>
          <w:szCs w:val="28"/>
        </w:rPr>
        <w:t xml:space="preserve">2.1. </w:t>
      </w:r>
      <w:r w:rsidR="00EB7A00" w:rsidRPr="00EB7A00">
        <w:rPr>
          <w:rFonts w:cs="Times New Roman"/>
          <w:b/>
          <w:sz w:val="28"/>
          <w:szCs w:val="28"/>
        </w:rPr>
        <w:t>Анализ газеты «Социалисты»</w:t>
      </w:r>
    </w:p>
    <w:p w:rsidR="004E0DF1" w:rsidRDefault="00EB7A00" w:rsidP="00B821BC">
      <w:pPr>
        <w:spacing w:line="360" w:lineRule="auto"/>
        <w:ind w:firstLine="709"/>
        <w:jc w:val="both"/>
        <w:rPr>
          <w:rFonts w:cs="Times New Roman"/>
          <w:sz w:val="28"/>
          <w:szCs w:val="28"/>
        </w:rPr>
      </w:pPr>
      <w:r>
        <w:rPr>
          <w:rFonts w:cs="Times New Roman"/>
          <w:sz w:val="28"/>
          <w:szCs w:val="28"/>
        </w:rPr>
        <w:t xml:space="preserve">Первая анализируемая газета – партийный распространитель информации. «Социалисты» не имеют онлайн-портала, распространение происходит через </w:t>
      </w:r>
      <w:r w:rsidR="00AF5FA6">
        <w:rPr>
          <w:rFonts w:cs="Times New Roman"/>
          <w:sz w:val="28"/>
          <w:szCs w:val="28"/>
        </w:rPr>
        <w:t xml:space="preserve">мобильные группы, </w:t>
      </w:r>
      <w:r w:rsidR="00242311">
        <w:rPr>
          <w:rFonts w:cs="Times New Roman"/>
          <w:sz w:val="28"/>
          <w:szCs w:val="28"/>
        </w:rPr>
        <w:t>разъ</w:t>
      </w:r>
      <w:r w:rsidR="00AF5FA6">
        <w:rPr>
          <w:rFonts w:cs="Times New Roman"/>
          <w:sz w:val="28"/>
          <w:szCs w:val="28"/>
        </w:rPr>
        <w:t>ез</w:t>
      </w:r>
      <w:r w:rsidR="004E0DF1">
        <w:rPr>
          <w:rFonts w:cs="Times New Roman"/>
          <w:sz w:val="28"/>
          <w:szCs w:val="28"/>
        </w:rPr>
        <w:t>жающие</w:t>
      </w:r>
      <w:r w:rsidR="00242311">
        <w:rPr>
          <w:rFonts w:cs="Times New Roman"/>
          <w:sz w:val="28"/>
          <w:szCs w:val="28"/>
        </w:rPr>
        <w:t xml:space="preserve"> по сёлам и сельских и городских </w:t>
      </w:r>
      <w:proofErr w:type="spellStart"/>
      <w:r w:rsidR="00242311">
        <w:rPr>
          <w:rFonts w:cs="Times New Roman"/>
          <w:sz w:val="28"/>
          <w:szCs w:val="28"/>
        </w:rPr>
        <w:t>консильеров</w:t>
      </w:r>
      <w:proofErr w:type="spellEnd"/>
      <w:r w:rsidR="00242311">
        <w:rPr>
          <w:rFonts w:cs="Times New Roman"/>
          <w:sz w:val="28"/>
          <w:szCs w:val="28"/>
        </w:rPr>
        <w:t xml:space="preserve"> (партийных представителей в</w:t>
      </w:r>
      <w:r w:rsidR="004E0DF1">
        <w:rPr>
          <w:rFonts w:cs="Times New Roman"/>
          <w:sz w:val="28"/>
          <w:szCs w:val="28"/>
        </w:rPr>
        <w:t xml:space="preserve"> местных органах самоуправления).</w:t>
      </w:r>
      <w:r w:rsidR="002621AC">
        <w:rPr>
          <w:rFonts w:cs="Times New Roman"/>
          <w:sz w:val="28"/>
          <w:szCs w:val="28"/>
        </w:rPr>
        <w:t xml:space="preserve"> </w:t>
      </w:r>
      <w:r w:rsidR="004E0DF1">
        <w:rPr>
          <w:rFonts w:cs="Times New Roman"/>
          <w:sz w:val="28"/>
          <w:szCs w:val="28"/>
        </w:rPr>
        <w:t>Газета выходит два раза в месяц, иногда бывают экстренные выпуски в связи с какими-либо событиями</w:t>
      </w:r>
      <w:r w:rsidR="002621AC">
        <w:rPr>
          <w:rFonts w:cs="Times New Roman"/>
          <w:sz w:val="28"/>
          <w:szCs w:val="28"/>
        </w:rPr>
        <w:t xml:space="preserve"> (обсуждение референдума, митинг прозападных партий по поводу объединения с Румынией</w:t>
      </w:r>
      <w:r w:rsidR="004E0DF1">
        <w:rPr>
          <w:rFonts w:cs="Times New Roman"/>
          <w:sz w:val="28"/>
          <w:szCs w:val="28"/>
        </w:rPr>
        <w:t xml:space="preserve"> </w:t>
      </w:r>
      <w:r w:rsidR="002621AC">
        <w:rPr>
          <w:rFonts w:cs="Times New Roman"/>
          <w:sz w:val="28"/>
          <w:szCs w:val="28"/>
        </w:rPr>
        <w:t>и т.п.).</w:t>
      </w:r>
    </w:p>
    <w:p w:rsidR="00EB7A00" w:rsidRDefault="00091FF9" w:rsidP="00B821BC">
      <w:pPr>
        <w:spacing w:line="360" w:lineRule="auto"/>
        <w:ind w:firstLine="709"/>
        <w:jc w:val="both"/>
        <w:rPr>
          <w:rFonts w:cs="Times New Roman"/>
          <w:sz w:val="28"/>
          <w:szCs w:val="28"/>
        </w:rPr>
      </w:pPr>
      <w:r>
        <w:rPr>
          <w:rFonts w:cs="Times New Roman"/>
          <w:sz w:val="28"/>
          <w:szCs w:val="28"/>
        </w:rPr>
        <w:t xml:space="preserve">Качественно-количественный анализ будет применён </w:t>
      </w:r>
      <w:r w:rsidR="00D85BD6">
        <w:rPr>
          <w:rFonts w:cs="Times New Roman"/>
          <w:sz w:val="28"/>
          <w:szCs w:val="28"/>
        </w:rPr>
        <w:t>в основном к</w:t>
      </w:r>
      <w:r>
        <w:rPr>
          <w:rFonts w:cs="Times New Roman"/>
          <w:sz w:val="28"/>
          <w:szCs w:val="28"/>
        </w:rPr>
        <w:t xml:space="preserve"> заголовочному комплексу издания</w:t>
      </w:r>
      <w:r w:rsidR="00D85BD6">
        <w:rPr>
          <w:rFonts w:cs="Times New Roman"/>
          <w:sz w:val="28"/>
          <w:szCs w:val="28"/>
        </w:rPr>
        <w:t xml:space="preserve">. </w:t>
      </w:r>
      <w:r>
        <w:rPr>
          <w:rFonts w:cs="Times New Roman"/>
          <w:sz w:val="28"/>
          <w:szCs w:val="28"/>
        </w:rPr>
        <w:t xml:space="preserve">Критерии для осуществления исследования: подсчёт слов в заголовках и </w:t>
      </w:r>
      <w:r w:rsidR="00F966FB">
        <w:rPr>
          <w:rFonts w:cs="Times New Roman"/>
          <w:sz w:val="28"/>
          <w:szCs w:val="28"/>
        </w:rPr>
        <w:t>содержании,</w:t>
      </w:r>
      <w:r>
        <w:rPr>
          <w:rFonts w:cs="Times New Roman"/>
          <w:sz w:val="28"/>
          <w:szCs w:val="28"/>
        </w:rPr>
        <w:t xml:space="preserve"> связанном с </w:t>
      </w:r>
      <w:r w:rsidR="00981FC6">
        <w:rPr>
          <w:rFonts w:cs="Times New Roman"/>
          <w:sz w:val="28"/>
          <w:szCs w:val="28"/>
        </w:rPr>
        <w:t xml:space="preserve">молдавской, </w:t>
      </w:r>
      <w:r>
        <w:rPr>
          <w:rFonts w:cs="Times New Roman"/>
          <w:sz w:val="28"/>
          <w:szCs w:val="28"/>
        </w:rPr>
        <w:t>рос</w:t>
      </w:r>
      <w:r w:rsidR="00F966FB">
        <w:rPr>
          <w:rFonts w:cs="Times New Roman"/>
          <w:sz w:val="28"/>
          <w:szCs w:val="28"/>
        </w:rPr>
        <w:t>сийской и западной тематиками, следовательно, лексически это будут слова «Россия», «российский», фигуры политиков (</w:t>
      </w:r>
      <w:r w:rsidR="00651B95">
        <w:rPr>
          <w:rFonts w:cs="Times New Roman"/>
          <w:sz w:val="28"/>
          <w:szCs w:val="28"/>
        </w:rPr>
        <w:t>например,</w:t>
      </w:r>
      <w:r w:rsidR="00F966FB">
        <w:rPr>
          <w:rFonts w:cs="Times New Roman"/>
          <w:sz w:val="28"/>
          <w:szCs w:val="28"/>
        </w:rPr>
        <w:t xml:space="preserve"> Владимир Путин) со стороны Российской Федерации и Игорь </w:t>
      </w:r>
      <w:proofErr w:type="spellStart"/>
      <w:r w:rsidR="00F966FB">
        <w:rPr>
          <w:rFonts w:cs="Times New Roman"/>
          <w:sz w:val="28"/>
          <w:szCs w:val="28"/>
        </w:rPr>
        <w:t>Додон</w:t>
      </w:r>
      <w:proofErr w:type="spellEnd"/>
      <w:r w:rsidR="00F966FB">
        <w:rPr>
          <w:rFonts w:cs="Times New Roman"/>
          <w:sz w:val="28"/>
          <w:szCs w:val="28"/>
        </w:rPr>
        <w:t xml:space="preserve">, </w:t>
      </w:r>
      <w:proofErr w:type="spellStart"/>
      <w:r w:rsidR="00F966FB">
        <w:rPr>
          <w:rFonts w:cs="Times New Roman"/>
          <w:sz w:val="28"/>
          <w:szCs w:val="28"/>
        </w:rPr>
        <w:t>До</w:t>
      </w:r>
      <w:r w:rsidR="00651B95">
        <w:rPr>
          <w:rFonts w:cs="Times New Roman"/>
          <w:sz w:val="28"/>
          <w:szCs w:val="28"/>
        </w:rPr>
        <w:t>рин</w:t>
      </w:r>
      <w:proofErr w:type="spellEnd"/>
      <w:r w:rsidR="00651B95">
        <w:rPr>
          <w:rFonts w:cs="Times New Roman"/>
          <w:sz w:val="28"/>
          <w:szCs w:val="28"/>
        </w:rPr>
        <w:t xml:space="preserve"> </w:t>
      </w:r>
      <w:proofErr w:type="spellStart"/>
      <w:r w:rsidR="00651B95">
        <w:rPr>
          <w:rFonts w:cs="Times New Roman"/>
          <w:sz w:val="28"/>
          <w:szCs w:val="28"/>
        </w:rPr>
        <w:t>Киртоакэ</w:t>
      </w:r>
      <w:proofErr w:type="spellEnd"/>
      <w:r w:rsidR="00651B95">
        <w:rPr>
          <w:rFonts w:cs="Times New Roman"/>
          <w:sz w:val="28"/>
          <w:szCs w:val="28"/>
        </w:rPr>
        <w:t xml:space="preserve"> (</w:t>
      </w:r>
      <w:proofErr w:type="spellStart"/>
      <w:r w:rsidR="00651B95">
        <w:rPr>
          <w:rFonts w:cs="Times New Roman"/>
          <w:sz w:val="28"/>
          <w:szCs w:val="28"/>
        </w:rPr>
        <w:t>генпримар</w:t>
      </w:r>
      <w:proofErr w:type="spellEnd"/>
      <w:r w:rsidR="00651B95">
        <w:rPr>
          <w:rFonts w:cs="Times New Roman"/>
          <w:sz w:val="28"/>
          <w:szCs w:val="28"/>
        </w:rPr>
        <w:t xml:space="preserve"> Кишинёва</w:t>
      </w:r>
      <w:r w:rsidR="00F966FB">
        <w:rPr>
          <w:rFonts w:cs="Times New Roman"/>
          <w:sz w:val="28"/>
          <w:szCs w:val="28"/>
        </w:rPr>
        <w:t>)</w:t>
      </w:r>
      <w:r w:rsidR="00651B95">
        <w:rPr>
          <w:rFonts w:cs="Times New Roman"/>
          <w:sz w:val="28"/>
          <w:szCs w:val="28"/>
        </w:rPr>
        <w:t xml:space="preserve"> и т.д. со стороны Республики Молдова, то же самое касается и прозападной ориентации.</w:t>
      </w:r>
    </w:p>
    <w:p w:rsidR="00651B95" w:rsidRDefault="00651B95" w:rsidP="00B821BC">
      <w:pPr>
        <w:spacing w:line="360" w:lineRule="auto"/>
        <w:ind w:firstLine="709"/>
        <w:jc w:val="both"/>
        <w:rPr>
          <w:rFonts w:cs="Times New Roman"/>
          <w:sz w:val="28"/>
          <w:szCs w:val="28"/>
        </w:rPr>
      </w:pPr>
      <w:r>
        <w:rPr>
          <w:rFonts w:cs="Times New Roman"/>
          <w:sz w:val="28"/>
          <w:szCs w:val="28"/>
        </w:rPr>
        <w:t xml:space="preserve">Итак, контент-анализ заголовков. </w:t>
      </w:r>
    </w:p>
    <w:p w:rsidR="00F33A6E" w:rsidRDefault="00981FC6" w:rsidP="00B821BC">
      <w:pPr>
        <w:spacing w:line="360" w:lineRule="auto"/>
        <w:ind w:firstLine="709"/>
        <w:jc w:val="both"/>
        <w:rPr>
          <w:rFonts w:cs="Times New Roman"/>
          <w:sz w:val="28"/>
          <w:szCs w:val="28"/>
        </w:rPr>
      </w:pPr>
      <w:r>
        <w:rPr>
          <w:rFonts w:cs="Times New Roman"/>
          <w:sz w:val="28"/>
          <w:szCs w:val="28"/>
        </w:rPr>
        <w:t xml:space="preserve">Исходя из полученных данных, безусловное лидерство в тематике заголовков принадлежит молдавской направленности, при этом львиную долю занимают заголовки, так или иначе связанные с президентом </w:t>
      </w:r>
      <w:proofErr w:type="spellStart"/>
      <w:r>
        <w:rPr>
          <w:rFonts w:cs="Times New Roman"/>
          <w:sz w:val="28"/>
          <w:szCs w:val="28"/>
        </w:rPr>
        <w:t>Додоном</w:t>
      </w:r>
      <w:proofErr w:type="spellEnd"/>
      <w:r>
        <w:rPr>
          <w:rFonts w:cs="Times New Roman"/>
          <w:sz w:val="28"/>
          <w:szCs w:val="28"/>
        </w:rPr>
        <w:t xml:space="preserve">. Это объясняется тем, что в условиях антипрезидентского большинства в парламенте республики у </w:t>
      </w:r>
      <w:proofErr w:type="spellStart"/>
      <w:r>
        <w:rPr>
          <w:rFonts w:cs="Times New Roman"/>
          <w:sz w:val="28"/>
          <w:szCs w:val="28"/>
        </w:rPr>
        <w:t>Додона</w:t>
      </w:r>
      <w:proofErr w:type="spellEnd"/>
      <w:r>
        <w:rPr>
          <w:rFonts w:cs="Times New Roman"/>
          <w:sz w:val="28"/>
          <w:szCs w:val="28"/>
        </w:rPr>
        <w:t xml:space="preserve"> нет возможности донести информацию о своей политике до населения, кроме как </w:t>
      </w:r>
      <w:r w:rsidR="00A3334F">
        <w:rPr>
          <w:rFonts w:cs="Times New Roman"/>
          <w:sz w:val="28"/>
          <w:szCs w:val="28"/>
        </w:rPr>
        <w:t xml:space="preserve">через социалистическую партию, от которой он </w:t>
      </w:r>
      <w:r w:rsidR="00A3334F">
        <w:rPr>
          <w:rFonts w:cs="Times New Roman"/>
          <w:sz w:val="28"/>
          <w:szCs w:val="28"/>
        </w:rPr>
        <w:lastRenderedPageBreak/>
        <w:t xml:space="preserve">выдвигался на президентство. По сути газета «Социалисты» является единственным рупором Президента, наиболее широко и подробно освещающим, и разъясняющим все его действия и использующим печать для поддержки президента населением. </w:t>
      </w:r>
      <w:r w:rsidR="00C63316">
        <w:rPr>
          <w:rFonts w:cs="Times New Roman"/>
          <w:sz w:val="28"/>
          <w:szCs w:val="28"/>
        </w:rPr>
        <w:t>Например, через 100 дней своего нахождения на посту президента</w:t>
      </w:r>
      <w:r>
        <w:rPr>
          <w:rFonts w:cs="Times New Roman"/>
          <w:sz w:val="28"/>
          <w:szCs w:val="28"/>
        </w:rPr>
        <w:t xml:space="preserve"> </w:t>
      </w:r>
      <w:proofErr w:type="spellStart"/>
      <w:r w:rsidR="00C63316">
        <w:rPr>
          <w:rFonts w:cs="Times New Roman"/>
          <w:sz w:val="28"/>
          <w:szCs w:val="28"/>
        </w:rPr>
        <w:t>Додон</w:t>
      </w:r>
      <w:proofErr w:type="spellEnd"/>
      <w:r w:rsidR="00C63316">
        <w:rPr>
          <w:rFonts w:cs="Times New Roman"/>
          <w:sz w:val="28"/>
          <w:szCs w:val="28"/>
        </w:rPr>
        <w:t xml:space="preserve"> публикует отчёт о проделанной работе, в попытке продвинуть референдум о президентской республике несколько номеров посвящается этой теме</w:t>
      </w:r>
      <w:r w:rsidR="00F33A6E">
        <w:rPr>
          <w:rFonts w:cs="Times New Roman"/>
          <w:sz w:val="28"/>
          <w:szCs w:val="28"/>
        </w:rPr>
        <w:t>, аналогично распределяется газетное пространство в отношении</w:t>
      </w:r>
      <w:r w:rsidR="00C63316">
        <w:rPr>
          <w:rFonts w:cs="Times New Roman"/>
          <w:sz w:val="28"/>
          <w:szCs w:val="28"/>
        </w:rPr>
        <w:t xml:space="preserve"> </w:t>
      </w:r>
      <w:r w:rsidR="00F33A6E">
        <w:rPr>
          <w:rFonts w:cs="Times New Roman"/>
          <w:sz w:val="28"/>
          <w:szCs w:val="28"/>
        </w:rPr>
        <w:t xml:space="preserve">выборов </w:t>
      </w:r>
      <w:proofErr w:type="spellStart"/>
      <w:r w:rsidR="00F33A6E">
        <w:rPr>
          <w:rFonts w:cs="Times New Roman"/>
          <w:sz w:val="28"/>
          <w:szCs w:val="28"/>
        </w:rPr>
        <w:t>генпримара</w:t>
      </w:r>
      <w:proofErr w:type="spellEnd"/>
      <w:r w:rsidR="00F33A6E">
        <w:rPr>
          <w:rFonts w:cs="Times New Roman"/>
          <w:sz w:val="28"/>
          <w:szCs w:val="28"/>
        </w:rPr>
        <w:t xml:space="preserve"> Кишинёва и митингов крайне правых националистов об </w:t>
      </w:r>
      <w:proofErr w:type="spellStart"/>
      <w:r w:rsidR="00F33A6E">
        <w:rPr>
          <w:rFonts w:cs="Times New Roman"/>
          <w:sz w:val="28"/>
          <w:szCs w:val="28"/>
        </w:rPr>
        <w:t>Унире</w:t>
      </w:r>
      <w:proofErr w:type="spellEnd"/>
      <w:r w:rsidR="00F33A6E">
        <w:rPr>
          <w:rFonts w:cs="Times New Roman"/>
          <w:sz w:val="28"/>
          <w:szCs w:val="28"/>
        </w:rPr>
        <w:t xml:space="preserve"> (объединении) с Румынией.                                                                                                                               </w:t>
      </w:r>
    </w:p>
    <w:p w:rsidR="0013145F" w:rsidRDefault="00F33A6E" w:rsidP="00B821BC">
      <w:pPr>
        <w:spacing w:line="360" w:lineRule="auto"/>
        <w:ind w:firstLine="709"/>
        <w:jc w:val="both"/>
        <w:rPr>
          <w:rFonts w:cs="Times New Roman"/>
          <w:sz w:val="28"/>
          <w:szCs w:val="28"/>
        </w:rPr>
      </w:pPr>
      <w:r>
        <w:rPr>
          <w:rFonts w:cs="Times New Roman"/>
          <w:sz w:val="28"/>
          <w:szCs w:val="28"/>
        </w:rPr>
        <w:t xml:space="preserve">Второе место по частоте использования занимает пророссийская тематика и лично президент Путин. </w:t>
      </w:r>
      <w:r w:rsidR="00D863D9">
        <w:rPr>
          <w:rFonts w:cs="Times New Roman"/>
          <w:sz w:val="28"/>
          <w:szCs w:val="28"/>
        </w:rPr>
        <w:t>Огромное количество трудоспособного населения Молдавии находится на заработках за рубежом, при этом больше половины из них</w:t>
      </w:r>
      <w:r w:rsidR="00D863D9" w:rsidRPr="00D863D9">
        <w:t xml:space="preserve"> </w:t>
      </w:r>
      <w:r w:rsidR="00D863D9" w:rsidRPr="00D863D9">
        <w:rPr>
          <w:rFonts w:cs="Times New Roman"/>
          <w:sz w:val="28"/>
          <w:szCs w:val="28"/>
        </w:rPr>
        <w:t>легально или нелегально</w:t>
      </w:r>
      <w:r w:rsidR="00D863D9">
        <w:rPr>
          <w:rFonts w:cs="Times New Roman"/>
          <w:sz w:val="28"/>
          <w:szCs w:val="28"/>
        </w:rPr>
        <w:t xml:space="preserve"> работают в России – они и их родственники это те, кто поддержал </w:t>
      </w:r>
      <w:proofErr w:type="spellStart"/>
      <w:r w:rsidR="00D863D9">
        <w:rPr>
          <w:rFonts w:cs="Times New Roman"/>
          <w:sz w:val="28"/>
          <w:szCs w:val="28"/>
        </w:rPr>
        <w:t>Додона</w:t>
      </w:r>
      <w:proofErr w:type="spellEnd"/>
      <w:r w:rsidR="00D863D9">
        <w:rPr>
          <w:rFonts w:cs="Times New Roman"/>
          <w:sz w:val="28"/>
          <w:szCs w:val="28"/>
        </w:rPr>
        <w:t xml:space="preserve"> на выборах и обеспечил ему перевес во втором туре. Следовательно, для сохранения имиджа пророссийского политика, </w:t>
      </w:r>
      <w:proofErr w:type="spellStart"/>
      <w:r w:rsidR="00D863D9">
        <w:rPr>
          <w:rFonts w:cs="Times New Roman"/>
          <w:sz w:val="28"/>
          <w:szCs w:val="28"/>
        </w:rPr>
        <w:t>Додон</w:t>
      </w:r>
      <w:proofErr w:type="spellEnd"/>
      <w:r w:rsidR="00D863D9">
        <w:rPr>
          <w:rFonts w:cs="Times New Roman"/>
          <w:sz w:val="28"/>
          <w:szCs w:val="28"/>
        </w:rPr>
        <w:t xml:space="preserve"> постоянно обращается к российской теме, почти в каждом номере печатаются фотографии </w:t>
      </w:r>
      <w:r w:rsidR="0013145F">
        <w:rPr>
          <w:rFonts w:cs="Times New Roman"/>
          <w:sz w:val="28"/>
          <w:szCs w:val="28"/>
        </w:rPr>
        <w:t>Путина и подчёркиваются преимущества сотрудничества с Россией.</w:t>
      </w:r>
      <w:r w:rsidR="00D863D9">
        <w:rPr>
          <w:rFonts w:cs="Times New Roman"/>
          <w:sz w:val="28"/>
          <w:szCs w:val="28"/>
        </w:rPr>
        <w:t xml:space="preserve"> </w:t>
      </w:r>
      <w:r w:rsidR="0013145F">
        <w:rPr>
          <w:rFonts w:cs="Times New Roman"/>
          <w:sz w:val="28"/>
          <w:szCs w:val="28"/>
        </w:rPr>
        <w:t xml:space="preserve">                                                                  </w:t>
      </w:r>
    </w:p>
    <w:p w:rsidR="00EB7A00" w:rsidRDefault="0013145F" w:rsidP="00B821BC">
      <w:pPr>
        <w:spacing w:line="360" w:lineRule="auto"/>
        <w:ind w:firstLine="709"/>
        <w:jc w:val="both"/>
        <w:rPr>
          <w:rFonts w:cs="Times New Roman"/>
          <w:sz w:val="28"/>
          <w:szCs w:val="28"/>
        </w:rPr>
      </w:pPr>
      <w:r>
        <w:rPr>
          <w:rFonts w:cs="Times New Roman"/>
          <w:sz w:val="28"/>
          <w:szCs w:val="28"/>
        </w:rPr>
        <w:t xml:space="preserve">Далее идут </w:t>
      </w:r>
      <w:r w:rsidR="005F544A">
        <w:rPr>
          <w:rFonts w:cs="Times New Roman"/>
          <w:sz w:val="28"/>
          <w:szCs w:val="28"/>
        </w:rPr>
        <w:t>заголовки,</w:t>
      </w:r>
      <w:r>
        <w:rPr>
          <w:rFonts w:cs="Times New Roman"/>
          <w:sz w:val="28"/>
          <w:szCs w:val="28"/>
        </w:rPr>
        <w:t xml:space="preserve"> посвящённые прозападной тематике и отдельно </w:t>
      </w:r>
      <w:proofErr w:type="spellStart"/>
      <w:r>
        <w:rPr>
          <w:rFonts w:cs="Times New Roman"/>
          <w:sz w:val="28"/>
          <w:szCs w:val="28"/>
        </w:rPr>
        <w:t>Унире</w:t>
      </w:r>
      <w:proofErr w:type="spellEnd"/>
      <w:r>
        <w:rPr>
          <w:rFonts w:cs="Times New Roman"/>
          <w:sz w:val="28"/>
          <w:szCs w:val="28"/>
        </w:rPr>
        <w:t xml:space="preserve"> с Румынией.</w:t>
      </w:r>
    </w:p>
    <w:p w:rsidR="005F544A" w:rsidRDefault="005F544A" w:rsidP="00B821BC">
      <w:pPr>
        <w:spacing w:line="360" w:lineRule="auto"/>
        <w:ind w:firstLine="709"/>
        <w:jc w:val="both"/>
        <w:rPr>
          <w:rFonts w:cs="Times New Roman"/>
          <w:sz w:val="28"/>
          <w:szCs w:val="28"/>
        </w:rPr>
      </w:pPr>
      <w:r>
        <w:rPr>
          <w:rFonts w:cs="Times New Roman"/>
          <w:sz w:val="28"/>
          <w:szCs w:val="28"/>
        </w:rPr>
        <w:t>Проанализируем выпуски, подводящие</w:t>
      </w:r>
      <w:r w:rsidR="00766BA2">
        <w:rPr>
          <w:rFonts w:cs="Times New Roman"/>
          <w:sz w:val="28"/>
          <w:szCs w:val="28"/>
        </w:rPr>
        <w:t xml:space="preserve"> итог первым ста дням находящегося на посту президента</w:t>
      </w:r>
      <w:r>
        <w:rPr>
          <w:rFonts w:cs="Times New Roman"/>
          <w:sz w:val="28"/>
          <w:szCs w:val="28"/>
        </w:rPr>
        <w:t xml:space="preserve">. </w:t>
      </w:r>
    </w:p>
    <w:p w:rsidR="00543354" w:rsidRDefault="00543354" w:rsidP="00B821BC">
      <w:pPr>
        <w:spacing w:line="360" w:lineRule="auto"/>
        <w:ind w:firstLine="709"/>
        <w:jc w:val="both"/>
        <w:rPr>
          <w:rFonts w:cs="Times New Roman"/>
          <w:sz w:val="28"/>
          <w:szCs w:val="28"/>
        </w:rPr>
      </w:pPr>
      <w:r>
        <w:rPr>
          <w:rFonts w:cs="Times New Roman"/>
          <w:sz w:val="28"/>
          <w:szCs w:val="28"/>
        </w:rPr>
        <w:t>Основной акцент в заголовках и подзаголовках на социалистическую партию и</w:t>
      </w:r>
      <w:r w:rsidR="004E7EF1">
        <w:rPr>
          <w:rFonts w:cs="Times New Roman"/>
          <w:sz w:val="28"/>
          <w:szCs w:val="28"/>
        </w:rPr>
        <w:t xml:space="preserve"> лично президента</w:t>
      </w:r>
      <w:r>
        <w:rPr>
          <w:rFonts w:cs="Times New Roman"/>
          <w:sz w:val="28"/>
          <w:szCs w:val="28"/>
        </w:rPr>
        <w:t xml:space="preserve"> И. </w:t>
      </w:r>
      <w:proofErr w:type="spellStart"/>
      <w:r>
        <w:rPr>
          <w:rFonts w:cs="Times New Roman"/>
          <w:sz w:val="28"/>
          <w:szCs w:val="28"/>
        </w:rPr>
        <w:t>Додона</w:t>
      </w:r>
      <w:proofErr w:type="spellEnd"/>
      <w:r>
        <w:rPr>
          <w:rFonts w:cs="Times New Roman"/>
          <w:sz w:val="28"/>
          <w:szCs w:val="28"/>
        </w:rPr>
        <w:t>, подчёркивается</w:t>
      </w:r>
      <w:r w:rsidR="004E7EF1">
        <w:rPr>
          <w:rFonts w:cs="Times New Roman"/>
          <w:sz w:val="28"/>
          <w:szCs w:val="28"/>
        </w:rPr>
        <w:t xml:space="preserve"> необходимость связи</w:t>
      </w:r>
      <w:r>
        <w:rPr>
          <w:rFonts w:cs="Times New Roman"/>
          <w:sz w:val="28"/>
          <w:szCs w:val="28"/>
        </w:rPr>
        <w:t xml:space="preserve"> с </w:t>
      </w:r>
      <w:r w:rsidR="004E7EF1">
        <w:rPr>
          <w:rFonts w:cs="Times New Roman"/>
          <w:sz w:val="28"/>
          <w:szCs w:val="28"/>
        </w:rPr>
        <w:t>Россией</w:t>
      </w:r>
      <w:r>
        <w:rPr>
          <w:rFonts w:cs="Times New Roman"/>
          <w:sz w:val="28"/>
          <w:szCs w:val="28"/>
        </w:rPr>
        <w:t>,</w:t>
      </w:r>
      <w:r w:rsidR="004E7EF1">
        <w:rPr>
          <w:rFonts w:cs="Times New Roman"/>
          <w:sz w:val="28"/>
          <w:szCs w:val="28"/>
        </w:rPr>
        <w:t xml:space="preserve"> делается упор на национальные корни, отмечается</w:t>
      </w:r>
      <w:r>
        <w:rPr>
          <w:rFonts w:cs="Times New Roman"/>
          <w:sz w:val="28"/>
          <w:szCs w:val="28"/>
        </w:rPr>
        <w:t xml:space="preserve"> положительное влияние решений </w:t>
      </w:r>
      <w:r w:rsidR="00766BA2">
        <w:rPr>
          <w:rFonts w:cs="Times New Roman"/>
          <w:sz w:val="28"/>
          <w:szCs w:val="28"/>
        </w:rPr>
        <w:t xml:space="preserve">президента </w:t>
      </w:r>
      <w:r>
        <w:rPr>
          <w:rFonts w:cs="Times New Roman"/>
          <w:sz w:val="28"/>
          <w:szCs w:val="28"/>
        </w:rPr>
        <w:t xml:space="preserve">на государство. </w:t>
      </w:r>
    </w:p>
    <w:p w:rsidR="00E30765" w:rsidRDefault="00543354" w:rsidP="00B821BC">
      <w:pPr>
        <w:pStyle w:val="a3"/>
        <w:numPr>
          <w:ilvl w:val="0"/>
          <w:numId w:val="13"/>
        </w:numPr>
        <w:spacing w:line="360" w:lineRule="auto"/>
        <w:jc w:val="both"/>
        <w:rPr>
          <w:rFonts w:cs="Times New Roman"/>
          <w:sz w:val="28"/>
          <w:szCs w:val="28"/>
        </w:rPr>
      </w:pPr>
      <w:r w:rsidRPr="00E30765">
        <w:rPr>
          <w:rFonts w:cs="Times New Roman"/>
          <w:sz w:val="28"/>
          <w:szCs w:val="28"/>
        </w:rPr>
        <w:t xml:space="preserve">Слова на молдавскую тематику и упоминание президента и партии: </w:t>
      </w:r>
      <w:r w:rsidR="00E30765" w:rsidRPr="00E30765">
        <w:rPr>
          <w:rFonts w:cs="Times New Roman"/>
          <w:sz w:val="28"/>
          <w:szCs w:val="28"/>
        </w:rPr>
        <w:t>65 слов.</w:t>
      </w:r>
    </w:p>
    <w:p w:rsidR="00E30765" w:rsidRDefault="00E30765" w:rsidP="00B821BC">
      <w:pPr>
        <w:pStyle w:val="a3"/>
        <w:numPr>
          <w:ilvl w:val="0"/>
          <w:numId w:val="13"/>
        </w:numPr>
        <w:spacing w:line="360" w:lineRule="auto"/>
        <w:jc w:val="both"/>
        <w:rPr>
          <w:rFonts w:cs="Times New Roman"/>
          <w:sz w:val="28"/>
          <w:szCs w:val="28"/>
        </w:rPr>
      </w:pPr>
      <w:r w:rsidRPr="00E30765">
        <w:rPr>
          <w:rFonts w:cs="Times New Roman"/>
          <w:sz w:val="28"/>
          <w:szCs w:val="28"/>
        </w:rPr>
        <w:lastRenderedPageBreak/>
        <w:t>Оппозиция, т.е. упоминание парламента и партий кроме социалистической: 13 слов.</w:t>
      </w:r>
    </w:p>
    <w:p w:rsidR="00E30765" w:rsidRDefault="00E30765" w:rsidP="00B821BC">
      <w:pPr>
        <w:pStyle w:val="a3"/>
        <w:numPr>
          <w:ilvl w:val="0"/>
          <w:numId w:val="13"/>
        </w:numPr>
        <w:spacing w:line="360" w:lineRule="auto"/>
        <w:jc w:val="both"/>
        <w:rPr>
          <w:rFonts w:cs="Times New Roman"/>
          <w:sz w:val="28"/>
          <w:szCs w:val="28"/>
        </w:rPr>
      </w:pPr>
      <w:r w:rsidRPr="00E30765">
        <w:rPr>
          <w:rFonts w:cs="Times New Roman"/>
          <w:sz w:val="28"/>
          <w:szCs w:val="28"/>
        </w:rPr>
        <w:t>Упоминание связей с Россией и встреч с российскими деятелями: 19 слов.</w:t>
      </w:r>
    </w:p>
    <w:p w:rsidR="00E30765" w:rsidRDefault="00E30765" w:rsidP="00B821BC">
      <w:pPr>
        <w:pStyle w:val="a3"/>
        <w:numPr>
          <w:ilvl w:val="0"/>
          <w:numId w:val="13"/>
        </w:numPr>
        <w:spacing w:line="360" w:lineRule="auto"/>
        <w:jc w:val="both"/>
        <w:rPr>
          <w:rFonts w:cs="Times New Roman"/>
          <w:sz w:val="28"/>
          <w:szCs w:val="28"/>
        </w:rPr>
      </w:pPr>
      <w:r w:rsidRPr="00E30765">
        <w:rPr>
          <w:rFonts w:cs="Times New Roman"/>
          <w:sz w:val="28"/>
          <w:szCs w:val="28"/>
        </w:rPr>
        <w:t>Упоми</w:t>
      </w:r>
      <w:r>
        <w:rPr>
          <w:rFonts w:cs="Times New Roman"/>
          <w:sz w:val="28"/>
          <w:szCs w:val="28"/>
        </w:rPr>
        <w:t>нание связей с Европой: 3 слова.</w:t>
      </w:r>
    </w:p>
    <w:p w:rsidR="00E30765" w:rsidRDefault="00E30765" w:rsidP="00B821BC">
      <w:pPr>
        <w:spacing w:line="360" w:lineRule="auto"/>
        <w:ind w:firstLine="709"/>
        <w:jc w:val="both"/>
        <w:rPr>
          <w:rFonts w:cs="Times New Roman"/>
          <w:sz w:val="28"/>
          <w:szCs w:val="28"/>
        </w:rPr>
      </w:pPr>
      <w:r>
        <w:rPr>
          <w:rFonts w:cs="Times New Roman"/>
          <w:sz w:val="28"/>
          <w:szCs w:val="28"/>
        </w:rPr>
        <w:t>Помимо характерного для загол</w:t>
      </w:r>
      <w:r w:rsidR="007E3CF1">
        <w:rPr>
          <w:rFonts w:cs="Times New Roman"/>
          <w:sz w:val="28"/>
          <w:szCs w:val="28"/>
        </w:rPr>
        <w:t xml:space="preserve">овочного комплекса увеличенного </w:t>
      </w:r>
      <w:r>
        <w:rPr>
          <w:rFonts w:cs="Times New Roman"/>
          <w:sz w:val="28"/>
          <w:szCs w:val="28"/>
        </w:rPr>
        <w:t xml:space="preserve">шрифта, многие заглавия статей выделены цветом. Используются чёрный и красный. Этот приём характерный для оформления всех газет «Социалисты», например, заголовок </w:t>
      </w:r>
      <w:r w:rsidRPr="00E30765">
        <w:rPr>
          <w:rFonts w:cs="Times New Roman"/>
          <w:i/>
          <w:sz w:val="28"/>
          <w:szCs w:val="28"/>
        </w:rPr>
        <w:t>«</w:t>
      </w:r>
      <w:r w:rsidRPr="00E30765">
        <w:rPr>
          <w:rFonts w:cs="Times New Roman"/>
          <w:b/>
          <w:i/>
          <w:sz w:val="28"/>
          <w:szCs w:val="28"/>
        </w:rPr>
        <w:t xml:space="preserve">Игорь </w:t>
      </w:r>
      <w:proofErr w:type="spellStart"/>
      <w:r w:rsidRPr="00E30765">
        <w:rPr>
          <w:rFonts w:cs="Times New Roman"/>
          <w:b/>
          <w:i/>
          <w:sz w:val="28"/>
          <w:szCs w:val="28"/>
        </w:rPr>
        <w:t>Додон</w:t>
      </w:r>
      <w:proofErr w:type="spellEnd"/>
      <w:r w:rsidRPr="00E30765">
        <w:rPr>
          <w:rFonts w:cs="Times New Roman"/>
          <w:i/>
          <w:sz w:val="28"/>
          <w:szCs w:val="28"/>
        </w:rPr>
        <w:t xml:space="preserve">: Молдове суждено быть в хороших отношениях </w:t>
      </w:r>
      <w:r w:rsidRPr="00E30765">
        <w:rPr>
          <w:rFonts w:cs="Times New Roman"/>
          <w:b/>
          <w:i/>
          <w:sz w:val="28"/>
          <w:szCs w:val="28"/>
        </w:rPr>
        <w:t>и с Востоком, и с Западом</w:t>
      </w:r>
      <w:r w:rsidRPr="00E30765">
        <w:rPr>
          <w:rFonts w:cs="Times New Roman"/>
          <w:i/>
          <w:sz w:val="28"/>
          <w:szCs w:val="28"/>
        </w:rPr>
        <w:t>»</w:t>
      </w:r>
      <w:r>
        <w:rPr>
          <w:rStyle w:val="a8"/>
          <w:rFonts w:cs="Times New Roman"/>
          <w:i/>
          <w:sz w:val="28"/>
          <w:szCs w:val="28"/>
        </w:rPr>
        <w:footnoteReference w:id="26"/>
      </w:r>
      <w:r w:rsidR="00E6386F">
        <w:rPr>
          <w:rFonts w:cs="Times New Roman"/>
          <w:i/>
          <w:sz w:val="28"/>
          <w:szCs w:val="28"/>
        </w:rPr>
        <w:t xml:space="preserve">, </w:t>
      </w:r>
      <w:r w:rsidR="00E6386F">
        <w:rPr>
          <w:rFonts w:cs="Times New Roman"/>
          <w:sz w:val="28"/>
          <w:szCs w:val="28"/>
        </w:rPr>
        <w:t xml:space="preserve">благодаря выделению цветом, первое, что видит читатель слова </w:t>
      </w:r>
      <w:r w:rsidR="00E6386F" w:rsidRPr="00E6386F">
        <w:rPr>
          <w:rFonts w:cs="Times New Roman"/>
          <w:i/>
          <w:sz w:val="28"/>
          <w:szCs w:val="28"/>
        </w:rPr>
        <w:t xml:space="preserve">«Игорь </w:t>
      </w:r>
      <w:proofErr w:type="spellStart"/>
      <w:r w:rsidR="00E6386F" w:rsidRPr="00E6386F">
        <w:rPr>
          <w:rFonts w:cs="Times New Roman"/>
          <w:i/>
          <w:sz w:val="28"/>
          <w:szCs w:val="28"/>
        </w:rPr>
        <w:t>Додон</w:t>
      </w:r>
      <w:proofErr w:type="spellEnd"/>
      <w:r w:rsidR="00766BA2">
        <w:rPr>
          <w:rFonts w:cs="Times New Roman"/>
          <w:i/>
          <w:sz w:val="28"/>
          <w:szCs w:val="28"/>
        </w:rPr>
        <w:t xml:space="preserve"> и с В</w:t>
      </w:r>
      <w:r w:rsidR="00E6386F" w:rsidRPr="00E6386F">
        <w:rPr>
          <w:rFonts w:cs="Times New Roman"/>
          <w:i/>
          <w:sz w:val="28"/>
          <w:szCs w:val="28"/>
        </w:rPr>
        <w:t>остоком, и с Западом»</w:t>
      </w:r>
      <w:r w:rsidR="00E6386F">
        <w:rPr>
          <w:rFonts w:cs="Times New Roman"/>
          <w:sz w:val="28"/>
          <w:szCs w:val="28"/>
        </w:rPr>
        <w:t xml:space="preserve">, </w:t>
      </w:r>
      <w:r w:rsidR="00FB1ADA">
        <w:rPr>
          <w:rFonts w:cs="Times New Roman"/>
          <w:sz w:val="28"/>
          <w:szCs w:val="28"/>
        </w:rPr>
        <w:t xml:space="preserve">похожая ситуация с заголовком </w:t>
      </w:r>
      <w:r w:rsidR="00FB1ADA" w:rsidRPr="007E3CF1">
        <w:rPr>
          <w:rFonts w:cs="Times New Roman"/>
          <w:i/>
          <w:sz w:val="28"/>
          <w:szCs w:val="28"/>
        </w:rPr>
        <w:t xml:space="preserve">«Президент РМ Игорь </w:t>
      </w:r>
      <w:proofErr w:type="spellStart"/>
      <w:r w:rsidR="00FB1ADA" w:rsidRPr="007E3CF1">
        <w:rPr>
          <w:rFonts w:cs="Times New Roman"/>
          <w:i/>
          <w:sz w:val="28"/>
          <w:szCs w:val="28"/>
        </w:rPr>
        <w:t>Додон</w:t>
      </w:r>
      <w:proofErr w:type="spellEnd"/>
      <w:r w:rsidR="00FB1ADA" w:rsidRPr="007E3CF1">
        <w:rPr>
          <w:rFonts w:cs="Times New Roman"/>
          <w:i/>
          <w:sz w:val="28"/>
          <w:szCs w:val="28"/>
        </w:rPr>
        <w:t xml:space="preserve"> </w:t>
      </w:r>
      <w:r w:rsidR="00FB1ADA" w:rsidRPr="007E3CF1">
        <w:rPr>
          <w:rFonts w:cs="Times New Roman"/>
          <w:b/>
          <w:i/>
          <w:sz w:val="28"/>
          <w:szCs w:val="28"/>
        </w:rPr>
        <w:t>подвёл итоги встречи</w:t>
      </w:r>
      <w:r w:rsidR="00FB1ADA" w:rsidRPr="007E3CF1">
        <w:rPr>
          <w:rFonts w:cs="Times New Roman"/>
          <w:i/>
          <w:sz w:val="28"/>
          <w:szCs w:val="28"/>
        </w:rPr>
        <w:t xml:space="preserve"> с лидером Приднестровья Вадимом Красносельским»</w:t>
      </w:r>
      <w:r w:rsidR="007E3CF1">
        <w:rPr>
          <w:rStyle w:val="a8"/>
          <w:rFonts w:cs="Times New Roman"/>
          <w:i/>
          <w:sz w:val="28"/>
          <w:szCs w:val="28"/>
        </w:rPr>
        <w:footnoteReference w:id="27"/>
      </w:r>
      <w:r w:rsidR="00FB1ADA">
        <w:rPr>
          <w:rFonts w:cs="Times New Roman"/>
          <w:sz w:val="28"/>
          <w:szCs w:val="28"/>
        </w:rPr>
        <w:t xml:space="preserve">, красного цвета слова </w:t>
      </w:r>
      <w:r w:rsidR="00FB1ADA" w:rsidRPr="007E3CF1">
        <w:rPr>
          <w:rFonts w:cs="Times New Roman"/>
          <w:i/>
          <w:sz w:val="28"/>
          <w:szCs w:val="28"/>
        </w:rPr>
        <w:t xml:space="preserve">«Президент РМ Игорь </w:t>
      </w:r>
      <w:proofErr w:type="spellStart"/>
      <w:r w:rsidR="00FB1ADA" w:rsidRPr="007E3CF1">
        <w:rPr>
          <w:rFonts w:cs="Times New Roman"/>
          <w:i/>
          <w:sz w:val="28"/>
          <w:szCs w:val="28"/>
        </w:rPr>
        <w:t>Додон</w:t>
      </w:r>
      <w:proofErr w:type="spellEnd"/>
      <w:r w:rsidR="00FB1ADA" w:rsidRPr="007E3CF1">
        <w:rPr>
          <w:rFonts w:cs="Times New Roman"/>
          <w:i/>
          <w:sz w:val="28"/>
          <w:szCs w:val="28"/>
        </w:rPr>
        <w:t xml:space="preserve"> с лидером Приднестровья Вадимом Красносельским»</w:t>
      </w:r>
      <w:r w:rsidR="00FB1ADA">
        <w:rPr>
          <w:rFonts w:cs="Times New Roman"/>
          <w:sz w:val="28"/>
          <w:szCs w:val="28"/>
        </w:rPr>
        <w:t>, в дополнение к словам</w:t>
      </w:r>
      <w:r w:rsidR="007E3CF1">
        <w:rPr>
          <w:rFonts w:cs="Times New Roman"/>
          <w:sz w:val="28"/>
          <w:szCs w:val="28"/>
        </w:rPr>
        <w:t xml:space="preserve"> фотография с рукопожатием политических деятелей. Е</w:t>
      </w:r>
      <w:r w:rsidR="00E6386F">
        <w:rPr>
          <w:rFonts w:cs="Times New Roman"/>
          <w:sz w:val="28"/>
          <w:szCs w:val="28"/>
        </w:rPr>
        <w:t xml:space="preserve">щё один пример </w:t>
      </w:r>
      <w:r w:rsidR="00E6386F" w:rsidRPr="00FB1ADA">
        <w:rPr>
          <w:rFonts w:cs="Times New Roman"/>
          <w:i/>
          <w:sz w:val="28"/>
          <w:szCs w:val="28"/>
        </w:rPr>
        <w:t xml:space="preserve">«Игорь </w:t>
      </w:r>
      <w:proofErr w:type="spellStart"/>
      <w:r w:rsidR="00E6386F" w:rsidRPr="00FB1ADA">
        <w:rPr>
          <w:rFonts w:cs="Times New Roman"/>
          <w:i/>
          <w:sz w:val="28"/>
          <w:szCs w:val="28"/>
        </w:rPr>
        <w:t>Додон</w:t>
      </w:r>
      <w:proofErr w:type="spellEnd"/>
      <w:r w:rsidR="00E6386F" w:rsidRPr="00FB1ADA">
        <w:rPr>
          <w:rFonts w:cs="Times New Roman"/>
          <w:i/>
          <w:sz w:val="28"/>
          <w:szCs w:val="28"/>
        </w:rPr>
        <w:t xml:space="preserve"> и Владимир Путин. </w:t>
      </w:r>
      <w:r w:rsidR="00E6386F" w:rsidRPr="00FB1ADA">
        <w:rPr>
          <w:rFonts w:cs="Times New Roman"/>
          <w:b/>
          <w:i/>
          <w:sz w:val="28"/>
          <w:szCs w:val="28"/>
        </w:rPr>
        <w:t>Вторая официальная встреча Президентов Молдовы и России</w:t>
      </w:r>
      <w:r w:rsidR="00E6386F" w:rsidRPr="00FB1ADA">
        <w:rPr>
          <w:rFonts w:cs="Times New Roman"/>
          <w:i/>
          <w:sz w:val="28"/>
          <w:szCs w:val="28"/>
        </w:rPr>
        <w:t>»</w:t>
      </w:r>
      <w:r w:rsidR="00FB1ADA">
        <w:rPr>
          <w:rStyle w:val="a8"/>
          <w:rFonts w:cs="Times New Roman"/>
          <w:i/>
          <w:sz w:val="28"/>
          <w:szCs w:val="28"/>
        </w:rPr>
        <w:footnoteReference w:id="28"/>
      </w:r>
      <w:r w:rsidR="00E6386F" w:rsidRPr="00FB1ADA">
        <w:rPr>
          <w:rFonts w:cs="Times New Roman"/>
          <w:i/>
          <w:sz w:val="28"/>
          <w:szCs w:val="28"/>
        </w:rPr>
        <w:t>.</w:t>
      </w:r>
      <w:r w:rsidR="00E6386F">
        <w:rPr>
          <w:rFonts w:cs="Times New Roman"/>
          <w:sz w:val="28"/>
          <w:szCs w:val="28"/>
        </w:rPr>
        <w:t xml:space="preserve">  Первая часть выделена красным, за счёт чего участники выступают двумя равными элементами, вторая часть вся чёрного цвета, таким образом уравновешены в некотором роде и страны</w:t>
      </w:r>
      <w:r w:rsidR="00FB1ADA">
        <w:rPr>
          <w:rFonts w:cs="Times New Roman"/>
          <w:sz w:val="28"/>
          <w:szCs w:val="28"/>
        </w:rPr>
        <w:t>.</w:t>
      </w:r>
    </w:p>
    <w:p w:rsidR="008D2239" w:rsidRDefault="008D2239" w:rsidP="00B821BC">
      <w:pPr>
        <w:spacing w:line="360" w:lineRule="auto"/>
        <w:ind w:firstLine="709"/>
        <w:jc w:val="both"/>
        <w:rPr>
          <w:rFonts w:cs="Times New Roman"/>
          <w:sz w:val="28"/>
          <w:szCs w:val="28"/>
        </w:rPr>
      </w:pPr>
      <w:r>
        <w:rPr>
          <w:rFonts w:cs="Times New Roman"/>
          <w:sz w:val="28"/>
          <w:szCs w:val="28"/>
        </w:rPr>
        <w:t xml:space="preserve">Следующий блок выпусков посвящён периоду празднования 9 мая. Стоит отметить, что 9 мая в </w:t>
      </w:r>
      <w:r w:rsidR="00766BA2">
        <w:rPr>
          <w:rFonts w:cs="Times New Roman"/>
          <w:sz w:val="28"/>
          <w:szCs w:val="28"/>
        </w:rPr>
        <w:t xml:space="preserve">Молдове празднуют русскоязычные и пророссийски настроенные граждане, </w:t>
      </w:r>
      <w:r>
        <w:rPr>
          <w:rFonts w:cs="Times New Roman"/>
          <w:sz w:val="28"/>
          <w:szCs w:val="28"/>
        </w:rPr>
        <w:t xml:space="preserve">этот праздник перестал быть общенациональным. Парламентом </w:t>
      </w:r>
      <w:r w:rsidR="00766BA2">
        <w:rPr>
          <w:rFonts w:cs="Times New Roman"/>
          <w:sz w:val="28"/>
          <w:szCs w:val="28"/>
        </w:rPr>
        <w:t xml:space="preserve">неоднократно </w:t>
      </w:r>
      <w:r>
        <w:rPr>
          <w:rFonts w:cs="Times New Roman"/>
          <w:sz w:val="28"/>
          <w:szCs w:val="28"/>
        </w:rPr>
        <w:t>предп</w:t>
      </w:r>
      <w:r w:rsidR="00766BA2">
        <w:rPr>
          <w:rFonts w:cs="Times New Roman"/>
          <w:sz w:val="28"/>
          <w:szCs w:val="28"/>
        </w:rPr>
        <w:t>ринимались попытки перенести празднование</w:t>
      </w:r>
      <w:r>
        <w:rPr>
          <w:rFonts w:cs="Times New Roman"/>
          <w:sz w:val="28"/>
          <w:szCs w:val="28"/>
        </w:rPr>
        <w:t xml:space="preserve"> 9 мая </w:t>
      </w:r>
      <w:r w:rsidR="00766BA2">
        <w:rPr>
          <w:rFonts w:cs="Times New Roman"/>
          <w:sz w:val="28"/>
          <w:szCs w:val="28"/>
        </w:rPr>
        <w:t xml:space="preserve">как Дня Победы на 8 мая как Дня Европы, чтобы тем самым окончательно стереть память об общем советском военном прошлом. </w:t>
      </w:r>
      <w:r>
        <w:rPr>
          <w:rFonts w:cs="Times New Roman"/>
          <w:sz w:val="28"/>
          <w:szCs w:val="28"/>
        </w:rPr>
        <w:t xml:space="preserve"> </w:t>
      </w:r>
    </w:p>
    <w:p w:rsidR="00A42640" w:rsidRDefault="00A42640" w:rsidP="00B821BC">
      <w:pPr>
        <w:spacing w:line="360" w:lineRule="auto"/>
        <w:ind w:firstLine="709"/>
        <w:jc w:val="both"/>
        <w:rPr>
          <w:rFonts w:cs="Times New Roman"/>
          <w:sz w:val="28"/>
          <w:szCs w:val="28"/>
        </w:rPr>
      </w:pPr>
      <w:r>
        <w:rPr>
          <w:rFonts w:cs="Times New Roman"/>
          <w:sz w:val="28"/>
          <w:szCs w:val="28"/>
        </w:rPr>
        <w:lastRenderedPageBreak/>
        <w:t>В заголовках частота упоминания России и Молдовы примерно одинакова. Видно, что праздник важен, как для русских, так и для молдаван</w:t>
      </w:r>
      <w:r w:rsidR="008659A6">
        <w:rPr>
          <w:rFonts w:cs="Times New Roman"/>
          <w:sz w:val="28"/>
          <w:szCs w:val="28"/>
        </w:rPr>
        <w:t>. Снова цветом выделены слова: «</w:t>
      </w:r>
      <w:r w:rsidR="006B41BC" w:rsidRPr="00F31581">
        <w:rPr>
          <w:rFonts w:cs="Times New Roman"/>
          <w:i/>
          <w:sz w:val="28"/>
          <w:szCs w:val="28"/>
        </w:rPr>
        <w:t>о</w:t>
      </w:r>
      <w:r w:rsidR="008659A6" w:rsidRPr="00F31581">
        <w:rPr>
          <w:rFonts w:cs="Times New Roman"/>
          <w:i/>
          <w:sz w:val="28"/>
          <w:szCs w:val="28"/>
        </w:rPr>
        <w:t>бщий</w:t>
      </w:r>
      <w:r w:rsidR="008659A6">
        <w:rPr>
          <w:rFonts w:cs="Times New Roman"/>
          <w:sz w:val="28"/>
          <w:szCs w:val="28"/>
        </w:rPr>
        <w:t xml:space="preserve">», </w:t>
      </w:r>
      <w:r w:rsidR="006B41BC">
        <w:rPr>
          <w:rFonts w:cs="Times New Roman"/>
          <w:sz w:val="28"/>
          <w:szCs w:val="28"/>
        </w:rPr>
        <w:t>«</w:t>
      </w:r>
      <w:r w:rsidR="006B41BC" w:rsidRPr="00F31581">
        <w:rPr>
          <w:rFonts w:cs="Times New Roman"/>
          <w:i/>
          <w:sz w:val="28"/>
          <w:szCs w:val="28"/>
        </w:rPr>
        <w:t>вместе</w:t>
      </w:r>
      <w:r w:rsidR="006B41BC">
        <w:rPr>
          <w:rFonts w:cs="Times New Roman"/>
          <w:sz w:val="28"/>
          <w:szCs w:val="28"/>
        </w:rPr>
        <w:t>»</w:t>
      </w:r>
      <w:r w:rsidR="00F31581">
        <w:rPr>
          <w:rStyle w:val="a8"/>
          <w:rFonts w:cs="Times New Roman"/>
          <w:sz w:val="28"/>
          <w:szCs w:val="28"/>
        </w:rPr>
        <w:footnoteReference w:id="29"/>
      </w:r>
      <w:r w:rsidR="006B41BC">
        <w:rPr>
          <w:rFonts w:cs="Times New Roman"/>
          <w:sz w:val="28"/>
          <w:szCs w:val="28"/>
        </w:rPr>
        <w:t>.</w:t>
      </w:r>
    </w:p>
    <w:p w:rsidR="00822F0D" w:rsidRDefault="00A42640" w:rsidP="00B821BC">
      <w:pPr>
        <w:pStyle w:val="a3"/>
        <w:numPr>
          <w:ilvl w:val="0"/>
          <w:numId w:val="14"/>
        </w:numPr>
        <w:spacing w:line="360" w:lineRule="auto"/>
        <w:jc w:val="both"/>
        <w:rPr>
          <w:rFonts w:cs="Times New Roman"/>
          <w:sz w:val="28"/>
          <w:szCs w:val="28"/>
        </w:rPr>
      </w:pPr>
      <w:r w:rsidRPr="00822F0D">
        <w:rPr>
          <w:rFonts w:cs="Times New Roman"/>
          <w:sz w:val="28"/>
          <w:szCs w:val="28"/>
        </w:rPr>
        <w:t xml:space="preserve">Республика Молдова и президент </w:t>
      </w:r>
      <w:proofErr w:type="spellStart"/>
      <w:r w:rsidRPr="00822F0D">
        <w:rPr>
          <w:rFonts w:cs="Times New Roman"/>
          <w:sz w:val="28"/>
          <w:szCs w:val="28"/>
        </w:rPr>
        <w:t>Додон</w:t>
      </w:r>
      <w:proofErr w:type="spellEnd"/>
      <w:r w:rsidRPr="00822F0D">
        <w:rPr>
          <w:rFonts w:cs="Times New Roman"/>
          <w:sz w:val="28"/>
          <w:szCs w:val="28"/>
        </w:rPr>
        <w:t>: 12 упоминаний</w:t>
      </w:r>
    </w:p>
    <w:p w:rsidR="00A42640" w:rsidRPr="00822F0D" w:rsidRDefault="00A42640" w:rsidP="00B821BC">
      <w:pPr>
        <w:pStyle w:val="a3"/>
        <w:numPr>
          <w:ilvl w:val="0"/>
          <w:numId w:val="14"/>
        </w:numPr>
        <w:spacing w:line="360" w:lineRule="auto"/>
        <w:jc w:val="both"/>
        <w:rPr>
          <w:rFonts w:cs="Times New Roman"/>
          <w:sz w:val="28"/>
          <w:szCs w:val="28"/>
        </w:rPr>
      </w:pPr>
      <w:r w:rsidRPr="00822F0D">
        <w:rPr>
          <w:rFonts w:cs="Times New Roman"/>
          <w:sz w:val="28"/>
          <w:szCs w:val="28"/>
        </w:rPr>
        <w:t>Россия (+ советское прошлое) и В. Путин: 11 упоминаний</w:t>
      </w:r>
    </w:p>
    <w:p w:rsidR="00A42640" w:rsidRDefault="00A42640" w:rsidP="00B821BC">
      <w:pPr>
        <w:spacing w:line="360" w:lineRule="auto"/>
        <w:ind w:firstLine="709"/>
        <w:jc w:val="both"/>
        <w:rPr>
          <w:rFonts w:cs="Times New Roman"/>
          <w:sz w:val="28"/>
          <w:szCs w:val="28"/>
        </w:rPr>
      </w:pPr>
      <w:r>
        <w:rPr>
          <w:rFonts w:cs="Times New Roman"/>
          <w:sz w:val="28"/>
          <w:szCs w:val="28"/>
        </w:rPr>
        <w:t>Кроме того, есть три заголовка о Европе, посвящённых 8 мая – дню Европы и особенно подчёркивается, что молдавский народ не должен отказываться от своей истории, переплетённой в прошлом с Россией и СССР.</w:t>
      </w:r>
      <w:r w:rsidR="00F31581">
        <w:rPr>
          <w:rFonts w:cs="Times New Roman"/>
          <w:sz w:val="28"/>
          <w:szCs w:val="28"/>
        </w:rPr>
        <w:t xml:space="preserve"> Слова подтверждают фотографии, в этих выпусках их гораздо больше, чем в прочих, напротив расположены кадры из Кишинёва и из Москвы, демонстрирующие схожесть празднования, а также показывающие встречу президентов на Красной площади.</w:t>
      </w:r>
    </w:p>
    <w:p w:rsidR="00575A3B" w:rsidRDefault="00A42640" w:rsidP="00B821BC">
      <w:pPr>
        <w:spacing w:line="360" w:lineRule="auto"/>
        <w:ind w:firstLine="709"/>
        <w:jc w:val="both"/>
        <w:rPr>
          <w:rFonts w:cs="Times New Roman"/>
          <w:sz w:val="28"/>
          <w:szCs w:val="28"/>
        </w:rPr>
      </w:pPr>
      <w:r>
        <w:rPr>
          <w:rFonts w:cs="Times New Roman"/>
          <w:sz w:val="28"/>
          <w:szCs w:val="28"/>
        </w:rPr>
        <w:t>Особенно интересно вернуться к теме Дня Победы далее, в разделе данной работы, посвящённому анализу оппозиционной газеты и сравнить результаты.</w:t>
      </w:r>
    </w:p>
    <w:p w:rsidR="00A8461D" w:rsidRDefault="00A8461D" w:rsidP="00B821BC">
      <w:pPr>
        <w:spacing w:line="360" w:lineRule="auto"/>
        <w:ind w:firstLine="709"/>
        <w:jc w:val="both"/>
        <w:rPr>
          <w:rFonts w:cs="Times New Roman"/>
          <w:sz w:val="28"/>
          <w:szCs w:val="28"/>
        </w:rPr>
      </w:pPr>
      <w:r>
        <w:rPr>
          <w:rFonts w:cs="Times New Roman"/>
          <w:sz w:val="28"/>
          <w:szCs w:val="28"/>
        </w:rPr>
        <w:t>Отдельное место в газете занимают статьи о политике Молдовы на международной арене: кроме России и Европы, это Китай, Турция, США</w:t>
      </w:r>
      <w:r w:rsidR="00822F0D">
        <w:rPr>
          <w:rFonts w:cs="Times New Roman"/>
          <w:sz w:val="28"/>
          <w:szCs w:val="28"/>
        </w:rPr>
        <w:t>, Индия, Австрия</w:t>
      </w:r>
      <w:r>
        <w:rPr>
          <w:rFonts w:cs="Times New Roman"/>
          <w:sz w:val="28"/>
          <w:szCs w:val="28"/>
        </w:rPr>
        <w:t xml:space="preserve"> и др. На протяжении всего 2017 года</w:t>
      </w:r>
      <w:r w:rsidR="00822F0D">
        <w:rPr>
          <w:rFonts w:cs="Times New Roman"/>
          <w:sz w:val="28"/>
          <w:szCs w:val="28"/>
        </w:rPr>
        <w:t xml:space="preserve"> отношениям с другими странами и события с ними связанные часто выводятся на первую полосу. Проанализируем некоторые из таких выпусков.</w:t>
      </w:r>
    </w:p>
    <w:p w:rsidR="00822F0D" w:rsidRPr="001D7DC1" w:rsidRDefault="00E60696" w:rsidP="00B821BC">
      <w:pPr>
        <w:pStyle w:val="a3"/>
        <w:numPr>
          <w:ilvl w:val="0"/>
          <w:numId w:val="15"/>
        </w:numPr>
        <w:spacing w:line="360" w:lineRule="auto"/>
        <w:jc w:val="both"/>
        <w:rPr>
          <w:rFonts w:cs="Times New Roman"/>
          <w:sz w:val="28"/>
          <w:szCs w:val="28"/>
        </w:rPr>
      </w:pPr>
      <w:r w:rsidRPr="001D7DC1">
        <w:rPr>
          <w:rFonts w:cs="Times New Roman"/>
          <w:sz w:val="28"/>
          <w:szCs w:val="28"/>
        </w:rPr>
        <w:t>Упоминание Молдовы и социалистической партии: 23 слова.</w:t>
      </w:r>
    </w:p>
    <w:p w:rsidR="00E60696" w:rsidRPr="001D7DC1" w:rsidRDefault="00E60696" w:rsidP="00B821BC">
      <w:pPr>
        <w:pStyle w:val="a3"/>
        <w:numPr>
          <w:ilvl w:val="0"/>
          <w:numId w:val="15"/>
        </w:numPr>
        <w:spacing w:line="360" w:lineRule="auto"/>
        <w:jc w:val="both"/>
        <w:rPr>
          <w:rFonts w:cs="Times New Roman"/>
          <w:sz w:val="28"/>
          <w:szCs w:val="28"/>
        </w:rPr>
      </w:pPr>
      <w:r w:rsidRPr="001D7DC1">
        <w:rPr>
          <w:rFonts w:cs="Times New Roman"/>
          <w:sz w:val="28"/>
          <w:szCs w:val="28"/>
        </w:rPr>
        <w:t>Упоминание прочих молдавских партий и политических деятелей: 6 слов.</w:t>
      </w:r>
    </w:p>
    <w:p w:rsidR="00E60696" w:rsidRPr="001D7DC1" w:rsidRDefault="00E60696" w:rsidP="00B821BC">
      <w:pPr>
        <w:pStyle w:val="a3"/>
        <w:numPr>
          <w:ilvl w:val="0"/>
          <w:numId w:val="15"/>
        </w:numPr>
        <w:spacing w:line="360" w:lineRule="auto"/>
        <w:jc w:val="both"/>
        <w:rPr>
          <w:rFonts w:cs="Times New Roman"/>
          <w:sz w:val="28"/>
          <w:szCs w:val="28"/>
        </w:rPr>
      </w:pPr>
      <w:r w:rsidRPr="001D7DC1">
        <w:rPr>
          <w:rFonts w:cs="Times New Roman"/>
          <w:sz w:val="28"/>
          <w:szCs w:val="28"/>
        </w:rPr>
        <w:t>Россия и Таможенный союз: 17 слов.</w:t>
      </w:r>
    </w:p>
    <w:p w:rsidR="00E60696" w:rsidRPr="001D7DC1" w:rsidRDefault="00E60696" w:rsidP="00B821BC">
      <w:pPr>
        <w:pStyle w:val="a3"/>
        <w:numPr>
          <w:ilvl w:val="0"/>
          <w:numId w:val="15"/>
        </w:numPr>
        <w:spacing w:line="360" w:lineRule="auto"/>
        <w:jc w:val="both"/>
        <w:rPr>
          <w:rFonts w:cs="Times New Roman"/>
          <w:sz w:val="28"/>
          <w:szCs w:val="28"/>
        </w:rPr>
      </w:pPr>
      <w:r w:rsidRPr="001D7DC1">
        <w:rPr>
          <w:rFonts w:cs="Times New Roman"/>
          <w:sz w:val="28"/>
          <w:szCs w:val="28"/>
        </w:rPr>
        <w:t>Европа и Европейский союз: 5 слов.</w:t>
      </w:r>
    </w:p>
    <w:p w:rsidR="00E60696" w:rsidRPr="001D7DC1" w:rsidRDefault="00E60696" w:rsidP="00B821BC">
      <w:pPr>
        <w:pStyle w:val="a3"/>
        <w:numPr>
          <w:ilvl w:val="0"/>
          <w:numId w:val="15"/>
        </w:numPr>
        <w:spacing w:line="360" w:lineRule="auto"/>
        <w:jc w:val="both"/>
        <w:rPr>
          <w:rFonts w:cs="Times New Roman"/>
          <w:sz w:val="28"/>
          <w:szCs w:val="28"/>
        </w:rPr>
      </w:pPr>
      <w:r w:rsidRPr="001D7DC1">
        <w:rPr>
          <w:rFonts w:cs="Times New Roman"/>
          <w:sz w:val="28"/>
          <w:szCs w:val="28"/>
        </w:rPr>
        <w:t>Прочие страны. Международная тематика: 2</w:t>
      </w:r>
      <w:r w:rsidR="00594464" w:rsidRPr="001D7DC1">
        <w:rPr>
          <w:rFonts w:cs="Times New Roman"/>
          <w:sz w:val="28"/>
          <w:szCs w:val="28"/>
        </w:rPr>
        <w:t>6 слов</w:t>
      </w:r>
      <w:r w:rsidRPr="001D7DC1">
        <w:rPr>
          <w:rFonts w:cs="Times New Roman"/>
          <w:sz w:val="28"/>
          <w:szCs w:val="28"/>
        </w:rPr>
        <w:t>.</w:t>
      </w:r>
    </w:p>
    <w:p w:rsidR="00BD6A6C" w:rsidRDefault="00E60696" w:rsidP="00B821BC">
      <w:pPr>
        <w:spacing w:line="360" w:lineRule="auto"/>
        <w:ind w:firstLine="709"/>
        <w:jc w:val="both"/>
        <w:rPr>
          <w:rFonts w:cs="Times New Roman"/>
          <w:sz w:val="28"/>
          <w:szCs w:val="28"/>
        </w:rPr>
      </w:pPr>
      <w:r>
        <w:rPr>
          <w:rFonts w:cs="Times New Roman"/>
          <w:sz w:val="28"/>
          <w:szCs w:val="28"/>
        </w:rPr>
        <w:lastRenderedPageBreak/>
        <w:t xml:space="preserve">Видно, что </w:t>
      </w:r>
      <w:r w:rsidR="00594464">
        <w:rPr>
          <w:rFonts w:cs="Times New Roman"/>
          <w:sz w:val="28"/>
          <w:szCs w:val="28"/>
        </w:rPr>
        <w:t>упоминаний последней рубрики даже больше чем заголовков о Молдове. Речь идёт о встречах президента с главами других государств</w:t>
      </w:r>
      <w:r w:rsidR="001D7DC1">
        <w:rPr>
          <w:rFonts w:cs="Times New Roman"/>
          <w:sz w:val="28"/>
          <w:szCs w:val="28"/>
        </w:rPr>
        <w:t xml:space="preserve"> и заключёнными соглашениями. Например: «</w:t>
      </w:r>
      <w:r w:rsidR="001D7DC1" w:rsidRPr="001D7DC1">
        <w:rPr>
          <w:rFonts w:cs="Times New Roman"/>
          <w:i/>
          <w:sz w:val="28"/>
          <w:szCs w:val="28"/>
        </w:rPr>
        <w:t>Сотрудничество между Молдовой и Ираном</w:t>
      </w:r>
      <w:r w:rsidR="001D7DC1">
        <w:rPr>
          <w:rFonts w:cs="Times New Roman"/>
          <w:sz w:val="28"/>
          <w:szCs w:val="28"/>
        </w:rPr>
        <w:t>»</w:t>
      </w:r>
      <w:r w:rsidR="005225DA">
        <w:rPr>
          <w:rStyle w:val="a8"/>
          <w:rFonts w:cs="Times New Roman"/>
          <w:sz w:val="28"/>
          <w:szCs w:val="28"/>
        </w:rPr>
        <w:footnoteReference w:id="30"/>
      </w:r>
      <w:r w:rsidR="001D7DC1">
        <w:rPr>
          <w:rFonts w:cs="Times New Roman"/>
          <w:sz w:val="28"/>
          <w:szCs w:val="28"/>
        </w:rPr>
        <w:t>, «</w:t>
      </w:r>
      <w:r w:rsidR="001D7DC1" w:rsidRPr="001D7DC1">
        <w:rPr>
          <w:rFonts w:cs="Times New Roman"/>
          <w:i/>
          <w:sz w:val="28"/>
          <w:szCs w:val="28"/>
        </w:rPr>
        <w:t>Президент посетил Иран</w:t>
      </w:r>
      <w:r w:rsidR="001D7DC1">
        <w:rPr>
          <w:rFonts w:cs="Times New Roman"/>
          <w:sz w:val="28"/>
          <w:szCs w:val="28"/>
        </w:rPr>
        <w:t>»</w:t>
      </w:r>
      <w:r w:rsidR="00BD6A6C">
        <w:rPr>
          <w:rStyle w:val="a8"/>
          <w:rFonts w:cs="Times New Roman"/>
          <w:sz w:val="28"/>
          <w:szCs w:val="28"/>
        </w:rPr>
        <w:footnoteReference w:id="31"/>
      </w:r>
      <w:r w:rsidR="001D7DC1">
        <w:rPr>
          <w:rFonts w:cs="Times New Roman"/>
          <w:sz w:val="28"/>
          <w:szCs w:val="28"/>
        </w:rPr>
        <w:t xml:space="preserve">, </w:t>
      </w:r>
      <w:r w:rsidR="005225DA">
        <w:rPr>
          <w:rFonts w:cs="Times New Roman"/>
          <w:sz w:val="28"/>
          <w:szCs w:val="28"/>
        </w:rPr>
        <w:t>«</w:t>
      </w:r>
      <w:r w:rsidR="005225DA" w:rsidRPr="005225DA">
        <w:rPr>
          <w:rFonts w:cs="Times New Roman"/>
          <w:i/>
          <w:sz w:val="28"/>
          <w:szCs w:val="28"/>
        </w:rPr>
        <w:t>Социалисты посетили Китай</w:t>
      </w:r>
      <w:r w:rsidR="005225DA">
        <w:rPr>
          <w:rFonts w:cs="Times New Roman"/>
          <w:sz w:val="28"/>
          <w:szCs w:val="28"/>
        </w:rPr>
        <w:t>»</w:t>
      </w:r>
      <w:r w:rsidR="00BD6A6C">
        <w:rPr>
          <w:rStyle w:val="a8"/>
          <w:rFonts w:cs="Times New Roman"/>
          <w:sz w:val="28"/>
          <w:szCs w:val="28"/>
        </w:rPr>
        <w:footnoteReference w:id="32"/>
      </w:r>
      <w:r w:rsidR="005225DA">
        <w:rPr>
          <w:rFonts w:cs="Times New Roman"/>
          <w:sz w:val="28"/>
          <w:szCs w:val="28"/>
        </w:rPr>
        <w:t>, «</w:t>
      </w:r>
      <w:r w:rsidR="005225DA" w:rsidRPr="005225DA">
        <w:rPr>
          <w:rFonts w:cs="Times New Roman"/>
          <w:i/>
          <w:sz w:val="28"/>
          <w:szCs w:val="28"/>
        </w:rPr>
        <w:t>Президент Молдовы выступил на форуме с президентом России, Премьером Индии и федеральным канцлером Австрии</w:t>
      </w:r>
      <w:r w:rsidR="005225DA">
        <w:rPr>
          <w:rFonts w:cs="Times New Roman"/>
          <w:sz w:val="28"/>
          <w:szCs w:val="28"/>
        </w:rPr>
        <w:t>»</w:t>
      </w:r>
      <w:r w:rsidR="00BD6A6C">
        <w:rPr>
          <w:rStyle w:val="a8"/>
          <w:rFonts w:cs="Times New Roman"/>
          <w:sz w:val="28"/>
          <w:szCs w:val="28"/>
        </w:rPr>
        <w:footnoteReference w:id="33"/>
      </w:r>
      <w:r w:rsidR="00BD6A6C">
        <w:rPr>
          <w:rFonts w:cs="Times New Roman"/>
          <w:sz w:val="28"/>
          <w:szCs w:val="28"/>
        </w:rPr>
        <w:t>, «</w:t>
      </w:r>
      <w:r w:rsidR="00BD6A6C" w:rsidRPr="00BD6A6C">
        <w:rPr>
          <w:rFonts w:cs="Times New Roman"/>
          <w:i/>
          <w:sz w:val="28"/>
          <w:szCs w:val="28"/>
        </w:rPr>
        <w:t xml:space="preserve">Президент РМ Игорь </w:t>
      </w:r>
      <w:proofErr w:type="spellStart"/>
      <w:r w:rsidR="00BD6A6C" w:rsidRPr="00BD6A6C">
        <w:rPr>
          <w:rFonts w:cs="Times New Roman"/>
          <w:i/>
          <w:sz w:val="28"/>
          <w:szCs w:val="28"/>
        </w:rPr>
        <w:t>Додон</w:t>
      </w:r>
      <w:proofErr w:type="spellEnd"/>
      <w:r w:rsidR="00BD6A6C" w:rsidRPr="00BD6A6C">
        <w:rPr>
          <w:rFonts w:cs="Times New Roman"/>
          <w:i/>
          <w:sz w:val="28"/>
          <w:szCs w:val="28"/>
        </w:rPr>
        <w:t xml:space="preserve"> добивается миграционной амнистии для молдавских мигрантов в Турции</w:t>
      </w:r>
      <w:r w:rsidR="00BD6A6C">
        <w:rPr>
          <w:rFonts w:cs="Times New Roman"/>
          <w:sz w:val="28"/>
          <w:szCs w:val="28"/>
        </w:rPr>
        <w:t>».</w:t>
      </w:r>
      <w:r w:rsidR="000F697B">
        <w:rPr>
          <w:rStyle w:val="a8"/>
          <w:rFonts w:cs="Times New Roman"/>
          <w:sz w:val="28"/>
          <w:szCs w:val="28"/>
        </w:rPr>
        <w:footnoteReference w:id="34"/>
      </w:r>
    </w:p>
    <w:p w:rsidR="00BD6A6C" w:rsidRDefault="00ED1F6E" w:rsidP="00B821BC">
      <w:pPr>
        <w:spacing w:line="360" w:lineRule="auto"/>
        <w:ind w:firstLine="709"/>
        <w:jc w:val="both"/>
        <w:rPr>
          <w:rFonts w:cs="Times New Roman"/>
          <w:sz w:val="28"/>
          <w:szCs w:val="28"/>
        </w:rPr>
      </w:pPr>
      <w:r>
        <w:rPr>
          <w:rFonts w:cs="Times New Roman"/>
          <w:sz w:val="28"/>
          <w:szCs w:val="28"/>
        </w:rPr>
        <w:t xml:space="preserve">Периодически в газете «Социалисты» печатаются итоги сбора подписей в поддержку президента и опросы граждан. Заголовки таких номеров малочисленны, поскольку основную смысловую нагрузку несут графики. </w:t>
      </w:r>
    </w:p>
    <w:p w:rsidR="009B70A4" w:rsidRDefault="009B70A4" w:rsidP="00B821BC">
      <w:pPr>
        <w:pStyle w:val="a3"/>
        <w:numPr>
          <w:ilvl w:val="0"/>
          <w:numId w:val="16"/>
        </w:numPr>
        <w:spacing w:line="360" w:lineRule="auto"/>
        <w:jc w:val="both"/>
        <w:rPr>
          <w:rFonts w:cs="Times New Roman"/>
          <w:sz w:val="28"/>
          <w:szCs w:val="28"/>
        </w:rPr>
      </w:pPr>
      <w:r w:rsidRPr="009B70A4">
        <w:rPr>
          <w:rFonts w:cs="Times New Roman"/>
          <w:sz w:val="28"/>
          <w:szCs w:val="28"/>
        </w:rPr>
        <w:t xml:space="preserve">Молдова. Социалисты и президент </w:t>
      </w:r>
      <w:proofErr w:type="spellStart"/>
      <w:r w:rsidRPr="009B70A4">
        <w:rPr>
          <w:rFonts w:cs="Times New Roman"/>
          <w:sz w:val="28"/>
          <w:szCs w:val="28"/>
        </w:rPr>
        <w:t>Додон</w:t>
      </w:r>
      <w:proofErr w:type="spellEnd"/>
      <w:r w:rsidRPr="009B70A4">
        <w:rPr>
          <w:rFonts w:cs="Times New Roman"/>
          <w:sz w:val="28"/>
          <w:szCs w:val="28"/>
        </w:rPr>
        <w:t>: 11 слов.</w:t>
      </w:r>
    </w:p>
    <w:p w:rsidR="009B70A4" w:rsidRDefault="009B70A4" w:rsidP="00B821BC">
      <w:pPr>
        <w:pStyle w:val="a3"/>
        <w:numPr>
          <w:ilvl w:val="0"/>
          <w:numId w:val="16"/>
        </w:numPr>
        <w:spacing w:line="360" w:lineRule="auto"/>
        <w:jc w:val="both"/>
        <w:rPr>
          <w:rFonts w:cs="Times New Roman"/>
          <w:sz w:val="28"/>
          <w:szCs w:val="28"/>
        </w:rPr>
      </w:pPr>
      <w:r>
        <w:rPr>
          <w:rFonts w:cs="Times New Roman"/>
          <w:sz w:val="28"/>
          <w:szCs w:val="28"/>
        </w:rPr>
        <w:t>Молдова. Оппозиция: 4 слова.</w:t>
      </w:r>
    </w:p>
    <w:p w:rsidR="009B70A4" w:rsidRDefault="009B70A4" w:rsidP="00B821BC">
      <w:pPr>
        <w:pStyle w:val="a3"/>
        <w:numPr>
          <w:ilvl w:val="0"/>
          <w:numId w:val="16"/>
        </w:numPr>
        <w:spacing w:line="360" w:lineRule="auto"/>
        <w:jc w:val="both"/>
        <w:rPr>
          <w:rFonts w:cs="Times New Roman"/>
          <w:sz w:val="28"/>
          <w:szCs w:val="28"/>
        </w:rPr>
      </w:pPr>
      <w:r>
        <w:rPr>
          <w:rFonts w:cs="Times New Roman"/>
          <w:sz w:val="28"/>
          <w:szCs w:val="28"/>
        </w:rPr>
        <w:t>Россия: 7 слов.</w:t>
      </w:r>
    </w:p>
    <w:p w:rsidR="009B70A4" w:rsidRDefault="009B70A4" w:rsidP="00B821BC">
      <w:pPr>
        <w:pStyle w:val="a3"/>
        <w:numPr>
          <w:ilvl w:val="0"/>
          <w:numId w:val="16"/>
        </w:numPr>
        <w:spacing w:line="360" w:lineRule="auto"/>
        <w:jc w:val="both"/>
        <w:rPr>
          <w:rFonts w:cs="Times New Roman"/>
          <w:sz w:val="28"/>
          <w:szCs w:val="28"/>
        </w:rPr>
      </w:pPr>
      <w:r>
        <w:rPr>
          <w:rFonts w:cs="Times New Roman"/>
          <w:sz w:val="28"/>
          <w:szCs w:val="28"/>
        </w:rPr>
        <w:t>Европа: 2 слова.</w:t>
      </w:r>
    </w:p>
    <w:p w:rsidR="009B70A4" w:rsidRDefault="009B70A4" w:rsidP="00B821BC">
      <w:pPr>
        <w:pStyle w:val="a3"/>
        <w:numPr>
          <w:ilvl w:val="0"/>
          <w:numId w:val="16"/>
        </w:numPr>
        <w:spacing w:line="360" w:lineRule="auto"/>
        <w:jc w:val="both"/>
        <w:rPr>
          <w:rFonts w:cs="Times New Roman"/>
          <w:sz w:val="28"/>
          <w:szCs w:val="28"/>
        </w:rPr>
      </w:pPr>
      <w:r>
        <w:rPr>
          <w:rFonts w:cs="Times New Roman"/>
          <w:sz w:val="28"/>
          <w:szCs w:val="28"/>
        </w:rPr>
        <w:t>Международная тематика: 9 слов.</w:t>
      </w:r>
    </w:p>
    <w:p w:rsidR="00C11F24" w:rsidRDefault="00F3429E" w:rsidP="00B821BC">
      <w:pPr>
        <w:spacing w:line="360" w:lineRule="auto"/>
        <w:ind w:firstLine="709"/>
        <w:jc w:val="both"/>
        <w:rPr>
          <w:rFonts w:cs="Times New Roman"/>
          <w:sz w:val="28"/>
          <w:szCs w:val="28"/>
        </w:rPr>
      </w:pPr>
      <w:r>
        <w:rPr>
          <w:rFonts w:cs="Times New Roman"/>
          <w:sz w:val="28"/>
          <w:szCs w:val="28"/>
        </w:rPr>
        <w:t xml:space="preserve">Основные темы для опросов населения: мнение граждан о </w:t>
      </w:r>
      <w:proofErr w:type="spellStart"/>
      <w:r>
        <w:rPr>
          <w:rFonts w:cs="Times New Roman"/>
          <w:sz w:val="28"/>
          <w:szCs w:val="28"/>
        </w:rPr>
        <w:t>евроинтеграции</w:t>
      </w:r>
      <w:proofErr w:type="spellEnd"/>
      <w:r>
        <w:rPr>
          <w:rFonts w:cs="Times New Roman"/>
          <w:sz w:val="28"/>
          <w:szCs w:val="28"/>
        </w:rPr>
        <w:t xml:space="preserve"> (по итогах опросов</w:t>
      </w:r>
      <w:r w:rsidR="005D7316">
        <w:rPr>
          <w:rFonts w:cs="Times New Roman"/>
          <w:sz w:val="28"/>
          <w:szCs w:val="28"/>
        </w:rPr>
        <w:t xml:space="preserve"> число поддерживающих этот курс</w:t>
      </w:r>
      <w:r>
        <w:rPr>
          <w:rFonts w:cs="Times New Roman"/>
          <w:sz w:val="28"/>
          <w:szCs w:val="28"/>
        </w:rPr>
        <w:t xml:space="preserve"> упало с 70 до 38%), политическая личность, заслуживающая максимум доверия (</w:t>
      </w:r>
      <w:r w:rsidR="00C11F24">
        <w:rPr>
          <w:rFonts w:cs="Times New Roman"/>
          <w:sz w:val="28"/>
          <w:szCs w:val="28"/>
        </w:rPr>
        <w:t xml:space="preserve">51% за </w:t>
      </w:r>
      <w:proofErr w:type="spellStart"/>
      <w:r w:rsidR="00C11F24">
        <w:rPr>
          <w:rFonts w:cs="Times New Roman"/>
          <w:sz w:val="28"/>
          <w:szCs w:val="28"/>
        </w:rPr>
        <w:t>Додона</w:t>
      </w:r>
      <w:proofErr w:type="spellEnd"/>
      <w:r w:rsidR="00C11F24">
        <w:rPr>
          <w:rFonts w:cs="Times New Roman"/>
          <w:sz w:val="28"/>
          <w:szCs w:val="28"/>
        </w:rPr>
        <w:t>), как должен называться официальный язык Республики Молдова (71% за молдавский).</w:t>
      </w:r>
    </w:p>
    <w:p w:rsidR="00C11F24" w:rsidRDefault="00C11F24" w:rsidP="00B821BC">
      <w:pPr>
        <w:spacing w:line="360" w:lineRule="auto"/>
        <w:ind w:firstLine="709"/>
        <w:jc w:val="both"/>
        <w:rPr>
          <w:rFonts w:cs="Times New Roman"/>
          <w:sz w:val="28"/>
          <w:szCs w:val="28"/>
        </w:rPr>
      </w:pPr>
      <w:r>
        <w:rPr>
          <w:rFonts w:cs="Times New Roman"/>
          <w:sz w:val="28"/>
          <w:szCs w:val="28"/>
        </w:rPr>
        <w:t>Итоги сбора</w:t>
      </w:r>
      <w:r w:rsidR="00B71CBA">
        <w:rPr>
          <w:rFonts w:cs="Times New Roman"/>
          <w:sz w:val="28"/>
          <w:szCs w:val="28"/>
        </w:rPr>
        <w:t xml:space="preserve"> подписей в поддержку президентской республики</w:t>
      </w:r>
      <w:r>
        <w:rPr>
          <w:rFonts w:cs="Times New Roman"/>
          <w:sz w:val="28"/>
          <w:szCs w:val="28"/>
        </w:rPr>
        <w:t xml:space="preserve">: 300 тыс. подписей за переход Молдовы </w:t>
      </w:r>
      <w:r w:rsidR="00B71CBA">
        <w:rPr>
          <w:rFonts w:cs="Times New Roman"/>
          <w:sz w:val="28"/>
          <w:szCs w:val="28"/>
        </w:rPr>
        <w:t>с парламентской на п</w:t>
      </w:r>
      <w:r>
        <w:rPr>
          <w:rFonts w:cs="Times New Roman"/>
          <w:sz w:val="28"/>
          <w:szCs w:val="28"/>
        </w:rPr>
        <w:t xml:space="preserve">резидентскую форму правления </w:t>
      </w:r>
      <w:r w:rsidR="00875270">
        <w:rPr>
          <w:rFonts w:cs="Times New Roman"/>
          <w:sz w:val="28"/>
          <w:szCs w:val="28"/>
        </w:rPr>
        <w:t>(собрано за первый месяц).</w:t>
      </w:r>
    </w:p>
    <w:p w:rsidR="009B70A4" w:rsidRDefault="00875270" w:rsidP="00B821BC">
      <w:pPr>
        <w:spacing w:line="360" w:lineRule="auto"/>
        <w:ind w:firstLine="709"/>
        <w:jc w:val="both"/>
        <w:rPr>
          <w:rFonts w:cs="Times New Roman"/>
          <w:sz w:val="28"/>
          <w:szCs w:val="28"/>
        </w:rPr>
      </w:pPr>
      <w:r>
        <w:rPr>
          <w:rFonts w:cs="Times New Roman"/>
          <w:sz w:val="28"/>
          <w:szCs w:val="28"/>
        </w:rPr>
        <w:lastRenderedPageBreak/>
        <w:t>Особенно важное значение</w:t>
      </w:r>
      <w:r w:rsidR="00CA5FFA">
        <w:rPr>
          <w:rFonts w:cs="Times New Roman"/>
          <w:sz w:val="28"/>
          <w:szCs w:val="28"/>
        </w:rPr>
        <w:t xml:space="preserve"> база подведённых итогов занимает в новогодних выпусках конца 2016 – начала 2017 года. Президент </w:t>
      </w:r>
      <w:proofErr w:type="spellStart"/>
      <w:r w:rsidR="00CA5FFA">
        <w:rPr>
          <w:rFonts w:cs="Times New Roman"/>
          <w:sz w:val="28"/>
          <w:szCs w:val="28"/>
        </w:rPr>
        <w:t>Додон</w:t>
      </w:r>
      <w:proofErr w:type="spellEnd"/>
      <w:r w:rsidR="00CA5FFA">
        <w:rPr>
          <w:rFonts w:cs="Times New Roman"/>
          <w:sz w:val="28"/>
          <w:szCs w:val="28"/>
        </w:rPr>
        <w:t xml:space="preserve"> год на посту президента. В условиях серьёзного противостояния с Парламентом</w:t>
      </w:r>
      <w:r w:rsidR="00FD6E32">
        <w:rPr>
          <w:rFonts w:cs="Times New Roman"/>
          <w:sz w:val="28"/>
          <w:szCs w:val="28"/>
        </w:rPr>
        <w:t xml:space="preserve"> как президенту, так и всей партии сложно добиться серьёзных изменений, потому со стороны социалистов это медленные шаги. Тем не менее, большая часть газетной полосы занята рубриками типа «</w:t>
      </w:r>
      <w:r w:rsidR="00FD6E32" w:rsidRPr="00FD6E32">
        <w:rPr>
          <w:rFonts w:cs="Times New Roman"/>
          <w:i/>
          <w:sz w:val="28"/>
          <w:szCs w:val="28"/>
        </w:rPr>
        <w:t>Что сделали и чего добились депутаты ПСРМ в Парламенте</w:t>
      </w:r>
      <w:r w:rsidR="00FD6E32">
        <w:rPr>
          <w:rFonts w:cs="Times New Roman"/>
          <w:sz w:val="28"/>
          <w:szCs w:val="28"/>
        </w:rPr>
        <w:t>»</w:t>
      </w:r>
      <w:r w:rsidR="00FD6E32">
        <w:rPr>
          <w:rStyle w:val="a8"/>
          <w:rFonts w:cs="Times New Roman"/>
          <w:sz w:val="28"/>
          <w:szCs w:val="28"/>
        </w:rPr>
        <w:footnoteReference w:id="35"/>
      </w:r>
      <w:r w:rsidR="00FD6E32">
        <w:rPr>
          <w:rFonts w:cs="Times New Roman"/>
          <w:sz w:val="28"/>
          <w:szCs w:val="28"/>
        </w:rPr>
        <w:t>, «</w:t>
      </w:r>
      <w:r w:rsidR="00FD6E32" w:rsidRPr="00FD6E32">
        <w:rPr>
          <w:rFonts w:cs="Times New Roman"/>
          <w:i/>
          <w:sz w:val="28"/>
          <w:szCs w:val="28"/>
        </w:rPr>
        <w:t>Отчёт о главных достижениях крупнейшей фракции в столичном Совете – фракции ПСРМ</w:t>
      </w:r>
      <w:r w:rsidR="00FD6E32">
        <w:rPr>
          <w:rFonts w:cs="Times New Roman"/>
          <w:sz w:val="28"/>
          <w:szCs w:val="28"/>
        </w:rPr>
        <w:t>»</w:t>
      </w:r>
      <w:r w:rsidR="00FD6E32">
        <w:rPr>
          <w:rStyle w:val="a8"/>
          <w:rFonts w:cs="Times New Roman"/>
          <w:sz w:val="28"/>
          <w:szCs w:val="28"/>
        </w:rPr>
        <w:footnoteReference w:id="36"/>
      </w:r>
      <w:r w:rsidR="00FD6E32">
        <w:rPr>
          <w:rFonts w:cs="Times New Roman"/>
          <w:sz w:val="28"/>
          <w:szCs w:val="28"/>
        </w:rPr>
        <w:t>, «</w:t>
      </w:r>
      <w:r w:rsidR="00FD6E32" w:rsidRPr="00FD6E32">
        <w:rPr>
          <w:rFonts w:cs="Times New Roman"/>
          <w:i/>
          <w:sz w:val="28"/>
          <w:szCs w:val="28"/>
        </w:rPr>
        <w:t xml:space="preserve">Игорь </w:t>
      </w:r>
      <w:proofErr w:type="spellStart"/>
      <w:r w:rsidR="00FD6E32" w:rsidRPr="00FD6E32">
        <w:rPr>
          <w:rFonts w:cs="Times New Roman"/>
          <w:i/>
          <w:sz w:val="28"/>
          <w:szCs w:val="28"/>
        </w:rPr>
        <w:t>Додон</w:t>
      </w:r>
      <w:proofErr w:type="spellEnd"/>
      <w:r w:rsidR="00FD6E32" w:rsidRPr="00FD6E32">
        <w:rPr>
          <w:rFonts w:cs="Times New Roman"/>
          <w:i/>
          <w:sz w:val="28"/>
          <w:szCs w:val="28"/>
        </w:rPr>
        <w:t xml:space="preserve"> подвёл итоги первого года своего мандата</w:t>
      </w:r>
      <w:r w:rsidR="00FD6E32">
        <w:rPr>
          <w:rFonts w:cs="Times New Roman"/>
          <w:sz w:val="28"/>
          <w:szCs w:val="28"/>
        </w:rPr>
        <w:t>»</w:t>
      </w:r>
      <w:r w:rsidR="00FD6E32">
        <w:rPr>
          <w:rStyle w:val="a8"/>
          <w:rFonts w:cs="Times New Roman"/>
          <w:sz w:val="28"/>
          <w:szCs w:val="28"/>
        </w:rPr>
        <w:footnoteReference w:id="37"/>
      </w:r>
      <w:r w:rsidR="00FD6E32">
        <w:rPr>
          <w:rFonts w:cs="Times New Roman"/>
          <w:sz w:val="28"/>
          <w:szCs w:val="28"/>
        </w:rPr>
        <w:t>.</w:t>
      </w:r>
      <w:r w:rsidR="00F3429E">
        <w:rPr>
          <w:rFonts w:cs="Times New Roman"/>
          <w:sz w:val="28"/>
          <w:szCs w:val="28"/>
        </w:rPr>
        <w:t xml:space="preserve"> </w:t>
      </w:r>
      <w:r w:rsidR="00FD6E32">
        <w:rPr>
          <w:rFonts w:cs="Times New Roman"/>
          <w:sz w:val="28"/>
          <w:szCs w:val="28"/>
        </w:rPr>
        <w:t xml:space="preserve">Опрос общественного мнения проводился на тему «Какие партии проходят в Парламент, если </w:t>
      </w:r>
      <w:r w:rsidR="009B5E5F">
        <w:rPr>
          <w:rFonts w:cs="Times New Roman"/>
          <w:sz w:val="28"/>
          <w:szCs w:val="28"/>
        </w:rPr>
        <w:t>выборы пройдут завтра?» (по итогам более 51% за социалистическую партию)</w:t>
      </w:r>
      <w:r w:rsidR="00116FB5">
        <w:rPr>
          <w:rFonts w:cs="Times New Roman"/>
          <w:sz w:val="28"/>
          <w:szCs w:val="28"/>
        </w:rPr>
        <w:t>. По итогам подсчётов:</w:t>
      </w:r>
    </w:p>
    <w:p w:rsidR="00116FB5" w:rsidRDefault="00116FB5" w:rsidP="00B821BC">
      <w:pPr>
        <w:pStyle w:val="a3"/>
        <w:numPr>
          <w:ilvl w:val="0"/>
          <w:numId w:val="17"/>
        </w:numPr>
        <w:spacing w:line="360" w:lineRule="auto"/>
        <w:jc w:val="both"/>
        <w:rPr>
          <w:rFonts w:cs="Times New Roman"/>
          <w:sz w:val="28"/>
          <w:szCs w:val="28"/>
        </w:rPr>
      </w:pPr>
      <w:r w:rsidRPr="00116FB5">
        <w:rPr>
          <w:rFonts w:cs="Times New Roman"/>
          <w:sz w:val="28"/>
          <w:szCs w:val="28"/>
        </w:rPr>
        <w:t xml:space="preserve">Молдова. Социалистическая партия и президент </w:t>
      </w:r>
      <w:proofErr w:type="spellStart"/>
      <w:r w:rsidRPr="00116FB5">
        <w:rPr>
          <w:rFonts w:cs="Times New Roman"/>
          <w:sz w:val="28"/>
          <w:szCs w:val="28"/>
        </w:rPr>
        <w:t>Додон</w:t>
      </w:r>
      <w:proofErr w:type="spellEnd"/>
      <w:r w:rsidRPr="00116FB5">
        <w:rPr>
          <w:rFonts w:cs="Times New Roman"/>
          <w:sz w:val="28"/>
          <w:szCs w:val="28"/>
        </w:rPr>
        <w:t>: 36 слов.</w:t>
      </w:r>
    </w:p>
    <w:p w:rsidR="00116FB5" w:rsidRDefault="00116FB5" w:rsidP="00B821BC">
      <w:pPr>
        <w:pStyle w:val="a3"/>
        <w:numPr>
          <w:ilvl w:val="0"/>
          <w:numId w:val="17"/>
        </w:numPr>
        <w:spacing w:line="360" w:lineRule="auto"/>
        <w:jc w:val="both"/>
        <w:rPr>
          <w:rFonts w:cs="Times New Roman"/>
          <w:sz w:val="28"/>
          <w:szCs w:val="28"/>
        </w:rPr>
      </w:pPr>
      <w:r>
        <w:rPr>
          <w:rFonts w:cs="Times New Roman"/>
          <w:sz w:val="28"/>
          <w:szCs w:val="28"/>
        </w:rPr>
        <w:t>Молдова. Оппозиция: 0 слов.</w:t>
      </w:r>
    </w:p>
    <w:p w:rsidR="00116FB5" w:rsidRDefault="00116FB5" w:rsidP="00B821BC">
      <w:pPr>
        <w:pStyle w:val="a3"/>
        <w:numPr>
          <w:ilvl w:val="0"/>
          <w:numId w:val="17"/>
        </w:numPr>
        <w:spacing w:line="360" w:lineRule="auto"/>
        <w:jc w:val="both"/>
        <w:rPr>
          <w:rFonts w:cs="Times New Roman"/>
          <w:sz w:val="28"/>
          <w:szCs w:val="28"/>
        </w:rPr>
      </w:pPr>
      <w:r>
        <w:rPr>
          <w:rFonts w:cs="Times New Roman"/>
          <w:sz w:val="28"/>
          <w:szCs w:val="28"/>
        </w:rPr>
        <w:t>Россия: 12 слов.</w:t>
      </w:r>
    </w:p>
    <w:p w:rsidR="00116FB5" w:rsidRDefault="00116FB5" w:rsidP="00B821BC">
      <w:pPr>
        <w:pStyle w:val="a3"/>
        <w:numPr>
          <w:ilvl w:val="0"/>
          <w:numId w:val="17"/>
        </w:numPr>
        <w:spacing w:line="360" w:lineRule="auto"/>
        <w:jc w:val="both"/>
        <w:rPr>
          <w:rFonts w:cs="Times New Roman"/>
          <w:sz w:val="28"/>
          <w:szCs w:val="28"/>
        </w:rPr>
      </w:pPr>
      <w:r>
        <w:rPr>
          <w:rFonts w:cs="Times New Roman"/>
          <w:sz w:val="28"/>
          <w:szCs w:val="28"/>
        </w:rPr>
        <w:t>Европа: 12 слов.</w:t>
      </w:r>
    </w:p>
    <w:p w:rsidR="00116FB5" w:rsidRDefault="00116FB5" w:rsidP="00B821BC">
      <w:pPr>
        <w:pStyle w:val="a3"/>
        <w:numPr>
          <w:ilvl w:val="0"/>
          <w:numId w:val="17"/>
        </w:numPr>
        <w:spacing w:line="360" w:lineRule="auto"/>
        <w:jc w:val="both"/>
        <w:rPr>
          <w:rFonts w:cs="Times New Roman"/>
          <w:sz w:val="28"/>
          <w:szCs w:val="28"/>
        </w:rPr>
      </w:pPr>
      <w:r>
        <w:rPr>
          <w:rFonts w:cs="Times New Roman"/>
          <w:sz w:val="28"/>
          <w:szCs w:val="28"/>
        </w:rPr>
        <w:t>Международная тематика: 21 слово.</w:t>
      </w:r>
    </w:p>
    <w:p w:rsidR="007F680B" w:rsidRDefault="007F680B" w:rsidP="00B821BC">
      <w:pPr>
        <w:spacing w:line="360" w:lineRule="auto"/>
        <w:ind w:firstLine="709"/>
        <w:jc w:val="both"/>
        <w:rPr>
          <w:rFonts w:cs="Times New Roman"/>
          <w:sz w:val="28"/>
          <w:szCs w:val="28"/>
        </w:rPr>
      </w:pPr>
      <w:r>
        <w:rPr>
          <w:rFonts w:cs="Times New Roman"/>
          <w:sz w:val="28"/>
          <w:szCs w:val="28"/>
        </w:rPr>
        <w:t>Таким образом, объём заголовков с упоминанием пророссийских отношений, такой же, как и проевропейских. Кроме того, номера максимально отражают с помощью графиков деятельность президента и партии в области социально-экономического развития и принятые шаги в политической деятельности. Отчёт о проделанной работе предстаёт всеобъемлющим:</w:t>
      </w:r>
    </w:p>
    <w:p w:rsidR="007F680B" w:rsidRDefault="007F680B" w:rsidP="00B821BC">
      <w:pPr>
        <w:pStyle w:val="a3"/>
        <w:numPr>
          <w:ilvl w:val="0"/>
          <w:numId w:val="18"/>
        </w:numPr>
        <w:spacing w:line="360" w:lineRule="auto"/>
        <w:jc w:val="both"/>
        <w:rPr>
          <w:rFonts w:cs="Times New Roman"/>
          <w:sz w:val="28"/>
          <w:szCs w:val="28"/>
        </w:rPr>
      </w:pPr>
      <w:r w:rsidRPr="007F680B">
        <w:rPr>
          <w:rFonts w:cs="Times New Roman"/>
          <w:sz w:val="28"/>
          <w:szCs w:val="28"/>
        </w:rPr>
        <w:t>Юридические</w:t>
      </w:r>
      <w:r>
        <w:rPr>
          <w:rFonts w:cs="Times New Roman"/>
          <w:sz w:val="28"/>
          <w:szCs w:val="28"/>
        </w:rPr>
        <w:t xml:space="preserve"> 111 законопроектов.</w:t>
      </w:r>
    </w:p>
    <w:p w:rsidR="007F680B" w:rsidRDefault="007F680B" w:rsidP="00B821BC">
      <w:pPr>
        <w:pStyle w:val="a3"/>
        <w:numPr>
          <w:ilvl w:val="0"/>
          <w:numId w:val="18"/>
        </w:numPr>
        <w:spacing w:line="360" w:lineRule="auto"/>
        <w:jc w:val="both"/>
        <w:rPr>
          <w:rFonts w:cs="Times New Roman"/>
          <w:sz w:val="28"/>
          <w:szCs w:val="28"/>
        </w:rPr>
      </w:pPr>
      <w:r w:rsidRPr="007F680B">
        <w:rPr>
          <w:rFonts w:cs="Times New Roman"/>
          <w:sz w:val="28"/>
          <w:szCs w:val="28"/>
        </w:rPr>
        <w:t>Социальные</w:t>
      </w:r>
      <w:r>
        <w:rPr>
          <w:rFonts w:cs="Times New Roman"/>
          <w:sz w:val="28"/>
          <w:szCs w:val="28"/>
        </w:rPr>
        <w:t xml:space="preserve"> 53 законопроекта.</w:t>
      </w:r>
    </w:p>
    <w:p w:rsidR="007F680B" w:rsidRDefault="007F680B" w:rsidP="00B821BC">
      <w:pPr>
        <w:pStyle w:val="a3"/>
        <w:numPr>
          <w:ilvl w:val="0"/>
          <w:numId w:val="18"/>
        </w:numPr>
        <w:spacing w:line="360" w:lineRule="auto"/>
        <w:jc w:val="both"/>
        <w:rPr>
          <w:rFonts w:cs="Times New Roman"/>
          <w:sz w:val="28"/>
          <w:szCs w:val="28"/>
        </w:rPr>
      </w:pPr>
      <w:r>
        <w:rPr>
          <w:rFonts w:cs="Times New Roman"/>
          <w:sz w:val="28"/>
          <w:szCs w:val="28"/>
        </w:rPr>
        <w:t>Экономические 72 законопроекта.</w:t>
      </w:r>
    </w:p>
    <w:p w:rsidR="007F680B" w:rsidRDefault="007F680B" w:rsidP="00B821BC">
      <w:pPr>
        <w:pStyle w:val="a3"/>
        <w:numPr>
          <w:ilvl w:val="0"/>
          <w:numId w:val="18"/>
        </w:numPr>
        <w:spacing w:line="360" w:lineRule="auto"/>
        <w:jc w:val="both"/>
        <w:rPr>
          <w:rFonts w:cs="Times New Roman"/>
          <w:sz w:val="28"/>
          <w:szCs w:val="28"/>
        </w:rPr>
      </w:pPr>
      <w:r>
        <w:rPr>
          <w:rFonts w:cs="Times New Roman"/>
          <w:sz w:val="28"/>
          <w:szCs w:val="28"/>
        </w:rPr>
        <w:t>Политические 42 законопроекта.</w:t>
      </w:r>
    </w:p>
    <w:p w:rsidR="007F680B" w:rsidRDefault="00F766DD" w:rsidP="00B821BC">
      <w:pPr>
        <w:spacing w:line="360" w:lineRule="auto"/>
        <w:ind w:firstLine="709"/>
        <w:jc w:val="both"/>
        <w:rPr>
          <w:rFonts w:cs="Times New Roman"/>
          <w:sz w:val="28"/>
          <w:szCs w:val="28"/>
        </w:rPr>
      </w:pPr>
      <w:r>
        <w:rPr>
          <w:rFonts w:cs="Times New Roman"/>
          <w:sz w:val="28"/>
          <w:szCs w:val="28"/>
        </w:rPr>
        <w:lastRenderedPageBreak/>
        <w:t xml:space="preserve">Всего 278 законопроектов, многие из которых подробно расписаны в статьях, расписаны в подробностях рабочие визиты президента как внутри страны, так и зарубежные, достижения во внутренней и внешней политике. </w:t>
      </w:r>
    </w:p>
    <w:p w:rsidR="001E3FD3" w:rsidRDefault="001E3FD3" w:rsidP="00B821BC">
      <w:pPr>
        <w:spacing w:line="360" w:lineRule="auto"/>
        <w:ind w:firstLine="709"/>
        <w:jc w:val="both"/>
        <w:rPr>
          <w:rFonts w:cs="Times New Roman"/>
          <w:sz w:val="28"/>
          <w:szCs w:val="28"/>
        </w:rPr>
      </w:pPr>
      <w:r>
        <w:rPr>
          <w:rFonts w:cs="Times New Roman"/>
          <w:sz w:val="28"/>
          <w:szCs w:val="28"/>
        </w:rPr>
        <w:t xml:space="preserve">Начало публикаций 2018 года посвящено российской тематике и тому, чего добилась Россия за годы президентства В. В. Путина. </w:t>
      </w:r>
      <w:r w:rsidR="00C85CA3">
        <w:rPr>
          <w:rFonts w:cs="Times New Roman"/>
          <w:sz w:val="28"/>
          <w:szCs w:val="28"/>
        </w:rPr>
        <w:t xml:space="preserve">Статьи </w:t>
      </w:r>
      <w:r w:rsidR="00C766CE">
        <w:rPr>
          <w:rFonts w:cs="Times New Roman"/>
          <w:sz w:val="28"/>
          <w:szCs w:val="28"/>
        </w:rPr>
        <w:t xml:space="preserve">под заголовками: </w:t>
      </w:r>
      <w:r w:rsidR="00C85CA3" w:rsidRPr="00C766CE">
        <w:rPr>
          <w:rFonts w:cs="Times New Roman"/>
          <w:sz w:val="28"/>
          <w:szCs w:val="28"/>
        </w:rPr>
        <w:t>«</w:t>
      </w:r>
      <w:r w:rsidR="00C85CA3" w:rsidRPr="00C85CA3">
        <w:rPr>
          <w:rFonts w:cs="Times New Roman"/>
          <w:i/>
          <w:sz w:val="28"/>
          <w:szCs w:val="28"/>
        </w:rPr>
        <w:t>Сухие факты о России в эпоху «</w:t>
      </w:r>
      <w:proofErr w:type="spellStart"/>
      <w:r w:rsidR="00C85CA3" w:rsidRPr="00C85CA3">
        <w:rPr>
          <w:rFonts w:cs="Times New Roman"/>
          <w:i/>
          <w:sz w:val="28"/>
          <w:szCs w:val="28"/>
        </w:rPr>
        <w:t>фейковых</w:t>
      </w:r>
      <w:proofErr w:type="spellEnd"/>
      <w:r w:rsidR="00C85CA3" w:rsidRPr="00C85CA3">
        <w:rPr>
          <w:rFonts w:cs="Times New Roman"/>
          <w:i/>
          <w:sz w:val="28"/>
          <w:szCs w:val="28"/>
        </w:rPr>
        <w:t>» ненастоящих новостей», «Россия при Путине</w:t>
      </w:r>
      <w:r w:rsidR="00C85CA3" w:rsidRPr="00C766CE">
        <w:rPr>
          <w:rFonts w:cs="Times New Roman"/>
          <w:sz w:val="28"/>
          <w:szCs w:val="28"/>
        </w:rPr>
        <w:t>»</w:t>
      </w:r>
      <w:r w:rsidR="00C766CE" w:rsidRPr="00C766CE">
        <w:rPr>
          <w:rFonts w:cs="Times New Roman"/>
          <w:sz w:val="28"/>
          <w:szCs w:val="28"/>
        </w:rPr>
        <w:t>.</w:t>
      </w:r>
      <w:r w:rsidR="00C766CE" w:rsidRPr="00C766CE">
        <w:rPr>
          <w:rStyle w:val="a8"/>
          <w:rFonts w:cs="Times New Roman"/>
          <w:sz w:val="28"/>
          <w:szCs w:val="28"/>
        </w:rPr>
        <w:footnoteReference w:id="38"/>
      </w:r>
    </w:p>
    <w:p w:rsidR="001E3FD3" w:rsidRPr="00B85B89" w:rsidRDefault="00C85CA3" w:rsidP="00B821BC">
      <w:pPr>
        <w:spacing w:line="360" w:lineRule="auto"/>
        <w:ind w:firstLine="709"/>
        <w:jc w:val="both"/>
        <w:rPr>
          <w:rFonts w:cs="Times New Roman"/>
          <w:sz w:val="28"/>
          <w:szCs w:val="28"/>
        </w:rPr>
      </w:pPr>
      <w:r>
        <w:rPr>
          <w:rFonts w:cs="Times New Roman"/>
          <w:sz w:val="28"/>
          <w:szCs w:val="28"/>
        </w:rPr>
        <w:t xml:space="preserve">Итоги сбора подписей за президентскую </w:t>
      </w:r>
      <w:r w:rsidR="00C766CE">
        <w:rPr>
          <w:rFonts w:cs="Times New Roman"/>
          <w:sz w:val="28"/>
          <w:szCs w:val="28"/>
        </w:rPr>
        <w:t>республику:</w:t>
      </w:r>
      <w:r w:rsidR="00B821BC">
        <w:rPr>
          <w:rFonts w:cs="Times New Roman"/>
          <w:sz w:val="28"/>
          <w:szCs w:val="28"/>
        </w:rPr>
        <w:t xml:space="preserve"> 800 000 человек.</w:t>
      </w:r>
      <w:r w:rsidR="00B85B89">
        <w:rPr>
          <w:rFonts w:cs="Times New Roman"/>
          <w:sz w:val="28"/>
          <w:szCs w:val="28"/>
        </w:rPr>
        <w:tab/>
        <w:t xml:space="preserve">  </w:t>
      </w:r>
    </w:p>
    <w:p w:rsidR="00C85CA3" w:rsidRDefault="00C85CA3" w:rsidP="00B821BC">
      <w:pPr>
        <w:spacing w:line="360" w:lineRule="auto"/>
        <w:ind w:firstLine="709"/>
        <w:jc w:val="both"/>
        <w:rPr>
          <w:rFonts w:cs="Times New Roman"/>
          <w:sz w:val="28"/>
          <w:szCs w:val="28"/>
        </w:rPr>
      </w:pPr>
      <w:r>
        <w:rPr>
          <w:rFonts w:cs="Times New Roman"/>
          <w:sz w:val="28"/>
          <w:szCs w:val="28"/>
        </w:rPr>
        <w:t xml:space="preserve">Опрос о доверии граждан </w:t>
      </w:r>
      <w:r w:rsidR="00B85B89">
        <w:rPr>
          <w:rFonts w:cs="Times New Roman"/>
          <w:sz w:val="28"/>
          <w:szCs w:val="28"/>
        </w:rPr>
        <w:t xml:space="preserve">52, 9% И. </w:t>
      </w:r>
      <w:proofErr w:type="spellStart"/>
      <w:r w:rsidR="00B85B89">
        <w:rPr>
          <w:rFonts w:cs="Times New Roman"/>
          <w:sz w:val="28"/>
          <w:szCs w:val="28"/>
        </w:rPr>
        <w:t>Додон</w:t>
      </w:r>
      <w:proofErr w:type="spellEnd"/>
      <w:r w:rsidR="00B85B89">
        <w:rPr>
          <w:rFonts w:cs="Times New Roman"/>
          <w:sz w:val="28"/>
          <w:szCs w:val="28"/>
        </w:rPr>
        <w:t>, внешнеполитический вектор: за ЕАЭС 42, 5%, за ЕС 37.6%, за президентскую республику 50, 2%, за парламентскую 26, 5%</w:t>
      </w:r>
      <w:r w:rsidR="00C766CE">
        <w:rPr>
          <w:rFonts w:cs="Times New Roman"/>
          <w:sz w:val="28"/>
          <w:szCs w:val="28"/>
        </w:rPr>
        <w:t>.</w:t>
      </w:r>
      <w:r w:rsidR="00C766CE">
        <w:rPr>
          <w:rStyle w:val="a8"/>
          <w:rFonts w:cs="Times New Roman"/>
          <w:sz w:val="28"/>
          <w:szCs w:val="28"/>
        </w:rPr>
        <w:footnoteReference w:id="39"/>
      </w:r>
      <w:r w:rsidR="00B85B89">
        <w:rPr>
          <w:rFonts w:cs="Times New Roman"/>
          <w:sz w:val="28"/>
          <w:szCs w:val="28"/>
        </w:rPr>
        <w:t xml:space="preserve"> </w:t>
      </w:r>
    </w:p>
    <w:p w:rsidR="00C766CE" w:rsidRDefault="00C766CE" w:rsidP="00B821BC">
      <w:pPr>
        <w:spacing w:line="360" w:lineRule="auto"/>
        <w:ind w:firstLine="709"/>
        <w:jc w:val="both"/>
        <w:rPr>
          <w:rFonts w:cs="Times New Roman"/>
          <w:sz w:val="28"/>
          <w:szCs w:val="28"/>
        </w:rPr>
      </w:pPr>
      <w:r>
        <w:rPr>
          <w:rFonts w:cs="Times New Roman"/>
          <w:sz w:val="28"/>
          <w:szCs w:val="28"/>
        </w:rPr>
        <w:t>Итоги подсчётов:</w:t>
      </w:r>
    </w:p>
    <w:p w:rsidR="00B85B89" w:rsidRPr="00C766CE" w:rsidRDefault="00B85B89" w:rsidP="00B821BC">
      <w:pPr>
        <w:pStyle w:val="a3"/>
        <w:numPr>
          <w:ilvl w:val="0"/>
          <w:numId w:val="21"/>
        </w:numPr>
        <w:spacing w:line="360" w:lineRule="auto"/>
        <w:jc w:val="both"/>
        <w:rPr>
          <w:rFonts w:cs="Times New Roman"/>
          <w:sz w:val="28"/>
          <w:szCs w:val="28"/>
        </w:rPr>
      </w:pPr>
      <w:r w:rsidRPr="00C766CE">
        <w:rPr>
          <w:rFonts w:cs="Times New Roman"/>
          <w:sz w:val="28"/>
          <w:szCs w:val="28"/>
        </w:rPr>
        <w:t xml:space="preserve">Молдова. Социалистическая партия и Президент И. </w:t>
      </w:r>
      <w:proofErr w:type="spellStart"/>
      <w:r w:rsidRPr="00C766CE">
        <w:rPr>
          <w:rFonts w:cs="Times New Roman"/>
          <w:sz w:val="28"/>
          <w:szCs w:val="28"/>
        </w:rPr>
        <w:t>Додон</w:t>
      </w:r>
      <w:proofErr w:type="spellEnd"/>
      <w:r w:rsidRPr="00C766CE">
        <w:rPr>
          <w:rFonts w:cs="Times New Roman"/>
          <w:sz w:val="28"/>
          <w:szCs w:val="28"/>
        </w:rPr>
        <w:t xml:space="preserve">: 67 слов </w:t>
      </w:r>
    </w:p>
    <w:p w:rsidR="00C766CE" w:rsidRDefault="000055EE" w:rsidP="00B821BC">
      <w:pPr>
        <w:pStyle w:val="a3"/>
        <w:numPr>
          <w:ilvl w:val="0"/>
          <w:numId w:val="21"/>
        </w:numPr>
        <w:spacing w:line="360" w:lineRule="auto"/>
        <w:jc w:val="both"/>
        <w:rPr>
          <w:rFonts w:cs="Times New Roman"/>
          <w:sz w:val="28"/>
          <w:szCs w:val="28"/>
        </w:rPr>
      </w:pPr>
      <w:r w:rsidRPr="00C766CE">
        <w:rPr>
          <w:rFonts w:cs="Times New Roman"/>
          <w:sz w:val="28"/>
          <w:szCs w:val="28"/>
        </w:rPr>
        <w:t>Молдова. Оппозиция</w:t>
      </w:r>
      <w:r w:rsidR="00B85B89" w:rsidRPr="00C766CE">
        <w:rPr>
          <w:rFonts w:cs="Times New Roman"/>
          <w:sz w:val="28"/>
          <w:szCs w:val="28"/>
        </w:rPr>
        <w:t>: 19 слов</w:t>
      </w:r>
    </w:p>
    <w:p w:rsidR="00C766CE" w:rsidRDefault="000055EE" w:rsidP="00B821BC">
      <w:pPr>
        <w:pStyle w:val="a3"/>
        <w:numPr>
          <w:ilvl w:val="0"/>
          <w:numId w:val="21"/>
        </w:numPr>
        <w:spacing w:line="360" w:lineRule="auto"/>
        <w:jc w:val="both"/>
        <w:rPr>
          <w:rFonts w:cs="Times New Roman"/>
          <w:sz w:val="28"/>
          <w:szCs w:val="28"/>
        </w:rPr>
      </w:pPr>
      <w:r w:rsidRPr="00C766CE">
        <w:rPr>
          <w:rFonts w:cs="Times New Roman"/>
          <w:sz w:val="28"/>
          <w:szCs w:val="28"/>
        </w:rPr>
        <w:t>Россия</w:t>
      </w:r>
      <w:r w:rsidR="00B85B89" w:rsidRPr="00C766CE">
        <w:rPr>
          <w:rFonts w:cs="Times New Roman"/>
          <w:sz w:val="28"/>
          <w:szCs w:val="28"/>
        </w:rPr>
        <w:t>:</w:t>
      </w:r>
      <w:r w:rsidRPr="00C766CE">
        <w:rPr>
          <w:rFonts w:cs="Times New Roman"/>
          <w:sz w:val="28"/>
          <w:szCs w:val="28"/>
        </w:rPr>
        <w:t xml:space="preserve"> 22 слова</w:t>
      </w:r>
    </w:p>
    <w:p w:rsidR="00C766CE" w:rsidRDefault="000055EE" w:rsidP="00B821BC">
      <w:pPr>
        <w:pStyle w:val="a3"/>
        <w:numPr>
          <w:ilvl w:val="0"/>
          <w:numId w:val="21"/>
        </w:numPr>
        <w:spacing w:line="360" w:lineRule="auto"/>
        <w:jc w:val="both"/>
        <w:rPr>
          <w:rFonts w:cs="Times New Roman"/>
          <w:sz w:val="28"/>
          <w:szCs w:val="28"/>
        </w:rPr>
      </w:pPr>
      <w:r w:rsidRPr="00C766CE">
        <w:rPr>
          <w:rFonts w:cs="Times New Roman"/>
          <w:sz w:val="28"/>
          <w:szCs w:val="28"/>
        </w:rPr>
        <w:t>Европа: 4 слова</w:t>
      </w:r>
    </w:p>
    <w:p w:rsidR="00B85B89" w:rsidRPr="00C766CE" w:rsidRDefault="000055EE" w:rsidP="00B821BC">
      <w:pPr>
        <w:pStyle w:val="a3"/>
        <w:numPr>
          <w:ilvl w:val="0"/>
          <w:numId w:val="21"/>
        </w:numPr>
        <w:spacing w:line="360" w:lineRule="auto"/>
        <w:jc w:val="both"/>
        <w:rPr>
          <w:rFonts w:cs="Times New Roman"/>
          <w:sz w:val="28"/>
          <w:szCs w:val="28"/>
        </w:rPr>
      </w:pPr>
      <w:r w:rsidRPr="00C766CE">
        <w:rPr>
          <w:rFonts w:cs="Times New Roman"/>
          <w:sz w:val="28"/>
          <w:szCs w:val="28"/>
        </w:rPr>
        <w:t>Международная тематика: 7 слов</w:t>
      </w:r>
    </w:p>
    <w:p w:rsidR="000055EE" w:rsidRDefault="000055EE" w:rsidP="00B821BC">
      <w:pPr>
        <w:spacing w:line="360" w:lineRule="auto"/>
        <w:ind w:firstLine="709"/>
        <w:jc w:val="both"/>
        <w:rPr>
          <w:rFonts w:cs="Times New Roman"/>
          <w:sz w:val="28"/>
          <w:szCs w:val="28"/>
        </w:rPr>
      </w:pPr>
      <w:r>
        <w:rPr>
          <w:rFonts w:cs="Times New Roman"/>
          <w:sz w:val="28"/>
          <w:szCs w:val="28"/>
        </w:rPr>
        <w:t>Таким образом, очевидно, что большую часть занимает молдавская тематика, на втором месте российская, со значительным отрывом от европейской и международной тем.</w:t>
      </w:r>
    </w:p>
    <w:p w:rsidR="000055EE" w:rsidRDefault="00AB1920" w:rsidP="00B821BC">
      <w:pPr>
        <w:spacing w:line="360" w:lineRule="auto"/>
        <w:ind w:firstLine="709"/>
        <w:jc w:val="both"/>
        <w:rPr>
          <w:rFonts w:cs="Times New Roman"/>
          <w:sz w:val="28"/>
          <w:szCs w:val="28"/>
        </w:rPr>
      </w:pPr>
      <w:r>
        <w:rPr>
          <w:rFonts w:cs="Times New Roman"/>
          <w:sz w:val="28"/>
          <w:szCs w:val="28"/>
        </w:rPr>
        <w:t xml:space="preserve">В конце марта — начале апреля унионисты организовали по сёлам ряд фиктивных голосований за объединение с Румынией. В связи с этим был выпущен </w:t>
      </w:r>
      <w:proofErr w:type="spellStart"/>
      <w:r>
        <w:rPr>
          <w:rFonts w:cs="Times New Roman"/>
          <w:sz w:val="28"/>
          <w:szCs w:val="28"/>
        </w:rPr>
        <w:t>спецвыпуск</w:t>
      </w:r>
      <w:proofErr w:type="spellEnd"/>
      <w:r>
        <w:rPr>
          <w:rFonts w:cs="Times New Roman"/>
          <w:sz w:val="28"/>
          <w:szCs w:val="28"/>
        </w:rPr>
        <w:t xml:space="preserve">, полностью посвящённый теме </w:t>
      </w:r>
      <w:proofErr w:type="spellStart"/>
      <w:r>
        <w:rPr>
          <w:rFonts w:cs="Times New Roman"/>
          <w:sz w:val="28"/>
          <w:szCs w:val="28"/>
        </w:rPr>
        <w:t>Унири</w:t>
      </w:r>
      <w:proofErr w:type="spellEnd"/>
      <w:r>
        <w:rPr>
          <w:rFonts w:cs="Times New Roman"/>
          <w:sz w:val="28"/>
          <w:szCs w:val="28"/>
        </w:rPr>
        <w:t xml:space="preserve"> с Румынией</w:t>
      </w:r>
      <w:r w:rsidR="00F35E65">
        <w:rPr>
          <w:rFonts w:cs="Times New Roman"/>
          <w:sz w:val="28"/>
          <w:szCs w:val="28"/>
        </w:rPr>
        <w:t>.</w:t>
      </w:r>
      <w:r w:rsidR="00A31601">
        <w:rPr>
          <w:rFonts w:cs="Times New Roman"/>
          <w:sz w:val="28"/>
          <w:szCs w:val="28"/>
        </w:rPr>
        <w:t xml:space="preserve"> В этом выпуске в заголовках используются слова</w:t>
      </w:r>
      <w:r w:rsidR="00C80CC5">
        <w:rPr>
          <w:rFonts w:cs="Times New Roman"/>
          <w:sz w:val="28"/>
          <w:szCs w:val="28"/>
        </w:rPr>
        <w:t>:</w:t>
      </w:r>
    </w:p>
    <w:p w:rsidR="00C80CC5" w:rsidRDefault="00A31601" w:rsidP="00B821BC">
      <w:pPr>
        <w:pStyle w:val="a3"/>
        <w:numPr>
          <w:ilvl w:val="0"/>
          <w:numId w:val="22"/>
        </w:numPr>
        <w:spacing w:line="360" w:lineRule="auto"/>
        <w:jc w:val="both"/>
        <w:rPr>
          <w:rFonts w:cs="Times New Roman"/>
          <w:sz w:val="28"/>
          <w:szCs w:val="28"/>
        </w:rPr>
      </w:pPr>
      <w:r w:rsidRPr="00C80CC5">
        <w:rPr>
          <w:rFonts w:cs="Times New Roman"/>
          <w:sz w:val="28"/>
          <w:szCs w:val="28"/>
        </w:rPr>
        <w:t xml:space="preserve">Унионизм. </w:t>
      </w:r>
      <w:proofErr w:type="spellStart"/>
      <w:r w:rsidRPr="00C80CC5">
        <w:rPr>
          <w:rFonts w:cs="Times New Roman"/>
          <w:sz w:val="28"/>
          <w:szCs w:val="28"/>
        </w:rPr>
        <w:t>Униря</w:t>
      </w:r>
      <w:proofErr w:type="spellEnd"/>
      <w:r w:rsidRPr="00C80CC5">
        <w:rPr>
          <w:rFonts w:cs="Times New Roman"/>
          <w:sz w:val="28"/>
          <w:szCs w:val="28"/>
        </w:rPr>
        <w:t>: 7 слов</w:t>
      </w:r>
    </w:p>
    <w:p w:rsidR="00C80CC5" w:rsidRDefault="00A31601" w:rsidP="00B821BC">
      <w:pPr>
        <w:pStyle w:val="a3"/>
        <w:numPr>
          <w:ilvl w:val="0"/>
          <w:numId w:val="22"/>
        </w:numPr>
        <w:spacing w:line="360" w:lineRule="auto"/>
        <w:jc w:val="both"/>
        <w:rPr>
          <w:rFonts w:cs="Times New Roman"/>
          <w:sz w:val="28"/>
          <w:szCs w:val="28"/>
        </w:rPr>
      </w:pPr>
      <w:proofErr w:type="spellStart"/>
      <w:r w:rsidRPr="00C80CC5">
        <w:rPr>
          <w:rFonts w:cs="Times New Roman"/>
          <w:sz w:val="28"/>
          <w:szCs w:val="28"/>
        </w:rPr>
        <w:lastRenderedPageBreak/>
        <w:t>Румынизация</w:t>
      </w:r>
      <w:proofErr w:type="spellEnd"/>
      <w:r w:rsidRPr="00C80CC5">
        <w:rPr>
          <w:rFonts w:cs="Times New Roman"/>
          <w:sz w:val="28"/>
          <w:szCs w:val="28"/>
        </w:rPr>
        <w:t>. Румыния: 13 слов</w:t>
      </w:r>
    </w:p>
    <w:p w:rsidR="00C80CC5" w:rsidRDefault="00A31601" w:rsidP="00B821BC">
      <w:pPr>
        <w:pStyle w:val="a3"/>
        <w:numPr>
          <w:ilvl w:val="0"/>
          <w:numId w:val="22"/>
        </w:numPr>
        <w:spacing w:line="360" w:lineRule="auto"/>
        <w:jc w:val="both"/>
        <w:rPr>
          <w:rFonts w:cs="Times New Roman"/>
          <w:sz w:val="28"/>
          <w:szCs w:val="28"/>
        </w:rPr>
      </w:pPr>
      <w:r w:rsidRPr="00C80CC5">
        <w:rPr>
          <w:rFonts w:cs="Times New Roman"/>
          <w:sz w:val="28"/>
          <w:szCs w:val="28"/>
        </w:rPr>
        <w:t xml:space="preserve">Молдова: 9 слов </w:t>
      </w:r>
    </w:p>
    <w:p w:rsidR="00A31601" w:rsidRPr="00C80CC5" w:rsidRDefault="00A31601" w:rsidP="00B821BC">
      <w:pPr>
        <w:pStyle w:val="a3"/>
        <w:numPr>
          <w:ilvl w:val="0"/>
          <w:numId w:val="22"/>
        </w:numPr>
        <w:spacing w:line="360" w:lineRule="auto"/>
        <w:jc w:val="both"/>
        <w:rPr>
          <w:rFonts w:cs="Times New Roman"/>
          <w:sz w:val="28"/>
          <w:szCs w:val="28"/>
        </w:rPr>
      </w:pPr>
      <w:r w:rsidRPr="00C80CC5">
        <w:rPr>
          <w:rFonts w:cs="Times New Roman"/>
          <w:sz w:val="28"/>
          <w:szCs w:val="28"/>
        </w:rPr>
        <w:t>Европейская тематика: 4 слова</w:t>
      </w:r>
    </w:p>
    <w:p w:rsidR="00A31601" w:rsidRDefault="00A31601" w:rsidP="00B821BC">
      <w:pPr>
        <w:spacing w:line="360" w:lineRule="auto"/>
        <w:ind w:firstLine="709"/>
        <w:jc w:val="both"/>
        <w:rPr>
          <w:rFonts w:cs="Times New Roman"/>
          <w:sz w:val="28"/>
          <w:szCs w:val="28"/>
        </w:rPr>
      </w:pPr>
      <w:r>
        <w:rPr>
          <w:rFonts w:cs="Times New Roman"/>
          <w:sz w:val="28"/>
          <w:szCs w:val="28"/>
        </w:rPr>
        <w:t xml:space="preserve">В выпуске напечатаны фотографии и данные </w:t>
      </w:r>
      <w:r w:rsidR="00C80CC5">
        <w:rPr>
          <w:rFonts w:cs="Times New Roman"/>
          <w:sz w:val="28"/>
          <w:szCs w:val="28"/>
        </w:rPr>
        <w:t>из архивов 1</w:t>
      </w:r>
      <w:r>
        <w:rPr>
          <w:rFonts w:cs="Times New Roman"/>
          <w:sz w:val="28"/>
          <w:szCs w:val="28"/>
        </w:rPr>
        <w:t>918-1944 г. г. о времени румынской оккупации</w:t>
      </w:r>
      <w:r w:rsidR="00AF403B">
        <w:rPr>
          <w:rFonts w:cs="Times New Roman"/>
          <w:sz w:val="28"/>
          <w:szCs w:val="28"/>
        </w:rPr>
        <w:t>: число жертв, рассказы очевидцев и цитаты из зарубежных газет того периода.</w:t>
      </w:r>
      <w:r w:rsidR="00C80CC5">
        <w:rPr>
          <w:rStyle w:val="a8"/>
          <w:rFonts w:cs="Times New Roman"/>
          <w:sz w:val="28"/>
          <w:szCs w:val="28"/>
        </w:rPr>
        <w:footnoteReference w:id="40"/>
      </w:r>
      <w:r w:rsidR="00AF403B">
        <w:rPr>
          <w:rFonts w:cs="Times New Roman"/>
          <w:sz w:val="28"/>
          <w:szCs w:val="28"/>
        </w:rPr>
        <w:t xml:space="preserve">     </w:t>
      </w:r>
    </w:p>
    <w:p w:rsidR="00C80CC5" w:rsidRDefault="00835CA8" w:rsidP="00B821BC">
      <w:pPr>
        <w:spacing w:line="360" w:lineRule="auto"/>
        <w:ind w:firstLine="709"/>
        <w:jc w:val="both"/>
        <w:rPr>
          <w:rFonts w:cs="Times New Roman"/>
          <w:sz w:val="28"/>
          <w:szCs w:val="28"/>
        </w:rPr>
      </w:pPr>
      <w:r>
        <w:rPr>
          <w:rFonts w:cs="Times New Roman"/>
          <w:sz w:val="28"/>
          <w:szCs w:val="28"/>
        </w:rPr>
        <w:t>Говоря в общем о газете «Социалисты», можно сдел</w:t>
      </w:r>
      <w:r w:rsidR="00CD3DD2">
        <w:rPr>
          <w:rFonts w:cs="Times New Roman"/>
          <w:sz w:val="28"/>
          <w:szCs w:val="28"/>
        </w:rPr>
        <w:t>ать вывод, что при явном выражении в статьях</w:t>
      </w:r>
      <w:r>
        <w:rPr>
          <w:rFonts w:cs="Times New Roman"/>
          <w:sz w:val="28"/>
          <w:szCs w:val="28"/>
        </w:rPr>
        <w:t xml:space="preserve"> интересов партии и президента, газета, тем не менее объективно преподносит материал, заголовки и подзаголовки на протяжении всех выпуско</w:t>
      </w:r>
      <w:r w:rsidR="00CD3DD2">
        <w:rPr>
          <w:rFonts w:cs="Times New Roman"/>
          <w:sz w:val="28"/>
          <w:szCs w:val="28"/>
        </w:rPr>
        <w:t>в сохраняют свою аргументированность</w:t>
      </w:r>
      <w:r>
        <w:rPr>
          <w:rFonts w:cs="Times New Roman"/>
          <w:sz w:val="28"/>
          <w:szCs w:val="28"/>
        </w:rPr>
        <w:t>, как можно было заметить выше, прочим партиям и их дея</w:t>
      </w:r>
      <w:r w:rsidR="00066824">
        <w:rPr>
          <w:rFonts w:cs="Times New Roman"/>
          <w:sz w:val="28"/>
          <w:szCs w:val="28"/>
        </w:rPr>
        <w:t>тельности в газете уделено стабильно небольшое</w:t>
      </w:r>
      <w:r>
        <w:rPr>
          <w:rFonts w:cs="Times New Roman"/>
          <w:sz w:val="28"/>
          <w:szCs w:val="28"/>
        </w:rPr>
        <w:t xml:space="preserve"> количество объёма на полосе, что видно в том числе по заголовочному комплексу – 2-3 слова. Что касается психологических приёмов, то это убеждение населения в созданном образе президента, как человека от народа и трудящегося во благо народа. В основном тексты аналитического характера, объясняется такой подход родом деятельности самых частых авторов статей</w:t>
      </w:r>
      <w:r w:rsidR="00ED2B69">
        <w:rPr>
          <w:rFonts w:cs="Times New Roman"/>
          <w:sz w:val="28"/>
          <w:szCs w:val="28"/>
        </w:rPr>
        <w:t>, а это</w:t>
      </w:r>
      <w:r w:rsidR="00066824">
        <w:rPr>
          <w:rFonts w:cs="Times New Roman"/>
          <w:sz w:val="28"/>
          <w:szCs w:val="28"/>
        </w:rPr>
        <w:t xml:space="preserve"> Б. </w:t>
      </w:r>
      <w:proofErr w:type="spellStart"/>
      <w:r w:rsidR="00066824">
        <w:rPr>
          <w:rFonts w:cs="Times New Roman"/>
          <w:sz w:val="28"/>
          <w:szCs w:val="28"/>
        </w:rPr>
        <w:t>Цырдя</w:t>
      </w:r>
      <w:proofErr w:type="spellEnd"/>
      <w:r w:rsidR="00066824">
        <w:rPr>
          <w:rFonts w:cs="Times New Roman"/>
          <w:sz w:val="28"/>
          <w:szCs w:val="28"/>
        </w:rPr>
        <w:t xml:space="preserve"> – политический обозреватель-аналитик</w:t>
      </w:r>
      <w:r w:rsidR="00ED2B69">
        <w:rPr>
          <w:rFonts w:cs="Times New Roman"/>
          <w:sz w:val="28"/>
          <w:szCs w:val="28"/>
        </w:rPr>
        <w:t>, В. Головатюк –</w:t>
      </w:r>
      <w:r w:rsidR="00066824">
        <w:rPr>
          <w:rFonts w:cs="Times New Roman"/>
          <w:sz w:val="28"/>
          <w:szCs w:val="28"/>
        </w:rPr>
        <w:t xml:space="preserve"> депутат Парламента РМ, доктор экономических наук, В. </w:t>
      </w:r>
      <w:proofErr w:type="spellStart"/>
      <w:r w:rsidR="00066824">
        <w:rPr>
          <w:rFonts w:cs="Times New Roman"/>
          <w:sz w:val="28"/>
          <w:szCs w:val="28"/>
        </w:rPr>
        <w:t>Батрынча</w:t>
      </w:r>
      <w:proofErr w:type="spellEnd"/>
      <w:r w:rsidR="00066824">
        <w:rPr>
          <w:rFonts w:cs="Times New Roman"/>
          <w:sz w:val="28"/>
          <w:szCs w:val="28"/>
        </w:rPr>
        <w:t xml:space="preserve"> – депутат Парламента РМ, магистр международного права</w:t>
      </w:r>
      <w:r w:rsidR="00ED2B69">
        <w:rPr>
          <w:rFonts w:cs="Times New Roman"/>
          <w:sz w:val="28"/>
          <w:szCs w:val="28"/>
        </w:rPr>
        <w:t xml:space="preserve"> и другие. </w:t>
      </w:r>
    </w:p>
    <w:p w:rsidR="00835CA8" w:rsidRDefault="00ED2B69" w:rsidP="00B821BC">
      <w:pPr>
        <w:spacing w:line="360" w:lineRule="auto"/>
        <w:ind w:firstLine="709"/>
        <w:jc w:val="both"/>
        <w:rPr>
          <w:rFonts w:cs="Times New Roman"/>
          <w:sz w:val="28"/>
          <w:szCs w:val="28"/>
        </w:rPr>
      </w:pPr>
      <w:r>
        <w:rPr>
          <w:rFonts w:cs="Times New Roman"/>
          <w:sz w:val="28"/>
          <w:szCs w:val="28"/>
        </w:rPr>
        <w:t>Несмотря на то, что отношениям с Россией уделено значительно больше внимания, политика редакции часто подчёркивает выгоду сотрудничества с обеими сторонами</w:t>
      </w:r>
      <w:r w:rsidR="00C80CC5">
        <w:rPr>
          <w:rFonts w:cs="Times New Roman"/>
          <w:sz w:val="28"/>
          <w:szCs w:val="28"/>
        </w:rPr>
        <w:t xml:space="preserve"> – </w:t>
      </w:r>
      <w:r w:rsidR="00066824">
        <w:rPr>
          <w:rFonts w:cs="Times New Roman"/>
          <w:sz w:val="28"/>
          <w:szCs w:val="28"/>
        </w:rPr>
        <w:t>Европой и Россией</w:t>
      </w:r>
      <w:r w:rsidR="00444616">
        <w:rPr>
          <w:rFonts w:cs="Times New Roman"/>
          <w:sz w:val="28"/>
          <w:szCs w:val="28"/>
        </w:rPr>
        <w:t xml:space="preserve">, т. е. в целом позиция объективно нейтральна. </w:t>
      </w:r>
      <w:r w:rsidR="00544261">
        <w:rPr>
          <w:rFonts w:cs="Times New Roman"/>
          <w:sz w:val="28"/>
          <w:szCs w:val="28"/>
        </w:rPr>
        <w:t>Ещё одной особенностью являются молдавская и русская версия газет. Дело в том, что многие газеты переводятся на русский язык, однако множество слов остаётся без изменения, только записывается не латиницей, а кириллицей. Например, «Кишинёв» остаётся в молдавском варианте «</w:t>
      </w:r>
      <w:proofErr w:type="spellStart"/>
      <w:r w:rsidR="00544261">
        <w:rPr>
          <w:rFonts w:cs="Times New Roman"/>
          <w:sz w:val="28"/>
          <w:szCs w:val="28"/>
        </w:rPr>
        <w:t>Кишинэу</w:t>
      </w:r>
      <w:proofErr w:type="spellEnd"/>
      <w:r w:rsidR="00544261">
        <w:rPr>
          <w:rFonts w:cs="Times New Roman"/>
          <w:sz w:val="28"/>
          <w:szCs w:val="28"/>
        </w:rPr>
        <w:t xml:space="preserve">», как и все прочие названия населённых пунктов, то же самое происходит с </w:t>
      </w:r>
      <w:r w:rsidR="00444616">
        <w:rPr>
          <w:rFonts w:cs="Times New Roman"/>
          <w:sz w:val="28"/>
          <w:szCs w:val="28"/>
        </w:rPr>
        <w:t>тер</w:t>
      </w:r>
      <w:r w:rsidR="00E9498E">
        <w:rPr>
          <w:rFonts w:cs="Times New Roman"/>
          <w:sz w:val="28"/>
          <w:szCs w:val="28"/>
        </w:rPr>
        <w:t>минами «</w:t>
      </w:r>
      <w:proofErr w:type="spellStart"/>
      <w:r w:rsidR="00E9498E">
        <w:rPr>
          <w:rFonts w:cs="Times New Roman"/>
          <w:sz w:val="28"/>
          <w:szCs w:val="28"/>
        </w:rPr>
        <w:t>униря</w:t>
      </w:r>
      <w:proofErr w:type="spellEnd"/>
      <w:r w:rsidR="00E9498E">
        <w:rPr>
          <w:rFonts w:cs="Times New Roman"/>
          <w:sz w:val="28"/>
          <w:szCs w:val="28"/>
        </w:rPr>
        <w:t>» – объединение</w:t>
      </w:r>
      <w:r w:rsidR="00444616">
        <w:rPr>
          <w:rFonts w:cs="Times New Roman"/>
          <w:sz w:val="28"/>
          <w:szCs w:val="28"/>
        </w:rPr>
        <w:t xml:space="preserve"> и т. д. С</w:t>
      </w:r>
      <w:r w:rsidR="00544261">
        <w:rPr>
          <w:rFonts w:cs="Times New Roman"/>
          <w:sz w:val="28"/>
          <w:szCs w:val="28"/>
        </w:rPr>
        <w:t xml:space="preserve"> этой точки зрения, «Социалисты» </w:t>
      </w:r>
      <w:r w:rsidR="004329A5">
        <w:rPr>
          <w:rFonts w:cs="Times New Roman"/>
          <w:sz w:val="28"/>
          <w:szCs w:val="28"/>
        </w:rPr>
        <w:lastRenderedPageBreak/>
        <w:t>выпускают русскую версию наиболее точную и корректную для русскоязычного населения.</w:t>
      </w:r>
    </w:p>
    <w:p w:rsidR="00ED2B69" w:rsidRDefault="00ED2B69" w:rsidP="00B821BC">
      <w:pPr>
        <w:spacing w:line="360" w:lineRule="auto"/>
        <w:ind w:firstLine="709"/>
        <w:jc w:val="both"/>
        <w:rPr>
          <w:rFonts w:cs="Times New Roman"/>
          <w:sz w:val="28"/>
          <w:szCs w:val="28"/>
        </w:rPr>
      </w:pPr>
    </w:p>
    <w:p w:rsidR="00ED2B69" w:rsidRPr="00ED2B69" w:rsidRDefault="00ED2B69" w:rsidP="00B821BC">
      <w:pPr>
        <w:spacing w:line="360" w:lineRule="auto"/>
        <w:ind w:firstLine="709"/>
        <w:jc w:val="center"/>
        <w:rPr>
          <w:rFonts w:cs="Times New Roman"/>
          <w:b/>
          <w:sz w:val="28"/>
          <w:szCs w:val="28"/>
        </w:rPr>
      </w:pPr>
      <w:r>
        <w:rPr>
          <w:rFonts w:cs="Times New Roman"/>
          <w:b/>
          <w:sz w:val="28"/>
          <w:szCs w:val="28"/>
        </w:rPr>
        <w:t xml:space="preserve">2.2. </w:t>
      </w:r>
      <w:r w:rsidRPr="00ED2B69">
        <w:rPr>
          <w:rFonts w:cs="Times New Roman"/>
          <w:b/>
          <w:sz w:val="28"/>
          <w:szCs w:val="28"/>
        </w:rPr>
        <w:t>Анализ газеты «</w:t>
      </w:r>
      <w:r w:rsidRPr="00ED2B69">
        <w:rPr>
          <w:rFonts w:cs="Times New Roman"/>
          <w:b/>
          <w:sz w:val="28"/>
          <w:szCs w:val="28"/>
          <w:lang w:val="en-US"/>
        </w:rPr>
        <w:t>Timpul</w:t>
      </w:r>
      <w:r w:rsidRPr="00ED2B69">
        <w:rPr>
          <w:rFonts w:cs="Times New Roman"/>
          <w:b/>
          <w:sz w:val="28"/>
          <w:szCs w:val="28"/>
        </w:rPr>
        <w:t>»</w:t>
      </w:r>
    </w:p>
    <w:p w:rsidR="00ED2B69" w:rsidRDefault="00ED2B69" w:rsidP="00B821BC">
      <w:pPr>
        <w:spacing w:line="360" w:lineRule="auto"/>
        <w:ind w:firstLine="709"/>
        <w:jc w:val="both"/>
        <w:rPr>
          <w:rFonts w:cs="Times New Roman"/>
          <w:sz w:val="28"/>
          <w:szCs w:val="28"/>
        </w:rPr>
      </w:pPr>
    </w:p>
    <w:p w:rsidR="00821784" w:rsidRDefault="00821784" w:rsidP="00B821BC">
      <w:pPr>
        <w:spacing w:line="360" w:lineRule="auto"/>
        <w:ind w:firstLine="709"/>
        <w:jc w:val="both"/>
        <w:rPr>
          <w:rFonts w:cs="Times New Roman"/>
          <w:sz w:val="28"/>
          <w:szCs w:val="28"/>
        </w:rPr>
      </w:pPr>
      <w:r>
        <w:rPr>
          <w:rFonts w:cs="Times New Roman"/>
          <w:sz w:val="28"/>
          <w:szCs w:val="28"/>
        </w:rPr>
        <w:t>Далее перейдём к анализу следующего издания — газета «</w:t>
      </w:r>
      <w:r>
        <w:rPr>
          <w:rFonts w:cs="Times New Roman"/>
          <w:sz w:val="28"/>
          <w:szCs w:val="28"/>
          <w:lang w:val="en-US"/>
        </w:rPr>
        <w:t>Timpul</w:t>
      </w:r>
      <w:r>
        <w:rPr>
          <w:rFonts w:cs="Times New Roman"/>
          <w:sz w:val="28"/>
          <w:szCs w:val="28"/>
        </w:rPr>
        <w:t>», в переводе с молдавского «Время».</w:t>
      </w:r>
    </w:p>
    <w:p w:rsidR="00821784" w:rsidRPr="00E83C2A" w:rsidRDefault="00821784" w:rsidP="00B821BC">
      <w:pPr>
        <w:spacing w:line="360" w:lineRule="auto"/>
        <w:ind w:firstLine="709"/>
        <w:jc w:val="both"/>
        <w:rPr>
          <w:rFonts w:cs="Times New Roman"/>
          <w:sz w:val="28"/>
          <w:szCs w:val="28"/>
        </w:rPr>
      </w:pPr>
      <w:r>
        <w:rPr>
          <w:rFonts w:cs="Times New Roman"/>
          <w:sz w:val="28"/>
          <w:szCs w:val="28"/>
        </w:rPr>
        <w:t xml:space="preserve"> «</w:t>
      </w:r>
      <w:proofErr w:type="spellStart"/>
      <w:r>
        <w:rPr>
          <w:rFonts w:cs="Times New Roman"/>
          <w:sz w:val="28"/>
          <w:szCs w:val="28"/>
        </w:rPr>
        <w:t>Тимпул</w:t>
      </w:r>
      <w:proofErr w:type="spellEnd"/>
      <w:r>
        <w:rPr>
          <w:rFonts w:cs="Times New Roman"/>
          <w:sz w:val="28"/>
          <w:szCs w:val="28"/>
        </w:rPr>
        <w:t xml:space="preserve">» </w:t>
      </w:r>
      <w:r w:rsidRPr="00E83C2A">
        <w:rPr>
          <w:rFonts w:cs="Times New Roman"/>
          <w:sz w:val="28"/>
          <w:szCs w:val="28"/>
        </w:rPr>
        <w:t xml:space="preserve">является одним из самым распространённых источников информации в Молдове. Газета имеет обширную сеть дистрибьюторов периодических изданий, транслируется либо по подписке, либо в продаже в киосках </w:t>
      </w:r>
      <w:r>
        <w:rPr>
          <w:rFonts w:cs="Times New Roman"/>
          <w:sz w:val="28"/>
          <w:szCs w:val="28"/>
        </w:rPr>
        <w:t>–</w:t>
      </w:r>
      <w:r w:rsidRPr="00E83C2A">
        <w:rPr>
          <w:rFonts w:cs="Times New Roman"/>
          <w:sz w:val="28"/>
          <w:szCs w:val="28"/>
        </w:rPr>
        <w:t xml:space="preserve"> как отдельным лицам, так и учреждениям, таким как: органы государственного управления, дипломатические представительства, международные организации, консалтинговые центры, учреждения образования, НПО, государственные и частные предприятия, рекламные агентства.</w:t>
      </w:r>
    </w:p>
    <w:p w:rsidR="00821784" w:rsidRPr="00A00F05" w:rsidRDefault="00821784" w:rsidP="00B821BC">
      <w:pPr>
        <w:spacing w:line="360" w:lineRule="auto"/>
        <w:jc w:val="both"/>
        <w:rPr>
          <w:rFonts w:cs="Times New Roman"/>
          <w:sz w:val="28"/>
          <w:szCs w:val="28"/>
        </w:rPr>
      </w:pPr>
      <w:r w:rsidRPr="00A00F05">
        <w:rPr>
          <w:rFonts w:cs="Times New Roman"/>
          <w:sz w:val="28"/>
          <w:szCs w:val="28"/>
        </w:rPr>
        <w:t xml:space="preserve">      С сентября 2001 года выпускается «TIMPUL </w:t>
      </w:r>
      <w:proofErr w:type="spellStart"/>
      <w:r w:rsidRPr="00A00F05">
        <w:rPr>
          <w:rFonts w:cs="Times New Roman"/>
          <w:sz w:val="28"/>
          <w:szCs w:val="28"/>
        </w:rPr>
        <w:t>info-magazin</w:t>
      </w:r>
      <w:proofErr w:type="spellEnd"/>
      <w:r w:rsidRPr="00A00F05">
        <w:rPr>
          <w:rFonts w:cs="Times New Roman"/>
          <w:sz w:val="28"/>
          <w:szCs w:val="28"/>
        </w:rPr>
        <w:t xml:space="preserve">» в современном формате, разработанный как издательский магазин. Основоположником и главным редактором журнала «TIMPUL </w:t>
      </w:r>
      <w:proofErr w:type="spellStart"/>
      <w:r w:rsidRPr="00A00F05">
        <w:rPr>
          <w:rFonts w:cs="Times New Roman"/>
          <w:sz w:val="28"/>
          <w:szCs w:val="28"/>
        </w:rPr>
        <w:t>info-magazin</w:t>
      </w:r>
      <w:proofErr w:type="spellEnd"/>
      <w:r w:rsidRPr="00A00F05">
        <w:rPr>
          <w:rFonts w:cs="Times New Roman"/>
          <w:sz w:val="28"/>
          <w:szCs w:val="28"/>
        </w:rPr>
        <w:t xml:space="preserve">» стал Константин </w:t>
      </w:r>
      <w:proofErr w:type="spellStart"/>
      <w:r w:rsidRPr="00A00F05">
        <w:rPr>
          <w:rFonts w:cs="Times New Roman"/>
          <w:sz w:val="28"/>
          <w:szCs w:val="28"/>
        </w:rPr>
        <w:t>Тэнасе</w:t>
      </w:r>
      <w:proofErr w:type="spellEnd"/>
      <w:r w:rsidRPr="00A00F05">
        <w:rPr>
          <w:rFonts w:cs="Times New Roman"/>
          <w:sz w:val="28"/>
          <w:szCs w:val="28"/>
        </w:rPr>
        <w:t>.</w:t>
      </w:r>
    </w:p>
    <w:p w:rsidR="00821784" w:rsidRPr="00A00F05" w:rsidRDefault="00821784" w:rsidP="00B821BC">
      <w:pPr>
        <w:spacing w:line="360" w:lineRule="auto"/>
        <w:ind w:firstLine="709"/>
        <w:jc w:val="both"/>
        <w:rPr>
          <w:rFonts w:cs="Times New Roman"/>
          <w:sz w:val="28"/>
          <w:szCs w:val="28"/>
        </w:rPr>
      </w:pPr>
      <w:r w:rsidRPr="00A00F05">
        <w:rPr>
          <w:rFonts w:cs="Times New Roman"/>
          <w:sz w:val="28"/>
          <w:szCs w:val="28"/>
        </w:rPr>
        <w:t xml:space="preserve">В июле 2004 года «TIMPUL </w:t>
      </w:r>
      <w:proofErr w:type="spellStart"/>
      <w:r w:rsidRPr="00A00F05">
        <w:rPr>
          <w:rFonts w:cs="Times New Roman"/>
          <w:sz w:val="28"/>
          <w:szCs w:val="28"/>
        </w:rPr>
        <w:t>info-magazin</w:t>
      </w:r>
      <w:proofErr w:type="spellEnd"/>
      <w:r w:rsidRPr="00A00F05">
        <w:rPr>
          <w:rFonts w:cs="Times New Roman"/>
          <w:sz w:val="28"/>
          <w:szCs w:val="28"/>
        </w:rPr>
        <w:t xml:space="preserve">» прекратил свое существование. С июля 2004 года появилось новое издание под названием «Утреннее ВРЕМЯ», с той же командой журналистов. Основателем и директором «TIMPUL </w:t>
      </w:r>
      <w:proofErr w:type="spellStart"/>
      <w:r w:rsidRPr="00A00F05">
        <w:rPr>
          <w:rFonts w:cs="Times New Roman"/>
          <w:sz w:val="28"/>
          <w:szCs w:val="28"/>
        </w:rPr>
        <w:t>de</w:t>
      </w:r>
      <w:proofErr w:type="spellEnd"/>
      <w:r w:rsidRPr="00A00F05">
        <w:rPr>
          <w:rFonts w:cs="Times New Roman"/>
          <w:sz w:val="28"/>
          <w:szCs w:val="28"/>
        </w:rPr>
        <w:t xml:space="preserve"> </w:t>
      </w:r>
      <w:proofErr w:type="spellStart"/>
      <w:r w:rsidRPr="00A00F05">
        <w:rPr>
          <w:rFonts w:cs="Times New Roman"/>
          <w:sz w:val="28"/>
          <w:szCs w:val="28"/>
        </w:rPr>
        <w:t>dimineaţă</w:t>
      </w:r>
      <w:proofErr w:type="spellEnd"/>
      <w:r w:rsidRPr="00A00F05">
        <w:rPr>
          <w:rFonts w:cs="Times New Roman"/>
          <w:sz w:val="28"/>
          <w:szCs w:val="28"/>
        </w:rPr>
        <w:t xml:space="preserve">» по-прежнему остается Константин </w:t>
      </w:r>
      <w:proofErr w:type="spellStart"/>
      <w:r w:rsidRPr="00A00F05">
        <w:rPr>
          <w:rFonts w:cs="Times New Roman"/>
          <w:sz w:val="28"/>
          <w:szCs w:val="28"/>
        </w:rPr>
        <w:t>Тэнасе</w:t>
      </w:r>
      <w:proofErr w:type="spellEnd"/>
      <w:r w:rsidRPr="00A00F05">
        <w:rPr>
          <w:rFonts w:cs="Times New Roman"/>
          <w:sz w:val="28"/>
          <w:szCs w:val="28"/>
        </w:rPr>
        <w:t>.</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Газета начала существование с 2001 года, имеет как электронную, так и печатную версию. Посвящена социальной и политической жизни Республики Молдова, предоставляя информацию о событиях, вызывающих общественный интерес. Изначально выпускалась раз в неделю, позже частота увеличилась до двух раз в неделю. Является одной из самых популярных газет на румынском языке. Чтобы максимально точно сравнить издания, анализ будет проводиться </w:t>
      </w:r>
      <w:r>
        <w:rPr>
          <w:rFonts w:cs="Times New Roman"/>
          <w:sz w:val="28"/>
          <w:szCs w:val="28"/>
        </w:rPr>
        <w:lastRenderedPageBreak/>
        <w:t>выпусков, посвящённых тем же событиям, что ранее были исследованы в «Социалисты».</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Первый блок посвящён ста дням президентства И. </w:t>
      </w:r>
      <w:proofErr w:type="spellStart"/>
      <w:r>
        <w:rPr>
          <w:rFonts w:cs="Times New Roman"/>
          <w:sz w:val="28"/>
          <w:szCs w:val="28"/>
        </w:rPr>
        <w:t>Додона</w:t>
      </w:r>
      <w:proofErr w:type="spellEnd"/>
      <w:r>
        <w:rPr>
          <w:rFonts w:cs="Times New Roman"/>
          <w:sz w:val="28"/>
          <w:szCs w:val="28"/>
        </w:rPr>
        <w:t>. Прежде всего, бросается в глаза совершенно иной способ изложения и характер заголовков. В отличии от публикаций «Социалистов» этого периода, в «</w:t>
      </w:r>
      <w:proofErr w:type="spellStart"/>
      <w:r>
        <w:rPr>
          <w:rFonts w:cs="Times New Roman"/>
          <w:sz w:val="28"/>
          <w:szCs w:val="28"/>
        </w:rPr>
        <w:t>Тимпул</w:t>
      </w:r>
      <w:proofErr w:type="spellEnd"/>
      <w:r>
        <w:rPr>
          <w:rFonts w:cs="Times New Roman"/>
          <w:sz w:val="28"/>
          <w:szCs w:val="28"/>
        </w:rPr>
        <w:t>» отсутствует анализ как таковой в принципе.</w:t>
      </w:r>
      <w:r w:rsidRPr="0051359D">
        <w:t xml:space="preserve"> </w:t>
      </w:r>
      <w:r w:rsidRPr="0051359D">
        <w:rPr>
          <w:rFonts w:cs="Times New Roman"/>
          <w:sz w:val="28"/>
          <w:szCs w:val="28"/>
        </w:rPr>
        <w:t xml:space="preserve">Например, </w:t>
      </w:r>
      <w:r w:rsidRPr="00D33936">
        <w:rPr>
          <w:rFonts w:cs="Times New Roman"/>
          <w:i/>
          <w:sz w:val="28"/>
          <w:szCs w:val="28"/>
        </w:rPr>
        <w:t>«100 дней колхозника, прикидывающегося президентом»</w:t>
      </w:r>
      <w:r>
        <w:rPr>
          <w:rStyle w:val="a8"/>
          <w:rFonts w:cs="Times New Roman"/>
          <w:i/>
          <w:sz w:val="28"/>
          <w:szCs w:val="28"/>
        </w:rPr>
        <w:footnoteReference w:id="41"/>
      </w:r>
      <w:r>
        <w:rPr>
          <w:rFonts w:cs="Times New Roman"/>
          <w:sz w:val="28"/>
          <w:szCs w:val="28"/>
        </w:rPr>
        <w:t>, тон статьи подчёркнуто уничижительный. В заголовке не фигурирует ни имени, ни фамилии главы государства.</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 Текст написан в форме сочинения: автор описывает вымышленную ситуацию с вымышленными событиями,</w:t>
      </w:r>
      <w:r>
        <w:t xml:space="preserve"> </w:t>
      </w:r>
      <w:r w:rsidRPr="00F90CA5">
        <w:rPr>
          <w:rFonts w:cs="Times New Roman"/>
          <w:sz w:val="28"/>
          <w:szCs w:val="28"/>
        </w:rPr>
        <w:t xml:space="preserve">в тексте </w:t>
      </w:r>
      <w:r>
        <w:rPr>
          <w:rFonts w:cs="Times New Roman"/>
          <w:sz w:val="28"/>
          <w:szCs w:val="28"/>
        </w:rPr>
        <w:t xml:space="preserve">используется </w:t>
      </w:r>
      <w:r w:rsidRPr="00F90CA5">
        <w:rPr>
          <w:rFonts w:cs="Times New Roman"/>
          <w:sz w:val="28"/>
          <w:szCs w:val="28"/>
        </w:rPr>
        <w:t>эпитет «колхозник-президент» и имя Игорь Николаевич.</w:t>
      </w:r>
      <w:r>
        <w:rPr>
          <w:rFonts w:cs="Times New Roman"/>
          <w:sz w:val="28"/>
          <w:szCs w:val="28"/>
        </w:rPr>
        <w:t xml:space="preserve"> Вот и всё «подведение итогов» президентства. В ходе исследования статей можно выявить наличие стереотипов, например, периодически упоминается водка, то президент её выпивает одним махом из стакана, то медленно потягивает глотками. Многие элементы смотрятся неуместно, один из них – военная советская форма на секретарше. </w:t>
      </w:r>
    </w:p>
    <w:p w:rsidR="00821784" w:rsidRDefault="00821784" w:rsidP="00B821BC">
      <w:pPr>
        <w:spacing w:line="360" w:lineRule="auto"/>
        <w:ind w:firstLine="709"/>
        <w:jc w:val="both"/>
        <w:rPr>
          <w:rFonts w:cs="Times New Roman"/>
          <w:i/>
          <w:sz w:val="28"/>
          <w:szCs w:val="28"/>
        </w:rPr>
      </w:pPr>
      <w:r>
        <w:rPr>
          <w:rFonts w:cs="Times New Roman"/>
          <w:sz w:val="28"/>
          <w:szCs w:val="28"/>
        </w:rPr>
        <w:t xml:space="preserve">В целом все публикации об Игоре </w:t>
      </w:r>
      <w:proofErr w:type="spellStart"/>
      <w:r>
        <w:rPr>
          <w:rFonts w:cs="Times New Roman"/>
          <w:sz w:val="28"/>
          <w:szCs w:val="28"/>
        </w:rPr>
        <w:t>Додоне</w:t>
      </w:r>
      <w:proofErr w:type="spellEnd"/>
      <w:r>
        <w:rPr>
          <w:rFonts w:cs="Times New Roman"/>
          <w:sz w:val="28"/>
          <w:szCs w:val="28"/>
        </w:rPr>
        <w:t xml:space="preserve"> написаны в таком же духе и носят резко негативный характер: </w:t>
      </w:r>
      <w:r w:rsidRPr="003C45D6">
        <w:rPr>
          <w:rFonts w:cs="Times New Roman"/>
          <w:i/>
          <w:sz w:val="28"/>
          <w:szCs w:val="28"/>
        </w:rPr>
        <w:t xml:space="preserve">«Путчисты: Воронин, </w:t>
      </w:r>
      <w:proofErr w:type="spellStart"/>
      <w:r w:rsidRPr="003C45D6">
        <w:rPr>
          <w:rFonts w:cs="Times New Roman"/>
          <w:i/>
          <w:sz w:val="28"/>
          <w:szCs w:val="28"/>
        </w:rPr>
        <w:t>Додон</w:t>
      </w:r>
      <w:proofErr w:type="spellEnd"/>
      <w:r w:rsidRPr="003C45D6">
        <w:rPr>
          <w:rFonts w:cs="Times New Roman"/>
          <w:i/>
          <w:sz w:val="28"/>
          <w:szCs w:val="28"/>
        </w:rPr>
        <w:t xml:space="preserve">, Усатый, </w:t>
      </w:r>
      <w:proofErr w:type="spellStart"/>
      <w:r w:rsidRPr="003C45D6">
        <w:rPr>
          <w:rFonts w:cs="Times New Roman"/>
          <w:i/>
          <w:sz w:val="28"/>
          <w:szCs w:val="28"/>
        </w:rPr>
        <w:t>Шелин</w:t>
      </w:r>
      <w:proofErr w:type="spellEnd"/>
      <w:r w:rsidRPr="003C45D6">
        <w:rPr>
          <w:rFonts w:cs="Times New Roman"/>
          <w:i/>
          <w:sz w:val="28"/>
          <w:szCs w:val="28"/>
        </w:rPr>
        <w:t xml:space="preserve">, </w:t>
      </w:r>
      <w:proofErr w:type="spellStart"/>
      <w:r w:rsidRPr="003C45D6">
        <w:rPr>
          <w:rFonts w:cs="Times New Roman"/>
          <w:i/>
          <w:sz w:val="28"/>
          <w:szCs w:val="28"/>
        </w:rPr>
        <w:t>Формузал</w:t>
      </w:r>
      <w:proofErr w:type="spellEnd"/>
      <w:r w:rsidRPr="003C45D6">
        <w:rPr>
          <w:rFonts w:cs="Times New Roman"/>
          <w:i/>
          <w:sz w:val="28"/>
          <w:szCs w:val="28"/>
        </w:rPr>
        <w:t xml:space="preserve">, поп </w:t>
      </w:r>
      <w:proofErr w:type="spellStart"/>
      <w:r w:rsidRPr="003C45D6">
        <w:rPr>
          <w:rFonts w:cs="Times New Roman"/>
          <w:i/>
          <w:sz w:val="28"/>
          <w:szCs w:val="28"/>
        </w:rPr>
        <w:t>Маркел</w:t>
      </w:r>
      <w:proofErr w:type="spellEnd"/>
      <w:r w:rsidRPr="003C45D6">
        <w:rPr>
          <w:rFonts w:cs="Times New Roman"/>
          <w:i/>
          <w:sz w:val="28"/>
          <w:szCs w:val="28"/>
        </w:rPr>
        <w:t xml:space="preserve">, </w:t>
      </w:r>
      <w:proofErr w:type="spellStart"/>
      <w:r w:rsidRPr="003C45D6">
        <w:rPr>
          <w:rFonts w:cs="Times New Roman"/>
          <w:i/>
          <w:sz w:val="28"/>
          <w:szCs w:val="28"/>
        </w:rPr>
        <w:t>Цырдя</w:t>
      </w:r>
      <w:proofErr w:type="spellEnd"/>
      <w:r w:rsidRPr="003C45D6">
        <w:rPr>
          <w:rFonts w:cs="Times New Roman"/>
          <w:i/>
          <w:sz w:val="28"/>
          <w:szCs w:val="28"/>
        </w:rPr>
        <w:t xml:space="preserve">…», «Приключения Игоря </w:t>
      </w:r>
      <w:proofErr w:type="spellStart"/>
      <w:r w:rsidRPr="003C45D6">
        <w:rPr>
          <w:rFonts w:cs="Times New Roman"/>
          <w:i/>
          <w:sz w:val="28"/>
          <w:szCs w:val="28"/>
        </w:rPr>
        <w:t>Додона</w:t>
      </w:r>
      <w:proofErr w:type="spellEnd"/>
      <w:r w:rsidRPr="003C45D6">
        <w:rPr>
          <w:rFonts w:cs="Times New Roman"/>
          <w:i/>
          <w:sz w:val="28"/>
          <w:szCs w:val="28"/>
        </w:rPr>
        <w:t xml:space="preserve"> до любви к Таможенному союзу».</w:t>
      </w:r>
      <w:r w:rsidRPr="007C1ECB">
        <w:rPr>
          <w:rStyle w:val="a8"/>
          <w:rFonts w:cs="Times New Roman"/>
          <w:sz w:val="28"/>
          <w:szCs w:val="28"/>
        </w:rPr>
        <w:footnoteReference w:id="42"/>
      </w:r>
      <w:r>
        <w:rPr>
          <w:rFonts w:cs="Times New Roman"/>
          <w:sz w:val="28"/>
          <w:szCs w:val="28"/>
        </w:rPr>
        <w:t xml:space="preserve"> Газета последовательно проводит политику насаждения ненависти и неприятия России и всего русского: </w:t>
      </w:r>
      <w:r w:rsidRPr="008951F9">
        <w:rPr>
          <w:rFonts w:cs="Times New Roman"/>
          <w:i/>
          <w:sz w:val="28"/>
          <w:szCs w:val="28"/>
        </w:rPr>
        <w:t>«Русский язык — оружие сепаратистов», «Мифы Третьего Рима. Миф 3: Москва — Русский город»</w:t>
      </w:r>
      <w:r>
        <w:rPr>
          <w:rFonts w:cs="Times New Roman"/>
          <w:i/>
          <w:sz w:val="28"/>
          <w:szCs w:val="28"/>
        </w:rPr>
        <w:t>.</w:t>
      </w:r>
      <w:r w:rsidRPr="007C1ECB">
        <w:rPr>
          <w:rStyle w:val="a8"/>
          <w:rFonts w:cs="Times New Roman"/>
          <w:sz w:val="28"/>
          <w:szCs w:val="28"/>
        </w:rPr>
        <w:footnoteReference w:id="43"/>
      </w:r>
      <w:r w:rsidRPr="007C1ECB">
        <w:rPr>
          <w:rFonts w:cs="Times New Roman"/>
          <w:sz w:val="28"/>
          <w:szCs w:val="28"/>
        </w:rPr>
        <w:t xml:space="preserve"> </w:t>
      </w:r>
    </w:p>
    <w:p w:rsidR="00821784" w:rsidRDefault="00821784" w:rsidP="00B821BC">
      <w:pPr>
        <w:spacing w:line="360" w:lineRule="auto"/>
        <w:ind w:firstLine="709"/>
        <w:jc w:val="both"/>
        <w:rPr>
          <w:rFonts w:cs="Times New Roman"/>
          <w:sz w:val="28"/>
          <w:szCs w:val="28"/>
        </w:rPr>
      </w:pPr>
      <w:r>
        <w:rPr>
          <w:rFonts w:cs="Times New Roman"/>
          <w:sz w:val="28"/>
          <w:szCs w:val="28"/>
        </w:rPr>
        <w:t>Проведём похожий анализ подсчётов определённых слов в заголовочном комплексе, как ранее с социалистической газетой. Чтобы точнее можно было сравнить издания, критерии оставим те же.</w:t>
      </w:r>
    </w:p>
    <w:p w:rsidR="00821784" w:rsidRDefault="00821784" w:rsidP="00B821BC">
      <w:pPr>
        <w:pStyle w:val="a3"/>
        <w:numPr>
          <w:ilvl w:val="0"/>
          <w:numId w:val="16"/>
        </w:numPr>
        <w:spacing w:line="360" w:lineRule="auto"/>
        <w:jc w:val="both"/>
        <w:rPr>
          <w:rFonts w:cs="Times New Roman"/>
          <w:sz w:val="28"/>
          <w:szCs w:val="28"/>
        </w:rPr>
      </w:pPr>
      <w:r w:rsidRPr="009B70A4">
        <w:rPr>
          <w:rFonts w:cs="Times New Roman"/>
          <w:sz w:val="28"/>
          <w:szCs w:val="28"/>
        </w:rPr>
        <w:t xml:space="preserve">Молдова. Социалисты и президент </w:t>
      </w:r>
      <w:proofErr w:type="spellStart"/>
      <w:r w:rsidRPr="009B70A4">
        <w:rPr>
          <w:rFonts w:cs="Times New Roman"/>
          <w:sz w:val="28"/>
          <w:szCs w:val="28"/>
        </w:rPr>
        <w:t>Додон</w:t>
      </w:r>
      <w:proofErr w:type="spellEnd"/>
      <w:r w:rsidRPr="009B70A4">
        <w:rPr>
          <w:rFonts w:cs="Times New Roman"/>
          <w:sz w:val="28"/>
          <w:szCs w:val="28"/>
        </w:rPr>
        <w:t>: 1</w:t>
      </w:r>
      <w:r>
        <w:rPr>
          <w:rFonts w:cs="Times New Roman"/>
          <w:sz w:val="28"/>
          <w:szCs w:val="28"/>
        </w:rPr>
        <w:t>0</w:t>
      </w:r>
      <w:r w:rsidRPr="009B70A4">
        <w:rPr>
          <w:rFonts w:cs="Times New Roman"/>
          <w:sz w:val="28"/>
          <w:szCs w:val="28"/>
        </w:rPr>
        <w:t xml:space="preserve">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Молдова. Оппозиция: 29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lastRenderedPageBreak/>
        <w:t>Россия: 49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Европа: 27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Международная тематика: 13 слов.</w:t>
      </w:r>
    </w:p>
    <w:p w:rsidR="00821784" w:rsidRDefault="00821784" w:rsidP="00B821BC">
      <w:pPr>
        <w:spacing w:line="360" w:lineRule="auto"/>
        <w:ind w:firstLine="709"/>
        <w:jc w:val="both"/>
        <w:rPr>
          <w:rFonts w:cs="Times New Roman"/>
          <w:sz w:val="28"/>
          <w:szCs w:val="28"/>
        </w:rPr>
      </w:pPr>
      <w:r>
        <w:rPr>
          <w:rFonts w:cs="Times New Roman"/>
          <w:sz w:val="28"/>
          <w:szCs w:val="28"/>
        </w:rPr>
        <w:t>Следует добавить отдельно американскую тематику, так как в данной газете она часто фигурирует: 15 слов</w:t>
      </w:r>
    </w:p>
    <w:p w:rsidR="00821784" w:rsidRDefault="00821784" w:rsidP="00B821BC">
      <w:pPr>
        <w:spacing w:line="360" w:lineRule="auto"/>
        <w:ind w:firstLine="709"/>
        <w:jc w:val="both"/>
        <w:rPr>
          <w:rFonts w:cs="Times New Roman"/>
          <w:sz w:val="28"/>
          <w:szCs w:val="28"/>
        </w:rPr>
      </w:pPr>
      <w:r>
        <w:rPr>
          <w:rFonts w:cs="Times New Roman"/>
          <w:sz w:val="28"/>
          <w:szCs w:val="28"/>
        </w:rPr>
        <w:t>Существенно отличается молдавская версия газеты. На русский язык переведены далеко не все тексты, но даже те, которые есть в русском варианте, могут быть прочитаны только до половины, оригинал же исключительно на государственном языке. Потому, необходимо провести подсчёт также слов в оригинальных заголовках.</w:t>
      </w:r>
    </w:p>
    <w:p w:rsidR="00821784" w:rsidRDefault="00821784" w:rsidP="00B821BC">
      <w:pPr>
        <w:pStyle w:val="a3"/>
        <w:numPr>
          <w:ilvl w:val="0"/>
          <w:numId w:val="16"/>
        </w:numPr>
        <w:spacing w:line="360" w:lineRule="auto"/>
        <w:jc w:val="both"/>
        <w:rPr>
          <w:rFonts w:cs="Times New Roman"/>
          <w:sz w:val="28"/>
          <w:szCs w:val="28"/>
        </w:rPr>
      </w:pPr>
      <w:r w:rsidRPr="009B70A4">
        <w:rPr>
          <w:rFonts w:cs="Times New Roman"/>
          <w:sz w:val="28"/>
          <w:szCs w:val="28"/>
        </w:rPr>
        <w:t xml:space="preserve">Молдова. Социалисты и президент </w:t>
      </w:r>
      <w:proofErr w:type="spellStart"/>
      <w:r w:rsidRPr="009B70A4">
        <w:rPr>
          <w:rFonts w:cs="Times New Roman"/>
          <w:sz w:val="28"/>
          <w:szCs w:val="28"/>
        </w:rPr>
        <w:t>Додон</w:t>
      </w:r>
      <w:proofErr w:type="spellEnd"/>
      <w:r w:rsidRPr="009B70A4">
        <w:rPr>
          <w:rFonts w:cs="Times New Roman"/>
          <w:sz w:val="28"/>
          <w:szCs w:val="28"/>
        </w:rPr>
        <w:t xml:space="preserve">: </w:t>
      </w:r>
      <w:r>
        <w:rPr>
          <w:rFonts w:cs="Times New Roman"/>
          <w:sz w:val="28"/>
          <w:szCs w:val="28"/>
        </w:rPr>
        <w:t>45</w:t>
      </w:r>
      <w:r w:rsidRPr="009B70A4">
        <w:rPr>
          <w:rFonts w:cs="Times New Roman"/>
          <w:sz w:val="28"/>
          <w:szCs w:val="28"/>
        </w:rPr>
        <w:t xml:space="preserve">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Молдова. Оппозиция: 36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Россия: 49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Европа: 27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Международная тематика: 13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Американская тематика: 15 слов.</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Расхождения заметны в заголовках, касающихся президента </w:t>
      </w:r>
      <w:proofErr w:type="spellStart"/>
      <w:r>
        <w:rPr>
          <w:rFonts w:cs="Times New Roman"/>
          <w:sz w:val="28"/>
          <w:szCs w:val="28"/>
        </w:rPr>
        <w:t>Додона</w:t>
      </w:r>
      <w:proofErr w:type="spellEnd"/>
      <w:r>
        <w:rPr>
          <w:rFonts w:cs="Times New Roman"/>
          <w:sz w:val="28"/>
          <w:szCs w:val="28"/>
        </w:rPr>
        <w:t>, социалистов, а также всех прочих оппозиционных деятелей и партий.</w:t>
      </w:r>
    </w:p>
    <w:p w:rsidR="00821784" w:rsidRDefault="00821784" w:rsidP="00B821BC">
      <w:pPr>
        <w:spacing w:line="360" w:lineRule="auto"/>
        <w:ind w:firstLine="709"/>
        <w:jc w:val="both"/>
        <w:rPr>
          <w:rFonts w:cs="Times New Roman"/>
          <w:sz w:val="28"/>
          <w:szCs w:val="28"/>
        </w:rPr>
      </w:pPr>
      <w:r>
        <w:rPr>
          <w:rFonts w:cs="Times New Roman"/>
          <w:sz w:val="28"/>
          <w:szCs w:val="28"/>
        </w:rPr>
        <w:t>Как можно заметить, значительную часть занимает новостная тематика о России. Но в данном случае, это негативные факты, вымышленные или реальные, много отсылок не к самой России, а к Советскому Союзу, периоду военного коммунизма, из чего можно заключить, что СССР и современная Россия расцениваются редакционным коллективом как эквивалентные понятия, более того, иногда можно встретить отсылки к царской России, как например, в статье про президента-колхозника. Прежде всего это свидетельство необразованности авторов и непрофессионализма. Примеры таких заголовков: «</w:t>
      </w:r>
      <w:r w:rsidRPr="00EE595D">
        <w:rPr>
          <w:rFonts w:cs="Times New Roman"/>
          <w:i/>
          <w:sz w:val="28"/>
          <w:szCs w:val="28"/>
        </w:rPr>
        <w:t xml:space="preserve">Когда Сталин </w:t>
      </w:r>
      <w:r w:rsidRPr="00EE595D">
        <w:rPr>
          <w:rFonts w:cs="Times New Roman"/>
          <w:i/>
          <w:sz w:val="28"/>
          <w:szCs w:val="28"/>
        </w:rPr>
        <w:lastRenderedPageBreak/>
        <w:t>столкнулся с Гитлером</w:t>
      </w:r>
      <w:r>
        <w:rPr>
          <w:rFonts w:cs="Times New Roman"/>
          <w:sz w:val="28"/>
          <w:szCs w:val="28"/>
        </w:rPr>
        <w:t>»</w:t>
      </w:r>
      <w:r>
        <w:rPr>
          <w:rStyle w:val="a8"/>
          <w:rFonts w:cs="Times New Roman"/>
          <w:sz w:val="28"/>
          <w:szCs w:val="28"/>
        </w:rPr>
        <w:footnoteReference w:id="44"/>
      </w:r>
      <w:r>
        <w:rPr>
          <w:rFonts w:cs="Times New Roman"/>
          <w:sz w:val="28"/>
          <w:szCs w:val="28"/>
        </w:rPr>
        <w:t xml:space="preserve">, </w:t>
      </w:r>
      <w:r w:rsidRPr="00BA03C1">
        <w:rPr>
          <w:rFonts w:cs="Times New Roman"/>
          <w:i/>
          <w:sz w:val="28"/>
          <w:szCs w:val="28"/>
        </w:rPr>
        <w:t>«Стыдные вопросы о коллективизации. Зачем Советский Союз уничтожал крестьян? Сколько было жертв? И кто такие кулаки?»</w:t>
      </w:r>
      <w:r w:rsidRPr="00BA03C1">
        <w:rPr>
          <w:rStyle w:val="a8"/>
          <w:rFonts w:cs="Times New Roman"/>
          <w:i/>
          <w:sz w:val="28"/>
          <w:szCs w:val="28"/>
        </w:rPr>
        <w:footnoteReference w:id="45"/>
      </w:r>
      <w:r>
        <w:rPr>
          <w:rFonts w:cs="Times New Roman"/>
          <w:sz w:val="28"/>
          <w:szCs w:val="28"/>
        </w:rPr>
        <w:t>,</w:t>
      </w:r>
      <w:r w:rsidRPr="002D622B">
        <w:t xml:space="preserve"> </w:t>
      </w:r>
      <w:r>
        <w:t>«</w:t>
      </w:r>
      <w:r w:rsidRPr="002D622B">
        <w:rPr>
          <w:rFonts w:cs="Times New Roman"/>
          <w:i/>
          <w:sz w:val="28"/>
          <w:szCs w:val="28"/>
        </w:rPr>
        <w:t>Победа над таким монстром, как российская империя, возможна только в одном случае</w:t>
      </w:r>
      <w:r>
        <w:rPr>
          <w:rFonts w:cs="Times New Roman"/>
          <w:sz w:val="28"/>
          <w:szCs w:val="28"/>
        </w:rPr>
        <w:t>»</w:t>
      </w:r>
      <w:r>
        <w:rPr>
          <w:rStyle w:val="a8"/>
          <w:rFonts w:cs="Times New Roman"/>
          <w:sz w:val="28"/>
          <w:szCs w:val="28"/>
        </w:rPr>
        <w:footnoteReference w:id="46"/>
      </w:r>
      <w:r>
        <w:rPr>
          <w:rFonts w:cs="Times New Roman"/>
          <w:sz w:val="28"/>
          <w:szCs w:val="28"/>
        </w:rPr>
        <w:t>, «</w:t>
      </w:r>
      <w:r w:rsidRPr="00930A7A">
        <w:rPr>
          <w:rFonts w:cs="Times New Roman"/>
          <w:i/>
          <w:sz w:val="28"/>
          <w:szCs w:val="28"/>
        </w:rPr>
        <w:t>Россия возвращается в тёмные века</w:t>
      </w:r>
      <w:r>
        <w:rPr>
          <w:rFonts w:cs="Times New Roman"/>
          <w:sz w:val="28"/>
          <w:szCs w:val="28"/>
        </w:rPr>
        <w:t>»</w:t>
      </w:r>
      <w:r>
        <w:rPr>
          <w:rStyle w:val="a8"/>
          <w:rFonts w:cs="Times New Roman"/>
          <w:sz w:val="28"/>
          <w:szCs w:val="28"/>
        </w:rPr>
        <w:footnoteReference w:id="47"/>
      </w:r>
      <w:r>
        <w:rPr>
          <w:rFonts w:cs="Times New Roman"/>
          <w:sz w:val="28"/>
          <w:szCs w:val="28"/>
        </w:rPr>
        <w:t>, «</w:t>
      </w:r>
      <w:r w:rsidRPr="00930A7A">
        <w:rPr>
          <w:rFonts w:cs="Times New Roman"/>
          <w:i/>
          <w:sz w:val="28"/>
          <w:szCs w:val="28"/>
        </w:rPr>
        <w:t xml:space="preserve">Особенности русского православного </w:t>
      </w:r>
      <w:proofErr w:type="spellStart"/>
      <w:r w:rsidRPr="00930A7A">
        <w:rPr>
          <w:rFonts w:cs="Times New Roman"/>
          <w:i/>
          <w:sz w:val="28"/>
          <w:szCs w:val="28"/>
        </w:rPr>
        <w:t>терорра</w:t>
      </w:r>
      <w:proofErr w:type="spellEnd"/>
      <w:r>
        <w:rPr>
          <w:rFonts w:cs="Times New Roman"/>
          <w:sz w:val="28"/>
          <w:szCs w:val="28"/>
        </w:rPr>
        <w:t>»</w:t>
      </w:r>
      <w:r>
        <w:rPr>
          <w:rStyle w:val="a8"/>
          <w:rFonts w:cs="Times New Roman"/>
          <w:sz w:val="28"/>
          <w:szCs w:val="28"/>
        </w:rPr>
        <w:footnoteReference w:id="48"/>
      </w:r>
      <w:r>
        <w:rPr>
          <w:rFonts w:cs="Times New Roman"/>
          <w:sz w:val="28"/>
          <w:szCs w:val="28"/>
        </w:rPr>
        <w:t>(в некоторых заголовках русские слова написаны с ошибками, в данном случае слово «террор»). Заголовки подчёркивающие неудачи России, или предполагающие их: «</w:t>
      </w:r>
      <w:proofErr w:type="spellStart"/>
      <w:r w:rsidRPr="00930A7A">
        <w:rPr>
          <w:rFonts w:cs="Times New Roman"/>
          <w:i/>
          <w:sz w:val="28"/>
          <w:szCs w:val="28"/>
        </w:rPr>
        <w:t>Ясновидещие</w:t>
      </w:r>
      <w:proofErr w:type="spellEnd"/>
      <w:r w:rsidRPr="00930A7A">
        <w:rPr>
          <w:rFonts w:cs="Times New Roman"/>
          <w:i/>
          <w:sz w:val="28"/>
          <w:szCs w:val="28"/>
        </w:rPr>
        <w:t xml:space="preserve"> монахи предрекли Путину скорую смерть</w:t>
      </w:r>
      <w:r>
        <w:rPr>
          <w:rFonts w:cs="Times New Roman"/>
          <w:sz w:val="28"/>
          <w:szCs w:val="28"/>
        </w:rPr>
        <w:t>»</w:t>
      </w:r>
      <w:r>
        <w:rPr>
          <w:rStyle w:val="a8"/>
          <w:rFonts w:cs="Times New Roman"/>
          <w:sz w:val="28"/>
          <w:szCs w:val="28"/>
        </w:rPr>
        <w:footnoteReference w:id="49"/>
      </w:r>
      <w:r>
        <w:rPr>
          <w:rFonts w:cs="Times New Roman"/>
          <w:sz w:val="28"/>
          <w:szCs w:val="28"/>
        </w:rPr>
        <w:t xml:space="preserve"> (в переводе на русский допущена ошибка в слове «ясновидящие»), часто встречаются словосочетания «русские оккупанты», «путинская Россия», «провал Путина», «страх Путина», «нервный срыв Путина». </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Образ </w:t>
      </w:r>
      <w:proofErr w:type="spellStart"/>
      <w:r>
        <w:rPr>
          <w:rFonts w:cs="Times New Roman"/>
          <w:sz w:val="28"/>
          <w:szCs w:val="28"/>
        </w:rPr>
        <w:t>Додона</w:t>
      </w:r>
      <w:proofErr w:type="spellEnd"/>
      <w:r>
        <w:rPr>
          <w:rFonts w:cs="Times New Roman"/>
          <w:sz w:val="28"/>
          <w:szCs w:val="28"/>
        </w:rPr>
        <w:t xml:space="preserve"> представляется читателям максимально «пророссийским» и страдающим чрезмерным себялюбием: «</w:t>
      </w:r>
      <w:proofErr w:type="spellStart"/>
      <w:r w:rsidRPr="00930A7A">
        <w:rPr>
          <w:rFonts w:cs="Times New Roman"/>
          <w:i/>
          <w:sz w:val="28"/>
          <w:szCs w:val="28"/>
        </w:rPr>
        <w:t>Додон</w:t>
      </w:r>
      <w:proofErr w:type="spellEnd"/>
      <w:r w:rsidRPr="00930A7A">
        <w:rPr>
          <w:rFonts w:cs="Times New Roman"/>
          <w:i/>
          <w:sz w:val="28"/>
          <w:szCs w:val="28"/>
        </w:rPr>
        <w:t xml:space="preserve"> заявил, что не будет подписывать законы против России</w:t>
      </w:r>
      <w:r>
        <w:rPr>
          <w:rFonts w:cs="Times New Roman"/>
          <w:sz w:val="28"/>
          <w:szCs w:val="28"/>
        </w:rPr>
        <w:t>»</w:t>
      </w:r>
      <w:r>
        <w:rPr>
          <w:rStyle w:val="a8"/>
          <w:rFonts w:cs="Times New Roman"/>
          <w:sz w:val="28"/>
          <w:szCs w:val="28"/>
        </w:rPr>
        <w:footnoteReference w:id="50"/>
      </w:r>
      <w:r>
        <w:rPr>
          <w:rFonts w:cs="Times New Roman"/>
          <w:sz w:val="28"/>
          <w:szCs w:val="28"/>
        </w:rPr>
        <w:t>, «</w:t>
      </w:r>
      <w:proofErr w:type="spellStart"/>
      <w:r w:rsidRPr="009F5AE1">
        <w:rPr>
          <w:rFonts w:cs="Times New Roman"/>
          <w:i/>
          <w:sz w:val="28"/>
          <w:szCs w:val="28"/>
        </w:rPr>
        <w:t>Додон</w:t>
      </w:r>
      <w:proofErr w:type="spellEnd"/>
      <w:r w:rsidRPr="009F5AE1">
        <w:rPr>
          <w:rFonts w:cs="Times New Roman"/>
          <w:i/>
          <w:sz w:val="28"/>
          <w:szCs w:val="28"/>
        </w:rPr>
        <w:t xml:space="preserve"> поведал о божественной природе своей власти</w:t>
      </w:r>
      <w:r>
        <w:rPr>
          <w:rFonts w:cs="Times New Roman"/>
          <w:sz w:val="28"/>
          <w:szCs w:val="28"/>
        </w:rPr>
        <w:t>»</w:t>
      </w:r>
      <w:r>
        <w:rPr>
          <w:rStyle w:val="a8"/>
          <w:rFonts w:cs="Times New Roman"/>
          <w:sz w:val="28"/>
          <w:szCs w:val="28"/>
        </w:rPr>
        <w:footnoteReference w:id="51"/>
      </w:r>
      <w:r>
        <w:rPr>
          <w:rFonts w:cs="Times New Roman"/>
          <w:sz w:val="28"/>
          <w:szCs w:val="28"/>
        </w:rPr>
        <w:t>, «</w:t>
      </w:r>
      <w:proofErr w:type="spellStart"/>
      <w:r w:rsidRPr="009F5AE1">
        <w:rPr>
          <w:rFonts w:cs="Times New Roman"/>
          <w:i/>
          <w:sz w:val="28"/>
          <w:szCs w:val="28"/>
        </w:rPr>
        <w:t>Додон</w:t>
      </w:r>
      <w:proofErr w:type="spellEnd"/>
      <w:r w:rsidRPr="009F5AE1">
        <w:rPr>
          <w:rFonts w:cs="Times New Roman"/>
          <w:i/>
          <w:sz w:val="28"/>
          <w:szCs w:val="28"/>
        </w:rPr>
        <w:t xml:space="preserve"> приехал к Путину укреплять имидж</w:t>
      </w:r>
      <w:r>
        <w:rPr>
          <w:rFonts w:cs="Times New Roman"/>
          <w:sz w:val="28"/>
          <w:szCs w:val="28"/>
        </w:rPr>
        <w:t>»</w:t>
      </w:r>
      <w:r>
        <w:rPr>
          <w:rStyle w:val="a8"/>
          <w:rFonts w:cs="Times New Roman"/>
          <w:sz w:val="28"/>
          <w:szCs w:val="28"/>
        </w:rPr>
        <w:footnoteReference w:id="52"/>
      </w:r>
      <w:r>
        <w:rPr>
          <w:rFonts w:cs="Times New Roman"/>
          <w:sz w:val="28"/>
          <w:szCs w:val="28"/>
        </w:rPr>
        <w:t xml:space="preserve">, но гораздо больше негативно окрашенных заголовков о </w:t>
      </w:r>
      <w:proofErr w:type="spellStart"/>
      <w:r>
        <w:rPr>
          <w:rFonts w:cs="Times New Roman"/>
          <w:sz w:val="28"/>
          <w:szCs w:val="28"/>
        </w:rPr>
        <w:t>Додоне</w:t>
      </w:r>
      <w:proofErr w:type="spellEnd"/>
      <w:r>
        <w:rPr>
          <w:rFonts w:cs="Times New Roman"/>
          <w:sz w:val="28"/>
          <w:szCs w:val="28"/>
        </w:rPr>
        <w:t xml:space="preserve"> в молдавской версии.</w:t>
      </w:r>
    </w:p>
    <w:p w:rsidR="00821784" w:rsidRDefault="00821784" w:rsidP="00B821BC">
      <w:pPr>
        <w:spacing w:line="360" w:lineRule="auto"/>
        <w:ind w:firstLine="709"/>
        <w:jc w:val="both"/>
        <w:rPr>
          <w:rFonts w:cs="Times New Roman"/>
          <w:sz w:val="28"/>
          <w:szCs w:val="28"/>
        </w:rPr>
      </w:pPr>
      <w:r>
        <w:rPr>
          <w:rFonts w:cs="Times New Roman"/>
          <w:sz w:val="28"/>
          <w:szCs w:val="28"/>
        </w:rPr>
        <w:t>В оригинале заголовки даже выглядят иначе. Некоторые слова выделены крупными буквами, чаще всего это слово «</w:t>
      </w:r>
      <w:r>
        <w:rPr>
          <w:rFonts w:cs="Times New Roman"/>
          <w:sz w:val="28"/>
          <w:szCs w:val="28"/>
          <w:lang w:val="en-US"/>
        </w:rPr>
        <w:t>UNIREA</w:t>
      </w:r>
      <w:r>
        <w:rPr>
          <w:rFonts w:cs="Times New Roman"/>
          <w:sz w:val="28"/>
          <w:szCs w:val="28"/>
        </w:rPr>
        <w:t>», за исследуемый период — это слово встречается 29 раз, хотя в русском варианте заголовков оно не фигурирует.</w:t>
      </w:r>
    </w:p>
    <w:p w:rsidR="00821784" w:rsidRDefault="00821784" w:rsidP="00B821BC">
      <w:pPr>
        <w:spacing w:line="360" w:lineRule="auto"/>
        <w:ind w:firstLine="709"/>
        <w:jc w:val="both"/>
        <w:rPr>
          <w:rFonts w:cs="Times New Roman"/>
          <w:sz w:val="28"/>
          <w:szCs w:val="28"/>
        </w:rPr>
      </w:pPr>
      <w:r>
        <w:rPr>
          <w:rFonts w:cs="Times New Roman"/>
          <w:sz w:val="28"/>
          <w:szCs w:val="28"/>
        </w:rPr>
        <w:t>Рассмотрим некоторые молдавские заголовки, где упомянут «</w:t>
      </w:r>
      <w:r w:rsidRPr="00390021">
        <w:rPr>
          <w:rFonts w:cs="Times New Roman"/>
          <w:sz w:val="28"/>
          <w:szCs w:val="28"/>
        </w:rPr>
        <w:t>DODON</w:t>
      </w:r>
      <w:r>
        <w:rPr>
          <w:rFonts w:cs="Times New Roman"/>
          <w:sz w:val="28"/>
          <w:szCs w:val="28"/>
        </w:rPr>
        <w:t>», и рассмотрим с чем связывают его имя. «</w:t>
      </w:r>
      <w:r w:rsidRPr="00390021">
        <w:rPr>
          <w:rFonts w:cs="Times New Roman"/>
          <w:i/>
          <w:sz w:val="28"/>
          <w:szCs w:val="28"/>
        </w:rPr>
        <w:t>RUȘINE</w:t>
      </w:r>
      <w:r>
        <w:rPr>
          <w:rFonts w:cs="Times New Roman"/>
          <w:sz w:val="28"/>
          <w:szCs w:val="28"/>
        </w:rPr>
        <w:t xml:space="preserve">» (в переводе с молдавского – </w:t>
      </w:r>
      <w:r>
        <w:rPr>
          <w:rFonts w:cs="Times New Roman"/>
          <w:sz w:val="28"/>
          <w:szCs w:val="28"/>
        </w:rPr>
        <w:lastRenderedPageBreak/>
        <w:t>«стыд»), «</w:t>
      </w:r>
      <w:r w:rsidRPr="00390021">
        <w:rPr>
          <w:rFonts w:cs="Times New Roman"/>
          <w:i/>
          <w:sz w:val="28"/>
          <w:szCs w:val="28"/>
        </w:rPr>
        <w:t xml:space="preserve">INGROAPĂ </w:t>
      </w:r>
      <w:proofErr w:type="spellStart"/>
      <w:r w:rsidRPr="00390021">
        <w:rPr>
          <w:rFonts w:cs="Times New Roman"/>
          <w:i/>
          <w:sz w:val="28"/>
          <w:szCs w:val="28"/>
        </w:rPr>
        <w:t>speranțele</w:t>
      </w:r>
      <w:proofErr w:type="spellEnd"/>
      <w:r w:rsidRPr="00390021">
        <w:rPr>
          <w:rFonts w:cs="Times New Roman"/>
          <w:i/>
          <w:sz w:val="28"/>
          <w:szCs w:val="28"/>
        </w:rPr>
        <w:t xml:space="preserve"> </w:t>
      </w:r>
      <w:proofErr w:type="spellStart"/>
      <w:r w:rsidRPr="00390021">
        <w:rPr>
          <w:rFonts w:cs="Times New Roman"/>
          <w:i/>
          <w:sz w:val="28"/>
          <w:szCs w:val="28"/>
        </w:rPr>
        <w:t>moldovenilor</w:t>
      </w:r>
      <w:proofErr w:type="spellEnd"/>
      <w:r>
        <w:rPr>
          <w:rFonts w:cs="Times New Roman"/>
          <w:sz w:val="28"/>
          <w:szCs w:val="28"/>
        </w:rPr>
        <w:t>»</w:t>
      </w:r>
      <w:r>
        <w:rPr>
          <w:rStyle w:val="a8"/>
          <w:rFonts w:cs="Times New Roman"/>
          <w:sz w:val="28"/>
          <w:szCs w:val="28"/>
        </w:rPr>
        <w:footnoteReference w:id="53"/>
      </w:r>
      <w:r>
        <w:rPr>
          <w:rFonts w:cs="Times New Roman"/>
          <w:sz w:val="28"/>
          <w:szCs w:val="28"/>
        </w:rPr>
        <w:t xml:space="preserve"> (ХОРОНИТ надежды молдаван), «</w:t>
      </w:r>
      <w:proofErr w:type="spellStart"/>
      <w:r w:rsidRPr="00BA7A24">
        <w:rPr>
          <w:rFonts w:cs="Times New Roman"/>
          <w:i/>
          <w:sz w:val="28"/>
          <w:szCs w:val="28"/>
        </w:rPr>
        <w:t>omul</w:t>
      </w:r>
      <w:proofErr w:type="spellEnd"/>
      <w:r w:rsidRPr="00BA7A24">
        <w:rPr>
          <w:rFonts w:cs="Times New Roman"/>
          <w:i/>
          <w:sz w:val="28"/>
          <w:szCs w:val="28"/>
        </w:rPr>
        <w:t xml:space="preserve"> </w:t>
      </w:r>
      <w:proofErr w:type="spellStart"/>
      <w:r w:rsidRPr="00BA7A24">
        <w:rPr>
          <w:rFonts w:cs="Times New Roman"/>
          <w:i/>
          <w:sz w:val="28"/>
          <w:szCs w:val="28"/>
        </w:rPr>
        <w:t>Moscovei</w:t>
      </w:r>
      <w:proofErr w:type="spellEnd"/>
      <w:r>
        <w:rPr>
          <w:rFonts w:cs="Times New Roman"/>
          <w:sz w:val="28"/>
          <w:szCs w:val="28"/>
        </w:rPr>
        <w:t>»</w:t>
      </w:r>
      <w:r>
        <w:rPr>
          <w:rStyle w:val="a8"/>
          <w:rFonts w:cs="Times New Roman"/>
          <w:sz w:val="28"/>
          <w:szCs w:val="28"/>
        </w:rPr>
        <w:footnoteReference w:id="54"/>
      </w:r>
      <w:r>
        <w:rPr>
          <w:rFonts w:cs="Times New Roman"/>
          <w:sz w:val="28"/>
          <w:szCs w:val="28"/>
        </w:rPr>
        <w:t xml:space="preserve"> (человек Москвы).</w:t>
      </w:r>
    </w:p>
    <w:p w:rsidR="00821784" w:rsidRDefault="00821784" w:rsidP="00B821BC">
      <w:pPr>
        <w:spacing w:line="360" w:lineRule="auto"/>
        <w:ind w:firstLine="709"/>
        <w:jc w:val="both"/>
        <w:rPr>
          <w:sz w:val="28"/>
          <w:szCs w:val="28"/>
        </w:rPr>
      </w:pPr>
      <w:r>
        <w:rPr>
          <w:rFonts w:cs="Times New Roman"/>
          <w:sz w:val="28"/>
          <w:szCs w:val="28"/>
        </w:rPr>
        <w:t xml:space="preserve">У газеты </w:t>
      </w:r>
      <w:r w:rsidRPr="00BA7A24">
        <w:rPr>
          <w:rFonts w:cs="Times New Roman"/>
          <w:sz w:val="28"/>
          <w:szCs w:val="28"/>
        </w:rPr>
        <w:t>«</w:t>
      </w:r>
      <w:r w:rsidRPr="00BA7A24">
        <w:rPr>
          <w:sz w:val="28"/>
          <w:szCs w:val="28"/>
          <w:lang w:val="en-US"/>
        </w:rPr>
        <w:t>Timpul</w:t>
      </w:r>
      <w:r w:rsidRPr="00BA7A24">
        <w:rPr>
          <w:sz w:val="28"/>
          <w:szCs w:val="28"/>
        </w:rPr>
        <w:t>»</w:t>
      </w:r>
      <w:r>
        <w:rPr>
          <w:sz w:val="28"/>
          <w:szCs w:val="28"/>
        </w:rPr>
        <w:t xml:space="preserve"> почти нет выпусков, посвящённых празднику 9 мая, гораздо больше о 1-ом и 8-ом мая – Дне Европы. Проведём подсчёт тематической направленности за период майских праздников.</w:t>
      </w:r>
    </w:p>
    <w:p w:rsidR="00821784" w:rsidRDefault="00821784" w:rsidP="00B821BC">
      <w:pPr>
        <w:pStyle w:val="a3"/>
        <w:numPr>
          <w:ilvl w:val="0"/>
          <w:numId w:val="16"/>
        </w:numPr>
        <w:spacing w:line="360" w:lineRule="auto"/>
        <w:jc w:val="both"/>
        <w:rPr>
          <w:rFonts w:cs="Times New Roman"/>
          <w:sz w:val="28"/>
          <w:szCs w:val="28"/>
        </w:rPr>
      </w:pPr>
      <w:r w:rsidRPr="009B70A4">
        <w:rPr>
          <w:rFonts w:cs="Times New Roman"/>
          <w:sz w:val="28"/>
          <w:szCs w:val="28"/>
        </w:rPr>
        <w:t xml:space="preserve">Молдова. Социалисты и президент </w:t>
      </w:r>
      <w:proofErr w:type="spellStart"/>
      <w:r w:rsidRPr="009B70A4">
        <w:rPr>
          <w:rFonts w:cs="Times New Roman"/>
          <w:sz w:val="28"/>
          <w:szCs w:val="28"/>
        </w:rPr>
        <w:t>Додон</w:t>
      </w:r>
      <w:proofErr w:type="spellEnd"/>
      <w:r w:rsidRPr="009B70A4">
        <w:rPr>
          <w:rFonts w:cs="Times New Roman"/>
          <w:sz w:val="28"/>
          <w:szCs w:val="28"/>
        </w:rPr>
        <w:t>:</w:t>
      </w:r>
      <w:r>
        <w:rPr>
          <w:rFonts w:cs="Times New Roman"/>
          <w:sz w:val="28"/>
          <w:szCs w:val="28"/>
        </w:rPr>
        <w:t xml:space="preserve"> 9 слов.</w:t>
      </w:r>
      <w:r w:rsidRPr="009B70A4">
        <w:rPr>
          <w:rFonts w:cs="Times New Roman"/>
          <w:sz w:val="28"/>
          <w:szCs w:val="28"/>
        </w:rPr>
        <w:t xml:space="preserve"> </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Молдова. Оппозиция: 3 слова.</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Россия: 9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Европа: 21 слово.</w:t>
      </w:r>
    </w:p>
    <w:p w:rsidR="00821784" w:rsidRDefault="00821784" w:rsidP="00B821BC">
      <w:pPr>
        <w:spacing w:line="360" w:lineRule="auto"/>
        <w:ind w:firstLine="709"/>
        <w:jc w:val="both"/>
        <w:rPr>
          <w:rFonts w:cs="Times New Roman"/>
          <w:sz w:val="28"/>
          <w:szCs w:val="28"/>
        </w:rPr>
      </w:pPr>
      <w:r>
        <w:rPr>
          <w:rFonts w:cs="Times New Roman"/>
          <w:sz w:val="28"/>
          <w:szCs w:val="28"/>
        </w:rPr>
        <w:t xml:space="preserve"> На русский язык не переведено ни одной статьи, а на молдавском, как видно по подсчётам, больше написано о Европе. Примеры заголовков: «</w:t>
      </w:r>
      <w:proofErr w:type="spellStart"/>
      <w:r w:rsidRPr="007869B6">
        <w:rPr>
          <w:rFonts w:cs="Times New Roman"/>
          <w:i/>
          <w:sz w:val="28"/>
          <w:szCs w:val="28"/>
        </w:rPr>
        <w:t>Pe</w:t>
      </w:r>
      <w:proofErr w:type="spellEnd"/>
      <w:r w:rsidRPr="007869B6">
        <w:rPr>
          <w:rFonts w:cs="Times New Roman"/>
          <w:i/>
          <w:sz w:val="28"/>
          <w:szCs w:val="28"/>
        </w:rPr>
        <w:t xml:space="preserve"> 9 </w:t>
      </w:r>
      <w:proofErr w:type="spellStart"/>
      <w:r w:rsidRPr="007869B6">
        <w:rPr>
          <w:rFonts w:cs="Times New Roman"/>
          <w:i/>
          <w:sz w:val="28"/>
          <w:szCs w:val="28"/>
        </w:rPr>
        <w:t>mai</w:t>
      </w:r>
      <w:proofErr w:type="spellEnd"/>
      <w:r w:rsidRPr="007869B6">
        <w:rPr>
          <w:rFonts w:cs="Times New Roman"/>
          <w:i/>
          <w:sz w:val="28"/>
          <w:szCs w:val="28"/>
        </w:rPr>
        <w:t xml:space="preserve"> </w:t>
      </w:r>
      <w:proofErr w:type="spellStart"/>
      <w:r w:rsidRPr="007869B6">
        <w:rPr>
          <w:rFonts w:cs="Times New Roman"/>
          <w:i/>
          <w:sz w:val="28"/>
          <w:szCs w:val="28"/>
        </w:rPr>
        <w:t>va</w:t>
      </w:r>
      <w:proofErr w:type="spellEnd"/>
      <w:r w:rsidRPr="007869B6">
        <w:rPr>
          <w:rFonts w:cs="Times New Roman"/>
          <w:i/>
          <w:sz w:val="28"/>
          <w:szCs w:val="28"/>
        </w:rPr>
        <w:t xml:space="preserve"> </w:t>
      </w:r>
      <w:proofErr w:type="spellStart"/>
      <w:r w:rsidRPr="007869B6">
        <w:rPr>
          <w:rFonts w:cs="Times New Roman"/>
          <w:i/>
          <w:sz w:val="28"/>
          <w:szCs w:val="28"/>
        </w:rPr>
        <w:t>fi</w:t>
      </w:r>
      <w:proofErr w:type="spellEnd"/>
      <w:r w:rsidRPr="007869B6">
        <w:rPr>
          <w:rFonts w:cs="Times New Roman"/>
          <w:i/>
          <w:sz w:val="28"/>
          <w:szCs w:val="28"/>
        </w:rPr>
        <w:t xml:space="preserve"> </w:t>
      </w:r>
      <w:proofErr w:type="spellStart"/>
      <w:r w:rsidRPr="007869B6">
        <w:rPr>
          <w:rFonts w:cs="Times New Roman"/>
          <w:i/>
          <w:sz w:val="28"/>
          <w:szCs w:val="28"/>
        </w:rPr>
        <w:t>marcată</w:t>
      </w:r>
      <w:proofErr w:type="spellEnd"/>
      <w:r w:rsidRPr="007869B6">
        <w:rPr>
          <w:rFonts w:cs="Times New Roman"/>
          <w:i/>
          <w:sz w:val="28"/>
          <w:szCs w:val="28"/>
        </w:rPr>
        <w:t xml:space="preserve"> </w:t>
      </w:r>
      <w:proofErr w:type="spellStart"/>
      <w:r w:rsidRPr="007869B6">
        <w:rPr>
          <w:rFonts w:cs="Times New Roman"/>
          <w:i/>
          <w:sz w:val="28"/>
          <w:szCs w:val="28"/>
        </w:rPr>
        <w:t>şi</w:t>
      </w:r>
      <w:proofErr w:type="spellEnd"/>
      <w:r w:rsidRPr="007869B6">
        <w:rPr>
          <w:rFonts w:cs="Times New Roman"/>
          <w:i/>
          <w:sz w:val="28"/>
          <w:szCs w:val="28"/>
        </w:rPr>
        <w:t xml:space="preserve"> </w:t>
      </w:r>
      <w:proofErr w:type="spellStart"/>
      <w:r w:rsidRPr="007869B6">
        <w:rPr>
          <w:rFonts w:cs="Times New Roman"/>
          <w:i/>
          <w:sz w:val="28"/>
          <w:szCs w:val="28"/>
        </w:rPr>
        <w:t>Ziua</w:t>
      </w:r>
      <w:proofErr w:type="spellEnd"/>
      <w:r w:rsidRPr="007869B6">
        <w:rPr>
          <w:rFonts w:cs="Times New Roman"/>
          <w:i/>
          <w:sz w:val="28"/>
          <w:szCs w:val="28"/>
        </w:rPr>
        <w:t xml:space="preserve"> </w:t>
      </w:r>
      <w:proofErr w:type="spellStart"/>
      <w:r w:rsidRPr="007869B6">
        <w:rPr>
          <w:rFonts w:cs="Times New Roman"/>
          <w:i/>
          <w:sz w:val="28"/>
          <w:szCs w:val="28"/>
        </w:rPr>
        <w:t>Europei</w:t>
      </w:r>
      <w:proofErr w:type="spellEnd"/>
      <w:r>
        <w:rPr>
          <w:rFonts w:cs="Times New Roman"/>
          <w:sz w:val="28"/>
          <w:szCs w:val="28"/>
        </w:rPr>
        <w:t>»</w:t>
      </w:r>
      <w:r>
        <w:rPr>
          <w:rStyle w:val="a8"/>
          <w:rFonts w:cs="Times New Roman"/>
          <w:sz w:val="28"/>
          <w:szCs w:val="28"/>
        </w:rPr>
        <w:footnoteReference w:id="55"/>
      </w:r>
      <w:r>
        <w:rPr>
          <w:rFonts w:cs="Times New Roman"/>
          <w:sz w:val="28"/>
          <w:szCs w:val="28"/>
        </w:rPr>
        <w:t xml:space="preserve"> (9 мая будет отмечаться и День Европы), «</w:t>
      </w:r>
      <w:proofErr w:type="spellStart"/>
      <w:r w:rsidRPr="007869B6">
        <w:rPr>
          <w:rFonts w:cs="Times New Roman"/>
          <w:i/>
          <w:sz w:val="28"/>
          <w:szCs w:val="28"/>
        </w:rPr>
        <w:t>Dodon</w:t>
      </w:r>
      <w:proofErr w:type="spellEnd"/>
      <w:r w:rsidRPr="007869B6">
        <w:rPr>
          <w:rFonts w:cs="Times New Roman"/>
          <w:i/>
          <w:sz w:val="28"/>
          <w:szCs w:val="28"/>
        </w:rPr>
        <w:t xml:space="preserve"> „</w:t>
      </w:r>
      <w:proofErr w:type="spellStart"/>
      <w:r w:rsidRPr="007869B6">
        <w:rPr>
          <w:rFonts w:cs="Times New Roman"/>
          <w:i/>
          <w:sz w:val="28"/>
          <w:szCs w:val="28"/>
        </w:rPr>
        <w:t>luptă</w:t>
      </w:r>
      <w:proofErr w:type="spellEnd"/>
      <w:r w:rsidRPr="007869B6">
        <w:rPr>
          <w:rFonts w:cs="Times New Roman"/>
          <w:i/>
          <w:sz w:val="28"/>
          <w:szCs w:val="28"/>
        </w:rPr>
        <w:t xml:space="preserve">” </w:t>
      </w:r>
      <w:proofErr w:type="spellStart"/>
      <w:r w:rsidRPr="007869B6">
        <w:rPr>
          <w:rFonts w:cs="Times New Roman"/>
          <w:i/>
          <w:sz w:val="28"/>
          <w:szCs w:val="28"/>
        </w:rPr>
        <w:t>cu</w:t>
      </w:r>
      <w:proofErr w:type="spellEnd"/>
      <w:r w:rsidRPr="007869B6">
        <w:rPr>
          <w:rFonts w:cs="Times New Roman"/>
          <w:i/>
          <w:sz w:val="28"/>
          <w:szCs w:val="28"/>
        </w:rPr>
        <w:t xml:space="preserve">... </w:t>
      </w:r>
      <w:r>
        <w:rPr>
          <w:rFonts w:cs="Times New Roman"/>
          <w:i/>
          <w:sz w:val="28"/>
          <w:szCs w:val="28"/>
          <w:lang w:val="en-US"/>
        </w:rPr>
        <w:t>Ziua</w:t>
      </w:r>
      <w:r w:rsidRPr="001B2541">
        <w:rPr>
          <w:rFonts w:cs="Times New Roman"/>
          <w:i/>
          <w:sz w:val="28"/>
          <w:szCs w:val="28"/>
        </w:rPr>
        <w:t xml:space="preserve"> </w:t>
      </w:r>
      <w:r>
        <w:rPr>
          <w:rFonts w:cs="Times New Roman"/>
          <w:i/>
          <w:sz w:val="28"/>
          <w:szCs w:val="28"/>
          <w:lang w:val="en-US"/>
        </w:rPr>
        <w:t>Europei</w:t>
      </w:r>
      <w:r w:rsidRPr="001B2541">
        <w:rPr>
          <w:rFonts w:cs="Times New Roman"/>
          <w:sz w:val="28"/>
          <w:szCs w:val="28"/>
        </w:rPr>
        <w:t>»</w:t>
      </w:r>
      <w:r>
        <w:rPr>
          <w:rStyle w:val="a8"/>
          <w:rFonts w:cs="Times New Roman"/>
          <w:sz w:val="28"/>
          <w:szCs w:val="28"/>
          <w:lang w:val="en-US"/>
        </w:rPr>
        <w:footnoteReference w:id="56"/>
      </w:r>
      <w:r>
        <w:rPr>
          <w:rFonts w:cs="Times New Roman"/>
          <w:sz w:val="28"/>
          <w:szCs w:val="28"/>
        </w:rPr>
        <w:t xml:space="preserve"> (</w:t>
      </w:r>
      <w:proofErr w:type="spellStart"/>
      <w:r>
        <w:rPr>
          <w:rFonts w:cs="Times New Roman"/>
          <w:sz w:val="28"/>
          <w:szCs w:val="28"/>
        </w:rPr>
        <w:t>Додон</w:t>
      </w:r>
      <w:proofErr w:type="spellEnd"/>
      <w:r>
        <w:rPr>
          <w:rFonts w:cs="Times New Roman"/>
          <w:sz w:val="28"/>
          <w:szCs w:val="28"/>
        </w:rPr>
        <w:t xml:space="preserve"> «воюет» с… Днём Европы)</w:t>
      </w:r>
      <w:r w:rsidRPr="00AC2DF6">
        <w:rPr>
          <w:rFonts w:cs="Times New Roman"/>
          <w:sz w:val="28"/>
          <w:szCs w:val="28"/>
        </w:rPr>
        <w:t xml:space="preserve"> </w:t>
      </w:r>
      <w:r>
        <w:rPr>
          <w:rFonts w:cs="Times New Roman"/>
          <w:sz w:val="28"/>
          <w:szCs w:val="28"/>
        </w:rPr>
        <w:t xml:space="preserve">заголовок сопровождается фотографией И. </w:t>
      </w:r>
      <w:proofErr w:type="spellStart"/>
      <w:r>
        <w:rPr>
          <w:rFonts w:cs="Times New Roman"/>
          <w:sz w:val="28"/>
          <w:szCs w:val="28"/>
        </w:rPr>
        <w:t>Додона</w:t>
      </w:r>
      <w:proofErr w:type="spellEnd"/>
      <w:r>
        <w:rPr>
          <w:rFonts w:cs="Times New Roman"/>
          <w:sz w:val="28"/>
          <w:szCs w:val="28"/>
        </w:rPr>
        <w:t>, сидящего рядом с В. Путиным на параде на Красной площади, фотография перевёрнута вверх ногами, «</w:t>
      </w:r>
      <w:proofErr w:type="spellStart"/>
      <w:r w:rsidRPr="00D801E7">
        <w:rPr>
          <w:rFonts w:cs="Times New Roman"/>
          <w:i/>
          <w:sz w:val="28"/>
          <w:szCs w:val="28"/>
        </w:rPr>
        <w:t>Ziua</w:t>
      </w:r>
      <w:proofErr w:type="spellEnd"/>
      <w:r w:rsidRPr="00D801E7">
        <w:rPr>
          <w:rFonts w:cs="Times New Roman"/>
          <w:i/>
          <w:sz w:val="28"/>
          <w:szCs w:val="28"/>
        </w:rPr>
        <w:t xml:space="preserve"> </w:t>
      </w:r>
      <w:proofErr w:type="spellStart"/>
      <w:r w:rsidRPr="00D801E7">
        <w:rPr>
          <w:rFonts w:cs="Times New Roman"/>
          <w:i/>
          <w:sz w:val="28"/>
          <w:szCs w:val="28"/>
        </w:rPr>
        <w:t>Europei</w:t>
      </w:r>
      <w:proofErr w:type="spellEnd"/>
      <w:r w:rsidRPr="00D801E7">
        <w:rPr>
          <w:rFonts w:cs="Times New Roman"/>
          <w:i/>
          <w:sz w:val="28"/>
          <w:szCs w:val="28"/>
        </w:rPr>
        <w:t xml:space="preserve"> </w:t>
      </w:r>
      <w:proofErr w:type="spellStart"/>
      <w:r w:rsidRPr="00D801E7">
        <w:rPr>
          <w:rFonts w:cs="Times New Roman"/>
          <w:i/>
          <w:sz w:val="28"/>
          <w:szCs w:val="28"/>
        </w:rPr>
        <w:t>celebrată</w:t>
      </w:r>
      <w:proofErr w:type="spellEnd"/>
      <w:r w:rsidRPr="00D801E7">
        <w:rPr>
          <w:rFonts w:cs="Times New Roman"/>
          <w:i/>
          <w:sz w:val="28"/>
          <w:szCs w:val="28"/>
        </w:rPr>
        <w:t xml:space="preserve"> </w:t>
      </w:r>
      <w:proofErr w:type="spellStart"/>
      <w:r w:rsidRPr="00D801E7">
        <w:rPr>
          <w:rFonts w:cs="Times New Roman"/>
          <w:i/>
          <w:sz w:val="28"/>
          <w:szCs w:val="28"/>
        </w:rPr>
        <w:t>la</w:t>
      </w:r>
      <w:proofErr w:type="spellEnd"/>
      <w:r w:rsidRPr="00D801E7">
        <w:rPr>
          <w:rFonts w:cs="Times New Roman"/>
          <w:i/>
          <w:sz w:val="28"/>
          <w:szCs w:val="28"/>
        </w:rPr>
        <w:t xml:space="preserve"> </w:t>
      </w:r>
      <w:proofErr w:type="spellStart"/>
      <w:r w:rsidRPr="00D801E7">
        <w:rPr>
          <w:rFonts w:cs="Times New Roman"/>
          <w:i/>
          <w:sz w:val="28"/>
          <w:szCs w:val="28"/>
        </w:rPr>
        <w:t>Chișinău</w:t>
      </w:r>
      <w:proofErr w:type="spellEnd"/>
      <w:r>
        <w:rPr>
          <w:rFonts w:cs="Times New Roman"/>
          <w:i/>
          <w:sz w:val="28"/>
          <w:szCs w:val="28"/>
        </w:rPr>
        <w:t>»</w:t>
      </w:r>
      <w:r w:rsidRPr="00D801E7">
        <w:rPr>
          <w:rStyle w:val="a8"/>
          <w:rFonts w:cs="Times New Roman"/>
          <w:sz w:val="28"/>
          <w:szCs w:val="28"/>
        </w:rPr>
        <w:footnoteReference w:id="57"/>
      </w:r>
      <w:r w:rsidRPr="00D801E7">
        <w:rPr>
          <w:rFonts w:cs="Times New Roman"/>
          <w:sz w:val="28"/>
          <w:szCs w:val="28"/>
        </w:rPr>
        <w:t xml:space="preserve"> (</w:t>
      </w:r>
      <w:r>
        <w:rPr>
          <w:rFonts w:cs="Times New Roman"/>
          <w:sz w:val="28"/>
          <w:szCs w:val="28"/>
        </w:rPr>
        <w:t>День Европы отпразднован в Кишинёве), «</w:t>
      </w:r>
      <w:proofErr w:type="spellStart"/>
      <w:r w:rsidRPr="00D801E7">
        <w:rPr>
          <w:rFonts w:cs="Times New Roman"/>
          <w:sz w:val="28"/>
          <w:szCs w:val="28"/>
        </w:rPr>
        <w:t>Dodon</w:t>
      </w:r>
      <w:proofErr w:type="spellEnd"/>
      <w:r w:rsidRPr="00D801E7">
        <w:rPr>
          <w:rFonts w:cs="Times New Roman"/>
          <w:sz w:val="28"/>
          <w:szCs w:val="28"/>
        </w:rPr>
        <w:t xml:space="preserve"> s-a </w:t>
      </w:r>
      <w:proofErr w:type="spellStart"/>
      <w:r w:rsidRPr="00D801E7">
        <w:rPr>
          <w:rFonts w:cs="Times New Roman"/>
          <w:sz w:val="28"/>
          <w:szCs w:val="28"/>
        </w:rPr>
        <w:t>afișat</w:t>
      </w:r>
      <w:proofErr w:type="spellEnd"/>
      <w:r w:rsidRPr="00D801E7">
        <w:rPr>
          <w:rFonts w:cs="Times New Roman"/>
          <w:sz w:val="28"/>
          <w:szCs w:val="28"/>
        </w:rPr>
        <w:t xml:space="preserve"> </w:t>
      </w:r>
      <w:proofErr w:type="spellStart"/>
      <w:r w:rsidRPr="00D801E7">
        <w:rPr>
          <w:rFonts w:cs="Times New Roman"/>
          <w:sz w:val="28"/>
          <w:szCs w:val="28"/>
        </w:rPr>
        <w:t>alături</w:t>
      </w:r>
      <w:proofErr w:type="spellEnd"/>
      <w:r w:rsidRPr="00D801E7">
        <w:rPr>
          <w:rFonts w:cs="Times New Roman"/>
          <w:sz w:val="28"/>
          <w:szCs w:val="28"/>
        </w:rPr>
        <w:t xml:space="preserve"> </w:t>
      </w:r>
      <w:proofErr w:type="spellStart"/>
      <w:r w:rsidRPr="00D801E7">
        <w:rPr>
          <w:rFonts w:cs="Times New Roman"/>
          <w:sz w:val="28"/>
          <w:szCs w:val="28"/>
        </w:rPr>
        <w:t>de</w:t>
      </w:r>
      <w:proofErr w:type="spellEnd"/>
      <w:r w:rsidRPr="00D801E7">
        <w:rPr>
          <w:rFonts w:cs="Times New Roman"/>
          <w:sz w:val="28"/>
          <w:szCs w:val="28"/>
        </w:rPr>
        <w:t xml:space="preserve"> </w:t>
      </w:r>
      <w:proofErr w:type="spellStart"/>
      <w:r w:rsidRPr="00D801E7">
        <w:rPr>
          <w:rFonts w:cs="Times New Roman"/>
          <w:sz w:val="28"/>
          <w:szCs w:val="28"/>
        </w:rPr>
        <w:t>Putin</w:t>
      </w:r>
      <w:proofErr w:type="spellEnd"/>
      <w:r w:rsidRPr="00D801E7">
        <w:rPr>
          <w:rFonts w:cs="Times New Roman"/>
          <w:sz w:val="28"/>
          <w:szCs w:val="28"/>
        </w:rPr>
        <w:t xml:space="preserve"> </w:t>
      </w:r>
      <w:proofErr w:type="spellStart"/>
      <w:r w:rsidRPr="00D801E7">
        <w:rPr>
          <w:rFonts w:cs="Times New Roman"/>
          <w:sz w:val="28"/>
          <w:szCs w:val="28"/>
        </w:rPr>
        <w:t>la</w:t>
      </w:r>
      <w:proofErr w:type="spellEnd"/>
      <w:r w:rsidRPr="00D801E7">
        <w:rPr>
          <w:rFonts w:cs="Times New Roman"/>
          <w:sz w:val="28"/>
          <w:szCs w:val="28"/>
        </w:rPr>
        <w:t xml:space="preserve"> </w:t>
      </w:r>
      <w:proofErr w:type="spellStart"/>
      <w:r w:rsidRPr="00D801E7">
        <w:rPr>
          <w:rFonts w:cs="Times New Roman"/>
          <w:sz w:val="28"/>
          <w:szCs w:val="28"/>
        </w:rPr>
        <w:t>parada</w:t>
      </w:r>
      <w:proofErr w:type="spellEnd"/>
      <w:r w:rsidRPr="00D801E7">
        <w:rPr>
          <w:rFonts w:cs="Times New Roman"/>
          <w:sz w:val="28"/>
          <w:szCs w:val="28"/>
        </w:rPr>
        <w:t xml:space="preserve"> </w:t>
      </w:r>
      <w:proofErr w:type="spellStart"/>
      <w:r w:rsidRPr="00D801E7">
        <w:rPr>
          <w:rFonts w:cs="Times New Roman"/>
          <w:sz w:val="28"/>
          <w:szCs w:val="28"/>
        </w:rPr>
        <w:t>militară</w:t>
      </w:r>
      <w:proofErr w:type="spellEnd"/>
      <w:r w:rsidRPr="00D801E7">
        <w:rPr>
          <w:rFonts w:cs="Times New Roman"/>
          <w:sz w:val="28"/>
          <w:szCs w:val="28"/>
        </w:rPr>
        <w:t xml:space="preserve"> </w:t>
      </w:r>
      <w:proofErr w:type="spellStart"/>
      <w:r w:rsidRPr="00D801E7">
        <w:rPr>
          <w:rFonts w:cs="Times New Roman"/>
          <w:sz w:val="28"/>
          <w:szCs w:val="28"/>
        </w:rPr>
        <w:t>de</w:t>
      </w:r>
      <w:proofErr w:type="spellEnd"/>
      <w:r w:rsidRPr="00D801E7">
        <w:rPr>
          <w:rFonts w:cs="Times New Roman"/>
          <w:sz w:val="28"/>
          <w:szCs w:val="28"/>
        </w:rPr>
        <w:t xml:space="preserve"> </w:t>
      </w:r>
      <w:proofErr w:type="spellStart"/>
      <w:r w:rsidRPr="00D801E7">
        <w:rPr>
          <w:rFonts w:cs="Times New Roman"/>
          <w:sz w:val="28"/>
          <w:szCs w:val="28"/>
        </w:rPr>
        <w:t>la</w:t>
      </w:r>
      <w:proofErr w:type="spellEnd"/>
      <w:r w:rsidRPr="00D801E7">
        <w:rPr>
          <w:rFonts w:cs="Times New Roman"/>
          <w:sz w:val="28"/>
          <w:szCs w:val="28"/>
        </w:rPr>
        <w:t xml:space="preserve"> </w:t>
      </w:r>
      <w:proofErr w:type="spellStart"/>
      <w:r w:rsidRPr="00D801E7">
        <w:rPr>
          <w:rFonts w:cs="Times New Roman"/>
          <w:sz w:val="28"/>
          <w:szCs w:val="28"/>
        </w:rPr>
        <w:t>Moscova</w:t>
      </w:r>
      <w:proofErr w:type="spellEnd"/>
      <w:r>
        <w:rPr>
          <w:rFonts w:cs="Times New Roman"/>
          <w:sz w:val="28"/>
          <w:szCs w:val="28"/>
        </w:rPr>
        <w:t>»</w:t>
      </w:r>
      <w:r>
        <w:rPr>
          <w:rStyle w:val="a8"/>
          <w:rFonts w:cs="Times New Roman"/>
          <w:sz w:val="28"/>
          <w:szCs w:val="28"/>
        </w:rPr>
        <w:footnoteReference w:id="58"/>
      </w:r>
      <w:r>
        <w:rPr>
          <w:rFonts w:cs="Times New Roman"/>
          <w:sz w:val="28"/>
          <w:szCs w:val="28"/>
        </w:rPr>
        <w:t xml:space="preserve"> (</w:t>
      </w:r>
      <w:proofErr w:type="spellStart"/>
      <w:r>
        <w:rPr>
          <w:rFonts w:cs="Times New Roman"/>
          <w:sz w:val="28"/>
          <w:szCs w:val="28"/>
        </w:rPr>
        <w:t>Додон</w:t>
      </w:r>
      <w:proofErr w:type="spellEnd"/>
      <w:r>
        <w:rPr>
          <w:rFonts w:cs="Times New Roman"/>
          <w:sz w:val="28"/>
          <w:szCs w:val="28"/>
        </w:rPr>
        <w:t xml:space="preserve"> появился на параде в Москве рядом с Путиным). </w:t>
      </w:r>
    </w:p>
    <w:p w:rsidR="00821784" w:rsidRDefault="00821784" w:rsidP="00B821BC">
      <w:pPr>
        <w:spacing w:line="360" w:lineRule="auto"/>
        <w:ind w:firstLine="709"/>
        <w:jc w:val="both"/>
        <w:rPr>
          <w:rFonts w:cs="Times New Roman"/>
          <w:sz w:val="28"/>
          <w:szCs w:val="28"/>
        </w:rPr>
      </w:pPr>
      <w:r>
        <w:rPr>
          <w:rFonts w:cs="Times New Roman"/>
          <w:sz w:val="28"/>
          <w:szCs w:val="28"/>
        </w:rPr>
        <w:t>Некоторые заголовки намеренно представляют Советский Союз в негативном ключе «</w:t>
      </w:r>
      <w:proofErr w:type="spellStart"/>
      <w:r w:rsidRPr="00BC1AD4">
        <w:rPr>
          <w:rFonts w:cs="Times New Roman"/>
          <w:i/>
          <w:sz w:val="28"/>
          <w:szCs w:val="28"/>
        </w:rPr>
        <w:t>Armata</w:t>
      </w:r>
      <w:proofErr w:type="spellEnd"/>
      <w:r w:rsidRPr="00BC1AD4">
        <w:rPr>
          <w:rFonts w:cs="Times New Roman"/>
          <w:i/>
          <w:sz w:val="28"/>
          <w:szCs w:val="28"/>
        </w:rPr>
        <w:t xml:space="preserve"> </w:t>
      </w:r>
      <w:proofErr w:type="spellStart"/>
      <w:r w:rsidRPr="00BC1AD4">
        <w:rPr>
          <w:rFonts w:cs="Times New Roman"/>
          <w:i/>
          <w:sz w:val="28"/>
          <w:szCs w:val="28"/>
        </w:rPr>
        <w:t>Sovietică</w:t>
      </w:r>
      <w:proofErr w:type="spellEnd"/>
      <w:r w:rsidRPr="00BC1AD4">
        <w:rPr>
          <w:rFonts w:cs="Times New Roman"/>
          <w:i/>
          <w:sz w:val="28"/>
          <w:szCs w:val="28"/>
        </w:rPr>
        <w:t xml:space="preserve"> OCUPĂ </w:t>
      </w:r>
      <w:proofErr w:type="spellStart"/>
      <w:r w:rsidRPr="00BC1AD4">
        <w:rPr>
          <w:rFonts w:cs="Times New Roman"/>
          <w:i/>
          <w:sz w:val="28"/>
          <w:szCs w:val="28"/>
        </w:rPr>
        <w:t>criminal</w:t>
      </w:r>
      <w:proofErr w:type="spellEnd"/>
      <w:r w:rsidRPr="00BC1AD4">
        <w:rPr>
          <w:rFonts w:cs="Times New Roman"/>
          <w:i/>
          <w:sz w:val="28"/>
          <w:szCs w:val="28"/>
        </w:rPr>
        <w:t xml:space="preserve"> </w:t>
      </w:r>
      <w:proofErr w:type="spellStart"/>
      <w:r w:rsidRPr="00BC1AD4">
        <w:rPr>
          <w:rFonts w:cs="Times New Roman"/>
          <w:i/>
          <w:sz w:val="28"/>
          <w:szCs w:val="28"/>
        </w:rPr>
        <w:t>teritorii</w:t>
      </w:r>
      <w:proofErr w:type="spellEnd"/>
      <w:r w:rsidRPr="00BC1AD4">
        <w:rPr>
          <w:rFonts w:cs="Times New Roman"/>
          <w:i/>
          <w:sz w:val="28"/>
          <w:szCs w:val="28"/>
        </w:rPr>
        <w:t xml:space="preserve"> </w:t>
      </w:r>
      <w:proofErr w:type="spellStart"/>
      <w:r w:rsidRPr="00BC1AD4">
        <w:rPr>
          <w:rFonts w:cs="Times New Roman"/>
          <w:i/>
          <w:sz w:val="28"/>
          <w:szCs w:val="28"/>
        </w:rPr>
        <w:t>româneşti</w:t>
      </w:r>
      <w:proofErr w:type="spellEnd"/>
      <w:r w:rsidRPr="00BC1AD4">
        <w:rPr>
          <w:rFonts w:cs="Times New Roman"/>
          <w:i/>
          <w:sz w:val="28"/>
          <w:szCs w:val="28"/>
        </w:rPr>
        <w:t xml:space="preserve"> </w:t>
      </w:r>
      <w:proofErr w:type="spellStart"/>
      <w:r w:rsidRPr="00BC1AD4">
        <w:rPr>
          <w:rFonts w:cs="Times New Roman"/>
          <w:i/>
          <w:sz w:val="28"/>
          <w:szCs w:val="28"/>
        </w:rPr>
        <w:t>în</w:t>
      </w:r>
      <w:proofErr w:type="spellEnd"/>
      <w:r w:rsidRPr="00BC1AD4">
        <w:rPr>
          <w:rFonts w:cs="Times New Roman"/>
          <w:i/>
          <w:sz w:val="28"/>
          <w:szCs w:val="28"/>
        </w:rPr>
        <w:t xml:space="preserve"> </w:t>
      </w:r>
      <w:proofErr w:type="spellStart"/>
      <w:r w:rsidRPr="00BC1AD4">
        <w:rPr>
          <w:rFonts w:cs="Times New Roman"/>
          <w:i/>
          <w:sz w:val="28"/>
          <w:szCs w:val="28"/>
        </w:rPr>
        <w:t>urma</w:t>
      </w:r>
      <w:proofErr w:type="spellEnd"/>
      <w:r w:rsidRPr="00BC1AD4">
        <w:rPr>
          <w:rFonts w:cs="Times New Roman"/>
          <w:i/>
          <w:sz w:val="28"/>
          <w:szCs w:val="28"/>
        </w:rPr>
        <w:t xml:space="preserve"> </w:t>
      </w:r>
      <w:proofErr w:type="spellStart"/>
      <w:r w:rsidRPr="00BC1AD4">
        <w:rPr>
          <w:rFonts w:cs="Times New Roman"/>
          <w:i/>
          <w:sz w:val="28"/>
          <w:szCs w:val="28"/>
        </w:rPr>
        <w:t>Pactului</w:t>
      </w:r>
      <w:proofErr w:type="spellEnd"/>
      <w:r w:rsidRPr="00BC1AD4">
        <w:rPr>
          <w:rFonts w:cs="Times New Roman"/>
          <w:i/>
          <w:sz w:val="28"/>
          <w:szCs w:val="28"/>
        </w:rPr>
        <w:t xml:space="preserve"> </w:t>
      </w:r>
      <w:proofErr w:type="spellStart"/>
      <w:r w:rsidRPr="00BC1AD4">
        <w:rPr>
          <w:rFonts w:cs="Times New Roman"/>
          <w:i/>
          <w:sz w:val="28"/>
          <w:szCs w:val="28"/>
        </w:rPr>
        <w:t>Hitler-Stalin</w:t>
      </w:r>
      <w:proofErr w:type="spellEnd"/>
      <w:r>
        <w:rPr>
          <w:rFonts w:cs="Times New Roman"/>
          <w:sz w:val="28"/>
          <w:szCs w:val="28"/>
        </w:rPr>
        <w:t>»</w:t>
      </w:r>
      <w:r>
        <w:rPr>
          <w:rStyle w:val="a8"/>
          <w:rFonts w:cs="Times New Roman"/>
          <w:sz w:val="28"/>
          <w:szCs w:val="28"/>
        </w:rPr>
        <w:footnoteReference w:id="59"/>
      </w:r>
      <w:r>
        <w:rPr>
          <w:rFonts w:cs="Times New Roman"/>
          <w:sz w:val="28"/>
          <w:szCs w:val="28"/>
        </w:rPr>
        <w:t xml:space="preserve"> (Советская армия криминально ОККУПИРУЕТ румынские территории следуя пакту Гитлер-Сталин), «</w:t>
      </w:r>
      <w:proofErr w:type="spellStart"/>
      <w:r w:rsidRPr="00BC1AD4">
        <w:rPr>
          <w:rFonts w:cs="Times New Roman"/>
          <w:i/>
          <w:sz w:val="28"/>
          <w:szCs w:val="28"/>
        </w:rPr>
        <w:t>Cât</w:t>
      </w:r>
      <w:proofErr w:type="spellEnd"/>
      <w:r w:rsidRPr="00BC1AD4">
        <w:rPr>
          <w:rFonts w:cs="Times New Roman"/>
          <w:i/>
          <w:sz w:val="28"/>
          <w:szCs w:val="28"/>
        </w:rPr>
        <w:t xml:space="preserve"> </w:t>
      </w:r>
      <w:proofErr w:type="spellStart"/>
      <w:r w:rsidRPr="00BC1AD4">
        <w:rPr>
          <w:rFonts w:cs="Times New Roman"/>
          <w:i/>
          <w:sz w:val="28"/>
          <w:szCs w:val="28"/>
        </w:rPr>
        <w:t>de</w:t>
      </w:r>
      <w:proofErr w:type="spellEnd"/>
      <w:r w:rsidRPr="00BC1AD4">
        <w:rPr>
          <w:rFonts w:cs="Times New Roman"/>
          <w:i/>
          <w:sz w:val="28"/>
          <w:szCs w:val="28"/>
        </w:rPr>
        <w:t xml:space="preserve"> </w:t>
      </w:r>
      <w:proofErr w:type="spellStart"/>
      <w:r w:rsidRPr="00BC1AD4">
        <w:rPr>
          <w:rFonts w:cs="Times New Roman"/>
          <w:i/>
          <w:sz w:val="28"/>
          <w:szCs w:val="28"/>
        </w:rPr>
        <w:t>curve</w:t>
      </w:r>
      <w:proofErr w:type="spellEnd"/>
      <w:r w:rsidRPr="00BC1AD4">
        <w:rPr>
          <w:rFonts w:cs="Times New Roman"/>
          <w:i/>
          <w:sz w:val="28"/>
          <w:szCs w:val="28"/>
        </w:rPr>
        <w:t xml:space="preserve"> </w:t>
      </w:r>
      <w:proofErr w:type="spellStart"/>
      <w:r w:rsidRPr="00BC1AD4">
        <w:rPr>
          <w:rFonts w:cs="Times New Roman"/>
          <w:i/>
          <w:sz w:val="28"/>
          <w:szCs w:val="28"/>
        </w:rPr>
        <w:t>au</w:t>
      </w:r>
      <w:proofErr w:type="spellEnd"/>
      <w:r w:rsidRPr="00BC1AD4">
        <w:rPr>
          <w:rFonts w:cs="Times New Roman"/>
          <w:i/>
          <w:sz w:val="28"/>
          <w:szCs w:val="28"/>
        </w:rPr>
        <w:t xml:space="preserve"> </w:t>
      </w:r>
      <w:proofErr w:type="spellStart"/>
      <w:r w:rsidRPr="00BC1AD4">
        <w:rPr>
          <w:rFonts w:cs="Times New Roman"/>
          <w:i/>
          <w:sz w:val="28"/>
          <w:szCs w:val="28"/>
        </w:rPr>
        <w:t>fost</w:t>
      </w:r>
      <w:proofErr w:type="spellEnd"/>
      <w:r w:rsidRPr="00BC1AD4">
        <w:rPr>
          <w:rFonts w:cs="Times New Roman"/>
          <w:i/>
          <w:sz w:val="28"/>
          <w:szCs w:val="28"/>
        </w:rPr>
        <w:t xml:space="preserve"> </w:t>
      </w:r>
      <w:proofErr w:type="spellStart"/>
      <w:r w:rsidRPr="00BC1AD4">
        <w:rPr>
          <w:rFonts w:cs="Times New Roman"/>
          <w:i/>
          <w:sz w:val="28"/>
          <w:szCs w:val="28"/>
        </w:rPr>
        <w:t>rușii</w:t>
      </w:r>
      <w:proofErr w:type="spellEnd"/>
      <w:r w:rsidRPr="00BC1AD4">
        <w:rPr>
          <w:rFonts w:cs="Times New Roman"/>
          <w:i/>
          <w:sz w:val="28"/>
          <w:szCs w:val="28"/>
        </w:rPr>
        <w:t xml:space="preserve"> </w:t>
      </w:r>
      <w:proofErr w:type="spellStart"/>
      <w:r w:rsidRPr="00BC1AD4">
        <w:rPr>
          <w:rFonts w:cs="Times New Roman"/>
          <w:i/>
          <w:sz w:val="28"/>
          <w:szCs w:val="28"/>
        </w:rPr>
        <w:t>în</w:t>
      </w:r>
      <w:proofErr w:type="spellEnd"/>
      <w:r w:rsidRPr="00BC1AD4">
        <w:rPr>
          <w:rFonts w:cs="Times New Roman"/>
          <w:i/>
          <w:sz w:val="28"/>
          <w:szCs w:val="28"/>
        </w:rPr>
        <w:t xml:space="preserve"> </w:t>
      </w:r>
      <w:proofErr w:type="spellStart"/>
      <w:r w:rsidRPr="00BC1AD4">
        <w:rPr>
          <w:rFonts w:cs="Times New Roman"/>
          <w:i/>
          <w:sz w:val="28"/>
          <w:szCs w:val="28"/>
        </w:rPr>
        <w:t>Al</w:t>
      </w:r>
      <w:proofErr w:type="spellEnd"/>
      <w:r w:rsidRPr="00BC1AD4">
        <w:rPr>
          <w:rFonts w:cs="Times New Roman"/>
          <w:i/>
          <w:sz w:val="28"/>
          <w:szCs w:val="28"/>
        </w:rPr>
        <w:t xml:space="preserve"> </w:t>
      </w:r>
      <w:proofErr w:type="spellStart"/>
      <w:r w:rsidRPr="00BC1AD4">
        <w:rPr>
          <w:rFonts w:cs="Times New Roman"/>
          <w:i/>
          <w:sz w:val="28"/>
          <w:szCs w:val="28"/>
        </w:rPr>
        <w:t>Doilea</w:t>
      </w:r>
      <w:proofErr w:type="spellEnd"/>
      <w:r w:rsidRPr="00BC1AD4">
        <w:rPr>
          <w:rFonts w:cs="Times New Roman"/>
          <w:i/>
          <w:sz w:val="28"/>
          <w:szCs w:val="28"/>
        </w:rPr>
        <w:t xml:space="preserve"> </w:t>
      </w:r>
      <w:proofErr w:type="spellStart"/>
      <w:r w:rsidRPr="00BC1AD4">
        <w:rPr>
          <w:rFonts w:cs="Times New Roman"/>
          <w:i/>
          <w:sz w:val="28"/>
          <w:szCs w:val="28"/>
        </w:rPr>
        <w:t>Război</w:t>
      </w:r>
      <w:proofErr w:type="spellEnd"/>
      <w:r w:rsidRPr="00BC1AD4">
        <w:rPr>
          <w:rFonts w:cs="Times New Roman"/>
          <w:i/>
          <w:sz w:val="28"/>
          <w:szCs w:val="28"/>
        </w:rPr>
        <w:t xml:space="preserve"> </w:t>
      </w:r>
      <w:proofErr w:type="spellStart"/>
      <w:r w:rsidRPr="00BC1AD4">
        <w:rPr>
          <w:rFonts w:cs="Times New Roman"/>
          <w:i/>
          <w:sz w:val="28"/>
          <w:szCs w:val="28"/>
        </w:rPr>
        <w:t>Mondial</w:t>
      </w:r>
      <w:proofErr w:type="spellEnd"/>
      <w:r w:rsidRPr="00BC1AD4">
        <w:rPr>
          <w:rFonts w:cs="Times New Roman"/>
          <w:sz w:val="28"/>
          <w:szCs w:val="28"/>
        </w:rPr>
        <w:t>?</w:t>
      </w:r>
      <w:r>
        <w:rPr>
          <w:rFonts w:cs="Times New Roman"/>
          <w:sz w:val="28"/>
          <w:szCs w:val="28"/>
        </w:rPr>
        <w:t>»</w:t>
      </w:r>
      <w:r>
        <w:rPr>
          <w:rStyle w:val="a8"/>
          <w:rFonts w:cs="Times New Roman"/>
          <w:sz w:val="28"/>
          <w:szCs w:val="28"/>
        </w:rPr>
        <w:footnoteReference w:id="60"/>
      </w:r>
      <w:r>
        <w:rPr>
          <w:rFonts w:cs="Times New Roman"/>
          <w:sz w:val="28"/>
          <w:szCs w:val="28"/>
        </w:rPr>
        <w:t xml:space="preserve"> (в заголовке использовано непечатное слово </w:t>
      </w:r>
      <w:r w:rsidRPr="00B12A40">
        <w:rPr>
          <w:rFonts w:cs="Times New Roman"/>
          <w:sz w:val="28"/>
          <w:szCs w:val="28"/>
        </w:rPr>
        <w:t>«</w:t>
      </w:r>
      <w:proofErr w:type="spellStart"/>
      <w:r w:rsidRPr="00B12A40">
        <w:rPr>
          <w:rFonts w:cs="Times New Roman"/>
          <w:i/>
          <w:sz w:val="28"/>
          <w:szCs w:val="28"/>
        </w:rPr>
        <w:t>curve</w:t>
      </w:r>
      <w:proofErr w:type="spellEnd"/>
      <w:r w:rsidRPr="00B12A40">
        <w:rPr>
          <w:rFonts w:cs="Times New Roman"/>
          <w:sz w:val="28"/>
          <w:szCs w:val="28"/>
        </w:rPr>
        <w:t>»</w:t>
      </w:r>
      <w:r>
        <w:rPr>
          <w:rFonts w:cs="Times New Roman"/>
          <w:sz w:val="28"/>
          <w:szCs w:val="28"/>
        </w:rPr>
        <w:t xml:space="preserve">, </w:t>
      </w:r>
      <w:r>
        <w:rPr>
          <w:rFonts w:cs="Times New Roman"/>
          <w:sz w:val="28"/>
          <w:szCs w:val="28"/>
        </w:rPr>
        <w:lastRenderedPageBreak/>
        <w:t>обозначающее женщин</w:t>
      </w:r>
      <w:r w:rsidRPr="00B12A40">
        <w:rPr>
          <w:rFonts w:cs="Times New Roman"/>
          <w:sz w:val="28"/>
          <w:szCs w:val="28"/>
        </w:rPr>
        <w:t xml:space="preserve"> лёгкого поведения, следовательно, перевод «Какими … были русские во вторую мировую войну»).</w:t>
      </w:r>
    </w:p>
    <w:p w:rsidR="00821784" w:rsidRPr="001B2541" w:rsidRDefault="00821784" w:rsidP="00B821BC">
      <w:pPr>
        <w:spacing w:line="360" w:lineRule="auto"/>
        <w:ind w:firstLine="709"/>
        <w:jc w:val="both"/>
        <w:rPr>
          <w:rFonts w:cs="Times New Roman"/>
          <w:sz w:val="28"/>
          <w:szCs w:val="28"/>
        </w:rPr>
      </w:pPr>
      <w:r>
        <w:rPr>
          <w:rFonts w:cs="Times New Roman"/>
          <w:sz w:val="28"/>
          <w:szCs w:val="28"/>
        </w:rPr>
        <w:t xml:space="preserve">Сравнивая результаты подсчётов с газетой «Социалисты», видно, что доля упоминаний России и </w:t>
      </w:r>
      <w:proofErr w:type="spellStart"/>
      <w:r>
        <w:rPr>
          <w:rFonts w:cs="Times New Roman"/>
          <w:sz w:val="28"/>
          <w:szCs w:val="28"/>
        </w:rPr>
        <w:t>И</w:t>
      </w:r>
      <w:proofErr w:type="spellEnd"/>
      <w:r>
        <w:rPr>
          <w:rFonts w:cs="Times New Roman"/>
          <w:sz w:val="28"/>
          <w:szCs w:val="28"/>
        </w:rPr>
        <w:t xml:space="preserve">. </w:t>
      </w:r>
      <w:proofErr w:type="spellStart"/>
      <w:r>
        <w:rPr>
          <w:rFonts w:cs="Times New Roman"/>
          <w:sz w:val="28"/>
          <w:szCs w:val="28"/>
        </w:rPr>
        <w:t>Додона</w:t>
      </w:r>
      <w:proofErr w:type="spellEnd"/>
      <w:r>
        <w:rPr>
          <w:rFonts w:cs="Times New Roman"/>
          <w:sz w:val="28"/>
          <w:szCs w:val="28"/>
        </w:rPr>
        <w:t xml:space="preserve"> примерно одинаковая, в отличии от проевропейской тематики. </w:t>
      </w:r>
    </w:p>
    <w:p w:rsidR="00821784" w:rsidRDefault="00821784" w:rsidP="00B821BC">
      <w:pPr>
        <w:spacing w:line="360" w:lineRule="auto"/>
        <w:ind w:firstLine="709"/>
        <w:jc w:val="both"/>
        <w:rPr>
          <w:rFonts w:cs="Times New Roman"/>
          <w:sz w:val="28"/>
          <w:szCs w:val="28"/>
        </w:rPr>
      </w:pPr>
      <w:r>
        <w:rPr>
          <w:rFonts w:cs="Times New Roman"/>
          <w:sz w:val="28"/>
          <w:szCs w:val="28"/>
        </w:rPr>
        <w:t>Несмотря на то, что газета подчёркивает собственную независимость и уникальность, свою непредвзятость, ещё один недостаток, помимо низкого уровня подготовки кадров, – отсутствие каких-либо статистических данных, экономических показателей, подтверждающих заявленные в текстах «провалы» президента или же наоборот, доказательства «успехов» Европы и США в противостоянии с Россией.</w:t>
      </w:r>
    </w:p>
    <w:p w:rsidR="00821784" w:rsidRDefault="00821784" w:rsidP="00B821BC">
      <w:pPr>
        <w:spacing w:line="360" w:lineRule="auto"/>
        <w:ind w:firstLine="709"/>
        <w:jc w:val="both"/>
        <w:rPr>
          <w:sz w:val="28"/>
          <w:szCs w:val="24"/>
        </w:rPr>
      </w:pPr>
      <w:r>
        <w:rPr>
          <w:rFonts w:cs="Times New Roman"/>
          <w:sz w:val="28"/>
          <w:szCs w:val="28"/>
        </w:rPr>
        <w:t xml:space="preserve">Далее перейдём к исследованию выпусков </w:t>
      </w:r>
      <w:r w:rsidRPr="00A41FD7">
        <w:rPr>
          <w:sz w:val="28"/>
          <w:szCs w:val="24"/>
        </w:rPr>
        <w:t>«</w:t>
      </w:r>
      <w:r w:rsidRPr="00A41FD7">
        <w:rPr>
          <w:sz w:val="28"/>
          <w:szCs w:val="24"/>
          <w:lang w:val="en-US"/>
        </w:rPr>
        <w:t>Timpul</w:t>
      </w:r>
      <w:r w:rsidRPr="00A41FD7">
        <w:rPr>
          <w:sz w:val="28"/>
          <w:szCs w:val="24"/>
        </w:rPr>
        <w:t>»</w:t>
      </w:r>
      <w:r>
        <w:rPr>
          <w:sz w:val="28"/>
          <w:szCs w:val="24"/>
        </w:rPr>
        <w:t>, завершающих первый год правления нового президента.</w:t>
      </w:r>
    </w:p>
    <w:p w:rsidR="00821784" w:rsidRDefault="00821784" w:rsidP="00B821BC">
      <w:pPr>
        <w:pStyle w:val="a3"/>
        <w:numPr>
          <w:ilvl w:val="0"/>
          <w:numId w:val="16"/>
        </w:numPr>
        <w:spacing w:line="360" w:lineRule="auto"/>
        <w:jc w:val="both"/>
        <w:rPr>
          <w:rFonts w:cs="Times New Roman"/>
          <w:sz w:val="28"/>
          <w:szCs w:val="28"/>
        </w:rPr>
      </w:pPr>
      <w:r w:rsidRPr="009B70A4">
        <w:rPr>
          <w:rFonts w:cs="Times New Roman"/>
          <w:sz w:val="28"/>
          <w:szCs w:val="28"/>
        </w:rPr>
        <w:t xml:space="preserve">Молдова. Социалисты и президент </w:t>
      </w:r>
      <w:proofErr w:type="spellStart"/>
      <w:r w:rsidRPr="009B70A4">
        <w:rPr>
          <w:rFonts w:cs="Times New Roman"/>
          <w:sz w:val="28"/>
          <w:szCs w:val="28"/>
        </w:rPr>
        <w:t>Додон</w:t>
      </w:r>
      <w:proofErr w:type="spellEnd"/>
      <w:r w:rsidRPr="009B70A4">
        <w:rPr>
          <w:rFonts w:cs="Times New Roman"/>
          <w:sz w:val="28"/>
          <w:szCs w:val="28"/>
        </w:rPr>
        <w:t xml:space="preserve">: </w:t>
      </w:r>
      <w:r w:rsidR="00B06F73">
        <w:rPr>
          <w:rFonts w:cs="Times New Roman"/>
          <w:sz w:val="28"/>
          <w:szCs w:val="28"/>
        </w:rPr>
        <w:t>11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 xml:space="preserve">Молдова. Оппозиция: </w:t>
      </w:r>
      <w:r w:rsidR="00B06F73">
        <w:rPr>
          <w:rFonts w:cs="Times New Roman"/>
          <w:sz w:val="28"/>
          <w:szCs w:val="28"/>
        </w:rPr>
        <w:t>17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 xml:space="preserve">Россия: </w:t>
      </w:r>
      <w:r w:rsidR="00B06F73">
        <w:rPr>
          <w:rFonts w:cs="Times New Roman"/>
          <w:sz w:val="28"/>
          <w:szCs w:val="28"/>
        </w:rPr>
        <w:t>5 слов.</w:t>
      </w:r>
    </w:p>
    <w:p w:rsidR="00821784" w:rsidRDefault="00821784" w:rsidP="00B821BC">
      <w:pPr>
        <w:pStyle w:val="a3"/>
        <w:numPr>
          <w:ilvl w:val="0"/>
          <w:numId w:val="16"/>
        </w:numPr>
        <w:spacing w:line="360" w:lineRule="auto"/>
        <w:jc w:val="both"/>
        <w:rPr>
          <w:rFonts w:cs="Times New Roman"/>
          <w:sz w:val="28"/>
          <w:szCs w:val="28"/>
        </w:rPr>
      </w:pPr>
      <w:r>
        <w:rPr>
          <w:rFonts w:cs="Times New Roman"/>
          <w:sz w:val="28"/>
          <w:szCs w:val="28"/>
        </w:rPr>
        <w:t xml:space="preserve">Европа: </w:t>
      </w:r>
      <w:r w:rsidR="00B06F73">
        <w:rPr>
          <w:rFonts w:cs="Times New Roman"/>
          <w:sz w:val="28"/>
          <w:szCs w:val="28"/>
        </w:rPr>
        <w:t>32 слова</w:t>
      </w:r>
    </w:p>
    <w:p w:rsidR="00821784" w:rsidRDefault="00821784" w:rsidP="00B821BC">
      <w:pPr>
        <w:spacing w:line="360" w:lineRule="auto"/>
        <w:ind w:firstLine="709"/>
        <w:jc w:val="both"/>
        <w:rPr>
          <w:rFonts w:cs="Times New Roman"/>
          <w:sz w:val="28"/>
          <w:szCs w:val="28"/>
        </w:rPr>
      </w:pPr>
      <w:r>
        <w:rPr>
          <w:rFonts w:cs="Times New Roman"/>
          <w:sz w:val="28"/>
          <w:szCs w:val="28"/>
        </w:rPr>
        <w:t>Хотя, как пишет о себе сама команда газеты, она «не контролируется ни одной политической или экономической группой», все её материалы выдержаны в духе проевропейской и прорумынской политики. Психологическое воздействие, оказываемое на население – пропаганда и создание образа Российской Федерации как главного врага для молдавского народа. Низкий уровень профессионализма «компенсируется» широкой фантазией, тексты носят скорее развлекательный характер, чем информирующий. Объясняется такой подход выбором в качестве основной аудитории молодёжи, как раз того поколения, выросшего после обретения независимости на переписанных учебниках истории и активно принимающих скорее западную культуру, традиции, чем обращающейся в общему прошлому Молдавии и России.</w:t>
      </w:r>
    </w:p>
    <w:p w:rsidR="00F73EAA" w:rsidRDefault="00F73EAA" w:rsidP="00B821BC">
      <w:pPr>
        <w:spacing w:line="360" w:lineRule="auto"/>
        <w:ind w:firstLine="709"/>
        <w:jc w:val="both"/>
        <w:rPr>
          <w:rFonts w:cs="Times New Roman"/>
          <w:sz w:val="28"/>
          <w:szCs w:val="28"/>
        </w:rPr>
      </w:pPr>
    </w:p>
    <w:p w:rsidR="00F73EAA" w:rsidRPr="00F73EAA" w:rsidRDefault="00F73EAA" w:rsidP="00B821BC">
      <w:pPr>
        <w:spacing w:line="360" w:lineRule="auto"/>
        <w:ind w:firstLine="709"/>
        <w:jc w:val="center"/>
        <w:rPr>
          <w:rFonts w:cs="Times New Roman"/>
          <w:b/>
          <w:sz w:val="28"/>
          <w:szCs w:val="28"/>
        </w:rPr>
      </w:pPr>
      <w:r w:rsidRPr="00F73EAA">
        <w:rPr>
          <w:rFonts w:cs="Times New Roman"/>
          <w:b/>
          <w:sz w:val="28"/>
          <w:szCs w:val="28"/>
        </w:rPr>
        <w:t>2.3. Анализ газеты «</w:t>
      </w:r>
      <w:proofErr w:type="spellStart"/>
      <w:r w:rsidR="00B200FE" w:rsidRPr="00B200FE">
        <w:rPr>
          <w:rFonts w:cs="Times New Roman"/>
          <w:b/>
          <w:sz w:val="28"/>
          <w:szCs w:val="28"/>
        </w:rPr>
        <w:t>Gagauzinfo.MD</w:t>
      </w:r>
      <w:proofErr w:type="spellEnd"/>
      <w:r w:rsidRPr="00F73EAA">
        <w:rPr>
          <w:rFonts w:cs="Times New Roman"/>
          <w:b/>
          <w:sz w:val="28"/>
          <w:szCs w:val="28"/>
        </w:rPr>
        <w:t>»</w:t>
      </w:r>
    </w:p>
    <w:p w:rsidR="00F90CA5" w:rsidRDefault="008951F9" w:rsidP="00B821BC">
      <w:pPr>
        <w:spacing w:line="360" w:lineRule="auto"/>
        <w:ind w:firstLine="709"/>
        <w:jc w:val="both"/>
        <w:rPr>
          <w:rFonts w:cs="Times New Roman"/>
          <w:sz w:val="28"/>
          <w:szCs w:val="28"/>
        </w:rPr>
      </w:pPr>
      <w:r>
        <w:rPr>
          <w:rFonts w:cs="Times New Roman"/>
          <w:sz w:val="28"/>
          <w:szCs w:val="28"/>
        </w:rPr>
        <w:t xml:space="preserve">  </w:t>
      </w:r>
    </w:p>
    <w:p w:rsidR="00D73A45" w:rsidRPr="00957C25" w:rsidRDefault="00D73A45" w:rsidP="00B821BC">
      <w:pPr>
        <w:spacing w:line="360" w:lineRule="auto"/>
        <w:ind w:firstLine="709"/>
        <w:jc w:val="both"/>
        <w:rPr>
          <w:rFonts w:cs="Times New Roman"/>
          <w:sz w:val="28"/>
          <w:szCs w:val="28"/>
        </w:rPr>
      </w:pPr>
      <w:proofErr w:type="spellStart"/>
      <w:r w:rsidRPr="00A44A64">
        <w:rPr>
          <w:rFonts w:cs="Times New Roman"/>
          <w:sz w:val="28"/>
          <w:szCs w:val="28"/>
        </w:rPr>
        <w:t>Gagauzinfo.MD</w:t>
      </w:r>
      <w:proofErr w:type="spellEnd"/>
      <w:r w:rsidRPr="00A44A64">
        <w:rPr>
          <w:rFonts w:cs="Times New Roman"/>
          <w:sz w:val="28"/>
          <w:szCs w:val="28"/>
        </w:rPr>
        <w:t xml:space="preserve"> – это информационный проект, придерживающийся нейтральной политики, направленный на объективное и всестороннее освещение событий в АТО </w:t>
      </w:r>
      <w:proofErr w:type="spellStart"/>
      <w:r w:rsidRPr="00A44A64">
        <w:rPr>
          <w:rFonts w:cs="Times New Roman"/>
          <w:sz w:val="28"/>
          <w:szCs w:val="28"/>
        </w:rPr>
        <w:t>Гагаузия</w:t>
      </w:r>
      <w:proofErr w:type="spellEnd"/>
      <w:r w:rsidRPr="00A44A64">
        <w:rPr>
          <w:rFonts w:cs="Times New Roman"/>
          <w:sz w:val="28"/>
          <w:szCs w:val="28"/>
        </w:rPr>
        <w:t xml:space="preserve"> и уделяющий внимание международным темам. Ежедневно команда портала предоставляет информацию по</w:t>
      </w:r>
      <w:r>
        <w:rPr>
          <w:rFonts w:cs="Times New Roman"/>
          <w:sz w:val="28"/>
          <w:szCs w:val="28"/>
        </w:rPr>
        <w:t xml:space="preserve"> </w:t>
      </w:r>
      <w:r w:rsidRPr="00A44A64">
        <w:rPr>
          <w:rFonts w:cs="Times New Roman"/>
          <w:sz w:val="28"/>
          <w:szCs w:val="28"/>
        </w:rPr>
        <w:t>новостям политики, экономики, общества, культуры и спорта</w:t>
      </w:r>
      <w:r w:rsidRPr="00BE4476">
        <w:rPr>
          <w:rFonts w:cs="Times New Roman"/>
          <w:sz w:val="28"/>
          <w:szCs w:val="28"/>
        </w:rPr>
        <w:t>. Кроме того,</w:t>
      </w:r>
      <w:r w:rsidRPr="00BE4476">
        <w:t xml:space="preserve"> </w:t>
      </w:r>
      <w:r w:rsidRPr="00BE4476">
        <w:rPr>
          <w:sz w:val="28"/>
          <w:szCs w:val="28"/>
        </w:rPr>
        <w:t xml:space="preserve">наиболее интересные </w:t>
      </w:r>
      <w:r w:rsidRPr="00BE4476">
        <w:rPr>
          <w:rFonts w:cs="Times New Roman"/>
          <w:sz w:val="28"/>
          <w:szCs w:val="28"/>
        </w:rPr>
        <w:t>текстовые и видеоматериалы по гагаузской тематике, подготовленные региональными и центральными СМИ</w:t>
      </w:r>
      <w:r>
        <w:rPr>
          <w:rFonts w:cs="Times New Roman"/>
          <w:sz w:val="28"/>
          <w:szCs w:val="28"/>
        </w:rPr>
        <w:t>, также публикуются на портале.</w:t>
      </w:r>
    </w:p>
    <w:p w:rsidR="00D73A45" w:rsidRPr="00B200FE" w:rsidRDefault="00D73A45" w:rsidP="00B821BC">
      <w:pPr>
        <w:spacing w:line="360" w:lineRule="auto"/>
        <w:jc w:val="both"/>
        <w:rPr>
          <w:rFonts w:cs="Times New Roman"/>
          <w:sz w:val="28"/>
          <w:szCs w:val="28"/>
          <w:u w:val="single"/>
        </w:rPr>
      </w:pPr>
      <w:r>
        <w:rPr>
          <w:rFonts w:cs="Times New Roman"/>
          <w:sz w:val="28"/>
          <w:szCs w:val="28"/>
        </w:rPr>
        <w:t xml:space="preserve">    </w:t>
      </w:r>
      <w:r w:rsidRPr="00957C25">
        <w:rPr>
          <w:rFonts w:cs="Times New Roman"/>
          <w:sz w:val="28"/>
          <w:szCs w:val="28"/>
        </w:rPr>
        <w:t>К</w:t>
      </w:r>
      <w:r>
        <w:rPr>
          <w:rFonts w:cs="Times New Roman"/>
          <w:sz w:val="28"/>
          <w:szCs w:val="28"/>
        </w:rPr>
        <w:t xml:space="preserve">оманда </w:t>
      </w:r>
      <w:proofErr w:type="spellStart"/>
      <w:r w:rsidRPr="00957C25">
        <w:rPr>
          <w:rFonts w:cs="Times New Roman"/>
          <w:sz w:val="28"/>
          <w:szCs w:val="28"/>
        </w:rPr>
        <w:t>Gagauzinfo.MD</w:t>
      </w:r>
      <w:proofErr w:type="spellEnd"/>
      <w:r w:rsidRPr="00957C25">
        <w:rPr>
          <w:rFonts w:cs="Times New Roman"/>
          <w:sz w:val="28"/>
          <w:szCs w:val="28"/>
        </w:rPr>
        <w:t xml:space="preserve"> предоставляет вниманию читателей авторские аналитические материалы, результаты опросов по злободневным темам, видео- и фоторепортажи с мест событий</w:t>
      </w:r>
      <w:r>
        <w:rPr>
          <w:rFonts w:cs="Times New Roman"/>
          <w:sz w:val="28"/>
          <w:szCs w:val="28"/>
        </w:rPr>
        <w:t>.</w:t>
      </w:r>
      <w:r w:rsidRPr="00B200FE">
        <w:rPr>
          <w:rFonts w:cs="Times New Roman"/>
          <w:sz w:val="28"/>
          <w:szCs w:val="28"/>
          <w:u w:val="single"/>
        </w:rPr>
        <w:t xml:space="preserve"> </w:t>
      </w:r>
    </w:p>
    <w:p w:rsidR="00D73A45" w:rsidRPr="00B200FE" w:rsidRDefault="00D73A45" w:rsidP="00B821BC">
      <w:pPr>
        <w:spacing w:line="360" w:lineRule="auto"/>
        <w:ind w:firstLine="709"/>
        <w:jc w:val="both"/>
        <w:rPr>
          <w:rFonts w:cs="Times New Roman"/>
          <w:sz w:val="28"/>
          <w:szCs w:val="28"/>
          <w:u w:val="single"/>
        </w:rPr>
      </w:pPr>
      <w:r w:rsidRPr="003D3214">
        <w:rPr>
          <w:rFonts w:cs="Times New Roman"/>
          <w:sz w:val="28"/>
          <w:szCs w:val="28"/>
        </w:rPr>
        <w:t>Как сообщает</w:t>
      </w:r>
      <w:r>
        <w:rPr>
          <w:rFonts w:cs="Times New Roman"/>
          <w:sz w:val="28"/>
          <w:szCs w:val="28"/>
        </w:rPr>
        <w:t xml:space="preserve"> официальный сайт портала: </w:t>
      </w:r>
      <w:r w:rsidRPr="00274B38">
        <w:rPr>
          <w:rFonts w:cs="Times New Roman"/>
          <w:sz w:val="28"/>
          <w:szCs w:val="28"/>
        </w:rPr>
        <w:t>«</w:t>
      </w:r>
      <w:r w:rsidRPr="00862EF9">
        <w:rPr>
          <w:rFonts w:cs="Times New Roman"/>
          <w:sz w:val="28"/>
          <w:szCs w:val="28"/>
        </w:rPr>
        <w:t xml:space="preserve">Ежемесячная аудитория </w:t>
      </w:r>
      <w:proofErr w:type="spellStart"/>
      <w:r w:rsidRPr="00862EF9">
        <w:rPr>
          <w:rFonts w:cs="Times New Roman"/>
          <w:sz w:val="28"/>
          <w:szCs w:val="28"/>
        </w:rPr>
        <w:t>Gagauzinfo.MD</w:t>
      </w:r>
      <w:proofErr w:type="spellEnd"/>
      <w:r w:rsidRPr="00862EF9">
        <w:rPr>
          <w:rFonts w:cs="Times New Roman"/>
          <w:sz w:val="28"/>
          <w:szCs w:val="28"/>
        </w:rPr>
        <w:t xml:space="preserve"> превышает 50 тысяч посещений. Каждый пятый посетитель сайта находится за пределами Республики Молдова, а значит </w:t>
      </w:r>
      <w:proofErr w:type="spellStart"/>
      <w:r w:rsidRPr="00862EF9">
        <w:rPr>
          <w:rFonts w:cs="Times New Roman"/>
          <w:sz w:val="28"/>
          <w:szCs w:val="28"/>
        </w:rPr>
        <w:t>Gagauzinfo.MD</w:t>
      </w:r>
      <w:proofErr w:type="spellEnd"/>
      <w:r w:rsidRPr="00862EF9">
        <w:rPr>
          <w:rFonts w:cs="Times New Roman"/>
          <w:sz w:val="28"/>
          <w:szCs w:val="28"/>
        </w:rPr>
        <w:t xml:space="preserve"> стал основным источником информации о </w:t>
      </w:r>
      <w:proofErr w:type="spellStart"/>
      <w:r w:rsidRPr="00862EF9">
        <w:rPr>
          <w:rFonts w:cs="Times New Roman"/>
          <w:sz w:val="28"/>
          <w:szCs w:val="28"/>
        </w:rPr>
        <w:t>Гагаузии</w:t>
      </w:r>
      <w:proofErr w:type="spellEnd"/>
      <w:r w:rsidRPr="00862EF9">
        <w:rPr>
          <w:rFonts w:cs="Times New Roman"/>
          <w:sz w:val="28"/>
          <w:szCs w:val="28"/>
        </w:rPr>
        <w:t xml:space="preserve"> для соотечественников, находящихся за рубежом</w:t>
      </w:r>
      <w:r w:rsidRPr="00274B38">
        <w:rPr>
          <w:rFonts w:cs="Times New Roman"/>
          <w:sz w:val="28"/>
          <w:szCs w:val="28"/>
        </w:rPr>
        <w:t>».</w:t>
      </w:r>
      <w:r w:rsidRPr="00274B38">
        <w:rPr>
          <w:rStyle w:val="a8"/>
          <w:rFonts w:cs="Times New Roman"/>
          <w:sz w:val="28"/>
          <w:szCs w:val="28"/>
        </w:rPr>
        <w:footnoteReference w:id="61"/>
      </w:r>
      <w:r w:rsidRPr="00274B38">
        <w:rPr>
          <w:rFonts w:cs="Times New Roman"/>
          <w:sz w:val="28"/>
          <w:szCs w:val="28"/>
        </w:rPr>
        <w:t xml:space="preserve"> </w:t>
      </w:r>
    </w:p>
    <w:p w:rsidR="00D73A45" w:rsidRPr="003D3214" w:rsidRDefault="00D73A45" w:rsidP="00B821BC">
      <w:pPr>
        <w:spacing w:line="360" w:lineRule="auto"/>
        <w:ind w:firstLine="709"/>
        <w:jc w:val="both"/>
        <w:rPr>
          <w:rFonts w:cs="Times New Roman"/>
          <w:sz w:val="28"/>
          <w:szCs w:val="28"/>
        </w:rPr>
      </w:pPr>
      <w:r w:rsidRPr="003D3214">
        <w:rPr>
          <w:rFonts w:cs="Times New Roman"/>
          <w:sz w:val="28"/>
          <w:szCs w:val="28"/>
        </w:rPr>
        <w:t xml:space="preserve">Регулярное цитирование </w:t>
      </w:r>
      <w:proofErr w:type="spellStart"/>
      <w:r w:rsidRPr="003D3214">
        <w:rPr>
          <w:rFonts w:cs="Times New Roman"/>
          <w:sz w:val="28"/>
          <w:szCs w:val="28"/>
        </w:rPr>
        <w:t>Gagauzinfo.MD</w:t>
      </w:r>
      <w:proofErr w:type="spellEnd"/>
      <w:r w:rsidRPr="003D3214">
        <w:rPr>
          <w:rFonts w:cs="Times New Roman"/>
          <w:sz w:val="28"/>
          <w:szCs w:val="28"/>
        </w:rPr>
        <w:t xml:space="preserve"> ведущими республиканскими и региональными СМИ подтверждает авторите</w:t>
      </w:r>
      <w:r>
        <w:rPr>
          <w:rFonts w:cs="Times New Roman"/>
          <w:sz w:val="28"/>
          <w:szCs w:val="28"/>
        </w:rPr>
        <w:t>т</w:t>
      </w:r>
      <w:r w:rsidRPr="003D3214">
        <w:rPr>
          <w:rFonts w:cs="Times New Roman"/>
          <w:sz w:val="28"/>
          <w:szCs w:val="28"/>
        </w:rPr>
        <w:t>ность и популярность портала.</w:t>
      </w:r>
    </w:p>
    <w:p w:rsidR="00D73A45" w:rsidRDefault="00D73A45" w:rsidP="00B821BC">
      <w:pPr>
        <w:spacing w:line="360" w:lineRule="auto"/>
        <w:ind w:firstLine="709"/>
        <w:jc w:val="both"/>
        <w:rPr>
          <w:rFonts w:cs="Times New Roman"/>
          <w:sz w:val="28"/>
          <w:szCs w:val="28"/>
        </w:rPr>
      </w:pPr>
      <w:r>
        <w:rPr>
          <w:rFonts w:cs="Times New Roman"/>
          <w:sz w:val="28"/>
          <w:szCs w:val="28"/>
        </w:rPr>
        <w:t>Следует отметить, что характер публикаций в этом издании в корне отличается от «Социалисты» и «</w:t>
      </w:r>
      <w:proofErr w:type="spellStart"/>
      <w:r>
        <w:rPr>
          <w:rFonts w:cs="Times New Roman"/>
          <w:sz w:val="28"/>
          <w:szCs w:val="28"/>
        </w:rPr>
        <w:t>Тимпул</w:t>
      </w:r>
      <w:proofErr w:type="spellEnd"/>
      <w:r>
        <w:rPr>
          <w:rFonts w:cs="Times New Roman"/>
          <w:sz w:val="28"/>
          <w:szCs w:val="28"/>
        </w:rPr>
        <w:t>». Даётся много информационного материала, комментарии экспертов, преимущественно российских политологов и экономистов, широко освещаются все события, происходящие в автономии. Причём, если «Социалисты» можно назвать газетой пропрезидентской, «</w:t>
      </w:r>
      <w:proofErr w:type="spellStart"/>
      <w:r>
        <w:rPr>
          <w:rFonts w:cs="Times New Roman"/>
          <w:sz w:val="28"/>
          <w:szCs w:val="28"/>
        </w:rPr>
        <w:t>Тимпул</w:t>
      </w:r>
      <w:proofErr w:type="spellEnd"/>
      <w:r>
        <w:rPr>
          <w:rFonts w:cs="Times New Roman"/>
          <w:sz w:val="28"/>
          <w:szCs w:val="28"/>
        </w:rPr>
        <w:t xml:space="preserve">» явно оппозиционной президенту и </w:t>
      </w:r>
      <w:proofErr w:type="spellStart"/>
      <w:r>
        <w:rPr>
          <w:rFonts w:cs="Times New Roman"/>
          <w:sz w:val="28"/>
          <w:szCs w:val="28"/>
        </w:rPr>
        <w:t>пропарламентской</w:t>
      </w:r>
      <w:proofErr w:type="spellEnd"/>
      <w:r>
        <w:rPr>
          <w:rFonts w:cs="Times New Roman"/>
          <w:sz w:val="28"/>
          <w:szCs w:val="28"/>
        </w:rPr>
        <w:t xml:space="preserve">, то «Гагауз. МД» </w:t>
      </w:r>
      <w:r>
        <w:rPr>
          <w:rFonts w:cs="Times New Roman"/>
          <w:sz w:val="28"/>
          <w:szCs w:val="28"/>
        </w:rPr>
        <w:lastRenderedPageBreak/>
        <w:t xml:space="preserve">не поддерживает ни тех, ни других, придерживаясь собственной политики. При анализе заголовков добавляется ещё две темы: Румыния и </w:t>
      </w:r>
      <w:proofErr w:type="spellStart"/>
      <w:r>
        <w:rPr>
          <w:rFonts w:cs="Times New Roman"/>
          <w:sz w:val="28"/>
          <w:szCs w:val="28"/>
        </w:rPr>
        <w:t>Гагаузия</w:t>
      </w:r>
      <w:proofErr w:type="spellEnd"/>
      <w:r>
        <w:rPr>
          <w:rFonts w:cs="Times New Roman"/>
          <w:sz w:val="28"/>
          <w:szCs w:val="28"/>
        </w:rPr>
        <w:t xml:space="preserve">.   </w:t>
      </w:r>
    </w:p>
    <w:p w:rsidR="00D73A45" w:rsidRPr="00DD56CB" w:rsidRDefault="00D73A45" w:rsidP="00B821BC">
      <w:pPr>
        <w:spacing w:line="360" w:lineRule="auto"/>
        <w:ind w:firstLine="709"/>
        <w:jc w:val="both"/>
        <w:rPr>
          <w:rFonts w:cs="Times New Roman"/>
          <w:sz w:val="28"/>
          <w:szCs w:val="28"/>
        </w:rPr>
      </w:pPr>
      <w:r w:rsidRPr="00DD56CB">
        <w:rPr>
          <w:rFonts w:cs="Times New Roman"/>
          <w:sz w:val="28"/>
          <w:szCs w:val="28"/>
        </w:rPr>
        <w:t>За</w:t>
      </w:r>
      <w:r>
        <w:rPr>
          <w:rFonts w:cs="Times New Roman"/>
          <w:sz w:val="28"/>
          <w:szCs w:val="28"/>
        </w:rPr>
        <w:t xml:space="preserve">головки периода подведения итогов 100 дней президента </w:t>
      </w:r>
      <w:proofErr w:type="spellStart"/>
      <w:r>
        <w:rPr>
          <w:rFonts w:cs="Times New Roman"/>
          <w:sz w:val="28"/>
          <w:szCs w:val="28"/>
        </w:rPr>
        <w:t>Додона</w:t>
      </w:r>
      <w:proofErr w:type="spellEnd"/>
      <w:r>
        <w:rPr>
          <w:rFonts w:cs="Times New Roman"/>
          <w:sz w:val="28"/>
          <w:szCs w:val="28"/>
        </w:rPr>
        <w:t xml:space="preserve">:    </w:t>
      </w:r>
    </w:p>
    <w:p w:rsidR="00F36BE2" w:rsidRDefault="00D73A45" w:rsidP="00B821BC">
      <w:pPr>
        <w:pStyle w:val="a3"/>
        <w:numPr>
          <w:ilvl w:val="0"/>
          <w:numId w:val="23"/>
        </w:numPr>
        <w:spacing w:line="360" w:lineRule="auto"/>
        <w:jc w:val="both"/>
        <w:rPr>
          <w:rFonts w:cs="Times New Roman"/>
          <w:sz w:val="28"/>
          <w:szCs w:val="28"/>
        </w:rPr>
      </w:pPr>
      <w:r w:rsidRPr="00F36BE2">
        <w:rPr>
          <w:rFonts w:cs="Times New Roman"/>
          <w:sz w:val="28"/>
          <w:szCs w:val="28"/>
        </w:rPr>
        <w:t>Молдова</w:t>
      </w:r>
      <w:r w:rsidR="00F36BE2">
        <w:rPr>
          <w:rFonts w:cs="Times New Roman"/>
          <w:sz w:val="28"/>
          <w:szCs w:val="28"/>
        </w:rPr>
        <w:t xml:space="preserve"> и </w:t>
      </w:r>
      <w:proofErr w:type="spellStart"/>
      <w:r w:rsidR="00F36BE2">
        <w:rPr>
          <w:rFonts w:cs="Times New Roman"/>
          <w:sz w:val="28"/>
          <w:szCs w:val="28"/>
        </w:rPr>
        <w:t>И</w:t>
      </w:r>
      <w:proofErr w:type="spellEnd"/>
      <w:r w:rsidR="00F36BE2">
        <w:rPr>
          <w:rFonts w:cs="Times New Roman"/>
          <w:sz w:val="28"/>
          <w:szCs w:val="28"/>
        </w:rPr>
        <w:t xml:space="preserve">. </w:t>
      </w:r>
      <w:proofErr w:type="spellStart"/>
      <w:r w:rsidR="00F36BE2">
        <w:rPr>
          <w:rFonts w:cs="Times New Roman"/>
          <w:sz w:val="28"/>
          <w:szCs w:val="28"/>
        </w:rPr>
        <w:t>Додон</w:t>
      </w:r>
      <w:proofErr w:type="spellEnd"/>
      <w:r w:rsidR="00F36BE2">
        <w:rPr>
          <w:rFonts w:cs="Times New Roman"/>
          <w:sz w:val="28"/>
          <w:szCs w:val="28"/>
        </w:rPr>
        <w:t>: 11 слов.</w:t>
      </w:r>
    </w:p>
    <w:p w:rsidR="00F36BE2" w:rsidRDefault="00D73A45" w:rsidP="00B821BC">
      <w:pPr>
        <w:pStyle w:val="a3"/>
        <w:numPr>
          <w:ilvl w:val="0"/>
          <w:numId w:val="23"/>
        </w:numPr>
        <w:spacing w:line="360" w:lineRule="auto"/>
        <w:jc w:val="both"/>
        <w:rPr>
          <w:rFonts w:cs="Times New Roman"/>
          <w:sz w:val="28"/>
          <w:szCs w:val="28"/>
        </w:rPr>
      </w:pPr>
      <w:r w:rsidRPr="00F36BE2">
        <w:rPr>
          <w:rFonts w:cs="Times New Roman"/>
          <w:sz w:val="28"/>
          <w:szCs w:val="28"/>
        </w:rPr>
        <w:t>Россия: 7 слов</w:t>
      </w:r>
      <w:r w:rsidR="00F36BE2" w:rsidRPr="00F36BE2">
        <w:rPr>
          <w:rFonts w:cs="Times New Roman"/>
          <w:sz w:val="28"/>
          <w:szCs w:val="28"/>
        </w:rPr>
        <w:t>.</w:t>
      </w:r>
    </w:p>
    <w:p w:rsidR="00F36BE2" w:rsidRDefault="00D73A45" w:rsidP="00B821BC">
      <w:pPr>
        <w:pStyle w:val="a3"/>
        <w:numPr>
          <w:ilvl w:val="0"/>
          <w:numId w:val="23"/>
        </w:numPr>
        <w:spacing w:line="360" w:lineRule="auto"/>
        <w:jc w:val="both"/>
        <w:rPr>
          <w:rFonts w:cs="Times New Roman"/>
          <w:sz w:val="28"/>
          <w:szCs w:val="28"/>
        </w:rPr>
      </w:pPr>
      <w:r w:rsidRPr="00F36BE2">
        <w:rPr>
          <w:rFonts w:cs="Times New Roman"/>
          <w:sz w:val="28"/>
          <w:szCs w:val="28"/>
        </w:rPr>
        <w:t>Румыния: 4 слова</w:t>
      </w:r>
      <w:r w:rsidR="00F36BE2">
        <w:rPr>
          <w:rFonts w:cs="Times New Roman"/>
          <w:sz w:val="28"/>
          <w:szCs w:val="28"/>
        </w:rPr>
        <w:t>.</w:t>
      </w:r>
    </w:p>
    <w:p w:rsidR="00F36BE2" w:rsidRDefault="00D73A45" w:rsidP="00B821BC">
      <w:pPr>
        <w:pStyle w:val="a3"/>
        <w:numPr>
          <w:ilvl w:val="0"/>
          <w:numId w:val="23"/>
        </w:numPr>
        <w:spacing w:line="360" w:lineRule="auto"/>
        <w:jc w:val="both"/>
        <w:rPr>
          <w:rFonts w:cs="Times New Roman"/>
          <w:sz w:val="28"/>
          <w:szCs w:val="28"/>
        </w:rPr>
      </w:pPr>
      <w:proofErr w:type="spellStart"/>
      <w:r w:rsidRPr="00F36BE2">
        <w:rPr>
          <w:rFonts w:cs="Times New Roman"/>
          <w:sz w:val="28"/>
          <w:szCs w:val="28"/>
        </w:rPr>
        <w:t>Гагаузия</w:t>
      </w:r>
      <w:proofErr w:type="spellEnd"/>
      <w:r w:rsidRPr="00F36BE2">
        <w:rPr>
          <w:rFonts w:cs="Times New Roman"/>
          <w:sz w:val="28"/>
          <w:szCs w:val="28"/>
        </w:rPr>
        <w:t>: 7 слов</w:t>
      </w:r>
      <w:r w:rsidR="00F36BE2">
        <w:rPr>
          <w:rFonts w:cs="Times New Roman"/>
          <w:sz w:val="28"/>
          <w:szCs w:val="28"/>
        </w:rPr>
        <w:t>.</w:t>
      </w:r>
    </w:p>
    <w:p w:rsidR="00D73A45" w:rsidRPr="00F36BE2" w:rsidRDefault="00D73A45" w:rsidP="00B821BC">
      <w:pPr>
        <w:pStyle w:val="a3"/>
        <w:numPr>
          <w:ilvl w:val="0"/>
          <w:numId w:val="23"/>
        </w:numPr>
        <w:spacing w:line="360" w:lineRule="auto"/>
        <w:jc w:val="both"/>
        <w:rPr>
          <w:rFonts w:cs="Times New Roman"/>
          <w:sz w:val="28"/>
          <w:szCs w:val="28"/>
        </w:rPr>
      </w:pPr>
      <w:r w:rsidRPr="00F36BE2">
        <w:rPr>
          <w:rFonts w:cs="Times New Roman"/>
          <w:sz w:val="28"/>
          <w:szCs w:val="28"/>
        </w:rPr>
        <w:t>Международная тематика:</w:t>
      </w:r>
      <w:r w:rsidR="00F36BE2">
        <w:rPr>
          <w:rFonts w:cs="Times New Roman"/>
          <w:sz w:val="28"/>
          <w:szCs w:val="28"/>
        </w:rPr>
        <w:t xml:space="preserve"> </w:t>
      </w:r>
      <w:r w:rsidRPr="00F36BE2">
        <w:rPr>
          <w:rFonts w:cs="Times New Roman"/>
          <w:sz w:val="28"/>
          <w:szCs w:val="28"/>
        </w:rPr>
        <w:t>2 слова</w:t>
      </w:r>
      <w:r w:rsidR="00F36BE2">
        <w:rPr>
          <w:rFonts w:cs="Times New Roman"/>
          <w:sz w:val="28"/>
          <w:szCs w:val="28"/>
        </w:rPr>
        <w:t>.</w:t>
      </w:r>
    </w:p>
    <w:p w:rsidR="00B30FF3" w:rsidRDefault="00D73A45" w:rsidP="00B821BC">
      <w:pPr>
        <w:spacing w:line="360" w:lineRule="auto"/>
        <w:ind w:firstLine="709"/>
        <w:jc w:val="both"/>
        <w:rPr>
          <w:rFonts w:cs="Times New Roman"/>
          <w:sz w:val="28"/>
          <w:szCs w:val="28"/>
        </w:rPr>
      </w:pPr>
      <w:r w:rsidRPr="00AD6CF4">
        <w:rPr>
          <w:rFonts w:cs="Times New Roman"/>
          <w:sz w:val="28"/>
          <w:szCs w:val="28"/>
        </w:rPr>
        <w:t>В статьях нет какого – либо анализа итогов президентства, одобрения или порицания, скорее, это просто изложение фактов и видео-фотоматериалов, предоставляя читателю на основ</w:t>
      </w:r>
      <w:r>
        <w:rPr>
          <w:rFonts w:cs="Times New Roman"/>
          <w:sz w:val="28"/>
          <w:szCs w:val="28"/>
        </w:rPr>
        <w:t xml:space="preserve">е этого самому сделать выводы: </w:t>
      </w:r>
      <w:r w:rsidR="00F36BE2">
        <w:rPr>
          <w:rFonts w:cs="Times New Roman"/>
          <w:sz w:val="28"/>
          <w:szCs w:val="28"/>
        </w:rPr>
        <w:t>«</w:t>
      </w:r>
      <w:r w:rsidRPr="00F36BE2">
        <w:rPr>
          <w:rFonts w:cs="Times New Roman"/>
          <w:i/>
          <w:sz w:val="28"/>
          <w:szCs w:val="28"/>
        </w:rPr>
        <w:t>В Молдавии появился свой Янукович—пророссийский на словах, с прозападными олигархами на деле</w:t>
      </w:r>
      <w:r w:rsidRPr="00AD6CF4">
        <w:rPr>
          <w:rFonts w:cs="Times New Roman"/>
          <w:sz w:val="28"/>
          <w:szCs w:val="28"/>
        </w:rPr>
        <w:t>», «</w:t>
      </w:r>
      <w:proofErr w:type="spellStart"/>
      <w:r w:rsidRPr="00F36BE2">
        <w:rPr>
          <w:rFonts w:cs="Times New Roman"/>
          <w:i/>
          <w:sz w:val="28"/>
          <w:szCs w:val="28"/>
        </w:rPr>
        <w:t>Додон</w:t>
      </w:r>
      <w:proofErr w:type="spellEnd"/>
      <w:r w:rsidRPr="00F36BE2">
        <w:rPr>
          <w:rFonts w:cs="Times New Roman"/>
          <w:i/>
          <w:sz w:val="28"/>
          <w:szCs w:val="28"/>
        </w:rPr>
        <w:t xml:space="preserve"> поставил ультиматум гражданам Молдовы</w:t>
      </w:r>
      <w:r w:rsidRPr="00AD6CF4">
        <w:rPr>
          <w:rFonts w:cs="Times New Roman"/>
          <w:sz w:val="28"/>
          <w:szCs w:val="28"/>
        </w:rPr>
        <w:t>», «</w:t>
      </w:r>
      <w:r w:rsidRPr="00F36BE2">
        <w:rPr>
          <w:rFonts w:cs="Times New Roman"/>
          <w:i/>
          <w:sz w:val="28"/>
          <w:szCs w:val="28"/>
        </w:rPr>
        <w:t xml:space="preserve">С кем из чиновников президент </w:t>
      </w:r>
      <w:proofErr w:type="spellStart"/>
      <w:r w:rsidRPr="00F36BE2">
        <w:rPr>
          <w:rFonts w:cs="Times New Roman"/>
          <w:i/>
          <w:sz w:val="28"/>
          <w:szCs w:val="28"/>
        </w:rPr>
        <w:t>Додон</w:t>
      </w:r>
      <w:proofErr w:type="spellEnd"/>
      <w:r w:rsidRPr="00F36BE2">
        <w:rPr>
          <w:rFonts w:cs="Times New Roman"/>
          <w:i/>
          <w:sz w:val="28"/>
          <w:szCs w:val="28"/>
        </w:rPr>
        <w:t xml:space="preserve"> на «ты</w:t>
      </w:r>
      <w:r w:rsidRPr="00B30FF3">
        <w:rPr>
          <w:rFonts w:cs="Times New Roman"/>
          <w:sz w:val="28"/>
          <w:szCs w:val="28"/>
        </w:rPr>
        <w:t>»</w:t>
      </w:r>
      <w:r w:rsidR="00B30FF3" w:rsidRPr="00B30FF3">
        <w:rPr>
          <w:rFonts w:cs="Times New Roman"/>
          <w:sz w:val="28"/>
          <w:szCs w:val="28"/>
        </w:rPr>
        <w:t>.</w:t>
      </w:r>
      <w:r w:rsidR="00F36BE2" w:rsidRPr="00B30FF3">
        <w:rPr>
          <w:rStyle w:val="a8"/>
          <w:rFonts w:cs="Times New Roman"/>
          <w:sz w:val="28"/>
          <w:szCs w:val="28"/>
        </w:rPr>
        <w:footnoteReference w:id="62"/>
      </w:r>
      <w:r w:rsidR="00B30FF3" w:rsidRPr="00B30FF3">
        <w:rPr>
          <w:rFonts w:cs="Times New Roman"/>
          <w:sz w:val="28"/>
          <w:szCs w:val="28"/>
        </w:rPr>
        <w:t xml:space="preserve"> </w:t>
      </w:r>
      <w:r w:rsidR="00B30FF3">
        <w:rPr>
          <w:rFonts w:cs="Times New Roman"/>
          <w:sz w:val="28"/>
          <w:szCs w:val="28"/>
        </w:rPr>
        <w:t xml:space="preserve"> </w:t>
      </w:r>
    </w:p>
    <w:p w:rsidR="00D73A45" w:rsidRPr="00AD6CF4" w:rsidRDefault="00D73A45" w:rsidP="00B821BC">
      <w:pPr>
        <w:spacing w:line="360" w:lineRule="auto"/>
        <w:ind w:firstLine="709"/>
        <w:jc w:val="both"/>
        <w:rPr>
          <w:rFonts w:cs="Times New Roman"/>
          <w:sz w:val="28"/>
          <w:szCs w:val="28"/>
        </w:rPr>
      </w:pPr>
      <w:r w:rsidRPr="00AD6CF4">
        <w:rPr>
          <w:rFonts w:cs="Times New Roman"/>
          <w:sz w:val="28"/>
          <w:szCs w:val="28"/>
        </w:rPr>
        <w:t>Если «Социалисты» и «</w:t>
      </w:r>
      <w:proofErr w:type="spellStart"/>
      <w:r w:rsidRPr="00AD6CF4">
        <w:rPr>
          <w:rFonts w:cs="Times New Roman"/>
          <w:sz w:val="28"/>
          <w:szCs w:val="28"/>
        </w:rPr>
        <w:t>Тимпул</w:t>
      </w:r>
      <w:proofErr w:type="spellEnd"/>
      <w:r w:rsidRPr="00AD6CF4">
        <w:rPr>
          <w:rFonts w:cs="Times New Roman"/>
          <w:sz w:val="28"/>
          <w:szCs w:val="28"/>
        </w:rPr>
        <w:t>» практически не называют имени молдавского олигарха В</w:t>
      </w:r>
      <w:r w:rsidR="00B16A07">
        <w:rPr>
          <w:rFonts w:cs="Times New Roman"/>
          <w:sz w:val="28"/>
          <w:szCs w:val="28"/>
        </w:rPr>
        <w:t>.</w:t>
      </w:r>
      <w:r w:rsidRPr="00AD6CF4">
        <w:rPr>
          <w:rFonts w:cs="Times New Roman"/>
          <w:sz w:val="28"/>
          <w:szCs w:val="28"/>
        </w:rPr>
        <w:t xml:space="preserve"> Плахотнюка, де-факто держащего под контролем всю республику, то гагаузская газета постоянно обращается к этой теме, подчёркивая, что независимость </w:t>
      </w:r>
      <w:proofErr w:type="spellStart"/>
      <w:r w:rsidRPr="00AD6CF4">
        <w:rPr>
          <w:rFonts w:cs="Times New Roman"/>
          <w:sz w:val="28"/>
          <w:szCs w:val="28"/>
        </w:rPr>
        <w:t>Додона</w:t>
      </w:r>
      <w:proofErr w:type="spellEnd"/>
      <w:r w:rsidRPr="00AD6CF4">
        <w:rPr>
          <w:rFonts w:cs="Times New Roman"/>
          <w:sz w:val="28"/>
          <w:szCs w:val="28"/>
        </w:rPr>
        <w:t xml:space="preserve"> </w:t>
      </w:r>
      <w:r w:rsidR="00B16A07">
        <w:rPr>
          <w:rFonts w:cs="Times New Roman"/>
          <w:sz w:val="28"/>
          <w:szCs w:val="28"/>
        </w:rPr>
        <w:t xml:space="preserve">– </w:t>
      </w:r>
      <w:r w:rsidRPr="00AD6CF4">
        <w:rPr>
          <w:rFonts w:cs="Times New Roman"/>
          <w:sz w:val="28"/>
          <w:szCs w:val="28"/>
        </w:rPr>
        <w:t xml:space="preserve">это «работа на публику»: </w:t>
      </w:r>
      <w:r w:rsidRPr="002F724C">
        <w:rPr>
          <w:rFonts w:cs="Times New Roman"/>
          <w:i/>
          <w:sz w:val="28"/>
          <w:szCs w:val="28"/>
        </w:rPr>
        <w:t xml:space="preserve">«Молдавия без приднестровцев «расчёт» </w:t>
      </w:r>
      <w:proofErr w:type="spellStart"/>
      <w:r w:rsidRPr="002F724C">
        <w:rPr>
          <w:rFonts w:cs="Times New Roman"/>
          <w:i/>
          <w:sz w:val="28"/>
          <w:szCs w:val="28"/>
        </w:rPr>
        <w:t>Додона</w:t>
      </w:r>
      <w:proofErr w:type="spellEnd"/>
      <w:r w:rsidRPr="002F724C">
        <w:rPr>
          <w:rFonts w:cs="Times New Roman"/>
          <w:i/>
          <w:sz w:val="28"/>
          <w:szCs w:val="28"/>
        </w:rPr>
        <w:t xml:space="preserve"> и расчёт Плахотнюка», «Российский эксперт: Президент Молдавии стал органичной частью олигархического режима», «Усатый уходит в отставку, а </w:t>
      </w:r>
      <w:proofErr w:type="spellStart"/>
      <w:r w:rsidRPr="002F724C">
        <w:rPr>
          <w:rFonts w:cs="Times New Roman"/>
          <w:i/>
          <w:sz w:val="28"/>
          <w:szCs w:val="28"/>
        </w:rPr>
        <w:t>Додон</w:t>
      </w:r>
      <w:proofErr w:type="spellEnd"/>
      <w:r w:rsidRPr="002F724C">
        <w:rPr>
          <w:rFonts w:cs="Times New Roman"/>
          <w:i/>
          <w:sz w:val="28"/>
          <w:szCs w:val="28"/>
        </w:rPr>
        <w:t xml:space="preserve"> — в коалицию с Плахотнюком»</w:t>
      </w:r>
      <w:r w:rsidR="00B16A07">
        <w:rPr>
          <w:rFonts w:cs="Times New Roman"/>
          <w:sz w:val="28"/>
          <w:szCs w:val="28"/>
        </w:rPr>
        <w:t>.</w:t>
      </w:r>
      <w:r w:rsidR="00B16A07">
        <w:rPr>
          <w:rStyle w:val="a8"/>
          <w:rFonts w:cs="Times New Roman"/>
          <w:sz w:val="28"/>
          <w:szCs w:val="28"/>
        </w:rPr>
        <w:footnoteReference w:id="63"/>
      </w:r>
      <w:r w:rsidRPr="00AD6CF4">
        <w:rPr>
          <w:rFonts w:cs="Times New Roman"/>
          <w:sz w:val="28"/>
          <w:szCs w:val="28"/>
        </w:rPr>
        <w:t xml:space="preserve"> </w:t>
      </w:r>
      <w:r>
        <w:rPr>
          <w:rFonts w:cs="Times New Roman"/>
          <w:sz w:val="28"/>
          <w:szCs w:val="28"/>
        </w:rPr>
        <w:t xml:space="preserve"> </w:t>
      </w:r>
    </w:p>
    <w:p w:rsidR="00D73A45" w:rsidRPr="00AD6CF4" w:rsidRDefault="00D73A45" w:rsidP="00B821BC">
      <w:pPr>
        <w:spacing w:line="360" w:lineRule="auto"/>
        <w:ind w:firstLine="709"/>
        <w:jc w:val="both"/>
        <w:rPr>
          <w:rFonts w:cs="Times New Roman"/>
          <w:sz w:val="28"/>
          <w:szCs w:val="28"/>
        </w:rPr>
      </w:pPr>
      <w:r w:rsidRPr="00AD6CF4">
        <w:rPr>
          <w:rFonts w:cs="Times New Roman"/>
          <w:sz w:val="28"/>
          <w:szCs w:val="28"/>
        </w:rPr>
        <w:t xml:space="preserve">В это же время </w:t>
      </w:r>
      <w:proofErr w:type="spellStart"/>
      <w:r w:rsidRPr="00AD6CF4">
        <w:rPr>
          <w:rFonts w:cs="Times New Roman"/>
          <w:sz w:val="28"/>
          <w:szCs w:val="28"/>
        </w:rPr>
        <w:t>Додон</w:t>
      </w:r>
      <w:proofErr w:type="spellEnd"/>
      <w:r w:rsidRPr="00AD6CF4">
        <w:rPr>
          <w:rFonts w:cs="Times New Roman"/>
          <w:sz w:val="28"/>
          <w:szCs w:val="28"/>
        </w:rPr>
        <w:t xml:space="preserve"> выступил с инициативой проведения референдума (который впоследствии Конституционный суд Молдавии запретил) о президентской форме правления и немало публикаций уделяется этому вопросу: </w:t>
      </w:r>
      <w:r w:rsidRPr="002F724C">
        <w:rPr>
          <w:rFonts w:cs="Times New Roman"/>
          <w:i/>
          <w:sz w:val="28"/>
          <w:szCs w:val="28"/>
        </w:rPr>
        <w:t xml:space="preserve">«Во сколько обойдётся консультативный референдум </w:t>
      </w:r>
      <w:proofErr w:type="spellStart"/>
      <w:r w:rsidRPr="002F724C">
        <w:rPr>
          <w:rFonts w:cs="Times New Roman"/>
          <w:i/>
          <w:sz w:val="28"/>
          <w:szCs w:val="28"/>
        </w:rPr>
        <w:t>Додона</w:t>
      </w:r>
      <w:proofErr w:type="spellEnd"/>
      <w:r w:rsidRPr="002F724C">
        <w:rPr>
          <w:rFonts w:cs="Times New Roman"/>
          <w:i/>
          <w:sz w:val="28"/>
          <w:szCs w:val="28"/>
        </w:rPr>
        <w:t>», «</w:t>
      </w:r>
      <w:proofErr w:type="spellStart"/>
      <w:r w:rsidRPr="002F724C">
        <w:rPr>
          <w:rFonts w:cs="Times New Roman"/>
          <w:i/>
          <w:sz w:val="28"/>
          <w:szCs w:val="28"/>
        </w:rPr>
        <w:t>Бургуджи</w:t>
      </w:r>
      <w:proofErr w:type="spellEnd"/>
      <w:r w:rsidRPr="002F724C">
        <w:rPr>
          <w:rFonts w:cs="Times New Roman"/>
          <w:i/>
          <w:sz w:val="28"/>
          <w:szCs w:val="28"/>
        </w:rPr>
        <w:t xml:space="preserve">: </w:t>
      </w:r>
      <w:r w:rsidRPr="002F724C">
        <w:rPr>
          <w:rFonts w:cs="Times New Roman"/>
          <w:i/>
          <w:sz w:val="28"/>
          <w:szCs w:val="28"/>
        </w:rPr>
        <w:lastRenderedPageBreak/>
        <w:t>почему в бюллетень не включён вопрос о векторе развития Молдовы».</w:t>
      </w:r>
      <w:r w:rsidR="00B16A07" w:rsidRPr="00CF393A">
        <w:rPr>
          <w:rStyle w:val="a8"/>
          <w:rFonts w:cs="Times New Roman"/>
          <w:sz w:val="28"/>
          <w:szCs w:val="28"/>
        </w:rPr>
        <w:footnoteReference w:id="64"/>
      </w:r>
      <w:r w:rsidR="00CF393A">
        <w:rPr>
          <w:rFonts w:cs="Times New Roman"/>
          <w:sz w:val="28"/>
          <w:szCs w:val="28"/>
        </w:rPr>
        <w:t xml:space="preserve"> </w:t>
      </w:r>
      <w:r w:rsidRPr="00AD6CF4">
        <w:rPr>
          <w:rFonts w:cs="Times New Roman"/>
          <w:sz w:val="28"/>
          <w:szCs w:val="28"/>
        </w:rPr>
        <w:t xml:space="preserve">Не обходится стороной и тема вступления в ЕС и Таможенный Союз: </w:t>
      </w:r>
      <w:r w:rsidRPr="002F724C">
        <w:rPr>
          <w:rFonts w:cs="Times New Roman"/>
          <w:i/>
          <w:sz w:val="28"/>
          <w:szCs w:val="28"/>
        </w:rPr>
        <w:t>«За интеграцию Молдовы в Таможенный Союз выступает больше граждан, чем в Европейский», «Опрос: Россия пользуется наибольшим доверием у населения Молдовы».</w:t>
      </w:r>
      <w:r w:rsidR="00CF393A" w:rsidRPr="00CF393A">
        <w:rPr>
          <w:rStyle w:val="a8"/>
          <w:rFonts w:cs="Times New Roman"/>
          <w:sz w:val="28"/>
          <w:szCs w:val="28"/>
        </w:rPr>
        <w:footnoteReference w:id="65"/>
      </w:r>
      <w:r w:rsidRPr="00CF393A">
        <w:rPr>
          <w:rFonts w:cs="Times New Roman"/>
          <w:sz w:val="28"/>
          <w:szCs w:val="28"/>
        </w:rPr>
        <w:t xml:space="preserve">  </w:t>
      </w:r>
    </w:p>
    <w:p w:rsidR="00DB4A82" w:rsidRDefault="00D73A45" w:rsidP="00B821BC">
      <w:pPr>
        <w:spacing w:line="360" w:lineRule="auto"/>
        <w:ind w:firstLine="709"/>
        <w:jc w:val="both"/>
        <w:rPr>
          <w:rFonts w:cs="Times New Roman"/>
          <w:sz w:val="28"/>
          <w:szCs w:val="28"/>
        </w:rPr>
      </w:pPr>
      <w:r w:rsidRPr="00AD6CF4">
        <w:rPr>
          <w:rFonts w:cs="Times New Roman"/>
          <w:sz w:val="28"/>
          <w:szCs w:val="28"/>
        </w:rPr>
        <w:t xml:space="preserve"> Как видно из подсчёта, темы России и </w:t>
      </w:r>
      <w:proofErr w:type="spellStart"/>
      <w:r w:rsidRPr="00AD6CF4">
        <w:rPr>
          <w:rFonts w:cs="Times New Roman"/>
          <w:sz w:val="28"/>
          <w:szCs w:val="28"/>
        </w:rPr>
        <w:t>Гагаузии</w:t>
      </w:r>
      <w:proofErr w:type="spellEnd"/>
      <w:r w:rsidRPr="00AD6CF4">
        <w:rPr>
          <w:rFonts w:cs="Times New Roman"/>
          <w:sz w:val="28"/>
          <w:szCs w:val="28"/>
        </w:rPr>
        <w:t xml:space="preserve"> занимают равный объём по количеству статей. Часто публикуются мнения российских экспертов как по экономическим, так и по политическим вопросам. Если Молдавия за годы правления Альянса за </w:t>
      </w:r>
      <w:proofErr w:type="spellStart"/>
      <w:r w:rsidRPr="00AD6CF4">
        <w:rPr>
          <w:rFonts w:cs="Times New Roman"/>
          <w:sz w:val="28"/>
          <w:szCs w:val="28"/>
        </w:rPr>
        <w:t>Евроинтеграцию</w:t>
      </w:r>
      <w:proofErr w:type="spellEnd"/>
      <w:r w:rsidRPr="00AD6CF4">
        <w:rPr>
          <w:rFonts w:cs="Times New Roman"/>
          <w:sz w:val="28"/>
          <w:szCs w:val="28"/>
        </w:rPr>
        <w:t xml:space="preserve"> значительно утратила дружеские связи с Россией и, что немаловажно, российский рынок, то Гагаузская автономия не только сохранила, но и увеличила объёмы </w:t>
      </w:r>
      <w:r>
        <w:rPr>
          <w:rFonts w:cs="Times New Roman"/>
          <w:sz w:val="28"/>
          <w:szCs w:val="28"/>
        </w:rPr>
        <w:t xml:space="preserve">экспорта в Россию. Кроме того, в </w:t>
      </w:r>
      <w:proofErr w:type="spellStart"/>
      <w:r>
        <w:rPr>
          <w:rFonts w:cs="Times New Roman"/>
          <w:sz w:val="28"/>
          <w:szCs w:val="28"/>
        </w:rPr>
        <w:t>Гагаузии</w:t>
      </w:r>
      <w:proofErr w:type="spellEnd"/>
      <w:r>
        <w:rPr>
          <w:rFonts w:cs="Times New Roman"/>
          <w:sz w:val="28"/>
          <w:szCs w:val="28"/>
        </w:rPr>
        <w:t xml:space="preserve"> свежи в памяти события 90-х годов, когда в Приднестровье пролилась кровь и вооруженный конфликт закончился фактическим отделением Приднестровья от Молдавии и какую роль при этом сыграла 14 российская армия и её командующий генерал А. Лебедь. «Завтра я буду завтракать в Тирасполе, а если упадёт хоть одна пуля в Приднестровье…обедать я буду в Кишинёве, а ужинать в Бухаресте» — эти слова генерала остановили военные действия.  На Юг Молдавии также был со стороны Кишинёва волонтёрский «Поход на </w:t>
      </w:r>
      <w:proofErr w:type="spellStart"/>
      <w:r>
        <w:rPr>
          <w:rFonts w:cs="Times New Roman"/>
          <w:sz w:val="28"/>
          <w:szCs w:val="28"/>
        </w:rPr>
        <w:t>Гагаузию</w:t>
      </w:r>
      <w:proofErr w:type="spellEnd"/>
      <w:r>
        <w:rPr>
          <w:rFonts w:cs="Times New Roman"/>
          <w:sz w:val="28"/>
          <w:szCs w:val="28"/>
        </w:rPr>
        <w:t xml:space="preserve">» и лишь прибытие частей Советской Армии предотвратило кровопролитие. </w:t>
      </w:r>
    </w:p>
    <w:p w:rsidR="00D73A45" w:rsidRPr="00B24F1F" w:rsidRDefault="00D73A45" w:rsidP="00B821BC">
      <w:pPr>
        <w:spacing w:line="360" w:lineRule="auto"/>
        <w:ind w:firstLine="709"/>
        <w:jc w:val="both"/>
        <w:rPr>
          <w:rFonts w:cs="Times New Roman"/>
          <w:i/>
          <w:sz w:val="28"/>
          <w:szCs w:val="28"/>
        </w:rPr>
      </w:pPr>
      <w:r>
        <w:rPr>
          <w:rFonts w:cs="Times New Roman"/>
          <w:sz w:val="28"/>
          <w:szCs w:val="28"/>
        </w:rPr>
        <w:t xml:space="preserve">Поэтому в Гагаузской автономии не без оснований настороженно относятся к официальному Кишинёву все эти годы и с симпатией к России: </w:t>
      </w:r>
      <w:r w:rsidRPr="00B24F1F">
        <w:rPr>
          <w:rFonts w:cs="Times New Roman"/>
          <w:i/>
          <w:sz w:val="28"/>
          <w:szCs w:val="28"/>
        </w:rPr>
        <w:t xml:space="preserve">«Демократии при демократах в Молдове стало меньше», «Исследование: в Молдове становится хуже с независимостью судебной системы и борьбой с коррупцией», «Приднестровье </w:t>
      </w:r>
      <w:proofErr w:type="spellStart"/>
      <w:r w:rsidRPr="00B24F1F">
        <w:rPr>
          <w:rFonts w:cs="Times New Roman"/>
          <w:i/>
          <w:sz w:val="28"/>
          <w:szCs w:val="28"/>
        </w:rPr>
        <w:t>Додо</w:t>
      </w:r>
      <w:r w:rsidR="00DB4A82">
        <w:rPr>
          <w:rFonts w:cs="Times New Roman"/>
          <w:i/>
          <w:sz w:val="28"/>
          <w:szCs w:val="28"/>
        </w:rPr>
        <w:t>ну</w:t>
      </w:r>
      <w:proofErr w:type="spellEnd"/>
      <w:r w:rsidR="00DB4A82">
        <w:rPr>
          <w:rFonts w:cs="Times New Roman"/>
          <w:i/>
          <w:sz w:val="28"/>
          <w:szCs w:val="28"/>
        </w:rPr>
        <w:t xml:space="preserve"> нужно только для выборов».</w:t>
      </w:r>
      <w:r w:rsidR="00DB4A82">
        <w:rPr>
          <w:rStyle w:val="a8"/>
          <w:rFonts w:cs="Times New Roman"/>
          <w:i/>
          <w:sz w:val="28"/>
          <w:szCs w:val="28"/>
        </w:rPr>
        <w:footnoteReference w:id="66"/>
      </w:r>
    </w:p>
    <w:p w:rsidR="00DB4A82" w:rsidRDefault="00D73A45" w:rsidP="00B821BC">
      <w:pPr>
        <w:spacing w:line="360" w:lineRule="auto"/>
        <w:ind w:firstLine="709"/>
        <w:jc w:val="both"/>
        <w:rPr>
          <w:rFonts w:cs="Times New Roman"/>
          <w:sz w:val="28"/>
          <w:szCs w:val="28"/>
        </w:rPr>
      </w:pPr>
      <w:r>
        <w:rPr>
          <w:rFonts w:cs="Times New Roman"/>
          <w:sz w:val="28"/>
          <w:szCs w:val="28"/>
        </w:rPr>
        <w:t xml:space="preserve">   Следует отметить, что гагаузы — это тюркский народ православного вероисповедания, а точнее это турки, принявшие православие и оставшиеся на </w:t>
      </w:r>
      <w:r>
        <w:rPr>
          <w:rFonts w:cs="Times New Roman"/>
          <w:sz w:val="28"/>
          <w:szCs w:val="28"/>
        </w:rPr>
        <w:lastRenderedPageBreak/>
        <w:t>территории Молдавии после освобождения её от Османского владычества. Поэтому, помимо российского влияния, на территории автономии сильно турецкое присутствие</w:t>
      </w:r>
      <w:r w:rsidR="00DB4A82">
        <w:rPr>
          <w:rFonts w:cs="Times New Roman"/>
          <w:sz w:val="28"/>
          <w:szCs w:val="28"/>
        </w:rPr>
        <w:t xml:space="preserve"> – </w:t>
      </w:r>
      <w:r>
        <w:rPr>
          <w:rFonts w:cs="Times New Roman"/>
          <w:sz w:val="28"/>
          <w:szCs w:val="28"/>
        </w:rPr>
        <w:t xml:space="preserve">инвестиции, гранты, совместные предприятия. </w:t>
      </w:r>
    </w:p>
    <w:p w:rsidR="00D73A45" w:rsidRPr="00CB3429" w:rsidRDefault="00D73A45" w:rsidP="00B821BC">
      <w:pPr>
        <w:spacing w:line="360" w:lineRule="auto"/>
        <w:ind w:firstLine="709"/>
        <w:jc w:val="both"/>
        <w:rPr>
          <w:rFonts w:cs="Times New Roman"/>
          <w:sz w:val="28"/>
          <w:szCs w:val="28"/>
        </w:rPr>
      </w:pPr>
      <w:r>
        <w:rPr>
          <w:rFonts w:cs="Times New Roman"/>
          <w:sz w:val="28"/>
          <w:szCs w:val="28"/>
        </w:rPr>
        <w:t xml:space="preserve">Это сказывается на информационной политике, в частности, из международных новостей много внимания уделяется турецкой тематике: </w:t>
      </w:r>
      <w:r w:rsidRPr="00CB3429">
        <w:rPr>
          <w:rFonts w:cs="Times New Roman"/>
          <w:i/>
          <w:sz w:val="28"/>
          <w:szCs w:val="28"/>
        </w:rPr>
        <w:t xml:space="preserve">«Премьер Турции готов помочь Молдове справиться с последствиями </w:t>
      </w:r>
      <w:r w:rsidRPr="003D5397">
        <w:rPr>
          <w:rFonts w:cs="Times New Roman"/>
          <w:i/>
          <w:sz w:val="28"/>
          <w:szCs w:val="28"/>
        </w:rPr>
        <w:t>снегопадов</w:t>
      </w:r>
      <w:r w:rsidRPr="00CB3429">
        <w:rPr>
          <w:rFonts w:cs="Times New Roman"/>
          <w:i/>
          <w:sz w:val="28"/>
          <w:szCs w:val="28"/>
        </w:rPr>
        <w:t xml:space="preserve">», «Премьер – министр Турции намерен посетить </w:t>
      </w:r>
      <w:proofErr w:type="spellStart"/>
      <w:r w:rsidRPr="00CB3429">
        <w:rPr>
          <w:rFonts w:cs="Times New Roman"/>
          <w:i/>
          <w:sz w:val="28"/>
          <w:szCs w:val="28"/>
        </w:rPr>
        <w:t>Гагаузию</w:t>
      </w:r>
      <w:proofErr w:type="spellEnd"/>
      <w:r w:rsidRPr="00CB3429">
        <w:rPr>
          <w:rFonts w:cs="Times New Roman"/>
          <w:i/>
          <w:sz w:val="28"/>
          <w:szCs w:val="28"/>
        </w:rPr>
        <w:t>», «</w:t>
      </w:r>
      <w:proofErr w:type="spellStart"/>
      <w:r w:rsidRPr="00CB3429">
        <w:rPr>
          <w:rFonts w:cs="Times New Roman"/>
          <w:i/>
          <w:sz w:val="28"/>
          <w:szCs w:val="28"/>
        </w:rPr>
        <w:t>Дудогло</w:t>
      </w:r>
      <w:proofErr w:type="spellEnd"/>
      <w:r w:rsidRPr="00CB3429">
        <w:rPr>
          <w:rFonts w:cs="Times New Roman"/>
          <w:i/>
          <w:sz w:val="28"/>
          <w:szCs w:val="28"/>
        </w:rPr>
        <w:t xml:space="preserve"> </w:t>
      </w:r>
      <w:r>
        <w:rPr>
          <w:rFonts w:cs="Times New Roman"/>
          <w:i/>
          <w:sz w:val="28"/>
          <w:szCs w:val="28"/>
        </w:rPr>
        <w:t xml:space="preserve">встретился с президентом Турции», «Турецкие текстильщики ведут поиск стабильных деловых партнёров в </w:t>
      </w:r>
      <w:proofErr w:type="spellStart"/>
      <w:r>
        <w:rPr>
          <w:rFonts w:cs="Times New Roman"/>
          <w:i/>
          <w:sz w:val="28"/>
          <w:szCs w:val="28"/>
        </w:rPr>
        <w:t>Гагаузии</w:t>
      </w:r>
      <w:proofErr w:type="spellEnd"/>
      <w:r>
        <w:rPr>
          <w:rFonts w:cs="Times New Roman"/>
          <w:i/>
          <w:sz w:val="28"/>
          <w:szCs w:val="28"/>
        </w:rPr>
        <w:t>»</w:t>
      </w:r>
      <w:r w:rsidR="00DB4A82">
        <w:rPr>
          <w:rFonts w:cs="Times New Roman"/>
          <w:i/>
          <w:sz w:val="28"/>
          <w:szCs w:val="28"/>
        </w:rPr>
        <w:t>.</w:t>
      </w:r>
      <w:r w:rsidR="00DB4A82" w:rsidRPr="00DB4A82">
        <w:rPr>
          <w:rStyle w:val="a8"/>
          <w:rFonts w:cs="Times New Roman"/>
          <w:sz w:val="28"/>
          <w:szCs w:val="28"/>
        </w:rPr>
        <w:footnoteReference w:id="67"/>
      </w:r>
    </w:p>
    <w:p w:rsidR="00D73A45" w:rsidRDefault="00D73A45" w:rsidP="00B821BC">
      <w:pPr>
        <w:spacing w:line="360" w:lineRule="auto"/>
        <w:ind w:firstLine="709"/>
        <w:jc w:val="both"/>
        <w:rPr>
          <w:rFonts w:cs="Times New Roman"/>
          <w:sz w:val="28"/>
          <w:szCs w:val="28"/>
        </w:rPr>
      </w:pPr>
      <w:r>
        <w:rPr>
          <w:rFonts w:cs="Times New Roman"/>
          <w:sz w:val="28"/>
          <w:szCs w:val="28"/>
        </w:rPr>
        <w:t xml:space="preserve">      В то же время, достаточно широко представлены связи </w:t>
      </w:r>
      <w:proofErr w:type="spellStart"/>
      <w:r>
        <w:rPr>
          <w:rFonts w:cs="Times New Roman"/>
          <w:sz w:val="28"/>
          <w:szCs w:val="28"/>
        </w:rPr>
        <w:t>Гагаузии</w:t>
      </w:r>
      <w:proofErr w:type="spellEnd"/>
      <w:r>
        <w:rPr>
          <w:rFonts w:cs="Times New Roman"/>
          <w:sz w:val="28"/>
          <w:szCs w:val="28"/>
        </w:rPr>
        <w:t xml:space="preserve"> с другими странами, особо подчёркивается тема дружбы и сотрудничества: </w:t>
      </w:r>
      <w:r w:rsidRPr="00F417F0">
        <w:rPr>
          <w:rFonts w:cs="Times New Roman"/>
          <w:i/>
          <w:sz w:val="28"/>
          <w:szCs w:val="28"/>
        </w:rPr>
        <w:t>«</w:t>
      </w:r>
      <w:proofErr w:type="spellStart"/>
      <w:r w:rsidRPr="00F417F0">
        <w:rPr>
          <w:rFonts w:cs="Times New Roman"/>
          <w:i/>
          <w:sz w:val="28"/>
          <w:szCs w:val="28"/>
        </w:rPr>
        <w:t>Гагаузия</w:t>
      </w:r>
      <w:proofErr w:type="spellEnd"/>
      <w:r w:rsidRPr="00F417F0">
        <w:rPr>
          <w:rFonts w:cs="Times New Roman"/>
          <w:i/>
          <w:sz w:val="28"/>
          <w:szCs w:val="28"/>
        </w:rPr>
        <w:t xml:space="preserve"> и Татарстан расширят торгово-экономическое сотрудничество», «</w:t>
      </w:r>
      <w:proofErr w:type="spellStart"/>
      <w:r w:rsidRPr="00F417F0">
        <w:rPr>
          <w:rFonts w:cs="Times New Roman"/>
          <w:i/>
          <w:sz w:val="28"/>
          <w:szCs w:val="28"/>
        </w:rPr>
        <w:t>Гагаузия</w:t>
      </w:r>
      <w:proofErr w:type="spellEnd"/>
      <w:r w:rsidRPr="00F417F0">
        <w:rPr>
          <w:rFonts w:cs="Times New Roman"/>
          <w:i/>
          <w:sz w:val="28"/>
          <w:szCs w:val="28"/>
        </w:rPr>
        <w:t xml:space="preserve"> и автономный район </w:t>
      </w:r>
      <w:proofErr w:type="spellStart"/>
      <w:r w:rsidRPr="00F417F0">
        <w:rPr>
          <w:rFonts w:cs="Times New Roman"/>
          <w:i/>
          <w:sz w:val="28"/>
          <w:szCs w:val="28"/>
        </w:rPr>
        <w:t>Нинся-Хуэй</w:t>
      </w:r>
      <w:proofErr w:type="spellEnd"/>
      <w:r w:rsidRPr="00F417F0">
        <w:rPr>
          <w:rFonts w:cs="Times New Roman"/>
          <w:i/>
          <w:sz w:val="28"/>
          <w:szCs w:val="28"/>
        </w:rPr>
        <w:t xml:space="preserve"> Китая подписали план мероприятий по сотрудничеству до 2018 года», «</w:t>
      </w:r>
      <w:proofErr w:type="spellStart"/>
      <w:r w:rsidRPr="00F417F0">
        <w:rPr>
          <w:rFonts w:cs="Times New Roman"/>
          <w:i/>
          <w:sz w:val="28"/>
          <w:szCs w:val="28"/>
        </w:rPr>
        <w:t>Гагаузия</w:t>
      </w:r>
      <w:proofErr w:type="spellEnd"/>
      <w:r w:rsidRPr="00F417F0">
        <w:rPr>
          <w:rFonts w:cs="Times New Roman"/>
          <w:i/>
          <w:sz w:val="28"/>
          <w:szCs w:val="28"/>
        </w:rPr>
        <w:t xml:space="preserve"> и </w:t>
      </w:r>
      <w:proofErr w:type="spellStart"/>
      <w:r w:rsidRPr="00F417F0">
        <w:rPr>
          <w:rFonts w:cs="Times New Roman"/>
          <w:i/>
          <w:sz w:val="28"/>
          <w:szCs w:val="28"/>
        </w:rPr>
        <w:t>Курземский</w:t>
      </w:r>
      <w:proofErr w:type="spellEnd"/>
      <w:r w:rsidRPr="00F417F0">
        <w:rPr>
          <w:rFonts w:cs="Times New Roman"/>
          <w:i/>
          <w:sz w:val="28"/>
          <w:szCs w:val="28"/>
        </w:rPr>
        <w:t xml:space="preserve"> регион Латвии намерены сотрудничать»</w:t>
      </w:r>
      <w:r w:rsidR="00DB4A82">
        <w:rPr>
          <w:rFonts w:cs="Times New Roman"/>
          <w:i/>
          <w:sz w:val="28"/>
          <w:szCs w:val="28"/>
        </w:rPr>
        <w:t>.</w:t>
      </w:r>
      <w:r w:rsidR="00DB4A82" w:rsidRPr="00DB4A82">
        <w:rPr>
          <w:rStyle w:val="a8"/>
          <w:rFonts w:cs="Times New Roman"/>
          <w:sz w:val="28"/>
          <w:szCs w:val="28"/>
        </w:rPr>
        <w:footnoteReference w:id="68"/>
      </w:r>
      <w:r w:rsidRPr="00DB4A82">
        <w:rPr>
          <w:rFonts w:cs="Times New Roman"/>
          <w:sz w:val="28"/>
          <w:szCs w:val="28"/>
        </w:rPr>
        <w:t xml:space="preserve"> </w:t>
      </w:r>
    </w:p>
    <w:p w:rsidR="00D73A45" w:rsidRPr="007C1FCC" w:rsidRDefault="00D73A45" w:rsidP="00B821BC">
      <w:pPr>
        <w:spacing w:line="360" w:lineRule="auto"/>
        <w:ind w:firstLine="709"/>
        <w:jc w:val="both"/>
        <w:rPr>
          <w:rFonts w:cs="Times New Roman"/>
          <w:sz w:val="28"/>
          <w:szCs w:val="28"/>
        </w:rPr>
      </w:pPr>
      <w:r>
        <w:rPr>
          <w:rFonts w:cs="Times New Roman"/>
          <w:sz w:val="28"/>
          <w:szCs w:val="28"/>
        </w:rPr>
        <w:t xml:space="preserve">    При этом демонстрируется лояльность по отношению к западным партнёрам и Румынии в частности: </w:t>
      </w:r>
      <w:r w:rsidRPr="007C1FCC">
        <w:rPr>
          <w:rFonts w:cs="Times New Roman"/>
          <w:i/>
          <w:sz w:val="28"/>
          <w:szCs w:val="28"/>
        </w:rPr>
        <w:t>«</w:t>
      </w:r>
      <w:proofErr w:type="spellStart"/>
      <w:r w:rsidRPr="007C1FCC">
        <w:rPr>
          <w:rFonts w:cs="Times New Roman"/>
          <w:i/>
          <w:sz w:val="28"/>
          <w:szCs w:val="28"/>
        </w:rPr>
        <w:t>Замбашкана</w:t>
      </w:r>
      <w:proofErr w:type="spellEnd"/>
      <w:r w:rsidRPr="007C1FCC">
        <w:rPr>
          <w:rFonts w:cs="Times New Roman"/>
          <w:i/>
          <w:sz w:val="28"/>
          <w:szCs w:val="28"/>
        </w:rPr>
        <w:t xml:space="preserve">: Мы </w:t>
      </w:r>
      <w:proofErr w:type="spellStart"/>
      <w:r w:rsidRPr="007C1FCC">
        <w:rPr>
          <w:rFonts w:cs="Times New Roman"/>
          <w:i/>
          <w:sz w:val="28"/>
          <w:szCs w:val="28"/>
        </w:rPr>
        <w:t>осознаём,что</w:t>
      </w:r>
      <w:proofErr w:type="spellEnd"/>
      <w:r w:rsidRPr="007C1FCC">
        <w:rPr>
          <w:rFonts w:cs="Times New Roman"/>
          <w:i/>
          <w:sz w:val="28"/>
          <w:szCs w:val="28"/>
        </w:rPr>
        <w:t xml:space="preserve"> Восток не может помочь </w:t>
      </w:r>
      <w:r w:rsidRPr="007C1FCC">
        <w:rPr>
          <w:rFonts w:cs="Times New Roman"/>
          <w:sz w:val="28"/>
          <w:szCs w:val="28"/>
        </w:rPr>
        <w:t>средствами</w:t>
      </w:r>
      <w:r w:rsidRPr="007C1FCC">
        <w:rPr>
          <w:rFonts w:cs="Times New Roman"/>
          <w:i/>
          <w:sz w:val="28"/>
          <w:szCs w:val="28"/>
        </w:rPr>
        <w:t>, которые предоставляет Запад»</w:t>
      </w:r>
      <w:r w:rsidR="00DB4A82">
        <w:rPr>
          <w:rFonts w:cs="Times New Roman"/>
          <w:i/>
          <w:sz w:val="28"/>
          <w:szCs w:val="28"/>
        </w:rPr>
        <w:t>.</w:t>
      </w:r>
      <w:r w:rsidR="00DB4A82" w:rsidRPr="00DB4A82">
        <w:rPr>
          <w:rStyle w:val="a8"/>
          <w:rFonts w:cs="Times New Roman"/>
          <w:sz w:val="28"/>
          <w:szCs w:val="28"/>
        </w:rPr>
        <w:footnoteReference w:id="69"/>
      </w:r>
      <w:r>
        <w:rPr>
          <w:rFonts w:cs="Times New Roman"/>
          <w:i/>
          <w:sz w:val="28"/>
          <w:szCs w:val="28"/>
        </w:rPr>
        <w:t xml:space="preserve">     </w:t>
      </w:r>
    </w:p>
    <w:p w:rsidR="00FC063D" w:rsidRDefault="00D73A45" w:rsidP="00B821BC">
      <w:pPr>
        <w:spacing w:line="360" w:lineRule="auto"/>
        <w:ind w:firstLine="709"/>
        <w:jc w:val="both"/>
        <w:rPr>
          <w:rFonts w:cs="Times New Roman"/>
          <w:sz w:val="28"/>
          <w:szCs w:val="28"/>
        </w:rPr>
      </w:pPr>
      <w:r>
        <w:rPr>
          <w:rFonts w:cs="Times New Roman"/>
          <w:sz w:val="28"/>
          <w:szCs w:val="28"/>
        </w:rPr>
        <w:t xml:space="preserve"> Следующий блок — </w:t>
      </w:r>
      <w:r w:rsidR="00DB4A82">
        <w:rPr>
          <w:rFonts w:cs="Times New Roman"/>
          <w:sz w:val="28"/>
          <w:szCs w:val="28"/>
        </w:rPr>
        <w:t>период празднования</w:t>
      </w:r>
      <w:r>
        <w:rPr>
          <w:rFonts w:cs="Times New Roman"/>
          <w:sz w:val="28"/>
          <w:szCs w:val="28"/>
        </w:rPr>
        <w:t xml:space="preserve"> Дня Победы. </w:t>
      </w:r>
      <w:r w:rsidRPr="005C61E4">
        <w:rPr>
          <w:rFonts w:cs="Times New Roman"/>
          <w:sz w:val="28"/>
          <w:szCs w:val="28"/>
        </w:rPr>
        <w:t>Рас</w:t>
      </w:r>
      <w:r>
        <w:rPr>
          <w:rFonts w:cs="Times New Roman"/>
          <w:sz w:val="28"/>
          <w:szCs w:val="28"/>
        </w:rPr>
        <w:t>пределение частоты упомина</w:t>
      </w:r>
      <w:r w:rsidRPr="005C61E4">
        <w:rPr>
          <w:rFonts w:cs="Times New Roman"/>
          <w:sz w:val="28"/>
          <w:szCs w:val="28"/>
        </w:rPr>
        <w:t>ний по заголовкам</w:t>
      </w:r>
      <w:r>
        <w:rPr>
          <w:rFonts w:cs="Times New Roman"/>
          <w:sz w:val="28"/>
          <w:szCs w:val="28"/>
        </w:rPr>
        <w:t>:</w:t>
      </w:r>
    </w:p>
    <w:p w:rsidR="00FC063D" w:rsidRDefault="00D73A45" w:rsidP="00B821BC">
      <w:pPr>
        <w:pStyle w:val="a3"/>
        <w:numPr>
          <w:ilvl w:val="0"/>
          <w:numId w:val="26"/>
        </w:numPr>
        <w:spacing w:line="360" w:lineRule="auto"/>
        <w:jc w:val="both"/>
        <w:rPr>
          <w:rFonts w:cs="Times New Roman"/>
          <w:sz w:val="28"/>
          <w:szCs w:val="28"/>
        </w:rPr>
      </w:pPr>
      <w:r w:rsidRPr="00FC063D">
        <w:rPr>
          <w:rFonts w:cs="Times New Roman"/>
          <w:sz w:val="28"/>
          <w:szCs w:val="28"/>
        </w:rPr>
        <w:t>Молдова: 16 слов</w:t>
      </w:r>
      <w:r w:rsidR="00FC063D" w:rsidRPr="00FC063D">
        <w:rPr>
          <w:rFonts w:cs="Times New Roman"/>
          <w:sz w:val="28"/>
          <w:szCs w:val="28"/>
        </w:rPr>
        <w:t>.</w:t>
      </w:r>
    </w:p>
    <w:p w:rsidR="00FC063D" w:rsidRDefault="00D73A45" w:rsidP="00B821BC">
      <w:pPr>
        <w:pStyle w:val="a3"/>
        <w:numPr>
          <w:ilvl w:val="0"/>
          <w:numId w:val="26"/>
        </w:numPr>
        <w:spacing w:line="360" w:lineRule="auto"/>
        <w:jc w:val="both"/>
        <w:rPr>
          <w:rFonts w:cs="Times New Roman"/>
          <w:sz w:val="28"/>
          <w:szCs w:val="28"/>
        </w:rPr>
      </w:pPr>
      <w:r w:rsidRPr="00FC063D">
        <w:rPr>
          <w:rFonts w:cs="Times New Roman"/>
          <w:sz w:val="28"/>
          <w:szCs w:val="28"/>
        </w:rPr>
        <w:t>Россия: 8 слов</w:t>
      </w:r>
      <w:r w:rsidR="00FC063D">
        <w:rPr>
          <w:rFonts w:cs="Times New Roman"/>
          <w:sz w:val="28"/>
          <w:szCs w:val="28"/>
        </w:rPr>
        <w:t>.</w:t>
      </w:r>
      <w:r w:rsidRPr="00FC063D">
        <w:rPr>
          <w:rFonts w:cs="Times New Roman"/>
          <w:sz w:val="28"/>
          <w:szCs w:val="28"/>
        </w:rPr>
        <w:t xml:space="preserve"> </w:t>
      </w:r>
    </w:p>
    <w:p w:rsidR="00FC063D" w:rsidRDefault="00D73A45" w:rsidP="00B821BC">
      <w:pPr>
        <w:pStyle w:val="a3"/>
        <w:numPr>
          <w:ilvl w:val="0"/>
          <w:numId w:val="26"/>
        </w:numPr>
        <w:spacing w:line="360" w:lineRule="auto"/>
        <w:jc w:val="both"/>
        <w:rPr>
          <w:rFonts w:cs="Times New Roman"/>
          <w:sz w:val="28"/>
          <w:szCs w:val="28"/>
        </w:rPr>
      </w:pPr>
      <w:r w:rsidRPr="00FC063D">
        <w:rPr>
          <w:rFonts w:cs="Times New Roman"/>
          <w:sz w:val="28"/>
          <w:szCs w:val="28"/>
        </w:rPr>
        <w:t>Румыния: 1 слово</w:t>
      </w:r>
      <w:r w:rsidR="00FC063D">
        <w:rPr>
          <w:rFonts w:cs="Times New Roman"/>
          <w:sz w:val="28"/>
          <w:szCs w:val="28"/>
        </w:rPr>
        <w:t>.</w:t>
      </w:r>
    </w:p>
    <w:p w:rsidR="00FC063D" w:rsidRDefault="00D73A45" w:rsidP="00B821BC">
      <w:pPr>
        <w:pStyle w:val="a3"/>
        <w:numPr>
          <w:ilvl w:val="0"/>
          <w:numId w:val="26"/>
        </w:numPr>
        <w:spacing w:line="360" w:lineRule="auto"/>
        <w:jc w:val="both"/>
        <w:rPr>
          <w:rFonts w:cs="Times New Roman"/>
          <w:sz w:val="28"/>
          <w:szCs w:val="28"/>
        </w:rPr>
      </w:pPr>
      <w:proofErr w:type="spellStart"/>
      <w:r w:rsidRPr="00FC063D">
        <w:rPr>
          <w:rFonts w:cs="Times New Roman"/>
          <w:sz w:val="28"/>
          <w:szCs w:val="28"/>
        </w:rPr>
        <w:t>Гагаузия</w:t>
      </w:r>
      <w:proofErr w:type="spellEnd"/>
      <w:r w:rsidRPr="00FC063D">
        <w:rPr>
          <w:rFonts w:cs="Times New Roman"/>
          <w:sz w:val="28"/>
          <w:szCs w:val="28"/>
        </w:rPr>
        <w:t>: 9 слов</w:t>
      </w:r>
      <w:r w:rsidR="00FC063D">
        <w:rPr>
          <w:rFonts w:cs="Times New Roman"/>
          <w:sz w:val="28"/>
          <w:szCs w:val="28"/>
        </w:rPr>
        <w:t>.</w:t>
      </w:r>
    </w:p>
    <w:p w:rsidR="00D73A45" w:rsidRPr="00FC063D" w:rsidRDefault="00D73A45" w:rsidP="00B821BC">
      <w:pPr>
        <w:pStyle w:val="a3"/>
        <w:numPr>
          <w:ilvl w:val="0"/>
          <w:numId w:val="26"/>
        </w:numPr>
        <w:spacing w:line="360" w:lineRule="auto"/>
        <w:jc w:val="both"/>
        <w:rPr>
          <w:rFonts w:cs="Times New Roman"/>
          <w:sz w:val="28"/>
          <w:szCs w:val="28"/>
        </w:rPr>
      </w:pPr>
      <w:r w:rsidRPr="00FC063D">
        <w:rPr>
          <w:rFonts w:cs="Times New Roman"/>
          <w:sz w:val="28"/>
          <w:szCs w:val="28"/>
        </w:rPr>
        <w:t>Международная тематика: 10 слов</w:t>
      </w:r>
      <w:r w:rsidR="00FC063D">
        <w:rPr>
          <w:rFonts w:cs="Times New Roman"/>
          <w:sz w:val="28"/>
          <w:szCs w:val="28"/>
        </w:rPr>
        <w:t>.</w:t>
      </w:r>
    </w:p>
    <w:p w:rsidR="00FC063D" w:rsidRDefault="00D73A45" w:rsidP="00B821BC">
      <w:pPr>
        <w:spacing w:line="360" w:lineRule="auto"/>
        <w:ind w:firstLine="709"/>
        <w:jc w:val="both"/>
        <w:rPr>
          <w:rFonts w:cs="Times New Roman"/>
          <w:sz w:val="28"/>
          <w:szCs w:val="28"/>
        </w:rPr>
      </w:pPr>
      <w:r>
        <w:rPr>
          <w:rFonts w:cs="Times New Roman"/>
          <w:sz w:val="28"/>
          <w:szCs w:val="28"/>
        </w:rPr>
        <w:lastRenderedPageBreak/>
        <w:t xml:space="preserve">Много внимания уделяется событиям непосредственно в автономии и приблизительно столько же отведено на Россию и страны ближнего и дальнего зарубежья: </w:t>
      </w:r>
      <w:r w:rsidRPr="00F51277">
        <w:rPr>
          <w:rFonts w:cs="Times New Roman"/>
          <w:i/>
          <w:sz w:val="28"/>
          <w:szCs w:val="28"/>
        </w:rPr>
        <w:t>«Сотни жителей Чадыр-Лунги прошли торжественным маршем в день Победы», «День Победы в Р</w:t>
      </w:r>
      <w:r>
        <w:rPr>
          <w:rFonts w:cs="Times New Roman"/>
          <w:i/>
          <w:sz w:val="28"/>
          <w:szCs w:val="28"/>
        </w:rPr>
        <w:t>оссии и за её пределами»</w:t>
      </w:r>
      <w:r>
        <w:rPr>
          <w:rFonts w:cs="Times New Roman"/>
          <w:sz w:val="28"/>
          <w:szCs w:val="28"/>
        </w:rPr>
        <w:t>.</w:t>
      </w:r>
      <w:r w:rsidR="00FC063D">
        <w:rPr>
          <w:rStyle w:val="a8"/>
          <w:rFonts w:cs="Times New Roman"/>
          <w:sz w:val="28"/>
          <w:szCs w:val="28"/>
        </w:rPr>
        <w:footnoteReference w:id="70"/>
      </w:r>
      <w:r>
        <w:rPr>
          <w:rFonts w:cs="Times New Roman"/>
          <w:sz w:val="28"/>
          <w:szCs w:val="28"/>
        </w:rPr>
        <w:t xml:space="preserve"> </w:t>
      </w:r>
    </w:p>
    <w:p w:rsidR="00D73A45" w:rsidRDefault="00D73A45" w:rsidP="00B821BC">
      <w:pPr>
        <w:spacing w:line="360" w:lineRule="auto"/>
        <w:ind w:firstLine="709"/>
        <w:jc w:val="both"/>
        <w:rPr>
          <w:rFonts w:cs="Times New Roman"/>
          <w:sz w:val="28"/>
          <w:szCs w:val="28"/>
        </w:rPr>
      </w:pPr>
      <w:r>
        <w:rPr>
          <w:rFonts w:cs="Times New Roman"/>
          <w:sz w:val="28"/>
          <w:szCs w:val="28"/>
        </w:rPr>
        <w:t xml:space="preserve">Вместе с широким освещением акции «Бессмертный полк» в России, даётся резко негативная оценка тому, как эта акция была проведена в Молдавии: </w:t>
      </w:r>
      <w:r w:rsidRPr="00C70EEF">
        <w:rPr>
          <w:rFonts w:cs="Times New Roman"/>
          <w:i/>
          <w:sz w:val="28"/>
          <w:szCs w:val="28"/>
        </w:rPr>
        <w:t xml:space="preserve">«Как ПСРМ совершила ритуальное </w:t>
      </w:r>
      <w:r w:rsidR="00FC063D">
        <w:rPr>
          <w:rFonts w:cs="Times New Roman"/>
          <w:i/>
          <w:sz w:val="28"/>
          <w:szCs w:val="28"/>
        </w:rPr>
        <w:t>«убийство» «Бессмертного полка»</w:t>
      </w:r>
      <w:r>
        <w:rPr>
          <w:rFonts w:cs="Times New Roman"/>
          <w:sz w:val="28"/>
          <w:szCs w:val="28"/>
        </w:rPr>
        <w:t>.</w:t>
      </w:r>
      <w:r w:rsidR="00FC063D">
        <w:rPr>
          <w:rStyle w:val="a8"/>
          <w:rFonts w:cs="Times New Roman"/>
          <w:sz w:val="28"/>
          <w:szCs w:val="28"/>
        </w:rPr>
        <w:footnoteReference w:id="71"/>
      </w:r>
      <w:r>
        <w:rPr>
          <w:rFonts w:cs="Times New Roman"/>
          <w:sz w:val="28"/>
          <w:szCs w:val="28"/>
        </w:rPr>
        <w:t xml:space="preserve">      </w:t>
      </w:r>
    </w:p>
    <w:p w:rsidR="00FC063D" w:rsidRDefault="00D73A45" w:rsidP="00B821BC">
      <w:pPr>
        <w:spacing w:line="360" w:lineRule="auto"/>
        <w:ind w:firstLine="709"/>
        <w:jc w:val="both"/>
        <w:rPr>
          <w:rFonts w:cs="Times New Roman"/>
          <w:i/>
          <w:sz w:val="28"/>
          <w:szCs w:val="28"/>
        </w:rPr>
      </w:pPr>
      <w:r>
        <w:rPr>
          <w:rFonts w:cs="Times New Roman"/>
          <w:sz w:val="28"/>
          <w:szCs w:val="28"/>
        </w:rPr>
        <w:t>В международной тематике большую часть занимает информация, так или иначе, связанная с Турцией: «</w:t>
      </w:r>
      <w:r w:rsidRPr="00F51277">
        <w:rPr>
          <w:rFonts w:cs="Times New Roman"/>
          <w:i/>
          <w:sz w:val="28"/>
          <w:szCs w:val="28"/>
        </w:rPr>
        <w:t xml:space="preserve">В Молдове по просьбе турецкого премьера закроются лицеи </w:t>
      </w:r>
      <w:r w:rsidRPr="002F313D">
        <w:rPr>
          <w:rFonts w:cs="Times New Roman"/>
          <w:i/>
          <w:sz w:val="28"/>
          <w:szCs w:val="28"/>
        </w:rPr>
        <w:t>«</w:t>
      </w:r>
      <w:proofErr w:type="spellStart"/>
      <w:r w:rsidRPr="002F313D">
        <w:rPr>
          <w:rFonts w:cs="Times New Roman"/>
          <w:i/>
          <w:sz w:val="28"/>
          <w:szCs w:val="28"/>
        </w:rPr>
        <w:t>Оризонт</w:t>
      </w:r>
      <w:proofErr w:type="spellEnd"/>
      <w:r w:rsidRPr="00F51277">
        <w:rPr>
          <w:rFonts w:cs="Times New Roman"/>
          <w:i/>
          <w:sz w:val="28"/>
          <w:szCs w:val="28"/>
        </w:rPr>
        <w:t xml:space="preserve">»», «Премьер Филип и премьер Турции посетили </w:t>
      </w:r>
      <w:proofErr w:type="spellStart"/>
      <w:r w:rsidRPr="00F51277">
        <w:rPr>
          <w:rFonts w:cs="Times New Roman"/>
          <w:i/>
          <w:sz w:val="28"/>
          <w:szCs w:val="28"/>
        </w:rPr>
        <w:t>Гагаузию</w:t>
      </w:r>
      <w:proofErr w:type="spellEnd"/>
      <w:r w:rsidRPr="00F51277">
        <w:rPr>
          <w:rFonts w:cs="Times New Roman"/>
          <w:i/>
          <w:sz w:val="28"/>
          <w:szCs w:val="28"/>
        </w:rPr>
        <w:t>»</w:t>
      </w:r>
      <w:r w:rsidR="00FC063D">
        <w:rPr>
          <w:rFonts w:cs="Times New Roman"/>
          <w:i/>
          <w:sz w:val="28"/>
          <w:szCs w:val="28"/>
        </w:rPr>
        <w:t>.</w:t>
      </w:r>
      <w:r w:rsidR="00FC063D">
        <w:rPr>
          <w:rStyle w:val="a8"/>
          <w:rFonts w:cs="Times New Roman"/>
          <w:i/>
          <w:sz w:val="28"/>
          <w:szCs w:val="28"/>
        </w:rPr>
        <w:footnoteReference w:id="72"/>
      </w:r>
    </w:p>
    <w:p w:rsidR="00D73A45" w:rsidRPr="00C70EEF" w:rsidRDefault="00D73A45" w:rsidP="00B821BC">
      <w:pPr>
        <w:spacing w:line="360" w:lineRule="auto"/>
        <w:ind w:firstLine="709"/>
        <w:jc w:val="both"/>
        <w:rPr>
          <w:rFonts w:cs="Times New Roman"/>
          <w:sz w:val="28"/>
          <w:szCs w:val="28"/>
        </w:rPr>
      </w:pPr>
      <w:r>
        <w:rPr>
          <w:rFonts w:cs="Times New Roman"/>
          <w:sz w:val="28"/>
          <w:szCs w:val="28"/>
        </w:rPr>
        <w:t xml:space="preserve">При этом в публикациях при упоминании о гагаузском и турецком народах неизменно употребляется эпитет «братские». В отношении Турции и её политического и экономического участия в автономии настрой, как правило, очень благожелательный. Чего нельзя сказать о попытках румынского вмешательства в дела </w:t>
      </w:r>
      <w:proofErr w:type="spellStart"/>
      <w:r>
        <w:rPr>
          <w:rFonts w:cs="Times New Roman"/>
          <w:sz w:val="28"/>
          <w:szCs w:val="28"/>
        </w:rPr>
        <w:t>Гагаузии</w:t>
      </w:r>
      <w:proofErr w:type="spellEnd"/>
      <w:r>
        <w:rPr>
          <w:rFonts w:cs="Times New Roman"/>
          <w:sz w:val="28"/>
          <w:szCs w:val="28"/>
        </w:rPr>
        <w:t xml:space="preserve"> или Приднестровья: </w:t>
      </w:r>
      <w:r w:rsidRPr="009512C2">
        <w:rPr>
          <w:rFonts w:cs="Times New Roman"/>
          <w:i/>
          <w:sz w:val="28"/>
          <w:szCs w:val="28"/>
        </w:rPr>
        <w:t>«</w:t>
      </w:r>
      <w:proofErr w:type="spellStart"/>
      <w:r w:rsidRPr="009512C2">
        <w:rPr>
          <w:rFonts w:cs="Times New Roman"/>
          <w:i/>
          <w:sz w:val="28"/>
          <w:szCs w:val="28"/>
        </w:rPr>
        <w:t>Румынизация</w:t>
      </w:r>
      <w:proofErr w:type="spellEnd"/>
      <w:r w:rsidRPr="009512C2">
        <w:rPr>
          <w:rFonts w:cs="Times New Roman"/>
          <w:i/>
          <w:sz w:val="28"/>
          <w:szCs w:val="28"/>
        </w:rPr>
        <w:t xml:space="preserve"> Молдавии: Приднестровье рискует остаться один на один с «агрессивной Украиной»</w:t>
      </w:r>
      <w:r>
        <w:rPr>
          <w:rFonts w:cs="Times New Roman"/>
          <w:sz w:val="28"/>
          <w:szCs w:val="28"/>
        </w:rPr>
        <w:t>.</w:t>
      </w:r>
      <w:r w:rsidR="00FC063D">
        <w:rPr>
          <w:rStyle w:val="a8"/>
          <w:rFonts w:cs="Times New Roman"/>
          <w:sz w:val="28"/>
          <w:szCs w:val="28"/>
        </w:rPr>
        <w:footnoteReference w:id="73"/>
      </w:r>
      <w:r>
        <w:rPr>
          <w:rFonts w:cs="Times New Roman"/>
          <w:sz w:val="28"/>
          <w:szCs w:val="28"/>
        </w:rPr>
        <w:t xml:space="preserve"> </w:t>
      </w:r>
    </w:p>
    <w:p w:rsidR="00D73A45" w:rsidRPr="00C70EEF" w:rsidRDefault="00D73A45" w:rsidP="00B821BC">
      <w:pPr>
        <w:spacing w:line="360" w:lineRule="auto"/>
        <w:ind w:firstLine="709"/>
        <w:jc w:val="both"/>
        <w:rPr>
          <w:rFonts w:cs="Times New Roman"/>
          <w:sz w:val="28"/>
          <w:szCs w:val="28"/>
        </w:rPr>
      </w:pPr>
      <w:r>
        <w:rPr>
          <w:rFonts w:cs="Times New Roman"/>
          <w:sz w:val="28"/>
          <w:szCs w:val="28"/>
        </w:rPr>
        <w:t>В этот период был принят закон о смешанной избирательной системе, что,</w:t>
      </w:r>
      <w:r w:rsidRPr="009371F8">
        <w:t xml:space="preserve"> </w:t>
      </w:r>
      <w:r w:rsidRPr="009371F8">
        <w:rPr>
          <w:rFonts w:cs="Times New Roman"/>
          <w:sz w:val="28"/>
          <w:szCs w:val="28"/>
        </w:rPr>
        <w:t>по мнению гагаузских аналитиков</w:t>
      </w:r>
      <w:r>
        <w:rPr>
          <w:rFonts w:cs="Times New Roman"/>
          <w:sz w:val="28"/>
          <w:szCs w:val="28"/>
        </w:rPr>
        <w:t xml:space="preserve">, не отвечает интересам </w:t>
      </w:r>
      <w:proofErr w:type="spellStart"/>
      <w:r>
        <w:rPr>
          <w:rFonts w:cs="Times New Roman"/>
          <w:sz w:val="28"/>
          <w:szCs w:val="28"/>
        </w:rPr>
        <w:t>Гагаузии</w:t>
      </w:r>
      <w:proofErr w:type="spellEnd"/>
      <w:r>
        <w:rPr>
          <w:rFonts w:cs="Times New Roman"/>
          <w:sz w:val="28"/>
          <w:szCs w:val="28"/>
        </w:rPr>
        <w:t xml:space="preserve">. Впервые со времени избрания </w:t>
      </w:r>
      <w:proofErr w:type="spellStart"/>
      <w:r>
        <w:rPr>
          <w:rFonts w:cs="Times New Roman"/>
          <w:sz w:val="28"/>
          <w:szCs w:val="28"/>
        </w:rPr>
        <w:t>Додона</w:t>
      </w:r>
      <w:proofErr w:type="spellEnd"/>
      <w:r>
        <w:rPr>
          <w:rFonts w:cs="Times New Roman"/>
          <w:sz w:val="28"/>
          <w:szCs w:val="28"/>
        </w:rPr>
        <w:t xml:space="preserve"> в заголовках появляется явно резко негативная оценка действий президента: </w:t>
      </w:r>
      <w:r w:rsidRPr="00C70EEF">
        <w:rPr>
          <w:rFonts w:cs="Times New Roman"/>
          <w:i/>
          <w:sz w:val="28"/>
          <w:szCs w:val="28"/>
        </w:rPr>
        <w:t>«</w:t>
      </w:r>
      <w:proofErr w:type="spellStart"/>
      <w:r w:rsidRPr="00C70EEF">
        <w:rPr>
          <w:rFonts w:cs="Times New Roman"/>
          <w:i/>
          <w:sz w:val="28"/>
          <w:szCs w:val="28"/>
        </w:rPr>
        <w:t>Додон</w:t>
      </w:r>
      <w:proofErr w:type="spellEnd"/>
      <w:r w:rsidRPr="00C70EEF">
        <w:rPr>
          <w:rFonts w:cs="Times New Roman"/>
          <w:i/>
          <w:sz w:val="28"/>
          <w:szCs w:val="28"/>
        </w:rPr>
        <w:t xml:space="preserve"> предатель! Гражданский протест требует отозвать законопроект об изменении избирательной системы», «Ирина Влах: мнение жителей </w:t>
      </w:r>
      <w:proofErr w:type="spellStart"/>
      <w:r w:rsidRPr="00C70EEF">
        <w:rPr>
          <w:rFonts w:cs="Times New Roman"/>
          <w:i/>
          <w:sz w:val="28"/>
          <w:szCs w:val="28"/>
        </w:rPr>
        <w:t>Гагаузии</w:t>
      </w:r>
      <w:proofErr w:type="spellEnd"/>
      <w:r w:rsidRPr="00C70EEF">
        <w:rPr>
          <w:rFonts w:cs="Times New Roman"/>
          <w:i/>
          <w:sz w:val="28"/>
          <w:szCs w:val="28"/>
        </w:rPr>
        <w:t xml:space="preserve"> проигнорировали»</w:t>
      </w:r>
      <w:r w:rsidR="00DA25F5">
        <w:rPr>
          <w:rFonts w:cs="Times New Roman"/>
          <w:i/>
          <w:sz w:val="28"/>
          <w:szCs w:val="28"/>
        </w:rPr>
        <w:t>.</w:t>
      </w:r>
      <w:r w:rsidR="00DA25F5">
        <w:rPr>
          <w:rStyle w:val="a8"/>
          <w:rFonts w:cs="Times New Roman"/>
          <w:i/>
          <w:sz w:val="28"/>
          <w:szCs w:val="28"/>
        </w:rPr>
        <w:footnoteReference w:id="74"/>
      </w:r>
      <w:r>
        <w:rPr>
          <w:rFonts w:cs="Times New Roman"/>
          <w:i/>
          <w:sz w:val="28"/>
          <w:szCs w:val="28"/>
        </w:rPr>
        <w:t xml:space="preserve">       </w:t>
      </w:r>
    </w:p>
    <w:p w:rsidR="00D73A45" w:rsidRDefault="00B45121" w:rsidP="00B821BC">
      <w:pPr>
        <w:spacing w:line="360" w:lineRule="auto"/>
        <w:ind w:firstLine="709"/>
        <w:jc w:val="both"/>
        <w:rPr>
          <w:rFonts w:cs="Times New Roman"/>
          <w:sz w:val="28"/>
          <w:szCs w:val="28"/>
        </w:rPr>
      </w:pPr>
      <w:r>
        <w:rPr>
          <w:rFonts w:cs="Times New Roman"/>
          <w:sz w:val="28"/>
          <w:szCs w:val="28"/>
        </w:rPr>
        <w:t>Д</w:t>
      </w:r>
      <w:r w:rsidR="00D73A45">
        <w:rPr>
          <w:rFonts w:cs="Times New Roman"/>
          <w:sz w:val="28"/>
          <w:szCs w:val="28"/>
        </w:rPr>
        <w:t xml:space="preserve">оверие к президенту явно падает и тон статей становится всё жёстче: </w:t>
      </w:r>
      <w:r w:rsidR="00D73A45" w:rsidRPr="00F3655B">
        <w:rPr>
          <w:rFonts w:cs="Times New Roman"/>
          <w:i/>
          <w:sz w:val="28"/>
          <w:szCs w:val="28"/>
        </w:rPr>
        <w:t xml:space="preserve">«Ткачук: За своё свинство </w:t>
      </w:r>
      <w:proofErr w:type="spellStart"/>
      <w:r w:rsidR="00D73A45" w:rsidRPr="00F3655B">
        <w:rPr>
          <w:rFonts w:cs="Times New Roman"/>
          <w:i/>
          <w:sz w:val="28"/>
          <w:szCs w:val="28"/>
        </w:rPr>
        <w:t>Додону</w:t>
      </w:r>
      <w:proofErr w:type="spellEnd"/>
      <w:r w:rsidR="00D73A45" w:rsidRPr="00F3655B">
        <w:rPr>
          <w:rFonts w:cs="Times New Roman"/>
          <w:i/>
          <w:sz w:val="28"/>
          <w:szCs w:val="28"/>
        </w:rPr>
        <w:t xml:space="preserve"> придётся отвечать даже перед голосовавшим </w:t>
      </w:r>
      <w:r w:rsidR="00D73A45" w:rsidRPr="00F3655B">
        <w:rPr>
          <w:rFonts w:cs="Times New Roman"/>
          <w:i/>
          <w:sz w:val="28"/>
          <w:szCs w:val="28"/>
        </w:rPr>
        <w:lastRenderedPageBreak/>
        <w:t>за него меньшинством»</w:t>
      </w:r>
      <w:r w:rsidRPr="00B45121">
        <w:rPr>
          <w:rStyle w:val="a8"/>
          <w:rFonts w:cs="Times New Roman"/>
          <w:sz w:val="28"/>
          <w:szCs w:val="28"/>
        </w:rPr>
        <w:footnoteReference w:id="75"/>
      </w:r>
      <w:r w:rsidR="00D73A45">
        <w:rPr>
          <w:rFonts w:cs="Times New Roman"/>
          <w:sz w:val="28"/>
          <w:szCs w:val="28"/>
        </w:rPr>
        <w:t xml:space="preserve">, </w:t>
      </w:r>
      <w:r w:rsidR="00D73A45" w:rsidRPr="00F3655B">
        <w:rPr>
          <w:rFonts w:cs="Times New Roman"/>
          <w:i/>
          <w:sz w:val="28"/>
          <w:szCs w:val="28"/>
        </w:rPr>
        <w:t xml:space="preserve">«Мартынов: Президентом чего останется </w:t>
      </w:r>
      <w:proofErr w:type="spellStart"/>
      <w:r w:rsidR="00D73A45" w:rsidRPr="00F3655B">
        <w:rPr>
          <w:rFonts w:cs="Times New Roman"/>
          <w:i/>
          <w:sz w:val="28"/>
          <w:szCs w:val="28"/>
        </w:rPr>
        <w:t>Додон</w:t>
      </w:r>
      <w:proofErr w:type="spellEnd"/>
      <w:r w:rsidR="00D73A45" w:rsidRPr="00F3655B">
        <w:rPr>
          <w:rFonts w:cs="Times New Roman"/>
          <w:i/>
          <w:sz w:val="28"/>
          <w:szCs w:val="28"/>
        </w:rPr>
        <w:t>?»</w:t>
      </w:r>
      <w:r w:rsidRPr="00B45121">
        <w:rPr>
          <w:rStyle w:val="a8"/>
          <w:rFonts w:cs="Times New Roman"/>
          <w:sz w:val="28"/>
          <w:szCs w:val="28"/>
        </w:rPr>
        <w:footnoteReference w:id="76"/>
      </w:r>
      <w:r>
        <w:rPr>
          <w:rFonts w:cs="Times New Roman"/>
          <w:i/>
          <w:sz w:val="28"/>
          <w:szCs w:val="28"/>
        </w:rPr>
        <w:t xml:space="preserve">, </w:t>
      </w:r>
      <w:r w:rsidR="00D73A45" w:rsidRPr="00F3655B">
        <w:rPr>
          <w:rFonts w:cs="Times New Roman"/>
          <w:i/>
          <w:sz w:val="28"/>
          <w:szCs w:val="28"/>
        </w:rPr>
        <w:t xml:space="preserve">«Несмотря на бахвальство президента </w:t>
      </w:r>
      <w:proofErr w:type="spellStart"/>
      <w:r w:rsidR="00D73A45" w:rsidRPr="00F3655B">
        <w:rPr>
          <w:rFonts w:cs="Times New Roman"/>
          <w:i/>
          <w:sz w:val="28"/>
          <w:szCs w:val="28"/>
        </w:rPr>
        <w:t>Додона</w:t>
      </w:r>
      <w:proofErr w:type="spellEnd"/>
      <w:r w:rsidR="00D73A45" w:rsidRPr="00F3655B">
        <w:rPr>
          <w:rFonts w:cs="Times New Roman"/>
          <w:i/>
          <w:sz w:val="28"/>
          <w:szCs w:val="28"/>
        </w:rPr>
        <w:t xml:space="preserve"> Россия продолжает выдворять наших соотечественников</w:t>
      </w:r>
      <w:r w:rsidR="00D73A45" w:rsidRPr="00B45121">
        <w:rPr>
          <w:rFonts w:cs="Times New Roman"/>
          <w:sz w:val="28"/>
          <w:szCs w:val="28"/>
        </w:rPr>
        <w:t>»</w:t>
      </w:r>
      <w:r w:rsidR="00DD3BBF">
        <w:rPr>
          <w:rFonts w:cs="Times New Roman"/>
          <w:sz w:val="28"/>
          <w:szCs w:val="28"/>
        </w:rPr>
        <w:t>.</w:t>
      </w:r>
      <w:r w:rsidRPr="00B45121">
        <w:rPr>
          <w:rStyle w:val="a8"/>
          <w:rFonts w:cs="Times New Roman"/>
          <w:sz w:val="28"/>
          <w:szCs w:val="28"/>
        </w:rPr>
        <w:footnoteReference w:id="77"/>
      </w:r>
    </w:p>
    <w:p w:rsidR="00D73A45" w:rsidRPr="00F51277" w:rsidRDefault="00D73A45" w:rsidP="00B821BC">
      <w:pPr>
        <w:spacing w:line="360" w:lineRule="auto"/>
        <w:ind w:firstLine="709"/>
        <w:jc w:val="both"/>
        <w:rPr>
          <w:rFonts w:cs="Times New Roman"/>
          <w:sz w:val="28"/>
          <w:szCs w:val="28"/>
        </w:rPr>
      </w:pPr>
      <w:r>
        <w:rPr>
          <w:rFonts w:cs="Times New Roman"/>
          <w:sz w:val="28"/>
          <w:szCs w:val="28"/>
        </w:rPr>
        <w:t>Третий б</w:t>
      </w:r>
      <w:r w:rsidR="00DD3BBF">
        <w:rPr>
          <w:rFonts w:cs="Times New Roman"/>
          <w:sz w:val="28"/>
          <w:szCs w:val="28"/>
        </w:rPr>
        <w:t xml:space="preserve">лок февраль-апрель 2018 года – </w:t>
      </w:r>
      <w:r>
        <w:rPr>
          <w:rFonts w:cs="Times New Roman"/>
          <w:sz w:val="28"/>
          <w:szCs w:val="28"/>
        </w:rPr>
        <w:t xml:space="preserve">активизации унионистов. Сторонники объединения с Румынией проводят ряд митингов в Кишинёве, по сёлам фабрикуются «решения народа» об объединении. </w:t>
      </w:r>
    </w:p>
    <w:p w:rsidR="00DD3BBF" w:rsidRDefault="00D73A45" w:rsidP="00B821BC">
      <w:pPr>
        <w:pStyle w:val="a3"/>
        <w:numPr>
          <w:ilvl w:val="0"/>
          <w:numId w:val="27"/>
        </w:numPr>
        <w:spacing w:line="360" w:lineRule="auto"/>
        <w:jc w:val="both"/>
        <w:rPr>
          <w:rFonts w:cs="Times New Roman"/>
          <w:sz w:val="28"/>
          <w:szCs w:val="28"/>
        </w:rPr>
      </w:pPr>
      <w:r w:rsidRPr="00DD3BBF">
        <w:rPr>
          <w:rFonts w:cs="Times New Roman"/>
          <w:sz w:val="28"/>
          <w:szCs w:val="28"/>
        </w:rPr>
        <w:t>Молдова: 25 слов</w:t>
      </w:r>
      <w:r w:rsidR="00DD3BBF">
        <w:rPr>
          <w:rFonts w:cs="Times New Roman"/>
          <w:sz w:val="28"/>
          <w:szCs w:val="28"/>
        </w:rPr>
        <w:t>.</w:t>
      </w:r>
    </w:p>
    <w:p w:rsidR="00DD3BBF" w:rsidRDefault="00D73A45" w:rsidP="00B821BC">
      <w:pPr>
        <w:pStyle w:val="a3"/>
        <w:numPr>
          <w:ilvl w:val="0"/>
          <w:numId w:val="27"/>
        </w:numPr>
        <w:spacing w:line="360" w:lineRule="auto"/>
        <w:jc w:val="both"/>
        <w:rPr>
          <w:rFonts w:cs="Times New Roman"/>
          <w:sz w:val="28"/>
          <w:szCs w:val="28"/>
        </w:rPr>
      </w:pPr>
      <w:r w:rsidRPr="00DD3BBF">
        <w:rPr>
          <w:rFonts w:cs="Times New Roman"/>
          <w:sz w:val="28"/>
          <w:szCs w:val="28"/>
        </w:rPr>
        <w:t>Россия: 15 слов</w:t>
      </w:r>
      <w:r w:rsidR="00DD3BBF">
        <w:rPr>
          <w:rFonts w:cs="Times New Roman"/>
          <w:sz w:val="28"/>
          <w:szCs w:val="28"/>
        </w:rPr>
        <w:t>.</w:t>
      </w:r>
    </w:p>
    <w:p w:rsidR="00DD3BBF" w:rsidRDefault="00D73A45" w:rsidP="00B821BC">
      <w:pPr>
        <w:pStyle w:val="a3"/>
        <w:numPr>
          <w:ilvl w:val="0"/>
          <w:numId w:val="27"/>
        </w:numPr>
        <w:spacing w:line="360" w:lineRule="auto"/>
        <w:jc w:val="both"/>
        <w:rPr>
          <w:rFonts w:cs="Times New Roman"/>
          <w:sz w:val="28"/>
          <w:szCs w:val="28"/>
        </w:rPr>
      </w:pPr>
      <w:r w:rsidRPr="00DD3BBF">
        <w:rPr>
          <w:rFonts w:cs="Times New Roman"/>
          <w:sz w:val="28"/>
          <w:szCs w:val="28"/>
        </w:rPr>
        <w:t>Румыния: 4 слова</w:t>
      </w:r>
      <w:r w:rsidR="00DD3BBF">
        <w:rPr>
          <w:rFonts w:cs="Times New Roman"/>
          <w:sz w:val="28"/>
          <w:szCs w:val="28"/>
        </w:rPr>
        <w:t>.</w:t>
      </w:r>
    </w:p>
    <w:p w:rsidR="00DD3BBF" w:rsidRDefault="00D73A45" w:rsidP="00B821BC">
      <w:pPr>
        <w:pStyle w:val="a3"/>
        <w:numPr>
          <w:ilvl w:val="0"/>
          <w:numId w:val="27"/>
        </w:numPr>
        <w:spacing w:line="360" w:lineRule="auto"/>
        <w:jc w:val="both"/>
        <w:rPr>
          <w:rFonts w:cs="Times New Roman"/>
          <w:sz w:val="28"/>
          <w:szCs w:val="28"/>
        </w:rPr>
      </w:pPr>
      <w:proofErr w:type="spellStart"/>
      <w:r w:rsidRPr="00DD3BBF">
        <w:rPr>
          <w:rFonts w:cs="Times New Roman"/>
          <w:sz w:val="28"/>
          <w:szCs w:val="28"/>
        </w:rPr>
        <w:t>Гагаузия</w:t>
      </w:r>
      <w:proofErr w:type="spellEnd"/>
      <w:r w:rsidRPr="00DD3BBF">
        <w:rPr>
          <w:rFonts w:cs="Times New Roman"/>
          <w:sz w:val="28"/>
          <w:szCs w:val="28"/>
        </w:rPr>
        <w:t>: 16 слов</w:t>
      </w:r>
      <w:r w:rsidR="00DD3BBF">
        <w:rPr>
          <w:rFonts w:cs="Times New Roman"/>
          <w:sz w:val="28"/>
          <w:szCs w:val="28"/>
        </w:rPr>
        <w:t>.</w:t>
      </w:r>
    </w:p>
    <w:p w:rsidR="00D73A45" w:rsidRPr="00DD3BBF" w:rsidRDefault="00D73A45" w:rsidP="00B821BC">
      <w:pPr>
        <w:pStyle w:val="a3"/>
        <w:numPr>
          <w:ilvl w:val="0"/>
          <w:numId w:val="27"/>
        </w:numPr>
        <w:spacing w:line="360" w:lineRule="auto"/>
        <w:jc w:val="both"/>
        <w:rPr>
          <w:rFonts w:cs="Times New Roman"/>
          <w:sz w:val="28"/>
          <w:szCs w:val="28"/>
        </w:rPr>
      </w:pPr>
      <w:r w:rsidRPr="00DD3BBF">
        <w:rPr>
          <w:rFonts w:cs="Times New Roman"/>
          <w:sz w:val="28"/>
          <w:szCs w:val="28"/>
        </w:rPr>
        <w:t>Международная тематика: 7 слов</w:t>
      </w:r>
      <w:r w:rsidR="00DD3BBF">
        <w:rPr>
          <w:rFonts w:cs="Times New Roman"/>
          <w:sz w:val="28"/>
          <w:szCs w:val="28"/>
        </w:rPr>
        <w:t>.</w:t>
      </w:r>
    </w:p>
    <w:p w:rsidR="00D57594" w:rsidRDefault="00DD3BBF" w:rsidP="00B821BC">
      <w:pPr>
        <w:spacing w:line="360" w:lineRule="auto"/>
        <w:ind w:firstLine="709"/>
        <w:jc w:val="both"/>
        <w:rPr>
          <w:rFonts w:cs="Times New Roman"/>
          <w:sz w:val="28"/>
          <w:szCs w:val="28"/>
        </w:rPr>
      </w:pPr>
      <w:r>
        <w:rPr>
          <w:rFonts w:cs="Times New Roman"/>
          <w:sz w:val="28"/>
          <w:szCs w:val="28"/>
        </w:rPr>
        <w:t>О</w:t>
      </w:r>
      <w:r w:rsidR="00D73A45">
        <w:rPr>
          <w:rFonts w:cs="Times New Roman"/>
          <w:sz w:val="28"/>
          <w:szCs w:val="28"/>
        </w:rPr>
        <w:t xml:space="preserve"> выступлениях унионистов материалов не так много</w:t>
      </w:r>
      <w:r>
        <w:rPr>
          <w:rFonts w:cs="Times New Roman"/>
          <w:sz w:val="28"/>
          <w:szCs w:val="28"/>
        </w:rPr>
        <w:t>:</w:t>
      </w:r>
      <w:r w:rsidR="00D73A45">
        <w:rPr>
          <w:rFonts w:cs="Times New Roman"/>
          <w:sz w:val="28"/>
          <w:szCs w:val="28"/>
        </w:rPr>
        <w:t xml:space="preserve"> </w:t>
      </w:r>
      <w:r w:rsidR="00D73A45" w:rsidRPr="00DD19F6">
        <w:rPr>
          <w:rFonts w:cs="Times New Roman"/>
          <w:i/>
          <w:sz w:val="28"/>
          <w:szCs w:val="28"/>
        </w:rPr>
        <w:t>«Первый молдавский район «присоединился» к Румынии»</w:t>
      </w:r>
      <w:r w:rsidRPr="00DD3BBF">
        <w:rPr>
          <w:rStyle w:val="a8"/>
          <w:rFonts w:cs="Times New Roman"/>
          <w:sz w:val="28"/>
          <w:szCs w:val="28"/>
        </w:rPr>
        <w:footnoteReference w:id="78"/>
      </w:r>
      <w:r w:rsidR="00D73A45" w:rsidRPr="00DD3BBF">
        <w:rPr>
          <w:rFonts w:cs="Times New Roman"/>
          <w:sz w:val="28"/>
          <w:szCs w:val="28"/>
        </w:rPr>
        <w:t>,</w:t>
      </w:r>
      <w:r w:rsidR="00D73A45">
        <w:rPr>
          <w:rFonts w:cs="Times New Roman"/>
          <w:sz w:val="28"/>
          <w:szCs w:val="28"/>
        </w:rPr>
        <w:t xml:space="preserve"> </w:t>
      </w:r>
      <w:r w:rsidR="00D73A45" w:rsidRPr="00485EA8">
        <w:rPr>
          <w:rFonts w:cs="Times New Roman"/>
          <w:i/>
          <w:sz w:val="28"/>
          <w:szCs w:val="28"/>
        </w:rPr>
        <w:t xml:space="preserve">«Молдавию будут присоединять к Румынии. </w:t>
      </w:r>
      <w:proofErr w:type="spellStart"/>
      <w:r w:rsidR="00D73A45" w:rsidRPr="00485EA8">
        <w:rPr>
          <w:rFonts w:cs="Times New Roman"/>
          <w:i/>
          <w:sz w:val="28"/>
          <w:szCs w:val="28"/>
        </w:rPr>
        <w:t>Додон</w:t>
      </w:r>
      <w:proofErr w:type="spellEnd"/>
      <w:r w:rsidR="00D73A45" w:rsidRPr="00485EA8">
        <w:rPr>
          <w:rFonts w:cs="Times New Roman"/>
          <w:i/>
          <w:sz w:val="28"/>
          <w:szCs w:val="28"/>
        </w:rPr>
        <w:t xml:space="preserve"> призывает сидеть дома»</w:t>
      </w:r>
      <w:r>
        <w:rPr>
          <w:rStyle w:val="a8"/>
          <w:rFonts w:cs="Times New Roman"/>
          <w:i/>
          <w:sz w:val="28"/>
          <w:szCs w:val="28"/>
        </w:rPr>
        <w:footnoteReference w:id="79"/>
      </w:r>
      <w:r w:rsidR="00D73A45">
        <w:rPr>
          <w:rFonts w:cs="Times New Roman"/>
          <w:sz w:val="28"/>
          <w:szCs w:val="28"/>
        </w:rPr>
        <w:t xml:space="preserve">; несколько комментариев на эту тему: </w:t>
      </w:r>
      <w:r w:rsidR="00D73A45" w:rsidRPr="00485EA8">
        <w:rPr>
          <w:rFonts w:cs="Times New Roman"/>
          <w:i/>
          <w:sz w:val="28"/>
          <w:szCs w:val="28"/>
        </w:rPr>
        <w:t>«Румыния не признаёт «присоединения» к ней молдавских сёл»</w:t>
      </w:r>
      <w:r w:rsidRPr="00DD3BBF">
        <w:rPr>
          <w:rStyle w:val="a8"/>
          <w:rFonts w:cs="Times New Roman"/>
          <w:sz w:val="28"/>
          <w:szCs w:val="28"/>
        </w:rPr>
        <w:footnoteReference w:id="80"/>
      </w:r>
      <w:r w:rsidR="00D73A45" w:rsidRPr="00DD3BBF">
        <w:rPr>
          <w:rFonts w:cs="Times New Roman"/>
          <w:sz w:val="28"/>
          <w:szCs w:val="28"/>
        </w:rPr>
        <w:t>,</w:t>
      </w:r>
      <w:r w:rsidR="00D73A45">
        <w:rPr>
          <w:rFonts w:cs="Times New Roman"/>
          <w:sz w:val="28"/>
          <w:szCs w:val="28"/>
        </w:rPr>
        <w:t xml:space="preserve"> </w:t>
      </w:r>
      <w:r w:rsidR="00D73A45" w:rsidRPr="009F0D42">
        <w:rPr>
          <w:rFonts w:cs="Times New Roman"/>
          <w:i/>
          <w:sz w:val="28"/>
          <w:szCs w:val="28"/>
        </w:rPr>
        <w:t>«Только русофобия:</w:t>
      </w:r>
      <w:r w:rsidR="00D73A45">
        <w:rPr>
          <w:rFonts w:cs="Times New Roman"/>
          <w:sz w:val="28"/>
          <w:szCs w:val="28"/>
        </w:rPr>
        <w:t xml:space="preserve"> </w:t>
      </w:r>
      <w:r w:rsidR="00D73A45" w:rsidRPr="009F0D42">
        <w:rPr>
          <w:rFonts w:cs="Times New Roman"/>
          <w:i/>
          <w:sz w:val="28"/>
          <w:szCs w:val="28"/>
        </w:rPr>
        <w:t>парламент Молдавии не интересует «уход» сёл в Румынию»</w:t>
      </w:r>
      <w:r>
        <w:rPr>
          <w:rStyle w:val="a8"/>
          <w:rFonts w:cs="Times New Roman"/>
          <w:i/>
          <w:sz w:val="28"/>
          <w:szCs w:val="28"/>
        </w:rPr>
        <w:footnoteReference w:id="81"/>
      </w:r>
      <w:r>
        <w:rPr>
          <w:rFonts w:cs="Times New Roman"/>
          <w:sz w:val="28"/>
          <w:szCs w:val="28"/>
        </w:rPr>
        <w:t>. Б</w:t>
      </w:r>
      <w:r w:rsidR="00D73A45">
        <w:rPr>
          <w:rFonts w:cs="Times New Roman"/>
          <w:sz w:val="28"/>
          <w:szCs w:val="28"/>
        </w:rPr>
        <w:t>ольше внимания уделено России и лично президенту Путину</w:t>
      </w:r>
      <w:r w:rsidR="00D73A45" w:rsidRPr="0093360D">
        <w:rPr>
          <w:rFonts w:cs="Times New Roman"/>
          <w:i/>
          <w:sz w:val="28"/>
          <w:szCs w:val="28"/>
        </w:rPr>
        <w:t>: «Опрос: Граждане Румынии хотели бы иметь президента, похожего на Путина», «Рейтинг одобрения работы Путина достиг максимума с 2012 года»</w:t>
      </w:r>
      <w:r w:rsidR="00D57594">
        <w:rPr>
          <w:rStyle w:val="a8"/>
          <w:rFonts w:cs="Times New Roman"/>
          <w:i/>
          <w:sz w:val="28"/>
          <w:szCs w:val="28"/>
        </w:rPr>
        <w:footnoteReference w:id="82"/>
      </w:r>
      <w:r w:rsidR="00D73A45">
        <w:rPr>
          <w:rFonts w:cs="Times New Roman"/>
          <w:i/>
          <w:sz w:val="28"/>
          <w:szCs w:val="28"/>
        </w:rPr>
        <w:t>,</w:t>
      </w:r>
      <w:r w:rsidR="00D73A45" w:rsidRPr="0093360D">
        <w:rPr>
          <w:rFonts w:cs="Times New Roman"/>
          <w:i/>
          <w:sz w:val="28"/>
          <w:szCs w:val="28"/>
        </w:rPr>
        <w:t xml:space="preserve"> </w:t>
      </w:r>
      <w:r w:rsidR="00D73A45" w:rsidRPr="00BD002E">
        <w:rPr>
          <w:rFonts w:cs="Times New Roman"/>
          <w:i/>
          <w:sz w:val="28"/>
          <w:szCs w:val="28"/>
        </w:rPr>
        <w:t>«Опрос: Более 50% жителей Молдовы доверяют Путину»</w:t>
      </w:r>
      <w:r w:rsidR="00D57594">
        <w:rPr>
          <w:rFonts w:cs="Times New Roman"/>
          <w:i/>
          <w:sz w:val="28"/>
          <w:szCs w:val="28"/>
        </w:rPr>
        <w:t>.</w:t>
      </w:r>
      <w:r w:rsidR="00D57594">
        <w:rPr>
          <w:rStyle w:val="a8"/>
          <w:rFonts w:cs="Times New Roman"/>
          <w:i/>
          <w:sz w:val="28"/>
          <w:szCs w:val="28"/>
        </w:rPr>
        <w:footnoteReference w:id="83"/>
      </w:r>
    </w:p>
    <w:p w:rsidR="00D73A45" w:rsidRDefault="00D73A45" w:rsidP="00B821BC">
      <w:pPr>
        <w:spacing w:line="360" w:lineRule="auto"/>
        <w:ind w:firstLine="709"/>
        <w:jc w:val="both"/>
        <w:rPr>
          <w:rFonts w:cs="Times New Roman"/>
          <w:sz w:val="28"/>
          <w:szCs w:val="28"/>
        </w:rPr>
      </w:pPr>
      <w:r>
        <w:rPr>
          <w:rFonts w:cs="Times New Roman"/>
          <w:sz w:val="28"/>
          <w:szCs w:val="28"/>
        </w:rPr>
        <w:t xml:space="preserve">То, что в </w:t>
      </w:r>
      <w:proofErr w:type="spellStart"/>
      <w:r>
        <w:rPr>
          <w:rFonts w:cs="Times New Roman"/>
          <w:sz w:val="28"/>
          <w:szCs w:val="28"/>
        </w:rPr>
        <w:t>Гагаузии</w:t>
      </w:r>
      <w:proofErr w:type="spellEnd"/>
      <w:r>
        <w:rPr>
          <w:rFonts w:cs="Times New Roman"/>
          <w:sz w:val="28"/>
          <w:szCs w:val="28"/>
        </w:rPr>
        <w:t xml:space="preserve"> нет бурного обсуждения темы </w:t>
      </w:r>
      <w:proofErr w:type="spellStart"/>
      <w:r>
        <w:rPr>
          <w:rFonts w:cs="Times New Roman"/>
          <w:sz w:val="28"/>
          <w:szCs w:val="28"/>
        </w:rPr>
        <w:t>Унири</w:t>
      </w:r>
      <w:proofErr w:type="spellEnd"/>
      <w:r>
        <w:rPr>
          <w:rFonts w:cs="Times New Roman"/>
          <w:sz w:val="28"/>
          <w:szCs w:val="28"/>
        </w:rPr>
        <w:t xml:space="preserve"> может быть связано с тем, что это не выгодно ни унионистам, ни сторонникам Гагаузской автономии. </w:t>
      </w:r>
      <w:r>
        <w:rPr>
          <w:rFonts w:cs="Times New Roman"/>
          <w:sz w:val="28"/>
          <w:szCs w:val="28"/>
        </w:rPr>
        <w:lastRenderedPageBreak/>
        <w:t xml:space="preserve">Мало кто вспоминает о том, что в уставе </w:t>
      </w:r>
      <w:proofErr w:type="spellStart"/>
      <w:r>
        <w:rPr>
          <w:rFonts w:cs="Times New Roman"/>
          <w:sz w:val="28"/>
          <w:szCs w:val="28"/>
        </w:rPr>
        <w:t>Гагаузии</w:t>
      </w:r>
      <w:proofErr w:type="spellEnd"/>
      <w:r>
        <w:rPr>
          <w:rFonts w:cs="Times New Roman"/>
          <w:sz w:val="28"/>
          <w:szCs w:val="28"/>
        </w:rPr>
        <w:t xml:space="preserve"> есть статья предусматривающая её право на самоопределение, фактически выход из состава Молдавии, в случае если Молдавия изменит свой статус, т.е. объединится с Румынией. Унионисты не любят об этом говорить, т. к.  это потеря на совершенно законных основаниях одной трети территории Молдовы в случае объединения с Румынией, а гагаузы предпочитают не афишировать этот факт, чтобы не нагнетать обстановку.</w:t>
      </w:r>
      <w:r w:rsidRPr="00AD6CF4">
        <w:rPr>
          <w:rFonts w:cs="Times New Roman"/>
          <w:sz w:val="28"/>
          <w:szCs w:val="28"/>
        </w:rPr>
        <w:t xml:space="preserve">   </w:t>
      </w:r>
    </w:p>
    <w:p w:rsidR="00D73A45" w:rsidRDefault="00D73A45" w:rsidP="00B821BC">
      <w:pPr>
        <w:spacing w:line="360" w:lineRule="auto"/>
        <w:ind w:firstLine="709"/>
        <w:jc w:val="both"/>
        <w:rPr>
          <w:rFonts w:cs="Times New Roman"/>
          <w:sz w:val="28"/>
          <w:szCs w:val="28"/>
        </w:rPr>
      </w:pPr>
      <w:r>
        <w:rPr>
          <w:rFonts w:cs="Times New Roman"/>
          <w:sz w:val="28"/>
          <w:szCs w:val="28"/>
        </w:rPr>
        <w:t>В целом можно сделать вывод</w:t>
      </w:r>
      <w:r w:rsidR="00D57594">
        <w:rPr>
          <w:rFonts w:cs="Times New Roman"/>
          <w:sz w:val="28"/>
          <w:szCs w:val="28"/>
        </w:rPr>
        <w:t xml:space="preserve">, что автономная территория сохраняет абсолютный нейтралитет, нельзя выявить ни одну из сторон, которую бы </w:t>
      </w:r>
      <w:proofErr w:type="spellStart"/>
      <w:r w:rsidR="00D57594">
        <w:rPr>
          <w:rFonts w:cs="Times New Roman"/>
          <w:sz w:val="28"/>
          <w:szCs w:val="28"/>
        </w:rPr>
        <w:t>Гагаузия</w:t>
      </w:r>
      <w:proofErr w:type="spellEnd"/>
      <w:r w:rsidR="00D57594">
        <w:rPr>
          <w:rFonts w:cs="Times New Roman"/>
          <w:sz w:val="28"/>
          <w:szCs w:val="28"/>
        </w:rPr>
        <w:t xml:space="preserve"> явно поддерживала, скорее это позиция против всех, как можно заключить из приведённых выше примеров, мало заголовков положительно отзываются о Молдавском парламенте, о президенте и политике в целом. Стилистически это холодное изложение фактов, мало экспрессивное. </w:t>
      </w:r>
    </w:p>
    <w:p w:rsidR="00D57594" w:rsidRDefault="00D57594" w:rsidP="00B821BC">
      <w:pPr>
        <w:spacing w:line="360" w:lineRule="auto"/>
        <w:ind w:firstLine="709"/>
        <w:jc w:val="both"/>
        <w:rPr>
          <w:rFonts w:cs="Times New Roman"/>
          <w:sz w:val="28"/>
          <w:szCs w:val="28"/>
        </w:rPr>
      </w:pPr>
    </w:p>
    <w:p w:rsidR="00D57594" w:rsidRDefault="00B839F1" w:rsidP="00B821BC">
      <w:pPr>
        <w:spacing w:line="360" w:lineRule="auto"/>
        <w:ind w:firstLine="709"/>
        <w:jc w:val="center"/>
        <w:rPr>
          <w:rFonts w:cs="Times New Roman"/>
          <w:b/>
          <w:sz w:val="28"/>
          <w:szCs w:val="28"/>
        </w:rPr>
      </w:pPr>
      <w:r w:rsidRPr="00B839F1">
        <w:rPr>
          <w:rFonts w:cs="Times New Roman"/>
          <w:b/>
          <w:sz w:val="28"/>
          <w:szCs w:val="28"/>
        </w:rPr>
        <w:t>2.4. Сравнительный анализ. Вывод</w:t>
      </w:r>
    </w:p>
    <w:p w:rsidR="001B44BF" w:rsidRDefault="001B44BF" w:rsidP="00B821BC">
      <w:pPr>
        <w:suppressAutoHyphens w:val="0"/>
        <w:spacing w:after="160" w:line="360" w:lineRule="auto"/>
        <w:rPr>
          <w:rFonts w:cs="Times New Roman"/>
          <w:sz w:val="28"/>
          <w:szCs w:val="28"/>
        </w:rPr>
      </w:pPr>
    </w:p>
    <w:p w:rsidR="001B44BF" w:rsidRDefault="001B44BF" w:rsidP="00B821BC">
      <w:pPr>
        <w:suppressAutoHyphens w:val="0"/>
        <w:spacing w:after="160" w:line="360" w:lineRule="auto"/>
        <w:ind w:firstLine="709"/>
        <w:jc w:val="both"/>
        <w:rPr>
          <w:rFonts w:cs="Times New Roman"/>
          <w:sz w:val="28"/>
          <w:szCs w:val="28"/>
        </w:rPr>
      </w:pPr>
      <w:r>
        <w:rPr>
          <w:rFonts w:cs="Times New Roman"/>
          <w:sz w:val="28"/>
          <w:szCs w:val="28"/>
        </w:rPr>
        <w:t>Итак, нами был проведён анализ каждого из выбранных для исследования изданий. Далее проведём общий сравнительный анализ.</w:t>
      </w:r>
    </w:p>
    <w:p w:rsidR="005B0D9A" w:rsidRDefault="00832982" w:rsidP="00B821BC">
      <w:pPr>
        <w:suppressAutoHyphens w:val="0"/>
        <w:spacing w:after="160" w:line="360" w:lineRule="auto"/>
        <w:ind w:firstLine="709"/>
        <w:jc w:val="both"/>
        <w:rPr>
          <w:rFonts w:cs="Times New Roman"/>
          <w:sz w:val="28"/>
          <w:szCs w:val="28"/>
        </w:rPr>
      </w:pPr>
      <w:r>
        <w:rPr>
          <w:rFonts w:cs="Times New Roman"/>
          <w:sz w:val="28"/>
          <w:szCs w:val="28"/>
        </w:rPr>
        <w:t xml:space="preserve">Основная политическая тематика во всех трёх случаях </w:t>
      </w:r>
      <w:r w:rsidR="004C7550">
        <w:rPr>
          <w:rFonts w:cs="Times New Roman"/>
          <w:sz w:val="28"/>
          <w:szCs w:val="28"/>
        </w:rPr>
        <w:t>похожа</w:t>
      </w:r>
      <w:r>
        <w:rPr>
          <w:rFonts w:cs="Times New Roman"/>
          <w:sz w:val="28"/>
          <w:szCs w:val="28"/>
        </w:rPr>
        <w:t>. И «Социалисты», и «</w:t>
      </w:r>
      <w:r>
        <w:rPr>
          <w:rFonts w:cs="Times New Roman"/>
          <w:sz w:val="28"/>
          <w:szCs w:val="28"/>
          <w:lang w:val="en-US"/>
        </w:rPr>
        <w:t>Timpul</w:t>
      </w:r>
      <w:r>
        <w:rPr>
          <w:rFonts w:cs="Times New Roman"/>
          <w:sz w:val="28"/>
          <w:szCs w:val="28"/>
        </w:rPr>
        <w:t>»</w:t>
      </w:r>
      <w:r w:rsidR="004C7550">
        <w:rPr>
          <w:rFonts w:cs="Times New Roman"/>
          <w:sz w:val="28"/>
          <w:szCs w:val="28"/>
        </w:rPr>
        <w:t>,</w:t>
      </w:r>
      <w:r>
        <w:rPr>
          <w:rFonts w:cs="Times New Roman"/>
          <w:sz w:val="28"/>
          <w:szCs w:val="28"/>
        </w:rPr>
        <w:t xml:space="preserve"> и</w:t>
      </w:r>
      <w:r w:rsidRPr="00832982">
        <w:rPr>
          <w:rFonts w:cs="Times New Roman"/>
          <w:sz w:val="28"/>
          <w:szCs w:val="28"/>
        </w:rPr>
        <w:t xml:space="preserve"> </w:t>
      </w:r>
      <w:r>
        <w:rPr>
          <w:rFonts w:cs="Times New Roman"/>
          <w:sz w:val="28"/>
          <w:szCs w:val="28"/>
        </w:rPr>
        <w:t>«</w:t>
      </w:r>
      <w:r>
        <w:rPr>
          <w:rFonts w:cs="Times New Roman"/>
          <w:sz w:val="28"/>
          <w:szCs w:val="28"/>
          <w:lang w:val="en-US"/>
        </w:rPr>
        <w:t>Gagauzinfo</w:t>
      </w:r>
      <w:r w:rsidRPr="00832982">
        <w:rPr>
          <w:rFonts w:cs="Times New Roman"/>
          <w:sz w:val="28"/>
          <w:szCs w:val="28"/>
        </w:rPr>
        <w:t>.</w:t>
      </w:r>
      <w:r>
        <w:rPr>
          <w:rFonts w:cs="Times New Roman"/>
          <w:sz w:val="28"/>
          <w:szCs w:val="28"/>
          <w:lang w:val="en-US"/>
        </w:rPr>
        <w:t>md</w:t>
      </w:r>
      <w:r>
        <w:rPr>
          <w:rFonts w:cs="Times New Roman"/>
          <w:sz w:val="28"/>
          <w:szCs w:val="28"/>
        </w:rPr>
        <w:t xml:space="preserve">» пишут о Молдове, разделяя позиции </w:t>
      </w:r>
      <w:r w:rsidR="00671647">
        <w:rPr>
          <w:rFonts w:cs="Times New Roman"/>
          <w:sz w:val="28"/>
          <w:szCs w:val="28"/>
        </w:rPr>
        <w:t>на проевропейскую и пророссийскую тематику</w:t>
      </w:r>
      <w:r>
        <w:rPr>
          <w:rFonts w:cs="Times New Roman"/>
          <w:sz w:val="28"/>
          <w:szCs w:val="28"/>
        </w:rPr>
        <w:t>, однако если в первом издании цель состоит в том, чтобы преподнести информацию аудитории о президенте как о успешном</w:t>
      </w:r>
      <w:r w:rsidR="005B0D9A">
        <w:rPr>
          <w:rFonts w:cs="Times New Roman"/>
          <w:sz w:val="28"/>
          <w:szCs w:val="28"/>
        </w:rPr>
        <w:t xml:space="preserve"> и талантливом политике, в прочих это либо нейтральный анализ, либо целенаправленное принижение роли главы государства.</w:t>
      </w:r>
      <w:r>
        <w:rPr>
          <w:rFonts w:cs="Times New Roman"/>
          <w:sz w:val="28"/>
          <w:szCs w:val="28"/>
        </w:rPr>
        <w:t xml:space="preserve"> </w:t>
      </w:r>
    </w:p>
    <w:p w:rsidR="00832982" w:rsidRDefault="005B0D9A" w:rsidP="00B821BC">
      <w:pPr>
        <w:suppressAutoHyphens w:val="0"/>
        <w:spacing w:after="160" w:line="360" w:lineRule="auto"/>
        <w:ind w:firstLine="709"/>
        <w:jc w:val="both"/>
        <w:rPr>
          <w:rFonts w:cs="Times New Roman"/>
          <w:sz w:val="28"/>
          <w:szCs w:val="28"/>
        </w:rPr>
      </w:pPr>
      <w:r>
        <w:rPr>
          <w:rFonts w:cs="Times New Roman"/>
          <w:sz w:val="28"/>
          <w:szCs w:val="28"/>
        </w:rPr>
        <w:t>Что касается тематики о России, Европе и международных отношений в целом, доля упоминаний также примерно одинаковая, однако</w:t>
      </w:r>
      <w:r w:rsidR="00252504">
        <w:rPr>
          <w:rFonts w:cs="Times New Roman"/>
          <w:sz w:val="28"/>
          <w:szCs w:val="28"/>
        </w:rPr>
        <w:t>,</w:t>
      </w:r>
      <w:r>
        <w:rPr>
          <w:rFonts w:cs="Times New Roman"/>
          <w:sz w:val="28"/>
          <w:szCs w:val="28"/>
        </w:rPr>
        <w:t xml:space="preserve"> </w:t>
      </w:r>
      <w:r w:rsidR="00357166">
        <w:rPr>
          <w:rFonts w:cs="Times New Roman"/>
          <w:sz w:val="28"/>
          <w:szCs w:val="28"/>
        </w:rPr>
        <w:t>у</w:t>
      </w:r>
      <w:r>
        <w:rPr>
          <w:rFonts w:cs="Times New Roman"/>
          <w:sz w:val="28"/>
          <w:szCs w:val="28"/>
        </w:rPr>
        <w:t xml:space="preserve"> газеты «Социалисты» образ России – это образ партнёра</w:t>
      </w:r>
      <w:r w:rsidR="00357166">
        <w:rPr>
          <w:rFonts w:cs="Times New Roman"/>
          <w:sz w:val="28"/>
          <w:szCs w:val="28"/>
        </w:rPr>
        <w:t xml:space="preserve"> и братского народа</w:t>
      </w:r>
      <w:r w:rsidR="00252504">
        <w:rPr>
          <w:rFonts w:cs="Times New Roman"/>
          <w:sz w:val="28"/>
          <w:szCs w:val="28"/>
        </w:rPr>
        <w:t>,</w:t>
      </w:r>
      <w:r w:rsidR="00357166">
        <w:rPr>
          <w:rFonts w:cs="Times New Roman"/>
          <w:sz w:val="28"/>
          <w:szCs w:val="28"/>
        </w:rPr>
        <w:t xml:space="preserve"> с которым </w:t>
      </w:r>
      <w:r w:rsidR="00357166">
        <w:rPr>
          <w:rFonts w:cs="Times New Roman"/>
          <w:sz w:val="28"/>
          <w:szCs w:val="28"/>
        </w:rPr>
        <w:lastRenderedPageBreak/>
        <w:t>связывает общая история, схожий менталитет, традиции, праздники</w:t>
      </w:r>
      <w:r w:rsidR="00CE0E9A">
        <w:rPr>
          <w:rFonts w:cs="Times New Roman"/>
          <w:sz w:val="28"/>
          <w:szCs w:val="28"/>
        </w:rPr>
        <w:t>;</w:t>
      </w:r>
      <w:r w:rsidR="00357166">
        <w:rPr>
          <w:rFonts w:cs="Times New Roman"/>
          <w:sz w:val="28"/>
          <w:szCs w:val="28"/>
        </w:rPr>
        <w:t xml:space="preserve"> Европа также выгодна для заключе</w:t>
      </w:r>
      <w:r w:rsidR="00CE0E9A">
        <w:rPr>
          <w:rFonts w:cs="Times New Roman"/>
          <w:sz w:val="28"/>
          <w:szCs w:val="28"/>
        </w:rPr>
        <w:t>ния сделок в различных областях. Т</w:t>
      </w:r>
      <w:r w:rsidR="00357166">
        <w:rPr>
          <w:rFonts w:cs="Times New Roman"/>
          <w:sz w:val="28"/>
          <w:szCs w:val="28"/>
        </w:rPr>
        <w:t xml:space="preserve">аким образом, направленность редакционной политики всесторонняя. То же самое можно </w:t>
      </w:r>
      <w:r w:rsidR="0007797F">
        <w:rPr>
          <w:rFonts w:cs="Times New Roman"/>
          <w:sz w:val="28"/>
          <w:szCs w:val="28"/>
        </w:rPr>
        <w:t>сказать о</w:t>
      </w:r>
      <w:r w:rsidR="00357166">
        <w:rPr>
          <w:rFonts w:cs="Times New Roman"/>
          <w:sz w:val="28"/>
          <w:szCs w:val="28"/>
        </w:rPr>
        <w:t xml:space="preserve"> «</w:t>
      </w:r>
      <w:r w:rsidR="00357166">
        <w:rPr>
          <w:rFonts w:cs="Times New Roman"/>
          <w:sz w:val="28"/>
          <w:szCs w:val="28"/>
          <w:lang w:val="en-US"/>
        </w:rPr>
        <w:t>Gagauzinfo</w:t>
      </w:r>
      <w:r w:rsidR="00357166" w:rsidRPr="00832982">
        <w:rPr>
          <w:rFonts w:cs="Times New Roman"/>
          <w:sz w:val="28"/>
          <w:szCs w:val="28"/>
        </w:rPr>
        <w:t>.</w:t>
      </w:r>
      <w:r w:rsidR="00357166">
        <w:rPr>
          <w:rFonts w:cs="Times New Roman"/>
          <w:sz w:val="28"/>
          <w:szCs w:val="28"/>
          <w:lang w:val="en-US"/>
        </w:rPr>
        <w:t>md</w:t>
      </w:r>
      <w:r w:rsidR="00357166">
        <w:rPr>
          <w:rFonts w:cs="Times New Roman"/>
          <w:sz w:val="28"/>
          <w:szCs w:val="28"/>
        </w:rPr>
        <w:t xml:space="preserve">», несмотря на негативное отношение к власти Молдавии, </w:t>
      </w:r>
      <w:r w:rsidR="00CE0E9A">
        <w:rPr>
          <w:rFonts w:cs="Times New Roman"/>
          <w:sz w:val="28"/>
          <w:szCs w:val="28"/>
        </w:rPr>
        <w:t>в целом,</w:t>
      </w:r>
      <w:r w:rsidR="00357166">
        <w:rPr>
          <w:rFonts w:cs="Times New Roman"/>
          <w:sz w:val="28"/>
          <w:szCs w:val="28"/>
        </w:rPr>
        <w:t xml:space="preserve"> </w:t>
      </w:r>
      <w:r w:rsidR="00CE0E9A">
        <w:rPr>
          <w:rFonts w:cs="Times New Roman"/>
          <w:sz w:val="28"/>
          <w:szCs w:val="28"/>
        </w:rPr>
        <w:t xml:space="preserve">информация подаётся достаточно объективно. На международном уровне, </w:t>
      </w:r>
      <w:r w:rsidR="00357166">
        <w:rPr>
          <w:rFonts w:cs="Times New Roman"/>
          <w:sz w:val="28"/>
          <w:szCs w:val="28"/>
        </w:rPr>
        <w:t xml:space="preserve">оценка </w:t>
      </w:r>
      <w:r w:rsidR="00CE0E9A">
        <w:rPr>
          <w:rFonts w:cs="Times New Roman"/>
          <w:sz w:val="28"/>
          <w:szCs w:val="28"/>
        </w:rPr>
        <w:t>действий</w:t>
      </w:r>
      <w:r w:rsidR="0007797F">
        <w:rPr>
          <w:rFonts w:cs="Times New Roman"/>
          <w:sz w:val="28"/>
          <w:szCs w:val="28"/>
        </w:rPr>
        <w:t xml:space="preserve"> как России, так и Запада</w:t>
      </w:r>
      <w:r w:rsidR="00CE0E9A">
        <w:rPr>
          <w:rFonts w:cs="Times New Roman"/>
          <w:sz w:val="28"/>
          <w:szCs w:val="28"/>
        </w:rPr>
        <w:t>, скорее положительная</w:t>
      </w:r>
      <w:r w:rsidR="0007797F">
        <w:rPr>
          <w:rFonts w:cs="Times New Roman"/>
          <w:sz w:val="28"/>
          <w:szCs w:val="28"/>
        </w:rPr>
        <w:t>. В отличие от газеты «</w:t>
      </w:r>
      <w:r w:rsidR="0007797F">
        <w:rPr>
          <w:rFonts w:cs="Times New Roman"/>
          <w:sz w:val="28"/>
          <w:szCs w:val="28"/>
          <w:lang w:val="en-US"/>
        </w:rPr>
        <w:t>Timpul</w:t>
      </w:r>
      <w:r w:rsidR="0007797F">
        <w:rPr>
          <w:rFonts w:cs="Times New Roman"/>
          <w:sz w:val="28"/>
          <w:szCs w:val="28"/>
        </w:rPr>
        <w:t xml:space="preserve">», </w:t>
      </w:r>
      <w:r w:rsidR="00CE0E9A">
        <w:rPr>
          <w:rFonts w:cs="Times New Roman"/>
          <w:sz w:val="28"/>
          <w:szCs w:val="28"/>
        </w:rPr>
        <w:t>открыто пропагандирующей образ врага</w:t>
      </w:r>
      <w:r w:rsidR="0007797F">
        <w:rPr>
          <w:rFonts w:cs="Times New Roman"/>
          <w:sz w:val="28"/>
          <w:szCs w:val="28"/>
        </w:rPr>
        <w:t xml:space="preserve"> в отношении Российской Федерации и не подкрепляющей слова </w:t>
      </w:r>
      <w:proofErr w:type="spellStart"/>
      <w:r w:rsidR="0007797F">
        <w:rPr>
          <w:rFonts w:cs="Times New Roman"/>
          <w:sz w:val="28"/>
          <w:szCs w:val="28"/>
        </w:rPr>
        <w:t>фактологической</w:t>
      </w:r>
      <w:proofErr w:type="spellEnd"/>
      <w:r w:rsidR="0007797F">
        <w:rPr>
          <w:rFonts w:cs="Times New Roman"/>
          <w:sz w:val="28"/>
          <w:szCs w:val="28"/>
        </w:rPr>
        <w:t xml:space="preserve"> базой. Для газеты характерен скорее художественный стиль, либо публицистический с элементами художественного, тогда как </w:t>
      </w:r>
      <w:r w:rsidR="006F40EF">
        <w:rPr>
          <w:rFonts w:cs="Times New Roman"/>
          <w:sz w:val="28"/>
          <w:szCs w:val="28"/>
        </w:rPr>
        <w:t>«Социалисты» и «</w:t>
      </w:r>
      <w:r w:rsidR="006F40EF">
        <w:rPr>
          <w:rFonts w:cs="Times New Roman"/>
          <w:sz w:val="28"/>
          <w:szCs w:val="28"/>
          <w:lang w:val="en-US"/>
        </w:rPr>
        <w:t>Gagauzinfo</w:t>
      </w:r>
      <w:r w:rsidR="006F40EF" w:rsidRPr="00832982">
        <w:rPr>
          <w:rFonts w:cs="Times New Roman"/>
          <w:sz w:val="28"/>
          <w:szCs w:val="28"/>
        </w:rPr>
        <w:t>.</w:t>
      </w:r>
      <w:r w:rsidR="006F40EF">
        <w:rPr>
          <w:rFonts w:cs="Times New Roman"/>
          <w:sz w:val="28"/>
          <w:szCs w:val="28"/>
          <w:lang w:val="en-US"/>
        </w:rPr>
        <w:t>md</w:t>
      </w:r>
      <w:r w:rsidR="006F40EF">
        <w:rPr>
          <w:rFonts w:cs="Times New Roman"/>
          <w:sz w:val="28"/>
          <w:szCs w:val="28"/>
        </w:rPr>
        <w:t>»</w:t>
      </w:r>
      <w:r w:rsidR="0007797F">
        <w:rPr>
          <w:rFonts w:cs="Times New Roman"/>
          <w:sz w:val="28"/>
          <w:szCs w:val="28"/>
        </w:rPr>
        <w:t xml:space="preserve"> от начала и до конца сохраняют аналитический подход.</w:t>
      </w:r>
    </w:p>
    <w:p w:rsidR="0007797F" w:rsidRDefault="0007797F" w:rsidP="00B821BC">
      <w:pPr>
        <w:suppressAutoHyphens w:val="0"/>
        <w:spacing w:after="160" w:line="360" w:lineRule="auto"/>
        <w:ind w:firstLine="709"/>
        <w:jc w:val="both"/>
        <w:rPr>
          <w:rFonts w:cs="Times New Roman"/>
          <w:sz w:val="28"/>
          <w:szCs w:val="28"/>
        </w:rPr>
      </w:pPr>
      <w:r>
        <w:rPr>
          <w:rFonts w:cs="Times New Roman"/>
          <w:sz w:val="28"/>
          <w:szCs w:val="28"/>
        </w:rPr>
        <w:t xml:space="preserve">Но при том, что газеты </w:t>
      </w:r>
      <w:r w:rsidR="006F40EF">
        <w:rPr>
          <w:rFonts w:cs="Times New Roman"/>
          <w:sz w:val="28"/>
          <w:szCs w:val="28"/>
        </w:rPr>
        <w:t>«Социалисты» и «</w:t>
      </w:r>
      <w:r w:rsidR="006F40EF">
        <w:rPr>
          <w:rFonts w:cs="Times New Roman"/>
          <w:sz w:val="28"/>
          <w:szCs w:val="28"/>
          <w:lang w:val="en-US"/>
        </w:rPr>
        <w:t>Timpul</w:t>
      </w:r>
      <w:r w:rsidR="006F40EF">
        <w:rPr>
          <w:rFonts w:cs="Times New Roman"/>
          <w:sz w:val="28"/>
          <w:szCs w:val="28"/>
        </w:rPr>
        <w:t xml:space="preserve">» </w:t>
      </w:r>
      <w:r>
        <w:rPr>
          <w:rFonts w:cs="Times New Roman"/>
          <w:sz w:val="28"/>
          <w:szCs w:val="28"/>
        </w:rPr>
        <w:t>диаметрально противоположных взглядов и характеров написания статей, именно в них чаще всего упоминаются исключительно молдавские термины, особенно слово «</w:t>
      </w:r>
      <w:proofErr w:type="spellStart"/>
      <w:r>
        <w:rPr>
          <w:rFonts w:cs="Times New Roman"/>
          <w:sz w:val="28"/>
          <w:szCs w:val="28"/>
        </w:rPr>
        <w:t>Униря</w:t>
      </w:r>
      <w:proofErr w:type="spellEnd"/>
      <w:r>
        <w:rPr>
          <w:rFonts w:cs="Times New Roman"/>
          <w:sz w:val="28"/>
          <w:szCs w:val="28"/>
        </w:rPr>
        <w:t>»</w:t>
      </w:r>
      <w:r w:rsidR="00706A4E">
        <w:rPr>
          <w:rFonts w:cs="Times New Roman"/>
          <w:sz w:val="28"/>
          <w:szCs w:val="28"/>
        </w:rPr>
        <w:t>, если прочие выражения обычно переводятся на русский, данный термин прочно вошёл в лексикон русского населения на территории Молдовы, возможно потому, что оттенки рус</w:t>
      </w:r>
      <w:r w:rsidR="006F40EF">
        <w:rPr>
          <w:rFonts w:cs="Times New Roman"/>
          <w:sz w:val="28"/>
          <w:szCs w:val="28"/>
        </w:rPr>
        <w:t>с</w:t>
      </w:r>
      <w:r w:rsidR="00706A4E">
        <w:rPr>
          <w:rFonts w:cs="Times New Roman"/>
          <w:sz w:val="28"/>
          <w:szCs w:val="28"/>
        </w:rPr>
        <w:t>кого «объединение» и молдавского «</w:t>
      </w:r>
      <w:proofErr w:type="spellStart"/>
      <w:r w:rsidR="00706A4E">
        <w:rPr>
          <w:rFonts w:cs="Times New Roman"/>
          <w:sz w:val="28"/>
          <w:szCs w:val="28"/>
        </w:rPr>
        <w:t>униря</w:t>
      </w:r>
      <w:proofErr w:type="spellEnd"/>
      <w:r w:rsidR="00706A4E">
        <w:rPr>
          <w:rFonts w:cs="Times New Roman"/>
          <w:sz w:val="28"/>
          <w:szCs w:val="28"/>
        </w:rPr>
        <w:t xml:space="preserve">» не эквивалентны, поскольку </w:t>
      </w:r>
      <w:proofErr w:type="spellStart"/>
      <w:r w:rsidR="00706A4E">
        <w:rPr>
          <w:rFonts w:cs="Times New Roman"/>
          <w:sz w:val="28"/>
          <w:szCs w:val="28"/>
        </w:rPr>
        <w:t>Униря</w:t>
      </w:r>
      <w:proofErr w:type="spellEnd"/>
      <w:r w:rsidR="00706A4E">
        <w:rPr>
          <w:rFonts w:cs="Times New Roman"/>
          <w:sz w:val="28"/>
          <w:szCs w:val="28"/>
        </w:rPr>
        <w:t xml:space="preserve"> обязательно означает </w:t>
      </w:r>
      <w:r w:rsidR="006F40EF">
        <w:rPr>
          <w:rFonts w:cs="Times New Roman"/>
          <w:sz w:val="28"/>
          <w:szCs w:val="28"/>
        </w:rPr>
        <w:t>объединение с Румынией.</w:t>
      </w:r>
    </w:p>
    <w:p w:rsidR="00706A4E" w:rsidRDefault="00706A4E" w:rsidP="00B821BC">
      <w:pPr>
        <w:suppressAutoHyphens w:val="0"/>
        <w:spacing w:after="160" w:line="360" w:lineRule="auto"/>
        <w:ind w:firstLine="709"/>
        <w:jc w:val="both"/>
        <w:rPr>
          <w:rFonts w:cs="Times New Roman"/>
          <w:sz w:val="28"/>
          <w:szCs w:val="28"/>
        </w:rPr>
      </w:pPr>
      <w:r>
        <w:rPr>
          <w:rFonts w:cs="Times New Roman"/>
          <w:sz w:val="28"/>
          <w:szCs w:val="28"/>
        </w:rPr>
        <w:t>Поскольку наше исследование во много</w:t>
      </w:r>
      <w:r w:rsidR="006A5EFF">
        <w:rPr>
          <w:rFonts w:cs="Times New Roman"/>
          <w:sz w:val="28"/>
          <w:szCs w:val="28"/>
        </w:rPr>
        <w:t>м</w:t>
      </w:r>
      <w:r>
        <w:rPr>
          <w:rFonts w:cs="Times New Roman"/>
          <w:sz w:val="28"/>
          <w:szCs w:val="28"/>
        </w:rPr>
        <w:t xml:space="preserve"> является междисциплинарным, так как касается не только журналистики, но и стилистики, социологии, психологии, дальше мы подведём итог основным психологическим приёмам и способам управления массовым сознанием через СМИ.</w:t>
      </w:r>
    </w:p>
    <w:p w:rsidR="00706A4E" w:rsidRDefault="00706A4E" w:rsidP="00B821BC">
      <w:pPr>
        <w:suppressAutoHyphens w:val="0"/>
        <w:spacing w:after="160" w:line="360" w:lineRule="auto"/>
        <w:ind w:firstLine="709"/>
        <w:jc w:val="both"/>
        <w:rPr>
          <w:rFonts w:cs="Times New Roman"/>
          <w:sz w:val="28"/>
          <w:szCs w:val="28"/>
        </w:rPr>
      </w:pPr>
      <w:r>
        <w:rPr>
          <w:rFonts w:cs="Times New Roman"/>
          <w:sz w:val="28"/>
          <w:szCs w:val="28"/>
        </w:rPr>
        <w:t>Самые явные психологические приёмы использует газета «</w:t>
      </w:r>
      <w:r>
        <w:rPr>
          <w:rFonts w:cs="Times New Roman"/>
          <w:sz w:val="28"/>
          <w:szCs w:val="28"/>
          <w:lang w:val="en-US"/>
        </w:rPr>
        <w:t>Timpul</w:t>
      </w:r>
      <w:r>
        <w:rPr>
          <w:rFonts w:cs="Times New Roman"/>
          <w:sz w:val="28"/>
          <w:szCs w:val="28"/>
        </w:rPr>
        <w:t>», это выделенные крупным шрифтом отдельные слова в заголовках</w:t>
      </w:r>
      <w:r w:rsidR="006A5EFF">
        <w:rPr>
          <w:rFonts w:cs="Times New Roman"/>
          <w:sz w:val="28"/>
          <w:szCs w:val="28"/>
        </w:rPr>
        <w:t>,</w:t>
      </w:r>
      <w:r>
        <w:rPr>
          <w:rFonts w:cs="Times New Roman"/>
          <w:sz w:val="28"/>
          <w:szCs w:val="28"/>
        </w:rPr>
        <w:t xml:space="preserve"> </w:t>
      </w:r>
      <w:r w:rsidR="00E07638">
        <w:rPr>
          <w:rFonts w:cs="Times New Roman"/>
          <w:sz w:val="28"/>
          <w:szCs w:val="28"/>
        </w:rPr>
        <w:t>относящиеся к оценочной лексике</w:t>
      </w:r>
      <w:r w:rsidR="006A5EFF">
        <w:rPr>
          <w:rFonts w:cs="Times New Roman"/>
          <w:sz w:val="28"/>
          <w:szCs w:val="28"/>
        </w:rPr>
        <w:t>,</w:t>
      </w:r>
      <w:r w:rsidR="00E07638">
        <w:rPr>
          <w:rFonts w:cs="Times New Roman"/>
          <w:sz w:val="28"/>
          <w:szCs w:val="28"/>
        </w:rPr>
        <w:t xml:space="preserve"> или вовсе не печатные слова о России и русских. Некоторые заголовки газеты скорее подходят для жёлтой прессы, </w:t>
      </w:r>
      <w:r w:rsidR="006A5EFF">
        <w:rPr>
          <w:rFonts w:cs="Times New Roman"/>
          <w:sz w:val="28"/>
          <w:szCs w:val="28"/>
        </w:rPr>
        <w:t>так как</w:t>
      </w:r>
      <w:r w:rsidR="00E07638">
        <w:rPr>
          <w:rFonts w:cs="Times New Roman"/>
          <w:sz w:val="28"/>
          <w:szCs w:val="28"/>
        </w:rPr>
        <w:t xml:space="preserve"> используются не с целью информировать аудиторию, а в первую очередь шокировать, развлечь, а также вызвать негатив в адрес фигурирующих в статье личностей. Многие статьи «</w:t>
      </w:r>
      <w:r w:rsidR="00E07638">
        <w:rPr>
          <w:rFonts w:cs="Times New Roman"/>
          <w:sz w:val="28"/>
          <w:szCs w:val="28"/>
          <w:lang w:val="en-US"/>
        </w:rPr>
        <w:t>Timpul</w:t>
      </w:r>
      <w:r w:rsidR="00E07638">
        <w:rPr>
          <w:rFonts w:cs="Times New Roman"/>
          <w:sz w:val="28"/>
          <w:szCs w:val="28"/>
        </w:rPr>
        <w:t xml:space="preserve">» выделяются визуально за счёт перевёрнутых фотографий, почти всегда </w:t>
      </w:r>
      <w:r w:rsidR="00E07638">
        <w:rPr>
          <w:rFonts w:cs="Times New Roman"/>
          <w:sz w:val="28"/>
          <w:szCs w:val="28"/>
        </w:rPr>
        <w:lastRenderedPageBreak/>
        <w:t xml:space="preserve">это кадр с президентом </w:t>
      </w:r>
      <w:proofErr w:type="spellStart"/>
      <w:r w:rsidR="00E07638">
        <w:rPr>
          <w:rFonts w:cs="Times New Roman"/>
          <w:sz w:val="28"/>
          <w:szCs w:val="28"/>
        </w:rPr>
        <w:t>Додоном</w:t>
      </w:r>
      <w:proofErr w:type="spellEnd"/>
      <w:r w:rsidR="00E07638">
        <w:rPr>
          <w:rFonts w:cs="Times New Roman"/>
          <w:sz w:val="28"/>
          <w:szCs w:val="28"/>
        </w:rPr>
        <w:t xml:space="preserve">. Поскольку полная версия доступна только на молдавском языке, а при переводе часто допущены ошибки, </w:t>
      </w:r>
      <w:r w:rsidR="00B821BC">
        <w:rPr>
          <w:rFonts w:cs="Times New Roman"/>
          <w:sz w:val="28"/>
          <w:szCs w:val="28"/>
        </w:rPr>
        <w:t>очевидно,</w:t>
      </w:r>
      <w:r w:rsidR="00E07638">
        <w:rPr>
          <w:rFonts w:cs="Times New Roman"/>
          <w:sz w:val="28"/>
          <w:szCs w:val="28"/>
        </w:rPr>
        <w:t xml:space="preserve"> что целевая аудитория – </w:t>
      </w:r>
      <w:proofErr w:type="spellStart"/>
      <w:r w:rsidR="00E07638">
        <w:rPr>
          <w:rFonts w:cs="Times New Roman"/>
          <w:sz w:val="28"/>
          <w:szCs w:val="28"/>
        </w:rPr>
        <w:t>молд</w:t>
      </w:r>
      <w:r w:rsidR="006F40EF">
        <w:rPr>
          <w:rFonts w:cs="Times New Roman"/>
          <w:sz w:val="28"/>
          <w:szCs w:val="28"/>
        </w:rPr>
        <w:t>оговорящее</w:t>
      </w:r>
      <w:proofErr w:type="spellEnd"/>
      <w:r w:rsidR="00E07638">
        <w:rPr>
          <w:rFonts w:cs="Times New Roman"/>
          <w:sz w:val="28"/>
          <w:szCs w:val="28"/>
        </w:rPr>
        <w:t xml:space="preserve"> население</w:t>
      </w:r>
      <w:r w:rsidR="00B821BC">
        <w:rPr>
          <w:rFonts w:cs="Times New Roman"/>
          <w:sz w:val="28"/>
          <w:szCs w:val="28"/>
        </w:rPr>
        <w:t>, а качество статей и их во многом развлекательный характер, указывает на то, что возрастная категория – молодёжь.</w:t>
      </w:r>
      <w:r w:rsidR="00513690">
        <w:rPr>
          <w:rFonts w:cs="Times New Roman"/>
          <w:sz w:val="28"/>
          <w:szCs w:val="28"/>
        </w:rPr>
        <w:t xml:space="preserve"> </w:t>
      </w:r>
    </w:p>
    <w:p w:rsidR="00513690" w:rsidRDefault="00513690" w:rsidP="00B821BC">
      <w:pPr>
        <w:suppressAutoHyphens w:val="0"/>
        <w:spacing w:after="160" w:line="360" w:lineRule="auto"/>
        <w:ind w:firstLine="709"/>
        <w:jc w:val="both"/>
        <w:rPr>
          <w:rFonts w:cs="Times New Roman"/>
          <w:sz w:val="28"/>
          <w:szCs w:val="28"/>
        </w:rPr>
      </w:pPr>
      <w:r>
        <w:rPr>
          <w:rFonts w:cs="Times New Roman"/>
          <w:sz w:val="28"/>
          <w:szCs w:val="28"/>
        </w:rPr>
        <w:t xml:space="preserve">«Социалисты» убеждают читателей в успехах И. </w:t>
      </w:r>
      <w:proofErr w:type="spellStart"/>
      <w:r>
        <w:rPr>
          <w:rFonts w:cs="Times New Roman"/>
          <w:sz w:val="28"/>
          <w:szCs w:val="28"/>
        </w:rPr>
        <w:t>Додона</w:t>
      </w:r>
      <w:proofErr w:type="spellEnd"/>
      <w:r>
        <w:rPr>
          <w:rFonts w:cs="Times New Roman"/>
          <w:sz w:val="28"/>
          <w:szCs w:val="28"/>
        </w:rPr>
        <w:t xml:space="preserve"> и партии, иногда можно проследить использование намёков на более </w:t>
      </w:r>
      <w:r w:rsidR="00CC0A09">
        <w:rPr>
          <w:rFonts w:cs="Times New Roman"/>
          <w:sz w:val="28"/>
          <w:szCs w:val="28"/>
        </w:rPr>
        <w:t xml:space="preserve">выгодную и справедливую политику </w:t>
      </w:r>
      <w:r>
        <w:rPr>
          <w:rFonts w:cs="Times New Roman"/>
          <w:sz w:val="28"/>
          <w:szCs w:val="28"/>
        </w:rPr>
        <w:t>президента</w:t>
      </w:r>
      <w:r w:rsidR="008E5358">
        <w:rPr>
          <w:rFonts w:cs="Times New Roman"/>
          <w:sz w:val="28"/>
          <w:szCs w:val="28"/>
        </w:rPr>
        <w:t xml:space="preserve">, в отличие от действий </w:t>
      </w:r>
      <w:proofErr w:type="spellStart"/>
      <w:r w:rsidR="008E5358">
        <w:rPr>
          <w:rFonts w:cs="Times New Roman"/>
          <w:sz w:val="28"/>
          <w:szCs w:val="28"/>
        </w:rPr>
        <w:t>парлимента</w:t>
      </w:r>
      <w:proofErr w:type="spellEnd"/>
      <w:r w:rsidR="008E5358">
        <w:rPr>
          <w:rFonts w:cs="Times New Roman"/>
          <w:sz w:val="28"/>
          <w:szCs w:val="28"/>
        </w:rPr>
        <w:t>, критика оппозиции достаточно объективна и корректна.</w:t>
      </w:r>
      <w:r>
        <w:rPr>
          <w:rFonts w:cs="Times New Roman"/>
          <w:sz w:val="28"/>
          <w:szCs w:val="28"/>
        </w:rPr>
        <w:t xml:space="preserve"> Основные психологические приёмы – выделение заголовков двумя цветами</w:t>
      </w:r>
      <w:r w:rsidR="008E5358">
        <w:rPr>
          <w:rFonts w:cs="Times New Roman"/>
          <w:sz w:val="28"/>
          <w:szCs w:val="28"/>
        </w:rPr>
        <w:t xml:space="preserve">, что добавляет заголовочному комплексу </w:t>
      </w:r>
      <w:proofErr w:type="spellStart"/>
      <w:r w:rsidR="008E5358">
        <w:rPr>
          <w:rFonts w:cs="Times New Roman"/>
          <w:sz w:val="28"/>
          <w:szCs w:val="28"/>
        </w:rPr>
        <w:t>поликодовость</w:t>
      </w:r>
      <w:proofErr w:type="spellEnd"/>
      <w:r w:rsidR="008E5358">
        <w:rPr>
          <w:rFonts w:cs="Times New Roman"/>
          <w:sz w:val="28"/>
          <w:szCs w:val="28"/>
        </w:rPr>
        <w:t>,</w:t>
      </w:r>
      <w:r>
        <w:rPr>
          <w:rFonts w:cs="Times New Roman"/>
          <w:sz w:val="28"/>
          <w:szCs w:val="28"/>
        </w:rPr>
        <w:t xml:space="preserve"> и подкрепление международной тематики фотографиями с мест встреч глав государств и ведущих политиков</w:t>
      </w:r>
      <w:r w:rsidR="00CC0A09">
        <w:rPr>
          <w:rFonts w:cs="Times New Roman"/>
          <w:sz w:val="28"/>
          <w:szCs w:val="28"/>
        </w:rPr>
        <w:t xml:space="preserve">. </w:t>
      </w:r>
    </w:p>
    <w:p w:rsidR="00CC0A09" w:rsidRDefault="00CC0A09" w:rsidP="00B821BC">
      <w:pPr>
        <w:suppressAutoHyphens w:val="0"/>
        <w:spacing w:after="160" w:line="360" w:lineRule="auto"/>
        <w:ind w:firstLine="709"/>
        <w:jc w:val="both"/>
        <w:rPr>
          <w:rFonts w:cs="Times New Roman"/>
          <w:sz w:val="28"/>
          <w:szCs w:val="28"/>
        </w:rPr>
      </w:pPr>
      <w:r>
        <w:rPr>
          <w:rFonts w:cs="Times New Roman"/>
          <w:sz w:val="28"/>
          <w:szCs w:val="28"/>
        </w:rPr>
        <w:t>«</w:t>
      </w:r>
      <w:r>
        <w:rPr>
          <w:rFonts w:cs="Times New Roman"/>
          <w:sz w:val="28"/>
          <w:szCs w:val="28"/>
          <w:lang w:val="en-US"/>
        </w:rPr>
        <w:t>Gagauzinfo</w:t>
      </w:r>
      <w:r w:rsidRPr="00832982">
        <w:rPr>
          <w:rFonts w:cs="Times New Roman"/>
          <w:sz w:val="28"/>
          <w:szCs w:val="28"/>
        </w:rPr>
        <w:t>.</w:t>
      </w:r>
      <w:r>
        <w:rPr>
          <w:rFonts w:cs="Times New Roman"/>
          <w:sz w:val="28"/>
          <w:szCs w:val="28"/>
          <w:lang w:val="en-US"/>
        </w:rPr>
        <w:t>md</w:t>
      </w:r>
      <w:r>
        <w:rPr>
          <w:rFonts w:cs="Times New Roman"/>
          <w:sz w:val="28"/>
          <w:szCs w:val="28"/>
        </w:rPr>
        <w:t>» напротив – не используют явных визуальных деталей, заголовки все выдержаны в одном стиле, фотографии часто повторяются в нескольких статьях, но манипулирование осуществляется с помощью намёка, как основного приёма. О неудачах президента или парламента часто умалчивается в заголовках, но такой вывод можно сделать после прочтения статьи.</w:t>
      </w:r>
    </w:p>
    <w:p w:rsidR="00CC0A09" w:rsidRDefault="00CC0A09" w:rsidP="00B821BC">
      <w:pPr>
        <w:suppressAutoHyphens w:val="0"/>
        <w:spacing w:after="160" w:line="360" w:lineRule="auto"/>
        <w:ind w:firstLine="709"/>
        <w:jc w:val="both"/>
        <w:rPr>
          <w:rFonts w:cs="Times New Roman"/>
          <w:sz w:val="28"/>
          <w:szCs w:val="28"/>
        </w:rPr>
      </w:pPr>
      <w:r>
        <w:rPr>
          <w:rFonts w:cs="Times New Roman"/>
          <w:sz w:val="28"/>
          <w:szCs w:val="28"/>
        </w:rPr>
        <w:t xml:space="preserve">Таким образом, при схожей тематике изданий, психологические приёмы отличаются, </w:t>
      </w:r>
      <w:r w:rsidR="006F40EF">
        <w:rPr>
          <w:rFonts w:cs="Times New Roman"/>
          <w:sz w:val="28"/>
          <w:szCs w:val="28"/>
        </w:rPr>
        <w:t>поскольку отличается аудитория: «</w:t>
      </w:r>
      <w:r w:rsidR="006F40EF">
        <w:rPr>
          <w:rFonts w:cs="Times New Roman"/>
          <w:sz w:val="28"/>
          <w:szCs w:val="28"/>
          <w:lang w:val="en-US"/>
        </w:rPr>
        <w:t>Timpul</w:t>
      </w:r>
      <w:r w:rsidR="006F40EF">
        <w:rPr>
          <w:rFonts w:cs="Times New Roman"/>
          <w:sz w:val="28"/>
          <w:szCs w:val="28"/>
        </w:rPr>
        <w:t xml:space="preserve">» – </w:t>
      </w:r>
      <w:r w:rsidR="008E5358">
        <w:rPr>
          <w:rFonts w:cs="Times New Roman"/>
          <w:sz w:val="28"/>
          <w:szCs w:val="28"/>
        </w:rPr>
        <w:t>в основном</w:t>
      </w:r>
      <w:r w:rsidR="006F40EF">
        <w:rPr>
          <w:rFonts w:cs="Times New Roman"/>
          <w:sz w:val="28"/>
          <w:szCs w:val="28"/>
        </w:rPr>
        <w:t xml:space="preserve"> молдавская молодёжь, «Социалисты» – сельское население</w:t>
      </w:r>
      <w:r w:rsidR="00091756">
        <w:rPr>
          <w:rFonts w:cs="Times New Roman"/>
          <w:sz w:val="28"/>
          <w:szCs w:val="28"/>
        </w:rPr>
        <w:t>, преимущественно люди старшего возраста</w:t>
      </w:r>
      <w:r w:rsidR="006F40EF">
        <w:rPr>
          <w:rFonts w:cs="Times New Roman"/>
          <w:sz w:val="28"/>
          <w:szCs w:val="28"/>
        </w:rPr>
        <w:t>, «</w:t>
      </w:r>
      <w:r w:rsidR="006F40EF">
        <w:rPr>
          <w:rFonts w:cs="Times New Roman"/>
          <w:sz w:val="28"/>
          <w:szCs w:val="28"/>
          <w:lang w:val="en-US"/>
        </w:rPr>
        <w:t>Gagauzinfo</w:t>
      </w:r>
      <w:r w:rsidR="006F40EF" w:rsidRPr="00832982">
        <w:rPr>
          <w:rFonts w:cs="Times New Roman"/>
          <w:sz w:val="28"/>
          <w:szCs w:val="28"/>
        </w:rPr>
        <w:t>.</w:t>
      </w:r>
      <w:r w:rsidR="006F40EF">
        <w:rPr>
          <w:rFonts w:cs="Times New Roman"/>
          <w:sz w:val="28"/>
          <w:szCs w:val="28"/>
          <w:lang w:val="en-US"/>
        </w:rPr>
        <w:t>md</w:t>
      </w:r>
      <w:r w:rsidR="006F40EF">
        <w:rPr>
          <w:rFonts w:cs="Times New Roman"/>
          <w:sz w:val="28"/>
          <w:szCs w:val="28"/>
        </w:rPr>
        <w:t>»</w:t>
      </w:r>
      <w:r w:rsidR="006F40EF" w:rsidRPr="006F40EF">
        <w:rPr>
          <w:rFonts w:cs="Times New Roman"/>
          <w:sz w:val="28"/>
          <w:szCs w:val="28"/>
        </w:rPr>
        <w:t xml:space="preserve"> </w:t>
      </w:r>
      <w:r w:rsidR="006F40EF">
        <w:rPr>
          <w:rFonts w:cs="Times New Roman"/>
          <w:sz w:val="28"/>
          <w:szCs w:val="28"/>
        </w:rPr>
        <w:t xml:space="preserve">– рассчитано на все слои населения, с небольшим акцентом на ментальное осмысление информации. </w:t>
      </w:r>
    </w:p>
    <w:p w:rsidR="00F864FB" w:rsidRDefault="00F864FB" w:rsidP="00B821BC">
      <w:pPr>
        <w:suppressAutoHyphens w:val="0"/>
        <w:spacing w:after="160" w:line="360" w:lineRule="auto"/>
        <w:ind w:firstLine="709"/>
        <w:jc w:val="both"/>
        <w:rPr>
          <w:rFonts w:cs="Times New Roman"/>
          <w:sz w:val="28"/>
          <w:szCs w:val="28"/>
        </w:rPr>
      </w:pPr>
      <w:r>
        <w:rPr>
          <w:rFonts w:cs="Times New Roman"/>
          <w:sz w:val="28"/>
          <w:szCs w:val="28"/>
        </w:rPr>
        <w:t>Подведём итог, приёмы и методы, используемые изданиями это:</w:t>
      </w:r>
    </w:p>
    <w:p w:rsidR="00F864FB" w:rsidRDefault="00671647" w:rsidP="00B821BC">
      <w:pPr>
        <w:suppressAutoHyphens w:val="0"/>
        <w:spacing w:after="160" w:line="360" w:lineRule="auto"/>
        <w:ind w:firstLine="709"/>
        <w:jc w:val="both"/>
        <w:rPr>
          <w:rFonts w:cs="Times New Roman"/>
          <w:sz w:val="28"/>
          <w:szCs w:val="28"/>
        </w:rPr>
      </w:pPr>
      <w:r>
        <w:rPr>
          <w:rFonts w:cs="Times New Roman"/>
          <w:sz w:val="28"/>
          <w:szCs w:val="28"/>
        </w:rPr>
        <w:t>«Социалисты»</w:t>
      </w:r>
      <w:r w:rsidR="00F864FB">
        <w:rPr>
          <w:rFonts w:cs="Times New Roman"/>
          <w:sz w:val="28"/>
          <w:szCs w:val="28"/>
        </w:rPr>
        <w:t xml:space="preserve"> </w:t>
      </w:r>
      <w:r>
        <w:rPr>
          <w:rFonts w:cs="Times New Roman"/>
          <w:sz w:val="28"/>
          <w:szCs w:val="28"/>
        </w:rPr>
        <w:t>–</w:t>
      </w:r>
      <w:r w:rsidR="00F864FB">
        <w:rPr>
          <w:rFonts w:cs="Times New Roman"/>
          <w:sz w:val="28"/>
          <w:szCs w:val="28"/>
        </w:rPr>
        <w:t xml:space="preserve"> </w:t>
      </w:r>
      <w:r>
        <w:rPr>
          <w:rFonts w:cs="Times New Roman"/>
          <w:sz w:val="28"/>
          <w:szCs w:val="28"/>
        </w:rPr>
        <w:t>непрямая атака, намёк, в большей степени убеждение, в меньшей манипуляция, поскольку манипуляция направлена на субъекты, не способные мыслить критически.</w:t>
      </w:r>
      <w:r w:rsidR="00091756">
        <w:rPr>
          <w:rFonts w:cs="Times New Roman"/>
          <w:sz w:val="28"/>
          <w:szCs w:val="28"/>
        </w:rPr>
        <w:t xml:space="preserve"> Рассчитано на ментальное восприятие.</w:t>
      </w:r>
    </w:p>
    <w:p w:rsidR="00671647" w:rsidRDefault="00671647" w:rsidP="00B821BC">
      <w:pPr>
        <w:suppressAutoHyphens w:val="0"/>
        <w:spacing w:after="160" w:line="360" w:lineRule="auto"/>
        <w:ind w:firstLine="709"/>
        <w:jc w:val="both"/>
        <w:rPr>
          <w:rFonts w:cs="Times New Roman"/>
          <w:sz w:val="28"/>
          <w:szCs w:val="28"/>
        </w:rPr>
      </w:pPr>
      <w:r>
        <w:rPr>
          <w:rFonts w:cs="Times New Roman"/>
          <w:sz w:val="28"/>
          <w:szCs w:val="28"/>
        </w:rPr>
        <w:lastRenderedPageBreak/>
        <w:t>«</w:t>
      </w:r>
      <w:r>
        <w:rPr>
          <w:rFonts w:cs="Times New Roman"/>
          <w:sz w:val="28"/>
          <w:szCs w:val="28"/>
          <w:lang w:val="en-US"/>
        </w:rPr>
        <w:t>Timpul</w:t>
      </w:r>
      <w:r>
        <w:rPr>
          <w:rFonts w:cs="Times New Roman"/>
          <w:sz w:val="28"/>
          <w:szCs w:val="28"/>
        </w:rPr>
        <w:t>»</w:t>
      </w:r>
      <w:r w:rsidRPr="00671647">
        <w:rPr>
          <w:rFonts w:cs="Times New Roman"/>
          <w:sz w:val="28"/>
          <w:szCs w:val="28"/>
        </w:rPr>
        <w:t xml:space="preserve"> </w:t>
      </w:r>
      <w:r>
        <w:rPr>
          <w:rFonts w:cs="Times New Roman"/>
          <w:sz w:val="28"/>
          <w:szCs w:val="28"/>
        </w:rPr>
        <w:t>– в основном манипуляция, внушение, в меньшей степени убеждение,</w:t>
      </w:r>
      <w:r w:rsidR="00091756">
        <w:rPr>
          <w:rFonts w:cs="Times New Roman"/>
          <w:sz w:val="28"/>
          <w:szCs w:val="28"/>
        </w:rPr>
        <w:t xml:space="preserve"> рассчитано на эмоциональное восприятие. Не предполагает наличие у читателей образования и какого-либо жизненного опыта.</w:t>
      </w:r>
    </w:p>
    <w:p w:rsidR="00E363F1" w:rsidRDefault="00091756" w:rsidP="00B821BC">
      <w:pPr>
        <w:suppressAutoHyphens w:val="0"/>
        <w:spacing w:after="160" w:line="360" w:lineRule="auto"/>
        <w:ind w:firstLine="709"/>
        <w:jc w:val="both"/>
        <w:rPr>
          <w:rFonts w:cs="Times New Roman"/>
          <w:sz w:val="28"/>
          <w:szCs w:val="28"/>
        </w:rPr>
      </w:pPr>
      <w:r>
        <w:rPr>
          <w:rFonts w:cs="Times New Roman"/>
          <w:sz w:val="28"/>
          <w:szCs w:val="28"/>
        </w:rPr>
        <w:t>«</w:t>
      </w:r>
      <w:r>
        <w:rPr>
          <w:rFonts w:cs="Times New Roman"/>
          <w:sz w:val="28"/>
          <w:szCs w:val="28"/>
          <w:lang w:val="en-US"/>
        </w:rPr>
        <w:t>Gagauzinfo</w:t>
      </w:r>
      <w:r w:rsidRPr="00832982">
        <w:rPr>
          <w:rFonts w:cs="Times New Roman"/>
          <w:sz w:val="28"/>
          <w:szCs w:val="28"/>
        </w:rPr>
        <w:t>.</w:t>
      </w:r>
      <w:r>
        <w:rPr>
          <w:rFonts w:cs="Times New Roman"/>
          <w:sz w:val="28"/>
          <w:szCs w:val="28"/>
          <w:lang w:val="en-US"/>
        </w:rPr>
        <w:t>md</w:t>
      </w:r>
      <w:r>
        <w:rPr>
          <w:rFonts w:cs="Times New Roman"/>
          <w:sz w:val="28"/>
          <w:szCs w:val="28"/>
        </w:rPr>
        <w:t>»</w:t>
      </w:r>
      <w:r w:rsidRPr="006F40EF">
        <w:rPr>
          <w:rFonts w:cs="Times New Roman"/>
          <w:sz w:val="28"/>
          <w:szCs w:val="28"/>
        </w:rPr>
        <w:t xml:space="preserve"> </w:t>
      </w:r>
      <w:r>
        <w:rPr>
          <w:rFonts w:cs="Times New Roman"/>
          <w:sz w:val="28"/>
          <w:szCs w:val="28"/>
        </w:rPr>
        <w:t>– косвенное внушение, намёк, обвинение по ассоциации, убеждение, в меньшей степени манипуляция. Рассчитано на ментальное восприятие.</w:t>
      </w:r>
    </w:p>
    <w:p w:rsidR="00575A3B" w:rsidRPr="00575A3B" w:rsidRDefault="00E363F1" w:rsidP="00E363F1">
      <w:pPr>
        <w:suppressAutoHyphens w:val="0"/>
        <w:spacing w:after="160" w:line="259" w:lineRule="auto"/>
        <w:jc w:val="center"/>
        <w:rPr>
          <w:rFonts w:cs="Times New Roman"/>
          <w:b/>
          <w:sz w:val="28"/>
          <w:szCs w:val="28"/>
        </w:rPr>
      </w:pPr>
      <w:r>
        <w:rPr>
          <w:rFonts w:cs="Times New Roman"/>
          <w:sz w:val="28"/>
          <w:szCs w:val="28"/>
        </w:rPr>
        <w:br w:type="page"/>
      </w:r>
      <w:r w:rsidR="00575A3B" w:rsidRPr="00575A3B">
        <w:rPr>
          <w:rFonts w:cs="Times New Roman"/>
          <w:b/>
          <w:sz w:val="28"/>
          <w:szCs w:val="28"/>
        </w:rPr>
        <w:lastRenderedPageBreak/>
        <w:t>Заключение</w:t>
      </w:r>
    </w:p>
    <w:p w:rsidR="00575A3B" w:rsidRPr="00575A3B" w:rsidRDefault="00575A3B" w:rsidP="00B821BC">
      <w:pPr>
        <w:spacing w:line="360" w:lineRule="auto"/>
        <w:ind w:firstLine="709"/>
        <w:jc w:val="both"/>
        <w:rPr>
          <w:rFonts w:cs="Times New Roman"/>
          <w:sz w:val="28"/>
          <w:szCs w:val="28"/>
        </w:rPr>
      </w:pPr>
    </w:p>
    <w:p w:rsidR="00E363F1" w:rsidRPr="00E363F1" w:rsidRDefault="00E363F1" w:rsidP="00E363F1">
      <w:pPr>
        <w:suppressAutoHyphens w:val="0"/>
        <w:spacing w:after="160" w:line="360" w:lineRule="auto"/>
        <w:ind w:firstLine="709"/>
        <w:jc w:val="both"/>
        <w:rPr>
          <w:rFonts w:cs="Times New Roman"/>
          <w:sz w:val="28"/>
          <w:szCs w:val="28"/>
        </w:rPr>
      </w:pPr>
      <w:r w:rsidRPr="00E363F1">
        <w:rPr>
          <w:rFonts w:cs="Times New Roman"/>
          <w:sz w:val="28"/>
          <w:szCs w:val="28"/>
        </w:rPr>
        <w:t xml:space="preserve">Оценивая пройденный Молдовой путь в качестве независимого государства, можно заметить прямую взаимосвязь между трансформацией общества и трансформацией власти. Показательно, что каждый президент и почти каждый депутат на протяжении последних двадцати лет были выходцами из сельской местности. То есть молдавские политики традиционно отражают умонастроения народа, который они возглавляют. Как тут не вспомнить пословицу «Какой народ – такая и власть»? А поскольку СМИ играют роль посредника между властью и народом, то они заключают в себе качества обеих сторон и полностью соответствуют духу эпохи. </w:t>
      </w:r>
    </w:p>
    <w:p w:rsidR="00E363F1" w:rsidRPr="00E363F1" w:rsidRDefault="00E363F1" w:rsidP="00E363F1">
      <w:pPr>
        <w:suppressAutoHyphens w:val="0"/>
        <w:spacing w:after="160" w:line="360" w:lineRule="auto"/>
        <w:ind w:firstLine="709"/>
        <w:jc w:val="both"/>
        <w:rPr>
          <w:rFonts w:cs="Times New Roman"/>
          <w:sz w:val="28"/>
          <w:szCs w:val="28"/>
        </w:rPr>
      </w:pPr>
      <w:r w:rsidRPr="00E363F1">
        <w:rPr>
          <w:rFonts w:cs="Times New Roman"/>
          <w:sz w:val="28"/>
          <w:szCs w:val="28"/>
        </w:rPr>
        <w:t xml:space="preserve">Как и в других странах, молдавские медиа активно используют различные психологические приёмы, чтобы создать необходимое их владельцам общественное мнение. Мы рассмотрели их в нашей работе и выделили следующие: </w:t>
      </w:r>
    </w:p>
    <w:p w:rsidR="00E363F1" w:rsidRDefault="00E363F1" w:rsidP="00E363F1">
      <w:pPr>
        <w:pStyle w:val="a3"/>
        <w:numPr>
          <w:ilvl w:val="0"/>
          <w:numId w:val="30"/>
        </w:numPr>
        <w:suppressAutoHyphens w:val="0"/>
        <w:spacing w:after="160" w:line="360" w:lineRule="auto"/>
        <w:jc w:val="both"/>
        <w:rPr>
          <w:rFonts w:cs="Times New Roman"/>
          <w:sz w:val="28"/>
          <w:szCs w:val="28"/>
        </w:rPr>
      </w:pPr>
      <w:r w:rsidRPr="00E363F1">
        <w:rPr>
          <w:rFonts w:cs="Times New Roman"/>
          <w:sz w:val="28"/>
          <w:szCs w:val="28"/>
        </w:rPr>
        <w:t>Внушение, как основной приём целенаправленного стимулирования сферы подсознания индивида, в результате чего нужным образом меняется его поведение и взгляды.</w:t>
      </w:r>
    </w:p>
    <w:p w:rsidR="00ED3D8C" w:rsidRDefault="00ED3D8C" w:rsidP="00E363F1">
      <w:pPr>
        <w:pStyle w:val="a3"/>
        <w:numPr>
          <w:ilvl w:val="0"/>
          <w:numId w:val="30"/>
        </w:numPr>
        <w:suppressAutoHyphens w:val="0"/>
        <w:spacing w:after="160" w:line="360" w:lineRule="auto"/>
        <w:jc w:val="both"/>
        <w:rPr>
          <w:rFonts w:cs="Times New Roman"/>
          <w:sz w:val="28"/>
          <w:szCs w:val="28"/>
        </w:rPr>
      </w:pPr>
      <w:r>
        <w:rPr>
          <w:rFonts w:cs="Times New Roman"/>
          <w:sz w:val="28"/>
          <w:szCs w:val="28"/>
        </w:rPr>
        <w:t>Косвенное внушение, более тонкий приём эмоционального воздействия с помощью упоминания отдельного факта или случая и его последующего раскрытия.</w:t>
      </w:r>
    </w:p>
    <w:p w:rsidR="00E363F1" w:rsidRDefault="00E363F1" w:rsidP="00E363F1">
      <w:pPr>
        <w:pStyle w:val="a3"/>
        <w:numPr>
          <w:ilvl w:val="0"/>
          <w:numId w:val="30"/>
        </w:numPr>
        <w:suppressAutoHyphens w:val="0"/>
        <w:spacing w:after="160" w:line="360" w:lineRule="auto"/>
        <w:jc w:val="both"/>
        <w:rPr>
          <w:rFonts w:cs="Times New Roman"/>
          <w:sz w:val="28"/>
          <w:szCs w:val="28"/>
        </w:rPr>
      </w:pPr>
      <w:r w:rsidRPr="00E363F1">
        <w:rPr>
          <w:rFonts w:cs="Times New Roman"/>
          <w:sz w:val="28"/>
          <w:szCs w:val="28"/>
        </w:rPr>
        <w:t>Убеждение, активизирующее человеческий фактор, разъясняющее задачи текущего момента, сосредотачивающее аудиторию на главных проблемах, мобилизующее личностную активность.</w:t>
      </w:r>
    </w:p>
    <w:p w:rsidR="00E363F1" w:rsidRDefault="00ED3D8C" w:rsidP="00E363F1">
      <w:pPr>
        <w:pStyle w:val="a3"/>
        <w:numPr>
          <w:ilvl w:val="0"/>
          <w:numId w:val="30"/>
        </w:numPr>
        <w:suppressAutoHyphens w:val="0"/>
        <w:spacing w:after="160" w:line="360" w:lineRule="auto"/>
        <w:jc w:val="both"/>
        <w:rPr>
          <w:rFonts w:cs="Times New Roman"/>
          <w:sz w:val="28"/>
          <w:szCs w:val="28"/>
        </w:rPr>
      </w:pPr>
      <w:r>
        <w:rPr>
          <w:rFonts w:cs="Times New Roman"/>
          <w:sz w:val="28"/>
          <w:szCs w:val="28"/>
        </w:rPr>
        <w:t>Манипуляция, способ воздействия на эмоциональную сторону. Управляет реакцией с помощью установленных стереотипов, не подкреплённых фактами слухов, ошибочных, но шокирующих аудиторию суждений.</w:t>
      </w:r>
    </w:p>
    <w:p w:rsidR="00ED3D8C" w:rsidRDefault="00ED3D8C" w:rsidP="00E363F1">
      <w:pPr>
        <w:pStyle w:val="a3"/>
        <w:numPr>
          <w:ilvl w:val="0"/>
          <w:numId w:val="30"/>
        </w:numPr>
        <w:suppressAutoHyphens w:val="0"/>
        <w:spacing w:after="160" w:line="360" w:lineRule="auto"/>
        <w:jc w:val="both"/>
        <w:rPr>
          <w:rFonts w:cs="Times New Roman"/>
          <w:sz w:val="28"/>
          <w:szCs w:val="28"/>
        </w:rPr>
      </w:pPr>
      <w:r>
        <w:rPr>
          <w:rFonts w:cs="Times New Roman"/>
          <w:sz w:val="28"/>
          <w:szCs w:val="28"/>
        </w:rPr>
        <w:lastRenderedPageBreak/>
        <w:t xml:space="preserve">Намёк, </w:t>
      </w:r>
      <w:r w:rsidR="00B8086D">
        <w:rPr>
          <w:rFonts w:cs="Times New Roman"/>
          <w:sz w:val="28"/>
          <w:szCs w:val="28"/>
        </w:rPr>
        <w:t>оказывающий влияние с помощью шутки, иронии, неминуемо несущий косвенное одобрение либо осуждение.</w:t>
      </w:r>
    </w:p>
    <w:p w:rsidR="00E363F1" w:rsidRPr="00E363F1" w:rsidRDefault="00E363F1" w:rsidP="00E363F1">
      <w:pPr>
        <w:suppressAutoHyphens w:val="0"/>
        <w:spacing w:after="160" w:line="360" w:lineRule="auto"/>
        <w:ind w:firstLine="709"/>
        <w:jc w:val="both"/>
        <w:rPr>
          <w:rFonts w:cs="Times New Roman"/>
          <w:sz w:val="28"/>
          <w:szCs w:val="28"/>
        </w:rPr>
      </w:pPr>
      <w:r w:rsidRPr="00E363F1">
        <w:rPr>
          <w:rFonts w:cs="Times New Roman"/>
          <w:sz w:val="28"/>
          <w:szCs w:val="28"/>
        </w:rPr>
        <w:t xml:space="preserve">Одни приёмы рассчитаны на старшее поколение, в большей массе русскоязычное, либо хорошо владеющее русским языком.  Другие техники ориентированы на молодёжь, а потому направлены главным образом на развлечения. Обычно СМИ, работающие с молодёжной аудиторией, используют молдавский язык, поскольку новое поколение в своей массе плохо владеет русским языком или не владеет вовсе. Такая журналистика практически не занимается информированием общества, искажает правду и активно переписывает историю, продолжая традиции молдавских националистов 1990-х годов. В результате, В Молдове происходит раскол на сторонников сближения с Востоком и поклонников Запада, на старшее поколение и молодёжь. И эта перманентная схватка за политическую ориентацию на самом деле является борьбой за идентичность, менталитет, ценности и образ жизни, борьбой, от которой зависит будущее страны.  </w:t>
      </w:r>
    </w:p>
    <w:p w:rsidR="00E363F1" w:rsidRPr="00E363F1" w:rsidRDefault="00E363F1" w:rsidP="00E363F1">
      <w:pPr>
        <w:suppressAutoHyphens w:val="0"/>
        <w:spacing w:after="160" w:line="360" w:lineRule="auto"/>
        <w:ind w:firstLine="709"/>
        <w:jc w:val="both"/>
        <w:rPr>
          <w:rFonts w:cs="Times New Roman"/>
          <w:sz w:val="28"/>
          <w:szCs w:val="28"/>
        </w:rPr>
      </w:pPr>
      <w:r w:rsidRPr="00E363F1">
        <w:rPr>
          <w:rFonts w:cs="Times New Roman"/>
          <w:sz w:val="28"/>
          <w:szCs w:val="28"/>
        </w:rPr>
        <w:t xml:space="preserve">Анализ ведущих молдавских общественно-политических изданий позволяет сделать следующие выводы. </w:t>
      </w:r>
    </w:p>
    <w:p w:rsidR="00E363F1" w:rsidRDefault="003E2D23" w:rsidP="003E2D23">
      <w:pPr>
        <w:pStyle w:val="a3"/>
        <w:numPr>
          <w:ilvl w:val="0"/>
          <w:numId w:val="31"/>
        </w:numPr>
        <w:suppressAutoHyphens w:val="0"/>
        <w:spacing w:after="160" w:line="360" w:lineRule="auto"/>
        <w:jc w:val="both"/>
        <w:rPr>
          <w:rFonts w:cs="Times New Roman"/>
          <w:sz w:val="28"/>
          <w:szCs w:val="28"/>
        </w:rPr>
      </w:pPr>
      <w:r>
        <w:rPr>
          <w:rFonts w:cs="Times New Roman"/>
          <w:sz w:val="28"/>
          <w:szCs w:val="28"/>
        </w:rPr>
        <w:t>Г</w:t>
      </w:r>
      <w:r w:rsidRPr="003E2D23">
        <w:rPr>
          <w:rFonts w:cs="Times New Roman"/>
          <w:sz w:val="28"/>
          <w:szCs w:val="28"/>
        </w:rPr>
        <w:t xml:space="preserve">азета </w:t>
      </w:r>
      <w:r w:rsidR="00B8086D" w:rsidRPr="003E2D23">
        <w:rPr>
          <w:rFonts w:cs="Times New Roman"/>
          <w:sz w:val="28"/>
          <w:szCs w:val="28"/>
        </w:rPr>
        <w:t>«</w:t>
      </w:r>
      <w:r w:rsidR="00B8086D" w:rsidRPr="003E2D23">
        <w:rPr>
          <w:rFonts w:cs="Times New Roman"/>
          <w:sz w:val="28"/>
          <w:szCs w:val="28"/>
          <w:lang w:val="en-US"/>
        </w:rPr>
        <w:t>Timpul</w:t>
      </w:r>
      <w:r w:rsidR="00B8086D" w:rsidRPr="003E2D23">
        <w:rPr>
          <w:rFonts w:cs="Times New Roman"/>
          <w:sz w:val="28"/>
          <w:szCs w:val="28"/>
        </w:rPr>
        <w:t xml:space="preserve">» относится к изданиям резко </w:t>
      </w:r>
      <w:proofErr w:type="spellStart"/>
      <w:r w:rsidR="00B8086D" w:rsidRPr="003E2D23">
        <w:rPr>
          <w:rFonts w:cs="Times New Roman"/>
          <w:sz w:val="28"/>
          <w:szCs w:val="28"/>
        </w:rPr>
        <w:t>унионистской</w:t>
      </w:r>
      <w:proofErr w:type="spellEnd"/>
      <w:r w:rsidR="00B8086D" w:rsidRPr="003E2D23">
        <w:rPr>
          <w:rFonts w:cs="Times New Roman"/>
          <w:sz w:val="28"/>
          <w:szCs w:val="28"/>
        </w:rPr>
        <w:t xml:space="preserve"> направленности, то есть выступает за объединение с Румынией</w:t>
      </w:r>
      <w:r w:rsidRPr="003E2D23">
        <w:rPr>
          <w:rFonts w:cs="Times New Roman"/>
          <w:sz w:val="28"/>
          <w:szCs w:val="28"/>
        </w:rPr>
        <w:t xml:space="preserve"> и сближение с Евросоюзом</w:t>
      </w:r>
      <w:r>
        <w:rPr>
          <w:rFonts w:cs="Times New Roman"/>
          <w:sz w:val="28"/>
          <w:szCs w:val="28"/>
        </w:rPr>
        <w:t>; издание «Социалисты</w:t>
      </w:r>
      <w:r w:rsidR="008D05CE">
        <w:rPr>
          <w:rFonts w:cs="Times New Roman"/>
          <w:sz w:val="28"/>
          <w:szCs w:val="28"/>
        </w:rPr>
        <w:t>»</w:t>
      </w:r>
      <w:r>
        <w:rPr>
          <w:rFonts w:cs="Times New Roman"/>
          <w:sz w:val="28"/>
          <w:szCs w:val="28"/>
        </w:rPr>
        <w:t xml:space="preserve"> позиционирует себя как сторонник хороших отношений с Россией при сохранении нормальных контактов с ЕС; </w:t>
      </w:r>
      <w:r w:rsidR="00B8086D" w:rsidRPr="003E2D23">
        <w:rPr>
          <w:rFonts w:cs="Times New Roman"/>
          <w:sz w:val="28"/>
          <w:szCs w:val="28"/>
        </w:rPr>
        <w:t>«</w:t>
      </w:r>
      <w:r w:rsidR="00B8086D" w:rsidRPr="003E2D23">
        <w:rPr>
          <w:rFonts w:cs="Times New Roman"/>
          <w:sz w:val="28"/>
          <w:szCs w:val="28"/>
          <w:lang w:val="en-US"/>
        </w:rPr>
        <w:t>Gagauzinfo</w:t>
      </w:r>
      <w:r w:rsidR="00B8086D" w:rsidRPr="003E2D23">
        <w:rPr>
          <w:rFonts w:cs="Times New Roman"/>
          <w:sz w:val="28"/>
          <w:szCs w:val="28"/>
        </w:rPr>
        <w:t>.</w:t>
      </w:r>
      <w:r w:rsidR="00B8086D" w:rsidRPr="003E2D23">
        <w:rPr>
          <w:rFonts w:cs="Times New Roman"/>
          <w:sz w:val="28"/>
          <w:szCs w:val="28"/>
          <w:lang w:val="en-US"/>
        </w:rPr>
        <w:t>md</w:t>
      </w:r>
      <w:r w:rsidR="00B8086D" w:rsidRPr="003E2D23">
        <w:rPr>
          <w:rFonts w:cs="Times New Roman"/>
          <w:sz w:val="28"/>
          <w:szCs w:val="28"/>
        </w:rPr>
        <w:t>»</w:t>
      </w:r>
      <w:r>
        <w:rPr>
          <w:rFonts w:cs="Times New Roman"/>
          <w:sz w:val="28"/>
          <w:szCs w:val="28"/>
        </w:rPr>
        <w:t xml:space="preserve"> также выступает за сотрудничество как с Россией, так и Европой, особо выделяются отношения с Турцией в силу этнических особенностей Гагаузской автономии (близость к турецкому народу).</w:t>
      </w:r>
    </w:p>
    <w:p w:rsidR="00C13CD0" w:rsidRDefault="003E2D23" w:rsidP="003E2D23">
      <w:pPr>
        <w:pStyle w:val="a3"/>
        <w:numPr>
          <w:ilvl w:val="0"/>
          <w:numId w:val="31"/>
        </w:numPr>
        <w:suppressAutoHyphens w:val="0"/>
        <w:spacing w:after="160" w:line="360" w:lineRule="auto"/>
        <w:jc w:val="both"/>
        <w:rPr>
          <w:rFonts w:cs="Times New Roman"/>
          <w:sz w:val="28"/>
          <w:szCs w:val="28"/>
        </w:rPr>
      </w:pP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Pr>
          <w:rFonts w:cs="Times New Roman"/>
          <w:sz w:val="28"/>
          <w:szCs w:val="28"/>
        </w:rPr>
        <w:t xml:space="preserve"> трактует историю </w:t>
      </w:r>
      <w:r w:rsidR="00FE4BD0">
        <w:rPr>
          <w:rFonts w:cs="Times New Roman"/>
          <w:sz w:val="28"/>
          <w:szCs w:val="28"/>
        </w:rPr>
        <w:t xml:space="preserve">в духе ненависти к Советскому Союзу и игнорирует общее прошлое России и Молдавии; газета «Социалисты», напротив, подчёркивает историческую взаимосвязанность этих двух государств; </w:t>
      </w:r>
      <w:r w:rsidR="00FE4BD0" w:rsidRPr="003E2D23">
        <w:rPr>
          <w:rFonts w:cs="Times New Roman"/>
          <w:sz w:val="28"/>
          <w:szCs w:val="28"/>
        </w:rPr>
        <w:t>«</w:t>
      </w:r>
      <w:r w:rsidR="00FE4BD0" w:rsidRPr="003E2D23">
        <w:rPr>
          <w:rFonts w:cs="Times New Roman"/>
          <w:sz w:val="28"/>
          <w:szCs w:val="28"/>
          <w:lang w:val="en-US"/>
        </w:rPr>
        <w:t>Gagauzinfo</w:t>
      </w:r>
      <w:r w:rsidR="00FE4BD0" w:rsidRPr="003E2D23">
        <w:rPr>
          <w:rFonts w:cs="Times New Roman"/>
          <w:sz w:val="28"/>
          <w:szCs w:val="28"/>
        </w:rPr>
        <w:t>.</w:t>
      </w:r>
      <w:r w:rsidR="00FE4BD0" w:rsidRPr="003E2D23">
        <w:rPr>
          <w:rFonts w:cs="Times New Roman"/>
          <w:sz w:val="28"/>
          <w:szCs w:val="28"/>
          <w:lang w:val="en-US"/>
        </w:rPr>
        <w:t>md</w:t>
      </w:r>
      <w:r w:rsidR="00FE4BD0" w:rsidRPr="003E2D23">
        <w:rPr>
          <w:rFonts w:cs="Times New Roman"/>
          <w:sz w:val="28"/>
          <w:szCs w:val="28"/>
        </w:rPr>
        <w:t>»</w:t>
      </w:r>
      <w:r w:rsidR="00FE4BD0">
        <w:rPr>
          <w:rFonts w:cs="Times New Roman"/>
          <w:sz w:val="28"/>
          <w:szCs w:val="28"/>
        </w:rPr>
        <w:t xml:space="preserve"> также </w:t>
      </w:r>
      <w:r w:rsidR="00FE4BD0">
        <w:rPr>
          <w:rFonts w:cs="Times New Roman"/>
          <w:sz w:val="28"/>
          <w:szCs w:val="28"/>
        </w:rPr>
        <w:lastRenderedPageBreak/>
        <w:t xml:space="preserve">придерживается трактовки истории Молдовы в контексте </w:t>
      </w:r>
      <w:r w:rsidR="00C13CD0">
        <w:rPr>
          <w:rFonts w:cs="Times New Roman"/>
          <w:sz w:val="28"/>
          <w:szCs w:val="28"/>
        </w:rPr>
        <w:t>её неизбежной связи с Россией.</w:t>
      </w:r>
    </w:p>
    <w:p w:rsidR="003E2D23" w:rsidRDefault="00C13CD0" w:rsidP="003E2D23">
      <w:pPr>
        <w:pStyle w:val="a3"/>
        <w:numPr>
          <w:ilvl w:val="0"/>
          <w:numId w:val="31"/>
        </w:numPr>
        <w:suppressAutoHyphens w:val="0"/>
        <w:spacing w:after="160" w:line="360" w:lineRule="auto"/>
        <w:jc w:val="both"/>
        <w:rPr>
          <w:rFonts w:cs="Times New Roman"/>
          <w:sz w:val="28"/>
          <w:szCs w:val="28"/>
        </w:rPr>
      </w:pPr>
      <w:r>
        <w:rPr>
          <w:rFonts w:cs="Times New Roman"/>
          <w:sz w:val="28"/>
          <w:szCs w:val="28"/>
        </w:rPr>
        <w:t xml:space="preserve"> Газета </w:t>
      </w: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Pr>
          <w:rFonts w:cs="Times New Roman"/>
          <w:sz w:val="28"/>
          <w:szCs w:val="28"/>
        </w:rPr>
        <w:t xml:space="preserve"> поддерживает парламентское большинство, подчёркивая в публикациях негативное отношение к президенту;</w:t>
      </w:r>
      <w:r w:rsidRPr="00C13CD0">
        <w:rPr>
          <w:rFonts w:cs="Times New Roman"/>
          <w:sz w:val="28"/>
          <w:szCs w:val="28"/>
        </w:rPr>
        <w:t xml:space="preserve"> </w:t>
      </w:r>
      <w:r>
        <w:rPr>
          <w:rFonts w:cs="Times New Roman"/>
          <w:sz w:val="28"/>
          <w:szCs w:val="28"/>
        </w:rPr>
        <w:t xml:space="preserve">«Социалисты» </w:t>
      </w:r>
      <w:r w:rsidR="00A566A0" w:rsidRPr="00E363F1">
        <w:rPr>
          <w:rFonts w:cs="Times New Roman"/>
          <w:sz w:val="28"/>
          <w:szCs w:val="28"/>
        </w:rPr>
        <w:t>–</w:t>
      </w:r>
      <w:r w:rsidR="00A566A0">
        <w:rPr>
          <w:rFonts w:cs="Times New Roman"/>
          <w:sz w:val="28"/>
          <w:szCs w:val="28"/>
        </w:rPr>
        <w:t xml:space="preserve"> </w:t>
      </w:r>
      <w:r w:rsidR="008D05CE">
        <w:rPr>
          <w:rFonts w:cs="Times New Roman"/>
          <w:sz w:val="28"/>
          <w:szCs w:val="28"/>
        </w:rPr>
        <w:t>полная поддержка П</w:t>
      </w:r>
      <w:r>
        <w:rPr>
          <w:rFonts w:cs="Times New Roman"/>
          <w:sz w:val="28"/>
          <w:szCs w:val="28"/>
        </w:rPr>
        <w:t>резидента при отрицательной оценке действий Парламента</w:t>
      </w:r>
      <w:r w:rsidR="00A566A0">
        <w:rPr>
          <w:rFonts w:cs="Times New Roman"/>
          <w:sz w:val="28"/>
          <w:szCs w:val="28"/>
        </w:rPr>
        <w:t>;</w:t>
      </w:r>
      <w:r>
        <w:rPr>
          <w:rFonts w:cs="Times New Roman"/>
          <w:sz w:val="28"/>
          <w:szCs w:val="28"/>
        </w:rPr>
        <w:t xml:space="preserve"> </w:t>
      </w:r>
      <w:r w:rsidRPr="003E2D23">
        <w:rPr>
          <w:rFonts w:cs="Times New Roman"/>
          <w:sz w:val="28"/>
          <w:szCs w:val="28"/>
        </w:rPr>
        <w:t>«</w:t>
      </w:r>
      <w:r w:rsidRPr="003E2D23">
        <w:rPr>
          <w:rFonts w:cs="Times New Roman"/>
          <w:sz w:val="28"/>
          <w:szCs w:val="28"/>
          <w:lang w:val="en-US"/>
        </w:rPr>
        <w:t>Gagauzinfo</w:t>
      </w:r>
      <w:r w:rsidRPr="003E2D23">
        <w:rPr>
          <w:rFonts w:cs="Times New Roman"/>
          <w:sz w:val="28"/>
          <w:szCs w:val="28"/>
        </w:rPr>
        <w:t>.</w:t>
      </w:r>
      <w:r w:rsidRPr="003E2D23">
        <w:rPr>
          <w:rFonts w:cs="Times New Roman"/>
          <w:sz w:val="28"/>
          <w:szCs w:val="28"/>
          <w:lang w:val="en-US"/>
        </w:rPr>
        <w:t>md</w:t>
      </w:r>
      <w:r w:rsidRPr="003E2D23">
        <w:rPr>
          <w:rFonts w:cs="Times New Roman"/>
          <w:sz w:val="28"/>
          <w:szCs w:val="28"/>
        </w:rPr>
        <w:t>»</w:t>
      </w:r>
      <w:r w:rsidR="00A566A0">
        <w:rPr>
          <w:rFonts w:cs="Times New Roman"/>
          <w:sz w:val="28"/>
          <w:szCs w:val="28"/>
        </w:rPr>
        <w:t xml:space="preserve"> </w:t>
      </w:r>
      <w:r w:rsidR="00A566A0" w:rsidRPr="00E363F1">
        <w:rPr>
          <w:rFonts w:cs="Times New Roman"/>
          <w:sz w:val="28"/>
          <w:szCs w:val="28"/>
        </w:rPr>
        <w:t>–</w:t>
      </w:r>
      <w:r w:rsidR="008D05CE">
        <w:rPr>
          <w:rFonts w:cs="Times New Roman"/>
          <w:sz w:val="28"/>
          <w:szCs w:val="28"/>
        </w:rPr>
        <w:t xml:space="preserve"> критическое отношение и к Президенту, и к П</w:t>
      </w:r>
      <w:r>
        <w:rPr>
          <w:rFonts w:cs="Times New Roman"/>
          <w:sz w:val="28"/>
          <w:szCs w:val="28"/>
        </w:rPr>
        <w:t>арламенту</w:t>
      </w:r>
      <w:r w:rsidR="0099082C">
        <w:rPr>
          <w:rFonts w:cs="Times New Roman"/>
          <w:sz w:val="28"/>
          <w:szCs w:val="28"/>
        </w:rPr>
        <w:t>.</w:t>
      </w:r>
    </w:p>
    <w:p w:rsidR="0099082C" w:rsidRDefault="0099082C" w:rsidP="003E2D23">
      <w:pPr>
        <w:pStyle w:val="a3"/>
        <w:numPr>
          <w:ilvl w:val="0"/>
          <w:numId w:val="31"/>
        </w:numPr>
        <w:suppressAutoHyphens w:val="0"/>
        <w:spacing w:after="160" w:line="360" w:lineRule="auto"/>
        <w:jc w:val="both"/>
        <w:rPr>
          <w:rFonts w:cs="Times New Roman"/>
          <w:sz w:val="28"/>
          <w:szCs w:val="28"/>
        </w:rPr>
      </w:pPr>
      <w:r>
        <w:rPr>
          <w:rFonts w:cs="Times New Roman"/>
          <w:sz w:val="28"/>
          <w:szCs w:val="28"/>
        </w:rPr>
        <w:t xml:space="preserve">Все три издания печатаются в русском и молдавском варианте, информационный портал </w:t>
      </w:r>
      <w:r w:rsidRPr="003E2D23">
        <w:rPr>
          <w:rFonts w:cs="Times New Roman"/>
          <w:sz w:val="28"/>
          <w:szCs w:val="28"/>
        </w:rPr>
        <w:t>«</w:t>
      </w:r>
      <w:r w:rsidRPr="003E2D23">
        <w:rPr>
          <w:rFonts w:cs="Times New Roman"/>
          <w:sz w:val="28"/>
          <w:szCs w:val="28"/>
          <w:lang w:val="en-US"/>
        </w:rPr>
        <w:t>Gagauzinfo</w:t>
      </w:r>
      <w:r w:rsidRPr="003E2D23">
        <w:rPr>
          <w:rFonts w:cs="Times New Roman"/>
          <w:sz w:val="28"/>
          <w:szCs w:val="28"/>
        </w:rPr>
        <w:t>.</w:t>
      </w:r>
      <w:r w:rsidRPr="003E2D23">
        <w:rPr>
          <w:rFonts w:cs="Times New Roman"/>
          <w:sz w:val="28"/>
          <w:szCs w:val="28"/>
          <w:lang w:val="en-US"/>
        </w:rPr>
        <w:t>md</w:t>
      </w:r>
      <w:r w:rsidRPr="003E2D23">
        <w:rPr>
          <w:rFonts w:cs="Times New Roman"/>
          <w:sz w:val="28"/>
          <w:szCs w:val="28"/>
        </w:rPr>
        <w:t>»</w:t>
      </w:r>
      <w:r>
        <w:rPr>
          <w:rFonts w:cs="Times New Roman"/>
          <w:sz w:val="28"/>
          <w:szCs w:val="28"/>
        </w:rPr>
        <w:t xml:space="preserve"> ещё и на гагаузском, при этом если у «Социалисты» и </w:t>
      </w:r>
      <w:r w:rsidRPr="003E2D23">
        <w:rPr>
          <w:rFonts w:cs="Times New Roman"/>
          <w:sz w:val="28"/>
          <w:szCs w:val="28"/>
        </w:rPr>
        <w:t>«</w:t>
      </w:r>
      <w:r w:rsidRPr="003E2D23">
        <w:rPr>
          <w:rFonts w:cs="Times New Roman"/>
          <w:sz w:val="28"/>
          <w:szCs w:val="28"/>
          <w:lang w:val="en-US"/>
        </w:rPr>
        <w:t>Gagauzinfo</w:t>
      </w:r>
      <w:r w:rsidRPr="003E2D23">
        <w:rPr>
          <w:rFonts w:cs="Times New Roman"/>
          <w:sz w:val="28"/>
          <w:szCs w:val="28"/>
        </w:rPr>
        <w:t>.</w:t>
      </w:r>
      <w:r w:rsidRPr="003E2D23">
        <w:rPr>
          <w:rFonts w:cs="Times New Roman"/>
          <w:sz w:val="28"/>
          <w:szCs w:val="28"/>
          <w:lang w:val="en-US"/>
        </w:rPr>
        <w:t>md</w:t>
      </w:r>
      <w:r w:rsidRPr="003E2D23">
        <w:rPr>
          <w:rFonts w:cs="Times New Roman"/>
          <w:sz w:val="28"/>
          <w:szCs w:val="28"/>
        </w:rPr>
        <w:t>»</w:t>
      </w:r>
      <w:r>
        <w:rPr>
          <w:rFonts w:cs="Times New Roman"/>
          <w:sz w:val="28"/>
          <w:szCs w:val="28"/>
        </w:rPr>
        <w:t xml:space="preserve"> русская версия не отличается от молдавской, то в </w:t>
      </w: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Pr>
          <w:rFonts w:cs="Times New Roman"/>
          <w:sz w:val="28"/>
          <w:szCs w:val="28"/>
        </w:rPr>
        <w:t xml:space="preserve"> явное отличие (на русском не все материалы и молдавская версия более полная).</w:t>
      </w:r>
    </w:p>
    <w:p w:rsidR="0099082C" w:rsidRDefault="0099082C" w:rsidP="003E2D23">
      <w:pPr>
        <w:pStyle w:val="a3"/>
        <w:numPr>
          <w:ilvl w:val="0"/>
          <w:numId w:val="31"/>
        </w:numPr>
        <w:suppressAutoHyphens w:val="0"/>
        <w:spacing w:after="160" w:line="360" w:lineRule="auto"/>
        <w:jc w:val="both"/>
        <w:rPr>
          <w:rFonts w:cs="Times New Roman"/>
          <w:sz w:val="28"/>
          <w:szCs w:val="28"/>
        </w:rPr>
      </w:pPr>
      <w:r>
        <w:rPr>
          <w:rFonts w:cs="Times New Roman"/>
          <w:sz w:val="28"/>
          <w:szCs w:val="28"/>
        </w:rPr>
        <w:t xml:space="preserve">Издание </w:t>
      </w: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Pr>
          <w:rFonts w:cs="Times New Roman"/>
          <w:sz w:val="28"/>
          <w:szCs w:val="28"/>
        </w:rPr>
        <w:t xml:space="preserve"> проповедует идеи </w:t>
      </w:r>
      <w:proofErr w:type="spellStart"/>
      <w:r>
        <w:rPr>
          <w:rFonts w:cs="Times New Roman"/>
          <w:sz w:val="28"/>
          <w:szCs w:val="28"/>
        </w:rPr>
        <w:t>румынизации</w:t>
      </w:r>
      <w:proofErr w:type="spellEnd"/>
      <w:r>
        <w:rPr>
          <w:rFonts w:cs="Times New Roman"/>
          <w:sz w:val="28"/>
          <w:szCs w:val="28"/>
        </w:rPr>
        <w:t xml:space="preserve"> и русофобии, «Социалисты» и </w:t>
      </w:r>
      <w:r w:rsidRPr="003E2D23">
        <w:rPr>
          <w:rFonts w:cs="Times New Roman"/>
          <w:sz w:val="28"/>
          <w:szCs w:val="28"/>
        </w:rPr>
        <w:t>«</w:t>
      </w:r>
      <w:r w:rsidRPr="003E2D23">
        <w:rPr>
          <w:rFonts w:cs="Times New Roman"/>
          <w:sz w:val="28"/>
          <w:szCs w:val="28"/>
          <w:lang w:val="en-US"/>
        </w:rPr>
        <w:t>Gagauzinfo</w:t>
      </w:r>
      <w:r w:rsidRPr="003E2D23">
        <w:rPr>
          <w:rFonts w:cs="Times New Roman"/>
          <w:sz w:val="28"/>
          <w:szCs w:val="28"/>
        </w:rPr>
        <w:t>.</w:t>
      </w:r>
      <w:r w:rsidRPr="003E2D23">
        <w:rPr>
          <w:rFonts w:cs="Times New Roman"/>
          <w:sz w:val="28"/>
          <w:szCs w:val="28"/>
          <w:lang w:val="en-US"/>
        </w:rPr>
        <w:t>md</w:t>
      </w:r>
      <w:r w:rsidRPr="003E2D23">
        <w:rPr>
          <w:rFonts w:cs="Times New Roman"/>
          <w:sz w:val="28"/>
          <w:szCs w:val="28"/>
        </w:rPr>
        <w:t>»</w:t>
      </w:r>
      <w:r>
        <w:rPr>
          <w:rFonts w:cs="Times New Roman"/>
          <w:sz w:val="28"/>
          <w:szCs w:val="28"/>
        </w:rPr>
        <w:t xml:space="preserve"> </w:t>
      </w:r>
      <w:r w:rsidR="00A566A0" w:rsidRPr="00E363F1">
        <w:rPr>
          <w:rFonts w:cs="Times New Roman"/>
          <w:sz w:val="28"/>
          <w:szCs w:val="28"/>
        </w:rPr>
        <w:t>–</w:t>
      </w:r>
      <w:r w:rsidR="00A566A0">
        <w:rPr>
          <w:rFonts w:cs="Times New Roman"/>
          <w:sz w:val="28"/>
          <w:szCs w:val="28"/>
        </w:rPr>
        <w:t xml:space="preserve"> </w:t>
      </w:r>
      <w:r>
        <w:rPr>
          <w:rFonts w:cs="Times New Roman"/>
          <w:sz w:val="28"/>
          <w:szCs w:val="28"/>
        </w:rPr>
        <w:t>за сотрудничество с Востоком и Западом.</w:t>
      </w:r>
    </w:p>
    <w:p w:rsidR="0099082C" w:rsidRDefault="0099082C" w:rsidP="003E2D23">
      <w:pPr>
        <w:pStyle w:val="a3"/>
        <w:numPr>
          <w:ilvl w:val="0"/>
          <w:numId w:val="31"/>
        </w:numPr>
        <w:suppressAutoHyphens w:val="0"/>
        <w:spacing w:after="160" w:line="360" w:lineRule="auto"/>
        <w:jc w:val="both"/>
        <w:rPr>
          <w:rFonts w:cs="Times New Roman"/>
          <w:sz w:val="28"/>
          <w:szCs w:val="28"/>
        </w:rPr>
      </w:pPr>
      <w:r>
        <w:rPr>
          <w:rFonts w:cs="Times New Roman"/>
          <w:sz w:val="28"/>
          <w:szCs w:val="28"/>
        </w:rPr>
        <w:t xml:space="preserve">У газеты </w:t>
      </w: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sidR="00A566A0">
        <w:rPr>
          <w:rFonts w:cs="Times New Roman"/>
          <w:sz w:val="28"/>
          <w:szCs w:val="28"/>
        </w:rPr>
        <w:t xml:space="preserve"> аудитория преимущественно молодёжь (возрастная категория 16-30 лет).</w:t>
      </w:r>
      <w:r w:rsidR="00A566A0" w:rsidRPr="00A566A0">
        <w:rPr>
          <w:rFonts w:cs="Times New Roman"/>
          <w:sz w:val="28"/>
          <w:szCs w:val="28"/>
        </w:rPr>
        <w:t xml:space="preserve"> </w:t>
      </w:r>
      <w:r w:rsidR="008D05CE">
        <w:rPr>
          <w:rFonts w:cs="Times New Roman"/>
          <w:sz w:val="28"/>
          <w:szCs w:val="28"/>
        </w:rPr>
        <w:t>«Социалисты»</w:t>
      </w:r>
      <w:r w:rsidR="008D05CE" w:rsidRPr="008D05CE">
        <w:rPr>
          <w:rFonts w:cs="Times New Roman"/>
          <w:sz w:val="28"/>
          <w:szCs w:val="28"/>
        </w:rPr>
        <w:t xml:space="preserve"> </w:t>
      </w:r>
      <w:r w:rsidR="008D05CE" w:rsidRPr="00E363F1">
        <w:rPr>
          <w:rFonts w:cs="Times New Roman"/>
          <w:sz w:val="28"/>
          <w:szCs w:val="28"/>
        </w:rPr>
        <w:t>–</w:t>
      </w:r>
      <w:r w:rsidR="00A566A0">
        <w:rPr>
          <w:rFonts w:cs="Times New Roman"/>
          <w:sz w:val="28"/>
          <w:szCs w:val="28"/>
        </w:rPr>
        <w:t xml:space="preserve"> читатели более</w:t>
      </w:r>
      <w:r w:rsidR="008D05CE">
        <w:rPr>
          <w:rFonts w:cs="Times New Roman"/>
          <w:sz w:val="28"/>
          <w:szCs w:val="28"/>
        </w:rPr>
        <w:t xml:space="preserve"> старшего поколения, заставшие с</w:t>
      </w:r>
      <w:r w:rsidR="00A566A0">
        <w:rPr>
          <w:rFonts w:cs="Times New Roman"/>
          <w:sz w:val="28"/>
          <w:szCs w:val="28"/>
        </w:rPr>
        <w:t xml:space="preserve">оветский период (возрастная категория старше 35 лет). </w:t>
      </w:r>
      <w:r w:rsidR="00A566A0" w:rsidRPr="003E2D23">
        <w:rPr>
          <w:rFonts w:cs="Times New Roman"/>
          <w:sz w:val="28"/>
          <w:szCs w:val="28"/>
        </w:rPr>
        <w:t>«</w:t>
      </w:r>
      <w:r w:rsidR="00A566A0" w:rsidRPr="003E2D23">
        <w:rPr>
          <w:rFonts w:cs="Times New Roman"/>
          <w:sz w:val="28"/>
          <w:szCs w:val="28"/>
          <w:lang w:val="en-US"/>
        </w:rPr>
        <w:t>Gagauzinfo</w:t>
      </w:r>
      <w:r w:rsidR="00A566A0" w:rsidRPr="003E2D23">
        <w:rPr>
          <w:rFonts w:cs="Times New Roman"/>
          <w:sz w:val="28"/>
          <w:szCs w:val="28"/>
        </w:rPr>
        <w:t>.</w:t>
      </w:r>
      <w:r w:rsidR="00A566A0" w:rsidRPr="003E2D23">
        <w:rPr>
          <w:rFonts w:cs="Times New Roman"/>
          <w:sz w:val="28"/>
          <w:szCs w:val="28"/>
          <w:lang w:val="en-US"/>
        </w:rPr>
        <w:t>md</w:t>
      </w:r>
      <w:r w:rsidR="00A566A0" w:rsidRPr="003E2D23">
        <w:rPr>
          <w:rFonts w:cs="Times New Roman"/>
          <w:sz w:val="28"/>
          <w:szCs w:val="28"/>
        </w:rPr>
        <w:t>»</w:t>
      </w:r>
      <w:r w:rsidR="008D05CE" w:rsidRPr="008D05CE">
        <w:rPr>
          <w:rFonts w:cs="Times New Roman"/>
          <w:sz w:val="28"/>
          <w:szCs w:val="28"/>
        </w:rPr>
        <w:t xml:space="preserve"> </w:t>
      </w:r>
      <w:r w:rsidR="008D05CE" w:rsidRPr="00E363F1">
        <w:rPr>
          <w:rFonts w:cs="Times New Roman"/>
          <w:sz w:val="28"/>
          <w:szCs w:val="28"/>
        </w:rPr>
        <w:t>–</w:t>
      </w:r>
      <w:r w:rsidR="00A566A0">
        <w:rPr>
          <w:rFonts w:cs="Times New Roman"/>
          <w:sz w:val="28"/>
          <w:szCs w:val="28"/>
        </w:rPr>
        <w:t xml:space="preserve"> публикует материалы для всех возрастных категорий.</w:t>
      </w:r>
    </w:p>
    <w:p w:rsidR="00A566A0" w:rsidRPr="003E2D23" w:rsidRDefault="00151836" w:rsidP="003E2D23">
      <w:pPr>
        <w:pStyle w:val="a3"/>
        <w:numPr>
          <w:ilvl w:val="0"/>
          <w:numId w:val="31"/>
        </w:numPr>
        <w:suppressAutoHyphens w:val="0"/>
        <w:spacing w:after="160" w:line="360" w:lineRule="auto"/>
        <w:jc w:val="both"/>
        <w:rPr>
          <w:rFonts w:cs="Times New Roman"/>
          <w:sz w:val="28"/>
          <w:szCs w:val="28"/>
        </w:rPr>
      </w:pPr>
      <w:r w:rsidRPr="003E2D23">
        <w:rPr>
          <w:rFonts w:cs="Times New Roman"/>
          <w:sz w:val="28"/>
          <w:szCs w:val="28"/>
        </w:rPr>
        <w:t>«</w:t>
      </w:r>
      <w:r w:rsidRPr="003E2D23">
        <w:rPr>
          <w:rFonts w:cs="Times New Roman"/>
          <w:sz w:val="28"/>
          <w:szCs w:val="28"/>
          <w:lang w:val="en-US"/>
        </w:rPr>
        <w:t>Timpul</w:t>
      </w:r>
      <w:r w:rsidRPr="003E2D23">
        <w:rPr>
          <w:rFonts w:cs="Times New Roman"/>
          <w:sz w:val="28"/>
          <w:szCs w:val="28"/>
        </w:rPr>
        <w:t>»</w:t>
      </w:r>
      <w:r>
        <w:rPr>
          <w:rFonts w:cs="Times New Roman"/>
          <w:sz w:val="28"/>
          <w:szCs w:val="28"/>
        </w:rPr>
        <w:t xml:space="preserve"> при подаче информации используют методы манипуляции, внушения, в меньшей степени убеждения. «Социалисты» </w:t>
      </w:r>
      <w:r w:rsidRPr="00E363F1">
        <w:rPr>
          <w:rFonts w:cs="Times New Roman"/>
          <w:sz w:val="28"/>
          <w:szCs w:val="28"/>
        </w:rPr>
        <w:t>–</w:t>
      </w:r>
      <w:r>
        <w:rPr>
          <w:rFonts w:cs="Times New Roman"/>
          <w:sz w:val="28"/>
          <w:szCs w:val="28"/>
        </w:rPr>
        <w:t xml:space="preserve"> методы убеждения, намёка, непрямой атаки, в меньшей степени манипуляции. </w:t>
      </w:r>
      <w:r w:rsidRPr="003E2D23">
        <w:rPr>
          <w:rFonts w:cs="Times New Roman"/>
          <w:sz w:val="28"/>
          <w:szCs w:val="28"/>
        </w:rPr>
        <w:t>«</w:t>
      </w:r>
      <w:r w:rsidRPr="003E2D23">
        <w:rPr>
          <w:rFonts w:cs="Times New Roman"/>
          <w:sz w:val="28"/>
          <w:szCs w:val="28"/>
          <w:lang w:val="en-US"/>
        </w:rPr>
        <w:t>Gagauzinfo</w:t>
      </w:r>
      <w:r w:rsidRPr="003E2D23">
        <w:rPr>
          <w:rFonts w:cs="Times New Roman"/>
          <w:sz w:val="28"/>
          <w:szCs w:val="28"/>
        </w:rPr>
        <w:t>.</w:t>
      </w:r>
      <w:r w:rsidRPr="003E2D23">
        <w:rPr>
          <w:rFonts w:cs="Times New Roman"/>
          <w:sz w:val="28"/>
          <w:szCs w:val="28"/>
          <w:lang w:val="en-US"/>
        </w:rPr>
        <w:t>md</w:t>
      </w:r>
      <w:r w:rsidRPr="003E2D23">
        <w:rPr>
          <w:rFonts w:cs="Times New Roman"/>
          <w:sz w:val="28"/>
          <w:szCs w:val="28"/>
        </w:rPr>
        <w:t>»</w:t>
      </w:r>
      <w:r w:rsidRPr="00151836">
        <w:rPr>
          <w:rFonts w:cs="Times New Roman"/>
          <w:sz w:val="28"/>
          <w:szCs w:val="28"/>
        </w:rPr>
        <w:t xml:space="preserve"> </w:t>
      </w:r>
      <w:r w:rsidRPr="00E363F1">
        <w:rPr>
          <w:rFonts w:cs="Times New Roman"/>
          <w:sz w:val="28"/>
          <w:szCs w:val="28"/>
        </w:rPr>
        <w:t>–</w:t>
      </w:r>
      <w:r>
        <w:rPr>
          <w:rFonts w:cs="Times New Roman"/>
          <w:sz w:val="28"/>
          <w:szCs w:val="28"/>
        </w:rPr>
        <w:t xml:space="preserve"> в основном убеждение,</w:t>
      </w:r>
      <w:r w:rsidRPr="00151836">
        <w:rPr>
          <w:rFonts w:cs="Times New Roman"/>
          <w:sz w:val="28"/>
          <w:szCs w:val="28"/>
        </w:rPr>
        <w:t xml:space="preserve"> </w:t>
      </w:r>
      <w:r w:rsidR="00A77C8F">
        <w:rPr>
          <w:rFonts w:cs="Times New Roman"/>
          <w:sz w:val="28"/>
          <w:szCs w:val="28"/>
        </w:rPr>
        <w:t xml:space="preserve">косвенное внушение, намёк, обвинение по ассоциации, некоторые элементы </w:t>
      </w:r>
      <w:r>
        <w:rPr>
          <w:rFonts w:cs="Times New Roman"/>
          <w:sz w:val="28"/>
          <w:szCs w:val="28"/>
        </w:rPr>
        <w:t>манипул</w:t>
      </w:r>
      <w:r w:rsidR="00A77C8F">
        <w:rPr>
          <w:rFonts w:cs="Times New Roman"/>
          <w:sz w:val="28"/>
          <w:szCs w:val="28"/>
        </w:rPr>
        <w:t>яции.</w:t>
      </w:r>
    </w:p>
    <w:p w:rsidR="00741E57" w:rsidRDefault="00D116EA" w:rsidP="00E363F1">
      <w:pPr>
        <w:suppressAutoHyphens w:val="0"/>
        <w:spacing w:after="160" w:line="360" w:lineRule="auto"/>
        <w:ind w:firstLine="709"/>
        <w:jc w:val="both"/>
        <w:rPr>
          <w:rFonts w:cs="Times New Roman"/>
          <w:sz w:val="28"/>
          <w:szCs w:val="28"/>
        </w:rPr>
      </w:pPr>
      <w:r>
        <w:rPr>
          <w:rFonts w:cs="Times New Roman"/>
          <w:sz w:val="28"/>
          <w:szCs w:val="28"/>
        </w:rPr>
        <w:t>В целом</w:t>
      </w:r>
      <w:bookmarkStart w:id="0" w:name="_GoBack"/>
      <w:bookmarkEnd w:id="0"/>
      <w:r w:rsidR="00E363F1" w:rsidRPr="00E363F1">
        <w:rPr>
          <w:rFonts w:cs="Times New Roman"/>
          <w:sz w:val="28"/>
          <w:szCs w:val="28"/>
        </w:rPr>
        <w:t xml:space="preserve">. Молдавское общество расколото. Важнейшая линия раскола – выбор геополитической ориентации. Это проявляется на уровне конфликта двух ветвей власти – президента и парламента. К сожалению, СМИ работают на углубление раскола, а не на сближение разных народов и социальных групп.  </w:t>
      </w:r>
      <w:r w:rsidR="00E363F1" w:rsidRPr="00E363F1">
        <w:rPr>
          <w:rFonts w:cs="Times New Roman"/>
          <w:sz w:val="28"/>
          <w:szCs w:val="28"/>
        </w:rPr>
        <w:lastRenderedPageBreak/>
        <w:t xml:space="preserve">Молдавию разрывают между Россией и Европой, не дают ей быть мостом между двумя игроками. </w:t>
      </w:r>
      <w:r w:rsidR="00741E57">
        <w:rPr>
          <w:rFonts w:cs="Times New Roman"/>
          <w:sz w:val="28"/>
          <w:szCs w:val="28"/>
        </w:rPr>
        <w:br w:type="page"/>
      </w:r>
    </w:p>
    <w:p w:rsidR="00A84D47" w:rsidRDefault="00575A3B" w:rsidP="00575A3B">
      <w:pPr>
        <w:ind w:firstLine="709"/>
        <w:jc w:val="both"/>
        <w:rPr>
          <w:rFonts w:cs="Times New Roman"/>
          <w:b/>
          <w:sz w:val="28"/>
          <w:szCs w:val="28"/>
        </w:rPr>
      </w:pPr>
      <w:r w:rsidRPr="00575A3B">
        <w:rPr>
          <w:rFonts w:cs="Times New Roman"/>
          <w:b/>
          <w:sz w:val="28"/>
          <w:szCs w:val="28"/>
        </w:rPr>
        <w:lastRenderedPageBreak/>
        <w:t>Список литературы:</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proofErr w:type="spellStart"/>
      <w:r>
        <w:rPr>
          <w:rFonts w:eastAsia="Times New Roman"/>
          <w:sz w:val="28"/>
          <w:szCs w:val="28"/>
          <w:lang w:eastAsia="ru-RU"/>
        </w:rPr>
        <w:t>Цырдя</w:t>
      </w:r>
      <w:proofErr w:type="spellEnd"/>
      <w:r>
        <w:rPr>
          <w:rFonts w:eastAsia="Times New Roman"/>
          <w:sz w:val="28"/>
          <w:szCs w:val="28"/>
          <w:lang w:eastAsia="ru-RU"/>
        </w:rPr>
        <w:t xml:space="preserve"> Б., </w:t>
      </w:r>
      <w:proofErr w:type="spellStart"/>
      <w:r>
        <w:rPr>
          <w:rFonts w:eastAsia="Times New Roman"/>
          <w:sz w:val="28"/>
          <w:szCs w:val="28"/>
          <w:lang w:eastAsia="ru-RU"/>
        </w:rPr>
        <w:t>Чобану</w:t>
      </w:r>
      <w:proofErr w:type="spellEnd"/>
      <w:r>
        <w:rPr>
          <w:rFonts w:eastAsia="Times New Roman"/>
          <w:sz w:val="28"/>
          <w:szCs w:val="28"/>
          <w:lang w:eastAsia="ru-RU"/>
        </w:rPr>
        <w:t xml:space="preserve"> В. Олигархическая Молдова. Кишинёв, 2014.</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Аникин В. Гражданское общество в Республике Молдова: состояние, проблемы, перспективы. </w:t>
      </w:r>
      <w:proofErr w:type="spellStart"/>
      <w:r>
        <w:rPr>
          <w:rFonts w:eastAsia="Times New Roman"/>
          <w:sz w:val="28"/>
          <w:szCs w:val="28"/>
          <w:lang w:eastAsia="ru-RU"/>
        </w:rPr>
        <w:t>Кишинэу</w:t>
      </w:r>
      <w:proofErr w:type="spellEnd"/>
      <w:r>
        <w:rPr>
          <w:rFonts w:eastAsia="Times New Roman"/>
          <w:sz w:val="28"/>
          <w:szCs w:val="28"/>
          <w:lang w:eastAsia="ru-RU"/>
        </w:rPr>
        <w:t>, 2001.</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proofErr w:type="spellStart"/>
      <w:r>
        <w:rPr>
          <w:rFonts w:eastAsia="Times New Roman"/>
          <w:sz w:val="28"/>
          <w:szCs w:val="28"/>
          <w:lang w:eastAsia="ru-RU"/>
        </w:rPr>
        <w:t>Барбэрощие</w:t>
      </w:r>
      <w:proofErr w:type="spellEnd"/>
      <w:r>
        <w:rPr>
          <w:rFonts w:eastAsia="Times New Roman"/>
          <w:sz w:val="28"/>
          <w:szCs w:val="28"/>
          <w:lang w:eastAsia="ru-RU"/>
        </w:rPr>
        <w:t xml:space="preserve"> А., </w:t>
      </w:r>
      <w:proofErr w:type="spellStart"/>
      <w:r>
        <w:rPr>
          <w:rFonts w:eastAsia="Times New Roman"/>
          <w:sz w:val="28"/>
          <w:szCs w:val="28"/>
          <w:lang w:eastAsia="ru-RU"/>
        </w:rPr>
        <w:t>Гремалски</w:t>
      </w:r>
      <w:proofErr w:type="spellEnd"/>
      <w:r>
        <w:rPr>
          <w:rFonts w:eastAsia="Times New Roman"/>
          <w:sz w:val="28"/>
          <w:szCs w:val="28"/>
          <w:lang w:eastAsia="ru-RU"/>
        </w:rPr>
        <w:t xml:space="preserve"> А., </w:t>
      </w:r>
      <w:proofErr w:type="spellStart"/>
      <w:r>
        <w:rPr>
          <w:rFonts w:eastAsia="Times New Roman"/>
          <w:sz w:val="28"/>
          <w:szCs w:val="28"/>
          <w:lang w:eastAsia="ru-RU"/>
        </w:rPr>
        <w:t>Жигэу</w:t>
      </w:r>
      <w:proofErr w:type="spellEnd"/>
      <w:r>
        <w:rPr>
          <w:rFonts w:eastAsia="Times New Roman"/>
          <w:sz w:val="28"/>
          <w:szCs w:val="28"/>
          <w:lang w:eastAsia="ru-RU"/>
        </w:rPr>
        <w:t xml:space="preserve"> И. и др. Институт Публичных Политик. Кишинёв, 2009.</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Глазунова Н. И. Система государственного управления: Учебник для вузов. Москва, 2002.</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Грачёв М., </w:t>
      </w:r>
      <w:proofErr w:type="spellStart"/>
      <w:r>
        <w:rPr>
          <w:rFonts w:eastAsia="Times New Roman"/>
          <w:sz w:val="28"/>
          <w:szCs w:val="28"/>
          <w:lang w:eastAsia="ru-RU"/>
        </w:rPr>
        <w:t>Мадатов</w:t>
      </w:r>
      <w:proofErr w:type="spellEnd"/>
      <w:r>
        <w:rPr>
          <w:rFonts w:eastAsia="Times New Roman"/>
          <w:sz w:val="28"/>
          <w:szCs w:val="28"/>
          <w:lang w:eastAsia="ru-RU"/>
        </w:rPr>
        <w:t xml:space="preserve"> А. Демократия: Методология исследования, анализ перспектив. Москва, 2004.</w:t>
      </w:r>
    </w:p>
    <w:p w:rsidR="00B874B7" w:rsidRDefault="00B874B7"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Даль Р. </w:t>
      </w:r>
      <w:proofErr w:type="spellStart"/>
      <w:r>
        <w:rPr>
          <w:rFonts w:eastAsia="Times New Roman"/>
          <w:sz w:val="28"/>
          <w:szCs w:val="28"/>
          <w:lang w:eastAsia="ru-RU"/>
        </w:rPr>
        <w:t>Полиархия</w:t>
      </w:r>
      <w:proofErr w:type="spellEnd"/>
      <w:r>
        <w:rPr>
          <w:rFonts w:eastAsia="Times New Roman"/>
          <w:sz w:val="28"/>
          <w:szCs w:val="28"/>
          <w:lang w:eastAsia="ru-RU"/>
        </w:rPr>
        <w:t>: участие и оппозиция. Москва, 2003.</w:t>
      </w:r>
    </w:p>
    <w:p w:rsidR="00B874B7"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Даль Р. Демократия и её критики. Москва, 2003.</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Молдова: Отчёт по человеческому развитию. Кишинёв, 1997.</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Основные вызовы демографической безопасности: сходства и различия в Молдове и Беларуси. Кишинёв: </w:t>
      </w:r>
      <w:proofErr w:type="spellStart"/>
      <w:r>
        <w:rPr>
          <w:rFonts w:eastAsia="Times New Roman"/>
          <w:sz w:val="28"/>
          <w:szCs w:val="28"/>
          <w:lang w:eastAsia="ru-RU"/>
        </w:rPr>
        <w:t>Штиинца</w:t>
      </w:r>
      <w:proofErr w:type="spellEnd"/>
      <w:r>
        <w:rPr>
          <w:rFonts w:eastAsia="Times New Roman"/>
          <w:sz w:val="28"/>
          <w:szCs w:val="28"/>
          <w:lang w:eastAsia="ru-RU"/>
        </w:rPr>
        <w:t>, 2010.</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Тодуа З. Молдавия и молдавские коммунисты. Москва, 2009.</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Вестник Аналитики, 2010, №3.</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Молдавские ведомости, 2011.</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Независимая Газета-политэкономия, 1998, №7.</w:t>
      </w:r>
    </w:p>
    <w:p w:rsidR="00DB783D"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Независимая Молдова, 2011.</w:t>
      </w:r>
    </w:p>
    <w:p w:rsidR="00DB783D" w:rsidRPr="00DB783D" w:rsidRDefault="00DB783D" w:rsidP="00DB783D">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rFonts w:eastAsia="Times New Roman"/>
          <w:sz w:val="28"/>
          <w:szCs w:val="28"/>
          <w:lang w:eastAsia="ru-RU"/>
        </w:rPr>
        <w:t xml:space="preserve"> Политические исследования, 1996, №5.</w:t>
      </w:r>
    </w:p>
    <w:p w:rsidR="00A84D47" w:rsidRDefault="00DB783D" w:rsidP="00B874B7">
      <w:pPr>
        <w:pStyle w:val="a3"/>
        <w:numPr>
          <w:ilvl w:val="0"/>
          <w:numId w:val="29"/>
        </w:numPr>
        <w:suppressAutoHyphens w:val="0"/>
        <w:spacing w:before="100" w:beforeAutospacing="1" w:after="100" w:afterAutospacing="1" w:line="360" w:lineRule="auto"/>
        <w:jc w:val="both"/>
        <w:rPr>
          <w:rFonts w:eastAsia="Times New Roman"/>
          <w:sz w:val="28"/>
          <w:szCs w:val="28"/>
          <w:lang w:eastAsia="ru-RU"/>
        </w:rPr>
      </w:pPr>
      <w:r>
        <w:rPr>
          <w:sz w:val="28"/>
          <w:szCs w:val="28"/>
        </w:rPr>
        <w:t xml:space="preserve"> </w:t>
      </w:r>
      <w:r w:rsidR="00B874B7" w:rsidRPr="00B874B7">
        <w:rPr>
          <w:sz w:val="28"/>
          <w:szCs w:val="28"/>
        </w:rPr>
        <w:t xml:space="preserve">Г. </w:t>
      </w:r>
      <w:proofErr w:type="spellStart"/>
      <w:r w:rsidR="00B874B7" w:rsidRPr="00B874B7">
        <w:rPr>
          <w:sz w:val="28"/>
          <w:szCs w:val="28"/>
        </w:rPr>
        <w:t>Лебон</w:t>
      </w:r>
      <w:proofErr w:type="spellEnd"/>
      <w:r w:rsidR="00B874B7" w:rsidRPr="00B874B7">
        <w:rPr>
          <w:sz w:val="28"/>
          <w:szCs w:val="28"/>
        </w:rPr>
        <w:t>. Психология народов и масс. Перевод с французского Я. Фридмана и Э. Пименовой. С.-Петербург, изд. Ф. Павленкова, 1896.</w:t>
      </w:r>
      <w:r w:rsidR="00B874B7">
        <w:rPr>
          <w:rFonts w:eastAsia="Times New Roman"/>
          <w:sz w:val="28"/>
          <w:szCs w:val="28"/>
          <w:lang w:eastAsia="ru-RU"/>
        </w:rPr>
        <w:t xml:space="preserve"> </w:t>
      </w:r>
    </w:p>
    <w:p w:rsidR="00B874B7" w:rsidRPr="00B874B7" w:rsidRDefault="00DB783D" w:rsidP="00B874B7">
      <w:pPr>
        <w:pStyle w:val="a3"/>
        <w:numPr>
          <w:ilvl w:val="0"/>
          <w:numId w:val="29"/>
        </w:numPr>
        <w:rPr>
          <w:rFonts w:eastAsia="Times New Roman"/>
          <w:sz w:val="28"/>
          <w:szCs w:val="28"/>
          <w:lang w:eastAsia="ru-RU"/>
        </w:rPr>
      </w:pPr>
      <w:r>
        <w:rPr>
          <w:rFonts w:eastAsia="Times New Roman"/>
          <w:sz w:val="28"/>
          <w:szCs w:val="28"/>
          <w:lang w:eastAsia="ru-RU"/>
        </w:rPr>
        <w:t xml:space="preserve"> </w:t>
      </w:r>
      <w:r w:rsidR="00B874B7" w:rsidRPr="00B874B7">
        <w:rPr>
          <w:rFonts w:eastAsia="Times New Roman"/>
          <w:sz w:val="28"/>
          <w:szCs w:val="28"/>
          <w:lang w:eastAsia="ru-RU"/>
        </w:rPr>
        <w:t xml:space="preserve">Фрейд. Психология масс и анализ человеческого «Я», издательство «Современные проблемы», Н. А. </w:t>
      </w:r>
      <w:proofErr w:type="spellStart"/>
      <w:r w:rsidR="00B874B7" w:rsidRPr="00B874B7">
        <w:rPr>
          <w:rFonts w:eastAsia="Times New Roman"/>
          <w:sz w:val="28"/>
          <w:szCs w:val="28"/>
          <w:lang w:eastAsia="ru-RU"/>
        </w:rPr>
        <w:t>Столляр</w:t>
      </w:r>
      <w:proofErr w:type="spellEnd"/>
      <w:r w:rsidR="00B874B7" w:rsidRPr="00B874B7">
        <w:rPr>
          <w:rFonts w:eastAsia="Times New Roman"/>
          <w:sz w:val="28"/>
          <w:szCs w:val="28"/>
          <w:lang w:eastAsia="ru-RU"/>
        </w:rPr>
        <w:t>, М., 1926 г.</w:t>
      </w:r>
    </w:p>
    <w:p w:rsidR="00B874B7" w:rsidRDefault="00DB783D" w:rsidP="00B874B7">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proofErr w:type="spellStart"/>
      <w:r w:rsidR="00B874B7" w:rsidRPr="00B874B7">
        <w:rPr>
          <w:rFonts w:eastAsia="Calibri"/>
          <w:sz w:val="28"/>
          <w:szCs w:val="28"/>
        </w:rPr>
        <w:t>Колл</w:t>
      </w:r>
      <w:proofErr w:type="spellEnd"/>
      <w:r w:rsidR="00B874B7" w:rsidRPr="00B874B7">
        <w:rPr>
          <w:rFonts w:eastAsia="Calibri"/>
          <w:sz w:val="28"/>
          <w:szCs w:val="28"/>
        </w:rPr>
        <w:t xml:space="preserve"> авторов. Политическая психология. «Академический Проект». «Деловая книга». 2001.</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r w:rsidRPr="00DB783D">
        <w:rPr>
          <w:rFonts w:eastAsia="Calibri"/>
          <w:sz w:val="28"/>
          <w:szCs w:val="28"/>
        </w:rPr>
        <w:t xml:space="preserve">Г. </w:t>
      </w:r>
      <w:proofErr w:type="spellStart"/>
      <w:r w:rsidRPr="00DB783D">
        <w:rPr>
          <w:rFonts w:eastAsia="Calibri"/>
          <w:sz w:val="28"/>
          <w:szCs w:val="28"/>
        </w:rPr>
        <w:t>Блумер</w:t>
      </w:r>
      <w:proofErr w:type="spellEnd"/>
      <w:r w:rsidRPr="00DB783D">
        <w:rPr>
          <w:rFonts w:eastAsia="Calibri"/>
          <w:sz w:val="28"/>
          <w:szCs w:val="28"/>
        </w:rPr>
        <w:t>. Коллективное поведение. 1951.</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r w:rsidRPr="00DB783D">
        <w:rPr>
          <w:rFonts w:eastAsia="Calibri"/>
          <w:sz w:val="28"/>
          <w:szCs w:val="28"/>
        </w:rPr>
        <w:t xml:space="preserve">Н. </w:t>
      </w:r>
      <w:proofErr w:type="spellStart"/>
      <w:r w:rsidRPr="00DB783D">
        <w:rPr>
          <w:rFonts w:eastAsia="Calibri"/>
          <w:sz w:val="28"/>
          <w:szCs w:val="28"/>
        </w:rPr>
        <w:t>Челдышова</w:t>
      </w:r>
      <w:proofErr w:type="spellEnd"/>
      <w:r w:rsidRPr="00DB783D">
        <w:rPr>
          <w:rFonts w:eastAsia="Calibri"/>
          <w:sz w:val="28"/>
          <w:szCs w:val="28"/>
        </w:rPr>
        <w:t>. Социальная психология. Экзамен. 2009.</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r w:rsidRPr="00DB783D">
        <w:rPr>
          <w:rFonts w:eastAsia="Calibri"/>
          <w:sz w:val="28"/>
          <w:szCs w:val="28"/>
        </w:rPr>
        <w:t>Д. Ольшанский. Психология масс. СПб. 2002</w:t>
      </w:r>
      <w:r>
        <w:rPr>
          <w:rFonts w:eastAsia="Calibri"/>
          <w:sz w:val="28"/>
          <w:szCs w:val="28"/>
        </w:rPr>
        <w:t>.</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r w:rsidRPr="00DB783D">
        <w:rPr>
          <w:rFonts w:eastAsia="Calibri"/>
          <w:sz w:val="28"/>
          <w:szCs w:val="28"/>
        </w:rPr>
        <w:t xml:space="preserve">Х. </w:t>
      </w:r>
      <w:proofErr w:type="spellStart"/>
      <w:r w:rsidRPr="00DB783D">
        <w:rPr>
          <w:rFonts w:eastAsia="Calibri"/>
          <w:sz w:val="28"/>
          <w:szCs w:val="28"/>
        </w:rPr>
        <w:t>Ортега</w:t>
      </w:r>
      <w:proofErr w:type="spellEnd"/>
      <w:r w:rsidRPr="00DB783D">
        <w:rPr>
          <w:rFonts w:eastAsia="Calibri"/>
          <w:sz w:val="28"/>
          <w:szCs w:val="28"/>
        </w:rPr>
        <w:t>-и-</w:t>
      </w:r>
      <w:proofErr w:type="spellStart"/>
      <w:r w:rsidRPr="00DB783D">
        <w:rPr>
          <w:rFonts w:eastAsia="Calibri"/>
          <w:sz w:val="28"/>
          <w:szCs w:val="28"/>
        </w:rPr>
        <w:t>Гассет</w:t>
      </w:r>
      <w:proofErr w:type="spellEnd"/>
      <w:r w:rsidRPr="00DB783D">
        <w:rPr>
          <w:rFonts w:eastAsia="Calibri"/>
          <w:sz w:val="28"/>
          <w:szCs w:val="28"/>
        </w:rPr>
        <w:t xml:space="preserve">. Восстание масс. AST </w:t>
      </w:r>
      <w:proofErr w:type="spellStart"/>
      <w:r w:rsidRPr="00DB783D">
        <w:rPr>
          <w:rFonts w:eastAsia="Calibri"/>
          <w:sz w:val="28"/>
          <w:szCs w:val="28"/>
        </w:rPr>
        <w:t>Publishers</w:t>
      </w:r>
      <w:proofErr w:type="spellEnd"/>
      <w:r w:rsidRPr="00DB783D">
        <w:rPr>
          <w:rFonts w:eastAsia="Calibri"/>
          <w:sz w:val="28"/>
          <w:szCs w:val="28"/>
        </w:rPr>
        <w:t>, 2016</w:t>
      </w:r>
      <w:r>
        <w:rPr>
          <w:rFonts w:eastAsia="Calibri"/>
          <w:sz w:val="28"/>
          <w:szCs w:val="28"/>
        </w:rPr>
        <w:t>.</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lastRenderedPageBreak/>
        <w:t xml:space="preserve"> </w:t>
      </w:r>
      <w:r w:rsidRPr="00DB783D">
        <w:rPr>
          <w:rFonts w:eastAsia="Calibri"/>
          <w:sz w:val="28"/>
          <w:szCs w:val="28"/>
        </w:rPr>
        <w:t>С. Московичи. Век толп. Академический проект. 2011.</w:t>
      </w:r>
    </w:p>
    <w:p w:rsidR="00DB783D" w:rsidRDefault="00DB783D" w:rsidP="00DB783D">
      <w:pPr>
        <w:pStyle w:val="a3"/>
        <w:numPr>
          <w:ilvl w:val="0"/>
          <w:numId w:val="29"/>
        </w:numPr>
        <w:suppressAutoHyphens w:val="0"/>
        <w:spacing w:after="0" w:line="360" w:lineRule="auto"/>
        <w:jc w:val="both"/>
        <w:rPr>
          <w:rFonts w:eastAsia="Calibri"/>
          <w:sz w:val="28"/>
          <w:szCs w:val="28"/>
        </w:rPr>
      </w:pPr>
      <w:r>
        <w:rPr>
          <w:rFonts w:eastAsia="Calibri"/>
          <w:sz w:val="28"/>
          <w:szCs w:val="28"/>
        </w:rPr>
        <w:t xml:space="preserve"> </w:t>
      </w:r>
      <w:r w:rsidRPr="00DB783D">
        <w:rPr>
          <w:rFonts w:eastAsia="Calibri"/>
          <w:sz w:val="28"/>
          <w:szCs w:val="28"/>
        </w:rPr>
        <w:t xml:space="preserve">Э. </w:t>
      </w:r>
      <w:proofErr w:type="spellStart"/>
      <w:r w:rsidRPr="00DB783D">
        <w:rPr>
          <w:rFonts w:eastAsia="Calibri"/>
          <w:sz w:val="28"/>
          <w:szCs w:val="28"/>
        </w:rPr>
        <w:t>Канетти</w:t>
      </w:r>
      <w:proofErr w:type="spellEnd"/>
      <w:r w:rsidRPr="00DB783D">
        <w:rPr>
          <w:rFonts w:eastAsia="Calibri"/>
          <w:sz w:val="28"/>
          <w:szCs w:val="28"/>
        </w:rPr>
        <w:t xml:space="preserve">. Масса и власть. </w:t>
      </w:r>
      <w:proofErr w:type="spellStart"/>
      <w:r w:rsidRPr="00DB783D">
        <w:rPr>
          <w:rFonts w:eastAsia="Calibri"/>
          <w:sz w:val="28"/>
          <w:szCs w:val="28"/>
        </w:rPr>
        <w:t>Астрель</w:t>
      </w:r>
      <w:proofErr w:type="spellEnd"/>
      <w:r w:rsidRPr="00DB783D">
        <w:rPr>
          <w:rFonts w:eastAsia="Calibri"/>
          <w:sz w:val="28"/>
          <w:szCs w:val="28"/>
        </w:rPr>
        <w:t>. 2012.</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eastAsia="Calibri"/>
          <w:sz w:val="28"/>
          <w:szCs w:val="28"/>
        </w:rPr>
        <w:t xml:space="preserve"> </w:t>
      </w:r>
      <w:r>
        <w:rPr>
          <w:rFonts w:cs="Times New Roman"/>
          <w:sz w:val="28"/>
          <w:szCs w:val="28"/>
        </w:rPr>
        <w:t>С. Московичи. Наука о массах</w:t>
      </w:r>
    </w:p>
    <w:p w:rsidR="00DB783D" w:rsidRDefault="00DB783D" w:rsidP="00DB783D">
      <w:pPr>
        <w:pStyle w:val="a3"/>
        <w:numPr>
          <w:ilvl w:val="0"/>
          <w:numId w:val="29"/>
        </w:numPr>
        <w:suppressAutoHyphens w:val="0"/>
        <w:spacing w:after="0" w:line="360" w:lineRule="auto"/>
        <w:jc w:val="both"/>
        <w:rPr>
          <w:rFonts w:cs="Times New Roman"/>
          <w:sz w:val="28"/>
          <w:szCs w:val="28"/>
        </w:rPr>
      </w:pPr>
      <w:r w:rsidRPr="00DB783D">
        <w:rPr>
          <w:rFonts w:cs="Times New Roman"/>
          <w:sz w:val="28"/>
          <w:szCs w:val="28"/>
        </w:rPr>
        <w:t xml:space="preserve"> Г. </w:t>
      </w:r>
      <w:proofErr w:type="spellStart"/>
      <w:r w:rsidRPr="00DB783D">
        <w:rPr>
          <w:rFonts w:cs="Times New Roman"/>
          <w:sz w:val="28"/>
          <w:szCs w:val="28"/>
        </w:rPr>
        <w:t>Лассуэл</w:t>
      </w:r>
      <w:proofErr w:type="spellEnd"/>
      <w:r w:rsidRPr="00DB783D">
        <w:rPr>
          <w:rFonts w:cs="Times New Roman"/>
          <w:sz w:val="28"/>
          <w:szCs w:val="28"/>
        </w:rPr>
        <w:t xml:space="preserve">. </w:t>
      </w:r>
      <w:r w:rsidR="00575A3B" w:rsidRPr="00DB783D">
        <w:rPr>
          <w:rFonts w:cs="Times New Roman"/>
          <w:sz w:val="28"/>
          <w:szCs w:val="28"/>
        </w:rPr>
        <w:t>Мето</w:t>
      </w:r>
      <w:r w:rsidRPr="00DB783D">
        <w:rPr>
          <w:rFonts w:cs="Times New Roman"/>
          <w:sz w:val="28"/>
          <w:szCs w:val="28"/>
        </w:rPr>
        <w:t>ды пропаганды в мировой войне. 1927.</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У. </w:t>
      </w:r>
      <w:proofErr w:type="spellStart"/>
      <w:r>
        <w:rPr>
          <w:rFonts w:cs="Times New Roman"/>
          <w:sz w:val="28"/>
          <w:szCs w:val="28"/>
        </w:rPr>
        <w:t>Липпманн</w:t>
      </w:r>
      <w:proofErr w:type="spellEnd"/>
      <w:r>
        <w:rPr>
          <w:rFonts w:cs="Times New Roman"/>
          <w:sz w:val="28"/>
          <w:szCs w:val="28"/>
        </w:rPr>
        <w:t>. Общественное мнение. 1922.</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Дж. </w:t>
      </w:r>
      <w:proofErr w:type="spellStart"/>
      <w:r>
        <w:rPr>
          <w:rFonts w:cs="Times New Roman"/>
          <w:sz w:val="28"/>
          <w:szCs w:val="28"/>
        </w:rPr>
        <w:t>Клаппера</w:t>
      </w:r>
      <w:proofErr w:type="spellEnd"/>
      <w:r>
        <w:rPr>
          <w:rFonts w:cs="Times New Roman"/>
          <w:sz w:val="28"/>
          <w:szCs w:val="28"/>
        </w:rPr>
        <w:t xml:space="preserve">. </w:t>
      </w:r>
      <w:r w:rsidR="00575A3B" w:rsidRPr="00DB783D">
        <w:rPr>
          <w:rFonts w:cs="Times New Roman"/>
          <w:sz w:val="28"/>
          <w:szCs w:val="28"/>
        </w:rPr>
        <w:t>Во</w:t>
      </w:r>
      <w:r>
        <w:rPr>
          <w:rFonts w:cs="Times New Roman"/>
          <w:sz w:val="28"/>
          <w:szCs w:val="28"/>
        </w:rPr>
        <w:t>здействие массовой коммуникации.</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К. </w:t>
      </w:r>
      <w:proofErr w:type="spellStart"/>
      <w:r>
        <w:rPr>
          <w:rFonts w:cs="Times New Roman"/>
          <w:sz w:val="28"/>
          <w:szCs w:val="28"/>
        </w:rPr>
        <w:t>Ховленд</w:t>
      </w:r>
      <w:proofErr w:type="spellEnd"/>
      <w:r>
        <w:rPr>
          <w:rFonts w:cs="Times New Roman"/>
          <w:sz w:val="28"/>
          <w:szCs w:val="28"/>
        </w:rPr>
        <w:t>. исследования для армии США. 1942-1945.</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М. Мак-</w:t>
      </w:r>
      <w:proofErr w:type="spellStart"/>
      <w:r>
        <w:rPr>
          <w:rFonts w:cs="Times New Roman"/>
          <w:sz w:val="28"/>
          <w:szCs w:val="28"/>
        </w:rPr>
        <w:t>Лухан</w:t>
      </w:r>
      <w:proofErr w:type="spellEnd"/>
      <w:r>
        <w:rPr>
          <w:rFonts w:cs="Times New Roman"/>
          <w:sz w:val="28"/>
          <w:szCs w:val="28"/>
        </w:rPr>
        <w:t xml:space="preserve">. </w:t>
      </w:r>
      <w:r w:rsidR="00575A3B" w:rsidRPr="00DB783D">
        <w:rPr>
          <w:rFonts w:cs="Times New Roman"/>
          <w:sz w:val="28"/>
          <w:szCs w:val="28"/>
        </w:rPr>
        <w:t xml:space="preserve">Процесс </w:t>
      </w:r>
      <w:proofErr w:type="spellStart"/>
      <w:r w:rsidR="00575A3B" w:rsidRPr="00DB783D">
        <w:rPr>
          <w:rFonts w:cs="Times New Roman"/>
          <w:sz w:val="28"/>
          <w:szCs w:val="28"/>
        </w:rPr>
        <w:t>массмед</w:t>
      </w:r>
      <w:r>
        <w:rPr>
          <w:rFonts w:cs="Times New Roman"/>
          <w:sz w:val="28"/>
          <w:szCs w:val="28"/>
        </w:rPr>
        <w:t>иа</w:t>
      </w:r>
      <w:proofErr w:type="spellEnd"/>
      <w:r>
        <w:rPr>
          <w:rFonts w:cs="Times New Roman"/>
          <w:sz w:val="28"/>
          <w:szCs w:val="28"/>
        </w:rPr>
        <w:t>: развитие в разрыве знаний. 1964.</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r w:rsidR="00575A3B" w:rsidRPr="00DB783D">
        <w:rPr>
          <w:rFonts w:cs="Times New Roman"/>
          <w:sz w:val="28"/>
          <w:szCs w:val="28"/>
        </w:rPr>
        <w:t xml:space="preserve">П. </w:t>
      </w:r>
      <w:proofErr w:type="spellStart"/>
      <w:r w:rsidR="00575A3B" w:rsidRPr="00DB783D">
        <w:rPr>
          <w:rFonts w:cs="Times New Roman"/>
          <w:sz w:val="28"/>
          <w:szCs w:val="28"/>
        </w:rPr>
        <w:t>Тиченора</w:t>
      </w:r>
      <w:proofErr w:type="spellEnd"/>
      <w:r w:rsidR="00575A3B" w:rsidRPr="00DB783D">
        <w:rPr>
          <w:rFonts w:cs="Times New Roman"/>
          <w:sz w:val="28"/>
          <w:szCs w:val="28"/>
        </w:rPr>
        <w:t xml:space="preserve">, Г. </w:t>
      </w:r>
      <w:proofErr w:type="spellStart"/>
      <w:r w:rsidR="00575A3B" w:rsidRPr="00DB783D">
        <w:rPr>
          <w:rFonts w:cs="Times New Roman"/>
          <w:sz w:val="28"/>
          <w:szCs w:val="28"/>
        </w:rPr>
        <w:t>Донохью.ю</w:t>
      </w:r>
      <w:proofErr w:type="spellEnd"/>
      <w:r w:rsidR="00575A3B" w:rsidRPr="00DB783D">
        <w:rPr>
          <w:rFonts w:cs="Times New Roman"/>
          <w:sz w:val="28"/>
          <w:szCs w:val="28"/>
        </w:rPr>
        <w:t xml:space="preserve"> К. </w:t>
      </w:r>
      <w:proofErr w:type="spellStart"/>
      <w:r w:rsidR="00575A3B" w:rsidRPr="00DB783D">
        <w:rPr>
          <w:rFonts w:cs="Times New Roman"/>
          <w:sz w:val="28"/>
          <w:szCs w:val="28"/>
        </w:rPr>
        <w:t>О</w:t>
      </w:r>
      <w:r>
        <w:rPr>
          <w:rFonts w:cs="Times New Roman"/>
          <w:sz w:val="28"/>
          <w:szCs w:val="28"/>
        </w:rPr>
        <w:t>лиена</w:t>
      </w:r>
      <w:proofErr w:type="spellEnd"/>
      <w:r>
        <w:rPr>
          <w:rFonts w:cs="Times New Roman"/>
          <w:sz w:val="28"/>
          <w:szCs w:val="28"/>
        </w:rPr>
        <w:t>. Понимание масс-медиа. 1970.</w:t>
      </w:r>
    </w:p>
    <w:p w:rsidR="00DB783D" w:rsidRDefault="00DB783D" w:rsidP="00DB783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М. </w:t>
      </w:r>
      <w:proofErr w:type="spellStart"/>
      <w:r>
        <w:rPr>
          <w:rFonts w:cs="Times New Roman"/>
          <w:sz w:val="28"/>
          <w:szCs w:val="28"/>
        </w:rPr>
        <w:t>Маккомбс</w:t>
      </w:r>
      <w:proofErr w:type="spellEnd"/>
      <w:r>
        <w:rPr>
          <w:rFonts w:cs="Times New Roman"/>
          <w:sz w:val="28"/>
          <w:szCs w:val="28"/>
        </w:rPr>
        <w:t xml:space="preserve">, Д. Шоу. </w:t>
      </w:r>
      <w:r w:rsidR="00575A3B" w:rsidRPr="00DB783D">
        <w:rPr>
          <w:rFonts w:cs="Times New Roman"/>
          <w:sz w:val="28"/>
          <w:szCs w:val="28"/>
        </w:rPr>
        <w:t>Новостная фун</w:t>
      </w:r>
      <w:r>
        <w:rPr>
          <w:rFonts w:cs="Times New Roman"/>
          <w:sz w:val="28"/>
          <w:szCs w:val="28"/>
        </w:rPr>
        <w:t>кция масс-медиа. 1972.</w:t>
      </w:r>
    </w:p>
    <w:p w:rsidR="00E265AD" w:rsidRDefault="00DB783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r w:rsidR="00575A3B" w:rsidRPr="00DB783D">
        <w:rPr>
          <w:rFonts w:cs="Times New Roman"/>
          <w:sz w:val="28"/>
          <w:szCs w:val="28"/>
        </w:rPr>
        <w:t>О. Попова. А. Балезина. Статья «Роль средств массовой информации в формировании стереотипов массового сознания». Журнал «Вестник Пермского университета. Философия. Психология. Социология». 2015г.</w:t>
      </w:r>
    </w:p>
    <w:p w:rsidR="00E265AD" w:rsidRDefault="00E265A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r w:rsidR="00575A3B" w:rsidRPr="00E265AD">
        <w:rPr>
          <w:rFonts w:cs="Times New Roman"/>
          <w:sz w:val="28"/>
          <w:szCs w:val="28"/>
        </w:rPr>
        <w:t xml:space="preserve">Связи с общественностью в политике и государственном управлении / под общ. ред. В.С. </w:t>
      </w:r>
      <w:proofErr w:type="spellStart"/>
      <w:r w:rsidR="00575A3B" w:rsidRPr="00E265AD">
        <w:rPr>
          <w:rFonts w:cs="Times New Roman"/>
          <w:sz w:val="28"/>
          <w:szCs w:val="28"/>
        </w:rPr>
        <w:t>Комаровского</w:t>
      </w:r>
      <w:proofErr w:type="spellEnd"/>
      <w:r w:rsidR="00575A3B" w:rsidRPr="00E265AD">
        <w:rPr>
          <w:rFonts w:cs="Times New Roman"/>
          <w:sz w:val="28"/>
          <w:szCs w:val="28"/>
        </w:rPr>
        <w:t>. – М.: РАГС, 2001.</w:t>
      </w:r>
    </w:p>
    <w:p w:rsidR="00E265AD" w:rsidRDefault="00E265A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proofErr w:type="spellStart"/>
      <w:r w:rsidR="00575A3B" w:rsidRPr="00E265AD">
        <w:rPr>
          <w:rFonts w:cs="Times New Roman"/>
          <w:sz w:val="28"/>
          <w:szCs w:val="28"/>
        </w:rPr>
        <w:t>Коновченко</w:t>
      </w:r>
      <w:proofErr w:type="spellEnd"/>
      <w:r w:rsidR="00575A3B" w:rsidRPr="00E265AD">
        <w:rPr>
          <w:rFonts w:cs="Times New Roman"/>
          <w:sz w:val="28"/>
          <w:szCs w:val="28"/>
        </w:rPr>
        <w:t xml:space="preserve"> С.В. Общество - </w:t>
      </w:r>
      <w:proofErr w:type="spellStart"/>
      <w:r w:rsidR="00575A3B" w:rsidRPr="00E265AD">
        <w:rPr>
          <w:rFonts w:cs="Times New Roman"/>
          <w:sz w:val="28"/>
          <w:szCs w:val="28"/>
        </w:rPr>
        <w:t>сми</w:t>
      </w:r>
      <w:proofErr w:type="spellEnd"/>
      <w:r w:rsidR="00575A3B" w:rsidRPr="00E265AD">
        <w:rPr>
          <w:rFonts w:cs="Times New Roman"/>
          <w:sz w:val="28"/>
          <w:szCs w:val="28"/>
        </w:rPr>
        <w:t xml:space="preserve"> – власть / </w:t>
      </w:r>
      <w:proofErr w:type="spellStart"/>
      <w:r w:rsidR="00575A3B" w:rsidRPr="00E265AD">
        <w:rPr>
          <w:rFonts w:cs="Times New Roman"/>
          <w:sz w:val="28"/>
          <w:szCs w:val="28"/>
        </w:rPr>
        <w:t>Коновченко</w:t>
      </w:r>
      <w:proofErr w:type="spellEnd"/>
      <w:r w:rsidR="00575A3B" w:rsidRPr="00E265AD">
        <w:rPr>
          <w:rFonts w:cs="Times New Roman"/>
          <w:sz w:val="28"/>
          <w:szCs w:val="28"/>
        </w:rPr>
        <w:t xml:space="preserve"> С.В. – Ростов-на-Дону: СКАГС, 2001.</w:t>
      </w:r>
    </w:p>
    <w:p w:rsidR="00E265AD" w:rsidRDefault="00575A3B" w:rsidP="00E265AD">
      <w:pPr>
        <w:pStyle w:val="a3"/>
        <w:numPr>
          <w:ilvl w:val="0"/>
          <w:numId w:val="29"/>
        </w:numPr>
        <w:suppressAutoHyphens w:val="0"/>
        <w:spacing w:after="0" w:line="360" w:lineRule="auto"/>
        <w:jc w:val="both"/>
        <w:rPr>
          <w:rFonts w:cs="Times New Roman"/>
          <w:sz w:val="28"/>
          <w:szCs w:val="28"/>
        </w:rPr>
      </w:pPr>
      <w:r w:rsidRPr="00E265AD">
        <w:rPr>
          <w:rFonts w:cs="Times New Roman"/>
          <w:sz w:val="28"/>
          <w:szCs w:val="28"/>
        </w:rPr>
        <w:t>Шиллер Г. Манипуляторы сознанием. – М., 1980.</w:t>
      </w:r>
    </w:p>
    <w:p w:rsidR="00E265AD" w:rsidRDefault="00E265A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r w:rsidR="00575A3B" w:rsidRPr="00E265AD">
        <w:rPr>
          <w:rFonts w:cs="Times New Roman"/>
          <w:sz w:val="28"/>
          <w:szCs w:val="28"/>
        </w:rPr>
        <w:t xml:space="preserve">Пресса и общественное мнение. / Под ред. </w:t>
      </w:r>
      <w:proofErr w:type="spellStart"/>
      <w:r w:rsidR="00575A3B" w:rsidRPr="00E265AD">
        <w:rPr>
          <w:rFonts w:cs="Times New Roman"/>
          <w:sz w:val="28"/>
          <w:szCs w:val="28"/>
        </w:rPr>
        <w:t>Коробейникова</w:t>
      </w:r>
      <w:proofErr w:type="spellEnd"/>
      <w:r w:rsidR="00575A3B" w:rsidRPr="00E265AD">
        <w:rPr>
          <w:rFonts w:cs="Times New Roman"/>
          <w:sz w:val="28"/>
          <w:szCs w:val="28"/>
        </w:rPr>
        <w:t xml:space="preserve"> В.С. - М., 1986.</w:t>
      </w:r>
    </w:p>
    <w:p w:rsidR="00E265AD" w:rsidRDefault="00E265A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proofErr w:type="spellStart"/>
      <w:r w:rsidR="00575A3B" w:rsidRPr="00E265AD">
        <w:rPr>
          <w:rFonts w:cs="Times New Roman"/>
          <w:sz w:val="28"/>
          <w:szCs w:val="28"/>
        </w:rPr>
        <w:t>Каландаров</w:t>
      </w:r>
      <w:proofErr w:type="spellEnd"/>
      <w:r w:rsidR="00575A3B" w:rsidRPr="00E265AD">
        <w:rPr>
          <w:rFonts w:cs="Times New Roman"/>
          <w:sz w:val="28"/>
          <w:szCs w:val="28"/>
        </w:rPr>
        <w:t xml:space="preserve"> Х. – </w:t>
      </w:r>
      <w:proofErr w:type="spellStart"/>
      <w:r w:rsidR="00575A3B" w:rsidRPr="00E265AD">
        <w:rPr>
          <w:rFonts w:cs="Times New Roman"/>
          <w:sz w:val="28"/>
          <w:szCs w:val="28"/>
        </w:rPr>
        <w:t>Экополитика</w:t>
      </w:r>
      <w:proofErr w:type="spellEnd"/>
      <w:r w:rsidR="00575A3B" w:rsidRPr="00E265AD">
        <w:rPr>
          <w:rFonts w:cs="Times New Roman"/>
          <w:sz w:val="28"/>
          <w:szCs w:val="28"/>
        </w:rPr>
        <w:t xml:space="preserve"> и коммуникативные процессы. – М. 1999.</w:t>
      </w:r>
    </w:p>
    <w:p w:rsidR="00575A3B" w:rsidRDefault="00E265AD" w:rsidP="00E265AD">
      <w:pPr>
        <w:pStyle w:val="a3"/>
        <w:numPr>
          <w:ilvl w:val="0"/>
          <w:numId w:val="29"/>
        </w:numPr>
        <w:suppressAutoHyphens w:val="0"/>
        <w:spacing w:after="0" w:line="360" w:lineRule="auto"/>
        <w:jc w:val="both"/>
        <w:rPr>
          <w:rFonts w:cs="Times New Roman"/>
          <w:sz w:val="28"/>
          <w:szCs w:val="28"/>
        </w:rPr>
      </w:pPr>
      <w:r>
        <w:rPr>
          <w:rFonts w:cs="Times New Roman"/>
          <w:sz w:val="28"/>
          <w:szCs w:val="28"/>
        </w:rPr>
        <w:t xml:space="preserve"> </w:t>
      </w:r>
      <w:proofErr w:type="spellStart"/>
      <w:r w:rsidR="00575A3B" w:rsidRPr="00E265AD">
        <w:rPr>
          <w:rFonts w:cs="Times New Roman"/>
          <w:sz w:val="28"/>
          <w:szCs w:val="28"/>
        </w:rPr>
        <w:t>Макклюэн</w:t>
      </w:r>
      <w:proofErr w:type="spellEnd"/>
      <w:r w:rsidR="00575A3B" w:rsidRPr="00E265AD">
        <w:rPr>
          <w:rFonts w:cs="Times New Roman"/>
          <w:sz w:val="28"/>
          <w:szCs w:val="28"/>
        </w:rPr>
        <w:t xml:space="preserve"> Г.М. – Понимая медиа. – </w:t>
      </w:r>
      <w:proofErr w:type="spellStart"/>
      <w:r w:rsidR="00575A3B" w:rsidRPr="00E265AD">
        <w:rPr>
          <w:rFonts w:cs="Times New Roman"/>
          <w:sz w:val="28"/>
          <w:szCs w:val="28"/>
        </w:rPr>
        <w:t>Кучково</w:t>
      </w:r>
      <w:proofErr w:type="spellEnd"/>
      <w:r w:rsidR="00575A3B" w:rsidRPr="00E265AD">
        <w:rPr>
          <w:rFonts w:cs="Times New Roman"/>
          <w:sz w:val="28"/>
          <w:szCs w:val="28"/>
        </w:rPr>
        <w:t xml:space="preserve"> поле, 2003.</w:t>
      </w:r>
    </w:p>
    <w:p w:rsidR="006A5EFF" w:rsidRP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DC503D">
        <w:rPr>
          <w:rFonts w:cs="Times New Roman"/>
          <w:sz w:val="28"/>
          <w:szCs w:val="28"/>
        </w:rPr>
        <w:t xml:space="preserve"> </w:t>
      </w:r>
      <w:r w:rsidRPr="006A5EFF">
        <w:rPr>
          <w:rFonts w:cs="Times New Roman"/>
          <w:sz w:val="28"/>
          <w:szCs w:val="28"/>
          <w:lang w:val="en-US"/>
        </w:rPr>
        <w:t xml:space="preserve">Adevarul Holding lanseaza Adevarul Moldova si contracteaza un credit de 42 de milioane lei. Ioana Lupea si Mircea Marian in locul lui Radu Moraru// URL:  </w:t>
      </w:r>
      <w:r w:rsidR="006326B6">
        <w:fldChar w:fldCharType="begin"/>
      </w:r>
      <w:r w:rsidR="006326B6">
        <w:instrText xml:space="preserve"> HYPERLINK "https://econ</w:instrText>
      </w:r>
      <w:r w:rsidR="006326B6">
        <w:instrText xml:space="preserve">omie.hotnews.ro" </w:instrText>
      </w:r>
      <w:r w:rsidR="006326B6">
        <w:fldChar w:fldCharType="separate"/>
      </w:r>
      <w:r w:rsidRPr="00EB33BD">
        <w:rPr>
          <w:rStyle w:val="a9"/>
          <w:rFonts w:cs="Times New Roman"/>
          <w:color w:val="auto"/>
          <w:sz w:val="28"/>
          <w:szCs w:val="28"/>
          <w:lang w:val="en-US"/>
        </w:rPr>
        <w:t>https://economie.hotnews.ro</w:t>
      </w:r>
      <w:r w:rsidR="006326B6">
        <w:rPr>
          <w:rStyle w:val="a9"/>
          <w:rFonts w:cs="Times New Roman"/>
          <w:color w:val="auto"/>
          <w:sz w:val="28"/>
          <w:szCs w:val="28"/>
          <w:lang w:val="en-US"/>
        </w:rPr>
        <w:fldChar w:fldCharType="end"/>
      </w:r>
    </w:p>
    <w:p w:rsid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6A5EFF">
        <w:rPr>
          <w:rFonts w:cs="Times New Roman"/>
          <w:sz w:val="28"/>
          <w:szCs w:val="28"/>
          <w:lang w:val="en-US"/>
        </w:rPr>
        <w:t xml:space="preserve"> ANA MARIA LAZAR TVR Moldova primește un buget de 5 milioane de lei în 2015 URL</w:t>
      </w:r>
      <w:r>
        <w:rPr>
          <w:rFonts w:cs="Times New Roman"/>
          <w:sz w:val="28"/>
          <w:szCs w:val="28"/>
          <w:lang w:val="en-US"/>
        </w:rPr>
        <w:t>:</w:t>
      </w:r>
      <w:r w:rsidRPr="006A5EFF">
        <w:rPr>
          <w:rFonts w:cs="Times New Roman"/>
          <w:sz w:val="28"/>
          <w:szCs w:val="28"/>
          <w:lang w:val="en-US"/>
        </w:rPr>
        <w:t xml:space="preserve">  </w:t>
      </w:r>
      <w:hyperlink r:id="rId10" w:history="1">
        <w:r w:rsidRPr="00EB33BD">
          <w:rPr>
            <w:rStyle w:val="a9"/>
            <w:rFonts w:cs="Times New Roman"/>
            <w:color w:val="auto"/>
            <w:sz w:val="28"/>
            <w:szCs w:val="28"/>
            <w:lang w:val="en-US"/>
          </w:rPr>
          <w:t>http://infoprut.ro</w:t>
        </w:r>
      </w:hyperlink>
    </w:p>
    <w:p w:rsid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6A5EFF">
        <w:rPr>
          <w:rFonts w:cs="Times New Roman"/>
          <w:sz w:val="28"/>
          <w:szCs w:val="28"/>
          <w:lang w:val="en-US"/>
        </w:rPr>
        <w:t xml:space="preserve"> TVR Moldova va primi finanțare de la bugetul de stat al României//URL: </w:t>
      </w:r>
      <w:r w:rsidR="006326B6">
        <w:fldChar w:fldCharType="begin"/>
      </w:r>
      <w:r w:rsidR="006326B6">
        <w:instrText xml:space="preserve"> HYPERLINK "https://www.timpul.md" </w:instrText>
      </w:r>
      <w:r w:rsidR="006326B6">
        <w:fldChar w:fldCharType="separate"/>
      </w:r>
      <w:r w:rsidRPr="00EB33BD">
        <w:rPr>
          <w:rStyle w:val="a9"/>
          <w:rFonts w:cs="Times New Roman"/>
          <w:color w:val="auto"/>
          <w:sz w:val="28"/>
          <w:szCs w:val="28"/>
          <w:lang w:val="en-US"/>
        </w:rPr>
        <w:t>https://www.timpul.md</w:t>
      </w:r>
      <w:r w:rsidR="006326B6">
        <w:rPr>
          <w:rStyle w:val="a9"/>
          <w:rFonts w:cs="Times New Roman"/>
          <w:color w:val="auto"/>
          <w:sz w:val="28"/>
          <w:szCs w:val="28"/>
          <w:lang w:val="en-US"/>
        </w:rPr>
        <w:fldChar w:fldCharType="end"/>
      </w:r>
    </w:p>
    <w:p w:rsidR="006A5EFF" w:rsidRPr="006A5EFF" w:rsidRDefault="006A5EFF" w:rsidP="006A5EFF">
      <w:pPr>
        <w:pStyle w:val="a3"/>
        <w:numPr>
          <w:ilvl w:val="0"/>
          <w:numId w:val="29"/>
        </w:numPr>
        <w:suppressAutoHyphens w:val="0"/>
        <w:spacing w:after="0" w:line="360" w:lineRule="auto"/>
        <w:jc w:val="both"/>
        <w:rPr>
          <w:rFonts w:cs="Times New Roman"/>
          <w:sz w:val="28"/>
          <w:szCs w:val="28"/>
        </w:rPr>
      </w:pPr>
      <w:r w:rsidRPr="00DC503D">
        <w:rPr>
          <w:rFonts w:cs="Times New Roman"/>
          <w:sz w:val="28"/>
          <w:szCs w:val="28"/>
          <w:lang w:val="en-US"/>
        </w:rPr>
        <w:t xml:space="preserve"> </w:t>
      </w:r>
      <w:r>
        <w:rPr>
          <w:rFonts w:cs="Times New Roman"/>
          <w:sz w:val="28"/>
          <w:szCs w:val="28"/>
        </w:rPr>
        <w:t xml:space="preserve">Официальный сайт радиостанции </w:t>
      </w:r>
      <w:proofErr w:type="spellStart"/>
      <w:r>
        <w:rPr>
          <w:rFonts w:cs="Times New Roman"/>
          <w:sz w:val="28"/>
          <w:szCs w:val="28"/>
        </w:rPr>
        <w:t>Радионорок</w:t>
      </w:r>
      <w:proofErr w:type="spellEnd"/>
      <w:r>
        <w:rPr>
          <w:rFonts w:cs="Times New Roman"/>
          <w:sz w:val="28"/>
          <w:szCs w:val="28"/>
        </w:rPr>
        <w:t xml:space="preserve"> </w:t>
      </w:r>
      <w:r w:rsidRPr="006A5EFF">
        <w:rPr>
          <w:rFonts w:cs="Times New Roman"/>
          <w:sz w:val="28"/>
          <w:szCs w:val="28"/>
          <w:lang w:val="en-US"/>
        </w:rPr>
        <w:t>URL</w:t>
      </w:r>
      <w:r w:rsidRPr="006A5EFF">
        <w:rPr>
          <w:rFonts w:cs="Times New Roman"/>
          <w:sz w:val="28"/>
          <w:szCs w:val="28"/>
        </w:rPr>
        <w:t>:</w:t>
      </w:r>
      <w:r>
        <w:rPr>
          <w:rFonts w:cs="Times New Roman"/>
          <w:sz w:val="28"/>
          <w:szCs w:val="28"/>
        </w:rPr>
        <w:t xml:space="preserve"> </w:t>
      </w:r>
      <w:hyperlink r:id="rId11" w:history="1">
        <w:r w:rsidRPr="00EB33BD">
          <w:rPr>
            <w:rStyle w:val="a9"/>
            <w:rFonts w:cs="Times New Roman"/>
            <w:color w:val="auto"/>
            <w:sz w:val="28"/>
            <w:szCs w:val="28"/>
          </w:rPr>
          <w:t>http://www.radionoroc.md</w:t>
        </w:r>
      </w:hyperlink>
      <w:r>
        <w:t xml:space="preserve"> </w:t>
      </w:r>
    </w:p>
    <w:p w:rsid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6A5EFF">
        <w:rPr>
          <w:rFonts w:cs="Times New Roman"/>
          <w:sz w:val="28"/>
          <w:szCs w:val="28"/>
          <w:lang w:val="en-US"/>
        </w:rPr>
        <w:lastRenderedPageBreak/>
        <w:t>Consilierul directorului IS Calea Ferată din Mol</w:t>
      </w:r>
      <w:r>
        <w:rPr>
          <w:rFonts w:cs="Times New Roman"/>
          <w:sz w:val="28"/>
          <w:szCs w:val="28"/>
          <w:lang w:val="en-US"/>
        </w:rPr>
        <w:t xml:space="preserve">dova și-a cumpărat televiziune </w:t>
      </w:r>
      <w:r w:rsidRPr="006A5EFF">
        <w:rPr>
          <w:rFonts w:cs="Times New Roman"/>
          <w:sz w:val="28"/>
          <w:szCs w:val="28"/>
          <w:lang w:val="en-US"/>
        </w:rPr>
        <w:t xml:space="preserve">URL: </w:t>
      </w:r>
      <w:hyperlink r:id="rId12" w:history="1">
        <w:r w:rsidRPr="00EB33BD">
          <w:rPr>
            <w:rStyle w:val="a9"/>
            <w:rFonts w:cs="Times New Roman"/>
            <w:color w:val="auto"/>
            <w:sz w:val="28"/>
            <w:szCs w:val="28"/>
            <w:lang w:val="en-US"/>
          </w:rPr>
          <w:t>https://anticoruptie.md</w:t>
        </w:r>
      </w:hyperlink>
    </w:p>
    <w:p w:rsid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6A5EFF">
        <w:rPr>
          <w:rFonts w:cs="Times New Roman"/>
          <w:sz w:val="28"/>
          <w:szCs w:val="28"/>
          <w:lang w:val="en-US"/>
        </w:rPr>
        <w:t xml:space="preserve"> Valeriu Saharnea</w:t>
      </w:r>
      <w:r>
        <w:rPr>
          <w:rFonts w:cs="Times New Roman"/>
          <w:sz w:val="28"/>
          <w:szCs w:val="28"/>
          <w:lang w:val="en-US"/>
        </w:rPr>
        <w:t>nu. Radio Vocea Basarabiei</w:t>
      </w:r>
      <w:r w:rsidRPr="006A5EFF">
        <w:rPr>
          <w:rFonts w:cs="Times New Roman"/>
          <w:sz w:val="28"/>
          <w:szCs w:val="28"/>
          <w:lang w:val="en-US"/>
        </w:rPr>
        <w:t xml:space="preserve"> – corp delict în seria crimelor</w:t>
      </w:r>
      <w:r>
        <w:rPr>
          <w:rFonts w:cs="Times New Roman"/>
          <w:sz w:val="28"/>
          <w:szCs w:val="28"/>
          <w:lang w:val="en-US"/>
        </w:rPr>
        <w:t xml:space="preserve"> statului capturat de oligarhi </w:t>
      </w:r>
      <w:r w:rsidRPr="006A5EFF">
        <w:rPr>
          <w:rFonts w:cs="Times New Roman"/>
          <w:sz w:val="28"/>
          <w:szCs w:val="28"/>
          <w:lang w:val="en-US"/>
        </w:rPr>
        <w:t xml:space="preserve"> URL: </w:t>
      </w:r>
      <w:hyperlink r:id="rId13" w:history="1">
        <w:r w:rsidRPr="00EB33BD">
          <w:rPr>
            <w:rStyle w:val="a9"/>
            <w:rFonts w:cs="Times New Roman"/>
            <w:color w:val="auto"/>
            <w:sz w:val="28"/>
            <w:szCs w:val="28"/>
            <w:lang w:val="en-US"/>
          </w:rPr>
          <w:t>https://observatorul.md</w:t>
        </w:r>
      </w:hyperlink>
    </w:p>
    <w:p w:rsidR="006A5EFF" w:rsidRDefault="006A5EFF" w:rsidP="006A5EFF">
      <w:pPr>
        <w:pStyle w:val="a3"/>
        <w:numPr>
          <w:ilvl w:val="0"/>
          <w:numId w:val="29"/>
        </w:numPr>
        <w:suppressAutoHyphens w:val="0"/>
        <w:spacing w:after="0" w:line="360" w:lineRule="auto"/>
        <w:jc w:val="both"/>
        <w:rPr>
          <w:rFonts w:cs="Times New Roman"/>
          <w:sz w:val="28"/>
          <w:szCs w:val="28"/>
          <w:lang w:val="en-US"/>
        </w:rPr>
      </w:pPr>
      <w:r w:rsidRPr="006A5EFF">
        <w:rPr>
          <w:rFonts w:cs="Times New Roman"/>
          <w:sz w:val="28"/>
          <w:szCs w:val="28"/>
          <w:lang w:val="en-US"/>
        </w:rPr>
        <w:t xml:space="preserve"> </w:t>
      </w:r>
      <w:r>
        <w:rPr>
          <w:rFonts w:cs="Times New Roman"/>
          <w:sz w:val="28"/>
          <w:szCs w:val="28"/>
          <w:lang w:val="en-US"/>
        </w:rPr>
        <w:t xml:space="preserve">Post TV Vocea Basarabiei TV </w:t>
      </w:r>
      <w:r w:rsidRPr="006A5EFF">
        <w:rPr>
          <w:rFonts w:cs="Times New Roman"/>
          <w:sz w:val="28"/>
          <w:szCs w:val="28"/>
          <w:lang w:val="en-US"/>
        </w:rPr>
        <w:t xml:space="preserve">URL: </w:t>
      </w:r>
      <w:hyperlink r:id="rId14" w:history="1">
        <w:r w:rsidRPr="00EB33BD">
          <w:rPr>
            <w:rStyle w:val="a9"/>
            <w:rFonts w:cs="Times New Roman"/>
            <w:color w:val="auto"/>
            <w:sz w:val="28"/>
            <w:szCs w:val="28"/>
            <w:lang w:val="en-US"/>
          </w:rPr>
          <w:t>http://www.media-azi.md</w:t>
        </w:r>
      </w:hyperlink>
    </w:p>
    <w:p w:rsidR="006A5EFF" w:rsidRPr="00DC503D" w:rsidRDefault="006A5EFF" w:rsidP="006A5EFF">
      <w:pPr>
        <w:pStyle w:val="a3"/>
        <w:numPr>
          <w:ilvl w:val="0"/>
          <w:numId w:val="29"/>
        </w:numPr>
        <w:suppressAutoHyphens w:val="0"/>
        <w:spacing w:after="0" w:line="360" w:lineRule="auto"/>
        <w:jc w:val="both"/>
        <w:rPr>
          <w:rStyle w:val="a9"/>
          <w:rFonts w:cs="Times New Roman"/>
          <w:color w:val="auto"/>
          <w:sz w:val="28"/>
          <w:szCs w:val="28"/>
          <w:u w:val="none"/>
          <w:lang w:val="en-US"/>
        </w:rPr>
      </w:pPr>
      <w:r w:rsidRPr="006A5EFF">
        <w:rPr>
          <w:rFonts w:cs="Times New Roman"/>
          <w:sz w:val="28"/>
          <w:szCs w:val="28"/>
          <w:lang w:val="en-US"/>
        </w:rPr>
        <w:t xml:space="preserve"> Lulea Marius Dorin. LIVE S-a lansat oficial Unirea TV la Chişinău – barier</w:t>
      </w:r>
      <w:r>
        <w:rPr>
          <w:rFonts w:cs="Times New Roman"/>
          <w:sz w:val="28"/>
          <w:szCs w:val="28"/>
          <w:lang w:val="en-US"/>
        </w:rPr>
        <w:t xml:space="preserve">a informaţională a fost spartă </w:t>
      </w:r>
      <w:r w:rsidRPr="006A5EFF">
        <w:rPr>
          <w:rFonts w:cs="Times New Roman"/>
          <w:sz w:val="28"/>
          <w:szCs w:val="28"/>
          <w:lang w:val="en-US"/>
        </w:rPr>
        <w:t xml:space="preserve">URL: </w:t>
      </w:r>
      <w:hyperlink r:id="rId15" w:history="1">
        <w:r w:rsidRPr="00EB33BD">
          <w:rPr>
            <w:rStyle w:val="a9"/>
            <w:rFonts w:cs="Times New Roman"/>
            <w:color w:val="auto"/>
            <w:sz w:val="28"/>
            <w:szCs w:val="28"/>
            <w:lang w:val="en-US"/>
          </w:rPr>
          <w:t>http://adevarul.ro</w:t>
        </w:r>
      </w:hyperlink>
    </w:p>
    <w:p w:rsidR="00DC503D" w:rsidRPr="00DC503D" w:rsidRDefault="00DC503D" w:rsidP="006A5EFF">
      <w:pPr>
        <w:pStyle w:val="a3"/>
        <w:numPr>
          <w:ilvl w:val="0"/>
          <w:numId w:val="29"/>
        </w:numPr>
        <w:suppressAutoHyphens w:val="0"/>
        <w:spacing w:after="0" w:line="360" w:lineRule="auto"/>
        <w:jc w:val="both"/>
        <w:rPr>
          <w:rStyle w:val="a9"/>
          <w:rFonts w:cs="Times New Roman"/>
          <w:color w:val="auto"/>
          <w:sz w:val="28"/>
          <w:szCs w:val="28"/>
          <w:u w:val="none"/>
        </w:rPr>
      </w:pPr>
      <w:r w:rsidRPr="00901C6E">
        <w:rPr>
          <w:rStyle w:val="a9"/>
          <w:rFonts w:cs="Times New Roman"/>
          <w:sz w:val="28"/>
          <w:szCs w:val="28"/>
          <w:u w:val="none"/>
          <w:lang w:val="en-US"/>
        </w:rPr>
        <w:t xml:space="preserve"> </w:t>
      </w:r>
      <w:r w:rsidRPr="00DC503D">
        <w:rPr>
          <w:rStyle w:val="a9"/>
          <w:rFonts w:cs="Times New Roman"/>
          <w:color w:val="auto"/>
          <w:sz w:val="28"/>
          <w:szCs w:val="28"/>
          <w:u w:val="none"/>
        </w:rPr>
        <w:t xml:space="preserve">Газета </w:t>
      </w:r>
      <w:r>
        <w:rPr>
          <w:rStyle w:val="a9"/>
          <w:rFonts w:cs="Times New Roman"/>
          <w:color w:val="auto"/>
          <w:sz w:val="28"/>
          <w:szCs w:val="28"/>
          <w:u w:val="none"/>
        </w:rPr>
        <w:t>«Социалисты», все выпуски с 2016 по 2018 г.</w:t>
      </w:r>
    </w:p>
    <w:p w:rsidR="00DC503D" w:rsidRPr="00DC503D" w:rsidRDefault="00DC503D" w:rsidP="006A5EFF">
      <w:pPr>
        <w:pStyle w:val="a3"/>
        <w:numPr>
          <w:ilvl w:val="0"/>
          <w:numId w:val="29"/>
        </w:numPr>
        <w:suppressAutoHyphens w:val="0"/>
        <w:spacing w:after="0" w:line="360" w:lineRule="auto"/>
        <w:jc w:val="both"/>
        <w:rPr>
          <w:rStyle w:val="a9"/>
          <w:rFonts w:cs="Times New Roman"/>
          <w:color w:val="auto"/>
          <w:sz w:val="28"/>
          <w:szCs w:val="28"/>
          <w:u w:val="none"/>
        </w:rPr>
      </w:pPr>
      <w:r>
        <w:rPr>
          <w:rStyle w:val="a9"/>
          <w:rFonts w:cs="Times New Roman"/>
          <w:color w:val="auto"/>
          <w:sz w:val="28"/>
          <w:szCs w:val="28"/>
          <w:u w:val="none"/>
        </w:rPr>
        <w:t xml:space="preserve"> Газета </w:t>
      </w:r>
      <w:r>
        <w:rPr>
          <w:rFonts w:cs="Times New Roman"/>
          <w:sz w:val="28"/>
          <w:szCs w:val="28"/>
        </w:rPr>
        <w:t>«</w:t>
      </w:r>
      <w:r>
        <w:rPr>
          <w:rFonts w:cs="Times New Roman"/>
          <w:sz w:val="28"/>
          <w:szCs w:val="28"/>
          <w:lang w:val="en-US"/>
        </w:rPr>
        <w:t>Timpul</w:t>
      </w:r>
      <w:r>
        <w:rPr>
          <w:rFonts w:cs="Times New Roman"/>
          <w:sz w:val="28"/>
          <w:szCs w:val="28"/>
        </w:rPr>
        <w:t>», все выпуски с 2016 по 2018 г.</w:t>
      </w:r>
    </w:p>
    <w:p w:rsidR="00DC503D" w:rsidRPr="00DC503D" w:rsidRDefault="00DC503D" w:rsidP="00DC503D">
      <w:pPr>
        <w:pStyle w:val="a3"/>
        <w:numPr>
          <w:ilvl w:val="0"/>
          <w:numId w:val="29"/>
        </w:numPr>
        <w:suppressAutoHyphens w:val="0"/>
        <w:spacing w:after="0" w:line="360" w:lineRule="auto"/>
        <w:jc w:val="both"/>
        <w:rPr>
          <w:rFonts w:cs="Times New Roman"/>
          <w:sz w:val="28"/>
          <w:szCs w:val="28"/>
        </w:rPr>
      </w:pPr>
      <w:r>
        <w:rPr>
          <w:rStyle w:val="a9"/>
          <w:rFonts w:cs="Times New Roman"/>
          <w:color w:val="auto"/>
          <w:sz w:val="28"/>
          <w:szCs w:val="28"/>
          <w:u w:val="none"/>
        </w:rPr>
        <w:t xml:space="preserve">Информационный портал </w:t>
      </w:r>
      <w:r w:rsidRPr="00DC503D">
        <w:rPr>
          <w:rStyle w:val="a9"/>
          <w:rFonts w:cs="Times New Roman"/>
          <w:color w:val="auto"/>
          <w:sz w:val="28"/>
          <w:szCs w:val="28"/>
          <w:u w:val="none"/>
        </w:rPr>
        <w:t>«</w:t>
      </w:r>
      <w:proofErr w:type="spellStart"/>
      <w:r w:rsidRPr="00DC503D">
        <w:rPr>
          <w:rStyle w:val="a9"/>
          <w:rFonts w:cs="Times New Roman"/>
          <w:color w:val="auto"/>
          <w:sz w:val="28"/>
          <w:szCs w:val="28"/>
          <w:u w:val="none"/>
        </w:rPr>
        <w:t>Gagauzinfo.md</w:t>
      </w:r>
      <w:proofErr w:type="spellEnd"/>
      <w:r w:rsidRPr="00DC503D">
        <w:rPr>
          <w:rStyle w:val="a9"/>
          <w:rFonts w:cs="Times New Roman"/>
          <w:color w:val="auto"/>
          <w:sz w:val="28"/>
          <w:szCs w:val="28"/>
          <w:u w:val="none"/>
        </w:rPr>
        <w:t>»</w:t>
      </w:r>
      <w:r>
        <w:rPr>
          <w:rStyle w:val="a9"/>
          <w:rFonts w:cs="Times New Roman"/>
          <w:color w:val="auto"/>
          <w:sz w:val="28"/>
          <w:szCs w:val="28"/>
          <w:u w:val="none"/>
        </w:rPr>
        <w:t>, рубрика «политика», все выпуски с 2016 по 2018 г.</w:t>
      </w:r>
    </w:p>
    <w:p w:rsidR="006A5EFF" w:rsidRPr="00DC503D" w:rsidRDefault="006A5EFF" w:rsidP="006A5EFF">
      <w:pPr>
        <w:pStyle w:val="a3"/>
        <w:suppressAutoHyphens w:val="0"/>
        <w:spacing w:after="0" w:line="360" w:lineRule="auto"/>
        <w:ind w:left="928"/>
        <w:jc w:val="both"/>
        <w:rPr>
          <w:rFonts w:cs="Times New Roman"/>
          <w:sz w:val="28"/>
          <w:szCs w:val="28"/>
        </w:rPr>
      </w:pPr>
    </w:p>
    <w:p w:rsidR="00E265AD" w:rsidRPr="00DC503D" w:rsidRDefault="00E265AD" w:rsidP="00E265AD">
      <w:pPr>
        <w:suppressAutoHyphens w:val="0"/>
        <w:spacing w:after="0" w:line="360" w:lineRule="auto"/>
        <w:ind w:left="568"/>
        <w:jc w:val="both"/>
        <w:rPr>
          <w:rFonts w:cs="Times New Roman"/>
          <w:sz w:val="28"/>
          <w:szCs w:val="28"/>
        </w:rPr>
      </w:pPr>
    </w:p>
    <w:p w:rsidR="00A42640" w:rsidRPr="00DC503D" w:rsidRDefault="00A42640" w:rsidP="007E3CF1">
      <w:pPr>
        <w:ind w:firstLine="709"/>
        <w:jc w:val="both"/>
        <w:rPr>
          <w:rFonts w:cs="Times New Roman"/>
          <w:sz w:val="28"/>
          <w:szCs w:val="28"/>
        </w:rPr>
      </w:pPr>
    </w:p>
    <w:p w:rsidR="00A42640" w:rsidRPr="00DC503D" w:rsidRDefault="00A42640" w:rsidP="007E3CF1">
      <w:pPr>
        <w:ind w:firstLine="709"/>
        <w:jc w:val="both"/>
        <w:rPr>
          <w:rFonts w:cs="Times New Roman"/>
          <w:sz w:val="28"/>
          <w:szCs w:val="28"/>
        </w:rPr>
      </w:pPr>
    </w:p>
    <w:p w:rsidR="00E30765" w:rsidRPr="00DC503D" w:rsidRDefault="00E30765" w:rsidP="00640BB6">
      <w:pPr>
        <w:ind w:firstLine="709"/>
        <w:jc w:val="both"/>
        <w:rPr>
          <w:rFonts w:cs="Times New Roman"/>
          <w:sz w:val="28"/>
          <w:szCs w:val="28"/>
        </w:rPr>
      </w:pPr>
    </w:p>
    <w:sectPr w:rsidR="00E30765" w:rsidRPr="00DC503D" w:rsidSect="004C7550">
      <w:footerReference w:type="default" r:id="rId16"/>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B6" w:rsidRDefault="006326B6" w:rsidP="007E176B">
      <w:pPr>
        <w:spacing w:after="0" w:line="240" w:lineRule="auto"/>
      </w:pPr>
      <w:r>
        <w:separator/>
      </w:r>
    </w:p>
  </w:endnote>
  <w:endnote w:type="continuationSeparator" w:id="0">
    <w:p w:rsidR="006326B6" w:rsidRDefault="006326B6" w:rsidP="007E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01486"/>
      <w:docPartObj>
        <w:docPartGallery w:val="Page Numbers (Bottom of Page)"/>
        <w:docPartUnique/>
      </w:docPartObj>
    </w:sdtPr>
    <w:sdtEndPr/>
    <w:sdtContent>
      <w:p w:rsidR="00567C4A" w:rsidRDefault="00567C4A">
        <w:pPr>
          <w:pStyle w:val="af4"/>
          <w:jc w:val="center"/>
        </w:pPr>
        <w:r>
          <w:fldChar w:fldCharType="begin"/>
        </w:r>
        <w:r>
          <w:instrText>PAGE   \* MERGEFORMAT</w:instrText>
        </w:r>
        <w:r>
          <w:fldChar w:fldCharType="separate"/>
        </w:r>
        <w:r w:rsidR="008D05CE">
          <w:rPr>
            <w:noProof/>
          </w:rPr>
          <w:t>65</w:t>
        </w:r>
        <w:r>
          <w:fldChar w:fldCharType="end"/>
        </w:r>
      </w:p>
    </w:sdtContent>
  </w:sdt>
  <w:p w:rsidR="00567C4A" w:rsidRDefault="00567C4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B6" w:rsidRDefault="006326B6" w:rsidP="007E176B">
      <w:pPr>
        <w:spacing w:after="0" w:line="240" w:lineRule="auto"/>
      </w:pPr>
      <w:r>
        <w:separator/>
      </w:r>
    </w:p>
  </w:footnote>
  <w:footnote w:type="continuationSeparator" w:id="0">
    <w:p w:rsidR="006326B6" w:rsidRDefault="006326B6" w:rsidP="007E176B">
      <w:pPr>
        <w:spacing w:after="0" w:line="240" w:lineRule="auto"/>
      </w:pPr>
      <w:r>
        <w:continuationSeparator/>
      </w:r>
    </w:p>
  </w:footnote>
  <w:footnote w:id="1">
    <w:p w:rsidR="00567C4A" w:rsidRPr="0022254A" w:rsidRDefault="00567C4A" w:rsidP="00B943F6">
      <w:pPr>
        <w:pStyle w:val="a6"/>
        <w:rPr>
          <w:rFonts w:cs="Times New Roman"/>
          <w:sz w:val="24"/>
          <w:szCs w:val="24"/>
        </w:rPr>
      </w:pPr>
      <w:r w:rsidRPr="0022254A">
        <w:rPr>
          <w:rStyle w:val="a8"/>
          <w:rFonts w:cs="Times New Roman"/>
          <w:sz w:val="24"/>
          <w:szCs w:val="24"/>
        </w:rPr>
        <w:footnoteRef/>
      </w:r>
      <w:r w:rsidRPr="0022254A">
        <w:rPr>
          <w:rFonts w:cs="Times New Roman"/>
          <w:sz w:val="24"/>
          <w:szCs w:val="24"/>
        </w:rPr>
        <w:t xml:space="preserve"> Данные взяты из документ</w:t>
      </w:r>
      <w:r>
        <w:rPr>
          <w:rFonts w:cs="Times New Roman"/>
          <w:sz w:val="24"/>
          <w:szCs w:val="24"/>
        </w:rPr>
        <w:t>ов, предоставленных советником П</w:t>
      </w:r>
      <w:r w:rsidRPr="0022254A">
        <w:rPr>
          <w:rFonts w:cs="Times New Roman"/>
          <w:sz w:val="24"/>
          <w:szCs w:val="24"/>
        </w:rPr>
        <w:t>резидента по экономическим связям В. Головатюком.</w:t>
      </w:r>
    </w:p>
  </w:footnote>
  <w:footnote w:id="2">
    <w:p w:rsidR="00567C4A" w:rsidRPr="00AA55F7" w:rsidRDefault="00567C4A" w:rsidP="00B943F6">
      <w:pPr>
        <w:pStyle w:val="a6"/>
        <w:rPr>
          <w:rFonts w:cs="Times New Roman"/>
          <w:sz w:val="24"/>
          <w:szCs w:val="24"/>
        </w:rPr>
      </w:pPr>
      <w:r w:rsidRPr="00AA55F7">
        <w:rPr>
          <w:rStyle w:val="a8"/>
          <w:rFonts w:cs="Times New Roman"/>
          <w:sz w:val="24"/>
          <w:szCs w:val="24"/>
        </w:rPr>
        <w:footnoteRef/>
      </w:r>
      <w:r w:rsidRPr="00AA55F7">
        <w:rPr>
          <w:rFonts w:cs="Times New Roman"/>
          <w:sz w:val="24"/>
          <w:szCs w:val="24"/>
        </w:rPr>
        <w:t xml:space="preserve"> Данные взяты из документ</w:t>
      </w:r>
      <w:r>
        <w:rPr>
          <w:rFonts w:cs="Times New Roman"/>
          <w:sz w:val="24"/>
          <w:szCs w:val="24"/>
        </w:rPr>
        <w:t>ов, предоставленных советником П</w:t>
      </w:r>
      <w:r w:rsidRPr="00AA55F7">
        <w:rPr>
          <w:rFonts w:cs="Times New Roman"/>
          <w:sz w:val="24"/>
          <w:szCs w:val="24"/>
        </w:rPr>
        <w:t>резидента по экономическим связям В. Головатюком.</w:t>
      </w:r>
    </w:p>
  </w:footnote>
  <w:footnote w:id="3">
    <w:p w:rsidR="00567C4A" w:rsidRDefault="00567C4A">
      <w:pPr>
        <w:pStyle w:val="a6"/>
      </w:pPr>
      <w:r w:rsidRPr="00B75626">
        <w:rPr>
          <w:rStyle w:val="a8"/>
          <w:sz w:val="24"/>
        </w:rPr>
        <w:footnoteRef/>
      </w:r>
      <w:r w:rsidRPr="00B75626">
        <w:rPr>
          <w:sz w:val="24"/>
        </w:rPr>
        <w:t xml:space="preserve"> Официальный сайт информационного молдавского интернет-портала ИПН</w:t>
      </w:r>
      <w:r>
        <w:rPr>
          <w:sz w:val="24"/>
        </w:rPr>
        <w:t xml:space="preserve">. </w:t>
      </w:r>
      <w:r w:rsidRPr="00252504">
        <w:rPr>
          <w:sz w:val="24"/>
          <w:lang w:val="en-US"/>
        </w:rPr>
        <w:t>URL</w:t>
      </w:r>
      <w:r w:rsidRPr="00B75626">
        <w:rPr>
          <w:sz w:val="24"/>
        </w:rPr>
        <w:t xml:space="preserve"> http://www.ipn.md/</w:t>
      </w:r>
    </w:p>
  </w:footnote>
  <w:footnote w:id="4">
    <w:p w:rsidR="00567C4A" w:rsidRDefault="00567C4A">
      <w:pPr>
        <w:pStyle w:val="a6"/>
      </w:pPr>
      <w:r w:rsidRPr="00252504">
        <w:rPr>
          <w:rStyle w:val="a8"/>
          <w:sz w:val="24"/>
        </w:rPr>
        <w:footnoteRef/>
      </w:r>
      <w:r w:rsidRPr="00252504">
        <w:rPr>
          <w:sz w:val="24"/>
        </w:rPr>
        <w:t xml:space="preserve"> Там же.</w:t>
      </w:r>
    </w:p>
  </w:footnote>
  <w:footnote w:id="5">
    <w:p w:rsidR="00567C4A" w:rsidRDefault="00567C4A">
      <w:pPr>
        <w:pStyle w:val="a6"/>
      </w:pPr>
      <w:r w:rsidRPr="00252504">
        <w:rPr>
          <w:rStyle w:val="a8"/>
          <w:sz w:val="24"/>
        </w:rPr>
        <w:footnoteRef/>
      </w:r>
      <w:r w:rsidRPr="00252504">
        <w:rPr>
          <w:sz w:val="24"/>
        </w:rPr>
        <w:t xml:space="preserve"> Там же.</w:t>
      </w:r>
    </w:p>
  </w:footnote>
  <w:footnote w:id="6">
    <w:p w:rsidR="00567C4A" w:rsidRDefault="00567C4A">
      <w:pPr>
        <w:pStyle w:val="a6"/>
      </w:pPr>
      <w:r w:rsidRPr="00252504">
        <w:rPr>
          <w:rStyle w:val="a8"/>
          <w:sz w:val="24"/>
        </w:rPr>
        <w:footnoteRef/>
      </w:r>
      <w:r w:rsidRPr="00252504">
        <w:rPr>
          <w:sz w:val="24"/>
        </w:rPr>
        <w:t xml:space="preserve"> Официальный сайт информационного молдавского портала Вкурсе.md </w:t>
      </w:r>
      <w:r w:rsidRPr="00252504">
        <w:rPr>
          <w:sz w:val="24"/>
          <w:lang w:val="en-US"/>
        </w:rPr>
        <w:t>URL</w:t>
      </w:r>
      <w:r w:rsidRPr="00252504">
        <w:rPr>
          <w:sz w:val="24"/>
        </w:rPr>
        <w:t xml:space="preserve"> https://vkurse.md</w:t>
      </w:r>
    </w:p>
  </w:footnote>
  <w:footnote w:id="7">
    <w:p w:rsidR="00567C4A" w:rsidRDefault="00567C4A" w:rsidP="00B943F6">
      <w:pPr>
        <w:pStyle w:val="a6"/>
      </w:pPr>
      <w:r w:rsidRPr="002725E3">
        <w:rPr>
          <w:rStyle w:val="a8"/>
          <w:sz w:val="24"/>
        </w:rPr>
        <w:footnoteRef/>
      </w:r>
      <w:r w:rsidRPr="002725E3">
        <w:rPr>
          <w:sz w:val="24"/>
        </w:rPr>
        <w:t xml:space="preserve"> Доклад о ситуации в СМИ Республики Молдова в 2010 г. www.ijc.md</w:t>
      </w:r>
    </w:p>
  </w:footnote>
  <w:footnote w:id="8">
    <w:p w:rsidR="00567C4A" w:rsidRPr="002725E3" w:rsidRDefault="00567C4A" w:rsidP="00B943F6">
      <w:pPr>
        <w:pStyle w:val="a6"/>
        <w:rPr>
          <w:sz w:val="24"/>
          <w:szCs w:val="24"/>
        </w:rPr>
      </w:pPr>
      <w:r w:rsidRPr="002725E3">
        <w:rPr>
          <w:rStyle w:val="a8"/>
          <w:sz w:val="24"/>
          <w:szCs w:val="24"/>
        </w:rPr>
        <w:footnoteRef/>
      </w:r>
      <w:r w:rsidRPr="002725E3">
        <w:rPr>
          <w:sz w:val="24"/>
          <w:szCs w:val="24"/>
        </w:rPr>
        <w:t xml:space="preserve"> Доклад о ситуации в СМИ Республики Молдова в 2010 г. www.ijc.md</w:t>
      </w:r>
    </w:p>
  </w:footnote>
  <w:footnote w:id="9">
    <w:p w:rsidR="00567C4A" w:rsidRDefault="00567C4A" w:rsidP="00B943F6">
      <w:pPr>
        <w:pStyle w:val="a6"/>
      </w:pPr>
      <w:r w:rsidRPr="000A13CB">
        <w:rPr>
          <w:rStyle w:val="a8"/>
          <w:sz w:val="24"/>
        </w:rPr>
        <w:footnoteRef/>
      </w:r>
      <w:r w:rsidRPr="000A13CB">
        <w:rPr>
          <w:sz w:val="24"/>
        </w:rPr>
        <w:t xml:space="preserve"> Там же.</w:t>
      </w:r>
    </w:p>
  </w:footnote>
  <w:footnote w:id="10">
    <w:p w:rsidR="00567C4A" w:rsidRPr="000A13CB" w:rsidRDefault="00567C4A" w:rsidP="00B943F6">
      <w:pPr>
        <w:pStyle w:val="a6"/>
        <w:rPr>
          <w:sz w:val="24"/>
          <w:szCs w:val="24"/>
        </w:rPr>
      </w:pPr>
      <w:r w:rsidRPr="000A13CB">
        <w:rPr>
          <w:rStyle w:val="a8"/>
          <w:sz w:val="24"/>
          <w:szCs w:val="24"/>
        </w:rPr>
        <w:footnoteRef/>
      </w:r>
      <w:r w:rsidRPr="000A13CB">
        <w:rPr>
          <w:sz w:val="24"/>
          <w:szCs w:val="24"/>
        </w:rPr>
        <w:t xml:space="preserve"> Онлайн-портал народного собрания Гагаузии </w:t>
      </w:r>
      <w:r w:rsidRPr="000A13CB">
        <w:rPr>
          <w:rFonts w:eastAsia="Times New Roman" w:cs="Times New Roman"/>
          <w:color w:val="000000"/>
          <w:sz w:val="24"/>
          <w:szCs w:val="24"/>
          <w:lang w:eastAsia="ru-RU"/>
        </w:rPr>
        <w:t>http://halktoplushu.md</w:t>
      </w:r>
    </w:p>
  </w:footnote>
  <w:footnote w:id="11">
    <w:p w:rsidR="00567C4A" w:rsidRPr="00D2778C" w:rsidRDefault="00567C4A" w:rsidP="00B943F6">
      <w:pPr>
        <w:pStyle w:val="a6"/>
        <w:rPr>
          <w:sz w:val="24"/>
          <w:szCs w:val="24"/>
        </w:rPr>
      </w:pPr>
      <w:r w:rsidRPr="00D2778C">
        <w:rPr>
          <w:rStyle w:val="a8"/>
          <w:sz w:val="24"/>
          <w:szCs w:val="24"/>
        </w:rPr>
        <w:footnoteRef/>
      </w:r>
      <w:r w:rsidRPr="00D2778C">
        <w:rPr>
          <w:sz w:val="24"/>
          <w:szCs w:val="24"/>
        </w:rPr>
        <w:t xml:space="preserve"> Официальный сайт Википедии </w:t>
      </w:r>
      <w:r w:rsidRPr="00D2778C">
        <w:rPr>
          <w:rFonts w:eastAsia="Times New Roman" w:cs="Times New Roman"/>
          <w:color w:val="000000"/>
          <w:sz w:val="24"/>
          <w:szCs w:val="24"/>
          <w:lang w:eastAsia="ru-RU"/>
        </w:rPr>
        <w:t>https://ru.wikipedia.org</w:t>
      </w:r>
    </w:p>
  </w:footnote>
  <w:footnote w:id="12">
    <w:p w:rsidR="00567C4A" w:rsidRPr="000236FC" w:rsidRDefault="00567C4A" w:rsidP="00B943F6">
      <w:pPr>
        <w:pStyle w:val="1"/>
        <w:shd w:val="clear" w:color="auto" w:fill="FFFFFF"/>
        <w:spacing w:before="0" w:line="450" w:lineRule="atLeast"/>
        <w:textAlignment w:val="baseline"/>
        <w:rPr>
          <w:rFonts w:ascii="Times New Roman" w:hAnsi="Times New Roman" w:cs="Times New Roman"/>
          <w:b w:val="0"/>
          <w:color w:val="auto"/>
          <w:sz w:val="24"/>
          <w:szCs w:val="24"/>
        </w:rPr>
      </w:pPr>
      <w:r w:rsidRPr="000236FC">
        <w:rPr>
          <w:rStyle w:val="a8"/>
          <w:rFonts w:ascii="Times New Roman" w:hAnsi="Times New Roman" w:cs="Times New Roman"/>
          <w:b w:val="0"/>
          <w:color w:val="auto"/>
          <w:sz w:val="24"/>
          <w:szCs w:val="24"/>
        </w:rPr>
        <w:footnoteRef/>
      </w:r>
      <w:r w:rsidRPr="000236FC">
        <w:rPr>
          <w:rFonts w:ascii="Times New Roman" w:hAnsi="Times New Roman" w:cs="Times New Roman"/>
          <w:b w:val="0"/>
          <w:color w:val="auto"/>
          <w:sz w:val="24"/>
          <w:szCs w:val="24"/>
        </w:rPr>
        <w:t xml:space="preserve"> П.</w:t>
      </w:r>
      <w:r>
        <w:rPr>
          <w:rFonts w:ascii="Times New Roman" w:hAnsi="Times New Roman" w:cs="Times New Roman"/>
          <w:b w:val="0"/>
          <w:color w:val="auto"/>
          <w:sz w:val="24"/>
          <w:szCs w:val="24"/>
        </w:rPr>
        <w:t>А.</w:t>
      </w:r>
      <w:r w:rsidRPr="000236F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Столяренко. Статья «Средства и м</w:t>
      </w:r>
      <w:r w:rsidRPr="000236FC">
        <w:rPr>
          <w:rFonts w:ascii="Times New Roman" w:hAnsi="Times New Roman" w:cs="Times New Roman"/>
          <w:b w:val="0"/>
          <w:color w:val="auto"/>
          <w:sz w:val="24"/>
          <w:szCs w:val="24"/>
        </w:rPr>
        <w:t>етоды психологического воздействия информации на человека». 2015. https://whatisgood.ru</w:t>
      </w:r>
    </w:p>
    <w:p w:rsidR="00567C4A" w:rsidRPr="000236FC" w:rsidRDefault="00567C4A" w:rsidP="00B943F6">
      <w:pPr>
        <w:pStyle w:val="11"/>
        <w:rPr>
          <w:rFonts w:ascii="Times New Roman" w:hAnsi="Times New Roman" w:cs="Times New Roman"/>
          <w:sz w:val="24"/>
          <w:szCs w:val="24"/>
        </w:rPr>
      </w:pPr>
    </w:p>
  </w:footnote>
  <w:footnote w:id="13">
    <w:p w:rsidR="00567C4A" w:rsidRPr="005919D0" w:rsidRDefault="00567C4A" w:rsidP="00B943F6">
      <w:pPr>
        <w:pStyle w:val="11"/>
        <w:rPr>
          <w:rFonts w:ascii="Times New Roman" w:hAnsi="Times New Roman" w:cs="Times New Roman"/>
          <w:sz w:val="24"/>
          <w:szCs w:val="24"/>
        </w:rPr>
      </w:pPr>
      <w:r w:rsidRPr="000236FC">
        <w:rPr>
          <w:rStyle w:val="a8"/>
          <w:rFonts w:ascii="Times New Roman" w:hAnsi="Times New Roman" w:cs="Times New Roman"/>
          <w:sz w:val="24"/>
          <w:szCs w:val="24"/>
        </w:rPr>
        <w:footnoteRef/>
      </w:r>
      <w:r>
        <w:rPr>
          <w:rFonts w:ascii="Times New Roman" w:hAnsi="Times New Roman" w:cs="Times New Roman"/>
          <w:sz w:val="24"/>
          <w:szCs w:val="24"/>
        </w:rPr>
        <w:t xml:space="preserve"> Б.Д. </w:t>
      </w:r>
      <w:r w:rsidRPr="000236FC">
        <w:rPr>
          <w:rFonts w:ascii="Times New Roman" w:hAnsi="Times New Roman" w:cs="Times New Roman"/>
          <w:sz w:val="24"/>
          <w:szCs w:val="24"/>
        </w:rPr>
        <w:t>Парыгин. Социальная психология. СПб. 1999.</w:t>
      </w:r>
    </w:p>
  </w:footnote>
  <w:footnote w:id="14">
    <w:p w:rsidR="00567C4A" w:rsidRDefault="00567C4A">
      <w:pPr>
        <w:pStyle w:val="a6"/>
      </w:pPr>
      <w:r w:rsidRPr="009E49AA">
        <w:rPr>
          <w:rStyle w:val="a8"/>
          <w:sz w:val="24"/>
        </w:rPr>
        <w:footnoteRef/>
      </w:r>
      <w:r w:rsidRPr="009E49AA">
        <w:rPr>
          <w:sz w:val="24"/>
        </w:rPr>
        <w:t xml:space="preserve"> В. Ф. Олешко. Психология журналистики. Екатеринбург, 2014</w:t>
      </w:r>
      <w:r>
        <w:rPr>
          <w:sz w:val="24"/>
        </w:rPr>
        <w:t>.</w:t>
      </w:r>
    </w:p>
  </w:footnote>
  <w:footnote w:id="15">
    <w:p w:rsidR="00567C4A" w:rsidRPr="007C4B45" w:rsidRDefault="00567C4A" w:rsidP="00B943F6">
      <w:pPr>
        <w:pStyle w:val="11"/>
        <w:rPr>
          <w:rFonts w:ascii="Times New Roman" w:hAnsi="Times New Roman" w:cs="Times New Roman"/>
          <w:sz w:val="24"/>
          <w:szCs w:val="24"/>
        </w:rPr>
      </w:pPr>
      <w:r w:rsidRPr="007C4B45">
        <w:rPr>
          <w:rStyle w:val="a8"/>
          <w:rFonts w:ascii="Times New Roman" w:hAnsi="Times New Roman" w:cs="Times New Roman"/>
          <w:sz w:val="24"/>
          <w:szCs w:val="24"/>
        </w:rPr>
        <w:footnoteRef/>
      </w:r>
      <w:r w:rsidRPr="007C4B45">
        <w:rPr>
          <w:rFonts w:ascii="Times New Roman" w:hAnsi="Times New Roman" w:cs="Times New Roman"/>
          <w:sz w:val="24"/>
          <w:szCs w:val="24"/>
        </w:rPr>
        <w:t xml:space="preserve"> О. Попова. А. Балезина. Статья «Роль средств массовой информации в формировании стереотипов массового сознания». Журнал </w:t>
      </w:r>
      <w:r>
        <w:rPr>
          <w:rFonts w:ascii="Times New Roman" w:hAnsi="Times New Roman" w:cs="Times New Roman"/>
          <w:sz w:val="24"/>
          <w:szCs w:val="24"/>
        </w:rPr>
        <w:t>«</w:t>
      </w:r>
      <w:hyperlink r:id="rId1" w:history="1">
        <w:r w:rsidRPr="00317728">
          <w:rPr>
            <w:rStyle w:val="12"/>
            <w:rFonts w:ascii="Times New Roman" w:hAnsi="Times New Roman" w:cs="Times New Roman"/>
            <w:color w:val="000000"/>
            <w:sz w:val="24"/>
            <w:szCs w:val="24"/>
            <w:u w:val="none"/>
            <w:bdr w:val="none" w:sz="0" w:space="0" w:color="auto" w:frame="1"/>
          </w:rPr>
          <w:t>Вестник Пермского университета. Философия. Психология. Социология</w:t>
        </w:r>
      </w:hyperlink>
      <w:r w:rsidRPr="00317728">
        <w:rPr>
          <w:rFonts w:ascii="Times New Roman" w:hAnsi="Times New Roman" w:cs="Times New Roman"/>
          <w:sz w:val="24"/>
          <w:szCs w:val="24"/>
        </w:rPr>
        <w:t xml:space="preserve">». </w:t>
      </w:r>
      <w:r>
        <w:rPr>
          <w:rFonts w:ascii="Times New Roman" w:hAnsi="Times New Roman" w:cs="Times New Roman"/>
          <w:sz w:val="24"/>
          <w:szCs w:val="24"/>
        </w:rPr>
        <w:t>2015г.</w:t>
      </w:r>
    </w:p>
  </w:footnote>
  <w:footnote w:id="16">
    <w:p w:rsidR="00567C4A" w:rsidRPr="00121234" w:rsidRDefault="00567C4A" w:rsidP="00B943F6">
      <w:pPr>
        <w:pStyle w:val="11"/>
        <w:rPr>
          <w:rFonts w:ascii="Times New Roman" w:hAnsi="Times New Roman" w:cs="Times New Roman"/>
          <w:sz w:val="24"/>
          <w:szCs w:val="24"/>
        </w:rPr>
      </w:pPr>
      <w:r w:rsidRPr="00121234">
        <w:rPr>
          <w:rStyle w:val="a8"/>
          <w:rFonts w:ascii="Times New Roman" w:hAnsi="Times New Roman" w:cs="Times New Roman"/>
          <w:sz w:val="24"/>
          <w:szCs w:val="24"/>
        </w:rPr>
        <w:footnoteRef/>
      </w:r>
      <w:r w:rsidRPr="00121234">
        <w:rPr>
          <w:rFonts w:ascii="Times New Roman" w:hAnsi="Times New Roman" w:cs="Times New Roman"/>
          <w:sz w:val="24"/>
          <w:szCs w:val="24"/>
        </w:rPr>
        <w:t xml:space="preserve"> Студопедия. Коммуникации в системе управления. https://studopedia.org</w:t>
      </w:r>
    </w:p>
  </w:footnote>
  <w:footnote w:id="17">
    <w:p w:rsidR="00567C4A" w:rsidRPr="004A6089" w:rsidRDefault="00567C4A" w:rsidP="00B943F6">
      <w:pPr>
        <w:pStyle w:val="11"/>
        <w:rPr>
          <w:rFonts w:ascii="Times New Roman" w:hAnsi="Times New Roman" w:cs="Times New Roman"/>
        </w:rPr>
      </w:pPr>
      <w:r w:rsidRPr="004A6089">
        <w:rPr>
          <w:rStyle w:val="a8"/>
          <w:rFonts w:ascii="Times New Roman" w:hAnsi="Times New Roman" w:cs="Times New Roman"/>
          <w:sz w:val="24"/>
        </w:rPr>
        <w:footnoteRef/>
      </w:r>
      <w:r w:rsidRPr="004A6089">
        <w:rPr>
          <w:rFonts w:ascii="Times New Roman" w:hAnsi="Times New Roman" w:cs="Times New Roman"/>
          <w:sz w:val="24"/>
        </w:rPr>
        <w:t xml:space="preserve"> Студопедия. Коммуникации в системе управления. https://studopedia.org </w:t>
      </w:r>
    </w:p>
  </w:footnote>
  <w:footnote w:id="18">
    <w:p w:rsidR="00567C4A" w:rsidRPr="00E26BC9" w:rsidRDefault="00567C4A" w:rsidP="00B943F6">
      <w:pPr>
        <w:pStyle w:val="11"/>
        <w:rPr>
          <w:rFonts w:ascii="Times New Roman" w:hAnsi="Times New Roman" w:cs="Times New Roman"/>
          <w:sz w:val="24"/>
          <w:szCs w:val="24"/>
        </w:rPr>
      </w:pPr>
      <w:r w:rsidRPr="00E26BC9">
        <w:rPr>
          <w:rStyle w:val="a8"/>
          <w:rFonts w:ascii="Times New Roman" w:hAnsi="Times New Roman" w:cs="Times New Roman"/>
          <w:sz w:val="24"/>
          <w:szCs w:val="24"/>
        </w:rPr>
        <w:footnoteRef/>
      </w:r>
      <w:r w:rsidRPr="00E26BC9">
        <w:rPr>
          <w:rFonts w:ascii="Times New Roman" w:hAnsi="Times New Roman" w:cs="Times New Roman"/>
          <w:sz w:val="24"/>
          <w:szCs w:val="24"/>
        </w:rPr>
        <w:t xml:space="preserve"> В. Комаровский. </w:t>
      </w:r>
      <w:r w:rsidRPr="00E26BC9">
        <w:rPr>
          <w:rFonts w:ascii="Times New Roman" w:hAnsi="Times New Roman" w:cs="Times New Roman"/>
          <w:color w:val="000000"/>
          <w:sz w:val="24"/>
          <w:szCs w:val="24"/>
          <w:shd w:val="clear" w:color="auto" w:fill="FFFFFF"/>
        </w:rPr>
        <w:t>Связи с общественностью в политике и государственном управлении. М.: РАГС, 2001. С. 42.</w:t>
      </w:r>
    </w:p>
  </w:footnote>
  <w:footnote w:id="19">
    <w:p w:rsidR="00567C4A" w:rsidRDefault="00567C4A" w:rsidP="00B943F6">
      <w:pPr>
        <w:pStyle w:val="a6"/>
      </w:pPr>
      <w:r w:rsidRPr="00836D58">
        <w:rPr>
          <w:rStyle w:val="a8"/>
          <w:sz w:val="24"/>
        </w:rPr>
        <w:footnoteRef/>
      </w:r>
      <w:r w:rsidRPr="00836D58">
        <w:rPr>
          <w:sz w:val="24"/>
        </w:rPr>
        <w:t xml:space="preserve"> Харченко Н. П., Банник Л. С. Заголовки-цитаты в современной газетной публицистике. Пермь, 2001 г.</w:t>
      </w:r>
    </w:p>
  </w:footnote>
  <w:footnote w:id="20">
    <w:p w:rsidR="00567C4A" w:rsidRDefault="00567C4A" w:rsidP="00B943F6">
      <w:pPr>
        <w:pStyle w:val="a6"/>
      </w:pPr>
      <w:r w:rsidRPr="002C48A1">
        <w:rPr>
          <w:rStyle w:val="a8"/>
          <w:sz w:val="24"/>
        </w:rPr>
        <w:footnoteRef/>
      </w:r>
      <w:r w:rsidRPr="002C48A1">
        <w:rPr>
          <w:sz w:val="24"/>
        </w:rPr>
        <w:t xml:space="preserve"> Плаксина Е. Б., Кусова М. Л. Языковые средства реализации, воздействующей функции заголовков, М. Л., 2011 г. </w:t>
      </w:r>
    </w:p>
  </w:footnote>
  <w:footnote w:id="21">
    <w:p w:rsidR="00567C4A" w:rsidRPr="00D4739B" w:rsidRDefault="00567C4A" w:rsidP="00B943F6">
      <w:pPr>
        <w:pStyle w:val="a6"/>
        <w:rPr>
          <w:sz w:val="24"/>
        </w:rPr>
      </w:pPr>
      <w:r w:rsidRPr="00D4739B">
        <w:rPr>
          <w:rStyle w:val="a8"/>
          <w:sz w:val="24"/>
        </w:rPr>
        <w:footnoteRef/>
      </w:r>
      <w:r w:rsidRPr="00D4739B">
        <w:rPr>
          <w:sz w:val="24"/>
        </w:rPr>
        <w:t xml:space="preserve"> </w:t>
      </w:r>
      <w:r w:rsidRPr="006F3217">
        <w:rPr>
          <w:sz w:val="24"/>
        </w:rPr>
        <w:t>Лазарева Э.А. Заголовок в газете. Свердловск, 1989.</w:t>
      </w:r>
    </w:p>
  </w:footnote>
  <w:footnote w:id="22">
    <w:p w:rsidR="00567C4A" w:rsidRDefault="00567C4A" w:rsidP="00B943F6">
      <w:pPr>
        <w:pStyle w:val="a6"/>
      </w:pPr>
      <w:r w:rsidRPr="00D4739B">
        <w:rPr>
          <w:rStyle w:val="a8"/>
          <w:sz w:val="24"/>
        </w:rPr>
        <w:footnoteRef/>
      </w:r>
      <w:r w:rsidRPr="00D4739B">
        <w:rPr>
          <w:sz w:val="24"/>
        </w:rPr>
        <w:t xml:space="preserve"> Там же.</w:t>
      </w:r>
    </w:p>
  </w:footnote>
  <w:footnote w:id="23">
    <w:p w:rsidR="00567C4A" w:rsidRDefault="00567C4A" w:rsidP="00B943F6">
      <w:pPr>
        <w:pStyle w:val="a6"/>
      </w:pPr>
      <w:r w:rsidRPr="006F3217">
        <w:rPr>
          <w:rStyle w:val="a8"/>
          <w:sz w:val="24"/>
        </w:rPr>
        <w:footnoteRef/>
      </w:r>
      <w:r w:rsidRPr="006F3217">
        <w:rPr>
          <w:sz w:val="24"/>
        </w:rPr>
        <w:t xml:space="preserve"> Москвин В.П. Стилистика русского языка. Теоретический курс. Ростов-на-Дону, 2006. </w:t>
      </w:r>
    </w:p>
  </w:footnote>
  <w:footnote w:id="24">
    <w:p w:rsidR="00567C4A" w:rsidRDefault="00567C4A" w:rsidP="00B943F6">
      <w:pPr>
        <w:pStyle w:val="a6"/>
      </w:pPr>
      <w:r w:rsidRPr="006F3217">
        <w:rPr>
          <w:rStyle w:val="a8"/>
          <w:sz w:val="24"/>
        </w:rPr>
        <w:footnoteRef/>
      </w:r>
      <w:r>
        <w:rPr>
          <w:sz w:val="24"/>
        </w:rPr>
        <w:t xml:space="preserve"> </w:t>
      </w:r>
      <w:r w:rsidRPr="006F3217">
        <w:rPr>
          <w:sz w:val="24"/>
        </w:rPr>
        <w:t>Граудина Л.К. Культура русской речи. М., 1998.</w:t>
      </w:r>
    </w:p>
  </w:footnote>
  <w:footnote w:id="25">
    <w:p w:rsidR="00567C4A" w:rsidRDefault="00567C4A" w:rsidP="00B943F6">
      <w:pPr>
        <w:pStyle w:val="a6"/>
      </w:pPr>
      <w:r w:rsidRPr="006F3217">
        <w:rPr>
          <w:rStyle w:val="a8"/>
          <w:sz w:val="24"/>
        </w:rPr>
        <w:footnoteRef/>
      </w:r>
      <w:r w:rsidRPr="006F3217">
        <w:rPr>
          <w:sz w:val="24"/>
        </w:rPr>
        <w:t xml:space="preserve"> Воробъёва Т. А. Стилистические ресурсы газетного заголовка. Череповец, 1996 г. </w:t>
      </w:r>
    </w:p>
  </w:footnote>
  <w:footnote w:id="26">
    <w:p w:rsidR="00567C4A" w:rsidRDefault="00567C4A">
      <w:pPr>
        <w:pStyle w:val="a6"/>
      </w:pPr>
      <w:r w:rsidRPr="00E6386F">
        <w:rPr>
          <w:rStyle w:val="a8"/>
          <w:sz w:val="24"/>
        </w:rPr>
        <w:footnoteRef/>
      </w:r>
      <w:r w:rsidRPr="00E6386F">
        <w:rPr>
          <w:sz w:val="24"/>
        </w:rPr>
        <w:t xml:space="preserve"> Газета «Социалисты» №7, 2016 год.</w:t>
      </w:r>
    </w:p>
  </w:footnote>
  <w:footnote w:id="27">
    <w:p w:rsidR="00567C4A" w:rsidRDefault="00567C4A">
      <w:pPr>
        <w:pStyle w:val="a6"/>
      </w:pPr>
      <w:r w:rsidRPr="007E3CF1">
        <w:rPr>
          <w:rStyle w:val="a8"/>
          <w:sz w:val="24"/>
        </w:rPr>
        <w:footnoteRef/>
      </w:r>
      <w:r w:rsidRPr="007E3CF1">
        <w:rPr>
          <w:sz w:val="24"/>
        </w:rPr>
        <w:t xml:space="preserve"> Газета «Социалисты» №8, 2016 год.</w:t>
      </w:r>
    </w:p>
  </w:footnote>
  <w:footnote w:id="28">
    <w:p w:rsidR="00567C4A" w:rsidRDefault="00567C4A">
      <w:pPr>
        <w:pStyle w:val="a6"/>
      </w:pPr>
      <w:r w:rsidRPr="00FB1ADA">
        <w:rPr>
          <w:rStyle w:val="a8"/>
          <w:sz w:val="24"/>
        </w:rPr>
        <w:footnoteRef/>
      </w:r>
      <w:r w:rsidRPr="00FB1ADA">
        <w:rPr>
          <w:sz w:val="24"/>
        </w:rPr>
        <w:t xml:space="preserve"> Там же.</w:t>
      </w:r>
    </w:p>
  </w:footnote>
  <w:footnote w:id="29">
    <w:p w:rsidR="00567C4A" w:rsidRDefault="00567C4A">
      <w:pPr>
        <w:pStyle w:val="a6"/>
      </w:pPr>
      <w:r w:rsidRPr="00C766CE">
        <w:rPr>
          <w:rStyle w:val="a8"/>
          <w:sz w:val="24"/>
        </w:rPr>
        <w:footnoteRef/>
      </w:r>
      <w:r w:rsidRPr="00C766CE">
        <w:rPr>
          <w:sz w:val="24"/>
        </w:rPr>
        <w:t xml:space="preserve"> Газета «Социалисты» №12, </w:t>
      </w:r>
      <w:r w:rsidRPr="007E3CF1">
        <w:rPr>
          <w:sz w:val="24"/>
        </w:rPr>
        <w:t>2016 год.</w:t>
      </w:r>
    </w:p>
  </w:footnote>
  <w:footnote w:id="30">
    <w:p w:rsidR="00567C4A" w:rsidRPr="00BD6A6C" w:rsidRDefault="00567C4A">
      <w:pPr>
        <w:pStyle w:val="a6"/>
        <w:rPr>
          <w:sz w:val="24"/>
        </w:rPr>
      </w:pPr>
      <w:r w:rsidRPr="00BD6A6C">
        <w:rPr>
          <w:rStyle w:val="a8"/>
          <w:sz w:val="24"/>
        </w:rPr>
        <w:footnoteRef/>
      </w:r>
      <w:r>
        <w:rPr>
          <w:sz w:val="24"/>
        </w:rPr>
        <w:t xml:space="preserve"> </w:t>
      </w:r>
      <w:r w:rsidRPr="00BD6A6C">
        <w:rPr>
          <w:sz w:val="24"/>
        </w:rPr>
        <w:t>Газета «Социалисты» №18, 2017.</w:t>
      </w:r>
    </w:p>
  </w:footnote>
  <w:footnote w:id="31">
    <w:p w:rsidR="00567C4A" w:rsidRDefault="00567C4A">
      <w:pPr>
        <w:pStyle w:val="a6"/>
      </w:pPr>
      <w:r w:rsidRPr="00BD6A6C">
        <w:rPr>
          <w:rStyle w:val="a8"/>
          <w:sz w:val="24"/>
        </w:rPr>
        <w:footnoteRef/>
      </w:r>
      <w:r>
        <w:rPr>
          <w:sz w:val="24"/>
        </w:rPr>
        <w:t xml:space="preserve"> </w:t>
      </w:r>
      <w:r w:rsidRPr="00BD6A6C">
        <w:rPr>
          <w:sz w:val="24"/>
        </w:rPr>
        <w:t xml:space="preserve">Газета «Социалисты» </w:t>
      </w:r>
      <w:r>
        <w:rPr>
          <w:sz w:val="24"/>
        </w:rPr>
        <w:t>№19</w:t>
      </w:r>
      <w:r w:rsidRPr="00BD6A6C">
        <w:rPr>
          <w:sz w:val="24"/>
        </w:rPr>
        <w:t>, 2</w:t>
      </w:r>
      <w:r>
        <w:rPr>
          <w:sz w:val="24"/>
        </w:rPr>
        <w:t>017</w:t>
      </w:r>
      <w:r w:rsidRPr="00BD6A6C">
        <w:rPr>
          <w:sz w:val="24"/>
        </w:rPr>
        <w:t>.</w:t>
      </w:r>
    </w:p>
  </w:footnote>
  <w:footnote w:id="32">
    <w:p w:rsidR="00567C4A" w:rsidRPr="00BD6A6C" w:rsidRDefault="00567C4A">
      <w:pPr>
        <w:pStyle w:val="a6"/>
        <w:rPr>
          <w:sz w:val="24"/>
          <w:szCs w:val="24"/>
        </w:rPr>
      </w:pPr>
      <w:r w:rsidRPr="00BD6A6C">
        <w:rPr>
          <w:rStyle w:val="a8"/>
          <w:sz w:val="24"/>
          <w:szCs w:val="24"/>
        </w:rPr>
        <w:footnoteRef/>
      </w:r>
      <w:r w:rsidRPr="00BD6A6C">
        <w:rPr>
          <w:sz w:val="24"/>
          <w:szCs w:val="24"/>
        </w:rPr>
        <w:t xml:space="preserve"> Газета «Социалисты» №14, 2017.</w:t>
      </w:r>
    </w:p>
  </w:footnote>
  <w:footnote w:id="33">
    <w:p w:rsidR="00567C4A" w:rsidRDefault="00567C4A">
      <w:pPr>
        <w:pStyle w:val="a6"/>
      </w:pPr>
      <w:r w:rsidRPr="00BD6A6C">
        <w:rPr>
          <w:rStyle w:val="a8"/>
          <w:sz w:val="24"/>
        </w:rPr>
        <w:footnoteRef/>
      </w:r>
      <w:r w:rsidRPr="00BD6A6C">
        <w:rPr>
          <w:sz w:val="24"/>
        </w:rPr>
        <w:t xml:space="preserve"> Там же.</w:t>
      </w:r>
    </w:p>
  </w:footnote>
  <w:footnote w:id="34">
    <w:p w:rsidR="00567C4A" w:rsidRPr="000F697B" w:rsidRDefault="00567C4A">
      <w:pPr>
        <w:pStyle w:val="a6"/>
        <w:rPr>
          <w:sz w:val="24"/>
          <w:szCs w:val="24"/>
        </w:rPr>
      </w:pPr>
      <w:r w:rsidRPr="000F697B">
        <w:rPr>
          <w:rStyle w:val="a8"/>
          <w:sz w:val="24"/>
          <w:szCs w:val="24"/>
        </w:rPr>
        <w:footnoteRef/>
      </w:r>
      <w:r w:rsidRPr="000F697B">
        <w:rPr>
          <w:sz w:val="24"/>
          <w:szCs w:val="24"/>
        </w:rPr>
        <w:t xml:space="preserve"> Газета «Социалисты» №1</w:t>
      </w:r>
      <w:r>
        <w:rPr>
          <w:sz w:val="24"/>
          <w:szCs w:val="24"/>
        </w:rPr>
        <w:t>3</w:t>
      </w:r>
      <w:r w:rsidRPr="000F697B">
        <w:rPr>
          <w:sz w:val="24"/>
          <w:szCs w:val="24"/>
        </w:rPr>
        <w:t>, 2017.</w:t>
      </w:r>
    </w:p>
  </w:footnote>
  <w:footnote w:id="35">
    <w:p w:rsidR="00567C4A" w:rsidRPr="00FD6E32" w:rsidRDefault="00567C4A">
      <w:pPr>
        <w:pStyle w:val="a6"/>
        <w:rPr>
          <w:sz w:val="24"/>
        </w:rPr>
      </w:pPr>
      <w:r w:rsidRPr="00FD6E32">
        <w:rPr>
          <w:rStyle w:val="a8"/>
          <w:sz w:val="24"/>
        </w:rPr>
        <w:footnoteRef/>
      </w:r>
      <w:r w:rsidRPr="00FD6E32">
        <w:rPr>
          <w:sz w:val="24"/>
        </w:rPr>
        <w:t xml:space="preserve"> Газета «Социалисты» №30, 2016 г.</w:t>
      </w:r>
    </w:p>
  </w:footnote>
  <w:footnote w:id="36">
    <w:p w:rsidR="00567C4A" w:rsidRPr="00FD6E32" w:rsidRDefault="00567C4A">
      <w:pPr>
        <w:pStyle w:val="a6"/>
        <w:rPr>
          <w:sz w:val="24"/>
        </w:rPr>
      </w:pPr>
      <w:r w:rsidRPr="00FD6E32">
        <w:rPr>
          <w:rStyle w:val="a8"/>
          <w:sz w:val="24"/>
        </w:rPr>
        <w:footnoteRef/>
      </w:r>
      <w:r w:rsidRPr="00FD6E32">
        <w:rPr>
          <w:sz w:val="24"/>
        </w:rPr>
        <w:t xml:space="preserve"> Там же.</w:t>
      </w:r>
    </w:p>
  </w:footnote>
  <w:footnote w:id="37">
    <w:p w:rsidR="00567C4A" w:rsidRDefault="00567C4A">
      <w:pPr>
        <w:pStyle w:val="a6"/>
      </w:pPr>
      <w:r w:rsidRPr="00FD6E32">
        <w:rPr>
          <w:rStyle w:val="a8"/>
          <w:sz w:val="24"/>
        </w:rPr>
        <w:footnoteRef/>
      </w:r>
      <w:r w:rsidRPr="00FD6E32">
        <w:rPr>
          <w:sz w:val="24"/>
        </w:rPr>
        <w:t xml:space="preserve"> Газета «Социалисты» №31, 2017 год.</w:t>
      </w:r>
    </w:p>
  </w:footnote>
  <w:footnote w:id="38">
    <w:p w:rsidR="00567C4A" w:rsidRPr="00C766CE" w:rsidRDefault="00567C4A">
      <w:pPr>
        <w:pStyle w:val="a6"/>
        <w:rPr>
          <w:sz w:val="24"/>
          <w:szCs w:val="24"/>
        </w:rPr>
      </w:pPr>
      <w:r w:rsidRPr="00C766CE">
        <w:rPr>
          <w:rStyle w:val="a8"/>
          <w:sz w:val="24"/>
          <w:szCs w:val="24"/>
        </w:rPr>
        <w:footnoteRef/>
      </w:r>
      <w:r w:rsidRPr="00C766CE">
        <w:rPr>
          <w:sz w:val="24"/>
          <w:szCs w:val="24"/>
        </w:rPr>
        <w:t xml:space="preserve"> Газета «Социалисты» №</w:t>
      </w:r>
      <w:r>
        <w:rPr>
          <w:sz w:val="24"/>
          <w:szCs w:val="24"/>
        </w:rPr>
        <w:t xml:space="preserve">1,2, </w:t>
      </w:r>
      <w:r w:rsidRPr="00C766CE">
        <w:rPr>
          <w:sz w:val="24"/>
          <w:szCs w:val="24"/>
        </w:rPr>
        <w:t>2018 год.</w:t>
      </w:r>
    </w:p>
  </w:footnote>
  <w:footnote w:id="39">
    <w:p w:rsidR="00567C4A" w:rsidRPr="00C766CE" w:rsidRDefault="00567C4A">
      <w:pPr>
        <w:pStyle w:val="a6"/>
        <w:rPr>
          <w:sz w:val="24"/>
          <w:szCs w:val="24"/>
        </w:rPr>
      </w:pPr>
      <w:r w:rsidRPr="00C766CE">
        <w:rPr>
          <w:rStyle w:val="a8"/>
          <w:sz w:val="24"/>
          <w:szCs w:val="24"/>
        </w:rPr>
        <w:footnoteRef/>
      </w:r>
      <w:r w:rsidRPr="00C766CE">
        <w:rPr>
          <w:sz w:val="24"/>
          <w:szCs w:val="24"/>
        </w:rPr>
        <w:t xml:space="preserve"> Газета «Социалисты» №2,3, 2018 год.</w:t>
      </w:r>
    </w:p>
  </w:footnote>
  <w:footnote w:id="40">
    <w:p w:rsidR="00567C4A" w:rsidRPr="00C80CC5" w:rsidRDefault="00567C4A">
      <w:pPr>
        <w:pStyle w:val="a6"/>
        <w:rPr>
          <w:sz w:val="24"/>
          <w:szCs w:val="24"/>
        </w:rPr>
      </w:pPr>
      <w:r w:rsidRPr="00C80CC5">
        <w:rPr>
          <w:rStyle w:val="a8"/>
          <w:sz w:val="24"/>
          <w:szCs w:val="24"/>
        </w:rPr>
        <w:footnoteRef/>
      </w:r>
      <w:r w:rsidRPr="00C80CC5">
        <w:rPr>
          <w:sz w:val="24"/>
          <w:szCs w:val="24"/>
        </w:rPr>
        <w:t xml:space="preserve"> Газета «Социалисты» №8, 2018 год.</w:t>
      </w:r>
    </w:p>
  </w:footnote>
  <w:footnote w:id="41">
    <w:p w:rsidR="00567C4A" w:rsidRPr="007C1ECB" w:rsidRDefault="00567C4A" w:rsidP="00821784">
      <w:pPr>
        <w:pStyle w:val="a6"/>
        <w:rPr>
          <w:sz w:val="24"/>
          <w:szCs w:val="24"/>
        </w:rPr>
      </w:pPr>
      <w:r w:rsidRPr="007C1ECB">
        <w:rPr>
          <w:rStyle w:val="a8"/>
          <w:sz w:val="24"/>
          <w:szCs w:val="24"/>
        </w:rPr>
        <w:footnoteRef/>
      </w:r>
      <w:r w:rsidRPr="007C1ECB">
        <w:rPr>
          <w:sz w:val="24"/>
          <w:szCs w:val="24"/>
        </w:rPr>
        <w:t xml:space="preserve"> Газета «</w:t>
      </w:r>
      <w:r w:rsidRPr="007C1ECB">
        <w:rPr>
          <w:sz w:val="24"/>
          <w:szCs w:val="24"/>
          <w:lang w:val="en-US"/>
        </w:rPr>
        <w:t>Timpul</w:t>
      </w:r>
      <w:r w:rsidRPr="007C1ECB">
        <w:rPr>
          <w:sz w:val="24"/>
          <w:szCs w:val="24"/>
        </w:rPr>
        <w:t>» август 2017 г.</w:t>
      </w:r>
    </w:p>
  </w:footnote>
  <w:footnote w:id="42">
    <w:p w:rsidR="00567C4A" w:rsidRPr="007C1ECB" w:rsidRDefault="00567C4A" w:rsidP="00821784">
      <w:pPr>
        <w:pStyle w:val="a6"/>
        <w:rPr>
          <w:sz w:val="24"/>
          <w:szCs w:val="24"/>
        </w:rPr>
      </w:pPr>
      <w:r w:rsidRPr="007C1ECB">
        <w:rPr>
          <w:rStyle w:val="a8"/>
          <w:sz w:val="24"/>
          <w:szCs w:val="24"/>
        </w:rPr>
        <w:footnoteRef/>
      </w:r>
      <w:r w:rsidRPr="007C1ECB">
        <w:rPr>
          <w:sz w:val="24"/>
          <w:szCs w:val="24"/>
        </w:rPr>
        <w:t xml:space="preserve"> Там же.</w:t>
      </w:r>
    </w:p>
  </w:footnote>
  <w:footnote w:id="43">
    <w:p w:rsidR="00567C4A" w:rsidRDefault="00567C4A" w:rsidP="00821784">
      <w:pPr>
        <w:pStyle w:val="a6"/>
      </w:pPr>
      <w:r w:rsidRPr="007C1ECB">
        <w:rPr>
          <w:rStyle w:val="a8"/>
          <w:sz w:val="24"/>
          <w:szCs w:val="24"/>
        </w:rPr>
        <w:footnoteRef/>
      </w:r>
      <w:r w:rsidRPr="007C1ECB">
        <w:rPr>
          <w:sz w:val="24"/>
          <w:szCs w:val="24"/>
        </w:rPr>
        <w:t xml:space="preserve"> Газета «</w:t>
      </w:r>
      <w:r w:rsidRPr="007C1ECB">
        <w:rPr>
          <w:sz w:val="24"/>
          <w:szCs w:val="24"/>
          <w:lang w:val="en-US"/>
        </w:rPr>
        <w:t>Timpul</w:t>
      </w:r>
      <w:r w:rsidRPr="007C1ECB">
        <w:rPr>
          <w:sz w:val="24"/>
          <w:szCs w:val="24"/>
        </w:rPr>
        <w:t>» сентябрь 2017 г.</w:t>
      </w:r>
    </w:p>
  </w:footnote>
  <w:footnote w:id="44">
    <w:p w:rsidR="00567C4A" w:rsidRDefault="00567C4A" w:rsidP="00821784">
      <w:pPr>
        <w:pStyle w:val="a6"/>
      </w:pPr>
      <w:r w:rsidRPr="00EE595D">
        <w:rPr>
          <w:rStyle w:val="a8"/>
          <w:sz w:val="24"/>
        </w:rPr>
        <w:footnoteRef/>
      </w:r>
      <w:r w:rsidRPr="00EE595D">
        <w:rPr>
          <w:sz w:val="24"/>
        </w:rPr>
        <w:t xml:space="preserve"> </w:t>
      </w:r>
      <w:r w:rsidRPr="007C1ECB">
        <w:rPr>
          <w:sz w:val="24"/>
          <w:szCs w:val="24"/>
        </w:rPr>
        <w:t>Газета «</w:t>
      </w:r>
      <w:r w:rsidRPr="007C1ECB">
        <w:rPr>
          <w:sz w:val="24"/>
          <w:szCs w:val="24"/>
          <w:lang w:val="en-US"/>
        </w:rPr>
        <w:t>Timpul</w:t>
      </w:r>
      <w:r w:rsidRPr="007C1ECB">
        <w:rPr>
          <w:sz w:val="24"/>
          <w:szCs w:val="24"/>
        </w:rPr>
        <w:t xml:space="preserve">» </w:t>
      </w:r>
      <w:r>
        <w:rPr>
          <w:sz w:val="24"/>
          <w:szCs w:val="24"/>
        </w:rPr>
        <w:t>октябрь</w:t>
      </w:r>
      <w:r w:rsidRPr="007C1ECB">
        <w:rPr>
          <w:sz w:val="24"/>
          <w:szCs w:val="24"/>
        </w:rPr>
        <w:t xml:space="preserve"> 2017 г.</w:t>
      </w:r>
    </w:p>
  </w:footnote>
  <w:footnote w:id="45">
    <w:p w:rsidR="00567C4A" w:rsidRPr="00930A7A" w:rsidRDefault="00567C4A" w:rsidP="00821784">
      <w:pPr>
        <w:pStyle w:val="a6"/>
        <w:rPr>
          <w:sz w:val="24"/>
          <w:szCs w:val="24"/>
        </w:rPr>
      </w:pPr>
      <w:r w:rsidRPr="00930A7A">
        <w:rPr>
          <w:rStyle w:val="a8"/>
          <w:sz w:val="24"/>
          <w:szCs w:val="24"/>
        </w:rPr>
        <w:footnoteRef/>
      </w:r>
      <w:r w:rsidRPr="00930A7A">
        <w:rPr>
          <w:sz w:val="24"/>
          <w:szCs w:val="24"/>
        </w:rPr>
        <w:t xml:space="preserve"> Газета «</w:t>
      </w:r>
      <w:r w:rsidRPr="00930A7A">
        <w:rPr>
          <w:sz w:val="24"/>
          <w:szCs w:val="24"/>
          <w:lang w:val="en-US"/>
        </w:rPr>
        <w:t>Timpul</w:t>
      </w:r>
      <w:r w:rsidRPr="00930A7A">
        <w:rPr>
          <w:sz w:val="24"/>
          <w:szCs w:val="24"/>
        </w:rPr>
        <w:t>» ноябрь 2017 г.</w:t>
      </w:r>
    </w:p>
  </w:footnote>
  <w:footnote w:id="46">
    <w:p w:rsidR="00567C4A" w:rsidRDefault="00567C4A" w:rsidP="00821784">
      <w:pPr>
        <w:pStyle w:val="a6"/>
      </w:pPr>
      <w:r w:rsidRPr="002D622B">
        <w:rPr>
          <w:rStyle w:val="a8"/>
          <w:sz w:val="24"/>
        </w:rPr>
        <w:footnoteRef/>
      </w:r>
      <w:r w:rsidRPr="002D622B">
        <w:rPr>
          <w:sz w:val="24"/>
        </w:rPr>
        <w:t xml:space="preserve"> </w:t>
      </w:r>
      <w:r w:rsidRPr="00930A7A">
        <w:rPr>
          <w:sz w:val="24"/>
          <w:szCs w:val="24"/>
        </w:rPr>
        <w:t>Газета «</w:t>
      </w:r>
      <w:r w:rsidRPr="00930A7A">
        <w:rPr>
          <w:sz w:val="24"/>
          <w:szCs w:val="24"/>
          <w:lang w:val="en-US"/>
        </w:rPr>
        <w:t>Timpul</w:t>
      </w:r>
      <w:r w:rsidRPr="00930A7A">
        <w:rPr>
          <w:sz w:val="24"/>
          <w:szCs w:val="24"/>
        </w:rPr>
        <w:t>» сентябрь 2017 г</w:t>
      </w:r>
      <w:r>
        <w:rPr>
          <w:sz w:val="24"/>
          <w:szCs w:val="24"/>
        </w:rPr>
        <w:t>.</w:t>
      </w:r>
    </w:p>
  </w:footnote>
  <w:footnote w:id="47">
    <w:p w:rsidR="00567C4A" w:rsidRPr="00930A7A" w:rsidRDefault="00567C4A" w:rsidP="00821784">
      <w:pPr>
        <w:pStyle w:val="a6"/>
        <w:rPr>
          <w:sz w:val="24"/>
          <w:szCs w:val="24"/>
        </w:rPr>
      </w:pPr>
      <w:r w:rsidRPr="00930A7A">
        <w:rPr>
          <w:rStyle w:val="a8"/>
          <w:sz w:val="24"/>
          <w:szCs w:val="24"/>
        </w:rPr>
        <w:footnoteRef/>
      </w:r>
      <w:r w:rsidRPr="00930A7A">
        <w:rPr>
          <w:sz w:val="24"/>
          <w:szCs w:val="24"/>
        </w:rPr>
        <w:t xml:space="preserve"> Там же.</w:t>
      </w:r>
    </w:p>
  </w:footnote>
  <w:footnote w:id="48">
    <w:p w:rsidR="00567C4A" w:rsidRDefault="00567C4A" w:rsidP="00821784">
      <w:pPr>
        <w:pStyle w:val="a6"/>
      </w:pPr>
      <w:r w:rsidRPr="00930A7A">
        <w:rPr>
          <w:rStyle w:val="a8"/>
          <w:sz w:val="24"/>
        </w:rPr>
        <w:footnoteRef/>
      </w:r>
      <w:r w:rsidRPr="00930A7A">
        <w:rPr>
          <w:sz w:val="24"/>
        </w:rPr>
        <w:t xml:space="preserve"> </w:t>
      </w:r>
      <w:r w:rsidRPr="00930A7A">
        <w:rPr>
          <w:sz w:val="24"/>
          <w:szCs w:val="24"/>
        </w:rPr>
        <w:t>Газета «</w:t>
      </w:r>
      <w:r w:rsidRPr="00930A7A">
        <w:rPr>
          <w:sz w:val="24"/>
          <w:szCs w:val="24"/>
          <w:lang w:val="en-US"/>
        </w:rPr>
        <w:t>Timpul</w:t>
      </w:r>
      <w:r w:rsidRPr="00930A7A">
        <w:rPr>
          <w:sz w:val="24"/>
          <w:szCs w:val="24"/>
        </w:rPr>
        <w:t>» сентябрь 2017 г</w:t>
      </w:r>
      <w:r>
        <w:rPr>
          <w:sz w:val="24"/>
          <w:szCs w:val="24"/>
        </w:rPr>
        <w:t>.</w:t>
      </w:r>
    </w:p>
  </w:footnote>
  <w:footnote w:id="49">
    <w:p w:rsidR="00567C4A" w:rsidRPr="00930A7A" w:rsidRDefault="00567C4A" w:rsidP="00821784">
      <w:pPr>
        <w:pStyle w:val="a6"/>
        <w:rPr>
          <w:sz w:val="24"/>
          <w:szCs w:val="24"/>
        </w:rPr>
      </w:pPr>
      <w:r w:rsidRPr="00930A7A">
        <w:rPr>
          <w:rStyle w:val="a8"/>
          <w:sz w:val="24"/>
          <w:szCs w:val="24"/>
        </w:rPr>
        <w:footnoteRef/>
      </w:r>
      <w:r w:rsidRPr="00930A7A">
        <w:rPr>
          <w:sz w:val="24"/>
          <w:szCs w:val="24"/>
        </w:rPr>
        <w:t xml:space="preserve"> Газета «</w:t>
      </w:r>
      <w:r w:rsidRPr="00930A7A">
        <w:rPr>
          <w:sz w:val="24"/>
          <w:szCs w:val="24"/>
          <w:lang w:val="en-US"/>
        </w:rPr>
        <w:t>Timpul</w:t>
      </w:r>
      <w:r w:rsidRPr="00930A7A">
        <w:rPr>
          <w:sz w:val="24"/>
          <w:szCs w:val="24"/>
        </w:rPr>
        <w:t>» сентябрь 2017 г.</w:t>
      </w:r>
    </w:p>
  </w:footnote>
  <w:footnote w:id="50">
    <w:p w:rsidR="00567C4A" w:rsidRDefault="00567C4A" w:rsidP="00821784">
      <w:pPr>
        <w:pStyle w:val="a6"/>
      </w:pPr>
      <w:r w:rsidRPr="00930A7A">
        <w:rPr>
          <w:rStyle w:val="a8"/>
          <w:sz w:val="24"/>
          <w:szCs w:val="24"/>
        </w:rPr>
        <w:footnoteRef/>
      </w:r>
      <w:r w:rsidRPr="00930A7A">
        <w:rPr>
          <w:sz w:val="24"/>
          <w:szCs w:val="24"/>
        </w:rPr>
        <w:t xml:space="preserve"> Газета «</w:t>
      </w:r>
      <w:r w:rsidRPr="00930A7A">
        <w:rPr>
          <w:sz w:val="24"/>
          <w:szCs w:val="24"/>
          <w:lang w:val="en-US"/>
        </w:rPr>
        <w:t>Timpul</w:t>
      </w:r>
      <w:r w:rsidRPr="00930A7A">
        <w:rPr>
          <w:sz w:val="24"/>
          <w:szCs w:val="24"/>
        </w:rPr>
        <w:t>» ноябрь 2017 г.</w:t>
      </w:r>
    </w:p>
  </w:footnote>
  <w:footnote w:id="51">
    <w:p w:rsidR="00567C4A" w:rsidRDefault="00567C4A" w:rsidP="00821784">
      <w:pPr>
        <w:pStyle w:val="a6"/>
      </w:pPr>
      <w:r>
        <w:rPr>
          <w:rStyle w:val="a8"/>
        </w:rPr>
        <w:footnoteRef/>
      </w:r>
      <w:r>
        <w:t xml:space="preserve"> </w:t>
      </w:r>
      <w:r w:rsidRPr="00930A7A">
        <w:rPr>
          <w:sz w:val="24"/>
          <w:szCs w:val="24"/>
        </w:rPr>
        <w:t>Газета «</w:t>
      </w:r>
      <w:r w:rsidRPr="00930A7A">
        <w:rPr>
          <w:sz w:val="24"/>
          <w:szCs w:val="24"/>
          <w:lang w:val="en-US"/>
        </w:rPr>
        <w:t>Timpul</w:t>
      </w:r>
      <w:r w:rsidRPr="00930A7A">
        <w:rPr>
          <w:sz w:val="24"/>
          <w:szCs w:val="24"/>
        </w:rPr>
        <w:t xml:space="preserve">» </w:t>
      </w:r>
      <w:r>
        <w:rPr>
          <w:sz w:val="24"/>
          <w:szCs w:val="24"/>
        </w:rPr>
        <w:t>октябрь</w:t>
      </w:r>
      <w:r w:rsidRPr="00930A7A">
        <w:rPr>
          <w:sz w:val="24"/>
          <w:szCs w:val="24"/>
        </w:rPr>
        <w:t xml:space="preserve"> 2017 г.</w:t>
      </w:r>
    </w:p>
  </w:footnote>
  <w:footnote w:id="52">
    <w:p w:rsidR="00567C4A" w:rsidRDefault="00567C4A" w:rsidP="00821784">
      <w:pPr>
        <w:pStyle w:val="a6"/>
      </w:pPr>
      <w:r w:rsidRPr="009F5AE1">
        <w:rPr>
          <w:rStyle w:val="a8"/>
          <w:sz w:val="24"/>
        </w:rPr>
        <w:footnoteRef/>
      </w:r>
      <w:r w:rsidRPr="009F5AE1">
        <w:rPr>
          <w:sz w:val="24"/>
        </w:rPr>
        <w:t xml:space="preserve"> Там же.</w:t>
      </w:r>
    </w:p>
  </w:footnote>
  <w:footnote w:id="53">
    <w:p w:rsidR="00567C4A" w:rsidRDefault="00567C4A" w:rsidP="00821784">
      <w:pPr>
        <w:pStyle w:val="a6"/>
      </w:pPr>
      <w:r w:rsidRPr="00390021">
        <w:rPr>
          <w:rStyle w:val="a8"/>
          <w:sz w:val="24"/>
        </w:rPr>
        <w:footnoteRef/>
      </w:r>
      <w:r w:rsidRPr="00390021">
        <w:rPr>
          <w:sz w:val="24"/>
        </w:rPr>
        <w:t xml:space="preserve"> </w:t>
      </w:r>
      <w:r w:rsidRPr="00930A7A">
        <w:rPr>
          <w:sz w:val="24"/>
          <w:szCs w:val="24"/>
        </w:rPr>
        <w:t>Газета «</w:t>
      </w:r>
      <w:r w:rsidRPr="00930A7A">
        <w:rPr>
          <w:sz w:val="24"/>
          <w:szCs w:val="24"/>
          <w:lang w:val="en-US"/>
        </w:rPr>
        <w:t>Timpul</w:t>
      </w:r>
      <w:r w:rsidRPr="00930A7A">
        <w:rPr>
          <w:sz w:val="24"/>
          <w:szCs w:val="24"/>
        </w:rPr>
        <w:t xml:space="preserve">» </w:t>
      </w:r>
      <w:r>
        <w:rPr>
          <w:sz w:val="24"/>
          <w:szCs w:val="24"/>
        </w:rPr>
        <w:t>февраль</w:t>
      </w:r>
      <w:r w:rsidRPr="00930A7A">
        <w:rPr>
          <w:sz w:val="24"/>
          <w:szCs w:val="24"/>
        </w:rPr>
        <w:t xml:space="preserve"> 2017 г.</w:t>
      </w:r>
    </w:p>
  </w:footnote>
  <w:footnote w:id="54">
    <w:p w:rsidR="00567C4A" w:rsidRPr="00BA7A24" w:rsidRDefault="00567C4A" w:rsidP="00821784">
      <w:pPr>
        <w:pStyle w:val="a6"/>
        <w:rPr>
          <w:sz w:val="24"/>
        </w:rPr>
      </w:pPr>
      <w:r w:rsidRPr="00BA7A24">
        <w:rPr>
          <w:rStyle w:val="a8"/>
          <w:sz w:val="24"/>
        </w:rPr>
        <w:footnoteRef/>
      </w:r>
      <w:r w:rsidRPr="00BA7A24">
        <w:rPr>
          <w:sz w:val="24"/>
        </w:rPr>
        <w:t xml:space="preserve"> Там же.</w:t>
      </w:r>
    </w:p>
  </w:footnote>
  <w:footnote w:id="55">
    <w:p w:rsidR="00567C4A" w:rsidRPr="00BC1AD4" w:rsidRDefault="00567C4A" w:rsidP="00821784">
      <w:pPr>
        <w:pStyle w:val="a6"/>
        <w:rPr>
          <w:sz w:val="24"/>
          <w:szCs w:val="24"/>
        </w:rPr>
      </w:pPr>
      <w:r w:rsidRPr="00BC1AD4">
        <w:rPr>
          <w:rStyle w:val="a8"/>
          <w:sz w:val="24"/>
          <w:szCs w:val="24"/>
        </w:rPr>
        <w:footnoteRef/>
      </w:r>
      <w:r w:rsidRPr="00BC1AD4">
        <w:rPr>
          <w:sz w:val="24"/>
          <w:szCs w:val="24"/>
        </w:rPr>
        <w:t xml:space="preserve"> Газета «</w:t>
      </w:r>
      <w:r w:rsidRPr="00BC1AD4">
        <w:rPr>
          <w:sz w:val="24"/>
          <w:szCs w:val="24"/>
          <w:lang w:val="en-US"/>
        </w:rPr>
        <w:t>Timpul</w:t>
      </w:r>
      <w:r w:rsidRPr="00BC1AD4">
        <w:rPr>
          <w:sz w:val="24"/>
          <w:szCs w:val="24"/>
        </w:rPr>
        <w:t>» май 2017 г.</w:t>
      </w:r>
    </w:p>
  </w:footnote>
  <w:footnote w:id="56">
    <w:p w:rsidR="00567C4A" w:rsidRPr="00BC1AD4" w:rsidRDefault="00567C4A" w:rsidP="00821784">
      <w:pPr>
        <w:pStyle w:val="a6"/>
        <w:rPr>
          <w:sz w:val="24"/>
          <w:szCs w:val="24"/>
        </w:rPr>
      </w:pPr>
      <w:r w:rsidRPr="00BC1AD4">
        <w:rPr>
          <w:rStyle w:val="a8"/>
          <w:sz w:val="24"/>
          <w:szCs w:val="24"/>
        </w:rPr>
        <w:footnoteRef/>
      </w:r>
      <w:r w:rsidRPr="00BC1AD4">
        <w:rPr>
          <w:sz w:val="24"/>
          <w:szCs w:val="24"/>
        </w:rPr>
        <w:t xml:space="preserve"> Газета «</w:t>
      </w:r>
      <w:r w:rsidRPr="00BC1AD4">
        <w:rPr>
          <w:sz w:val="24"/>
          <w:szCs w:val="24"/>
          <w:lang w:val="en-US"/>
        </w:rPr>
        <w:t>Timpul</w:t>
      </w:r>
      <w:r w:rsidRPr="00BC1AD4">
        <w:rPr>
          <w:sz w:val="24"/>
          <w:szCs w:val="24"/>
        </w:rPr>
        <w:t>» август 2017 г.</w:t>
      </w:r>
    </w:p>
  </w:footnote>
  <w:footnote w:id="57">
    <w:p w:rsidR="00567C4A" w:rsidRPr="00BC1AD4" w:rsidRDefault="00567C4A" w:rsidP="00821784">
      <w:pPr>
        <w:pStyle w:val="a6"/>
        <w:rPr>
          <w:sz w:val="24"/>
          <w:szCs w:val="24"/>
        </w:rPr>
      </w:pPr>
      <w:r w:rsidRPr="00BC1AD4">
        <w:rPr>
          <w:rStyle w:val="a8"/>
          <w:sz w:val="24"/>
          <w:szCs w:val="24"/>
        </w:rPr>
        <w:footnoteRef/>
      </w:r>
      <w:r w:rsidRPr="00BC1AD4">
        <w:rPr>
          <w:sz w:val="24"/>
          <w:szCs w:val="24"/>
        </w:rPr>
        <w:t xml:space="preserve"> Газета «</w:t>
      </w:r>
      <w:r w:rsidRPr="00BC1AD4">
        <w:rPr>
          <w:sz w:val="24"/>
          <w:szCs w:val="24"/>
          <w:lang w:val="en-US"/>
        </w:rPr>
        <w:t>Timpul</w:t>
      </w:r>
      <w:r w:rsidRPr="00BC1AD4">
        <w:rPr>
          <w:sz w:val="24"/>
          <w:szCs w:val="24"/>
        </w:rPr>
        <w:t>» май 2017 г.</w:t>
      </w:r>
    </w:p>
  </w:footnote>
  <w:footnote w:id="58">
    <w:p w:rsidR="00567C4A" w:rsidRPr="00BC1AD4" w:rsidRDefault="00567C4A" w:rsidP="00821784">
      <w:pPr>
        <w:pStyle w:val="a6"/>
        <w:rPr>
          <w:sz w:val="24"/>
          <w:szCs w:val="24"/>
        </w:rPr>
      </w:pPr>
      <w:r w:rsidRPr="00BC1AD4">
        <w:rPr>
          <w:rStyle w:val="a8"/>
          <w:sz w:val="24"/>
          <w:szCs w:val="24"/>
        </w:rPr>
        <w:footnoteRef/>
      </w:r>
      <w:r w:rsidRPr="00BC1AD4">
        <w:rPr>
          <w:sz w:val="24"/>
          <w:szCs w:val="24"/>
        </w:rPr>
        <w:t xml:space="preserve"> Там же.</w:t>
      </w:r>
    </w:p>
  </w:footnote>
  <w:footnote w:id="59">
    <w:p w:rsidR="00567C4A" w:rsidRPr="00BC1AD4" w:rsidRDefault="00567C4A" w:rsidP="00821784">
      <w:pPr>
        <w:pStyle w:val="a6"/>
        <w:rPr>
          <w:sz w:val="24"/>
          <w:szCs w:val="24"/>
        </w:rPr>
      </w:pPr>
      <w:r w:rsidRPr="00BC1AD4">
        <w:rPr>
          <w:rStyle w:val="a8"/>
          <w:sz w:val="24"/>
          <w:szCs w:val="24"/>
        </w:rPr>
        <w:footnoteRef/>
      </w:r>
      <w:r w:rsidRPr="00BC1AD4">
        <w:rPr>
          <w:sz w:val="24"/>
          <w:szCs w:val="24"/>
        </w:rPr>
        <w:t xml:space="preserve"> Газета «</w:t>
      </w:r>
      <w:r w:rsidRPr="00BC1AD4">
        <w:rPr>
          <w:sz w:val="24"/>
          <w:szCs w:val="24"/>
          <w:lang w:val="en-US"/>
        </w:rPr>
        <w:t>Timpul</w:t>
      </w:r>
      <w:r w:rsidRPr="00BC1AD4">
        <w:rPr>
          <w:sz w:val="24"/>
          <w:szCs w:val="24"/>
        </w:rPr>
        <w:t>» июнь 2017 г.</w:t>
      </w:r>
    </w:p>
  </w:footnote>
  <w:footnote w:id="60">
    <w:p w:rsidR="00567C4A" w:rsidRDefault="00567C4A" w:rsidP="00821784">
      <w:pPr>
        <w:pStyle w:val="a6"/>
      </w:pPr>
      <w:r w:rsidRPr="00BC1AD4">
        <w:rPr>
          <w:rStyle w:val="a8"/>
          <w:sz w:val="24"/>
          <w:szCs w:val="24"/>
        </w:rPr>
        <w:footnoteRef/>
      </w:r>
      <w:r w:rsidRPr="00BC1AD4">
        <w:rPr>
          <w:sz w:val="24"/>
          <w:szCs w:val="24"/>
        </w:rPr>
        <w:t xml:space="preserve"> Газета «</w:t>
      </w:r>
      <w:r w:rsidRPr="00BC1AD4">
        <w:rPr>
          <w:sz w:val="24"/>
          <w:szCs w:val="24"/>
          <w:lang w:val="en-US"/>
        </w:rPr>
        <w:t>Timpul</w:t>
      </w:r>
      <w:r w:rsidRPr="00BC1AD4">
        <w:rPr>
          <w:sz w:val="24"/>
          <w:szCs w:val="24"/>
        </w:rPr>
        <w:t>» август 2017 г.</w:t>
      </w:r>
    </w:p>
  </w:footnote>
  <w:footnote w:id="61">
    <w:p w:rsidR="00567C4A" w:rsidRDefault="00567C4A" w:rsidP="00D73A45">
      <w:pPr>
        <w:pStyle w:val="a6"/>
      </w:pPr>
      <w:r w:rsidRPr="00AC2DF6">
        <w:rPr>
          <w:rStyle w:val="a8"/>
          <w:sz w:val="24"/>
        </w:rPr>
        <w:footnoteRef/>
      </w:r>
      <w:r w:rsidRPr="00AC2DF6">
        <w:rPr>
          <w:sz w:val="24"/>
        </w:rPr>
        <w:t xml:space="preserve"> Официальный сайт информационного гагаузского портала </w:t>
      </w:r>
      <w:r w:rsidRPr="00AC2DF6">
        <w:rPr>
          <w:sz w:val="24"/>
          <w:lang w:val="en-US"/>
        </w:rPr>
        <w:t>www</w:t>
      </w:r>
      <w:r w:rsidRPr="00AC2DF6">
        <w:rPr>
          <w:sz w:val="24"/>
        </w:rPr>
        <w:t>.gagauzinfo.md</w:t>
      </w:r>
    </w:p>
  </w:footnote>
  <w:footnote w:id="62">
    <w:p w:rsidR="00567C4A" w:rsidRDefault="00567C4A">
      <w:pPr>
        <w:pStyle w:val="a6"/>
      </w:pPr>
      <w:r w:rsidRPr="00B30FF3">
        <w:rPr>
          <w:rStyle w:val="a8"/>
          <w:sz w:val="24"/>
        </w:rPr>
        <w:footnoteRef/>
      </w:r>
      <w:r w:rsidRPr="00B30FF3">
        <w:rPr>
          <w:sz w:val="24"/>
        </w:rPr>
        <w:t xml:space="preserve"> Гагаузинфо.мд </w:t>
      </w:r>
      <w:r>
        <w:rPr>
          <w:sz w:val="24"/>
        </w:rPr>
        <w:t>апрель</w:t>
      </w:r>
      <w:r w:rsidRPr="00B30FF3">
        <w:rPr>
          <w:sz w:val="24"/>
        </w:rPr>
        <w:t xml:space="preserve"> 2017 г.</w:t>
      </w:r>
    </w:p>
  </w:footnote>
  <w:footnote w:id="63">
    <w:p w:rsidR="00567C4A" w:rsidRPr="00DB4A82" w:rsidRDefault="00567C4A">
      <w:pPr>
        <w:pStyle w:val="a6"/>
        <w:rPr>
          <w:sz w:val="24"/>
          <w:szCs w:val="24"/>
        </w:rPr>
      </w:pPr>
      <w:r w:rsidRPr="00DB4A82">
        <w:rPr>
          <w:rStyle w:val="a8"/>
          <w:sz w:val="24"/>
          <w:szCs w:val="24"/>
        </w:rPr>
        <w:footnoteRef/>
      </w:r>
      <w:r w:rsidRPr="00DB4A82">
        <w:rPr>
          <w:sz w:val="24"/>
          <w:szCs w:val="24"/>
        </w:rPr>
        <w:t xml:space="preserve"> Гагаузинфо.мд март 2017 г.</w:t>
      </w:r>
    </w:p>
  </w:footnote>
  <w:footnote w:id="64">
    <w:p w:rsidR="00567C4A" w:rsidRPr="00DB4A82" w:rsidRDefault="00567C4A">
      <w:pPr>
        <w:pStyle w:val="a6"/>
        <w:rPr>
          <w:sz w:val="24"/>
          <w:szCs w:val="24"/>
        </w:rPr>
      </w:pPr>
      <w:r w:rsidRPr="00DB4A82">
        <w:rPr>
          <w:rStyle w:val="a8"/>
          <w:sz w:val="24"/>
          <w:szCs w:val="24"/>
        </w:rPr>
        <w:footnoteRef/>
      </w:r>
      <w:r w:rsidRPr="00DB4A82">
        <w:rPr>
          <w:sz w:val="24"/>
          <w:szCs w:val="24"/>
        </w:rPr>
        <w:t xml:space="preserve"> Там же.</w:t>
      </w:r>
    </w:p>
  </w:footnote>
  <w:footnote w:id="65">
    <w:p w:rsidR="00567C4A" w:rsidRPr="00DB4A82" w:rsidRDefault="00567C4A">
      <w:pPr>
        <w:pStyle w:val="a6"/>
        <w:rPr>
          <w:sz w:val="24"/>
          <w:szCs w:val="24"/>
        </w:rPr>
      </w:pPr>
      <w:r w:rsidRPr="00DB4A82">
        <w:rPr>
          <w:rStyle w:val="a8"/>
          <w:sz w:val="24"/>
          <w:szCs w:val="24"/>
        </w:rPr>
        <w:footnoteRef/>
      </w:r>
      <w:r w:rsidRPr="00DB4A82">
        <w:rPr>
          <w:sz w:val="24"/>
          <w:szCs w:val="24"/>
        </w:rPr>
        <w:t xml:space="preserve"> Гагаузинфо.мд апрель 2017 г.</w:t>
      </w:r>
    </w:p>
  </w:footnote>
  <w:footnote w:id="66">
    <w:p w:rsidR="00567C4A" w:rsidRDefault="00567C4A">
      <w:pPr>
        <w:pStyle w:val="a6"/>
      </w:pPr>
      <w:r w:rsidRPr="00DB4A82">
        <w:rPr>
          <w:rStyle w:val="a8"/>
          <w:sz w:val="24"/>
          <w:szCs w:val="24"/>
        </w:rPr>
        <w:footnoteRef/>
      </w:r>
      <w:r w:rsidRPr="00DB4A82">
        <w:rPr>
          <w:sz w:val="24"/>
          <w:szCs w:val="24"/>
        </w:rPr>
        <w:t xml:space="preserve"> Там же.</w:t>
      </w:r>
    </w:p>
  </w:footnote>
  <w:footnote w:id="67">
    <w:p w:rsidR="00567C4A" w:rsidRPr="00DB4A82" w:rsidRDefault="00567C4A">
      <w:pPr>
        <w:pStyle w:val="a6"/>
        <w:rPr>
          <w:sz w:val="24"/>
          <w:szCs w:val="24"/>
        </w:rPr>
      </w:pPr>
      <w:r w:rsidRPr="00DB4A82">
        <w:rPr>
          <w:rStyle w:val="a8"/>
          <w:sz w:val="24"/>
          <w:szCs w:val="24"/>
        </w:rPr>
        <w:footnoteRef/>
      </w:r>
      <w:r w:rsidRPr="00DB4A82">
        <w:rPr>
          <w:sz w:val="24"/>
          <w:szCs w:val="24"/>
        </w:rPr>
        <w:t xml:space="preserve"> Гагаузинфо.мд апрель 2017 г.</w:t>
      </w:r>
    </w:p>
  </w:footnote>
  <w:footnote w:id="68">
    <w:p w:rsidR="00567C4A" w:rsidRPr="00DB4A82" w:rsidRDefault="00567C4A">
      <w:pPr>
        <w:pStyle w:val="a6"/>
        <w:rPr>
          <w:sz w:val="24"/>
          <w:szCs w:val="24"/>
        </w:rPr>
      </w:pPr>
      <w:r w:rsidRPr="00DB4A82">
        <w:rPr>
          <w:rStyle w:val="a8"/>
          <w:sz w:val="24"/>
          <w:szCs w:val="24"/>
        </w:rPr>
        <w:footnoteRef/>
      </w:r>
      <w:r w:rsidRPr="00DB4A82">
        <w:rPr>
          <w:sz w:val="24"/>
          <w:szCs w:val="24"/>
        </w:rPr>
        <w:t xml:space="preserve"> Гагаузинфо.мд июль 2017 г.</w:t>
      </w:r>
    </w:p>
  </w:footnote>
  <w:footnote w:id="69">
    <w:p w:rsidR="00567C4A" w:rsidRDefault="00567C4A">
      <w:pPr>
        <w:pStyle w:val="a6"/>
      </w:pPr>
      <w:r w:rsidRPr="00DB4A82">
        <w:rPr>
          <w:rStyle w:val="a8"/>
          <w:sz w:val="24"/>
          <w:szCs w:val="24"/>
        </w:rPr>
        <w:footnoteRef/>
      </w:r>
      <w:r w:rsidRPr="00DB4A82">
        <w:rPr>
          <w:sz w:val="24"/>
          <w:szCs w:val="24"/>
        </w:rPr>
        <w:t xml:space="preserve"> Гагаузинфо.мд март 2017 г.</w:t>
      </w:r>
    </w:p>
  </w:footnote>
  <w:footnote w:id="70">
    <w:p w:rsidR="00567C4A" w:rsidRPr="00FC063D" w:rsidRDefault="00567C4A">
      <w:pPr>
        <w:pStyle w:val="a6"/>
        <w:rPr>
          <w:sz w:val="24"/>
          <w:szCs w:val="24"/>
        </w:rPr>
      </w:pPr>
      <w:r w:rsidRPr="00FC063D">
        <w:rPr>
          <w:rStyle w:val="a8"/>
          <w:sz w:val="24"/>
          <w:szCs w:val="24"/>
        </w:rPr>
        <w:footnoteRef/>
      </w:r>
      <w:r w:rsidRPr="00FC063D">
        <w:rPr>
          <w:sz w:val="24"/>
          <w:szCs w:val="24"/>
        </w:rPr>
        <w:t xml:space="preserve"> Гагаузинфо.мд май 2017 г.</w:t>
      </w:r>
    </w:p>
  </w:footnote>
  <w:footnote w:id="71">
    <w:p w:rsidR="00567C4A" w:rsidRPr="00DA25F5" w:rsidRDefault="00567C4A">
      <w:pPr>
        <w:pStyle w:val="a6"/>
        <w:rPr>
          <w:sz w:val="24"/>
          <w:szCs w:val="24"/>
        </w:rPr>
      </w:pPr>
      <w:r w:rsidRPr="00DA25F5">
        <w:rPr>
          <w:rStyle w:val="a8"/>
          <w:sz w:val="24"/>
          <w:szCs w:val="24"/>
        </w:rPr>
        <w:footnoteRef/>
      </w:r>
      <w:r w:rsidRPr="00DA25F5">
        <w:rPr>
          <w:sz w:val="24"/>
          <w:szCs w:val="24"/>
        </w:rPr>
        <w:t xml:space="preserve"> Там же.</w:t>
      </w:r>
    </w:p>
  </w:footnote>
  <w:footnote w:id="72">
    <w:p w:rsidR="00567C4A" w:rsidRPr="00DA25F5" w:rsidRDefault="00567C4A">
      <w:pPr>
        <w:pStyle w:val="a6"/>
        <w:rPr>
          <w:sz w:val="24"/>
          <w:szCs w:val="24"/>
        </w:rPr>
      </w:pPr>
      <w:r w:rsidRPr="00DA25F5">
        <w:rPr>
          <w:rStyle w:val="a8"/>
          <w:sz w:val="24"/>
          <w:szCs w:val="24"/>
        </w:rPr>
        <w:footnoteRef/>
      </w:r>
      <w:r w:rsidRPr="00DA25F5">
        <w:rPr>
          <w:sz w:val="24"/>
          <w:szCs w:val="24"/>
        </w:rPr>
        <w:t xml:space="preserve"> Там же.</w:t>
      </w:r>
    </w:p>
  </w:footnote>
  <w:footnote w:id="73">
    <w:p w:rsidR="00567C4A" w:rsidRPr="00DA25F5" w:rsidRDefault="00567C4A">
      <w:pPr>
        <w:pStyle w:val="a6"/>
        <w:rPr>
          <w:sz w:val="24"/>
          <w:szCs w:val="24"/>
        </w:rPr>
      </w:pPr>
      <w:r w:rsidRPr="00DA25F5">
        <w:rPr>
          <w:rStyle w:val="a8"/>
          <w:sz w:val="24"/>
          <w:szCs w:val="24"/>
        </w:rPr>
        <w:footnoteRef/>
      </w:r>
      <w:r w:rsidRPr="00DA25F5">
        <w:rPr>
          <w:sz w:val="24"/>
          <w:szCs w:val="24"/>
        </w:rPr>
        <w:t xml:space="preserve"> Там же.</w:t>
      </w:r>
    </w:p>
  </w:footnote>
  <w:footnote w:id="74">
    <w:p w:rsidR="00567C4A" w:rsidRPr="00B45121" w:rsidRDefault="00567C4A">
      <w:pPr>
        <w:pStyle w:val="a6"/>
        <w:rPr>
          <w:sz w:val="24"/>
          <w:szCs w:val="24"/>
        </w:rPr>
      </w:pPr>
      <w:r w:rsidRPr="00B45121">
        <w:rPr>
          <w:rStyle w:val="a8"/>
          <w:sz w:val="24"/>
          <w:szCs w:val="24"/>
        </w:rPr>
        <w:footnoteRef/>
      </w:r>
      <w:r w:rsidRPr="00B45121">
        <w:rPr>
          <w:sz w:val="24"/>
          <w:szCs w:val="24"/>
        </w:rPr>
        <w:t xml:space="preserve"> Там же.</w:t>
      </w:r>
    </w:p>
  </w:footnote>
  <w:footnote w:id="75">
    <w:p w:rsidR="00567C4A" w:rsidRDefault="00567C4A">
      <w:pPr>
        <w:pStyle w:val="a6"/>
      </w:pPr>
      <w:r w:rsidRPr="00B45121">
        <w:rPr>
          <w:rStyle w:val="a8"/>
          <w:sz w:val="24"/>
          <w:szCs w:val="24"/>
        </w:rPr>
        <w:footnoteRef/>
      </w:r>
      <w:r>
        <w:t xml:space="preserve"> </w:t>
      </w:r>
      <w:r w:rsidRPr="00FC063D">
        <w:rPr>
          <w:sz w:val="24"/>
          <w:szCs w:val="24"/>
        </w:rPr>
        <w:t xml:space="preserve">Гагаузинфо.мд </w:t>
      </w:r>
      <w:r>
        <w:rPr>
          <w:sz w:val="24"/>
          <w:szCs w:val="24"/>
        </w:rPr>
        <w:t>сентябрь</w:t>
      </w:r>
      <w:r w:rsidRPr="00FC063D">
        <w:rPr>
          <w:sz w:val="24"/>
          <w:szCs w:val="24"/>
        </w:rPr>
        <w:t xml:space="preserve"> 2017 г.</w:t>
      </w:r>
    </w:p>
  </w:footnote>
  <w:footnote w:id="76">
    <w:p w:rsidR="00567C4A" w:rsidRDefault="00567C4A">
      <w:pPr>
        <w:pStyle w:val="a6"/>
      </w:pPr>
      <w:r w:rsidRPr="00B45121">
        <w:rPr>
          <w:rStyle w:val="a8"/>
          <w:sz w:val="24"/>
        </w:rPr>
        <w:footnoteRef/>
      </w:r>
      <w:r w:rsidRPr="00B45121">
        <w:rPr>
          <w:sz w:val="24"/>
        </w:rPr>
        <w:t xml:space="preserve"> </w:t>
      </w:r>
      <w:r w:rsidRPr="00FC063D">
        <w:rPr>
          <w:sz w:val="24"/>
          <w:szCs w:val="24"/>
        </w:rPr>
        <w:t xml:space="preserve">Гагаузинфо.мд </w:t>
      </w:r>
      <w:r>
        <w:rPr>
          <w:sz w:val="24"/>
          <w:szCs w:val="24"/>
        </w:rPr>
        <w:t>октябрь</w:t>
      </w:r>
      <w:r w:rsidRPr="00FC063D">
        <w:rPr>
          <w:sz w:val="24"/>
          <w:szCs w:val="24"/>
        </w:rPr>
        <w:t xml:space="preserve"> 2017 г.</w:t>
      </w:r>
    </w:p>
  </w:footnote>
  <w:footnote w:id="77">
    <w:p w:rsidR="00567C4A" w:rsidRDefault="00567C4A">
      <w:pPr>
        <w:pStyle w:val="a6"/>
      </w:pPr>
      <w:r w:rsidRPr="00B45121">
        <w:rPr>
          <w:rStyle w:val="a8"/>
          <w:sz w:val="24"/>
        </w:rPr>
        <w:footnoteRef/>
      </w:r>
      <w:r w:rsidRPr="00B45121">
        <w:rPr>
          <w:sz w:val="24"/>
        </w:rPr>
        <w:t xml:space="preserve"> Там же.</w:t>
      </w:r>
    </w:p>
  </w:footnote>
  <w:footnote w:id="78">
    <w:p w:rsidR="00567C4A" w:rsidRPr="00DD3BBF" w:rsidRDefault="00567C4A">
      <w:pPr>
        <w:pStyle w:val="a6"/>
        <w:rPr>
          <w:sz w:val="24"/>
          <w:szCs w:val="24"/>
        </w:rPr>
      </w:pPr>
      <w:r w:rsidRPr="00DD3BBF">
        <w:rPr>
          <w:rStyle w:val="a8"/>
          <w:sz w:val="24"/>
          <w:szCs w:val="24"/>
        </w:rPr>
        <w:footnoteRef/>
      </w:r>
      <w:r w:rsidRPr="00DD3BBF">
        <w:rPr>
          <w:sz w:val="24"/>
          <w:szCs w:val="24"/>
        </w:rPr>
        <w:t xml:space="preserve"> Гагаузинфо.мд февраль 2018 г.</w:t>
      </w:r>
    </w:p>
  </w:footnote>
  <w:footnote w:id="79">
    <w:p w:rsidR="00567C4A" w:rsidRDefault="00567C4A">
      <w:pPr>
        <w:pStyle w:val="a6"/>
      </w:pPr>
      <w:r w:rsidRPr="00DD3BBF">
        <w:rPr>
          <w:rStyle w:val="a8"/>
          <w:sz w:val="24"/>
          <w:szCs w:val="24"/>
        </w:rPr>
        <w:footnoteRef/>
      </w:r>
      <w:r w:rsidRPr="00DD3BBF">
        <w:rPr>
          <w:sz w:val="24"/>
          <w:szCs w:val="24"/>
        </w:rPr>
        <w:t xml:space="preserve"> Гагаузинфо.мд март 2018 г.</w:t>
      </w:r>
    </w:p>
  </w:footnote>
  <w:footnote w:id="80">
    <w:p w:rsidR="00567C4A" w:rsidRDefault="00567C4A">
      <w:pPr>
        <w:pStyle w:val="a6"/>
      </w:pPr>
      <w:r w:rsidRPr="00DD3BBF">
        <w:rPr>
          <w:rStyle w:val="a8"/>
          <w:sz w:val="24"/>
        </w:rPr>
        <w:footnoteRef/>
      </w:r>
      <w:r w:rsidRPr="00DD3BBF">
        <w:rPr>
          <w:sz w:val="24"/>
        </w:rPr>
        <w:t xml:space="preserve"> </w:t>
      </w:r>
      <w:r w:rsidRPr="00DD3BBF">
        <w:rPr>
          <w:sz w:val="24"/>
          <w:szCs w:val="24"/>
        </w:rPr>
        <w:t>Гагаузинфо.мд февраль 2018 г.</w:t>
      </w:r>
    </w:p>
  </w:footnote>
  <w:footnote w:id="81">
    <w:p w:rsidR="00567C4A" w:rsidRDefault="00567C4A">
      <w:pPr>
        <w:pStyle w:val="a6"/>
      </w:pPr>
      <w:r w:rsidRPr="00DD3BBF">
        <w:rPr>
          <w:rStyle w:val="a8"/>
          <w:sz w:val="24"/>
        </w:rPr>
        <w:footnoteRef/>
      </w:r>
      <w:r w:rsidRPr="00DD3BBF">
        <w:rPr>
          <w:sz w:val="24"/>
        </w:rPr>
        <w:t xml:space="preserve"> Там же.</w:t>
      </w:r>
    </w:p>
  </w:footnote>
  <w:footnote w:id="82">
    <w:p w:rsidR="00567C4A" w:rsidRDefault="00567C4A">
      <w:pPr>
        <w:pStyle w:val="a6"/>
      </w:pPr>
      <w:r w:rsidRPr="00D57594">
        <w:rPr>
          <w:rStyle w:val="a8"/>
          <w:sz w:val="24"/>
        </w:rPr>
        <w:footnoteRef/>
      </w:r>
      <w:r w:rsidRPr="00D57594">
        <w:rPr>
          <w:sz w:val="24"/>
        </w:rPr>
        <w:t xml:space="preserve"> </w:t>
      </w:r>
      <w:r w:rsidRPr="00DD3BBF">
        <w:rPr>
          <w:sz w:val="24"/>
          <w:szCs w:val="24"/>
        </w:rPr>
        <w:t>Гагаузинфо.мд март 2018 г.</w:t>
      </w:r>
    </w:p>
  </w:footnote>
  <w:footnote w:id="83">
    <w:p w:rsidR="00567C4A" w:rsidRDefault="00567C4A">
      <w:pPr>
        <w:pStyle w:val="a6"/>
      </w:pPr>
      <w:r w:rsidRPr="00D57594">
        <w:rPr>
          <w:rStyle w:val="a8"/>
          <w:sz w:val="24"/>
        </w:rPr>
        <w:footnoteRef/>
      </w:r>
      <w:r w:rsidRPr="00D57594">
        <w:rPr>
          <w:sz w:val="24"/>
        </w:rPr>
        <w:t xml:space="preserve"> </w:t>
      </w:r>
      <w:r w:rsidRPr="00DD3BBF">
        <w:rPr>
          <w:sz w:val="24"/>
          <w:szCs w:val="24"/>
        </w:rPr>
        <w:t xml:space="preserve">Гагаузинфо.мд </w:t>
      </w:r>
      <w:r>
        <w:rPr>
          <w:sz w:val="24"/>
          <w:szCs w:val="24"/>
        </w:rPr>
        <w:t>апрель</w:t>
      </w:r>
      <w:r w:rsidRPr="00DD3BBF">
        <w:rPr>
          <w:sz w:val="24"/>
          <w:szCs w:val="24"/>
        </w:rPr>
        <w:t xml:space="preserve"> 2018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D50"/>
    <w:multiLevelType w:val="hybridMultilevel"/>
    <w:tmpl w:val="7F8A6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C4479C"/>
    <w:multiLevelType w:val="hybridMultilevel"/>
    <w:tmpl w:val="E676C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3561D9"/>
    <w:multiLevelType w:val="hybridMultilevel"/>
    <w:tmpl w:val="127C7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BA3DC0"/>
    <w:multiLevelType w:val="hybridMultilevel"/>
    <w:tmpl w:val="719008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23CE4233"/>
    <w:multiLevelType w:val="multilevel"/>
    <w:tmpl w:val="EED4E0C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CD5C1E"/>
    <w:multiLevelType w:val="hybridMultilevel"/>
    <w:tmpl w:val="5EF8EE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C8766C2"/>
    <w:multiLevelType w:val="multilevel"/>
    <w:tmpl w:val="CFDCB56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0D0CD0"/>
    <w:multiLevelType w:val="hybridMultilevel"/>
    <w:tmpl w:val="75D4B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0B72B56"/>
    <w:multiLevelType w:val="hybridMultilevel"/>
    <w:tmpl w:val="4D1ED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E170CC"/>
    <w:multiLevelType w:val="multilevel"/>
    <w:tmpl w:val="14C4F37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6A51ED"/>
    <w:multiLevelType w:val="hybridMultilevel"/>
    <w:tmpl w:val="929C1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EB7569"/>
    <w:multiLevelType w:val="hybridMultilevel"/>
    <w:tmpl w:val="2CDC4450"/>
    <w:lvl w:ilvl="0" w:tplc="EBA47BD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396053CE"/>
    <w:multiLevelType w:val="hybridMultilevel"/>
    <w:tmpl w:val="834EE202"/>
    <w:lvl w:ilvl="0" w:tplc="85DCD822">
      <w:start w:val="1"/>
      <w:numFmt w:val="decimal"/>
      <w:lvlText w:val="%1."/>
      <w:lvlJc w:val="left"/>
      <w:pPr>
        <w:ind w:left="1069"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D6B20"/>
    <w:multiLevelType w:val="hybridMultilevel"/>
    <w:tmpl w:val="116228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14A0332"/>
    <w:multiLevelType w:val="hybridMultilevel"/>
    <w:tmpl w:val="8D2088AC"/>
    <w:lvl w:ilvl="0" w:tplc="0419000F">
      <w:start w:val="1"/>
      <w:numFmt w:val="decimal"/>
      <w:lvlText w:val="%1."/>
      <w:lvlJc w:val="left"/>
      <w:pPr>
        <w:ind w:left="135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15D4238"/>
    <w:multiLevelType w:val="hybridMultilevel"/>
    <w:tmpl w:val="6658B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6932D5"/>
    <w:multiLevelType w:val="hybridMultilevel"/>
    <w:tmpl w:val="88489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AE00F2"/>
    <w:multiLevelType w:val="hybridMultilevel"/>
    <w:tmpl w:val="E5B4D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CC7ED0"/>
    <w:multiLevelType w:val="hybridMultilevel"/>
    <w:tmpl w:val="91EEC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2D7F09"/>
    <w:multiLevelType w:val="hybridMultilevel"/>
    <w:tmpl w:val="9D80A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5B271E"/>
    <w:multiLevelType w:val="hybridMultilevel"/>
    <w:tmpl w:val="2CA892F2"/>
    <w:lvl w:ilvl="0" w:tplc="3CE462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73B315E"/>
    <w:multiLevelType w:val="multilevel"/>
    <w:tmpl w:val="EED4E0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7F18D3"/>
    <w:multiLevelType w:val="hybridMultilevel"/>
    <w:tmpl w:val="07E40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65412"/>
    <w:multiLevelType w:val="hybridMultilevel"/>
    <w:tmpl w:val="E7986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A0BB6"/>
    <w:multiLevelType w:val="multilevel"/>
    <w:tmpl w:val="0E08CD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A91DC8"/>
    <w:multiLevelType w:val="hybridMultilevel"/>
    <w:tmpl w:val="C85E5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AB86171"/>
    <w:multiLevelType w:val="hybridMultilevel"/>
    <w:tmpl w:val="01884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EC239C"/>
    <w:multiLevelType w:val="hybridMultilevel"/>
    <w:tmpl w:val="99084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78307F"/>
    <w:multiLevelType w:val="hybridMultilevel"/>
    <w:tmpl w:val="55CCC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2F1BF9"/>
    <w:multiLevelType w:val="multilevel"/>
    <w:tmpl w:val="14C4F37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A31368"/>
    <w:multiLevelType w:val="hybridMultilevel"/>
    <w:tmpl w:val="716CB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4"/>
  </w:num>
  <w:num w:numId="3">
    <w:abstractNumId w:val="21"/>
  </w:num>
  <w:num w:numId="4">
    <w:abstractNumId w:val="5"/>
  </w:num>
  <w:num w:numId="5">
    <w:abstractNumId w:val="20"/>
  </w:num>
  <w:num w:numId="6">
    <w:abstractNumId w:val="13"/>
  </w:num>
  <w:num w:numId="7">
    <w:abstractNumId w:val="23"/>
  </w:num>
  <w:num w:numId="8">
    <w:abstractNumId w:val="9"/>
  </w:num>
  <w:num w:numId="9">
    <w:abstractNumId w:val="26"/>
  </w:num>
  <w:num w:numId="10">
    <w:abstractNumId w:val="29"/>
  </w:num>
  <w:num w:numId="11">
    <w:abstractNumId w:val="6"/>
  </w:num>
  <w:num w:numId="12">
    <w:abstractNumId w:val="24"/>
  </w:num>
  <w:num w:numId="13">
    <w:abstractNumId w:val="22"/>
  </w:num>
  <w:num w:numId="14">
    <w:abstractNumId w:val="16"/>
  </w:num>
  <w:num w:numId="15">
    <w:abstractNumId w:val="8"/>
  </w:num>
  <w:num w:numId="16">
    <w:abstractNumId w:val="2"/>
  </w:num>
  <w:num w:numId="17">
    <w:abstractNumId w:val="10"/>
  </w:num>
  <w:num w:numId="18">
    <w:abstractNumId w:val="19"/>
  </w:num>
  <w:num w:numId="19">
    <w:abstractNumId w:val="12"/>
  </w:num>
  <w:num w:numId="20">
    <w:abstractNumId w:val="17"/>
  </w:num>
  <w:num w:numId="21">
    <w:abstractNumId w:val="25"/>
  </w:num>
  <w:num w:numId="22">
    <w:abstractNumId w:val="3"/>
  </w:num>
  <w:num w:numId="23">
    <w:abstractNumId w:val="0"/>
  </w:num>
  <w:num w:numId="24">
    <w:abstractNumId w:val="30"/>
  </w:num>
  <w:num w:numId="25">
    <w:abstractNumId w:val="27"/>
  </w:num>
  <w:num w:numId="26">
    <w:abstractNumId w:val="7"/>
  </w:num>
  <w:num w:numId="27">
    <w:abstractNumId w:val="18"/>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AC"/>
    <w:rsid w:val="000025EB"/>
    <w:rsid w:val="000055EE"/>
    <w:rsid w:val="000236FC"/>
    <w:rsid w:val="000260A4"/>
    <w:rsid w:val="00026A8C"/>
    <w:rsid w:val="000429FD"/>
    <w:rsid w:val="00054D4E"/>
    <w:rsid w:val="00066824"/>
    <w:rsid w:val="0007030D"/>
    <w:rsid w:val="00072C5F"/>
    <w:rsid w:val="00073E3B"/>
    <w:rsid w:val="0007797F"/>
    <w:rsid w:val="00080C7E"/>
    <w:rsid w:val="00081B61"/>
    <w:rsid w:val="00083E55"/>
    <w:rsid w:val="00091756"/>
    <w:rsid w:val="00091FF9"/>
    <w:rsid w:val="000935D4"/>
    <w:rsid w:val="000A13CB"/>
    <w:rsid w:val="000A33B9"/>
    <w:rsid w:val="000B1A00"/>
    <w:rsid w:val="000B574E"/>
    <w:rsid w:val="000D6DD6"/>
    <w:rsid w:val="000E0AA9"/>
    <w:rsid w:val="000F697B"/>
    <w:rsid w:val="00106038"/>
    <w:rsid w:val="0011264C"/>
    <w:rsid w:val="00116FB5"/>
    <w:rsid w:val="00126766"/>
    <w:rsid w:val="0013145F"/>
    <w:rsid w:val="00132009"/>
    <w:rsid w:val="00147D89"/>
    <w:rsid w:val="00151836"/>
    <w:rsid w:val="00163591"/>
    <w:rsid w:val="00164C41"/>
    <w:rsid w:val="001823EE"/>
    <w:rsid w:val="00183C94"/>
    <w:rsid w:val="00193980"/>
    <w:rsid w:val="001B2541"/>
    <w:rsid w:val="001B41FB"/>
    <w:rsid w:val="001B44BF"/>
    <w:rsid w:val="001B531C"/>
    <w:rsid w:val="001C50BE"/>
    <w:rsid w:val="001D3845"/>
    <w:rsid w:val="001D7DC1"/>
    <w:rsid w:val="001E3FD3"/>
    <w:rsid w:val="001F2C85"/>
    <w:rsid w:val="0020549D"/>
    <w:rsid w:val="002127F1"/>
    <w:rsid w:val="00216E35"/>
    <w:rsid w:val="002219C8"/>
    <w:rsid w:val="0022254A"/>
    <w:rsid w:val="00230C3E"/>
    <w:rsid w:val="00233384"/>
    <w:rsid w:val="00233DA6"/>
    <w:rsid w:val="00242311"/>
    <w:rsid w:val="00252504"/>
    <w:rsid w:val="00252A77"/>
    <w:rsid w:val="002539D7"/>
    <w:rsid w:val="002618DA"/>
    <w:rsid w:val="002621AC"/>
    <w:rsid w:val="002725E3"/>
    <w:rsid w:val="00273D57"/>
    <w:rsid w:val="00274B38"/>
    <w:rsid w:val="00283144"/>
    <w:rsid w:val="002A2DD7"/>
    <w:rsid w:val="002B1C48"/>
    <w:rsid w:val="002B3508"/>
    <w:rsid w:val="002C2E64"/>
    <w:rsid w:val="002C48A1"/>
    <w:rsid w:val="002D622B"/>
    <w:rsid w:val="002D6C68"/>
    <w:rsid w:val="002E467F"/>
    <w:rsid w:val="002F160E"/>
    <w:rsid w:val="002F2C9B"/>
    <w:rsid w:val="002F313D"/>
    <w:rsid w:val="00317728"/>
    <w:rsid w:val="00322E16"/>
    <w:rsid w:val="00350592"/>
    <w:rsid w:val="00351049"/>
    <w:rsid w:val="00352019"/>
    <w:rsid w:val="003565C0"/>
    <w:rsid w:val="00357166"/>
    <w:rsid w:val="00362FE2"/>
    <w:rsid w:val="00365ED6"/>
    <w:rsid w:val="00390021"/>
    <w:rsid w:val="00393BA6"/>
    <w:rsid w:val="003944BB"/>
    <w:rsid w:val="00395C14"/>
    <w:rsid w:val="003A15CA"/>
    <w:rsid w:val="003A408F"/>
    <w:rsid w:val="003B51D8"/>
    <w:rsid w:val="003B593B"/>
    <w:rsid w:val="003C45D6"/>
    <w:rsid w:val="003D3214"/>
    <w:rsid w:val="003D37BB"/>
    <w:rsid w:val="003E0D60"/>
    <w:rsid w:val="003E24AD"/>
    <w:rsid w:val="003E2D23"/>
    <w:rsid w:val="003F3836"/>
    <w:rsid w:val="003F6300"/>
    <w:rsid w:val="003F7DA5"/>
    <w:rsid w:val="00400518"/>
    <w:rsid w:val="00403F90"/>
    <w:rsid w:val="00405CC0"/>
    <w:rsid w:val="00416648"/>
    <w:rsid w:val="004218C9"/>
    <w:rsid w:val="00424A39"/>
    <w:rsid w:val="004329A5"/>
    <w:rsid w:val="00433081"/>
    <w:rsid w:val="00444616"/>
    <w:rsid w:val="00462BEF"/>
    <w:rsid w:val="00470681"/>
    <w:rsid w:val="00472161"/>
    <w:rsid w:val="004725BA"/>
    <w:rsid w:val="00480C1E"/>
    <w:rsid w:val="004A2894"/>
    <w:rsid w:val="004B1E26"/>
    <w:rsid w:val="004B3255"/>
    <w:rsid w:val="004B71C0"/>
    <w:rsid w:val="004C36A7"/>
    <w:rsid w:val="004C7550"/>
    <w:rsid w:val="004C7C89"/>
    <w:rsid w:val="004D068D"/>
    <w:rsid w:val="004D75CE"/>
    <w:rsid w:val="004E0DF1"/>
    <w:rsid w:val="004E5A30"/>
    <w:rsid w:val="004E7EF1"/>
    <w:rsid w:val="005029C2"/>
    <w:rsid w:val="00510E1E"/>
    <w:rsid w:val="00512B4B"/>
    <w:rsid w:val="0051359D"/>
    <w:rsid w:val="00513690"/>
    <w:rsid w:val="005225DA"/>
    <w:rsid w:val="00523630"/>
    <w:rsid w:val="00525146"/>
    <w:rsid w:val="0052792A"/>
    <w:rsid w:val="00536849"/>
    <w:rsid w:val="00543354"/>
    <w:rsid w:val="00543575"/>
    <w:rsid w:val="00544261"/>
    <w:rsid w:val="00547584"/>
    <w:rsid w:val="00551F51"/>
    <w:rsid w:val="005533CF"/>
    <w:rsid w:val="00567C4A"/>
    <w:rsid w:val="00575A3B"/>
    <w:rsid w:val="00586FE2"/>
    <w:rsid w:val="00587C95"/>
    <w:rsid w:val="00594464"/>
    <w:rsid w:val="00595347"/>
    <w:rsid w:val="00597A27"/>
    <w:rsid w:val="005A678D"/>
    <w:rsid w:val="005B0D9A"/>
    <w:rsid w:val="005B1C21"/>
    <w:rsid w:val="005C2D0C"/>
    <w:rsid w:val="005C6060"/>
    <w:rsid w:val="005C61E4"/>
    <w:rsid w:val="005D0F76"/>
    <w:rsid w:val="005D7316"/>
    <w:rsid w:val="005E6FBA"/>
    <w:rsid w:val="005F544A"/>
    <w:rsid w:val="005F7AE5"/>
    <w:rsid w:val="006048D2"/>
    <w:rsid w:val="00604ADB"/>
    <w:rsid w:val="00605BF4"/>
    <w:rsid w:val="00607B0C"/>
    <w:rsid w:val="006320B2"/>
    <w:rsid w:val="006326B6"/>
    <w:rsid w:val="00640BB6"/>
    <w:rsid w:val="006460AD"/>
    <w:rsid w:val="00646E53"/>
    <w:rsid w:val="0065016D"/>
    <w:rsid w:val="00650B84"/>
    <w:rsid w:val="00651B95"/>
    <w:rsid w:val="006550EA"/>
    <w:rsid w:val="00664050"/>
    <w:rsid w:val="006648DE"/>
    <w:rsid w:val="00671647"/>
    <w:rsid w:val="00672DF8"/>
    <w:rsid w:val="006A5EFF"/>
    <w:rsid w:val="006A60FF"/>
    <w:rsid w:val="006A7EE5"/>
    <w:rsid w:val="006B41BC"/>
    <w:rsid w:val="006B49BF"/>
    <w:rsid w:val="006C7234"/>
    <w:rsid w:val="006D2BA9"/>
    <w:rsid w:val="006D3A6A"/>
    <w:rsid w:val="006E2C69"/>
    <w:rsid w:val="006E325C"/>
    <w:rsid w:val="006E6A90"/>
    <w:rsid w:val="006F1FB3"/>
    <w:rsid w:val="006F3217"/>
    <w:rsid w:val="006F40EF"/>
    <w:rsid w:val="0070346D"/>
    <w:rsid w:val="0070475A"/>
    <w:rsid w:val="00706A4E"/>
    <w:rsid w:val="007177D8"/>
    <w:rsid w:val="007216C2"/>
    <w:rsid w:val="00725E47"/>
    <w:rsid w:val="00727795"/>
    <w:rsid w:val="00737728"/>
    <w:rsid w:val="00741E57"/>
    <w:rsid w:val="007667E9"/>
    <w:rsid w:val="00766BA2"/>
    <w:rsid w:val="0076743C"/>
    <w:rsid w:val="00773692"/>
    <w:rsid w:val="007777ED"/>
    <w:rsid w:val="00777936"/>
    <w:rsid w:val="00783B9C"/>
    <w:rsid w:val="007858D2"/>
    <w:rsid w:val="007869B6"/>
    <w:rsid w:val="00791C52"/>
    <w:rsid w:val="00792D2E"/>
    <w:rsid w:val="00794F53"/>
    <w:rsid w:val="007A0A03"/>
    <w:rsid w:val="007A1E38"/>
    <w:rsid w:val="007A474E"/>
    <w:rsid w:val="007B2D3E"/>
    <w:rsid w:val="007B511B"/>
    <w:rsid w:val="007B70C6"/>
    <w:rsid w:val="007B7AD5"/>
    <w:rsid w:val="007C1ECB"/>
    <w:rsid w:val="007C4DC0"/>
    <w:rsid w:val="007C535F"/>
    <w:rsid w:val="007C7B2A"/>
    <w:rsid w:val="007D1121"/>
    <w:rsid w:val="007D6035"/>
    <w:rsid w:val="007D76D4"/>
    <w:rsid w:val="007D7DDE"/>
    <w:rsid w:val="007E176B"/>
    <w:rsid w:val="007E2737"/>
    <w:rsid w:val="007E3CF1"/>
    <w:rsid w:val="007E6AA7"/>
    <w:rsid w:val="007F532A"/>
    <w:rsid w:val="007F680B"/>
    <w:rsid w:val="0080031D"/>
    <w:rsid w:val="00801942"/>
    <w:rsid w:val="008048A4"/>
    <w:rsid w:val="0080707F"/>
    <w:rsid w:val="008156BF"/>
    <w:rsid w:val="00821784"/>
    <w:rsid w:val="00822F0D"/>
    <w:rsid w:val="00823C06"/>
    <w:rsid w:val="008244CB"/>
    <w:rsid w:val="00825FA6"/>
    <w:rsid w:val="00832982"/>
    <w:rsid w:val="00835CA8"/>
    <w:rsid w:val="00836D58"/>
    <w:rsid w:val="0084073A"/>
    <w:rsid w:val="00846502"/>
    <w:rsid w:val="00850E36"/>
    <w:rsid w:val="0085295A"/>
    <w:rsid w:val="00854BB2"/>
    <w:rsid w:val="00862EF9"/>
    <w:rsid w:val="008659A6"/>
    <w:rsid w:val="00872632"/>
    <w:rsid w:val="00875270"/>
    <w:rsid w:val="0087626E"/>
    <w:rsid w:val="00885C00"/>
    <w:rsid w:val="008900AD"/>
    <w:rsid w:val="00890351"/>
    <w:rsid w:val="008951F9"/>
    <w:rsid w:val="008A1025"/>
    <w:rsid w:val="008A3406"/>
    <w:rsid w:val="008B24F2"/>
    <w:rsid w:val="008C1BDF"/>
    <w:rsid w:val="008C5D99"/>
    <w:rsid w:val="008D05CE"/>
    <w:rsid w:val="008D2239"/>
    <w:rsid w:val="008E5358"/>
    <w:rsid w:val="008E7615"/>
    <w:rsid w:val="008F2161"/>
    <w:rsid w:val="008F6406"/>
    <w:rsid w:val="008F7113"/>
    <w:rsid w:val="00901C6E"/>
    <w:rsid w:val="009020B1"/>
    <w:rsid w:val="00905596"/>
    <w:rsid w:val="00913447"/>
    <w:rsid w:val="00916E3A"/>
    <w:rsid w:val="00930A7A"/>
    <w:rsid w:val="009315AD"/>
    <w:rsid w:val="0093360D"/>
    <w:rsid w:val="009358FC"/>
    <w:rsid w:val="009407A4"/>
    <w:rsid w:val="009407D1"/>
    <w:rsid w:val="0094105A"/>
    <w:rsid w:val="009445DD"/>
    <w:rsid w:val="00957C25"/>
    <w:rsid w:val="00966223"/>
    <w:rsid w:val="00967B19"/>
    <w:rsid w:val="009722FD"/>
    <w:rsid w:val="00977150"/>
    <w:rsid w:val="00981FC6"/>
    <w:rsid w:val="00986957"/>
    <w:rsid w:val="0099082C"/>
    <w:rsid w:val="009A38E0"/>
    <w:rsid w:val="009A7879"/>
    <w:rsid w:val="009B0361"/>
    <w:rsid w:val="009B29F3"/>
    <w:rsid w:val="009B5E5F"/>
    <w:rsid w:val="009B601F"/>
    <w:rsid w:val="009B70A4"/>
    <w:rsid w:val="009C209B"/>
    <w:rsid w:val="009C7A15"/>
    <w:rsid w:val="009E49AA"/>
    <w:rsid w:val="009F5AE1"/>
    <w:rsid w:val="00A00F05"/>
    <w:rsid w:val="00A010AF"/>
    <w:rsid w:val="00A024A5"/>
    <w:rsid w:val="00A02C50"/>
    <w:rsid w:val="00A06FCE"/>
    <w:rsid w:val="00A11A40"/>
    <w:rsid w:val="00A13AAC"/>
    <w:rsid w:val="00A16DEB"/>
    <w:rsid w:val="00A31601"/>
    <w:rsid w:val="00A3334F"/>
    <w:rsid w:val="00A35839"/>
    <w:rsid w:val="00A37767"/>
    <w:rsid w:val="00A41FD7"/>
    <w:rsid w:val="00A42640"/>
    <w:rsid w:val="00A44A64"/>
    <w:rsid w:val="00A52B94"/>
    <w:rsid w:val="00A566A0"/>
    <w:rsid w:val="00A645D2"/>
    <w:rsid w:val="00A7581D"/>
    <w:rsid w:val="00A7670C"/>
    <w:rsid w:val="00A77341"/>
    <w:rsid w:val="00A77C8F"/>
    <w:rsid w:val="00A8461D"/>
    <w:rsid w:val="00A84D47"/>
    <w:rsid w:val="00A8718B"/>
    <w:rsid w:val="00A942AD"/>
    <w:rsid w:val="00AA55F7"/>
    <w:rsid w:val="00AA7AF2"/>
    <w:rsid w:val="00AB120D"/>
    <w:rsid w:val="00AB1920"/>
    <w:rsid w:val="00AB4D8A"/>
    <w:rsid w:val="00AB5F00"/>
    <w:rsid w:val="00AC2DF6"/>
    <w:rsid w:val="00AC4388"/>
    <w:rsid w:val="00AD6CF4"/>
    <w:rsid w:val="00AD73CF"/>
    <w:rsid w:val="00AD7A30"/>
    <w:rsid w:val="00AF3C8A"/>
    <w:rsid w:val="00AF403B"/>
    <w:rsid w:val="00AF5FA6"/>
    <w:rsid w:val="00B06F73"/>
    <w:rsid w:val="00B1098A"/>
    <w:rsid w:val="00B12A40"/>
    <w:rsid w:val="00B14669"/>
    <w:rsid w:val="00B16A07"/>
    <w:rsid w:val="00B200FE"/>
    <w:rsid w:val="00B26E37"/>
    <w:rsid w:val="00B274D9"/>
    <w:rsid w:val="00B30FF3"/>
    <w:rsid w:val="00B350E7"/>
    <w:rsid w:val="00B35D84"/>
    <w:rsid w:val="00B37955"/>
    <w:rsid w:val="00B43C61"/>
    <w:rsid w:val="00B45121"/>
    <w:rsid w:val="00B45BDB"/>
    <w:rsid w:val="00B4765D"/>
    <w:rsid w:val="00B71CBA"/>
    <w:rsid w:val="00B75626"/>
    <w:rsid w:val="00B75678"/>
    <w:rsid w:val="00B8086D"/>
    <w:rsid w:val="00B821BC"/>
    <w:rsid w:val="00B839F1"/>
    <w:rsid w:val="00B85B89"/>
    <w:rsid w:val="00B874B7"/>
    <w:rsid w:val="00B943F6"/>
    <w:rsid w:val="00BA03C1"/>
    <w:rsid w:val="00BA7A24"/>
    <w:rsid w:val="00BC1AD4"/>
    <w:rsid w:val="00BC3D37"/>
    <w:rsid w:val="00BC3FA2"/>
    <w:rsid w:val="00BD55E9"/>
    <w:rsid w:val="00BD591C"/>
    <w:rsid w:val="00BD6A6C"/>
    <w:rsid w:val="00BE1D3F"/>
    <w:rsid w:val="00BE4476"/>
    <w:rsid w:val="00BF3826"/>
    <w:rsid w:val="00BF6F6E"/>
    <w:rsid w:val="00C06E62"/>
    <w:rsid w:val="00C11F24"/>
    <w:rsid w:val="00C13CD0"/>
    <w:rsid w:val="00C16DA8"/>
    <w:rsid w:val="00C23F9D"/>
    <w:rsid w:val="00C300F3"/>
    <w:rsid w:val="00C36601"/>
    <w:rsid w:val="00C36A08"/>
    <w:rsid w:val="00C37E4B"/>
    <w:rsid w:val="00C54C81"/>
    <w:rsid w:val="00C63316"/>
    <w:rsid w:val="00C64FFC"/>
    <w:rsid w:val="00C766CE"/>
    <w:rsid w:val="00C80CC5"/>
    <w:rsid w:val="00C812E1"/>
    <w:rsid w:val="00C82E92"/>
    <w:rsid w:val="00C85CA3"/>
    <w:rsid w:val="00C87C97"/>
    <w:rsid w:val="00C92121"/>
    <w:rsid w:val="00C947F9"/>
    <w:rsid w:val="00CA5CDB"/>
    <w:rsid w:val="00CA5FFA"/>
    <w:rsid w:val="00CB0D67"/>
    <w:rsid w:val="00CB220A"/>
    <w:rsid w:val="00CB4282"/>
    <w:rsid w:val="00CC0A09"/>
    <w:rsid w:val="00CC17D9"/>
    <w:rsid w:val="00CC5F5F"/>
    <w:rsid w:val="00CD006B"/>
    <w:rsid w:val="00CD0445"/>
    <w:rsid w:val="00CD3DD2"/>
    <w:rsid w:val="00CE0E9A"/>
    <w:rsid w:val="00CF393A"/>
    <w:rsid w:val="00D10004"/>
    <w:rsid w:val="00D1153B"/>
    <w:rsid w:val="00D116EA"/>
    <w:rsid w:val="00D16078"/>
    <w:rsid w:val="00D2342D"/>
    <w:rsid w:val="00D26069"/>
    <w:rsid w:val="00D2778C"/>
    <w:rsid w:val="00D33936"/>
    <w:rsid w:val="00D34135"/>
    <w:rsid w:val="00D4194B"/>
    <w:rsid w:val="00D46117"/>
    <w:rsid w:val="00D4739B"/>
    <w:rsid w:val="00D57594"/>
    <w:rsid w:val="00D62BEC"/>
    <w:rsid w:val="00D72733"/>
    <w:rsid w:val="00D73A45"/>
    <w:rsid w:val="00D74C69"/>
    <w:rsid w:val="00D801E7"/>
    <w:rsid w:val="00D80B69"/>
    <w:rsid w:val="00D85BD6"/>
    <w:rsid w:val="00D863D9"/>
    <w:rsid w:val="00D968BD"/>
    <w:rsid w:val="00DA25F5"/>
    <w:rsid w:val="00DA5966"/>
    <w:rsid w:val="00DA6B2B"/>
    <w:rsid w:val="00DB1140"/>
    <w:rsid w:val="00DB4A82"/>
    <w:rsid w:val="00DB783D"/>
    <w:rsid w:val="00DC057E"/>
    <w:rsid w:val="00DC1010"/>
    <w:rsid w:val="00DC19CD"/>
    <w:rsid w:val="00DC1BB6"/>
    <w:rsid w:val="00DC503D"/>
    <w:rsid w:val="00DD3BBF"/>
    <w:rsid w:val="00DD42C4"/>
    <w:rsid w:val="00DD56CB"/>
    <w:rsid w:val="00DE2459"/>
    <w:rsid w:val="00DE2562"/>
    <w:rsid w:val="00DE3224"/>
    <w:rsid w:val="00DF2370"/>
    <w:rsid w:val="00DF23E8"/>
    <w:rsid w:val="00E01A2C"/>
    <w:rsid w:val="00E068FF"/>
    <w:rsid w:val="00E07638"/>
    <w:rsid w:val="00E12FDE"/>
    <w:rsid w:val="00E15D24"/>
    <w:rsid w:val="00E165F1"/>
    <w:rsid w:val="00E265AD"/>
    <w:rsid w:val="00E30765"/>
    <w:rsid w:val="00E30840"/>
    <w:rsid w:val="00E363F1"/>
    <w:rsid w:val="00E423F6"/>
    <w:rsid w:val="00E46204"/>
    <w:rsid w:val="00E465A6"/>
    <w:rsid w:val="00E47A05"/>
    <w:rsid w:val="00E578C5"/>
    <w:rsid w:val="00E60696"/>
    <w:rsid w:val="00E6386F"/>
    <w:rsid w:val="00E74FE8"/>
    <w:rsid w:val="00E753FE"/>
    <w:rsid w:val="00E83C2A"/>
    <w:rsid w:val="00E87B32"/>
    <w:rsid w:val="00E9498E"/>
    <w:rsid w:val="00E9703D"/>
    <w:rsid w:val="00EB008D"/>
    <w:rsid w:val="00EB05DE"/>
    <w:rsid w:val="00EB33BD"/>
    <w:rsid w:val="00EB7A00"/>
    <w:rsid w:val="00ED1F6E"/>
    <w:rsid w:val="00ED2B69"/>
    <w:rsid w:val="00ED3D8C"/>
    <w:rsid w:val="00EE595D"/>
    <w:rsid w:val="00EE62BE"/>
    <w:rsid w:val="00EF106F"/>
    <w:rsid w:val="00F00643"/>
    <w:rsid w:val="00F00784"/>
    <w:rsid w:val="00F0349E"/>
    <w:rsid w:val="00F06E34"/>
    <w:rsid w:val="00F25F32"/>
    <w:rsid w:val="00F2680F"/>
    <w:rsid w:val="00F26812"/>
    <w:rsid w:val="00F30B5F"/>
    <w:rsid w:val="00F31581"/>
    <w:rsid w:val="00F33A6E"/>
    <w:rsid w:val="00F3429E"/>
    <w:rsid w:val="00F35E65"/>
    <w:rsid w:val="00F36BE2"/>
    <w:rsid w:val="00F4527A"/>
    <w:rsid w:val="00F473F7"/>
    <w:rsid w:val="00F51277"/>
    <w:rsid w:val="00F547A8"/>
    <w:rsid w:val="00F6105A"/>
    <w:rsid w:val="00F70FD5"/>
    <w:rsid w:val="00F73EAA"/>
    <w:rsid w:val="00F74E78"/>
    <w:rsid w:val="00F766DD"/>
    <w:rsid w:val="00F82D9B"/>
    <w:rsid w:val="00F864FB"/>
    <w:rsid w:val="00F90CA5"/>
    <w:rsid w:val="00F91ACB"/>
    <w:rsid w:val="00F93B6C"/>
    <w:rsid w:val="00F966FB"/>
    <w:rsid w:val="00FA3A14"/>
    <w:rsid w:val="00FA7572"/>
    <w:rsid w:val="00FB1ADA"/>
    <w:rsid w:val="00FC063D"/>
    <w:rsid w:val="00FC1B60"/>
    <w:rsid w:val="00FC269B"/>
    <w:rsid w:val="00FD6E32"/>
    <w:rsid w:val="00FE4BD0"/>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B768"/>
  <w15:docId w15:val="{612C31A7-5E92-44A0-9BEE-7D8AF29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kern w:val="22"/>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584"/>
    <w:pPr>
      <w:suppressAutoHyphens/>
      <w:spacing w:after="200" w:line="276" w:lineRule="auto"/>
    </w:pPr>
  </w:style>
  <w:style w:type="paragraph" w:styleId="1">
    <w:name w:val="heading 1"/>
    <w:basedOn w:val="a"/>
    <w:next w:val="a"/>
    <w:link w:val="10"/>
    <w:uiPriority w:val="9"/>
    <w:qFormat/>
    <w:rsid w:val="007E17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AAC"/>
    <w:pPr>
      <w:ind w:left="720"/>
      <w:contextualSpacing/>
    </w:pPr>
  </w:style>
  <w:style w:type="paragraph" w:styleId="a4">
    <w:name w:val="Balloon Text"/>
    <w:basedOn w:val="a"/>
    <w:link w:val="a5"/>
    <w:uiPriority w:val="99"/>
    <w:semiHidden/>
    <w:unhideWhenUsed/>
    <w:rsid w:val="00F30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B5F"/>
    <w:rPr>
      <w:rFonts w:ascii="Tahoma" w:eastAsia="SimSun" w:hAnsi="Tahoma" w:cs="Tahoma"/>
      <w:kern w:val="1"/>
      <w:sz w:val="16"/>
      <w:szCs w:val="16"/>
      <w:lang w:eastAsia="ar-SA"/>
    </w:rPr>
  </w:style>
  <w:style w:type="character" w:customStyle="1" w:styleId="10">
    <w:name w:val="Заголовок 1 Знак"/>
    <w:basedOn w:val="a0"/>
    <w:link w:val="1"/>
    <w:uiPriority w:val="9"/>
    <w:rsid w:val="007E176B"/>
    <w:rPr>
      <w:rFonts w:asciiTheme="majorHAnsi" w:eastAsiaTheme="majorEastAsia" w:hAnsiTheme="majorHAnsi" w:cstheme="majorBidi"/>
      <w:b/>
      <w:bCs/>
      <w:color w:val="2E74B5" w:themeColor="accent1" w:themeShade="BF"/>
      <w:kern w:val="1"/>
      <w:sz w:val="28"/>
      <w:szCs w:val="28"/>
      <w:lang w:eastAsia="ar-SA"/>
    </w:rPr>
  </w:style>
  <w:style w:type="paragraph" w:customStyle="1" w:styleId="11">
    <w:name w:val="Текст сноски1"/>
    <w:basedOn w:val="a"/>
    <w:next w:val="a6"/>
    <w:link w:val="a7"/>
    <w:uiPriority w:val="99"/>
    <w:unhideWhenUsed/>
    <w:rsid w:val="007E176B"/>
    <w:pPr>
      <w:suppressAutoHyphens w:val="0"/>
      <w:spacing w:after="0" w:line="240" w:lineRule="auto"/>
    </w:pPr>
    <w:rPr>
      <w:rFonts w:asciiTheme="minorHAnsi" w:hAnsiTheme="minorHAnsi" w:cstheme="minorBidi"/>
      <w:kern w:val="0"/>
      <w:sz w:val="20"/>
      <w:szCs w:val="20"/>
    </w:rPr>
  </w:style>
  <w:style w:type="character" w:customStyle="1" w:styleId="a7">
    <w:name w:val="Текст сноски Знак"/>
    <w:basedOn w:val="a0"/>
    <w:link w:val="11"/>
    <w:uiPriority w:val="99"/>
    <w:rsid w:val="007E176B"/>
    <w:rPr>
      <w:sz w:val="20"/>
      <w:szCs w:val="20"/>
    </w:rPr>
  </w:style>
  <w:style w:type="character" w:styleId="a8">
    <w:name w:val="footnote reference"/>
    <w:basedOn w:val="a0"/>
    <w:uiPriority w:val="99"/>
    <w:semiHidden/>
    <w:unhideWhenUsed/>
    <w:rsid w:val="007E176B"/>
    <w:rPr>
      <w:vertAlign w:val="superscript"/>
    </w:rPr>
  </w:style>
  <w:style w:type="character" w:customStyle="1" w:styleId="12">
    <w:name w:val="Гиперссылка1"/>
    <w:basedOn w:val="a0"/>
    <w:uiPriority w:val="99"/>
    <w:unhideWhenUsed/>
    <w:rsid w:val="007E176B"/>
    <w:rPr>
      <w:color w:val="0563C1"/>
      <w:u w:val="single"/>
    </w:rPr>
  </w:style>
  <w:style w:type="paragraph" w:styleId="a6">
    <w:name w:val="footnote text"/>
    <w:basedOn w:val="a"/>
    <w:link w:val="13"/>
    <w:uiPriority w:val="99"/>
    <w:semiHidden/>
    <w:unhideWhenUsed/>
    <w:rsid w:val="007E176B"/>
    <w:pPr>
      <w:spacing w:after="0" w:line="240" w:lineRule="auto"/>
    </w:pPr>
    <w:rPr>
      <w:sz w:val="20"/>
      <w:szCs w:val="20"/>
    </w:rPr>
  </w:style>
  <w:style w:type="character" w:customStyle="1" w:styleId="13">
    <w:name w:val="Текст сноски Знак1"/>
    <w:basedOn w:val="a0"/>
    <w:link w:val="a6"/>
    <w:uiPriority w:val="99"/>
    <w:semiHidden/>
    <w:rsid w:val="007E176B"/>
    <w:rPr>
      <w:rFonts w:ascii="Calibri" w:eastAsia="SimSun" w:hAnsi="Calibri" w:cs="Calibri"/>
      <w:kern w:val="1"/>
      <w:sz w:val="20"/>
      <w:szCs w:val="20"/>
      <w:lang w:eastAsia="ar-SA"/>
    </w:rPr>
  </w:style>
  <w:style w:type="character" w:styleId="a9">
    <w:name w:val="Hyperlink"/>
    <w:basedOn w:val="a0"/>
    <w:uiPriority w:val="99"/>
    <w:unhideWhenUsed/>
    <w:rsid w:val="007E176B"/>
    <w:rPr>
      <w:color w:val="0563C1" w:themeColor="hyperlink"/>
      <w:u w:val="single"/>
    </w:rPr>
  </w:style>
  <w:style w:type="paragraph" w:styleId="14">
    <w:name w:val="toc 1"/>
    <w:basedOn w:val="a"/>
    <w:next w:val="a"/>
    <w:autoRedefine/>
    <w:uiPriority w:val="39"/>
    <w:semiHidden/>
    <w:unhideWhenUsed/>
    <w:rsid w:val="00646E53"/>
    <w:pPr>
      <w:suppressAutoHyphens w:val="0"/>
      <w:spacing w:after="100" w:line="256" w:lineRule="auto"/>
    </w:pPr>
    <w:rPr>
      <w:rFonts w:asciiTheme="minorHAnsi" w:eastAsiaTheme="minorEastAsia" w:hAnsiTheme="minorHAnsi" w:cs="Times New Roman"/>
      <w:kern w:val="0"/>
      <w:lang w:eastAsia="ru-RU"/>
    </w:rPr>
  </w:style>
  <w:style w:type="paragraph" w:styleId="2">
    <w:name w:val="toc 2"/>
    <w:basedOn w:val="a"/>
    <w:next w:val="a"/>
    <w:autoRedefine/>
    <w:uiPriority w:val="39"/>
    <w:unhideWhenUsed/>
    <w:rsid w:val="00646E53"/>
    <w:pPr>
      <w:suppressAutoHyphens w:val="0"/>
      <w:spacing w:after="100" w:line="256" w:lineRule="auto"/>
      <w:ind w:left="220"/>
    </w:pPr>
    <w:rPr>
      <w:rFonts w:asciiTheme="minorHAnsi" w:eastAsiaTheme="minorEastAsia" w:hAnsiTheme="minorHAnsi" w:cs="Times New Roman"/>
      <w:kern w:val="0"/>
      <w:lang w:eastAsia="ru-RU"/>
    </w:rPr>
  </w:style>
  <w:style w:type="paragraph" w:styleId="aa">
    <w:name w:val="TOC Heading"/>
    <w:basedOn w:val="1"/>
    <w:next w:val="a"/>
    <w:uiPriority w:val="39"/>
    <w:semiHidden/>
    <w:unhideWhenUsed/>
    <w:qFormat/>
    <w:rsid w:val="00646E53"/>
    <w:pPr>
      <w:suppressAutoHyphens w:val="0"/>
      <w:spacing w:before="240" w:line="256" w:lineRule="auto"/>
      <w:outlineLvl w:val="9"/>
    </w:pPr>
    <w:rPr>
      <w:b w:val="0"/>
      <w:bCs w:val="0"/>
      <w:kern w:val="0"/>
      <w:sz w:val="32"/>
      <w:szCs w:val="32"/>
      <w:lang w:eastAsia="ru-RU"/>
    </w:rPr>
  </w:style>
  <w:style w:type="paragraph" w:styleId="ab">
    <w:name w:val="Body Text"/>
    <w:basedOn w:val="a"/>
    <w:link w:val="ac"/>
    <w:uiPriority w:val="99"/>
    <w:semiHidden/>
    <w:unhideWhenUsed/>
    <w:rsid w:val="00F0349E"/>
    <w:pPr>
      <w:spacing w:after="120"/>
    </w:pPr>
  </w:style>
  <w:style w:type="character" w:customStyle="1" w:styleId="ac">
    <w:name w:val="Основной текст Знак"/>
    <w:basedOn w:val="a0"/>
    <w:link w:val="ab"/>
    <w:uiPriority w:val="99"/>
    <w:semiHidden/>
    <w:rsid w:val="00F0349E"/>
    <w:rPr>
      <w:rFonts w:ascii="Calibri" w:eastAsia="SimSun" w:hAnsi="Calibri" w:cs="Calibri"/>
      <w:kern w:val="1"/>
      <w:lang w:eastAsia="ar-SA"/>
    </w:rPr>
  </w:style>
  <w:style w:type="paragraph" w:styleId="ad">
    <w:name w:val="Body Text First Indent"/>
    <w:basedOn w:val="ab"/>
    <w:link w:val="ae"/>
    <w:semiHidden/>
    <w:unhideWhenUsed/>
    <w:rsid w:val="00F0349E"/>
    <w:pPr>
      <w:suppressAutoHyphens w:val="0"/>
      <w:spacing w:line="240" w:lineRule="auto"/>
      <w:ind w:firstLine="210"/>
    </w:pPr>
    <w:rPr>
      <w:rFonts w:eastAsia="Times New Roman" w:cs="Times New Roman"/>
      <w:kern w:val="0"/>
      <w:szCs w:val="24"/>
      <w:lang w:eastAsia="ru-RU"/>
    </w:rPr>
  </w:style>
  <w:style w:type="character" w:customStyle="1" w:styleId="ae">
    <w:name w:val="Красная строка Знак"/>
    <w:basedOn w:val="ac"/>
    <w:link w:val="ad"/>
    <w:semiHidden/>
    <w:rsid w:val="00F0349E"/>
    <w:rPr>
      <w:rFonts w:ascii="Times New Roman" w:eastAsia="Times New Roman" w:hAnsi="Times New Roman" w:cs="Times New Roman"/>
      <w:kern w:val="1"/>
      <w:sz w:val="24"/>
      <w:szCs w:val="24"/>
      <w:lang w:eastAsia="ru-RU"/>
    </w:rPr>
  </w:style>
  <w:style w:type="paragraph" w:styleId="af">
    <w:name w:val="Body Text Indent"/>
    <w:basedOn w:val="a"/>
    <w:link w:val="af0"/>
    <w:uiPriority w:val="99"/>
    <w:semiHidden/>
    <w:unhideWhenUsed/>
    <w:rsid w:val="00F0349E"/>
    <w:pPr>
      <w:spacing w:after="120"/>
      <w:ind w:left="283"/>
    </w:pPr>
  </w:style>
  <w:style w:type="character" w:customStyle="1" w:styleId="af0">
    <w:name w:val="Основной текст с отступом Знак"/>
    <w:basedOn w:val="a0"/>
    <w:link w:val="af"/>
    <w:uiPriority w:val="99"/>
    <w:semiHidden/>
    <w:rsid w:val="00F0349E"/>
    <w:rPr>
      <w:rFonts w:ascii="Calibri" w:eastAsia="SimSun" w:hAnsi="Calibri" w:cs="Calibri"/>
      <w:kern w:val="1"/>
      <w:lang w:eastAsia="ar-SA"/>
    </w:rPr>
  </w:style>
  <w:style w:type="paragraph" w:styleId="20">
    <w:name w:val="Body Text First Indent 2"/>
    <w:basedOn w:val="af"/>
    <w:link w:val="21"/>
    <w:semiHidden/>
    <w:unhideWhenUsed/>
    <w:rsid w:val="00F0349E"/>
    <w:pPr>
      <w:suppressAutoHyphens w:val="0"/>
      <w:spacing w:line="240" w:lineRule="auto"/>
      <w:ind w:firstLine="210"/>
    </w:pPr>
    <w:rPr>
      <w:rFonts w:eastAsia="Times New Roman" w:cs="Times New Roman"/>
      <w:kern w:val="0"/>
      <w:szCs w:val="24"/>
      <w:lang w:eastAsia="ru-RU"/>
    </w:rPr>
  </w:style>
  <w:style w:type="character" w:customStyle="1" w:styleId="21">
    <w:name w:val="Красная строка 2 Знак"/>
    <w:basedOn w:val="af0"/>
    <w:link w:val="20"/>
    <w:semiHidden/>
    <w:rsid w:val="00F0349E"/>
    <w:rPr>
      <w:rFonts w:ascii="Times New Roman" w:eastAsia="Times New Roman" w:hAnsi="Times New Roman" w:cs="Times New Roman"/>
      <w:kern w:val="1"/>
      <w:sz w:val="24"/>
      <w:szCs w:val="24"/>
      <w:lang w:eastAsia="ru-RU"/>
    </w:rPr>
  </w:style>
  <w:style w:type="table" w:styleId="af1">
    <w:name w:val="Table Grid"/>
    <w:basedOn w:val="a1"/>
    <w:rsid w:val="00F0349E"/>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177D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177D8"/>
    <w:rPr>
      <w:rFonts w:ascii="Calibri" w:eastAsia="SimSun" w:hAnsi="Calibri" w:cs="Calibri"/>
      <w:kern w:val="1"/>
      <w:lang w:eastAsia="ar-SA"/>
    </w:rPr>
  </w:style>
  <w:style w:type="paragraph" w:styleId="af4">
    <w:name w:val="footer"/>
    <w:basedOn w:val="a"/>
    <w:link w:val="af5"/>
    <w:uiPriority w:val="99"/>
    <w:unhideWhenUsed/>
    <w:rsid w:val="007177D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77D8"/>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0520">
      <w:bodyDiv w:val="1"/>
      <w:marLeft w:val="0"/>
      <w:marRight w:val="0"/>
      <w:marTop w:val="0"/>
      <w:marBottom w:val="0"/>
      <w:divBdr>
        <w:top w:val="none" w:sz="0" w:space="0" w:color="auto"/>
        <w:left w:val="none" w:sz="0" w:space="0" w:color="auto"/>
        <w:bottom w:val="none" w:sz="0" w:space="0" w:color="auto"/>
        <w:right w:val="none" w:sz="0" w:space="0" w:color="auto"/>
      </w:divBdr>
    </w:div>
    <w:div w:id="1034383108">
      <w:bodyDiv w:val="1"/>
      <w:marLeft w:val="0"/>
      <w:marRight w:val="0"/>
      <w:marTop w:val="0"/>
      <w:marBottom w:val="0"/>
      <w:divBdr>
        <w:top w:val="none" w:sz="0" w:space="0" w:color="auto"/>
        <w:left w:val="none" w:sz="0" w:space="0" w:color="auto"/>
        <w:bottom w:val="none" w:sz="0" w:space="0" w:color="auto"/>
        <w:right w:val="none" w:sz="0" w:space="0" w:color="auto"/>
      </w:divBdr>
    </w:div>
    <w:div w:id="21031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r.jurnal.md" TargetMode="External" /><Relationship Id="rId13" Type="http://schemas.openxmlformats.org/officeDocument/2006/relationships/hyperlink" Target="https://observatorul.md"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anticoruptie.md"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radionoroc.md" TargetMode="External" /><Relationship Id="rId5" Type="http://schemas.openxmlformats.org/officeDocument/2006/relationships/webSettings" Target="webSettings.xml" /><Relationship Id="rId15" Type="http://schemas.openxmlformats.org/officeDocument/2006/relationships/hyperlink" Target="http://adevarul.ro" TargetMode="External" /><Relationship Id="rId10" Type="http://schemas.openxmlformats.org/officeDocument/2006/relationships/hyperlink" Target="http://infoprut.ro" TargetMode="External" /><Relationship Id="rId4" Type="http://schemas.openxmlformats.org/officeDocument/2006/relationships/settings" Target="settings.xml" /><Relationship Id="rId9" Type="http://schemas.openxmlformats.org/officeDocument/2006/relationships/hyperlink" Target="http://www.moldpres.md" TargetMode="External" /><Relationship Id="rId14" Type="http://schemas.openxmlformats.org/officeDocument/2006/relationships/hyperlink" Target="http://www.media-azi.md"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vestnik-permskogo-universiteta-filosofiya-psihologiya-sotsiologiya"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E94E-EC35-704D-BD89-FBCDFD956D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15373</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грушецкая</dc:creator>
  <cp:keywords/>
  <dc:description/>
  <cp:lastModifiedBy>светлана грушецкая</cp:lastModifiedBy>
  <cp:revision>3</cp:revision>
  <dcterms:created xsi:type="dcterms:W3CDTF">2018-05-11T09:26:00Z</dcterms:created>
  <dcterms:modified xsi:type="dcterms:W3CDTF">2018-05-11T09:27:00Z</dcterms:modified>
</cp:coreProperties>
</file>