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EE" w:rsidRPr="000173B1" w:rsidRDefault="00C624FA" w:rsidP="000173B1">
      <w:pPr>
        <w:pStyle w:val="Default"/>
        <w:jc w:val="center"/>
        <w:rPr>
          <w:b/>
          <w:sz w:val="28"/>
          <w:szCs w:val="28"/>
        </w:rPr>
      </w:pPr>
      <w:r w:rsidRPr="000173B1">
        <w:rPr>
          <w:b/>
          <w:sz w:val="28"/>
          <w:szCs w:val="28"/>
        </w:rPr>
        <w:t>Отзыв научного руководителя</w:t>
      </w:r>
    </w:p>
    <w:p w:rsidR="00C624FA" w:rsidRPr="000173B1" w:rsidRDefault="00C624FA" w:rsidP="000173B1">
      <w:pPr>
        <w:pStyle w:val="Default"/>
        <w:jc w:val="center"/>
        <w:rPr>
          <w:b/>
          <w:sz w:val="28"/>
          <w:szCs w:val="28"/>
        </w:rPr>
      </w:pPr>
      <w:r w:rsidRPr="000173B1">
        <w:rPr>
          <w:b/>
          <w:sz w:val="28"/>
          <w:szCs w:val="28"/>
        </w:rPr>
        <w:t>на выпускную квалификационную работу</w:t>
      </w:r>
    </w:p>
    <w:p w:rsidR="00AE048E" w:rsidRPr="000173B1" w:rsidRDefault="00C624FA" w:rsidP="0001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1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  <w:r w:rsidRPr="000173B1">
        <w:rPr>
          <w:rFonts w:ascii="Times New Roman" w:hAnsi="Times New Roman" w:cs="Times New Roman"/>
          <w:b/>
          <w:bCs/>
          <w:sz w:val="28"/>
          <w:szCs w:val="28"/>
        </w:rPr>
        <w:t xml:space="preserve">50.03.03 </w:t>
      </w:r>
      <w:r w:rsidRPr="000173B1">
        <w:rPr>
          <w:rFonts w:ascii="Times New Roman" w:hAnsi="Times New Roman" w:cs="Times New Roman"/>
          <w:b/>
          <w:sz w:val="28"/>
          <w:szCs w:val="28"/>
        </w:rPr>
        <w:t>«История искусств»</w:t>
      </w:r>
    </w:p>
    <w:p w:rsidR="009175D0" w:rsidRDefault="009175D0" w:rsidP="009175D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ДЕЯТЕЛЬНОСТЬ АЛЕКСАНДРА БРЮЛЛОВА ПО РЕКОНСТРУКЦИИ МРАМОРНОГО ДВОРЦА </w:t>
      </w:r>
    </w:p>
    <w:p w:rsidR="000173B1" w:rsidRPr="000173B1" w:rsidRDefault="000173B1" w:rsidP="000173B1">
      <w:pPr>
        <w:pStyle w:val="Default"/>
        <w:jc w:val="center"/>
        <w:rPr>
          <w:b/>
          <w:sz w:val="28"/>
          <w:szCs w:val="28"/>
        </w:rPr>
      </w:pPr>
    </w:p>
    <w:p w:rsidR="00DB63EE" w:rsidRDefault="009175D0" w:rsidP="000173B1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Светланы </w:t>
      </w:r>
      <w:proofErr w:type="spellStart"/>
      <w:r>
        <w:rPr>
          <w:b/>
          <w:i/>
          <w:sz w:val="28"/>
          <w:szCs w:val="28"/>
        </w:rPr>
        <w:t>Гольцовой</w:t>
      </w:r>
      <w:proofErr w:type="spellEnd"/>
    </w:p>
    <w:p w:rsidR="000173B1" w:rsidRDefault="000173B1" w:rsidP="000173B1">
      <w:pPr>
        <w:pStyle w:val="Default"/>
        <w:jc w:val="center"/>
        <w:rPr>
          <w:b/>
          <w:i/>
          <w:sz w:val="28"/>
          <w:szCs w:val="28"/>
        </w:rPr>
      </w:pPr>
    </w:p>
    <w:p w:rsidR="00A504B9" w:rsidRDefault="00A504B9" w:rsidP="000173B1">
      <w:pPr>
        <w:pStyle w:val="Default"/>
        <w:jc w:val="center"/>
        <w:rPr>
          <w:b/>
          <w:i/>
          <w:sz w:val="28"/>
          <w:szCs w:val="28"/>
        </w:rPr>
      </w:pPr>
    </w:p>
    <w:p w:rsidR="00CD7B32" w:rsidRDefault="00CD7B32" w:rsidP="00CD7B32">
      <w:pPr>
        <w:pStyle w:val="Default"/>
      </w:pPr>
      <w:r>
        <w:t xml:space="preserve">Светлана </w:t>
      </w:r>
      <w:proofErr w:type="spellStart"/>
      <w:r>
        <w:t>Гольцова</w:t>
      </w:r>
      <w:proofErr w:type="spellEnd"/>
      <w:r>
        <w:t xml:space="preserve"> занимается различными вопросами изучения архитектуры в течение всего периода обучения в университете. Прохождение музей практики в Русском музее направила ее интерес к архитектуре Мраморного дворца и вопросам изменения облика зданий при смене эпох и владельцев. На протяжении последних курсов Светлана получала  ценнейшие консультации сотрудников Государственного Русского музея, сыгравшие важную роль в определении подходов к теме и поиске конкретных материалов.</w:t>
      </w:r>
    </w:p>
    <w:p w:rsidR="009175D0" w:rsidRDefault="00125ECA" w:rsidP="00CD7B32">
      <w:pPr>
        <w:pStyle w:val="Default"/>
      </w:pPr>
      <w:r>
        <w:t>Во введении автор обосновывает выбор темы</w:t>
      </w:r>
      <w:r w:rsidR="00CD7B32">
        <w:t>, цели и задачи исследования.</w:t>
      </w:r>
    </w:p>
    <w:p w:rsidR="00CD7B32" w:rsidRDefault="009175D0" w:rsidP="00CD7B32">
      <w:pPr>
        <w:pStyle w:val="Default"/>
        <w:jc w:val="both"/>
      </w:pPr>
      <w:r>
        <w:t xml:space="preserve">В первой главе </w:t>
      </w:r>
      <w:r w:rsidR="00125ECA">
        <w:t xml:space="preserve"> дает историографический экскурс, из которого следует, что именно в таком ракурсе в специальных работах тема </w:t>
      </w:r>
      <w:r w:rsidR="00A504B9">
        <w:t>реконструкции планировки и убранства Мраморного дворца архитектором Брюлловым</w:t>
      </w:r>
      <w:r w:rsidR="00125ECA">
        <w:t xml:space="preserve"> до сих пор не рассматривалась.</w:t>
      </w:r>
      <w:r w:rsidR="00A504B9" w:rsidRPr="00A504B9">
        <w:t xml:space="preserve"> </w:t>
      </w:r>
      <w:r w:rsidR="00CD7B32">
        <w:t>Здесь а</w:t>
      </w:r>
      <w:r w:rsidR="00A504B9">
        <w:t>втор прослеживает основные этапы т</w:t>
      </w:r>
      <w:r w:rsidR="00A504B9" w:rsidRPr="009175D0">
        <w:t>ворческ</w:t>
      </w:r>
      <w:r w:rsidR="00CD7B32">
        <w:t>ой</w:t>
      </w:r>
      <w:r w:rsidR="00A504B9" w:rsidRPr="009175D0">
        <w:t xml:space="preserve"> деятельност</w:t>
      </w:r>
      <w:r w:rsidR="00A504B9">
        <w:t>и</w:t>
      </w:r>
      <w:r w:rsidR="00A504B9" w:rsidRPr="009175D0">
        <w:t xml:space="preserve"> А</w:t>
      </w:r>
      <w:r w:rsidR="00A504B9">
        <w:t xml:space="preserve">.Брюллова, </w:t>
      </w:r>
      <w:r w:rsidR="00CD7B32">
        <w:t xml:space="preserve">а также </w:t>
      </w:r>
      <w:r w:rsidR="00A504B9">
        <w:t xml:space="preserve">изучения </w:t>
      </w:r>
      <w:r w:rsidR="00CD7B32">
        <w:t>отечественными</w:t>
      </w:r>
      <w:r w:rsidR="00A504B9">
        <w:t xml:space="preserve"> учеными различных аспектов </w:t>
      </w:r>
      <w:r w:rsidR="00CD7B32" w:rsidRPr="009175D0">
        <w:t>архитекту</w:t>
      </w:r>
      <w:r w:rsidR="00CD7B32">
        <w:t>ры</w:t>
      </w:r>
      <w:r w:rsidR="00A504B9" w:rsidRPr="009175D0">
        <w:t xml:space="preserve"> Мраморного дворца после реконструкции А.П. Брюллова</w:t>
      </w:r>
      <w:r w:rsidR="00A504B9">
        <w:t>.</w:t>
      </w:r>
    </w:p>
    <w:p w:rsidR="00125ECA" w:rsidRDefault="00125ECA" w:rsidP="00CD7B32">
      <w:pPr>
        <w:pStyle w:val="Default"/>
        <w:jc w:val="both"/>
      </w:pPr>
      <w:r>
        <w:t xml:space="preserve">Далее автор переходит к этой своей основной задаче, которую исследует в следующих </w:t>
      </w:r>
      <w:r w:rsidR="009175D0">
        <w:t>двух</w:t>
      </w:r>
      <w:r>
        <w:t xml:space="preserve"> главах, посвященных </w:t>
      </w:r>
      <w:r w:rsidR="00A504B9">
        <w:t xml:space="preserve">изменению Брюлловым архитектурно-планировочной структуры Мраморного </w:t>
      </w:r>
      <w:r w:rsidR="00CD7B32">
        <w:t>дворца</w:t>
      </w:r>
      <w:r w:rsidR="00A504B9">
        <w:t xml:space="preserve"> и отделки парадных и личных великокняжеских покоев</w:t>
      </w:r>
      <w:r>
        <w:t>.</w:t>
      </w:r>
      <w:r w:rsidR="00CD7B32">
        <w:t xml:space="preserve"> </w:t>
      </w:r>
      <w:proofErr w:type="spellStart"/>
      <w:r w:rsidR="00CD7B32">
        <w:t>С.Гольцова</w:t>
      </w:r>
      <w:proofErr w:type="spellEnd"/>
      <w:r w:rsidR="00CD7B32">
        <w:t xml:space="preserve"> подробнейшим образом анализирует сведения из описи дворца 18</w:t>
      </w:r>
      <w:r w:rsidR="008E47E6">
        <w:t>49 г.</w:t>
      </w:r>
    </w:p>
    <w:p w:rsidR="008E47E6" w:rsidRDefault="008E47E6" w:rsidP="00CD7B32">
      <w:pPr>
        <w:pStyle w:val="Default"/>
        <w:jc w:val="both"/>
      </w:pPr>
      <w:r>
        <w:t>Заключение содержит выводы, вытекающие из содержания работы.</w:t>
      </w:r>
    </w:p>
    <w:p w:rsidR="00125ECA" w:rsidRPr="00A504B9" w:rsidRDefault="00125ECA" w:rsidP="00CD7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В целом структура работы выглядит ясной и логичной</w:t>
      </w:r>
      <w:bookmarkStart w:id="0" w:name="_GoBack"/>
      <w:bookmarkEnd w:id="0"/>
      <w:r w:rsidR="00A504B9">
        <w:rPr>
          <w:rFonts w:ascii="Times New Roman" w:hAnsi="Times New Roman"/>
        </w:rPr>
        <w:t xml:space="preserve">, текст и </w:t>
      </w:r>
      <w:r w:rsidR="00CD7B32">
        <w:rPr>
          <w:rFonts w:ascii="Times New Roman" w:hAnsi="Times New Roman"/>
        </w:rPr>
        <w:t>оформление</w:t>
      </w:r>
      <w:r w:rsidR="00A504B9">
        <w:rPr>
          <w:rFonts w:ascii="Times New Roman" w:hAnsi="Times New Roman"/>
        </w:rPr>
        <w:t xml:space="preserve"> </w:t>
      </w:r>
      <w:r w:rsidR="009175D0" w:rsidRPr="00FE0BDD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A504B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175D0" w:rsidRPr="00FE0BDD">
        <w:rPr>
          <w:rFonts w:ascii="Times New Roman" w:hAnsi="Times New Roman" w:cs="Times New Roman"/>
          <w:color w:val="000000"/>
          <w:sz w:val="24"/>
          <w:szCs w:val="24"/>
        </w:rPr>
        <w:t xml:space="preserve">т требованиям, предъявляемым  </w:t>
      </w:r>
      <w:proofErr w:type="gramStart"/>
      <w:r w:rsidR="009175D0" w:rsidRPr="00FE0BD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9175D0" w:rsidRPr="00FE0BDD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бакалаврским ВКР.</w:t>
      </w:r>
    </w:p>
    <w:p w:rsidR="000173B1" w:rsidRPr="00465F13" w:rsidRDefault="000173B1" w:rsidP="00E538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24FA" w:rsidRDefault="005C2EFC" w:rsidP="00DB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3EE">
        <w:rPr>
          <w:rFonts w:ascii="Times New Roman" w:hAnsi="Times New Roman" w:cs="Times New Roman"/>
          <w:sz w:val="24"/>
          <w:szCs w:val="24"/>
        </w:rPr>
        <w:t>с</w:t>
      </w:r>
      <w:r w:rsidR="00C624FA" w:rsidRPr="00DB63EE">
        <w:rPr>
          <w:rFonts w:ascii="Times New Roman" w:hAnsi="Times New Roman" w:cs="Times New Roman"/>
          <w:sz w:val="24"/>
          <w:szCs w:val="24"/>
        </w:rPr>
        <w:t>тарший преподаватель</w:t>
      </w:r>
      <w:r w:rsidRPr="00DB63EE">
        <w:rPr>
          <w:rFonts w:ascii="Times New Roman" w:hAnsi="Times New Roman" w:cs="Times New Roman"/>
          <w:sz w:val="24"/>
          <w:szCs w:val="24"/>
        </w:rPr>
        <w:t xml:space="preserve"> СПбГУ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C624FA" w:rsidRPr="00C624FA" w:rsidTr="00C624FA">
        <w:tc>
          <w:tcPr>
            <w:tcW w:w="9286" w:type="dxa"/>
          </w:tcPr>
          <w:p w:rsidR="00C624FA" w:rsidRPr="00C624FA" w:rsidRDefault="000173B1" w:rsidP="00C6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647700"/>
                  <wp:effectExtent l="0" t="0" r="9525" b="0"/>
                  <wp:docPr id="1" name="Рисунок 1" descr="D:\Новая папка\университет\подпись си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университет\подпись си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2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24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2E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Станюкович-Денисова</w:t>
            </w:r>
          </w:p>
          <w:p w:rsidR="00C624FA" w:rsidRPr="00C624FA" w:rsidRDefault="00C624FA" w:rsidP="0091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4FA" w:rsidRPr="00C624FA" w:rsidRDefault="00C624FA" w:rsidP="00DB63EE">
      <w:pPr>
        <w:rPr>
          <w:rFonts w:ascii="Times New Roman" w:hAnsi="Times New Roman" w:cs="Times New Roman"/>
          <w:sz w:val="24"/>
          <w:szCs w:val="24"/>
        </w:rPr>
      </w:pPr>
    </w:p>
    <w:sectPr w:rsidR="00C624FA" w:rsidRPr="00C624FA" w:rsidSect="00E949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4FA"/>
    <w:rsid w:val="00003536"/>
    <w:rsid w:val="000173B1"/>
    <w:rsid w:val="00096578"/>
    <w:rsid w:val="000A418E"/>
    <w:rsid w:val="00125ECA"/>
    <w:rsid w:val="0045714D"/>
    <w:rsid w:val="00465F13"/>
    <w:rsid w:val="005C2EFC"/>
    <w:rsid w:val="00692777"/>
    <w:rsid w:val="00755CEC"/>
    <w:rsid w:val="00783654"/>
    <w:rsid w:val="00834473"/>
    <w:rsid w:val="00880226"/>
    <w:rsid w:val="008B064E"/>
    <w:rsid w:val="008E47E6"/>
    <w:rsid w:val="009175D0"/>
    <w:rsid w:val="00923949"/>
    <w:rsid w:val="00A07D25"/>
    <w:rsid w:val="00A504B9"/>
    <w:rsid w:val="00AE048E"/>
    <w:rsid w:val="00BB1F12"/>
    <w:rsid w:val="00C34128"/>
    <w:rsid w:val="00C34FB2"/>
    <w:rsid w:val="00C624FA"/>
    <w:rsid w:val="00CD7B32"/>
    <w:rsid w:val="00DB63EE"/>
    <w:rsid w:val="00E5386C"/>
    <w:rsid w:val="00E9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Stanyukovich-Denisova</cp:lastModifiedBy>
  <cp:revision>6</cp:revision>
  <cp:lastPrinted>2018-05-19T20:36:00Z</cp:lastPrinted>
  <dcterms:created xsi:type="dcterms:W3CDTF">2018-05-19T22:29:00Z</dcterms:created>
  <dcterms:modified xsi:type="dcterms:W3CDTF">2018-05-24T13:01:00Z</dcterms:modified>
</cp:coreProperties>
</file>