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391" w:rsidRDefault="001846B5">
      <w:pPr>
        <w:pStyle w:val="10"/>
        <w:jc w:val="center"/>
      </w:pPr>
      <w:r>
        <w:t>Федеральное государственное бюджетное образовательное учреждение</w:t>
      </w:r>
    </w:p>
    <w:p w:rsidR="00582391" w:rsidRDefault="001846B5">
      <w:pPr>
        <w:pStyle w:val="10"/>
        <w:jc w:val="center"/>
      </w:pPr>
      <w:r>
        <w:t>высшего образования</w:t>
      </w:r>
    </w:p>
    <w:p w:rsidR="00582391" w:rsidRDefault="001846B5">
      <w:pPr>
        <w:pStyle w:val="10"/>
        <w:jc w:val="center"/>
      </w:pPr>
      <w:r>
        <w:t>Санкт-Петербургский государственный университет</w:t>
      </w:r>
    </w:p>
    <w:p w:rsidR="00582391" w:rsidRDefault="00582391">
      <w:pPr>
        <w:pStyle w:val="10"/>
        <w:jc w:val="center"/>
      </w:pPr>
    </w:p>
    <w:p w:rsidR="00582391" w:rsidRDefault="00582391">
      <w:pPr>
        <w:pStyle w:val="10"/>
        <w:jc w:val="center"/>
      </w:pPr>
    </w:p>
    <w:p w:rsidR="00582391" w:rsidRDefault="00582391">
      <w:pPr>
        <w:pStyle w:val="10"/>
      </w:pPr>
    </w:p>
    <w:p w:rsidR="00582391" w:rsidRDefault="001846B5">
      <w:pPr>
        <w:pStyle w:val="10"/>
        <w:jc w:val="center"/>
      </w:pPr>
      <w:r>
        <w:t>Основная образовательная программа «Свободные искусства и науки»</w:t>
      </w:r>
    </w:p>
    <w:p w:rsidR="00582391" w:rsidRDefault="00582391">
      <w:pPr>
        <w:pStyle w:val="10"/>
        <w:jc w:val="center"/>
      </w:pPr>
    </w:p>
    <w:p w:rsidR="00582391" w:rsidRDefault="00582391">
      <w:pPr>
        <w:pStyle w:val="10"/>
        <w:jc w:val="center"/>
      </w:pPr>
    </w:p>
    <w:p w:rsidR="00582391" w:rsidRDefault="00582391">
      <w:pPr>
        <w:pStyle w:val="10"/>
        <w:jc w:val="center"/>
      </w:pPr>
    </w:p>
    <w:p w:rsidR="00582391" w:rsidRDefault="001846B5">
      <w:pPr>
        <w:pStyle w:val="10"/>
        <w:jc w:val="center"/>
      </w:pPr>
      <w:r>
        <w:t>Крым Анастасия Александровна</w:t>
      </w:r>
    </w:p>
    <w:p w:rsidR="00582391" w:rsidRDefault="00582391">
      <w:pPr>
        <w:pStyle w:val="10"/>
        <w:jc w:val="center"/>
      </w:pPr>
    </w:p>
    <w:p w:rsidR="00582391" w:rsidRDefault="00582391">
      <w:pPr>
        <w:pStyle w:val="10"/>
        <w:jc w:val="center"/>
      </w:pPr>
    </w:p>
    <w:p w:rsidR="00582391" w:rsidRDefault="00582391">
      <w:pPr>
        <w:pStyle w:val="10"/>
        <w:jc w:val="center"/>
      </w:pPr>
      <w:bookmarkStart w:id="0" w:name="_GoBack"/>
      <w:bookmarkEnd w:id="0"/>
    </w:p>
    <w:p w:rsidR="00582391" w:rsidRDefault="00582391">
      <w:pPr>
        <w:pStyle w:val="10"/>
        <w:jc w:val="center"/>
      </w:pPr>
    </w:p>
    <w:p w:rsidR="00582391" w:rsidRPr="002E3D1C" w:rsidRDefault="002E3D1C">
      <w:pPr>
        <w:pStyle w:val="10"/>
        <w:jc w:val="center"/>
        <w:rPr>
          <w:rFonts w:ascii="Times New Roman" w:hAnsi="Times New Roman" w:cs="Times New Roman"/>
          <w:sz w:val="28"/>
          <w:szCs w:val="28"/>
        </w:rPr>
      </w:pPr>
      <w:r w:rsidRPr="002E3D1C">
        <w:rPr>
          <w:rFonts w:ascii="Times New Roman" w:hAnsi="Times New Roman" w:cs="Times New Roman"/>
          <w:color w:val="111111"/>
          <w:sz w:val="28"/>
          <w:szCs w:val="28"/>
        </w:rPr>
        <w:t>Влияние вербализации и типа задания на характер движений глаз при повторном рассматривании изображения</w:t>
      </w:r>
    </w:p>
    <w:p w:rsidR="00582391" w:rsidRDefault="00582391">
      <w:pPr>
        <w:pStyle w:val="10"/>
        <w:jc w:val="center"/>
      </w:pPr>
    </w:p>
    <w:p w:rsidR="00582391" w:rsidRDefault="00582391">
      <w:pPr>
        <w:pStyle w:val="10"/>
        <w:jc w:val="center"/>
      </w:pPr>
    </w:p>
    <w:p w:rsidR="00582391" w:rsidRDefault="001846B5">
      <w:pPr>
        <w:pStyle w:val="10"/>
        <w:jc w:val="center"/>
      </w:pPr>
      <w:r>
        <w:t>Выпускная квалификационная работа по направлению подготовки</w:t>
      </w:r>
    </w:p>
    <w:p w:rsidR="00582391" w:rsidRDefault="001846B5">
      <w:pPr>
        <w:pStyle w:val="10"/>
        <w:jc w:val="center"/>
      </w:pPr>
      <w:r>
        <w:t>035300/50.03.01 «Искусства и гуманитарные науки»</w:t>
      </w:r>
    </w:p>
    <w:p w:rsidR="00582391" w:rsidRDefault="00582391">
      <w:pPr>
        <w:pStyle w:val="10"/>
        <w:jc w:val="center"/>
      </w:pPr>
    </w:p>
    <w:p w:rsidR="00582391" w:rsidRDefault="00582391">
      <w:pPr>
        <w:pStyle w:val="10"/>
        <w:jc w:val="center"/>
      </w:pPr>
    </w:p>
    <w:p w:rsidR="00582391" w:rsidRDefault="001846B5">
      <w:pPr>
        <w:pStyle w:val="10"/>
        <w:jc w:val="center"/>
      </w:pPr>
      <w:r>
        <w:t>Профиль подготовки «Когнитивные исследования»</w:t>
      </w:r>
    </w:p>
    <w:p w:rsidR="00582391" w:rsidRDefault="00582391">
      <w:pPr>
        <w:pStyle w:val="10"/>
        <w:jc w:val="center"/>
      </w:pPr>
    </w:p>
    <w:p w:rsidR="00582391" w:rsidRDefault="00582391">
      <w:pPr>
        <w:pStyle w:val="10"/>
        <w:jc w:val="center"/>
      </w:pPr>
    </w:p>
    <w:p w:rsidR="00582391" w:rsidRDefault="00582391">
      <w:pPr>
        <w:pStyle w:val="10"/>
        <w:jc w:val="center"/>
      </w:pPr>
    </w:p>
    <w:p w:rsidR="00582391" w:rsidRDefault="00582391">
      <w:pPr>
        <w:pStyle w:val="10"/>
        <w:jc w:val="center"/>
      </w:pPr>
    </w:p>
    <w:p w:rsidR="00582391" w:rsidRDefault="00582391">
      <w:pPr>
        <w:pStyle w:val="10"/>
        <w:jc w:val="center"/>
      </w:pPr>
    </w:p>
    <w:p w:rsidR="00582391" w:rsidRDefault="00582391">
      <w:pPr>
        <w:pStyle w:val="10"/>
        <w:jc w:val="center"/>
      </w:pPr>
    </w:p>
    <w:p w:rsidR="00582391" w:rsidRDefault="00582391">
      <w:pPr>
        <w:pStyle w:val="10"/>
        <w:jc w:val="center"/>
      </w:pPr>
    </w:p>
    <w:p w:rsidR="00582391" w:rsidRDefault="00582391">
      <w:pPr>
        <w:pStyle w:val="10"/>
        <w:jc w:val="center"/>
      </w:pPr>
    </w:p>
    <w:p w:rsidR="00582391" w:rsidRDefault="00582391">
      <w:pPr>
        <w:pStyle w:val="10"/>
        <w:jc w:val="center"/>
      </w:pPr>
    </w:p>
    <w:p w:rsidR="00582391" w:rsidRDefault="001846B5">
      <w:pPr>
        <w:pStyle w:val="10"/>
        <w:jc w:val="center"/>
      </w:pPr>
      <w:r>
        <w:t>Научный руководитель: Прокопеня Вероника Константиновна,</w:t>
      </w:r>
    </w:p>
    <w:p w:rsidR="00582391" w:rsidRDefault="001846B5">
      <w:pPr>
        <w:pStyle w:val="10"/>
        <w:jc w:val="center"/>
      </w:pPr>
      <w:r>
        <w:t>старший преподаватель</w:t>
      </w:r>
    </w:p>
    <w:p w:rsidR="00582391" w:rsidRDefault="00582391">
      <w:pPr>
        <w:pStyle w:val="10"/>
        <w:jc w:val="center"/>
      </w:pPr>
    </w:p>
    <w:p w:rsidR="00582391" w:rsidRDefault="00582391">
      <w:pPr>
        <w:pStyle w:val="10"/>
        <w:jc w:val="center"/>
      </w:pPr>
    </w:p>
    <w:p w:rsidR="00582391" w:rsidRDefault="00582391">
      <w:pPr>
        <w:pStyle w:val="10"/>
        <w:jc w:val="center"/>
      </w:pPr>
    </w:p>
    <w:p w:rsidR="00582391" w:rsidRDefault="00582391">
      <w:pPr>
        <w:pStyle w:val="10"/>
        <w:jc w:val="center"/>
      </w:pPr>
    </w:p>
    <w:p w:rsidR="00582391" w:rsidRDefault="00582391">
      <w:pPr>
        <w:pStyle w:val="10"/>
        <w:jc w:val="center"/>
      </w:pPr>
    </w:p>
    <w:p w:rsidR="00582391" w:rsidRPr="006E0A70" w:rsidRDefault="00582391">
      <w:pPr>
        <w:pStyle w:val="10"/>
        <w:jc w:val="center"/>
        <w:rPr>
          <w:color w:val="auto"/>
        </w:rPr>
      </w:pPr>
    </w:p>
    <w:p w:rsidR="00582391" w:rsidRDefault="00582391">
      <w:pPr>
        <w:pStyle w:val="10"/>
      </w:pPr>
    </w:p>
    <w:p w:rsidR="00582391" w:rsidRDefault="00582391">
      <w:pPr>
        <w:pStyle w:val="10"/>
        <w:jc w:val="center"/>
      </w:pPr>
    </w:p>
    <w:p w:rsidR="00582391" w:rsidRDefault="001846B5">
      <w:pPr>
        <w:pStyle w:val="10"/>
        <w:jc w:val="center"/>
      </w:pPr>
      <w:r>
        <w:t>Санкт–Петербург</w:t>
      </w:r>
    </w:p>
    <w:p w:rsidR="00582391" w:rsidRDefault="001846B5">
      <w:pPr>
        <w:pStyle w:val="10"/>
        <w:jc w:val="center"/>
      </w:pPr>
      <w:r>
        <w:t>2018</w:t>
      </w:r>
    </w:p>
    <w:p w:rsidR="001846B5" w:rsidRDefault="001846B5">
      <w:pPr>
        <w:pStyle w:val="10"/>
        <w:rPr>
          <w:b/>
          <w:sz w:val="28"/>
          <w:szCs w:val="28"/>
        </w:rPr>
      </w:pPr>
    </w:p>
    <w:p w:rsidR="00F510D7" w:rsidRDefault="00F510D7">
      <w:pPr>
        <w:pStyle w:val="10"/>
        <w:rPr>
          <w:b/>
          <w:sz w:val="28"/>
          <w:szCs w:val="28"/>
        </w:rPr>
      </w:pPr>
    </w:p>
    <w:p w:rsidR="00F510D7" w:rsidRDefault="00F510D7">
      <w:pPr>
        <w:pStyle w:val="10"/>
        <w:rPr>
          <w:b/>
          <w:sz w:val="28"/>
          <w:szCs w:val="28"/>
        </w:rPr>
      </w:pPr>
    </w:p>
    <w:sdt>
      <w:sdtPr>
        <w:rPr>
          <w:rFonts w:ascii="Arial" w:eastAsia="Arial" w:hAnsi="Arial" w:cs="Arial"/>
          <w:b w:val="0"/>
          <w:bCs w:val="0"/>
          <w:color w:val="000000"/>
          <w:sz w:val="22"/>
          <w:szCs w:val="22"/>
          <w:lang w:eastAsia="ru-RU"/>
        </w:rPr>
        <w:id w:val="953447"/>
        <w:docPartObj>
          <w:docPartGallery w:val="Table of Contents"/>
          <w:docPartUnique/>
        </w:docPartObj>
      </w:sdtPr>
      <w:sdtEndPr/>
      <w:sdtContent>
        <w:p w:rsidR="006E0A70" w:rsidRDefault="006E0A70">
          <w:pPr>
            <w:pStyle w:val="ae"/>
            <w:rPr>
              <w:color w:val="auto"/>
            </w:rPr>
          </w:pPr>
          <w:r w:rsidRPr="006E0A70">
            <w:rPr>
              <w:color w:val="auto"/>
            </w:rPr>
            <w:t>Оглавление</w:t>
          </w:r>
        </w:p>
        <w:p w:rsidR="006E0A70" w:rsidRPr="006E0A70" w:rsidRDefault="006E0A70" w:rsidP="006E0A70">
          <w:pPr>
            <w:rPr>
              <w:lang w:eastAsia="en-US"/>
            </w:rPr>
          </w:pPr>
        </w:p>
        <w:p w:rsidR="006E0A70" w:rsidRPr="006E0A70" w:rsidRDefault="008C6B40">
          <w:pPr>
            <w:pStyle w:val="11"/>
            <w:tabs>
              <w:tab w:val="right" w:leader="dot" w:pos="9631"/>
            </w:tabs>
            <w:rPr>
              <w:rFonts w:ascii="Times New Roman" w:eastAsiaTheme="minorEastAsia" w:hAnsi="Times New Roman" w:cs="Times New Roman"/>
              <w:noProof/>
              <w:color w:val="auto"/>
              <w:sz w:val="28"/>
              <w:szCs w:val="28"/>
            </w:rPr>
          </w:pPr>
          <w:r w:rsidRPr="006E0A70">
            <w:rPr>
              <w:rFonts w:ascii="Times New Roman" w:hAnsi="Times New Roman" w:cs="Times New Roman"/>
              <w:sz w:val="28"/>
              <w:szCs w:val="28"/>
            </w:rPr>
            <w:fldChar w:fldCharType="begin"/>
          </w:r>
          <w:r w:rsidR="006E0A70" w:rsidRPr="006E0A70">
            <w:rPr>
              <w:rFonts w:ascii="Times New Roman" w:hAnsi="Times New Roman" w:cs="Times New Roman"/>
              <w:sz w:val="28"/>
              <w:szCs w:val="28"/>
            </w:rPr>
            <w:instrText xml:space="preserve"> TOC \o "1-3" \h \z \u </w:instrText>
          </w:r>
          <w:r w:rsidRPr="006E0A70">
            <w:rPr>
              <w:rFonts w:ascii="Times New Roman" w:hAnsi="Times New Roman" w:cs="Times New Roman"/>
              <w:sz w:val="28"/>
              <w:szCs w:val="28"/>
            </w:rPr>
            <w:fldChar w:fldCharType="separate"/>
          </w:r>
          <w:hyperlink w:anchor="_Toc514763124" w:history="1">
            <w:r w:rsidR="006E0A70" w:rsidRPr="006E0A70">
              <w:rPr>
                <w:rStyle w:val="a5"/>
                <w:rFonts w:ascii="Times New Roman" w:hAnsi="Times New Roman" w:cs="Times New Roman"/>
                <w:b/>
                <w:noProof/>
                <w:sz w:val="28"/>
                <w:szCs w:val="28"/>
              </w:rPr>
              <w:t>Аннотация</w:t>
            </w:r>
            <w:r w:rsidR="006E0A70" w:rsidRPr="006E0A70">
              <w:rPr>
                <w:rFonts w:ascii="Times New Roman" w:hAnsi="Times New Roman" w:cs="Times New Roman"/>
                <w:noProof/>
                <w:webHidden/>
                <w:sz w:val="28"/>
                <w:szCs w:val="28"/>
              </w:rPr>
              <w:tab/>
            </w:r>
            <w:r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_Toc514763124 \h </w:instrText>
            </w:r>
            <w:r w:rsidRPr="006E0A70">
              <w:rPr>
                <w:rFonts w:ascii="Times New Roman" w:hAnsi="Times New Roman" w:cs="Times New Roman"/>
                <w:noProof/>
                <w:webHidden/>
                <w:sz w:val="28"/>
                <w:szCs w:val="28"/>
              </w:rPr>
            </w:r>
            <w:r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2</w:t>
            </w:r>
            <w:r w:rsidRPr="006E0A70">
              <w:rPr>
                <w:rFonts w:ascii="Times New Roman" w:hAnsi="Times New Roman" w:cs="Times New Roman"/>
                <w:noProof/>
                <w:webHidden/>
                <w:sz w:val="28"/>
                <w:szCs w:val="28"/>
              </w:rPr>
              <w:fldChar w:fldCharType="end"/>
            </w:r>
          </w:hyperlink>
        </w:p>
        <w:p w:rsidR="006E0A70" w:rsidRPr="006E0A70" w:rsidRDefault="00443A0E">
          <w:pPr>
            <w:pStyle w:val="11"/>
            <w:tabs>
              <w:tab w:val="right" w:leader="dot" w:pos="9631"/>
            </w:tabs>
            <w:rPr>
              <w:rFonts w:ascii="Times New Roman" w:eastAsiaTheme="minorEastAsia" w:hAnsi="Times New Roman" w:cs="Times New Roman"/>
              <w:noProof/>
              <w:color w:val="auto"/>
              <w:sz w:val="28"/>
              <w:szCs w:val="28"/>
            </w:rPr>
          </w:pPr>
          <w:hyperlink w:anchor="_Toc514763125" w:history="1">
            <w:r w:rsidR="006E0A70" w:rsidRPr="006E0A70">
              <w:rPr>
                <w:rStyle w:val="a5"/>
                <w:rFonts w:ascii="Times New Roman" w:hAnsi="Times New Roman" w:cs="Times New Roman"/>
                <w:b/>
                <w:noProof/>
                <w:sz w:val="28"/>
                <w:szCs w:val="28"/>
                <w:lang w:val="en-US"/>
              </w:rPr>
              <w:t>Abstract</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_Toc514763125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3</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11"/>
            <w:tabs>
              <w:tab w:val="right" w:leader="dot" w:pos="9631"/>
            </w:tabs>
            <w:rPr>
              <w:rFonts w:ascii="Times New Roman" w:eastAsiaTheme="minorEastAsia" w:hAnsi="Times New Roman" w:cs="Times New Roman"/>
              <w:noProof/>
              <w:color w:val="auto"/>
              <w:sz w:val="28"/>
              <w:szCs w:val="28"/>
            </w:rPr>
          </w:pPr>
          <w:hyperlink w:anchor="_Toc514763126" w:history="1">
            <w:r w:rsidR="006E0A70" w:rsidRPr="006E0A70">
              <w:rPr>
                <w:rStyle w:val="a5"/>
                <w:rFonts w:ascii="Times New Roman" w:hAnsi="Times New Roman" w:cs="Times New Roman"/>
                <w:b/>
                <w:noProof/>
                <w:sz w:val="28"/>
                <w:szCs w:val="28"/>
              </w:rPr>
              <w:t>Введение</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_Toc514763126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4</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11"/>
            <w:tabs>
              <w:tab w:val="right" w:leader="dot" w:pos="9631"/>
            </w:tabs>
            <w:rPr>
              <w:rFonts w:ascii="Times New Roman" w:eastAsiaTheme="minorEastAsia" w:hAnsi="Times New Roman" w:cs="Times New Roman"/>
              <w:noProof/>
              <w:color w:val="auto"/>
              <w:sz w:val="28"/>
              <w:szCs w:val="28"/>
            </w:rPr>
          </w:pPr>
          <w:hyperlink w:anchor="_Toc514763127" w:history="1">
            <w:r w:rsidR="006E0A70" w:rsidRPr="006E0A70">
              <w:rPr>
                <w:rStyle w:val="a5"/>
                <w:rFonts w:ascii="Times New Roman" w:hAnsi="Times New Roman" w:cs="Times New Roman"/>
                <w:b/>
                <w:noProof/>
                <w:sz w:val="28"/>
                <w:szCs w:val="28"/>
              </w:rPr>
              <w:t>Глава 1. Теоретическое основание</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_Toc514763127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7</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left" w:pos="880"/>
              <w:tab w:val="right" w:leader="dot" w:pos="9631"/>
            </w:tabs>
            <w:rPr>
              <w:rFonts w:ascii="Times New Roman" w:eastAsiaTheme="minorEastAsia" w:hAnsi="Times New Roman" w:cs="Times New Roman"/>
              <w:noProof/>
              <w:color w:val="auto"/>
              <w:sz w:val="28"/>
              <w:szCs w:val="28"/>
            </w:rPr>
          </w:pPr>
          <w:hyperlink w:anchor="_Toc514763128" w:history="1">
            <w:r w:rsidR="006E0A70" w:rsidRPr="006E0A70">
              <w:rPr>
                <w:rStyle w:val="a5"/>
                <w:rFonts w:ascii="Times New Roman" w:hAnsi="Times New Roman" w:cs="Times New Roman"/>
                <w:noProof/>
                <w:sz w:val="28"/>
                <w:szCs w:val="28"/>
              </w:rPr>
              <w:t>1.1.</w:t>
            </w:r>
            <w:r w:rsidR="006E0A70" w:rsidRPr="006E0A70">
              <w:rPr>
                <w:rFonts w:ascii="Times New Roman" w:eastAsiaTheme="minorEastAsia" w:hAnsi="Times New Roman" w:cs="Times New Roman"/>
                <w:noProof/>
                <w:color w:val="auto"/>
                <w:sz w:val="28"/>
                <w:szCs w:val="28"/>
              </w:rPr>
              <w:tab/>
            </w:r>
            <w:r w:rsidR="006E0A70" w:rsidRPr="006E0A70">
              <w:rPr>
                <w:rStyle w:val="a5"/>
                <w:rFonts w:ascii="Times New Roman" w:hAnsi="Times New Roman" w:cs="Times New Roman"/>
                <w:noProof/>
                <w:sz w:val="28"/>
                <w:szCs w:val="28"/>
              </w:rPr>
              <w:t>Влияние внешних факторов на параметры движения глаз</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_Toc514763128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7</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29" w:history="1">
            <w:r w:rsidR="006E0A70" w:rsidRPr="006E0A70">
              <w:rPr>
                <w:rStyle w:val="a5"/>
                <w:rFonts w:ascii="Times New Roman" w:hAnsi="Times New Roman" w:cs="Times New Roman"/>
                <w:noProof/>
                <w:sz w:val="28"/>
                <w:szCs w:val="28"/>
              </w:rPr>
              <w:t>1.2. Зрительное восприятие и вербализация</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_Toc514763129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10</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30" w:history="1">
            <w:r w:rsidR="006E0A70" w:rsidRPr="006E0A70">
              <w:rPr>
                <w:rStyle w:val="a5"/>
                <w:rFonts w:ascii="Times New Roman" w:hAnsi="Times New Roman" w:cs="Times New Roman"/>
                <w:noProof/>
                <w:sz w:val="28"/>
                <w:szCs w:val="28"/>
              </w:rPr>
              <w:t>1.3. Повторный просмотр и параметры движения глаз</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_Toc514763130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12</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31" w:history="1">
            <w:r w:rsidR="006E0A70" w:rsidRPr="006E0A70">
              <w:rPr>
                <w:rStyle w:val="a5"/>
                <w:rFonts w:ascii="Times New Roman" w:hAnsi="Times New Roman" w:cs="Times New Roman"/>
                <w:noProof/>
                <w:sz w:val="28"/>
                <w:szCs w:val="28"/>
              </w:rPr>
              <w:t>1.4 Эффект вербального затенения</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_Toc514763131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13</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32" w:history="1">
            <w:r w:rsidR="006E0A70" w:rsidRPr="006E0A70">
              <w:rPr>
                <w:rStyle w:val="a5"/>
                <w:rFonts w:ascii="Times New Roman" w:hAnsi="Times New Roman" w:cs="Times New Roman"/>
                <w:noProof/>
                <w:sz w:val="28"/>
                <w:szCs w:val="28"/>
              </w:rPr>
              <w:t>1.5 Обработка сложного изображения</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_Toc514763132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17</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33" w:history="1">
            <w:r w:rsidR="006E0A70" w:rsidRPr="006E0A70">
              <w:rPr>
                <w:rStyle w:val="a5"/>
                <w:rFonts w:ascii="Times New Roman" w:hAnsi="Times New Roman" w:cs="Times New Roman"/>
                <w:noProof/>
                <w:sz w:val="28"/>
                <w:szCs w:val="28"/>
              </w:rPr>
              <w:t>1.6. Предыдущее исследование</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_Toc514763133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21</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11"/>
            <w:tabs>
              <w:tab w:val="right" w:leader="dot" w:pos="9631"/>
            </w:tabs>
            <w:rPr>
              <w:rFonts w:ascii="Times New Roman" w:eastAsiaTheme="minorEastAsia" w:hAnsi="Times New Roman" w:cs="Times New Roman"/>
              <w:noProof/>
              <w:color w:val="auto"/>
              <w:sz w:val="28"/>
              <w:szCs w:val="28"/>
            </w:rPr>
          </w:pPr>
          <w:hyperlink w:anchor="_Toc514763134" w:history="1">
            <w:r w:rsidR="006E0A70" w:rsidRPr="006E0A70">
              <w:rPr>
                <w:rStyle w:val="a5"/>
                <w:rFonts w:ascii="Times New Roman" w:hAnsi="Times New Roman" w:cs="Times New Roman"/>
                <w:b/>
                <w:noProof/>
                <w:sz w:val="28"/>
                <w:szCs w:val="28"/>
              </w:rPr>
              <w:t>Глава 2. Эксперимент</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_Toc514763134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23</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35" w:history="1">
            <w:r w:rsidR="006E0A70" w:rsidRPr="006E0A70">
              <w:rPr>
                <w:rStyle w:val="a5"/>
                <w:rFonts w:ascii="Times New Roman" w:hAnsi="Times New Roman" w:cs="Times New Roman"/>
                <w:noProof/>
                <w:sz w:val="28"/>
                <w:szCs w:val="28"/>
              </w:rPr>
              <w:t>2.1.Стимульный материал</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_Toc514763135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23</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36" w:history="1">
            <w:r w:rsidR="006E0A70" w:rsidRPr="006E0A70">
              <w:rPr>
                <w:rStyle w:val="a5"/>
                <w:rFonts w:ascii="Times New Roman" w:hAnsi="Times New Roman" w:cs="Times New Roman"/>
                <w:noProof/>
                <w:sz w:val="28"/>
                <w:szCs w:val="28"/>
              </w:rPr>
              <w:t>2.2.Методика</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_Toc514763136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24</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37" w:history="1">
            <w:r w:rsidR="006E0A70" w:rsidRPr="006E0A70">
              <w:rPr>
                <w:rStyle w:val="a5"/>
                <w:rFonts w:ascii="Times New Roman" w:hAnsi="Times New Roman" w:cs="Times New Roman"/>
                <w:noProof/>
                <w:sz w:val="28"/>
                <w:szCs w:val="28"/>
              </w:rPr>
              <w:t>2.3.Аппаратура</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_Toc514763137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26</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38" w:history="1">
            <w:r w:rsidR="006E0A70" w:rsidRPr="006E0A70">
              <w:rPr>
                <w:rStyle w:val="a5"/>
                <w:rFonts w:ascii="Times New Roman" w:hAnsi="Times New Roman" w:cs="Times New Roman"/>
                <w:noProof/>
                <w:sz w:val="28"/>
                <w:szCs w:val="28"/>
              </w:rPr>
              <w:t>2.4.Испытуемые</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_Toc514763138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26</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39" w:history="1">
            <w:r w:rsidR="006E0A70" w:rsidRPr="006E0A70">
              <w:rPr>
                <w:rStyle w:val="a5"/>
                <w:rFonts w:ascii="Times New Roman" w:hAnsi="Times New Roman" w:cs="Times New Roman"/>
                <w:noProof/>
                <w:sz w:val="28"/>
                <w:szCs w:val="28"/>
              </w:rPr>
              <w:t>2.5.Процедура</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_Toc514763139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27</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11"/>
            <w:tabs>
              <w:tab w:val="right" w:leader="dot" w:pos="9631"/>
            </w:tabs>
            <w:rPr>
              <w:rFonts w:ascii="Times New Roman" w:eastAsiaTheme="minorEastAsia" w:hAnsi="Times New Roman" w:cs="Times New Roman"/>
              <w:noProof/>
              <w:color w:val="auto"/>
              <w:sz w:val="28"/>
              <w:szCs w:val="28"/>
            </w:rPr>
          </w:pPr>
          <w:hyperlink w:anchor="_Toc514763140" w:history="1">
            <w:r w:rsidR="006E0A70" w:rsidRPr="006E0A70">
              <w:rPr>
                <w:rStyle w:val="a5"/>
                <w:rFonts w:ascii="Times New Roman" w:hAnsi="Times New Roman" w:cs="Times New Roman"/>
                <w:b/>
                <w:noProof/>
                <w:sz w:val="28"/>
                <w:szCs w:val="28"/>
              </w:rPr>
              <w:t>Результаты</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_Toc514763140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29</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41" w:history="1">
            <w:r w:rsidR="006E0A70" w:rsidRPr="006E0A70">
              <w:rPr>
                <w:rStyle w:val="a5"/>
                <w:rFonts w:ascii="Times New Roman" w:hAnsi="Times New Roman" w:cs="Times New Roman"/>
                <w:noProof/>
                <w:sz w:val="28"/>
                <w:szCs w:val="28"/>
              </w:rPr>
              <w:t>Анализ результатов</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_Toc514763141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29</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42" w:history="1">
            <w:r w:rsidR="006E0A70" w:rsidRPr="006E0A70">
              <w:rPr>
                <w:rStyle w:val="a5"/>
                <w:rFonts w:ascii="Times New Roman" w:hAnsi="Times New Roman" w:cs="Times New Roman"/>
                <w:noProof/>
                <w:sz w:val="28"/>
                <w:szCs w:val="28"/>
              </w:rPr>
              <w:t>Статистическая обработка</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_Toc514763142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30</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21"/>
            <w:tabs>
              <w:tab w:val="right" w:leader="dot" w:pos="9631"/>
            </w:tabs>
            <w:rPr>
              <w:rFonts w:ascii="Times New Roman" w:eastAsiaTheme="minorEastAsia" w:hAnsi="Times New Roman" w:cs="Times New Roman"/>
              <w:noProof/>
              <w:color w:val="auto"/>
              <w:sz w:val="28"/>
              <w:szCs w:val="28"/>
            </w:rPr>
          </w:pPr>
          <w:hyperlink w:anchor="_Toc514763143" w:history="1">
            <w:r w:rsidR="006E0A70" w:rsidRPr="006E0A70">
              <w:rPr>
                <w:rStyle w:val="a5"/>
                <w:rFonts w:ascii="Times New Roman" w:hAnsi="Times New Roman" w:cs="Times New Roman"/>
                <w:noProof/>
                <w:sz w:val="28"/>
                <w:szCs w:val="28"/>
              </w:rPr>
              <w:t>Обсуждение результатов</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_Toc514763143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33</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11"/>
            <w:tabs>
              <w:tab w:val="right" w:leader="dot" w:pos="9631"/>
            </w:tabs>
            <w:rPr>
              <w:rFonts w:ascii="Times New Roman" w:eastAsiaTheme="minorEastAsia" w:hAnsi="Times New Roman" w:cs="Times New Roman"/>
              <w:noProof/>
              <w:color w:val="auto"/>
              <w:sz w:val="28"/>
              <w:szCs w:val="28"/>
            </w:rPr>
          </w:pPr>
          <w:hyperlink w:anchor="_Toc514763144" w:history="1">
            <w:r w:rsidR="006E0A70" w:rsidRPr="006E0A70">
              <w:rPr>
                <w:rStyle w:val="a5"/>
                <w:rFonts w:ascii="Times New Roman" w:hAnsi="Times New Roman" w:cs="Times New Roman"/>
                <w:b/>
                <w:noProof/>
                <w:sz w:val="28"/>
                <w:szCs w:val="28"/>
              </w:rPr>
              <w:t>Заключение</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_Toc514763144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39</w:t>
            </w:r>
            <w:r w:rsidR="008C6B40" w:rsidRPr="006E0A70">
              <w:rPr>
                <w:rFonts w:ascii="Times New Roman" w:hAnsi="Times New Roman" w:cs="Times New Roman"/>
                <w:noProof/>
                <w:webHidden/>
                <w:sz w:val="28"/>
                <w:szCs w:val="28"/>
              </w:rPr>
              <w:fldChar w:fldCharType="end"/>
            </w:r>
          </w:hyperlink>
        </w:p>
        <w:p w:rsidR="006E0A70" w:rsidRPr="006E0A70" w:rsidRDefault="00443A0E">
          <w:pPr>
            <w:pStyle w:val="11"/>
            <w:tabs>
              <w:tab w:val="right" w:leader="dot" w:pos="9631"/>
            </w:tabs>
            <w:rPr>
              <w:rFonts w:ascii="Times New Roman" w:eastAsiaTheme="minorEastAsia" w:hAnsi="Times New Roman" w:cs="Times New Roman"/>
              <w:noProof/>
              <w:color w:val="auto"/>
              <w:sz w:val="28"/>
              <w:szCs w:val="28"/>
            </w:rPr>
          </w:pPr>
          <w:hyperlink w:anchor="_Toc514763145" w:history="1">
            <w:r w:rsidR="006E0A70" w:rsidRPr="006E0A70">
              <w:rPr>
                <w:rStyle w:val="a5"/>
                <w:rFonts w:ascii="Times New Roman" w:hAnsi="Times New Roman" w:cs="Times New Roman"/>
                <w:b/>
                <w:noProof/>
                <w:sz w:val="28"/>
                <w:szCs w:val="28"/>
              </w:rPr>
              <w:t>Список использованной литературы:</w:t>
            </w:r>
            <w:r w:rsidR="006E0A70" w:rsidRPr="006E0A70">
              <w:rPr>
                <w:rFonts w:ascii="Times New Roman" w:hAnsi="Times New Roman" w:cs="Times New Roman"/>
                <w:noProof/>
                <w:webHidden/>
                <w:sz w:val="28"/>
                <w:szCs w:val="28"/>
              </w:rPr>
              <w:tab/>
            </w:r>
            <w:r w:rsidR="008C6B40" w:rsidRPr="006E0A70">
              <w:rPr>
                <w:rFonts w:ascii="Times New Roman" w:hAnsi="Times New Roman" w:cs="Times New Roman"/>
                <w:noProof/>
                <w:webHidden/>
                <w:sz w:val="28"/>
                <w:szCs w:val="28"/>
              </w:rPr>
              <w:fldChar w:fldCharType="begin"/>
            </w:r>
            <w:r w:rsidR="006E0A70" w:rsidRPr="006E0A70">
              <w:rPr>
                <w:rFonts w:ascii="Times New Roman" w:hAnsi="Times New Roman" w:cs="Times New Roman"/>
                <w:noProof/>
                <w:webHidden/>
                <w:sz w:val="28"/>
                <w:szCs w:val="28"/>
              </w:rPr>
              <w:instrText xml:space="preserve"> PAGEREF _Toc514763145 \h </w:instrText>
            </w:r>
            <w:r w:rsidR="008C6B40" w:rsidRPr="006E0A70">
              <w:rPr>
                <w:rFonts w:ascii="Times New Roman" w:hAnsi="Times New Roman" w:cs="Times New Roman"/>
                <w:noProof/>
                <w:webHidden/>
                <w:sz w:val="28"/>
                <w:szCs w:val="28"/>
              </w:rPr>
            </w:r>
            <w:r w:rsidR="008C6B40" w:rsidRPr="006E0A70">
              <w:rPr>
                <w:rFonts w:ascii="Times New Roman" w:hAnsi="Times New Roman" w:cs="Times New Roman"/>
                <w:noProof/>
                <w:webHidden/>
                <w:sz w:val="28"/>
                <w:szCs w:val="28"/>
              </w:rPr>
              <w:fldChar w:fldCharType="separate"/>
            </w:r>
            <w:r w:rsidR="006E0A70" w:rsidRPr="006E0A70">
              <w:rPr>
                <w:rFonts w:ascii="Times New Roman" w:hAnsi="Times New Roman" w:cs="Times New Roman"/>
                <w:noProof/>
                <w:webHidden/>
                <w:sz w:val="28"/>
                <w:szCs w:val="28"/>
              </w:rPr>
              <w:t>41</w:t>
            </w:r>
            <w:r w:rsidR="008C6B40" w:rsidRPr="006E0A70">
              <w:rPr>
                <w:rFonts w:ascii="Times New Roman" w:hAnsi="Times New Roman" w:cs="Times New Roman"/>
                <w:noProof/>
                <w:webHidden/>
                <w:sz w:val="28"/>
                <w:szCs w:val="28"/>
              </w:rPr>
              <w:fldChar w:fldCharType="end"/>
            </w:r>
          </w:hyperlink>
        </w:p>
        <w:p w:rsidR="006E0A70" w:rsidRDefault="008C6B40">
          <w:r w:rsidRPr="006E0A70">
            <w:rPr>
              <w:rFonts w:ascii="Times New Roman" w:hAnsi="Times New Roman" w:cs="Times New Roman"/>
              <w:sz w:val="28"/>
              <w:szCs w:val="28"/>
            </w:rPr>
            <w:fldChar w:fldCharType="end"/>
          </w:r>
        </w:p>
      </w:sdtContent>
    </w:sdt>
    <w:p w:rsidR="00941381" w:rsidRPr="00682355" w:rsidRDefault="00941381" w:rsidP="00941381">
      <w:pPr>
        <w:spacing w:line="360" w:lineRule="auto"/>
        <w:jc w:val="both"/>
        <w:rPr>
          <w:rFonts w:ascii="Times New Roman" w:hAnsi="Times New Roman" w:cs="Times New Roman"/>
          <w:b/>
          <w:color w:val="auto"/>
          <w:sz w:val="28"/>
          <w:szCs w:val="28"/>
        </w:rPr>
      </w:pPr>
    </w:p>
    <w:p w:rsidR="003E120A" w:rsidRPr="00BB3E06" w:rsidRDefault="003E120A" w:rsidP="003E120A">
      <w:pPr>
        <w:spacing w:line="360" w:lineRule="auto"/>
        <w:jc w:val="both"/>
        <w:rPr>
          <w:rFonts w:ascii="Times New Roman" w:hAnsi="Times New Roman" w:cs="Times New Roman"/>
          <w:b/>
          <w:color w:val="auto"/>
          <w:sz w:val="28"/>
          <w:szCs w:val="28"/>
        </w:rPr>
      </w:pPr>
    </w:p>
    <w:p w:rsidR="003E120A" w:rsidRPr="003E120A" w:rsidRDefault="003E120A" w:rsidP="003E120A">
      <w:pPr>
        <w:rPr>
          <w:rFonts w:ascii="Times New Roman" w:hAnsi="Times New Roman" w:cs="Times New Roman"/>
          <w:sz w:val="28"/>
          <w:szCs w:val="28"/>
        </w:rPr>
      </w:pPr>
      <w:r w:rsidRPr="003E120A">
        <w:rPr>
          <w:rFonts w:ascii="Times New Roman" w:hAnsi="Times New Roman" w:cs="Times New Roman"/>
          <w:sz w:val="28"/>
          <w:szCs w:val="28"/>
        </w:rPr>
        <w:br w:type="page"/>
      </w:r>
    </w:p>
    <w:p w:rsidR="00B47699" w:rsidRPr="006E0A70" w:rsidRDefault="003E120A" w:rsidP="006E0A70">
      <w:pPr>
        <w:pStyle w:val="1"/>
        <w:rPr>
          <w:rFonts w:ascii="Times New Roman" w:hAnsi="Times New Roman" w:cs="Times New Roman"/>
          <w:b/>
          <w:color w:val="auto"/>
          <w:sz w:val="28"/>
          <w:szCs w:val="28"/>
        </w:rPr>
      </w:pPr>
      <w:bookmarkStart w:id="1" w:name="_Toc514763124"/>
      <w:r w:rsidRPr="006E0A70">
        <w:rPr>
          <w:rFonts w:ascii="Times New Roman" w:hAnsi="Times New Roman" w:cs="Times New Roman"/>
          <w:b/>
          <w:color w:val="auto"/>
          <w:sz w:val="28"/>
          <w:szCs w:val="28"/>
        </w:rPr>
        <w:lastRenderedPageBreak/>
        <w:t>Аннотация</w:t>
      </w:r>
      <w:bookmarkEnd w:id="1"/>
    </w:p>
    <w:p w:rsidR="00B47699" w:rsidRDefault="00B47699" w:rsidP="00B47699">
      <w:pPr>
        <w:pStyle w:val="10"/>
        <w:spacing w:line="360" w:lineRule="auto"/>
        <w:ind w:firstLine="851"/>
        <w:jc w:val="both"/>
        <w:rPr>
          <w:rFonts w:ascii="Times New Roman" w:hAnsi="Times New Roman" w:cs="Times New Roman"/>
          <w:sz w:val="28"/>
          <w:szCs w:val="28"/>
        </w:rPr>
      </w:pPr>
    </w:p>
    <w:p w:rsidR="00582391" w:rsidRPr="007D6B35" w:rsidRDefault="00B47699" w:rsidP="007B7D9B">
      <w:pPr>
        <w:pStyle w:val="10"/>
        <w:spacing w:line="360" w:lineRule="auto"/>
        <w:ind w:firstLine="851"/>
        <w:jc w:val="both"/>
        <w:rPr>
          <w:rFonts w:ascii="Times New Roman" w:hAnsi="Times New Roman" w:cs="Times New Roman"/>
          <w:sz w:val="28"/>
          <w:szCs w:val="28"/>
        </w:rPr>
      </w:pPr>
      <w:r w:rsidRPr="007D6B35">
        <w:rPr>
          <w:rFonts w:ascii="Times New Roman" w:hAnsi="Times New Roman" w:cs="Times New Roman"/>
          <w:sz w:val="28"/>
          <w:szCs w:val="28"/>
        </w:rPr>
        <w:t xml:space="preserve">В данной дипломной работе исследовался вопрос </w:t>
      </w:r>
      <w:r w:rsidR="00176FF6">
        <w:rPr>
          <w:rFonts w:ascii="Times New Roman" w:hAnsi="Times New Roman" w:cs="Times New Roman"/>
          <w:sz w:val="28"/>
          <w:szCs w:val="28"/>
        </w:rPr>
        <w:t>влияния вербализации и типа задания на</w:t>
      </w:r>
      <w:r w:rsidRPr="007D6B35">
        <w:rPr>
          <w:rFonts w:ascii="Times New Roman" w:hAnsi="Times New Roman" w:cs="Times New Roman"/>
          <w:sz w:val="28"/>
          <w:szCs w:val="28"/>
        </w:rPr>
        <w:t xml:space="preserve"> визуальным восприятием сложных изображений</w:t>
      </w:r>
      <w:r w:rsidR="00176FF6">
        <w:rPr>
          <w:rFonts w:ascii="Times New Roman" w:hAnsi="Times New Roman" w:cs="Times New Roman"/>
          <w:sz w:val="28"/>
          <w:szCs w:val="28"/>
        </w:rPr>
        <w:t xml:space="preserve"> при повторном разглядывании</w:t>
      </w:r>
      <w:r w:rsidRPr="007D6B35">
        <w:rPr>
          <w:rFonts w:ascii="Times New Roman" w:hAnsi="Times New Roman" w:cs="Times New Roman"/>
          <w:sz w:val="28"/>
          <w:szCs w:val="28"/>
        </w:rPr>
        <w:t xml:space="preserve"> (т.е.</w:t>
      </w:r>
      <w:r>
        <w:rPr>
          <w:rFonts w:ascii="Times New Roman" w:hAnsi="Times New Roman" w:cs="Times New Roman"/>
          <w:sz w:val="28"/>
          <w:szCs w:val="28"/>
        </w:rPr>
        <w:t xml:space="preserve"> сложных для устного описания</w:t>
      </w:r>
      <w:r w:rsidRPr="007D6B35">
        <w:rPr>
          <w:rFonts w:ascii="Times New Roman" w:hAnsi="Times New Roman" w:cs="Times New Roman"/>
          <w:sz w:val="28"/>
          <w:szCs w:val="28"/>
        </w:rPr>
        <w:t xml:space="preserve">). </w:t>
      </w:r>
      <w:r w:rsidR="00176FF6">
        <w:rPr>
          <w:rFonts w:ascii="Times New Roman" w:hAnsi="Times New Roman" w:cs="Times New Roman"/>
          <w:sz w:val="28"/>
          <w:szCs w:val="28"/>
        </w:rPr>
        <w:t xml:space="preserve">Известно, что обработка сложного изображения происходит в два этапа: амбьентный (сканирующий) и фокальный (более детальный). Предыдущие исследования показали, что вербализация увиденного может оказать влияние на параметры движений глаз при повторном разглядывании. </w:t>
      </w:r>
      <w:r w:rsidRPr="007D6B35">
        <w:rPr>
          <w:rFonts w:ascii="Times New Roman" w:hAnsi="Times New Roman" w:cs="Times New Roman"/>
          <w:sz w:val="28"/>
          <w:szCs w:val="28"/>
        </w:rPr>
        <w:t xml:space="preserve">Целью нашей работы было выявить, как вербализация с различным типом заданий повлияет на характеристики движений глаз при повторном разглядывании сложного изображения. </w:t>
      </w:r>
      <w:r w:rsidR="00176FF6">
        <w:rPr>
          <w:rFonts w:ascii="Times New Roman" w:hAnsi="Times New Roman" w:cs="Times New Roman"/>
          <w:sz w:val="28"/>
          <w:szCs w:val="28"/>
        </w:rPr>
        <w:t xml:space="preserve">Был </w:t>
      </w:r>
      <w:r w:rsidRPr="007D6B35">
        <w:rPr>
          <w:rFonts w:ascii="Times New Roman" w:hAnsi="Times New Roman" w:cs="Times New Roman"/>
          <w:sz w:val="28"/>
          <w:szCs w:val="28"/>
        </w:rPr>
        <w:t xml:space="preserve">проведен эксперимент с применением методики регистрации </w:t>
      </w:r>
      <w:r w:rsidR="00176FF6">
        <w:rPr>
          <w:rFonts w:ascii="Times New Roman" w:hAnsi="Times New Roman" w:cs="Times New Roman"/>
          <w:sz w:val="28"/>
          <w:szCs w:val="28"/>
        </w:rPr>
        <w:t>движений глаз, в котором</w:t>
      </w:r>
      <w:r w:rsidRPr="007D6B35">
        <w:rPr>
          <w:rFonts w:ascii="Times New Roman" w:hAnsi="Times New Roman" w:cs="Times New Roman"/>
          <w:sz w:val="28"/>
          <w:szCs w:val="28"/>
        </w:rPr>
        <w:t xml:space="preserve"> </w:t>
      </w:r>
      <w:r w:rsidR="00176FF6">
        <w:rPr>
          <w:rFonts w:ascii="Times New Roman" w:hAnsi="Times New Roman" w:cs="Times New Roman"/>
          <w:sz w:val="28"/>
          <w:szCs w:val="28"/>
        </w:rPr>
        <w:t xml:space="preserve">испытуемым поочередно  демонстрировались репродукции картин, в течение 30 секунд каждая, после </w:t>
      </w:r>
      <w:r w:rsidRPr="007D6B35">
        <w:rPr>
          <w:rFonts w:ascii="Times New Roman" w:hAnsi="Times New Roman" w:cs="Times New Roman"/>
          <w:sz w:val="28"/>
          <w:szCs w:val="28"/>
        </w:rPr>
        <w:t>просмо</w:t>
      </w:r>
      <w:r w:rsidR="00176FF6">
        <w:rPr>
          <w:rFonts w:ascii="Times New Roman" w:hAnsi="Times New Roman" w:cs="Times New Roman"/>
          <w:sz w:val="28"/>
          <w:szCs w:val="28"/>
        </w:rPr>
        <w:t>тра изображения их просили выполнить задание на вербализаци</w:t>
      </w:r>
      <w:r w:rsidR="0093412F">
        <w:rPr>
          <w:rFonts w:ascii="Times New Roman" w:hAnsi="Times New Roman" w:cs="Times New Roman"/>
          <w:sz w:val="28"/>
          <w:szCs w:val="28"/>
        </w:rPr>
        <w:t xml:space="preserve">ю, связанное с картиной или нет, </w:t>
      </w:r>
      <w:r w:rsidRPr="007D6B35">
        <w:rPr>
          <w:rFonts w:ascii="Times New Roman" w:hAnsi="Times New Roman" w:cs="Times New Roman"/>
          <w:sz w:val="28"/>
          <w:szCs w:val="28"/>
        </w:rPr>
        <w:t xml:space="preserve">затем </w:t>
      </w:r>
      <w:r>
        <w:rPr>
          <w:rFonts w:ascii="Times New Roman" w:hAnsi="Times New Roman" w:cs="Times New Roman"/>
          <w:sz w:val="28"/>
          <w:szCs w:val="28"/>
        </w:rPr>
        <w:t>повторялось то</w:t>
      </w:r>
      <w:r w:rsidRPr="007D6B35">
        <w:rPr>
          <w:rFonts w:ascii="Times New Roman" w:hAnsi="Times New Roman" w:cs="Times New Roman"/>
          <w:sz w:val="28"/>
          <w:szCs w:val="28"/>
        </w:rPr>
        <w:t xml:space="preserve"> же самое изображение. Чтобы у испытуемых был стимул разглядывать изображение второй раз, им было сообщено, что </w:t>
      </w:r>
      <w:r>
        <w:rPr>
          <w:rFonts w:ascii="Times New Roman" w:hAnsi="Times New Roman" w:cs="Times New Roman"/>
          <w:sz w:val="28"/>
          <w:szCs w:val="28"/>
        </w:rPr>
        <w:t xml:space="preserve">предъявления  </w:t>
      </w:r>
      <w:r w:rsidRPr="007D6B35">
        <w:rPr>
          <w:rFonts w:ascii="Times New Roman" w:hAnsi="Times New Roman" w:cs="Times New Roman"/>
          <w:sz w:val="28"/>
          <w:szCs w:val="28"/>
        </w:rPr>
        <w:t>всех изображений</w:t>
      </w:r>
      <w:r>
        <w:rPr>
          <w:rFonts w:ascii="Times New Roman" w:hAnsi="Times New Roman" w:cs="Times New Roman"/>
          <w:sz w:val="28"/>
          <w:szCs w:val="28"/>
        </w:rPr>
        <w:t>,</w:t>
      </w:r>
      <w:r w:rsidRPr="007D6B35">
        <w:rPr>
          <w:rFonts w:ascii="Times New Roman" w:hAnsi="Times New Roman" w:cs="Times New Roman"/>
          <w:sz w:val="28"/>
          <w:szCs w:val="28"/>
        </w:rPr>
        <w:t xml:space="preserve"> последует </w:t>
      </w:r>
      <w:r w:rsidR="0093412F">
        <w:rPr>
          <w:rFonts w:ascii="Times New Roman" w:hAnsi="Times New Roman" w:cs="Times New Roman"/>
          <w:sz w:val="28"/>
          <w:szCs w:val="28"/>
        </w:rPr>
        <w:t>тест</w:t>
      </w:r>
      <w:r w:rsidRPr="007D6B35">
        <w:rPr>
          <w:rFonts w:ascii="Times New Roman" w:hAnsi="Times New Roman" w:cs="Times New Roman"/>
          <w:sz w:val="28"/>
          <w:szCs w:val="28"/>
        </w:rPr>
        <w:t xml:space="preserve"> на припоминание. </w:t>
      </w:r>
      <w:r>
        <w:rPr>
          <w:rFonts w:ascii="Times New Roman" w:hAnsi="Times New Roman" w:cs="Times New Roman"/>
          <w:sz w:val="28"/>
          <w:szCs w:val="28"/>
        </w:rPr>
        <w:t>Результаты эксперимента показали, что</w:t>
      </w:r>
      <w:r w:rsidR="00995A91">
        <w:rPr>
          <w:rFonts w:ascii="Times New Roman" w:hAnsi="Times New Roman" w:cs="Times New Roman"/>
          <w:sz w:val="28"/>
          <w:szCs w:val="28"/>
        </w:rPr>
        <w:t xml:space="preserve">, независимо от задания, при повторном просмотре средние показатели длины фиксаций и амплитуды саккад были выше, чем при первом просмотре. А также, что вербализация, связанная с изображением (перечисление объектов с картины или ассоциации/эпитеты к ней) вызывает повторный сканирующий этап в первые секунды повторного просмотра изображения. </w:t>
      </w:r>
      <w:r w:rsidR="0027197E">
        <w:rPr>
          <w:rFonts w:ascii="Times New Roman" w:hAnsi="Times New Roman" w:cs="Times New Roman"/>
          <w:sz w:val="28"/>
          <w:szCs w:val="28"/>
        </w:rPr>
        <w:t xml:space="preserve">Однако, </w:t>
      </w:r>
      <w:r w:rsidR="00842836">
        <w:rPr>
          <w:rFonts w:ascii="Times New Roman" w:hAnsi="Times New Roman" w:cs="Times New Roman"/>
          <w:sz w:val="28"/>
          <w:szCs w:val="28"/>
        </w:rPr>
        <w:t>при первом просмотре сканирующий паттерн вызван амбьентным этапом обработки изображения, есть вероятность, что сканирующий паттерн при повторном просмотре вызван необходимостью соотнести ментальную репрезентацию построенную вербализацией, с вновь увиденным изображением.</w:t>
      </w:r>
    </w:p>
    <w:p w:rsidR="00582391" w:rsidRDefault="00582391" w:rsidP="00F70FAF">
      <w:pPr>
        <w:pStyle w:val="10"/>
        <w:spacing w:line="360" w:lineRule="auto"/>
        <w:ind w:firstLine="851"/>
        <w:jc w:val="both"/>
        <w:rPr>
          <w:rFonts w:ascii="Times New Roman" w:hAnsi="Times New Roman" w:cs="Times New Roman"/>
          <w:sz w:val="28"/>
          <w:szCs w:val="28"/>
        </w:rPr>
      </w:pPr>
    </w:p>
    <w:p w:rsidR="003E120A" w:rsidRPr="007D6B35" w:rsidRDefault="003E120A" w:rsidP="00F70FAF">
      <w:pPr>
        <w:pStyle w:val="10"/>
        <w:spacing w:line="360" w:lineRule="auto"/>
        <w:ind w:firstLine="851"/>
        <w:jc w:val="both"/>
        <w:rPr>
          <w:rFonts w:ascii="Times New Roman" w:hAnsi="Times New Roman" w:cs="Times New Roman"/>
          <w:sz w:val="28"/>
          <w:szCs w:val="28"/>
        </w:rPr>
      </w:pPr>
    </w:p>
    <w:p w:rsidR="00CC115D" w:rsidRPr="006E0A70" w:rsidRDefault="00CC115D" w:rsidP="006E0A70">
      <w:pPr>
        <w:pStyle w:val="1"/>
        <w:rPr>
          <w:rFonts w:ascii="Times New Roman" w:hAnsi="Times New Roman" w:cs="Times New Roman"/>
          <w:b/>
          <w:sz w:val="28"/>
          <w:szCs w:val="28"/>
          <w:lang w:val="en-US"/>
        </w:rPr>
      </w:pPr>
      <w:bookmarkStart w:id="2" w:name="_Toc514763125"/>
      <w:r w:rsidRPr="006E0A70">
        <w:rPr>
          <w:rFonts w:ascii="Times New Roman" w:hAnsi="Times New Roman" w:cs="Times New Roman"/>
          <w:b/>
          <w:sz w:val="28"/>
          <w:szCs w:val="28"/>
          <w:lang w:val="en-US"/>
        </w:rPr>
        <w:lastRenderedPageBreak/>
        <w:t>Abstract</w:t>
      </w:r>
      <w:bookmarkEnd w:id="2"/>
    </w:p>
    <w:p w:rsidR="00CC115D" w:rsidRPr="00CC115D" w:rsidRDefault="00CC115D" w:rsidP="00CC115D">
      <w:pPr>
        <w:pStyle w:val="10"/>
        <w:spacing w:line="360" w:lineRule="auto"/>
        <w:ind w:firstLine="851"/>
        <w:jc w:val="both"/>
        <w:rPr>
          <w:rFonts w:ascii="Times New Roman" w:hAnsi="Times New Roman" w:cs="Times New Roman"/>
          <w:sz w:val="28"/>
          <w:szCs w:val="28"/>
          <w:lang w:val="en-US"/>
        </w:rPr>
      </w:pPr>
    </w:p>
    <w:p w:rsidR="00CC115D" w:rsidRPr="00CC115D" w:rsidRDefault="00CC115D" w:rsidP="00CC115D">
      <w:pPr>
        <w:pStyle w:val="10"/>
        <w:spacing w:line="360" w:lineRule="auto"/>
        <w:ind w:firstLine="851"/>
        <w:jc w:val="both"/>
        <w:rPr>
          <w:rFonts w:ascii="Times New Roman" w:hAnsi="Times New Roman" w:cs="Times New Roman"/>
          <w:sz w:val="28"/>
          <w:szCs w:val="28"/>
          <w:lang w:val="en-US"/>
        </w:rPr>
      </w:pPr>
    </w:p>
    <w:p w:rsidR="00582391" w:rsidRPr="00CC115D" w:rsidRDefault="00CC115D" w:rsidP="00CC115D">
      <w:pPr>
        <w:pStyle w:val="10"/>
        <w:spacing w:line="360" w:lineRule="auto"/>
        <w:ind w:firstLine="851"/>
        <w:jc w:val="both"/>
        <w:rPr>
          <w:rFonts w:ascii="Times New Roman" w:hAnsi="Times New Roman" w:cs="Times New Roman"/>
          <w:sz w:val="28"/>
          <w:szCs w:val="28"/>
          <w:lang w:val="en-US"/>
        </w:rPr>
      </w:pPr>
      <w:r w:rsidRPr="00CC115D">
        <w:rPr>
          <w:rFonts w:ascii="Times New Roman" w:hAnsi="Times New Roman" w:cs="Times New Roman"/>
          <w:sz w:val="28"/>
          <w:szCs w:val="28"/>
          <w:lang w:val="en-US"/>
        </w:rPr>
        <w:t>In this</w:t>
      </w:r>
      <w:r w:rsidR="00B955BA">
        <w:rPr>
          <w:rFonts w:ascii="Times New Roman" w:hAnsi="Times New Roman" w:cs="Times New Roman"/>
          <w:sz w:val="28"/>
          <w:szCs w:val="28"/>
          <w:lang w:val="en-US"/>
        </w:rPr>
        <w:t xml:space="preserve"> study we investigate</w:t>
      </w:r>
      <w:r w:rsidRPr="00CC115D">
        <w:rPr>
          <w:rFonts w:ascii="Times New Roman" w:hAnsi="Times New Roman" w:cs="Times New Roman"/>
          <w:sz w:val="28"/>
          <w:szCs w:val="28"/>
          <w:lang w:val="en-US"/>
        </w:rPr>
        <w:t xml:space="preserve"> the question of the influence o</w:t>
      </w:r>
      <w:r w:rsidR="00B955BA">
        <w:rPr>
          <w:rFonts w:ascii="Times New Roman" w:hAnsi="Times New Roman" w:cs="Times New Roman"/>
          <w:sz w:val="28"/>
          <w:szCs w:val="28"/>
          <w:lang w:val="en-US"/>
        </w:rPr>
        <w:t xml:space="preserve">f verbalization and the </w:t>
      </w:r>
      <w:r w:rsidRPr="00CC115D">
        <w:rPr>
          <w:rFonts w:ascii="Times New Roman" w:hAnsi="Times New Roman" w:cs="Times New Roman"/>
          <w:sz w:val="28"/>
          <w:szCs w:val="28"/>
          <w:lang w:val="en-US"/>
        </w:rPr>
        <w:t>task</w:t>
      </w:r>
      <w:r w:rsidR="00B955BA">
        <w:rPr>
          <w:rFonts w:ascii="Times New Roman" w:hAnsi="Times New Roman" w:cs="Times New Roman"/>
          <w:sz w:val="28"/>
          <w:szCs w:val="28"/>
          <w:lang w:val="en-US"/>
        </w:rPr>
        <w:t xml:space="preserve"> type</w:t>
      </w:r>
      <w:r w:rsidRPr="00CC115D">
        <w:rPr>
          <w:rFonts w:ascii="Times New Roman" w:hAnsi="Times New Roman" w:cs="Times New Roman"/>
          <w:sz w:val="28"/>
          <w:szCs w:val="28"/>
          <w:lang w:val="en-US"/>
        </w:rPr>
        <w:t xml:space="preserve"> on the visual perception of complex images in the re-</w:t>
      </w:r>
      <w:r w:rsidR="00B955BA">
        <w:rPr>
          <w:rFonts w:ascii="Times New Roman" w:hAnsi="Times New Roman" w:cs="Times New Roman"/>
          <w:sz w:val="28"/>
          <w:szCs w:val="28"/>
          <w:lang w:val="en-US"/>
        </w:rPr>
        <w:t>scrutiny</w:t>
      </w:r>
      <w:r w:rsidRPr="00CC115D">
        <w:rPr>
          <w:rFonts w:ascii="Times New Roman" w:hAnsi="Times New Roman" w:cs="Times New Roman"/>
          <w:sz w:val="28"/>
          <w:szCs w:val="28"/>
          <w:lang w:val="en-US"/>
        </w:rPr>
        <w:t xml:space="preserve"> (i.e. difficult for </w:t>
      </w:r>
      <w:r w:rsidR="00B955BA">
        <w:rPr>
          <w:rFonts w:ascii="Times New Roman" w:hAnsi="Times New Roman" w:cs="Times New Roman"/>
          <w:sz w:val="28"/>
          <w:szCs w:val="28"/>
          <w:lang w:val="en-US"/>
        </w:rPr>
        <w:t>verbal</w:t>
      </w:r>
      <w:r w:rsidRPr="00CC115D">
        <w:rPr>
          <w:rFonts w:ascii="Times New Roman" w:hAnsi="Times New Roman" w:cs="Times New Roman"/>
          <w:sz w:val="28"/>
          <w:szCs w:val="28"/>
          <w:lang w:val="en-US"/>
        </w:rPr>
        <w:t xml:space="preserve"> description). It is known that the processing of complex images occurs in two stag</w:t>
      </w:r>
      <w:r w:rsidR="00B955BA">
        <w:rPr>
          <w:rFonts w:ascii="Times New Roman" w:hAnsi="Times New Roman" w:cs="Times New Roman"/>
          <w:sz w:val="28"/>
          <w:szCs w:val="28"/>
          <w:lang w:val="en-US"/>
        </w:rPr>
        <w:t>es: ambient</w:t>
      </w:r>
      <w:r w:rsidRPr="00CC115D">
        <w:rPr>
          <w:rFonts w:ascii="Times New Roman" w:hAnsi="Times New Roman" w:cs="Times New Roman"/>
          <w:sz w:val="28"/>
          <w:szCs w:val="28"/>
          <w:lang w:val="en-US"/>
        </w:rPr>
        <w:t xml:space="preserve"> (scan) and focal (more detailed). Previous studies have shown that the verbalization can affect the parameters of eye movements when re-examining. The aim of our work was to identify how verbalization with different </w:t>
      </w:r>
      <w:r w:rsidR="00B955BA">
        <w:rPr>
          <w:rFonts w:ascii="Times New Roman" w:hAnsi="Times New Roman" w:cs="Times New Roman"/>
          <w:sz w:val="28"/>
          <w:szCs w:val="28"/>
          <w:lang w:val="en-US"/>
        </w:rPr>
        <w:t xml:space="preserve">task </w:t>
      </w:r>
      <w:r w:rsidRPr="00CC115D">
        <w:rPr>
          <w:rFonts w:ascii="Times New Roman" w:hAnsi="Times New Roman" w:cs="Times New Roman"/>
          <w:sz w:val="28"/>
          <w:szCs w:val="28"/>
          <w:lang w:val="en-US"/>
        </w:rPr>
        <w:t xml:space="preserve">types will affect the characteristics of eye movements when re-examining a complex image. </w:t>
      </w:r>
      <w:r w:rsidR="00B955BA">
        <w:rPr>
          <w:rFonts w:ascii="Times New Roman" w:hAnsi="Times New Roman" w:cs="Times New Roman"/>
          <w:sz w:val="28"/>
          <w:szCs w:val="28"/>
          <w:lang w:val="en-US"/>
        </w:rPr>
        <w:t>W</w:t>
      </w:r>
      <w:r w:rsidR="00B955BA" w:rsidRPr="00B955BA">
        <w:rPr>
          <w:rFonts w:ascii="Times New Roman" w:hAnsi="Times New Roman" w:cs="Times New Roman"/>
          <w:sz w:val="28"/>
          <w:szCs w:val="28"/>
          <w:lang w:val="en-US"/>
        </w:rPr>
        <w:t>e conducted an experiment</w:t>
      </w:r>
      <w:r w:rsidRPr="00CC115D">
        <w:rPr>
          <w:rFonts w:ascii="Times New Roman" w:hAnsi="Times New Roman" w:cs="Times New Roman"/>
          <w:sz w:val="28"/>
          <w:szCs w:val="28"/>
          <w:lang w:val="en-US"/>
        </w:rPr>
        <w:t xml:space="preserve"> using the eye movements</w:t>
      </w:r>
      <w:r w:rsidR="00B955BA">
        <w:rPr>
          <w:rFonts w:ascii="Times New Roman" w:hAnsi="Times New Roman" w:cs="Times New Roman"/>
          <w:sz w:val="28"/>
          <w:szCs w:val="28"/>
          <w:lang w:val="en-US"/>
        </w:rPr>
        <w:t xml:space="preserve"> tracker</w:t>
      </w:r>
      <w:r w:rsidRPr="00CC115D">
        <w:rPr>
          <w:rFonts w:ascii="Times New Roman" w:hAnsi="Times New Roman" w:cs="Times New Roman"/>
          <w:sz w:val="28"/>
          <w:szCs w:val="28"/>
          <w:lang w:val="en-US"/>
        </w:rPr>
        <w:t xml:space="preserve">, in which the subjects </w:t>
      </w:r>
      <w:r w:rsidR="0027245E" w:rsidRPr="0027245E">
        <w:rPr>
          <w:rFonts w:ascii="Times New Roman" w:hAnsi="Times New Roman" w:cs="Times New Roman"/>
          <w:sz w:val="28"/>
          <w:szCs w:val="28"/>
          <w:lang w:val="en-US"/>
        </w:rPr>
        <w:t>t</w:t>
      </w:r>
      <w:r w:rsidR="0027245E">
        <w:rPr>
          <w:rFonts w:ascii="Times New Roman" w:hAnsi="Times New Roman" w:cs="Times New Roman"/>
          <w:sz w:val="28"/>
          <w:szCs w:val="28"/>
          <w:lang w:val="en-US"/>
        </w:rPr>
        <w:t xml:space="preserve">hey </w:t>
      </w:r>
      <w:r w:rsidRPr="00CC115D">
        <w:rPr>
          <w:rFonts w:ascii="Times New Roman" w:hAnsi="Times New Roman" w:cs="Times New Roman"/>
          <w:sz w:val="28"/>
          <w:szCs w:val="28"/>
          <w:lang w:val="en-US"/>
        </w:rPr>
        <w:t>demonstrated reproductions of paintings, for 30 seconds each, after viewing the image they were asked to perform the task of verbalization associated with the picture or not, then the same image was r</w:t>
      </w:r>
      <w:r w:rsidR="0027245E">
        <w:rPr>
          <w:rFonts w:ascii="Times New Roman" w:hAnsi="Times New Roman" w:cs="Times New Roman"/>
          <w:sz w:val="28"/>
          <w:szCs w:val="28"/>
          <w:lang w:val="en-US"/>
        </w:rPr>
        <w:t>epeated. To give the subjects a</w:t>
      </w:r>
      <w:r w:rsidRPr="00CC115D">
        <w:rPr>
          <w:rFonts w:ascii="Times New Roman" w:hAnsi="Times New Roman" w:cs="Times New Roman"/>
          <w:sz w:val="28"/>
          <w:szCs w:val="28"/>
          <w:lang w:val="en-US"/>
        </w:rPr>
        <w:t xml:space="preserve"> </w:t>
      </w:r>
      <w:r w:rsidR="0027245E">
        <w:rPr>
          <w:rFonts w:ascii="Times New Roman" w:hAnsi="Times New Roman" w:cs="Times New Roman"/>
          <w:sz w:val="28"/>
          <w:szCs w:val="28"/>
          <w:lang w:val="en-US"/>
        </w:rPr>
        <w:t>motivation</w:t>
      </w:r>
      <w:r w:rsidRPr="00CC115D">
        <w:rPr>
          <w:rFonts w:ascii="Times New Roman" w:hAnsi="Times New Roman" w:cs="Times New Roman"/>
          <w:sz w:val="28"/>
          <w:szCs w:val="28"/>
          <w:lang w:val="en-US"/>
        </w:rPr>
        <w:t xml:space="preserve"> to look at the image a s</w:t>
      </w:r>
      <w:r w:rsidR="0027245E">
        <w:rPr>
          <w:rFonts w:ascii="Times New Roman" w:hAnsi="Times New Roman" w:cs="Times New Roman"/>
          <w:sz w:val="28"/>
          <w:szCs w:val="28"/>
          <w:lang w:val="en-US"/>
        </w:rPr>
        <w:t xml:space="preserve">econd time, they were told that after </w:t>
      </w:r>
      <w:r w:rsidRPr="00CC115D">
        <w:rPr>
          <w:rFonts w:ascii="Times New Roman" w:hAnsi="Times New Roman" w:cs="Times New Roman"/>
          <w:sz w:val="28"/>
          <w:szCs w:val="28"/>
          <w:lang w:val="en-US"/>
        </w:rPr>
        <w:t xml:space="preserve">the presentation of all images, </w:t>
      </w:r>
      <w:r w:rsidR="0027245E">
        <w:rPr>
          <w:rFonts w:ascii="Times New Roman" w:hAnsi="Times New Roman" w:cs="Times New Roman"/>
          <w:sz w:val="28"/>
          <w:szCs w:val="28"/>
          <w:lang w:val="en-US"/>
        </w:rPr>
        <w:t>there would be</w:t>
      </w:r>
      <w:r w:rsidRPr="00CC115D">
        <w:rPr>
          <w:rFonts w:ascii="Times New Roman" w:hAnsi="Times New Roman" w:cs="Times New Roman"/>
          <w:sz w:val="28"/>
          <w:szCs w:val="28"/>
          <w:lang w:val="en-US"/>
        </w:rPr>
        <w:t xml:space="preserve"> a test for remembering. The results of the experiment showed that, regardless of the task, when re-viewing the average values of the length of fixations and the amplitude of the saccades were higher than in the first viewing. And also that verbalization as</w:t>
      </w:r>
      <w:r w:rsidR="0027245E">
        <w:rPr>
          <w:rFonts w:ascii="Times New Roman" w:hAnsi="Times New Roman" w:cs="Times New Roman"/>
          <w:sz w:val="28"/>
          <w:szCs w:val="28"/>
          <w:lang w:val="en-US"/>
        </w:rPr>
        <w:t xml:space="preserve">sociated with the image (call the </w:t>
      </w:r>
      <w:r w:rsidRPr="00CC115D">
        <w:rPr>
          <w:rFonts w:ascii="Times New Roman" w:hAnsi="Times New Roman" w:cs="Times New Roman"/>
          <w:sz w:val="28"/>
          <w:szCs w:val="28"/>
          <w:lang w:val="en-US"/>
        </w:rPr>
        <w:t>objects from the picture or</w:t>
      </w:r>
      <w:r w:rsidR="0027245E">
        <w:rPr>
          <w:rFonts w:ascii="Times New Roman" w:hAnsi="Times New Roman" w:cs="Times New Roman"/>
          <w:sz w:val="28"/>
          <w:szCs w:val="28"/>
          <w:lang w:val="en-US"/>
        </w:rPr>
        <w:t xml:space="preserve"> call a</w:t>
      </w:r>
      <w:r w:rsidRPr="00CC115D">
        <w:rPr>
          <w:rFonts w:ascii="Times New Roman" w:hAnsi="Times New Roman" w:cs="Times New Roman"/>
          <w:sz w:val="28"/>
          <w:szCs w:val="28"/>
          <w:lang w:val="en-US"/>
        </w:rPr>
        <w:t>ssociation/epithet to it) causes a re-scanning stage in the first seconds of re-viewing the image. However, when you first view the scanning pattern caused by th</w:t>
      </w:r>
      <w:r w:rsidR="00B955BA">
        <w:rPr>
          <w:rFonts w:ascii="Times New Roman" w:hAnsi="Times New Roman" w:cs="Times New Roman"/>
          <w:sz w:val="28"/>
          <w:szCs w:val="28"/>
          <w:lang w:val="en-US"/>
        </w:rPr>
        <w:t>e ambient</w:t>
      </w:r>
      <w:r w:rsidRPr="00CC115D">
        <w:rPr>
          <w:rFonts w:ascii="Times New Roman" w:hAnsi="Times New Roman" w:cs="Times New Roman"/>
          <w:sz w:val="28"/>
          <w:szCs w:val="28"/>
          <w:lang w:val="en-US"/>
        </w:rPr>
        <w:t xml:space="preserve"> stage of image processing, it is likely that the scanning pattern when you re-view caused by the need to correlate mental representation built verbalization, with the newly seen image.</w:t>
      </w:r>
    </w:p>
    <w:p w:rsidR="00582391" w:rsidRPr="00CC115D" w:rsidRDefault="00582391" w:rsidP="00F70FAF">
      <w:pPr>
        <w:pStyle w:val="10"/>
        <w:spacing w:line="360" w:lineRule="auto"/>
        <w:ind w:firstLine="851"/>
        <w:jc w:val="both"/>
        <w:rPr>
          <w:rFonts w:ascii="Times New Roman" w:hAnsi="Times New Roman" w:cs="Times New Roman"/>
          <w:sz w:val="28"/>
          <w:szCs w:val="28"/>
          <w:lang w:val="en-US"/>
        </w:rPr>
      </w:pPr>
    </w:p>
    <w:p w:rsidR="00CC115D" w:rsidRPr="00CC115D" w:rsidRDefault="00CC115D" w:rsidP="00F70FAF">
      <w:pPr>
        <w:pStyle w:val="10"/>
        <w:spacing w:line="360" w:lineRule="auto"/>
        <w:ind w:firstLine="851"/>
        <w:jc w:val="both"/>
        <w:rPr>
          <w:rFonts w:ascii="Times New Roman" w:hAnsi="Times New Roman" w:cs="Times New Roman"/>
          <w:sz w:val="28"/>
          <w:szCs w:val="28"/>
          <w:lang w:val="en-US"/>
        </w:rPr>
      </w:pPr>
    </w:p>
    <w:p w:rsidR="00CC115D" w:rsidRPr="00CC115D" w:rsidRDefault="00CC115D" w:rsidP="00F70FAF">
      <w:pPr>
        <w:pStyle w:val="10"/>
        <w:spacing w:line="360" w:lineRule="auto"/>
        <w:ind w:firstLine="851"/>
        <w:jc w:val="both"/>
        <w:rPr>
          <w:rFonts w:ascii="Times New Roman" w:hAnsi="Times New Roman" w:cs="Times New Roman"/>
          <w:sz w:val="28"/>
          <w:szCs w:val="28"/>
          <w:lang w:val="en-US"/>
        </w:rPr>
      </w:pPr>
    </w:p>
    <w:p w:rsidR="00CC115D" w:rsidRPr="00CC115D" w:rsidRDefault="00CC115D" w:rsidP="00F70FAF">
      <w:pPr>
        <w:pStyle w:val="10"/>
        <w:spacing w:line="360" w:lineRule="auto"/>
        <w:ind w:firstLine="851"/>
        <w:jc w:val="both"/>
        <w:rPr>
          <w:rFonts w:ascii="Times New Roman" w:hAnsi="Times New Roman" w:cs="Times New Roman"/>
          <w:sz w:val="28"/>
          <w:szCs w:val="28"/>
          <w:lang w:val="en-US"/>
        </w:rPr>
      </w:pPr>
    </w:p>
    <w:p w:rsidR="00CC115D" w:rsidRPr="00CC115D" w:rsidRDefault="00CC115D" w:rsidP="00F70FAF">
      <w:pPr>
        <w:pStyle w:val="10"/>
        <w:spacing w:line="360" w:lineRule="auto"/>
        <w:ind w:firstLine="851"/>
        <w:jc w:val="both"/>
        <w:rPr>
          <w:rFonts w:ascii="Times New Roman" w:hAnsi="Times New Roman" w:cs="Times New Roman"/>
          <w:sz w:val="28"/>
          <w:szCs w:val="28"/>
          <w:lang w:val="en-US"/>
        </w:rPr>
      </w:pPr>
    </w:p>
    <w:p w:rsidR="00582391" w:rsidRPr="006E0A70" w:rsidRDefault="00582391" w:rsidP="000812C4">
      <w:pPr>
        <w:pStyle w:val="10"/>
        <w:spacing w:line="360" w:lineRule="auto"/>
        <w:jc w:val="both"/>
        <w:rPr>
          <w:rFonts w:ascii="Times New Roman" w:hAnsi="Times New Roman" w:cs="Times New Roman"/>
          <w:sz w:val="28"/>
          <w:szCs w:val="28"/>
          <w:lang w:val="en-US"/>
        </w:rPr>
      </w:pPr>
    </w:p>
    <w:p w:rsidR="003E120A" w:rsidRPr="006E0A70" w:rsidRDefault="003E120A" w:rsidP="000812C4">
      <w:pPr>
        <w:pStyle w:val="10"/>
        <w:spacing w:line="360" w:lineRule="auto"/>
        <w:jc w:val="both"/>
        <w:rPr>
          <w:rFonts w:ascii="Times New Roman" w:hAnsi="Times New Roman" w:cs="Times New Roman"/>
          <w:sz w:val="28"/>
          <w:szCs w:val="28"/>
          <w:lang w:val="en-US"/>
        </w:rPr>
      </w:pPr>
    </w:p>
    <w:p w:rsidR="00582391" w:rsidRPr="003E120A" w:rsidRDefault="00A60542" w:rsidP="006E0A70">
      <w:pPr>
        <w:pStyle w:val="1"/>
        <w:rPr>
          <w:rFonts w:ascii="Times New Roman" w:hAnsi="Times New Roman" w:cs="Times New Roman"/>
          <w:b/>
          <w:sz w:val="28"/>
          <w:szCs w:val="28"/>
        </w:rPr>
      </w:pPr>
      <w:bookmarkStart w:id="3" w:name="_Toc514763126"/>
      <w:r w:rsidRPr="003E120A">
        <w:rPr>
          <w:rFonts w:ascii="Times New Roman" w:hAnsi="Times New Roman" w:cs="Times New Roman"/>
          <w:b/>
          <w:sz w:val="28"/>
          <w:szCs w:val="28"/>
        </w:rPr>
        <w:t>Введение</w:t>
      </w:r>
      <w:bookmarkEnd w:id="3"/>
    </w:p>
    <w:p w:rsidR="00A60542" w:rsidRDefault="00A60542" w:rsidP="00F70FAF">
      <w:pPr>
        <w:pStyle w:val="10"/>
        <w:spacing w:line="360" w:lineRule="auto"/>
        <w:ind w:firstLine="851"/>
        <w:jc w:val="both"/>
        <w:rPr>
          <w:rFonts w:ascii="Times New Roman" w:hAnsi="Times New Roman" w:cs="Times New Roman"/>
          <w:sz w:val="28"/>
          <w:szCs w:val="28"/>
        </w:rPr>
      </w:pPr>
    </w:p>
    <w:p w:rsidR="00682355" w:rsidRPr="00D677A8" w:rsidRDefault="00682355" w:rsidP="00F70FAF">
      <w:pPr>
        <w:pStyle w:val="10"/>
        <w:spacing w:line="360" w:lineRule="auto"/>
        <w:ind w:firstLine="851"/>
        <w:jc w:val="both"/>
        <w:rPr>
          <w:rFonts w:ascii="Times New Roman" w:hAnsi="Times New Roman" w:cs="Times New Roman"/>
          <w:sz w:val="28"/>
          <w:szCs w:val="28"/>
        </w:rPr>
      </w:pPr>
    </w:p>
    <w:p w:rsidR="00A60542" w:rsidRDefault="00C577B1" w:rsidP="00F70FAF">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Язык - это важная часть жизни человека, он </w:t>
      </w:r>
      <w:r w:rsidR="00A60542" w:rsidRPr="00D677A8">
        <w:rPr>
          <w:rFonts w:ascii="Times New Roman" w:hAnsi="Times New Roman" w:cs="Times New Roman"/>
          <w:sz w:val="28"/>
          <w:szCs w:val="28"/>
        </w:rPr>
        <w:t>не только помогает людям сосуществовать друг с другом, выр</w:t>
      </w:r>
      <w:r>
        <w:rPr>
          <w:rFonts w:ascii="Times New Roman" w:hAnsi="Times New Roman" w:cs="Times New Roman"/>
          <w:sz w:val="28"/>
          <w:szCs w:val="28"/>
        </w:rPr>
        <w:t>ажать свои мысли и эмоции, но и является инструментом познания</w:t>
      </w:r>
      <w:r w:rsidR="00A60542" w:rsidRPr="00D677A8">
        <w:rPr>
          <w:rFonts w:ascii="Times New Roman" w:hAnsi="Times New Roman" w:cs="Times New Roman"/>
          <w:sz w:val="28"/>
          <w:szCs w:val="28"/>
        </w:rPr>
        <w:t>. Способность к вербализации является одной из основных характеристик, которая отличает людей от животных, она обеспечивает развитие науки, искусства, предоставляет возможность договариваться и решать проблемы вербальным путем. Для того чтобы объединять воспринимаемую информацию в разные группы (классифицировать ее) человеку необходимо дать названия этим группам. Язык – это сложные когнитивные операции, требующие отдельной обработки, в то время как воспр</w:t>
      </w:r>
      <w:r>
        <w:rPr>
          <w:rFonts w:ascii="Times New Roman" w:hAnsi="Times New Roman" w:cs="Times New Roman"/>
          <w:sz w:val="28"/>
          <w:szCs w:val="28"/>
        </w:rPr>
        <w:t>иятие – это базовая способность</w:t>
      </w:r>
      <w:r w:rsidR="00A60542" w:rsidRPr="00D677A8">
        <w:rPr>
          <w:rFonts w:ascii="Times New Roman" w:hAnsi="Times New Roman" w:cs="Times New Roman"/>
          <w:sz w:val="28"/>
          <w:szCs w:val="28"/>
        </w:rPr>
        <w:t>. Во многих исследованиях показано, что вербализация оказывает заметное влияние на воспри</w:t>
      </w:r>
      <w:r w:rsidR="00ED2F16">
        <w:rPr>
          <w:rFonts w:ascii="Times New Roman" w:hAnsi="Times New Roman" w:cs="Times New Roman"/>
          <w:sz w:val="28"/>
          <w:szCs w:val="28"/>
        </w:rPr>
        <w:t>ятие человеком окружающего мира.</w:t>
      </w:r>
      <w:r w:rsidR="00A60542" w:rsidRPr="00D677A8">
        <w:rPr>
          <w:rFonts w:ascii="Times New Roman" w:hAnsi="Times New Roman" w:cs="Times New Roman"/>
          <w:sz w:val="28"/>
          <w:szCs w:val="28"/>
        </w:rPr>
        <w:t xml:space="preserve"> Зрительное восприятие</w:t>
      </w:r>
      <w:r>
        <w:rPr>
          <w:rFonts w:ascii="Times New Roman" w:hAnsi="Times New Roman" w:cs="Times New Roman"/>
          <w:sz w:val="28"/>
          <w:szCs w:val="28"/>
        </w:rPr>
        <w:t xml:space="preserve"> дает человеку большую часть информации об окружающем мире, в связи с чем, его изучение представляет особый интерес</w:t>
      </w:r>
      <w:r w:rsidR="00A60542" w:rsidRPr="00D677A8">
        <w:rPr>
          <w:rFonts w:ascii="Times New Roman" w:hAnsi="Times New Roman" w:cs="Times New Roman"/>
          <w:sz w:val="28"/>
          <w:szCs w:val="28"/>
        </w:rPr>
        <w:t xml:space="preserve">. </w:t>
      </w:r>
      <w:r w:rsidR="005435B1">
        <w:rPr>
          <w:rFonts w:ascii="Times New Roman" w:hAnsi="Times New Roman" w:cs="Times New Roman"/>
          <w:sz w:val="28"/>
          <w:szCs w:val="28"/>
        </w:rPr>
        <w:t>Исследования</w:t>
      </w:r>
      <w:r w:rsidR="00A60542" w:rsidRPr="00D677A8">
        <w:rPr>
          <w:rFonts w:ascii="Times New Roman" w:hAnsi="Times New Roman" w:cs="Times New Roman"/>
          <w:sz w:val="28"/>
          <w:szCs w:val="28"/>
        </w:rPr>
        <w:t xml:space="preserve"> показывают, что во многих </w:t>
      </w:r>
      <w:r>
        <w:rPr>
          <w:rFonts w:ascii="Times New Roman" w:hAnsi="Times New Roman" w:cs="Times New Roman"/>
          <w:sz w:val="28"/>
          <w:szCs w:val="28"/>
        </w:rPr>
        <w:t xml:space="preserve">аспектах существует </w:t>
      </w:r>
      <w:r w:rsidR="00A60542" w:rsidRPr="00D677A8">
        <w:rPr>
          <w:rFonts w:ascii="Times New Roman" w:hAnsi="Times New Roman" w:cs="Times New Roman"/>
          <w:sz w:val="28"/>
          <w:szCs w:val="28"/>
        </w:rPr>
        <w:t>связь между вербализацией и зрительным восприятием (</w:t>
      </w:r>
      <w:r w:rsidR="00ED2F16" w:rsidRPr="00ED2F16">
        <w:rPr>
          <w:rFonts w:ascii="Times New Roman" w:hAnsi="Times New Roman" w:cs="Times New Roman"/>
          <w:sz w:val="28"/>
          <w:szCs w:val="28"/>
          <w:lang w:val="en-US"/>
        </w:rPr>
        <w:t>Tanenhaus</w:t>
      </w:r>
      <w:r w:rsidR="00ED2F16" w:rsidRPr="00ED2F16">
        <w:rPr>
          <w:rFonts w:ascii="Times New Roman" w:hAnsi="Times New Roman" w:cs="Times New Roman"/>
          <w:sz w:val="28"/>
          <w:szCs w:val="28"/>
        </w:rPr>
        <w:t xml:space="preserve"> 2000, </w:t>
      </w:r>
      <w:r w:rsidR="00E47466">
        <w:rPr>
          <w:rFonts w:ascii="Times New Roman" w:hAnsi="Times New Roman" w:cs="Times New Roman"/>
          <w:sz w:val="28"/>
          <w:szCs w:val="28"/>
          <w:lang w:val="en-US"/>
        </w:rPr>
        <w:t>Richardson</w:t>
      </w:r>
      <w:r w:rsidR="00E47466" w:rsidRPr="00ED2F16">
        <w:rPr>
          <w:rFonts w:ascii="Times New Roman" w:hAnsi="Times New Roman" w:cs="Times New Roman"/>
          <w:sz w:val="28"/>
          <w:szCs w:val="28"/>
        </w:rPr>
        <w:t xml:space="preserve"> </w:t>
      </w:r>
      <w:r w:rsidR="00E47466" w:rsidRPr="00E47466">
        <w:rPr>
          <w:rFonts w:ascii="Times New Roman" w:hAnsi="Times New Roman" w:cs="Times New Roman"/>
          <w:color w:val="auto"/>
          <w:sz w:val="28"/>
          <w:szCs w:val="28"/>
        </w:rPr>
        <w:t>2005</w:t>
      </w:r>
      <w:r w:rsidR="00E47466" w:rsidRPr="00ED2F16">
        <w:rPr>
          <w:rFonts w:ascii="Times New Roman" w:hAnsi="Times New Roman" w:cs="Times New Roman"/>
          <w:color w:val="auto"/>
          <w:sz w:val="28"/>
          <w:szCs w:val="28"/>
        </w:rPr>
        <w:t xml:space="preserve">, </w:t>
      </w:r>
      <w:r w:rsidR="00ED2F16" w:rsidRPr="00ED2F16">
        <w:rPr>
          <w:rFonts w:ascii="Times New Roman" w:hAnsi="Times New Roman" w:cs="Times New Roman"/>
          <w:sz w:val="28"/>
          <w:szCs w:val="28"/>
          <w:lang w:val="en-US"/>
        </w:rPr>
        <w:t>Salverda</w:t>
      </w:r>
      <w:r w:rsidR="00ED2F16" w:rsidRPr="00ED2F16">
        <w:rPr>
          <w:rFonts w:ascii="Times New Roman" w:hAnsi="Times New Roman" w:cs="Times New Roman"/>
          <w:sz w:val="28"/>
          <w:szCs w:val="28"/>
        </w:rPr>
        <w:t xml:space="preserve"> 2011</w:t>
      </w:r>
      <w:r w:rsidR="00ED2F16">
        <w:rPr>
          <w:rFonts w:ascii="Times New Roman" w:hAnsi="Times New Roman" w:cs="Times New Roman"/>
          <w:sz w:val="28"/>
          <w:szCs w:val="28"/>
        </w:rPr>
        <w:t>,</w:t>
      </w:r>
      <w:r w:rsidR="00ED2F16" w:rsidRPr="00ED2F16">
        <w:rPr>
          <w:rFonts w:ascii="Times New Roman" w:hAnsi="Times New Roman" w:cs="Times New Roman"/>
          <w:sz w:val="28"/>
          <w:szCs w:val="28"/>
        </w:rPr>
        <w:t xml:space="preserve"> </w:t>
      </w:r>
      <w:r w:rsidR="00ED2F16" w:rsidRPr="00ED2F16">
        <w:rPr>
          <w:rFonts w:ascii="Times New Roman" w:hAnsi="Times New Roman" w:cs="Times New Roman"/>
          <w:sz w:val="28"/>
          <w:szCs w:val="28"/>
          <w:lang w:val="en-US"/>
        </w:rPr>
        <w:t>Klein</w:t>
      </w:r>
      <w:r w:rsidR="00ED2F16" w:rsidRPr="00ED2F16">
        <w:rPr>
          <w:rFonts w:ascii="Times New Roman" w:hAnsi="Times New Roman" w:cs="Times New Roman"/>
          <w:sz w:val="28"/>
          <w:szCs w:val="28"/>
        </w:rPr>
        <w:t xml:space="preserve"> </w:t>
      </w:r>
      <w:r w:rsidR="00ED2F16" w:rsidRPr="00ED2F16">
        <w:rPr>
          <w:rFonts w:ascii="Times New Roman" w:hAnsi="Times New Roman" w:cs="Times New Roman"/>
          <w:sz w:val="28"/>
          <w:szCs w:val="28"/>
          <w:lang w:val="en-US"/>
        </w:rPr>
        <w:t>et</w:t>
      </w:r>
      <w:r w:rsidR="00ED2F16" w:rsidRPr="00ED2F16">
        <w:rPr>
          <w:rFonts w:ascii="Times New Roman" w:hAnsi="Times New Roman" w:cs="Times New Roman"/>
          <w:sz w:val="28"/>
          <w:szCs w:val="28"/>
        </w:rPr>
        <w:t xml:space="preserve"> </w:t>
      </w:r>
      <w:r w:rsidR="00ED2F16" w:rsidRPr="00ED2F16">
        <w:rPr>
          <w:rFonts w:ascii="Times New Roman" w:hAnsi="Times New Roman" w:cs="Times New Roman"/>
          <w:sz w:val="28"/>
          <w:szCs w:val="28"/>
          <w:lang w:val="en-US"/>
        </w:rPr>
        <w:t>al</w:t>
      </w:r>
      <w:r w:rsidR="00ED2F16">
        <w:rPr>
          <w:rFonts w:ascii="Times New Roman" w:hAnsi="Times New Roman" w:cs="Times New Roman"/>
          <w:sz w:val="28"/>
          <w:szCs w:val="28"/>
        </w:rPr>
        <w:t>.</w:t>
      </w:r>
      <w:r w:rsidR="00ED2F16" w:rsidRPr="00ED2F16">
        <w:rPr>
          <w:rFonts w:ascii="Times New Roman" w:hAnsi="Times New Roman" w:cs="Times New Roman"/>
          <w:sz w:val="28"/>
          <w:szCs w:val="28"/>
        </w:rPr>
        <w:t xml:space="preserve"> 2014 </w:t>
      </w:r>
      <w:r w:rsidR="00ED2F16">
        <w:rPr>
          <w:rFonts w:ascii="Times New Roman" w:hAnsi="Times New Roman" w:cs="Times New Roman"/>
          <w:sz w:val="28"/>
          <w:szCs w:val="28"/>
        </w:rPr>
        <w:t>и другие</w:t>
      </w:r>
      <w:r w:rsidR="00A60542" w:rsidRPr="00D677A8">
        <w:rPr>
          <w:rFonts w:ascii="Times New Roman" w:hAnsi="Times New Roman" w:cs="Times New Roman"/>
          <w:sz w:val="28"/>
          <w:szCs w:val="28"/>
        </w:rPr>
        <w:t xml:space="preserve">).  </w:t>
      </w:r>
      <w:r>
        <w:rPr>
          <w:rFonts w:ascii="Times New Roman" w:hAnsi="Times New Roman" w:cs="Times New Roman"/>
          <w:sz w:val="28"/>
          <w:szCs w:val="28"/>
        </w:rPr>
        <w:t xml:space="preserve">При этом влияние вербализации на восприятие может быть как позитивным, так и негативным.  </w:t>
      </w:r>
      <w:r w:rsidR="005A6ACC">
        <w:rPr>
          <w:rFonts w:ascii="Times New Roman" w:hAnsi="Times New Roman" w:cs="Times New Roman"/>
          <w:sz w:val="28"/>
          <w:szCs w:val="28"/>
        </w:rPr>
        <w:t>(</w:t>
      </w:r>
      <w:r>
        <w:rPr>
          <w:rFonts w:ascii="Times New Roman" w:hAnsi="Times New Roman" w:cs="Times New Roman"/>
          <w:sz w:val="28"/>
          <w:szCs w:val="28"/>
          <w:lang w:val="en-US"/>
        </w:rPr>
        <w:t>Read</w:t>
      </w:r>
      <w:r w:rsidRPr="00865FC7">
        <w:rPr>
          <w:rFonts w:ascii="Times New Roman" w:hAnsi="Times New Roman" w:cs="Times New Roman"/>
          <w:sz w:val="28"/>
          <w:szCs w:val="28"/>
        </w:rPr>
        <w:t xml:space="preserve"> 1979</w:t>
      </w:r>
      <w:r>
        <w:rPr>
          <w:rFonts w:ascii="Times New Roman" w:hAnsi="Times New Roman" w:cs="Times New Roman"/>
          <w:sz w:val="28"/>
          <w:szCs w:val="28"/>
        </w:rPr>
        <w:t xml:space="preserve">, </w:t>
      </w:r>
      <w:r w:rsidR="005A6ACC">
        <w:rPr>
          <w:rFonts w:ascii="Times New Roman" w:hAnsi="Times New Roman" w:cs="Times New Roman"/>
          <w:sz w:val="28"/>
          <w:szCs w:val="28"/>
          <w:lang w:val="en-US"/>
        </w:rPr>
        <w:t>Schooler</w:t>
      </w:r>
      <w:r w:rsidR="005A6ACC" w:rsidRPr="006C28A3">
        <w:rPr>
          <w:rFonts w:ascii="Times New Roman" w:hAnsi="Times New Roman" w:cs="Times New Roman"/>
          <w:sz w:val="28"/>
          <w:szCs w:val="28"/>
        </w:rPr>
        <w:t xml:space="preserve"> </w:t>
      </w:r>
      <w:r w:rsidR="005A6ACC">
        <w:rPr>
          <w:rFonts w:ascii="Times New Roman" w:hAnsi="Times New Roman" w:cs="Times New Roman"/>
          <w:sz w:val="28"/>
          <w:szCs w:val="28"/>
          <w:lang w:val="en-US"/>
        </w:rPr>
        <w:t>and</w:t>
      </w:r>
      <w:r w:rsidR="005A6ACC" w:rsidRPr="006C28A3">
        <w:rPr>
          <w:rFonts w:ascii="Times New Roman" w:hAnsi="Times New Roman" w:cs="Times New Roman"/>
          <w:sz w:val="28"/>
          <w:szCs w:val="28"/>
        </w:rPr>
        <w:t xml:space="preserve"> </w:t>
      </w:r>
      <w:r w:rsidR="005A6ACC">
        <w:rPr>
          <w:rFonts w:ascii="Times New Roman" w:hAnsi="Times New Roman" w:cs="Times New Roman"/>
          <w:sz w:val="28"/>
          <w:szCs w:val="28"/>
          <w:lang w:val="en-US"/>
        </w:rPr>
        <w:t>Engstler</w:t>
      </w:r>
      <w:r w:rsidR="005A6ACC" w:rsidRPr="006C28A3">
        <w:rPr>
          <w:rFonts w:ascii="Times New Roman" w:hAnsi="Times New Roman" w:cs="Times New Roman"/>
          <w:sz w:val="28"/>
          <w:szCs w:val="28"/>
        </w:rPr>
        <w:t>-</w:t>
      </w:r>
      <w:r w:rsidR="005A6ACC">
        <w:rPr>
          <w:rFonts w:ascii="Times New Roman" w:hAnsi="Times New Roman" w:cs="Times New Roman"/>
          <w:sz w:val="28"/>
          <w:szCs w:val="28"/>
          <w:lang w:val="en-US"/>
        </w:rPr>
        <w:t>Schooler</w:t>
      </w:r>
      <w:r w:rsidR="005A6ACC" w:rsidRPr="006C28A3">
        <w:rPr>
          <w:rFonts w:ascii="Times New Roman" w:hAnsi="Times New Roman" w:cs="Times New Roman"/>
          <w:sz w:val="28"/>
          <w:szCs w:val="28"/>
        </w:rPr>
        <w:t xml:space="preserve"> 1990</w:t>
      </w:r>
      <w:r w:rsidR="005A6ACC">
        <w:rPr>
          <w:rFonts w:ascii="Times New Roman" w:hAnsi="Times New Roman" w:cs="Times New Roman"/>
          <w:sz w:val="28"/>
          <w:szCs w:val="28"/>
        </w:rPr>
        <w:t xml:space="preserve">, </w:t>
      </w:r>
      <w:r w:rsidR="005A6ACC">
        <w:rPr>
          <w:rFonts w:ascii="Times New Roman" w:hAnsi="Times New Roman" w:cs="Times New Roman"/>
          <w:sz w:val="28"/>
          <w:szCs w:val="28"/>
          <w:lang w:val="en-US"/>
        </w:rPr>
        <w:t>Meissner</w:t>
      </w:r>
      <w:r w:rsidR="005A6ACC" w:rsidRPr="00A908C4">
        <w:rPr>
          <w:rFonts w:ascii="Times New Roman" w:hAnsi="Times New Roman" w:cs="Times New Roman"/>
          <w:sz w:val="28"/>
          <w:szCs w:val="28"/>
        </w:rPr>
        <w:t xml:space="preserve"> 2001</w:t>
      </w:r>
      <w:r w:rsidR="005A6ACC">
        <w:rPr>
          <w:rFonts w:ascii="Times New Roman" w:hAnsi="Times New Roman" w:cs="Times New Roman"/>
          <w:sz w:val="28"/>
          <w:szCs w:val="28"/>
        </w:rPr>
        <w:t>).</w:t>
      </w:r>
    </w:p>
    <w:p w:rsidR="00ED2F16" w:rsidRPr="00D677A8" w:rsidRDefault="00ED2F16" w:rsidP="00F70FAF">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Помимо вербализации на характер просмотра изображения, параметры движения глаз влияют и другие факторы, такие как параметры стимула, тип задания, индивидуальные различия испытуемых (</w:t>
      </w:r>
      <w:r w:rsidRPr="00D677A8">
        <w:rPr>
          <w:rFonts w:ascii="Times New Roman" w:hAnsi="Times New Roman" w:cs="Times New Roman"/>
          <w:sz w:val="28"/>
          <w:szCs w:val="28"/>
          <w:lang w:val="en-US"/>
        </w:rPr>
        <w:t>Henderson</w:t>
      </w:r>
      <w:r w:rsidRPr="00D677A8">
        <w:rPr>
          <w:rFonts w:ascii="Times New Roman" w:hAnsi="Times New Roman" w:cs="Times New Roman"/>
          <w:sz w:val="28"/>
          <w:szCs w:val="28"/>
        </w:rPr>
        <w:t xml:space="preserve"> 2003, </w:t>
      </w:r>
      <w:r w:rsidRPr="00D677A8">
        <w:rPr>
          <w:rFonts w:ascii="Times New Roman" w:hAnsi="Times New Roman" w:cs="Times New Roman"/>
          <w:sz w:val="28"/>
          <w:szCs w:val="28"/>
          <w:lang w:val="en-US"/>
        </w:rPr>
        <w:t>Pannasch</w:t>
      </w:r>
      <w:r w:rsidRPr="00D677A8">
        <w:rPr>
          <w:rFonts w:ascii="Times New Roman" w:hAnsi="Times New Roman" w:cs="Times New Roman"/>
          <w:sz w:val="28"/>
          <w:szCs w:val="28"/>
        </w:rPr>
        <w:t>, 2008</w:t>
      </w:r>
      <w:r>
        <w:rPr>
          <w:rFonts w:ascii="Times New Roman" w:hAnsi="Times New Roman" w:cs="Times New Roman"/>
          <w:sz w:val="28"/>
          <w:szCs w:val="28"/>
        </w:rPr>
        <w:t xml:space="preserve">, </w:t>
      </w:r>
      <w:r>
        <w:rPr>
          <w:rFonts w:ascii="Times New Roman" w:hAnsi="Times New Roman" w:cs="Times New Roman"/>
          <w:sz w:val="28"/>
          <w:szCs w:val="28"/>
          <w:lang w:val="en-US"/>
        </w:rPr>
        <w:t>Reyner</w:t>
      </w:r>
      <w:r w:rsidRPr="00EB1BDB">
        <w:rPr>
          <w:rFonts w:ascii="Times New Roman" w:hAnsi="Times New Roman" w:cs="Times New Roman"/>
          <w:sz w:val="28"/>
          <w:szCs w:val="28"/>
        </w:rPr>
        <w:t xml:space="preserve"> 2009</w:t>
      </w:r>
      <w:r>
        <w:rPr>
          <w:rFonts w:ascii="Times New Roman" w:hAnsi="Times New Roman" w:cs="Times New Roman"/>
          <w:sz w:val="28"/>
          <w:szCs w:val="28"/>
        </w:rPr>
        <w:t>,</w:t>
      </w:r>
      <w:r w:rsidR="00E102A7">
        <w:rPr>
          <w:rFonts w:ascii="Times New Roman" w:hAnsi="Times New Roman" w:cs="Times New Roman"/>
          <w:sz w:val="28"/>
          <w:szCs w:val="28"/>
        </w:rPr>
        <w:t xml:space="preserve"> Барабанщиков 2010</w:t>
      </w:r>
      <w:r w:rsidR="00E102A7">
        <w:rPr>
          <w:sz w:val="28"/>
          <w:szCs w:val="28"/>
        </w:rPr>
        <w:t xml:space="preserve">, </w:t>
      </w:r>
      <w:r w:rsidR="00E102A7">
        <w:rPr>
          <w:rFonts w:ascii="Times New Roman" w:hAnsi="Times New Roman" w:cs="Times New Roman"/>
          <w:sz w:val="28"/>
          <w:szCs w:val="28"/>
        </w:rPr>
        <w:t>Шелепин и др. 2011,</w:t>
      </w:r>
      <w:r>
        <w:rPr>
          <w:rFonts w:ascii="Times New Roman" w:hAnsi="Times New Roman" w:cs="Times New Roman"/>
          <w:sz w:val="28"/>
          <w:szCs w:val="28"/>
        </w:rPr>
        <w:t xml:space="preserve"> </w:t>
      </w:r>
      <w:r w:rsidRPr="00D677A8">
        <w:rPr>
          <w:rFonts w:ascii="Times New Roman" w:hAnsi="Times New Roman" w:cs="Times New Roman"/>
          <w:sz w:val="28"/>
          <w:szCs w:val="28"/>
        </w:rPr>
        <w:t>Kanan et al. 2014, Шурупова 2016</w:t>
      </w:r>
      <w:r>
        <w:rPr>
          <w:rFonts w:ascii="Times New Roman" w:hAnsi="Times New Roman" w:cs="Times New Roman"/>
          <w:sz w:val="28"/>
          <w:szCs w:val="28"/>
        </w:rPr>
        <w:t>).</w:t>
      </w:r>
      <w:r w:rsidR="005A6ACC">
        <w:rPr>
          <w:rFonts w:ascii="Times New Roman" w:hAnsi="Times New Roman" w:cs="Times New Roman"/>
          <w:sz w:val="28"/>
          <w:szCs w:val="28"/>
        </w:rPr>
        <w:t xml:space="preserve"> </w:t>
      </w:r>
    </w:p>
    <w:p w:rsidR="00A60542" w:rsidRDefault="00A60542" w:rsidP="00F70FAF">
      <w:pPr>
        <w:pStyle w:val="10"/>
        <w:spacing w:line="360" w:lineRule="auto"/>
        <w:ind w:firstLine="851"/>
        <w:jc w:val="both"/>
        <w:rPr>
          <w:rFonts w:ascii="Times New Roman" w:hAnsi="Times New Roman" w:cs="Times New Roman"/>
          <w:sz w:val="28"/>
          <w:szCs w:val="28"/>
        </w:rPr>
      </w:pPr>
      <w:r w:rsidRPr="00D677A8">
        <w:rPr>
          <w:rFonts w:ascii="Times New Roman" w:hAnsi="Times New Roman" w:cs="Times New Roman"/>
          <w:b/>
          <w:sz w:val="28"/>
          <w:szCs w:val="28"/>
        </w:rPr>
        <w:t>Объектом</w:t>
      </w:r>
      <w:r w:rsidRPr="00D677A8">
        <w:rPr>
          <w:rFonts w:ascii="Times New Roman" w:hAnsi="Times New Roman" w:cs="Times New Roman"/>
          <w:sz w:val="28"/>
          <w:szCs w:val="28"/>
        </w:rPr>
        <w:t xml:space="preserve"> данной работы является зрительное восприятие сложного изображения, в условиях свободного разглядывания. </w:t>
      </w:r>
      <w:r w:rsidRPr="00D677A8">
        <w:rPr>
          <w:rFonts w:ascii="Times New Roman" w:hAnsi="Times New Roman" w:cs="Times New Roman"/>
          <w:b/>
          <w:sz w:val="28"/>
          <w:szCs w:val="28"/>
        </w:rPr>
        <w:t xml:space="preserve">Предметом </w:t>
      </w:r>
      <w:r w:rsidR="00CC7109">
        <w:rPr>
          <w:rFonts w:ascii="Times New Roman" w:hAnsi="Times New Roman" w:cs="Times New Roman"/>
          <w:sz w:val="28"/>
          <w:szCs w:val="28"/>
        </w:rPr>
        <w:t xml:space="preserve">работы </w:t>
      </w:r>
      <w:r w:rsidR="00CC7109">
        <w:rPr>
          <w:rFonts w:ascii="Times New Roman" w:hAnsi="Times New Roman" w:cs="Times New Roman"/>
          <w:sz w:val="28"/>
          <w:szCs w:val="28"/>
        </w:rPr>
        <w:lastRenderedPageBreak/>
        <w:t>выступают параметры движений глаз при повторном разглядывании</w:t>
      </w:r>
      <w:r w:rsidRPr="00D677A8">
        <w:rPr>
          <w:rFonts w:ascii="Times New Roman" w:hAnsi="Times New Roman" w:cs="Times New Roman"/>
          <w:sz w:val="28"/>
          <w:szCs w:val="28"/>
        </w:rPr>
        <w:t xml:space="preserve">. </w:t>
      </w:r>
      <w:r w:rsidRPr="00D677A8">
        <w:rPr>
          <w:rFonts w:ascii="Times New Roman" w:hAnsi="Times New Roman" w:cs="Times New Roman"/>
          <w:b/>
          <w:sz w:val="28"/>
          <w:szCs w:val="28"/>
        </w:rPr>
        <w:t xml:space="preserve">Целью </w:t>
      </w:r>
      <w:r w:rsidRPr="00D677A8">
        <w:rPr>
          <w:rFonts w:ascii="Times New Roman" w:hAnsi="Times New Roman" w:cs="Times New Roman"/>
          <w:sz w:val="28"/>
          <w:szCs w:val="28"/>
        </w:rPr>
        <w:t xml:space="preserve">нашей работы является </w:t>
      </w:r>
      <w:r w:rsidR="005D1012" w:rsidRPr="00D677A8">
        <w:rPr>
          <w:rFonts w:ascii="Times New Roman" w:hAnsi="Times New Roman" w:cs="Times New Roman"/>
          <w:sz w:val="28"/>
          <w:szCs w:val="28"/>
        </w:rPr>
        <w:t xml:space="preserve">выявление </w:t>
      </w:r>
      <w:r w:rsidR="00CC7109">
        <w:rPr>
          <w:rFonts w:ascii="Times New Roman" w:hAnsi="Times New Roman" w:cs="Times New Roman"/>
          <w:sz w:val="28"/>
          <w:szCs w:val="28"/>
        </w:rPr>
        <w:t>влияния вербализации и типа задания на характер повторного разглядывания сложного изображения</w:t>
      </w:r>
      <w:r w:rsidR="005D1012" w:rsidRPr="00D677A8">
        <w:rPr>
          <w:rFonts w:ascii="Times New Roman" w:hAnsi="Times New Roman" w:cs="Times New Roman"/>
          <w:sz w:val="28"/>
          <w:szCs w:val="28"/>
        </w:rPr>
        <w:t>.</w:t>
      </w:r>
      <w:r w:rsidR="005042CF">
        <w:rPr>
          <w:rFonts w:ascii="Times New Roman" w:hAnsi="Times New Roman" w:cs="Times New Roman"/>
          <w:sz w:val="28"/>
          <w:szCs w:val="28"/>
        </w:rPr>
        <w:t xml:space="preserve"> Для этого нами были поставлены следующие задачи:</w:t>
      </w:r>
    </w:p>
    <w:p w:rsidR="005042CF" w:rsidRDefault="005042CF" w:rsidP="005042CF">
      <w:pPr>
        <w:pStyle w:val="10"/>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Провести анализ литературы, направленной на изучение зрительного восприятия, параметров движения глаз, вербализации, влияния фактора повторного просмотра, а также взаимосвязи вербализации и восприятия;</w:t>
      </w:r>
    </w:p>
    <w:p w:rsidR="005042CF" w:rsidRDefault="005042CF" w:rsidP="005042CF">
      <w:pPr>
        <w:pStyle w:val="10"/>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Разработать дизайн эксперимента, позволяющий зафиксировать параметры движения глаз при первом и повторном разглядывании изображения и влияние вербализации</w:t>
      </w:r>
      <w:r w:rsidR="0003064C">
        <w:rPr>
          <w:rFonts w:ascii="Times New Roman" w:hAnsi="Times New Roman" w:cs="Times New Roman"/>
          <w:sz w:val="28"/>
          <w:szCs w:val="28"/>
        </w:rPr>
        <w:t xml:space="preserve"> разного типа</w:t>
      </w:r>
      <w:r>
        <w:rPr>
          <w:rFonts w:ascii="Times New Roman" w:hAnsi="Times New Roman" w:cs="Times New Roman"/>
          <w:sz w:val="28"/>
          <w:szCs w:val="28"/>
        </w:rPr>
        <w:t xml:space="preserve"> на характер повторного просмотра;</w:t>
      </w:r>
    </w:p>
    <w:p w:rsidR="005042CF" w:rsidRDefault="005042CF" w:rsidP="005042CF">
      <w:pPr>
        <w:pStyle w:val="10"/>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Провести эксперимент;</w:t>
      </w:r>
    </w:p>
    <w:p w:rsidR="005042CF" w:rsidRDefault="005042CF" w:rsidP="005042CF">
      <w:pPr>
        <w:pStyle w:val="10"/>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Произвести статистический анализ для получения результатов;</w:t>
      </w:r>
    </w:p>
    <w:p w:rsidR="005042CF" w:rsidRDefault="005042CF" w:rsidP="005042CF">
      <w:pPr>
        <w:pStyle w:val="10"/>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результаты, в контексте литературы.</w:t>
      </w:r>
    </w:p>
    <w:p w:rsidR="0003064C" w:rsidRDefault="0003064C" w:rsidP="005042CF">
      <w:pPr>
        <w:pStyle w:val="10"/>
        <w:spacing w:line="360" w:lineRule="auto"/>
        <w:ind w:left="1211"/>
        <w:jc w:val="both"/>
        <w:rPr>
          <w:rFonts w:ascii="Times New Roman" w:hAnsi="Times New Roman" w:cs="Times New Roman"/>
          <w:b/>
          <w:sz w:val="28"/>
          <w:szCs w:val="28"/>
        </w:rPr>
      </w:pPr>
    </w:p>
    <w:p w:rsidR="00582391" w:rsidRPr="00D677A8" w:rsidRDefault="0003064C" w:rsidP="006E0A70">
      <w:pPr>
        <w:pStyle w:val="10"/>
        <w:spacing w:line="360" w:lineRule="auto"/>
        <w:ind w:firstLine="993"/>
        <w:jc w:val="both"/>
        <w:rPr>
          <w:rFonts w:ascii="Times New Roman" w:hAnsi="Times New Roman" w:cs="Times New Roman"/>
          <w:sz w:val="28"/>
          <w:szCs w:val="28"/>
        </w:rPr>
      </w:pPr>
      <w:r>
        <w:rPr>
          <w:rFonts w:ascii="Times New Roman" w:hAnsi="Times New Roman" w:cs="Times New Roman"/>
          <w:b/>
          <w:sz w:val="28"/>
          <w:szCs w:val="28"/>
        </w:rPr>
        <w:t xml:space="preserve">Методом </w:t>
      </w:r>
      <w:r w:rsidR="00CC7109">
        <w:rPr>
          <w:rFonts w:ascii="Times New Roman" w:hAnsi="Times New Roman" w:cs="Times New Roman"/>
          <w:sz w:val="28"/>
          <w:szCs w:val="28"/>
        </w:rPr>
        <w:t xml:space="preserve">исследования была выбрана методика видеорегистрации </w:t>
      </w:r>
      <w:r>
        <w:rPr>
          <w:rFonts w:ascii="Times New Roman" w:hAnsi="Times New Roman" w:cs="Times New Roman"/>
          <w:sz w:val="28"/>
          <w:szCs w:val="28"/>
        </w:rPr>
        <w:t xml:space="preserve">движений глаз, с помощью специального аппарата </w:t>
      </w:r>
      <w:r w:rsidR="00CC7109">
        <w:rPr>
          <w:rFonts w:ascii="Times New Roman" w:hAnsi="Times New Roman" w:cs="Times New Roman"/>
          <w:sz w:val="28"/>
          <w:szCs w:val="28"/>
        </w:rPr>
        <w:t>«</w:t>
      </w:r>
      <w:r>
        <w:rPr>
          <w:rFonts w:ascii="Times New Roman" w:hAnsi="Times New Roman" w:cs="Times New Roman"/>
          <w:sz w:val="28"/>
          <w:szCs w:val="28"/>
          <w:lang w:val="en-US"/>
        </w:rPr>
        <w:t>eye</w:t>
      </w:r>
      <w:r w:rsidRPr="0003064C">
        <w:rPr>
          <w:rFonts w:ascii="Times New Roman" w:hAnsi="Times New Roman" w:cs="Times New Roman"/>
          <w:sz w:val="28"/>
          <w:szCs w:val="28"/>
        </w:rPr>
        <w:t xml:space="preserve"> </w:t>
      </w:r>
      <w:r>
        <w:rPr>
          <w:rFonts w:ascii="Times New Roman" w:hAnsi="Times New Roman" w:cs="Times New Roman"/>
          <w:sz w:val="28"/>
          <w:szCs w:val="28"/>
          <w:lang w:val="en-US"/>
        </w:rPr>
        <w:t>tracker</w:t>
      </w:r>
      <w:r w:rsidR="00CC7109">
        <w:rPr>
          <w:rFonts w:ascii="Times New Roman" w:hAnsi="Times New Roman" w:cs="Times New Roman"/>
          <w:sz w:val="28"/>
          <w:szCs w:val="28"/>
        </w:rPr>
        <w:t>»</w:t>
      </w:r>
      <w:r w:rsidRPr="0003064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
          <w:sz w:val="28"/>
          <w:szCs w:val="28"/>
        </w:rPr>
        <w:t xml:space="preserve">Актуальность </w:t>
      </w:r>
      <w:r>
        <w:rPr>
          <w:rFonts w:ascii="Times New Roman" w:hAnsi="Times New Roman" w:cs="Times New Roman"/>
          <w:sz w:val="28"/>
          <w:szCs w:val="28"/>
        </w:rPr>
        <w:t xml:space="preserve">исследования состоит в том, что на данный момент </w:t>
      </w:r>
      <w:r w:rsidR="00CC7109">
        <w:rPr>
          <w:rFonts w:ascii="Times New Roman" w:hAnsi="Times New Roman" w:cs="Times New Roman"/>
          <w:sz w:val="28"/>
          <w:szCs w:val="28"/>
        </w:rPr>
        <w:t xml:space="preserve">работ посвященных взаимосвязи вербализации и визуального восприятия не так много, а особенно мало работ, направленных на изучение движения глаз при повторном разглядывании. Вербальные задания разного типа могут оказывать различное влияние на зрительное восприятие, однако экспериментов на эту тему ранее проведено не было, в связи с этим </w:t>
      </w:r>
      <w:r w:rsidR="00CC7109">
        <w:rPr>
          <w:rFonts w:ascii="Times New Roman" w:hAnsi="Times New Roman" w:cs="Times New Roman"/>
          <w:b/>
          <w:sz w:val="28"/>
          <w:szCs w:val="28"/>
        </w:rPr>
        <w:t xml:space="preserve">научная новизна </w:t>
      </w:r>
      <w:r w:rsidR="00CC7109">
        <w:rPr>
          <w:rFonts w:ascii="Times New Roman" w:hAnsi="Times New Roman" w:cs="Times New Roman"/>
          <w:sz w:val="28"/>
          <w:szCs w:val="28"/>
        </w:rPr>
        <w:t xml:space="preserve">нашей работы заключается в </w:t>
      </w:r>
      <w:r w:rsidR="0034782F">
        <w:rPr>
          <w:rFonts w:ascii="Times New Roman" w:hAnsi="Times New Roman" w:cs="Times New Roman"/>
          <w:sz w:val="28"/>
          <w:szCs w:val="28"/>
        </w:rPr>
        <w:t xml:space="preserve">построении эксперимента с различными заданиями на вербализацию. </w:t>
      </w:r>
      <w:r>
        <w:rPr>
          <w:rFonts w:ascii="Times New Roman" w:hAnsi="Times New Roman" w:cs="Times New Roman"/>
          <w:b/>
          <w:sz w:val="28"/>
          <w:szCs w:val="28"/>
        </w:rPr>
        <w:t xml:space="preserve">Теоретическая значимость </w:t>
      </w:r>
      <w:r w:rsidR="00517597">
        <w:rPr>
          <w:rFonts w:ascii="Times New Roman" w:hAnsi="Times New Roman" w:cs="Times New Roman"/>
          <w:sz w:val="28"/>
          <w:szCs w:val="28"/>
        </w:rPr>
        <w:t xml:space="preserve">может внести более четкое и детальное понимание </w:t>
      </w:r>
      <w:r w:rsidR="0034782F">
        <w:rPr>
          <w:rFonts w:ascii="Times New Roman" w:hAnsi="Times New Roman" w:cs="Times New Roman"/>
          <w:sz w:val="28"/>
          <w:szCs w:val="28"/>
        </w:rPr>
        <w:t xml:space="preserve">как </w:t>
      </w:r>
      <w:r w:rsidR="00517597">
        <w:rPr>
          <w:rFonts w:ascii="Times New Roman" w:hAnsi="Times New Roman" w:cs="Times New Roman"/>
          <w:sz w:val="28"/>
          <w:szCs w:val="28"/>
        </w:rPr>
        <w:t>механизмов зрительного восприятия</w:t>
      </w:r>
      <w:r w:rsidR="0034782F">
        <w:rPr>
          <w:rFonts w:ascii="Times New Roman" w:hAnsi="Times New Roman" w:cs="Times New Roman"/>
          <w:sz w:val="28"/>
          <w:szCs w:val="28"/>
        </w:rPr>
        <w:t xml:space="preserve"> в целом, так и их взаимосвязи</w:t>
      </w:r>
      <w:r w:rsidR="00517597">
        <w:rPr>
          <w:rFonts w:ascii="Times New Roman" w:hAnsi="Times New Roman" w:cs="Times New Roman"/>
          <w:sz w:val="28"/>
          <w:szCs w:val="28"/>
        </w:rPr>
        <w:t xml:space="preserve"> с разного ро</w:t>
      </w:r>
      <w:r w:rsidR="0034782F">
        <w:rPr>
          <w:rFonts w:ascii="Times New Roman" w:hAnsi="Times New Roman" w:cs="Times New Roman"/>
          <w:sz w:val="28"/>
          <w:szCs w:val="28"/>
        </w:rPr>
        <w:t>да вербализацией.</w:t>
      </w:r>
      <w:r w:rsidR="00517597">
        <w:rPr>
          <w:rFonts w:ascii="Times New Roman" w:hAnsi="Times New Roman" w:cs="Times New Roman"/>
          <w:sz w:val="28"/>
          <w:szCs w:val="28"/>
        </w:rPr>
        <w:t xml:space="preserve"> </w:t>
      </w:r>
      <w:r w:rsidR="0034782F">
        <w:rPr>
          <w:rFonts w:ascii="Times New Roman" w:hAnsi="Times New Roman" w:cs="Times New Roman"/>
          <w:b/>
          <w:sz w:val="28"/>
          <w:szCs w:val="28"/>
        </w:rPr>
        <w:t>П</w:t>
      </w:r>
      <w:r w:rsidR="00517597">
        <w:rPr>
          <w:rFonts w:ascii="Times New Roman" w:hAnsi="Times New Roman" w:cs="Times New Roman"/>
          <w:b/>
          <w:sz w:val="28"/>
          <w:szCs w:val="28"/>
        </w:rPr>
        <w:t>рактическая значимость</w:t>
      </w:r>
      <w:r w:rsidR="0034782F">
        <w:rPr>
          <w:rFonts w:ascii="Times New Roman" w:hAnsi="Times New Roman" w:cs="Times New Roman"/>
          <w:b/>
          <w:sz w:val="28"/>
          <w:szCs w:val="28"/>
        </w:rPr>
        <w:t xml:space="preserve"> </w:t>
      </w:r>
      <w:r w:rsidR="0034782F">
        <w:rPr>
          <w:rFonts w:ascii="Times New Roman" w:hAnsi="Times New Roman" w:cs="Times New Roman"/>
          <w:sz w:val="28"/>
          <w:szCs w:val="28"/>
        </w:rPr>
        <w:t xml:space="preserve">заключается в том, что результаты исследования помогут в создании мультимедийных выставочных площадок, формировании образовательных компьютерных </w:t>
      </w:r>
      <w:r w:rsidR="0034782F">
        <w:rPr>
          <w:rFonts w:ascii="Times New Roman" w:hAnsi="Times New Roman" w:cs="Times New Roman"/>
          <w:sz w:val="28"/>
          <w:szCs w:val="28"/>
        </w:rPr>
        <w:lastRenderedPageBreak/>
        <w:t>программ, дадут основу для написания текстов аудиогидам, даст дополнительные материалы маркетологам</w:t>
      </w:r>
      <w:r w:rsidR="00517597">
        <w:rPr>
          <w:rFonts w:ascii="Times New Roman" w:hAnsi="Times New Roman" w:cs="Times New Roman"/>
          <w:sz w:val="28"/>
          <w:szCs w:val="28"/>
        </w:rPr>
        <w:t>.</w:t>
      </w:r>
    </w:p>
    <w:p w:rsidR="00E66A13" w:rsidRDefault="00E66A1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Default="00AB50A3" w:rsidP="00F70FAF">
      <w:pPr>
        <w:pStyle w:val="10"/>
        <w:spacing w:line="360" w:lineRule="auto"/>
        <w:ind w:right="-327" w:firstLine="851"/>
        <w:jc w:val="both"/>
        <w:rPr>
          <w:rFonts w:ascii="Times New Roman" w:hAnsi="Times New Roman" w:cs="Times New Roman"/>
          <w:b/>
          <w:sz w:val="28"/>
          <w:szCs w:val="28"/>
        </w:rPr>
      </w:pPr>
    </w:p>
    <w:p w:rsidR="00AB50A3" w:rsidRPr="0009398F" w:rsidRDefault="00AB50A3" w:rsidP="006E0A70">
      <w:pPr>
        <w:pStyle w:val="10"/>
        <w:spacing w:line="360" w:lineRule="auto"/>
        <w:ind w:right="-327"/>
        <w:jc w:val="both"/>
        <w:rPr>
          <w:rFonts w:ascii="Times New Roman" w:hAnsi="Times New Roman" w:cs="Times New Roman"/>
          <w:b/>
          <w:sz w:val="28"/>
          <w:szCs w:val="28"/>
        </w:rPr>
      </w:pPr>
    </w:p>
    <w:p w:rsidR="00EE4B45" w:rsidRPr="003E120A" w:rsidRDefault="00EE4B45" w:rsidP="006E0A70">
      <w:pPr>
        <w:pStyle w:val="1"/>
        <w:rPr>
          <w:rFonts w:ascii="Times New Roman" w:hAnsi="Times New Roman" w:cs="Times New Roman"/>
          <w:b/>
          <w:sz w:val="28"/>
          <w:szCs w:val="28"/>
        </w:rPr>
      </w:pPr>
      <w:bookmarkStart w:id="4" w:name="_Toc514763127"/>
      <w:r w:rsidRPr="003E120A">
        <w:rPr>
          <w:rFonts w:ascii="Times New Roman" w:hAnsi="Times New Roman" w:cs="Times New Roman"/>
          <w:b/>
          <w:sz w:val="28"/>
          <w:szCs w:val="28"/>
        </w:rPr>
        <w:lastRenderedPageBreak/>
        <w:t>Глава 1. Теоретическое основание</w:t>
      </w:r>
      <w:bookmarkEnd w:id="4"/>
    </w:p>
    <w:p w:rsidR="00EB1BDB" w:rsidRPr="00D677A8" w:rsidRDefault="00EB1BDB" w:rsidP="00F70FAF">
      <w:pPr>
        <w:pStyle w:val="10"/>
        <w:spacing w:line="360" w:lineRule="auto"/>
        <w:ind w:right="-327" w:firstLine="851"/>
        <w:jc w:val="both"/>
        <w:rPr>
          <w:rFonts w:ascii="Times New Roman" w:hAnsi="Times New Roman" w:cs="Times New Roman"/>
          <w:b/>
          <w:sz w:val="28"/>
          <w:szCs w:val="28"/>
        </w:rPr>
      </w:pPr>
    </w:p>
    <w:p w:rsidR="00EE4B45" w:rsidRPr="00D677A8" w:rsidRDefault="00EE4B45" w:rsidP="006E0A70">
      <w:pPr>
        <w:pStyle w:val="10"/>
        <w:numPr>
          <w:ilvl w:val="1"/>
          <w:numId w:val="3"/>
        </w:numPr>
        <w:spacing w:line="360" w:lineRule="auto"/>
        <w:ind w:right="-327" w:firstLine="851"/>
        <w:jc w:val="both"/>
        <w:outlineLvl w:val="1"/>
        <w:rPr>
          <w:rFonts w:ascii="Times New Roman" w:hAnsi="Times New Roman" w:cs="Times New Roman"/>
          <w:b/>
          <w:sz w:val="28"/>
          <w:szCs w:val="28"/>
        </w:rPr>
      </w:pPr>
      <w:bookmarkStart w:id="5" w:name="_Toc514763128"/>
      <w:r w:rsidRPr="00D677A8">
        <w:rPr>
          <w:rFonts w:ascii="Times New Roman" w:hAnsi="Times New Roman" w:cs="Times New Roman"/>
          <w:b/>
          <w:sz w:val="28"/>
          <w:szCs w:val="28"/>
        </w:rPr>
        <w:t>Влияние внешних факторов на параметры движения глаз</w:t>
      </w:r>
      <w:bookmarkEnd w:id="5"/>
    </w:p>
    <w:p w:rsidR="00EE4B45" w:rsidRDefault="00EE4B45" w:rsidP="006E0A70">
      <w:pPr>
        <w:pStyle w:val="10"/>
        <w:spacing w:line="360" w:lineRule="auto"/>
        <w:ind w:left="720" w:right="-327" w:firstLine="851"/>
        <w:jc w:val="both"/>
        <w:outlineLvl w:val="1"/>
        <w:rPr>
          <w:rFonts w:ascii="Times New Roman" w:hAnsi="Times New Roman" w:cs="Times New Roman"/>
          <w:sz w:val="28"/>
          <w:szCs w:val="28"/>
        </w:rPr>
      </w:pPr>
    </w:p>
    <w:p w:rsidR="00682355" w:rsidRPr="00D677A8" w:rsidRDefault="00682355" w:rsidP="00F70FAF">
      <w:pPr>
        <w:pStyle w:val="10"/>
        <w:spacing w:line="360" w:lineRule="auto"/>
        <w:ind w:left="720" w:right="-327" w:firstLine="851"/>
        <w:jc w:val="both"/>
        <w:rPr>
          <w:rFonts w:ascii="Times New Roman" w:hAnsi="Times New Roman" w:cs="Times New Roman"/>
          <w:sz w:val="28"/>
          <w:szCs w:val="28"/>
        </w:rPr>
      </w:pPr>
    </w:p>
    <w:p w:rsidR="00EE4B45" w:rsidRPr="00D677A8" w:rsidRDefault="00EE4B45" w:rsidP="00F70FAF">
      <w:pPr>
        <w:pStyle w:val="10"/>
        <w:spacing w:line="360" w:lineRule="auto"/>
        <w:ind w:right="-327" w:firstLine="851"/>
        <w:jc w:val="both"/>
        <w:rPr>
          <w:rFonts w:ascii="Times New Roman" w:hAnsi="Times New Roman" w:cs="Times New Roman"/>
          <w:sz w:val="28"/>
          <w:szCs w:val="28"/>
        </w:rPr>
      </w:pPr>
      <w:r w:rsidRPr="00D677A8">
        <w:rPr>
          <w:rFonts w:ascii="Times New Roman" w:hAnsi="Times New Roman" w:cs="Times New Roman"/>
          <w:sz w:val="28"/>
          <w:szCs w:val="28"/>
        </w:rPr>
        <w:t>В середине ХХ века начали</w:t>
      </w:r>
      <w:r w:rsidR="00FC48AC">
        <w:rPr>
          <w:rFonts w:ascii="Times New Roman" w:hAnsi="Times New Roman" w:cs="Times New Roman"/>
          <w:sz w:val="28"/>
          <w:szCs w:val="28"/>
        </w:rPr>
        <w:t xml:space="preserve"> активно</w:t>
      </w:r>
      <w:r w:rsidRPr="00D677A8">
        <w:rPr>
          <w:rFonts w:ascii="Times New Roman" w:hAnsi="Times New Roman" w:cs="Times New Roman"/>
          <w:sz w:val="28"/>
          <w:szCs w:val="28"/>
        </w:rPr>
        <w:t xml:space="preserve"> развиваться различные методики регистрации движения г</w:t>
      </w:r>
      <w:r w:rsidR="00FC48AC">
        <w:rPr>
          <w:rFonts w:ascii="Times New Roman" w:hAnsi="Times New Roman" w:cs="Times New Roman"/>
          <w:sz w:val="28"/>
          <w:szCs w:val="28"/>
        </w:rPr>
        <w:t>лаз, в том числе и бесконтактная видеорегистрация с помощью специального прибора для регистрации движений глаз</w:t>
      </w:r>
      <w:r w:rsidR="0034782F">
        <w:rPr>
          <w:rFonts w:ascii="Times New Roman" w:hAnsi="Times New Roman" w:cs="Times New Roman"/>
          <w:sz w:val="28"/>
          <w:szCs w:val="28"/>
        </w:rPr>
        <w:t xml:space="preserve"> «</w:t>
      </w:r>
      <w:r w:rsidR="0034782F">
        <w:rPr>
          <w:rFonts w:ascii="Times New Roman" w:hAnsi="Times New Roman" w:cs="Times New Roman"/>
          <w:sz w:val="28"/>
          <w:szCs w:val="28"/>
          <w:lang w:val="en-US"/>
        </w:rPr>
        <w:t>eye</w:t>
      </w:r>
      <w:r w:rsidR="0034782F" w:rsidRPr="0034782F">
        <w:rPr>
          <w:rFonts w:ascii="Times New Roman" w:hAnsi="Times New Roman" w:cs="Times New Roman"/>
          <w:sz w:val="28"/>
          <w:szCs w:val="28"/>
        </w:rPr>
        <w:t xml:space="preserve"> </w:t>
      </w:r>
      <w:r w:rsidR="0034782F">
        <w:rPr>
          <w:rFonts w:ascii="Times New Roman" w:hAnsi="Times New Roman" w:cs="Times New Roman"/>
          <w:sz w:val="28"/>
          <w:szCs w:val="28"/>
          <w:lang w:val="en-US"/>
        </w:rPr>
        <w:t>tracker</w:t>
      </w:r>
      <w:r w:rsidR="0034782F">
        <w:rPr>
          <w:rFonts w:ascii="Times New Roman" w:hAnsi="Times New Roman" w:cs="Times New Roman"/>
          <w:sz w:val="28"/>
          <w:szCs w:val="28"/>
        </w:rPr>
        <w:t>»</w:t>
      </w:r>
      <w:r w:rsidRPr="00D677A8">
        <w:rPr>
          <w:rFonts w:ascii="Times New Roman" w:hAnsi="Times New Roman" w:cs="Times New Roman"/>
          <w:sz w:val="28"/>
          <w:szCs w:val="28"/>
        </w:rPr>
        <w:t xml:space="preserve">, который мы использовали в нашем исследовании. Эти методики очень важны для когнитивной науки, так как благодаря </w:t>
      </w:r>
      <w:r w:rsidR="00056324" w:rsidRPr="00D677A8">
        <w:rPr>
          <w:rFonts w:ascii="Times New Roman" w:hAnsi="Times New Roman" w:cs="Times New Roman"/>
          <w:sz w:val="28"/>
          <w:szCs w:val="28"/>
        </w:rPr>
        <w:t>ним</w:t>
      </w:r>
      <w:r w:rsidRPr="00D677A8">
        <w:rPr>
          <w:rFonts w:ascii="Times New Roman" w:hAnsi="Times New Roman" w:cs="Times New Roman"/>
          <w:sz w:val="28"/>
          <w:szCs w:val="28"/>
        </w:rPr>
        <w:t xml:space="preserve"> можно изучать такие процессы как чтение, зрительное восприятие и другие. </w:t>
      </w:r>
    </w:p>
    <w:p w:rsidR="00056324" w:rsidRPr="00D677A8" w:rsidRDefault="00FC48AC" w:rsidP="00F70FAF">
      <w:pPr>
        <w:pStyle w:val="10"/>
        <w:spacing w:line="360" w:lineRule="auto"/>
        <w:ind w:right="-327" w:firstLine="851"/>
        <w:jc w:val="both"/>
        <w:rPr>
          <w:rFonts w:ascii="Times New Roman" w:hAnsi="Times New Roman" w:cs="Times New Roman"/>
          <w:sz w:val="28"/>
          <w:szCs w:val="28"/>
        </w:rPr>
      </w:pPr>
      <w:r>
        <w:rPr>
          <w:rFonts w:ascii="Times New Roman" w:hAnsi="Times New Roman" w:cs="Times New Roman"/>
          <w:sz w:val="28"/>
          <w:szCs w:val="28"/>
        </w:rPr>
        <w:t xml:space="preserve">В исследованиях, в том числе с помощью </w:t>
      </w:r>
      <w:r w:rsidR="00EE4B45" w:rsidRPr="00D677A8">
        <w:rPr>
          <w:rFonts w:ascii="Times New Roman" w:hAnsi="Times New Roman" w:cs="Times New Roman"/>
          <w:sz w:val="28"/>
          <w:szCs w:val="28"/>
        </w:rPr>
        <w:t>методики регистрации движения глаз было обнаружено, что зрительную информацию человек получает о том, что находится в центральной области сетчатки (фовеальной области</w:t>
      </w:r>
      <w:r w:rsidR="00F76B57" w:rsidRPr="00D677A8">
        <w:rPr>
          <w:rFonts w:ascii="Times New Roman" w:hAnsi="Times New Roman" w:cs="Times New Roman"/>
          <w:sz w:val="28"/>
          <w:szCs w:val="28"/>
        </w:rPr>
        <w:t xml:space="preserve"> ~5</w:t>
      </w:r>
      <w:r w:rsidR="00F76B57" w:rsidRPr="00D677A8">
        <w:rPr>
          <w:rFonts w:ascii="Times New Roman" w:hAnsi="Times New Roman" w:cs="Times New Roman"/>
          <w:sz w:val="28"/>
          <w:szCs w:val="28"/>
          <w:vertAlign w:val="superscript"/>
          <w:lang w:val="en-US"/>
        </w:rPr>
        <w:t>o</w:t>
      </w:r>
      <w:r w:rsidR="00EE4B45" w:rsidRPr="00D677A8">
        <w:rPr>
          <w:rFonts w:ascii="Times New Roman" w:hAnsi="Times New Roman" w:cs="Times New Roman"/>
          <w:sz w:val="28"/>
          <w:szCs w:val="28"/>
        </w:rPr>
        <w:t>), следовательно</w:t>
      </w:r>
      <w:r w:rsidR="00F75790" w:rsidRPr="00D677A8">
        <w:rPr>
          <w:rFonts w:ascii="Times New Roman" w:hAnsi="Times New Roman" w:cs="Times New Roman"/>
          <w:sz w:val="28"/>
          <w:szCs w:val="28"/>
        </w:rPr>
        <w:t>,</w:t>
      </w:r>
      <w:r w:rsidR="00EE4B45" w:rsidRPr="00D677A8">
        <w:rPr>
          <w:rFonts w:ascii="Times New Roman" w:hAnsi="Times New Roman" w:cs="Times New Roman"/>
          <w:sz w:val="28"/>
          <w:szCs w:val="28"/>
        </w:rPr>
        <w:t xml:space="preserve"> человек должен </w:t>
      </w:r>
      <w:r w:rsidR="00F75790" w:rsidRPr="00D677A8">
        <w:rPr>
          <w:rFonts w:ascii="Times New Roman" w:hAnsi="Times New Roman" w:cs="Times New Roman"/>
          <w:sz w:val="28"/>
          <w:szCs w:val="28"/>
        </w:rPr>
        <w:t>двигать</w:t>
      </w:r>
      <w:r w:rsidR="00EE4B45" w:rsidRPr="00D677A8">
        <w:rPr>
          <w:rFonts w:ascii="Times New Roman" w:hAnsi="Times New Roman" w:cs="Times New Roman"/>
          <w:sz w:val="28"/>
          <w:szCs w:val="28"/>
        </w:rPr>
        <w:t xml:space="preserve"> глазами, чтобы фовеальная область перемещалась. То есть, во время </w:t>
      </w:r>
      <w:r w:rsidR="00F75790" w:rsidRPr="00D677A8">
        <w:rPr>
          <w:rFonts w:ascii="Times New Roman" w:hAnsi="Times New Roman" w:cs="Times New Roman"/>
          <w:sz w:val="28"/>
          <w:szCs w:val="28"/>
        </w:rPr>
        <w:t>фиксации</w:t>
      </w:r>
      <w:r w:rsidR="00EE4B45" w:rsidRPr="00D677A8">
        <w:rPr>
          <w:rFonts w:ascii="Times New Roman" w:hAnsi="Times New Roman" w:cs="Times New Roman"/>
          <w:sz w:val="28"/>
          <w:szCs w:val="28"/>
        </w:rPr>
        <w:t xml:space="preserve"> глаза человек получает информацию о том, что видит, а перемещение между этими фиксациями обеспечивает перемещение фовеальной области и называется – саккадами (Matin 1974, Барабанщиков, Жегалло 2010)</w:t>
      </w:r>
      <w:r w:rsidR="00056324">
        <w:rPr>
          <w:rFonts w:ascii="Times New Roman" w:hAnsi="Times New Roman" w:cs="Times New Roman"/>
          <w:sz w:val="28"/>
          <w:szCs w:val="28"/>
        </w:rPr>
        <w:t>.</w:t>
      </w:r>
    </w:p>
    <w:p w:rsidR="00EE4B45" w:rsidRPr="00D677A8" w:rsidRDefault="00056324" w:rsidP="00F70FAF">
      <w:pPr>
        <w:pStyle w:val="10"/>
        <w:spacing w:line="360" w:lineRule="auto"/>
        <w:ind w:right="-327" w:firstLine="851"/>
        <w:jc w:val="both"/>
        <w:rPr>
          <w:rFonts w:ascii="Times New Roman" w:hAnsi="Times New Roman" w:cs="Times New Roman"/>
          <w:sz w:val="28"/>
          <w:szCs w:val="28"/>
        </w:rPr>
      </w:pPr>
      <w:r>
        <w:rPr>
          <w:rFonts w:ascii="Times New Roman" w:hAnsi="Times New Roman" w:cs="Times New Roman"/>
          <w:sz w:val="28"/>
          <w:szCs w:val="28"/>
        </w:rPr>
        <w:t xml:space="preserve">Развитие методик регистрации движения глаз вызвало огромный интерес у исследователей и дало множество возможностей глубже изучить такие явления как чтение, разглядывание статичных изображений и </w:t>
      </w:r>
      <w:r w:rsidR="00EB1BDB">
        <w:rPr>
          <w:rFonts w:ascii="Times New Roman" w:hAnsi="Times New Roman" w:cs="Times New Roman"/>
          <w:sz w:val="28"/>
          <w:szCs w:val="28"/>
        </w:rPr>
        <w:t xml:space="preserve">динамичных сцен. Поэтому на данный момент существует множество работ, с использованием </w:t>
      </w:r>
      <w:r w:rsidR="00FC48AC">
        <w:rPr>
          <w:rFonts w:ascii="Times New Roman" w:hAnsi="Times New Roman" w:cs="Times New Roman"/>
          <w:sz w:val="28"/>
          <w:szCs w:val="28"/>
        </w:rPr>
        <w:t xml:space="preserve">методики регистрации движения глаз, и </w:t>
      </w:r>
      <w:r w:rsidR="00EB1BDB">
        <w:rPr>
          <w:rFonts w:ascii="Times New Roman" w:hAnsi="Times New Roman" w:cs="Times New Roman"/>
          <w:sz w:val="28"/>
          <w:szCs w:val="28"/>
        </w:rPr>
        <w:t>постоянно возникают</w:t>
      </w:r>
      <w:r w:rsidR="00FC48AC">
        <w:rPr>
          <w:rFonts w:ascii="Times New Roman" w:hAnsi="Times New Roman" w:cs="Times New Roman"/>
          <w:sz w:val="28"/>
          <w:szCs w:val="28"/>
        </w:rPr>
        <w:t xml:space="preserve"> всё</w:t>
      </w:r>
      <w:r w:rsidR="00EB1BDB">
        <w:rPr>
          <w:rFonts w:ascii="Times New Roman" w:hAnsi="Times New Roman" w:cs="Times New Roman"/>
          <w:sz w:val="28"/>
          <w:szCs w:val="28"/>
        </w:rPr>
        <w:t xml:space="preserve"> новые вопросы. </w:t>
      </w:r>
      <w:r w:rsidR="00EB1BDB" w:rsidRPr="00EB1BDB">
        <w:rPr>
          <w:rFonts w:ascii="Times New Roman" w:hAnsi="Times New Roman" w:cs="Times New Roman"/>
          <w:sz w:val="28"/>
          <w:szCs w:val="28"/>
        </w:rPr>
        <w:t xml:space="preserve"> </w:t>
      </w:r>
      <w:r w:rsidR="00EE4B45" w:rsidRPr="00D677A8">
        <w:rPr>
          <w:rFonts w:ascii="Times New Roman" w:hAnsi="Times New Roman" w:cs="Times New Roman"/>
          <w:sz w:val="28"/>
          <w:szCs w:val="28"/>
        </w:rPr>
        <w:t xml:space="preserve">В ходе </w:t>
      </w:r>
      <w:r w:rsidR="00EB1BDB">
        <w:rPr>
          <w:rFonts w:ascii="Times New Roman" w:hAnsi="Times New Roman" w:cs="Times New Roman"/>
          <w:sz w:val="28"/>
          <w:szCs w:val="28"/>
        </w:rPr>
        <w:t>экспериментов</w:t>
      </w:r>
      <w:r w:rsidR="00EE4B45" w:rsidRPr="00D677A8">
        <w:rPr>
          <w:rFonts w:ascii="Times New Roman" w:hAnsi="Times New Roman" w:cs="Times New Roman"/>
          <w:sz w:val="28"/>
          <w:szCs w:val="28"/>
        </w:rPr>
        <w:t>, проводившихся с использованием методики регистрации движений глаз</w:t>
      </w:r>
      <w:r w:rsidR="00013BDD" w:rsidRPr="00D677A8">
        <w:rPr>
          <w:rFonts w:ascii="Times New Roman" w:hAnsi="Times New Roman" w:cs="Times New Roman"/>
          <w:sz w:val="28"/>
          <w:szCs w:val="28"/>
        </w:rPr>
        <w:t>,</w:t>
      </w:r>
      <w:r w:rsidR="00EE4B45" w:rsidRPr="00D677A8">
        <w:rPr>
          <w:rFonts w:ascii="Times New Roman" w:hAnsi="Times New Roman" w:cs="Times New Roman"/>
          <w:sz w:val="28"/>
          <w:szCs w:val="28"/>
        </w:rPr>
        <w:t xml:space="preserve"> было выявлено, что на параметры движения может влиять множество различных факторов, </w:t>
      </w:r>
      <w:r w:rsidR="00FC48AC">
        <w:rPr>
          <w:rFonts w:ascii="Times New Roman" w:hAnsi="Times New Roman" w:cs="Times New Roman"/>
          <w:sz w:val="28"/>
          <w:szCs w:val="28"/>
        </w:rPr>
        <w:t>от параметров</w:t>
      </w:r>
      <w:r w:rsidR="00EE4B45" w:rsidRPr="00D677A8">
        <w:rPr>
          <w:rFonts w:ascii="Times New Roman" w:hAnsi="Times New Roman" w:cs="Times New Roman"/>
          <w:sz w:val="28"/>
          <w:szCs w:val="28"/>
        </w:rPr>
        <w:t xml:space="preserve"> самого стимула, </w:t>
      </w:r>
      <w:r w:rsidR="00FC48AC">
        <w:rPr>
          <w:rFonts w:ascii="Times New Roman" w:hAnsi="Times New Roman" w:cs="Times New Roman"/>
          <w:sz w:val="28"/>
          <w:szCs w:val="28"/>
        </w:rPr>
        <w:t>до</w:t>
      </w:r>
      <w:r w:rsidR="00EE4B45" w:rsidRPr="00D677A8">
        <w:rPr>
          <w:rFonts w:ascii="Times New Roman" w:hAnsi="Times New Roman" w:cs="Times New Roman"/>
          <w:sz w:val="28"/>
          <w:szCs w:val="28"/>
        </w:rPr>
        <w:t xml:space="preserve"> тип</w:t>
      </w:r>
      <w:r w:rsidR="00FC48AC">
        <w:rPr>
          <w:rFonts w:ascii="Times New Roman" w:hAnsi="Times New Roman" w:cs="Times New Roman"/>
          <w:sz w:val="28"/>
          <w:szCs w:val="28"/>
        </w:rPr>
        <w:t>а</w:t>
      </w:r>
      <w:r w:rsidR="00EE4B45" w:rsidRPr="00D677A8">
        <w:rPr>
          <w:rFonts w:ascii="Times New Roman" w:hAnsi="Times New Roman" w:cs="Times New Roman"/>
          <w:sz w:val="28"/>
          <w:szCs w:val="28"/>
        </w:rPr>
        <w:t xml:space="preserve"> задания и </w:t>
      </w:r>
      <w:r w:rsidR="00FC48AC">
        <w:rPr>
          <w:rFonts w:ascii="Times New Roman" w:hAnsi="Times New Roman" w:cs="Times New Roman"/>
          <w:sz w:val="28"/>
          <w:szCs w:val="28"/>
        </w:rPr>
        <w:t>индивидуальных различий</w:t>
      </w:r>
      <w:r w:rsidR="00EE4B45" w:rsidRPr="00D677A8">
        <w:rPr>
          <w:rFonts w:ascii="Times New Roman" w:hAnsi="Times New Roman" w:cs="Times New Roman"/>
          <w:sz w:val="28"/>
          <w:szCs w:val="28"/>
        </w:rPr>
        <w:t xml:space="preserve"> </w:t>
      </w:r>
      <w:r w:rsidR="00FC48AC">
        <w:rPr>
          <w:rFonts w:ascii="Times New Roman" w:hAnsi="Times New Roman" w:cs="Times New Roman"/>
          <w:sz w:val="28"/>
          <w:szCs w:val="28"/>
        </w:rPr>
        <w:t>между испытуемыми</w:t>
      </w:r>
      <w:r w:rsidR="00EE4B45" w:rsidRPr="00D677A8">
        <w:rPr>
          <w:rFonts w:ascii="Times New Roman" w:hAnsi="Times New Roman" w:cs="Times New Roman"/>
          <w:sz w:val="28"/>
          <w:szCs w:val="28"/>
        </w:rPr>
        <w:t>.</w:t>
      </w:r>
      <w:r>
        <w:rPr>
          <w:rFonts w:ascii="Times New Roman" w:hAnsi="Times New Roman" w:cs="Times New Roman"/>
          <w:sz w:val="28"/>
          <w:szCs w:val="28"/>
        </w:rPr>
        <w:t xml:space="preserve"> </w:t>
      </w:r>
    </w:p>
    <w:p w:rsidR="00EB1BDB" w:rsidRDefault="00EE4B45" w:rsidP="00F70FAF">
      <w:pPr>
        <w:pStyle w:val="10"/>
        <w:spacing w:line="360" w:lineRule="auto"/>
        <w:ind w:right="-327" w:firstLine="851"/>
        <w:jc w:val="both"/>
        <w:rPr>
          <w:rFonts w:ascii="Times New Roman" w:hAnsi="Times New Roman" w:cs="Times New Roman"/>
          <w:sz w:val="28"/>
          <w:szCs w:val="28"/>
        </w:rPr>
      </w:pPr>
      <w:r w:rsidRPr="00D677A8">
        <w:rPr>
          <w:rFonts w:ascii="Times New Roman" w:hAnsi="Times New Roman" w:cs="Times New Roman"/>
          <w:sz w:val="28"/>
          <w:szCs w:val="28"/>
        </w:rPr>
        <w:t>Известно</w:t>
      </w:r>
      <w:r w:rsidR="00013BDD" w:rsidRPr="00D677A8">
        <w:rPr>
          <w:rFonts w:ascii="Times New Roman" w:hAnsi="Times New Roman" w:cs="Times New Roman"/>
          <w:sz w:val="28"/>
          <w:szCs w:val="28"/>
        </w:rPr>
        <w:t>,</w:t>
      </w:r>
      <w:r w:rsidRPr="00D677A8">
        <w:rPr>
          <w:rFonts w:ascii="Times New Roman" w:hAnsi="Times New Roman" w:cs="Times New Roman"/>
          <w:sz w:val="28"/>
          <w:szCs w:val="28"/>
        </w:rPr>
        <w:t xml:space="preserve"> что внимание</w:t>
      </w:r>
      <w:r w:rsidR="00293012">
        <w:rPr>
          <w:rFonts w:ascii="Times New Roman" w:hAnsi="Times New Roman" w:cs="Times New Roman"/>
          <w:sz w:val="28"/>
          <w:szCs w:val="28"/>
        </w:rPr>
        <w:t xml:space="preserve"> </w:t>
      </w:r>
      <w:r w:rsidRPr="00D677A8">
        <w:rPr>
          <w:rFonts w:ascii="Times New Roman" w:hAnsi="Times New Roman" w:cs="Times New Roman"/>
          <w:sz w:val="28"/>
          <w:szCs w:val="28"/>
        </w:rPr>
        <w:t xml:space="preserve">предшествует саккадам для того, чтобы </w:t>
      </w:r>
      <w:r w:rsidR="00F75790" w:rsidRPr="00D677A8">
        <w:rPr>
          <w:rFonts w:ascii="Times New Roman" w:hAnsi="Times New Roman" w:cs="Times New Roman"/>
          <w:sz w:val="28"/>
          <w:szCs w:val="28"/>
        </w:rPr>
        <w:t>определись место</w:t>
      </w:r>
      <w:r w:rsidRPr="00D677A8">
        <w:rPr>
          <w:rFonts w:ascii="Times New Roman" w:hAnsi="Times New Roman" w:cs="Times New Roman"/>
          <w:sz w:val="28"/>
          <w:szCs w:val="28"/>
        </w:rPr>
        <w:t xml:space="preserve"> для следующей фиксации, то есть определить </w:t>
      </w:r>
      <w:r w:rsidR="00F75790" w:rsidRPr="00D677A8">
        <w:rPr>
          <w:rFonts w:ascii="Times New Roman" w:hAnsi="Times New Roman" w:cs="Times New Roman"/>
          <w:sz w:val="28"/>
          <w:szCs w:val="28"/>
        </w:rPr>
        <w:t xml:space="preserve">направление </w:t>
      </w:r>
      <w:r w:rsidR="00F75790" w:rsidRPr="00D677A8">
        <w:rPr>
          <w:rFonts w:ascii="Times New Roman" w:hAnsi="Times New Roman" w:cs="Times New Roman"/>
          <w:sz w:val="28"/>
          <w:szCs w:val="28"/>
        </w:rPr>
        <w:lastRenderedPageBreak/>
        <w:t>следующей саккады</w:t>
      </w:r>
      <w:r w:rsidRPr="00D677A8">
        <w:rPr>
          <w:rFonts w:ascii="Times New Roman" w:hAnsi="Times New Roman" w:cs="Times New Roman"/>
          <w:sz w:val="28"/>
          <w:szCs w:val="28"/>
        </w:rPr>
        <w:t>. (</w:t>
      </w:r>
      <w:r w:rsidRPr="00D677A8">
        <w:rPr>
          <w:rFonts w:ascii="Times New Roman" w:hAnsi="Times New Roman" w:cs="Times New Roman"/>
          <w:sz w:val="28"/>
          <w:szCs w:val="28"/>
          <w:lang w:val="en-US"/>
        </w:rPr>
        <w:t>Posner</w:t>
      </w:r>
      <w:r w:rsidR="007A2D3B">
        <w:rPr>
          <w:rFonts w:ascii="Times New Roman" w:hAnsi="Times New Roman" w:cs="Times New Roman"/>
          <w:sz w:val="28"/>
          <w:szCs w:val="28"/>
        </w:rPr>
        <w:t xml:space="preserve"> 1980</w:t>
      </w:r>
      <w:r w:rsidRPr="00D677A8">
        <w:rPr>
          <w:rFonts w:ascii="Times New Roman" w:hAnsi="Times New Roman" w:cs="Times New Roman"/>
          <w:sz w:val="28"/>
          <w:szCs w:val="28"/>
        </w:rPr>
        <w:t xml:space="preserve">, </w:t>
      </w:r>
      <w:r w:rsidRPr="00D677A8">
        <w:rPr>
          <w:rFonts w:ascii="Times New Roman" w:hAnsi="Times New Roman" w:cs="Times New Roman"/>
          <w:sz w:val="28"/>
          <w:szCs w:val="28"/>
          <w:lang w:val="en-US"/>
        </w:rPr>
        <w:t>Rayner</w:t>
      </w:r>
      <w:r w:rsidRPr="00D677A8">
        <w:rPr>
          <w:rFonts w:ascii="Times New Roman" w:hAnsi="Times New Roman" w:cs="Times New Roman"/>
          <w:sz w:val="28"/>
          <w:szCs w:val="28"/>
        </w:rPr>
        <w:t xml:space="preserve">, </w:t>
      </w:r>
      <w:r w:rsidRPr="00D677A8">
        <w:rPr>
          <w:rFonts w:ascii="Times New Roman" w:hAnsi="Times New Roman" w:cs="Times New Roman"/>
          <w:sz w:val="28"/>
          <w:szCs w:val="28"/>
          <w:lang w:val="en-US"/>
        </w:rPr>
        <w:t>McConkie</w:t>
      </w:r>
      <w:r w:rsidRPr="00D677A8">
        <w:rPr>
          <w:rFonts w:ascii="Times New Roman" w:hAnsi="Times New Roman" w:cs="Times New Roman"/>
          <w:sz w:val="28"/>
          <w:szCs w:val="28"/>
        </w:rPr>
        <w:t xml:space="preserve">, &amp; </w:t>
      </w:r>
      <w:r w:rsidRPr="00D677A8">
        <w:rPr>
          <w:rFonts w:ascii="Times New Roman" w:hAnsi="Times New Roman" w:cs="Times New Roman"/>
          <w:sz w:val="28"/>
          <w:szCs w:val="28"/>
          <w:lang w:val="en-US"/>
        </w:rPr>
        <w:t>Ehrlich</w:t>
      </w:r>
      <w:r w:rsidRPr="00D677A8">
        <w:rPr>
          <w:rFonts w:ascii="Times New Roman" w:hAnsi="Times New Roman" w:cs="Times New Roman"/>
          <w:sz w:val="28"/>
          <w:szCs w:val="28"/>
        </w:rPr>
        <w:t>, 1978 и др.)</w:t>
      </w:r>
      <w:r w:rsidR="00013BDD" w:rsidRPr="00D677A8">
        <w:rPr>
          <w:rFonts w:ascii="Times New Roman" w:hAnsi="Times New Roman" w:cs="Times New Roman"/>
          <w:sz w:val="28"/>
          <w:szCs w:val="28"/>
        </w:rPr>
        <w:t xml:space="preserve"> В связи с этим на параметры движения глаз</w:t>
      </w:r>
      <w:r w:rsidR="00F75790" w:rsidRPr="00D677A8">
        <w:rPr>
          <w:rFonts w:ascii="Times New Roman" w:hAnsi="Times New Roman" w:cs="Times New Roman"/>
          <w:sz w:val="28"/>
          <w:szCs w:val="28"/>
        </w:rPr>
        <w:t xml:space="preserve"> при разглядывании изображения</w:t>
      </w:r>
      <w:r w:rsidR="00013BDD" w:rsidRPr="00D677A8">
        <w:rPr>
          <w:rFonts w:ascii="Times New Roman" w:hAnsi="Times New Roman" w:cs="Times New Roman"/>
          <w:sz w:val="28"/>
          <w:szCs w:val="28"/>
        </w:rPr>
        <w:t xml:space="preserve"> влияют</w:t>
      </w:r>
      <w:r w:rsidR="00F75790" w:rsidRPr="00D677A8">
        <w:rPr>
          <w:rFonts w:ascii="Times New Roman" w:hAnsi="Times New Roman" w:cs="Times New Roman"/>
          <w:sz w:val="28"/>
          <w:szCs w:val="28"/>
        </w:rPr>
        <w:t xml:space="preserve">, </w:t>
      </w:r>
      <w:r w:rsidR="00013BDD" w:rsidRPr="00D677A8">
        <w:rPr>
          <w:rFonts w:ascii="Times New Roman" w:hAnsi="Times New Roman" w:cs="Times New Roman"/>
          <w:sz w:val="28"/>
          <w:szCs w:val="28"/>
        </w:rPr>
        <w:t xml:space="preserve">такие </w:t>
      </w:r>
      <w:r w:rsidR="00F75790" w:rsidRPr="00D677A8">
        <w:rPr>
          <w:rFonts w:ascii="Times New Roman" w:hAnsi="Times New Roman" w:cs="Times New Roman"/>
          <w:sz w:val="28"/>
          <w:szCs w:val="28"/>
        </w:rPr>
        <w:t>параметры стимула</w:t>
      </w:r>
      <w:r w:rsidR="00013BDD" w:rsidRPr="00D677A8">
        <w:rPr>
          <w:rFonts w:ascii="Times New Roman" w:hAnsi="Times New Roman" w:cs="Times New Roman"/>
          <w:sz w:val="28"/>
          <w:szCs w:val="28"/>
        </w:rPr>
        <w:t xml:space="preserve">, как </w:t>
      </w:r>
      <w:r w:rsidR="00F75790" w:rsidRPr="00D677A8">
        <w:rPr>
          <w:rFonts w:ascii="Times New Roman" w:hAnsi="Times New Roman" w:cs="Times New Roman"/>
          <w:sz w:val="28"/>
          <w:szCs w:val="28"/>
        </w:rPr>
        <w:t xml:space="preserve">контрастность, цвет, </w:t>
      </w:r>
      <w:r w:rsidR="004D4100" w:rsidRPr="00D677A8">
        <w:rPr>
          <w:rFonts w:ascii="Times New Roman" w:hAnsi="Times New Roman" w:cs="Times New Roman"/>
          <w:sz w:val="28"/>
          <w:szCs w:val="28"/>
        </w:rPr>
        <w:t xml:space="preserve">размер изображения, </w:t>
      </w:r>
      <w:r w:rsidR="00F75790" w:rsidRPr="00D677A8">
        <w:rPr>
          <w:rFonts w:ascii="Times New Roman" w:hAnsi="Times New Roman" w:cs="Times New Roman"/>
          <w:sz w:val="28"/>
          <w:szCs w:val="28"/>
        </w:rPr>
        <w:t>пространственная частота и прочее. (</w:t>
      </w:r>
      <w:r w:rsidR="007A2D3B">
        <w:rPr>
          <w:rFonts w:ascii="Times New Roman" w:hAnsi="Times New Roman" w:cs="Times New Roman"/>
          <w:color w:val="222222"/>
          <w:sz w:val="28"/>
          <w:szCs w:val="28"/>
        </w:rPr>
        <w:t>Mann</w:t>
      </w:r>
      <w:r w:rsidR="007A2D3B">
        <w:rPr>
          <w:rFonts w:ascii="Times New Roman" w:hAnsi="Times New Roman" w:cs="Times New Roman"/>
          <w:color w:val="222222"/>
          <w:sz w:val="28"/>
          <w:szCs w:val="28"/>
          <w:lang w:val="en-US"/>
        </w:rPr>
        <w:t>e</w:t>
      </w:r>
      <w:r w:rsidR="00C970F7" w:rsidRPr="00D677A8">
        <w:rPr>
          <w:rFonts w:ascii="Times New Roman" w:hAnsi="Times New Roman" w:cs="Times New Roman"/>
          <w:color w:val="222222"/>
          <w:sz w:val="28"/>
          <w:szCs w:val="28"/>
        </w:rPr>
        <w:t xml:space="preserve">n </w:t>
      </w:r>
      <w:r w:rsidR="00C970F7" w:rsidRPr="00D677A8">
        <w:rPr>
          <w:rFonts w:ascii="Times New Roman" w:hAnsi="Times New Roman" w:cs="Times New Roman"/>
          <w:color w:val="222222"/>
          <w:sz w:val="28"/>
          <w:szCs w:val="28"/>
          <w:lang w:val="en-US"/>
        </w:rPr>
        <w:t>et</w:t>
      </w:r>
      <w:r w:rsidR="00C970F7" w:rsidRPr="00D677A8">
        <w:rPr>
          <w:rFonts w:ascii="Times New Roman" w:hAnsi="Times New Roman" w:cs="Times New Roman"/>
          <w:color w:val="222222"/>
          <w:sz w:val="28"/>
          <w:szCs w:val="28"/>
        </w:rPr>
        <w:t xml:space="preserve"> </w:t>
      </w:r>
      <w:r w:rsidR="00C970F7" w:rsidRPr="00D677A8">
        <w:rPr>
          <w:rFonts w:ascii="Times New Roman" w:hAnsi="Times New Roman" w:cs="Times New Roman"/>
          <w:color w:val="222222"/>
          <w:sz w:val="28"/>
          <w:szCs w:val="28"/>
          <w:lang w:val="en-US"/>
        </w:rPr>
        <w:t>al</w:t>
      </w:r>
      <w:r w:rsidR="00C970F7" w:rsidRPr="00D677A8">
        <w:rPr>
          <w:rFonts w:ascii="Times New Roman" w:hAnsi="Times New Roman" w:cs="Times New Roman"/>
          <w:color w:val="222222"/>
          <w:sz w:val="28"/>
          <w:szCs w:val="28"/>
        </w:rPr>
        <w:t xml:space="preserve">. 1996, </w:t>
      </w:r>
      <w:r w:rsidR="00F75790" w:rsidRPr="00D677A8">
        <w:rPr>
          <w:rFonts w:ascii="Times New Roman" w:hAnsi="Times New Roman" w:cs="Times New Roman"/>
          <w:sz w:val="28"/>
          <w:szCs w:val="28"/>
          <w:lang w:val="en-US"/>
        </w:rPr>
        <w:t>Henderson</w:t>
      </w:r>
      <w:r w:rsidR="00F75790" w:rsidRPr="00D677A8">
        <w:rPr>
          <w:rFonts w:ascii="Times New Roman" w:hAnsi="Times New Roman" w:cs="Times New Roman"/>
          <w:sz w:val="28"/>
          <w:szCs w:val="28"/>
        </w:rPr>
        <w:t xml:space="preserve"> 2003</w:t>
      </w:r>
      <w:r w:rsidR="00457AD4" w:rsidRPr="00D677A8">
        <w:rPr>
          <w:rFonts w:ascii="Times New Roman" w:hAnsi="Times New Roman" w:cs="Times New Roman"/>
          <w:sz w:val="28"/>
          <w:szCs w:val="28"/>
        </w:rPr>
        <w:t xml:space="preserve">, </w:t>
      </w:r>
      <w:r w:rsidR="00457AD4" w:rsidRPr="00D677A8">
        <w:rPr>
          <w:rFonts w:ascii="Times New Roman" w:hAnsi="Times New Roman" w:cs="Times New Roman"/>
          <w:sz w:val="28"/>
          <w:szCs w:val="28"/>
          <w:lang w:val="en-US"/>
        </w:rPr>
        <w:t>Pannasch</w:t>
      </w:r>
      <w:r w:rsidR="00457AD4" w:rsidRPr="00D677A8">
        <w:rPr>
          <w:rFonts w:ascii="Times New Roman" w:hAnsi="Times New Roman" w:cs="Times New Roman"/>
          <w:sz w:val="28"/>
          <w:szCs w:val="28"/>
        </w:rPr>
        <w:t>, 2008</w:t>
      </w:r>
      <w:r w:rsidR="00F75790" w:rsidRPr="00D677A8">
        <w:rPr>
          <w:rFonts w:ascii="Times New Roman" w:hAnsi="Times New Roman" w:cs="Times New Roman"/>
          <w:sz w:val="28"/>
          <w:szCs w:val="28"/>
        </w:rPr>
        <w:t>)</w:t>
      </w:r>
      <w:r w:rsidR="00C970F7" w:rsidRPr="00D677A8">
        <w:rPr>
          <w:rFonts w:ascii="Times New Roman" w:hAnsi="Times New Roman" w:cs="Times New Roman"/>
          <w:sz w:val="28"/>
          <w:szCs w:val="28"/>
        </w:rPr>
        <w:t>.</w:t>
      </w:r>
      <w:r w:rsidR="00314BC9" w:rsidRPr="00D677A8">
        <w:rPr>
          <w:rFonts w:ascii="Times New Roman" w:hAnsi="Times New Roman" w:cs="Times New Roman"/>
          <w:sz w:val="28"/>
          <w:szCs w:val="28"/>
        </w:rPr>
        <w:t xml:space="preserve"> Например, в экспериментах </w:t>
      </w:r>
      <w:r w:rsidR="00706DBC">
        <w:rPr>
          <w:rFonts w:ascii="Times New Roman" w:hAnsi="Times New Roman" w:cs="Times New Roman"/>
          <w:sz w:val="28"/>
          <w:szCs w:val="28"/>
        </w:rPr>
        <w:t>Дж.</w:t>
      </w:r>
      <w:r w:rsidR="00314BC9" w:rsidRPr="00D677A8">
        <w:rPr>
          <w:rFonts w:ascii="Times New Roman" w:hAnsi="Times New Roman" w:cs="Times New Roman"/>
          <w:sz w:val="28"/>
          <w:szCs w:val="28"/>
        </w:rPr>
        <w:t>Лофтуса было выявлено, что яркость изображений влияет на скорость распознавания, а также на длительность фиксаций. Так, снижение уровня яркости повлекло за собой ув</w:t>
      </w:r>
      <w:r w:rsidR="009C4DE4" w:rsidRPr="00D677A8">
        <w:rPr>
          <w:rFonts w:ascii="Times New Roman" w:hAnsi="Times New Roman" w:cs="Times New Roman"/>
          <w:sz w:val="28"/>
          <w:szCs w:val="28"/>
        </w:rPr>
        <w:t>еличение длительности фиксации (</w:t>
      </w:r>
      <w:r w:rsidR="009C4DE4" w:rsidRPr="00D677A8">
        <w:rPr>
          <w:rFonts w:ascii="Times New Roman" w:hAnsi="Times New Roman" w:cs="Times New Roman"/>
          <w:sz w:val="28"/>
          <w:szCs w:val="28"/>
          <w:lang w:val="en-US"/>
        </w:rPr>
        <w:t>Loftus</w:t>
      </w:r>
      <w:r w:rsidR="009C4DE4" w:rsidRPr="00D677A8">
        <w:rPr>
          <w:rFonts w:ascii="Times New Roman" w:hAnsi="Times New Roman" w:cs="Times New Roman"/>
          <w:sz w:val="28"/>
          <w:szCs w:val="28"/>
        </w:rPr>
        <w:t xml:space="preserve"> 1985).</w:t>
      </w:r>
      <w:r w:rsidR="00EB1BDB">
        <w:rPr>
          <w:rFonts w:ascii="Times New Roman" w:hAnsi="Times New Roman" w:cs="Times New Roman"/>
          <w:sz w:val="28"/>
          <w:szCs w:val="28"/>
        </w:rPr>
        <w:t xml:space="preserve"> </w:t>
      </w:r>
    </w:p>
    <w:p w:rsidR="00303536" w:rsidRDefault="00EE2F98" w:rsidP="00F70FAF">
      <w:pPr>
        <w:pStyle w:val="10"/>
        <w:spacing w:line="360" w:lineRule="auto"/>
        <w:ind w:right="-327" w:firstLine="851"/>
        <w:jc w:val="both"/>
        <w:rPr>
          <w:rFonts w:ascii="Times New Roman" w:hAnsi="Times New Roman" w:cs="Times New Roman"/>
          <w:sz w:val="28"/>
          <w:szCs w:val="28"/>
        </w:rPr>
      </w:pPr>
      <w:r w:rsidRPr="00D677A8">
        <w:rPr>
          <w:rFonts w:ascii="Times New Roman" w:hAnsi="Times New Roman" w:cs="Times New Roman"/>
          <w:sz w:val="28"/>
          <w:szCs w:val="28"/>
        </w:rPr>
        <w:t>Параметры движений</w:t>
      </w:r>
      <w:r w:rsidR="00C970F7" w:rsidRPr="00D677A8">
        <w:rPr>
          <w:rFonts w:ascii="Times New Roman" w:hAnsi="Times New Roman" w:cs="Times New Roman"/>
          <w:sz w:val="28"/>
          <w:szCs w:val="28"/>
        </w:rPr>
        <w:t xml:space="preserve"> глаз также зависят от типа задания, поставленного перед испытуемым</w:t>
      </w:r>
      <w:r w:rsidR="00970C4C" w:rsidRPr="00D677A8">
        <w:rPr>
          <w:rFonts w:ascii="Times New Roman" w:hAnsi="Times New Roman" w:cs="Times New Roman"/>
          <w:sz w:val="28"/>
          <w:szCs w:val="28"/>
        </w:rPr>
        <w:t>: свободное разглядывание, зрительный поиск, мнемическая задача</w:t>
      </w:r>
      <w:r w:rsidR="00273DCD" w:rsidRPr="00D677A8">
        <w:rPr>
          <w:rFonts w:ascii="Times New Roman" w:hAnsi="Times New Roman" w:cs="Times New Roman"/>
          <w:sz w:val="28"/>
          <w:szCs w:val="28"/>
        </w:rPr>
        <w:t xml:space="preserve"> (</w:t>
      </w:r>
      <w:r w:rsidR="00B16ACE">
        <w:rPr>
          <w:rFonts w:ascii="Times New Roman" w:hAnsi="Times New Roman" w:cs="Times New Roman"/>
          <w:sz w:val="28"/>
          <w:szCs w:val="28"/>
        </w:rPr>
        <w:t>Borji, Itti 2014</w:t>
      </w:r>
      <w:r w:rsidR="00457AD4" w:rsidRPr="00D677A8">
        <w:rPr>
          <w:rFonts w:ascii="Times New Roman" w:hAnsi="Times New Roman" w:cs="Times New Roman"/>
          <w:sz w:val="28"/>
          <w:szCs w:val="28"/>
        </w:rPr>
        <w:t xml:space="preserve">, </w:t>
      </w:r>
      <w:r w:rsidR="00273DCD" w:rsidRPr="00D677A8">
        <w:rPr>
          <w:rFonts w:ascii="Times New Roman" w:hAnsi="Times New Roman" w:cs="Times New Roman"/>
          <w:sz w:val="28"/>
          <w:szCs w:val="28"/>
        </w:rPr>
        <w:t>Шурупова 2016)</w:t>
      </w:r>
      <w:r w:rsidR="00970C4C" w:rsidRPr="00D677A8">
        <w:rPr>
          <w:rFonts w:ascii="Times New Roman" w:hAnsi="Times New Roman" w:cs="Times New Roman"/>
          <w:sz w:val="28"/>
          <w:szCs w:val="28"/>
        </w:rPr>
        <w:t xml:space="preserve">. </w:t>
      </w:r>
      <w:r w:rsidR="001670DE" w:rsidRPr="00D677A8">
        <w:rPr>
          <w:rFonts w:ascii="Times New Roman" w:hAnsi="Times New Roman" w:cs="Times New Roman"/>
          <w:sz w:val="28"/>
          <w:szCs w:val="28"/>
        </w:rPr>
        <w:t>Так, в 1967 исследования</w:t>
      </w:r>
      <w:r w:rsidR="00706DBC">
        <w:rPr>
          <w:rFonts w:ascii="Times New Roman" w:hAnsi="Times New Roman" w:cs="Times New Roman"/>
          <w:sz w:val="28"/>
          <w:szCs w:val="28"/>
        </w:rPr>
        <w:t xml:space="preserve"> А.Л.</w:t>
      </w:r>
      <w:r w:rsidR="001670DE" w:rsidRPr="00D677A8">
        <w:rPr>
          <w:rFonts w:ascii="Times New Roman" w:hAnsi="Times New Roman" w:cs="Times New Roman"/>
          <w:sz w:val="28"/>
          <w:szCs w:val="28"/>
        </w:rPr>
        <w:t xml:space="preserve">Ярбуса показали, что при просмотре одного изображения, характер его разглядывания меняется в зависимости от задания, </w:t>
      </w:r>
      <w:r w:rsidRPr="00D677A8">
        <w:rPr>
          <w:rFonts w:ascii="Times New Roman" w:hAnsi="Times New Roman" w:cs="Times New Roman"/>
          <w:sz w:val="28"/>
          <w:szCs w:val="28"/>
        </w:rPr>
        <w:t xml:space="preserve">поставленного перед испытуемым. </w:t>
      </w:r>
      <w:r w:rsidR="001670DE" w:rsidRPr="00D677A8">
        <w:rPr>
          <w:rFonts w:ascii="Times New Roman" w:hAnsi="Times New Roman" w:cs="Times New Roman"/>
          <w:sz w:val="28"/>
          <w:szCs w:val="28"/>
        </w:rPr>
        <w:t xml:space="preserve">Например, </w:t>
      </w:r>
      <w:r w:rsidRPr="00D677A8">
        <w:rPr>
          <w:rFonts w:ascii="Times New Roman" w:hAnsi="Times New Roman" w:cs="Times New Roman"/>
          <w:sz w:val="28"/>
          <w:szCs w:val="28"/>
        </w:rPr>
        <w:t>выполняя задание на определение возраста людей</w:t>
      </w:r>
      <w:r w:rsidR="001670DE" w:rsidRPr="00D677A8">
        <w:rPr>
          <w:rFonts w:ascii="Times New Roman" w:hAnsi="Times New Roman" w:cs="Times New Roman"/>
          <w:sz w:val="28"/>
          <w:szCs w:val="28"/>
        </w:rPr>
        <w:t>, изображенными на картине</w:t>
      </w:r>
      <w:r w:rsidR="00C66157" w:rsidRPr="00D677A8">
        <w:rPr>
          <w:rFonts w:ascii="Times New Roman" w:hAnsi="Times New Roman" w:cs="Times New Roman"/>
          <w:sz w:val="28"/>
          <w:szCs w:val="28"/>
        </w:rPr>
        <w:t>,</w:t>
      </w:r>
      <w:r w:rsidR="001670DE" w:rsidRPr="00D677A8">
        <w:rPr>
          <w:rFonts w:ascii="Times New Roman" w:hAnsi="Times New Roman" w:cs="Times New Roman"/>
          <w:sz w:val="28"/>
          <w:szCs w:val="28"/>
        </w:rPr>
        <w:t xml:space="preserve"> испытуемые</w:t>
      </w:r>
      <w:r w:rsidRPr="00D677A8">
        <w:rPr>
          <w:rFonts w:ascii="Times New Roman" w:hAnsi="Times New Roman" w:cs="Times New Roman"/>
          <w:sz w:val="28"/>
          <w:szCs w:val="28"/>
        </w:rPr>
        <w:t xml:space="preserve"> уделяли особое внимание лицам персонажей и практически полностью </w:t>
      </w:r>
      <w:r w:rsidR="001670DE" w:rsidRPr="00D677A8">
        <w:rPr>
          <w:rFonts w:ascii="Times New Roman" w:hAnsi="Times New Roman" w:cs="Times New Roman"/>
          <w:sz w:val="28"/>
          <w:szCs w:val="28"/>
        </w:rPr>
        <w:t>и</w:t>
      </w:r>
      <w:r w:rsidRPr="00D677A8">
        <w:rPr>
          <w:rFonts w:ascii="Times New Roman" w:hAnsi="Times New Roman" w:cs="Times New Roman"/>
          <w:sz w:val="28"/>
          <w:szCs w:val="28"/>
        </w:rPr>
        <w:t xml:space="preserve">гнорировали остальные области </w:t>
      </w:r>
      <w:r w:rsidR="00C66157" w:rsidRPr="00D677A8">
        <w:rPr>
          <w:rFonts w:ascii="Times New Roman" w:hAnsi="Times New Roman" w:cs="Times New Roman"/>
          <w:sz w:val="28"/>
          <w:szCs w:val="28"/>
        </w:rPr>
        <w:t>(</w:t>
      </w:r>
      <w:r w:rsidR="00C66157" w:rsidRPr="00D677A8">
        <w:rPr>
          <w:rFonts w:ascii="Times New Roman" w:hAnsi="Times New Roman" w:cs="Times New Roman"/>
          <w:sz w:val="28"/>
          <w:szCs w:val="28"/>
          <w:lang w:val="en-US"/>
        </w:rPr>
        <w:t>Yarbus</w:t>
      </w:r>
      <w:r w:rsidR="00706DBC">
        <w:rPr>
          <w:rFonts w:ascii="Times New Roman" w:hAnsi="Times New Roman" w:cs="Times New Roman"/>
          <w:sz w:val="28"/>
          <w:szCs w:val="28"/>
        </w:rPr>
        <w:t xml:space="preserve"> </w:t>
      </w:r>
      <w:r w:rsidR="00C66157" w:rsidRPr="00D677A8">
        <w:rPr>
          <w:rFonts w:ascii="Times New Roman" w:hAnsi="Times New Roman" w:cs="Times New Roman"/>
          <w:sz w:val="28"/>
          <w:szCs w:val="28"/>
        </w:rPr>
        <w:t>1967).</w:t>
      </w:r>
      <w:r w:rsidR="004551E7" w:rsidRPr="00D677A8">
        <w:rPr>
          <w:rFonts w:ascii="Times New Roman" w:hAnsi="Times New Roman" w:cs="Times New Roman"/>
          <w:sz w:val="28"/>
          <w:szCs w:val="28"/>
        </w:rPr>
        <w:t xml:space="preserve"> </w:t>
      </w:r>
      <w:r w:rsidR="00251CDA">
        <w:rPr>
          <w:rFonts w:ascii="Times New Roman" w:hAnsi="Times New Roman" w:cs="Times New Roman"/>
          <w:sz w:val="28"/>
          <w:szCs w:val="28"/>
        </w:rPr>
        <w:t>(</w:t>
      </w:r>
      <w:r w:rsidR="00251CDA">
        <w:rPr>
          <w:rFonts w:ascii="Times New Roman" w:hAnsi="Times New Roman" w:cs="Times New Roman"/>
          <w:sz w:val="28"/>
          <w:szCs w:val="28"/>
          <w:lang w:val="en-US"/>
        </w:rPr>
        <w:t>P</w:t>
      </w:r>
      <w:r w:rsidR="00303536" w:rsidRPr="00D677A8">
        <w:rPr>
          <w:rFonts w:ascii="Times New Roman" w:hAnsi="Times New Roman" w:cs="Times New Roman"/>
          <w:sz w:val="28"/>
          <w:szCs w:val="28"/>
        </w:rPr>
        <w:t>ис1)</w:t>
      </w:r>
      <w:r w:rsidR="00303536">
        <w:rPr>
          <w:rFonts w:ascii="Times New Roman" w:hAnsi="Times New Roman" w:cs="Times New Roman"/>
          <w:sz w:val="28"/>
          <w:szCs w:val="28"/>
        </w:rPr>
        <w:t xml:space="preserve"> Даже само наличие задания влияет на параметры движения глаз, длительность фиксаций уменьшается, как в динамичных сценах, так и в статических, в отличие от свободного просмотра этих же сцен. (Шурупова 2016)</w:t>
      </w:r>
    </w:p>
    <w:p w:rsidR="0082725D" w:rsidRDefault="00EE2F98" w:rsidP="0082725D">
      <w:pPr>
        <w:pStyle w:val="10"/>
        <w:keepNext/>
        <w:spacing w:line="360" w:lineRule="auto"/>
        <w:ind w:right="-327" w:firstLine="851"/>
        <w:jc w:val="both"/>
      </w:pPr>
      <w:r w:rsidRPr="00D677A8">
        <w:rPr>
          <w:rFonts w:ascii="Times New Roman" w:hAnsi="Times New Roman" w:cs="Times New Roman"/>
          <w:noProof/>
          <w:sz w:val="28"/>
          <w:szCs w:val="28"/>
        </w:rPr>
        <w:drawing>
          <wp:inline distT="0" distB="0" distL="0" distR="0">
            <wp:extent cx="3410521" cy="2784389"/>
            <wp:effectExtent l="19050" t="0" r="0" b="0"/>
            <wp:docPr id="4" name="Рисунок 0" descr="Yarbus_The_Vis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us_The_Visitor.jpg"/>
                    <pic:cNvPicPr/>
                  </pic:nvPicPr>
                  <pic:blipFill>
                    <a:blip r:embed="rId9" cstate="print"/>
                    <a:srcRect t="1036" b="3109"/>
                    <a:stretch>
                      <a:fillRect/>
                    </a:stretch>
                  </pic:blipFill>
                  <pic:spPr>
                    <a:xfrm>
                      <a:off x="0" y="0"/>
                      <a:ext cx="3412665" cy="2786139"/>
                    </a:xfrm>
                    <a:prstGeom prst="rect">
                      <a:avLst/>
                    </a:prstGeom>
                  </pic:spPr>
                </pic:pic>
              </a:graphicData>
            </a:graphic>
          </wp:inline>
        </w:drawing>
      </w:r>
    </w:p>
    <w:p w:rsidR="00EE2F98" w:rsidRPr="0082725D" w:rsidRDefault="0082725D" w:rsidP="0082725D">
      <w:pPr>
        <w:pStyle w:val="a8"/>
        <w:jc w:val="both"/>
        <w:rPr>
          <w:rFonts w:ascii="Times New Roman" w:hAnsi="Times New Roman" w:cs="Times New Roman"/>
          <w:color w:val="auto"/>
          <w:sz w:val="28"/>
          <w:szCs w:val="28"/>
        </w:rPr>
      </w:pPr>
      <w:r w:rsidRPr="0082725D">
        <w:rPr>
          <w:color w:val="auto"/>
        </w:rPr>
        <w:t xml:space="preserve">Рисунок </w:t>
      </w:r>
      <w:r w:rsidR="008C6B40" w:rsidRPr="0082725D">
        <w:rPr>
          <w:color w:val="auto"/>
        </w:rPr>
        <w:fldChar w:fldCharType="begin"/>
      </w:r>
      <w:r w:rsidRPr="0082725D">
        <w:rPr>
          <w:color w:val="auto"/>
        </w:rPr>
        <w:instrText xml:space="preserve"> SEQ Рисунок \* ARABIC </w:instrText>
      </w:r>
      <w:r w:rsidR="008C6B40" w:rsidRPr="0082725D">
        <w:rPr>
          <w:color w:val="auto"/>
        </w:rPr>
        <w:fldChar w:fldCharType="separate"/>
      </w:r>
      <w:r>
        <w:rPr>
          <w:noProof/>
          <w:color w:val="auto"/>
        </w:rPr>
        <w:t>1</w:t>
      </w:r>
      <w:r w:rsidR="008C6B40" w:rsidRPr="0082725D">
        <w:rPr>
          <w:color w:val="auto"/>
        </w:rPr>
        <w:fldChar w:fldCharType="end"/>
      </w:r>
      <w:r w:rsidRPr="0082725D">
        <w:rPr>
          <w:color w:val="auto"/>
        </w:rPr>
        <w:t xml:space="preserve"> (</w:t>
      </w:r>
      <w:r w:rsidRPr="0082725D">
        <w:rPr>
          <w:color w:val="auto"/>
          <w:lang w:val="en-US"/>
        </w:rPr>
        <w:t>Yarbus</w:t>
      </w:r>
      <w:r w:rsidRPr="0082725D">
        <w:rPr>
          <w:color w:val="auto"/>
        </w:rPr>
        <w:t xml:space="preserve"> 1967)</w:t>
      </w:r>
    </w:p>
    <w:p w:rsidR="00056324" w:rsidRPr="00EB1BDB" w:rsidRDefault="00056324" w:rsidP="00F70FAF">
      <w:pPr>
        <w:spacing w:line="360" w:lineRule="auto"/>
        <w:ind w:firstLine="851"/>
        <w:jc w:val="both"/>
        <w:rPr>
          <w:rFonts w:ascii="Times New Roman" w:hAnsi="Times New Roman" w:cs="Times New Roman"/>
          <w:sz w:val="28"/>
          <w:szCs w:val="28"/>
        </w:rPr>
      </w:pPr>
    </w:p>
    <w:p w:rsidR="00E117AB" w:rsidRDefault="00EB1BDB" w:rsidP="00F70FA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Помимо этого, в</w:t>
      </w:r>
      <w:r w:rsidR="00F51ECE" w:rsidRPr="00D677A8">
        <w:rPr>
          <w:rFonts w:ascii="Times New Roman" w:hAnsi="Times New Roman" w:cs="Times New Roman"/>
          <w:sz w:val="28"/>
          <w:szCs w:val="28"/>
        </w:rPr>
        <w:t>ыявлено</w:t>
      </w:r>
      <w:r w:rsidR="007213B9" w:rsidRPr="00D677A8">
        <w:rPr>
          <w:rFonts w:ascii="Times New Roman" w:hAnsi="Times New Roman" w:cs="Times New Roman"/>
          <w:sz w:val="28"/>
          <w:szCs w:val="28"/>
        </w:rPr>
        <w:t xml:space="preserve"> влияние на параметры движения глаз, </w:t>
      </w:r>
      <w:r w:rsidR="00F51ECE" w:rsidRPr="00D677A8">
        <w:rPr>
          <w:rFonts w:ascii="Times New Roman" w:hAnsi="Times New Roman" w:cs="Times New Roman"/>
          <w:sz w:val="28"/>
          <w:szCs w:val="28"/>
        </w:rPr>
        <w:t>таких характеристик</w:t>
      </w:r>
      <w:r w:rsidR="007213B9" w:rsidRPr="00D677A8">
        <w:rPr>
          <w:rFonts w:ascii="Times New Roman" w:hAnsi="Times New Roman" w:cs="Times New Roman"/>
          <w:sz w:val="28"/>
          <w:szCs w:val="28"/>
        </w:rPr>
        <w:t xml:space="preserve">, как </w:t>
      </w:r>
      <w:r w:rsidR="00E117AB" w:rsidRPr="00D677A8">
        <w:rPr>
          <w:rFonts w:ascii="Times New Roman" w:hAnsi="Times New Roman" w:cs="Times New Roman"/>
          <w:sz w:val="28"/>
          <w:szCs w:val="28"/>
        </w:rPr>
        <w:t xml:space="preserve">физическое </w:t>
      </w:r>
      <w:r w:rsidR="00F51ECE" w:rsidRPr="00D677A8">
        <w:rPr>
          <w:rFonts w:ascii="Times New Roman" w:hAnsi="Times New Roman" w:cs="Times New Roman"/>
          <w:sz w:val="28"/>
          <w:szCs w:val="28"/>
        </w:rPr>
        <w:t>состояние испытуемого, память</w:t>
      </w:r>
      <w:r w:rsidR="00E117AB" w:rsidRPr="00D677A8">
        <w:rPr>
          <w:rFonts w:ascii="Times New Roman" w:hAnsi="Times New Roman" w:cs="Times New Roman"/>
          <w:sz w:val="28"/>
          <w:szCs w:val="28"/>
        </w:rPr>
        <w:t>, внутренняя мотивация, профессиональная деятельность и прочее. (</w:t>
      </w:r>
      <w:r w:rsidR="00293012">
        <w:rPr>
          <w:rFonts w:ascii="Times New Roman" w:hAnsi="Times New Roman" w:cs="Times New Roman"/>
          <w:sz w:val="28"/>
          <w:szCs w:val="28"/>
          <w:lang w:val="en-US"/>
        </w:rPr>
        <w:t>Ra</w:t>
      </w:r>
      <w:r w:rsidR="00056324">
        <w:rPr>
          <w:rFonts w:ascii="Times New Roman" w:hAnsi="Times New Roman" w:cs="Times New Roman"/>
          <w:sz w:val="28"/>
          <w:szCs w:val="28"/>
          <w:lang w:val="en-US"/>
        </w:rPr>
        <w:t>yner</w:t>
      </w:r>
      <w:r w:rsidR="00056324" w:rsidRPr="00EB1BDB">
        <w:rPr>
          <w:rFonts w:ascii="Times New Roman" w:hAnsi="Times New Roman" w:cs="Times New Roman"/>
          <w:sz w:val="28"/>
          <w:szCs w:val="28"/>
        </w:rPr>
        <w:t xml:space="preserve"> 2009</w:t>
      </w:r>
      <w:r w:rsidR="00E117AB" w:rsidRPr="00D677A8">
        <w:rPr>
          <w:rFonts w:ascii="Times New Roman" w:hAnsi="Times New Roman" w:cs="Times New Roman"/>
          <w:sz w:val="28"/>
          <w:szCs w:val="28"/>
        </w:rPr>
        <w:t>)</w:t>
      </w:r>
    </w:p>
    <w:p w:rsidR="00D22D31" w:rsidRPr="00D22D31" w:rsidRDefault="0009398F" w:rsidP="00F70FA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Эмоциональная окраска стимула также может повлиять на характер просмотра изображения. Во многих и</w:t>
      </w:r>
      <w:r w:rsidR="0036684A">
        <w:rPr>
          <w:rFonts w:ascii="Times New Roman" w:hAnsi="Times New Roman" w:cs="Times New Roman"/>
          <w:sz w:val="28"/>
          <w:szCs w:val="28"/>
        </w:rPr>
        <w:t>сследованиях было показано, что неприятные стимулы (такие как травмы людей, озлобленные лица или же фобические раздражители – пауки и змеи), а также приятные сцены (эротического содержания, приятных ощущений, демонстрации любви) притягивают на себя большее внимание, чем нейтральные стимулы, и удерживают внимание на себе (</w:t>
      </w:r>
      <w:r w:rsidR="0036684A">
        <w:rPr>
          <w:rFonts w:ascii="Times New Roman" w:hAnsi="Times New Roman" w:cs="Times New Roman"/>
          <w:sz w:val="28"/>
          <w:szCs w:val="28"/>
          <w:lang w:val="en-US"/>
        </w:rPr>
        <w:t>Loftus</w:t>
      </w:r>
      <w:r w:rsidR="0036684A" w:rsidRPr="0036684A">
        <w:rPr>
          <w:rFonts w:ascii="Times New Roman" w:hAnsi="Times New Roman" w:cs="Times New Roman"/>
          <w:sz w:val="28"/>
          <w:szCs w:val="28"/>
        </w:rPr>
        <w:t xml:space="preserve"> </w:t>
      </w:r>
      <w:r w:rsidR="0036684A">
        <w:rPr>
          <w:rFonts w:ascii="Times New Roman" w:hAnsi="Times New Roman" w:cs="Times New Roman"/>
          <w:sz w:val="28"/>
          <w:szCs w:val="28"/>
          <w:lang w:val="en-US"/>
        </w:rPr>
        <w:t>et</w:t>
      </w:r>
      <w:r w:rsidR="0036684A" w:rsidRPr="0036684A">
        <w:rPr>
          <w:rFonts w:ascii="Times New Roman" w:hAnsi="Times New Roman" w:cs="Times New Roman"/>
          <w:sz w:val="28"/>
          <w:szCs w:val="28"/>
        </w:rPr>
        <w:t xml:space="preserve"> </w:t>
      </w:r>
      <w:r w:rsidR="0036684A">
        <w:rPr>
          <w:rFonts w:ascii="Times New Roman" w:hAnsi="Times New Roman" w:cs="Times New Roman"/>
          <w:sz w:val="28"/>
          <w:szCs w:val="28"/>
          <w:lang w:val="en-US"/>
        </w:rPr>
        <w:t>al</w:t>
      </w:r>
      <w:r w:rsidR="00B16ACE">
        <w:rPr>
          <w:rFonts w:ascii="Times New Roman" w:hAnsi="Times New Roman" w:cs="Times New Roman"/>
          <w:sz w:val="28"/>
          <w:szCs w:val="28"/>
        </w:rPr>
        <w:t>. 1991</w:t>
      </w:r>
      <w:r w:rsidR="0036684A" w:rsidRPr="0036684A">
        <w:rPr>
          <w:rFonts w:ascii="Times New Roman" w:hAnsi="Times New Roman" w:cs="Times New Roman"/>
          <w:sz w:val="28"/>
          <w:szCs w:val="28"/>
        </w:rPr>
        <w:t xml:space="preserve">, </w:t>
      </w:r>
      <w:r w:rsidR="0036684A">
        <w:rPr>
          <w:rFonts w:ascii="Times New Roman" w:hAnsi="Times New Roman" w:cs="Times New Roman"/>
          <w:sz w:val="28"/>
          <w:szCs w:val="28"/>
          <w:lang w:val="en-US"/>
        </w:rPr>
        <w:t>Tipples</w:t>
      </w:r>
      <w:r w:rsidR="0036684A" w:rsidRPr="0036684A">
        <w:rPr>
          <w:rFonts w:ascii="Times New Roman" w:hAnsi="Times New Roman" w:cs="Times New Roman"/>
          <w:sz w:val="28"/>
          <w:szCs w:val="28"/>
        </w:rPr>
        <w:t xml:space="preserve"> </w:t>
      </w:r>
      <w:r w:rsidR="0036684A">
        <w:rPr>
          <w:rFonts w:ascii="Times New Roman" w:hAnsi="Times New Roman" w:cs="Times New Roman"/>
          <w:sz w:val="28"/>
          <w:szCs w:val="28"/>
          <w:lang w:val="en-US"/>
        </w:rPr>
        <w:t>et</w:t>
      </w:r>
      <w:r w:rsidR="0036684A" w:rsidRPr="0036684A">
        <w:rPr>
          <w:rFonts w:ascii="Times New Roman" w:hAnsi="Times New Roman" w:cs="Times New Roman"/>
          <w:sz w:val="28"/>
          <w:szCs w:val="28"/>
        </w:rPr>
        <w:t xml:space="preserve"> </w:t>
      </w:r>
      <w:r w:rsidR="0036684A">
        <w:rPr>
          <w:rFonts w:ascii="Times New Roman" w:hAnsi="Times New Roman" w:cs="Times New Roman"/>
          <w:sz w:val="28"/>
          <w:szCs w:val="28"/>
          <w:lang w:val="en-US"/>
        </w:rPr>
        <w:t>al</w:t>
      </w:r>
      <w:r w:rsidR="0036684A">
        <w:rPr>
          <w:rFonts w:ascii="Times New Roman" w:hAnsi="Times New Roman" w:cs="Times New Roman"/>
          <w:sz w:val="28"/>
          <w:szCs w:val="28"/>
        </w:rPr>
        <w:t>.</w:t>
      </w:r>
      <w:r w:rsidR="0036684A" w:rsidRPr="0036684A">
        <w:rPr>
          <w:rFonts w:ascii="Times New Roman" w:hAnsi="Times New Roman" w:cs="Times New Roman"/>
          <w:sz w:val="28"/>
          <w:szCs w:val="28"/>
        </w:rPr>
        <w:t xml:space="preserve"> 2002</w:t>
      </w:r>
      <w:r w:rsidR="004F472E">
        <w:rPr>
          <w:rFonts w:ascii="Times New Roman" w:hAnsi="Times New Roman" w:cs="Times New Roman"/>
          <w:sz w:val="28"/>
          <w:szCs w:val="28"/>
        </w:rPr>
        <w:t xml:space="preserve">, </w:t>
      </w:r>
      <w:r w:rsidR="004F472E">
        <w:rPr>
          <w:rFonts w:ascii="Times New Roman" w:hAnsi="Times New Roman" w:cs="Times New Roman"/>
          <w:sz w:val="28"/>
          <w:szCs w:val="28"/>
          <w:lang w:val="en-US"/>
        </w:rPr>
        <w:t>Calvo</w:t>
      </w:r>
      <w:r w:rsidR="004F472E" w:rsidRPr="004F472E">
        <w:rPr>
          <w:rFonts w:ascii="Times New Roman" w:hAnsi="Times New Roman" w:cs="Times New Roman"/>
          <w:sz w:val="28"/>
          <w:szCs w:val="28"/>
        </w:rPr>
        <w:t xml:space="preserve"> </w:t>
      </w:r>
      <w:r w:rsidR="004F472E">
        <w:rPr>
          <w:rFonts w:ascii="Times New Roman" w:hAnsi="Times New Roman" w:cs="Times New Roman"/>
          <w:sz w:val="28"/>
          <w:szCs w:val="28"/>
          <w:lang w:val="en-US"/>
        </w:rPr>
        <w:t>and</w:t>
      </w:r>
      <w:r w:rsidR="004F472E" w:rsidRPr="004F472E">
        <w:rPr>
          <w:rFonts w:ascii="Times New Roman" w:hAnsi="Times New Roman" w:cs="Times New Roman"/>
          <w:sz w:val="28"/>
          <w:szCs w:val="28"/>
        </w:rPr>
        <w:t xml:space="preserve"> </w:t>
      </w:r>
      <w:r w:rsidR="004F472E">
        <w:rPr>
          <w:rFonts w:ascii="Times New Roman" w:hAnsi="Times New Roman" w:cs="Times New Roman"/>
          <w:sz w:val="28"/>
          <w:szCs w:val="28"/>
          <w:lang w:val="en-US"/>
        </w:rPr>
        <w:t>Lang</w:t>
      </w:r>
      <w:r w:rsidR="004F472E" w:rsidRPr="004F472E">
        <w:rPr>
          <w:rFonts w:ascii="Times New Roman" w:hAnsi="Times New Roman" w:cs="Times New Roman"/>
          <w:sz w:val="28"/>
          <w:szCs w:val="28"/>
        </w:rPr>
        <w:t xml:space="preserve"> 2004</w:t>
      </w:r>
      <w:r w:rsidR="0036684A" w:rsidRPr="0036684A">
        <w:rPr>
          <w:rFonts w:ascii="Times New Roman" w:hAnsi="Times New Roman" w:cs="Times New Roman"/>
          <w:sz w:val="28"/>
          <w:szCs w:val="28"/>
        </w:rPr>
        <w:t xml:space="preserve"> </w:t>
      </w:r>
      <w:r w:rsidR="0036684A">
        <w:rPr>
          <w:rFonts w:ascii="Times New Roman" w:hAnsi="Times New Roman" w:cs="Times New Roman"/>
          <w:sz w:val="28"/>
          <w:szCs w:val="28"/>
        </w:rPr>
        <w:t>и др.).</w:t>
      </w:r>
      <w:r w:rsidR="00D22D31">
        <w:rPr>
          <w:rFonts w:ascii="Times New Roman" w:hAnsi="Times New Roman" w:cs="Times New Roman"/>
          <w:sz w:val="28"/>
          <w:szCs w:val="28"/>
        </w:rPr>
        <w:t xml:space="preserve"> Необходимо заметить, что эмоциональное состояние испытуемых и их самочувствие также оказывают влияние на визуальное восприятие (</w:t>
      </w:r>
      <w:r w:rsidR="00D22D31" w:rsidRPr="00D677A8">
        <w:rPr>
          <w:rFonts w:ascii="Times New Roman" w:hAnsi="Times New Roman" w:cs="Times New Roman"/>
          <w:color w:val="auto"/>
          <w:sz w:val="28"/>
          <w:szCs w:val="28"/>
        </w:rPr>
        <w:t>Kaspar</w:t>
      </w:r>
      <w:r w:rsidR="00D22D31" w:rsidRPr="00056324">
        <w:rPr>
          <w:rFonts w:ascii="Times New Roman" w:hAnsi="Times New Roman" w:cs="Times New Roman"/>
          <w:color w:val="auto"/>
          <w:sz w:val="28"/>
          <w:szCs w:val="28"/>
        </w:rPr>
        <w:t>,</w:t>
      </w:r>
      <w:r w:rsidR="00D22D31" w:rsidRPr="00D677A8">
        <w:rPr>
          <w:rFonts w:ascii="Times New Roman" w:hAnsi="Times New Roman" w:cs="Times New Roman"/>
          <w:color w:val="auto"/>
          <w:sz w:val="28"/>
          <w:szCs w:val="28"/>
        </w:rPr>
        <w:t xml:space="preserve"> König</w:t>
      </w:r>
      <w:r w:rsidR="00D22D31">
        <w:rPr>
          <w:rFonts w:ascii="Times New Roman" w:hAnsi="Times New Roman" w:cs="Times New Roman"/>
          <w:color w:val="auto"/>
          <w:sz w:val="28"/>
          <w:szCs w:val="28"/>
        </w:rPr>
        <w:t xml:space="preserve"> 2012, 2013, 2015)</w:t>
      </w:r>
      <w:r w:rsidR="00D22D31">
        <w:rPr>
          <w:rFonts w:ascii="Times New Roman" w:hAnsi="Times New Roman" w:cs="Times New Roman"/>
          <w:sz w:val="28"/>
          <w:szCs w:val="28"/>
        </w:rPr>
        <w:t xml:space="preserve">. </w:t>
      </w:r>
    </w:p>
    <w:p w:rsidR="00D677A8" w:rsidRDefault="00E117AB" w:rsidP="00F70FAF">
      <w:pPr>
        <w:spacing w:line="360" w:lineRule="auto"/>
        <w:ind w:firstLine="851"/>
        <w:jc w:val="both"/>
        <w:rPr>
          <w:rFonts w:ascii="Times New Roman" w:hAnsi="Times New Roman" w:cs="Times New Roman"/>
          <w:color w:val="auto"/>
          <w:sz w:val="28"/>
          <w:szCs w:val="28"/>
        </w:rPr>
      </w:pPr>
      <w:r w:rsidRPr="00D677A8">
        <w:rPr>
          <w:rFonts w:ascii="Times New Roman" w:hAnsi="Times New Roman" w:cs="Times New Roman"/>
          <w:sz w:val="28"/>
          <w:szCs w:val="28"/>
        </w:rPr>
        <w:t xml:space="preserve">Например, в экспериментах </w:t>
      </w:r>
      <w:r w:rsidR="00706DBC">
        <w:rPr>
          <w:rFonts w:ascii="Times New Roman" w:hAnsi="Times New Roman" w:cs="Times New Roman"/>
          <w:sz w:val="28"/>
          <w:szCs w:val="28"/>
        </w:rPr>
        <w:t>П.</w:t>
      </w:r>
      <w:r w:rsidRPr="00D677A8">
        <w:rPr>
          <w:rFonts w:ascii="Times New Roman" w:hAnsi="Times New Roman" w:cs="Times New Roman"/>
          <w:sz w:val="28"/>
          <w:szCs w:val="28"/>
        </w:rPr>
        <w:t xml:space="preserve">Кёнига и </w:t>
      </w:r>
      <w:r w:rsidR="00706DBC">
        <w:rPr>
          <w:rFonts w:ascii="Times New Roman" w:hAnsi="Times New Roman" w:cs="Times New Roman"/>
          <w:sz w:val="28"/>
          <w:szCs w:val="28"/>
        </w:rPr>
        <w:t>К.</w:t>
      </w:r>
      <w:r w:rsidRPr="00D677A8">
        <w:rPr>
          <w:rFonts w:ascii="Times New Roman" w:hAnsi="Times New Roman" w:cs="Times New Roman"/>
          <w:sz w:val="28"/>
          <w:szCs w:val="28"/>
        </w:rPr>
        <w:t>Каспара испытуемые, которые в постэкспериментальном интервью определяли группу представленных картинок как интересную,</w:t>
      </w:r>
      <w:r w:rsidR="00D677A8" w:rsidRPr="00D677A8">
        <w:rPr>
          <w:rFonts w:ascii="Times New Roman" w:hAnsi="Times New Roman" w:cs="Times New Roman"/>
          <w:sz w:val="28"/>
          <w:szCs w:val="28"/>
        </w:rPr>
        <w:t xml:space="preserve"> демонстрировали</w:t>
      </w:r>
      <w:r w:rsidRPr="00D677A8">
        <w:rPr>
          <w:rFonts w:ascii="Times New Roman" w:hAnsi="Times New Roman" w:cs="Times New Roman"/>
          <w:sz w:val="28"/>
          <w:szCs w:val="28"/>
        </w:rPr>
        <w:t xml:space="preserve"> более короткие фиксации и более длинные саккады, чем </w:t>
      </w:r>
      <w:r w:rsidR="00D677A8" w:rsidRPr="00D677A8">
        <w:rPr>
          <w:rFonts w:ascii="Times New Roman" w:hAnsi="Times New Roman" w:cs="Times New Roman"/>
          <w:sz w:val="28"/>
          <w:szCs w:val="28"/>
        </w:rPr>
        <w:t>испытуемые, не заинтересовавшиеся в представленных изображениях. А межпредметная дисперсия</w:t>
      </w:r>
      <w:r w:rsidR="00293012">
        <w:rPr>
          <w:rFonts w:ascii="Times New Roman" w:hAnsi="Times New Roman" w:cs="Times New Roman"/>
          <w:sz w:val="28"/>
          <w:szCs w:val="28"/>
        </w:rPr>
        <w:t xml:space="preserve">, то есть </w:t>
      </w:r>
      <w:r w:rsidR="00B83C1D">
        <w:rPr>
          <w:rFonts w:ascii="Times New Roman" w:hAnsi="Times New Roman" w:cs="Times New Roman"/>
          <w:sz w:val="28"/>
          <w:szCs w:val="28"/>
        </w:rPr>
        <w:t>колебания глаз между областями,</w:t>
      </w:r>
      <w:r w:rsidR="00D677A8" w:rsidRPr="00D677A8">
        <w:rPr>
          <w:rFonts w:ascii="Times New Roman" w:hAnsi="Times New Roman" w:cs="Times New Roman"/>
          <w:sz w:val="28"/>
          <w:szCs w:val="28"/>
        </w:rPr>
        <w:t xml:space="preserve"> у заинтересованной группы была ниже. Это говорит о том, что</w:t>
      </w:r>
      <w:r w:rsidR="00B5574B">
        <w:rPr>
          <w:rFonts w:ascii="Times New Roman" w:hAnsi="Times New Roman" w:cs="Times New Roman"/>
          <w:sz w:val="28"/>
          <w:szCs w:val="28"/>
        </w:rPr>
        <w:t xml:space="preserve"> характер движений</w:t>
      </w:r>
      <w:r w:rsidR="00D677A8" w:rsidRPr="00D677A8">
        <w:rPr>
          <w:rFonts w:ascii="Times New Roman" w:hAnsi="Times New Roman" w:cs="Times New Roman"/>
          <w:sz w:val="28"/>
          <w:szCs w:val="28"/>
        </w:rPr>
        <w:t xml:space="preserve"> глаз, поведение при разглядывании, сильно ориентиру</w:t>
      </w:r>
      <w:r w:rsidR="00056324">
        <w:rPr>
          <w:rFonts w:ascii="Times New Roman" w:hAnsi="Times New Roman" w:cs="Times New Roman"/>
          <w:sz w:val="28"/>
          <w:szCs w:val="28"/>
        </w:rPr>
        <w:t>ется на содержание изображения</w:t>
      </w:r>
      <w:r w:rsidR="00B5574B">
        <w:rPr>
          <w:rFonts w:ascii="Times New Roman" w:hAnsi="Times New Roman" w:cs="Times New Roman"/>
          <w:sz w:val="28"/>
          <w:szCs w:val="28"/>
        </w:rPr>
        <w:t>.</w:t>
      </w:r>
      <w:r w:rsidR="00056324" w:rsidRPr="00056324">
        <w:rPr>
          <w:rFonts w:ascii="Times New Roman" w:hAnsi="Times New Roman" w:cs="Times New Roman"/>
          <w:sz w:val="28"/>
          <w:szCs w:val="28"/>
        </w:rPr>
        <w:t xml:space="preserve"> </w:t>
      </w:r>
      <w:r w:rsidR="00D677A8" w:rsidRPr="00D677A8">
        <w:rPr>
          <w:rFonts w:ascii="Times New Roman" w:hAnsi="Times New Roman" w:cs="Times New Roman"/>
          <w:sz w:val="28"/>
          <w:szCs w:val="28"/>
        </w:rPr>
        <w:t>(</w:t>
      </w:r>
      <w:r w:rsidR="00D677A8" w:rsidRPr="00D677A8">
        <w:rPr>
          <w:rFonts w:ascii="Times New Roman" w:hAnsi="Times New Roman" w:cs="Times New Roman"/>
          <w:color w:val="auto"/>
          <w:sz w:val="28"/>
          <w:szCs w:val="28"/>
        </w:rPr>
        <w:t>Kaspar</w:t>
      </w:r>
      <w:r w:rsidR="00D677A8" w:rsidRPr="00056324">
        <w:rPr>
          <w:rFonts w:ascii="Times New Roman" w:hAnsi="Times New Roman" w:cs="Times New Roman"/>
          <w:color w:val="auto"/>
          <w:sz w:val="28"/>
          <w:szCs w:val="28"/>
        </w:rPr>
        <w:t>,</w:t>
      </w:r>
      <w:r w:rsidR="00D677A8" w:rsidRPr="00D677A8">
        <w:rPr>
          <w:rFonts w:ascii="Times New Roman" w:hAnsi="Times New Roman" w:cs="Times New Roman"/>
          <w:color w:val="auto"/>
          <w:sz w:val="28"/>
          <w:szCs w:val="28"/>
        </w:rPr>
        <w:t xml:space="preserve"> König</w:t>
      </w:r>
      <w:r w:rsidR="00D677A8" w:rsidRPr="00056324">
        <w:rPr>
          <w:rFonts w:ascii="Times New Roman" w:hAnsi="Times New Roman" w:cs="Times New Roman"/>
          <w:color w:val="auto"/>
          <w:sz w:val="28"/>
          <w:szCs w:val="28"/>
        </w:rPr>
        <w:t xml:space="preserve"> 2011)</w:t>
      </w:r>
      <w:r w:rsidR="00056324" w:rsidRPr="00056324">
        <w:rPr>
          <w:rFonts w:ascii="Times New Roman" w:hAnsi="Times New Roman" w:cs="Times New Roman"/>
          <w:color w:val="auto"/>
          <w:sz w:val="28"/>
          <w:szCs w:val="28"/>
        </w:rPr>
        <w:t>.</w:t>
      </w:r>
    </w:p>
    <w:p w:rsidR="002C46D2" w:rsidRDefault="00EB1BDB" w:rsidP="00F70FAF">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Все эти исследования говорят том, что параметры движения глаз обусловлены как когнитивными задачами, так и внешними факторами, параметрами стимула. А значит изучение зрительных процессов с помощью регистрации движений глаз крайне необходимо для когнитивной науки.</w:t>
      </w:r>
    </w:p>
    <w:p w:rsidR="00A7705D" w:rsidRDefault="00A7705D" w:rsidP="00A7705D">
      <w:pPr>
        <w:spacing w:line="360" w:lineRule="auto"/>
        <w:jc w:val="both"/>
        <w:rPr>
          <w:rFonts w:ascii="Times New Roman" w:hAnsi="Times New Roman" w:cs="Times New Roman"/>
          <w:b/>
          <w:color w:val="auto"/>
          <w:sz w:val="28"/>
          <w:szCs w:val="28"/>
        </w:rPr>
      </w:pPr>
    </w:p>
    <w:p w:rsidR="00A7705D" w:rsidRDefault="00A7705D" w:rsidP="00A7705D">
      <w:pPr>
        <w:spacing w:line="360" w:lineRule="auto"/>
        <w:jc w:val="both"/>
        <w:rPr>
          <w:rFonts w:ascii="Times New Roman" w:hAnsi="Times New Roman" w:cs="Times New Roman"/>
          <w:b/>
          <w:color w:val="auto"/>
          <w:sz w:val="28"/>
          <w:szCs w:val="28"/>
        </w:rPr>
      </w:pPr>
    </w:p>
    <w:p w:rsidR="006E0A70" w:rsidRDefault="006E0A70" w:rsidP="00F70FAF">
      <w:pPr>
        <w:spacing w:line="360" w:lineRule="auto"/>
        <w:ind w:firstLine="851"/>
        <w:jc w:val="both"/>
        <w:rPr>
          <w:rFonts w:ascii="Times New Roman" w:hAnsi="Times New Roman" w:cs="Times New Roman"/>
          <w:b/>
          <w:color w:val="auto"/>
          <w:sz w:val="28"/>
          <w:szCs w:val="28"/>
        </w:rPr>
      </w:pPr>
    </w:p>
    <w:p w:rsidR="00BB3E06" w:rsidRPr="00BB3E06" w:rsidRDefault="00BB3E06" w:rsidP="006E0A70">
      <w:pPr>
        <w:pStyle w:val="2"/>
        <w:rPr>
          <w:rFonts w:ascii="Times New Roman" w:hAnsi="Times New Roman" w:cs="Times New Roman"/>
          <w:b/>
          <w:color w:val="auto"/>
          <w:sz w:val="28"/>
          <w:szCs w:val="28"/>
        </w:rPr>
      </w:pPr>
      <w:bookmarkStart w:id="6" w:name="_Toc514763129"/>
      <w:r w:rsidRPr="00BB3E06">
        <w:rPr>
          <w:rFonts w:ascii="Times New Roman" w:hAnsi="Times New Roman" w:cs="Times New Roman"/>
          <w:b/>
          <w:color w:val="auto"/>
          <w:sz w:val="28"/>
          <w:szCs w:val="28"/>
        </w:rPr>
        <w:lastRenderedPageBreak/>
        <w:t>1.</w:t>
      </w:r>
      <w:r>
        <w:rPr>
          <w:rFonts w:ascii="Times New Roman" w:hAnsi="Times New Roman" w:cs="Times New Roman"/>
          <w:b/>
          <w:color w:val="auto"/>
          <w:sz w:val="28"/>
          <w:szCs w:val="28"/>
        </w:rPr>
        <w:t xml:space="preserve">2. </w:t>
      </w:r>
      <w:r w:rsidR="002C46D2" w:rsidRPr="00BB3E06">
        <w:rPr>
          <w:rFonts w:ascii="Times New Roman" w:hAnsi="Times New Roman" w:cs="Times New Roman"/>
          <w:b/>
          <w:color w:val="auto"/>
          <w:sz w:val="28"/>
          <w:szCs w:val="28"/>
        </w:rPr>
        <w:t>Зрительное восприятие и вербализация</w:t>
      </w:r>
      <w:bookmarkEnd w:id="6"/>
    </w:p>
    <w:p w:rsidR="00BB3E06" w:rsidRDefault="00BB3E06" w:rsidP="00F70FAF">
      <w:pPr>
        <w:ind w:firstLine="851"/>
        <w:jc w:val="both"/>
      </w:pPr>
    </w:p>
    <w:p w:rsidR="00682355" w:rsidRPr="00BB3E06" w:rsidRDefault="00682355" w:rsidP="00F70FAF">
      <w:pPr>
        <w:ind w:firstLine="851"/>
        <w:jc w:val="both"/>
      </w:pPr>
    </w:p>
    <w:p w:rsidR="002C46D2" w:rsidRDefault="00BB3E06" w:rsidP="00F70FAF">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Одним из важнейших аспектов когнитивной науки является взаимосвязь языка и мышления. </w:t>
      </w:r>
      <w:r w:rsidR="00E411AC">
        <w:rPr>
          <w:rFonts w:ascii="Times New Roman" w:hAnsi="Times New Roman" w:cs="Times New Roman"/>
          <w:color w:val="auto"/>
          <w:sz w:val="28"/>
          <w:szCs w:val="28"/>
        </w:rPr>
        <w:t>Зрительное восприятие дает человеку наибольшее количество и</w:t>
      </w:r>
      <w:r w:rsidR="000229A8">
        <w:rPr>
          <w:rFonts w:ascii="Times New Roman" w:hAnsi="Times New Roman" w:cs="Times New Roman"/>
          <w:color w:val="auto"/>
          <w:sz w:val="28"/>
          <w:szCs w:val="28"/>
        </w:rPr>
        <w:t>нформации об окружающем мире, соответственно, оно играет огромную роль в познан</w:t>
      </w:r>
      <w:r w:rsidR="00B83C1D">
        <w:rPr>
          <w:rFonts w:ascii="Times New Roman" w:hAnsi="Times New Roman" w:cs="Times New Roman"/>
          <w:color w:val="auto"/>
          <w:sz w:val="28"/>
          <w:szCs w:val="28"/>
        </w:rPr>
        <w:t>ии мира, мышлении. В связи с этим</w:t>
      </w:r>
      <w:r w:rsidR="000229A8">
        <w:rPr>
          <w:rFonts w:ascii="Times New Roman" w:hAnsi="Times New Roman" w:cs="Times New Roman"/>
          <w:color w:val="auto"/>
          <w:sz w:val="28"/>
          <w:szCs w:val="28"/>
        </w:rPr>
        <w:t xml:space="preserve">, взаимосвязь речи и визуального восприятия активно исследуется. </w:t>
      </w:r>
      <w:r w:rsidR="00A3600A">
        <w:rPr>
          <w:rFonts w:ascii="Times New Roman" w:hAnsi="Times New Roman" w:cs="Times New Roman"/>
          <w:color w:val="auto"/>
          <w:sz w:val="28"/>
          <w:szCs w:val="28"/>
        </w:rPr>
        <w:t>Всё большее число исследователей использует методику регистрации движения глаз для изучени</w:t>
      </w:r>
      <w:r w:rsidR="00711EC1">
        <w:rPr>
          <w:rFonts w:ascii="Times New Roman" w:hAnsi="Times New Roman" w:cs="Times New Roman"/>
          <w:color w:val="auto"/>
          <w:sz w:val="28"/>
          <w:szCs w:val="28"/>
        </w:rPr>
        <w:t>я</w:t>
      </w:r>
      <w:r w:rsidR="00BC51E5">
        <w:rPr>
          <w:rFonts w:ascii="Times New Roman" w:hAnsi="Times New Roman" w:cs="Times New Roman"/>
          <w:color w:val="auto"/>
          <w:sz w:val="28"/>
          <w:szCs w:val="28"/>
        </w:rPr>
        <w:t xml:space="preserve"> этой взаимосвязи</w:t>
      </w:r>
      <w:r w:rsidR="00711EC1">
        <w:rPr>
          <w:rFonts w:ascii="Times New Roman" w:hAnsi="Times New Roman" w:cs="Times New Roman"/>
          <w:color w:val="auto"/>
          <w:sz w:val="28"/>
          <w:szCs w:val="28"/>
        </w:rPr>
        <w:t xml:space="preserve">. </w:t>
      </w:r>
      <w:r w:rsidR="000229A8">
        <w:rPr>
          <w:rFonts w:ascii="Times New Roman" w:hAnsi="Times New Roman" w:cs="Times New Roman"/>
          <w:color w:val="auto"/>
          <w:sz w:val="28"/>
          <w:szCs w:val="28"/>
        </w:rPr>
        <w:t xml:space="preserve">Во многих работах выявлено, что </w:t>
      </w:r>
      <w:r w:rsidR="00BC51E5">
        <w:rPr>
          <w:rFonts w:ascii="Times New Roman" w:hAnsi="Times New Roman" w:cs="Times New Roman"/>
          <w:color w:val="auto"/>
          <w:sz w:val="28"/>
          <w:szCs w:val="28"/>
        </w:rPr>
        <w:t>визуальное восприятие и речь</w:t>
      </w:r>
      <w:r w:rsidR="000229A8">
        <w:rPr>
          <w:rFonts w:ascii="Times New Roman" w:hAnsi="Times New Roman" w:cs="Times New Roman"/>
          <w:color w:val="auto"/>
          <w:sz w:val="28"/>
          <w:szCs w:val="28"/>
        </w:rPr>
        <w:t xml:space="preserve"> оказывают влияние друг на друга. Как </w:t>
      </w:r>
      <w:r w:rsidR="00303536">
        <w:rPr>
          <w:rFonts w:ascii="Times New Roman" w:hAnsi="Times New Roman" w:cs="Times New Roman"/>
          <w:color w:val="auto"/>
          <w:sz w:val="28"/>
          <w:szCs w:val="28"/>
        </w:rPr>
        <w:t xml:space="preserve">вербализация (своя или чужая) влияет на визуальное восприятие, так и восприятие влияет на вербализацию. </w:t>
      </w:r>
      <w:r w:rsidR="002E059B">
        <w:rPr>
          <w:rFonts w:ascii="Times New Roman" w:hAnsi="Times New Roman" w:cs="Times New Roman"/>
          <w:color w:val="auto"/>
          <w:sz w:val="28"/>
          <w:szCs w:val="28"/>
        </w:rPr>
        <w:t xml:space="preserve">Визуально представленная референтная информация оказывает влияние даже на самые ранние этапы </w:t>
      </w:r>
      <w:r w:rsidR="002E059B" w:rsidRPr="002E059B">
        <w:rPr>
          <w:rFonts w:ascii="Times New Roman" w:hAnsi="Times New Roman" w:cs="Times New Roman"/>
          <w:color w:val="auto"/>
          <w:sz w:val="28"/>
          <w:szCs w:val="28"/>
        </w:rPr>
        <w:t>синтаксической обработки</w:t>
      </w:r>
      <w:r w:rsidR="00106730">
        <w:rPr>
          <w:rFonts w:ascii="Times New Roman" w:hAnsi="Times New Roman" w:cs="Times New Roman"/>
          <w:color w:val="auto"/>
          <w:sz w:val="28"/>
          <w:szCs w:val="28"/>
        </w:rPr>
        <w:t>. То есть, если есть какая-то неоднозначная фраза, например «положите яблоко на полотенце в коробку» где нельзя сразу сказать, что именно требуется, то картинка, представляющая эту фразу (например, коробка, рядом с которой лежит просто яблоко и яблоко на полотенце) оказывает влияние на скорость выполнения задания</w:t>
      </w:r>
      <w:r w:rsidR="002E059B" w:rsidRPr="002E059B">
        <w:rPr>
          <w:rFonts w:ascii="Times New Roman" w:hAnsi="Times New Roman" w:cs="Times New Roman"/>
          <w:color w:val="auto"/>
          <w:sz w:val="28"/>
          <w:szCs w:val="28"/>
        </w:rPr>
        <w:t xml:space="preserve"> (</w:t>
      </w:r>
      <w:r w:rsidR="002E059B" w:rsidRPr="002E059B">
        <w:rPr>
          <w:rFonts w:ascii="Times New Roman" w:hAnsi="Times New Roman" w:cs="Times New Roman"/>
          <w:sz w:val="28"/>
          <w:szCs w:val="28"/>
          <w:lang w:val="en-US"/>
        </w:rPr>
        <w:t>Tanenhaus</w:t>
      </w:r>
      <w:r w:rsidR="002E059B" w:rsidRPr="002E059B">
        <w:rPr>
          <w:rFonts w:ascii="Times New Roman" w:hAnsi="Times New Roman" w:cs="Times New Roman"/>
          <w:sz w:val="28"/>
          <w:szCs w:val="28"/>
        </w:rPr>
        <w:t xml:space="preserve"> 2000).</w:t>
      </w:r>
    </w:p>
    <w:p w:rsidR="00E66A13" w:rsidRDefault="00A3600A" w:rsidP="00F70FAF">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Исследования показали, когда человек слышит название объекта, он переводит на него взгляд, </w:t>
      </w:r>
      <w:r w:rsidR="00106730">
        <w:rPr>
          <w:rFonts w:ascii="Times New Roman" w:hAnsi="Times New Roman" w:cs="Times New Roman"/>
          <w:color w:val="auto"/>
          <w:sz w:val="28"/>
          <w:szCs w:val="28"/>
        </w:rPr>
        <w:t>это говорит о том, что вербализация уменьшает</w:t>
      </w:r>
      <w:r>
        <w:rPr>
          <w:rFonts w:ascii="Times New Roman" w:hAnsi="Times New Roman" w:cs="Times New Roman"/>
          <w:color w:val="auto"/>
          <w:sz w:val="28"/>
          <w:szCs w:val="28"/>
        </w:rPr>
        <w:t xml:space="preserve"> время при наличии задания на поиск. То же самое работает и наоборот, если человек в задаче поиска слышит отвлекающее слово-дистрактор, время, затрачиваемое на нахождение нужного объекта, увеличивается</w:t>
      </w:r>
      <w:r w:rsidR="00E8561F">
        <w:rPr>
          <w:rFonts w:ascii="Times New Roman" w:hAnsi="Times New Roman" w:cs="Times New Roman"/>
          <w:color w:val="auto"/>
          <w:sz w:val="28"/>
          <w:szCs w:val="28"/>
        </w:rPr>
        <w:t xml:space="preserve"> (</w:t>
      </w:r>
      <w:r w:rsidR="00E8561F" w:rsidRPr="00E8561F">
        <w:rPr>
          <w:rFonts w:ascii="Times New Roman" w:hAnsi="Times New Roman" w:cs="Times New Roman"/>
          <w:sz w:val="28"/>
          <w:szCs w:val="28"/>
          <w:lang w:val="en-US"/>
        </w:rPr>
        <w:t>Salverda</w:t>
      </w:r>
      <w:r w:rsidR="00E8561F" w:rsidRPr="00E8561F">
        <w:rPr>
          <w:rFonts w:ascii="Times New Roman" w:hAnsi="Times New Roman" w:cs="Times New Roman"/>
          <w:sz w:val="28"/>
          <w:szCs w:val="28"/>
        </w:rPr>
        <w:t xml:space="preserve"> 2011</w:t>
      </w:r>
      <w:r w:rsidR="00E8561F" w:rsidRPr="00E8561F">
        <w:rPr>
          <w:rFonts w:ascii="Times New Roman" w:hAnsi="Times New Roman" w:cs="Times New Roman"/>
          <w:color w:val="auto"/>
          <w:sz w:val="28"/>
          <w:szCs w:val="28"/>
        </w:rPr>
        <w:t>)</w:t>
      </w:r>
      <w:r w:rsidR="00E8561F">
        <w:rPr>
          <w:rFonts w:ascii="Times New Roman" w:hAnsi="Times New Roman" w:cs="Times New Roman"/>
          <w:color w:val="auto"/>
          <w:sz w:val="28"/>
          <w:szCs w:val="28"/>
        </w:rPr>
        <w:t>. Так в исследованиях было показано, что слушая аудиофрагмент, человек склонен переводить взгляд на объект, который звучит в этом фрагменте, или же на объект семантически связанный с услышанным словом (например, когда звучит слово «пианино», испытуемые смотрят на трубу), даже если объект исключительно формой напоминает услышанное слово (например</w:t>
      </w:r>
      <w:r w:rsidR="00E66A13">
        <w:rPr>
          <w:rFonts w:ascii="Times New Roman" w:hAnsi="Times New Roman" w:cs="Times New Roman"/>
          <w:color w:val="auto"/>
          <w:sz w:val="28"/>
          <w:szCs w:val="28"/>
        </w:rPr>
        <w:t>,</w:t>
      </w:r>
      <w:r w:rsidR="00E8561F">
        <w:rPr>
          <w:rFonts w:ascii="Times New Roman" w:hAnsi="Times New Roman" w:cs="Times New Roman"/>
          <w:color w:val="auto"/>
          <w:sz w:val="28"/>
          <w:szCs w:val="28"/>
        </w:rPr>
        <w:t xml:space="preserve"> звучащее «змея» и изображенный кабель</w:t>
      </w:r>
      <w:r w:rsidR="00E66A13">
        <w:rPr>
          <w:rFonts w:ascii="Times New Roman" w:hAnsi="Times New Roman" w:cs="Times New Roman"/>
          <w:color w:val="auto"/>
          <w:sz w:val="28"/>
          <w:szCs w:val="28"/>
        </w:rPr>
        <w:t xml:space="preserve">) испытуемые склонны смотреть на него. </w:t>
      </w:r>
      <w:r w:rsidR="00E8561F">
        <w:rPr>
          <w:rFonts w:ascii="Times New Roman" w:hAnsi="Times New Roman" w:cs="Times New Roman"/>
          <w:color w:val="auto"/>
          <w:sz w:val="28"/>
          <w:szCs w:val="28"/>
        </w:rPr>
        <w:t>(</w:t>
      </w:r>
      <w:r w:rsidR="00E8561F">
        <w:rPr>
          <w:rFonts w:ascii="Times New Roman" w:hAnsi="Times New Roman" w:cs="Times New Roman"/>
          <w:color w:val="auto"/>
          <w:sz w:val="28"/>
          <w:szCs w:val="28"/>
          <w:lang w:val="en-US"/>
        </w:rPr>
        <w:t>Cooper</w:t>
      </w:r>
      <w:r w:rsidR="00E8561F">
        <w:rPr>
          <w:rFonts w:ascii="Times New Roman" w:hAnsi="Times New Roman" w:cs="Times New Roman"/>
          <w:color w:val="auto"/>
          <w:sz w:val="28"/>
          <w:szCs w:val="28"/>
        </w:rPr>
        <w:t xml:space="preserve"> 19</w:t>
      </w:r>
      <w:r w:rsidR="00E8561F" w:rsidRPr="00E8561F">
        <w:rPr>
          <w:rFonts w:ascii="Times New Roman" w:hAnsi="Times New Roman" w:cs="Times New Roman"/>
          <w:color w:val="auto"/>
          <w:sz w:val="28"/>
          <w:szCs w:val="28"/>
        </w:rPr>
        <w:t>74</w:t>
      </w:r>
      <w:r w:rsidR="00E66A13">
        <w:rPr>
          <w:rFonts w:ascii="Times New Roman" w:hAnsi="Times New Roman" w:cs="Times New Roman"/>
          <w:color w:val="auto"/>
          <w:sz w:val="28"/>
          <w:szCs w:val="28"/>
        </w:rPr>
        <w:t xml:space="preserve">, Huettig </w:t>
      </w:r>
      <w:r w:rsidR="00E66A13">
        <w:rPr>
          <w:rFonts w:ascii="Times New Roman" w:hAnsi="Times New Roman" w:cs="Times New Roman"/>
          <w:color w:val="auto"/>
          <w:sz w:val="28"/>
          <w:szCs w:val="28"/>
          <w:lang w:val="en-US"/>
        </w:rPr>
        <w:t>and</w:t>
      </w:r>
      <w:r w:rsidR="00E66A13">
        <w:rPr>
          <w:rFonts w:ascii="Times New Roman" w:hAnsi="Times New Roman" w:cs="Times New Roman"/>
          <w:color w:val="auto"/>
          <w:sz w:val="28"/>
          <w:szCs w:val="28"/>
        </w:rPr>
        <w:t xml:space="preserve"> Altmann</w:t>
      </w:r>
      <w:r w:rsidR="00E66A13" w:rsidRPr="00E66A13">
        <w:rPr>
          <w:rFonts w:ascii="Times New Roman" w:hAnsi="Times New Roman" w:cs="Times New Roman"/>
          <w:color w:val="auto"/>
          <w:sz w:val="28"/>
          <w:szCs w:val="28"/>
        </w:rPr>
        <w:t xml:space="preserve"> 2005</w:t>
      </w:r>
      <w:r w:rsidR="00E66A13">
        <w:rPr>
          <w:rFonts w:ascii="Times New Roman" w:hAnsi="Times New Roman" w:cs="Times New Roman"/>
          <w:color w:val="auto"/>
          <w:sz w:val="28"/>
          <w:szCs w:val="28"/>
        </w:rPr>
        <w:t>,2007</w:t>
      </w:r>
      <w:r w:rsidR="00E8561F" w:rsidRPr="00E8561F">
        <w:rPr>
          <w:rFonts w:ascii="Times New Roman" w:hAnsi="Times New Roman" w:cs="Times New Roman"/>
          <w:color w:val="auto"/>
          <w:sz w:val="28"/>
          <w:szCs w:val="28"/>
        </w:rPr>
        <w:t>)</w:t>
      </w:r>
      <w:r w:rsidR="00E66A13">
        <w:rPr>
          <w:rFonts w:ascii="Times New Roman" w:hAnsi="Times New Roman" w:cs="Times New Roman"/>
          <w:color w:val="auto"/>
          <w:sz w:val="28"/>
          <w:szCs w:val="28"/>
        </w:rPr>
        <w:t xml:space="preserve">. Это говорит о том, что люди стремятся </w:t>
      </w:r>
      <w:r w:rsidR="00E66A13">
        <w:rPr>
          <w:rFonts w:ascii="Times New Roman" w:hAnsi="Times New Roman" w:cs="Times New Roman"/>
          <w:color w:val="auto"/>
          <w:sz w:val="28"/>
          <w:szCs w:val="28"/>
        </w:rPr>
        <w:lastRenderedPageBreak/>
        <w:t>связывать то, что они слышат с тем, что видят.</w:t>
      </w:r>
      <w:r w:rsidR="00D3370E">
        <w:rPr>
          <w:rFonts w:ascii="Times New Roman" w:hAnsi="Times New Roman" w:cs="Times New Roman"/>
          <w:color w:val="auto"/>
          <w:sz w:val="28"/>
          <w:szCs w:val="28"/>
        </w:rPr>
        <w:t xml:space="preserve"> Подобный эксперимент рассматривал схожесть</w:t>
      </w:r>
      <w:r w:rsidR="00E66A13">
        <w:rPr>
          <w:rFonts w:ascii="Times New Roman" w:hAnsi="Times New Roman" w:cs="Times New Roman"/>
          <w:color w:val="auto"/>
          <w:sz w:val="28"/>
          <w:szCs w:val="28"/>
        </w:rPr>
        <w:t xml:space="preserve"> </w:t>
      </w:r>
      <w:r w:rsidR="00D3370E">
        <w:rPr>
          <w:rFonts w:ascii="Times New Roman" w:hAnsi="Times New Roman" w:cs="Times New Roman"/>
          <w:color w:val="auto"/>
          <w:sz w:val="28"/>
          <w:szCs w:val="28"/>
        </w:rPr>
        <w:t>параметров движения глаз между рассказчиком и слушателем. В нем одна группа испытуемых смотрела телевизионное шоу, описывая происходящее, а вторая группа испытуемых смотрела тот же фрагмент шоу, слушая монолог рассказчика. Записанные данные о движении глаз в обеих группах показали, что слушатели наиболее точно повторяли движение глаз рассказчиков</w:t>
      </w:r>
      <w:r w:rsidR="00283204">
        <w:rPr>
          <w:rFonts w:ascii="Times New Roman" w:hAnsi="Times New Roman" w:cs="Times New Roman"/>
          <w:color w:val="auto"/>
          <w:sz w:val="28"/>
          <w:szCs w:val="28"/>
        </w:rPr>
        <w:t>, с задержкой в 2 секунды, при этом тест на припоминание выполнялся лучше теми слушателями, которые наиболее точно повторяли движение глаз рассказчиков</w:t>
      </w:r>
      <w:r w:rsidR="00D3370E">
        <w:rPr>
          <w:rFonts w:ascii="Times New Roman" w:hAnsi="Times New Roman" w:cs="Times New Roman"/>
          <w:color w:val="auto"/>
          <w:sz w:val="28"/>
          <w:szCs w:val="28"/>
        </w:rPr>
        <w:t xml:space="preserve">. </w:t>
      </w:r>
      <w:r w:rsidR="00D3370E" w:rsidRPr="00D3370E">
        <w:rPr>
          <w:rFonts w:ascii="Times New Roman" w:hAnsi="Times New Roman" w:cs="Times New Roman"/>
          <w:color w:val="auto"/>
          <w:sz w:val="28"/>
          <w:szCs w:val="28"/>
        </w:rPr>
        <w:t>(</w:t>
      </w:r>
      <w:r w:rsidR="00D3370E" w:rsidRPr="00283204">
        <w:rPr>
          <w:rFonts w:ascii="Times New Roman" w:hAnsi="Times New Roman" w:cs="Times New Roman"/>
          <w:color w:val="auto"/>
          <w:sz w:val="28"/>
          <w:szCs w:val="28"/>
          <w:shd w:val="clear" w:color="auto" w:fill="FFFFFF"/>
          <w:lang w:val="en-US"/>
        </w:rPr>
        <w:t>Richardson</w:t>
      </w:r>
      <w:r w:rsidR="00D3370E" w:rsidRPr="00D3370E">
        <w:rPr>
          <w:rFonts w:ascii="Times New Roman" w:hAnsi="Times New Roman" w:cs="Times New Roman"/>
          <w:color w:val="auto"/>
          <w:sz w:val="28"/>
          <w:szCs w:val="28"/>
        </w:rPr>
        <w:t xml:space="preserve"> 2005)</w:t>
      </w:r>
      <w:r w:rsidR="00D3370E">
        <w:rPr>
          <w:rFonts w:ascii="Times New Roman" w:hAnsi="Times New Roman" w:cs="Times New Roman"/>
          <w:color w:val="auto"/>
          <w:sz w:val="28"/>
          <w:szCs w:val="28"/>
        </w:rPr>
        <w:t xml:space="preserve">. Интересно, что подобный эффект работает даже в том случае, если </w:t>
      </w:r>
      <w:r w:rsidR="00DD1FA8">
        <w:rPr>
          <w:rFonts w:ascii="Times New Roman" w:hAnsi="Times New Roman" w:cs="Times New Roman"/>
          <w:color w:val="auto"/>
          <w:sz w:val="28"/>
          <w:szCs w:val="28"/>
        </w:rPr>
        <w:t>глаза слушателей закрыты</w:t>
      </w:r>
      <w:r w:rsidR="00283204">
        <w:rPr>
          <w:rFonts w:ascii="Times New Roman" w:hAnsi="Times New Roman" w:cs="Times New Roman"/>
          <w:color w:val="auto"/>
          <w:sz w:val="28"/>
          <w:szCs w:val="28"/>
        </w:rPr>
        <w:t>, то есть когда человек с закрытыми глазами слушает историю, в которой присутствует описание</w:t>
      </w:r>
      <w:r w:rsidR="002A40CF">
        <w:rPr>
          <w:rFonts w:ascii="Times New Roman" w:hAnsi="Times New Roman" w:cs="Times New Roman"/>
          <w:color w:val="auto"/>
          <w:sz w:val="28"/>
          <w:szCs w:val="28"/>
        </w:rPr>
        <w:t xml:space="preserve"> с помощью направления, например «слева в углу…» глаза человека двигаются в том же направлении </w:t>
      </w:r>
      <w:r w:rsidR="00DD1FA8">
        <w:rPr>
          <w:rFonts w:ascii="Times New Roman" w:hAnsi="Times New Roman" w:cs="Times New Roman"/>
          <w:color w:val="auto"/>
          <w:sz w:val="28"/>
          <w:szCs w:val="28"/>
        </w:rPr>
        <w:t>.(</w:t>
      </w:r>
      <w:r w:rsidR="00DD1FA8">
        <w:rPr>
          <w:rFonts w:ascii="Times New Roman" w:hAnsi="Times New Roman" w:cs="Times New Roman"/>
          <w:color w:val="auto"/>
          <w:sz w:val="28"/>
          <w:szCs w:val="28"/>
          <w:lang w:val="en-US"/>
        </w:rPr>
        <w:t>Spivey</w:t>
      </w:r>
      <w:r w:rsidR="00DD1FA8" w:rsidRPr="00DD1FA8">
        <w:rPr>
          <w:rFonts w:ascii="Times New Roman" w:hAnsi="Times New Roman" w:cs="Times New Roman"/>
          <w:color w:val="auto"/>
          <w:sz w:val="28"/>
          <w:szCs w:val="28"/>
        </w:rPr>
        <w:t xml:space="preserve"> 2000).</w:t>
      </w:r>
      <w:r w:rsidR="00DD1FA8">
        <w:rPr>
          <w:rFonts w:ascii="Times New Roman" w:hAnsi="Times New Roman" w:cs="Times New Roman"/>
          <w:color w:val="auto"/>
          <w:sz w:val="28"/>
          <w:szCs w:val="28"/>
        </w:rPr>
        <w:t xml:space="preserve"> </w:t>
      </w:r>
    </w:p>
    <w:p w:rsidR="00DD1FA8" w:rsidRPr="00DD1FA8" w:rsidRDefault="00DD1FA8" w:rsidP="00F70FAF">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Связь вербализации и визуального восприятия также рассматривалась во временных аспектах. И было показано, что вербализация влияет на движения глаз не только в режиме реального времени, но и в описаниях прошедшего или будущего события. Так, при фразе, начинающейся с «он выпил» или «он выпьет» и наличии на изображении, помимо прочего, пустого бокала и полной кружки, испытуемые переводили взгляд на пустой бокал, если речь о совершенном действии и на полную кружку</w:t>
      </w:r>
      <w:r w:rsidR="00512711">
        <w:rPr>
          <w:rFonts w:ascii="Times New Roman" w:hAnsi="Times New Roman" w:cs="Times New Roman"/>
          <w:color w:val="auto"/>
          <w:sz w:val="28"/>
          <w:szCs w:val="28"/>
        </w:rPr>
        <w:t>, если речь о будущем</w:t>
      </w:r>
      <w:r w:rsidR="002A40CF">
        <w:rPr>
          <w:rFonts w:ascii="Times New Roman" w:hAnsi="Times New Roman" w:cs="Times New Roman"/>
          <w:color w:val="auto"/>
          <w:sz w:val="28"/>
          <w:szCs w:val="28"/>
        </w:rPr>
        <w:t xml:space="preserve"> </w:t>
      </w:r>
      <w:r w:rsidR="00512711">
        <w:rPr>
          <w:rFonts w:ascii="Times New Roman" w:hAnsi="Times New Roman" w:cs="Times New Roman"/>
          <w:color w:val="auto"/>
          <w:sz w:val="28"/>
          <w:szCs w:val="28"/>
        </w:rPr>
        <w:t>(</w:t>
      </w:r>
      <w:r w:rsidR="00512711">
        <w:rPr>
          <w:rFonts w:ascii="Times New Roman" w:hAnsi="Times New Roman" w:cs="Times New Roman"/>
          <w:color w:val="auto"/>
          <w:sz w:val="28"/>
          <w:szCs w:val="28"/>
          <w:lang w:val="en-US"/>
        </w:rPr>
        <w:t>Altman</w:t>
      </w:r>
      <w:r w:rsidR="00512711" w:rsidRPr="00512711">
        <w:rPr>
          <w:rFonts w:ascii="Times New Roman" w:hAnsi="Times New Roman" w:cs="Times New Roman"/>
          <w:color w:val="auto"/>
          <w:sz w:val="28"/>
          <w:szCs w:val="28"/>
        </w:rPr>
        <w:t xml:space="preserve"> 2007</w:t>
      </w:r>
      <w:r w:rsidR="00512711">
        <w:rPr>
          <w:rFonts w:ascii="Times New Roman" w:hAnsi="Times New Roman" w:cs="Times New Roman"/>
          <w:color w:val="auto"/>
          <w:sz w:val="28"/>
          <w:szCs w:val="28"/>
        </w:rPr>
        <w:t>).</w:t>
      </w:r>
    </w:p>
    <w:p w:rsidR="00056324" w:rsidRDefault="002A40CF" w:rsidP="00F00616">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Собственная в</w:t>
      </w:r>
      <w:r w:rsidR="00FE5977">
        <w:rPr>
          <w:rFonts w:ascii="Times New Roman" w:hAnsi="Times New Roman" w:cs="Times New Roman"/>
          <w:color w:val="auto"/>
          <w:sz w:val="28"/>
          <w:szCs w:val="28"/>
        </w:rPr>
        <w:t xml:space="preserve">ербализация </w:t>
      </w:r>
      <w:r>
        <w:rPr>
          <w:rFonts w:ascii="Times New Roman" w:hAnsi="Times New Roman" w:cs="Times New Roman"/>
          <w:color w:val="auto"/>
          <w:sz w:val="28"/>
          <w:szCs w:val="28"/>
        </w:rPr>
        <w:t>также связана с движениями</w:t>
      </w:r>
      <w:r w:rsidR="00FE5977">
        <w:rPr>
          <w:rFonts w:ascii="Times New Roman" w:hAnsi="Times New Roman" w:cs="Times New Roman"/>
          <w:color w:val="auto"/>
          <w:sz w:val="28"/>
          <w:szCs w:val="28"/>
        </w:rPr>
        <w:t xml:space="preserve"> глаз, говорящий фиксирует взгляд на объекте менее чем за секунду до того, как начнет о нем говорить (</w:t>
      </w:r>
      <w:r w:rsidR="00FE5977">
        <w:rPr>
          <w:rFonts w:ascii="Times New Roman" w:hAnsi="Times New Roman" w:cs="Times New Roman"/>
          <w:color w:val="auto"/>
          <w:sz w:val="28"/>
          <w:szCs w:val="28"/>
          <w:lang w:val="en-US"/>
        </w:rPr>
        <w:t>Zenzi</w:t>
      </w:r>
      <w:r w:rsidR="00FE5977" w:rsidRPr="00FE5977">
        <w:rPr>
          <w:rFonts w:ascii="Times New Roman" w:hAnsi="Times New Roman" w:cs="Times New Roman"/>
          <w:color w:val="auto"/>
          <w:sz w:val="28"/>
          <w:szCs w:val="28"/>
        </w:rPr>
        <w:t xml:space="preserve"> </w:t>
      </w:r>
      <w:r w:rsidR="00FE5977">
        <w:rPr>
          <w:rFonts w:ascii="Times New Roman" w:hAnsi="Times New Roman" w:cs="Times New Roman"/>
          <w:color w:val="auto"/>
          <w:sz w:val="28"/>
          <w:szCs w:val="28"/>
          <w:lang w:val="en-US"/>
        </w:rPr>
        <w:t>et</w:t>
      </w:r>
      <w:r w:rsidR="00FE5977" w:rsidRPr="00FE5977">
        <w:rPr>
          <w:rFonts w:ascii="Times New Roman" w:hAnsi="Times New Roman" w:cs="Times New Roman"/>
          <w:color w:val="auto"/>
          <w:sz w:val="28"/>
          <w:szCs w:val="28"/>
        </w:rPr>
        <w:t xml:space="preserve"> </w:t>
      </w:r>
      <w:r w:rsidR="00FE5977">
        <w:rPr>
          <w:rFonts w:ascii="Times New Roman" w:hAnsi="Times New Roman" w:cs="Times New Roman"/>
          <w:color w:val="auto"/>
          <w:sz w:val="28"/>
          <w:szCs w:val="28"/>
          <w:lang w:val="en-US"/>
        </w:rPr>
        <w:t>al</w:t>
      </w:r>
      <w:r w:rsidR="00FE5977" w:rsidRPr="00FE5977">
        <w:rPr>
          <w:rFonts w:ascii="Times New Roman" w:hAnsi="Times New Roman" w:cs="Times New Roman"/>
          <w:color w:val="auto"/>
          <w:sz w:val="28"/>
          <w:szCs w:val="28"/>
        </w:rPr>
        <w:t xml:space="preserve">. 2000). </w:t>
      </w:r>
      <w:r w:rsidR="006E761F">
        <w:rPr>
          <w:rFonts w:ascii="Times New Roman" w:hAnsi="Times New Roman" w:cs="Times New Roman"/>
          <w:color w:val="auto"/>
          <w:sz w:val="28"/>
          <w:szCs w:val="28"/>
        </w:rPr>
        <w:t>Одной из наиболее интересных работ</w:t>
      </w:r>
      <w:r w:rsidR="00FE5977">
        <w:rPr>
          <w:rFonts w:ascii="Times New Roman" w:hAnsi="Times New Roman" w:cs="Times New Roman"/>
          <w:color w:val="auto"/>
          <w:sz w:val="28"/>
          <w:szCs w:val="28"/>
        </w:rPr>
        <w:t xml:space="preserve"> на тему взаимосвязи вербализации и визуального восприятия для нашего исслед</w:t>
      </w:r>
      <w:r w:rsidR="006E761F">
        <w:rPr>
          <w:rFonts w:ascii="Times New Roman" w:hAnsi="Times New Roman" w:cs="Times New Roman"/>
          <w:color w:val="auto"/>
          <w:sz w:val="28"/>
          <w:szCs w:val="28"/>
        </w:rPr>
        <w:t xml:space="preserve">ования является работа </w:t>
      </w:r>
      <w:r w:rsidR="00706DBC">
        <w:rPr>
          <w:rFonts w:ascii="Times New Roman" w:hAnsi="Times New Roman" w:cs="Times New Roman"/>
          <w:color w:val="auto"/>
          <w:sz w:val="28"/>
          <w:szCs w:val="28"/>
        </w:rPr>
        <w:t>К.</w:t>
      </w:r>
      <w:r w:rsidR="006E761F">
        <w:rPr>
          <w:rFonts w:ascii="Times New Roman" w:hAnsi="Times New Roman" w:cs="Times New Roman"/>
          <w:color w:val="auto"/>
          <w:sz w:val="28"/>
          <w:szCs w:val="28"/>
        </w:rPr>
        <w:t>Кляйна</w:t>
      </w:r>
      <w:r w:rsidR="00706DBC">
        <w:rPr>
          <w:rFonts w:ascii="Times New Roman" w:hAnsi="Times New Roman" w:cs="Times New Roman"/>
          <w:color w:val="auto"/>
          <w:sz w:val="28"/>
          <w:szCs w:val="28"/>
        </w:rPr>
        <w:t xml:space="preserve"> и его коллег</w:t>
      </w:r>
      <w:r w:rsidR="006E761F">
        <w:rPr>
          <w:rFonts w:ascii="Times New Roman" w:hAnsi="Times New Roman" w:cs="Times New Roman"/>
          <w:color w:val="auto"/>
          <w:sz w:val="28"/>
          <w:szCs w:val="28"/>
        </w:rPr>
        <w:t>, в которой испытуемым, разделенным на две группы,</w:t>
      </w:r>
      <w:r w:rsidR="004C5D42">
        <w:rPr>
          <w:rFonts w:ascii="Times New Roman" w:hAnsi="Times New Roman" w:cs="Times New Roman"/>
          <w:color w:val="auto"/>
          <w:sz w:val="28"/>
          <w:szCs w:val="28"/>
        </w:rPr>
        <w:t xml:space="preserve"> демонстрировали художественные произведения</w:t>
      </w:r>
      <w:r w:rsidR="006E761F">
        <w:rPr>
          <w:rFonts w:ascii="Times New Roman" w:hAnsi="Times New Roman" w:cs="Times New Roman"/>
          <w:color w:val="auto"/>
          <w:sz w:val="28"/>
          <w:szCs w:val="28"/>
        </w:rPr>
        <w:t>, спустя 10 минут часть испытуемых продолжала свободно ра</w:t>
      </w:r>
      <w:r w:rsidR="00045EFD">
        <w:rPr>
          <w:rFonts w:ascii="Times New Roman" w:hAnsi="Times New Roman" w:cs="Times New Roman"/>
          <w:color w:val="auto"/>
          <w:sz w:val="28"/>
          <w:szCs w:val="28"/>
        </w:rPr>
        <w:t xml:space="preserve">зглядывать изображение, а второй части начали задавать </w:t>
      </w:r>
      <w:r w:rsidR="004C5D42">
        <w:rPr>
          <w:rFonts w:ascii="Times New Roman" w:hAnsi="Times New Roman" w:cs="Times New Roman"/>
          <w:color w:val="auto"/>
          <w:sz w:val="28"/>
          <w:szCs w:val="28"/>
        </w:rPr>
        <w:t xml:space="preserve">открытые </w:t>
      </w:r>
      <w:r w:rsidR="00045EFD">
        <w:rPr>
          <w:rFonts w:ascii="Times New Roman" w:hAnsi="Times New Roman" w:cs="Times New Roman"/>
          <w:color w:val="auto"/>
          <w:sz w:val="28"/>
          <w:szCs w:val="28"/>
        </w:rPr>
        <w:t>вопросы о картине</w:t>
      </w:r>
      <w:r w:rsidR="004C5D42">
        <w:rPr>
          <w:rFonts w:ascii="Times New Roman" w:hAnsi="Times New Roman" w:cs="Times New Roman"/>
          <w:color w:val="auto"/>
          <w:sz w:val="28"/>
          <w:szCs w:val="28"/>
        </w:rPr>
        <w:t xml:space="preserve"> и ее содержимом</w:t>
      </w:r>
      <w:r w:rsidR="006E761F">
        <w:rPr>
          <w:rFonts w:ascii="Times New Roman" w:hAnsi="Times New Roman" w:cs="Times New Roman"/>
          <w:color w:val="auto"/>
          <w:sz w:val="28"/>
          <w:szCs w:val="28"/>
        </w:rPr>
        <w:t xml:space="preserve">. </w:t>
      </w:r>
      <w:r w:rsidR="00045EFD">
        <w:rPr>
          <w:rFonts w:ascii="Times New Roman" w:hAnsi="Times New Roman" w:cs="Times New Roman"/>
          <w:color w:val="auto"/>
          <w:sz w:val="28"/>
          <w:szCs w:val="28"/>
        </w:rPr>
        <w:t xml:space="preserve">Результаты продемонстрировали, что в экспериментальной группе </w:t>
      </w:r>
      <w:r w:rsidR="00045EFD">
        <w:rPr>
          <w:rFonts w:ascii="Times New Roman" w:hAnsi="Times New Roman" w:cs="Times New Roman"/>
          <w:color w:val="auto"/>
          <w:sz w:val="28"/>
          <w:szCs w:val="28"/>
        </w:rPr>
        <w:lastRenderedPageBreak/>
        <w:t xml:space="preserve">вербализация вызвала резкое сокращение длительности фиксаций, увеличение частоты фиксаций и количество переходов между </w:t>
      </w:r>
      <w:r>
        <w:rPr>
          <w:rFonts w:ascii="Times New Roman" w:hAnsi="Times New Roman" w:cs="Times New Roman"/>
          <w:color w:val="auto"/>
          <w:sz w:val="28"/>
          <w:szCs w:val="28"/>
        </w:rPr>
        <w:t>зонами фиксаций</w:t>
      </w:r>
      <w:r w:rsidR="00045EFD">
        <w:rPr>
          <w:rFonts w:ascii="Times New Roman" w:hAnsi="Times New Roman" w:cs="Times New Roman"/>
          <w:color w:val="auto"/>
          <w:sz w:val="28"/>
          <w:szCs w:val="28"/>
        </w:rPr>
        <w:t>. Это демонстрирует, что собственная вербализация в процессе разглядывания помогает структурировать взгляды, делать их более целенаправленными и связанными (</w:t>
      </w:r>
      <w:r w:rsidR="00045EFD">
        <w:rPr>
          <w:rFonts w:ascii="Times New Roman" w:hAnsi="Times New Roman" w:cs="Times New Roman"/>
          <w:color w:val="auto"/>
          <w:sz w:val="28"/>
          <w:szCs w:val="28"/>
          <w:lang w:val="en-US"/>
        </w:rPr>
        <w:t>Klein</w:t>
      </w:r>
      <w:r w:rsidR="00045EFD" w:rsidRPr="00045EFD">
        <w:rPr>
          <w:rFonts w:ascii="Times New Roman" w:hAnsi="Times New Roman" w:cs="Times New Roman"/>
          <w:color w:val="auto"/>
          <w:sz w:val="28"/>
          <w:szCs w:val="28"/>
        </w:rPr>
        <w:t xml:space="preserve"> </w:t>
      </w:r>
      <w:r w:rsidR="00045EFD">
        <w:rPr>
          <w:rFonts w:ascii="Times New Roman" w:hAnsi="Times New Roman" w:cs="Times New Roman"/>
          <w:color w:val="auto"/>
          <w:sz w:val="28"/>
          <w:szCs w:val="28"/>
          <w:lang w:val="en-US"/>
        </w:rPr>
        <w:t>et</w:t>
      </w:r>
      <w:r w:rsidR="00045EFD" w:rsidRPr="00045EFD">
        <w:rPr>
          <w:rFonts w:ascii="Times New Roman" w:hAnsi="Times New Roman" w:cs="Times New Roman"/>
          <w:color w:val="auto"/>
          <w:sz w:val="28"/>
          <w:szCs w:val="28"/>
        </w:rPr>
        <w:t xml:space="preserve"> </w:t>
      </w:r>
      <w:r w:rsidR="00045EFD">
        <w:rPr>
          <w:rFonts w:ascii="Times New Roman" w:hAnsi="Times New Roman" w:cs="Times New Roman"/>
          <w:color w:val="auto"/>
          <w:sz w:val="28"/>
          <w:szCs w:val="28"/>
          <w:lang w:val="en-US"/>
        </w:rPr>
        <w:t>al</w:t>
      </w:r>
      <w:r w:rsidR="00045EFD" w:rsidRPr="00045EFD">
        <w:rPr>
          <w:rFonts w:ascii="Times New Roman" w:hAnsi="Times New Roman" w:cs="Times New Roman"/>
          <w:color w:val="auto"/>
          <w:sz w:val="28"/>
          <w:szCs w:val="28"/>
        </w:rPr>
        <w:t>. 2014).</w:t>
      </w:r>
      <w:r w:rsidR="00045EFD">
        <w:rPr>
          <w:rFonts w:ascii="Times New Roman" w:hAnsi="Times New Roman" w:cs="Times New Roman"/>
          <w:color w:val="auto"/>
          <w:sz w:val="28"/>
          <w:szCs w:val="28"/>
        </w:rPr>
        <w:t xml:space="preserve"> </w:t>
      </w:r>
    </w:p>
    <w:p w:rsidR="003660CF" w:rsidRDefault="003660CF" w:rsidP="00F70FAF">
      <w:pPr>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Обзор литературы </w:t>
      </w:r>
      <w:r w:rsidR="00B87313">
        <w:rPr>
          <w:rFonts w:ascii="Times New Roman" w:hAnsi="Times New Roman" w:cs="Times New Roman"/>
          <w:color w:val="auto"/>
          <w:sz w:val="28"/>
          <w:szCs w:val="28"/>
        </w:rPr>
        <w:t>на эту тему</w:t>
      </w:r>
      <w:r>
        <w:rPr>
          <w:rFonts w:ascii="Times New Roman" w:hAnsi="Times New Roman" w:cs="Times New Roman"/>
          <w:color w:val="auto"/>
          <w:sz w:val="28"/>
          <w:szCs w:val="28"/>
        </w:rPr>
        <w:t xml:space="preserve"> демонстрирует актуальность вопроса взаимосвязи вербализации и зрительного восприятия, т</w:t>
      </w:r>
      <w:r w:rsidR="00B87313">
        <w:rPr>
          <w:rFonts w:ascii="Times New Roman" w:hAnsi="Times New Roman" w:cs="Times New Roman"/>
          <w:color w:val="auto"/>
          <w:sz w:val="28"/>
          <w:szCs w:val="28"/>
        </w:rPr>
        <w:t>ак как она проявляется в различных</w:t>
      </w:r>
      <w:r>
        <w:rPr>
          <w:rFonts w:ascii="Times New Roman" w:hAnsi="Times New Roman" w:cs="Times New Roman"/>
          <w:color w:val="auto"/>
          <w:sz w:val="28"/>
          <w:szCs w:val="28"/>
        </w:rPr>
        <w:t xml:space="preserve"> </w:t>
      </w:r>
      <w:r w:rsidR="00B87313">
        <w:rPr>
          <w:rFonts w:ascii="Times New Roman" w:hAnsi="Times New Roman" w:cs="Times New Roman"/>
          <w:color w:val="auto"/>
          <w:sz w:val="28"/>
          <w:szCs w:val="28"/>
        </w:rPr>
        <w:t>аспектах.</w:t>
      </w:r>
    </w:p>
    <w:p w:rsidR="003660CF" w:rsidRDefault="003660CF" w:rsidP="00F70FAF">
      <w:pPr>
        <w:spacing w:line="360" w:lineRule="auto"/>
        <w:ind w:firstLine="851"/>
        <w:jc w:val="both"/>
        <w:rPr>
          <w:rFonts w:ascii="Times New Roman" w:hAnsi="Times New Roman" w:cs="Times New Roman"/>
          <w:color w:val="auto"/>
          <w:sz w:val="28"/>
          <w:szCs w:val="28"/>
        </w:rPr>
      </w:pPr>
    </w:p>
    <w:p w:rsidR="005269E4" w:rsidRDefault="005269E4" w:rsidP="00F70FAF">
      <w:pPr>
        <w:spacing w:line="360" w:lineRule="auto"/>
        <w:ind w:firstLine="851"/>
        <w:jc w:val="both"/>
        <w:rPr>
          <w:rFonts w:ascii="Times New Roman" w:hAnsi="Times New Roman" w:cs="Times New Roman"/>
          <w:color w:val="auto"/>
          <w:sz w:val="28"/>
          <w:szCs w:val="28"/>
        </w:rPr>
      </w:pPr>
    </w:p>
    <w:p w:rsidR="003660CF" w:rsidRPr="00682355" w:rsidRDefault="00682355" w:rsidP="006E0A70">
      <w:pPr>
        <w:pStyle w:val="2"/>
        <w:rPr>
          <w:rFonts w:ascii="Times New Roman" w:hAnsi="Times New Roman" w:cs="Times New Roman"/>
          <w:b/>
          <w:color w:val="auto"/>
          <w:sz w:val="28"/>
          <w:szCs w:val="28"/>
        </w:rPr>
      </w:pPr>
      <w:bookmarkStart w:id="7" w:name="_Toc514763130"/>
      <w:r w:rsidRPr="00682355">
        <w:rPr>
          <w:rFonts w:ascii="Times New Roman" w:hAnsi="Times New Roman" w:cs="Times New Roman"/>
          <w:b/>
          <w:color w:val="auto"/>
          <w:sz w:val="28"/>
          <w:szCs w:val="28"/>
        </w:rPr>
        <w:t>1.</w:t>
      </w:r>
      <w:r>
        <w:rPr>
          <w:rFonts w:ascii="Times New Roman" w:hAnsi="Times New Roman" w:cs="Times New Roman"/>
          <w:b/>
          <w:color w:val="auto"/>
          <w:sz w:val="28"/>
          <w:szCs w:val="28"/>
        </w:rPr>
        <w:t xml:space="preserve">3. </w:t>
      </w:r>
      <w:r w:rsidR="003660CF" w:rsidRPr="00682355">
        <w:rPr>
          <w:rFonts w:ascii="Times New Roman" w:hAnsi="Times New Roman" w:cs="Times New Roman"/>
          <w:b/>
          <w:color w:val="auto"/>
          <w:sz w:val="28"/>
          <w:szCs w:val="28"/>
        </w:rPr>
        <w:t xml:space="preserve">Повторный просмотр </w:t>
      </w:r>
      <w:r w:rsidR="0036349F" w:rsidRPr="00682355">
        <w:rPr>
          <w:rFonts w:ascii="Times New Roman" w:hAnsi="Times New Roman" w:cs="Times New Roman"/>
          <w:b/>
          <w:color w:val="auto"/>
          <w:sz w:val="28"/>
          <w:szCs w:val="28"/>
        </w:rPr>
        <w:t>и параметры движения глаз</w:t>
      </w:r>
      <w:bookmarkEnd w:id="7"/>
    </w:p>
    <w:p w:rsidR="00682355" w:rsidRPr="00682355" w:rsidRDefault="00682355" w:rsidP="00682355">
      <w:pPr>
        <w:ind w:firstLine="851"/>
      </w:pPr>
    </w:p>
    <w:p w:rsidR="007E74A6" w:rsidRDefault="007E74A6" w:rsidP="00F70FAF">
      <w:pPr>
        <w:spacing w:line="360" w:lineRule="auto"/>
        <w:ind w:firstLine="851"/>
        <w:jc w:val="both"/>
      </w:pPr>
    </w:p>
    <w:p w:rsidR="007E74A6" w:rsidRDefault="007E74A6" w:rsidP="00F70FA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Постоянно в своей жизни человек сталкивается с тем, что видит одно и то же, что-то чаще, что-то реже, однако как он воспринимает то, что уже видел до этого (например, картину) не изучено достаточно. Существует не так много работ посвященных теме движения глаз при повторном разглядывании одного и того же стимула,</w:t>
      </w:r>
      <w:r w:rsidR="002A40CF">
        <w:rPr>
          <w:rFonts w:ascii="Times New Roman" w:hAnsi="Times New Roman" w:cs="Times New Roman"/>
          <w:sz w:val="28"/>
          <w:szCs w:val="28"/>
        </w:rPr>
        <w:t xml:space="preserve"> при сохранении тех же условий просмотра</w:t>
      </w:r>
      <w:r>
        <w:rPr>
          <w:rFonts w:ascii="Times New Roman" w:hAnsi="Times New Roman" w:cs="Times New Roman"/>
          <w:sz w:val="28"/>
          <w:szCs w:val="28"/>
        </w:rPr>
        <w:t>.</w:t>
      </w:r>
    </w:p>
    <w:p w:rsidR="004F472E" w:rsidRPr="00B5574B" w:rsidRDefault="004C5D42" w:rsidP="00F70FA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Особенно интересной</w:t>
      </w:r>
      <w:r w:rsidR="005269E4">
        <w:rPr>
          <w:rFonts w:ascii="Times New Roman" w:hAnsi="Times New Roman" w:cs="Times New Roman"/>
          <w:sz w:val="28"/>
          <w:szCs w:val="28"/>
        </w:rPr>
        <w:t xml:space="preserve"> работой на эту тему является </w:t>
      </w:r>
      <w:r w:rsidR="007E74A6">
        <w:rPr>
          <w:rFonts w:ascii="Times New Roman" w:hAnsi="Times New Roman" w:cs="Times New Roman"/>
          <w:sz w:val="28"/>
          <w:szCs w:val="28"/>
        </w:rPr>
        <w:t xml:space="preserve">исследование </w:t>
      </w:r>
      <w:r w:rsidR="00706DBC">
        <w:rPr>
          <w:rFonts w:ascii="Times New Roman" w:hAnsi="Times New Roman" w:cs="Times New Roman"/>
          <w:sz w:val="28"/>
          <w:szCs w:val="28"/>
        </w:rPr>
        <w:t>П.</w:t>
      </w:r>
      <w:r w:rsidR="007E74A6">
        <w:rPr>
          <w:rFonts w:ascii="Times New Roman" w:hAnsi="Times New Roman" w:cs="Times New Roman"/>
          <w:sz w:val="28"/>
          <w:szCs w:val="28"/>
        </w:rPr>
        <w:t xml:space="preserve">Кёнига и </w:t>
      </w:r>
      <w:r w:rsidR="00706DBC">
        <w:rPr>
          <w:rFonts w:ascii="Times New Roman" w:hAnsi="Times New Roman" w:cs="Times New Roman"/>
          <w:sz w:val="28"/>
          <w:szCs w:val="28"/>
        </w:rPr>
        <w:t>К.</w:t>
      </w:r>
      <w:r w:rsidR="007E74A6">
        <w:rPr>
          <w:rFonts w:ascii="Times New Roman" w:hAnsi="Times New Roman" w:cs="Times New Roman"/>
          <w:sz w:val="28"/>
          <w:szCs w:val="28"/>
        </w:rPr>
        <w:t xml:space="preserve">Каспара, в котором они предъявляют испытуемым один и тот же стимул 5 раз подряд. В результате </w:t>
      </w:r>
      <w:r w:rsidR="00251CDA">
        <w:rPr>
          <w:rFonts w:ascii="Times New Roman" w:hAnsi="Times New Roman" w:cs="Times New Roman"/>
          <w:sz w:val="28"/>
          <w:szCs w:val="28"/>
        </w:rPr>
        <w:t>было показано значительное су</w:t>
      </w:r>
      <w:r w:rsidR="005269E4">
        <w:rPr>
          <w:rFonts w:ascii="Times New Roman" w:hAnsi="Times New Roman" w:cs="Times New Roman"/>
          <w:sz w:val="28"/>
          <w:szCs w:val="28"/>
        </w:rPr>
        <w:t>жение концентрации внимания с каждым повторным разглядыванием, на параметрах движений глаз это проявлялось в увеличении длительности фиксаций и уменьшении амплитуды саккад (</w:t>
      </w:r>
      <w:r w:rsidR="005269E4">
        <w:rPr>
          <w:rFonts w:ascii="Times New Roman" w:hAnsi="Times New Roman" w:cs="Times New Roman"/>
          <w:sz w:val="28"/>
          <w:szCs w:val="28"/>
          <w:lang w:val="en-US"/>
        </w:rPr>
        <w:t>Kaspar</w:t>
      </w:r>
      <w:r w:rsidR="005269E4" w:rsidRPr="005269E4">
        <w:rPr>
          <w:rFonts w:ascii="Times New Roman" w:hAnsi="Times New Roman" w:cs="Times New Roman"/>
          <w:sz w:val="28"/>
          <w:szCs w:val="28"/>
        </w:rPr>
        <w:t xml:space="preserve"> </w:t>
      </w:r>
      <w:r w:rsidR="005269E4">
        <w:rPr>
          <w:rFonts w:ascii="Times New Roman" w:hAnsi="Times New Roman" w:cs="Times New Roman"/>
          <w:sz w:val="28"/>
          <w:szCs w:val="28"/>
          <w:lang w:val="en-US"/>
        </w:rPr>
        <w:t>and</w:t>
      </w:r>
      <w:r w:rsidR="005269E4" w:rsidRPr="005269E4">
        <w:rPr>
          <w:rFonts w:ascii="Times New Roman" w:hAnsi="Times New Roman" w:cs="Times New Roman"/>
          <w:sz w:val="28"/>
          <w:szCs w:val="28"/>
        </w:rPr>
        <w:t xml:space="preserve"> </w:t>
      </w:r>
      <w:r w:rsidR="005269E4">
        <w:rPr>
          <w:rFonts w:ascii="Times New Roman" w:hAnsi="Times New Roman" w:cs="Times New Roman"/>
          <w:sz w:val="28"/>
          <w:szCs w:val="28"/>
          <w:lang w:val="en-US"/>
        </w:rPr>
        <w:t>Konig</w:t>
      </w:r>
      <w:r w:rsidR="005269E4" w:rsidRPr="005269E4">
        <w:rPr>
          <w:rFonts w:ascii="Times New Roman" w:hAnsi="Times New Roman" w:cs="Times New Roman"/>
          <w:sz w:val="28"/>
          <w:szCs w:val="28"/>
        </w:rPr>
        <w:t xml:space="preserve"> 2011</w:t>
      </w:r>
      <w:r w:rsidR="005269E4">
        <w:rPr>
          <w:rFonts w:ascii="Times New Roman" w:hAnsi="Times New Roman" w:cs="Times New Roman"/>
          <w:sz w:val="28"/>
          <w:szCs w:val="28"/>
        </w:rPr>
        <w:t>).</w:t>
      </w:r>
      <w:r w:rsidR="004F472E" w:rsidRPr="004F472E">
        <w:rPr>
          <w:rFonts w:ascii="Times New Roman" w:hAnsi="Times New Roman" w:cs="Times New Roman"/>
          <w:sz w:val="28"/>
          <w:szCs w:val="28"/>
        </w:rPr>
        <w:t xml:space="preserve"> </w:t>
      </w:r>
      <w:r w:rsidR="00F05D9C">
        <w:rPr>
          <w:rFonts w:ascii="Times New Roman" w:hAnsi="Times New Roman" w:cs="Times New Roman"/>
          <w:sz w:val="28"/>
          <w:szCs w:val="28"/>
        </w:rPr>
        <w:t>Любопытно, что в</w:t>
      </w:r>
      <w:r w:rsidR="004F472E">
        <w:rPr>
          <w:rFonts w:ascii="Times New Roman" w:hAnsi="Times New Roman" w:cs="Times New Roman"/>
          <w:sz w:val="28"/>
          <w:szCs w:val="28"/>
        </w:rPr>
        <w:t xml:space="preserve"> эксперименте </w:t>
      </w:r>
      <w:r w:rsidR="00706DBC">
        <w:rPr>
          <w:rFonts w:ascii="Times New Roman" w:hAnsi="Times New Roman" w:cs="Times New Roman"/>
          <w:sz w:val="28"/>
          <w:szCs w:val="28"/>
        </w:rPr>
        <w:t>М.А.</w:t>
      </w:r>
      <w:r w:rsidR="004F472E">
        <w:rPr>
          <w:rFonts w:ascii="Times New Roman" w:hAnsi="Times New Roman" w:cs="Times New Roman"/>
          <w:sz w:val="28"/>
          <w:szCs w:val="28"/>
        </w:rPr>
        <w:t>Шуруповой</w:t>
      </w:r>
      <w:r w:rsidR="00706DBC">
        <w:rPr>
          <w:rFonts w:ascii="Times New Roman" w:hAnsi="Times New Roman" w:cs="Times New Roman"/>
          <w:sz w:val="28"/>
          <w:szCs w:val="28"/>
        </w:rPr>
        <w:t xml:space="preserve"> и коллег</w:t>
      </w:r>
      <w:r w:rsidR="004F472E">
        <w:rPr>
          <w:rFonts w:ascii="Times New Roman" w:hAnsi="Times New Roman" w:cs="Times New Roman"/>
          <w:sz w:val="28"/>
          <w:szCs w:val="28"/>
        </w:rPr>
        <w:t xml:space="preserve"> испытуемые смотрели стимулы дважды, и при повторном просмотре было выявлено, что длительность фиксаций </w:t>
      </w:r>
      <w:r w:rsidR="00F05D9C">
        <w:rPr>
          <w:rFonts w:ascii="Times New Roman" w:hAnsi="Times New Roman" w:cs="Times New Roman"/>
          <w:sz w:val="28"/>
          <w:szCs w:val="28"/>
        </w:rPr>
        <w:t xml:space="preserve">уменьшается, а длительность саккад увеличивается при втором просмотре, </w:t>
      </w:r>
      <w:r w:rsidR="004F472E">
        <w:rPr>
          <w:rFonts w:ascii="Times New Roman" w:hAnsi="Times New Roman" w:cs="Times New Roman"/>
          <w:sz w:val="28"/>
          <w:szCs w:val="28"/>
        </w:rPr>
        <w:t xml:space="preserve">однако, если </w:t>
      </w:r>
      <w:r w:rsidR="00F05D9C">
        <w:rPr>
          <w:rFonts w:ascii="Times New Roman" w:hAnsi="Times New Roman" w:cs="Times New Roman"/>
          <w:sz w:val="28"/>
          <w:szCs w:val="28"/>
        </w:rPr>
        <w:t xml:space="preserve">в исследовании </w:t>
      </w:r>
      <w:r w:rsidR="00706DBC">
        <w:rPr>
          <w:rFonts w:ascii="Times New Roman" w:hAnsi="Times New Roman" w:cs="Times New Roman"/>
          <w:sz w:val="28"/>
          <w:szCs w:val="28"/>
        </w:rPr>
        <w:t>П.</w:t>
      </w:r>
      <w:r w:rsidR="00F05D9C">
        <w:rPr>
          <w:rFonts w:ascii="Times New Roman" w:hAnsi="Times New Roman" w:cs="Times New Roman"/>
          <w:sz w:val="28"/>
          <w:szCs w:val="28"/>
        </w:rPr>
        <w:t xml:space="preserve">Кёнига и </w:t>
      </w:r>
      <w:r w:rsidR="00706DBC">
        <w:rPr>
          <w:rFonts w:ascii="Times New Roman" w:hAnsi="Times New Roman" w:cs="Times New Roman"/>
          <w:sz w:val="28"/>
          <w:szCs w:val="28"/>
        </w:rPr>
        <w:t>К.</w:t>
      </w:r>
      <w:r w:rsidR="00F05D9C">
        <w:rPr>
          <w:rFonts w:ascii="Times New Roman" w:hAnsi="Times New Roman" w:cs="Times New Roman"/>
          <w:sz w:val="28"/>
          <w:szCs w:val="28"/>
        </w:rPr>
        <w:t xml:space="preserve">Каспара у испытуемых не менялись условия просмотра из раза в раз, то в этой работе испытуемые первый раз смотрели картину в режиме свободного разглядывания, а второй </w:t>
      </w:r>
      <w:r w:rsidR="00F05D9C">
        <w:rPr>
          <w:rFonts w:ascii="Times New Roman" w:hAnsi="Times New Roman" w:cs="Times New Roman"/>
          <w:sz w:val="28"/>
          <w:szCs w:val="28"/>
        </w:rPr>
        <w:lastRenderedPageBreak/>
        <w:t>выполняли различные задания (зрительный поиск, определение эпохи, страны), что также повлияло на параметры движения глаз (Шурупова</w:t>
      </w:r>
      <w:r w:rsidR="00706DBC">
        <w:rPr>
          <w:rFonts w:ascii="Times New Roman" w:hAnsi="Times New Roman" w:cs="Times New Roman"/>
          <w:sz w:val="28"/>
          <w:szCs w:val="28"/>
        </w:rPr>
        <w:t xml:space="preserve"> </w:t>
      </w:r>
      <w:r w:rsidR="00706DBC">
        <w:rPr>
          <w:rFonts w:ascii="Times New Roman" w:hAnsi="Times New Roman" w:cs="Times New Roman"/>
          <w:sz w:val="28"/>
          <w:szCs w:val="28"/>
          <w:lang w:val="en-US"/>
        </w:rPr>
        <w:t>et</w:t>
      </w:r>
      <w:r w:rsidR="00706DBC" w:rsidRPr="00706DBC">
        <w:rPr>
          <w:rFonts w:ascii="Times New Roman" w:hAnsi="Times New Roman" w:cs="Times New Roman"/>
          <w:sz w:val="28"/>
          <w:szCs w:val="28"/>
        </w:rPr>
        <w:t xml:space="preserve"> </w:t>
      </w:r>
      <w:r w:rsidR="00706DBC">
        <w:rPr>
          <w:rFonts w:ascii="Times New Roman" w:hAnsi="Times New Roman" w:cs="Times New Roman"/>
          <w:sz w:val="28"/>
          <w:szCs w:val="28"/>
          <w:lang w:val="en-US"/>
        </w:rPr>
        <w:t>al</w:t>
      </w:r>
      <w:r w:rsidR="00706DBC" w:rsidRPr="00706DBC">
        <w:rPr>
          <w:rFonts w:ascii="Times New Roman" w:hAnsi="Times New Roman" w:cs="Times New Roman"/>
          <w:sz w:val="28"/>
          <w:szCs w:val="28"/>
        </w:rPr>
        <w:t>.</w:t>
      </w:r>
      <w:r w:rsidR="00F05D9C">
        <w:rPr>
          <w:rFonts w:ascii="Times New Roman" w:hAnsi="Times New Roman" w:cs="Times New Roman"/>
          <w:sz w:val="28"/>
          <w:szCs w:val="28"/>
        </w:rPr>
        <w:t xml:space="preserve"> 2016).</w:t>
      </w:r>
    </w:p>
    <w:p w:rsidR="00340841" w:rsidRPr="00B5574B" w:rsidRDefault="00340841" w:rsidP="00F70FA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Ещё одно исследование </w:t>
      </w:r>
      <w:r w:rsidR="00706DBC">
        <w:rPr>
          <w:rFonts w:ascii="Times New Roman" w:hAnsi="Times New Roman" w:cs="Times New Roman"/>
          <w:sz w:val="28"/>
          <w:szCs w:val="28"/>
        </w:rPr>
        <w:t>К.</w:t>
      </w:r>
      <w:r>
        <w:rPr>
          <w:rFonts w:ascii="Times New Roman" w:hAnsi="Times New Roman" w:cs="Times New Roman"/>
          <w:sz w:val="28"/>
          <w:szCs w:val="28"/>
        </w:rPr>
        <w:t xml:space="preserve">Каспара и </w:t>
      </w:r>
      <w:r w:rsidR="00706DBC">
        <w:rPr>
          <w:rFonts w:ascii="Times New Roman" w:hAnsi="Times New Roman" w:cs="Times New Roman"/>
          <w:sz w:val="28"/>
          <w:szCs w:val="28"/>
        </w:rPr>
        <w:t>П.</w:t>
      </w:r>
      <w:r>
        <w:rPr>
          <w:rFonts w:ascii="Times New Roman" w:hAnsi="Times New Roman" w:cs="Times New Roman"/>
          <w:sz w:val="28"/>
          <w:szCs w:val="28"/>
        </w:rPr>
        <w:t>Кёнига, также рассматривающее характер повторного просмотра изображения, показало, что при повторном просмотре испытуемые не выполняли сканирующих движений, но и не пытались рассмотреть те зоны, которые не просмотрели в первый раз</w:t>
      </w:r>
      <w:r w:rsidR="0036349F">
        <w:rPr>
          <w:rFonts w:ascii="Times New Roman" w:hAnsi="Times New Roman" w:cs="Times New Roman"/>
          <w:sz w:val="28"/>
          <w:szCs w:val="28"/>
        </w:rPr>
        <w:t xml:space="preserve"> </w:t>
      </w:r>
      <w:r w:rsidRPr="00340841">
        <w:rPr>
          <w:rFonts w:ascii="Times New Roman" w:hAnsi="Times New Roman" w:cs="Times New Roman"/>
          <w:sz w:val="28"/>
          <w:szCs w:val="28"/>
        </w:rPr>
        <w:t>(</w:t>
      </w:r>
      <w:r>
        <w:rPr>
          <w:rFonts w:ascii="Times New Roman" w:hAnsi="Times New Roman" w:cs="Times New Roman"/>
          <w:sz w:val="28"/>
          <w:szCs w:val="28"/>
          <w:lang w:val="en-US"/>
        </w:rPr>
        <w:t>Kaspar</w:t>
      </w:r>
      <w:r w:rsidRPr="00340841">
        <w:rPr>
          <w:rFonts w:ascii="Times New Roman" w:hAnsi="Times New Roman" w:cs="Times New Roman"/>
          <w:sz w:val="28"/>
          <w:szCs w:val="28"/>
        </w:rPr>
        <w:t xml:space="preserve"> </w:t>
      </w:r>
      <w:r>
        <w:rPr>
          <w:rFonts w:ascii="Times New Roman" w:hAnsi="Times New Roman" w:cs="Times New Roman"/>
          <w:sz w:val="28"/>
          <w:szCs w:val="28"/>
          <w:lang w:val="en-US"/>
        </w:rPr>
        <w:t>and</w:t>
      </w:r>
      <w:r w:rsidRPr="00340841">
        <w:rPr>
          <w:rFonts w:ascii="Times New Roman" w:hAnsi="Times New Roman" w:cs="Times New Roman"/>
          <w:sz w:val="28"/>
          <w:szCs w:val="28"/>
        </w:rPr>
        <w:t xml:space="preserve"> </w:t>
      </w:r>
      <w:r>
        <w:rPr>
          <w:rFonts w:ascii="Times New Roman" w:hAnsi="Times New Roman" w:cs="Times New Roman"/>
          <w:sz w:val="28"/>
          <w:szCs w:val="28"/>
          <w:lang w:val="en-US"/>
        </w:rPr>
        <w:t>Konig</w:t>
      </w:r>
      <w:r w:rsidRPr="00340841">
        <w:rPr>
          <w:rFonts w:ascii="Times New Roman" w:hAnsi="Times New Roman" w:cs="Times New Roman"/>
          <w:sz w:val="28"/>
          <w:szCs w:val="28"/>
        </w:rPr>
        <w:t xml:space="preserve"> 2011)</w:t>
      </w:r>
      <w:r>
        <w:rPr>
          <w:rFonts w:ascii="Times New Roman" w:hAnsi="Times New Roman" w:cs="Times New Roman"/>
          <w:sz w:val="28"/>
          <w:szCs w:val="28"/>
        </w:rPr>
        <w:t xml:space="preserve">. </w:t>
      </w:r>
    </w:p>
    <w:p w:rsidR="002501C2" w:rsidRDefault="0036349F" w:rsidP="00A7705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Эти исследования говорят о том, что параметры движения глаз, изменяются при повторном просмотре стимула, однако</w:t>
      </w:r>
      <w:r w:rsidR="00F70FAF">
        <w:rPr>
          <w:rFonts w:ascii="Times New Roman" w:hAnsi="Times New Roman" w:cs="Times New Roman"/>
          <w:sz w:val="28"/>
          <w:szCs w:val="28"/>
        </w:rPr>
        <w:t xml:space="preserve"> работ, посвященных изучению этого феномена на данный момент</w:t>
      </w:r>
      <w:r>
        <w:rPr>
          <w:rFonts w:ascii="Times New Roman" w:hAnsi="Times New Roman" w:cs="Times New Roman"/>
          <w:sz w:val="28"/>
          <w:szCs w:val="28"/>
        </w:rPr>
        <w:t xml:space="preserve"> </w:t>
      </w:r>
      <w:r w:rsidR="00F70FAF">
        <w:rPr>
          <w:rFonts w:ascii="Times New Roman" w:hAnsi="Times New Roman" w:cs="Times New Roman"/>
          <w:sz w:val="28"/>
          <w:szCs w:val="28"/>
        </w:rPr>
        <w:t>не достаточно, чтобы определить его причины.</w:t>
      </w:r>
    </w:p>
    <w:p w:rsidR="007819A6" w:rsidRDefault="007819A6" w:rsidP="00A7705D">
      <w:pPr>
        <w:spacing w:line="360" w:lineRule="auto"/>
        <w:ind w:firstLine="851"/>
        <w:jc w:val="both"/>
        <w:rPr>
          <w:rFonts w:ascii="Times New Roman" w:hAnsi="Times New Roman" w:cs="Times New Roman"/>
          <w:sz w:val="28"/>
          <w:szCs w:val="28"/>
        </w:rPr>
      </w:pPr>
    </w:p>
    <w:p w:rsidR="007819A6" w:rsidRDefault="007819A6" w:rsidP="00A7705D">
      <w:pPr>
        <w:spacing w:line="360" w:lineRule="auto"/>
        <w:ind w:firstLine="851"/>
        <w:jc w:val="both"/>
        <w:rPr>
          <w:rFonts w:ascii="Times New Roman" w:hAnsi="Times New Roman" w:cs="Times New Roman"/>
          <w:sz w:val="28"/>
          <w:szCs w:val="28"/>
        </w:rPr>
      </w:pPr>
    </w:p>
    <w:p w:rsidR="00F70FAF" w:rsidRDefault="00F70FAF" w:rsidP="006E0A70">
      <w:pPr>
        <w:pStyle w:val="10"/>
        <w:ind w:firstLine="851"/>
        <w:outlineLvl w:val="1"/>
        <w:rPr>
          <w:rFonts w:ascii="Times New Roman" w:hAnsi="Times New Roman" w:cs="Times New Roman"/>
          <w:b/>
          <w:sz w:val="28"/>
          <w:szCs w:val="28"/>
        </w:rPr>
      </w:pPr>
      <w:bookmarkStart w:id="8" w:name="_Toc514763131"/>
      <w:r>
        <w:rPr>
          <w:rFonts w:ascii="Times New Roman" w:hAnsi="Times New Roman" w:cs="Times New Roman"/>
          <w:b/>
          <w:sz w:val="28"/>
          <w:szCs w:val="28"/>
        </w:rPr>
        <w:t>1.4 Эффект вербального затенения</w:t>
      </w:r>
      <w:bookmarkEnd w:id="8"/>
    </w:p>
    <w:p w:rsidR="00682355" w:rsidRDefault="00682355" w:rsidP="00F70FAF">
      <w:pPr>
        <w:pStyle w:val="10"/>
        <w:ind w:firstLine="851"/>
        <w:rPr>
          <w:rFonts w:ascii="Times New Roman" w:hAnsi="Times New Roman" w:cs="Times New Roman"/>
          <w:b/>
          <w:sz w:val="28"/>
          <w:szCs w:val="28"/>
        </w:rPr>
      </w:pPr>
    </w:p>
    <w:p w:rsidR="00F70FAF" w:rsidRDefault="00F70FAF" w:rsidP="00F70FAF">
      <w:pPr>
        <w:pStyle w:val="10"/>
        <w:ind w:firstLine="851"/>
        <w:rPr>
          <w:rFonts w:ascii="Times New Roman" w:hAnsi="Times New Roman" w:cs="Times New Roman"/>
          <w:b/>
          <w:sz w:val="28"/>
          <w:szCs w:val="28"/>
        </w:rPr>
      </w:pPr>
    </w:p>
    <w:p w:rsidR="00166019" w:rsidRPr="00620BD8" w:rsidRDefault="003446A0" w:rsidP="00226D90">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Широко распространено</w:t>
      </w:r>
      <w:r w:rsidR="000D2F52">
        <w:rPr>
          <w:rFonts w:ascii="Times New Roman" w:hAnsi="Times New Roman" w:cs="Times New Roman"/>
          <w:sz w:val="28"/>
          <w:szCs w:val="28"/>
        </w:rPr>
        <w:t xml:space="preserve"> мнение</w:t>
      </w:r>
      <w:r>
        <w:rPr>
          <w:rFonts w:ascii="Times New Roman" w:hAnsi="Times New Roman" w:cs="Times New Roman"/>
          <w:sz w:val="28"/>
          <w:szCs w:val="28"/>
        </w:rPr>
        <w:t>, что вербализация улучшает производительность памяти</w:t>
      </w:r>
      <w:r w:rsidR="000D2F52">
        <w:rPr>
          <w:rFonts w:ascii="Times New Roman" w:hAnsi="Times New Roman" w:cs="Times New Roman"/>
          <w:sz w:val="28"/>
          <w:szCs w:val="28"/>
        </w:rPr>
        <w:t xml:space="preserve">, что подтверждается многими исследованиями, в которых показано, что вербализация стимула улучшает последующую работу памяти (Darley </w:t>
      </w:r>
      <w:r w:rsidR="000D2F52">
        <w:rPr>
          <w:rFonts w:ascii="Times New Roman" w:hAnsi="Times New Roman" w:cs="Times New Roman"/>
          <w:sz w:val="28"/>
          <w:szCs w:val="28"/>
          <w:lang w:val="en-US"/>
        </w:rPr>
        <w:t>and</w:t>
      </w:r>
      <w:r w:rsidR="000D2F52" w:rsidRPr="000D2F52">
        <w:rPr>
          <w:rFonts w:ascii="Times New Roman" w:hAnsi="Times New Roman" w:cs="Times New Roman"/>
          <w:sz w:val="28"/>
          <w:szCs w:val="28"/>
        </w:rPr>
        <w:t xml:space="preserve"> </w:t>
      </w:r>
      <w:r w:rsidR="000D2F52">
        <w:rPr>
          <w:rFonts w:ascii="Times New Roman" w:hAnsi="Times New Roman" w:cs="Times New Roman"/>
          <w:sz w:val="28"/>
          <w:szCs w:val="28"/>
        </w:rPr>
        <w:t>Glass</w:t>
      </w:r>
      <w:r w:rsidR="000D2F52" w:rsidRPr="000D2F52">
        <w:rPr>
          <w:rFonts w:ascii="Times New Roman" w:hAnsi="Times New Roman" w:cs="Times New Roman"/>
          <w:sz w:val="28"/>
          <w:szCs w:val="28"/>
        </w:rPr>
        <w:t xml:space="preserve"> 1975, </w:t>
      </w:r>
      <w:r w:rsidR="000D2F52">
        <w:rPr>
          <w:rFonts w:ascii="Times New Roman" w:hAnsi="Times New Roman" w:cs="Times New Roman"/>
          <w:sz w:val="28"/>
          <w:szCs w:val="28"/>
        </w:rPr>
        <w:t xml:space="preserve">Maki </w:t>
      </w:r>
      <w:r w:rsidR="000D2F52">
        <w:rPr>
          <w:rFonts w:ascii="Times New Roman" w:hAnsi="Times New Roman" w:cs="Times New Roman"/>
          <w:sz w:val="28"/>
          <w:szCs w:val="28"/>
          <w:lang w:val="en-US"/>
        </w:rPr>
        <w:t>and</w:t>
      </w:r>
      <w:r w:rsidR="000D2F52">
        <w:rPr>
          <w:rFonts w:ascii="Times New Roman" w:hAnsi="Times New Roman" w:cs="Times New Roman"/>
          <w:sz w:val="28"/>
          <w:szCs w:val="28"/>
        </w:rPr>
        <w:t xml:space="preserve"> Schuler</w:t>
      </w:r>
      <w:r w:rsidR="000D2F52" w:rsidRPr="000D2F52">
        <w:rPr>
          <w:rFonts w:ascii="Times New Roman" w:hAnsi="Times New Roman" w:cs="Times New Roman"/>
          <w:sz w:val="28"/>
          <w:szCs w:val="28"/>
        </w:rPr>
        <w:t xml:space="preserve"> 1980</w:t>
      </w:r>
      <w:r w:rsidR="000D2F52">
        <w:rPr>
          <w:rFonts w:ascii="Times New Roman" w:hAnsi="Times New Roman" w:cs="Times New Roman"/>
          <w:sz w:val="28"/>
          <w:szCs w:val="28"/>
        </w:rPr>
        <w:t xml:space="preserve">, Craik </w:t>
      </w:r>
      <w:r w:rsidR="000D2F52">
        <w:rPr>
          <w:rFonts w:ascii="Times New Roman" w:hAnsi="Times New Roman" w:cs="Times New Roman"/>
          <w:sz w:val="28"/>
          <w:szCs w:val="28"/>
          <w:lang w:val="en-US"/>
        </w:rPr>
        <w:t>and</w:t>
      </w:r>
      <w:r w:rsidR="000D2F52">
        <w:rPr>
          <w:rFonts w:ascii="Times New Roman" w:hAnsi="Times New Roman" w:cs="Times New Roman"/>
          <w:sz w:val="28"/>
          <w:szCs w:val="28"/>
        </w:rPr>
        <w:t xml:space="preserve"> Tulving</w:t>
      </w:r>
      <w:r w:rsidR="000D2F52" w:rsidRPr="000D2F52">
        <w:rPr>
          <w:rFonts w:ascii="Times New Roman" w:hAnsi="Times New Roman" w:cs="Times New Roman"/>
          <w:sz w:val="28"/>
          <w:szCs w:val="28"/>
        </w:rPr>
        <w:t xml:space="preserve"> 1975). </w:t>
      </w:r>
      <w:r w:rsidR="00920D51">
        <w:rPr>
          <w:rFonts w:ascii="Times New Roman" w:hAnsi="Times New Roman" w:cs="Times New Roman"/>
          <w:sz w:val="28"/>
          <w:szCs w:val="28"/>
        </w:rPr>
        <w:t xml:space="preserve">В основном для изучения влияния вербализации на припоминание используются вербальные стимулы. </w:t>
      </w:r>
      <w:r w:rsidR="000D2F52">
        <w:rPr>
          <w:rFonts w:ascii="Times New Roman" w:hAnsi="Times New Roman" w:cs="Times New Roman"/>
          <w:sz w:val="28"/>
          <w:szCs w:val="28"/>
        </w:rPr>
        <w:t>Позже начали изучать влияние словесных описаний на визуальную память</w:t>
      </w:r>
      <w:r w:rsidR="00920D51">
        <w:rPr>
          <w:rFonts w:ascii="Times New Roman" w:hAnsi="Times New Roman" w:cs="Times New Roman"/>
          <w:sz w:val="28"/>
          <w:szCs w:val="28"/>
        </w:rPr>
        <w:t>, и эффект коррелировал с вербальными стимулами. Также как и в случае с вербальными стимулами, визуальные лучше припоминались после словесного описания</w:t>
      </w:r>
      <w:r w:rsidR="00865FC7" w:rsidRPr="00865FC7">
        <w:rPr>
          <w:rFonts w:ascii="Times New Roman" w:hAnsi="Times New Roman" w:cs="Times New Roman"/>
          <w:sz w:val="28"/>
          <w:szCs w:val="28"/>
        </w:rPr>
        <w:t xml:space="preserve"> (</w:t>
      </w:r>
      <w:r w:rsidR="00865FC7">
        <w:rPr>
          <w:rFonts w:ascii="Times New Roman" w:hAnsi="Times New Roman" w:cs="Times New Roman"/>
          <w:sz w:val="28"/>
          <w:szCs w:val="28"/>
          <w:lang w:val="en-US"/>
        </w:rPr>
        <w:t>Read</w:t>
      </w:r>
      <w:r w:rsidR="00865FC7" w:rsidRPr="00865FC7">
        <w:rPr>
          <w:rFonts w:ascii="Times New Roman" w:hAnsi="Times New Roman" w:cs="Times New Roman"/>
          <w:sz w:val="28"/>
          <w:szCs w:val="28"/>
        </w:rPr>
        <w:t xml:space="preserve"> 1979).</w:t>
      </w:r>
      <w:r w:rsidR="00920D51">
        <w:rPr>
          <w:rFonts w:ascii="Times New Roman" w:hAnsi="Times New Roman" w:cs="Times New Roman"/>
          <w:sz w:val="28"/>
          <w:szCs w:val="28"/>
        </w:rPr>
        <w:t xml:space="preserve"> </w:t>
      </w:r>
      <w:r w:rsidR="00865FC7">
        <w:rPr>
          <w:rFonts w:ascii="Times New Roman" w:hAnsi="Times New Roman" w:cs="Times New Roman"/>
          <w:sz w:val="28"/>
          <w:szCs w:val="28"/>
        </w:rPr>
        <w:t xml:space="preserve">Однако </w:t>
      </w:r>
      <w:r w:rsidR="00166019">
        <w:rPr>
          <w:rFonts w:ascii="Times New Roman" w:hAnsi="Times New Roman" w:cs="Times New Roman"/>
          <w:sz w:val="28"/>
          <w:szCs w:val="28"/>
        </w:rPr>
        <w:t xml:space="preserve">дальнейшие исследования </w:t>
      </w:r>
      <w:r w:rsidR="00865FC7">
        <w:rPr>
          <w:rFonts w:ascii="Times New Roman" w:hAnsi="Times New Roman" w:cs="Times New Roman"/>
          <w:sz w:val="28"/>
          <w:szCs w:val="28"/>
        </w:rPr>
        <w:t xml:space="preserve">с использованием </w:t>
      </w:r>
      <w:r w:rsidR="00166019">
        <w:rPr>
          <w:rFonts w:ascii="Times New Roman" w:hAnsi="Times New Roman" w:cs="Times New Roman"/>
          <w:sz w:val="28"/>
          <w:szCs w:val="28"/>
        </w:rPr>
        <w:t>визуальных стимулов</w:t>
      </w:r>
      <w:r w:rsidR="00865FC7">
        <w:rPr>
          <w:rFonts w:ascii="Times New Roman" w:hAnsi="Times New Roman" w:cs="Times New Roman"/>
          <w:sz w:val="28"/>
          <w:szCs w:val="28"/>
        </w:rPr>
        <w:t xml:space="preserve"> </w:t>
      </w:r>
      <w:r w:rsidR="00166019">
        <w:rPr>
          <w:rFonts w:ascii="Times New Roman" w:hAnsi="Times New Roman" w:cs="Times New Roman"/>
          <w:sz w:val="28"/>
          <w:szCs w:val="28"/>
        </w:rPr>
        <w:t>демонстрировали</w:t>
      </w:r>
      <w:r w:rsidR="00865FC7">
        <w:rPr>
          <w:rFonts w:ascii="Times New Roman" w:hAnsi="Times New Roman" w:cs="Times New Roman"/>
          <w:sz w:val="28"/>
          <w:szCs w:val="28"/>
        </w:rPr>
        <w:t>, что</w:t>
      </w:r>
      <w:r w:rsidR="00166019">
        <w:rPr>
          <w:rFonts w:ascii="Times New Roman" w:hAnsi="Times New Roman" w:cs="Times New Roman"/>
          <w:sz w:val="28"/>
          <w:szCs w:val="28"/>
        </w:rPr>
        <w:t xml:space="preserve"> вербализация улучшает припоминание только в том случае, когда сказанное</w:t>
      </w:r>
      <w:r w:rsidR="00865FC7">
        <w:rPr>
          <w:rFonts w:ascii="Times New Roman" w:hAnsi="Times New Roman" w:cs="Times New Roman"/>
          <w:sz w:val="28"/>
          <w:szCs w:val="28"/>
        </w:rPr>
        <w:t xml:space="preserve"> </w:t>
      </w:r>
      <w:r w:rsidR="00166019">
        <w:rPr>
          <w:rFonts w:ascii="Times New Roman" w:hAnsi="Times New Roman" w:cs="Times New Roman"/>
          <w:sz w:val="28"/>
          <w:szCs w:val="28"/>
        </w:rPr>
        <w:t>об увиденном несет в себе информативный характер, помогающий в дальнейшем</w:t>
      </w:r>
      <w:r w:rsidR="004750A6">
        <w:rPr>
          <w:rFonts w:ascii="Times New Roman" w:hAnsi="Times New Roman" w:cs="Times New Roman"/>
          <w:sz w:val="28"/>
          <w:szCs w:val="28"/>
        </w:rPr>
        <w:t xml:space="preserve"> отделить цель от дистрактора, например профессиональный тип лица помогал выбрать нужного человека, но мешал, если оба лица соответствовали одному типу</w:t>
      </w:r>
      <w:r w:rsidR="00865FC7">
        <w:rPr>
          <w:rFonts w:ascii="Times New Roman" w:hAnsi="Times New Roman" w:cs="Times New Roman"/>
          <w:sz w:val="28"/>
          <w:szCs w:val="28"/>
        </w:rPr>
        <w:t xml:space="preserve"> (</w:t>
      </w:r>
      <w:r w:rsidR="00865FC7">
        <w:rPr>
          <w:rFonts w:ascii="Times New Roman" w:hAnsi="Times New Roman" w:cs="Times New Roman"/>
          <w:sz w:val="28"/>
          <w:szCs w:val="28"/>
          <w:lang w:val="en-US"/>
        </w:rPr>
        <w:t>B</w:t>
      </w:r>
      <w:r w:rsidR="00166019">
        <w:rPr>
          <w:rFonts w:ascii="Times New Roman" w:hAnsi="Times New Roman" w:cs="Times New Roman"/>
          <w:sz w:val="28"/>
          <w:szCs w:val="28"/>
          <w:lang w:val="en-US"/>
        </w:rPr>
        <w:t>artlett</w:t>
      </w:r>
      <w:r w:rsidR="00865FC7" w:rsidRPr="00865FC7">
        <w:rPr>
          <w:rFonts w:ascii="Times New Roman" w:hAnsi="Times New Roman" w:cs="Times New Roman"/>
          <w:sz w:val="28"/>
          <w:szCs w:val="28"/>
        </w:rPr>
        <w:t xml:space="preserve"> </w:t>
      </w:r>
      <w:r w:rsidR="00865FC7">
        <w:rPr>
          <w:rFonts w:ascii="Times New Roman" w:hAnsi="Times New Roman" w:cs="Times New Roman"/>
          <w:sz w:val="28"/>
          <w:szCs w:val="28"/>
          <w:lang w:val="en-US"/>
        </w:rPr>
        <w:t>et</w:t>
      </w:r>
      <w:r w:rsidR="00865FC7" w:rsidRPr="00865FC7">
        <w:rPr>
          <w:rFonts w:ascii="Times New Roman" w:hAnsi="Times New Roman" w:cs="Times New Roman"/>
          <w:sz w:val="28"/>
          <w:szCs w:val="28"/>
        </w:rPr>
        <w:t xml:space="preserve"> </w:t>
      </w:r>
      <w:r w:rsidR="00865FC7">
        <w:rPr>
          <w:rFonts w:ascii="Times New Roman" w:hAnsi="Times New Roman" w:cs="Times New Roman"/>
          <w:sz w:val="28"/>
          <w:szCs w:val="28"/>
          <w:lang w:val="en-US"/>
        </w:rPr>
        <w:t>al</w:t>
      </w:r>
      <w:r w:rsidR="00865FC7" w:rsidRPr="00865FC7">
        <w:rPr>
          <w:rFonts w:ascii="Times New Roman" w:hAnsi="Times New Roman" w:cs="Times New Roman"/>
          <w:sz w:val="28"/>
          <w:szCs w:val="28"/>
        </w:rPr>
        <w:t>.1980</w:t>
      </w:r>
      <w:r w:rsidR="00166019">
        <w:rPr>
          <w:rFonts w:ascii="Times New Roman" w:hAnsi="Times New Roman" w:cs="Times New Roman"/>
          <w:sz w:val="28"/>
          <w:szCs w:val="28"/>
        </w:rPr>
        <w:t>, Wells</w:t>
      </w:r>
      <w:r w:rsidR="00166019" w:rsidRPr="00166019">
        <w:rPr>
          <w:rFonts w:ascii="Times New Roman" w:hAnsi="Times New Roman" w:cs="Times New Roman"/>
          <w:sz w:val="28"/>
          <w:szCs w:val="28"/>
        </w:rPr>
        <w:t xml:space="preserve"> </w:t>
      </w:r>
      <w:r w:rsidR="00166019">
        <w:rPr>
          <w:rFonts w:ascii="Times New Roman" w:hAnsi="Times New Roman" w:cs="Times New Roman"/>
          <w:sz w:val="28"/>
          <w:szCs w:val="28"/>
          <w:lang w:val="en-US"/>
        </w:rPr>
        <w:t>and</w:t>
      </w:r>
      <w:r w:rsidR="00166019">
        <w:rPr>
          <w:rFonts w:ascii="Times New Roman" w:hAnsi="Times New Roman" w:cs="Times New Roman"/>
          <w:sz w:val="28"/>
          <w:szCs w:val="28"/>
        </w:rPr>
        <w:t xml:space="preserve"> </w:t>
      </w:r>
      <w:r w:rsidR="00E47466">
        <w:rPr>
          <w:rFonts w:ascii="Times New Roman" w:hAnsi="Times New Roman" w:cs="Times New Roman"/>
          <w:sz w:val="28"/>
          <w:szCs w:val="28"/>
        </w:rPr>
        <w:t xml:space="preserve"> Hryciw</w:t>
      </w:r>
      <w:r w:rsidR="00166019" w:rsidRPr="00166019">
        <w:rPr>
          <w:rFonts w:ascii="Times New Roman" w:hAnsi="Times New Roman" w:cs="Times New Roman"/>
          <w:sz w:val="28"/>
          <w:szCs w:val="28"/>
        </w:rPr>
        <w:t xml:space="preserve"> 1984</w:t>
      </w:r>
      <w:r w:rsidR="00166019">
        <w:rPr>
          <w:rFonts w:ascii="Times New Roman" w:hAnsi="Times New Roman" w:cs="Times New Roman"/>
          <w:sz w:val="28"/>
          <w:szCs w:val="28"/>
        </w:rPr>
        <w:t>, Klatzky et al. 1982</w:t>
      </w:r>
      <w:r w:rsidR="00865FC7" w:rsidRPr="00865FC7">
        <w:rPr>
          <w:rFonts w:ascii="Times New Roman" w:hAnsi="Times New Roman" w:cs="Times New Roman"/>
          <w:sz w:val="28"/>
          <w:szCs w:val="28"/>
        </w:rPr>
        <w:t>)</w:t>
      </w:r>
      <w:r w:rsidR="00865FC7">
        <w:rPr>
          <w:rFonts w:ascii="Times New Roman" w:hAnsi="Times New Roman" w:cs="Times New Roman"/>
          <w:sz w:val="28"/>
          <w:szCs w:val="28"/>
        </w:rPr>
        <w:t>.</w:t>
      </w:r>
      <w:r w:rsidR="00920D51">
        <w:rPr>
          <w:rFonts w:ascii="Times New Roman" w:hAnsi="Times New Roman" w:cs="Times New Roman"/>
          <w:sz w:val="28"/>
          <w:szCs w:val="28"/>
        </w:rPr>
        <w:t xml:space="preserve"> </w:t>
      </w:r>
      <w:r w:rsidR="00226D90">
        <w:rPr>
          <w:rFonts w:ascii="Times New Roman" w:hAnsi="Times New Roman" w:cs="Times New Roman"/>
          <w:sz w:val="28"/>
          <w:szCs w:val="28"/>
        </w:rPr>
        <w:t xml:space="preserve">Так </w:t>
      </w:r>
      <w:r w:rsidR="00706DBC">
        <w:rPr>
          <w:rFonts w:ascii="Times New Roman" w:hAnsi="Times New Roman" w:cs="Times New Roman"/>
          <w:sz w:val="28"/>
          <w:szCs w:val="28"/>
        </w:rPr>
        <w:t>Г.Бах</w:t>
      </w:r>
      <w:r w:rsidR="00226D90">
        <w:rPr>
          <w:rFonts w:ascii="Times New Roman" w:hAnsi="Times New Roman" w:cs="Times New Roman"/>
          <w:sz w:val="28"/>
          <w:szCs w:val="28"/>
        </w:rPr>
        <w:t xml:space="preserve">рик и </w:t>
      </w:r>
      <w:r w:rsidR="00706DBC">
        <w:rPr>
          <w:rFonts w:ascii="Times New Roman" w:hAnsi="Times New Roman" w:cs="Times New Roman"/>
          <w:sz w:val="28"/>
          <w:szCs w:val="28"/>
        </w:rPr>
        <w:lastRenderedPageBreak/>
        <w:t>Б.</w:t>
      </w:r>
      <w:r w:rsidR="00226D90">
        <w:rPr>
          <w:rFonts w:ascii="Times New Roman" w:hAnsi="Times New Roman" w:cs="Times New Roman"/>
          <w:sz w:val="28"/>
          <w:szCs w:val="28"/>
        </w:rPr>
        <w:t>Буше показали, что требование к испытуемым назвать</w:t>
      </w:r>
      <w:r w:rsidR="00B54DE9">
        <w:rPr>
          <w:rFonts w:ascii="Times New Roman" w:hAnsi="Times New Roman" w:cs="Times New Roman"/>
          <w:sz w:val="28"/>
          <w:szCs w:val="28"/>
        </w:rPr>
        <w:t xml:space="preserve"> увиденный</w:t>
      </w:r>
      <w:r w:rsidR="00226D90">
        <w:rPr>
          <w:rFonts w:ascii="Times New Roman" w:hAnsi="Times New Roman" w:cs="Times New Roman"/>
          <w:sz w:val="28"/>
          <w:szCs w:val="28"/>
        </w:rPr>
        <w:t xml:space="preserve"> объект</w:t>
      </w:r>
      <w:r w:rsidR="00B54DE9">
        <w:rPr>
          <w:rFonts w:ascii="Times New Roman" w:hAnsi="Times New Roman" w:cs="Times New Roman"/>
          <w:sz w:val="28"/>
          <w:szCs w:val="28"/>
        </w:rPr>
        <w:t xml:space="preserve">, например </w:t>
      </w:r>
      <w:r w:rsidR="00B54DE9" w:rsidRPr="00B54DE9">
        <w:rPr>
          <w:rFonts w:ascii="Times New Roman" w:hAnsi="Times New Roman" w:cs="Times New Roman"/>
          <w:sz w:val="28"/>
          <w:szCs w:val="28"/>
        </w:rPr>
        <w:t>“</w:t>
      </w:r>
      <w:r w:rsidR="00B54DE9">
        <w:rPr>
          <w:rFonts w:ascii="Times New Roman" w:hAnsi="Times New Roman" w:cs="Times New Roman"/>
          <w:sz w:val="28"/>
          <w:szCs w:val="28"/>
        </w:rPr>
        <w:t>кружка</w:t>
      </w:r>
      <w:r w:rsidR="00B54DE9" w:rsidRPr="00B54DE9">
        <w:rPr>
          <w:rFonts w:ascii="Times New Roman" w:hAnsi="Times New Roman" w:cs="Times New Roman"/>
          <w:sz w:val="28"/>
          <w:szCs w:val="28"/>
        </w:rPr>
        <w:t>”</w:t>
      </w:r>
      <w:r w:rsidR="00B54DE9">
        <w:rPr>
          <w:rFonts w:ascii="Times New Roman" w:hAnsi="Times New Roman" w:cs="Times New Roman"/>
          <w:sz w:val="28"/>
          <w:szCs w:val="28"/>
        </w:rPr>
        <w:t>, мешает выделить этот объект из нескольких объектов того же класса (</w:t>
      </w:r>
      <w:r w:rsidR="00B54DE9">
        <w:rPr>
          <w:rFonts w:ascii="Times New Roman" w:hAnsi="Times New Roman" w:cs="Times New Roman"/>
          <w:sz w:val="28"/>
          <w:szCs w:val="28"/>
          <w:lang w:val="en-US"/>
        </w:rPr>
        <w:t>Bachrik</w:t>
      </w:r>
      <w:r w:rsidR="00B54DE9" w:rsidRPr="00B54DE9">
        <w:rPr>
          <w:rFonts w:ascii="Times New Roman" w:hAnsi="Times New Roman" w:cs="Times New Roman"/>
          <w:sz w:val="28"/>
          <w:szCs w:val="28"/>
        </w:rPr>
        <w:t xml:space="preserve"> </w:t>
      </w:r>
      <w:r w:rsidR="00B54DE9">
        <w:rPr>
          <w:rFonts w:ascii="Times New Roman" w:hAnsi="Times New Roman" w:cs="Times New Roman"/>
          <w:sz w:val="28"/>
          <w:szCs w:val="28"/>
          <w:lang w:val="en-US"/>
        </w:rPr>
        <w:t>and</w:t>
      </w:r>
      <w:r w:rsidR="00B54DE9" w:rsidRPr="00B54DE9">
        <w:rPr>
          <w:rFonts w:ascii="Times New Roman" w:hAnsi="Times New Roman" w:cs="Times New Roman"/>
          <w:sz w:val="28"/>
          <w:szCs w:val="28"/>
        </w:rPr>
        <w:t xml:space="preserve"> </w:t>
      </w:r>
      <w:r w:rsidR="00B54DE9">
        <w:rPr>
          <w:rFonts w:ascii="Times New Roman" w:hAnsi="Times New Roman" w:cs="Times New Roman"/>
          <w:sz w:val="28"/>
          <w:szCs w:val="28"/>
          <w:lang w:val="en-US"/>
        </w:rPr>
        <w:t>Boucher</w:t>
      </w:r>
      <w:r w:rsidR="00B54DE9" w:rsidRPr="00B54DE9">
        <w:rPr>
          <w:rFonts w:ascii="Times New Roman" w:hAnsi="Times New Roman" w:cs="Times New Roman"/>
          <w:sz w:val="28"/>
          <w:szCs w:val="28"/>
        </w:rPr>
        <w:t xml:space="preserve"> 1969</w:t>
      </w:r>
      <w:r w:rsidR="00B54DE9">
        <w:rPr>
          <w:rFonts w:ascii="Times New Roman" w:hAnsi="Times New Roman" w:cs="Times New Roman"/>
          <w:sz w:val="28"/>
          <w:szCs w:val="28"/>
        </w:rPr>
        <w:t>).</w:t>
      </w:r>
      <w:r w:rsidR="00620BD8">
        <w:rPr>
          <w:rFonts w:ascii="Times New Roman" w:hAnsi="Times New Roman" w:cs="Times New Roman"/>
          <w:sz w:val="28"/>
          <w:szCs w:val="28"/>
        </w:rPr>
        <w:t xml:space="preserve"> </w:t>
      </w:r>
    </w:p>
    <w:p w:rsidR="00F70FAF" w:rsidRDefault="00682355" w:rsidP="007455B6">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Исходя из этих исследований, существует мнение что визуальное и вербальное кодирование это два аддитивных и независимых процесса. Однако, по какой-то причине, вербальный код в некоторых случаях оказывает негативное влияние на визуальное восприятие. Есть несколько предположений пытающихся объяснить данный феномен. Первое</w:t>
      </w:r>
      <w:r w:rsidR="00F510D7">
        <w:rPr>
          <w:rFonts w:ascii="Times New Roman" w:hAnsi="Times New Roman" w:cs="Times New Roman"/>
          <w:sz w:val="28"/>
          <w:szCs w:val="28"/>
        </w:rPr>
        <w:t xml:space="preserve"> объяснение</w:t>
      </w:r>
      <w:r>
        <w:rPr>
          <w:rFonts w:ascii="Times New Roman" w:hAnsi="Times New Roman" w:cs="Times New Roman"/>
          <w:sz w:val="28"/>
          <w:szCs w:val="28"/>
        </w:rPr>
        <w:t xml:space="preserve"> заключается в том, что </w:t>
      </w:r>
      <w:r w:rsidR="00F510D7">
        <w:rPr>
          <w:rFonts w:ascii="Times New Roman" w:hAnsi="Times New Roman" w:cs="Times New Roman"/>
          <w:sz w:val="28"/>
          <w:szCs w:val="28"/>
        </w:rPr>
        <w:t>вербализация уменьшает объем закодированной визуальной информации</w:t>
      </w:r>
      <w:r w:rsidR="006C28A3">
        <w:rPr>
          <w:rFonts w:ascii="Times New Roman" w:hAnsi="Times New Roman" w:cs="Times New Roman"/>
          <w:sz w:val="28"/>
          <w:szCs w:val="28"/>
        </w:rPr>
        <w:t xml:space="preserve"> или же не дает достаточного времени на создание визуального кода</w:t>
      </w:r>
      <w:r w:rsidR="00F510D7">
        <w:rPr>
          <w:rFonts w:ascii="Times New Roman" w:hAnsi="Times New Roman" w:cs="Times New Roman"/>
          <w:sz w:val="28"/>
          <w:szCs w:val="28"/>
        </w:rPr>
        <w:t>, второе предположение заключается в том, что</w:t>
      </w:r>
      <w:r w:rsidR="00E31935">
        <w:rPr>
          <w:rFonts w:ascii="Times New Roman" w:hAnsi="Times New Roman" w:cs="Times New Roman"/>
          <w:sz w:val="28"/>
          <w:szCs w:val="28"/>
        </w:rPr>
        <w:t xml:space="preserve"> об</w:t>
      </w:r>
      <w:r w:rsidR="006C28A3">
        <w:rPr>
          <w:rFonts w:ascii="Times New Roman" w:hAnsi="Times New Roman" w:cs="Times New Roman"/>
          <w:sz w:val="28"/>
          <w:szCs w:val="28"/>
        </w:rPr>
        <w:t xml:space="preserve">а эти процесса проходят одинаково успешно, однако в процессе извлечения информации </w:t>
      </w:r>
      <w:r w:rsidR="0068677F">
        <w:rPr>
          <w:rFonts w:ascii="Times New Roman" w:hAnsi="Times New Roman" w:cs="Times New Roman"/>
          <w:sz w:val="28"/>
          <w:szCs w:val="28"/>
        </w:rPr>
        <w:t>происходит интерференция между вербальным и визуальным кодом</w:t>
      </w:r>
      <w:r w:rsidR="002501C2">
        <w:rPr>
          <w:rFonts w:ascii="Times New Roman" w:hAnsi="Times New Roman" w:cs="Times New Roman"/>
          <w:sz w:val="28"/>
          <w:szCs w:val="28"/>
        </w:rPr>
        <w:t xml:space="preserve">. </w:t>
      </w:r>
      <w:r w:rsidR="00706DBC">
        <w:rPr>
          <w:rFonts w:ascii="Times New Roman" w:hAnsi="Times New Roman" w:cs="Times New Roman"/>
          <w:sz w:val="28"/>
          <w:szCs w:val="28"/>
        </w:rPr>
        <w:t>Дж.</w:t>
      </w:r>
      <w:r w:rsidR="00263529">
        <w:rPr>
          <w:rFonts w:ascii="Times New Roman" w:hAnsi="Times New Roman" w:cs="Times New Roman"/>
          <w:sz w:val="28"/>
          <w:szCs w:val="28"/>
        </w:rPr>
        <w:t xml:space="preserve">Шулер и </w:t>
      </w:r>
      <w:r w:rsidR="00706DBC">
        <w:rPr>
          <w:rFonts w:ascii="Times New Roman" w:hAnsi="Times New Roman" w:cs="Times New Roman"/>
          <w:sz w:val="28"/>
          <w:szCs w:val="28"/>
        </w:rPr>
        <w:t>Т.</w:t>
      </w:r>
      <w:r w:rsidR="00263529">
        <w:rPr>
          <w:rFonts w:ascii="Times New Roman" w:hAnsi="Times New Roman" w:cs="Times New Roman"/>
          <w:sz w:val="28"/>
          <w:szCs w:val="28"/>
        </w:rPr>
        <w:t xml:space="preserve">Энгстлер-Шулер </w:t>
      </w:r>
      <w:r w:rsidR="0068677F">
        <w:rPr>
          <w:rFonts w:ascii="Times New Roman" w:hAnsi="Times New Roman" w:cs="Times New Roman"/>
          <w:sz w:val="28"/>
          <w:szCs w:val="28"/>
        </w:rPr>
        <w:t>предположили</w:t>
      </w:r>
      <w:r w:rsidR="002501C2">
        <w:rPr>
          <w:rFonts w:ascii="Times New Roman" w:hAnsi="Times New Roman" w:cs="Times New Roman"/>
          <w:sz w:val="28"/>
          <w:szCs w:val="28"/>
        </w:rPr>
        <w:t xml:space="preserve">, что вербализация визуального стимула формирует вербальный код, который впоследствии может вызвать перекодирование визуальной памяти и формировать новый искаженный визуальный образ </w:t>
      </w:r>
      <w:r w:rsidR="00F510D7">
        <w:rPr>
          <w:rFonts w:ascii="Times New Roman" w:hAnsi="Times New Roman" w:cs="Times New Roman"/>
          <w:sz w:val="28"/>
          <w:szCs w:val="28"/>
        </w:rPr>
        <w:t>(</w:t>
      </w:r>
      <w:r w:rsidR="006C28A3">
        <w:rPr>
          <w:rFonts w:ascii="Times New Roman" w:hAnsi="Times New Roman" w:cs="Times New Roman"/>
          <w:sz w:val="28"/>
          <w:szCs w:val="28"/>
          <w:lang w:val="en-US"/>
        </w:rPr>
        <w:t>Schooler</w:t>
      </w:r>
      <w:r w:rsidR="006C28A3" w:rsidRPr="006C28A3">
        <w:rPr>
          <w:rFonts w:ascii="Times New Roman" w:hAnsi="Times New Roman" w:cs="Times New Roman"/>
          <w:sz w:val="28"/>
          <w:szCs w:val="28"/>
        </w:rPr>
        <w:t xml:space="preserve"> </w:t>
      </w:r>
      <w:r w:rsidR="006C28A3">
        <w:rPr>
          <w:rFonts w:ascii="Times New Roman" w:hAnsi="Times New Roman" w:cs="Times New Roman"/>
          <w:sz w:val="28"/>
          <w:szCs w:val="28"/>
          <w:lang w:val="en-US"/>
        </w:rPr>
        <w:t>and</w:t>
      </w:r>
      <w:r w:rsidR="006C28A3" w:rsidRPr="006C28A3">
        <w:rPr>
          <w:rFonts w:ascii="Times New Roman" w:hAnsi="Times New Roman" w:cs="Times New Roman"/>
          <w:sz w:val="28"/>
          <w:szCs w:val="28"/>
        </w:rPr>
        <w:t xml:space="preserve"> </w:t>
      </w:r>
      <w:r w:rsidR="006C28A3">
        <w:rPr>
          <w:rFonts w:ascii="Times New Roman" w:hAnsi="Times New Roman" w:cs="Times New Roman"/>
          <w:sz w:val="28"/>
          <w:szCs w:val="28"/>
          <w:lang w:val="en-US"/>
        </w:rPr>
        <w:t>Engstler</w:t>
      </w:r>
      <w:r w:rsidR="006C28A3" w:rsidRPr="006C28A3">
        <w:rPr>
          <w:rFonts w:ascii="Times New Roman" w:hAnsi="Times New Roman" w:cs="Times New Roman"/>
          <w:sz w:val="28"/>
          <w:szCs w:val="28"/>
        </w:rPr>
        <w:t>-</w:t>
      </w:r>
      <w:r w:rsidR="006C28A3">
        <w:rPr>
          <w:rFonts w:ascii="Times New Roman" w:hAnsi="Times New Roman" w:cs="Times New Roman"/>
          <w:sz w:val="28"/>
          <w:szCs w:val="28"/>
          <w:lang w:val="en-US"/>
        </w:rPr>
        <w:t>Schooler</w:t>
      </w:r>
      <w:r w:rsidR="006C28A3" w:rsidRPr="006C28A3">
        <w:rPr>
          <w:rFonts w:ascii="Times New Roman" w:hAnsi="Times New Roman" w:cs="Times New Roman"/>
          <w:sz w:val="28"/>
          <w:szCs w:val="28"/>
        </w:rPr>
        <w:t xml:space="preserve"> 1990</w:t>
      </w:r>
      <w:r w:rsidR="00F510D7">
        <w:rPr>
          <w:rFonts w:ascii="Times New Roman" w:hAnsi="Times New Roman" w:cs="Times New Roman"/>
          <w:sz w:val="28"/>
          <w:szCs w:val="28"/>
        </w:rPr>
        <w:t>)</w:t>
      </w:r>
      <w:r w:rsidR="006C28A3">
        <w:rPr>
          <w:rFonts w:ascii="Times New Roman" w:hAnsi="Times New Roman" w:cs="Times New Roman"/>
          <w:sz w:val="28"/>
          <w:szCs w:val="28"/>
        </w:rPr>
        <w:t>.</w:t>
      </w:r>
    </w:p>
    <w:p w:rsidR="008C2DEC" w:rsidRPr="00620BD8" w:rsidRDefault="008C2DEC" w:rsidP="008C2DEC">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проверки этих предположений </w:t>
      </w:r>
      <w:r w:rsidR="00706DBC">
        <w:rPr>
          <w:rFonts w:ascii="Times New Roman" w:hAnsi="Times New Roman" w:cs="Times New Roman"/>
          <w:sz w:val="28"/>
          <w:szCs w:val="28"/>
        </w:rPr>
        <w:t>Дж.</w:t>
      </w:r>
      <w:r w:rsidR="007455B6">
        <w:rPr>
          <w:rFonts w:ascii="Times New Roman" w:hAnsi="Times New Roman" w:cs="Times New Roman"/>
          <w:sz w:val="28"/>
          <w:szCs w:val="28"/>
        </w:rPr>
        <w:t xml:space="preserve">Шулер и </w:t>
      </w:r>
      <w:r w:rsidR="00706DBC">
        <w:rPr>
          <w:rFonts w:ascii="Times New Roman" w:hAnsi="Times New Roman" w:cs="Times New Roman"/>
          <w:sz w:val="28"/>
          <w:szCs w:val="28"/>
        </w:rPr>
        <w:t>Т.</w:t>
      </w:r>
      <w:r w:rsidR="007455B6">
        <w:rPr>
          <w:rFonts w:ascii="Times New Roman" w:hAnsi="Times New Roman" w:cs="Times New Roman"/>
          <w:sz w:val="28"/>
          <w:szCs w:val="28"/>
        </w:rPr>
        <w:t xml:space="preserve">Энгстлер-Шулер провели серию экспериментов для изучения существования интерференции перекодирования  и механизмов ее работы. </w:t>
      </w:r>
      <w:r w:rsidR="00140841">
        <w:rPr>
          <w:rFonts w:ascii="Times New Roman" w:hAnsi="Times New Roman" w:cs="Times New Roman"/>
          <w:sz w:val="28"/>
          <w:szCs w:val="28"/>
        </w:rPr>
        <w:t>Исследования показали, что вербальное описание таких сложных для описания стимулов как лицо или цвет уменьшило способность испытуемых узнать его среди других, похожих по устному описанию, стимулов.</w:t>
      </w:r>
      <w:r w:rsidR="00D56729">
        <w:rPr>
          <w:rFonts w:ascii="Times New Roman" w:hAnsi="Times New Roman" w:cs="Times New Roman"/>
          <w:sz w:val="28"/>
          <w:szCs w:val="28"/>
        </w:rPr>
        <w:t xml:space="preserve"> В первом эксперименте испытуемые смотрели видеофрагмент ограбления банка, контрольная группа должна была в письменном виде описать лицо преступника, когда экспериментальная выполняла отвлеченное задание, после чего обе группы должны были выбрать из 8 схожих по описанию лиц преступника. </w:t>
      </w:r>
      <w:r w:rsidR="00961F2D">
        <w:rPr>
          <w:rFonts w:ascii="Times New Roman" w:hAnsi="Times New Roman" w:cs="Times New Roman"/>
          <w:sz w:val="28"/>
          <w:szCs w:val="28"/>
        </w:rPr>
        <w:t xml:space="preserve">Испытуемые, которые вербализировали лицо преступника, хуже справлялись с задачей поиска.  Далее исследователи повторили аналогичный эксперимент, добавив к нему ещё одно задание – визуализацию (человек представлял лицо преступника). На </w:t>
      </w:r>
      <w:r w:rsidR="00961F2D">
        <w:rPr>
          <w:rFonts w:ascii="Times New Roman" w:hAnsi="Times New Roman" w:cs="Times New Roman"/>
          <w:sz w:val="28"/>
          <w:szCs w:val="28"/>
        </w:rPr>
        <w:lastRenderedPageBreak/>
        <w:t xml:space="preserve">результаты это не повлияло. В следующих экспериментах авторы изменили стимульный материал на цвета, что также при задаче вербализации снижало </w:t>
      </w:r>
      <w:r w:rsidR="00C907AC">
        <w:rPr>
          <w:rFonts w:ascii="Times New Roman" w:hAnsi="Times New Roman" w:cs="Times New Roman"/>
          <w:sz w:val="28"/>
          <w:szCs w:val="28"/>
        </w:rPr>
        <w:t>производительность памяти (</w:t>
      </w:r>
      <w:r w:rsidR="00C907AC">
        <w:rPr>
          <w:rFonts w:ascii="Times New Roman" w:hAnsi="Times New Roman" w:cs="Times New Roman"/>
          <w:sz w:val="28"/>
          <w:szCs w:val="28"/>
          <w:lang w:val="en-US"/>
        </w:rPr>
        <w:t>Schooler</w:t>
      </w:r>
      <w:r w:rsidR="00C907AC" w:rsidRPr="006C28A3">
        <w:rPr>
          <w:rFonts w:ascii="Times New Roman" w:hAnsi="Times New Roman" w:cs="Times New Roman"/>
          <w:sz w:val="28"/>
          <w:szCs w:val="28"/>
        </w:rPr>
        <w:t xml:space="preserve"> </w:t>
      </w:r>
      <w:r w:rsidR="00C907AC">
        <w:rPr>
          <w:rFonts w:ascii="Times New Roman" w:hAnsi="Times New Roman" w:cs="Times New Roman"/>
          <w:sz w:val="28"/>
          <w:szCs w:val="28"/>
          <w:lang w:val="en-US"/>
        </w:rPr>
        <w:t>and</w:t>
      </w:r>
      <w:r w:rsidR="00C907AC" w:rsidRPr="006C28A3">
        <w:rPr>
          <w:rFonts w:ascii="Times New Roman" w:hAnsi="Times New Roman" w:cs="Times New Roman"/>
          <w:sz w:val="28"/>
          <w:szCs w:val="28"/>
        </w:rPr>
        <w:t xml:space="preserve"> </w:t>
      </w:r>
      <w:r w:rsidR="00C907AC">
        <w:rPr>
          <w:rFonts w:ascii="Times New Roman" w:hAnsi="Times New Roman" w:cs="Times New Roman"/>
          <w:sz w:val="28"/>
          <w:szCs w:val="28"/>
          <w:lang w:val="en-US"/>
        </w:rPr>
        <w:t>Engstler</w:t>
      </w:r>
      <w:r w:rsidR="00C907AC" w:rsidRPr="006C28A3">
        <w:rPr>
          <w:rFonts w:ascii="Times New Roman" w:hAnsi="Times New Roman" w:cs="Times New Roman"/>
          <w:sz w:val="28"/>
          <w:szCs w:val="28"/>
        </w:rPr>
        <w:t>-</w:t>
      </w:r>
      <w:r w:rsidR="00C907AC">
        <w:rPr>
          <w:rFonts w:ascii="Times New Roman" w:hAnsi="Times New Roman" w:cs="Times New Roman"/>
          <w:sz w:val="28"/>
          <w:szCs w:val="28"/>
          <w:lang w:val="en-US"/>
        </w:rPr>
        <w:t>Schooler</w:t>
      </w:r>
      <w:r w:rsidR="00C907AC" w:rsidRPr="006C28A3">
        <w:rPr>
          <w:rFonts w:ascii="Times New Roman" w:hAnsi="Times New Roman" w:cs="Times New Roman"/>
          <w:sz w:val="28"/>
          <w:szCs w:val="28"/>
        </w:rPr>
        <w:t xml:space="preserve"> 1990</w:t>
      </w:r>
      <w:r w:rsidR="00C907AC">
        <w:rPr>
          <w:rFonts w:ascii="Times New Roman" w:hAnsi="Times New Roman" w:cs="Times New Roman"/>
          <w:sz w:val="28"/>
          <w:szCs w:val="28"/>
        </w:rPr>
        <w:t>).</w:t>
      </w:r>
      <w:r w:rsidR="00076570">
        <w:rPr>
          <w:rFonts w:ascii="Times New Roman" w:hAnsi="Times New Roman" w:cs="Times New Roman"/>
          <w:sz w:val="28"/>
          <w:szCs w:val="28"/>
        </w:rPr>
        <w:t xml:space="preserve"> </w:t>
      </w:r>
      <w:r>
        <w:rPr>
          <w:rFonts w:ascii="Times New Roman" w:hAnsi="Times New Roman" w:cs="Times New Roman"/>
          <w:sz w:val="28"/>
          <w:szCs w:val="28"/>
        </w:rPr>
        <w:t>На основании</w:t>
      </w:r>
      <w:r w:rsidR="00E31935">
        <w:rPr>
          <w:rFonts w:ascii="Times New Roman" w:hAnsi="Times New Roman" w:cs="Times New Roman"/>
          <w:sz w:val="28"/>
          <w:szCs w:val="28"/>
        </w:rPr>
        <w:t xml:space="preserve"> проведенны</w:t>
      </w:r>
      <w:r>
        <w:rPr>
          <w:rFonts w:ascii="Times New Roman" w:hAnsi="Times New Roman" w:cs="Times New Roman"/>
          <w:sz w:val="28"/>
          <w:szCs w:val="28"/>
        </w:rPr>
        <w:t>х экспериментов</w:t>
      </w:r>
      <w:r w:rsidR="00E31935">
        <w:rPr>
          <w:rFonts w:ascii="Times New Roman" w:hAnsi="Times New Roman" w:cs="Times New Roman"/>
          <w:sz w:val="28"/>
          <w:szCs w:val="28"/>
        </w:rPr>
        <w:t xml:space="preserve"> они, помимо прочих, опровергли гипотезу о том, что вербализация мешает кодированию визуальной информации, так как на момент вербализации она уже была закодирована. </w:t>
      </w:r>
      <w:r w:rsidR="0068677F">
        <w:rPr>
          <w:rFonts w:ascii="Times New Roman" w:hAnsi="Times New Roman" w:cs="Times New Roman"/>
          <w:sz w:val="28"/>
          <w:szCs w:val="28"/>
        </w:rPr>
        <w:t>Однако, полученные результаты согласуются с гипотезой об интерференции записи. В</w:t>
      </w:r>
      <w:r w:rsidR="0068677F" w:rsidRPr="0068677F">
        <w:rPr>
          <w:rFonts w:ascii="Times New Roman" w:hAnsi="Times New Roman" w:cs="Times New Roman"/>
          <w:sz w:val="28"/>
          <w:szCs w:val="28"/>
        </w:rPr>
        <w:t xml:space="preserve">ербализация зрительной памяти может способствовать формированию </w:t>
      </w:r>
      <w:r w:rsidR="0068677F">
        <w:rPr>
          <w:rFonts w:ascii="Times New Roman" w:hAnsi="Times New Roman" w:cs="Times New Roman"/>
          <w:sz w:val="28"/>
          <w:szCs w:val="28"/>
        </w:rPr>
        <w:t xml:space="preserve">искаженного </w:t>
      </w:r>
      <w:r w:rsidR="0068677F" w:rsidRPr="0068677F">
        <w:rPr>
          <w:rFonts w:ascii="Times New Roman" w:hAnsi="Times New Roman" w:cs="Times New Roman"/>
          <w:sz w:val="28"/>
          <w:szCs w:val="28"/>
        </w:rPr>
        <w:t>представления</w:t>
      </w:r>
      <w:r w:rsidR="0068677F">
        <w:rPr>
          <w:rFonts w:ascii="Times New Roman" w:hAnsi="Times New Roman" w:cs="Times New Roman"/>
          <w:sz w:val="28"/>
          <w:szCs w:val="28"/>
        </w:rPr>
        <w:t xml:space="preserve"> о визуальном стимуле</w:t>
      </w:r>
      <w:r w:rsidR="0068677F" w:rsidRPr="0068677F">
        <w:rPr>
          <w:rFonts w:ascii="Times New Roman" w:hAnsi="Times New Roman" w:cs="Times New Roman"/>
          <w:sz w:val="28"/>
          <w:szCs w:val="28"/>
        </w:rPr>
        <w:t>. Доступ к этому устно предвзятому предста</w:t>
      </w:r>
      <w:r w:rsidR="0068677F">
        <w:rPr>
          <w:rFonts w:ascii="Times New Roman" w:hAnsi="Times New Roman" w:cs="Times New Roman"/>
          <w:sz w:val="28"/>
          <w:szCs w:val="28"/>
        </w:rPr>
        <w:t>влению может оказывать негативное влияние на неповрежденный</w:t>
      </w:r>
      <w:r w:rsidR="0068677F" w:rsidRPr="0068677F">
        <w:rPr>
          <w:rFonts w:ascii="Times New Roman" w:hAnsi="Times New Roman" w:cs="Times New Roman"/>
          <w:sz w:val="28"/>
          <w:szCs w:val="28"/>
        </w:rPr>
        <w:t xml:space="preserve"> визуальный код.</w:t>
      </w:r>
      <w:r w:rsidR="0068677F">
        <w:rPr>
          <w:rFonts w:ascii="Times New Roman" w:hAnsi="Times New Roman" w:cs="Times New Roman"/>
          <w:sz w:val="28"/>
          <w:szCs w:val="28"/>
        </w:rPr>
        <w:t xml:space="preserve"> Эта гипотеза хорошо </w:t>
      </w:r>
      <w:r w:rsidR="00620BD8">
        <w:rPr>
          <w:rFonts w:ascii="Times New Roman" w:hAnsi="Times New Roman" w:cs="Times New Roman"/>
          <w:sz w:val="28"/>
          <w:szCs w:val="28"/>
        </w:rPr>
        <w:t>объясняет,</w:t>
      </w:r>
      <w:r w:rsidR="0068677F">
        <w:rPr>
          <w:rFonts w:ascii="Times New Roman" w:hAnsi="Times New Roman" w:cs="Times New Roman"/>
          <w:sz w:val="28"/>
          <w:szCs w:val="28"/>
        </w:rPr>
        <w:t xml:space="preserve"> почему вербализация оказывает негативное влияние в том случае, если визуальный стимул является сложным для вербализации, а также то</w:t>
      </w:r>
      <w:r w:rsidR="00620BD8">
        <w:rPr>
          <w:rFonts w:ascii="Times New Roman" w:hAnsi="Times New Roman" w:cs="Times New Roman"/>
          <w:sz w:val="28"/>
          <w:szCs w:val="28"/>
        </w:rPr>
        <w:t>,</w:t>
      </w:r>
      <w:r w:rsidR="0068677F">
        <w:rPr>
          <w:rFonts w:ascii="Times New Roman" w:hAnsi="Times New Roman" w:cs="Times New Roman"/>
          <w:sz w:val="28"/>
          <w:szCs w:val="28"/>
        </w:rPr>
        <w:t xml:space="preserve"> что вербализация не ухудшает припоминание в экспериментах с вербальными стимулами, а визуализация с визуальными.</w:t>
      </w:r>
      <w:r w:rsidR="00620BD8">
        <w:rPr>
          <w:rFonts w:ascii="Times New Roman" w:hAnsi="Times New Roman" w:cs="Times New Roman"/>
          <w:sz w:val="28"/>
          <w:szCs w:val="28"/>
        </w:rPr>
        <w:t xml:space="preserve"> Также они продемонстрировали, что с уменьшением времени на припоминание негативные эффекты снижались, что говорит о том, что визуальный код остается нетронутым, но в последствие «затеняется» вербальным</w:t>
      </w:r>
      <w:r w:rsidR="00620BD8" w:rsidRPr="00620BD8">
        <w:rPr>
          <w:rFonts w:ascii="Times New Roman" w:hAnsi="Times New Roman" w:cs="Times New Roman"/>
          <w:sz w:val="28"/>
          <w:szCs w:val="28"/>
        </w:rPr>
        <w:t xml:space="preserve">. </w:t>
      </w:r>
      <w:r w:rsidR="00620BD8">
        <w:rPr>
          <w:rFonts w:ascii="Times New Roman" w:hAnsi="Times New Roman" w:cs="Times New Roman"/>
          <w:sz w:val="28"/>
          <w:szCs w:val="28"/>
        </w:rPr>
        <w:t>Этот</w:t>
      </w:r>
      <w:r w:rsidR="00620BD8" w:rsidRPr="00620BD8">
        <w:rPr>
          <w:rFonts w:ascii="Times New Roman" w:hAnsi="Times New Roman" w:cs="Times New Roman"/>
          <w:sz w:val="28"/>
          <w:szCs w:val="28"/>
        </w:rPr>
        <w:t xml:space="preserve"> </w:t>
      </w:r>
      <w:r w:rsidR="00620BD8">
        <w:rPr>
          <w:rFonts w:ascii="Times New Roman" w:hAnsi="Times New Roman" w:cs="Times New Roman"/>
          <w:sz w:val="28"/>
          <w:szCs w:val="28"/>
        </w:rPr>
        <w:t>феномен</w:t>
      </w:r>
      <w:r w:rsidR="00620BD8" w:rsidRPr="00620BD8">
        <w:rPr>
          <w:rFonts w:ascii="Times New Roman" w:hAnsi="Times New Roman" w:cs="Times New Roman"/>
          <w:sz w:val="28"/>
          <w:szCs w:val="28"/>
        </w:rPr>
        <w:t xml:space="preserve"> </w:t>
      </w:r>
      <w:r w:rsidR="00620BD8">
        <w:rPr>
          <w:rFonts w:ascii="Times New Roman" w:hAnsi="Times New Roman" w:cs="Times New Roman"/>
          <w:sz w:val="28"/>
          <w:szCs w:val="28"/>
        </w:rPr>
        <w:t>авторы</w:t>
      </w:r>
      <w:r w:rsidR="00620BD8" w:rsidRPr="00620BD8">
        <w:rPr>
          <w:rFonts w:ascii="Times New Roman" w:hAnsi="Times New Roman" w:cs="Times New Roman"/>
          <w:sz w:val="28"/>
          <w:szCs w:val="28"/>
        </w:rPr>
        <w:t xml:space="preserve"> </w:t>
      </w:r>
      <w:r w:rsidR="00620BD8">
        <w:rPr>
          <w:rFonts w:ascii="Times New Roman" w:hAnsi="Times New Roman" w:cs="Times New Roman"/>
          <w:sz w:val="28"/>
          <w:szCs w:val="28"/>
        </w:rPr>
        <w:t>назвали</w:t>
      </w:r>
      <w:r w:rsidR="00620BD8" w:rsidRPr="00620BD8">
        <w:rPr>
          <w:rFonts w:ascii="Times New Roman" w:hAnsi="Times New Roman" w:cs="Times New Roman"/>
          <w:sz w:val="28"/>
          <w:szCs w:val="28"/>
        </w:rPr>
        <w:t xml:space="preserve"> </w:t>
      </w:r>
      <w:r w:rsidR="00620BD8">
        <w:rPr>
          <w:rFonts w:ascii="Times New Roman" w:hAnsi="Times New Roman" w:cs="Times New Roman"/>
          <w:sz w:val="28"/>
          <w:szCs w:val="28"/>
        </w:rPr>
        <w:t xml:space="preserve">эффектом вербального затенения </w:t>
      </w:r>
      <w:r w:rsidR="00620BD8" w:rsidRPr="00620BD8">
        <w:rPr>
          <w:rFonts w:ascii="Times New Roman" w:hAnsi="Times New Roman" w:cs="Times New Roman"/>
          <w:sz w:val="28"/>
          <w:szCs w:val="28"/>
        </w:rPr>
        <w:t>“</w:t>
      </w:r>
      <w:r w:rsidR="00620BD8">
        <w:rPr>
          <w:rFonts w:ascii="Times New Roman" w:hAnsi="Times New Roman" w:cs="Times New Roman"/>
          <w:sz w:val="28"/>
          <w:szCs w:val="28"/>
          <w:lang w:val="en-US"/>
        </w:rPr>
        <w:t>visual</w:t>
      </w:r>
      <w:r w:rsidR="00620BD8" w:rsidRPr="00620BD8">
        <w:rPr>
          <w:rFonts w:ascii="Times New Roman" w:hAnsi="Times New Roman" w:cs="Times New Roman"/>
          <w:sz w:val="28"/>
          <w:szCs w:val="28"/>
        </w:rPr>
        <w:t xml:space="preserve"> </w:t>
      </w:r>
      <w:r w:rsidR="00620BD8">
        <w:rPr>
          <w:rFonts w:ascii="Times New Roman" w:hAnsi="Times New Roman" w:cs="Times New Roman"/>
          <w:sz w:val="28"/>
          <w:szCs w:val="28"/>
          <w:lang w:val="en-US"/>
        </w:rPr>
        <w:t>overshadowing</w:t>
      </w:r>
      <w:r w:rsidR="00620BD8" w:rsidRPr="00620BD8">
        <w:rPr>
          <w:rFonts w:ascii="Times New Roman" w:hAnsi="Times New Roman" w:cs="Times New Roman"/>
          <w:sz w:val="28"/>
          <w:szCs w:val="28"/>
        </w:rPr>
        <w:t>”  (</w:t>
      </w:r>
      <w:r w:rsidR="00620BD8" w:rsidRPr="00620BD8">
        <w:rPr>
          <w:rFonts w:ascii="Times New Roman" w:hAnsi="Times New Roman" w:cs="Times New Roman"/>
          <w:sz w:val="28"/>
          <w:szCs w:val="28"/>
          <w:lang w:val="en-US"/>
        </w:rPr>
        <w:t>Schooler</w:t>
      </w:r>
      <w:r w:rsidR="00620BD8" w:rsidRPr="00620BD8">
        <w:rPr>
          <w:rFonts w:ascii="Times New Roman" w:hAnsi="Times New Roman" w:cs="Times New Roman"/>
          <w:sz w:val="28"/>
          <w:szCs w:val="28"/>
        </w:rPr>
        <w:t xml:space="preserve"> </w:t>
      </w:r>
      <w:r w:rsidR="00620BD8" w:rsidRPr="00620BD8">
        <w:rPr>
          <w:rFonts w:ascii="Times New Roman" w:hAnsi="Times New Roman" w:cs="Times New Roman"/>
          <w:sz w:val="28"/>
          <w:szCs w:val="28"/>
          <w:lang w:val="en-US"/>
        </w:rPr>
        <w:t>and</w:t>
      </w:r>
      <w:r w:rsidR="00620BD8" w:rsidRPr="00620BD8">
        <w:rPr>
          <w:rFonts w:ascii="Times New Roman" w:hAnsi="Times New Roman" w:cs="Times New Roman"/>
          <w:sz w:val="28"/>
          <w:szCs w:val="28"/>
        </w:rPr>
        <w:t xml:space="preserve"> </w:t>
      </w:r>
      <w:r w:rsidR="00620BD8" w:rsidRPr="00620BD8">
        <w:rPr>
          <w:rFonts w:ascii="Times New Roman" w:hAnsi="Times New Roman" w:cs="Times New Roman"/>
          <w:sz w:val="28"/>
          <w:szCs w:val="28"/>
          <w:lang w:val="en-US"/>
        </w:rPr>
        <w:t>Engstler</w:t>
      </w:r>
      <w:r w:rsidR="00620BD8" w:rsidRPr="00620BD8">
        <w:rPr>
          <w:rFonts w:ascii="Times New Roman" w:hAnsi="Times New Roman" w:cs="Times New Roman"/>
          <w:sz w:val="28"/>
          <w:szCs w:val="28"/>
        </w:rPr>
        <w:t>-</w:t>
      </w:r>
      <w:r w:rsidR="00620BD8" w:rsidRPr="00620BD8">
        <w:rPr>
          <w:rFonts w:ascii="Times New Roman" w:hAnsi="Times New Roman" w:cs="Times New Roman"/>
          <w:sz w:val="28"/>
          <w:szCs w:val="28"/>
          <w:lang w:val="en-US"/>
        </w:rPr>
        <w:t>Schooler</w:t>
      </w:r>
      <w:r w:rsidR="00620BD8" w:rsidRPr="00620BD8">
        <w:rPr>
          <w:rFonts w:ascii="Times New Roman" w:hAnsi="Times New Roman" w:cs="Times New Roman"/>
          <w:sz w:val="28"/>
          <w:szCs w:val="28"/>
        </w:rPr>
        <w:t xml:space="preserve"> 1990).</w:t>
      </w:r>
    </w:p>
    <w:p w:rsidR="00213526" w:rsidRPr="00D93FA7" w:rsidRDefault="000A3316" w:rsidP="00213526">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публикации этой работы было проведено множество исследований направленных на изучение вербального затенения, они подтвердили наличие этого эффекта, при этом самый сильный </w:t>
      </w:r>
      <w:r w:rsidR="00A908C4">
        <w:rPr>
          <w:rFonts w:ascii="Times New Roman" w:hAnsi="Times New Roman" w:cs="Times New Roman"/>
          <w:sz w:val="28"/>
          <w:szCs w:val="28"/>
        </w:rPr>
        <w:t>эффект затенения</w:t>
      </w:r>
      <w:r>
        <w:rPr>
          <w:rFonts w:ascii="Times New Roman" w:hAnsi="Times New Roman" w:cs="Times New Roman"/>
          <w:sz w:val="28"/>
          <w:szCs w:val="28"/>
        </w:rPr>
        <w:t xml:space="preserve"> демонстрируется в исследованиях, где задача </w:t>
      </w:r>
      <w:r w:rsidR="00A908C4">
        <w:rPr>
          <w:rFonts w:ascii="Times New Roman" w:hAnsi="Times New Roman" w:cs="Times New Roman"/>
          <w:sz w:val="28"/>
          <w:szCs w:val="28"/>
        </w:rPr>
        <w:t xml:space="preserve">идентификации следует сразу же после вербализации </w:t>
      </w:r>
      <w:r>
        <w:rPr>
          <w:rFonts w:ascii="Times New Roman" w:hAnsi="Times New Roman" w:cs="Times New Roman"/>
          <w:sz w:val="28"/>
          <w:szCs w:val="28"/>
        </w:rPr>
        <w:t>(</w:t>
      </w:r>
      <w:r w:rsidR="00A908C4">
        <w:rPr>
          <w:rFonts w:ascii="Times New Roman" w:hAnsi="Times New Roman" w:cs="Times New Roman"/>
          <w:sz w:val="28"/>
          <w:szCs w:val="28"/>
          <w:lang w:val="en-US"/>
        </w:rPr>
        <w:t>Meissner</w:t>
      </w:r>
      <w:r w:rsidR="00A908C4" w:rsidRPr="00A908C4">
        <w:rPr>
          <w:rFonts w:ascii="Times New Roman" w:hAnsi="Times New Roman" w:cs="Times New Roman"/>
          <w:sz w:val="28"/>
          <w:szCs w:val="28"/>
        </w:rPr>
        <w:t xml:space="preserve"> 2001).</w:t>
      </w:r>
      <w:r w:rsidR="00213526" w:rsidRPr="00213526">
        <w:rPr>
          <w:rFonts w:ascii="Times New Roman" w:hAnsi="Times New Roman" w:cs="Times New Roman"/>
          <w:sz w:val="28"/>
          <w:szCs w:val="28"/>
        </w:rPr>
        <w:t xml:space="preserve"> </w:t>
      </w:r>
      <w:r w:rsidR="00213526">
        <w:rPr>
          <w:rFonts w:ascii="Times New Roman" w:hAnsi="Times New Roman" w:cs="Times New Roman"/>
          <w:sz w:val="28"/>
          <w:szCs w:val="28"/>
        </w:rPr>
        <w:t>Эксперименты также демонстрировали</w:t>
      </w:r>
      <w:r w:rsidR="0040301A">
        <w:rPr>
          <w:rFonts w:ascii="Times New Roman" w:hAnsi="Times New Roman" w:cs="Times New Roman"/>
          <w:sz w:val="28"/>
          <w:szCs w:val="28"/>
        </w:rPr>
        <w:t xml:space="preserve">, что вербальное затенение наиболее вероятно происходит тогда, когда испытуемые подробно описывают стимулы, так как подробность описания провоцировало неточность описания, а, следовательно, создавало </w:t>
      </w:r>
      <w:r w:rsidR="0040301A" w:rsidRPr="00706DBC">
        <w:rPr>
          <w:rFonts w:ascii="Times New Roman" w:hAnsi="Times New Roman" w:cs="Times New Roman"/>
          <w:color w:val="auto"/>
          <w:sz w:val="28"/>
          <w:szCs w:val="28"/>
        </w:rPr>
        <w:t>неточное представление в памяти у испытуемых (</w:t>
      </w:r>
      <w:r w:rsidR="0040301A" w:rsidRPr="00706DBC">
        <w:rPr>
          <w:rFonts w:ascii="Times New Roman" w:hAnsi="Times New Roman" w:cs="Times New Roman"/>
          <w:iCs/>
          <w:color w:val="auto"/>
          <w:sz w:val="28"/>
          <w:szCs w:val="28"/>
        </w:rPr>
        <w:t xml:space="preserve">Hatano </w:t>
      </w:r>
      <w:r w:rsidR="0040301A" w:rsidRPr="00706DBC">
        <w:rPr>
          <w:rFonts w:ascii="Times New Roman" w:hAnsi="Times New Roman" w:cs="Times New Roman"/>
          <w:iCs/>
          <w:color w:val="auto"/>
          <w:sz w:val="28"/>
          <w:szCs w:val="28"/>
          <w:lang w:val="en-US"/>
        </w:rPr>
        <w:t>et</w:t>
      </w:r>
      <w:r w:rsidR="0040301A" w:rsidRPr="00706DBC">
        <w:rPr>
          <w:rFonts w:ascii="Times New Roman" w:hAnsi="Times New Roman" w:cs="Times New Roman"/>
          <w:iCs/>
          <w:color w:val="auto"/>
          <w:sz w:val="28"/>
          <w:szCs w:val="28"/>
        </w:rPr>
        <w:t xml:space="preserve"> </w:t>
      </w:r>
      <w:r w:rsidR="0040301A" w:rsidRPr="00706DBC">
        <w:rPr>
          <w:rFonts w:ascii="Times New Roman" w:hAnsi="Times New Roman" w:cs="Times New Roman"/>
          <w:iCs/>
          <w:color w:val="auto"/>
          <w:sz w:val="28"/>
          <w:szCs w:val="28"/>
          <w:lang w:val="en-US"/>
        </w:rPr>
        <w:t>al</w:t>
      </w:r>
      <w:r w:rsidR="0040301A" w:rsidRPr="00706DBC">
        <w:rPr>
          <w:rFonts w:ascii="Times New Roman" w:hAnsi="Times New Roman" w:cs="Times New Roman"/>
          <w:iCs/>
          <w:color w:val="auto"/>
          <w:sz w:val="28"/>
          <w:szCs w:val="28"/>
        </w:rPr>
        <w:t xml:space="preserve">. 2015). </w:t>
      </w:r>
      <w:r w:rsidR="00D93FA7" w:rsidRPr="00706DBC">
        <w:rPr>
          <w:rFonts w:ascii="Times New Roman" w:hAnsi="Times New Roman" w:cs="Times New Roman"/>
          <w:iCs/>
          <w:color w:val="auto"/>
          <w:sz w:val="28"/>
          <w:szCs w:val="28"/>
        </w:rPr>
        <w:t xml:space="preserve"> Любопытно, что эффекта вербального затенения не было обнаружено в описании лиц другой расы (Hunt </w:t>
      </w:r>
      <w:r w:rsidR="00D93FA7" w:rsidRPr="00706DBC">
        <w:rPr>
          <w:rFonts w:ascii="Times New Roman" w:hAnsi="Times New Roman" w:cs="Times New Roman"/>
          <w:iCs/>
          <w:color w:val="auto"/>
          <w:sz w:val="28"/>
          <w:szCs w:val="28"/>
          <w:lang w:val="en-US"/>
        </w:rPr>
        <w:t>and</w:t>
      </w:r>
      <w:r w:rsidR="00D93FA7" w:rsidRPr="00706DBC">
        <w:rPr>
          <w:rFonts w:ascii="Times New Roman" w:hAnsi="Times New Roman" w:cs="Times New Roman"/>
          <w:iCs/>
          <w:color w:val="auto"/>
          <w:sz w:val="28"/>
          <w:szCs w:val="28"/>
        </w:rPr>
        <w:t xml:space="preserve"> Carroll 2007). Отмечено, что вербализация </w:t>
      </w:r>
      <w:r w:rsidR="00D93FA7" w:rsidRPr="00706DBC">
        <w:rPr>
          <w:rFonts w:ascii="Times New Roman" w:hAnsi="Times New Roman" w:cs="Times New Roman"/>
          <w:iCs/>
          <w:color w:val="auto"/>
          <w:sz w:val="28"/>
          <w:szCs w:val="28"/>
        </w:rPr>
        <w:lastRenderedPageBreak/>
        <w:t>машин не вызвала эффекта вербального затенения, из чего авторы предположили, что маленький опыт в описании лиц вызывает более</w:t>
      </w:r>
      <w:r w:rsidR="00D93FA7">
        <w:rPr>
          <w:rFonts w:ascii="Times New Roman" w:hAnsi="Times New Roman" w:cs="Times New Roman"/>
          <w:iCs/>
          <w:color w:val="222222"/>
          <w:sz w:val="28"/>
          <w:szCs w:val="28"/>
        </w:rPr>
        <w:t xml:space="preserve"> сильный сдвиг в </w:t>
      </w:r>
      <w:r w:rsidR="00D93FA7" w:rsidRPr="00706DBC">
        <w:rPr>
          <w:rFonts w:ascii="Times New Roman" w:hAnsi="Times New Roman" w:cs="Times New Roman"/>
          <w:iCs/>
          <w:color w:val="auto"/>
          <w:sz w:val="28"/>
          <w:szCs w:val="28"/>
        </w:rPr>
        <w:t>вербальной обработке</w:t>
      </w:r>
      <w:r w:rsidR="00D93FA7">
        <w:rPr>
          <w:rFonts w:ascii="Times New Roman" w:hAnsi="Times New Roman" w:cs="Times New Roman"/>
          <w:iCs/>
          <w:color w:val="222222"/>
          <w:sz w:val="28"/>
          <w:szCs w:val="28"/>
        </w:rPr>
        <w:t xml:space="preserve"> (</w:t>
      </w:r>
      <w:r w:rsidR="00D93FA7" w:rsidRPr="000F55A7">
        <w:rPr>
          <w:rFonts w:ascii="Times New Roman" w:hAnsi="Times New Roman" w:cs="Times New Roman"/>
          <w:iCs/>
          <w:color w:val="auto"/>
          <w:sz w:val="28"/>
          <w:szCs w:val="28"/>
        </w:rPr>
        <w:t>Brown and Lloyd-Jones 2003</w:t>
      </w:r>
      <w:r w:rsidR="00D93FA7" w:rsidRPr="00D93FA7">
        <w:rPr>
          <w:rFonts w:ascii="Times New Roman" w:hAnsi="Times New Roman" w:cs="Times New Roman"/>
          <w:iCs/>
          <w:color w:val="222222"/>
          <w:sz w:val="28"/>
          <w:szCs w:val="28"/>
        </w:rPr>
        <w:t>)</w:t>
      </w:r>
      <w:r w:rsidR="00D93FA7">
        <w:rPr>
          <w:rFonts w:ascii="Times New Roman" w:hAnsi="Times New Roman" w:cs="Times New Roman"/>
          <w:iCs/>
          <w:color w:val="222222"/>
          <w:sz w:val="28"/>
          <w:szCs w:val="28"/>
        </w:rPr>
        <w:t>.</w:t>
      </w:r>
    </w:p>
    <w:p w:rsidR="00FF08E4" w:rsidRPr="000F55A7" w:rsidRDefault="00213526" w:rsidP="000F55A7">
      <w:pPr>
        <w:pStyle w:val="10"/>
        <w:spacing w:line="360" w:lineRule="auto"/>
        <w:ind w:firstLine="851"/>
        <w:jc w:val="both"/>
        <w:rPr>
          <w:rFonts w:ascii="Times New Roman" w:hAnsi="Times New Roman" w:cs="Times New Roman"/>
          <w:color w:val="auto"/>
          <w:sz w:val="28"/>
          <w:szCs w:val="28"/>
        </w:rPr>
      </w:pPr>
      <w:r>
        <w:rPr>
          <w:rFonts w:ascii="Times New Roman" w:hAnsi="Times New Roman" w:cs="Times New Roman"/>
          <w:sz w:val="28"/>
          <w:szCs w:val="28"/>
        </w:rPr>
        <w:t>При этом эффект вербального затенения обнаружен не только в визуальном восприятии, он также влияет на распознавание голоса</w:t>
      </w:r>
      <w:r w:rsidR="00D93FA7">
        <w:rPr>
          <w:rFonts w:ascii="Times New Roman" w:hAnsi="Times New Roman" w:cs="Times New Roman"/>
          <w:sz w:val="28"/>
          <w:szCs w:val="28"/>
        </w:rPr>
        <w:t>, испытуемые прослушивали фрагмент записи голоса, после чего описывали его, а затем выбирали из трех похожих голосов (</w:t>
      </w:r>
      <w:r w:rsidR="00D93FA7" w:rsidRPr="000F55A7">
        <w:rPr>
          <w:rFonts w:ascii="Times New Roman" w:hAnsi="Times New Roman" w:cs="Times New Roman"/>
          <w:color w:val="auto"/>
          <w:sz w:val="28"/>
          <w:szCs w:val="28"/>
          <w:lang w:val="en-US"/>
        </w:rPr>
        <w:t>Perfect</w:t>
      </w:r>
      <w:r w:rsidR="00D93FA7" w:rsidRPr="000F55A7">
        <w:rPr>
          <w:rFonts w:ascii="Times New Roman" w:hAnsi="Times New Roman" w:cs="Times New Roman"/>
          <w:color w:val="auto"/>
          <w:sz w:val="28"/>
          <w:szCs w:val="28"/>
        </w:rPr>
        <w:t xml:space="preserve"> </w:t>
      </w:r>
      <w:r w:rsidR="00D93FA7" w:rsidRPr="000F55A7">
        <w:rPr>
          <w:rFonts w:ascii="Times New Roman" w:hAnsi="Times New Roman" w:cs="Times New Roman"/>
          <w:color w:val="auto"/>
          <w:sz w:val="28"/>
          <w:szCs w:val="28"/>
          <w:lang w:val="en-US"/>
        </w:rPr>
        <w:t>et</w:t>
      </w:r>
      <w:r w:rsidR="00D93FA7" w:rsidRPr="000F55A7">
        <w:rPr>
          <w:rFonts w:ascii="Times New Roman" w:hAnsi="Times New Roman" w:cs="Times New Roman"/>
          <w:color w:val="auto"/>
          <w:sz w:val="28"/>
          <w:szCs w:val="28"/>
        </w:rPr>
        <w:t xml:space="preserve"> </w:t>
      </w:r>
      <w:r w:rsidR="00D93FA7" w:rsidRPr="000F55A7">
        <w:rPr>
          <w:rFonts w:ascii="Times New Roman" w:hAnsi="Times New Roman" w:cs="Times New Roman"/>
          <w:color w:val="auto"/>
          <w:sz w:val="28"/>
          <w:szCs w:val="28"/>
          <w:lang w:val="en-US"/>
        </w:rPr>
        <w:t>al</w:t>
      </w:r>
      <w:r w:rsidR="00D93FA7" w:rsidRPr="000F55A7">
        <w:rPr>
          <w:rFonts w:ascii="Times New Roman" w:hAnsi="Times New Roman" w:cs="Times New Roman"/>
          <w:color w:val="auto"/>
          <w:sz w:val="28"/>
          <w:szCs w:val="28"/>
        </w:rPr>
        <w:t>. 2002).</w:t>
      </w:r>
      <w:r w:rsidR="00FF08E4">
        <w:rPr>
          <w:rFonts w:ascii="Times New Roman" w:hAnsi="Times New Roman" w:cs="Times New Roman"/>
          <w:sz w:val="28"/>
          <w:szCs w:val="28"/>
        </w:rPr>
        <w:t xml:space="preserve"> Также он влияет на моторные функции – результаты действий опытных гольфистов значительно ухудшились после словесного </w:t>
      </w:r>
      <w:r w:rsidR="00FF08E4" w:rsidRPr="00FF08E4">
        <w:rPr>
          <w:rFonts w:ascii="Times New Roman" w:hAnsi="Times New Roman" w:cs="Times New Roman"/>
          <w:sz w:val="28"/>
          <w:szCs w:val="28"/>
        </w:rPr>
        <w:t xml:space="preserve">описания </w:t>
      </w:r>
      <w:r w:rsidR="00FF08E4" w:rsidRPr="000F55A7">
        <w:rPr>
          <w:rFonts w:ascii="Times New Roman" w:hAnsi="Times New Roman" w:cs="Times New Roman"/>
          <w:color w:val="auto"/>
          <w:sz w:val="28"/>
          <w:szCs w:val="28"/>
        </w:rPr>
        <w:t>действий (</w:t>
      </w:r>
      <w:r w:rsidR="00FF08E4" w:rsidRPr="000F55A7">
        <w:rPr>
          <w:rFonts w:ascii="Times New Roman" w:hAnsi="Times New Roman" w:cs="Times New Roman"/>
          <w:bCs/>
          <w:color w:val="auto"/>
          <w:sz w:val="28"/>
          <w:szCs w:val="28"/>
        </w:rPr>
        <w:t>Flegal</w:t>
      </w:r>
      <w:r w:rsidR="00FF08E4" w:rsidRPr="000F55A7">
        <w:rPr>
          <w:rFonts w:ascii="Times New Roman" w:hAnsi="Times New Roman" w:cs="Times New Roman"/>
          <w:color w:val="auto"/>
          <w:sz w:val="28"/>
          <w:szCs w:val="28"/>
        </w:rPr>
        <w:t xml:space="preserve"> </w:t>
      </w:r>
      <w:r w:rsidR="00FF08E4" w:rsidRPr="000F55A7">
        <w:rPr>
          <w:rFonts w:ascii="Times New Roman" w:hAnsi="Times New Roman" w:cs="Times New Roman"/>
          <w:color w:val="auto"/>
          <w:sz w:val="28"/>
          <w:szCs w:val="28"/>
          <w:lang w:val="en-US"/>
        </w:rPr>
        <w:t>and</w:t>
      </w:r>
      <w:r w:rsidR="00FF08E4" w:rsidRPr="000F55A7">
        <w:rPr>
          <w:rFonts w:ascii="Times New Roman" w:hAnsi="Times New Roman" w:cs="Times New Roman"/>
          <w:color w:val="auto"/>
          <w:sz w:val="28"/>
          <w:szCs w:val="28"/>
        </w:rPr>
        <w:t xml:space="preserve"> </w:t>
      </w:r>
      <w:r w:rsidR="00FF08E4" w:rsidRPr="000F55A7">
        <w:rPr>
          <w:rFonts w:ascii="Times New Roman" w:hAnsi="Times New Roman" w:cs="Times New Roman"/>
          <w:bCs/>
          <w:color w:val="auto"/>
          <w:sz w:val="28"/>
          <w:szCs w:val="28"/>
        </w:rPr>
        <w:t>Anderson 2002</w:t>
      </w:r>
      <w:r w:rsidR="00FF08E4" w:rsidRPr="000F55A7">
        <w:rPr>
          <w:rFonts w:ascii="Times New Roman" w:hAnsi="Times New Roman" w:cs="Times New Roman"/>
          <w:color w:val="auto"/>
          <w:sz w:val="28"/>
          <w:szCs w:val="28"/>
        </w:rPr>
        <w:t xml:space="preserve">). </w:t>
      </w:r>
    </w:p>
    <w:p w:rsidR="00FF08E4" w:rsidRPr="00B5574B" w:rsidRDefault="000F55A7" w:rsidP="000F55A7">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Чаще всего эффект вербального затенения возникает тогда, когда стимулы сложны для словесного описания или же когда испытуемый не обладает достаточным опытом, например эффект не оказал влияния на дегустаторов вина, так как они обладают достаточным словарным запасом в области описания вкусов (Melcher </w:t>
      </w:r>
      <w:r>
        <w:rPr>
          <w:rFonts w:ascii="Times New Roman" w:hAnsi="Times New Roman" w:cs="Times New Roman"/>
          <w:sz w:val="28"/>
          <w:szCs w:val="28"/>
          <w:lang w:val="en-US"/>
        </w:rPr>
        <w:t>and</w:t>
      </w:r>
      <w:r>
        <w:rPr>
          <w:rFonts w:ascii="Times New Roman" w:hAnsi="Times New Roman" w:cs="Times New Roman"/>
          <w:sz w:val="28"/>
          <w:szCs w:val="28"/>
        </w:rPr>
        <w:t xml:space="preserve"> Schooler 2004).</w:t>
      </w:r>
    </w:p>
    <w:p w:rsidR="00766659" w:rsidRDefault="00495C6C" w:rsidP="00AB50A3">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Подведя итог, можно сказать, что вербальное затенение периодически возникает в задачах, требующих вербализации и последующего распознавания стимула, при этом, чем подробнее вербализация и некоторая «неопытность» испытуемых в словесных описаниях предъявляемых стимулов, тем выше вероятность появления эффекта. </w:t>
      </w:r>
      <w:r w:rsidR="002A40CF">
        <w:rPr>
          <w:rFonts w:ascii="Times New Roman" w:hAnsi="Times New Roman" w:cs="Times New Roman"/>
          <w:sz w:val="28"/>
          <w:szCs w:val="28"/>
        </w:rPr>
        <w:t xml:space="preserve">Результаты предыдущего исследования продемонстрировали, что при повторном просмотре изображения после вербализации происходит повторный сканирующий паттерн просмотра, что несколько напоминает эффект вербального затенения, что возможно связано с эффектом вербального затенения </w:t>
      </w:r>
      <w:r w:rsidR="009963A3">
        <w:rPr>
          <w:rFonts w:ascii="Times New Roman" w:hAnsi="Times New Roman" w:cs="Times New Roman"/>
          <w:sz w:val="28"/>
          <w:szCs w:val="28"/>
        </w:rPr>
        <w:t>(</w:t>
      </w:r>
      <w:r w:rsidR="009963A3">
        <w:rPr>
          <w:rFonts w:ascii="Times New Roman" w:hAnsi="Times New Roman" w:cs="Times New Roman"/>
          <w:sz w:val="28"/>
          <w:szCs w:val="28"/>
          <w:lang w:val="en-US"/>
        </w:rPr>
        <w:t>Prokopenya</w:t>
      </w:r>
      <w:r w:rsidR="009963A3" w:rsidRPr="009963A3">
        <w:rPr>
          <w:rFonts w:ascii="Times New Roman" w:hAnsi="Times New Roman" w:cs="Times New Roman"/>
          <w:sz w:val="28"/>
          <w:szCs w:val="28"/>
        </w:rPr>
        <w:t xml:space="preserve"> </w:t>
      </w:r>
      <w:r w:rsidR="009963A3">
        <w:rPr>
          <w:rFonts w:ascii="Times New Roman" w:hAnsi="Times New Roman" w:cs="Times New Roman"/>
          <w:sz w:val="28"/>
          <w:szCs w:val="28"/>
          <w:lang w:val="en-US"/>
        </w:rPr>
        <w:t>and</w:t>
      </w:r>
      <w:r w:rsidR="009963A3" w:rsidRPr="009963A3">
        <w:rPr>
          <w:rFonts w:ascii="Times New Roman" w:hAnsi="Times New Roman" w:cs="Times New Roman"/>
          <w:sz w:val="28"/>
          <w:szCs w:val="28"/>
        </w:rPr>
        <w:t xml:space="preserve"> </w:t>
      </w:r>
      <w:r w:rsidR="009963A3">
        <w:rPr>
          <w:rFonts w:ascii="Times New Roman" w:hAnsi="Times New Roman" w:cs="Times New Roman"/>
          <w:sz w:val="28"/>
          <w:szCs w:val="28"/>
          <w:lang w:val="en-US"/>
        </w:rPr>
        <w:t>Torubarova</w:t>
      </w:r>
      <w:r w:rsidR="009963A3" w:rsidRPr="009963A3">
        <w:rPr>
          <w:rFonts w:ascii="Times New Roman" w:hAnsi="Times New Roman" w:cs="Times New Roman"/>
          <w:sz w:val="28"/>
          <w:szCs w:val="28"/>
        </w:rPr>
        <w:t xml:space="preserve"> 2017</w:t>
      </w:r>
      <w:r w:rsidR="009963A3">
        <w:rPr>
          <w:rFonts w:ascii="Times New Roman" w:hAnsi="Times New Roman" w:cs="Times New Roman"/>
          <w:sz w:val="28"/>
          <w:szCs w:val="28"/>
        </w:rPr>
        <w:t>).</w:t>
      </w:r>
    </w:p>
    <w:p w:rsidR="00AB50A3" w:rsidRDefault="00AB50A3" w:rsidP="00AB50A3">
      <w:pPr>
        <w:pStyle w:val="10"/>
        <w:spacing w:line="360" w:lineRule="auto"/>
        <w:ind w:firstLine="851"/>
        <w:jc w:val="both"/>
        <w:rPr>
          <w:rFonts w:ascii="Times New Roman" w:hAnsi="Times New Roman" w:cs="Times New Roman"/>
          <w:sz w:val="28"/>
          <w:szCs w:val="28"/>
        </w:rPr>
      </w:pPr>
    </w:p>
    <w:p w:rsidR="006E0A70" w:rsidRDefault="006E0A70" w:rsidP="00AB50A3">
      <w:pPr>
        <w:pStyle w:val="10"/>
        <w:spacing w:line="360" w:lineRule="auto"/>
        <w:ind w:firstLine="851"/>
        <w:jc w:val="both"/>
        <w:rPr>
          <w:rFonts w:ascii="Times New Roman" w:hAnsi="Times New Roman" w:cs="Times New Roman"/>
          <w:sz w:val="28"/>
          <w:szCs w:val="28"/>
        </w:rPr>
      </w:pPr>
    </w:p>
    <w:p w:rsidR="006E0A70" w:rsidRDefault="006E0A70" w:rsidP="00AB50A3">
      <w:pPr>
        <w:pStyle w:val="10"/>
        <w:spacing w:line="360" w:lineRule="auto"/>
        <w:ind w:firstLine="851"/>
        <w:jc w:val="both"/>
        <w:rPr>
          <w:rFonts w:ascii="Times New Roman" w:hAnsi="Times New Roman" w:cs="Times New Roman"/>
          <w:sz w:val="28"/>
          <w:szCs w:val="28"/>
        </w:rPr>
      </w:pPr>
    </w:p>
    <w:p w:rsidR="006E0A70" w:rsidRDefault="006E0A70" w:rsidP="00AB50A3">
      <w:pPr>
        <w:pStyle w:val="10"/>
        <w:spacing w:line="360" w:lineRule="auto"/>
        <w:ind w:firstLine="851"/>
        <w:jc w:val="both"/>
        <w:rPr>
          <w:rFonts w:ascii="Times New Roman" w:hAnsi="Times New Roman" w:cs="Times New Roman"/>
          <w:sz w:val="28"/>
          <w:szCs w:val="28"/>
        </w:rPr>
      </w:pPr>
    </w:p>
    <w:p w:rsidR="006E0A70" w:rsidRDefault="006E0A70" w:rsidP="00AB50A3">
      <w:pPr>
        <w:pStyle w:val="10"/>
        <w:spacing w:line="360" w:lineRule="auto"/>
        <w:ind w:firstLine="851"/>
        <w:jc w:val="both"/>
        <w:rPr>
          <w:rFonts w:ascii="Times New Roman" w:hAnsi="Times New Roman" w:cs="Times New Roman"/>
          <w:sz w:val="28"/>
          <w:szCs w:val="28"/>
        </w:rPr>
      </w:pPr>
    </w:p>
    <w:p w:rsidR="006E0A70" w:rsidRDefault="006E0A70" w:rsidP="00AB50A3">
      <w:pPr>
        <w:pStyle w:val="10"/>
        <w:spacing w:line="360" w:lineRule="auto"/>
        <w:ind w:firstLine="851"/>
        <w:jc w:val="both"/>
        <w:rPr>
          <w:rFonts w:ascii="Times New Roman" w:hAnsi="Times New Roman" w:cs="Times New Roman"/>
          <w:sz w:val="28"/>
          <w:szCs w:val="28"/>
        </w:rPr>
      </w:pPr>
    </w:p>
    <w:p w:rsidR="00AB50A3" w:rsidRPr="00B5574B" w:rsidRDefault="00AB50A3" w:rsidP="00AB50A3">
      <w:pPr>
        <w:pStyle w:val="10"/>
        <w:spacing w:line="360" w:lineRule="auto"/>
        <w:ind w:firstLine="851"/>
        <w:jc w:val="both"/>
        <w:rPr>
          <w:rFonts w:ascii="Times New Roman" w:hAnsi="Times New Roman" w:cs="Times New Roman"/>
          <w:sz w:val="28"/>
          <w:szCs w:val="28"/>
        </w:rPr>
      </w:pPr>
    </w:p>
    <w:p w:rsidR="00AB50A3" w:rsidRDefault="008D51EE" w:rsidP="006E0A70">
      <w:pPr>
        <w:pStyle w:val="10"/>
        <w:spacing w:line="360" w:lineRule="auto"/>
        <w:ind w:firstLine="851"/>
        <w:jc w:val="both"/>
        <w:outlineLvl w:val="1"/>
        <w:rPr>
          <w:rFonts w:ascii="Times New Roman" w:hAnsi="Times New Roman" w:cs="Times New Roman"/>
          <w:b/>
          <w:sz w:val="28"/>
          <w:szCs w:val="28"/>
        </w:rPr>
      </w:pPr>
      <w:bookmarkStart w:id="9" w:name="_Toc514763132"/>
      <w:r w:rsidRPr="008D51EE">
        <w:rPr>
          <w:rFonts w:ascii="Times New Roman" w:hAnsi="Times New Roman" w:cs="Times New Roman"/>
          <w:b/>
          <w:sz w:val="28"/>
          <w:szCs w:val="28"/>
        </w:rPr>
        <w:lastRenderedPageBreak/>
        <w:t>1.5</w:t>
      </w:r>
      <w:r>
        <w:rPr>
          <w:rFonts w:ascii="Times New Roman" w:hAnsi="Times New Roman" w:cs="Times New Roman"/>
          <w:b/>
          <w:sz w:val="28"/>
          <w:szCs w:val="28"/>
        </w:rPr>
        <w:t xml:space="preserve"> Обработка сложного изображения</w:t>
      </w:r>
      <w:bookmarkEnd w:id="9"/>
    </w:p>
    <w:p w:rsidR="008D51EE" w:rsidRDefault="008D51EE" w:rsidP="000F55A7">
      <w:pPr>
        <w:pStyle w:val="10"/>
        <w:spacing w:line="360" w:lineRule="auto"/>
        <w:ind w:firstLine="851"/>
        <w:jc w:val="both"/>
        <w:rPr>
          <w:rFonts w:ascii="Times New Roman" w:hAnsi="Times New Roman" w:cs="Times New Roman"/>
          <w:sz w:val="28"/>
          <w:szCs w:val="28"/>
        </w:rPr>
      </w:pPr>
    </w:p>
    <w:p w:rsidR="008D51EE" w:rsidRDefault="008D51EE" w:rsidP="000F55A7">
      <w:pPr>
        <w:pStyle w:val="10"/>
        <w:spacing w:line="360" w:lineRule="auto"/>
        <w:ind w:firstLine="851"/>
        <w:jc w:val="both"/>
        <w:rPr>
          <w:rFonts w:ascii="Times New Roman" w:hAnsi="Times New Roman" w:cs="Times New Roman"/>
          <w:sz w:val="28"/>
          <w:szCs w:val="28"/>
        </w:rPr>
      </w:pPr>
    </w:p>
    <w:p w:rsidR="008D51EE" w:rsidRDefault="008D51EE" w:rsidP="000F55A7">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Помимо исследований о том, как те или иные различные факторы влияют на визуальное восприятие и на параметры движений глаз, нас интересует, как происходит само зрительное восприятие.</w:t>
      </w:r>
    </w:p>
    <w:p w:rsidR="00B21726" w:rsidRDefault="00DE341D" w:rsidP="000F55A7">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Существует теория</w:t>
      </w:r>
      <w:r w:rsidR="003369E3" w:rsidRPr="003369E3">
        <w:rPr>
          <w:rFonts w:ascii="Times New Roman" w:hAnsi="Times New Roman" w:cs="Times New Roman"/>
          <w:sz w:val="28"/>
          <w:szCs w:val="28"/>
        </w:rPr>
        <w:t xml:space="preserve"> </w:t>
      </w:r>
      <w:r w:rsidR="003369E3">
        <w:rPr>
          <w:rFonts w:ascii="Times New Roman" w:hAnsi="Times New Roman" w:cs="Times New Roman"/>
          <w:sz w:val="28"/>
          <w:szCs w:val="28"/>
        </w:rPr>
        <w:t xml:space="preserve">о многоуровневой обработке информации, предложенная канадскими учеными </w:t>
      </w:r>
      <w:r w:rsidR="00706DBC">
        <w:rPr>
          <w:rFonts w:ascii="Times New Roman" w:hAnsi="Times New Roman" w:cs="Times New Roman"/>
          <w:sz w:val="28"/>
          <w:szCs w:val="28"/>
        </w:rPr>
        <w:t>Ф.</w:t>
      </w:r>
      <w:r w:rsidR="003369E3">
        <w:rPr>
          <w:rFonts w:ascii="Times New Roman" w:hAnsi="Times New Roman" w:cs="Times New Roman"/>
          <w:sz w:val="28"/>
          <w:szCs w:val="28"/>
        </w:rPr>
        <w:t xml:space="preserve">Крейгом и </w:t>
      </w:r>
      <w:r w:rsidR="00706DBC">
        <w:rPr>
          <w:rFonts w:ascii="Times New Roman" w:hAnsi="Times New Roman" w:cs="Times New Roman"/>
          <w:sz w:val="28"/>
          <w:szCs w:val="28"/>
        </w:rPr>
        <w:t>Р.</w:t>
      </w:r>
      <w:r w:rsidR="003369E3">
        <w:rPr>
          <w:rFonts w:ascii="Times New Roman" w:hAnsi="Times New Roman" w:cs="Times New Roman"/>
          <w:sz w:val="28"/>
          <w:szCs w:val="28"/>
        </w:rPr>
        <w:t>Локхартом</w:t>
      </w:r>
      <w:r w:rsidR="003369E3" w:rsidRPr="003369E3">
        <w:rPr>
          <w:rFonts w:ascii="Times New Roman" w:hAnsi="Times New Roman" w:cs="Times New Roman"/>
          <w:sz w:val="28"/>
          <w:szCs w:val="28"/>
        </w:rPr>
        <w:t xml:space="preserve"> </w:t>
      </w:r>
      <w:r w:rsidR="003369E3">
        <w:rPr>
          <w:rFonts w:ascii="Times New Roman" w:hAnsi="Times New Roman" w:cs="Times New Roman"/>
          <w:sz w:val="28"/>
          <w:szCs w:val="28"/>
        </w:rPr>
        <w:t>в 1972 году. Эта теория описывает припоминание</w:t>
      </w:r>
      <w:r w:rsidR="003369E3" w:rsidRPr="003369E3">
        <w:rPr>
          <w:rFonts w:ascii="Times New Roman" w:hAnsi="Times New Roman" w:cs="Times New Roman"/>
          <w:sz w:val="28"/>
          <w:szCs w:val="28"/>
        </w:rPr>
        <w:t xml:space="preserve"> стимулов как функцию глубины психической обработки. Более глубокие</w:t>
      </w:r>
      <w:r w:rsidR="00C4079F" w:rsidRPr="00C4079F">
        <w:rPr>
          <w:rFonts w:ascii="Times New Roman" w:hAnsi="Times New Roman" w:cs="Times New Roman"/>
          <w:sz w:val="28"/>
          <w:szCs w:val="28"/>
        </w:rPr>
        <w:t xml:space="preserve"> “</w:t>
      </w:r>
      <w:r w:rsidR="00C4079F">
        <w:rPr>
          <w:rFonts w:ascii="Times New Roman" w:hAnsi="Times New Roman" w:cs="Times New Roman"/>
          <w:sz w:val="28"/>
          <w:szCs w:val="28"/>
        </w:rPr>
        <w:t>сверху-вниз</w:t>
      </w:r>
      <w:r w:rsidR="00C4079F" w:rsidRPr="00C4079F">
        <w:rPr>
          <w:rFonts w:ascii="Times New Roman" w:hAnsi="Times New Roman" w:cs="Times New Roman"/>
          <w:sz w:val="28"/>
          <w:szCs w:val="28"/>
        </w:rPr>
        <w:t>”</w:t>
      </w:r>
      <w:r w:rsidR="00D871D5">
        <w:rPr>
          <w:rFonts w:ascii="Times New Roman" w:hAnsi="Times New Roman" w:cs="Times New Roman"/>
          <w:sz w:val="28"/>
          <w:szCs w:val="28"/>
        </w:rPr>
        <w:t xml:space="preserve"> (семантические)</w:t>
      </w:r>
      <w:r w:rsidR="003369E3" w:rsidRPr="003369E3">
        <w:rPr>
          <w:rFonts w:ascii="Times New Roman" w:hAnsi="Times New Roman" w:cs="Times New Roman"/>
          <w:sz w:val="28"/>
          <w:szCs w:val="28"/>
        </w:rPr>
        <w:t xml:space="preserve"> уровни </w:t>
      </w:r>
      <w:r w:rsidR="00C4079F">
        <w:rPr>
          <w:rFonts w:ascii="Times New Roman" w:hAnsi="Times New Roman" w:cs="Times New Roman"/>
          <w:sz w:val="28"/>
          <w:szCs w:val="28"/>
        </w:rPr>
        <w:t>обработки</w:t>
      </w:r>
      <w:r w:rsidR="003369E3" w:rsidRPr="003369E3">
        <w:rPr>
          <w:rFonts w:ascii="Times New Roman" w:hAnsi="Times New Roman" w:cs="Times New Roman"/>
          <w:sz w:val="28"/>
          <w:szCs w:val="28"/>
        </w:rPr>
        <w:t xml:space="preserve"> производят более сложные, более длительные и более сил</w:t>
      </w:r>
      <w:r w:rsidR="003369E3">
        <w:rPr>
          <w:rFonts w:ascii="Times New Roman" w:hAnsi="Times New Roman" w:cs="Times New Roman"/>
          <w:sz w:val="28"/>
          <w:szCs w:val="28"/>
        </w:rPr>
        <w:t xml:space="preserve">ьные воспоминания, чем </w:t>
      </w:r>
      <w:r w:rsidR="00D871D5">
        <w:rPr>
          <w:rFonts w:ascii="Times New Roman" w:hAnsi="Times New Roman" w:cs="Times New Roman"/>
          <w:sz w:val="28"/>
          <w:szCs w:val="28"/>
        </w:rPr>
        <w:t>поверхностные</w:t>
      </w:r>
      <w:r w:rsidR="00C4079F" w:rsidRPr="00C4079F">
        <w:rPr>
          <w:rFonts w:ascii="Times New Roman" w:hAnsi="Times New Roman" w:cs="Times New Roman"/>
          <w:sz w:val="28"/>
          <w:szCs w:val="28"/>
        </w:rPr>
        <w:t xml:space="preserve"> “</w:t>
      </w:r>
      <w:r w:rsidR="00C4079F">
        <w:rPr>
          <w:rFonts w:ascii="Times New Roman" w:hAnsi="Times New Roman" w:cs="Times New Roman"/>
          <w:sz w:val="28"/>
          <w:szCs w:val="28"/>
        </w:rPr>
        <w:t>снизу-вверх</w:t>
      </w:r>
      <w:r w:rsidR="00C4079F" w:rsidRPr="00C4079F">
        <w:rPr>
          <w:rFonts w:ascii="Times New Roman" w:hAnsi="Times New Roman" w:cs="Times New Roman"/>
          <w:sz w:val="28"/>
          <w:szCs w:val="28"/>
        </w:rPr>
        <w:t>”</w:t>
      </w:r>
      <w:r w:rsidR="00D871D5">
        <w:rPr>
          <w:rFonts w:ascii="Times New Roman" w:hAnsi="Times New Roman" w:cs="Times New Roman"/>
          <w:sz w:val="28"/>
          <w:szCs w:val="28"/>
        </w:rPr>
        <w:t xml:space="preserve"> (сенсорные) уровни </w:t>
      </w:r>
      <w:r w:rsidR="00C4079F">
        <w:rPr>
          <w:rFonts w:ascii="Times New Roman" w:hAnsi="Times New Roman" w:cs="Times New Roman"/>
          <w:sz w:val="28"/>
          <w:szCs w:val="28"/>
        </w:rPr>
        <w:t>обработки</w:t>
      </w:r>
      <w:r w:rsidR="003369E3" w:rsidRPr="003369E3">
        <w:rPr>
          <w:rFonts w:ascii="Times New Roman" w:hAnsi="Times New Roman" w:cs="Times New Roman"/>
          <w:sz w:val="28"/>
          <w:szCs w:val="28"/>
        </w:rPr>
        <w:t xml:space="preserve">. </w:t>
      </w:r>
      <w:r w:rsidR="00D871D5">
        <w:rPr>
          <w:rFonts w:ascii="Times New Roman" w:hAnsi="Times New Roman" w:cs="Times New Roman"/>
          <w:sz w:val="28"/>
          <w:szCs w:val="28"/>
        </w:rPr>
        <w:t>Поверхностная</w:t>
      </w:r>
      <w:r w:rsidR="003369E3" w:rsidRPr="003369E3">
        <w:rPr>
          <w:rFonts w:ascii="Times New Roman" w:hAnsi="Times New Roman" w:cs="Times New Roman"/>
          <w:sz w:val="28"/>
          <w:szCs w:val="28"/>
        </w:rPr>
        <w:t xml:space="preserve"> обработк</w:t>
      </w:r>
      <w:r w:rsidR="00D871D5">
        <w:rPr>
          <w:rFonts w:ascii="Times New Roman" w:hAnsi="Times New Roman" w:cs="Times New Roman"/>
          <w:sz w:val="28"/>
          <w:szCs w:val="28"/>
        </w:rPr>
        <w:t>а (например, обработка, основанная на фонематических и орфографических компонентах) приводит к слабому отпечатку в памяти, и, следовательно,</w:t>
      </w:r>
      <w:r w:rsidR="003369E3" w:rsidRPr="003369E3">
        <w:rPr>
          <w:rFonts w:ascii="Times New Roman" w:hAnsi="Times New Roman" w:cs="Times New Roman"/>
          <w:sz w:val="28"/>
          <w:szCs w:val="28"/>
        </w:rPr>
        <w:t xml:space="preserve"> подвержен</w:t>
      </w:r>
      <w:r w:rsidR="00AE19F4">
        <w:rPr>
          <w:rFonts w:ascii="Times New Roman" w:hAnsi="Times New Roman" w:cs="Times New Roman"/>
          <w:sz w:val="28"/>
          <w:szCs w:val="28"/>
        </w:rPr>
        <w:t>а</w:t>
      </w:r>
      <w:r w:rsidR="003369E3" w:rsidRPr="003369E3">
        <w:rPr>
          <w:rFonts w:ascii="Times New Roman" w:hAnsi="Times New Roman" w:cs="Times New Roman"/>
          <w:sz w:val="28"/>
          <w:szCs w:val="28"/>
        </w:rPr>
        <w:t xml:space="preserve"> быстрому </w:t>
      </w:r>
      <w:r w:rsidR="00D871D5">
        <w:rPr>
          <w:rFonts w:ascii="Times New Roman" w:hAnsi="Times New Roman" w:cs="Times New Roman"/>
          <w:sz w:val="28"/>
          <w:szCs w:val="28"/>
        </w:rPr>
        <w:t>забыванию</w:t>
      </w:r>
      <w:r w:rsidR="003369E3" w:rsidRPr="003369E3">
        <w:rPr>
          <w:rFonts w:ascii="Times New Roman" w:hAnsi="Times New Roman" w:cs="Times New Roman"/>
          <w:sz w:val="28"/>
          <w:szCs w:val="28"/>
        </w:rPr>
        <w:t>.</w:t>
      </w:r>
      <w:r w:rsidR="00C4079F">
        <w:rPr>
          <w:rFonts w:ascii="Times New Roman" w:hAnsi="Times New Roman" w:cs="Times New Roman"/>
          <w:sz w:val="28"/>
          <w:szCs w:val="28"/>
        </w:rPr>
        <w:t xml:space="preserve"> </w:t>
      </w:r>
      <w:r w:rsidR="003369E3" w:rsidRPr="003369E3">
        <w:rPr>
          <w:rFonts w:ascii="Times New Roman" w:hAnsi="Times New Roman" w:cs="Times New Roman"/>
          <w:sz w:val="28"/>
          <w:szCs w:val="28"/>
        </w:rPr>
        <w:t xml:space="preserve"> И наоборот, глубокая обработка </w:t>
      </w:r>
      <w:r w:rsidR="00B21726">
        <w:rPr>
          <w:rFonts w:ascii="Times New Roman" w:hAnsi="Times New Roman" w:cs="Times New Roman"/>
          <w:sz w:val="28"/>
          <w:szCs w:val="28"/>
        </w:rPr>
        <w:t>приводит к более четкому отпечатку в памяти</w:t>
      </w:r>
      <w:r w:rsidR="003369E3" w:rsidRPr="003369E3">
        <w:rPr>
          <w:rFonts w:ascii="Times New Roman" w:hAnsi="Times New Roman" w:cs="Times New Roman"/>
          <w:sz w:val="28"/>
          <w:szCs w:val="28"/>
        </w:rPr>
        <w:t>.</w:t>
      </w:r>
      <w:r w:rsidR="00B21726">
        <w:rPr>
          <w:rFonts w:ascii="Times New Roman" w:hAnsi="Times New Roman" w:cs="Times New Roman"/>
          <w:sz w:val="28"/>
          <w:szCs w:val="28"/>
        </w:rPr>
        <w:t xml:space="preserve"> То есть </w:t>
      </w:r>
      <w:r w:rsidR="00B21726" w:rsidRPr="00B21726">
        <w:rPr>
          <w:rFonts w:ascii="Times New Roman" w:hAnsi="Times New Roman" w:cs="Times New Roman"/>
          <w:sz w:val="28"/>
          <w:szCs w:val="28"/>
        </w:rPr>
        <w:t>чем глубже обрабо</w:t>
      </w:r>
      <w:r w:rsidR="00B21726">
        <w:rPr>
          <w:rFonts w:ascii="Times New Roman" w:hAnsi="Times New Roman" w:cs="Times New Roman"/>
          <w:sz w:val="28"/>
          <w:szCs w:val="28"/>
        </w:rPr>
        <w:t>тка, тем сильнее будет след в</w:t>
      </w:r>
      <w:r w:rsidR="00B21726" w:rsidRPr="00B21726">
        <w:rPr>
          <w:rFonts w:ascii="Times New Roman" w:hAnsi="Times New Roman" w:cs="Times New Roman"/>
          <w:sz w:val="28"/>
          <w:szCs w:val="28"/>
        </w:rPr>
        <w:t xml:space="preserve"> памяти, и, таким образом, отзыв займет меньше когнитивных усилий (</w:t>
      </w:r>
      <w:r w:rsidR="00B21726" w:rsidRPr="00B21726">
        <w:rPr>
          <w:rFonts w:ascii="Times New Roman" w:hAnsi="Times New Roman" w:cs="Times New Roman"/>
          <w:sz w:val="28"/>
          <w:szCs w:val="28"/>
          <w:lang w:val="en-US"/>
        </w:rPr>
        <w:t>Craik</w:t>
      </w:r>
      <w:r w:rsidR="00B21726" w:rsidRPr="00B21726">
        <w:rPr>
          <w:rFonts w:ascii="Times New Roman" w:hAnsi="Times New Roman" w:cs="Times New Roman"/>
          <w:sz w:val="28"/>
          <w:szCs w:val="28"/>
        </w:rPr>
        <w:t xml:space="preserve"> </w:t>
      </w:r>
      <w:r w:rsidR="00B21726">
        <w:rPr>
          <w:rFonts w:ascii="Times New Roman" w:hAnsi="Times New Roman" w:cs="Times New Roman"/>
          <w:sz w:val="28"/>
          <w:szCs w:val="28"/>
          <w:lang w:val="en-US"/>
        </w:rPr>
        <w:t>and</w:t>
      </w:r>
      <w:r w:rsidR="00B21726" w:rsidRPr="00B21726">
        <w:rPr>
          <w:rFonts w:ascii="Times New Roman" w:hAnsi="Times New Roman" w:cs="Times New Roman"/>
          <w:sz w:val="28"/>
          <w:szCs w:val="28"/>
        </w:rPr>
        <w:t xml:space="preserve"> </w:t>
      </w:r>
      <w:r w:rsidR="00B21726" w:rsidRPr="00B21726">
        <w:rPr>
          <w:rFonts w:ascii="Times New Roman" w:hAnsi="Times New Roman" w:cs="Times New Roman"/>
          <w:sz w:val="28"/>
          <w:szCs w:val="28"/>
          <w:lang w:val="en-US"/>
        </w:rPr>
        <w:t>Lockhart</w:t>
      </w:r>
      <w:r w:rsidR="00B21726" w:rsidRPr="00B21726">
        <w:rPr>
          <w:rFonts w:ascii="Times New Roman" w:hAnsi="Times New Roman" w:cs="Times New Roman"/>
          <w:sz w:val="28"/>
          <w:szCs w:val="28"/>
        </w:rPr>
        <w:t xml:space="preserve"> 1972). </w:t>
      </w:r>
      <w:r w:rsidR="00B21726">
        <w:rPr>
          <w:rFonts w:ascii="Times New Roman" w:hAnsi="Times New Roman" w:cs="Times New Roman"/>
          <w:sz w:val="28"/>
          <w:szCs w:val="28"/>
        </w:rPr>
        <w:t xml:space="preserve">Позже в исследованиях </w:t>
      </w:r>
      <w:r w:rsidR="00706DBC">
        <w:rPr>
          <w:rFonts w:ascii="Times New Roman" w:hAnsi="Times New Roman" w:cs="Times New Roman"/>
          <w:sz w:val="28"/>
          <w:szCs w:val="28"/>
        </w:rPr>
        <w:t>Ф.</w:t>
      </w:r>
      <w:r w:rsidR="00B21726">
        <w:rPr>
          <w:rFonts w:ascii="Times New Roman" w:hAnsi="Times New Roman" w:cs="Times New Roman"/>
          <w:sz w:val="28"/>
          <w:szCs w:val="28"/>
        </w:rPr>
        <w:t xml:space="preserve">Крейга и </w:t>
      </w:r>
      <w:r w:rsidR="00706DBC">
        <w:rPr>
          <w:rFonts w:ascii="Times New Roman" w:hAnsi="Times New Roman" w:cs="Times New Roman"/>
          <w:sz w:val="28"/>
          <w:szCs w:val="28"/>
        </w:rPr>
        <w:t>Е.</w:t>
      </w:r>
      <w:r w:rsidR="00B21726">
        <w:rPr>
          <w:rFonts w:ascii="Times New Roman" w:hAnsi="Times New Roman" w:cs="Times New Roman"/>
          <w:sz w:val="28"/>
          <w:szCs w:val="28"/>
        </w:rPr>
        <w:t>Тульвинга, испытуемым давали</w:t>
      </w:r>
      <w:r w:rsidR="00B21726" w:rsidRPr="00B21726">
        <w:rPr>
          <w:rFonts w:ascii="Times New Roman" w:hAnsi="Times New Roman" w:cs="Times New Roman"/>
          <w:sz w:val="28"/>
          <w:szCs w:val="28"/>
        </w:rPr>
        <w:t xml:space="preserve"> список</w:t>
      </w:r>
      <w:r w:rsidR="00B21726">
        <w:rPr>
          <w:rFonts w:ascii="Times New Roman" w:hAnsi="Times New Roman" w:cs="Times New Roman"/>
          <w:sz w:val="28"/>
          <w:szCs w:val="28"/>
        </w:rPr>
        <w:t>, состоящий из</w:t>
      </w:r>
      <w:r w:rsidR="00B21726" w:rsidRPr="00B21726">
        <w:rPr>
          <w:rFonts w:ascii="Times New Roman" w:hAnsi="Times New Roman" w:cs="Times New Roman"/>
          <w:sz w:val="28"/>
          <w:szCs w:val="28"/>
        </w:rPr>
        <w:t xml:space="preserve"> 60 слов. Каждое слово было представлено</w:t>
      </w:r>
      <w:r w:rsidR="00B21726">
        <w:rPr>
          <w:rFonts w:ascii="Times New Roman" w:hAnsi="Times New Roman" w:cs="Times New Roman"/>
          <w:sz w:val="28"/>
          <w:szCs w:val="28"/>
        </w:rPr>
        <w:t xml:space="preserve"> вместе с вопросом, на который испытуемый должен ответить. Эти  вопросы делились на три категории одной из трех категорий: </w:t>
      </w:r>
    </w:p>
    <w:p w:rsidR="00240793" w:rsidRDefault="00B21726" w:rsidP="00B21726">
      <w:pPr>
        <w:pStyle w:val="10"/>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Вопрос </w:t>
      </w:r>
      <w:r w:rsidRPr="00B21726">
        <w:rPr>
          <w:rFonts w:ascii="Times New Roman" w:hAnsi="Times New Roman" w:cs="Times New Roman"/>
          <w:sz w:val="28"/>
          <w:szCs w:val="28"/>
        </w:rPr>
        <w:t>о том, как слово было представлено визуа</w:t>
      </w:r>
      <w:r w:rsidR="00240793">
        <w:rPr>
          <w:rFonts w:ascii="Times New Roman" w:hAnsi="Times New Roman" w:cs="Times New Roman"/>
          <w:sz w:val="28"/>
          <w:szCs w:val="28"/>
        </w:rPr>
        <w:t>льно ("слово показано курсивом?</w:t>
      </w:r>
      <w:r w:rsidR="00240793" w:rsidRPr="00240793">
        <w:rPr>
          <w:rFonts w:ascii="Times New Roman" w:hAnsi="Times New Roman" w:cs="Times New Roman"/>
          <w:sz w:val="28"/>
          <w:szCs w:val="28"/>
        </w:rPr>
        <w:t>”</w:t>
      </w:r>
      <w:r w:rsidR="00240793">
        <w:rPr>
          <w:rFonts w:ascii="Times New Roman" w:hAnsi="Times New Roman" w:cs="Times New Roman"/>
          <w:sz w:val="28"/>
          <w:szCs w:val="28"/>
        </w:rPr>
        <w:t>)</w:t>
      </w:r>
      <w:r w:rsidR="00240793" w:rsidRPr="00240793">
        <w:rPr>
          <w:rFonts w:ascii="Times New Roman" w:hAnsi="Times New Roman" w:cs="Times New Roman"/>
          <w:sz w:val="28"/>
          <w:szCs w:val="28"/>
        </w:rPr>
        <w:t>.</w:t>
      </w:r>
    </w:p>
    <w:p w:rsidR="00240793" w:rsidRPr="00240793" w:rsidRDefault="00240793" w:rsidP="00B21726">
      <w:pPr>
        <w:pStyle w:val="10"/>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Вопрос о</w:t>
      </w:r>
      <w:r w:rsidR="00B21726" w:rsidRPr="00B21726">
        <w:rPr>
          <w:rFonts w:ascii="Times New Roman" w:hAnsi="Times New Roman" w:cs="Times New Roman"/>
          <w:sz w:val="28"/>
          <w:szCs w:val="28"/>
        </w:rPr>
        <w:t xml:space="preserve"> фонематических качеств</w:t>
      </w:r>
      <w:r>
        <w:rPr>
          <w:rFonts w:ascii="Times New Roman" w:hAnsi="Times New Roman" w:cs="Times New Roman"/>
          <w:sz w:val="28"/>
          <w:szCs w:val="28"/>
        </w:rPr>
        <w:t>ах</w:t>
      </w:r>
      <w:r w:rsidR="00B21726" w:rsidRPr="00B21726">
        <w:rPr>
          <w:rFonts w:ascii="Times New Roman" w:hAnsi="Times New Roman" w:cs="Times New Roman"/>
          <w:sz w:val="28"/>
          <w:szCs w:val="28"/>
        </w:rPr>
        <w:t xml:space="preserve"> слова </w:t>
      </w:r>
      <w:r>
        <w:rPr>
          <w:rFonts w:ascii="Times New Roman" w:hAnsi="Times New Roman" w:cs="Times New Roman"/>
          <w:sz w:val="28"/>
          <w:szCs w:val="28"/>
        </w:rPr>
        <w:t>(</w:t>
      </w:r>
      <w:r w:rsidRPr="00240793">
        <w:rPr>
          <w:rFonts w:ascii="Times New Roman" w:hAnsi="Times New Roman" w:cs="Times New Roman"/>
          <w:sz w:val="28"/>
          <w:szCs w:val="28"/>
        </w:rPr>
        <w:t>“</w:t>
      </w:r>
      <w:r>
        <w:rPr>
          <w:rFonts w:ascii="Times New Roman" w:hAnsi="Times New Roman" w:cs="Times New Roman"/>
          <w:sz w:val="28"/>
          <w:szCs w:val="28"/>
        </w:rPr>
        <w:t xml:space="preserve">начинается ли слово со звука </w:t>
      </w:r>
      <w:r w:rsidRPr="00240793">
        <w:rPr>
          <w:rFonts w:ascii="Times New Roman" w:hAnsi="Times New Roman" w:cs="Times New Roman"/>
          <w:sz w:val="28"/>
          <w:szCs w:val="28"/>
        </w:rPr>
        <w:t>“</w:t>
      </w:r>
      <w:r>
        <w:rPr>
          <w:rFonts w:ascii="Times New Roman" w:hAnsi="Times New Roman" w:cs="Times New Roman"/>
          <w:sz w:val="28"/>
          <w:szCs w:val="28"/>
          <w:lang w:val="en-US"/>
        </w:rPr>
        <w:t>bee</w:t>
      </w:r>
      <w:r w:rsidRPr="00240793">
        <w:rPr>
          <w:rFonts w:ascii="Times New Roman" w:hAnsi="Times New Roman" w:cs="Times New Roman"/>
          <w:sz w:val="28"/>
          <w:szCs w:val="28"/>
        </w:rPr>
        <w:t>”</w:t>
      </w:r>
      <w:r>
        <w:rPr>
          <w:rFonts w:ascii="Times New Roman" w:hAnsi="Times New Roman" w:cs="Times New Roman"/>
          <w:sz w:val="28"/>
          <w:szCs w:val="28"/>
        </w:rPr>
        <w:t>?</w:t>
      </w:r>
      <w:r w:rsidRPr="00240793">
        <w:rPr>
          <w:rFonts w:ascii="Times New Roman" w:hAnsi="Times New Roman" w:cs="Times New Roman"/>
          <w:sz w:val="28"/>
          <w:szCs w:val="28"/>
        </w:rPr>
        <w:t>”</w:t>
      </w:r>
      <w:r w:rsidR="00B21726" w:rsidRPr="00B21726">
        <w:rPr>
          <w:rFonts w:ascii="Times New Roman" w:hAnsi="Times New Roman" w:cs="Times New Roman"/>
          <w:sz w:val="28"/>
          <w:szCs w:val="28"/>
        </w:rPr>
        <w:t xml:space="preserve">). </w:t>
      </w:r>
    </w:p>
    <w:p w:rsidR="00240793" w:rsidRDefault="00240793" w:rsidP="00B21726">
      <w:pPr>
        <w:pStyle w:val="10"/>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Вопрос, вынуждающий испытуемого</w:t>
      </w:r>
      <w:r w:rsidR="00B21726" w:rsidRPr="00B21726">
        <w:rPr>
          <w:rFonts w:ascii="Times New Roman" w:hAnsi="Times New Roman" w:cs="Times New Roman"/>
          <w:sz w:val="28"/>
          <w:szCs w:val="28"/>
        </w:rPr>
        <w:t xml:space="preserve"> думать о сл</w:t>
      </w:r>
      <w:r>
        <w:rPr>
          <w:rFonts w:ascii="Times New Roman" w:hAnsi="Times New Roman" w:cs="Times New Roman"/>
          <w:sz w:val="28"/>
          <w:szCs w:val="28"/>
        </w:rPr>
        <w:t>ове в определенном контексте. (</w:t>
      </w:r>
      <w:r w:rsidRPr="00240793">
        <w:rPr>
          <w:rFonts w:ascii="Times New Roman" w:hAnsi="Times New Roman" w:cs="Times New Roman"/>
          <w:sz w:val="28"/>
          <w:szCs w:val="28"/>
        </w:rPr>
        <w:t>“</w:t>
      </w:r>
      <w:r w:rsidR="00B21726" w:rsidRPr="00B21726">
        <w:rPr>
          <w:rFonts w:ascii="Times New Roman" w:hAnsi="Times New Roman" w:cs="Times New Roman"/>
          <w:sz w:val="28"/>
          <w:szCs w:val="28"/>
        </w:rPr>
        <w:t>Можете ли вы вс</w:t>
      </w:r>
      <w:r>
        <w:rPr>
          <w:rFonts w:ascii="Times New Roman" w:hAnsi="Times New Roman" w:cs="Times New Roman"/>
          <w:sz w:val="28"/>
          <w:szCs w:val="28"/>
        </w:rPr>
        <w:t>третить одного на улице [друга]</w:t>
      </w:r>
      <w:r w:rsidRPr="00240793">
        <w:rPr>
          <w:rFonts w:ascii="Times New Roman" w:hAnsi="Times New Roman" w:cs="Times New Roman"/>
          <w:sz w:val="28"/>
          <w:szCs w:val="28"/>
        </w:rPr>
        <w:t>”</w:t>
      </w:r>
      <w:r w:rsidR="00B21726" w:rsidRPr="00B21726">
        <w:rPr>
          <w:rFonts w:ascii="Times New Roman" w:hAnsi="Times New Roman" w:cs="Times New Roman"/>
          <w:sz w:val="28"/>
          <w:szCs w:val="28"/>
        </w:rPr>
        <w:t>?)</w:t>
      </w:r>
    </w:p>
    <w:p w:rsidR="008D51EE" w:rsidRDefault="00B21726" w:rsidP="0082725D">
      <w:pPr>
        <w:pStyle w:val="10"/>
        <w:spacing w:line="360" w:lineRule="auto"/>
        <w:jc w:val="both"/>
        <w:rPr>
          <w:rFonts w:ascii="Times New Roman" w:hAnsi="Times New Roman" w:cs="Times New Roman"/>
          <w:sz w:val="28"/>
          <w:szCs w:val="28"/>
        </w:rPr>
      </w:pPr>
      <w:r w:rsidRPr="00B21726">
        <w:rPr>
          <w:rFonts w:ascii="Times New Roman" w:hAnsi="Times New Roman" w:cs="Times New Roman"/>
          <w:sz w:val="28"/>
          <w:szCs w:val="28"/>
        </w:rPr>
        <w:lastRenderedPageBreak/>
        <w:t xml:space="preserve"> Результат этого и</w:t>
      </w:r>
      <w:r w:rsidR="00240793">
        <w:rPr>
          <w:rFonts w:ascii="Times New Roman" w:hAnsi="Times New Roman" w:cs="Times New Roman"/>
          <w:sz w:val="28"/>
          <w:szCs w:val="28"/>
        </w:rPr>
        <w:t xml:space="preserve">сследования показал, что слова с третьей категорией вопросов, то есть требующие глубокую обработку запомнились лучше других </w:t>
      </w:r>
      <w:r w:rsidR="00240793" w:rsidRPr="00240793">
        <w:rPr>
          <w:rFonts w:ascii="Times New Roman" w:hAnsi="Times New Roman" w:cs="Times New Roman"/>
          <w:sz w:val="28"/>
          <w:szCs w:val="28"/>
        </w:rPr>
        <w:t>(</w:t>
      </w:r>
      <w:r w:rsidR="00240793" w:rsidRPr="00240793">
        <w:rPr>
          <w:rFonts w:ascii="Times New Roman" w:hAnsi="Times New Roman" w:cs="Times New Roman"/>
          <w:sz w:val="28"/>
          <w:szCs w:val="28"/>
          <w:lang w:val="en-US"/>
        </w:rPr>
        <w:t>Tulving</w:t>
      </w:r>
      <w:r w:rsidR="00240793" w:rsidRPr="00240793">
        <w:rPr>
          <w:rFonts w:ascii="Times New Roman" w:hAnsi="Times New Roman" w:cs="Times New Roman"/>
          <w:sz w:val="28"/>
          <w:szCs w:val="28"/>
        </w:rPr>
        <w:t xml:space="preserve"> 1986)</w:t>
      </w:r>
      <w:r w:rsidR="00240793">
        <w:rPr>
          <w:rFonts w:ascii="Times New Roman" w:hAnsi="Times New Roman" w:cs="Times New Roman"/>
          <w:sz w:val="28"/>
          <w:szCs w:val="28"/>
        </w:rPr>
        <w:t xml:space="preserve">. </w:t>
      </w:r>
      <w:r w:rsidR="00220816">
        <w:rPr>
          <w:rFonts w:ascii="Times New Roman" w:hAnsi="Times New Roman" w:cs="Times New Roman"/>
          <w:sz w:val="28"/>
          <w:szCs w:val="28"/>
        </w:rPr>
        <w:t xml:space="preserve">Подобные результаты воспроизвел </w:t>
      </w:r>
      <w:r w:rsidR="0028074C">
        <w:rPr>
          <w:rFonts w:ascii="Times New Roman" w:hAnsi="Times New Roman" w:cs="Times New Roman"/>
          <w:sz w:val="28"/>
          <w:szCs w:val="28"/>
        </w:rPr>
        <w:t>Д.</w:t>
      </w:r>
      <w:r w:rsidR="00220816">
        <w:rPr>
          <w:rFonts w:ascii="Times New Roman" w:hAnsi="Times New Roman" w:cs="Times New Roman"/>
          <w:sz w:val="28"/>
          <w:szCs w:val="28"/>
        </w:rPr>
        <w:t xml:space="preserve">Пател, </w:t>
      </w:r>
      <w:r w:rsidR="00A3529E" w:rsidRPr="00A3529E">
        <w:rPr>
          <w:rFonts w:ascii="Times New Roman" w:hAnsi="Times New Roman" w:cs="Times New Roman"/>
          <w:sz w:val="28"/>
          <w:szCs w:val="28"/>
        </w:rPr>
        <w:t>он</w:t>
      </w:r>
      <w:r w:rsidR="00A3529E">
        <w:rPr>
          <w:rFonts w:ascii="Times New Roman" w:hAnsi="Times New Roman" w:cs="Times New Roman"/>
          <w:sz w:val="28"/>
          <w:szCs w:val="28"/>
        </w:rPr>
        <w:t xml:space="preserve"> кон</w:t>
      </w:r>
      <w:r w:rsidR="00A3529E" w:rsidRPr="00A3529E">
        <w:rPr>
          <w:rFonts w:ascii="Times New Roman" w:hAnsi="Times New Roman" w:cs="Times New Roman"/>
          <w:sz w:val="28"/>
          <w:szCs w:val="28"/>
        </w:rPr>
        <w:t>тролировал такие переменные, как условия окружающей среды, возраст целевой популяции и уровень образования участников</w:t>
      </w:r>
      <w:r w:rsidR="00A3529E">
        <w:rPr>
          <w:rFonts w:ascii="Times New Roman" w:hAnsi="Times New Roman" w:cs="Times New Roman"/>
          <w:sz w:val="28"/>
          <w:szCs w:val="28"/>
        </w:rPr>
        <w:t xml:space="preserve"> (</w:t>
      </w:r>
      <w:r w:rsidR="00A3529E">
        <w:rPr>
          <w:rFonts w:ascii="Times New Roman" w:hAnsi="Times New Roman" w:cs="Times New Roman"/>
          <w:sz w:val="28"/>
          <w:szCs w:val="28"/>
          <w:lang w:val="en-US"/>
        </w:rPr>
        <w:t>Patel</w:t>
      </w:r>
      <w:r w:rsidR="00A3529E" w:rsidRPr="00A3529E">
        <w:rPr>
          <w:rFonts w:ascii="Times New Roman" w:hAnsi="Times New Roman" w:cs="Times New Roman"/>
          <w:sz w:val="28"/>
          <w:szCs w:val="28"/>
        </w:rPr>
        <w:t xml:space="preserve"> 2015)</w:t>
      </w:r>
      <w:r w:rsidR="00A3529E">
        <w:rPr>
          <w:rFonts w:ascii="Times New Roman" w:hAnsi="Times New Roman" w:cs="Times New Roman"/>
          <w:sz w:val="28"/>
          <w:szCs w:val="28"/>
        </w:rPr>
        <w:t>.</w:t>
      </w:r>
      <w:r w:rsidR="00A3529E" w:rsidRPr="00A3529E">
        <w:rPr>
          <w:rFonts w:ascii="Times New Roman" w:hAnsi="Times New Roman" w:cs="Times New Roman"/>
          <w:sz w:val="28"/>
          <w:szCs w:val="28"/>
        </w:rPr>
        <w:t xml:space="preserve"> </w:t>
      </w:r>
    </w:p>
    <w:p w:rsidR="00F8469F" w:rsidRDefault="00446F59" w:rsidP="0082725D">
      <w:pPr>
        <w:pStyle w:val="1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Другие исследователи, например, </w:t>
      </w:r>
      <w:r w:rsidR="0028074C">
        <w:rPr>
          <w:rFonts w:ascii="Times New Roman" w:hAnsi="Times New Roman" w:cs="Times New Roman"/>
          <w:sz w:val="28"/>
          <w:szCs w:val="28"/>
        </w:rPr>
        <w:t>Б.М.</w:t>
      </w:r>
      <w:r>
        <w:rPr>
          <w:rFonts w:ascii="Times New Roman" w:hAnsi="Times New Roman" w:cs="Times New Roman"/>
          <w:sz w:val="28"/>
          <w:szCs w:val="28"/>
        </w:rPr>
        <w:t>Величковский, утверждают, что говорить о некой иерархии уровней обработки информации некорректно, он считает, что в эксплицитных тестах, требующих воспроизведения, существует скорее гетерархия уров</w:t>
      </w:r>
      <w:r w:rsidR="007E5059">
        <w:rPr>
          <w:rFonts w:ascii="Times New Roman" w:hAnsi="Times New Roman" w:cs="Times New Roman"/>
          <w:sz w:val="28"/>
          <w:szCs w:val="28"/>
        </w:rPr>
        <w:t>н</w:t>
      </w:r>
      <w:r>
        <w:rPr>
          <w:rFonts w:ascii="Times New Roman" w:hAnsi="Times New Roman" w:cs="Times New Roman"/>
          <w:sz w:val="28"/>
          <w:szCs w:val="28"/>
        </w:rPr>
        <w:t>ей обработки</w:t>
      </w:r>
      <w:r w:rsidR="007E5059">
        <w:rPr>
          <w:rFonts w:ascii="Times New Roman" w:hAnsi="Times New Roman" w:cs="Times New Roman"/>
          <w:sz w:val="28"/>
          <w:szCs w:val="28"/>
        </w:rPr>
        <w:t xml:space="preserve">, в зависимости от задания (Величковский 1999). </w:t>
      </w:r>
      <w:r w:rsidR="0028074C">
        <w:rPr>
          <w:rFonts w:ascii="Times New Roman" w:hAnsi="Times New Roman" w:cs="Times New Roman"/>
          <w:sz w:val="28"/>
          <w:szCs w:val="28"/>
        </w:rPr>
        <w:t>Б.М.</w:t>
      </w:r>
      <w:r w:rsidR="00B3391C">
        <w:rPr>
          <w:rFonts w:ascii="Times New Roman" w:hAnsi="Times New Roman" w:cs="Times New Roman"/>
          <w:sz w:val="28"/>
          <w:szCs w:val="28"/>
        </w:rPr>
        <w:t xml:space="preserve">Величковский </w:t>
      </w:r>
      <w:r w:rsidR="00692511">
        <w:rPr>
          <w:rFonts w:ascii="Times New Roman" w:hAnsi="Times New Roman" w:cs="Times New Roman"/>
          <w:sz w:val="28"/>
          <w:szCs w:val="28"/>
        </w:rPr>
        <w:t>использует теорию о двух</w:t>
      </w:r>
      <w:r w:rsidR="00B3391C">
        <w:rPr>
          <w:rFonts w:ascii="Times New Roman" w:hAnsi="Times New Roman" w:cs="Times New Roman"/>
          <w:sz w:val="28"/>
          <w:szCs w:val="28"/>
        </w:rPr>
        <w:t xml:space="preserve"> типа</w:t>
      </w:r>
      <w:r w:rsidR="00692511">
        <w:rPr>
          <w:rFonts w:ascii="Times New Roman" w:hAnsi="Times New Roman" w:cs="Times New Roman"/>
          <w:sz w:val="28"/>
          <w:szCs w:val="28"/>
        </w:rPr>
        <w:t>х</w:t>
      </w:r>
      <w:r w:rsidR="00B3391C">
        <w:rPr>
          <w:rFonts w:ascii="Times New Roman" w:hAnsi="Times New Roman" w:cs="Times New Roman"/>
          <w:sz w:val="28"/>
          <w:szCs w:val="28"/>
        </w:rPr>
        <w:t xml:space="preserve"> обработки информации</w:t>
      </w:r>
      <w:r w:rsidR="00F8469F">
        <w:rPr>
          <w:rFonts w:ascii="Times New Roman" w:hAnsi="Times New Roman" w:cs="Times New Roman"/>
          <w:sz w:val="28"/>
          <w:szCs w:val="28"/>
        </w:rPr>
        <w:t xml:space="preserve">, показанную </w:t>
      </w:r>
      <w:r w:rsidR="0028074C">
        <w:rPr>
          <w:rFonts w:ascii="Times New Roman" w:hAnsi="Times New Roman" w:cs="Times New Roman"/>
          <w:sz w:val="28"/>
          <w:szCs w:val="28"/>
        </w:rPr>
        <w:t>К.</w:t>
      </w:r>
      <w:r w:rsidR="00F8469F">
        <w:rPr>
          <w:rFonts w:ascii="Times New Roman" w:hAnsi="Times New Roman" w:cs="Times New Roman"/>
          <w:sz w:val="28"/>
          <w:szCs w:val="28"/>
        </w:rPr>
        <w:t>Тревартеном (</w:t>
      </w:r>
      <w:r w:rsidR="00F8469F" w:rsidRPr="00F8469F">
        <w:rPr>
          <w:rFonts w:ascii="Times New Roman" w:hAnsi="Times New Roman" w:cs="Times New Roman"/>
          <w:sz w:val="28"/>
          <w:szCs w:val="28"/>
        </w:rPr>
        <w:t>Trevarthen, 1968</w:t>
      </w:r>
      <w:r w:rsidR="00F8469F">
        <w:rPr>
          <w:rFonts w:ascii="Times New Roman" w:hAnsi="Times New Roman" w:cs="Times New Roman"/>
          <w:sz w:val="28"/>
          <w:szCs w:val="28"/>
        </w:rPr>
        <w:t>), которая включает два этапа обработки зрительной информации</w:t>
      </w:r>
      <w:r w:rsidR="00B3391C">
        <w:rPr>
          <w:rFonts w:ascii="Times New Roman" w:hAnsi="Times New Roman" w:cs="Times New Roman"/>
          <w:sz w:val="28"/>
          <w:szCs w:val="28"/>
        </w:rPr>
        <w:t>: амбьентный (</w:t>
      </w:r>
      <w:r w:rsidR="00692511">
        <w:rPr>
          <w:rFonts w:ascii="Times New Roman" w:hAnsi="Times New Roman" w:cs="Times New Roman"/>
          <w:sz w:val="28"/>
          <w:szCs w:val="28"/>
        </w:rPr>
        <w:t>выполняющий ознакомительную функцию</w:t>
      </w:r>
      <w:r w:rsidR="00692511" w:rsidRPr="00692511">
        <w:rPr>
          <w:rFonts w:ascii="Times New Roman" w:hAnsi="Times New Roman" w:cs="Times New Roman"/>
          <w:sz w:val="28"/>
          <w:szCs w:val="28"/>
        </w:rPr>
        <w:t xml:space="preserve">, которая </w:t>
      </w:r>
      <w:r w:rsidR="00692511">
        <w:rPr>
          <w:rFonts w:ascii="Times New Roman" w:hAnsi="Times New Roman" w:cs="Times New Roman"/>
          <w:sz w:val="28"/>
          <w:szCs w:val="28"/>
        </w:rPr>
        <w:t>использует  периферийное зрение и быстро получает низкочастотную информацию) и фокальный (выполняющий функцию детального знакомства, использующий центральное зрение и высокочастотную информацию).</w:t>
      </w:r>
    </w:p>
    <w:p w:rsidR="00123368" w:rsidRDefault="00123368" w:rsidP="0082725D">
      <w:pPr>
        <w:pStyle w:val="1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Предполагается, что эти типы</w:t>
      </w:r>
      <w:r w:rsidR="00F8469F">
        <w:rPr>
          <w:rFonts w:ascii="Times New Roman" w:hAnsi="Times New Roman" w:cs="Times New Roman"/>
          <w:sz w:val="28"/>
          <w:szCs w:val="28"/>
        </w:rPr>
        <w:t xml:space="preserve"> обработки зрительной информации проявляются в параметрах движения глаз. </w:t>
      </w:r>
      <w:r w:rsidR="00F8469F" w:rsidRPr="00F8469F">
        <w:rPr>
          <w:rFonts w:ascii="Times New Roman" w:hAnsi="Times New Roman" w:cs="Times New Roman"/>
          <w:sz w:val="28"/>
          <w:szCs w:val="28"/>
        </w:rPr>
        <w:t>Внешняя визуальная обработка</w:t>
      </w:r>
      <w:r w:rsidR="00E07F79">
        <w:rPr>
          <w:rFonts w:ascii="Times New Roman" w:hAnsi="Times New Roman" w:cs="Times New Roman"/>
          <w:sz w:val="28"/>
          <w:szCs w:val="28"/>
        </w:rPr>
        <w:t xml:space="preserve"> (амбьентная)</w:t>
      </w:r>
      <w:r w:rsidR="00F8469F" w:rsidRPr="00F8469F">
        <w:rPr>
          <w:rFonts w:ascii="Times New Roman" w:hAnsi="Times New Roman" w:cs="Times New Roman"/>
          <w:sz w:val="28"/>
          <w:szCs w:val="28"/>
        </w:rPr>
        <w:t xml:space="preserve"> обычно происходит в течение первых нескольких секунд просмотра и </w:t>
      </w:r>
      <w:r w:rsidR="00E07F79">
        <w:rPr>
          <w:rFonts w:ascii="Times New Roman" w:hAnsi="Times New Roman" w:cs="Times New Roman"/>
          <w:sz w:val="28"/>
          <w:szCs w:val="28"/>
        </w:rPr>
        <w:t>характеризуется</w:t>
      </w:r>
      <w:r w:rsidR="00F8469F" w:rsidRPr="00F8469F">
        <w:rPr>
          <w:rFonts w:ascii="Times New Roman" w:hAnsi="Times New Roman" w:cs="Times New Roman"/>
          <w:sz w:val="28"/>
          <w:szCs w:val="28"/>
        </w:rPr>
        <w:t xml:space="preserve"> корот</w:t>
      </w:r>
      <w:r w:rsidR="00E07F79">
        <w:rPr>
          <w:rFonts w:ascii="Times New Roman" w:hAnsi="Times New Roman" w:cs="Times New Roman"/>
          <w:sz w:val="28"/>
          <w:szCs w:val="28"/>
        </w:rPr>
        <w:t>кими фиксациями и высокой амплитудой саккад</w:t>
      </w:r>
      <w:r w:rsidR="00F8469F" w:rsidRPr="00F8469F">
        <w:rPr>
          <w:rFonts w:ascii="Times New Roman" w:hAnsi="Times New Roman" w:cs="Times New Roman"/>
          <w:sz w:val="28"/>
          <w:szCs w:val="28"/>
        </w:rPr>
        <w:t xml:space="preserve">, когда люди извлекают информацию из периферийного зрения. </w:t>
      </w:r>
      <w:r w:rsidR="00E07F79">
        <w:rPr>
          <w:rFonts w:ascii="Times New Roman" w:hAnsi="Times New Roman" w:cs="Times New Roman"/>
          <w:sz w:val="28"/>
          <w:szCs w:val="28"/>
        </w:rPr>
        <w:t>Спустя</w:t>
      </w:r>
      <w:r w:rsidR="00F8469F" w:rsidRPr="00F8469F">
        <w:rPr>
          <w:rFonts w:ascii="Times New Roman" w:hAnsi="Times New Roman" w:cs="Times New Roman"/>
          <w:sz w:val="28"/>
          <w:szCs w:val="28"/>
        </w:rPr>
        <w:t xml:space="preserve"> несколько секунд, </w:t>
      </w:r>
      <w:r w:rsidR="00E07F79">
        <w:rPr>
          <w:rFonts w:ascii="Times New Roman" w:hAnsi="Times New Roman" w:cs="Times New Roman"/>
          <w:sz w:val="28"/>
          <w:szCs w:val="28"/>
        </w:rPr>
        <w:t xml:space="preserve">происходит сдвиг к </w:t>
      </w:r>
      <w:r w:rsidR="00F8469F" w:rsidRPr="00F8469F">
        <w:rPr>
          <w:rFonts w:ascii="Times New Roman" w:hAnsi="Times New Roman" w:cs="Times New Roman"/>
          <w:sz w:val="28"/>
          <w:szCs w:val="28"/>
        </w:rPr>
        <w:t>фокальной обра</w:t>
      </w:r>
      <w:r w:rsidR="00E07F79">
        <w:rPr>
          <w:rFonts w:ascii="Times New Roman" w:hAnsi="Times New Roman" w:cs="Times New Roman"/>
          <w:sz w:val="28"/>
          <w:szCs w:val="28"/>
        </w:rPr>
        <w:t>ботке, которая</w:t>
      </w:r>
      <w:r w:rsidR="00F8469F" w:rsidRPr="00F8469F">
        <w:rPr>
          <w:rFonts w:ascii="Times New Roman" w:hAnsi="Times New Roman" w:cs="Times New Roman"/>
          <w:sz w:val="28"/>
          <w:szCs w:val="28"/>
        </w:rPr>
        <w:t xml:space="preserve"> включает</w:t>
      </w:r>
      <w:r w:rsidR="00E07F79">
        <w:rPr>
          <w:rFonts w:ascii="Times New Roman" w:hAnsi="Times New Roman" w:cs="Times New Roman"/>
          <w:sz w:val="28"/>
          <w:szCs w:val="28"/>
        </w:rPr>
        <w:t xml:space="preserve"> в себя</w:t>
      </w:r>
      <w:r w:rsidR="00F8469F" w:rsidRPr="00F8469F">
        <w:rPr>
          <w:rFonts w:ascii="Times New Roman" w:hAnsi="Times New Roman" w:cs="Times New Roman"/>
          <w:sz w:val="28"/>
          <w:szCs w:val="28"/>
        </w:rPr>
        <w:t xml:space="preserve"> бол</w:t>
      </w:r>
      <w:r w:rsidR="00E07F79">
        <w:rPr>
          <w:rFonts w:ascii="Times New Roman" w:hAnsi="Times New Roman" w:cs="Times New Roman"/>
          <w:sz w:val="28"/>
          <w:szCs w:val="28"/>
        </w:rPr>
        <w:t>ее длительные</w:t>
      </w:r>
      <w:r w:rsidR="00F8469F" w:rsidRPr="00F8469F">
        <w:rPr>
          <w:rFonts w:ascii="Times New Roman" w:hAnsi="Times New Roman" w:cs="Times New Roman"/>
          <w:sz w:val="28"/>
          <w:szCs w:val="28"/>
        </w:rPr>
        <w:t xml:space="preserve"> фиксаций и</w:t>
      </w:r>
      <w:r w:rsidR="00E07F79">
        <w:rPr>
          <w:rFonts w:ascii="Times New Roman" w:hAnsi="Times New Roman" w:cs="Times New Roman"/>
          <w:sz w:val="28"/>
          <w:szCs w:val="28"/>
        </w:rPr>
        <w:t xml:space="preserve"> короткие саккады</w:t>
      </w:r>
      <w:r w:rsidR="00F8469F" w:rsidRPr="00F8469F">
        <w:rPr>
          <w:rFonts w:ascii="Times New Roman" w:hAnsi="Times New Roman" w:cs="Times New Roman"/>
          <w:sz w:val="28"/>
          <w:szCs w:val="28"/>
        </w:rPr>
        <w:t xml:space="preserve">, </w:t>
      </w:r>
      <w:r w:rsidR="00E07F79">
        <w:rPr>
          <w:rFonts w:ascii="Times New Roman" w:hAnsi="Times New Roman" w:cs="Times New Roman"/>
          <w:sz w:val="28"/>
          <w:szCs w:val="28"/>
        </w:rPr>
        <w:t>когда люди извлекают</w:t>
      </w:r>
      <w:r w:rsidR="00F8469F" w:rsidRPr="00F8469F">
        <w:rPr>
          <w:rFonts w:ascii="Times New Roman" w:hAnsi="Times New Roman" w:cs="Times New Roman"/>
          <w:sz w:val="28"/>
          <w:szCs w:val="28"/>
        </w:rPr>
        <w:t xml:space="preserve"> более подробную информацию от центрального зрения</w:t>
      </w:r>
      <w:r>
        <w:rPr>
          <w:rFonts w:ascii="Times New Roman" w:hAnsi="Times New Roman" w:cs="Times New Roman"/>
          <w:sz w:val="28"/>
          <w:szCs w:val="28"/>
        </w:rPr>
        <w:t xml:space="preserve"> </w:t>
      </w:r>
      <w:r w:rsidR="00E07F79">
        <w:rPr>
          <w:rFonts w:ascii="Times New Roman" w:hAnsi="Times New Roman" w:cs="Times New Roman"/>
          <w:sz w:val="28"/>
          <w:szCs w:val="28"/>
        </w:rPr>
        <w:t>(</w:t>
      </w:r>
      <w:r w:rsidR="00E07F79">
        <w:rPr>
          <w:rFonts w:ascii="Times New Roman" w:hAnsi="Times New Roman" w:cs="Times New Roman"/>
          <w:sz w:val="28"/>
          <w:szCs w:val="28"/>
          <w:lang w:val="en-US"/>
        </w:rPr>
        <w:t>Velichkovsky</w:t>
      </w:r>
      <w:r w:rsidR="00E07F79" w:rsidRPr="00E07F79">
        <w:rPr>
          <w:rFonts w:ascii="Times New Roman" w:hAnsi="Times New Roman" w:cs="Times New Roman"/>
          <w:sz w:val="28"/>
          <w:szCs w:val="28"/>
        </w:rPr>
        <w:t xml:space="preserve"> </w:t>
      </w:r>
      <w:r w:rsidR="00E07F79">
        <w:rPr>
          <w:rFonts w:ascii="Times New Roman" w:hAnsi="Times New Roman" w:cs="Times New Roman"/>
          <w:sz w:val="28"/>
          <w:szCs w:val="28"/>
          <w:lang w:val="en-US"/>
        </w:rPr>
        <w:t>et</w:t>
      </w:r>
      <w:r w:rsidR="00E07F79" w:rsidRPr="00E07F79">
        <w:rPr>
          <w:rFonts w:ascii="Times New Roman" w:hAnsi="Times New Roman" w:cs="Times New Roman"/>
          <w:sz w:val="28"/>
          <w:szCs w:val="28"/>
        </w:rPr>
        <w:t xml:space="preserve"> </w:t>
      </w:r>
      <w:r w:rsidR="00E07F79">
        <w:rPr>
          <w:rFonts w:ascii="Times New Roman" w:hAnsi="Times New Roman" w:cs="Times New Roman"/>
          <w:sz w:val="28"/>
          <w:szCs w:val="28"/>
          <w:lang w:val="en-US"/>
        </w:rPr>
        <w:t>al</w:t>
      </w:r>
      <w:r w:rsidR="00E07F79" w:rsidRPr="00E07F79">
        <w:rPr>
          <w:rFonts w:ascii="Times New Roman" w:hAnsi="Times New Roman" w:cs="Times New Roman"/>
          <w:sz w:val="28"/>
          <w:szCs w:val="28"/>
        </w:rPr>
        <w:t xml:space="preserve">. 2005, </w:t>
      </w:r>
      <w:r w:rsidR="00E07F79">
        <w:rPr>
          <w:rFonts w:ascii="Times New Roman" w:hAnsi="Times New Roman" w:cs="Times New Roman"/>
          <w:sz w:val="28"/>
          <w:szCs w:val="28"/>
          <w:lang w:val="en-US"/>
        </w:rPr>
        <w:t>Pannasch</w:t>
      </w:r>
      <w:r w:rsidR="00E07F79" w:rsidRPr="00E07F79">
        <w:rPr>
          <w:rFonts w:ascii="Times New Roman" w:hAnsi="Times New Roman" w:cs="Times New Roman"/>
          <w:sz w:val="28"/>
          <w:szCs w:val="28"/>
        </w:rPr>
        <w:t xml:space="preserve"> </w:t>
      </w:r>
      <w:r w:rsidR="00E07F79">
        <w:rPr>
          <w:rFonts w:ascii="Times New Roman" w:hAnsi="Times New Roman" w:cs="Times New Roman"/>
          <w:sz w:val="28"/>
          <w:szCs w:val="28"/>
          <w:lang w:val="en-US"/>
        </w:rPr>
        <w:t>et</w:t>
      </w:r>
      <w:r w:rsidR="00E07F79" w:rsidRPr="00E07F79">
        <w:rPr>
          <w:rFonts w:ascii="Times New Roman" w:hAnsi="Times New Roman" w:cs="Times New Roman"/>
          <w:sz w:val="28"/>
          <w:szCs w:val="28"/>
        </w:rPr>
        <w:t xml:space="preserve"> </w:t>
      </w:r>
      <w:r w:rsidR="00E07F79">
        <w:rPr>
          <w:rFonts w:ascii="Times New Roman" w:hAnsi="Times New Roman" w:cs="Times New Roman"/>
          <w:sz w:val="28"/>
          <w:szCs w:val="28"/>
          <w:lang w:val="en-US"/>
        </w:rPr>
        <w:t>al</w:t>
      </w:r>
      <w:r w:rsidR="00E07F79" w:rsidRPr="00E07F79">
        <w:rPr>
          <w:rFonts w:ascii="Times New Roman" w:hAnsi="Times New Roman" w:cs="Times New Roman"/>
          <w:sz w:val="28"/>
          <w:szCs w:val="28"/>
        </w:rPr>
        <w:t>. 2008</w:t>
      </w:r>
      <w:r w:rsidR="00E07F79">
        <w:rPr>
          <w:rFonts w:ascii="Times New Roman" w:hAnsi="Times New Roman" w:cs="Times New Roman"/>
          <w:sz w:val="28"/>
          <w:szCs w:val="28"/>
        </w:rPr>
        <w:t>).</w:t>
      </w:r>
      <w:r w:rsidRPr="00123368">
        <w:rPr>
          <w:rFonts w:ascii="Times New Roman" w:hAnsi="Times New Roman" w:cs="Times New Roman"/>
          <w:sz w:val="28"/>
          <w:szCs w:val="28"/>
        </w:rPr>
        <w:t xml:space="preserve"> </w:t>
      </w:r>
      <w:r>
        <w:rPr>
          <w:rFonts w:ascii="Times New Roman" w:hAnsi="Times New Roman" w:cs="Times New Roman"/>
          <w:sz w:val="28"/>
          <w:szCs w:val="28"/>
        </w:rPr>
        <w:t xml:space="preserve">Это подтверждается многочисленными исследованиями, в которых видно, что в течение просмотра картины продолжительность фиксаций увеличивается, а длина амплитуды саккад уменьшается, после первых нескольких секунд (Irwin and Zelinsky 2002, </w:t>
      </w:r>
      <w:r w:rsidRPr="00123368">
        <w:rPr>
          <w:rFonts w:ascii="Times New Roman" w:hAnsi="Times New Roman" w:cs="Times New Roman"/>
          <w:sz w:val="28"/>
          <w:szCs w:val="28"/>
        </w:rPr>
        <w:t>Unema et al.</w:t>
      </w:r>
      <w:r>
        <w:rPr>
          <w:rFonts w:ascii="Times New Roman" w:hAnsi="Times New Roman" w:cs="Times New Roman"/>
          <w:sz w:val="28"/>
          <w:szCs w:val="28"/>
        </w:rPr>
        <w:t xml:space="preserve"> 2005). </w:t>
      </w:r>
      <w:r w:rsidR="00D746AE">
        <w:rPr>
          <w:rFonts w:ascii="Times New Roman" w:hAnsi="Times New Roman" w:cs="Times New Roman"/>
          <w:sz w:val="28"/>
          <w:szCs w:val="28"/>
        </w:rPr>
        <w:t>Кроме того</w:t>
      </w:r>
      <w:r>
        <w:rPr>
          <w:rFonts w:ascii="Times New Roman" w:hAnsi="Times New Roman" w:cs="Times New Roman"/>
          <w:sz w:val="28"/>
          <w:szCs w:val="28"/>
        </w:rPr>
        <w:t xml:space="preserve"> было показано, что припоминание </w:t>
      </w:r>
      <w:r w:rsidR="00D746AE">
        <w:rPr>
          <w:rFonts w:ascii="Times New Roman" w:hAnsi="Times New Roman" w:cs="Times New Roman"/>
          <w:sz w:val="28"/>
          <w:szCs w:val="28"/>
        </w:rPr>
        <w:t xml:space="preserve">объектов улучшается, когда продолжительность фиксаций увеличивается, а длина </w:t>
      </w:r>
      <w:r w:rsidR="00D746AE">
        <w:rPr>
          <w:rFonts w:ascii="Times New Roman" w:hAnsi="Times New Roman" w:cs="Times New Roman"/>
          <w:sz w:val="28"/>
          <w:szCs w:val="28"/>
        </w:rPr>
        <w:lastRenderedPageBreak/>
        <w:t>амплитуды саккад уменьшается, чем в обратном случае (</w:t>
      </w:r>
      <w:r w:rsidR="00D746AE" w:rsidRPr="00D746AE">
        <w:rPr>
          <w:rFonts w:ascii="Times New Roman" w:hAnsi="Times New Roman" w:cs="Times New Roman"/>
          <w:sz w:val="28"/>
          <w:szCs w:val="28"/>
        </w:rPr>
        <w:t>Velichkovsky</w:t>
      </w:r>
      <w:r w:rsidR="00D746AE">
        <w:rPr>
          <w:rFonts w:ascii="Times New Roman" w:hAnsi="Times New Roman" w:cs="Times New Roman"/>
          <w:sz w:val="28"/>
          <w:szCs w:val="28"/>
        </w:rPr>
        <w:t xml:space="preserve"> </w:t>
      </w:r>
      <w:r w:rsidR="00D746AE">
        <w:rPr>
          <w:rFonts w:ascii="Times New Roman" w:hAnsi="Times New Roman" w:cs="Times New Roman"/>
          <w:sz w:val="28"/>
          <w:szCs w:val="28"/>
          <w:lang w:val="en-US"/>
        </w:rPr>
        <w:t>et</w:t>
      </w:r>
      <w:r w:rsidR="00D746AE" w:rsidRPr="00E07F79">
        <w:rPr>
          <w:rFonts w:ascii="Times New Roman" w:hAnsi="Times New Roman" w:cs="Times New Roman"/>
          <w:sz w:val="28"/>
          <w:szCs w:val="28"/>
        </w:rPr>
        <w:t xml:space="preserve"> </w:t>
      </w:r>
      <w:r w:rsidR="00D746AE">
        <w:rPr>
          <w:rFonts w:ascii="Times New Roman" w:hAnsi="Times New Roman" w:cs="Times New Roman"/>
          <w:sz w:val="28"/>
          <w:szCs w:val="28"/>
          <w:lang w:val="en-US"/>
        </w:rPr>
        <w:t>al</w:t>
      </w:r>
      <w:r w:rsidR="00D746AE" w:rsidRPr="00E07F79">
        <w:rPr>
          <w:rFonts w:ascii="Times New Roman" w:hAnsi="Times New Roman" w:cs="Times New Roman"/>
          <w:sz w:val="28"/>
          <w:szCs w:val="28"/>
        </w:rPr>
        <w:t>. 2005</w:t>
      </w:r>
      <w:r w:rsidR="00D746AE">
        <w:rPr>
          <w:rFonts w:ascii="Times New Roman" w:hAnsi="Times New Roman" w:cs="Times New Roman"/>
          <w:sz w:val="28"/>
          <w:szCs w:val="28"/>
        </w:rPr>
        <w:t xml:space="preserve">). </w:t>
      </w:r>
    </w:p>
    <w:p w:rsidR="00D746AE" w:rsidRPr="00123368" w:rsidRDefault="00D746AE" w:rsidP="0082725D">
      <w:pPr>
        <w:pStyle w:val="1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sidR="0028074C">
        <w:rPr>
          <w:rFonts w:ascii="Times New Roman" w:hAnsi="Times New Roman" w:cs="Times New Roman"/>
          <w:sz w:val="28"/>
          <w:szCs w:val="28"/>
        </w:rPr>
        <w:t>Б.М.</w:t>
      </w:r>
      <w:r>
        <w:rPr>
          <w:rFonts w:ascii="Times New Roman" w:hAnsi="Times New Roman" w:cs="Times New Roman"/>
          <w:sz w:val="28"/>
          <w:szCs w:val="28"/>
        </w:rPr>
        <w:t xml:space="preserve">Величковского ярко демонстрирует </w:t>
      </w:r>
      <w:r w:rsidR="003A7553">
        <w:rPr>
          <w:rFonts w:ascii="Times New Roman" w:hAnsi="Times New Roman" w:cs="Times New Roman"/>
          <w:sz w:val="28"/>
          <w:szCs w:val="28"/>
        </w:rPr>
        <w:t>различия амбьентного и фокального этапа обработки, при разглядывании картины</w:t>
      </w:r>
      <w:r w:rsidR="00505781">
        <w:rPr>
          <w:rFonts w:ascii="Times New Roman" w:hAnsi="Times New Roman" w:cs="Times New Roman"/>
          <w:sz w:val="28"/>
          <w:szCs w:val="28"/>
        </w:rPr>
        <w:t xml:space="preserve"> (Рис.2). Первое изображение</w:t>
      </w:r>
      <w:r w:rsidR="00505781" w:rsidRPr="00505781">
        <w:rPr>
          <w:rFonts w:ascii="Times New Roman" w:hAnsi="Times New Roman" w:cs="Times New Roman"/>
          <w:sz w:val="28"/>
          <w:szCs w:val="28"/>
        </w:rPr>
        <w:t xml:space="preserve"> (</w:t>
      </w:r>
      <w:r w:rsidR="00505781">
        <w:rPr>
          <w:rFonts w:ascii="Times New Roman" w:hAnsi="Times New Roman" w:cs="Times New Roman"/>
          <w:sz w:val="28"/>
          <w:szCs w:val="28"/>
          <w:lang w:val="en-US"/>
        </w:rPr>
        <w:t>a</w:t>
      </w:r>
      <w:r w:rsidR="00505781" w:rsidRPr="00505781">
        <w:rPr>
          <w:rFonts w:ascii="Times New Roman" w:hAnsi="Times New Roman" w:cs="Times New Roman"/>
          <w:sz w:val="28"/>
          <w:szCs w:val="28"/>
        </w:rPr>
        <w:t>)</w:t>
      </w:r>
      <w:r w:rsidR="00505781">
        <w:rPr>
          <w:rFonts w:ascii="Times New Roman" w:hAnsi="Times New Roman" w:cs="Times New Roman"/>
          <w:sz w:val="28"/>
          <w:szCs w:val="28"/>
        </w:rPr>
        <w:t xml:space="preserve"> – исходная картина, второе</w:t>
      </w:r>
      <w:r w:rsidR="00505781" w:rsidRPr="00505781">
        <w:rPr>
          <w:rFonts w:ascii="Times New Roman" w:hAnsi="Times New Roman" w:cs="Times New Roman"/>
          <w:sz w:val="28"/>
          <w:szCs w:val="28"/>
        </w:rPr>
        <w:t xml:space="preserve"> (</w:t>
      </w:r>
      <w:r w:rsidR="00505781">
        <w:rPr>
          <w:rFonts w:ascii="Times New Roman" w:hAnsi="Times New Roman" w:cs="Times New Roman"/>
          <w:sz w:val="28"/>
          <w:szCs w:val="28"/>
          <w:lang w:val="en-US"/>
        </w:rPr>
        <w:t>b</w:t>
      </w:r>
      <w:r w:rsidR="00505781" w:rsidRPr="00505781">
        <w:rPr>
          <w:rFonts w:ascii="Times New Roman" w:hAnsi="Times New Roman" w:cs="Times New Roman"/>
          <w:sz w:val="28"/>
          <w:szCs w:val="28"/>
        </w:rPr>
        <w:t>)</w:t>
      </w:r>
      <w:r w:rsidR="00505781">
        <w:rPr>
          <w:rFonts w:ascii="Times New Roman" w:hAnsi="Times New Roman" w:cs="Times New Roman"/>
          <w:sz w:val="28"/>
          <w:szCs w:val="28"/>
        </w:rPr>
        <w:t xml:space="preserve"> – область, просмотренная при амбьентном этапе, третье</w:t>
      </w:r>
      <w:r w:rsidR="00505781" w:rsidRPr="00505781">
        <w:rPr>
          <w:rFonts w:ascii="Times New Roman" w:hAnsi="Times New Roman" w:cs="Times New Roman"/>
          <w:sz w:val="28"/>
          <w:szCs w:val="28"/>
        </w:rPr>
        <w:t xml:space="preserve"> (</w:t>
      </w:r>
      <w:r w:rsidR="00505781">
        <w:rPr>
          <w:rFonts w:ascii="Times New Roman" w:hAnsi="Times New Roman" w:cs="Times New Roman"/>
          <w:sz w:val="28"/>
          <w:szCs w:val="28"/>
          <w:lang w:val="en-US"/>
        </w:rPr>
        <w:t>c</w:t>
      </w:r>
      <w:r w:rsidR="00505781" w:rsidRPr="00505781">
        <w:rPr>
          <w:rFonts w:ascii="Times New Roman" w:hAnsi="Times New Roman" w:cs="Times New Roman"/>
          <w:sz w:val="28"/>
          <w:szCs w:val="28"/>
        </w:rPr>
        <w:t>)</w:t>
      </w:r>
      <w:r w:rsidR="00505781">
        <w:rPr>
          <w:rFonts w:ascii="Times New Roman" w:hAnsi="Times New Roman" w:cs="Times New Roman"/>
          <w:sz w:val="28"/>
          <w:szCs w:val="28"/>
        </w:rPr>
        <w:t xml:space="preserve"> – при фокальном. Можно заметить, что во время амбьентной обработки изображение видно пятнами, которые покрывают практически всю площадь картины, а при фокальном центральная, наиболее важная, часть картины хорошо рассмотрена, а области картины, которые не несут в себе важной информации проигнорированы. </w:t>
      </w:r>
    </w:p>
    <w:p w:rsidR="0082725D" w:rsidRDefault="00B3391C" w:rsidP="0082725D">
      <w:pPr>
        <w:pStyle w:val="10"/>
        <w:keepNext/>
        <w:spacing w:line="360" w:lineRule="auto"/>
        <w:ind w:firstLine="709"/>
        <w:jc w:val="both"/>
      </w:pPr>
      <w:r>
        <w:rPr>
          <w:rFonts w:ascii="Times New Roman" w:hAnsi="Times New Roman" w:cs="Times New Roman"/>
          <w:sz w:val="28"/>
          <w:szCs w:val="28"/>
        </w:rPr>
        <w:t xml:space="preserve">   </w:t>
      </w:r>
      <w:r w:rsidR="00505781" w:rsidRPr="00505781">
        <w:rPr>
          <w:rFonts w:ascii="Times New Roman" w:hAnsi="Times New Roman" w:cs="Times New Roman"/>
          <w:noProof/>
          <w:sz w:val="28"/>
          <w:szCs w:val="28"/>
        </w:rPr>
        <w:drawing>
          <wp:inline distT="0" distB="0" distL="0" distR="0">
            <wp:extent cx="3823485" cy="5100347"/>
            <wp:effectExtent l="19050" t="0" r="556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7201" cy="5118643"/>
                    </a:xfrm>
                    <a:prstGeom prst="rect">
                      <a:avLst/>
                    </a:prstGeom>
                    <a:noFill/>
                    <a:ln>
                      <a:noFill/>
                    </a:ln>
                  </pic:spPr>
                </pic:pic>
              </a:graphicData>
            </a:graphic>
          </wp:inline>
        </w:drawing>
      </w:r>
    </w:p>
    <w:p w:rsidR="00505781" w:rsidRPr="0082725D" w:rsidRDefault="0082725D" w:rsidP="0082725D">
      <w:pPr>
        <w:pStyle w:val="a8"/>
        <w:jc w:val="both"/>
        <w:rPr>
          <w:color w:val="auto"/>
        </w:rPr>
      </w:pPr>
      <w:r w:rsidRPr="0082725D">
        <w:rPr>
          <w:color w:val="auto"/>
        </w:rPr>
        <w:t xml:space="preserve">Рисунок </w:t>
      </w:r>
      <w:r w:rsidR="008C6B40" w:rsidRPr="0082725D">
        <w:rPr>
          <w:color w:val="auto"/>
        </w:rPr>
        <w:fldChar w:fldCharType="begin"/>
      </w:r>
      <w:r w:rsidRPr="0082725D">
        <w:rPr>
          <w:color w:val="auto"/>
        </w:rPr>
        <w:instrText xml:space="preserve"> SEQ Рисунок \* ARABIC </w:instrText>
      </w:r>
      <w:r w:rsidR="008C6B40" w:rsidRPr="0082725D">
        <w:rPr>
          <w:color w:val="auto"/>
        </w:rPr>
        <w:fldChar w:fldCharType="separate"/>
      </w:r>
      <w:r>
        <w:rPr>
          <w:noProof/>
          <w:color w:val="auto"/>
        </w:rPr>
        <w:t>2</w:t>
      </w:r>
      <w:r w:rsidR="008C6B40" w:rsidRPr="0082725D">
        <w:rPr>
          <w:color w:val="auto"/>
        </w:rPr>
        <w:fldChar w:fldCharType="end"/>
      </w:r>
      <w:r w:rsidRPr="002E3D1C">
        <w:rPr>
          <w:color w:val="auto"/>
        </w:rPr>
        <w:t xml:space="preserve"> (</w:t>
      </w:r>
      <w:r w:rsidRPr="0082725D">
        <w:rPr>
          <w:color w:val="auto"/>
          <w:lang w:val="en-US"/>
        </w:rPr>
        <w:t>Velichkovsky</w:t>
      </w:r>
      <w:r w:rsidRPr="002E3D1C">
        <w:rPr>
          <w:color w:val="auto"/>
        </w:rPr>
        <w:t xml:space="preserve"> 2005)</w:t>
      </w:r>
    </w:p>
    <w:p w:rsidR="00505781" w:rsidRDefault="00EC4F90" w:rsidP="0082725D">
      <w:pPr>
        <w:ind w:firstLine="709"/>
        <w:jc w:val="both"/>
        <w:rPr>
          <w:rFonts w:ascii="Times New Roman" w:hAnsi="Times New Roman" w:cs="Times New Roman"/>
          <w:sz w:val="28"/>
          <w:szCs w:val="28"/>
        </w:rPr>
      </w:pPr>
      <w:r>
        <w:rPr>
          <w:rFonts w:ascii="Times New Roman" w:hAnsi="Times New Roman" w:cs="Times New Roman"/>
          <w:sz w:val="28"/>
          <w:szCs w:val="28"/>
        </w:rPr>
        <w:t>Т.</w:t>
      </w:r>
      <w:r w:rsidR="00BD0C56">
        <w:rPr>
          <w:rFonts w:ascii="Times New Roman" w:hAnsi="Times New Roman" w:cs="Times New Roman"/>
          <w:sz w:val="28"/>
          <w:szCs w:val="28"/>
        </w:rPr>
        <w:t xml:space="preserve">Фишер </w:t>
      </w:r>
      <w:r w:rsidR="00DA40ED">
        <w:rPr>
          <w:rFonts w:ascii="Times New Roman" w:hAnsi="Times New Roman" w:cs="Times New Roman"/>
          <w:sz w:val="28"/>
          <w:szCs w:val="28"/>
        </w:rPr>
        <w:t xml:space="preserve">и его коллеги </w:t>
      </w:r>
      <w:r w:rsidR="00BD0C56">
        <w:rPr>
          <w:rFonts w:ascii="Times New Roman" w:hAnsi="Times New Roman" w:cs="Times New Roman"/>
          <w:sz w:val="28"/>
          <w:szCs w:val="28"/>
        </w:rPr>
        <w:t>также изучал</w:t>
      </w:r>
      <w:r w:rsidR="00DA40ED">
        <w:rPr>
          <w:rFonts w:ascii="Times New Roman" w:hAnsi="Times New Roman" w:cs="Times New Roman"/>
          <w:sz w:val="28"/>
          <w:szCs w:val="28"/>
        </w:rPr>
        <w:t>и</w:t>
      </w:r>
      <w:r w:rsidR="00BD0C56">
        <w:rPr>
          <w:rFonts w:ascii="Times New Roman" w:hAnsi="Times New Roman" w:cs="Times New Roman"/>
          <w:sz w:val="28"/>
          <w:szCs w:val="28"/>
        </w:rPr>
        <w:t xml:space="preserve"> взаимодействие типа обработки со временем, применяя метод регистрации движений глаз. Для этого в эксперименте испытуемым для свободного разглядывания демонстрировались </w:t>
      </w:r>
      <w:r w:rsidR="00BD0C56">
        <w:rPr>
          <w:rFonts w:ascii="Times New Roman" w:hAnsi="Times New Roman" w:cs="Times New Roman"/>
          <w:sz w:val="28"/>
          <w:szCs w:val="28"/>
        </w:rPr>
        <w:lastRenderedPageBreak/>
        <w:t>художественные картины  в течение 40 секунд.</w:t>
      </w:r>
      <w:r w:rsidR="002551FC">
        <w:rPr>
          <w:rFonts w:ascii="Times New Roman" w:hAnsi="Times New Roman" w:cs="Times New Roman"/>
          <w:sz w:val="28"/>
          <w:szCs w:val="28"/>
        </w:rPr>
        <w:t xml:space="preserve"> Фиксировались такие параметры движений глаз, как длительность фиксаций и амплитуда саккад.</w:t>
      </w:r>
      <w:r>
        <w:rPr>
          <w:rFonts w:ascii="Times New Roman" w:hAnsi="Times New Roman" w:cs="Times New Roman"/>
          <w:sz w:val="28"/>
          <w:szCs w:val="28"/>
        </w:rPr>
        <w:t xml:space="preserve"> В результате они выявили наличие сканирующего паттерна (короткие фиксации и высокая амплитуда саккад) в первом временном промежутке, что с течением времени меняется, амплитуде становятся меньше, а длительность фиксаций увеличивается до какого-то момента, после чего они показатели остаются почти неизменными. Это можно увидеть и на графиках: </w:t>
      </w:r>
      <w:r w:rsidR="002551FC">
        <w:rPr>
          <w:rFonts w:ascii="Times New Roman" w:hAnsi="Times New Roman" w:cs="Times New Roman"/>
          <w:sz w:val="28"/>
          <w:szCs w:val="28"/>
        </w:rPr>
        <w:t xml:space="preserve">(Рис.3) длительность фиксаций (первый график) растет на протяжении всех 40 секунд, в то же время как амплитуда саккад (второй график) уменьшается, </w:t>
      </w:r>
      <w:r>
        <w:rPr>
          <w:rFonts w:ascii="Times New Roman" w:hAnsi="Times New Roman" w:cs="Times New Roman"/>
          <w:sz w:val="28"/>
          <w:szCs w:val="28"/>
        </w:rPr>
        <w:t xml:space="preserve"> при этом кривая в </w:t>
      </w:r>
      <w:r w:rsidR="002551FC">
        <w:rPr>
          <w:rFonts w:ascii="Times New Roman" w:hAnsi="Times New Roman" w:cs="Times New Roman"/>
          <w:sz w:val="28"/>
          <w:szCs w:val="28"/>
        </w:rPr>
        <w:t>течение первых 10 секунд изменения сильнее, ч</w:t>
      </w:r>
      <w:r>
        <w:rPr>
          <w:rFonts w:ascii="Times New Roman" w:hAnsi="Times New Roman" w:cs="Times New Roman"/>
          <w:sz w:val="28"/>
          <w:szCs w:val="28"/>
        </w:rPr>
        <w:t>ем в остальных промежутках. Эти результаты говоря</w:t>
      </w:r>
      <w:r w:rsidR="002551FC">
        <w:rPr>
          <w:rFonts w:ascii="Times New Roman" w:hAnsi="Times New Roman" w:cs="Times New Roman"/>
          <w:sz w:val="28"/>
          <w:szCs w:val="28"/>
        </w:rPr>
        <w:t>т о том, что первые 10 секунд соответствуют амбьентному этапу обработки</w:t>
      </w:r>
      <w:r>
        <w:rPr>
          <w:rFonts w:ascii="Times New Roman" w:hAnsi="Times New Roman" w:cs="Times New Roman"/>
          <w:sz w:val="28"/>
          <w:szCs w:val="28"/>
        </w:rPr>
        <w:t>, который со временем переходит к фокальному типу</w:t>
      </w:r>
      <w:r w:rsidR="002551FC">
        <w:rPr>
          <w:rFonts w:ascii="Times New Roman" w:hAnsi="Times New Roman" w:cs="Times New Roman"/>
          <w:sz w:val="28"/>
          <w:szCs w:val="28"/>
        </w:rPr>
        <w:t xml:space="preserve"> (</w:t>
      </w:r>
      <w:r w:rsidR="002551FC">
        <w:rPr>
          <w:rFonts w:ascii="Times New Roman" w:hAnsi="Times New Roman" w:cs="Times New Roman"/>
          <w:sz w:val="28"/>
          <w:szCs w:val="28"/>
          <w:lang w:val="en-US"/>
        </w:rPr>
        <w:t>Fisher</w:t>
      </w:r>
      <w:r w:rsidR="002551FC" w:rsidRPr="002551FC">
        <w:rPr>
          <w:rFonts w:ascii="Times New Roman" w:hAnsi="Times New Roman" w:cs="Times New Roman"/>
          <w:sz w:val="28"/>
          <w:szCs w:val="28"/>
        </w:rPr>
        <w:t xml:space="preserve"> </w:t>
      </w:r>
      <w:r w:rsidR="002551FC">
        <w:rPr>
          <w:rFonts w:ascii="Times New Roman" w:hAnsi="Times New Roman" w:cs="Times New Roman"/>
          <w:sz w:val="28"/>
          <w:szCs w:val="28"/>
          <w:lang w:val="en-US"/>
        </w:rPr>
        <w:t>et</w:t>
      </w:r>
      <w:r w:rsidR="002551FC" w:rsidRPr="002551FC">
        <w:rPr>
          <w:rFonts w:ascii="Times New Roman" w:hAnsi="Times New Roman" w:cs="Times New Roman"/>
          <w:sz w:val="28"/>
          <w:szCs w:val="28"/>
        </w:rPr>
        <w:t xml:space="preserve"> </w:t>
      </w:r>
      <w:r w:rsidR="002551FC">
        <w:rPr>
          <w:rFonts w:ascii="Times New Roman" w:hAnsi="Times New Roman" w:cs="Times New Roman"/>
          <w:sz w:val="28"/>
          <w:szCs w:val="28"/>
          <w:lang w:val="en-US"/>
        </w:rPr>
        <w:t>al</w:t>
      </w:r>
      <w:r w:rsidR="002551FC" w:rsidRPr="002551FC">
        <w:rPr>
          <w:rFonts w:ascii="Times New Roman" w:hAnsi="Times New Roman" w:cs="Times New Roman"/>
          <w:sz w:val="28"/>
          <w:szCs w:val="28"/>
        </w:rPr>
        <w:t>. 2</w:t>
      </w:r>
      <w:r w:rsidR="002551FC">
        <w:rPr>
          <w:rFonts w:ascii="Times New Roman" w:hAnsi="Times New Roman" w:cs="Times New Roman"/>
          <w:sz w:val="28"/>
          <w:szCs w:val="28"/>
        </w:rPr>
        <w:t>01</w:t>
      </w:r>
      <w:r w:rsidR="002551FC" w:rsidRPr="002551FC">
        <w:rPr>
          <w:rFonts w:ascii="Times New Roman" w:hAnsi="Times New Roman" w:cs="Times New Roman"/>
          <w:sz w:val="28"/>
          <w:szCs w:val="28"/>
        </w:rPr>
        <w:t>3</w:t>
      </w:r>
      <w:r w:rsidR="002551FC">
        <w:rPr>
          <w:rFonts w:ascii="Times New Roman" w:hAnsi="Times New Roman" w:cs="Times New Roman"/>
          <w:sz w:val="28"/>
          <w:szCs w:val="28"/>
        </w:rPr>
        <w:t>).</w:t>
      </w:r>
    </w:p>
    <w:p w:rsidR="007067FD" w:rsidRDefault="007067FD" w:rsidP="0082725D">
      <w:pPr>
        <w:ind w:firstLine="709"/>
        <w:jc w:val="both"/>
        <w:rPr>
          <w:rFonts w:ascii="Times New Roman" w:hAnsi="Times New Roman" w:cs="Times New Roman"/>
          <w:sz w:val="28"/>
          <w:szCs w:val="28"/>
        </w:rPr>
      </w:pPr>
    </w:p>
    <w:p w:rsidR="0082725D" w:rsidRDefault="007067FD" w:rsidP="0082725D">
      <w:pPr>
        <w:keepNext/>
        <w:jc w:val="both"/>
      </w:pPr>
      <w:r w:rsidRPr="007067FD">
        <w:rPr>
          <w:rFonts w:ascii="Times New Roman" w:hAnsi="Times New Roman" w:cs="Times New Roman"/>
          <w:noProof/>
          <w:sz w:val="28"/>
          <w:szCs w:val="28"/>
        </w:rPr>
        <w:drawing>
          <wp:inline distT="0" distB="0" distL="0" distR="0">
            <wp:extent cx="4536504" cy="2304256"/>
            <wp:effectExtent l="19050" t="0" r="0" b="0"/>
            <wp:docPr id="6" name="Рисунок 3"/>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6504" cy="2304256"/>
                    </a:xfrm>
                    <a:prstGeom prst="rect">
                      <a:avLst/>
                    </a:prstGeom>
                    <a:noFill/>
                    <a:ln>
                      <a:noFill/>
                    </a:ln>
                  </pic:spPr>
                </pic:pic>
              </a:graphicData>
            </a:graphic>
          </wp:inline>
        </w:drawing>
      </w:r>
    </w:p>
    <w:p w:rsidR="007067FD" w:rsidRPr="002E3D1C" w:rsidRDefault="0082725D" w:rsidP="0082725D">
      <w:pPr>
        <w:pStyle w:val="a8"/>
        <w:jc w:val="both"/>
        <w:rPr>
          <w:color w:val="auto"/>
        </w:rPr>
      </w:pPr>
      <w:r w:rsidRPr="0082725D">
        <w:rPr>
          <w:color w:val="auto"/>
        </w:rPr>
        <w:t xml:space="preserve">Рисунок </w:t>
      </w:r>
      <w:r w:rsidR="008C6B40" w:rsidRPr="0082725D">
        <w:rPr>
          <w:color w:val="auto"/>
        </w:rPr>
        <w:fldChar w:fldCharType="begin"/>
      </w:r>
      <w:r w:rsidRPr="0082725D">
        <w:rPr>
          <w:color w:val="auto"/>
        </w:rPr>
        <w:instrText xml:space="preserve"> SEQ Рисунок \* ARABIC </w:instrText>
      </w:r>
      <w:r w:rsidR="008C6B40" w:rsidRPr="0082725D">
        <w:rPr>
          <w:color w:val="auto"/>
        </w:rPr>
        <w:fldChar w:fldCharType="separate"/>
      </w:r>
      <w:r w:rsidRPr="0082725D">
        <w:rPr>
          <w:noProof/>
          <w:color w:val="auto"/>
        </w:rPr>
        <w:t>3</w:t>
      </w:r>
      <w:r w:rsidR="008C6B40" w:rsidRPr="0082725D">
        <w:rPr>
          <w:color w:val="auto"/>
        </w:rPr>
        <w:fldChar w:fldCharType="end"/>
      </w:r>
      <w:r w:rsidRPr="002E3D1C">
        <w:rPr>
          <w:color w:val="auto"/>
        </w:rPr>
        <w:t xml:space="preserve"> </w:t>
      </w:r>
      <w:r w:rsidRPr="0082725D">
        <w:rPr>
          <w:color w:val="auto"/>
        </w:rPr>
        <w:t>(Fisher et al. 2013)</w:t>
      </w:r>
    </w:p>
    <w:p w:rsidR="0082725D" w:rsidRPr="002E3D1C" w:rsidRDefault="0082725D" w:rsidP="0082725D"/>
    <w:p w:rsidR="002551FC" w:rsidRDefault="002551FC" w:rsidP="0082725D">
      <w:pPr>
        <w:ind w:firstLine="709"/>
        <w:jc w:val="both"/>
        <w:rPr>
          <w:rFonts w:ascii="Times New Roman" w:hAnsi="Times New Roman" w:cs="Times New Roman"/>
          <w:sz w:val="28"/>
          <w:szCs w:val="28"/>
        </w:rPr>
      </w:pPr>
      <w:r>
        <w:rPr>
          <w:rFonts w:ascii="Times New Roman" w:hAnsi="Times New Roman" w:cs="Times New Roman"/>
          <w:sz w:val="28"/>
          <w:szCs w:val="28"/>
        </w:rPr>
        <w:t>Опираясь на эти исследования</w:t>
      </w:r>
      <w:r w:rsidR="009663BA">
        <w:rPr>
          <w:rFonts w:ascii="Times New Roman" w:hAnsi="Times New Roman" w:cs="Times New Roman"/>
          <w:sz w:val="28"/>
          <w:szCs w:val="28"/>
        </w:rPr>
        <w:t>,</w:t>
      </w:r>
      <w:r>
        <w:rPr>
          <w:rFonts w:ascii="Times New Roman" w:hAnsi="Times New Roman" w:cs="Times New Roman"/>
          <w:sz w:val="28"/>
          <w:szCs w:val="28"/>
        </w:rPr>
        <w:t xml:space="preserve"> мы делаем вывод, что этапы обработки визуальных стимулов выражаются в параметрах движения глаз так, что для амбьентного типа характерны высокие амплитуды саккад и короткие фиксации, в то время как фокальному типу соответствуют низкие амплитуды саккад и более длительные фиксации.</w:t>
      </w:r>
    </w:p>
    <w:p w:rsidR="009663BA" w:rsidRDefault="009663BA" w:rsidP="0082725D">
      <w:pPr>
        <w:ind w:firstLine="709"/>
        <w:jc w:val="both"/>
        <w:rPr>
          <w:rFonts w:ascii="Times New Roman" w:hAnsi="Times New Roman" w:cs="Times New Roman"/>
          <w:sz w:val="28"/>
          <w:szCs w:val="28"/>
        </w:rPr>
      </w:pPr>
    </w:p>
    <w:p w:rsidR="009663BA" w:rsidRDefault="009663BA" w:rsidP="0082725D">
      <w:pPr>
        <w:ind w:firstLine="709"/>
        <w:jc w:val="both"/>
        <w:rPr>
          <w:rFonts w:ascii="Times New Roman" w:hAnsi="Times New Roman" w:cs="Times New Roman"/>
          <w:sz w:val="28"/>
          <w:szCs w:val="28"/>
        </w:rPr>
      </w:pPr>
    </w:p>
    <w:p w:rsidR="009663BA" w:rsidRDefault="009663BA" w:rsidP="0082725D">
      <w:pPr>
        <w:ind w:firstLine="709"/>
        <w:jc w:val="both"/>
        <w:rPr>
          <w:rFonts w:ascii="Times New Roman" w:hAnsi="Times New Roman" w:cs="Times New Roman"/>
          <w:sz w:val="28"/>
          <w:szCs w:val="28"/>
        </w:rPr>
      </w:pPr>
    </w:p>
    <w:p w:rsidR="009663BA" w:rsidRDefault="009663BA" w:rsidP="0082725D">
      <w:pPr>
        <w:ind w:firstLine="709"/>
        <w:jc w:val="both"/>
        <w:rPr>
          <w:rFonts w:ascii="Times New Roman" w:hAnsi="Times New Roman" w:cs="Times New Roman"/>
          <w:sz w:val="28"/>
          <w:szCs w:val="28"/>
        </w:rPr>
      </w:pPr>
    </w:p>
    <w:p w:rsidR="009663BA" w:rsidRDefault="009663BA" w:rsidP="0082725D">
      <w:pPr>
        <w:ind w:firstLine="709"/>
        <w:jc w:val="both"/>
        <w:rPr>
          <w:rFonts w:ascii="Times New Roman" w:hAnsi="Times New Roman" w:cs="Times New Roman"/>
          <w:sz w:val="28"/>
          <w:szCs w:val="28"/>
        </w:rPr>
      </w:pPr>
    </w:p>
    <w:p w:rsidR="009663BA" w:rsidRDefault="009663BA" w:rsidP="0082725D">
      <w:pPr>
        <w:ind w:firstLine="709"/>
        <w:jc w:val="both"/>
        <w:rPr>
          <w:rFonts w:ascii="Times New Roman" w:hAnsi="Times New Roman" w:cs="Times New Roman"/>
          <w:sz w:val="28"/>
          <w:szCs w:val="28"/>
        </w:rPr>
      </w:pPr>
    </w:p>
    <w:p w:rsidR="009663BA" w:rsidRDefault="009663BA" w:rsidP="0082725D">
      <w:pPr>
        <w:ind w:firstLine="709"/>
        <w:jc w:val="both"/>
        <w:rPr>
          <w:rFonts w:ascii="Times New Roman" w:hAnsi="Times New Roman" w:cs="Times New Roman"/>
          <w:sz w:val="28"/>
          <w:szCs w:val="28"/>
        </w:rPr>
      </w:pPr>
    </w:p>
    <w:p w:rsidR="009663BA" w:rsidRDefault="009663BA" w:rsidP="0082725D">
      <w:pPr>
        <w:ind w:firstLine="709"/>
        <w:jc w:val="both"/>
        <w:rPr>
          <w:rFonts w:ascii="Times New Roman" w:hAnsi="Times New Roman" w:cs="Times New Roman"/>
          <w:sz w:val="28"/>
          <w:szCs w:val="28"/>
        </w:rPr>
      </w:pPr>
    </w:p>
    <w:p w:rsidR="009663BA" w:rsidRDefault="009663BA" w:rsidP="0082725D">
      <w:pPr>
        <w:jc w:val="both"/>
        <w:rPr>
          <w:rFonts w:ascii="Times New Roman" w:hAnsi="Times New Roman" w:cs="Times New Roman"/>
          <w:sz w:val="28"/>
          <w:szCs w:val="28"/>
        </w:rPr>
      </w:pPr>
    </w:p>
    <w:p w:rsidR="009663BA" w:rsidRDefault="009663BA" w:rsidP="006E0A70">
      <w:pPr>
        <w:pStyle w:val="2"/>
        <w:rPr>
          <w:rFonts w:ascii="Times New Roman" w:hAnsi="Times New Roman" w:cs="Times New Roman"/>
          <w:b/>
          <w:sz w:val="28"/>
          <w:szCs w:val="28"/>
        </w:rPr>
      </w:pPr>
      <w:bookmarkStart w:id="10" w:name="_Toc514763133"/>
      <w:r>
        <w:rPr>
          <w:rFonts w:ascii="Times New Roman" w:hAnsi="Times New Roman" w:cs="Times New Roman"/>
          <w:b/>
          <w:sz w:val="28"/>
          <w:szCs w:val="28"/>
        </w:rPr>
        <w:t>1.6. Предыдущее исследование</w:t>
      </w:r>
      <w:bookmarkEnd w:id="10"/>
    </w:p>
    <w:p w:rsidR="009663BA" w:rsidRDefault="009663BA" w:rsidP="009663BA">
      <w:pPr>
        <w:ind w:firstLine="709"/>
        <w:jc w:val="both"/>
        <w:rPr>
          <w:rFonts w:ascii="Times New Roman" w:hAnsi="Times New Roman" w:cs="Times New Roman"/>
          <w:b/>
          <w:sz w:val="28"/>
          <w:szCs w:val="28"/>
        </w:rPr>
      </w:pPr>
    </w:p>
    <w:p w:rsidR="009663BA" w:rsidRDefault="009663BA" w:rsidP="009663BA">
      <w:pPr>
        <w:ind w:firstLine="709"/>
        <w:jc w:val="both"/>
        <w:rPr>
          <w:rFonts w:ascii="Times New Roman" w:hAnsi="Times New Roman" w:cs="Times New Roman"/>
          <w:b/>
          <w:sz w:val="28"/>
          <w:szCs w:val="28"/>
        </w:rPr>
      </w:pPr>
    </w:p>
    <w:p w:rsidR="009663BA" w:rsidRDefault="00EC4F90" w:rsidP="009663BA">
      <w:pPr>
        <w:ind w:firstLine="709"/>
        <w:jc w:val="both"/>
        <w:rPr>
          <w:rFonts w:ascii="Times New Roman" w:hAnsi="Times New Roman" w:cs="Times New Roman"/>
          <w:sz w:val="28"/>
          <w:szCs w:val="28"/>
        </w:rPr>
      </w:pPr>
      <w:r>
        <w:rPr>
          <w:rFonts w:ascii="Times New Roman" w:hAnsi="Times New Roman" w:cs="Times New Roman"/>
          <w:sz w:val="28"/>
          <w:szCs w:val="28"/>
        </w:rPr>
        <w:t>Исследованием, которое легло в основу нашего эксперимента,</w:t>
      </w:r>
      <w:r w:rsidR="009663BA">
        <w:rPr>
          <w:rFonts w:ascii="Times New Roman" w:hAnsi="Times New Roman" w:cs="Times New Roman"/>
          <w:sz w:val="28"/>
          <w:szCs w:val="28"/>
        </w:rPr>
        <w:t xml:space="preserve"> является работа </w:t>
      </w:r>
      <w:r w:rsidR="0028074C">
        <w:rPr>
          <w:rFonts w:ascii="Times New Roman" w:hAnsi="Times New Roman" w:cs="Times New Roman"/>
          <w:sz w:val="28"/>
          <w:szCs w:val="28"/>
        </w:rPr>
        <w:t>В.</w:t>
      </w:r>
      <w:r w:rsidR="009663BA">
        <w:rPr>
          <w:rFonts w:ascii="Times New Roman" w:hAnsi="Times New Roman" w:cs="Times New Roman"/>
          <w:sz w:val="28"/>
          <w:szCs w:val="28"/>
        </w:rPr>
        <w:t xml:space="preserve">Прокопени и </w:t>
      </w:r>
      <w:r w:rsidR="0028074C">
        <w:rPr>
          <w:rFonts w:ascii="Times New Roman" w:hAnsi="Times New Roman" w:cs="Times New Roman"/>
          <w:sz w:val="28"/>
          <w:szCs w:val="28"/>
        </w:rPr>
        <w:t>Е.</w:t>
      </w:r>
      <w:r w:rsidR="009663BA">
        <w:rPr>
          <w:rFonts w:ascii="Times New Roman" w:hAnsi="Times New Roman" w:cs="Times New Roman"/>
          <w:sz w:val="28"/>
          <w:szCs w:val="28"/>
        </w:rPr>
        <w:t>Торубаровой, изучающая влияние вербализации на параметры движения глаз при повторном разглядывании изображения.(</w:t>
      </w:r>
      <w:r w:rsidR="009663BA">
        <w:rPr>
          <w:rFonts w:ascii="Times New Roman" w:hAnsi="Times New Roman" w:cs="Times New Roman"/>
          <w:sz w:val="28"/>
          <w:szCs w:val="28"/>
          <w:lang w:val="en-US"/>
        </w:rPr>
        <w:t>Prokopenya</w:t>
      </w:r>
      <w:r w:rsidR="009663BA" w:rsidRPr="009663BA">
        <w:rPr>
          <w:rFonts w:ascii="Times New Roman" w:hAnsi="Times New Roman" w:cs="Times New Roman"/>
          <w:sz w:val="28"/>
          <w:szCs w:val="28"/>
        </w:rPr>
        <w:t xml:space="preserve"> </w:t>
      </w:r>
      <w:r w:rsidR="009663BA">
        <w:rPr>
          <w:rFonts w:ascii="Times New Roman" w:hAnsi="Times New Roman" w:cs="Times New Roman"/>
          <w:sz w:val="28"/>
          <w:szCs w:val="28"/>
          <w:lang w:val="en-US"/>
        </w:rPr>
        <w:t>and</w:t>
      </w:r>
      <w:r w:rsidR="009663BA" w:rsidRPr="009663BA">
        <w:rPr>
          <w:rFonts w:ascii="Times New Roman" w:hAnsi="Times New Roman" w:cs="Times New Roman"/>
          <w:sz w:val="28"/>
          <w:szCs w:val="28"/>
        </w:rPr>
        <w:t xml:space="preserve"> </w:t>
      </w:r>
      <w:r w:rsidR="009663BA">
        <w:rPr>
          <w:rFonts w:ascii="Times New Roman" w:hAnsi="Times New Roman" w:cs="Times New Roman"/>
          <w:sz w:val="28"/>
          <w:szCs w:val="28"/>
          <w:lang w:val="en-US"/>
        </w:rPr>
        <w:t>Torubarova</w:t>
      </w:r>
      <w:r w:rsidR="009663BA" w:rsidRPr="009663BA">
        <w:rPr>
          <w:rFonts w:ascii="Times New Roman" w:hAnsi="Times New Roman" w:cs="Times New Roman"/>
          <w:sz w:val="28"/>
          <w:szCs w:val="28"/>
        </w:rPr>
        <w:t xml:space="preserve"> 2017</w:t>
      </w:r>
      <w:r w:rsidR="009663BA">
        <w:rPr>
          <w:rFonts w:ascii="Times New Roman" w:hAnsi="Times New Roman" w:cs="Times New Roman"/>
          <w:sz w:val="28"/>
          <w:szCs w:val="28"/>
        </w:rPr>
        <w:t>)</w:t>
      </w:r>
      <w:r w:rsidR="009663BA" w:rsidRPr="009663BA">
        <w:rPr>
          <w:rFonts w:ascii="Times New Roman" w:hAnsi="Times New Roman" w:cs="Times New Roman"/>
          <w:sz w:val="28"/>
          <w:szCs w:val="28"/>
        </w:rPr>
        <w:t xml:space="preserve">. </w:t>
      </w:r>
      <w:r w:rsidR="009663BA">
        <w:rPr>
          <w:rFonts w:ascii="Times New Roman" w:hAnsi="Times New Roman" w:cs="Times New Roman"/>
          <w:sz w:val="28"/>
          <w:szCs w:val="28"/>
        </w:rPr>
        <w:t xml:space="preserve">Эксперимент заключался в том, что испытуемым демонстрировали сложное изображение (репродукцию картины) после чего часть испытуемых выполняла отвлеченное задание, в то время как контрольная группа описывала, что было изображено на картине, далее обе группы вновь смотрели то же самое изображение. </w:t>
      </w:r>
    </w:p>
    <w:p w:rsidR="008A38CD" w:rsidRDefault="009663BA" w:rsidP="008A38CD">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показали, что в </w:t>
      </w:r>
      <w:r w:rsidR="007A263F">
        <w:rPr>
          <w:rFonts w:ascii="Times New Roman" w:hAnsi="Times New Roman" w:cs="Times New Roman"/>
          <w:sz w:val="28"/>
          <w:szCs w:val="28"/>
        </w:rPr>
        <w:t>обеих группах</w:t>
      </w:r>
      <w:r>
        <w:rPr>
          <w:rFonts w:ascii="Times New Roman" w:hAnsi="Times New Roman" w:cs="Times New Roman"/>
          <w:sz w:val="28"/>
          <w:szCs w:val="28"/>
        </w:rPr>
        <w:t xml:space="preserve"> первый просмотр повторил кривую </w:t>
      </w:r>
      <w:r w:rsidR="0028074C">
        <w:rPr>
          <w:rFonts w:ascii="Times New Roman" w:hAnsi="Times New Roman" w:cs="Times New Roman"/>
          <w:sz w:val="28"/>
          <w:szCs w:val="28"/>
        </w:rPr>
        <w:t>Т.</w:t>
      </w:r>
      <w:r>
        <w:rPr>
          <w:rFonts w:ascii="Times New Roman" w:hAnsi="Times New Roman" w:cs="Times New Roman"/>
          <w:sz w:val="28"/>
          <w:szCs w:val="28"/>
        </w:rPr>
        <w:t>Фишера</w:t>
      </w:r>
      <w:r w:rsidR="0028074C">
        <w:rPr>
          <w:rFonts w:ascii="Times New Roman" w:hAnsi="Times New Roman" w:cs="Times New Roman"/>
          <w:sz w:val="28"/>
          <w:szCs w:val="28"/>
        </w:rPr>
        <w:t xml:space="preserve"> и коллег</w:t>
      </w:r>
      <w:r>
        <w:rPr>
          <w:rFonts w:ascii="Times New Roman" w:hAnsi="Times New Roman" w:cs="Times New Roman"/>
          <w:sz w:val="28"/>
          <w:szCs w:val="28"/>
        </w:rPr>
        <w:t xml:space="preserve"> (</w:t>
      </w:r>
      <w:r>
        <w:rPr>
          <w:rFonts w:ascii="Times New Roman" w:hAnsi="Times New Roman" w:cs="Times New Roman"/>
          <w:sz w:val="28"/>
          <w:szCs w:val="28"/>
          <w:lang w:val="en-US"/>
        </w:rPr>
        <w:t>Fisher</w:t>
      </w:r>
      <w:r w:rsidRPr="002551FC">
        <w:rPr>
          <w:rFonts w:ascii="Times New Roman" w:hAnsi="Times New Roman" w:cs="Times New Roman"/>
          <w:sz w:val="28"/>
          <w:szCs w:val="28"/>
        </w:rPr>
        <w:t xml:space="preserve"> </w:t>
      </w:r>
      <w:r>
        <w:rPr>
          <w:rFonts w:ascii="Times New Roman" w:hAnsi="Times New Roman" w:cs="Times New Roman"/>
          <w:sz w:val="28"/>
          <w:szCs w:val="28"/>
          <w:lang w:val="en-US"/>
        </w:rPr>
        <w:t>et</w:t>
      </w:r>
      <w:r w:rsidRPr="002551FC">
        <w:rPr>
          <w:rFonts w:ascii="Times New Roman" w:hAnsi="Times New Roman" w:cs="Times New Roman"/>
          <w:sz w:val="28"/>
          <w:szCs w:val="28"/>
        </w:rPr>
        <w:t xml:space="preserve"> </w:t>
      </w:r>
      <w:r>
        <w:rPr>
          <w:rFonts w:ascii="Times New Roman" w:hAnsi="Times New Roman" w:cs="Times New Roman"/>
          <w:sz w:val="28"/>
          <w:szCs w:val="28"/>
          <w:lang w:val="en-US"/>
        </w:rPr>
        <w:t>al</w:t>
      </w:r>
      <w:r w:rsidRPr="002551FC">
        <w:rPr>
          <w:rFonts w:ascii="Times New Roman" w:hAnsi="Times New Roman" w:cs="Times New Roman"/>
          <w:sz w:val="28"/>
          <w:szCs w:val="28"/>
        </w:rPr>
        <w:t>. 2</w:t>
      </w:r>
      <w:r>
        <w:rPr>
          <w:rFonts w:ascii="Times New Roman" w:hAnsi="Times New Roman" w:cs="Times New Roman"/>
          <w:sz w:val="28"/>
          <w:szCs w:val="28"/>
        </w:rPr>
        <w:t>01</w:t>
      </w:r>
      <w:r w:rsidRPr="002551FC">
        <w:rPr>
          <w:rFonts w:ascii="Times New Roman" w:hAnsi="Times New Roman" w:cs="Times New Roman"/>
          <w:sz w:val="28"/>
          <w:szCs w:val="28"/>
        </w:rPr>
        <w:t>3</w:t>
      </w:r>
      <w:r>
        <w:rPr>
          <w:rFonts w:ascii="Times New Roman" w:hAnsi="Times New Roman" w:cs="Times New Roman"/>
          <w:sz w:val="28"/>
          <w:szCs w:val="28"/>
        </w:rPr>
        <w:t>) с постепенным увеличением длительности фиксаций и уменьшением амплитуды саккад, используя на начальном этапе сканирующий паттерн (амбьентную обработку), в то время как при втором просмотре</w:t>
      </w:r>
      <w:r w:rsidR="007A263F">
        <w:rPr>
          <w:rFonts w:ascii="Times New Roman" w:hAnsi="Times New Roman" w:cs="Times New Roman"/>
          <w:sz w:val="28"/>
          <w:szCs w:val="28"/>
        </w:rPr>
        <w:t>, у группы без вербализации</w:t>
      </w:r>
      <w:r>
        <w:rPr>
          <w:rFonts w:ascii="Times New Roman" w:hAnsi="Times New Roman" w:cs="Times New Roman"/>
          <w:sz w:val="28"/>
          <w:szCs w:val="28"/>
        </w:rPr>
        <w:t xml:space="preserve"> амбьентный этап был пропущен и испытуемые продолжали детально рассматривать изображение</w:t>
      </w:r>
      <w:r w:rsidR="007067FD">
        <w:rPr>
          <w:rFonts w:ascii="Times New Roman" w:hAnsi="Times New Roman" w:cs="Times New Roman"/>
          <w:sz w:val="28"/>
          <w:szCs w:val="28"/>
        </w:rPr>
        <w:t>, что видно на графике (Рис 4)</w:t>
      </w:r>
      <w:r>
        <w:rPr>
          <w:rFonts w:ascii="Times New Roman" w:hAnsi="Times New Roman" w:cs="Times New Roman"/>
          <w:sz w:val="28"/>
          <w:szCs w:val="28"/>
        </w:rPr>
        <w:t>.</w:t>
      </w:r>
    </w:p>
    <w:p w:rsidR="008A38CD" w:rsidRDefault="008A38CD" w:rsidP="008A38CD">
      <w:pPr>
        <w:ind w:firstLine="709"/>
        <w:jc w:val="both"/>
        <w:rPr>
          <w:rFonts w:ascii="Times New Roman" w:hAnsi="Times New Roman" w:cs="Times New Roman"/>
          <w:sz w:val="28"/>
          <w:szCs w:val="28"/>
        </w:rPr>
      </w:pPr>
    </w:p>
    <w:p w:rsidR="008A38CD" w:rsidRDefault="008A38CD" w:rsidP="008A38CD">
      <w:pPr>
        <w:ind w:firstLine="709"/>
        <w:jc w:val="both"/>
        <w:rPr>
          <w:rFonts w:ascii="Times New Roman" w:hAnsi="Times New Roman" w:cs="Times New Roman"/>
          <w:sz w:val="28"/>
          <w:szCs w:val="28"/>
        </w:rPr>
      </w:pPr>
    </w:p>
    <w:p w:rsidR="007067FD" w:rsidRDefault="007067FD" w:rsidP="007067FD">
      <w:pPr>
        <w:jc w:val="both"/>
        <w:rPr>
          <w:rFonts w:ascii="Times New Roman" w:hAnsi="Times New Roman" w:cs="Times New Roman"/>
          <w:sz w:val="28"/>
          <w:szCs w:val="28"/>
        </w:rPr>
      </w:pPr>
    </w:p>
    <w:p w:rsidR="007067FD" w:rsidRDefault="007067FD" w:rsidP="00CF54BD">
      <w:pPr>
        <w:jc w:val="both"/>
        <w:rPr>
          <w:rFonts w:ascii="Times New Roman" w:hAnsi="Times New Roman" w:cs="Times New Roman"/>
          <w:sz w:val="28"/>
          <w:szCs w:val="28"/>
        </w:rPr>
      </w:pPr>
      <w:r w:rsidRPr="007067FD">
        <w:rPr>
          <w:rFonts w:ascii="Times New Roman" w:hAnsi="Times New Roman" w:cs="Times New Roman"/>
          <w:noProof/>
          <w:sz w:val="28"/>
          <w:szCs w:val="28"/>
        </w:rPr>
        <w:drawing>
          <wp:inline distT="0" distB="0" distL="0" distR="0">
            <wp:extent cx="2483721" cy="1692236"/>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r="22466"/>
                    <a:stretch>
                      <a:fillRect/>
                    </a:stretch>
                  </pic:blipFill>
                  <pic:spPr bwMode="auto">
                    <a:xfrm>
                      <a:off x="0" y="0"/>
                      <a:ext cx="2495205" cy="1700060"/>
                    </a:xfrm>
                    <a:prstGeom prst="rect">
                      <a:avLst/>
                    </a:prstGeom>
                    <a:noFill/>
                  </pic:spPr>
                </pic:pic>
              </a:graphicData>
            </a:graphic>
          </wp:inline>
        </w:drawing>
      </w:r>
      <w:r w:rsidRPr="007067FD">
        <w:rPr>
          <w:rFonts w:ascii="Times New Roman" w:hAnsi="Times New Roman" w:cs="Times New Roman"/>
          <w:noProof/>
          <w:sz w:val="28"/>
          <w:szCs w:val="28"/>
        </w:rPr>
        <w:drawing>
          <wp:inline distT="0" distB="0" distL="0" distR="0">
            <wp:extent cx="3112986" cy="1672087"/>
            <wp:effectExtent l="19050" t="0" r="0" b="0"/>
            <wp:docPr id="17" name="Рисунок 7" descr="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аа"/>
                    <pic:cNvPicPr>
                      <a:picLocks noChangeAspect="1" noChangeArrowheads="1"/>
                    </pic:cNvPicPr>
                  </pic:nvPicPr>
                  <pic:blipFill>
                    <a:blip r:embed="rId13" cstate="print">
                      <a:extLst>
                        <a:ext uri="{28A0092B-C50C-407E-A947-70E740481C1C}">
                          <a14:useLocalDpi xmlns:a14="http://schemas.microsoft.com/office/drawing/2010/main" val="0"/>
                        </a:ext>
                      </a:extLst>
                    </a:blip>
                    <a:srcRect l="2651" r="663"/>
                    <a:stretch>
                      <a:fillRect/>
                    </a:stretch>
                  </pic:blipFill>
                  <pic:spPr bwMode="auto">
                    <a:xfrm>
                      <a:off x="0" y="0"/>
                      <a:ext cx="3117617" cy="1674575"/>
                    </a:xfrm>
                    <a:prstGeom prst="rect">
                      <a:avLst/>
                    </a:prstGeom>
                    <a:noFill/>
                    <a:ln>
                      <a:noFill/>
                    </a:ln>
                  </pic:spPr>
                </pic:pic>
              </a:graphicData>
            </a:graphic>
          </wp:inline>
        </w:drawing>
      </w:r>
    </w:p>
    <w:p w:rsidR="0082725D" w:rsidRPr="0082725D" w:rsidRDefault="0082725D" w:rsidP="0082725D">
      <w:pPr>
        <w:jc w:val="both"/>
        <w:rPr>
          <w:b/>
          <w:sz w:val="18"/>
          <w:szCs w:val="18"/>
          <w:lang w:val="en-US"/>
        </w:rPr>
      </w:pPr>
      <w:r w:rsidRPr="0082725D">
        <w:rPr>
          <w:b/>
          <w:sz w:val="18"/>
          <w:szCs w:val="18"/>
        </w:rPr>
        <w:t>Рисунок 4 (</w:t>
      </w:r>
      <w:r w:rsidRPr="0082725D">
        <w:rPr>
          <w:b/>
          <w:sz w:val="18"/>
          <w:szCs w:val="18"/>
          <w:lang w:val="en-US"/>
        </w:rPr>
        <w:t>Prokopenya and Torubarova 2017)</w:t>
      </w:r>
    </w:p>
    <w:p w:rsidR="008A38CD" w:rsidRDefault="008A38CD" w:rsidP="009663BA">
      <w:pPr>
        <w:ind w:firstLine="709"/>
        <w:jc w:val="both"/>
        <w:rPr>
          <w:rFonts w:ascii="Times New Roman" w:hAnsi="Times New Roman" w:cs="Times New Roman"/>
          <w:lang w:val="en-US"/>
        </w:rPr>
      </w:pPr>
    </w:p>
    <w:p w:rsidR="0082725D" w:rsidRPr="0082725D" w:rsidRDefault="0082725D" w:rsidP="009663BA">
      <w:pPr>
        <w:ind w:firstLine="709"/>
        <w:jc w:val="both"/>
        <w:rPr>
          <w:rFonts w:ascii="Times New Roman" w:hAnsi="Times New Roman" w:cs="Times New Roman"/>
          <w:lang w:val="en-US"/>
        </w:rPr>
      </w:pPr>
    </w:p>
    <w:p w:rsidR="008A38CD" w:rsidRDefault="007A263F" w:rsidP="00F05372">
      <w:pPr>
        <w:jc w:val="both"/>
        <w:rPr>
          <w:rFonts w:ascii="Times New Roman" w:hAnsi="Times New Roman" w:cs="Times New Roman"/>
          <w:sz w:val="28"/>
          <w:szCs w:val="28"/>
        </w:rPr>
      </w:pPr>
      <w:r>
        <w:rPr>
          <w:rFonts w:ascii="Times New Roman" w:hAnsi="Times New Roman" w:cs="Times New Roman"/>
          <w:sz w:val="28"/>
          <w:szCs w:val="28"/>
        </w:rPr>
        <w:t xml:space="preserve">Однако, </w:t>
      </w:r>
      <w:r w:rsidR="00F05372">
        <w:rPr>
          <w:rFonts w:ascii="Times New Roman" w:hAnsi="Times New Roman" w:cs="Times New Roman"/>
          <w:sz w:val="28"/>
          <w:szCs w:val="28"/>
        </w:rPr>
        <w:t>просмотр</w:t>
      </w:r>
      <w:r>
        <w:rPr>
          <w:rFonts w:ascii="Times New Roman" w:hAnsi="Times New Roman" w:cs="Times New Roman"/>
          <w:sz w:val="28"/>
          <w:szCs w:val="28"/>
        </w:rPr>
        <w:t xml:space="preserve"> у второй группы</w:t>
      </w:r>
      <w:r w:rsidR="00F05372">
        <w:rPr>
          <w:rFonts w:ascii="Times New Roman" w:hAnsi="Times New Roman" w:cs="Times New Roman"/>
          <w:sz w:val="28"/>
          <w:szCs w:val="28"/>
        </w:rPr>
        <w:t xml:space="preserve"> после вербализации на начальном этапе </w:t>
      </w:r>
      <w:r w:rsidR="00CF54BD">
        <w:rPr>
          <w:rFonts w:ascii="Times New Roman" w:hAnsi="Times New Roman" w:cs="Times New Roman"/>
          <w:sz w:val="28"/>
          <w:szCs w:val="28"/>
        </w:rPr>
        <w:t>повторяет амбьентную обработку, то есть большие амплитуды саккад и меньшую длительность фиксаций (рис 5).</w:t>
      </w:r>
    </w:p>
    <w:p w:rsidR="00CF54BD" w:rsidRDefault="00CF54BD" w:rsidP="00F05372">
      <w:pPr>
        <w:jc w:val="both"/>
        <w:rPr>
          <w:rFonts w:ascii="Times New Roman" w:hAnsi="Times New Roman" w:cs="Times New Roman"/>
          <w:sz w:val="28"/>
          <w:szCs w:val="28"/>
        </w:rPr>
      </w:pPr>
    </w:p>
    <w:p w:rsidR="00CF54BD" w:rsidRDefault="00CF54BD" w:rsidP="00F05372">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91198" cy="1698261"/>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1974" t="2617" r="23030" b="2617"/>
                    <a:stretch>
                      <a:fillRect/>
                    </a:stretch>
                  </pic:blipFill>
                  <pic:spPr bwMode="auto">
                    <a:xfrm>
                      <a:off x="0" y="0"/>
                      <a:ext cx="2691198" cy="1698261"/>
                    </a:xfrm>
                    <a:prstGeom prst="rect">
                      <a:avLst/>
                    </a:prstGeom>
                    <a:noFill/>
                  </pic:spPr>
                </pic:pic>
              </a:graphicData>
            </a:graphic>
          </wp:inline>
        </w:drawing>
      </w:r>
      <w:r w:rsidRPr="00CF54BD">
        <w:rPr>
          <w:rFonts w:ascii="Times New Roman" w:hAnsi="Times New Roman" w:cs="Times New Roman"/>
          <w:noProof/>
          <w:sz w:val="28"/>
          <w:szCs w:val="28"/>
        </w:rPr>
        <w:drawing>
          <wp:inline distT="0" distB="0" distL="0" distR="0">
            <wp:extent cx="3377208" cy="1719761"/>
            <wp:effectExtent l="19050" t="0" r="0" b="0"/>
            <wp:docPr id="19" name="Рисунок 6" descr="кк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ккк"/>
                    <pic:cNvPicPr>
                      <a:picLocks noChangeAspect="1" noChangeArrowheads="1"/>
                    </pic:cNvPicPr>
                  </pic:nvPicPr>
                  <pic:blipFill>
                    <a:blip r:embed="rId15" cstate="print">
                      <a:extLst>
                        <a:ext uri="{28A0092B-C50C-407E-A947-70E740481C1C}">
                          <a14:useLocalDpi xmlns:a14="http://schemas.microsoft.com/office/drawing/2010/main" val="0"/>
                        </a:ext>
                      </a:extLst>
                    </a:blip>
                    <a:srcRect l="1995" t="2535" r="665" b="2535"/>
                    <a:stretch>
                      <a:fillRect/>
                    </a:stretch>
                  </pic:blipFill>
                  <pic:spPr bwMode="auto">
                    <a:xfrm>
                      <a:off x="0" y="0"/>
                      <a:ext cx="3381437" cy="1721915"/>
                    </a:xfrm>
                    <a:prstGeom prst="rect">
                      <a:avLst/>
                    </a:prstGeom>
                    <a:noFill/>
                    <a:ln>
                      <a:noFill/>
                    </a:ln>
                  </pic:spPr>
                </pic:pic>
              </a:graphicData>
            </a:graphic>
          </wp:inline>
        </w:drawing>
      </w:r>
    </w:p>
    <w:p w:rsidR="00CF54BD" w:rsidRPr="0082725D" w:rsidRDefault="00AB50A3" w:rsidP="00F05372">
      <w:pPr>
        <w:jc w:val="both"/>
        <w:rPr>
          <w:b/>
          <w:color w:val="auto"/>
          <w:sz w:val="18"/>
          <w:szCs w:val="18"/>
        </w:rPr>
      </w:pPr>
      <w:r w:rsidRPr="0082725D">
        <w:rPr>
          <w:b/>
          <w:color w:val="auto"/>
          <w:sz w:val="18"/>
          <w:szCs w:val="18"/>
        </w:rPr>
        <w:t xml:space="preserve"> </w:t>
      </w:r>
      <w:r w:rsidR="0082725D" w:rsidRPr="0082725D">
        <w:rPr>
          <w:b/>
          <w:color w:val="auto"/>
          <w:sz w:val="18"/>
          <w:szCs w:val="18"/>
        </w:rPr>
        <w:t>Рисунок 5</w:t>
      </w:r>
      <w:r w:rsidRPr="0082725D">
        <w:rPr>
          <w:b/>
          <w:color w:val="auto"/>
          <w:sz w:val="18"/>
          <w:szCs w:val="18"/>
        </w:rPr>
        <w:t xml:space="preserve"> (</w:t>
      </w:r>
      <w:r w:rsidRPr="0082725D">
        <w:rPr>
          <w:b/>
          <w:color w:val="auto"/>
          <w:sz w:val="18"/>
          <w:szCs w:val="18"/>
          <w:lang w:val="en-US"/>
        </w:rPr>
        <w:t>Prokopenya</w:t>
      </w:r>
      <w:r w:rsidRPr="0082725D">
        <w:rPr>
          <w:b/>
          <w:color w:val="auto"/>
          <w:sz w:val="18"/>
          <w:szCs w:val="18"/>
        </w:rPr>
        <w:t xml:space="preserve"> </w:t>
      </w:r>
      <w:r w:rsidRPr="0082725D">
        <w:rPr>
          <w:b/>
          <w:color w:val="auto"/>
          <w:sz w:val="18"/>
          <w:szCs w:val="18"/>
          <w:lang w:val="en-US"/>
        </w:rPr>
        <w:t>and</w:t>
      </w:r>
      <w:r w:rsidRPr="0082725D">
        <w:rPr>
          <w:b/>
          <w:color w:val="auto"/>
          <w:sz w:val="18"/>
          <w:szCs w:val="18"/>
        </w:rPr>
        <w:t xml:space="preserve"> </w:t>
      </w:r>
      <w:r w:rsidRPr="0082725D">
        <w:rPr>
          <w:b/>
          <w:color w:val="auto"/>
          <w:sz w:val="18"/>
          <w:szCs w:val="18"/>
          <w:lang w:val="en-US"/>
        </w:rPr>
        <w:t>Torubarova</w:t>
      </w:r>
      <w:r w:rsidRPr="0082725D">
        <w:rPr>
          <w:b/>
          <w:color w:val="auto"/>
          <w:sz w:val="18"/>
          <w:szCs w:val="18"/>
        </w:rPr>
        <w:t xml:space="preserve"> 2017)</w:t>
      </w:r>
    </w:p>
    <w:p w:rsidR="00AB50A3" w:rsidRPr="00AB50A3" w:rsidRDefault="00AB50A3" w:rsidP="00F05372">
      <w:pPr>
        <w:jc w:val="both"/>
        <w:rPr>
          <w:rFonts w:ascii="Times New Roman" w:hAnsi="Times New Roman" w:cs="Times New Roman"/>
        </w:rPr>
      </w:pPr>
    </w:p>
    <w:p w:rsidR="00CF54BD" w:rsidRPr="00CF54BD" w:rsidRDefault="00CF54BD" w:rsidP="00CF54BD">
      <w:pPr>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Авторы </w:t>
      </w:r>
      <w:r w:rsidR="007A263F">
        <w:rPr>
          <w:rFonts w:ascii="Times New Roman" w:hAnsi="Times New Roman" w:cs="Times New Roman"/>
          <w:sz w:val="28"/>
          <w:szCs w:val="28"/>
        </w:rPr>
        <w:t>выдвинули несколько предположений</w:t>
      </w:r>
      <w:r>
        <w:rPr>
          <w:rFonts w:ascii="Times New Roman" w:hAnsi="Times New Roman" w:cs="Times New Roman"/>
          <w:sz w:val="28"/>
          <w:szCs w:val="28"/>
        </w:rPr>
        <w:t>, что</w:t>
      </w:r>
      <w:r w:rsidR="007A263F">
        <w:rPr>
          <w:rFonts w:ascii="Times New Roman" w:hAnsi="Times New Roman" w:cs="Times New Roman"/>
          <w:sz w:val="28"/>
          <w:szCs w:val="28"/>
        </w:rPr>
        <w:t>бы дать этому объяснение, один из вариантов предполагал, что</w:t>
      </w:r>
      <w:r>
        <w:rPr>
          <w:rFonts w:ascii="Times New Roman" w:hAnsi="Times New Roman" w:cs="Times New Roman"/>
          <w:sz w:val="28"/>
          <w:szCs w:val="28"/>
        </w:rPr>
        <w:t xml:space="preserve"> этот сканирующий паттерн происходит благодаря эффекту, аналогичному эффекту вербального затенения</w:t>
      </w:r>
      <w:r w:rsidR="007A263F">
        <w:rPr>
          <w:rFonts w:ascii="Times New Roman" w:hAnsi="Times New Roman" w:cs="Times New Roman"/>
          <w:sz w:val="28"/>
          <w:szCs w:val="28"/>
        </w:rPr>
        <w:t xml:space="preserve">, то есть после вербализации разрушается холистический образ, </w:t>
      </w:r>
      <w:r w:rsidR="00F218BC">
        <w:rPr>
          <w:rFonts w:ascii="Times New Roman" w:hAnsi="Times New Roman" w:cs="Times New Roman"/>
          <w:sz w:val="28"/>
          <w:szCs w:val="28"/>
        </w:rPr>
        <w:t>вследствие</w:t>
      </w:r>
      <w:r w:rsidR="007A263F">
        <w:rPr>
          <w:rFonts w:ascii="Times New Roman" w:hAnsi="Times New Roman" w:cs="Times New Roman"/>
          <w:sz w:val="28"/>
          <w:szCs w:val="28"/>
        </w:rPr>
        <w:t xml:space="preserve"> чего его необходимо </w:t>
      </w:r>
      <w:r w:rsidR="00F218BC">
        <w:rPr>
          <w:rFonts w:ascii="Times New Roman" w:hAnsi="Times New Roman" w:cs="Times New Roman"/>
          <w:sz w:val="28"/>
          <w:szCs w:val="28"/>
        </w:rPr>
        <w:t>«</w:t>
      </w:r>
      <w:r w:rsidR="007A263F">
        <w:rPr>
          <w:rFonts w:ascii="Times New Roman" w:hAnsi="Times New Roman" w:cs="Times New Roman"/>
          <w:sz w:val="28"/>
          <w:szCs w:val="28"/>
        </w:rPr>
        <w:t>восстановить</w:t>
      </w:r>
      <w:r w:rsidR="00F218BC">
        <w:rPr>
          <w:rFonts w:ascii="Times New Roman" w:hAnsi="Times New Roman" w:cs="Times New Roman"/>
          <w:sz w:val="28"/>
          <w:szCs w:val="28"/>
        </w:rPr>
        <w:t>» перед детальным рассматриванием, также появилось предположение, что происходит контрольное сканирование, то есть испытуемый пытается соотнести то, что он сказал про изображение, с тем, что там действительно изображено</w:t>
      </w:r>
      <w:r>
        <w:rPr>
          <w:rFonts w:ascii="Times New Roman" w:hAnsi="Times New Roman" w:cs="Times New Roman"/>
          <w:sz w:val="28"/>
          <w:szCs w:val="28"/>
        </w:rPr>
        <w:t xml:space="preserve"> (</w:t>
      </w:r>
      <w:r>
        <w:rPr>
          <w:rFonts w:ascii="Times New Roman" w:hAnsi="Times New Roman" w:cs="Times New Roman"/>
          <w:sz w:val="28"/>
          <w:szCs w:val="28"/>
          <w:lang w:val="en-US"/>
        </w:rPr>
        <w:t>Prokopenya</w:t>
      </w:r>
      <w:r w:rsidRPr="009663BA">
        <w:rPr>
          <w:rFonts w:ascii="Times New Roman" w:hAnsi="Times New Roman" w:cs="Times New Roman"/>
          <w:sz w:val="28"/>
          <w:szCs w:val="28"/>
        </w:rPr>
        <w:t xml:space="preserve"> </w:t>
      </w:r>
      <w:r>
        <w:rPr>
          <w:rFonts w:ascii="Times New Roman" w:hAnsi="Times New Roman" w:cs="Times New Roman"/>
          <w:sz w:val="28"/>
          <w:szCs w:val="28"/>
          <w:lang w:val="en-US"/>
        </w:rPr>
        <w:t>and</w:t>
      </w:r>
      <w:r w:rsidRPr="009663BA">
        <w:rPr>
          <w:rFonts w:ascii="Times New Roman" w:hAnsi="Times New Roman" w:cs="Times New Roman"/>
          <w:sz w:val="28"/>
          <w:szCs w:val="28"/>
        </w:rPr>
        <w:t xml:space="preserve"> </w:t>
      </w:r>
      <w:r>
        <w:rPr>
          <w:rFonts w:ascii="Times New Roman" w:hAnsi="Times New Roman" w:cs="Times New Roman"/>
          <w:sz w:val="28"/>
          <w:szCs w:val="28"/>
          <w:lang w:val="en-US"/>
        </w:rPr>
        <w:t>Torubarova</w:t>
      </w:r>
      <w:r w:rsidRPr="009663BA">
        <w:rPr>
          <w:rFonts w:ascii="Times New Roman" w:hAnsi="Times New Roman" w:cs="Times New Roman"/>
          <w:sz w:val="28"/>
          <w:szCs w:val="28"/>
        </w:rPr>
        <w:t xml:space="preserve"> 2017</w:t>
      </w:r>
      <w:r>
        <w:rPr>
          <w:rFonts w:ascii="Times New Roman" w:hAnsi="Times New Roman" w:cs="Times New Roman"/>
          <w:sz w:val="28"/>
          <w:szCs w:val="28"/>
        </w:rPr>
        <w:t>).</w:t>
      </w: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AB50A3" w:rsidRDefault="00AB50A3" w:rsidP="00CF54BD">
      <w:pPr>
        <w:jc w:val="both"/>
        <w:rPr>
          <w:rFonts w:ascii="Times New Roman" w:hAnsi="Times New Roman" w:cs="Times New Roman"/>
          <w:sz w:val="28"/>
          <w:szCs w:val="28"/>
        </w:rPr>
      </w:pPr>
    </w:p>
    <w:p w:rsidR="00AB50A3" w:rsidRDefault="00AB50A3" w:rsidP="00CF54BD">
      <w:pPr>
        <w:jc w:val="both"/>
        <w:rPr>
          <w:rFonts w:ascii="Times New Roman" w:hAnsi="Times New Roman" w:cs="Times New Roman"/>
          <w:sz w:val="28"/>
          <w:szCs w:val="28"/>
        </w:rPr>
      </w:pPr>
    </w:p>
    <w:p w:rsidR="00AB50A3" w:rsidRDefault="00AB50A3" w:rsidP="00CF54BD">
      <w:pPr>
        <w:jc w:val="both"/>
        <w:rPr>
          <w:rFonts w:ascii="Times New Roman" w:hAnsi="Times New Roman" w:cs="Times New Roman"/>
          <w:sz w:val="28"/>
          <w:szCs w:val="28"/>
        </w:rPr>
      </w:pPr>
    </w:p>
    <w:p w:rsidR="00AB50A3" w:rsidRDefault="00AB50A3" w:rsidP="00CF54BD">
      <w:pPr>
        <w:jc w:val="both"/>
        <w:rPr>
          <w:rFonts w:ascii="Times New Roman" w:hAnsi="Times New Roman" w:cs="Times New Roman"/>
          <w:sz w:val="28"/>
          <w:szCs w:val="28"/>
        </w:rPr>
      </w:pPr>
    </w:p>
    <w:p w:rsidR="00AB50A3" w:rsidRDefault="00AB50A3" w:rsidP="00CF54BD">
      <w:pPr>
        <w:jc w:val="both"/>
        <w:rPr>
          <w:rFonts w:ascii="Times New Roman" w:hAnsi="Times New Roman" w:cs="Times New Roman"/>
          <w:sz w:val="28"/>
          <w:szCs w:val="28"/>
        </w:rPr>
      </w:pPr>
    </w:p>
    <w:p w:rsidR="00AB50A3" w:rsidRDefault="00AB50A3" w:rsidP="00CF54BD">
      <w:pPr>
        <w:jc w:val="both"/>
        <w:rPr>
          <w:rFonts w:ascii="Times New Roman" w:hAnsi="Times New Roman" w:cs="Times New Roman"/>
          <w:sz w:val="28"/>
          <w:szCs w:val="28"/>
        </w:rPr>
      </w:pPr>
    </w:p>
    <w:p w:rsidR="00AB50A3" w:rsidRDefault="00AB50A3" w:rsidP="00CF54BD">
      <w:pPr>
        <w:jc w:val="both"/>
        <w:rPr>
          <w:rFonts w:ascii="Times New Roman" w:hAnsi="Times New Roman" w:cs="Times New Roman"/>
          <w:sz w:val="28"/>
          <w:szCs w:val="28"/>
        </w:rPr>
      </w:pPr>
    </w:p>
    <w:p w:rsidR="00AB50A3" w:rsidRDefault="00AB50A3" w:rsidP="00CF54BD">
      <w:pPr>
        <w:jc w:val="both"/>
        <w:rPr>
          <w:rFonts w:ascii="Times New Roman" w:hAnsi="Times New Roman" w:cs="Times New Roman"/>
          <w:sz w:val="28"/>
          <w:szCs w:val="28"/>
        </w:rPr>
      </w:pPr>
    </w:p>
    <w:p w:rsidR="00CF54BD" w:rsidRDefault="00CF54BD" w:rsidP="00CF54BD">
      <w:pPr>
        <w:jc w:val="both"/>
        <w:rPr>
          <w:rFonts w:ascii="Times New Roman" w:hAnsi="Times New Roman" w:cs="Times New Roman"/>
          <w:sz w:val="28"/>
          <w:szCs w:val="28"/>
        </w:rPr>
      </w:pPr>
    </w:p>
    <w:p w:rsidR="00CF54BD" w:rsidRPr="003D6608" w:rsidRDefault="00CF54BD" w:rsidP="006E0A70">
      <w:pPr>
        <w:pStyle w:val="10"/>
        <w:spacing w:line="360" w:lineRule="auto"/>
        <w:ind w:firstLine="851"/>
        <w:jc w:val="both"/>
        <w:outlineLvl w:val="0"/>
        <w:rPr>
          <w:rFonts w:ascii="Times New Roman" w:hAnsi="Times New Roman" w:cs="Times New Roman"/>
          <w:b/>
          <w:sz w:val="28"/>
          <w:szCs w:val="28"/>
        </w:rPr>
      </w:pPr>
      <w:bookmarkStart w:id="11" w:name="_Toc514763134"/>
      <w:r>
        <w:rPr>
          <w:rFonts w:ascii="Times New Roman" w:hAnsi="Times New Roman" w:cs="Times New Roman"/>
          <w:b/>
          <w:sz w:val="28"/>
          <w:szCs w:val="28"/>
        </w:rPr>
        <w:lastRenderedPageBreak/>
        <w:t xml:space="preserve">Глава 2. </w:t>
      </w:r>
      <w:r w:rsidRPr="003D6608">
        <w:rPr>
          <w:rFonts w:ascii="Times New Roman" w:hAnsi="Times New Roman" w:cs="Times New Roman"/>
          <w:b/>
          <w:sz w:val="28"/>
          <w:szCs w:val="28"/>
        </w:rPr>
        <w:t>Эксперимент</w:t>
      </w:r>
      <w:bookmarkEnd w:id="11"/>
    </w:p>
    <w:p w:rsidR="00CF54BD" w:rsidRDefault="00CF54BD" w:rsidP="00CF54BD">
      <w:pPr>
        <w:pStyle w:val="10"/>
        <w:spacing w:line="360" w:lineRule="auto"/>
        <w:ind w:firstLine="851"/>
        <w:jc w:val="both"/>
        <w:rPr>
          <w:rFonts w:ascii="Times New Roman" w:hAnsi="Times New Roman" w:cs="Times New Roman"/>
          <w:sz w:val="28"/>
          <w:szCs w:val="28"/>
        </w:rPr>
      </w:pPr>
    </w:p>
    <w:p w:rsidR="00CF54BD" w:rsidRPr="00D677A8" w:rsidRDefault="00CF54BD" w:rsidP="00CF54BD">
      <w:pPr>
        <w:pStyle w:val="10"/>
        <w:spacing w:line="360" w:lineRule="auto"/>
        <w:ind w:firstLine="851"/>
        <w:jc w:val="both"/>
        <w:rPr>
          <w:rFonts w:ascii="Times New Roman" w:hAnsi="Times New Roman" w:cs="Times New Roman"/>
          <w:sz w:val="28"/>
          <w:szCs w:val="28"/>
        </w:rPr>
      </w:pPr>
    </w:p>
    <w:p w:rsidR="00CF54BD" w:rsidRDefault="00CF54BD" w:rsidP="00CF54BD">
      <w:pPr>
        <w:pStyle w:val="10"/>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 xml:space="preserve">Задачей данного исследования было выяснить, каким образом задания с </w:t>
      </w:r>
      <w:r w:rsidR="00517597">
        <w:rPr>
          <w:rFonts w:ascii="Times New Roman" w:hAnsi="Times New Roman" w:cs="Times New Roman"/>
          <w:sz w:val="28"/>
          <w:szCs w:val="28"/>
        </w:rPr>
        <w:t xml:space="preserve">разным типом </w:t>
      </w:r>
      <w:r w:rsidRPr="00D677A8">
        <w:rPr>
          <w:rFonts w:ascii="Times New Roman" w:hAnsi="Times New Roman" w:cs="Times New Roman"/>
          <w:sz w:val="28"/>
          <w:szCs w:val="28"/>
        </w:rPr>
        <w:t>вербализацией или ее отсутствием повлияют на характер движения глаз при повторном рассматривании сложного изображения. Опираясь на результаты предыдущих исследований, рассматривающих взаимосв</w:t>
      </w:r>
      <w:r w:rsidR="007D41D9">
        <w:rPr>
          <w:rFonts w:ascii="Times New Roman" w:hAnsi="Times New Roman" w:cs="Times New Roman"/>
          <w:sz w:val="28"/>
          <w:szCs w:val="28"/>
        </w:rPr>
        <w:t>язь движения глаз и вербализ</w:t>
      </w:r>
      <w:r w:rsidRPr="00D677A8">
        <w:rPr>
          <w:rFonts w:ascii="Times New Roman" w:hAnsi="Times New Roman" w:cs="Times New Roman"/>
          <w:sz w:val="28"/>
          <w:szCs w:val="28"/>
        </w:rPr>
        <w:t xml:space="preserve">ации, мы выдвинули </w:t>
      </w:r>
      <w:r w:rsidRPr="00D677A8">
        <w:rPr>
          <w:rFonts w:ascii="Times New Roman" w:hAnsi="Times New Roman" w:cs="Times New Roman"/>
          <w:b/>
          <w:sz w:val="28"/>
          <w:szCs w:val="28"/>
        </w:rPr>
        <w:t>гипотезу</w:t>
      </w:r>
      <w:r w:rsidRPr="00D677A8">
        <w:rPr>
          <w:rFonts w:ascii="Times New Roman" w:hAnsi="Times New Roman" w:cs="Times New Roman"/>
          <w:sz w:val="28"/>
          <w:szCs w:val="28"/>
        </w:rPr>
        <w:t>:  вербализация конкретных объектов</w:t>
      </w:r>
      <w:r w:rsidR="00B5574B">
        <w:rPr>
          <w:rFonts w:ascii="Times New Roman" w:hAnsi="Times New Roman" w:cs="Times New Roman"/>
          <w:sz w:val="28"/>
          <w:szCs w:val="28"/>
        </w:rPr>
        <w:t xml:space="preserve"> с изображения нарушит холистический образ картины, и, как следствие,  спровоцирует эффект</w:t>
      </w:r>
      <w:r w:rsidR="000F3CA1">
        <w:rPr>
          <w:rFonts w:ascii="Times New Roman" w:hAnsi="Times New Roman" w:cs="Times New Roman"/>
          <w:sz w:val="28"/>
          <w:szCs w:val="28"/>
        </w:rPr>
        <w:t xml:space="preserve"> повторяющий амбьентную обработку изображения</w:t>
      </w:r>
      <w:r w:rsidR="00B5574B">
        <w:rPr>
          <w:rFonts w:ascii="Times New Roman" w:hAnsi="Times New Roman" w:cs="Times New Roman"/>
          <w:sz w:val="28"/>
          <w:szCs w:val="28"/>
        </w:rPr>
        <w:t>, что выразится в повторении  сканирующего</w:t>
      </w:r>
      <w:r w:rsidRPr="00D677A8">
        <w:rPr>
          <w:rFonts w:ascii="Times New Roman" w:hAnsi="Times New Roman" w:cs="Times New Roman"/>
          <w:sz w:val="28"/>
          <w:szCs w:val="28"/>
        </w:rPr>
        <w:t xml:space="preserve"> паттерн</w:t>
      </w:r>
      <w:r w:rsidR="00B5574B">
        <w:rPr>
          <w:rFonts w:ascii="Times New Roman" w:hAnsi="Times New Roman" w:cs="Times New Roman"/>
          <w:sz w:val="28"/>
          <w:szCs w:val="28"/>
        </w:rPr>
        <w:t>а</w:t>
      </w:r>
      <w:r w:rsidRPr="00D677A8">
        <w:rPr>
          <w:rFonts w:ascii="Times New Roman" w:hAnsi="Times New Roman" w:cs="Times New Roman"/>
          <w:sz w:val="28"/>
          <w:szCs w:val="28"/>
        </w:rPr>
        <w:t xml:space="preserve"> движений глаз (короткие фиксации и длинные амплитуды саккад) при повторном рассматривании изображения. Притом, что вербализация ассоциаций/эпитетов к картине, как и вербализация, никак не связанная с картиной, а также вообще отсутствие вербализации не повлечет за собой такого эффекта и испытуемые продолжат свободно разглядывать изображение, не повторяя сканирующего паттерна. </w:t>
      </w:r>
    </w:p>
    <w:p w:rsidR="00AB50A3" w:rsidRPr="00D677A8" w:rsidRDefault="00AB50A3" w:rsidP="00CF54BD">
      <w:pPr>
        <w:pStyle w:val="10"/>
        <w:spacing w:line="360" w:lineRule="auto"/>
        <w:ind w:firstLine="851"/>
        <w:jc w:val="both"/>
        <w:rPr>
          <w:rFonts w:ascii="Times New Roman" w:hAnsi="Times New Roman" w:cs="Times New Roman"/>
          <w:sz w:val="28"/>
          <w:szCs w:val="28"/>
        </w:rPr>
      </w:pPr>
    </w:p>
    <w:p w:rsidR="00CF54BD" w:rsidRPr="00D677A8" w:rsidRDefault="00CF54BD" w:rsidP="00CF54BD">
      <w:pPr>
        <w:pStyle w:val="10"/>
        <w:spacing w:line="360" w:lineRule="auto"/>
        <w:ind w:firstLine="851"/>
        <w:jc w:val="both"/>
        <w:rPr>
          <w:rFonts w:ascii="Times New Roman" w:hAnsi="Times New Roman" w:cs="Times New Roman"/>
          <w:sz w:val="28"/>
          <w:szCs w:val="28"/>
        </w:rPr>
      </w:pPr>
    </w:p>
    <w:p w:rsidR="00CF54BD" w:rsidRPr="003D6608" w:rsidRDefault="00CF54BD" w:rsidP="006E0A70">
      <w:pPr>
        <w:pStyle w:val="10"/>
        <w:spacing w:line="360" w:lineRule="auto"/>
        <w:ind w:firstLine="851"/>
        <w:jc w:val="both"/>
        <w:outlineLvl w:val="1"/>
        <w:rPr>
          <w:rFonts w:ascii="Times New Roman" w:hAnsi="Times New Roman" w:cs="Times New Roman"/>
          <w:b/>
          <w:sz w:val="28"/>
          <w:szCs w:val="28"/>
        </w:rPr>
      </w:pPr>
      <w:bookmarkStart w:id="12" w:name="_Toc514763135"/>
      <w:r>
        <w:rPr>
          <w:rFonts w:ascii="Times New Roman" w:hAnsi="Times New Roman" w:cs="Times New Roman"/>
          <w:b/>
          <w:sz w:val="28"/>
          <w:szCs w:val="28"/>
        </w:rPr>
        <w:t>2.1</w:t>
      </w:r>
      <w:r w:rsidR="00AB50A3">
        <w:rPr>
          <w:rFonts w:ascii="Times New Roman" w:hAnsi="Times New Roman" w:cs="Times New Roman"/>
          <w:b/>
          <w:sz w:val="28"/>
          <w:szCs w:val="28"/>
        </w:rPr>
        <w:t>.</w:t>
      </w:r>
      <w:r w:rsidRPr="003D6608">
        <w:rPr>
          <w:rFonts w:ascii="Times New Roman" w:hAnsi="Times New Roman" w:cs="Times New Roman"/>
          <w:b/>
          <w:sz w:val="28"/>
          <w:szCs w:val="28"/>
        </w:rPr>
        <w:t>Стимульный материал</w:t>
      </w:r>
      <w:bookmarkEnd w:id="12"/>
      <w:r w:rsidRPr="003D6608">
        <w:rPr>
          <w:rFonts w:ascii="Times New Roman" w:hAnsi="Times New Roman" w:cs="Times New Roman"/>
          <w:b/>
          <w:sz w:val="28"/>
          <w:szCs w:val="28"/>
        </w:rPr>
        <w:t xml:space="preserve"> </w:t>
      </w:r>
    </w:p>
    <w:p w:rsidR="00CF54BD" w:rsidRPr="00D677A8" w:rsidRDefault="00CF54BD" w:rsidP="00CF54BD">
      <w:pPr>
        <w:pStyle w:val="10"/>
        <w:spacing w:line="360" w:lineRule="auto"/>
        <w:ind w:firstLine="851"/>
        <w:jc w:val="both"/>
        <w:rPr>
          <w:rFonts w:ascii="Times New Roman" w:hAnsi="Times New Roman" w:cs="Times New Roman"/>
          <w:sz w:val="28"/>
          <w:szCs w:val="28"/>
        </w:rPr>
      </w:pPr>
    </w:p>
    <w:p w:rsidR="00CF54BD" w:rsidRPr="00D677A8" w:rsidRDefault="00CF54BD" w:rsidP="00CF54BD">
      <w:pPr>
        <w:pStyle w:val="10"/>
        <w:spacing w:line="360" w:lineRule="auto"/>
        <w:ind w:firstLine="851"/>
        <w:jc w:val="both"/>
        <w:rPr>
          <w:rFonts w:ascii="Times New Roman" w:hAnsi="Times New Roman" w:cs="Times New Roman"/>
          <w:sz w:val="28"/>
          <w:szCs w:val="28"/>
        </w:rPr>
      </w:pPr>
    </w:p>
    <w:p w:rsidR="00CF54BD" w:rsidRPr="00D677A8" w:rsidRDefault="00CF54BD" w:rsidP="00CF54BD">
      <w:pPr>
        <w:pStyle w:val="10"/>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В качестве стимульного материала мы решили выбрать 36 картин (по 9 картин на каждый тип задания).</w:t>
      </w:r>
      <w:r w:rsidR="00853A1D">
        <w:rPr>
          <w:rFonts w:ascii="Times New Roman" w:hAnsi="Times New Roman" w:cs="Times New Roman"/>
          <w:sz w:val="28"/>
          <w:szCs w:val="28"/>
        </w:rPr>
        <w:t xml:space="preserve"> Мы выбрали художественные картины потому, что они являются сложным для описания объектом, при этом они схожи с восприятием повседневной жизни. </w:t>
      </w:r>
      <w:r w:rsidRPr="00D677A8">
        <w:rPr>
          <w:rFonts w:ascii="Times New Roman" w:hAnsi="Times New Roman" w:cs="Times New Roman"/>
          <w:sz w:val="28"/>
          <w:szCs w:val="28"/>
        </w:rPr>
        <w:t xml:space="preserve"> Картины должны были содержать большое количество деталей, персонажей, зон интереса, чтобы испытуемый не мог сразу понять, что конкретно происходит и в каких отношениях между собой находятся герои картины. Это было необходимо для того, чтобы испытуемому приходилось разглядывать детально и не становилось скучно смотреть на </w:t>
      </w:r>
      <w:r w:rsidRPr="00D677A8">
        <w:rPr>
          <w:rFonts w:ascii="Times New Roman" w:hAnsi="Times New Roman" w:cs="Times New Roman"/>
          <w:sz w:val="28"/>
          <w:szCs w:val="28"/>
        </w:rPr>
        <w:lastRenderedPageBreak/>
        <w:t>каждую картину в течение достаточно продолжительного времени (минута на картину). Также было необходимо, чтобы картины были относительно похожи друг с другом, так как слишком яркие цвета, необычные персонажи или другие подобные отличия могли вызвать дополнительные эффекты, которые бы могли оказать неожиданное вли</w:t>
      </w:r>
      <w:r w:rsidR="00853A1D">
        <w:rPr>
          <w:rFonts w:ascii="Times New Roman" w:hAnsi="Times New Roman" w:cs="Times New Roman"/>
          <w:sz w:val="28"/>
          <w:szCs w:val="28"/>
        </w:rPr>
        <w:t xml:space="preserve">яние на результаты эксперимента (например, </w:t>
      </w:r>
      <w:r w:rsidR="00853A1D" w:rsidRPr="00D677A8">
        <w:rPr>
          <w:rFonts w:ascii="Times New Roman" w:hAnsi="Times New Roman" w:cs="Times New Roman"/>
          <w:sz w:val="28"/>
          <w:szCs w:val="28"/>
          <w:lang w:val="en-US"/>
        </w:rPr>
        <w:t>Loftus</w:t>
      </w:r>
      <w:r w:rsidR="00853A1D" w:rsidRPr="00D677A8">
        <w:rPr>
          <w:rFonts w:ascii="Times New Roman" w:hAnsi="Times New Roman" w:cs="Times New Roman"/>
          <w:sz w:val="28"/>
          <w:szCs w:val="28"/>
        </w:rPr>
        <w:t xml:space="preserve"> 1985</w:t>
      </w:r>
      <w:r w:rsidR="00853A1D">
        <w:rPr>
          <w:rFonts w:ascii="Times New Roman" w:hAnsi="Times New Roman" w:cs="Times New Roman"/>
          <w:sz w:val="28"/>
          <w:szCs w:val="28"/>
        </w:rPr>
        <w:t>).</w:t>
      </w:r>
      <w:r w:rsidRPr="00D677A8">
        <w:rPr>
          <w:rFonts w:ascii="Times New Roman" w:hAnsi="Times New Roman" w:cs="Times New Roman"/>
          <w:sz w:val="28"/>
          <w:szCs w:val="28"/>
        </w:rPr>
        <w:t xml:space="preserve"> Вдобавок к этому, нужно было найти такие картины, которые были бы незнакомы участникам эксперимента, чтобы также избежать дополнительных эффектов (в постэкспериментальном интервью все участники сказали, что картины они видели впервые). Картины должны были быть достаточно нейтральными, чтобы не вызвать отвращение или страх, сцены на них максимально реалистичными. (</w:t>
      </w:r>
      <w:r w:rsidRPr="00D677A8">
        <w:rPr>
          <w:rFonts w:ascii="Times New Roman" w:hAnsi="Times New Roman" w:cs="Times New Roman"/>
          <w:sz w:val="28"/>
          <w:szCs w:val="28"/>
          <w:lang w:val="en-US"/>
        </w:rPr>
        <w:t>Pannasch</w:t>
      </w:r>
      <w:r w:rsidRPr="00D677A8">
        <w:rPr>
          <w:rFonts w:ascii="Times New Roman" w:hAnsi="Times New Roman" w:cs="Times New Roman"/>
          <w:sz w:val="28"/>
          <w:szCs w:val="28"/>
        </w:rPr>
        <w:t xml:space="preserve"> 2008). В итоге нами были отобраны 36 картин для основной части эксперимента, в основном, голландских художников 17 века. А также 10 похожих картин для теста на припоминание</w:t>
      </w:r>
      <w:r w:rsidR="00B677A6">
        <w:rPr>
          <w:rFonts w:ascii="Times New Roman" w:hAnsi="Times New Roman" w:cs="Times New Roman"/>
          <w:sz w:val="28"/>
          <w:szCs w:val="28"/>
        </w:rPr>
        <w:t xml:space="preserve">. </w:t>
      </w:r>
      <w:r w:rsidR="00F218BC">
        <w:rPr>
          <w:rFonts w:ascii="Times New Roman" w:hAnsi="Times New Roman" w:cs="Times New Roman"/>
          <w:sz w:val="28"/>
          <w:szCs w:val="28"/>
        </w:rPr>
        <w:t xml:space="preserve"> Мы разделили эксперимент на 4 экспериментальных протокола</w:t>
      </w:r>
      <w:r w:rsidRPr="00D677A8">
        <w:rPr>
          <w:rFonts w:ascii="Times New Roman" w:hAnsi="Times New Roman" w:cs="Times New Roman"/>
          <w:sz w:val="28"/>
          <w:szCs w:val="28"/>
        </w:rPr>
        <w:t xml:space="preserve">, для того чтобы </w:t>
      </w:r>
      <w:r w:rsidR="00F218BC">
        <w:rPr>
          <w:rFonts w:ascii="Times New Roman" w:hAnsi="Times New Roman" w:cs="Times New Roman"/>
          <w:sz w:val="28"/>
          <w:szCs w:val="28"/>
        </w:rPr>
        <w:t>каждый испытуемый увидел все 36 изображений по одному разу, но в то же время каждая картинка была показана с каждым типом задания</w:t>
      </w:r>
      <w:r w:rsidRPr="00D677A8">
        <w:rPr>
          <w:rFonts w:ascii="Times New Roman" w:hAnsi="Times New Roman" w:cs="Times New Roman"/>
          <w:sz w:val="28"/>
          <w:szCs w:val="28"/>
        </w:rPr>
        <w:t>.</w:t>
      </w:r>
      <w:r w:rsidR="00F218BC">
        <w:rPr>
          <w:rFonts w:ascii="Times New Roman" w:hAnsi="Times New Roman" w:cs="Times New Roman"/>
          <w:sz w:val="28"/>
          <w:szCs w:val="28"/>
        </w:rPr>
        <w:t xml:space="preserve"> То есть, чтобы исключить влияния какой-то конкретной картины на какое-то конкретное задание.</w:t>
      </w:r>
    </w:p>
    <w:p w:rsidR="00CF54BD" w:rsidRDefault="00CF54BD" w:rsidP="00AB50A3">
      <w:pPr>
        <w:pStyle w:val="10"/>
        <w:spacing w:line="360" w:lineRule="auto"/>
        <w:jc w:val="both"/>
        <w:rPr>
          <w:rFonts w:ascii="Times New Roman" w:hAnsi="Times New Roman" w:cs="Times New Roman"/>
          <w:sz w:val="28"/>
          <w:szCs w:val="28"/>
        </w:rPr>
      </w:pPr>
    </w:p>
    <w:p w:rsidR="00AB50A3" w:rsidRPr="00D677A8" w:rsidRDefault="00AB50A3" w:rsidP="00AB50A3">
      <w:pPr>
        <w:pStyle w:val="10"/>
        <w:spacing w:line="360" w:lineRule="auto"/>
        <w:jc w:val="both"/>
        <w:rPr>
          <w:rFonts w:ascii="Times New Roman" w:hAnsi="Times New Roman" w:cs="Times New Roman"/>
          <w:sz w:val="28"/>
          <w:szCs w:val="28"/>
        </w:rPr>
      </w:pPr>
    </w:p>
    <w:p w:rsidR="00CF54BD" w:rsidRPr="003D6608" w:rsidRDefault="00CF54BD" w:rsidP="006E0A70">
      <w:pPr>
        <w:pStyle w:val="10"/>
        <w:spacing w:line="360" w:lineRule="auto"/>
        <w:ind w:firstLine="851"/>
        <w:jc w:val="both"/>
        <w:outlineLvl w:val="1"/>
        <w:rPr>
          <w:rFonts w:ascii="Times New Roman" w:hAnsi="Times New Roman" w:cs="Times New Roman"/>
          <w:b/>
          <w:sz w:val="28"/>
          <w:szCs w:val="28"/>
        </w:rPr>
      </w:pPr>
      <w:bookmarkStart w:id="13" w:name="_Toc514763136"/>
      <w:r>
        <w:rPr>
          <w:rFonts w:ascii="Times New Roman" w:hAnsi="Times New Roman" w:cs="Times New Roman"/>
          <w:b/>
          <w:sz w:val="28"/>
          <w:szCs w:val="28"/>
        </w:rPr>
        <w:t>2.2.</w:t>
      </w:r>
      <w:r w:rsidRPr="003D6608">
        <w:rPr>
          <w:rFonts w:ascii="Times New Roman" w:hAnsi="Times New Roman" w:cs="Times New Roman"/>
          <w:b/>
          <w:sz w:val="28"/>
          <w:szCs w:val="28"/>
        </w:rPr>
        <w:t>Метод</w:t>
      </w:r>
      <w:r>
        <w:rPr>
          <w:rFonts w:ascii="Times New Roman" w:hAnsi="Times New Roman" w:cs="Times New Roman"/>
          <w:b/>
          <w:sz w:val="28"/>
          <w:szCs w:val="28"/>
        </w:rPr>
        <w:t>ика</w:t>
      </w:r>
      <w:bookmarkEnd w:id="13"/>
    </w:p>
    <w:p w:rsidR="00CF54BD" w:rsidRDefault="00CF54BD" w:rsidP="00CF54BD">
      <w:pPr>
        <w:pStyle w:val="10"/>
        <w:spacing w:line="360" w:lineRule="auto"/>
        <w:ind w:firstLine="851"/>
        <w:jc w:val="both"/>
        <w:rPr>
          <w:rFonts w:ascii="Times New Roman" w:hAnsi="Times New Roman" w:cs="Times New Roman"/>
          <w:sz w:val="28"/>
          <w:szCs w:val="28"/>
        </w:rPr>
      </w:pPr>
    </w:p>
    <w:p w:rsidR="00CF54BD" w:rsidRPr="00D677A8" w:rsidRDefault="00CF54BD" w:rsidP="00CF54BD">
      <w:pPr>
        <w:pStyle w:val="10"/>
        <w:spacing w:line="360" w:lineRule="auto"/>
        <w:ind w:firstLine="851"/>
        <w:jc w:val="both"/>
        <w:rPr>
          <w:rFonts w:ascii="Times New Roman" w:hAnsi="Times New Roman" w:cs="Times New Roman"/>
          <w:sz w:val="28"/>
          <w:szCs w:val="28"/>
        </w:rPr>
      </w:pPr>
    </w:p>
    <w:p w:rsidR="00CF54BD" w:rsidRPr="00D677A8" w:rsidRDefault="00CF54BD" w:rsidP="00CF54BD">
      <w:pPr>
        <w:pStyle w:val="10"/>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 xml:space="preserve">В качестве метода была выбрана регистрация движения глаз, при свободном разглядывании изображения. Данный метод был выбран, </w:t>
      </w:r>
      <w:r>
        <w:rPr>
          <w:rFonts w:ascii="Times New Roman" w:hAnsi="Times New Roman" w:cs="Times New Roman"/>
          <w:sz w:val="28"/>
          <w:szCs w:val="28"/>
        </w:rPr>
        <w:t xml:space="preserve">по аналогии с работами </w:t>
      </w:r>
      <w:r w:rsidR="0028074C">
        <w:rPr>
          <w:rFonts w:ascii="Times New Roman" w:hAnsi="Times New Roman" w:cs="Times New Roman"/>
          <w:sz w:val="28"/>
          <w:szCs w:val="28"/>
        </w:rPr>
        <w:t>В.</w:t>
      </w:r>
      <w:r>
        <w:rPr>
          <w:rFonts w:ascii="Times New Roman" w:hAnsi="Times New Roman" w:cs="Times New Roman"/>
          <w:sz w:val="28"/>
          <w:szCs w:val="28"/>
        </w:rPr>
        <w:t xml:space="preserve">Прокопени и </w:t>
      </w:r>
      <w:r w:rsidR="0028074C">
        <w:rPr>
          <w:rFonts w:ascii="Times New Roman" w:hAnsi="Times New Roman" w:cs="Times New Roman"/>
          <w:sz w:val="28"/>
          <w:szCs w:val="28"/>
        </w:rPr>
        <w:t>Е.</w:t>
      </w:r>
      <w:r w:rsidRPr="00D677A8">
        <w:rPr>
          <w:rFonts w:ascii="Times New Roman" w:hAnsi="Times New Roman" w:cs="Times New Roman"/>
          <w:sz w:val="28"/>
          <w:szCs w:val="28"/>
        </w:rPr>
        <w:t>Торубаровой (</w:t>
      </w:r>
      <w:r>
        <w:rPr>
          <w:rFonts w:ascii="Times New Roman" w:hAnsi="Times New Roman" w:cs="Times New Roman"/>
          <w:sz w:val="28"/>
          <w:szCs w:val="28"/>
          <w:lang w:val="en-US"/>
        </w:rPr>
        <w:t>Prokopenya</w:t>
      </w:r>
      <w:r w:rsidRPr="003D6608">
        <w:rPr>
          <w:rFonts w:ascii="Times New Roman" w:hAnsi="Times New Roman" w:cs="Times New Roman"/>
          <w:sz w:val="28"/>
          <w:szCs w:val="28"/>
        </w:rPr>
        <w:t xml:space="preserve"> </w:t>
      </w:r>
      <w:r>
        <w:rPr>
          <w:rFonts w:ascii="Times New Roman" w:hAnsi="Times New Roman" w:cs="Times New Roman"/>
          <w:sz w:val="28"/>
          <w:szCs w:val="28"/>
          <w:lang w:val="en-US"/>
        </w:rPr>
        <w:t>and</w:t>
      </w:r>
      <w:r w:rsidRPr="003D6608">
        <w:rPr>
          <w:rFonts w:ascii="Times New Roman" w:hAnsi="Times New Roman" w:cs="Times New Roman"/>
          <w:sz w:val="28"/>
          <w:szCs w:val="28"/>
        </w:rPr>
        <w:t xml:space="preserve"> </w:t>
      </w:r>
      <w:r>
        <w:rPr>
          <w:rFonts w:ascii="Times New Roman" w:hAnsi="Times New Roman" w:cs="Times New Roman"/>
          <w:sz w:val="28"/>
          <w:szCs w:val="28"/>
          <w:lang w:val="en-US"/>
        </w:rPr>
        <w:t>Torybarova</w:t>
      </w:r>
      <w:r>
        <w:rPr>
          <w:rFonts w:ascii="Times New Roman" w:hAnsi="Times New Roman" w:cs="Times New Roman"/>
          <w:sz w:val="28"/>
          <w:szCs w:val="28"/>
        </w:rPr>
        <w:t xml:space="preserve">  2017) и  </w:t>
      </w:r>
      <w:r w:rsidR="0028074C">
        <w:rPr>
          <w:rFonts w:ascii="Times New Roman" w:hAnsi="Times New Roman" w:cs="Times New Roman"/>
          <w:sz w:val="28"/>
          <w:szCs w:val="28"/>
        </w:rPr>
        <w:t>Т.</w:t>
      </w:r>
      <w:r w:rsidRPr="00D677A8">
        <w:rPr>
          <w:rFonts w:ascii="Times New Roman" w:hAnsi="Times New Roman" w:cs="Times New Roman"/>
          <w:sz w:val="28"/>
          <w:szCs w:val="28"/>
        </w:rPr>
        <w:t>Фишера</w:t>
      </w:r>
      <w:r w:rsidR="0028074C">
        <w:rPr>
          <w:rFonts w:ascii="Times New Roman" w:hAnsi="Times New Roman" w:cs="Times New Roman"/>
          <w:sz w:val="28"/>
          <w:szCs w:val="28"/>
        </w:rPr>
        <w:t xml:space="preserve"> с коллегами</w:t>
      </w:r>
      <w:r w:rsidRPr="00D677A8">
        <w:rPr>
          <w:rFonts w:ascii="Times New Roman" w:hAnsi="Times New Roman" w:cs="Times New Roman"/>
          <w:sz w:val="28"/>
          <w:szCs w:val="28"/>
        </w:rPr>
        <w:t xml:space="preserve"> (</w:t>
      </w:r>
      <w:r w:rsidRPr="00D677A8">
        <w:rPr>
          <w:rFonts w:ascii="Times New Roman" w:hAnsi="Times New Roman" w:cs="Times New Roman"/>
          <w:sz w:val="28"/>
          <w:szCs w:val="28"/>
          <w:lang w:val="en-US"/>
        </w:rPr>
        <w:t>Fisher</w:t>
      </w:r>
      <w:r w:rsidRPr="00D677A8">
        <w:rPr>
          <w:rFonts w:ascii="Times New Roman" w:hAnsi="Times New Roman" w:cs="Times New Roman"/>
          <w:sz w:val="28"/>
          <w:szCs w:val="28"/>
        </w:rPr>
        <w:t xml:space="preserve"> </w:t>
      </w:r>
      <w:r w:rsidRPr="00D677A8">
        <w:rPr>
          <w:rFonts w:ascii="Times New Roman" w:hAnsi="Times New Roman" w:cs="Times New Roman"/>
          <w:sz w:val="28"/>
          <w:szCs w:val="28"/>
          <w:lang w:val="en-US"/>
        </w:rPr>
        <w:t>et</w:t>
      </w:r>
      <w:r w:rsidRPr="00D677A8">
        <w:rPr>
          <w:rFonts w:ascii="Times New Roman" w:hAnsi="Times New Roman" w:cs="Times New Roman"/>
          <w:sz w:val="28"/>
          <w:szCs w:val="28"/>
        </w:rPr>
        <w:t xml:space="preserve">. </w:t>
      </w:r>
      <w:r w:rsidRPr="00D677A8">
        <w:rPr>
          <w:rFonts w:ascii="Times New Roman" w:hAnsi="Times New Roman" w:cs="Times New Roman"/>
          <w:sz w:val="28"/>
          <w:szCs w:val="28"/>
          <w:lang w:val="en-US"/>
        </w:rPr>
        <w:t>al</w:t>
      </w:r>
      <w:r w:rsidRPr="00D677A8">
        <w:rPr>
          <w:rFonts w:ascii="Times New Roman" w:hAnsi="Times New Roman" w:cs="Times New Roman"/>
          <w:sz w:val="28"/>
          <w:szCs w:val="28"/>
        </w:rPr>
        <w:t xml:space="preserve">. 2013). Испытуемым было сообщено, что исследование направлено на изучение восприятия живописи. Им было предложено представить себя в картинной галерее, свободно разглядывать изображение, процесс разглядывания которого будет прерываться </w:t>
      </w:r>
      <w:r w:rsidRPr="00D677A8">
        <w:rPr>
          <w:rFonts w:ascii="Times New Roman" w:hAnsi="Times New Roman" w:cs="Times New Roman"/>
          <w:sz w:val="28"/>
          <w:szCs w:val="28"/>
        </w:rPr>
        <w:lastRenderedPageBreak/>
        <w:t xml:space="preserve">неким подобием светской беседы: на экране будут появляться задания, которые могут быть как связанны с картиной, так и нет, или же будет звучать музыка. Задания делились на 4 типа: </w:t>
      </w:r>
    </w:p>
    <w:p w:rsidR="00CF54BD" w:rsidRPr="00D677A8" w:rsidRDefault="00CF54BD" w:rsidP="00CF54BD">
      <w:pPr>
        <w:pStyle w:val="10"/>
        <w:numPr>
          <w:ilvl w:val="0"/>
          <w:numId w:val="1"/>
        </w:numPr>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звучит спокойная музыка, без текста, чтобы полностью исключить вербализацию. Звучит в течение 30 секунд, при пустом экране</w:t>
      </w:r>
    </w:p>
    <w:p w:rsidR="00CF54BD" w:rsidRPr="00D677A8" w:rsidRDefault="00CF54BD" w:rsidP="00CF54BD">
      <w:pPr>
        <w:pStyle w:val="10"/>
        <w:numPr>
          <w:ilvl w:val="0"/>
          <w:numId w:val="1"/>
        </w:numPr>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«Назовите 5 ассоциаций с картиной / эпитетов к картине. В нашей гипотезе данное задание не повлече</w:t>
      </w:r>
      <w:r w:rsidR="00853A1D">
        <w:rPr>
          <w:rFonts w:ascii="Times New Roman" w:hAnsi="Times New Roman" w:cs="Times New Roman"/>
          <w:sz w:val="28"/>
          <w:szCs w:val="28"/>
        </w:rPr>
        <w:t>т за собой декомпозицию</w:t>
      </w:r>
      <w:r w:rsidRPr="00D677A8">
        <w:rPr>
          <w:rFonts w:ascii="Times New Roman" w:hAnsi="Times New Roman" w:cs="Times New Roman"/>
          <w:sz w:val="28"/>
          <w:szCs w:val="28"/>
        </w:rPr>
        <w:t>, а поэтому и не вызовет</w:t>
      </w:r>
      <w:r w:rsidR="0071489E">
        <w:rPr>
          <w:rFonts w:ascii="Times New Roman" w:hAnsi="Times New Roman" w:cs="Times New Roman"/>
          <w:sz w:val="28"/>
          <w:szCs w:val="28"/>
        </w:rPr>
        <w:t xml:space="preserve"> повтор сканирующего</w:t>
      </w:r>
      <w:r w:rsidRPr="00D677A8">
        <w:rPr>
          <w:rFonts w:ascii="Times New Roman" w:hAnsi="Times New Roman" w:cs="Times New Roman"/>
          <w:sz w:val="28"/>
          <w:szCs w:val="28"/>
        </w:rPr>
        <w:t xml:space="preserve"> паттерн</w:t>
      </w:r>
      <w:r w:rsidR="0071489E">
        <w:rPr>
          <w:rFonts w:ascii="Times New Roman" w:hAnsi="Times New Roman" w:cs="Times New Roman"/>
          <w:sz w:val="28"/>
          <w:szCs w:val="28"/>
        </w:rPr>
        <w:t xml:space="preserve">а, по аналогии с  результатами эксперимента </w:t>
      </w:r>
      <w:r w:rsidR="006E3B6F">
        <w:rPr>
          <w:rFonts w:ascii="Times New Roman" w:hAnsi="Times New Roman" w:cs="Times New Roman"/>
          <w:sz w:val="28"/>
          <w:szCs w:val="28"/>
        </w:rPr>
        <w:t>П.</w:t>
      </w:r>
      <w:r w:rsidR="0071489E">
        <w:rPr>
          <w:rFonts w:ascii="Times New Roman" w:hAnsi="Times New Roman" w:cs="Times New Roman"/>
          <w:sz w:val="28"/>
          <w:szCs w:val="28"/>
        </w:rPr>
        <w:t xml:space="preserve">Кёнига и </w:t>
      </w:r>
      <w:r w:rsidR="006E3B6F">
        <w:rPr>
          <w:rFonts w:ascii="Times New Roman" w:hAnsi="Times New Roman" w:cs="Times New Roman"/>
          <w:sz w:val="28"/>
          <w:szCs w:val="28"/>
        </w:rPr>
        <w:t>К.</w:t>
      </w:r>
      <w:r w:rsidR="0071489E">
        <w:rPr>
          <w:rFonts w:ascii="Times New Roman" w:hAnsi="Times New Roman" w:cs="Times New Roman"/>
          <w:sz w:val="28"/>
          <w:szCs w:val="28"/>
        </w:rPr>
        <w:t>Каспара (</w:t>
      </w:r>
      <w:r w:rsidR="0071489E">
        <w:rPr>
          <w:rFonts w:ascii="Times New Roman" w:hAnsi="Times New Roman" w:cs="Times New Roman"/>
          <w:sz w:val="28"/>
          <w:szCs w:val="28"/>
          <w:lang w:val="en-US"/>
        </w:rPr>
        <w:t>Kaspar</w:t>
      </w:r>
      <w:r w:rsidR="0071489E" w:rsidRPr="005269E4">
        <w:rPr>
          <w:rFonts w:ascii="Times New Roman" w:hAnsi="Times New Roman" w:cs="Times New Roman"/>
          <w:sz w:val="28"/>
          <w:szCs w:val="28"/>
        </w:rPr>
        <w:t xml:space="preserve"> </w:t>
      </w:r>
      <w:r w:rsidR="0071489E">
        <w:rPr>
          <w:rFonts w:ascii="Times New Roman" w:hAnsi="Times New Roman" w:cs="Times New Roman"/>
          <w:sz w:val="28"/>
          <w:szCs w:val="28"/>
          <w:lang w:val="en-US"/>
        </w:rPr>
        <w:t>and</w:t>
      </w:r>
      <w:r w:rsidR="0071489E" w:rsidRPr="005269E4">
        <w:rPr>
          <w:rFonts w:ascii="Times New Roman" w:hAnsi="Times New Roman" w:cs="Times New Roman"/>
          <w:sz w:val="28"/>
          <w:szCs w:val="28"/>
        </w:rPr>
        <w:t xml:space="preserve"> </w:t>
      </w:r>
      <w:r w:rsidR="0071489E">
        <w:rPr>
          <w:rFonts w:ascii="Times New Roman" w:hAnsi="Times New Roman" w:cs="Times New Roman"/>
          <w:sz w:val="28"/>
          <w:szCs w:val="28"/>
          <w:lang w:val="en-US"/>
        </w:rPr>
        <w:t>Konig</w:t>
      </w:r>
      <w:r w:rsidR="0071489E" w:rsidRPr="005269E4">
        <w:rPr>
          <w:rFonts w:ascii="Times New Roman" w:hAnsi="Times New Roman" w:cs="Times New Roman"/>
          <w:sz w:val="28"/>
          <w:szCs w:val="28"/>
        </w:rPr>
        <w:t xml:space="preserve"> 2011</w:t>
      </w:r>
      <w:r w:rsidR="0071489E">
        <w:rPr>
          <w:rFonts w:ascii="Times New Roman" w:hAnsi="Times New Roman" w:cs="Times New Roman"/>
          <w:sz w:val="28"/>
          <w:szCs w:val="28"/>
        </w:rPr>
        <w:t>).</w:t>
      </w:r>
    </w:p>
    <w:p w:rsidR="00CF54BD" w:rsidRPr="00D677A8" w:rsidRDefault="00CF54BD" w:rsidP="00CF54BD">
      <w:pPr>
        <w:pStyle w:val="10"/>
        <w:numPr>
          <w:ilvl w:val="0"/>
          <w:numId w:val="1"/>
        </w:numPr>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 xml:space="preserve">«Назовите 5 объектов, которые вы запомнили на картине». Как мы предполагали, именно это задание воссоздаст эффект, полученный </w:t>
      </w:r>
      <w:r w:rsidR="006E3B6F">
        <w:rPr>
          <w:rFonts w:ascii="Times New Roman" w:hAnsi="Times New Roman" w:cs="Times New Roman"/>
          <w:sz w:val="28"/>
          <w:szCs w:val="28"/>
        </w:rPr>
        <w:t>В.</w:t>
      </w:r>
      <w:r w:rsidR="0071489E">
        <w:rPr>
          <w:rFonts w:ascii="Times New Roman" w:hAnsi="Times New Roman" w:cs="Times New Roman"/>
          <w:sz w:val="28"/>
          <w:szCs w:val="28"/>
        </w:rPr>
        <w:t xml:space="preserve">Прокопеней и </w:t>
      </w:r>
      <w:r w:rsidR="006E3B6F">
        <w:rPr>
          <w:rFonts w:ascii="Times New Roman" w:hAnsi="Times New Roman" w:cs="Times New Roman"/>
          <w:sz w:val="28"/>
          <w:szCs w:val="28"/>
        </w:rPr>
        <w:t>Е.</w:t>
      </w:r>
      <w:r w:rsidR="0071489E">
        <w:rPr>
          <w:rFonts w:ascii="Times New Roman" w:hAnsi="Times New Roman" w:cs="Times New Roman"/>
          <w:sz w:val="28"/>
          <w:szCs w:val="28"/>
        </w:rPr>
        <w:t>Торубаровой</w:t>
      </w:r>
      <w:r w:rsidRPr="00D677A8">
        <w:rPr>
          <w:rFonts w:ascii="Times New Roman" w:hAnsi="Times New Roman" w:cs="Times New Roman"/>
          <w:sz w:val="28"/>
          <w:szCs w:val="28"/>
        </w:rPr>
        <w:t xml:space="preserve"> (</w:t>
      </w:r>
      <w:r w:rsidR="0071489E">
        <w:rPr>
          <w:rFonts w:ascii="Times New Roman" w:hAnsi="Times New Roman" w:cs="Times New Roman"/>
          <w:sz w:val="28"/>
          <w:szCs w:val="28"/>
          <w:lang w:val="en-US"/>
        </w:rPr>
        <w:t>Prokopenya</w:t>
      </w:r>
      <w:r w:rsidR="0071489E" w:rsidRPr="0071489E">
        <w:rPr>
          <w:rFonts w:ascii="Times New Roman" w:hAnsi="Times New Roman" w:cs="Times New Roman"/>
          <w:sz w:val="28"/>
          <w:szCs w:val="28"/>
        </w:rPr>
        <w:t xml:space="preserve"> </w:t>
      </w:r>
      <w:r w:rsidR="0071489E">
        <w:rPr>
          <w:rFonts w:ascii="Times New Roman" w:hAnsi="Times New Roman" w:cs="Times New Roman"/>
          <w:sz w:val="28"/>
          <w:szCs w:val="28"/>
          <w:lang w:val="en-US"/>
        </w:rPr>
        <w:t>and</w:t>
      </w:r>
      <w:r w:rsidR="0071489E" w:rsidRPr="0071489E">
        <w:rPr>
          <w:rFonts w:ascii="Times New Roman" w:hAnsi="Times New Roman" w:cs="Times New Roman"/>
          <w:sz w:val="28"/>
          <w:szCs w:val="28"/>
        </w:rPr>
        <w:t xml:space="preserve"> </w:t>
      </w:r>
      <w:r w:rsidR="0071489E">
        <w:rPr>
          <w:rFonts w:ascii="Times New Roman" w:hAnsi="Times New Roman" w:cs="Times New Roman"/>
          <w:sz w:val="28"/>
          <w:szCs w:val="28"/>
          <w:lang w:val="en-US"/>
        </w:rPr>
        <w:t>Torubarova</w:t>
      </w:r>
      <w:r w:rsidR="0071489E" w:rsidRPr="0071489E">
        <w:rPr>
          <w:rFonts w:ascii="Times New Roman" w:hAnsi="Times New Roman" w:cs="Times New Roman"/>
          <w:sz w:val="28"/>
          <w:szCs w:val="28"/>
        </w:rPr>
        <w:t xml:space="preserve"> </w:t>
      </w:r>
      <w:r w:rsidRPr="00D677A8">
        <w:rPr>
          <w:rFonts w:ascii="Times New Roman" w:hAnsi="Times New Roman" w:cs="Times New Roman"/>
          <w:sz w:val="28"/>
          <w:szCs w:val="28"/>
        </w:rPr>
        <w:t>2017)</w:t>
      </w:r>
      <w:r w:rsidR="0071489E">
        <w:rPr>
          <w:rFonts w:ascii="Times New Roman" w:hAnsi="Times New Roman" w:cs="Times New Roman"/>
          <w:sz w:val="28"/>
          <w:szCs w:val="28"/>
        </w:rPr>
        <w:t xml:space="preserve"> схожий с эффектом затенения </w:t>
      </w:r>
      <w:r w:rsidRPr="00D677A8">
        <w:rPr>
          <w:rFonts w:ascii="Times New Roman" w:hAnsi="Times New Roman" w:cs="Times New Roman"/>
          <w:sz w:val="28"/>
          <w:szCs w:val="28"/>
        </w:rPr>
        <w:t xml:space="preserve"> и вызовет повторную амбьентную обработку при </w:t>
      </w:r>
      <w:r w:rsidR="00853A1D">
        <w:rPr>
          <w:rFonts w:ascii="Times New Roman" w:hAnsi="Times New Roman" w:cs="Times New Roman"/>
          <w:sz w:val="28"/>
          <w:szCs w:val="28"/>
        </w:rPr>
        <w:t>втором разглядывании</w:t>
      </w:r>
      <w:r w:rsidRPr="00D677A8">
        <w:rPr>
          <w:rFonts w:ascii="Times New Roman" w:hAnsi="Times New Roman" w:cs="Times New Roman"/>
          <w:sz w:val="28"/>
          <w:szCs w:val="28"/>
        </w:rPr>
        <w:t xml:space="preserve"> картины</w:t>
      </w:r>
    </w:p>
    <w:p w:rsidR="00CF54BD" w:rsidRPr="00D677A8" w:rsidRDefault="00CF54BD" w:rsidP="00CF54BD">
      <w:pPr>
        <w:pStyle w:val="10"/>
        <w:numPr>
          <w:ilvl w:val="0"/>
          <w:numId w:val="1"/>
        </w:numPr>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Абсолютно не связанное с картиной</w:t>
      </w:r>
      <w:r w:rsidR="00853A1D">
        <w:rPr>
          <w:rFonts w:ascii="Times New Roman" w:hAnsi="Times New Roman" w:cs="Times New Roman"/>
          <w:sz w:val="28"/>
          <w:szCs w:val="28"/>
        </w:rPr>
        <w:t xml:space="preserve"> вербальное</w:t>
      </w:r>
      <w:r w:rsidRPr="00D677A8">
        <w:rPr>
          <w:rFonts w:ascii="Times New Roman" w:hAnsi="Times New Roman" w:cs="Times New Roman"/>
          <w:sz w:val="28"/>
          <w:szCs w:val="28"/>
        </w:rPr>
        <w:t xml:space="preserve"> задание. (Например</w:t>
      </w:r>
      <w:r w:rsidR="0071489E">
        <w:rPr>
          <w:rFonts w:ascii="Times New Roman" w:hAnsi="Times New Roman" w:cs="Times New Roman"/>
          <w:sz w:val="28"/>
          <w:szCs w:val="28"/>
        </w:rPr>
        <w:t xml:space="preserve">: Назовите 5 марок автомобилей / </w:t>
      </w:r>
      <w:r w:rsidRPr="00D677A8">
        <w:rPr>
          <w:rFonts w:ascii="Times New Roman" w:hAnsi="Times New Roman" w:cs="Times New Roman"/>
          <w:sz w:val="28"/>
          <w:szCs w:val="28"/>
        </w:rPr>
        <w:t>Назовите 5 известных ли</w:t>
      </w:r>
      <w:r w:rsidR="0071489E">
        <w:rPr>
          <w:rFonts w:ascii="Times New Roman" w:hAnsi="Times New Roman" w:cs="Times New Roman"/>
          <w:sz w:val="28"/>
          <w:szCs w:val="28"/>
        </w:rPr>
        <w:t>ч</w:t>
      </w:r>
      <w:r w:rsidRPr="00D677A8">
        <w:rPr>
          <w:rFonts w:ascii="Times New Roman" w:hAnsi="Times New Roman" w:cs="Times New Roman"/>
          <w:sz w:val="28"/>
          <w:szCs w:val="28"/>
        </w:rPr>
        <w:t xml:space="preserve">ностей). Таких вопросов было 9 неповторяющихся. Это задание </w:t>
      </w:r>
      <w:r w:rsidR="0071489E">
        <w:rPr>
          <w:rFonts w:ascii="Times New Roman" w:hAnsi="Times New Roman" w:cs="Times New Roman"/>
          <w:sz w:val="28"/>
          <w:szCs w:val="28"/>
        </w:rPr>
        <w:t>не предполагает вербализацию,  связанную с картиной</w:t>
      </w:r>
      <w:r w:rsidRPr="00D677A8">
        <w:rPr>
          <w:rFonts w:ascii="Times New Roman" w:hAnsi="Times New Roman" w:cs="Times New Roman"/>
          <w:sz w:val="28"/>
          <w:szCs w:val="28"/>
        </w:rPr>
        <w:t>, а значит и не должно вызвать эффекта при повторном разглядывании.</w:t>
      </w: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r w:rsidRPr="00D677A8">
        <w:rPr>
          <w:rFonts w:ascii="Times New Roman" w:hAnsi="Times New Roman" w:cs="Times New Roman"/>
          <w:sz w:val="28"/>
          <w:szCs w:val="28"/>
        </w:rPr>
        <w:t xml:space="preserve">Картина предъявлялась в течение 30 секунд, чего было достаточно для того, чтобы спокойно ее разглядеть, но и не занимало слишком много времени на весь эксперимент. После чего появлялось одно из заданий, испытуемый озвучивал свой ответ, </w:t>
      </w:r>
      <w:r w:rsidR="0071489E">
        <w:rPr>
          <w:rFonts w:ascii="Times New Roman" w:hAnsi="Times New Roman" w:cs="Times New Roman"/>
          <w:sz w:val="28"/>
          <w:szCs w:val="28"/>
        </w:rPr>
        <w:t>который фиксировался</w:t>
      </w:r>
      <w:r w:rsidRPr="00D677A8">
        <w:rPr>
          <w:rFonts w:ascii="Times New Roman" w:hAnsi="Times New Roman" w:cs="Times New Roman"/>
          <w:sz w:val="28"/>
          <w:szCs w:val="28"/>
        </w:rPr>
        <w:t xml:space="preserve"> вручную экспериментатором. Когда задание было выполнено</w:t>
      </w:r>
      <w:r w:rsidRPr="003D6608">
        <w:rPr>
          <w:rFonts w:ascii="Times New Roman" w:hAnsi="Times New Roman" w:cs="Times New Roman"/>
          <w:sz w:val="28"/>
          <w:szCs w:val="28"/>
        </w:rPr>
        <w:t>,</w:t>
      </w:r>
      <w:r w:rsidR="0071489E">
        <w:rPr>
          <w:rFonts w:ascii="Times New Roman" w:hAnsi="Times New Roman" w:cs="Times New Roman"/>
          <w:sz w:val="28"/>
          <w:szCs w:val="28"/>
        </w:rPr>
        <w:t xml:space="preserve"> испытуемый нажимал кнопку и</w:t>
      </w:r>
      <w:r w:rsidRPr="00D677A8">
        <w:rPr>
          <w:rFonts w:ascii="Times New Roman" w:hAnsi="Times New Roman" w:cs="Times New Roman"/>
          <w:sz w:val="28"/>
          <w:szCs w:val="28"/>
        </w:rPr>
        <w:t xml:space="preserve"> на экране снова появлялась та же картина. После того как все 36 картин были продемонстрированы</w:t>
      </w:r>
      <w:r w:rsidR="0071489E">
        <w:rPr>
          <w:rFonts w:ascii="Times New Roman" w:hAnsi="Times New Roman" w:cs="Times New Roman"/>
          <w:sz w:val="28"/>
          <w:szCs w:val="28"/>
        </w:rPr>
        <w:t xml:space="preserve"> дважды</w:t>
      </w:r>
      <w:r w:rsidRPr="00D677A8">
        <w:rPr>
          <w:rFonts w:ascii="Times New Roman" w:hAnsi="Times New Roman" w:cs="Times New Roman"/>
          <w:sz w:val="28"/>
          <w:szCs w:val="28"/>
        </w:rPr>
        <w:t xml:space="preserve">, на экране появлялась инструкция для задания с припоминанием. Оно состояло из 20 картин (10 из основной части и 10 незнакомых), которые подряд появлялись на экране и </w:t>
      </w:r>
      <w:r w:rsidRPr="00D677A8">
        <w:rPr>
          <w:rFonts w:ascii="Times New Roman" w:hAnsi="Times New Roman" w:cs="Times New Roman"/>
          <w:sz w:val="28"/>
          <w:szCs w:val="28"/>
        </w:rPr>
        <w:lastRenderedPageBreak/>
        <w:t>переключались, когда испытуемый нажимал на соответствующую</w:t>
      </w:r>
      <w:r>
        <w:rPr>
          <w:rFonts w:ascii="Times New Roman" w:hAnsi="Times New Roman" w:cs="Times New Roman"/>
          <w:sz w:val="28"/>
          <w:szCs w:val="28"/>
        </w:rPr>
        <w:t xml:space="preserve"> его ответу кнопку, отвечая на вопрос:</w:t>
      </w:r>
      <w:r w:rsidRPr="00D677A8">
        <w:rPr>
          <w:rFonts w:ascii="Times New Roman" w:hAnsi="Times New Roman" w:cs="Times New Roman"/>
          <w:sz w:val="28"/>
          <w:szCs w:val="28"/>
        </w:rPr>
        <w:t xml:space="preserve"> видел ли он эту картину в основной части или же нет.</w:t>
      </w: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Pr="003D6608" w:rsidRDefault="00CF54BD" w:rsidP="006E0A70">
      <w:pPr>
        <w:pStyle w:val="10"/>
        <w:spacing w:line="360" w:lineRule="auto"/>
        <w:ind w:left="360" w:firstLine="851"/>
        <w:jc w:val="both"/>
        <w:outlineLvl w:val="1"/>
        <w:rPr>
          <w:rFonts w:ascii="Times New Roman" w:hAnsi="Times New Roman" w:cs="Times New Roman"/>
          <w:b/>
          <w:sz w:val="28"/>
          <w:szCs w:val="28"/>
        </w:rPr>
      </w:pPr>
      <w:bookmarkStart w:id="14" w:name="_Toc514763137"/>
      <w:r>
        <w:rPr>
          <w:rFonts w:ascii="Times New Roman" w:hAnsi="Times New Roman" w:cs="Times New Roman"/>
          <w:b/>
          <w:sz w:val="28"/>
          <w:szCs w:val="28"/>
        </w:rPr>
        <w:t>2.3.</w:t>
      </w:r>
      <w:r w:rsidRPr="003D6608">
        <w:rPr>
          <w:rFonts w:ascii="Times New Roman" w:hAnsi="Times New Roman" w:cs="Times New Roman"/>
          <w:b/>
          <w:sz w:val="28"/>
          <w:szCs w:val="28"/>
        </w:rPr>
        <w:t>Аппаратура</w:t>
      </w:r>
      <w:bookmarkEnd w:id="14"/>
    </w:p>
    <w:p w:rsidR="00CF54BD"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Для того чтобы проверить данную гипотезу, мы</w:t>
      </w:r>
      <w:r w:rsidR="0071489E">
        <w:rPr>
          <w:rFonts w:ascii="Times New Roman" w:hAnsi="Times New Roman" w:cs="Times New Roman"/>
          <w:sz w:val="28"/>
          <w:szCs w:val="28"/>
        </w:rPr>
        <w:t>, по аналогии с предыдущими исследованиями</w:t>
      </w:r>
      <w:r w:rsidRPr="00D677A8">
        <w:rPr>
          <w:rFonts w:ascii="Times New Roman" w:hAnsi="Times New Roman" w:cs="Times New Roman"/>
          <w:sz w:val="28"/>
          <w:szCs w:val="28"/>
        </w:rPr>
        <w:t xml:space="preserve"> использовали аппарат регистрации движения глаз (eye-tracker) EyeLink 1000 Plus (SR Research Ltd., Канада) с точностью измерений 0,5º. Частота дескрите</w:t>
      </w:r>
      <w:r>
        <w:rPr>
          <w:rFonts w:ascii="Times New Roman" w:hAnsi="Times New Roman" w:cs="Times New Roman"/>
          <w:sz w:val="28"/>
          <w:szCs w:val="28"/>
        </w:rPr>
        <w:t>зации составляла 1000 Гц. Монит</w:t>
      </w:r>
      <w:r w:rsidRPr="00D677A8">
        <w:rPr>
          <w:rFonts w:ascii="Times New Roman" w:hAnsi="Times New Roman" w:cs="Times New Roman"/>
          <w:sz w:val="28"/>
          <w:szCs w:val="28"/>
        </w:rPr>
        <w:t>ор находился в 70 сантиметрах от глаз испытуемого. Размер изображений варьировался, в связи с тем, что некоторые картины были ориентированы вертикально, а другие горизонтально, в среднем размер подгонялся под расширение 1280*1024. В случае, когда картина не заполняла весь экран, был подобран нейтральный серый фон. Запись проводилась в монокулярном режиме, у каждого испытуемого уточнялся ведущий глаз. Для фиксации головы использовалось специальное устройство. Между испытуемым и камерой, фиксирующей движение глаз, не было никаких препятствий.</w:t>
      </w: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Pr="003D6608" w:rsidRDefault="00CF54BD" w:rsidP="006E0A70">
      <w:pPr>
        <w:pStyle w:val="10"/>
        <w:spacing w:line="360" w:lineRule="auto"/>
        <w:ind w:left="360" w:firstLine="851"/>
        <w:jc w:val="both"/>
        <w:outlineLvl w:val="1"/>
        <w:rPr>
          <w:rFonts w:ascii="Times New Roman" w:hAnsi="Times New Roman" w:cs="Times New Roman"/>
          <w:b/>
          <w:sz w:val="28"/>
          <w:szCs w:val="28"/>
        </w:rPr>
      </w:pPr>
      <w:bookmarkStart w:id="15" w:name="_Toc514763138"/>
      <w:r>
        <w:rPr>
          <w:rFonts w:ascii="Times New Roman" w:hAnsi="Times New Roman" w:cs="Times New Roman"/>
          <w:b/>
          <w:sz w:val="28"/>
          <w:szCs w:val="28"/>
        </w:rPr>
        <w:t>2.4.</w:t>
      </w:r>
      <w:r w:rsidRPr="003D6608">
        <w:rPr>
          <w:rFonts w:ascii="Times New Roman" w:hAnsi="Times New Roman" w:cs="Times New Roman"/>
          <w:b/>
          <w:sz w:val="28"/>
          <w:szCs w:val="28"/>
        </w:rPr>
        <w:t>Испытуемые</w:t>
      </w:r>
      <w:bookmarkEnd w:id="15"/>
    </w:p>
    <w:p w:rsidR="00CF54BD"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r w:rsidRPr="00D677A8">
        <w:rPr>
          <w:rFonts w:ascii="Times New Roman" w:hAnsi="Times New Roman" w:cs="Times New Roman"/>
          <w:sz w:val="28"/>
          <w:szCs w:val="28"/>
        </w:rPr>
        <w:t xml:space="preserve">В эксперименте приняли участие 24 человека: 15 женщин и 9 мужчин. В возрасте от 18 до 40 лет. Все испытуемые являлись носителями </w:t>
      </w:r>
      <w:r w:rsidR="0071489E">
        <w:rPr>
          <w:rFonts w:ascii="Times New Roman" w:hAnsi="Times New Roman" w:cs="Times New Roman"/>
          <w:sz w:val="28"/>
          <w:szCs w:val="28"/>
        </w:rPr>
        <w:t>русского языка и обладали</w:t>
      </w:r>
      <w:r w:rsidRPr="00D677A8">
        <w:rPr>
          <w:rFonts w:ascii="Times New Roman" w:hAnsi="Times New Roman" w:cs="Times New Roman"/>
          <w:sz w:val="28"/>
          <w:szCs w:val="28"/>
        </w:rPr>
        <w:t xml:space="preserve"> нормальным или скорректированным до нормального (с помощью линз или очков) зрением.</w:t>
      </w: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r w:rsidRPr="00D677A8">
        <w:rPr>
          <w:rFonts w:ascii="Times New Roman" w:hAnsi="Times New Roman" w:cs="Times New Roman"/>
          <w:sz w:val="28"/>
          <w:szCs w:val="28"/>
        </w:rPr>
        <w:lastRenderedPageBreak/>
        <w:t>Они составили 4 группы по 6 человек в каждой. К одной</w:t>
      </w:r>
      <w:r w:rsidR="0071489E">
        <w:rPr>
          <w:rFonts w:ascii="Times New Roman" w:hAnsi="Times New Roman" w:cs="Times New Roman"/>
          <w:sz w:val="28"/>
          <w:szCs w:val="28"/>
        </w:rPr>
        <w:t xml:space="preserve"> и той же</w:t>
      </w:r>
      <w:r w:rsidRPr="00D677A8">
        <w:rPr>
          <w:rFonts w:ascii="Times New Roman" w:hAnsi="Times New Roman" w:cs="Times New Roman"/>
          <w:sz w:val="28"/>
          <w:szCs w:val="28"/>
        </w:rPr>
        <w:t xml:space="preserve"> картине в каждой группе было разное задание, более они ничем не различались.</w:t>
      </w:r>
    </w:p>
    <w:p w:rsidR="00CF54BD" w:rsidRDefault="00CF54BD" w:rsidP="00CF54BD">
      <w:pPr>
        <w:pStyle w:val="10"/>
        <w:spacing w:line="360" w:lineRule="auto"/>
        <w:ind w:left="360" w:firstLine="851"/>
        <w:jc w:val="both"/>
        <w:rPr>
          <w:rFonts w:ascii="Times New Roman" w:hAnsi="Times New Roman" w:cs="Times New Roman"/>
          <w:sz w:val="28"/>
          <w:szCs w:val="28"/>
        </w:rPr>
      </w:pPr>
    </w:p>
    <w:p w:rsidR="006E0A70" w:rsidRPr="00D677A8" w:rsidRDefault="006E0A70" w:rsidP="00CF54BD">
      <w:pPr>
        <w:pStyle w:val="10"/>
        <w:spacing w:line="360" w:lineRule="auto"/>
        <w:ind w:left="360" w:firstLine="851"/>
        <w:jc w:val="both"/>
        <w:rPr>
          <w:rFonts w:ascii="Times New Roman" w:hAnsi="Times New Roman" w:cs="Times New Roman"/>
          <w:sz w:val="28"/>
          <w:szCs w:val="28"/>
        </w:rPr>
      </w:pPr>
    </w:p>
    <w:p w:rsidR="00CF54BD" w:rsidRPr="003D6608" w:rsidRDefault="00CF54BD" w:rsidP="006E0A70">
      <w:pPr>
        <w:pStyle w:val="10"/>
        <w:spacing w:line="360" w:lineRule="auto"/>
        <w:ind w:left="360" w:firstLine="851"/>
        <w:jc w:val="both"/>
        <w:outlineLvl w:val="1"/>
        <w:rPr>
          <w:rFonts w:ascii="Times New Roman" w:hAnsi="Times New Roman" w:cs="Times New Roman"/>
          <w:b/>
          <w:sz w:val="28"/>
          <w:szCs w:val="28"/>
        </w:rPr>
      </w:pPr>
      <w:bookmarkStart w:id="16" w:name="_Toc514763139"/>
      <w:r>
        <w:rPr>
          <w:rFonts w:ascii="Times New Roman" w:hAnsi="Times New Roman" w:cs="Times New Roman"/>
          <w:b/>
          <w:sz w:val="28"/>
          <w:szCs w:val="28"/>
        </w:rPr>
        <w:t>2.5.</w:t>
      </w:r>
      <w:r w:rsidRPr="003D6608">
        <w:rPr>
          <w:rFonts w:ascii="Times New Roman" w:hAnsi="Times New Roman" w:cs="Times New Roman"/>
          <w:b/>
          <w:sz w:val="28"/>
          <w:szCs w:val="28"/>
        </w:rPr>
        <w:t>Процедура</w:t>
      </w:r>
      <w:bookmarkEnd w:id="16"/>
    </w:p>
    <w:p w:rsidR="00CF54BD"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r w:rsidRPr="00D677A8">
        <w:rPr>
          <w:rFonts w:ascii="Times New Roman" w:hAnsi="Times New Roman" w:cs="Times New Roman"/>
          <w:sz w:val="28"/>
          <w:szCs w:val="28"/>
        </w:rPr>
        <w:t>Эксперимент, в среднем, учитывая нас</w:t>
      </w:r>
      <w:r w:rsidR="0071489E">
        <w:rPr>
          <w:rFonts w:ascii="Times New Roman" w:hAnsi="Times New Roman" w:cs="Times New Roman"/>
          <w:sz w:val="28"/>
          <w:szCs w:val="28"/>
        </w:rPr>
        <w:t>тройку оборудования, обеспечения</w:t>
      </w:r>
      <w:r w:rsidRPr="00D677A8">
        <w:rPr>
          <w:rFonts w:ascii="Times New Roman" w:hAnsi="Times New Roman" w:cs="Times New Roman"/>
          <w:sz w:val="28"/>
          <w:szCs w:val="28"/>
        </w:rPr>
        <w:t xml:space="preserve"> комфортного места испытуемого и калибровку, продолжался 1 час 15 минут. Он проводился в лаборатории, индивидуально с каждым испытуемым, во избежание шума и отвлекающих факторов, в том числе дополнительных вербальных контактов. </w:t>
      </w: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r w:rsidRPr="00D677A8">
        <w:rPr>
          <w:rFonts w:ascii="Times New Roman" w:hAnsi="Times New Roman" w:cs="Times New Roman"/>
          <w:sz w:val="28"/>
          <w:szCs w:val="28"/>
        </w:rPr>
        <w:t>Каждый испытуемый перед началом эксперимента подписывал информированное согласие, в котором сообщалось о возможных неудобствах, а также о том, что в любой момент, по желанию испытуемого, эксперимент будет завершен. Далее он комфортно располагался за столом перед монитором и проходил калибровку и валидацию (следил за 9 перемещающимися по краям монитора точками). После прохождения валидации на экране возникала инструкция, в которой испытуемому предлагалось представить, что он находится в картинной галерее и свободно разглядывает картины, прерываясь на беседу (задание), после которого вновь возвращает сво</w:t>
      </w:r>
      <w:r w:rsidR="00A7705D">
        <w:rPr>
          <w:rFonts w:ascii="Times New Roman" w:hAnsi="Times New Roman" w:cs="Times New Roman"/>
          <w:sz w:val="28"/>
          <w:szCs w:val="28"/>
        </w:rPr>
        <w:t>й</w:t>
      </w:r>
      <w:r w:rsidRPr="00D677A8">
        <w:rPr>
          <w:rFonts w:ascii="Times New Roman" w:hAnsi="Times New Roman" w:cs="Times New Roman"/>
          <w:sz w:val="28"/>
          <w:szCs w:val="28"/>
        </w:rPr>
        <w:t xml:space="preserve"> взгляд на картину. Чтобы избежать отсутствия заинтересованности в повторном разглядывании, в конце инструкции следовала информация о том, что после эксперимента (чтобы проверить, как человек воспринимает живопись) последует задание на припоминание.</w:t>
      </w:r>
    </w:p>
    <w:p w:rsidR="00CF54BD" w:rsidRDefault="00CF54BD" w:rsidP="00CF54BD">
      <w:pPr>
        <w:pStyle w:val="10"/>
        <w:spacing w:line="360" w:lineRule="auto"/>
        <w:ind w:left="360" w:firstLine="851"/>
        <w:jc w:val="both"/>
        <w:rPr>
          <w:rFonts w:ascii="Times New Roman" w:hAnsi="Times New Roman" w:cs="Times New Roman"/>
          <w:sz w:val="28"/>
          <w:szCs w:val="28"/>
        </w:rPr>
      </w:pPr>
      <w:r w:rsidRPr="00D677A8">
        <w:rPr>
          <w:rFonts w:ascii="Times New Roman" w:hAnsi="Times New Roman" w:cs="Times New Roman"/>
          <w:sz w:val="28"/>
          <w:szCs w:val="28"/>
        </w:rPr>
        <w:t xml:space="preserve">Далее начиналась основная часть эксперимента: в течение 30 секунд на экране находилась картина, после которой на экране появлялось задание (одного из 4х типов), экспериментатор заносил тип задания, а также ответ испытуемого (если это не музыкальное задание) в протокольный лист, далее </w:t>
      </w:r>
      <w:r w:rsidRPr="00D677A8">
        <w:rPr>
          <w:rFonts w:ascii="Times New Roman" w:hAnsi="Times New Roman" w:cs="Times New Roman"/>
          <w:sz w:val="28"/>
          <w:szCs w:val="28"/>
        </w:rPr>
        <w:lastRenderedPageBreak/>
        <w:t>испытуемый нажимал на кнопку пульта и возвращался к картине ещё на 30 секунд. После этого о</w:t>
      </w:r>
      <w:r w:rsidR="00E5427B">
        <w:rPr>
          <w:rFonts w:ascii="Times New Roman" w:hAnsi="Times New Roman" w:cs="Times New Roman"/>
          <w:sz w:val="28"/>
          <w:szCs w:val="28"/>
        </w:rPr>
        <w:t>н переходил к следующей картине</w:t>
      </w:r>
      <w:r w:rsidR="004B53C7">
        <w:rPr>
          <w:rFonts w:ascii="Times New Roman" w:hAnsi="Times New Roman" w:cs="Times New Roman"/>
          <w:sz w:val="28"/>
          <w:szCs w:val="28"/>
        </w:rPr>
        <w:t>, как показано в примере</w:t>
      </w:r>
      <w:r w:rsidR="00E5427B">
        <w:rPr>
          <w:rFonts w:ascii="Times New Roman" w:hAnsi="Times New Roman" w:cs="Times New Roman"/>
          <w:sz w:val="28"/>
          <w:szCs w:val="28"/>
        </w:rPr>
        <w:t xml:space="preserve"> (рис 6.)</w:t>
      </w:r>
      <w:r w:rsidRPr="00D677A8">
        <w:rPr>
          <w:rFonts w:ascii="Times New Roman" w:hAnsi="Times New Roman" w:cs="Times New Roman"/>
          <w:sz w:val="28"/>
          <w:szCs w:val="28"/>
        </w:rPr>
        <w:t xml:space="preserve"> После демонстрации 18 картин (примерно спустя 30 минут от начала эксперимента) испытуемому предлагалась небольшая пауза на отдых, не более 5 минут, однако </w:t>
      </w:r>
      <w:r w:rsidR="00E5427B">
        <w:rPr>
          <w:rFonts w:ascii="Times New Roman" w:hAnsi="Times New Roman" w:cs="Times New Roman"/>
          <w:sz w:val="28"/>
          <w:szCs w:val="28"/>
        </w:rPr>
        <w:t>большинство</w:t>
      </w:r>
      <w:r w:rsidRPr="00D677A8">
        <w:rPr>
          <w:rFonts w:ascii="Times New Roman" w:hAnsi="Times New Roman" w:cs="Times New Roman"/>
          <w:sz w:val="28"/>
          <w:szCs w:val="28"/>
        </w:rPr>
        <w:t xml:space="preserve"> от нее отказывались. Далее повторялась калибровка, и испытуемый смотрел оставшиеся 18 картин. На этом основная часть эксперимента заканчивалась, и начиналось дополнительное задание – тест на припоминание. На экране появлялась инструкция, в которой испытуемому сообщалось, что сейчас будут предъявляться картины и для того чтобы перейти к следующей необходимо ответить на вопрос, помнит ли он эту картину в основной части эксперимента, нажав правую кнопку пульта, если помнит и левую, если нет. </w:t>
      </w:r>
    </w:p>
    <w:p w:rsidR="00E5427B" w:rsidRDefault="00D27FAD" w:rsidP="004B53C7">
      <w:pPr>
        <w:pStyle w:val="10"/>
        <w:tabs>
          <w:tab w:val="left" w:pos="6660"/>
        </w:tabs>
        <w:spacing w:line="360" w:lineRule="auto"/>
        <w:ind w:left="-709" w:right="-282"/>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3787140</wp:posOffset>
                </wp:positionH>
                <wp:positionV relativeFrom="paragraph">
                  <wp:posOffset>751205</wp:posOffset>
                </wp:positionV>
                <wp:extent cx="371475" cy="161925"/>
                <wp:effectExtent l="5715" t="17780" r="13335" b="1079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61925"/>
                        </a:xfrm>
                        <a:prstGeom prst="rightArrow">
                          <a:avLst>
                            <a:gd name="adj1" fmla="val 50000"/>
                            <a:gd name="adj2" fmla="val 573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298.2pt;margin-top:59.15pt;width:29.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1863090</wp:posOffset>
                </wp:positionH>
                <wp:positionV relativeFrom="paragraph">
                  <wp:posOffset>-20320</wp:posOffset>
                </wp:positionV>
                <wp:extent cx="1924050" cy="1438275"/>
                <wp:effectExtent l="5715" t="8255" r="13335"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38275"/>
                        </a:xfrm>
                        <a:prstGeom prst="rect">
                          <a:avLst/>
                        </a:prstGeom>
                        <a:solidFill>
                          <a:srgbClr val="FFFFFF"/>
                        </a:solidFill>
                        <a:ln w="9525">
                          <a:solidFill>
                            <a:srgbClr val="000000"/>
                          </a:solidFill>
                          <a:miter lim="800000"/>
                          <a:headEnd/>
                          <a:tailEnd/>
                        </a:ln>
                      </wps:spPr>
                      <wps:txbx>
                        <w:txbxContent>
                          <w:p w:rsidR="006E0A70" w:rsidRDefault="006E0A70"/>
                          <w:p w:rsidR="006E0A70" w:rsidRDefault="006E0A70"/>
                          <w:p w:rsidR="006E0A70" w:rsidRDefault="006E0A70"/>
                          <w:p w:rsidR="006E0A70" w:rsidRDefault="006E0A70">
                            <w:r>
                              <w:t xml:space="preserve">               Задание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7pt;margin-top:-1.6pt;width:151.5pt;height:1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">
                <v:textbox>
                  <w:txbxContent>
                    <w:p w:rsidR="006E0A70" w:rsidRDefault="006E0A70"/>
                    <w:p w:rsidR="006E0A70" w:rsidRDefault="006E0A70"/>
                    <w:p w:rsidR="006E0A70" w:rsidRDefault="006E0A70"/>
                    <w:p w:rsidR="006E0A70" w:rsidRDefault="006E0A70">
                      <w:r>
                        <w:t xml:space="preserve">               Задание</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1491615</wp:posOffset>
                </wp:positionH>
                <wp:positionV relativeFrom="paragraph">
                  <wp:posOffset>751205</wp:posOffset>
                </wp:positionV>
                <wp:extent cx="371475" cy="161925"/>
                <wp:effectExtent l="5715" t="17780" r="13335" b="1079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61925"/>
                        </a:xfrm>
                        <a:prstGeom prst="rightArrow">
                          <a:avLst>
                            <a:gd name="adj1" fmla="val 50000"/>
                            <a:gd name="adj2" fmla="val 573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3" style="position:absolute;margin-left:117.45pt;margin-top:59.15pt;width:29.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"/>
            </w:pict>
          </mc:Fallback>
        </mc:AlternateContent>
      </w:r>
      <w:r w:rsidR="00E5427B">
        <w:rPr>
          <w:rFonts w:ascii="Times New Roman" w:hAnsi="Times New Roman" w:cs="Times New Roman"/>
          <w:noProof/>
          <w:sz w:val="28"/>
          <w:szCs w:val="28"/>
        </w:rPr>
        <w:drawing>
          <wp:inline distT="0" distB="0" distL="0" distR="0">
            <wp:extent cx="1886153" cy="1428750"/>
            <wp:effectExtent l="19050" t="0" r="0" b="0"/>
            <wp:docPr id="1" name="Рисунок 0" descr="185977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9777317.jpg"/>
                    <pic:cNvPicPr/>
                  </pic:nvPicPr>
                  <pic:blipFill>
                    <a:blip r:embed="rId16" cstate="print"/>
                    <a:stretch>
                      <a:fillRect/>
                    </a:stretch>
                  </pic:blipFill>
                  <pic:spPr>
                    <a:xfrm>
                      <a:off x="0" y="0"/>
                      <a:ext cx="1887627" cy="1429867"/>
                    </a:xfrm>
                    <a:prstGeom prst="rect">
                      <a:avLst/>
                    </a:prstGeom>
                  </pic:spPr>
                </pic:pic>
              </a:graphicData>
            </a:graphic>
          </wp:inline>
        </w:drawing>
      </w:r>
      <w:r w:rsidR="004B53C7">
        <w:rPr>
          <w:rFonts w:ascii="Times New Roman" w:hAnsi="Times New Roman" w:cs="Times New Roman"/>
          <w:sz w:val="28"/>
          <w:szCs w:val="28"/>
        </w:rPr>
        <w:tab/>
      </w:r>
      <w:r w:rsidR="004B53C7" w:rsidRPr="004B53C7">
        <w:rPr>
          <w:rFonts w:ascii="Times New Roman" w:hAnsi="Times New Roman" w:cs="Times New Roman"/>
          <w:noProof/>
          <w:sz w:val="28"/>
          <w:szCs w:val="28"/>
        </w:rPr>
        <w:drawing>
          <wp:inline distT="0" distB="0" distL="0" distR="0">
            <wp:extent cx="1886153" cy="1428750"/>
            <wp:effectExtent l="19050" t="0" r="0" b="0"/>
            <wp:docPr id="3" name="Рисунок 0" descr="185977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9777317.jpg"/>
                    <pic:cNvPicPr/>
                  </pic:nvPicPr>
                  <pic:blipFill>
                    <a:blip r:embed="rId16" cstate="print"/>
                    <a:stretch>
                      <a:fillRect/>
                    </a:stretch>
                  </pic:blipFill>
                  <pic:spPr>
                    <a:xfrm>
                      <a:off x="0" y="0"/>
                      <a:ext cx="1887627" cy="1429867"/>
                    </a:xfrm>
                    <a:prstGeom prst="rect">
                      <a:avLst/>
                    </a:prstGeom>
                  </pic:spPr>
                </pic:pic>
              </a:graphicData>
            </a:graphic>
          </wp:inline>
        </w:drawing>
      </w:r>
    </w:p>
    <w:p w:rsidR="004B53C7" w:rsidRPr="0082725D" w:rsidRDefault="004B53C7" w:rsidP="0082725D">
      <w:pPr>
        <w:pStyle w:val="10"/>
        <w:tabs>
          <w:tab w:val="left" w:pos="6660"/>
        </w:tabs>
        <w:spacing w:line="360" w:lineRule="auto"/>
        <w:ind w:left="426" w:right="-282"/>
        <w:jc w:val="both"/>
        <w:rPr>
          <w:rFonts w:ascii="Times New Roman" w:hAnsi="Times New Roman" w:cs="Times New Roman"/>
          <w:b/>
        </w:rPr>
      </w:pPr>
      <w:r w:rsidRPr="0082725D">
        <w:rPr>
          <w:rFonts w:ascii="Times New Roman" w:hAnsi="Times New Roman" w:cs="Times New Roman"/>
          <w:b/>
        </w:rPr>
        <w:t>Рисунок 6</w:t>
      </w:r>
      <w:r w:rsidR="0082725D" w:rsidRPr="0082725D">
        <w:rPr>
          <w:rFonts w:ascii="Times New Roman" w:hAnsi="Times New Roman" w:cs="Times New Roman"/>
          <w:b/>
        </w:rPr>
        <w:t xml:space="preserve"> </w:t>
      </w: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r w:rsidRPr="00D677A8">
        <w:rPr>
          <w:rFonts w:ascii="Times New Roman" w:hAnsi="Times New Roman" w:cs="Times New Roman"/>
          <w:sz w:val="28"/>
          <w:szCs w:val="28"/>
        </w:rPr>
        <w:t>По окончании эксперимента проводилось небольшое постэксперементальное интервью, в котором испытуемый сообщал, видел ли он ранее эти картины, а также говорил, вызывало ли какие-то проблемы какое-либо из заданий и, если да, то почему.</w:t>
      </w: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p>
    <w:p w:rsidR="00CF54BD" w:rsidRDefault="00CF54BD" w:rsidP="00CF54BD">
      <w:pPr>
        <w:pStyle w:val="10"/>
        <w:spacing w:line="360" w:lineRule="auto"/>
        <w:ind w:left="360" w:firstLine="851"/>
        <w:jc w:val="both"/>
        <w:rPr>
          <w:rFonts w:ascii="Times New Roman" w:hAnsi="Times New Roman" w:cs="Times New Roman"/>
          <w:sz w:val="28"/>
          <w:szCs w:val="28"/>
        </w:rPr>
      </w:pPr>
    </w:p>
    <w:p w:rsidR="00AB50A3" w:rsidRDefault="00AB50A3" w:rsidP="00CF54BD">
      <w:pPr>
        <w:pStyle w:val="10"/>
        <w:spacing w:line="360" w:lineRule="auto"/>
        <w:ind w:left="360" w:firstLine="851"/>
        <w:jc w:val="both"/>
        <w:rPr>
          <w:rFonts w:ascii="Times New Roman" w:hAnsi="Times New Roman" w:cs="Times New Roman"/>
          <w:sz w:val="28"/>
          <w:szCs w:val="28"/>
        </w:rPr>
      </w:pPr>
    </w:p>
    <w:p w:rsidR="00AB50A3" w:rsidRPr="00D677A8" w:rsidRDefault="00AB50A3" w:rsidP="00CF54BD">
      <w:pPr>
        <w:pStyle w:val="10"/>
        <w:spacing w:line="360" w:lineRule="auto"/>
        <w:ind w:left="360" w:firstLine="851"/>
        <w:jc w:val="both"/>
        <w:rPr>
          <w:rFonts w:ascii="Times New Roman" w:hAnsi="Times New Roman" w:cs="Times New Roman"/>
          <w:sz w:val="28"/>
          <w:szCs w:val="28"/>
        </w:rPr>
      </w:pPr>
    </w:p>
    <w:p w:rsidR="00CF54BD" w:rsidRDefault="00CF54BD" w:rsidP="001729A0">
      <w:pPr>
        <w:pStyle w:val="10"/>
        <w:spacing w:line="360" w:lineRule="auto"/>
        <w:jc w:val="both"/>
        <w:rPr>
          <w:rFonts w:ascii="Times New Roman" w:hAnsi="Times New Roman" w:cs="Times New Roman"/>
          <w:sz w:val="28"/>
          <w:szCs w:val="28"/>
        </w:rPr>
      </w:pPr>
    </w:p>
    <w:p w:rsidR="001729A0" w:rsidRDefault="001729A0" w:rsidP="006E0A70">
      <w:pPr>
        <w:pStyle w:val="10"/>
        <w:spacing w:line="360" w:lineRule="auto"/>
        <w:ind w:firstLine="851"/>
        <w:jc w:val="both"/>
        <w:outlineLvl w:val="0"/>
        <w:rPr>
          <w:rFonts w:ascii="Times New Roman" w:hAnsi="Times New Roman" w:cs="Times New Roman"/>
          <w:b/>
          <w:sz w:val="28"/>
          <w:szCs w:val="28"/>
        </w:rPr>
      </w:pPr>
      <w:bookmarkStart w:id="17" w:name="_Toc514763140"/>
      <w:r>
        <w:rPr>
          <w:rFonts w:ascii="Times New Roman" w:hAnsi="Times New Roman" w:cs="Times New Roman"/>
          <w:b/>
          <w:sz w:val="28"/>
          <w:szCs w:val="28"/>
        </w:rPr>
        <w:t>Результаты</w:t>
      </w:r>
      <w:bookmarkEnd w:id="17"/>
    </w:p>
    <w:p w:rsidR="00AB50A3" w:rsidRDefault="00AB50A3" w:rsidP="001729A0">
      <w:pPr>
        <w:pStyle w:val="10"/>
        <w:spacing w:line="360" w:lineRule="auto"/>
        <w:ind w:firstLine="851"/>
        <w:jc w:val="both"/>
        <w:rPr>
          <w:rFonts w:ascii="Times New Roman" w:hAnsi="Times New Roman" w:cs="Times New Roman"/>
          <w:b/>
          <w:sz w:val="28"/>
          <w:szCs w:val="28"/>
        </w:rPr>
      </w:pPr>
    </w:p>
    <w:p w:rsidR="00AB50A3" w:rsidRDefault="00AB50A3" w:rsidP="001729A0">
      <w:pPr>
        <w:pStyle w:val="10"/>
        <w:spacing w:line="360" w:lineRule="auto"/>
        <w:ind w:firstLine="851"/>
        <w:jc w:val="both"/>
        <w:rPr>
          <w:rFonts w:ascii="Times New Roman" w:hAnsi="Times New Roman" w:cs="Times New Roman"/>
          <w:b/>
          <w:sz w:val="28"/>
          <w:szCs w:val="28"/>
        </w:rPr>
      </w:pPr>
    </w:p>
    <w:p w:rsidR="001729A0" w:rsidRPr="001729A0" w:rsidRDefault="00501118" w:rsidP="006E0A70">
      <w:pPr>
        <w:pStyle w:val="10"/>
        <w:spacing w:line="360" w:lineRule="auto"/>
        <w:ind w:firstLine="851"/>
        <w:jc w:val="both"/>
        <w:outlineLvl w:val="1"/>
        <w:rPr>
          <w:rFonts w:ascii="Times New Roman" w:hAnsi="Times New Roman" w:cs="Times New Roman"/>
          <w:b/>
          <w:sz w:val="28"/>
          <w:szCs w:val="28"/>
        </w:rPr>
      </w:pPr>
      <w:bookmarkStart w:id="18" w:name="_Toc514763141"/>
      <w:r>
        <w:rPr>
          <w:rFonts w:ascii="Times New Roman" w:hAnsi="Times New Roman" w:cs="Times New Roman"/>
          <w:b/>
          <w:sz w:val="28"/>
          <w:szCs w:val="28"/>
        </w:rPr>
        <w:t>Анализ результатов</w:t>
      </w:r>
      <w:bookmarkEnd w:id="18"/>
    </w:p>
    <w:p w:rsidR="00CF54BD" w:rsidRPr="00D677A8" w:rsidRDefault="00CF54BD" w:rsidP="00CF54BD">
      <w:pPr>
        <w:pStyle w:val="10"/>
        <w:spacing w:line="360" w:lineRule="auto"/>
        <w:ind w:left="360" w:firstLine="851"/>
        <w:jc w:val="both"/>
        <w:rPr>
          <w:rFonts w:ascii="Times New Roman" w:hAnsi="Times New Roman" w:cs="Times New Roman"/>
          <w:sz w:val="28"/>
          <w:szCs w:val="28"/>
        </w:rPr>
      </w:pPr>
      <w:r w:rsidRPr="00D677A8">
        <w:rPr>
          <w:rFonts w:ascii="Times New Roman" w:hAnsi="Times New Roman" w:cs="Times New Roman"/>
          <w:sz w:val="28"/>
          <w:szCs w:val="28"/>
        </w:rPr>
        <w:t>Так как для всех испытуемых картины</w:t>
      </w:r>
      <w:r w:rsidR="001729A0">
        <w:rPr>
          <w:rFonts w:ascii="Times New Roman" w:hAnsi="Times New Roman" w:cs="Times New Roman"/>
          <w:sz w:val="28"/>
          <w:szCs w:val="28"/>
        </w:rPr>
        <w:t xml:space="preserve">, по результату постэкспериментального </w:t>
      </w:r>
      <w:r w:rsidR="00501118">
        <w:rPr>
          <w:rFonts w:ascii="Times New Roman" w:hAnsi="Times New Roman" w:cs="Times New Roman"/>
          <w:sz w:val="28"/>
          <w:szCs w:val="28"/>
        </w:rPr>
        <w:t>интервью</w:t>
      </w:r>
      <w:r w:rsidRPr="00D677A8">
        <w:rPr>
          <w:rFonts w:ascii="Times New Roman" w:hAnsi="Times New Roman" w:cs="Times New Roman"/>
          <w:sz w:val="28"/>
          <w:szCs w:val="28"/>
        </w:rPr>
        <w:t xml:space="preserve"> были незнакомы, и никто не прерывал эксперимент, использовались данные всех 24 человек. </w:t>
      </w:r>
    </w:p>
    <w:p w:rsidR="00CF54BD" w:rsidRPr="00D677A8" w:rsidRDefault="00CF54BD" w:rsidP="00CF54BD">
      <w:pPr>
        <w:pStyle w:val="10"/>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 xml:space="preserve">В эксперименте фиксировались такие данные </w:t>
      </w:r>
      <w:r w:rsidR="001729A0">
        <w:rPr>
          <w:rFonts w:ascii="Times New Roman" w:hAnsi="Times New Roman" w:cs="Times New Roman"/>
          <w:sz w:val="28"/>
          <w:szCs w:val="28"/>
        </w:rPr>
        <w:t xml:space="preserve">движений глаз </w:t>
      </w:r>
      <w:r w:rsidRPr="00D677A8">
        <w:rPr>
          <w:rFonts w:ascii="Times New Roman" w:hAnsi="Times New Roman" w:cs="Times New Roman"/>
          <w:sz w:val="28"/>
          <w:szCs w:val="28"/>
        </w:rPr>
        <w:t>как длительность фиксаций и амплитуда саккад. А также, во время дополнительного задания на припоминание, время</w:t>
      </w:r>
      <w:r w:rsidR="001729A0">
        <w:rPr>
          <w:rFonts w:ascii="Times New Roman" w:hAnsi="Times New Roman" w:cs="Times New Roman"/>
          <w:sz w:val="28"/>
          <w:szCs w:val="28"/>
        </w:rPr>
        <w:t>,</w:t>
      </w:r>
      <w:r w:rsidRPr="00D677A8">
        <w:rPr>
          <w:rFonts w:ascii="Times New Roman" w:hAnsi="Times New Roman" w:cs="Times New Roman"/>
          <w:sz w:val="28"/>
          <w:szCs w:val="28"/>
        </w:rPr>
        <w:t xml:space="preserve"> затраченное на ответ и правильность ответа. Перед статистической обработкой были удалены все фиксации и саккады предшествующие или следующие за морганием, все фиксации короче 120мс и длиннее 900мс, а также саккады амплитудой менее 0,3 градусов и отличающихся от среднего более чем на 2,5 стандартных отклонения, для первого и второго просмотра отдельно. Выброс данных составил около 5% от общей суммы. Обработка данных производилас</w:t>
      </w:r>
      <w:r w:rsidR="001729A0">
        <w:rPr>
          <w:rFonts w:ascii="Times New Roman" w:hAnsi="Times New Roman" w:cs="Times New Roman"/>
          <w:sz w:val="28"/>
          <w:szCs w:val="28"/>
        </w:rPr>
        <w:t xml:space="preserve">ь на основании работ Т. Фишера, </w:t>
      </w:r>
      <w:r w:rsidRPr="00D677A8">
        <w:rPr>
          <w:rFonts w:ascii="Times New Roman" w:hAnsi="Times New Roman" w:cs="Times New Roman"/>
          <w:sz w:val="28"/>
          <w:szCs w:val="28"/>
        </w:rPr>
        <w:t xml:space="preserve"> </w:t>
      </w:r>
      <w:r w:rsidR="001729A0">
        <w:rPr>
          <w:rFonts w:ascii="Times New Roman" w:hAnsi="Times New Roman" w:cs="Times New Roman"/>
          <w:sz w:val="28"/>
          <w:szCs w:val="28"/>
        </w:rPr>
        <w:t>В. Прокопени и Е.Торубаровой (</w:t>
      </w:r>
      <w:r w:rsidR="001729A0">
        <w:rPr>
          <w:rFonts w:ascii="Times New Roman" w:hAnsi="Times New Roman" w:cs="Times New Roman"/>
          <w:sz w:val="28"/>
          <w:szCs w:val="28"/>
          <w:lang w:val="en-US"/>
        </w:rPr>
        <w:t>Fisher</w:t>
      </w:r>
      <w:r w:rsidR="001729A0" w:rsidRPr="001729A0">
        <w:rPr>
          <w:rFonts w:ascii="Times New Roman" w:hAnsi="Times New Roman" w:cs="Times New Roman"/>
          <w:sz w:val="28"/>
          <w:szCs w:val="28"/>
        </w:rPr>
        <w:t xml:space="preserve"> </w:t>
      </w:r>
      <w:r w:rsidR="001729A0">
        <w:rPr>
          <w:rFonts w:ascii="Times New Roman" w:hAnsi="Times New Roman" w:cs="Times New Roman"/>
          <w:sz w:val="28"/>
          <w:szCs w:val="28"/>
          <w:lang w:val="en-US"/>
        </w:rPr>
        <w:t>et</w:t>
      </w:r>
      <w:r w:rsidR="001729A0" w:rsidRPr="001729A0">
        <w:rPr>
          <w:rFonts w:ascii="Times New Roman" w:hAnsi="Times New Roman" w:cs="Times New Roman"/>
          <w:sz w:val="28"/>
          <w:szCs w:val="28"/>
        </w:rPr>
        <w:t xml:space="preserve"> </w:t>
      </w:r>
      <w:r w:rsidR="001729A0">
        <w:rPr>
          <w:rFonts w:ascii="Times New Roman" w:hAnsi="Times New Roman" w:cs="Times New Roman"/>
          <w:sz w:val="28"/>
          <w:szCs w:val="28"/>
          <w:lang w:val="en-US"/>
        </w:rPr>
        <w:t>al</w:t>
      </w:r>
      <w:r w:rsidR="001729A0" w:rsidRPr="001729A0">
        <w:rPr>
          <w:rFonts w:ascii="Times New Roman" w:hAnsi="Times New Roman" w:cs="Times New Roman"/>
          <w:sz w:val="28"/>
          <w:szCs w:val="28"/>
        </w:rPr>
        <w:t xml:space="preserve">.2013, </w:t>
      </w:r>
      <w:r w:rsidR="001729A0">
        <w:rPr>
          <w:rFonts w:ascii="Times New Roman" w:hAnsi="Times New Roman" w:cs="Times New Roman"/>
          <w:sz w:val="28"/>
          <w:szCs w:val="28"/>
          <w:lang w:val="en-US"/>
        </w:rPr>
        <w:t>Prokopenya</w:t>
      </w:r>
      <w:r w:rsidR="001729A0" w:rsidRPr="001729A0">
        <w:rPr>
          <w:rFonts w:ascii="Times New Roman" w:hAnsi="Times New Roman" w:cs="Times New Roman"/>
          <w:sz w:val="28"/>
          <w:szCs w:val="28"/>
        </w:rPr>
        <w:t xml:space="preserve"> </w:t>
      </w:r>
      <w:r w:rsidR="001729A0">
        <w:rPr>
          <w:rFonts w:ascii="Times New Roman" w:hAnsi="Times New Roman" w:cs="Times New Roman"/>
          <w:sz w:val="28"/>
          <w:szCs w:val="28"/>
          <w:lang w:val="en-US"/>
        </w:rPr>
        <w:t>and</w:t>
      </w:r>
      <w:r w:rsidR="001729A0" w:rsidRPr="001729A0">
        <w:rPr>
          <w:rFonts w:ascii="Times New Roman" w:hAnsi="Times New Roman" w:cs="Times New Roman"/>
          <w:sz w:val="28"/>
          <w:szCs w:val="28"/>
        </w:rPr>
        <w:t xml:space="preserve"> </w:t>
      </w:r>
      <w:r w:rsidR="001729A0">
        <w:rPr>
          <w:rFonts w:ascii="Times New Roman" w:hAnsi="Times New Roman" w:cs="Times New Roman"/>
          <w:sz w:val="28"/>
          <w:szCs w:val="28"/>
          <w:lang w:val="en-US"/>
        </w:rPr>
        <w:t>Torubarova</w:t>
      </w:r>
      <w:r w:rsidR="001729A0" w:rsidRPr="001729A0">
        <w:rPr>
          <w:rFonts w:ascii="Times New Roman" w:hAnsi="Times New Roman" w:cs="Times New Roman"/>
          <w:sz w:val="28"/>
          <w:szCs w:val="28"/>
        </w:rPr>
        <w:t xml:space="preserve"> 2017</w:t>
      </w:r>
      <w:r w:rsidR="001729A0">
        <w:rPr>
          <w:rFonts w:ascii="Times New Roman" w:hAnsi="Times New Roman" w:cs="Times New Roman"/>
          <w:sz w:val="28"/>
          <w:szCs w:val="28"/>
        </w:rPr>
        <w:t>)</w:t>
      </w:r>
      <w:r w:rsidRPr="00D677A8">
        <w:rPr>
          <w:rFonts w:ascii="Times New Roman" w:hAnsi="Times New Roman" w:cs="Times New Roman"/>
          <w:sz w:val="28"/>
          <w:szCs w:val="28"/>
        </w:rPr>
        <w:t>.</w:t>
      </w:r>
    </w:p>
    <w:p w:rsidR="00CF54BD" w:rsidRPr="00D677A8" w:rsidRDefault="00CF54BD" w:rsidP="00CF54BD">
      <w:pPr>
        <w:pStyle w:val="10"/>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Время</w:t>
      </w:r>
      <w:r w:rsidR="001729A0" w:rsidRPr="001729A0">
        <w:rPr>
          <w:rFonts w:ascii="Times New Roman" w:hAnsi="Times New Roman" w:cs="Times New Roman"/>
          <w:sz w:val="28"/>
          <w:szCs w:val="28"/>
        </w:rPr>
        <w:t>,</w:t>
      </w:r>
      <w:r w:rsidRPr="00D677A8">
        <w:rPr>
          <w:rFonts w:ascii="Times New Roman" w:hAnsi="Times New Roman" w:cs="Times New Roman"/>
          <w:sz w:val="28"/>
          <w:szCs w:val="28"/>
        </w:rPr>
        <w:t xml:space="preserve"> как первого, так и второго просмотра было разделено на 3 временных промежутка по 10 секунд (0-10, 10-20 и 20-30 соответственно)</w:t>
      </w:r>
      <w:r w:rsidR="001729A0">
        <w:rPr>
          <w:rFonts w:ascii="Times New Roman" w:hAnsi="Times New Roman" w:cs="Times New Roman"/>
          <w:sz w:val="28"/>
          <w:szCs w:val="28"/>
        </w:rPr>
        <w:t>, по аналогии с предыдущими исследованиями</w:t>
      </w:r>
      <w:r w:rsidRPr="00D677A8">
        <w:rPr>
          <w:rFonts w:ascii="Times New Roman" w:hAnsi="Times New Roman" w:cs="Times New Roman"/>
          <w:sz w:val="28"/>
          <w:szCs w:val="28"/>
        </w:rPr>
        <w:t>.</w:t>
      </w:r>
    </w:p>
    <w:p w:rsidR="00CF54BD" w:rsidRPr="00D677A8" w:rsidRDefault="00501118" w:rsidP="00CF54BD">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Далее были</w:t>
      </w:r>
      <w:r w:rsidR="00CF54BD" w:rsidRPr="00D677A8">
        <w:rPr>
          <w:rFonts w:ascii="Times New Roman" w:hAnsi="Times New Roman" w:cs="Times New Roman"/>
          <w:sz w:val="28"/>
          <w:szCs w:val="28"/>
        </w:rPr>
        <w:t xml:space="preserve"> </w:t>
      </w:r>
      <w:r>
        <w:rPr>
          <w:rFonts w:ascii="Times New Roman" w:hAnsi="Times New Roman" w:cs="Times New Roman"/>
          <w:sz w:val="28"/>
          <w:szCs w:val="28"/>
        </w:rPr>
        <w:t>вычислены</w:t>
      </w:r>
      <w:r w:rsidR="00CF54BD" w:rsidRPr="00D677A8">
        <w:rPr>
          <w:rFonts w:ascii="Times New Roman" w:hAnsi="Times New Roman" w:cs="Times New Roman"/>
          <w:sz w:val="28"/>
          <w:szCs w:val="28"/>
        </w:rPr>
        <w:t xml:space="preserve"> </w:t>
      </w:r>
      <w:r>
        <w:rPr>
          <w:rFonts w:ascii="Times New Roman" w:hAnsi="Times New Roman" w:cs="Times New Roman"/>
          <w:sz w:val="28"/>
          <w:szCs w:val="28"/>
        </w:rPr>
        <w:t>средни</w:t>
      </w:r>
      <w:r w:rsidR="001729A0" w:rsidRPr="00D677A8">
        <w:rPr>
          <w:rFonts w:ascii="Times New Roman" w:hAnsi="Times New Roman" w:cs="Times New Roman"/>
          <w:sz w:val="28"/>
          <w:szCs w:val="28"/>
        </w:rPr>
        <w:t>е</w:t>
      </w:r>
      <w:r>
        <w:rPr>
          <w:rFonts w:ascii="Times New Roman" w:hAnsi="Times New Roman" w:cs="Times New Roman"/>
          <w:sz w:val="28"/>
          <w:szCs w:val="28"/>
        </w:rPr>
        <w:t xml:space="preserve"> значения длительности фиксаций</w:t>
      </w:r>
      <w:r w:rsidR="00CF54BD" w:rsidRPr="00D677A8">
        <w:rPr>
          <w:rFonts w:ascii="Times New Roman" w:hAnsi="Times New Roman" w:cs="Times New Roman"/>
          <w:sz w:val="28"/>
          <w:szCs w:val="28"/>
        </w:rPr>
        <w:t xml:space="preserve"> и </w:t>
      </w:r>
      <w:r>
        <w:rPr>
          <w:rFonts w:ascii="Times New Roman" w:hAnsi="Times New Roman" w:cs="Times New Roman"/>
          <w:sz w:val="28"/>
          <w:szCs w:val="28"/>
        </w:rPr>
        <w:t xml:space="preserve">длины </w:t>
      </w:r>
      <w:r w:rsidR="00CF54BD" w:rsidRPr="00D677A8">
        <w:rPr>
          <w:rFonts w:ascii="Times New Roman" w:hAnsi="Times New Roman" w:cs="Times New Roman"/>
          <w:sz w:val="28"/>
          <w:szCs w:val="28"/>
        </w:rPr>
        <w:t xml:space="preserve">амдитуды саккад в каждом типе задания </w:t>
      </w:r>
      <w:r>
        <w:rPr>
          <w:rFonts w:ascii="Times New Roman" w:hAnsi="Times New Roman" w:cs="Times New Roman"/>
          <w:sz w:val="28"/>
          <w:szCs w:val="28"/>
        </w:rPr>
        <w:t>на каждом временном</w:t>
      </w:r>
      <w:r w:rsidR="00CF54BD" w:rsidRPr="00D677A8">
        <w:rPr>
          <w:rFonts w:ascii="Times New Roman" w:hAnsi="Times New Roman" w:cs="Times New Roman"/>
          <w:sz w:val="28"/>
          <w:szCs w:val="28"/>
        </w:rPr>
        <w:t xml:space="preserve"> период</w:t>
      </w:r>
      <w:r>
        <w:rPr>
          <w:rFonts w:ascii="Times New Roman" w:hAnsi="Times New Roman" w:cs="Times New Roman"/>
          <w:sz w:val="28"/>
          <w:szCs w:val="28"/>
        </w:rPr>
        <w:t>е</w:t>
      </w:r>
      <w:r w:rsidR="00CF54BD" w:rsidRPr="00D677A8">
        <w:rPr>
          <w:rFonts w:ascii="Times New Roman" w:hAnsi="Times New Roman" w:cs="Times New Roman"/>
          <w:sz w:val="28"/>
          <w:szCs w:val="28"/>
        </w:rPr>
        <w:t>. То есть</w:t>
      </w:r>
      <w:r>
        <w:rPr>
          <w:rFonts w:ascii="Times New Roman" w:hAnsi="Times New Roman" w:cs="Times New Roman"/>
          <w:sz w:val="28"/>
          <w:szCs w:val="28"/>
        </w:rPr>
        <w:t>, например</w:t>
      </w:r>
      <w:r w:rsidR="00CF54BD" w:rsidRPr="00D677A8">
        <w:rPr>
          <w:rFonts w:ascii="Times New Roman" w:hAnsi="Times New Roman" w:cs="Times New Roman"/>
          <w:sz w:val="28"/>
          <w:szCs w:val="28"/>
        </w:rPr>
        <w:t xml:space="preserve">, для испытуемого </w:t>
      </w:r>
      <w:r>
        <w:rPr>
          <w:rFonts w:ascii="Times New Roman" w:hAnsi="Times New Roman" w:cs="Times New Roman"/>
          <w:sz w:val="28"/>
          <w:szCs w:val="28"/>
        </w:rPr>
        <w:t>«</w:t>
      </w:r>
      <w:r w:rsidR="00CF54BD" w:rsidRPr="00D677A8">
        <w:rPr>
          <w:rFonts w:ascii="Times New Roman" w:hAnsi="Times New Roman" w:cs="Times New Roman"/>
          <w:sz w:val="28"/>
          <w:szCs w:val="28"/>
        </w:rPr>
        <w:t>А</w:t>
      </w:r>
      <w:r>
        <w:rPr>
          <w:rFonts w:ascii="Times New Roman" w:hAnsi="Times New Roman" w:cs="Times New Roman"/>
          <w:sz w:val="28"/>
          <w:szCs w:val="28"/>
        </w:rPr>
        <w:t>»</w:t>
      </w:r>
      <w:r w:rsidR="00CF54BD" w:rsidRPr="00D677A8">
        <w:rPr>
          <w:rFonts w:ascii="Times New Roman" w:hAnsi="Times New Roman" w:cs="Times New Roman"/>
          <w:sz w:val="28"/>
          <w:szCs w:val="28"/>
        </w:rPr>
        <w:t xml:space="preserve"> было </w:t>
      </w:r>
      <w:r w:rsidRPr="00D677A8">
        <w:rPr>
          <w:rFonts w:ascii="Times New Roman" w:hAnsi="Times New Roman" w:cs="Times New Roman"/>
          <w:sz w:val="28"/>
          <w:szCs w:val="28"/>
        </w:rPr>
        <w:t>вычислено</w:t>
      </w:r>
      <w:r w:rsidR="00CF54BD" w:rsidRPr="00D677A8">
        <w:rPr>
          <w:rFonts w:ascii="Times New Roman" w:hAnsi="Times New Roman" w:cs="Times New Roman"/>
          <w:sz w:val="28"/>
          <w:szCs w:val="28"/>
        </w:rPr>
        <w:t xml:space="preserve"> 24 средних значения фиксаций и 24 средних значения саккад.</w:t>
      </w:r>
    </w:p>
    <w:p w:rsidR="00CF54BD" w:rsidRPr="00D677A8" w:rsidRDefault="00CF54BD" w:rsidP="00CF54BD">
      <w:pPr>
        <w:pStyle w:val="10"/>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По следующим критериям:</w:t>
      </w:r>
    </w:p>
    <w:p w:rsidR="00CF54BD" w:rsidRPr="00D677A8" w:rsidRDefault="00CF54BD" w:rsidP="00CF54BD">
      <w:pPr>
        <w:pStyle w:val="10"/>
        <w:numPr>
          <w:ilvl w:val="0"/>
          <w:numId w:val="2"/>
        </w:numPr>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Просмотр (первый и второй)</w:t>
      </w:r>
    </w:p>
    <w:p w:rsidR="00CF54BD" w:rsidRPr="00D677A8" w:rsidRDefault="00CF54BD" w:rsidP="00CF54BD">
      <w:pPr>
        <w:pStyle w:val="10"/>
        <w:numPr>
          <w:ilvl w:val="0"/>
          <w:numId w:val="2"/>
        </w:numPr>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Временной период (по три в каждом просмотре)</w:t>
      </w:r>
    </w:p>
    <w:p w:rsidR="00CF54BD" w:rsidRPr="006E0A70" w:rsidRDefault="00CF54BD" w:rsidP="006E0A70">
      <w:pPr>
        <w:pStyle w:val="10"/>
        <w:numPr>
          <w:ilvl w:val="0"/>
          <w:numId w:val="2"/>
        </w:numPr>
        <w:spacing w:line="360" w:lineRule="auto"/>
        <w:ind w:firstLine="851"/>
        <w:jc w:val="both"/>
        <w:rPr>
          <w:rFonts w:ascii="Times New Roman" w:hAnsi="Times New Roman" w:cs="Times New Roman"/>
          <w:sz w:val="28"/>
          <w:szCs w:val="28"/>
        </w:rPr>
      </w:pPr>
      <w:r w:rsidRPr="00D677A8">
        <w:rPr>
          <w:rFonts w:ascii="Times New Roman" w:hAnsi="Times New Roman" w:cs="Times New Roman"/>
          <w:sz w:val="28"/>
          <w:szCs w:val="28"/>
        </w:rPr>
        <w:t>Тип задания (четыре различных)</w:t>
      </w:r>
    </w:p>
    <w:p w:rsidR="00501118" w:rsidRDefault="00501118" w:rsidP="006E0A70">
      <w:pPr>
        <w:pStyle w:val="10"/>
        <w:spacing w:line="360" w:lineRule="auto"/>
        <w:ind w:firstLine="851"/>
        <w:jc w:val="both"/>
        <w:outlineLvl w:val="1"/>
        <w:rPr>
          <w:rFonts w:ascii="Times New Roman" w:hAnsi="Times New Roman" w:cs="Times New Roman"/>
          <w:b/>
          <w:sz w:val="28"/>
          <w:szCs w:val="28"/>
        </w:rPr>
      </w:pPr>
      <w:bookmarkStart w:id="19" w:name="_Toc514763142"/>
      <w:r>
        <w:rPr>
          <w:rFonts w:ascii="Times New Roman" w:hAnsi="Times New Roman" w:cs="Times New Roman"/>
          <w:b/>
          <w:sz w:val="28"/>
          <w:szCs w:val="28"/>
        </w:rPr>
        <w:lastRenderedPageBreak/>
        <w:t>Статистическая обработка</w:t>
      </w:r>
      <w:bookmarkEnd w:id="19"/>
    </w:p>
    <w:p w:rsidR="00501118" w:rsidRDefault="00501118" w:rsidP="00CF54BD">
      <w:pPr>
        <w:pStyle w:val="10"/>
        <w:spacing w:line="360" w:lineRule="auto"/>
        <w:ind w:firstLine="851"/>
        <w:jc w:val="both"/>
        <w:rPr>
          <w:rFonts w:ascii="Times New Roman" w:hAnsi="Times New Roman" w:cs="Times New Roman"/>
          <w:b/>
          <w:sz w:val="28"/>
          <w:szCs w:val="28"/>
        </w:rPr>
      </w:pPr>
    </w:p>
    <w:p w:rsidR="00501118" w:rsidRDefault="00501118" w:rsidP="00CF54BD">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 целью статистической обработки результатов нами была выбрана программа </w:t>
      </w:r>
      <w:r w:rsidRPr="00501118">
        <w:rPr>
          <w:rFonts w:ascii="Times New Roman" w:hAnsi="Times New Roman" w:cs="Times New Roman"/>
          <w:sz w:val="28"/>
          <w:szCs w:val="28"/>
        </w:rPr>
        <w:t>IBM SPSS Statistics</w:t>
      </w:r>
      <w:r>
        <w:rPr>
          <w:rFonts w:ascii="Times New Roman" w:hAnsi="Times New Roman" w:cs="Times New Roman"/>
          <w:sz w:val="28"/>
          <w:szCs w:val="28"/>
        </w:rPr>
        <w:t xml:space="preserve"> 22, с использованием дисперсионного анализа (</w:t>
      </w:r>
      <w:r w:rsidR="00F218BC">
        <w:rPr>
          <w:rFonts w:ascii="Times New Roman" w:hAnsi="Times New Roman" w:cs="Times New Roman"/>
          <w:sz w:val="28"/>
          <w:szCs w:val="28"/>
          <w:lang w:val="en-US"/>
        </w:rPr>
        <w:t>RM</w:t>
      </w:r>
      <w:r w:rsidR="00F218BC" w:rsidRPr="00F218BC">
        <w:rPr>
          <w:rFonts w:ascii="Times New Roman" w:hAnsi="Times New Roman" w:cs="Times New Roman"/>
          <w:sz w:val="28"/>
          <w:szCs w:val="28"/>
        </w:rPr>
        <w:t xml:space="preserve"> </w:t>
      </w:r>
      <w:r>
        <w:rPr>
          <w:rFonts w:ascii="Times New Roman" w:hAnsi="Times New Roman" w:cs="Times New Roman"/>
          <w:sz w:val="28"/>
          <w:szCs w:val="28"/>
          <w:lang w:val="en-US"/>
        </w:rPr>
        <w:t>ANOVA</w:t>
      </w:r>
      <w:r w:rsidR="007546E1">
        <w:rPr>
          <w:rFonts w:ascii="Times New Roman" w:hAnsi="Times New Roman" w:cs="Times New Roman"/>
          <w:sz w:val="28"/>
          <w:szCs w:val="28"/>
        </w:rPr>
        <w:t xml:space="preserve"> </w:t>
      </w:r>
      <w:r w:rsidR="00F218BC">
        <w:rPr>
          <w:rFonts w:ascii="Times New Roman" w:hAnsi="Times New Roman" w:cs="Times New Roman"/>
          <w:sz w:val="28"/>
          <w:szCs w:val="28"/>
        </w:rPr>
        <w:t>с повторными измерениями</w:t>
      </w:r>
      <w:r>
        <w:rPr>
          <w:rFonts w:ascii="Times New Roman" w:hAnsi="Times New Roman" w:cs="Times New Roman"/>
          <w:sz w:val="28"/>
          <w:szCs w:val="28"/>
        </w:rPr>
        <w:t>)</w:t>
      </w:r>
      <w:r w:rsidRPr="00501118">
        <w:rPr>
          <w:rFonts w:ascii="Times New Roman" w:hAnsi="Times New Roman" w:cs="Times New Roman"/>
          <w:sz w:val="28"/>
          <w:szCs w:val="28"/>
        </w:rPr>
        <w:t xml:space="preserve">. </w:t>
      </w:r>
      <w:r>
        <w:rPr>
          <w:rFonts w:ascii="Times New Roman" w:hAnsi="Times New Roman" w:cs="Times New Roman"/>
          <w:sz w:val="28"/>
          <w:szCs w:val="28"/>
        </w:rPr>
        <w:t xml:space="preserve">В качестве </w:t>
      </w:r>
      <w:r w:rsidR="002D0FF9">
        <w:rPr>
          <w:rFonts w:ascii="Times New Roman" w:hAnsi="Times New Roman" w:cs="Times New Roman"/>
          <w:sz w:val="28"/>
          <w:szCs w:val="28"/>
        </w:rPr>
        <w:t>внутригрупповых факторов выступили просмотр (2 уровня – первый и второй), временной период (3 уровня по 10сек) и тип задания (4 уровня).</w:t>
      </w:r>
    </w:p>
    <w:p w:rsidR="00CF54BD" w:rsidRDefault="00F53B91" w:rsidP="00CF54BD">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начала рассмотрим статистический анализ средней длительности фиксаций. </w:t>
      </w:r>
      <w:r w:rsidR="00617C34">
        <w:rPr>
          <w:rFonts w:ascii="Times New Roman" w:hAnsi="Times New Roman" w:cs="Times New Roman"/>
          <w:sz w:val="28"/>
          <w:szCs w:val="28"/>
        </w:rPr>
        <w:t>Общая модель продемонстрировала значи</w:t>
      </w:r>
      <w:r w:rsidR="003E7740">
        <w:rPr>
          <w:rFonts w:ascii="Times New Roman" w:hAnsi="Times New Roman" w:cs="Times New Roman"/>
          <w:sz w:val="28"/>
          <w:szCs w:val="28"/>
        </w:rPr>
        <w:t>мое</w:t>
      </w:r>
      <w:r w:rsidR="00617C34">
        <w:rPr>
          <w:rFonts w:ascii="Times New Roman" w:hAnsi="Times New Roman" w:cs="Times New Roman"/>
          <w:sz w:val="28"/>
          <w:szCs w:val="28"/>
        </w:rPr>
        <w:t xml:space="preserve"> влияние</w:t>
      </w:r>
      <w:r w:rsidR="00F718D4">
        <w:rPr>
          <w:rFonts w:ascii="Times New Roman" w:hAnsi="Times New Roman" w:cs="Times New Roman"/>
          <w:sz w:val="28"/>
          <w:szCs w:val="28"/>
        </w:rPr>
        <w:t xml:space="preserve"> на длительность фиксаций</w:t>
      </w:r>
      <w:r w:rsidR="00617C34">
        <w:rPr>
          <w:rFonts w:ascii="Times New Roman" w:hAnsi="Times New Roman" w:cs="Times New Roman"/>
          <w:sz w:val="28"/>
          <w:szCs w:val="28"/>
        </w:rPr>
        <w:t xml:space="preserve"> следующих факторов: Просмотра (</w:t>
      </w:r>
      <w:r w:rsidR="00617C34">
        <w:rPr>
          <w:rFonts w:ascii="Times New Roman" w:hAnsi="Times New Roman" w:cs="Times New Roman"/>
          <w:sz w:val="28"/>
          <w:szCs w:val="28"/>
          <w:lang w:val="en-US"/>
        </w:rPr>
        <w:t>F</w:t>
      </w:r>
      <w:r w:rsidR="00F948BC">
        <w:rPr>
          <w:rFonts w:ascii="Times New Roman" w:hAnsi="Times New Roman" w:cs="Times New Roman"/>
          <w:sz w:val="28"/>
          <w:szCs w:val="28"/>
        </w:rPr>
        <w:t>(1,23)</w:t>
      </w:r>
      <w:r w:rsidR="00617C34" w:rsidRPr="00617C34">
        <w:rPr>
          <w:rFonts w:ascii="Times New Roman" w:hAnsi="Times New Roman" w:cs="Times New Roman"/>
          <w:sz w:val="28"/>
          <w:szCs w:val="28"/>
        </w:rPr>
        <w:t>=</w:t>
      </w:r>
      <w:r w:rsidR="007F018B">
        <w:rPr>
          <w:rFonts w:ascii="Times New Roman" w:hAnsi="Times New Roman" w:cs="Times New Roman"/>
          <w:sz w:val="28"/>
          <w:szCs w:val="28"/>
        </w:rPr>
        <w:t xml:space="preserve">31,5; </w:t>
      </w:r>
      <w:r w:rsidR="007F018B">
        <w:rPr>
          <w:rFonts w:ascii="Times New Roman" w:hAnsi="Times New Roman" w:cs="Times New Roman"/>
          <w:sz w:val="28"/>
          <w:szCs w:val="28"/>
          <w:lang w:val="en-US"/>
        </w:rPr>
        <w:t>p</w:t>
      </w:r>
      <w:r w:rsidR="007F018B">
        <w:rPr>
          <w:rFonts w:ascii="Times New Roman" w:hAnsi="Times New Roman" w:cs="Times New Roman"/>
          <w:sz w:val="28"/>
          <w:szCs w:val="28"/>
        </w:rPr>
        <w:t>&lt;0</w:t>
      </w:r>
      <w:r w:rsidR="007F018B" w:rsidRPr="007F018B">
        <w:rPr>
          <w:rFonts w:ascii="Times New Roman" w:hAnsi="Times New Roman" w:cs="Times New Roman"/>
          <w:sz w:val="28"/>
          <w:szCs w:val="28"/>
        </w:rPr>
        <w:t>,001</w:t>
      </w:r>
      <w:r w:rsidR="00617C34">
        <w:rPr>
          <w:rFonts w:ascii="Times New Roman" w:hAnsi="Times New Roman" w:cs="Times New Roman"/>
          <w:sz w:val="28"/>
          <w:szCs w:val="28"/>
        </w:rPr>
        <w:t>)</w:t>
      </w:r>
      <w:r w:rsidR="007F018B" w:rsidRPr="007F018B">
        <w:rPr>
          <w:rFonts w:ascii="Times New Roman" w:hAnsi="Times New Roman" w:cs="Times New Roman"/>
          <w:sz w:val="28"/>
          <w:szCs w:val="28"/>
        </w:rPr>
        <w:t xml:space="preserve">, </w:t>
      </w:r>
      <w:r w:rsidR="007F018B">
        <w:rPr>
          <w:rFonts w:ascii="Times New Roman" w:hAnsi="Times New Roman" w:cs="Times New Roman"/>
          <w:sz w:val="28"/>
          <w:szCs w:val="28"/>
        </w:rPr>
        <w:t>Задания (</w:t>
      </w:r>
      <w:r w:rsidR="007F018B">
        <w:rPr>
          <w:rFonts w:ascii="Times New Roman" w:hAnsi="Times New Roman" w:cs="Times New Roman"/>
          <w:sz w:val="28"/>
          <w:szCs w:val="28"/>
          <w:lang w:val="en-US"/>
        </w:rPr>
        <w:t>F</w:t>
      </w:r>
      <w:r w:rsidR="00F948BC">
        <w:rPr>
          <w:rFonts w:ascii="Times New Roman" w:hAnsi="Times New Roman" w:cs="Times New Roman"/>
          <w:sz w:val="28"/>
          <w:szCs w:val="28"/>
        </w:rPr>
        <w:t>(3,21)</w:t>
      </w:r>
      <w:r w:rsidR="007F018B">
        <w:rPr>
          <w:rFonts w:ascii="Times New Roman" w:hAnsi="Times New Roman" w:cs="Times New Roman"/>
          <w:sz w:val="28"/>
          <w:szCs w:val="28"/>
        </w:rPr>
        <w:t>=7</w:t>
      </w:r>
      <w:r w:rsidR="007F018B" w:rsidRPr="007F018B">
        <w:rPr>
          <w:rFonts w:ascii="Times New Roman" w:hAnsi="Times New Roman" w:cs="Times New Roman"/>
          <w:sz w:val="28"/>
          <w:szCs w:val="28"/>
        </w:rPr>
        <w:t xml:space="preserve">,9; </w:t>
      </w:r>
      <w:r w:rsidR="007F018B">
        <w:rPr>
          <w:rFonts w:ascii="Times New Roman" w:hAnsi="Times New Roman" w:cs="Times New Roman"/>
          <w:sz w:val="28"/>
          <w:szCs w:val="28"/>
          <w:lang w:val="en-US"/>
        </w:rPr>
        <w:t>p</w:t>
      </w:r>
      <w:r w:rsidR="006362C8" w:rsidRPr="006362C8">
        <w:rPr>
          <w:rFonts w:ascii="Times New Roman" w:hAnsi="Times New Roman" w:cs="Times New Roman"/>
          <w:sz w:val="28"/>
          <w:szCs w:val="28"/>
        </w:rPr>
        <w:t>&lt;</w:t>
      </w:r>
      <w:r w:rsidR="007F018B" w:rsidRPr="007F018B">
        <w:rPr>
          <w:rFonts w:ascii="Times New Roman" w:hAnsi="Times New Roman" w:cs="Times New Roman"/>
          <w:sz w:val="28"/>
          <w:szCs w:val="28"/>
        </w:rPr>
        <w:t>0,001</w:t>
      </w:r>
      <w:r w:rsidR="007F018B">
        <w:rPr>
          <w:rFonts w:ascii="Times New Roman" w:hAnsi="Times New Roman" w:cs="Times New Roman"/>
          <w:sz w:val="28"/>
          <w:szCs w:val="28"/>
        </w:rPr>
        <w:t>), Временного промежут</w:t>
      </w:r>
      <w:r w:rsidR="006362C8">
        <w:rPr>
          <w:rFonts w:ascii="Times New Roman" w:hAnsi="Times New Roman" w:cs="Times New Roman"/>
          <w:sz w:val="28"/>
          <w:szCs w:val="28"/>
        </w:rPr>
        <w:t>ка (</w:t>
      </w:r>
      <w:r w:rsidR="006362C8">
        <w:rPr>
          <w:rFonts w:ascii="Times New Roman" w:hAnsi="Times New Roman" w:cs="Times New Roman"/>
          <w:sz w:val="28"/>
          <w:szCs w:val="28"/>
          <w:lang w:val="en-US"/>
        </w:rPr>
        <w:t>F</w:t>
      </w:r>
      <w:r w:rsidR="00F948BC">
        <w:rPr>
          <w:rFonts w:ascii="Times New Roman" w:hAnsi="Times New Roman" w:cs="Times New Roman"/>
          <w:sz w:val="28"/>
          <w:szCs w:val="28"/>
        </w:rPr>
        <w:t>(2,22)</w:t>
      </w:r>
      <w:r w:rsidR="006362C8" w:rsidRPr="006362C8">
        <w:rPr>
          <w:rFonts w:ascii="Times New Roman" w:hAnsi="Times New Roman" w:cs="Times New Roman"/>
          <w:sz w:val="28"/>
          <w:szCs w:val="28"/>
        </w:rPr>
        <w:t>=</w:t>
      </w:r>
      <w:r w:rsidR="00F948BC">
        <w:rPr>
          <w:rFonts w:ascii="Times New Roman" w:hAnsi="Times New Roman" w:cs="Times New Roman"/>
          <w:sz w:val="28"/>
          <w:szCs w:val="28"/>
        </w:rPr>
        <w:t>36,3</w:t>
      </w:r>
      <w:r w:rsidR="006362C8" w:rsidRPr="006362C8">
        <w:rPr>
          <w:rFonts w:ascii="Times New Roman" w:hAnsi="Times New Roman" w:cs="Times New Roman"/>
          <w:sz w:val="28"/>
          <w:szCs w:val="28"/>
        </w:rPr>
        <w:t xml:space="preserve">; </w:t>
      </w:r>
      <w:r w:rsidR="006362C8">
        <w:rPr>
          <w:rFonts w:ascii="Times New Roman" w:hAnsi="Times New Roman" w:cs="Times New Roman"/>
          <w:sz w:val="28"/>
          <w:szCs w:val="28"/>
          <w:lang w:val="en-US"/>
        </w:rPr>
        <w:t>p</w:t>
      </w:r>
      <w:r w:rsidR="006362C8" w:rsidRPr="006362C8">
        <w:rPr>
          <w:rFonts w:ascii="Times New Roman" w:hAnsi="Times New Roman" w:cs="Times New Roman"/>
          <w:sz w:val="28"/>
          <w:szCs w:val="28"/>
        </w:rPr>
        <w:t>&lt;0,001</w:t>
      </w:r>
      <w:r w:rsidR="006362C8">
        <w:rPr>
          <w:rFonts w:ascii="Times New Roman" w:hAnsi="Times New Roman" w:cs="Times New Roman"/>
          <w:sz w:val="28"/>
          <w:szCs w:val="28"/>
        </w:rPr>
        <w:t>), а также взаимодействие факторов Просмотра и Задания (</w:t>
      </w:r>
      <w:r w:rsidR="006362C8">
        <w:rPr>
          <w:rFonts w:ascii="Times New Roman" w:hAnsi="Times New Roman" w:cs="Times New Roman"/>
          <w:sz w:val="28"/>
          <w:szCs w:val="28"/>
          <w:lang w:val="en-US"/>
        </w:rPr>
        <w:t>F</w:t>
      </w:r>
      <w:r w:rsidR="00F948BC">
        <w:rPr>
          <w:rFonts w:ascii="Times New Roman" w:hAnsi="Times New Roman" w:cs="Times New Roman"/>
          <w:sz w:val="28"/>
          <w:szCs w:val="28"/>
        </w:rPr>
        <w:t>(3,21)</w:t>
      </w:r>
      <w:r w:rsidR="006362C8" w:rsidRPr="006362C8">
        <w:rPr>
          <w:rFonts w:ascii="Times New Roman" w:hAnsi="Times New Roman" w:cs="Times New Roman"/>
          <w:sz w:val="28"/>
          <w:szCs w:val="28"/>
        </w:rPr>
        <w:t>=</w:t>
      </w:r>
      <w:r w:rsidR="006362C8">
        <w:rPr>
          <w:rFonts w:ascii="Times New Roman" w:hAnsi="Times New Roman" w:cs="Times New Roman"/>
          <w:sz w:val="28"/>
          <w:szCs w:val="28"/>
        </w:rPr>
        <w:t>7,1</w:t>
      </w:r>
      <w:r w:rsidR="006362C8" w:rsidRPr="006362C8">
        <w:rPr>
          <w:rFonts w:ascii="Times New Roman" w:hAnsi="Times New Roman" w:cs="Times New Roman"/>
          <w:sz w:val="28"/>
          <w:szCs w:val="28"/>
        </w:rPr>
        <w:t xml:space="preserve">; </w:t>
      </w:r>
      <w:r w:rsidR="006362C8">
        <w:rPr>
          <w:rFonts w:ascii="Times New Roman" w:hAnsi="Times New Roman" w:cs="Times New Roman"/>
          <w:sz w:val="28"/>
          <w:szCs w:val="28"/>
        </w:rPr>
        <w:t>p&lt;0,002)</w:t>
      </w:r>
      <w:r w:rsidR="006362C8" w:rsidRPr="006362C8">
        <w:rPr>
          <w:rFonts w:ascii="Times New Roman" w:hAnsi="Times New Roman" w:cs="Times New Roman"/>
          <w:sz w:val="28"/>
          <w:szCs w:val="28"/>
        </w:rPr>
        <w:t>.</w:t>
      </w:r>
      <w:r w:rsidR="00A94A74">
        <w:rPr>
          <w:rFonts w:ascii="Times New Roman" w:hAnsi="Times New Roman" w:cs="Times New Roman"/>
          <w:sz w:val="28"/>
          <w:szCs w:val="28"/>
        </w:rPr>
        <w:t xml:space="preserve"> </w:t>
      </w:r>
      <w:r w:rsidR="00F45C4E">
        <w:rPr>
          <w:rFonts w:ascii="Times New Roman" w:hAnsi="Times New Roman" w:cs="Times New Roman"/>
          <w:sz w:val="28"/>
          <w:szCs w:val="28"/>
        </w:rPr>
        <w:t>Парные сравнения типов заданий показали значимые отличия 1 и 4 (музыка и несвязанная вербализация) типа задания от заданий 2 и 3 (Объекты и ассоциации) на уровне (</w:t>
      </w:r>
      <w:r w:rsidR="00F45C4E">
        <w:rPr>
          <w:rFonts w:ascii="Times New Roman" w:hAnsi="Times New Roman" w:cs="Times New Roman"/>
          <w:sz w:val="28"/>
          <w:szCs w:val="28"/>
          <w:lang w:val="en-US"/>
        </w:rPr>
        <w:t>p</w:t>
      </w:r>
      <w:r w:rsidR="00F45C4E" w:rsidRPr="00F45C4E">
        <w:rPr>
          <w:rFonts w:ascii="Times New Roman" w:hAnsi="Times New Roman" w:cs="Times New Roman"/>
          <w:sz w:val="28"/>
          <w:szCs w:val="28"/>
        </w:rPr>
        <w:t>&lt;0,05)</w:t>
      </w:r>
      <w:r w:rsidR="00F45C4E">
        <w:rPr>
          <w:rFonts w:ascii="Times New Roman" w:hAnsi="Times New Roman" w:cs="Times New Roman"/>
          <w:sz w:val="28"/>
          <w:szCs w:val="28"/>
        </w:rPr>
        <w:t>. Парные сравнения фактора времени показали значимое различие между всеми временными промежутками (</w:t>
      </w:r>
      <w:r w:rsidR="00F45C4E">
        <w:rPr>
          <w:rFonts w:ascii="Times New Roman" w:hAnsi="Times New Roman" w:cs="Times New Roman"/>
          <w:sz w:val="28"/>
          <w:szCs w:val="28"/>
          <w:lang w:val="en-US"/>
        </w:rPr>
        <w:t>p</w:t>
      </w:r>
      <w:r w:rsidR="00F45C4E" w:rsidRPr="00F45C4E">
        <w:rPr>
          <w:rFonts w:ascii="Times New Roman" w:hAnsi="Times New Roman" w:cs="Times New Roman"/>
          <w:sz w:val="28"/>
          <w:szCs w:val="28"/>
        </w:rPr>
        <w:t>&lt;0,05</w:t>
      </w:r>
      <w:r w:rsidR="00F45C4E">
        <w:rPr>
          <w:rFonts w:ascii="Times New Roman" w:hAnsi="Times New Roman" w:cs="Times New Roman"/>
          <w:sz w:val="28"/>
          <w:szCs w:val="28"/>
        </w:rPr>
        <w:t>)</w:t>
      </w:r>
      <w:r w:rsidR="00F45C4E" w:rsidRPr="00F45C4E">
        <w:rPr>
          <w:rFonts w:ascii="Times New Roman" w:hAnsi="Times New Roman" w:cs="Times New Roman"/>
          <w:sz w:val="28"/>
          <w:szCs w:val="28"/>
        </w:rPr>
        <w:t>.</w:t>
      </w:r>
    </w:p>
    <w:p w:rsidR="00A12B6F" w:rsidRDefault="00A12B6F" w:rsidP="00A12B6F">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Анализ средней величины амплитуды саккад показал следующие результаты. Общая модель</w:t>
      </w:r>
      <w:r w:rsidR="00DF2CA2">
        <w:rPr>
          <w:rFonts w:ascii="Times New Roman" w:hAnsi="Times New Roman" w:cs="Times New Roman"/>
          <w:sz w:val="28"/>
          <w:szCs w:val="28"/>
        </w:rPr>
        <w:t xml:space="preserve"> выявила значи</w:t>
      </w:r>
      <w:r w:rsidR="003E7740">
        <w:rPr>
          <w:rFonts w:ascii="Times New Roman" w:hAnsi="Times New Roman" w:cs="Times New Roman"/>
          <w:sz w:val="28"/>
          <w:szCs w:val="28"/>
        </w:rPr>
        <w:t>мые</w:t>
      </w:r>
      <w:r w:rsidR="00DF2CA2">
        <w:rPr>
          <w:rFonts w:ascii="Times New Roman" w:hAnsi="Times New Roman" w:cs="Times New Roman"/>
          <w:sz w:val="28"/>
          <w:szCs w:val="28"/>
        </w:rPr>
        <w:t xml:space="preserve"> результаты только для факторов Просмотра (</w:t>
      </w:r>
      <w:r w:rsidR="00DF2CA2">
        <w:rPr>
          <w:rFonts w:ascii="Times New Roman" w:hAnsi="Times New Roman" w:cs="Times New Roman"/>
          <w:sz w:val="28"/>
          <w:szCs w:val="28"/>
          <w:lang w:val="en-US"/>
        </w:rPr>
        <w:t>F</w:t>
      </w:r>
      <w:r w:rsidR="00F948BC">
        <w:rPr>
          <w:rFonts w:ascii="Times New Roman" w:hAnsi="Times New Roman" w:cs="Times New Roman"/>
          <w:sz w:val="28"/>
          <w:szCs w:val="28"/>
        </w:rPr>
        <w:t>(1,23)</w:t>
      </w:r>
      <w:r w:rsidR="00DF2CA2" w:rsidRPr="00DF2CA2">
        <w:rPr>
          <w:rFonts w:ascii="Times New Roman" w:hAnsi="Times New Roman" w:cs="Times New Roman"/>
          <w:sz w:val="28"/>
          <w:szCs w:val="28"/>
        </w:rPr>
        <w:t>=</w:t>
      </w:r>
      <w:r w:rsidR="00DF2CA2">
        <w:rPr>
          <w:rFonts w:ascii="Times New Roman" w:hAnsi="Times New Roman" w:cs="Times New Roman"/>
          <w:sz w:val="28"/>
          <w:szCs w:val="28"/>
        </w:rPr>
        <w:t>26,4</w:t>
      </w:r>
      <w:r w:rsidR="00DF2CA2" w:rsidRPr="00DF2CA2">
        <w:rPr>
          <w:rFonts w:ascii="Times New Roman" w:hAnsi="Times New Roman" w:cs="Times New Roman"/>
          <w:sz w:val="28"/>
          <w:szCs w:val="28"/>
        </w:rPr>
        <w:t>;</w:t>
      </w:r>
      <w:r w:rsidR="00DF2CA2">
        <w:rPr>
          <w:rFonts w:ascii="Times New Roman" w:hAnsi="Times New Roman" w:cs="Times New Roman"/>
          <w:sz w:val="28"/>
          <w:szCs w:val="28"/>
        </w:rPr>
        <w:t xml:space="preserve"> </w:t>
      </w:r>
      <w:r w:rsidR="00DF2CA2">
        <w:rPr>
          <w:rFonts w:ascii="Times New Roman" w:hAnsi="Times New Roman" w:cs="Times New Roman"/>
          <w:sz w:val="28"/>
          <w:szCs w:val="28"/>
          <w:lang w:val="en-US"/>
        </w:rPr>
        <w:t>p</w:t>
      </w:r>
      <w:r w:rsidR="00DF2CA2" w:rsidRPr="00DF2CA2">
        <w:rPr>
          <w:rFonts w:ascii="Times New Roman" w:hAnsi="Times New Roman" w:cs="Times New Roman"/>
          <w:sz w:val="28"/>
          <w:szCs w:val="28"/>
        </w:rPr>
        <w:t>&lt;</w:t>
      </w:r>
      <w:r w:rsidR="00DF2CA2">
        <w:rPr>
          <w:rFonts w:ascii="Times New Roman" w:hAnsi="Times New Roman" w:cs="Times New Roman"/>
          <w:sz w:val="28"/>
          <w:szCs w:val="28"/>
        </w:rPr>
        <w:t>0,001)</w:t>
      </w:r>
      <w:r w:rsidR="00DF2CA2" w:rsidRPr="00DF2CA2">
        <w:rPr>
          <w:rFonts w:ascii="Times New Roman" w:hAnsi="Times New Roman" w:cs="Times New Roman"/>
          <w:sz w:val="28"/>
          <w:szCs w:val="28"/>
        </w:rPr>
        <w:t xml:space="preserve"> </w:t>
      </w:r>
      <w:r w:rsidR="00DF2CA2">
        <w:rPr>
          <w:rFonts w:ascii="Times New Roman" w:hAnsi="Times New Roman" w:cs="Times New Roman"/>
          <w:sz w:val="28"/>
          <w:szCs w:val="28"/>
        </w:rPr>
        <w:t>и Временного периода (</w:t>
      </w:r>
      <w:r w:rsidR="00DF2CA2">
        <w:rPr>
          <w:rFonts w:ascii="Times New Roman" w:hAnsi="Times New Roman" w:cs="Times New Roman"/>
          <w:sz w:val="28"/>
          <w:szCs w:val="28"/>
          <w:lang w:val="en-US"/>
        </w:rPr>
        <w:t>F</w:t>
      </w:r>
      <w:r w:rsidR="00F948BC">
        <w:rPr>
          <w:rFonts w:ascii="Times New Roman" w:hAnsi="Times New Roman" w:cs="Times New Roman"/>
          <w:sz w:val="28"/>
          <w:szCs w:val="28"/>
        </w:rPr>
        <w:t>(2,22)</w:t>
      </w:r>
      <w:r w:rsidR="00DF2CA2" w:rsidRPr="00DF2CA2">
        <w:rPr>
          <w:rFonts w:ascii="Times New Roman" w:hAnsi="Times New Roman" w:cs="Times New Roman"/>
          <w:sz w:val="28"/>
          <w:szCs w:val="28"/>
        </w:rPr>
        <w:t xml:space="preserve">=21,8; </w:t>
      </w:r>
      <w:r w:rsidR="00DF2CA2">
        <w:rPr>
          <w:rFonts w:ascii="Times New Roman" w:hAnsi="Times New Roman" w:cs="Times New Roman"/>
          <w:sz w:val="28"/>
          <w:szCs w:val="28"/>
          <w:lang w:val="en-US"/>
        </w:rPr>
        <w:t>p</w:t>
      </w:r>
      <w:r w:rsidR="00DF2CA2" w:rsidRPr="00DF2CA2">
        <w:rPr>
          <w:rFonts w:ascii="Times New Roman" w:hAnsi="Times New Roman" w:cs="Times New Roman"/>
          <w:sz w:val="28"/>
          <w:szCs w:val="28"/>
        </w:rPr>
        <w:t>&lt;0,001</w:t>
      </w:r>
      <w:r w:rsidR="00DF2CA2">
        <w:rPr>
          <w:rFonts w:ascii="Times New Roman" w:hAnsi="Times New Roman" w:cs="Times New Roman"/>
          <w:sz w:val="28"/>
          <w:szCs w:val="28"/>
        </w:rPr>
        <w:t>)</w:t>
      </w:r>
      <w:r w:rsidR="00DF2CA2" w:rsidRPr="00DF2CA2">
        <w:rPr>
          <w:rFonts w:ascii="Times New Roman" w:hAnsi="Times New Roman" w:cs="Times New Roman"/>
          <w:sz w:val="28"/>
          <w:szCs w:val="28"/>
        </w:rPr>
        <w:t xml:space="preserve">. </w:t>
      </w:r>
      <w:r w:rsidR="00214037">
        <w:rPr>
          <w:rFonts w:ascii="Times New Roman" w:hAnsi="Times New Roman" w:cs="Times New Roman"/>
          <w:sz w:val="28"/>
          <w:szCs w:val="28"/>
        </w:rPr>
        <w:t>Парные сравнен</w:t>
      </w:r>
      <w:r w:rsidR="003E7740">
        <w:rPr>
          <w:rFonts w:ascii="Times New Roman" w:hAnsi="Times New Roman" w:cs="Times New Roman"/>
          <w:sz w:val="28"/>
          <w:szCs w:val="28"/>
        </w:rPr>
        <w:t>ия выявил</w:t>
      </w:r>
      <w:r w:rsidR="0070410A">
        <w:rPr>
          <w:rFonts w:ascii="Times New Roman" w:hAnsi="Times New Roman" w:cs="Times New Roman"/>
          <w:sz w:val="28"/>
          <w:szCs w:val="28"/>
        </w:rPr>
        <w:t>и, что первый В</w:t>
      </w:r>
      <w:r w:rsidR="003E7740">
        <w:rPr>
          <w:rFonts w:ascii="Times New Roman" w:hAnsi="Times New Roman" w:cs="Times New Roman"/>
          <w:sz w:val="28"/>
          <w:szCs w:val="28"/>
        </w:rPr>
        <w:t xml:space="preserve">ременной промежуток значимо отличается от второго и третьего </w:t>
      </w:r>
      <w:r w:rsidR="00214037">
        <w:rPr>
          <w:rFonts w:ascii="Times New Roman" w:hAnsi="Times New Roman" w:cs="Times New Roman"/>
          <w:sz w:val="28"/>
          <w:szCs w:val="28"/>
        </w:rPr>
        <w:t>(</w:t>
      </w:r>
      <w:r w:rsidR="00214037">
        <w:rPr>
          <w:rFonts w:ascii="Times New Roman" w:hAnsi="Times New Roman" w:cs="Times New Roman"/>
          <w:sz w:val="28"/>
          <w:szCs w:val="28"/>
          <w:lang w:val="en-US"/>
        </w:rPr>
        <w:t>p</w:t>
      </w:r>
      <w:r w:rsidR="00214037" w:rsidRPr="003E7740">
        <w:rPr>
          <w:rFonts w:ascii="Times New Roman" w:hAnsi="Times New Roman" w:cs="Times New Roman"/>
          <w:sz w:val="28"/>
          <w:szCs w:val="28"/>
        </w:rPr>
        <w:t>&lt;0,05</w:t>
      </w:r>
      <w:r w:rsidR="00214037">
        <w:rPr>
          <w:rFonts w:ascii="Times New Roman" w:hAnsi="Times New Roman" w:cs="Times New Roman"/>
          <w:sz w:val="28"/>
          <w:szCs w:val="28"/>
        </w:rPr>
        <w:t>)</w:t>
      </w:r>
      <w:r w:rsidR="00214037" w:rsidRPr="003E7740">
        <w:rPr>
          <w:rFonts w:ascii="Times New Roman" w:hAnsi="Times New Roman" w:cs="Times New Roman"/>
          <w:sz w:val="28"/>
          <w:szCs w:val="28"/>
        </w:rPr>
        <w:t>,</w:t>
      </w:r>
      <w:r w:rsidR="003E7740">
        <w:rPr>
          <w:rFonts w:ascii="Times New Roman" w:hAnsi="Times New Roman" w:cs="Times New Roman"/>
          <w:sz w:val="28"/>
          <w:szCs w:val="28"/>
        </w:rPr>
        <w:t xml:space="preserve"> в то время</w:t>
      </w:r>
      <w:r w:rsidR="00214037" w:rsidRPr="003E7740">
        <w:rPr>
          <w:rFonts w:ascii="Times New Roman" w:hAnsi="Times New Roman" w:cs="Times New Roman"/>
          <w:sz w:val="28"/>
          <w:szCs w:val="28"/>
        </w:rPr>
        <w:t xml:space="preserve"> </w:t>
      </w:r>
      <w:r w:rsidR="003E7740">
        <w:rPr>
          <w:rFonts w:ascii="Times New Roman" w:hAnsi="Times New Roman" w:cs="Times New Roman"/>
          <w:sz w:val="28"/>
          <w:szCs w:val="28"/>
        </w:rPr>
        <w:t>как различия между вторым и третьим промежутком не показали значимости (</w:t>
      </w:r>
      <w:r w:rsidR="003E7740">
        <w:rPr>
          <w:rFonts w:ascii="Times New Roman" w:hAnsi="Times New Roman" w:cs="Times New Roman"/>
          <w:sz w:val="28"/>
          <w:szCs w:val="28"/>
          <w:lang w:val="en-US"/>
        </w:rPr>
        <w:t>p</w:t>
      </w:r>
      <w:r w:rsidR="003E7740" w:rsidRPr="003E7740">
        <w:rPr>
          <w:rFonts w:ascii="Times New Roman" w:hAnsi="Times New Roman" w:cs="Times New Roman"/>
          <w:sz w:val="28"/>
          <w:szCs w:val="28"/>
        </w:rPr>
        <w:t>&gt;0,05</w:t>
      </w:r>
      <w:r w:rsidR="003E7740">
        <w:rPr>
          <w:rFonts w:ascii="Times New Roman" w:hAnsi="Times New Roman" w:cs="Times New Roman"/>
          <w:sz w:val="28"/>
          <w:szCs w:val="28"/>
        </w:rPr>
        <w:t>)</w:t>
      </w:r>
      <w:r w:rsidR="00F718D4" w:rsidRPr="00F718D4">
        <w:rPr>
          <w:rFonts w:ascii="Times New Roman" w:hAnsi="Times New Roman" w:cs="Times New Roman"/>
          <w:sz w:val="28"/>
          <w:szCs w:val="28"/>
        </w:rPr>
        <w:t>.</w:t>
      </w:r>
      <w:r w:rsidR="0070410A">
        <w:rPr>
          <w:rFonts w:ascii="Times New Roman" w:hAnsi="Times New Roman" w:cs="Times New Roman"/>
          <w:sz w:val="28"/>
          <w:szCs w:val="28"/>
        </w:rPr>
        <w:t xml:space="preserve"> Также парные сравнения фактора Задание показали значимое отличие 4 (несвязанная вербализация)</w:t>
      </w:r>
      <w:r w:rsidR="0076371B">
        <w:rPr>
          <w:rFonts w:ascii="Times New Roman" w:hAnsi="Times New Roman" w:cs="Times New Roman"/>
          <w:sz w:val="28"/>
          <w:szCs w:val="28"/>
        </w:rPr>
        <w:t xml:space="preserve"> типа задания</w:t>
      </w:r>
      <w:r w:rsidR="0070410A">
        <w:rPr>
          <w:rFonts w:ascii="Times New Roman" w:hAnsi="Times New Roman" w:cs="Times New Roman"/>
          <w:sz w:val="28"/>
          <w:szCs w:val="28"/>
        </w:rPr>
        <w:t xml:space="preserve"> от 1 и 3 (</w:t>
      </w:r>
      <w:r w:rsidR="0076371B">
        <w:rPr>
          <w:rFonts w:ascii="Times New Roman" w:hAnsi="Times New Roman" w:cs="Times New Roman"/>
          <w:sz w:val="28"/>
          <w:szCs w:val="28"/>
        </w:rPr>
        <w:t>музыка и объекты</w:t>
      </w:r>
      <w:r w:rsidR="0070410A">
        <w:rPr>
          <w:rFonts w:ascii="Times New Roman" w:hAnsi="Times New Roman" w:cs="Times New Roman"/>
          <w:sz w:val="28"/>
          <w:szCs w:val="28"/>
        </w:rPr>
        <w:t>)</w:t>
      </w:r>
      <w:r w:rsidR="0076371B">
        <w:rPr>
          <w:rFonts w:ascii="Times New Roman" w:hAnsi="Times New Roman" w:cs="Times New Roman"/>
          <w:sz w:val="28"/>
          <w:szCs w:val="28"/>
        </w:rPr>
        <w:t xml:space="preserve"> типов задания (</w:t>
      </w:r>
      <w:r w:rsidR="0076371B">
        <w:rPr>
          <w:rFonts w:ascii="Times New Roman" w:hAnsi="Times New Roman" w:cs="Times New Roman"/>
          <w:sz w:val="28"/>
          <w:szCs w:val="28"/>
          <w:lang w:val="en-US"/>
        </w:rPr>
        <w:t>p</w:t>
      </w:r>
      <w:r w:rsidR="0076371B" w:rsidRPr="0076371B">
        <w:rPr>
          <w:rFonts w:ascii="Times New Roman" w:hAnsi="Times New Roman" w:cs="Times New Roman"/>
          <w:sz w:val="28"/>
          <w:szCs w:val="28"/>
        </w:rPr>
        <w:t>&lt;</w:t>
      </w:r>
      <w:r w:rsidR="0076371B" w:rsidRPr="003E7740">
        <w:rPr>
          <w:rFonts w:ascii="Times New Roman" w:hAnsi="Times New Roman" w:cs="Times New Roman"/>
          <w:sz w:val="28"/>
          <w:szCs w:val="28"/>
        </w:rPr>
        <w:t>0,05</w:t>
      </w:r>
      <w:r w:rsidR="0076371B">
        <w:rPr>
          <w:rFonts w:ascii="Times New Roman" w:hAnsi="Times New Roman" w:cs="Times New Roman"/>
          <w:sz w:val="28"/>
          <w:szCs w:val="28"/>
        </w:rPr>
        <w:t>), однако не показало значимого отличия от 2 (ассоциации) типа (</w:t>
      </w:r>
      <w:r w:rsidR="0076371B">
        <w:rPr>
          <w:rFonts w:ascii="Times New Roman" w:hAnsi="Times New Roman" w:cs="Times New Roman"/>
          <w:sz w:val="28"/>
          <w:szCs w:val="28"/>
          <w:lang w:val="en-US"/>
        </w:rPr>
        <w:t>p</w:t>
      </w:r>
      <w:r w:rsidR="0076371B">
        <w:rPr>
          <w:rFonts w:ascii="Times New Roman" w:hAnsi="Times New Roman" w:cs="Times New Roman"/>
          <w:sz w:val="28"/>
          <w:szCs w:val="28"/>
        </w:rPr>
        <w:t>&gt;0,0</w:t>
      </w:r>
      <w:r w:rsidR="0076371B" w:rsidRPr="0076371B">
        <w:rPr>
          <w:rFonts w:ascii="Times New Roman" w:hAnsi="Times New Roman" w:cs="Times New Roman"/>
          <w:sz w:val="28"/>
          <w:szCs w:val="28"/>
        </w:rPr>
        <w:t>5</w:t>
      </w:r>
      <w:r w:rsidR="0076371B">
        <w:rPr>
          <w:rFonts w:ascii="Times New Roman" w:hAnsi="Times New Roman" w:cs="Times New Roman"/>
          <w:sz w:val="28"/>
          <w:szCs w:val="28"/>
        </w:rPr>
        <w:t>). При этом 2 тип задания не показал значимого различия ни с одним из заданий (</w:t>
      </w:r>
      <w:r w:rsidR="0076371B">
        <w:rPr>
          <w:rFonts w:ascii="Times New Roman" w:hAnsi="Times New Roman" w:cs="Times New Roman"/>
          <w:sz w:val="28"/>
          <w:szCs w:val="28"/>
          <w:lang w:val="en-US"/>
        </w:rPr>
        <w:t>p</w:t>
      </w:r>
      <w:r w:rsidR="0076371B" w:rsidRPr="0076371B">
        <w:rPr>
          <w:rFonts w:ascii="Times New Roman" w:hAnsi="Times New Roman" w:cs="Times New Roman"/>
          <w:sz w:val="28"/>
          <w:szCs w:val="28"/>
        </w:rPr>
        <w:t>&gt;0,05</w:t>
      </w:r>
      <w:r w:rsidR="0076371B">
        <w:rPr>
          <w:rFonts w:ascii="Times New Roman" w:hAnsi="Times New Roman" w:cs="Times New Roman"/>
          <w:sz w:val="28"/>
          <w:szCs w:val="28"/>
        </w:rPr>
        <w:t>).</w:t>
      </w:r>
    </w:p>
    <w:p w:rsidR="00DE25BC" w:rsidRDefault="0071121B" w:rsidP="00A12B6F">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Графики</w:t>
      </w:r>
      <w:r w:rsidR="00DE25BC">
        <w:rPr>
          <w:rFonts w:ascii="Times New Roman" w:hAnsi="Times New Roman" w:cs="Times New Roman"/>
          <w:sz w:val="28"/>
          <w:szCs w:val="28"/>
        </w:rPr>
        <w:t xml:space="preserve"> средней длительности фиксаций, </w:t>
      </w:r>
      <w:r w:rsidR="00D93BE0">
        <w:rPr>
          <w:rFonts w:ascii="Times New Roman" w:hAnsi="Times New Roman" w:cs="Times New Roman"/>
          <w:sz w:val="28"/>
          <w:szCs w:val="28"/>
        </w:rPr>
        <w:t>построенные для первого и второго просмотра</w:t>
      </w:r>
      <w:r w:rsidR="00DE25BC">
        <w:rPr>
          <w:rFonts w:ascii="Times New Roman" w:hAnsi="Times New Roman" w:cs="Times New Roman"/>
          <w:sz w:val="28"/>
          <w:szCs w:val="28"/>
        </w:rPr>
        <w:t xml:space="preserve"> (Рис 7)</w:t>
      </w:r>
      <w:r w:rsidR="00D20A78">
        <w:rPr>
          <w:rFonts w:ascii="Times New Roman" w:hAnsi="Times New Roman" w:cs="Times New Roman"/>
          <w:sz w:val="28"/>
          <w:szCs w:val="28"/>
        </w:rPr>
        <w:t xml:space="preserve">, демонстрируют нам, что при первом просмотре, существует </w:t>
      </w:r>
      <w:r w:rsidR="00235024">
        <w:rPr>
          <w:rFonts w:ascii="Times New Roman" w:hAnsi="Times New Roman" w:cs="Times New Roman"/>
          <w:sz w:val="28"/>
          <w:szCs w:val="28"/>
        </w:rPr>
        <w:t xml:space="preserve">тренд </w:t>
      </w:r>
      <w:r w:rsidR="00D20A78">
        <w:rPr>
          <w:rFonts w:ascii="Times New Roman" w:hAnsi="Times New Roman" w:cs="Times New Roman"/>
          <w:sz w:val="28"/>
          <w:szCs w:val="28"/>
        </w:rPr>
        <w:t>ув</w:t>
      </w:r>
      <w:r w:rsidR="00235024">
        <w:rPr>
          <w:rFonts w:ascii="Times New Roman" w:hAnsi="Times New Roman" w:cs="Times New Roman"/>
          <w:sz w:val="28"/>
          <w:szCs w:val="28"/>
        </w:rPr>
        <w:t>еличения</w:t>
      </w:r>
      <w:r w:rsidR="00D20A78">
        <w:rPr>
          <w:rFonts w:ascii="Times New Roman" w:hAnsi="Times New Roman" w:cs="Times New Roman"/>
          <w:sz w:val="28"/>
          <w:szCs w:val="28"/>
        </w:rPr>
        <w:t xml:space="preserve"> длительности фиксаций на  протяжении времени, </w:t>
      </w:r>
      <w:r w:rsidR="00D20A78">
        <w:rPr>
          <w:rFonts w:ascii="Times New Roman" w:hAnsi="Times New Roman" w:cs="Times New Roman"/>
          <w:sz w:val="28"/>
          <w:szCs w:val="28"/>
        </w:rPr>
        <w:lastRenderedPageBreak/>
        <w:t>от первых 10 секунд, до промежутка 20-30 секунд, это же происходит и при втором просмотре. Можно увидеть, что в среднем все значения длительности фиксаций при втором просмотре на всех периодах выше</w:t>
      </w:r>
      <w:r w:rsidR="00235024">
        <w:rPr>
          <w:rFonts w:ascii="Times New Roman" w:hAnsi="Times New Roman" w:cs="Times New Roman"/>
          <w:sz w:val="28"/>
          <w:szCs w:val="28"/>
        </w:rPr>
        <w:t>,</w:t>
      </w:r>
      <w:r w:rsidR="00D20A78">
        <w:rPr>
          <w:rFonts w:ascii="Times New Roman" w:hAnsi="Times New Roman" w:cs="Times New Roman"/>
          <w:sz w:val="28"/>
          <w:szCs w:val="28"/>
        </w:rPr>
        <w:t xml:space="preserve"> чем при первом просмотре.</w:t>
      </w:r>
      <w:r w:rsidR="00235024">
        <w:rPr>
          <w:rFonts w:ascii="Times New Roman" w:hAnsi="Times New Roman" w:cs="Times New Roman"/>
          <w:sz w:val="28"/>
          <w:szCs w:val="28"/>
        </w:rPr>
        <w:t xml:space="preserve"> </w:t>
      </w:r>
      <w:r w:rsidR="00835635">
        <w:rPr>
          <w:rFonts w:ascii="Times New Roman" w:hAnsi="Times New Roman" w:cs="Times New Roman"/>
          <w:sz w:val="28"/>
          <w:szCs w:val="28"/>
        </w:rPr>
        <w:t xml:space="preserve">Так же можно  заметить, что средняя длительность фиксаций в заданиях с </w:t>
      </w:r>
      <w:r w:rsidR="009A5952">
        <w:rPr>
          <w:rFonts w:ascii="Times New Roman" w:hAnsi="Times New Roman" w:cs="Times New Roman"/>
          <w:sz w:val="28"/>
          <w:szCs w:val="28"/>
        </w:rPr>
        <w:t>(1)</w:t>
      </w:r>
      <w:r w:rsidR="00835635">
        <w:rPr>
          <w:rFonts w:ascii="Times New Roman" w:hAnsi="Times New Roman" w:cs="Times New Roman"/>
          <w:sz w:val="28"/>
          <w:szCs w:val="28"/>
        </w:rPr>
        <w:t xml:space="preserve">музыкой и </w:t>
      </w:r>
      <w:r w:rsidR="009A5952">
        <w:rPr>
          <w:rFonts w:ascii="Times New Roman" w:hAnsi="Times New Roman" w:cs="Times New Roman"/>
          <w:sz w:val="28"/>
          <w:szCs w:val="28"/>
        </w:rPr>
        <w:t>(4)</w:t>
      </w:r>
      <w:r w:rsidR="00835635">
        <w:rPr>
          <w:rFonts w:ascii="Times New Roman" w:hAnsi="Times New Roman" w:cs="Times New Roman"/>
          <w:sz w:val="28"/>
          <w:szCs w:val="28"/>
        </w:rPr>
        <w:t xml:space="preserve">несвязанной вербализацией в первом периоде просмотра отличается от заданий с </w:t>
      </w:r>
      <w:r w:rsidR="009A5952">
        <w:rPr>
          <w:rFonts w:ascii="Times New Roman" w:hAnsi="Times New Roman" w:cs="Times New Roman"/>
          <w:sz w:val="28"/>
          <w:szCs w:val="28"/>
        </w:rPr>
        <w:t>(2)</w:t>
      </w:r>
      <w:r w:rsidR="00835635">
        <w:rPr>
          <w:rFonts w:ascii="Times New Roman" w:hAnsi="Times New Roman" w:cs="Times New Roman"/>
          <w:sz w:val="28"/>
          <w:szCs w:val="28"/>
        </w:rPr>
        <w:t xml:space="preserve">ассоциациями и </w:t>
      </w:r>
      <w:r w:rsidR="009A5952">
        <w:rPr>
          <w:rFonts w:ascii="Times New Roman" w:hAnsi="Times New Roman" w:cs="Times New Roman"/>
          <w:sz w:val="28"/>
          <w:szCs w:val="28"/>
        </w:rPr>
        <w:t>(3)</w:t>
      </w:r>
      <w:r w:rsidR="00835635">
        <w:rPr>
          <w:rFonts w:ascii="Times New Roman" w:hAnsi="Times New Roman" w:cs="Times New Roman"/>
          <w:sz w:val="28"/>
          <w:szCs w:val="28"/>
        </w:rPr>
        <w:t>объектами</w:t>
      </w:r>
      <w:r w:rsidR="009A5952">
        <w:rPr>
          <w:rFonts w:ascii="Times New Roman" w:hAnsi="Times New Roman" w:cs="Times New Roman"/>
          <w:sz w:val="28"/>
          <w:szCs w:val="28"/>
        </w:rPr>
        <w:t>. Отличие это заключается в том, что при втором просмотре средние значения длительности фиксаций для заданий (2) и (3) на первом этапе просмотра (0-10</w:t>
      </w:r>
      <w:r w:rsidR="009A5952">
        <w:rPr>
          <w:rFonts w:ascii="Times New Roman" w:hAnsi="Times New Roman" w:cs="Times New Roman"/>
          <w:sz w:val="28"/>
          <w:szCs w:val="28"/>
          <w:lang w:val="en-US"/>
        </w:rPr>
        <w:t>s</w:t>
      </w:r>
      <w:r w:rsidR="009A5952">
        <w:rPr>
          <w:rFonts w:ascii="Times New Roman" w:hAnsi="Times New Roman" w:cs="Times New Roman"/>
          <w:sz w:val="28"/>
          <w:szCs w:val="28"/>
        </w:rPr>
        <w:t xml:space="preserve">) находятся примерно </w:t>
      </w:r>
      <w:r w:rsidR="00025D24">
        <w:rPr>
          <w:rFonts w:ascii="Times New Roman" w:hAnsi="Times New Roman" w:cs="Times New Roman"/>
          <w:sz w:val="28"/>
          <w:szCs w:val="28"/>
        </w:rPr>
        <w:t>в</w:t>
      </w:r>
      <w:r w:rsidR="009A5952">
        <w:rPr>
          <w:rFonts w:ascii="Times New Roman" w:hAnsi="Times New Roman" w:cs="Times New Roman"/>
          <w:sz w:val="28"/>
          <w:szCs w:val="28"/>
        </w:rPr>
        <w:t xml:space="preserve"> том же </w:t>
      </w:r>
      <w:r w:rsidR="00025D24">
        <w:rPr>
          <w:rFonts w:ascii="Times New Roman" w:hAnsi="Times New Roman" w:cs="Times New Roman"/>
          <w:sz w:val="28"/>
          <w:szCs w:val="28"/>
        </w:rPr>
        <w:t>диапазоне значений</w:t>
      </w:r>
      <w:r w:rsidR="009A5952">
        <w:rPr>
          <w:rFonts w:ascii="Times New Roman" w:hAnsi="Times New Roman" w:cs="Times New Roman"/>
          <w:sz w:val="28"/>
          <w:szCs w:val="28"/>
        </w:rPr>
        <w:t>, что и при первом просмотре (</w:t>
      </w:r>
      <w:r w:rsidR="009A5952" w:rsidRPr="009A5952">
        <w:rPr>
          <w:rFonts w:ascii="Times New Roman" w:hAnsi="Times New Roman" w:cs="Times New Roman"/>
          <w:sz w:val="28"/>
          <w:szCs w:val="28"/>
        </w:rPr>
        <w:t>~265-270</w:t>
      </w:r>
      <w:r w:rsidR="009A5952">
        <w:rPr>
          <w:rFonts w:ascii="Times New Roman" w:hAnsi="Times New Roman" w:cs="Times New Roman"/>
          <w:sz w:val="28"/>
          <w:szCs w:val="28"/>
          <w:lang w:val="en-US"/>
        </w:rPr>
        <w:t>ms</w:t>
      </w:r>
      <w:r w:rsidR="009A5952">
        <w:rPr>
          <w:rFonts w:ascii="Times New Roman" w:hAnsi="Times New Roman" w:cs="Times New Roman"/>
          <w:sz w:val="28"/>
          <w:szCs w:val="28"/>
        </w:rPr>
        <w:t>), когда значения для заданий (1) и (2)</w:t>
      </w:r>
      <w:r w:rsidR="00BB732D">
        <w:rPr>
          <w:rFonts w:ascii="Times New Roman" w:hAnsi="Times New Roman" w:cs="Times New Roman"/>
          <w:sz w:val="28"/>
          <w:szCs w:val="28"/>
        </w:rPr>
        <w:t xml:space="preserve"> в первые 10 секунд второго просмотра приближаются к значениям </w:t>
      </w:r>
      <w:r w:rsidR="009A5952">
        <w:rPr>
          <w:rFonts w:ascii="Times New Roman" w:hAnsi="Times New Roman" w:cs="Times New Roman"/>
          <w:sz w:val="28"/>
          <w:szCs w:val="28"/>
        </w:rPr>
        <w:t xml:space="preserve"> </w:t>
      </w:r>
      <w:r w:rsidR="00BB732D">
        <w:rPr>
          <w:rFonts w:ascii="Times New Roman" w:hAnsi="Times New Roman" w:cs="Times New Roman"/>
          <w:sz w:val="28"/>
          <w:szCs w:val="28"/>
        </w:rPr>
        <w:t>в последнем временном промежутке первого просмотра (</w:t>
      </w:r>
      <w:r w:rsidR="00BB732D" w:rsidRPr="00BB732D">
        <w:rPr>
          <w:rFonts w:ascii="Times New Roman" w:hAnsi="Times New Roman" w:cs="Times New Roman"/>
          <w:sz w:val="28"/>
          <w:szCs w:val="28"/>
        </w:rPr>
        <w:t>~280-290</w:t>
      </w:r>
      <w:r w:rsidR="00BB732D">
        <w:rPr>
          <w:rFonts w:ascii="Times New Roman" w:hAnsi="Times New Roman" w:cs="Times New Roman"/>
          <w:sz w:val="28"/>
          <w:szCs w:val="28"/>
        </w:rPr>
        <w:t>).</w:t>
      </w:r>
      <w:r w:rsidR="00BB732D" w:rsidRPr="00BB732D">
        <w:rPr>
          <w:rFonts w:ascii="Times New Roman" w:hAnsi="Times New Roman" w:cs="Times New Roman"/>
          <w:sz w:val="28"/>
          <w:szCs w:val="28"/>
        </w:rPr>
        <w:t xml:space="preserve"> </w:t>
      </w:r>
    </w:p>
    <w:p w:rsidR="0071121B" w:rsidRPr="00BB732D" w:rsidRDefault="0071121B" w:rsidP="00A12B6F">
      <w:pPr>
        <w:pStyle w:val="10"/>
        <w:spacing w:line="360" w:lineRule="auto"/>
        <w:ind w:firstLine="851"/>
        <w:jc w:val="both"/>
        <w:rPr>
          <w:rFonts w:ascii="Times New Roman" w:hAnsi="Times New Roman" w:cs="Times New Roman"/>
          <w:sz w:val="28"/>
          <w:szCs w:val="28"/>
        </w:rPr>
      </w:pPr>
    </w:p>
    <w:p w:rsidR="00DE25BC" w:rsidRDefault="00DE25BC" w:rsidP="00A53AFB">
      <w:pPr>
        <w:pStyle w:val="10"/>
        <w:spacing w:line="360" w:lineRule="auto"/>
        <w:ind w:left="-426"/>
        <w:jc w:val="both"/>
        <w:rPr>
          <w:noProof/>
        </w:rPr>
      </w:pPr>
      <w:r w:rsidRPr="00DE25BC">
        <w:rPr>
          <w:rFonts w:ascii="Times New Roman" w:hAnsi="Times New Roman" w:cs="Times New Roman"/>
          <w:noProof/>
          <w:sz w:val="28"/>
          <w:szCs w:val="28"/>
        </w:rPr>
        <w:drawing>
          <wp:inline distT="0" distB="0" distL="0" distR="0">
            <wp:extent cx="4133225" cy="2187167"/>
            <wp:effectExtent l="19050" t="0" r="625" b="0"/>
            <wp:docPr id="21" name="Рисунок 2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7" cstate="print"/>
                    <a:srcRect l="720" t="2239" r="18625" b="3729"/>
                    <a:stretch>
                      <a:fillRect/>
                    </a:stretch>
                  </pic:blipFill>
                  <pic:spPr bwMode="auto">
                    <a:xfrm>
                      <a:off x="0" y="0"/>
                      <a:ext cx="4152623" cy="2197432"/>
                    </a:xfrm>
                    <a:prstGeom prst="rect">
                      <a:avLst/>
                    </a:prstGeom>
                    <a:noFill/>
                    <a:ln w="9525">
                      <a:noFill/>
                      <a:miter lim="800000"/>
                      <a:headEnd/>
                      <a:tailEnd/>
                    </a:ln>
                    <a:effectLst/>
                  </pic:spPr>
                </pic:pic>
              </a:graphicData>
            </a:graphic>
          </wp:inline>
        </w:drawing>
      </w:r>
      <w:r w:rsidRPr="00DE25BC">
        <w:rPr>
          <w:noProof/>
        </w:rPr>
        <w:t xml:space="preserve"> </w:t>
      </w:r>
      <w:r w:rsidRPr="00DE25BC">
        <w:rPr>
          <w:rFonts w:ascii="Times New Roman" w:hAnsi="Times New Roman" w:cs="Times New Roman"/>
          <w:noProof/>
          <w:sz w:val="28"/>
          <w:szCs w:val="28"/>
        </w:rPr>
        <w:drawing>
          <wp:inline distT="0" distB="0" distL="0" distR="0">
            <wp:extent cx="5047625" cy="2308485"/>
            <wp:effectExtent l="19050" t="0" r="625" b="0"/>
            <wp:docPr id="22" name="Рисунок 2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8" cstate="print"/>
                    <a:srcRect l="1340" t="2239" r="720" b="1490"/>
                    <a:stretch>
                      <a:fillRect/>
                    </a:stretch>
                  </pic:blipFill>
                  <pic:spPr bwMode="auto">
                    <a:xfrm>
                      <a:off x="0" y="0"/>
                      <a:ext cx="5058948" cy="2313663"/>
                    </a:xfrm>
                    <a:prstGeom prst="rect">
                      <a:avLst/>
                    </a:prstGeom>
                    <a:noFill/>
                    <a:ln w="9525">
                      <a:noFill/>
                      <a:miter lim="800000"/>
                      <a:headEnd/>
                      <a:tailEnd/>
                    </a:ln>
                    <a:effectLst/>
                  </pic:spPr>
                </pic:pic>
              </a:graphicData>
            </a:graphic>
          </wp:inline>
        </w:drawing>
      </w:r>
    </w:p>
    <w:p w:rsidR="0071121B" w:rsidRPr="0082725D" w:rsidRDefault="0071121B" w:rsidP="0082725D">
      <w:pPr>
        <w:pStyle w:val="10"/>
        <w:spacing w:line="360" w:lineRule="auto"/>
        <w:jc w:val="both"/>
        <w:rPr>
          <w:rFonts w:ascii="Times New Roman" w:hAnsi="Times New Roman" w:cs="Times New Roman"/>
          <w:b/>
          <w:sz w:val="18"/>
          <w:szCs w:val="18"/>
        </w:rPr>
      </w:pPr>
      <w:r w:rsidRPr="0082725D">
        <w:rPr>
          <w:b/>
          <w:noProof/>
          <w:sz w:val="18"/>
          <w:szCs w:val="18"/>
        </w:rPr>
        <w:t>Рисунок 7</w:t>
      </w:r>
    </w:p>
    <w:p w:rsidR="0071121B" w:rsidRDefault="0071121B" w:rsidP="00CF54BD">
      <w:pPr>
        <w:pStyle w:val="10"/>
        <w:spacing w:line="360" w:lineRule="auto"/>
        <w:ind w:firstLine="851"/>
        <w:jc w:val="both"/>
        <w:rPr>
          <w:rFonts w:ascii="Times New Roman" w:hAnsi="Times New Roman" w:cs="Times New Roman"/>
          <w:sz w:val="28"/>
          <w:szCs w:val="28"/>
        </w:rPr>
      </w:pPr>
    </w:p>
    <w:p w:rsidR="00705E90" w:rsidRPr="004D0A7D" w:rsidRDefault="00BB732D" w:rsidP="00CF54BD">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Графики</w:t>
      </w:r>
      <w:r w:rsidR="0071121B">
        <w:rPr>
          <w:rFonts w:ascii="Times New Roman" w:hAnsi="Times New Roman" w:cs="Times New Roman"/>
          <w:sz w:val="28"/>
          <w:szCs w:val="28"/>
        </w:rPr>
        <w:t xml:space="preserve"> средней амплитуды саккад, построенные для каждого просмотра (Рис 8), показывают, </w:t>
      </w:r>
      <w:r w:rsidR="003F5B93">
        <w:rPr>
          <w:rFonts w:ascii="Times New Roman" w:hAnsi="Times New Roman" w:cs="Times New Roman"/>
          <w:sz w:val="28"/>
          <w:szCs w:val="28"/>
        </w:rPr>
        <w:t>что при первом просмотре также</w:t>
      </w:r>
      <w:r w:rsidR="0071121B">
        <w:rPr>
          <w:rFonts w:ascii="Times New Roman" w:hAnsi="Times New Roman" w:cs="Times New Roman"/>
          <w:sz w:val="28"/>
          <w:szCs w:val="28"/>
        </w:rPr>
        <w:t>, существует тренд на уменьшение средней амплитуды саккад в течение времени</w:t>
      </w:r>
      <w:r w:rsidR="00025D24">
        <w:rPr>
          <w:rFonts w:ascii="Times New Roman" w:hAnsi="Times New Roman" w:cs="Times New Roman"/>
          <w:sz w:val="28"/>
          <w:szCs w:val="28"/>
        </w:rPr>
        <w:t>, при втором просмотре он тоже наблюдается</w:t>
      </w:r>
      <w:r w:rsidR="0071121B">
        <w:rPr>
          <w:rFonts w:ascii="Times New Roman" w:hAnsi="Times New Roman" w:cs="Times New Roman"/>
          <w:sz w:val="28"/>
          <w:szCs w:val="28"/>
        </w:rPr>
        <w:t xml:space="preserve">. </w:t>
      </w:r>
      <w:r w:rsidR="00025D24">
        <w:rPr>
          <w:rFonts w:ascii="Times New Roman" w:hAnsi="Times New Roman" w:cs="Times New Roman"/>
          <w:sz w:val="28"/>
          <w:szCs w:val="28"/>
        </w:rPr>
        <w:t xml:space="preserve">При втором просмотре на всех промежутках времени средние значения выше, чем при первом. </w:t>
      </w:r>
      <w:r w:rsidR="004D0A7D">
        <w:rPr>
          <w:rFonts w:ascii="Times New Roman" w:hAnsi="Times New Roman" w:cs="Times New Roman"/>
          <w:sz w:val="28"/>
          <w:szCs w:val="28"/>
        </w:rPr>
        <w:t>График второго просмотра демонстрирует  значимое отличие задания на несвязанную вербализацию от всех остальных заданий, на первом временном промежутке (0-10</w:t>
      </w:r>
      <w:r w:rsidR="004D0A7D">
        <w:rPr>
          <w:rFonts w:ascii="Times New Roman" w:hAnsi="Times New Roman" w:cs="Times New Roman"/>
          <w:sz w:val="28"/>
          <w:szCs w:val="28"/>
          <w:lang w:val="en-US"/>
        </w:rPr>
        <w:t>s</w:t>
      </w:r>
      <w:r w:rsidR="004D0A7D" w:rsidRPr="004D0A7D">
        <w:rPr>
          <w:rFonts w:ascii="Times New Roman" w:hAnsi="Times New Roman" w:cs="Times New Roman"/>
          <w:sz w:val="28"/>
          <w:szCs w:val="28"/>
        </w:rPr>
        <w:t>)</w:t>
      </w:r>
    </w:p>
    <w:p w:rsidR="0071121B" w:rsidRDefault="0071121B" w:rsidP="00CF54BD">
      <w:pPr>
        <w:pStyle w:val="10"/>
        <w:spacing w:line="360" w:lineRule="auto"/>
        <w:ind w:firstLine="851"/>
        <w:jc w:val="both"/>
        <w:rPr>
          <w:rFonts w:ascii="Times New Roman" w:hAnsi="Times New Roman" w:cs="Times New Roman"/>
          <w:sz w:val="28"/>
          <w:szCs w:val="28"/>
        </w:rPr>
      </w:pPr>
    </w:p>
    <w:p w:rsidR="0071121B" w:rsidRDefault="0071121B" w:rsidP="004D0A7D">
      <w:pPr>
        <w:pStyle w:val="10"/>
        <w:spacing w:line="360" w:lineRule="auto"/>
        <w:jc w:val="both"/>
        <w:rPr>
          <w:rFonts w:ascii="Times New Roman" w:hAnsi="Times New Roman" w:cs="Times New Roman"/>
          <w:sz w:val="28"/>
          <w:szCs w:val="28"/>
        </w:rPr>
      </w:pPr>
    </w:p>
    <w:p w:rsidR="0071121B" w:rsidRDefault="0071121B" w:rsidP="00CF54BD">
      <w:pPr>
        <w:pStyle w:val="10"/>
        <w:spacing w:line="360" w:lineRule="auto"/>
        <w:ind w:firstLine="851"/>
        <w:jc w:val="both"/>
        <w:rPr>
          <w:rFonts w:ascii="Times New Roman" w:hAnsi="Times New Roman" w:cs="Times New Roman"/>
          <w:sz w:val="28"/>
          <w:szCs w:val="28"/>
        </w:rPr>
      </w:pPr>
    </w:p>
    <w:p w:rsidR="0071121B" w:rsidRDefault="0071121B" w:rsidP="00CF54BD">
      <w:pPr>
        <w:pStyle w:val="10"/>
        <w:spacing w:line="360" w:lineRule="auto"/>
        <w:ind w:firstLine="851"/>
        <w:jc w:val="both"/>
        <w:rPr>
          <w:rFonts w:ascii="Times New Roman" w:hAnsi="Times New Roman" w:cs="Times New Roman"/>
          <w:sz w:val="28"/>
          <w:szCs w:val="28"/>
        </w:rPr>
      </w:pPr>
    </w:p>
    <w:p w:rsidR="0071121B" w:rsidRDefault="0071121B" w:rsidP="0071121B">
      <w:pPr>
        <w:pStyle w:val="10"/>
        <w:spacing w:line="360" w:lineRule="auto"/>
        <w:jc w:val="both"/>
        <w:rPr>
          <w:rFonts w:ascii="Times New Roman" w:hAnsi="Times New Roman" w:cs="Times New Roman"/>
          <w:sz w:val="28"/>
          <w:szCs w:val="28"/>
        </w:rPr>
      </w:pPr>
      <w:r w:rsidRPr="0071121B">
        <w:rPr>
          <w:rFonts w:ascii="Times New Roman" w:hAnsi="Times New Roman" w:cs="Times New Roman"/>
          <w:noProof/>
          <w:sz w:val="28"/>
          <w:szCs w:val="28"/>
        </w:rPr>
        <w:drawing>
          <wp:inline distT="0" distB="0" distL="0" distR="0">
            <wp:extent cx="4223658" cy="2503714"/>
            <wp:effectExtent l="19050" t="0" r="5442" b="0"/>
            <wp:docPr id="24" name="Рисунок 2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9" cstate="print"/>
                    <a:srcRect l="720" t="1001" r="17520" b="1120"/>
                    <a:stretch>
                      <a:fillRect/>
                    </a:stretch>
                  </pic:blipFill>
                  <pic:spPr bwMode="auto">
                    <a:xfrm>
                      <a:off x="0" y="0"/>
                      <a:ext cx="4221411" cy="2502382"/>
                    </a:xfrm>
                    <a:prstGeom prst="rect">
                      <a:avLst/>
                    </a:prstGeom>
                    <a:noFill/>
                    <a:ln w="9525">
                      <a:noFill/>
                      <a:miter lim="800000"/>
                      <a:headEnd/>
                      <a:tailEnd/>
                    </a:ln>
                    <a:effectLst/>
                  </pic:spPr>
                </pic:pic>
              </a:graphicData>
            </a:graphic>
          </wp:inline>
        </w:drawing>
      </w:r>
      <w:r w:rsidRPr="0071121B">
        <w:rPr>
          <w:noProof/>
        </w:rPr>
        <w:t xml:space="preserve"> </w:t>
      </w:r>
      <w:r w:rsidR="000F3CA1" w:rsidRPr="000F3CA1">
        <w:rPr>
          <w:noProof/>
        </w:rPr>
        <w:t xml:space="preserve">  </w:t>
      </w:r>
      <w:r w:rsidRPr="0071121B">
        <w:rPr>
          <w:rFonts w:ascii="Times New Roman" w:hAnsi="Times New Roman" w:cs="Times New Roman"/>
          <w:noProof/>
          <w:sz w:val="28"/>
          <w:szCs w:val="28"/>
        </w:rPr>
        <w:drawing>
          <wp:inline distT="0" distB="0" distL="0" distR="0">
            <wp:extent cx="5075465" cy="2830286"/>
            <wp:effectExtent l="19050" t="0" r="0" b="0"/>
            <wp:docPr id="25" name="Рисунок 2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cstate="print"/>
                    <a:srcRect l="1471" t="2583" r="1471" b="1120"/>
                    <a:stretch>
                      <a:fillRect/>
                    </a:stretch>
                  </pic:blipFill>
                  <pic:spPr bwMode="auto">
                    <a:xfrm>
                      <a:off x="0" y="0"/>
                      <a:ext cx="5079179" cy="2832357"/>
                    </a:xfrm>
                    <a:prstGeom prst="rect">
                      <a:avLst/>
                    </a:prstGeom>
                    <a:noFill/>
                    <a:ln w="9525">
                      <a:noFill/>
                      <a:miter lim="800000"/>
                      <a:headEnd/>
                      <a:tailEnd/>
                    </a:ln>
                    <a:effectLst/>
                  </pic:spPr>
                </pic:pic>
              </a:graphicData>
            </a:graphic>
          </wp:inline>
        </w:drawing>
      </w:r>
    </w:p>
    <w:p w:rsidR="00705E90" w:rsidRPr="0082725D" w:rsidRDefault="004D0A7D" w:rsidP="00CF54BD">
      <w:pPr>
        <w:pStyle w:val="10"/>
        <w:spacing w:line="360" w:lineRule="auto"/>
        <w:ind w:firstLine="851"/>
        <w:jc w:val="both"/>
        <w:rPr>
          <w:b/>
          <w:sz w:val="18"/>
          <w:szCs w:val="18"/>
        </w:rPr>
      </w:pPr>
      <w:r w:rsidRPr="0082725D">
        <w:rPr>
          <w:b/>
          <w:sz w:val="18"/>
          <w:szCs w:val="18"/>
        </w:rPr>
        <w:t>Рисунок 8</w:t>
      </w:r>
    </w:p>
    <w:p w:rsidR="004D0A7D" w:rsidRDefault="004D0A7D" w:rsidP="00CF54BD">
      <w:pPr>
        <w:pStyle w:val="10"/>
        <w:spacing w:line="360" w:lineRule="auto"/>
        <w:ind w:firstLine="851"/>
        <w:jc w:val="both"/>
        <w:rPr>
          <w:rFonts w:ascii="Times New Roman" w:hAnsi="Times New Roman" w:cs="Times New Roman"/>
          <w:sz w:val="28"/>
          <w:szCs w:val="28"/>
        </w:rPr>
      </w:pPr>
    </w:p>
    <w:p w:rsidR="004D0A7D" w:rsidRDefault="004D0A7D" w:rsidP="006E0A70">
      <w:pPr>
        <w:pStyle w:val="10"/>
        <w:spacing w:line="360" w:lineRule="auto"/>
        <w:ind w:firstLine="851"/>
        <w:jc w:val="both"/>
        <w:outlineLvl w:val="1"/>
        <w:rPr>
          <w:rFonts w:ascii="Times New Roman" w:hAnsi="Times New Roman" w:cs="Times New Roman"/>
          <w:b/>
          <w:sz w:val="28"/>
          <w:szCs w:val="28"/>
        </w:rPr>
      </w:pPr>
      <w:bookmarkStart w:id="20" w:name="_Toc514763143"/>
      <w:r>
        <w:rPr>
          <w:rFonts w:ascii="Times New Roman" w:hAnsi="Times New Roman" w:cs="Times New Roman"/>
          <w:b/>
          <w:sz w:val="28"/>
          <w:szCs w:val="28"/>
        </w:rPr>
        <w:t>Обсуждение результатов</w:t>
      </w:r>
      <w:bookmarkEnd w:id="20"/>
    </w:p>
    <w:p w:rsidR="004D0A7D" w:rsidRDefault="004D0A7D" w:rsidP="00CF54BD">
      <w:pPr>
        <w:pStyle w:val="10"/>
        <w:spacing w:line="360" w:lineRule="auto"/>
        <w:ind w:firstLine="851"/>
        <w:jc w:val="both"/>
        <w:rPr>
          <w:rFonts w:ascii="Times New Roman" w:hAnsi="Times New Roman" w:cs="Times New Roman"/>
          <w:sz w:val="28"/>
          <w:szCs w:val="28"/>
        </w:rPr>
      </w:pPr>
    </w:p>
    <w:p w:rsidR="00B16C8D" w:rsidRPr="004D0A7D" w:rsidRDefault="004D0A7D" w:rsidP="00B16C8D">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Нами был проведен эксперимент, направленный н</w:t>
      </w:r>
      <w:r w:rsidR="000F3CA1">
        <w:rPr>
          <w:rFonts w:ascii="Times New Roman" w:hAnsi="Times New Roman" w:cs="Times New Roman"/>
          <w:sz w:val="28"/>
          <w:szCs w:val="28"/>
        </w:rPr>
        <w:t>а изучения влияния разного рода вербализации</w:t>
      </w:r>
      <w:r>
        <w:rPr>
          <w:rFonts w:ascii="Times New Roman" w:hAnsi="Times New Roman" w:cs="Times New Roman"/>
          <w:sz w:val="28"/>
          <w:szCs w:val="28"/>
        </w:rPr>
        <w:t xml:space="preserve"> на параметры движения глаз испытуемых при повторном разглядывании изображения в условиях свободного просмотра.  </w:t>
      </w:r>
      <w:r w:rsidR="002A3EB4">
        <w:rPr>
          <w:rFonts w:ascii="Times New Roman" w:hAnsi="Times New Roman" w:cs="Times New Roman"/>
          <w:sz w:val="28"/>
          <w:szCs w:val="28"/>
        </w:rPr>
        <w:t>На основании предыдущих работ, м</w:t>
      </w:r>
      <w:r w:rsidR="00927E31">
        <w:rPr>
          <w:rFonts w:ascii="Times New Roman" w:hAnsi="Times New Roman" w:cs="Times New Roman"/>
          <w:sz w:val="28"/>
          <w:szCs w:val="28"/>
        </w:rPr>
        <w:t xml:space="preserve">ы предполагали, что вербализация конкретных </w:t>
      </w:r>
      <w:r w:rsidR="000F3CA1">
        <w:rPr>
          <w:rFonts w:ascii="Times New Roman" w:hAnsi="Times New Roman" w:cs="Times New Roman"/>
          <w:sz w:val="28"/>
          <w:szCs w:val="28"/>
        </w:rPr>
        <w:t>объектов с изображения вызовет эффект</w:t>
      </w:r>
      <w:r w:rsidR="002A3EB4">
        <w:rPr>
          <w:rFonts w:ascii="Times New Roman" w:hAnsi="Times New Roman" w:cs="Times New Roman"/>
          <w:sz w:val="28"/>
          <w:szCs w:val="28"/>
        </w:rPr>
        <w:t xml:space="preserve"> повторной амбьентной обработки. Т</w:t>
      </w:r>
      <w:r w:rsidR="000F3CA1">
        <w:rPr>
          <w:rFonts w:ascii="Times New Roman" w:hAnsi="Times New Roman" w:cs="Times New Roman"/>
          <w:sz w:val="28"/>
          <w:szCs w:val="28"/>
        </w:rPr>
        <w:t>о есть</w:t>
      </w:r>
      <w:r w:rsidR="00927E31">
        <w:rPr>
          <w:rFonts w:ascii="Times New Roman" w:hAnsi="Times New Roman" w:cs="Times New Roman"/>
          <w:sz w:val="28"/>
          <w:szCs w:val="28"/>
        </w:rPr>
        <w:t xml:space="preserve"> словесное выражение частей картины спровоцирует ее </w:t>
      </w:r>
      <w:r w:rsidR="000F3CA1">
        <w:rPr>
          <w:rFonts w:ascii="Times New Roman" w:hAnsi="Times New Roman" w:cs="Times New Roman"/>
          <w:sz w:val="28"/>
          <w:szCs w:val="28"/>
        </w:rPr>
        <w:t xml:space="preserve">декомпозицию </w:t>
      </w:r>
      <w:r w:rsidR="00046856">
        <w:rPr>
          <w:rFonts w:ascii="Times New Roman" w:hAnsi="Times New Roman" w:cs="Times New Roman"/>
          <w:sz w:val="28"/>
          <w:szCs w:val="28"/>
        </w:rPr>
        <w:t xml:space="preserve">и </w:t>
      </w:r>
      <w:r w:rsidR="00927E31">
        <w:rPr>
          <w:rFonts w:ascii="Times New Roman" w:hAnsi="Times New Roman" w:cs="Times New Roman"/>
          <w:sz w:val="28"/>
          <w:szCs w:val="28"/>
        </w:rPr>
        <w:t xml:space="preserve">при втором просмотре </w:t>
      </w:r>
      <w:r w:rsidR="00046856">
        <w:rPr>
          <w:rFonts w:ascii="Times New Roman" w:hAnsi="Times New Roman" w:cs="Times New Roman"/>
          <w:sz w:val="28"/>
          <w:szCs w:val="28"/>
        </w:rPr>
        <w:t>окажет влияние на такие характеристики</w:t>
      </w:r>
      <w:r w:rsidR="00927E31">
        <w:rPr>
          <w:rFonts w:ascii="Times New Roman" w:hAnsi="Times New Roman" w:cs="Times New Roman"/>
          <w:sz w:val="28"/>
          <w:szCs w:val="28"/>
        </w:rPr>
        <w:t xml:space="preserve"> движений глаз как длительность фиксаций и амплитуда саккад</w:t>
      </w:r>
      <w:r w:rsidR="00046856">
        <w:rPr>
          <w:rFonts w:ascii="Times New Roman" w:hAnsi="Times New Roman" w:cs="Times New Roman"/>
          <w:sz w:val="28"/>
          <w:szCs w:val="28"/>
        </w:rPr>
        <w:t>, повторив</w:t>
      </w:r>
      <w:r w:rsidR="000F3CA1">
        <w:rPr>
          <w:rFonts w:ascii="Times New Roman" w:hAnsi="Times New Roman" w:cs="Times New Roman"/>
          <w:sz w:val="28"/>
          <w:szCs w:val="28"/>
        </w:rPr>
        <w:t xml:space="preserve"> сканирующий паттерн на начальном этапе второго просмотра</w:t>
      </w:r>
      <w:r w:rsidR="00927E31">
        <w:rPr>
          <w:rFonts w:ascii="Times New Roman" w:hAnsi="Times New Roman" w:cs="Times New Roman"/>
          <w:sz w:val="28"/>
          <w:szCs w:val="28"/>
        </w:rPr>
        <w:t xml:space="preserve">. </w:t>
      </w:r>
      <w:r w:rsidR="00B16C8D">
        <w:rPr>
          <w:rFonts w:ascii="Times New Roman" w:hAnsi="Times New Roman" w:cs="Times New Roman"/>
          <w:sz w:val="28"/>
          <w:szCs w:val="28"/>
        </w:rPr>
        <w:t>В то же время задание на вербализацию, связанную с картиной, но не требующее конкретизации (ассоциации или эпитеты) сохранит холистический образ картины и не вызовет подобного эффекта</w:t>
      </w:r>
      <w:r w:rsidR="002A3EB4">
        <w:rPr>
          <w:rFonts w:ascii="Times New Roman" w:hAnsi="Times New Roman" w:cs="Times New Roman"/>
          <w:sz w:val="28"/>
          <w:szCs w:val="28"/>
        </w:rPr>
        <w:t>, а значит, повторный просмотр изображения вызовет сужение концентрации внимания и испытуемые, минуя сканирующий паттерн, продолжат свободно разглядывать изображения (</w:t>
      </w:r>
      <w:r w:rsidR="002A3EB4">
        <w:rPr>
          <w:rFonts w:ascii="Times New Roman" w:hAnsi="Times New Roman" w:cs="Times New Roman"/>
          <w:sz w:val="28"/>
          <w:szCs w:val="28"/>
          <w:lang w:val="en-US"/>
        </w:rPr>
        <w:t>Kaspar</w:t>
      </w:r>
      <w:r w:rsidR="002A3EB4" w:rsidRPr="005269E4">
        <w:rPr>
          <w:rFonts w:ascii="Times New Roman" w:hAnsi="Times New Roman" w:cs="Times New Roman"/>
          <w:sz w:val="28"/>
          <w:szCs w:val="28"/>
        </w:rPr>
        <w:t xml:space="preserve"> </w:t>
      </w:r>
      <w:r w:rsidR="002A3EB4">
        <w:rPr>
          <w:rFonts w:ascii="Times New Roman" w:hAnsi="Times New Roman" w:cs="Times New Roman"/>
          <w:sz w:val="28"/>
          <w:szCs w:val="28"/>
          <w:lang w:val="en-US"/>
        </w:rPr>
        <w:t>and</w:t>
      </w:r>
      <w:r w:rsidR="002A3EB4" w:rsidRPr="005269E4">
        <w:rPr>
          <w:rFonts w:ascii="Times New Roman" w:hAnsi="Times New Roman" w:cs="Times New Roman"/>
          <w:sz w:val="28"/>
          <w:szCs w:val="28"/>
        </w:rPr>
        <w:t xml:space="preserve"> </w:t>
      </w:r>
      <w:r w:rsidR="002A3EB4">
        <w:rPr>
          <w:rFonts w:ascii="Times New Roman" w:hAnsi="Times New Roman" w:cs="Times New Roman"/>
          <w:sz w:val="28"/>
          <w:szCs w:val="28"/>
          <w:lang w:val="en-US"/>
        </w:rPr>
        <w:t>Konig</w:t>
      </w:r>
      <w:r w:rsidR="002A3EB4" w:rsidRPr="005269E4">
        <w:rPr>
          <w:rFonts w:ascii="Times New Roman" w:hAnsi="Times New Roman" w:cs="Times New Roman"/>
          <w:sz w:val="28"/>
          <w:szCs w:val="28"/>
        </w:rPr>
        <w:t xml:space="preserve"> 2011</w:t>
      </w:r>
      <w:r w:rsidR="002A3EB4">
        <w:rPr>
          <w:rFonts w:ascii="Times New Roman" w:hAnsi="Times New Roman" w:cs="Times New Roman"/>
          <w:sz w:val="28"/>
          <w:szCs w:val="28"/>
        </w:rPr>
        <w:t xml:space="preserve">, </w:t>
      </w:r>
      <w:r w:rsidR="002A3EB4">
        <w:rPr>
          <w:rFonts w:ascii="Times New Roman" w:hAnsi="Times New Roman" w:cs="Times New Roman"/>
          <w:sz w:val="28"/>
          <w:szCs w:val="28"/>
          <w:lang w:val="en-US"/>
        </w:rPr>
        <w:t>Prokopenya</w:t>
      </w:r>
      <w:r w:rsidR="002A3EB4" w:rsidRPr="00E0626A">
        <w:rPr>
          <w:rFonts w:ascii="Times New Roman" w:hAnsi="Times New Roman" w:cs="Times New Roman"/>
          <w:sz w:val="28"/>
          <w:szCs w:val="28"/>
        </w:rPr>
        <w:t xml:space="preserve"> </w:t>
      </w:r>
      <w:r w:rsidR="002A3EB4">
        <w:rPr>
          <w:rFonts w:ascii="Times New Roman" w:hAnsi="Times New Roman" w:cs="Times New Roman"/>
          <w:sz w:val="28"/>
          <w:szCs w:val="28"/>
          <w:lang w:val="en-US"/>
        </w:rPr>
        <w:t>and</w:t>
      </w:r>
      <w:r w:rsidR="002A3EB4" w:rsidRPr="00E0626A">
        <w:rPr>
          <w:rFonts w:ascii="Times New Roman" w:hAnsi="Times New Roman" w:cs="Times New Roman"/>
          <w:sz w:val="28"/>
          <w:szCs w:val="28"/>
        </w:rPr>
        <w:t xml:space="preserve"> </w:t>
      </w:r>
      <w:r w:rsidR="002A3EB4">
        <w:rPr>
          <w:rFonts w:ascii="Times New Roman" w:hAnsi="Times New Roman" w:cs="Times New Roman"/>
          <w:sz w:val="28"/>
          <w:szCs w:val="28"/>
          <w:lang w:val="en-US"/>
        </w:rPr>
        <w:t>Torubarova</w:t>
      </w:r>
      <w:r w:rsidR="002A3EB4" w:rsidRPr="00E0626A">
        <w:rPr>
          <w:rFonts w:ascii="Times New Roman" w:hAnsi="Times New Roman" w:cs="Times New Roman"/>
          <w:sz w:val="28"/>
          <w:szCs w:val="28"/>
        </w:rPr>
        <w:t xml:space="preserve"> 2017</w:t>
      </w:r>
      <w:r w:rsidR="002A3EB4">
        <w:rPr>
          <w:rFonts w:ascii="Times New Roman" w:hAnsi="Times New Roman" w:cs="Times New Roman"/>
          <w:sz w:val="28"/>
          <w:szCs w:val="28"/>
        </w:rPr>
        <w:t>). Аналогичное отсутствие эффекта мы предполагали получить в заданиях с отсутствием вербализации и несвязанной с картиной вербализацией.</w:t>
      </w:r>
    </w:p>
    <w:p w:rsidR="00046856" w:rsidRDefault="00927E31" w:rsidP="002A3EB4">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Мы ожидали, что по аналогии с предыдущими исследованиями, на начальном этапе (0-10 сек.)</w:t>
      </w:r>
      <w:r w:rsidR="00B16C8D">
        <w:rPr>
          <w:rFonts w:ascii="Times New Roman" w:hAnsi="Times New Roman" w:cs="Times New Roman"/>
          <w:sz w:val="28"/>
          <w:szCs w:val="28"/>
        </w:rPr>
        <w:t xml:space="preserve"> первого просмотра</w:t>
      </w:r>
      <w:r>
        <w:rPr>
          <w:rFonts w:ascii="Times New Roman" w:hAnsi="Times New Roman" w:cs="Times New Roman"/>
          <w:sz w:val="28"/>
          <w:szCs w:val="28"/>
        </w:rPr>
        <w:t xml:space="preserve"> испытуемые продемонстрируют сканирующий паттерн разглядывания, который соответствует амбьентному этапу обработки изображения, характеризующийся короткой длительностью фиксаций и высокой амплитудой саккад</w:t>
      </w:r>
      <w:r w:rsidR="0039329A">
        <w:rPr>
          <w:rFonts w:ascii="Times New Roman" w:hAnsi="Times New Roman" w:cs="Times New Roman"/>
          <w:sz w:val="28"/>
          <w:szCs w:val="28"/>
        </w:rPr>
        <w:t xml:space="preserve"> </w:t>
      </w:r>
      <w:r w:rsidR="00046856">
        <w:rPr>
          <w:rFonts w:ascii="Times New Roman" w:hAnsi="Times New Roman" w:cs="Times New Roman"/>
          <w:sz w:val="28"/>
          <w:szCs w:val="28"/>
        </w:rPr>
        <w:t xml:space="preserve">(Величковский 2005, </w:t>
      </w:r>
      <w:r w:rsidR="00046856">
        <w:rPr>
          <w:rFonts w:ascii="Times New Roman" w:hAnsi="Times New Roman" w:cs="Times New Roman"/>
          <w:sz w:val="28"/>
          <w:szCs w:val="28"/>
          <w:lang w:val="en-US"/>
        </w:rPr>
        <w:t>Fisher</w:t>
      </w:r>
      <w:r w:rsidR="00046856" w:rsidRPr="00927E31">
        <w:rPr>
          <w:rFonts w:ascii="Times New Roman" w:hAnsi="Times New Roman" w:cs="Times New Roman"/>
          <w:sz w:val="28"/>
          <w:szCs w:val="28"/>
        </w:rPr>
        <w:t xml:space="preserve"> </w:t>
      </w:r>
      <w:r w:rsidR="00046856">
        <w:rPr>
          <w:rFonts w:ascii="Times New Roman" w:hAnsi="Times New Roman" w:cs="Times New Roman"/>
          <w:sz w:val="28"/>
          <w:szCs w:val="28"/>
          <w:lang w:val="en-US"/>
        </w:rPr>
        <w:t>et</w:t>
      </w:r>
      <w:r w:rsidR="00046856" w:rsidRPr="00927E31">
        <w:rPr>
          <w:rFonts w:ascii="Times New Roman" w:hAnsi="Times New Roman" w:cs="Times New Roman"/>
          <w:sz w:val="28"/>
          <w:szCs w:val="28"/>
        </w:rPr>
        <w:t xml:space="preserve"> </w:t>
      </w:r>
      <w:r w:rsidR="00046856">
        <w:rPr>
          <w:rFonts w:ascii="Times New Roman" w:hAnsi="Times New Roman" w:cs="Times New Roman"/>
          <w:sz w:val="28"/>
          <w:szCs w:val="28"/>
          <w:lang w:val="en-US"/>
        </w:rPr>
        <w:t>al</w:t>
      </w:r>
      <w:r w:rsidR="00046856" w:rsidRPr="00927E31">
        <w:rPr>
          <w:rFonts w:ascii="Times New Roman" w:hAnsi="Times New Roman" w:cs="Times New Roman"/>
          <w:sz w:val="28"/>
          <w:szCs w:val="28"/>
        </w:rPr>
        <w:t>.2013</w:t>
      </w:r>
      <w:r w:rsidR="00046856">
        <w:rPr>
          <w:rFonts w:ascii="Times New Roman" w:hAnsi="Times New Roman" w:cs="Times New Roman"/>
          <w:sz w:val="28"/>
          <w:szCs w:val="28"/>
        </w:rPr>
        <w:t>).</w:t>
      </w:r>
      <w:r w:rsidR="002A3EB4">
        <w:rPr>
          <w:rFonts w:ascii="Times New Roman" w:hAnsi="Times New Roman" w:cs="Times New Roman"/>
          <w:sz w:val="28"/>
          <w:szCs w:val="28"/>
        </w:rPr>
        <w:t xml:space="preserve"> </w:t>
      </w:r>
    </w:p>
    <w:p w:rsidR="00B16C8D" w:rsidRDefault="0039329A" w:rsidP="00CF54BD">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то же время мы ожидали, что</w:t>
      </w:r>
      <w:r w:rsidR="00B16C8D">
        <w:rPr>
          <w:rFonts w:ascii="Times New Roman" w:hAnsi="Times New Roman" w:cs="Times New Roman"/>
          <w:sz w:val="28"/>
          <w:szCs w:val="28"/>
        </w:rPr>
        <w:t xml:space="preserve"> с течением времени начнется второй, более детальный этап обработки изображения – фокальный, что будет сопровождаться увеличением длительности фиксаций и уменьшением средней амплитуды </w:t>
      </w:r>
      <w:r>
        <w:rPr>
          <w:rFonts w:ascii="Times New Roman" w:hAnsi="Times New Roman" w:cs="Times New Roman"/>
          <w:sz w:val="28"/>
          <w:szCs w:val="28"/>
        </w:rPr>
        <w:t>саккад</w:t>
      </w:r>
      <w:r w:rsidR="00927E31">
        <w:rPr>
          <w:rFonts w:ascii="Times New Roman" w:hAnsi="Times New Roman" w:cs="Times New Roman"/>
          <w:sz w:val="28"/>
          <w:szCs w:val="28"/>
        </w:rPr>
        <w:t xml:space="preserve"> </w:t>
      </w:r>
      <w:r w:rsidR="00DD0A00">
        <w:rPr>
          <w:rFonts w:ascii="Times New Roman" w:hAnsi="Times New Roman" w:cs="Times New Roman"/>
          <w:sz w:val="28"/>
          <w:szCs w:val="28"/>
        </w:rPr>
        <w:t xml:space="preserve">и постепенно эти параметры выровняются и останутся на одном уровне до конца просмотра </w:t>
      </w:r>
      <w:r w:rsidR="00927E31">
        <w:rPr>
          <w:rFonts w:ascii="Times New Roman" w:hAnsi="Times New Roman" w:cs="Times New Roman"/>
          <w:sz w:val="28"/>
          <w:szCs w:val="28"/>
        </w:rPr>
        <w:t>(</w:t>
      </w:r>
      <w:r>
        <w:rPr>
          <w:rFonts w:ascii="Times New Roman" w:hAnsi="Times New Roman" w:cs="Times New Roman"/>
          <w:sz w:val="28"/>
          <w:szCs w:val="28"/>
        </w:rPr>
        <w:t>Величковский 2005,</w:t>
      </w:r>
      <w:r w:rsidR="00927E31">
        <w:rPr>
          <w:rFonts w:ascii="Times New Roman" w:hAnsi="Times New Roman" w:cs="Times New Roman"/>
          <w:sz w:val="28"/>
          <w:szCs w:val="28"/>
          <w:lang w:val="en-US"/>
        </w:rPr>
        <w:t>Fisher</w:t>
      </w:r>
      <w:r w:rsidR="00927E31" w:rsidRPr="00927E31">
        <w:rPr>
          <w:rFonts w:ascii="Times New Roman" w:hAnsi="Times New Roman" w:cs="Times New Roman"/>
          <w:sz w:val="28"/>
          <w:szCs w:val="28"/>
        </w:rPr>
        <w:t xml:space="preserve"> </w:t>
      </w:r>
      <w:r w:rsidR="00927E31">
        <w:rPr>
          <w:rFonts w:ascii="Times New Roman" w:hAnsi="Times New Roman" w:cs="Times New Roman"/>
          <w:sz w:val="28"/>
          <w:szCs w:val="28"/>
          <w:lang w:val="en-US"/>
        </w:rPr>
        <w:t>et</w:t>
      </w:r>
      <w:r w:rsidR="00927E31" w:rsidRPr="00927E31">
        <w:rPr>
          <w:rFonts w:ascii="Times New Roman" w:hAnsi="Times New Roman" w:cs="Times New Roman"/>
          <w:sz w:val="28"/>
          <w:szCs w:val="28"/>
        </w:rPr>
        <w:t xml:space="preserve"> </w:t>
      </w:r>
      <w:r w:rsidR="00927E31">
        <w:rPr>
          <w:rFonts w:ascii="Times New Roman" w:hAnsi="Times New Roman" w:cs="Times New Roman"/>
          <w:sz w:val="28"/>
          <w:szCs w:val="28"/>
          <w:lang w:val="en-US"/>
        </w:rPr>
        <w:t>al</w:t>
      </w:r>
      <w:r w:rsidR="00927E31" w:rsidRPr="00927E31">
        <w:rPr>
          <w:rFonts w:ascii="Times New Roman" w:hAnsi="Times New Roman" w:cs="Times New Roman"/>
          <w:sz w:val="28"/>
          <w:szCs w:val="28"/>
        </w:rPr>
        <w:t>.2013</w:t>
      </w:r>
      <w:r w:rsidR="00DB44B0">
        <w:rPr>
          <w:rFonts w:ascii="Times New Roman" w:hAnsi="Times New Roman" w:cs="Times New Roman"/>
          <w:sz w:val="28"/>
          <w:szCs w:val="28"/>
        </w:rPr>
        <w:t>)</w:t>
      </w:r>
      <w:r w:rsidR="00C36388">
        <w:rPr>
          <w:rFonts w:ascii="Times New Roman" w:hAnsi="Times New Roman" w:cs="Times New Roman"/>
          <w:sz w:val="28"/>
          <w:szCs w:val="28"/>
        </w:rPr>
        <w:t xml:space="preserve"> </w:t>
      </w:r>
    </w:p>
    <w:p w:rsidR="006F3417" w:rsidRDefault="00DD0A00" w:rsidP="006F3417">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Для проверки наших предположений мы использовали дисперсионный статистический анализ, который показал следующее. Во-первых,</w:t>
      </w:r>
      <w:r w:rsidR="006F3417" w:rsidRPr="006F3417">
        <w:rPr>
          <w:rFonts w:ascii="Times New Roman" w:hAnsi="Times New Roman" w:cs="Times New Roman"/>
          <w:sz w:val="28"/>
          <w:szCs w:val="28"/>
        </w:rPr>
        <w:t xml:space="preserve"> </w:t>
      </w:r>
      <w:r w:rsidR="006F3417">
        <w:rPr>
          <w:rFonts w:ascii="Times New Roman" w:hAnsi="Times New Roman" w:cs="Times New Roman"/>
          <w:sz w:val="28"/>
          <w:szCs w:val="28"/>
        </w:rPr>
        <w:t xml:space="preserve">по аналогии с исследованиями </w:t>
      </w:r>
      <w:r w:rsidR="00DB44B0">
        <w:rPr>
          <w:rFonts w:ascii="Times New Roman" w:hAnsi="Times New Roman" w:cs="Times New Roman"/>
          <w:sz w:val="28"/>
          <w:szCs w:val="28"/>
        </w:rPr>
        <w:t>П.</w:t>
      </w:r>
      <w:r w:rsidR="006F3417">
        <w:rPr>
          <w:rFonts w:ascii="Times New Roman" w:hAnsi="Times New Roman" w:cs="Times New Roman"/>
          <w:sz w:val="28"/>
          <w:szCs w:val="28"/>
        </w:rPr>
        <w:t xml:space="preserve">Кёнига и </w:t>
      </w:r>
      <w:r w:rsidR="00DB44B0">
        <w:rPr>
          <w:rFonts w:ascii="Times New Roman" w:hAnsi="Times New Roman" w:cs="Times New Roman"/>
          <w:sz w:val="28"/>
          <w:szCs w:val="28"/>
        </w:rPr>
        <w:t>К.</w:t>
      </w:r>
      <w:r w:rsidR="006F3417">
        <w:rPr>
          <w:rFonts w:ascii="Times New Roman" w:hAnsi="Times New Roman" w:cs="Times New Roman"/>
          <w:sz w:val="28"/>
          <w:szCs w:val="28"/>
        </w:rPr>
        <w:t>Каспара при втором просмотре все средние показатели, как фиксаций, так и саккад были несколько выше чем при первом просмотре (</w:t>
      </w:r>
      <w:r w:rsidR="006F3417">
        <w:rPr>
          <w:rFonts w:ascii="Times New Roman" w:hAnsi="Times New Roman" w:cs="Times New Roman"/>
          <w:sz w:val="28"/>
          <w:szCs w:val="28"/>
          <w:lang w:val="en-US"/>
        </w:rPr>
        <w:t>Kaspar</w:t>
      </w:r>
      <w:r w:rsidR="006F3417" w:rsidRPr="006F3417">
        <w:rPr>
          <w:rFonts w:ascii="Times New Roman" w:hAnsi="Times New Roman" w:cs="Times New Roman"/>
          <w:sz w:val="28"/>
          <w:szCs w:val="28"/>
        </w:rPr>
        <w:t xml:space="preserve"> </w:t>
      </w:r>
      <w:r w:rsidR="006F3417">
        <w:rPr>
          <w:rFonts w:ascii="Times New Roman" w:hAnsi="Times New Roman" w:cs="Times New Roman"/>
          <w:sz w:val="28"/>
          <w:szCs w:val="28"/>
          <w:lang w:val="en-US"/>
        </w:rPr>
        <w:t>and</w:t>
      </w:r>
      <w:r w:rsidR="006F3417" w:rsidRPr="006F3417">
        <w:rPr>
          <w:rFonts w:ascii="Times New Roman" w:hAnsi="Times New Roman" w:cs="Times New Roman"/>
          <w:sz w:val="28"/>
          <w:szCs w:val="28"/>
        </w:rPr>
        <w:t xml:space="preserve"> </w:t>
      </w:r>
      <w:r w:rsidR="006F3417">
        <w:rPr>
          <w:rFonts w:ascii="Times New Roman" w:hAnsi="Times New Roman" w:cs="Times New Roman"/>
          <w:sz w:val="28"/>
          <w:szCs w:val="28"/>
          <w:lang w:val="en-US"/>
        </w:rPr>
        <w:t>Konig</w:t>
      </w:r>
      <w:r w:rsidR="006F3417" w:rsidRPr="006F3417">
        <w:rPr>
          <w:rFonts w:ascii="Times New Roman" w:hAnsi="Times New Roman" w:cs="Times New Roman"/>
          <w:sz w:val="28"/>
          <w:szCs w:val="28"/>
        </w:rPr>
        <w:t xml:space="preserve"> 2011</w:t>
      </w:r>
      <w:r w:rsidR="006F3417">
        <w:rPr>
          <w:rFonts w:ascii="Times New Roman" w:hAnsi="Times New Roman" w:cs="Times New Roman"/>
          <w:sz w:val="28"/>
          <w:szCs w:val="28"/>
        </w:rPr>
        <w:t>).</w:t>
      </w:r>
    </w:p>
    <w:p w:rsidR="00D46E7E" w:rsidRDefault="00DD0A00" w:rsidP="003C3607">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6F3417">
        <w:rPr>
          <w:rFonts w:ascii="Times New Roman" w:hAnsi="Times New Roman" w:cs="Times New Roman"/>
          <w:sz w:val="28"/>
          <w:szCs w:val="28"/>
        </w:rPr>
        <w:t xml:space="preserve">Во-вторых, </w:t>
      </w:r>
      <w:r>
        <w:rPr>
          <w:rFonts w:ascii="Times New Roman" w:hAnsi="Times New Roman" w:cs="Times New Roman"/>
          <w:sz w:val="28"/>
          <w:szCs w:val="28"/>
        </w:rPr>
        <w:t>действительно первый просмотр изображений сопровождался высокой амплитудой саккад и короткими фиксациями</w:t>
      </w:r>
      <w:r w:rsidR="00D46E7E">
        <w:rPr>
          <w:rFonts w:ascii="Times New Roman" w:hAnsi="Times New Roman" w:cs="Times New Roman"/>
          <w:sz w:val="28"/>
          <w:szCs w:val="28"/>
        </w:rPr>
        <w:t xml:space="preserve"> в первые 10 секунд просмотра</w:t>
      </w:r>
      <w:r>
        <w:rPr>
          <w:rFonts w:ascii="Times New Roman" w:hAnsi="Times New Roman" w:cs="Times New Roman"/>
          <w:sz w:val="28"/>
          <w:szCs w:val="28"/>
        </w:rPr>
        <w:t xml:space="preserve"> и со временем длительность фиксаций увеличивались, а амплитуда саккад уменьшалась, </w:t>
      </w:r>
      <w:r w:rsidR="005C766E">
        <w:rPr>
          <w:rFonts w:ascii="Times New Roman" w:hAnsi="Times New Roman" w:cs="Times New Roman"/>
          <w:sz w:val="28"/>
          <w:szCs w:val="28"/>
        </w:rPr>
        <w:t>но</w:t>
      </w:r>
      <w:r>
        <w:rPr>
          <w:rFonts w:ascii="Times New Roman" w:hAnsi="Times New Roman" w:cs="Times New Roman"/>
          <w:sz w:val="28"/>
          <w:szCs w:val="28"/>
        </w:rPr>
        <w:t xml:space="preserve"> это происходило в течение всего просмотра, так и не достигнув </w:t>
      </w:r>
      <w:r w:rsidR="005C766E">
        <w:rPr>
          <w:rFonts w:ascii="Times New Roman" w:hAnsi="Times New Roman" w:cs="Times New Roman"/>
          <w:sz w:val="28"/>
          <w:szCs w:val="28"/>
        </w:rPr>
        <w:t>какой-то конкретной отметки, на которой бы они держались до конца предъявления картины</w:t>
      </w:r>
      <w:r w:rsidR="0059380D">
        <w:rPr>
          <w:rFonts w:ascii="Times New Roman" w:hAnsi="Times New Roman" w:cs="Times New Roman"/>
          <w:sz w:val="28"/>
          <w:szCs w:val="28"/>
        </w:rPr>
        <w:t>, также и при втором просмотре как длительность фиксаций возрастала, так и амплитуда саккад падал</w:t>
      </w:r>
      <w:r w:rsidR="00DB44B0">
        <w:rPr>
          <w:rFonts w:ascii="Times New Roman" w:hAnsi="Times New Roman" w:cs="Times New Roman"/>
          <w:sz w:val="28"/>
          <w:szCs w:val="28"/>
        </w:rPr>
        <w:t>а на протяжении всего просмотра</w:t>
      </w:r>
      <w:r w:rsidR="005C766E">
        <w:rPr>
          <w:rFonts w:ascii="Times New Roman" w:hAnsi="Times New Roman" w:cs="Times New Roman"/>
          <w:sz w:val="28"/>
          <w:szCs w:val="28"/>
        </w:rPr>
        <w:t>. Возможно, это связано с тем, что изображения в нашем исследовании предъявлялись в течение меньшего времени (30 секунд), чем в предыдущих исследованиях (от 40 секунд), поэтому не удалось повторить результат, в котором график растет до какого-то момента, а затем выравнивается.</w:t>
      </w:r>
      <w:r w:rsidR="00CE12D4">
        <w:rPr>
          <w:rFonts w:ascii="Times New Roman" w:hAnsi="Times New Roman" w:cs="Times New Roman"/>
          <w:sz w:val="28"/>
          <w:szCs w:val="28"/>
        </w:rPr>
        <w:t xml:space="preserve"> Другой возможный фактор повлиявший на характер первого просмотра – задания и стратегии, выбранные испытуемыми, так как задания делились на 4 типа испытуемые, пытаясь предугадать какое задание будет следующим, могли целенаправленно запоминать объекты или придумывать ассоциации.</w:t>
      </w:r>
      <w:r w:rsidR="005C766E">
        <w:rPr>
          <w:rFonts w:ascii="Times New Roman" w:hAnsi="Times New Roman" w:cs="Times New Roman"/>
          <w:sz w:val="28"/>
          <w:szCs w:val="28"/>
        </w:rPr>
        <w:t xml:space="preserve"> </w:t>
      </w:r>
      <w:r w:rsidR="00CE12D4">
        <w:rPr>
          <w:rFonts w:ascii="Times New Roman" w:hAnsi="Times New Roman" w:cs="Times New Roman"/>
          <w:sz w:val="28"/>
          <w:szCs w:val="28"/>
        </w:rPr>
        <w:t>Это предположение подтверждается в постэкспериментальном интервью – многие испытуемые утверждали, что ожидая заданий, связанных с картиной они готовились его выполнять во время просмотра, то есть до того как изображение пропадет</w:t>
      </w:r>
      <w:r w:rsidR="00D46E7E">
        <w:rPr>
          <w:rFonts w:ascii="Times New Roman" w:hAnsi="Times New Roman" w:cs="Times New Roman"/>
          <w:sz w:val="28"/>
          <w:szCs w:val="28"/>
        </w:rPr>
        <w:t>, что могло влиять на характер движения глаз</w:t>
      </w:r>
      <w:r w:rsidR="00CE12D4">
        <w:rPr>
          <w:rFonts w:ascii="Times New Roman" w:hAnsi="Times New Roman" w:cs="Times New Roman"/>
          <w:sz w:val="28"/>
          <w:szCs w:val="28"/>
        </w:rPr>
        <w:t xml:space="preserve">. </w:t>
      </w:r>
      <w:r w:rsidR="005C766E">
        <w:rPr>
          <w:rFonts w:ascii="Times New Roman" w:hAnsi="Times New Roman" w:cs="Times New Roman"/>
          <w:sz w:val="28"/>
          <w:szCs w:val="28"/>
        </w:rPr>
        <w:t>Однако это не мешает нам подтвердить наличие</w:t>
      </w:r>
      <w:r w:rsidR="00D46E7E">
        <w:rPr>
          <w:rFonts w:ascii="Times New Roman" w:hAnsi="Times New Roman" w:cs="Times New Roman"/>
          <w:sz w:val="28"/>
          <w:szCs w:val="28"/>
        </w:rPr>
        <w:t xml:space="preserve"> </w:t>
      </w:r>
      <w:r w:rsidR="005C766E">
        <w:rPr>
          <w:rFonts w:ascii="Times New Roman" w:hAnsi="Times New Roman" w:cs="Times New Roman"/>
          <w:sz w:val="28"/>
          <w:szCs w:val="28"/>
        </w:rPr>
        <w:t xml:space="preserve">перехода от амбьентного, сканирующего типа обработки, к более </w:t>
      </w:r>
      <w:r w:rsidR="006F3417">
        <w:rPr>
          <w:rFonts w:ascii="Times New Roman" w:hAnsi="Times New Roman" w:cs="Times New Roman"/>
          <w:sz w:val="28"/>
          <w:szCs w:val="28"/>
        </w:rPr>
        <w:t>детальному, фокальному типу. Далее</w:t>
      </w:r>
      <w:r w:rsidR="00CE12D4">
        <w:rPr>
          <w:rFonts w:ascii="Times New Roman" w:hAnsi="Times New Roman" w:cs="Times New Roman"/>
          <w:sz w:val="28"/>
          <w:szCs w:val="28"/>
        </w:rPr>
        <w:t>, наше предположение о том, что средняя длина фиксаций во втором просмотре в задании с вербализацией объектов, на начальном этапе разглядывания будет отличаться от остальных типов задания</w:t>
      </w:r>
      <w:r w:rsidR="003815A6">
        <w:rPr>
          <w:rFonts w:ascii="Times New Roman" w:hAnsi="Times New Roman" w:cs="Times New Roman"/>
          <w:sz w:val="28"/>
          <w:szCs w:val="28"/>
        </w:rPr>
        <w:t>,</w:t>
      </w:r>
      <w:r w:rsidR="00CE12D4">
        <w:rPr>
          <w:rFonts w:ascii="Times New Roman" w:hAnsi="Times New Roman" w:cs="Times New Roman"/>
          <w:sz w:val="28"/>
          <w:szCs w:val="28"/>
        </w:rPr>
        <w:t xml:space="preserve"> не подтвердилось, так как объектная вербализация действительно</w:t>
      </w:r>
      <w:r w:rsidR="003815A6">
        <w:rPr>
          <w:rFonts w:ascii="Times New Roman" w:hAnsi="Times New Roman" w:cs="Times New Roman"/>
          <w:sz w:val="28"/>
          <w:szCs w:val="28"/>
        </w:rPr>
        <w:t xml:space="preserve"> значимо</w:t>
      </w:r>
      <w:r w:rsidR="00CE12D4">
        <w:rPr>
          <w:rFonts w:ascii="Times New Roman" w:hAnsi="Times New Roman" w:cs="Times New Roman"/>
          <w:sz w:val="28"/>
          <w:szCs w:val="28"/>
        </w:rPr>
        <w:t xml:space="preserve"> отличалась от задания без вербализации и </w:t>
      </w:r>
      <w:r w:rsidR="00CE12D4">
        <w:rPr>
          <w:rFonts w:ascii="Times New Roman" w:hAnsi="Times New Roman" w:cs="Times New Roman"/>
          <w:sz w:val="28"/>
          <w:szCs w:val="28"/>
        </w:rPr>
        <w:lastRenderedPageBreak/>
        <w:t>с несвязанной вербализацией</w:t>
      </w:r>
      <w:r w:rsidR="003815A6">
        <w:rPr>
          <w:rFonts w:ascii="Times New Roman" w:hAnsi="Times New Roman" w:cs="Times New Roman"/>
          <w:sz w:val="28"/>
          <w:szCs w:val="28"/>
        </w:rPr>
        <w:t>, но не отличалось значимо от задания, в котором испытуемым было необходимо назвать ассоциации к картине. То есть был повторен сканирующий паттерн на начальном этапе просмотра в заданиях с вербализацией, связанной с картиной, но этот этап был пропущен в заданиях несвязанных с картиной. Такую схожесть в заданиях с вербализацией связанной с</w:t>
      </w:r>
      <w:r w:rsidR="00D46E7E">
        <w:rPr>
          <w:rFonts w:ascii="Times New Roman" w:hAnsi="Times New Roman" w:cs="Times New Roman"/>
          <w:sz w:val="28"/>
          <w:szCs w:val="28"/>
        </w:rPr>
        <w:t xml:space="preserve"> картиной мы можем объяснить двумя способами. Первый вариант заключается в том,</w:t>
      </w:r>
      <w:r w:rsidR="003815A6">
        <w:rPr>
          <w:rFonts w:ascii="Times New Roman" w:hAnsi="Times New Roman" w:cs="Times New Roman"/>
          <w:sz w:val="28"/>
          <w:szCs w:val="28"/>
        </w:rPr>
        <w:t xml:space="preserve"> что испытуемым  задание на ассоциацию казалось сложным и для того, чтобы выйти из ситуации они также называли объекты. Это можно увидеть как в протоколах экспериментатора (вместо ассоциаций назывались «собака», «стол», «кувшин» и прочее), так и из постэкспериментального интервью, в котором большинство испытуемых </w:t>
      </w:r>
      <w:r w:rsidR="00EA1840">
        <w:rPr>
          <w:rFonts w:ascii="Times New Roman" w:hAnsi="Times New Roman" w:cs="Times New Roman"/>
          <w:sz w:val="28"/>
          <w:szCs w:val="28"/>
        </w:rPr>
        <w:t>жаловались на сложность задания с ассоциациями, утверждали, что имеют проблемы с ассоциативным мышлением. Хотя время каждого ответа зафиксировано не было, но экспериментатор заметил, что на придумывание ассоциаций было затрачено больше времени, чем на все остальные задания, притом эти ответы часто сопровождались вопросом о возможности назвать менее 5 ассоциаций, как указано в задании.</w:t>
      </w:r>
      <w:r w:rsidR="00D46E7E">
        <w:rPr>
          <w:rFonts w:ascii="Times New Roman" w:hAnsi="Times New Roman" w:cs="Times New Roman"/>
          <w:sz w:val="28"/>
          <w:szCs w:val="28"/>
        </w:rPr>
        <w:t xml:space="preserve"> Второй вариант заключается в том, что даже если испытуемые верно выполняли задачу и называли ассоциации, они всё равно пытались понять, что на картине вызвало эту ассоциацию, следовательно также сканировали изображение, но не для того, чтобы восстановить холистический образ, а для </w:t>
      </w:r>
      <w:r w:rsidR="00362E1C">
        <w:rPr>
          <w:rFonts w:ascii="Times New Roman" w:hAnsi="Times New Roman" w:cs="Times New Roman"/>
          <w:sz w:val="28"/>
          <w:szCs w:val="28"/>
        </w:rPr>
        <w:t>того, чтобы соотнести сказанное с тем, что они видят.</w:t>
      </w:r>
    </w:p>
    <w:p w:rsidR="00C36388" w:rsidRDefault="00EA1840" w:rsidP="00CF54BD">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Исходя из этого наше предположение в целом подтвердилось, за исключением того факта, что задание на ассоциации</w:t>
      </w:r>
      <w:r w:rsidR="00362E1C">
        <w:rPr>
          <w:rFonts w:ascii="Times New Roman" w:hAnsi="Times New Roman" w:cs="Times New Roman"/>
          <w:sz w:val="28"/>
          <w:szCs w:val="28"/>
        </w:rPr>
        <w:t xml:space="preserve"> вызвало те же эффекты, что и задание с объектами</w:t>
      </w:r>
      <w:r w:rsidR="00465532">
        <w:rPr>
          <w:rFonts w:ascii="Times New Roman" w:hAnsi="Times New Roman" w:cs="Times New Roman"/>
          <w:sz w:val="28"/>
          <w:szCs w:val="28"/>
        </w:rPr>
        <w:t>. То есть по фиксациям, мы</w:t>
      </w:r>
      <w:r>
        <w:rPr>
          <w:rFonts w:ascii="Times New Roman" w:hAnsi="Times New Roman" w:cs="Times New Roman"/>
          <w:sz w:val="28"/>
          <w:szCs w:val="28"/>
        </w:rPr>
        <w:t xml:space="preserve"> подтвердили, что отсутствие вербализации, как и вербализация несвязанная со сти</w:t>
      </w:r>
      <w:r w:rsidR="00362E1C">
        <w:rPr>
          <w:rFonts w:ascii="Times New Roman" w:hAnsi="Times New Roman" w:cs="Times New Roman"/>
          <w:sz w:val="28"/>
          <w:szCs w:val="28"/>
        </w:rPr>
        <w:t xml:space="preserve">мулом не вызывает </w:t>
      </w:r>
      <w:r>
        <w:rPr>
          <w:rFonts w:ascii="Times New Roman" w:hAnsi="Times New Roman" w:cs="Times New Roman"/>
          <w:sz w:val="28"/>
          <w:szCs w:val="28"/>
        </w:rPr>
        <w:t>повтора ска</w:t>
      </w:r>
      <w:r w:rsidR="00465532">
        <w:rPr>
          <w:rFonts w:ascii="Times New Roman" w:hAnsi="Times New Roman" w:cs="Times New Roman"/>
          <w:sz w:val="28"/>
          <w:szCs w:val="28"/>
        </w:rPr>
        <w:t>нирующего паттерна, в то время как вербализация объектов с картины</w:t>
      </w:r>
      <w:r w:rsidR="00362E1C">
        <w:rPr>
          <w:rFonts w:ascii="Times New Roman" w:hAnsi="Times New Roman" w:cs="Times New Roman"/>
          <w:sz w:val="28"/>
          <w:szCs w:val="28"/>
        </w:rPr>
        <w:t xml:space="preserve"> </w:t>
      </w:r>
      <w:r w:rsidR="00465532">
        <w:rPr>
          <w:rFonts w:ascii="Times New Roman" w:hAnsi="Times New Roman" w:cs="Times New Roman"/>
          <w:sz w:val="28"/>
          <w:szCs w:val="28"/>
        </w:rPr>
        <w:t>провоцирует повтор</w:t>
      </w:r>
      <w:r w:rsidR="00362E1C">
        <w:rPr>
          <w:rFonts w:ascii="Times New Roman" w:hAnsi="Times New Roman" w:cs="Times New Roman"/>
          <w:sz w:val="28"/>
          <w:szCs w:val="28"/>
        </w:rPr>
        <w:t>ение сканирующего паттерна, то же самое делает и вербализация ассоциаций</w:t>
      </w:r>
      <w:r w:rsidR="0059380D">
        <w:rPr>
          <w:rFonts w:ascii="Times New Roman" w:hAnsi="Times New Roman" w:cs="Times New Roman"/>
          <w:sz w:val="28"/>
          <w:szCs w:val="28"/>
        </w:rPr>
        <w:t xml:space="preserve">. </w:t>
      </w:r>
    </w:p>
    <w:p w:rsidR="003C3607" w:rsidRDefault="00362E1C" w:rsidP="006F3417">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Но такого результата нам не удалось </w:t>
      </w:r>
      <w:r w:rsidR="0059380D">
        <w:rPr>
          <w:rFonts w:ascii="Times New Roman" w:hAnsi="Times New Roman" w:cs="Times New Roman"/>
          <w:sz w:val="28"/>
          <w:szCs w:val="28"/>
        </w:rPr>
        <w:t>по</w:t>
      </w:r>
      <w:r>
        <w:rPr>
          <w:rFonts w:ascii="Times New Roman" w:hAnsi="Times New Roman" w:cs="Times New Roman"/>
          <w:sz w:val="28"/>
          <w:szCs w:val="28"/>
        </w:rPr>
        <w:t>лучить</w:t>
      </w:r>
      <w:r w:rsidR="007F7902">
        <w:rPr>
          <w:rFonts w:ascii="Times New Roman" w:hAnsi="Times New Roman" w:cs="Times New Roman"/>
          <w:sz w:val="28"/>
          <w:szCs w:val="28"/>
        </w:rPr>
        <w:t xml:space="preserve"> при анализе средней амплитуды саккад. При первом просмотре, там, как и предполагалось со </w:t>
      </w:r>
      <w:r w:rsidR="007F7902">
        <w:rPr>
          <w:rFonts w:ascii="Times New Roman" w:hAnsi="Times New Roman" w:cs="Times New Roman"/>
          <w:sz w:val="28"/>
          <w:szCs w:val="28"/>
        </w:rPr>
        <w:lastRenderedPageBreak/>
        <w:t>временем значение средней амплитуды саккад уменьша</w:t>
      </w:r>
      <w:r>
        <w:rPr>
          <w:rFonts w:ascii="Times New Roman" w:hAnsi="Times New Roman" w:cs="Times New Roman"/>
          <w:sz w:val="28"/>
          <w:szCs w:val="28"/>
        </w:rPr>
        <w:t>лось на всех временных промежутках, сильно возрастая в первые секунды</w:t>
      </w:r>
      <w:r w:rsidR="007F7902">
        <w:rPr>
          <w:rFonts w:ascii="Times New Roman" w:hAnsi="Times New Roman" w:cs="Times New Roman"/>
          <w:sz w:val="28"/>
          <w:szCs w:val="28"/>
        </w:rPr>
        <w:t xml:space="preserve">. Это значит, нам удалось подтвердить наличие «знакомства» с изображением при первом просмотре и перехода со временем от амбьентного к фокальному этапу обработки, сопровождаемое снижением амплитуды саккад и увеличением длительности фиксаций. Однако значения средней амплитуды саккад при втором просмотре не показали значимых различий между заданиями с вербализацией и без. </w:t>
      </w:r>
    </w:p>
    <w:p w:rsidR="003C3607" w:rsidRDefault="007F7902" w:rsidP="006F3417">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 также задание с несвязанной вербализацией значимо отличалось от остальных, значения амплитуды саккад на первых этапах было сильно выше, чем у остальных заданий. Мы предполагаем, что </w:t>
      </w:r>
      <w:r w:rsidR="00E26614">
        <w:rPr>
          <w:rFonts w:ascii="Times New Roman" w:hAnsi="Times New Roman" w:cs="Times New Roman"/>
          <w:sz w:val="28"/>
          <w:szCs w:val="28"/>
        </w:rPr>
        <w:t>это вызвано сложностью выполнения задания, поэтому некоторое время после</w:t>
      </w:r>
      <w:r w:rsidR="00362E1C">
        <w:rPr>
          <w:rFonts w:ascii="Times New Roman" w:hAnsi="Times New Roman" w:cs="Times New Roman"/>
          <w:sz w:val="28"/>
          <w:szCs w:val="28"/>
        </w:rPr>
        <w:t xml:space="preserve"> выполнения</w:t>
      </w:r>
      <w:r w:rsidR="00E26614">
        <w:rPr>
          <w:rFonts w:ascii="Times New Roman" w:hAnsi="Times New Roman" w:cs="Times New Roman"/>
          <w:sz w:val="28"/>
          <w:szCs w:val="28"/>
        </w:rPr>
        <w:t xml:space="preserve"> задания, то есть</w:t>
      </w:r>
      <w:r w:rsidR="00362E1C">
        <w:rPr>
          <w:rFonts w:ascii="Times New Roman" w:hAnsi="Times New Roman" w:cs="Times New Roman"/>
          <w:sz w:val="28"/>
          <w:szCs w:val="28"/>
        </w:rPr>
        <w:t xml:space="preserve"> во время начального</w:t>
      </w:r>
      <w:r w:rsidR="00E26614">
        <w:rPr>
          <w:rFonts w:ascii="Times New Roman" w:hAnsi="Times New Roman" w:cs="Times New Roman"/>
          <w:sz w:val="28"/>
          <w:szCs w:val="28"/>
        </w:rPr>
        <w:t xml:space="preserve"> период</w:t>
      </w:r>
      <w:r w:rsidR="00362E1C">
        <w:rPr>
          <w:rFonts w:ascii="Times New Roman" w:hAnsi="Times New Roman" w:cs="Times New Roman"/>
          <w:sz w:val="28"/>
          <w:szCs w:val="28"/>
        </w:rPr>
        <w:t>а</w:t>
      </w:r>
      <w:r w:rsidR="00E26614">
        <w:rPr>
          <w:rFonts w:ascii="Times New Roman" w:hAnsi="Times New Roman" w:cs="Times New Roman"/>
          <w:sz w:val="28"/>
          <w:szCs w:val="28"/>
        </w:rPr>
        <w:t xml:space="preserve"> просмотра картины, </w:t>
      </w:r>
      <w:r w:rsidR="00362E1C">
        <w:rPr>
          <w:rFonts w:ascii="Times New Roman" w:hAnsi="Times New Roman" w:cs="Times New Roman"/>
          <w:sz w:val="28"/>
          <w:szCs w:val="28"/>
        </w:rPr>
        <w:t xml:space="preserve">испытуемые </w:t>
      </w:r>
      <w:r w:rsidR="00E26614">
        <w:rPr>
          <w:rFonts w:ascii="Times New Roman" w:hAnsi="Times New Roman" w:cs="Times New Roman"/>
          <w:sz w:val="28"/>
          <w:szCs w:val="28"/>
        </w:rPr>
        <w:t>ещё думал</w:t>
      </w:r>
      <w:r w:rsidR="00362E1C">
        <w:rPr>
          <w:rFonts w:ascii="Times New Roman" w:hAnsi="Times New Roman" w:cs="Times New Roman"/>
          <w:sz w:val="28"/>
          <w:szCs w:val="28"/>
        </w:rPr>
        <w:t>и</w:t>
      </w:r>
      <w:r w:rsidR="00E26614">
        <w:rPr>
          <w:rFonts w:ascii="Times New Roman" w:hAnsi="Times New Roman" w:cs="Times New Roman"/>
          <w:sz w:val="28"/>
          <w:szCs w:val="28"/>
        </w:rPr>
        <w:t xml:space="preserve"> о задании, следовательно, не особенно изучал</w:t>
      </w:r>
      <w:r w:rsidR="00362E1C">
        <w:rPr>
          <w:rFonts w:ascii="Times New Roman" w:hAnsi="Times New Roman" w:cs="Times New Roman"/>
          <w:sz w:val="28"/>
          <w:szCs w:val="28"/>
        </w:rPr>
        <w:t>и</w:t>
      </w:r>
      <w:r w:rsidR="00E26614">
        <w:rPr>
          <w:rFonts w:ascii="Times New Roman" w:hAnsi="Times New Roman" w:cs="Times New Roman"/>
          <w:sz w:val="28"/>
          <w:szCs w:val="28"/>
        </w:rPr>
        <w:t xml:space="preserve"> картину, что и повлияло на параметры движения глаз. Это предположение построено на том, что во время второго просмотра после задания на несвязанную вербализацию испытуемые периодически говорили, что можно было бы ещё назвать те или иные вещи (например, в задании про реки девочка сказала «Ой, есть же ещё Ока!»). Также испытуемые сообщали, что сложно вспоминать, казалось бы, элементарные вещи,</w:t>
      </w:r>
      <w:r w:rsidR="00E26614" w:rsidRPr="00E26614">
        <w:rPr>
          <w:rFonts w:ascii="Times New Roman" w:hAnsi="Times New Roman" w:cs="Times New Roman"/>
          <w:sz w:val="28"/>
          <w:szCs w:val="28"/>
        </w:rPr>
        <w:t xml:space="preserve"> </w:t>
      </w:r>
      <w:r w:rsidR="00E26614">
        <w:rPr>
          <w:rFonts w:ascii="Times New Roman" w:hAnsi="Times New Roman" w:cs="Times New Roman"/>
          <w:sz w:val="28"/>
          <w:szCs w:val="28"/>
        </w:rPr>
        <w:t>например, назвать фрукты,  когда их просят сделать это внезапно, из-за этого люди часто допускали ошибки, называя города, которые не яв</w:t>
      </w:r>
      <w:r w:rsidR="00362E1C">
        <w:rPr>
          <w:rFonts w:ascii="Times New Roman" w:hAnsi="Times New Roman" w:cs="Times New Roman"/>
          <w:sz w:val="28"/>
          <w:szCs w:val="28"/>
        </w:rPr>
        <w:t>ляются столицами или же называли</w:t>
      </w:r>
      <w:r w:rsidR="00E26614">
        <w:rPr>
          <w:rFonts w:ascii="Times New Roman" w:hAnsi="Times New Roman" w:cs="Times New Roman"/>
          <w:sz w:val="28"/>
          <w:szCs w:val="28"/>
        </w:rPr>
        <w:t xml:space="preserve"> ягоды фруктами. Поэтому эта сложность заставила их концентрироваться на задании, даже после того как оно закончилось. </w:t>
      </w:r>
      <w:r w:rsidR="003C3607">
        <w:rPr>
          <w:rFonts w:ascii="Times New Roman" w:hAnsi="Times New Roman" w:cs="Times New Roman"/>
          <w:sz w:val="28"/>
          <w:szCs w:val="28"/>
        </w:rPr>
        <w:t>Также не совсем понятно, почему задание с музыкой вызвало такой эффект, что саккады повторили кривую первого просмотра.</w:t>
      </w:r>
    </w:p>
    <w:p w:rsidR="00705E90" w:rsidRDefault="006F3417" w:rsidP="006F3417">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Как уже было сказано выше, ассоциативное задание, часто выполнялось как задание с объектами, а даже если нет, то всё равно сканирующий паттерн разглядывания в движениях глаз отразился в обоих этих заданиях. Мы предполагаем, что выполнение задания вызывало желание проверить себя при повторном просмотре, то есть посмотреть все ли названные объекты, действительно есть на картине или проверить чем была вызвана та или иная </w:t>
      </w:r>
      <w:r>
        <w:rPr>
          <w:rFonts w:ascii="Times New Roman" w:hAnsi="Times New Roman" w:cs="Times New Roman"/>
          <w:sz w:val="28"/>
          <w:szCs w:val="28"/>
        </w:rPr>
        <w:lastRenderedPageBreak/>
        <w:t xml:space="preserve">ассоциация. Это предположение соответствует тепловым картам, построенным </w:t>
      </w:r>
      <w:r w:rsidR="00D51161">
        <w:rPr>
          <w:rFonts w:ascii="Times New Roman" w:hAnsi="Times New Roman" w:cs="Times New Roman"/>
          <w:sz w:val="28"/>
          <w:szCs w:val="28"/>
        </w:rPr>
        <w:t>во время первого временного периода после заданий на объекты и ассоциации (Рис.9;10).  На них мы можем увидеть, куда смотрел испытуемый в течение первых 10 секунд после того как выполнял задание. Те области, которые выделены цветом – области, на которые падали фиксации, красные участки – области наибольшего внимания.</w:t>
      </w:r>
    </w:p>
    <w:p w:rsidR="00755262" w:rsidRDefault="00755262" w:rsidP="006F3417">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Первая карта (Рис.9) показывает начальный этап второго просмотра картины испытуемым после задания, требующего назвать объекты. Ответ его был следующим «ко</w:t>
      </w:r>
      <w:r w:rsidR="00AC0007">
        <w:rPr>
          <w:rFonts w:ascii="Times New Roman" w:hAnsi="Times New Roman" w:cs="Times New Roman"/>
          <w:sz w:val="28"/>
          <w:szCs w:val="28"/>
        </w:rPr>
        <w:t>тел, собака, малой пьет, мужик ругает ребенка, бабка с малым</w:t>
      </w:r>
      <w:r>
        <w:rPr>
          <w:rFonts w:ascii="Times New Roman" w:hAnsi="Times New Roman" w:cs="Times New Roman"/>
          <w:sz w:val="28"/>
          <w:szCs w:val="28"/>
        </w:rPr>
        <w:t>»</w:t>
      </w:r>
      <w:r w:rsidR="00AC0007">
        <w:rPr>
          <w:rFonts w:ascii="Times New Roman" w:hAnsi="Times New Roman" w:cs="Times New Roman"/>
          <w:sz w:val="28"/>
          <w:szCs w:val="28"/>
        </w:rPr>
        <w:t>. На карте мы видим, что испытуемый более всего фиксировался на собаке, женщине с ребенком, также смотрел на котел, и ребенка, пьющего что-то из кувшина. Следовательно, он действительно смотрел на те объекты, которые назвал.</w:t>
      </w:r>
    </w:p>
    <w:p w:rsidR="00AC0007" w:rsidRDefault="00AC0007" w:rsidP="006F3417">
      <w:pPr>
        <w:pStyle w:val="10"/>
        <w:spacing w:line="360" w:lineRule="auto"/>
        <w:ind w:firstLine="851"/>
        <w:jc w:val="both"/>
        <w:rPr>
          <w:rFonts w:ascii="Times New Roman" w:hAnsi="Times New Roman" w:cs="Times New Roman"/>
          <w:sz w:val="28"/>
          <w:szCs w:val="28"/>
        </w:rPr>
      </w:pPr>
    </w:p>
    <w:p w:rsidR="00AC0007" w:rsidRDefault="00AC0007" w:rsidP="00AC0007">
      <w:pPr>
        <w:pStyle w:val="10"/>
        <w:spacing w:line="360" w:lineRule="auto"/>
        <w:ind w:firstLine="28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39076" cy="3545009"/>
            <wp:effectExtent l="19050" t="0" r="4474" b="0"/>
            <wp:docPr id="15" name="Рисунок 14" descr="Fixmap_kostya_Trial_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map_kostya_Trial_22.tif"/>
                    <pic:cNvPicPr/>
                  </pic:nvPicPr>
                  <pic:blipFill>
                    <a:blip r:embed="rId21" cstate="print"/>
                    <a:stretch>
                      <a:fillRect/>
                    </a:stretch>
                  </pic:blipFill>
                  <pic:spPr>
                    <a:xfrm>
                      <a:off x="0" y="0"/>
                      <a:ext cx="5539076" cy="3545009"/>
                    </a:xfrm>
                    <a:prstGeom prst="rect">
                      <a:avLst/>
                    </a:prstGeom>
                  </pic:spPr>
                </pic:pic>
              </a:graphicData>
            </a:graphic>
          </wp:inline>
        </w:drawing>
      </w:r>
    </w:p>
    <w:p w:rsidR="00AC0007" w:rsidRPr="0082725D" w:rsidRDefault="00AC0007" w:rsidP="00AC0007">
      <w:pPr>
        <w:pStyle w:val="10"/>
        <w:spacing w:line="360" w:lineRule="auto"/>
        <w:ind w:firstLine="284"/>
        <w:jc w:val="both"/>
        <w:rPr>
          <w:b/>
          <w:sz w:val="18"/>
          <w:szCs w:val="18"/>
        </w:rPr>
      </w:pPr>
      <w:r w:rsidRPr="0082725D">
        <w:rPr>
          <w:b/>
          <w:sz w:val="18"/>
          <w:szCs w:val="18"/>
        </w:rPr>
        <w:t>Рисунок 9</w:t>
      </w:r>
    </w:p>
    <w:p w:rsidR="002C61FF" w:rsidRDefault="002C61FF" w:rsidP="006F3417">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Вторая тепловая карта (Рис.10) демонстрирует второй просмотр испытуемого, после задания на вербализацию ассоциаций с картиной, его ответ был следующим «шляпа, собака, мусор, пьянка, рюмка», </w:t>
      </w:r>
      <w:r w:rsidR="00755262">
        <w:rPr>
          <w:rFonts w:ascii="Times New Roman" w:hAnsi="Times New Roman" w:cs="Times New Roman"/>
          <w:sz w:val="28"/>
          <w:szCs w:val="28"/>
        </w:rPr>
        <w:t xml:space="preserve">из этого понятно, что </w:t>
      </w:r>
      <w:r>
        <w:rPr>
          <w:rFonts w:ascii="Times New Roman" w:hAnsi="Times New Roman" w:cs="Times New Roman"/>
          <w:sz w:val="28"/>
          <w:szCs w:val="28"/>
        </w:rPr>
        <w:lastRenderedPageBreak/>
        <w:t xml:space="preserve">испытуемый </w:t>
      </w:r>
      <w:r w:rsidR="00755262">
        <w:rPr>
          <w:rFonts w:ascii="Times New Roman" w:hAnsi="Times New Roman" w:cs="Times New Roman"/>
          <w:sz w:val="28"/>
          <w:szCs w:val="28"/>
        </w:rPr>
        <w:t>называл в основном объекты с картины, нежели ассоциации, так же можно увидеть на карте, что после ответа он посмотрел на человека в шляпе, а также шляпу на полу, рюмку в руке девушки, собаку, а также на какие-то разбросанные объекты. Следовательно, он как бы подтвердил для себя то, что назвал вещи, связанные с картиной. Это также подтверждалось постэкспериментальным интервью, практически все испытуемые говорили, что проверяют себя при повторном просмотре.</w:t>
      </w:r>
    </w:p>
    <w:p w:rsidR="00D51161" w:rsidRDefault="00755262" w:rsidP="000A7A64">
      <w:pPr>
        <w:pStyle w:val="10"/>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27989" cy="3217913"/>
            <wp:effectExtent l="19050" t="0" r="1211" b="0"/>
            <wp:docPr id="14" name="Рисунок 6" descr="Fixmap_andrey_Trial_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map_andrey_Trial_40.tif"/>
                    <pic:cNvPicPr/>
                  </pic:nvPicPr>
                  <pic:blipFill>
                    <a:blip r:embed="rId22" cstate="print"/>
                    <a:stretch>
                      <a:fillRect/>
                    </a:stretch>
                  </pic:blipFill>
                  <pic:spPr>
                    <a:xfrm>
                      <a:off x="0" y="0"/>
                      <a:ext cx="5027989" cy="3217913"/>
                    </a:xfrm>
                    <a:prstGeom prst="rect">
                      <a:avLst/>
                    </a:prstGeom>
                  </pic:spPr>
                </pic:pic>
              </a:graphicData>
            </a:graphic>
          </wp:inline>
        </w:drawing>
      </w:r>
    </w:p>
    <w:p w:rsidR="00AC0007" w:rsidRPr="0082725D" w:rsidRDefault="00AC0007" w:rsidP="0082725D">
      <w:pPr>
        <w:pStyle w:val="10"/>
        <w:spacing w:line="360" w:lineRule="auto"/>
        <w:jc w:val="both"/>
        <w:rPr>
          <w:b/>
          <w:sz w:val="18"/>
          <w:szCs w:val="18"/>
        </w:rPr>
      </w:pPr>
      <w:r w:rsidRPr="0082725D">
        <w:rPr>
          <w:b/>
          <w:sz w:val="18"/>
          <w:szCs w:val="18"/>
        </w:rPr>
        <w:t>Рисунок 10</w:t>
      </w:r>
    </w:p>
    <w:p w:rsidR="006362C8" w:rsidRDefault="003C3607" w:rsidP="000A7A64">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Не совсем ожидаемые графики саккад можно объяснить ещё и тем, что испытуемые знали о наличии задания на припоминания после основной части эксперимента, возможно это и объясняет такие высокие амплитуды саккад после каждого задания, но это требует дальнейшего исследования.</w:t>
      </w:r>
    </w:p>
    <w:p w:rsidR="00B677A6" w:rsidRDefault="003C3607" w:rsidP="00B677A6">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Подводя итог можно сказать, что вербализация конкретных объектов сложного изображения, а также вербализация ассоциаций/эпитетов к изображению вызывает повторный сканирующий паттерн, что четко отразилось как на длительности фиксаций, так и на амплитуде саккад. Однако он, судя по всему, происходит из-за повторного знакомства с изображением, а вследствие того, что человек, вербализируя увиденное, соотносит это с тем, что он видит, при повторном разглядывании.</w:t>
      </w:r>
    </w:p>
    <w:p w:rsidR="000944DD" w:rsidRDefault="003C3607" w:rsidP="00B677A6">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rsidR="000944DD" w:rsidRDefault="000944DD" w:rsidP="006E0A70">
      <w:pPr>
        <w:pStyle w:val="10"/>
        <w:spacing w:line="360" w:lineRule="auto"/>
        <w:ind w:firstLine="851"/>
        <w:jc w:val="both"/>
        <w:outlineLvl w:val="0"/>
        <w:rPr>
          <w:rFonts w:ascii="Times New Roman" w:hAnsi="Times New Roman" w:cs="Times New Roman"/>
          <w:b/>
          <w:sz w:val="28"/>
          <w:szCs w:val="28"/>
        </w:rPr>
      </w:pPr>
      <w:bookmarkStart w:id="21" w:name="_Toc514763144"/>
      <w:r>
        <w:rPr>
          <w:rFonts w:ascii="Times New Roman" w:hAnsi="Times New Roman" w:cs="Times New Roman"/>
          <w:b/>
          <w:sz w:val="28"/>
          <w:szCs w:val="28"/>
        </w:rPr>
        <w:lastRenderedPageBreak/>
        <w:t>Заключение</w:t>
      </w:r>
      <w:bookmarkEnd w:id="21"/>
    </w:p>
    <w:p w:rsidR="000944DD" w:rsidRDefault="000944DD" w:rsidP="000944DD">
      <w:pPr>
        <w:pStyle w:val="10"/>
        <w:spacing w:line="360" w:lineRule="auto"/>
        <w:ind w:firstLine="851"/>
        <w:jc w:val="both"/>
        <w:rPr>
          <w:rFonts w:ascii="Times New Roman" w:hAnsi="Times New Roman" w:cs="Times New Roman"/>
          <w:b/>
          <w:sz w:val="28"/>
          <w:szCs w:val="28"/>
        </w:rPr>
      </w:pPr>
    </w:p>
    <w:p w:rsidR="00AB50A3" w:rsidRDefault="00AB50A3" w:rsidP="000944DD">
      <w:pPr>
        <w:pStyle w:val="10"/>
        <w:spacing w:line="360" w:lineRule="auto"/>
        <w:ind w:firstLine="851"/>
        <w:jc w:val="both"/>
        <w:rPr>
          <w:rFonts w:ascii="Times New Roman" w:hAnsi="Times New Roman" w:cs="Times New Roman"/>
          <w:b/>
          <w:sz w:val="28"/>
          <w:szCs w:val="28"/>
        </w:rPr>
      </w:pPr>
    </w:p>
    <w:p w:rsidR="000944DD" w:rsidRDefault="00A11CEA" w:rsidP="000944DD">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Установление взаимосвязи языка и мышления является одной</w:t>
      </w:r>
      <w:r w:rsidR="000944DD">
        <w:rPr>
          <w:rFonts w:ascii="Times New Roman" w:hAnsi="Times New Roman" w:cs="Times New Roman"/>
          <w:sz w:val="28"/>
          <w:szCs w:val="28"/>
        </w:rPr>
        <w:t xml:space="preserve"> из самых важных </w:t>
      </w:r>
      <w:r>
        <w:rPr>
          <w:rFonts w:ascii="Times New Roman" w:hAnsi="Times New Roman" w:cs="Times New Roman"/>
          <w:sz w:val="28"/>
          <w:szCs w:val="28"/>
        </w:rPr>
        <w:t xml:space="preserve">задач </w:t>
      </w:r>
      <w:r w:rsidR="000944DD">
        <w:rPr>
          <w:rFonts w:ascii="Times New Roman" w:hAnsi="Times New Roman" w:cs="Times New Roman"/>
          <w:sz w:val="28"/>
          <w:szCs w:val="28"/>
        </w:rPr>
        <w:t>когни</w:t>
      </w:r>
      <w:r>
        <w:rPr>
          <w:rFonts w:ascii="Times New Roman" w:hAnsi="Times New Roman" w:cs="Times New Roman"/>
          <w:sz w:val="28"/>
          <w:szCs w:val="28"/>
        </w:rPr>
        <w:t>тивной науки, проводится огромное число исследований направленных на изучение этой связи, однако вопрос так и остается открытым. Вербализация является осознанным результатом восприятия, то есть это очень важная вещь выражающая мышление. В то время как зрительное восприятие, пожалуй, дает нам огромное количество информации об окружающем мире. Так что взаимосвязь этих двух процессов поможет установить то, как между собой связаны язык и мышление. Изучение этой взаимосвязи стало возможно после появления методики регистрации движения глаз с помощью специального оборудования.</w:t>
      </w:r>
    </w:p>
    <w:p w:rsidR="00A11CEA" w:rsidRDefault="00A11CEA" w:rsidP="000944DD">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Исследования, проводившиеся ранее, демонстрируют, что зрительное восприятие подвержено влиянию множества факторов, от параметров стимула, его яркости, размера и пр., до индивидуальных различий испытуемых и задач, которые перед ними ставятся. То есть на параметры движения глаз влияют такие вещи как когнитивная задача и </w:t>
      </w:r>
      <w:r w:rsidR="00545C9B">
        <w:rPr>
          <w:rFonts w:ascii="Times New Roman" w:hAnsi="Times New Roman" w:cs="Times New Roman"/>
          <w:sz w:val="28"/>
          <w:szCs w:val="28"/>
        </w:rPr>
        <w:t>характеристики стимула.</w:t>
      </w:r>
    </w:p>
    <w:p w:rsidR="00545C9B" w:rsidRDefault="00545C9B" w:rsidP="000944DD">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Одной из таких когнитивных задач, как раз, и выступает вербализация. Исследования показывают, что вербализация оказывает влияние на параметры движений глаз во многих аспектах, например на скорость поиска объекта или же направление взгляда. </w:t>
      </w:r>
    </w:p>
    <w:p w:rsidR="00545C9B" w:rsidRDefault="00545C9B" w:rsidP="000944DD">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параметры движения глаз играет также фактор просмотра изображения, повторный его просмотр характеризуется уменьшением амплитуды саккад и увеличением длительности фиксаций, однако работ направленных на изучения влияния повторного просмотра на данный момент недостаточно, чтобы понять причины этого феномена.</w:t>
      </w:r>
    </w:p>
    <w:p w:rsidR="006362C8" w:rsidRDefault="0032658F" w:rsidP="000A7A64">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Предполагается, что существует два этапа обработки изображения: сканирующий, но не детализированный – амбьентный и детальный – фокальный. Эти этапы отражаются на параметрах движения глаз следующим </w:t>
      </w:r>
      <w:r>
        <w:rPr>
          <w:rFonts w:ascii="Times New Roman" w:hAnsi="Times New Roman" w:cs="Times New Roman"/>
          <w:sz w:val="28"/>
          <w:szCs w:val="28"/>
        </w:rPr>
        <w:lastRenderedPageBreak/>
        <w:t>образом, для амбьентного типа характерны высокие амплитуды саккад и короткие фиксации, а для фокального, наоборот, длительные фиксации и маленькие значения амплитуды саккад.</w:t>
      </w:r>
    </w:p>
    <w:p w:rsidR="0032658F" w:rsidRDefault="0032658F" w:rsidP="000A7A64">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предыдущего исследования, мы построили свою гипотезу. Исследование заключалось в том, что  испытуемым предъявлялась картина для свободного разглядывания, после которого часть описывала ее, то есть выполняла задание на вербализацию, а вторая часть выполняла отстраненное задание, после чего им снова показывали то же самое изображение. Результаты показали, что повторное разглядывание картины, было различным для группы с вербализацией и без нее. Группа без вербализации при повторном просмотре продолжала рассматривать изображение, минуя сканирующий паттерн, в то время как группа с вербализацией продемонстрировала </w:t>
      </w:r>
      <w:r w:rsidR="003C3607">
        <w:rPr>
          <w:rFonts w:ascii="Times New Roman" w:hAnsi="Times New Roman" w:cs="Times New Roman"/>
          <w:sz w:val="28"/>
          <w:szCs w:val="28"/>
        </w:rPr>
        <w:t xml:space="preserve">следующий эффект: </w:t>
      </w:r>
      <w:r>
        <w:rPr>
          <w:rFonts w:ascii="Times New Roman" w:hAnsi="Times New Roman" w:cs="Times New Roman"/>
          <w:sz w:val="28"/>
          <w:szCs w:val="28"/>
        </w:rPr>
        <w:t xml:space="preserve">она повторила сканирующий паттерн разглядывания изображения при повторном разглядывании картины. </w:t>
      </w:r>
    </w:p>
    <w:p w:rsidR="0032658F" w:rsidRDefault="0032658F" w:rsidP="000A7A64">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Из результатов этого исследования, мы задались вопросом, какая именно вербализация повлияла на характер повторного просмотра изображения. Мы предположили, что вербализация, предполагающая декомпозицию, например </w:t>
      </w:r>
      <w:r w:rsidR="002C5265">
        <w:rPr>
          <w:rFonts w:ascii="Times New Roman" w:hAnsi="Times New Roman" w:cs="Times New Roman"/>
          <w:sz w:val="28"/>
          <w:szCs w:val="28"/>
        </w:rPr>
        <w:t>вербализация объектов с картины, вызовет аналогичный эффект,  а вербализация, сохраняющая холистический образ картины и вербализация несвязанная с картиной этого феномена не продемонстрирует.</w:t>
      </w:r>
    </w:p>
    <w:p w:rsidR="00B47699" w:rsidRDefault="00C83BDB" w:rsidP="000A7A64">
      <w:pPr>
        <w:pStyle w:val="10"/>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результатах мы получили, что сканирующий паттерн при повторном разглядывании изображения возникает как при вербализации объектов, так и при вербализации ассоциаций связанных с картиной, из чего мы предположили, что повторный сканирующий эффект возникает не для повторного «знакомства» с картиной, а из-за необходимости соотнесения только что сказанного, со вновь увиденным изображением. </w:t>
      </w:r>
    </w:p>
    <w:p w:rsidR="00B47699" w:rsidRDefault="00B47699" w:rsidP="000A7A64">
      <w:pPr>
        <w:pStyle w:val="10"/>
        <w:spacing w:line="360" w:lineRule="auto"/>
        <w:ind w:firstLine="851"/>
        <w:jc w:val="both"/>
        <w:rPr>
          <w:rFonts w:ascii="Times New Roman" w:hAnsi="Times New Roman" w:cs="Times New Roman"/>
          <w:sz w:val="28"/>
          <w:szCs w:val="28"/>
        </w:rPr>
      </w:pPr>
    </w:p>
    <w:p w:rsidR="00B47699" w:rsidRDefault="00B47699" w:rsidP="000A7A64">
      <w:pPr>
        <w:pStyle w:val="10"/>
        <w:spacing w:line="360" w:lineRule="auto"/>
        <w:ind w:firstLine="851"/>
        <w:jc w:val="both"/>
        <w:rPr>
          <w:rFonts w:ascii="Times New Roman" w:hAnsi="Times New Roman" w:cs="Times New Roman"/>
          <w:sz w:val="28"/>
          <w:szCs w:val="28"/>
        </w:rPr>
      </w:pPr>
    </w:p>
    <w:p w:rsidR="00705E90" w:rsidRDefault="00705E90" w:rsidP="002C5265">
      <w:pPr>
        <w:pStyle w:val="10"/>
        <w:spacing w:line="360" w:lineRule="auto"/>
        <w:jc w:val="both"/>
        <w:rPr>
          <w:rFonts w:ascii="Times New Roman" w:hAnsi="Times New Roman" w:cs="Times New Roman"/>
          <w:sz w:val="28"/>
          <w:szCs w:val="28"/>
        </w:rPr>
      </w:pPr>
    </w:p>
    <w:p w:rsidR="0082725D" w:rsidRDefault="0082725D" w:rsidP="002C5265">
      <w:pPr>
        <w:pStyle w:val="10"/>
        <w:spacing w:line="360" w:lineRule="auto"/>
        <w:jc w:val="both"/>
        <w:rPr>
          <w:rFonts w:ascii="Times New Roman" w:hAnsi="Times New Roman" w:cs="Times New Roman"/>
          <w:sz w:val="28"/>
          <w:szCs w:val="28"/>
        </w:rPr>
      </w:pPr>
    </w:p>
    <w:p w:rsidR="00CF54BD" w:rsidRDefault="001613FA" w:rsidP="00B677A6">
      <w:pPr>
        <w:pStyle w:val="10"/>
        <w:spacing w:line="360" w:lineRule="auto"/>
        <w:ind w:firstLine="426"/>
        <w:jc w:val="both"/>
        <w:outlineLvl w:val="0"/>
        <w:rPr>
          <w:rFonts w:ascii="Times New Roman" w:hAnsi="Times New Roman" w:cs="Times New Roman"/>
          <w:b/>
          <w:sz w:val="28"/>
          <w:szCs w:val="28"/>
        </w:rPr>
      </w:pPr>
      <w:bookmarkStart w:id="22" w:name="_Toc514763145"/>
      <w:r>
        <w:rPr>
          <w:rFonts w:ascii="Times New Roman" w:hAnsi="Times New Roman" w:cs="Times New Roman"/>
          <w:b/>
          <w:sz w:val="28"/>
          <w:szCs w:val="28"/>
        </w:rPr>
        <w:t>Список использованной литературы:</w:t>
      </w:r>
      <w:bookmarkEnd w:id="22"/>
    </w:p>
    <w:p w:rsidR="00D21312" w:rsidRPr="004435B3" w:rsidRDefault="00D21312" w:rsidP="00B677A6">
      <w:pPr>
        <w:pStyle w:val="a9"/>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rPr>
      </w:pPr>
      <w:r w:rsidRPr="004435B3">
        <w:rPr>
          <w:rFonts w:ascii="Times New Roman" w:hAnsi="Times New Roman" w:cs="Times New Roman"/>
          <w:color w:val="222222"/>
          <w:sz w:val="28"/>
          <w:szCs w:val="28"/>
          <w:shd w:val="clear" w:color="auto" w:fill="FFFFFF"/>
        </w:rPr>
        <w:t>Барабанщиков В. А. Окуломоторные структуры восприятия. – 1997.</w:t>
      </w:r>
    </w:p>
    <w:p w:rsidR="00D21312" w:rsidRPr="004435B3" w:rsidRDefault="00D21312" w:rsidP="00B677A6">
      <w:pPr>
        <w:pStyle w:val="a9"/>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4435B3">
        <w:rPr>
          <w:rFonts w:ascii="Times New Roman" w:hAnsi="Times New Roman" w:cs="Times New Roman"/>
          <w:color w:val="222222"/>
          <w:sz w:val="28"/>
          <w:szCs w:val="28"/>
          <w:shd w:val="clear" w:color="auto" w:fill="FFFFFF"/>
        </w:rPr>
        <w:t xml:space="preserve">Барабанщиков В. А., Жегалло А. В. Методы регистрации движений глаз: теория и практика // Психологическая наука и образование. – 2010. – №. </w:t>
      </w:r>
      <w:r w:rsidRPr="004435B3">
        <w:rPr>
          <w:rFonts w:ascii="Times New Roman" w:hAnsi="Times New Roman" w:cs="Times New Roman"/>
          <w:color w:val="222222"/>
          <w:sz w:val="28"/>
          <w:szCs w:val="28"/>
          <w:shd w:val="clear" w:color="auto" w:fill="FFFFFF"/>
          <w:lang w:val="en-US"/>
        </w:rPr>
        <w:t>5. – С. 240-254.</w:t>
      </w:r>
    </w:p>
    <w:p w:rsidR="00D21312" w:rsidRPr="004435B3" w:rsidRDefault="00D21312"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rPr>
      </w:pPr>
      <w:r w:rsidRPr="004435B3">
        <w:rPr>
          <w:rFonts w:ascii="Times New Roman" w:hAnsi="Times New Roman" w:cs="Times New Roman"/>
          <w:color w:val="222222"/>
          <w:sz w:val="28"/>
          <w:szCs w:val="28"/>
          <w:shd w:val="clear" w:color="auto" w:fill="FFFFFF"/>
        </w:rPr>
        <w:t>Величковский Б. М. Модули, градиенты и гетерархии: где мы находимся в изучении когнитивной архитектуры? – 1999. – С. 161-190.</w:t>
      </w:r>
    </w:p>
    <w:p w:rsidR="00D21312" w:rsidRPr="004435B3" w:rsidRDefault="00D21312"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4435B3">
        <w:rPr>
          <w:rFonts w:ascii="Times New Roman" w:hAnsi="Times New Roman" w:cs="Times New Roman"/>
          <w:color w:val="222222"/>
          <w:sz w:val="28"/>
          <w:szCs w:val="28"/>
          <w:shd w:val="clear" w:color="auto" w:fill="FFFFFF"/>
        </w:rPr>
        <w:t xml:space="preserve">Величковский Б. М. От уровней обработки к стратификации познания // Вопросы психологии. – 1999. – №. </w:t>
      </w:r>
      <w:r w:rsidRPr="004435B3">
        <w:rPr>
          <w:rFonts w:ascii="Times New Roman" w:hAnsi="Times New Roman" w:cs="Times New Roman"/>
          <w:color w:val="222222"/>
          <w:sz w:val="28"/>
          <w:szCs w:val="28"/>
          <w:shd w:val="clear" w:color="auto" w:fill="FFFFFF"/>
          <w:lang w:val="en-US"/>
        </w:rPr>
        <w:t>4. – С. 58-74.</w:t>
      </w:r>
    </w:p>
    <w:p w:rsidR="00F701E6" w:rsidRPr="004435B3" w:rsidRDefault="00D21312"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rPr>
      </w:pPr>
      <w:r w:rsidRPr="004435B3">
        <w:rPr>
          <w:rFonts w:ascii="Times New Roman" w:hAnsi="Times New Roman" w:cs="Times New Roman"/>
          <w:color w:val="222222"/>
          <w:sz w:val="28"/>
          <w:szCs w:val="28"/>
          <w:shd w:val="clear" w:color="auto" w:fill="FFFFFF"/>
        </w:rPr>
        <w:t xml:space="preserve">Шелепин Ю.Е. </w:t>
      </w:r>
      <w:r w:rsidR="00F701E6" w:rsidRPr="004435B3">
        <w:rPr>
          <w:rFonts w:ascii="Times New Roman" w:hAnsi="Times New Roman" w:cs="Times New Roman"/>
          <w:color w:val="222222"/>
          <w:sz w:val="28"/>
          <w:szCs w:val="28"/>
          <w:shd w:val="clear" w:color="auto" w:fill="FFFFFF"/>
        </w:rPr>
        <w:t>и др. Э</w:t>
      </w:r>
      <w:r w:rsidR="004435B3">
        <w:rPr>
          <w:rFonts w:ascii="Times New Roman" w:hAnsi="Times New Roman" w:cs="Times New Roman"/>
          <w:color w:val="222222"/>
          <w:sz w:val="28"/>
          <w:szCs w:val="28"/>
          <w:shd w:val="clear" w:color="auto" w:fill="FFFFFF"/>
        </w:rPr>
        <w:t>кспериментальное</w:t>
      </w:r>
      <w:r w:rsidR="00F701E6" w:rsidRPr="004435B3">
        <w:rPr>
          <w:rFonts w:ascii="Times New Roman" w:hAnsi="Times New Roman" w:cs="Times New Roman"/>
          <w:color w:val="222222"/>
          <w:sz w:val="28"/>
          <w:szCs w:val="28"/>
          <w:shd w:val="clear" w:color="auto" w:fill="FFFFFF"/>
        </w:rPr>
        <w:t xml:space="preserve"> </w:t>
      </w:r>
      <w:r w:rsidR="004435B3">
        <w:rPr>
          <w:rFonts w:ascii="Times New Roman" w:hAnsi="Times New Roman" w:cs="Times New Roman"/>
          <w:color w:val="222222"/>
          <w:sz w:val="28"/>
          <w:szCs w:val="28"/>
          <w:shd w:val="clear" w:color="auto" w:fill="FFFFFF"/>
        </w:rPr>
        <w:t>исследование</w:t>
      </w:r>
      <w:r w:rsidR="00F701E6" w:rsidRPr="004435B3">
        <w:rPr>
          <w:rFonts w:ascii="Times New Roman" w:hAnsi="Times New Roman" w:cs="Times New Roman"/>
          <w:color w:val="222222"/>
          <w:sz w:val="28"/>
          <w:szCs w:val="28"/>
          <w:shd w:val="clear" w:color="auto" w:fill="FFFFFF"/>
        </w:rPr>
        <w:t xml:space="preserve"> </w:t>
      </w:r>
      <w:r w:rsidR="004435B3">
        <w:rPr>
          <w:rFonts w:ascii="Times New Roman" w:hAnsi="Times New Roman" w:cs="Times New Roman"/>
          <w:color w:val="222222"/>
          <w:sz w:val="28"/>
          <w:szCs w:val="28"/>
          <w:shd w:val="clear" w:color="auto" w:fill="FFFFFF"/>
        </w:rPr>
        <w:t>инвариантного</w:t>
      </w:r>
      <w:r w:rsidR="00F701E6" w:rsidRPr="004435B3">
        <w:rPr>
          <w:rFonts w:ascii="Times New Roman" w:hAnsi="Times New Roman" w:cs="Times New Roman"/>
          <w:color w:val="222222"/>
          <w:sz w:val="28"/>
          <w:szCs w:val="28"/>
          <w:shd w:val="clear" w:color="auto" w:fill="FFFFFF"/>
        </w:rPr>
        <w:t xml:space="preserve"> </w:t>
      </w:r>
      <w:r w:rsidR="004435B3">
        <w:rPr>
          <w:rFonts w:ascii="Times New Roman" w:hAnsi="Times New Roman" w:cs="Times New Roman"/>
          <w:color w:val="222222"/>
          <w:sz w:val="28"/>
          <w:szCs w:val="28"/>
          <w:shd w:val="clear" w:color="auto" w:fill="FFFFFF"/>
        </w:rPr>
        <w:t>восприятия</w:t>
      </w:r>
      <w:r w:rsidR="00F701E6" w:rsidRPr="004435B3">
        <w:rPr>
          <w:rFonts w:ascii="Times New Roman" w:hAnsi="Times New Roman" w:cs="Times New Roman"/>
          <w:color w:val="222222"/>
          <w:sz w:val="28"/>
          <w:szCs w:val="28"/>
          <w:shd w:val="clear" w:color="auto" w:fill="FFFFFF"/>
        </w:rPr>
        <w:t xml:space="preserve"> </w:t>
      </w:r>
      <w:r w:rsidR="004435B3">
        <w:rPr>
          <w:rFonts w:ascii="Times New Roman" w:hAnsi="Times New Roman" w:cs="Times New Roman"/>
          <w:color w:val="222222"/>
          <w:sz w:val="28"/>
          <w:szCs w:val="28"/>
          <w:shd w:val="clear" w:color="auto" w:fill="FFFFFF"/>
        </w:rPr>
        <w:t>вейвлетных</w:t>
      </w:r>
      <w:r w:rsidR="00F701E6" w:rsidRPr="004435B3">
        <w:rPr>
          <w:rFonts w:ascii="Times New Roman" w:hAnsi="Times New Roman" w:cs="Times New Roman"/>
          <w:color w:val="222222"/>
          <w:sz w:val="28"/>
          <w:szCs w:val="28"/>
          <w:shd w:val="clear" w:color="auto" w:fill="FFFFFF"/>
        </w:rPr>
        <w:t xml:space="preserve"> </w:t>
      </w:r>
      <w:r w:rsidR="004435B3">
        <w:rPr>
          <w:rFonts w:ascii="Times New Roman" w:hAnsi="Times New Roman" w:cs="Times New Roman"/>
          <w:color w:val="222222"/>
          <w:sz w:val="28"/>
          <w:szCs w:val="28"/>
          <w:shd w:val="clear" w:color="auto" w:fill="FFFFFF"/>
        </w:rPr>
        <w:t>изображений</w:t>
      </w:r>
      <w:r w:rsidR="00F701E6" w:rsidRPr="004435B3">
        <w:rPr>
          <w:rFonts w:ascii="Times New Roman" w:hAnsi="Times New Roman" w:cs="Times New Roman"/>
          <w:color w:val="222222"/>
          <w:sz w:val="28"/>
          <w:szCs w:val="28"/>
          <w:shd w:val="clear" w:color="auto" w:fill="FFFFFF"/>
        </w:rPr>
        <w:t>//</w:t>
      </w:r>
      <w:r w:rsidR="00F701E6" w:rsidRPr="004435B3">
        <w:rPr>
          <w:rFonts w:ascii="Times New Roman" w:hAnsi="Times New Roman" w:cs="Times New Roman"/>
        </w:rPr>
        <w:t xml:space="preserve"> </w:t>
      </w:r>
      <w:r w:rsidR="00F701E6" w:rsidRPr="004435B3">
        <w:rPr>
          <w:rFonts w:ascii="Times New Roman" w:hAnsi="Times New Roman" w:cs="Times New Roman"/>
          <w:color w:val="222222"/>
          <w:sz w:val="28"/>
          <w:szCs w:val="28"/>
          <w:shd w:val="clear" w:color="auto" w:fill="FFFFFF"/>
        </w:rPr>
        <w:t>Оптический журнал – 2011. - №78 – С.50-56.</w:t>
      </w:r>
    </w:p>
    <w:p w:rsidR="00F701E6" w:rsidRPr="004435B3" w:rsidRDefault="00F701E6"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Style w:val="bigtext"/>
          <w:rFonts w:ascii="Times New Roman" w:hAnsi="Times New Roman" w:cs="Times New Roman"/>
          <w:color w:val="222222"/>
          <w:sz w:val="28"/>
          <w:szCs w:val="28"/>
          <w:shd w:val="clear" w:color="auto" w:fill="FFFFFF"/>
        </w:rPr>
      </w:pPr>
      <w:r w:rsidRPr="004435B3">
        <w:rPr>
          <w:rFonts w:ascii="Times New Roman" w:hAnsi="Times New Roman" w:cs="Times New Roman"/>
          <w:color w:val="222222"/>
          <w:sz w:val="28"/>
          <w:szCs w:val="28"/>
          <w:shd w:val="clear" w:color="auto" w:fill="FFFFFF"/>
        </w:rPr>
        <w:t xml:space="preserve">Шурупова М.А. и др. </w:t>
      </w:r>
      <w:r w:rsidR="004435B3">
        <w:rPr>
          <w:rFonts w:ascii="Times New Roman" w:hAnsi="Times New Roman" w:cs="Times New Roman"/>
          <w:color w:val="222222"/>
          <w:sz w:val="28"/>
          <w:szCs w:val="28"/>
          <w:shd w:val="clear" w:color="auto" w:fill="FFFFFF"/>
        </w:rPr>
        <w:t>Влияние когнитивной задачи на параетры движений глаз при просмотре статических и динамичных сцен</w:t>
      </w:r>
      <w:r w:rsidRPr="004435B3">
        <w:rPr>
          <w:rFonts w:ascii="Times New Roman" w:hAnsi="Times New Roman" w:cs="Times New Roman"/>
          <w:color w:val="222222"/>
          <w:sz w:val="28"/>
          <w:szCs w:val="28"/>
          <w:shd w:val="clear" w:color="auto" w:fill="FFFFFF"/>
        </w:rPr>
        <w:t xml:space="preserve">  //</w:t>
      </w:r>
      <w:r w:rsidR="004435B3" w:rsidRPr="004435B3">
        <w:rPr>
          <w:rFonts w:ascii="Times New Roman" w:hAnsi="Times New Roman" w:cs="Times New Roman"/>
          <w:color w:val="222222"/>
          <w:sz w:val="28"/>
          <w:szCs w:val="28"/>
          <w:shd w:val="clear" w:color="auto" w:fill="FFFFFF"/>
        </w:rPr>
        <w:t xml:space="preserve">Сенсорные системы </w:t>
      </w:r>
      <w:r w:rsidRPr="004435B3">
        <w:rPr>
          <w:rFonts w:ascii="Times New Roman" w:hAnsi="Times New Roman" w:cs="Times New Roman"/>
          <w:color w:val="222222"/>
          <w:sz w:val="28"/>
          <w:szCs w:val="28"/>
          <w:shd w:val="clear" w:color="auto" w:fill="FFFFFF"/>
        </w:rPr>
        <w:t xml:space="preserve"> – 2016 </w:t>
      </w:r>
      <w:r w:rsidR="004435B3" w:rsidRPr="004435B3">
        <w:rPr>
          <w:rFonts w:ascii="Times New Roman" w:hAnsi="Times New Roman" w:cs="Times New Roman"/>
          <w:color w:val="222222"/>
          <w:sz w:val="28"/>
          <w:szCs w:val="28"/>
          <w:shd w:val="clear" w:color="auto" w:fill="FFFFFF"/>
        </w:rPr>
        <w:t>– Т.30 - №.1. – С.53-62.</w:t>
      </w:r>
      <w:r w:rsidRPr="004435B3">
        <w:rPr>
          <w:rFonts w:ascii="Times New Roman" w:hAnsi="Times New Roman" w:cs="Times New Roman"/>
          <w:color w:val="222222"/>
          <w:sz w:val="28"/>
          <w:szCs w:val="28"/>
          <w:shd w:val="clear" w:color="auto" w:fill="FFFFFF"/>
        </w:rPr>
        <w:t xml:space="preserve"> </w:t>
      </w:r>
    </w:p>
    <w:p w:rsidR="00D21312" w:rsidRDefault="00D21312"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rPr>
      </w:pPr>
      <w:r w:rsidRPr="004435B3">
        <w:rPr>
          <w:rFonts w:ascii="Times New Roman" w:hAnsi="Times New Roman" w:cs="Times New Roman"/>
          <w:color w:val="222222"/>
          <w:sz w:val="28"/>
          <w:szCs w:val="28"/>
          <w:shd w:val="clear" w:color="auto" w:fill="FFFFFF"/>
        </w:rPr>
        <w:t>Ярбус А. Л. Роль движений глаз в процессе зрения. - Наука, 1965.</w:t>
      </w:r>
    </w:p>
    <w:p w:rsidR="00C34083" w:rsidRPr="00C34083" w:rsidRDefault="00C34083" w:rsidP="00B677A6">
      <w:pPr>
        <w:pStyle w:val="a9"/>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sz w:val="28"/>
          <w:szCs w:val="28"/>
          <w:lang w:val="en-US"/>
        </w:rPr>
      </w:pPr>
      <w:r w:rsidRPr="00D91473">
        <w:rPr>
          <w:rFonts w:ascii="Times New Roman" w:hAnsi="Times New Roman" w:cs="Times New Roman"/>
          <w:sz w:val="28"/>
          <w:szCs w:val="28"/>
          <w:lang w:val="en-US"/>
        </w:rPr>
        <w:t xml:space="preserve">Bahrick, H. P., &amp; Boucher, B. Retention of visual and verbal codes of the same stimuli // Journal of Experimental Psychology – 1969 - №78 – </w:t>
      </w:r>
      <w:r w:rsidRPr="00D91473">
        <w:rPr>
          <w:rFonts w:ascii="Times New Roman" w:hAnsi="Times New Roman" w:cs="Times New Roman"/>
          <w:sz w:val="28"/>
          <w:szCs w:val="28"/>
        </w:rPr>
        <w:t>С</w:t>
      </w:r>
      <w:r w:rsidRPr="00D91473">
        <w:rPr>
          <w:rFonts w:ascii="Times New Roman" w:hAnsi="Times New Roman" w:cs="Times New Roman"/>
          <w:sz w:val="28"/>
          <w:szCs w:val="28"/>
          <w:lang w:val="en-US"/>
        </w:rPr>
        <w:t>. 417-422</w:t>
      </w:r>
    </w:p>
    <w:p w:rsidR="00C34083" w:rsidRPr="0072530B" w:rsidRDefault="00C34083"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C34083">
        <w:rPr>
          <w:rFonts w:ascii="Times New Roman" w:hAnsi="Times New Roman" w:cs="Times New Roman"/>
          <w:color w:val="222222"/>
          <w:sz w:val="28"/>
          <w:szCs w:val="28"/>
          <w:shd w:val="clear" w:color="auto" w:fill="FFFFFF"/>
          <w:lang w:val="en-US"/>
        </w:rPr>
        <w:t>Bartlett J. C., Till R. E., Levy J. C. Retrieval characteristics of complex pictures: Effects of verbal encoding // Journal of Verbal Learning and Verbal Behavior. – 1980. – Т. 19. – №. 4. – С. 430-449.</w:t>
      </w:r>
    </w:p>
    <w:p w:rsidR="0072530B" w:rsidRPr="00C34083" w:rsidRDefault="0072530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2530B">
        <w:rPr>
          <w:rFonts w:ascii="Times New Roman" w:hAnsi="Times New Roman" w:cs="Times New Roman"/>
          <w:sz w:val="28"/>
          <w:szCs w:val="28"/>
          <w:lang w:val="en-US"/>
        </w:rPr>
        <w:t>Borji, Itti  Defending Yarbus: Eye movements reveal observers' task</w:t>
      </w:r>
      <w:r w:rsidR="00B16ACE">
        <w:rPr>
          <w:rFonts w:ascii="Times New Roman" w:hAnsi="Times New Roman" w:cs="Times New Roman"/>
          <w:sz w:val="28"/>
          <w:szCs w:val="28"/>
          <w:lang w:val="en-US"/>
        </w:rPr>
        <w:t xml:space="preserve"> </w:t>
      </w:r>
      <w:r w:rsidR="00B16ACE" w:rsidRPr="00B16ACE">
        <w:rPr>
          <w:rFonts w:ascii="Times New Roman" w:hAnsi="Times New Roman" w:cs="Times New Roman"/>
          <w:sz w:val="28"/>
          <w:szCs w:val="28"/>
          <w:lang w:val="en-US"/>
        </w:rPr>
        <w:t xml:space="preserve">// Journal of vision </w:t>
      </w:r>
      <w:r w:rsidR="00B16ACE">
        <w:rPr>
          <w:rFonts w:ascii="Times New Roman" w:hAnsi="Times New Roman" w:cs="Times New Roman"/>
          <w:sz w:val="28"/>
          <w:szCs w:val="28"/>
          <w:lang w:val="en-US"/>
        </w:rPr>
        <w:t>–</w:t>
      </w:r>
      <w:r w:rsidR="00B16ACE" w:rsidRPr="00B16ACE">
        <w:rPr>
          <w:rFonts w:ascii="Times New Roman" w:hAnsi="Times New Roman" w:cs="Times New Roman"/>
          <w:sz w:val="28"/>
          <w:szCs w:val="28"/>
          <w:lang w:val="en-US"/>
        </w:rPr>
        <w:t xml:space="preserve"> </w:t>
      </w:r>
      <w:r w:rsidRPr="0072530B">
        <w:rPr>
          <w:rFonts w:ascii="Times New Roman" w:hAnsi="Times New Roman" w:cs="Times New Roman"/>
          <w:sz w:val="28"/>
          <w:szCs w:val="28"/>
          <w:lang w:val="en-US"/>
        </w:rPr>
        <w:t>2014</w:t>
      </w:r>
      <w:r w:rsidR="00B16ACE" w:rsidRPr="00B16ACE">
        <w:rPr>
          <w:rFonts w:ascii="Times New Roman" w:hAnsi="Times New Roman" w:cs="Times New Roman"/>
          <w:sz w:val="28"/>
          <w:szCs w:val="28"/>
          <w:lang w:val="en-US"/>
        </w:rPr>
        <w:t xml:space="preserve"> </w:t>
      </w:r>
      <w:r w:rsidR="00B16ACE">
        <w:rPr>
          <w:rFonts w:ascii="Times New Roman" w:hAnsi="Times New Roman" w:cs="Times New Roman"/>
          <w:sz w:val="28"/>
          <w:szCs w:val="28"/>
          <w:lang w:val="en-US"/>
        </w:rPr>
        <w:t>–</w:t>
      </w:r>
      <w:r w:rsidR="00B16ACE" w:rsidRPr="00B16ACE">
        <w:rPr>
          <w:rFonts w:ascii="Times New Roman" w:hAnsi="Times New Roman" w:cs="Times New Roman"/>
          <w:sz w:val="28"/>
          <w:szCs w:val="28"/>
          <w:lang w:val="en-US"/>
        </w:rPr>
        <w:t xml:space="preserve"> </w:t>
      </w:r>
      <w:r w:rsidR="00B16ACE">
        <w:rPr>
          <w:rFonts w:ascii="Times New Roman" w:hAnsi="Times New Roman" w:cs="Times New Roman"/>
          <w:sz w:val="28"/>
          <w:szCs w:val="28"/>
        </w:rPr>
        <w:t>Т</w:t>
      </w:r>
      <w:r w:rsidR="00B16ACE" w:rsidRPr="00B16ACE">
        <w:rPr>
          <w:rFonts w:ascii="Times New Roman" w:hAnsi="Times New Roman" w:cs="Times New Roman"/>
          <w:sz w:val="28"/>
          <w:szCs w:val="28"/>
          <w:lang w:val="en-US"/>
        </w:rPr>
        <w:t xml:space="preserve">.14. - №.29. </w:t>
      </w:r>
      <w:r w:rsidR="00B16ACE">
        <w:rPr>
          <w:rFonts w:ascii="Times New Roman" w:hAnsi="Times New Roman" w:cs="Times New Roman"/>
          <w:sz w:val="28"/>
          <w:szCs w:val="28"/>
          <w:lang w:val="en-US"/>
        </w:rPr>
        <w:t>–</w:t>
      </w:r>
      <w:r w:rsidR="00B16ACE" w:rsidRPr="00B16ACE">
        <w:rPr>
          <w:rFonts w:ascii="Times New Roman" w:hAnsi="Times New Roman" w:cs="Times New Roman"/>
          <w:sz w:val="28"/>
          <w:szCs w:val="28"/>
          <w:lang w:val="en-US"/>
        </w:rPr>
        <w:t xml:space="preserve"> </w:t>
      </w:r>
      <w:r w:rsidR="00B16ACE">
        <w:rPr>
          <w:rFonts w:ascii="Times New Roman" w:hAnsi="Times New Roman" w:cs="Times New Roman"/>
          <w:sz w:val="28"/>
          <w:szCs w:val="28"/>
        </w:rPr>
        <w:t>С</w:t>
      </w:r>
      <w:r w:rsidR="00B16ACE" w:rsidRPr="00B16ACE">
        <w:rPr>
          <w:rFonts w:ascii="Times New Roman" w:hAnsi="Times New Roman" w:cs="Times New Roman"/>
          <w:sz w:val="28"/>
          <w:szCs w:val="28"/>
          <w:lang w:val="en-US"/>
        </w:rPr>
        <w:t>. 1-22</w:t>
      </w:r>
    </w:p>
    <w:p w:rsidR="00C34083" w:rsidRPr="007273A4" w:rsidRDefault="00C34083"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D91473">
        <w:rPr>
          <w:rFonts w:ascii="Times New Roman" w:hAnsi="Times New Roman" w:cs="Times New Roman"/>
          <w:iCs/>
          <w:color w:val="222222"/>
          <w:sz w:val="28"/>
          <w:szCs w:val="28"/>
          <w:lang w:val="en-US"/>
        </w:rPr>
        <w:t>Brown, C.; Lloyd-Jones, T. J. Verbal Overshadowing of Multiple Face and Car Recognition: Effects of within- versus across-Category Verbal Descriptions // Applied Cognitive Psychology. -  2003 – T.</w:t>
      </w:r>
      <w:r w:rsidRPr="00D91473">
        <w:rPr>
          <w:rFonts w:ascii="Times New Roman" w:hAnsi="Times New Roman" w:cs="Times New Roman"/>
          <w:b/>
          <w:bCs/>
          <w:iCs/>
          <w:color w:val="222222"/>
          <w:sz w:val="28"/>
          <w:szCs w:val="28"/>
          <w:lang w:val="en-US"/>
        </w:rPr>
        <w:t xml:space="preserve">17. - </w:t>
      </w:r>
      <w:r w:rsidRPr="00D91473">
        <w:rPr>
          <w:rFonts w:ascii="Times New Roman" w:hAnsi="Times New Roman" w:cs="Times New Roman"/>
          <w:iCs/>
          <w:color w:val="222222"/>
          <w:sz w:val="28"/>
          <w:szCs w:val="28"/>
          <w:lang w:val="en-US"/>
        </w:rPr>
        <w:t xml:space="preserve"> №.2. – </w:t>
      </w:r>
      <w:r w:rsidRPr="00D91473">
        <w:rPr>
          <w:rFonts w:ascii="Times New Roman" w:hAnsi="Times New Roman" w:cs="Times New Roman"/>
          <w:iCs/>
          <w:color w:val="222222"/>
          <w:sz w:val="28"/>
          <w:szCs w:val="28"/>
        </w:rPr>
        <w:t>С</w:t>
      </w:r>
      <w:r w:rsidRPr="00D91473">
        <w:rPr>
          <w:rFonts w:ascii="Times New Roman" w:hAnsi="Times New Roman" w:cs="Times New Roman"/>
          <w:iCs/>
          <w:color w:val="222222"/>
          <w:sz w:val="28"/>
          <w:szCs w:val="28"/>
          <w:lang w:val="en-US"/>
        </w:rPr>
        <w:t>. 183–201</w:t>
      </w:r>
    </w:p>
    <w:p w:rsidR="007273A4" w:rsidRPr="0072530B" w:rsidRDefault="007273A4"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Pr>
          <w:rFonts w:ascii="Times New Roman" w:hAnsi="Times New Roman" w:cs="Times New Roman"/>
          <w:iCs/>
          <w:color w:val="222222"/>
          <w:sz w:val="28"/>
          <w:szCs w:val="28"/>
          <w:lang w:val="en-US"/>
        </w:rPr>
        <w:t xml:space="preserve">Calvo M., Lang P. </w:t>
      </w:r>
      <w:r w:rsidRPr="007273A4">
        <w:rPr>
          <w:rFonts w:ascii="Times New Roman" w:hAnsi="Times New Roman" w:cs="Times New Roman"/>
          <w:iCs/>
          <w:color w:val="222222"/>
          <w:sz w:val="28"/>
          <w:szCs w:val="28"/>
          <w:lang w:val="en-US"/>
        </w:rPr>
        <w:t>Gaze patterns when looking at emotional pictures: Motivationally biased attention</w:t>
      </w:r>
      <w:r>
        <w:rPr>
          <w:rFonts w:ascii="Times New Roman" w:hAnsi="Times New Roman" w:cs="Times New Roman"/>
          <w:iCs/>
          <w:color w:val="222222"/>
          <w:sz w:val="28"/>
          <w:szCs w:val="28"/>
          <w:lang w:val="en-US"/>
        </w:rPr>
        <w:t xml:space="preserve">// Motivation and emotion. – 2004 – T.28. - </w:t>
      </w:r>
      <w:r w:rsidRPr="007273A4">
        <w:rPr>
          <w:rFonts w:ascii="Times New Roman" w:hAnsi="Times New Roman" w:cs="Times New Roman"/>
          <w:iCs/>
          <w:color w:val="222222"/>
          <w:sz w:val="28"/>
          <w:szCs w:val="28"/>
          <w:lang w:val="en-US"/>
        </w:rPr>
        <w:t xml:space="preserve">№3 – </w:t>
      </w:r>
      <w:r>
        <w:rPr>
          <w:rFonts w:ascii="Times New Roman" w:hAnsi="Times New Roman" w:cs="Times New Roman"/>
          <w:iCs/>
          <w:color w:val="222222"/>
          <w:sz w:val="28"/>
          <w:szCs w:val="28"/>
        </w:rPr>
        <w:t>С</w:t>
      </w:r>
      <w:r w:rsidRPr="007273A4">
        <w:rPr>
          <w:rFonts w:ascii="Times New Roman" w:hAnsi="Times New Roman" w:cs="Times New Roman"/>
          <w:iCs/>
          <w:color w:val="222222"/>
          <w:sz w:val="28"/>
          <w:szCs w:val="28"/>
          <w:lang w:val="en-US"/>
        </w:rPr>
        <w:t>. 221-243.</w:t>
      </w:r>
    </w:p>
    <w:p w:rsidR="0072530B" w:rsidRPr="00C34083" w:rsidRDefault="0072530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Pr>
          <w:rFonts w:ascii="Times New Roman" w:hAnsi="Times New Roman" w:cs="Times New Roman"/>
          <w:iCs/>
          <w:color w:val="222222"/>
          <w:sz w:val="28"/>
          <w:szCs w:val="28"/>
          <w:lang w:val="en-US"/>
        </w:rPr>
        <w:lastRenderedPageBreak/>
        <w:t xml:space="preserve">Cooper R.M., </w:t>
      </w:r>
      <w:r w:rsidRPr="0072530B">
        <w:rPr>
          <w:rFonts w:ascii="Times New Roman" w:hAnsi="Times New Roman" w:cs="Times New Roman"/>
          <w:iCs/>
          <w:color w:val="222222"/>
          <w:sz w:val="28"/>
          <w:szCs w:val="28"/>
          <w:lang w:val="en-US"/>
        </w:rPr>
        <w:t>The control of eye fixation by the meaning of spoken language: A new methodology for the real-time investigation of speech perception, memory, and language processing</w:t>
      </w:r>
      <w:r>
        <w:rPr>
          <w:rFonts w:ascii="Times New Roman" w:hAnsi="Times New Roman" w:cs="Times New Roman"/>
          <w:iCs/>
          <w:color w:val="222222"/>
          <w:sz w:val="28"/>
          <w:szCs w:val="28"/>
          <w:lang w:val="en-US"/>
        </w:rPr>
        <w:t>.//</w:t>
      </w:r>
      <w:r w:rsidRPr="0072530B">
        <w:rPr>
          <w:lang w:val="en-US"/>
        </w:rPr>
        <w:t xml:space="preserve"> </w:t>
      </w:r>
      <w:r>
        <w:rPr>
          <w:rFonts w:ascii="Times New Roman" w:hAnsi="Times New Roman" w:cs="Times New Roman"/>
          <w:iCs/>
          <w:color w:val="222222"/>
          <w:sz w:val="28"/>
          <w:szCs w:val="28"/>
          <w:lang w:val="en-US"/>
        </w:rPr>
        <w:t xml:space="preserve">Cognitive Psychology. 1974 – T.6. - </w:t>
      </w:r>
      <w:r>
        <w:rPr>
          <w:rFonts w:ascii="Times New Roman" w:hAnsi="Times New Roman" w:cs="Times New Roman"/>
          <w:iCs/>
          <w:color w:val="222222"/>
          <w:sz w:val="28"/>
          <w:szCs w:val="28"/>
        </w:rPr>
        <w:t>№.1.</w:t>
      </w:r>
      <w:r>
        <w:rPr>
          <w:rFonts w:ascii="Times New Roman" w:hAnsi="Times New Roman" w:cs="Times New Roman"/>
          <w:iCs/>
          <w:color w:val="222222"/>
          <w:sz w:val="28"/>
          <w:szCs w:val="28"/>
          <w:lang w:val="en-US"/>
        </w:rPr>
        <w:t xml:space="preserve"> - C.</w:t>
      </w:r>
      <w:r w:rsidRPr="0072530B">
        <w:rPr>
          <w:rFonts w:ascii="Times New Roman" w:hAnsi="Times New Roman" w:cs="Times New Roman"/>
          <w:iCs/>
          <w:color w:val="222222"/>
          <w:sz w:val="28"/>
          <w:szCs w:val="28"/>
          <w:lang w:val="en-US"/>
        </w:rPr>
        <w:t>84-107</w:t>
      </w:r>
    </w:p>
    <w:p w:rsidR="00C34083" w:rsidRPr="007A2D3B" w:rsidRDefault="00C34083"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C34083">
        <w:rPr>
          <w:rFonts w:ascii="Times New Roman" w:hAnsi="Times New Roman" w:cs="Times New Roman"/>
          <w:color w:val="222222"/>
          <w:sz w:val="28"/>
          <w:szCs w:val="28"/>
          <w:shd w:val="clear" w:color="auto" w:fill="FFFFFF"/>
          <w:lang w:val="en-US"/>
        </w:rPr>
        <w:t>Craik F. I. M., Lockhart R. S. Levels of processing: A framework for memory research // Journal of verbal learning and verbal behavior. – 1972. – Т. 11. – №. 6. – С. 671-684.</w:t>
      </w:r>
    </w:p>
    <w:p w:rsidR="007A2D3B" w:rsidRPr="00C34083"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D91473">
        <w:rPr>
          <w:rFonts w:ascii="Times New Roman" w:hAnsi="Times New Roman" w:cs="Times New Roman"/>
          <w:color w:val="222222"/>
          <w:sz w:val="28"/>
          <w:szCs w:val="28"/>
          <w:shd w:val="clear" w:color="auto" w:fill="FFFFFF"/>
          <w:lang w:val="en-US"/>
        </w:rPr>
        <w:t xml:space="preserve">Flegal K. E., Anderson M. C. Overthinking skilled motor performance: Or why those who teach can’t do // Psychonomic Bulletin &amp; Review. – 2008 -  </w:t>
      </w:r>
      <w:r w:rsidRPr="00D91473">
        <w:rPr>
          <w:rFonts w:ascii="Times New Roman" w:hAnsi="Times New Roman" w:cs="Times New Roman"/>
          <w:color w:val="222222"/>
          <w:sz w:val="28"/>
          <w:szCs w:val="28"/>
          <w:shd w:val="clear" w:color="auto" w:fill="FFFFFF"/>
        </w:rPr>
        <w:t>Т</w:t>
      </w:r>
      <w:r w:rsidRPr="00D91473">
        <w:rPr>
          <w:rFonts w:ascii="Times New Roman" w:hAnsi="Times New Roman" w:cs="Times New Roman"/>
          <w:color w:val="222222"/>
          <w:sz w:val="28"/>
          <w:szCs w:val="28"/>
          <w:shd w:val="clear" w:color="auto" w:fill="FFFFFF"/>
          <w:lang w:val="en-US"/>
        </w:rPr>
        <w:t xml:space="preserve">.15 - № .5.  - </w:t>
      </w:r>
      <w:r w:rsidRPr="00D91473">
        <w:rPr>
          <w:rFonts w:ascii="Times New Roman" w:hAnsi="Times New Roman" w:cs="Times New Roman"/>
          <w:color w:val="222222"/>
          <w:sz w:val="28"/>
          <w:szCs w:val="28"/>
          <w:shd w:val="clear" w:color="auto" w:fill="FFFFFF"/>
        </w:rPr>
        <w:t>С</w:t>
      </w:r>
      <w:r w:rsidRPr="00D91473">
        <w:rPr>
          <w:rFonts w:ascii="Times New Roman" w:hAnsi="Times New Roman" w:cs="Times New Roman"/>
          <w:color w:val="222222"/>
          <w:sz w:val="28"/>
          <w:szCs w:val="28"/>
          <w:shd w:val="clear" w:color="auto" w:fill="FFFFFF"/>
          <w:lang w:val="en-US"/>
        </w:rPr>
        <w:t>. 927–932.</w:t>
      </w:r>
    </w:p>
    <w:p w:rsidR="00C34083" w:rsidRPr="00C34083" w:rsidRDefault="00C34083"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C34083">
        <w:rPr>
          <w:rFonts w:ascii="Times New Roman" w:hAnsi="Times New Roman" w:cs="Times New Roman"/>
          <w:color w:val="222222"/>
          <w:sz w:val="28"/>
          <w:szCs w:val="28"/>
          <w:shd w:val="clear" w:color="auto" w:fill="FFFFFF"/>
          <w:lang w:val="en-US"/>
        </w:rPr>
        <w:t xml:space="preserve">Fischer T. et al. Attentional dynamics during free picture viewing: evidence from oculomotor behavior and electrocortical activity // </w:t>
      </w:r>
      <w:r w:rsidRPr="00C34083">
        <w:rPr>
          <w:rFonts w:ascii="Times New Roman" w:hAnsi="Times New Roman" w:cs="Times New Roman"/>
          <w:bCs/>
          <w:sz w:val="28"/>
          <w:szCs w:val="28"/>
          <w:lang w:val="en-US"/>
        </w:rPr>
        <w:t>Frontiers in Systems Neuroscience.</w:t>
      </w:r>
      <w:r w:rsidRPr="00C34083">
        <w:rPr>
          <w:rFonts w:ascii="Times New Roman" w:hAnsi="Times New Roman" w:cs="Times New Roman"/>
          <w:color w:val="222222"/>
          <w:sz w:val="28"/>
          <w:szCs w:val="28"/>
          <w:shd w:val="clear" w:color="auto" w:fill="FFFFFF"/>
          <w:lang w:val="en-US"/>
        </w:rPr>
        <w:t xml:space="preserve"> – 2013. – </w:t>
      </w:r>
      <w:r w:rsidRPr="00C34083">
        <w:rPr>
          <w:rFonts w:ascii="Times New Roman" w:hAnsi="Times New Roman" w:cs="Times New Roman"/>
          <w:color w:val="222222"/>
          <w:sz w:val="28"/>
          <w:szCs w:val="28"/>
          <w:shd w:val="clear" w:color="auto" w:fill="FFFFFF"/>
        </w:rPr>
        <w:t>Т</w:t>
      </w:r>
      <w:r w:rsidRPr="00C34083">
        <w:rPr>
          <w:rFonts w:ascii="Times New Roman" w:hAnsi="Times New Roman" w:cs="Times New Roman"/>
          <w:color w:val="222222"/>
          <w:sz w:val="28"/>
          <w:szCs w:val="28"/>
          <w:shd w:val="clear" w:color="auto" w:fill="FFFFFF"/>
          <w:lang w:val="en-US"/>
        </w:rPr>
        <w:t xml:space="preserve">. 7. - №. </w:t>
      </w:r>
      <w:r w:rsidRPr="00C34083">
        <w:rPr>
          <w:rFonts w:ascii="Times New Roman" w:hAnsi="Times New Roman" w:cs="Times New Roman"/>
          <w:color w:val="222222"/>
          <w:sz w:val="28"/>
          <w:szCs w:val="28"/>
          <w:shd w:val="clear" w:color="auto" w:fill="FFFFFF"/>
        </w:rPr>
        <w:t>17 – С. 1-9.</w:t>
      </w:r>
    </w:p>
    <w:p w:rsidR="00C34083" w:rsidRDefault="00C34083"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D91473">
        <w:rPr>
          <w:rFonts w:ascii="Times New Roman" w:hAnsi="Times New Roman" w:cs="Times New Roman"/>
          <w:color w:val="222222"/>
          <w:sz w:val="28"/>
          <w:szCs w:val="28"/>
          <w:shd w:val="clear" w:color="auto" w:fill="FFFFFF"/>
          <w:lang w:val="en-US"/>
        </w:rPr>
        <w:t xml:space="preserve">Hatano A. et al. Why Verbalization of Non-Verbal Memory Reduces Recognition Accuracy: A Computational Approach to Verbal Overshadowing // PloS one. – 2015. – </w:t>
      </w:r>
      <w:r w:rsidRPr="00D91473">
        <w:rPr>
          <w:rFonts w:ascii="Times New Roman" w:hAnsi="Times New Roman" w:cs="Times New Roman"/>
          <w:color w:val="222222"/>
          <w:sz w:val="28"/>
          <w:szCs w:val="28"/>
          <w:shd w:val="clear" w:color="auto" w:fill="FFFFFF"/>
        </w:rPr>
        <w:t>Т</w:t>
      </w:r>
      <w:r w:rsidRPr="00D91473">
        <w:rPr>
          <w:rFonts w:ascii="Times New Roman" w:hAnsi="Times New Roman" w:cs="Times New Roman"/>
          <w:color w:val="222222"/>
          <w:sz w:val="28"/>
          <w:szCs w:val="28"/>
          <w:shd w:val="clear" w:color="auto" w:fill="FFFFFF"/>
          <w:lang w:val="en-US"/>
        </w:rPr>
        <w:t xml:space="preserve">. 10. – №. 6. – </w:t>
      </w:r>
      <w:r w:rsidRPr="00D91473">
        <w:rPr>
          <w:rFonts w:ascii="Times New Roman" w:hAnsi="Times New Roman" w:cs="Times New Roman"/>
          <w:color w:val="222222"/>
          <w:sz w:val="28"/>
          <w:szCs w:val="28"/>
          <w:shd w:val="clear" w:color="auto" w:fill="FFFFFF"/>
        </w:rPr>
        <w:t>С</w:t>
      </w:r>
      <w:r w:rsidRPr="00D91473">
        <w:rPr>
          <w:rFonts w:ascii="Times New Roman" w:hAnsi="Times New Roman" w:cs="Times New Roman"/>
          <w:color w:val="222222"/>
          <w:sz w:val="28"/>
          <w:szCs w:val="28"/>
          <w:shd w:val="clear" w:color="auto" w:fill="FFFFFF"/>
          <w:lang w:val="en-US"/>
        </w:rPr>
        <w:t>. e0127618.</w:t>
      </w:r>
    </w:p>
    <w:p w:rsidR="00C34083" w:rsidRPr="00C34083" w:rsidRDefault="00C34083"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Henderson J.</w:t>
      </w:r>
      <w:r w:rsidRPr="00C34083">
        <w:rPr>
          <w:color w:val="505050"/>
          <w:sz w:val="36"/>
          <w:szCs w:val="36"/>
          <w:lang w:val="en-US"/>
        </w:rPr>
        <w:t xml:space="preserve"> </w:t>
      </w:r>
      <w:r w:rsidRPr="00C34083">
        <w:rPr>
          <w:rFonts w:ascii="Times New Roman" w:hAnsi="Times New Roman" w:cs="Times New Roman"/>
          <w:color w:val="222222"/>
          <w:sz w:val="28"/>
          <w:szCs w:val="28"/>
          <w:shd w:val="clear" w:color="auto" w:fill="FFFFFF"/>
          <w:lang w:val="en-US"/>
        </w:rPr>
        <w:t>Human gaze control during real-world scene perception</w:t>
      </w:r>
      <w:r w:rsidR="007A2D3B" w:rsidRPr="007A2D3B">
        <w:rPr>
          <w:rFonts w:ascii="Times New Roman" w:hAnsi="Times New Roman" w:cs="Times New Roman"/>
          <w:color w:val="222222"/>
          <w:sz w:val="28"/>
          <w:szCs w:val="28"/>
          <w:shd w:val="clear" w:color="auto" w:fill="FFFFFF"/>
          <w:lang w:val="en-US"/>
        </w:rPr>
        <w:t>//</w:t>
      </w:r>
      <w:r w:rsidR="007A2D3B">
        <w:rPr>
          <w:rFonts w:ascii="Times New Roman" w:hAnsi="Times New Roman" w:cs="Times New Roman"/>
          <w:color w:val="222222"/>
          <w:sz w:val="28"/>
          <w:szCs w:val="28"/>
          <w:shd w:val="clear" w:color="auto" w:fill="FFFFFF"/>
          <w:lang w:val="en-US"/>
        </w:rPr>
        <w:t xml:space="preserve">Trends in cognitive sciences – 2003 – T.7. - </w:t>
      </w:r>
      <w:r w:rsidR="007A2D3B" w:rsidRPr="007A2D3B">
        <w:rPr>
          <w:rFonts w:ascii="Times New Roman" w:hAnsi="Times New Roman" w:cs="Times New Roman"/>
          <w:color w:val="222222"/>
          <w:sz w:val="28"/>
          <w:szCs w:val="28"/>
          <w:shd w:val="clear" w:color="auto" w:fill="FFFFFF"/>
          <w:lang w:val="en-US"/>
        </w:rPr>
        <w:t xml:space="preserve">№.11. – </w:t>
      </w:r>
      <w:r w:rsidR="007A2D3B">
        <w:rPr>
          <w:rFonts w:ascii="Times New Roman" w:hAnsi="Times New Roman" w:cs="Times New Roman"/>
          <w:color w:val="222222"/>
          <w:sz w:val="28"/>
          <w:szCs w:val="28"/>
          <w:shd w:val="clear" w:color="auto" w:fill="FFFFFF"/>
        </w:rPr>
        <w:t>С</w:t>
      </w:r>
      <w:r w:rsidR="007A2D3B" w:rsidRPr="007A2D3B">
        <w:rPr>
          <w:rFonts w:ascii="Times New Roman" w:hAnsi="Times New Roman" w:cs="Times New Roman"/>
          <w:color w:val="222222"/>
          <w:sz w:val="28"/>
          <w:szCs w:val="28"/>
          <w:shd w:val="clear" w:color="auto" w:fill="FFFFFF"/>
          <w:lang w:val="en-US"/>
        </w:rPr>
        <w:t>.498-504</w:t>
      </w:r>
    </w:p>
    <w:p w:rsidR="004435B3" w:rsidRPr="004435B3" w:rsidRDefault="004435B3"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auto"/>
          <w:sz w:val="28"/>
          <w:szCs w:val="28"/>
          <w:shd w:val="clear" w:color="auto" w:fill="FFFFFF"/>
          <w:lang w:val="en-US"/>
        </w:rPr>
      </w:pPr>
      <w:r w:rsidRPr="004435B3">
        <w:rPr>
          <w:rFonts w:ascii="Times New Roman" w:hAnsi="Times New Roman" w:cs="Times New Roman"/>
          <w:color w:val="auto"/>
          <w:sz w:val="28"/>
          <w:szCs w:val="28"/>
          <w:lang w:val="en-US"/>
        </w:rPr>
        <w:t xml:space="preserve">Huettig F., Altmann G. Word meaning and the control of eye fixation: semantic competitor effects and the visual world paradigm//Cognition – 2005 – </w:t>
      </w:r>
      <w:r w:rsidRPr="004435B3">
        <w:rPr>
          <w:rFonts w:ascii="Times New Roman" w:hAnsi="Times New Roman" w:cs="Times New Roman"/>
          <w:color w:val="auto"/>
          <w:sz w:val="28"/>
          <w:szCs w:val="28"/>
        </w:rPr>
        <w:t>Т</w:t>
      </w:r>
      <w:r w:rsidRPr="004435B3">
        <w:rPr>
          <w:rFonts w:ascii="Times New Roman" w:hAnsi="Times New Roman" w:cs="Times New Roman"/>
          <w:color w:val="auto"/>
          <w:sz w:val="28"/>
          <w:szCs w:val="28"/>
          <w:lang w:val="en-US"/>
        </w:rPr>
        <w:t xml:space="preserve">.96. - №.1. – </w:t>
      </w:r>
      <w:r w:rsidRPr="004435B3">
        <w:rPr>
          <w:rFonts w:ascii="Times New Roman" w:hAnsi="Times New Roman" w:cs="Times New Roman"/>
          <w:color w:val="auto"/>
          <w:sz w:val="28"/>
          <w:szCs w:val="28"/>
        </w:rPr>
        <w:t>С</w:t>
      </w:r>
      <w:r w:rsidRPr="004435B3">
        <w:rPr>
          <w:rFonts w:ascii="Times New Roman" w:hAnsi="Times New Roman" w:cs="Times New Roman"/>
          <w:color w:val="auto"/>
          <w:sz w:val="28"/>
          <w:szCs w:val="28"/>
          <w:lang w:val="en-US"/>
        </w:rPr>
        <w:t>.23-32.</w:t>
      </w:r>
    </w:p>
    <w:p w:rsidR="004435B3" w:rsidRPr="004435B3" w:rsidRDefault="004435B3"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auto"/>
          <w:sz w:val="28"/>
          <w:szCs w:val="28"/>
          <w:shd w:val="clear" w:color="auto" w:fill="FFFFFF"/>
          <w:lang w:val="en-US"/>
        </w:rPr>
      </w:pPr>
      <w:r w:rsidRPr="004435B3">
        <w:rPr>
          <w:rFonts w:ascii="Times New Roman" w:hAnsi="Times New Roman" w:cs="Times New Roman"/>
          <w:color w:val="auto"/>
          <w:sz w:val="28"/>
          <w:szCs w:val="28"/>
          <w:lang w:val="en-US"/>
        </w:rPr>
        <w:t xml:space="preserve">Huettig F., Altmann G. </w:t>
      </w:r>
      <w:r w:rsidRPr="004435B3">
        <w:rPr>
          <w:rFonts w:ascii="Times New Roman" w:hAnsi="Times New Roman" w:cs="Times New Roman"/>
          <w:bCs/>
          <w:color w:val="auto"/>
          <w:sz w:val="28"/>
          <w:szCs w:val="28"/>
          <w:lang w:val="en-US"/>
        </w:rPr>
        <w:t>Visual-shape competition during language-mediated attention is based on lexical input and not modulated by contextual appropriateness//</w:t>
      </w:r>
      <w:r>
        <w:rPr>
          <w:rFonts w:ascii="Times New Roman" w:hAnsi="Times New Roman" w:cs="Times New Roman"/>
          <w:bCs/>
          <w:color w:val="auto"/>
          <w:sz w:val="28"/>
          <w:szCs w:val="28"/>
          <w:lang w:val="en-US"/>
        </w:rPr>
        <w:t xml:space="preserve"> Visual cognition. – 2007 – </w:t>
      </w:r>
      <w:r>
        <w:rPr>
          <w:rFonts w:ascii="Times New Roman" w:hAnsi="Times New Roman" w:cs="Times New Roman"/>
          <w:bCs/>
          <w:color w:val="auto"/>
          <w:sz w:val="28"/>
          <w:szCs w:val="28"/>
        </w:rPr>
        <w:t>Т</w:t>
      </w:r>
      <w:r w:rsidRPr="004435B3">
        <w:rPr>
          <w:rFonts w:ascii="Times New Roman" w:hAnsi="Times New Roman" w:cs="Times New Roman"/>
          <w:bCs/>
          <w:color w:val="auto"/>
          <w:sz w:val="28"/>
          <w:szCs w:val="28"/>
          <w:lang w:val="en-US"/>
        </w:rPr>
        <w:t xml:space="preserve">.15 - №.8. – </w:t>
      </w:r>
      <w:r>
        <w:rPr>
          <w:rFonts w:ascii="Times New Roman" w:hAnsi="Times New Roman" w:cs="Times New Roman"/>
          <w:bCs/>
          <w:color w:val="auto"/>
          <w:sz w:val="28"/>
          <w:szCs w:val="28"/>
        </w:rPr>
        <w:t>С</w:t>
      </w:r>
      <w:r w:rsidRPr="004435B3">
        <w:rPr>
          <w:rFonts w:ascii="Times New Roman" w:hAnsi="Times New Roman" w:cs="Times New Roman"/>
          <w:bCs/>
          <w:color w:val="auto"/>
          <w:sz w:val="28"/>
          <w:szCs w:val="28"/>
          <w:lang w:val="en-US"/>
        </w:rPr>
        <w:t>.985-1018</w:t>
      </w:r>
    </w:p>
    <w:p w:rsidR="00C34083" w:rsidRPr="00D91473" w:rsidRDefault="00C34083"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D91473">
        <w:rPr>
          <w:rFonts w:ascii="Times New Roman" w:hAnsi="Times New Roman" w:cs="Times New Roman"/>
          <w:iCs/>
          <w:color w:val="222222"/>
          <w:sz w:val="28"/>
          <w:szCs w:val="28"/>
          <w:lang w:val="en-US"/>
        </w:rPr>
        <w:t xml:space="preserve">Hunt, C.; Carroll, M.. Verbal Overshadowing Effect: How Temporal Perspective May Exacerbate or Alleviate the Processing Shift// Applied Cognitive Psychology. - 2007. – </w:t>
      </w:r>
      <w:r w:rsidRPr="00D91473">
        <w:rPr>
          <w:rFonts w:ascii="Times New Roman" w:hAnsi="Times New Roman" w:cs="Times New Roman"/>
          <w:iCs/>
          <w:color w:val="222222"/>
          <w:sz w:val="28"/>
          <w:szCs w:val="28"/>
        </w:rPr>
        <w:t>Т</w:t>
      </w:r>
      <w:r w:rsidRPr="00D91473">
        <w:rPr>
          <w:rFonts w:ascii="Times New Roman" w:hAnsi="Times New Roman" w:cs="Times New Roman"/>
          <w:iCs/>
          <w:color w:val="222222"/>
          <w:sz w:val="28"/>
          <w:szCs w:val="28"/>
          <w:lang w:val="en-US"/>
        </w:rPr>
        <w:t>.</w:t>
      </w:r>
      <w:r w:rsidRPr="00D91473">
        <w:rPr>
          <w:rFonts w:ascii="Times New Roman" w:hAnsi="Times New Roman" w:cs="Times New Roman"/>
          <w:b/>
          <w:bCs/>
          <w:iCs/>
          <w:color w:val="222222"/>
          <w:sz w:val="28"/>
          <w:szCs w:val="28"/>
          <w:lang w:val="en-US"/>
        </w:rPr>
        <w:t>22</w:t>
      </w:r>
      <w:r w:rsidRPr="00D91473">
        <w:rPr>
          <w:rFonts w:ascii="Times New Roman" w:hAnsi="Times New Roman" w:cs="Times New Roman"/>
          <w:iCs/>
          <w:color w:val="222222"/>
          <w:sz w:val="28"/>
          <w:szCs w:val="28"/>
          <w:lang w:val="en-US"/>
        </w:rPr>
        <w:t xml:space="preserve">  - №1 – </w:t>
      </w:r>
      <w:r w:rsidRPr="00D91473">
        <w:rPr>
          <w:rFonts w:ascii="Times New Roman" w:hAnsi="Times New Roman" w:cs="Times New Roman"/>
          <w:iCs/>
          <w:color w:val="222222"/>
          <w:sz w:val="28"/>
          <w:szCs w:val="28"/>
        </w:rPr>
        <w:t>С</w:t>
      </w:r>
      <w:r w:rsidRPr="00D91473">
        <w:rPr>
          <w:rFonts w:ascii="Times New Roman" w:hAnsi="Times New Roman" w:cs="Times New Roman"/>
          <w:iCs/>
          <w:color w:val="222222"/>
          <w:sz w:val="28"/>
          <w:szCs w:val="28"/>
          <w:lang w:val="en-US"/>
        </w:rPr>
        <w:t>. 85–93.</w:t>
      </w:r>
    </w:p>
    <w:p w:rsidR="004435B3" w:rsidRPr="007A2D3B"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auto"/>
          <w:sz w:val="28"/>
          <w:szCs w:val="28"/>
          <w:shd w:val="clear" w:color="auto" w:fill="FFFFFF"/>
          <w:lang w:val="en-US"/>
        </w:rPr>
      </w:pPr>
      <w:r w:rsidRPr="007A2D3B">
        <w:rPr>
          <w:rFonts w:ascii="Times New Roman" w:hAnsi="Times New Roman" w:cs="Times New Roman"/>
          <w:color w:val="auto"/>
          <w:sz w:val="28"/>
          <w:szCs w:val="28"/>
          <w:shd w:val="clear" w:color="auto" w:fill="FFFFFF"/>
          <w:lang w:val="en-US"/>
        </w:rPr>
        <w:t xml:space="preserve">Irwin D. E., Zelinsky G. J. Eye movements and scene perception: Memory for things observed // Attention, Perception, &amp; Psychophysics. – 2002. – </w:t>
      </w:r>
      <w:r w:rsidRPr="007A2D3B">
        <w:rPr>
          <w:rFonts w:ascii="Times New Roman" w:hAnsi="Times New Roman" w:cs="Times New Roman"/>
          <w:color w:val="auto"/>
          <w:sz w:val="28"/>
          <w:szCs w:val="28"/>
          <w:shd w:val="clear" w:color="auto" w:fill="FFFFFF"/>
        </w:rPr>
        <w:t>Т</w:t>
      </w:r>
      <w:r w:rsidRPr="007A2D3B">
        <w:rPr>
          <w:rFonts w:ascii="Times New Roman" w:hAnsi="Times New Roman" w:cs="Times New Roman"/>
          <w:color w:val="auto"/>
          <w:sz w:val="28"/>
          <w:szCs w:val="28"/>
          <w:shd w:val="clear" w:color="auto" w:fill="FFFFFF"/>
          <w:lang w:val="en-US"/>
        </w:rPr>
        <w:t xml:space="preserve">. 64. – №. 6. – </w:t>
      </w:r>
      <w:r w:rsidRPr="007A2D3B">
        <w:rPr>
          <w:rFonts w:ascii="Times New Roman" w:hAnsi="Times New Roman" w:cs="Times New Roman"/>
          <w:color w:val="auto"/>
          <w:sz w:val="28"/>
          <w:szCs w:val="28"/>
          <w:shd w:val="clear" w:color="auto" w:fill="FFFFFF"/>
        </w:rPr>
        <w:t>С</w:t>
      </w:r>
      <w:r w:rsidRPr="007A2D3B">
        <w:rPr>
          <w:rFonts w:ascii="Times New Roman" w:hAnsi="Times New Roman" w:cs="Times New Roman"/>
          <w:color w:val="auto"/>
          <w:sz w:val="28"/>
          <w:szCs w:val="28"/>
          <w:shd w:val="clear" w:color="auto" w:fill="FFFFFF"/>
          <w:lang w:val="en-US"/>
        </w:rPr>
        <w:t>. 882-895.</w:t>
      </w:r>
    </w:p>
    <w:p w:rsidR="007A2D3B" w:rsidRPr="007A2D3B"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A2D3B">
        <w:rPr>
          <w:rFonts w:ascii="Times New Roman" w:hAnsi="Times New Roman" w:cs="Times New Roman"/>
          <w:color w:val="222222"/>
          <w:sz w:val="28"/>
          <w:szCs w:val="28"/>
          <w:shd w:val="clear" w:color="auto" w:fill="FFFFFF"/>
          <w:lang w:val="en-US"/>
        </w:rPr>
        <w:lastRenderedPageBreak/>
        <w:t xml:space="preserve">Kaspar K., Koenig P. Viewing behavior and the impact of low-level image properties across repeated presentations of complex scenes // Journal of Vision. – 2011. – </w:t>
      </w:r>
      <w:r w:rsidRPr="007A2D3B">
        <w:rPr>
          <w:rFonts w:ascii="Times New Roman" w:hAnsi="Times New Roman" w:cs="Times New Roman"/>
          <w:color w:val="222222"/>
          <w:sz w:val="28"/>
          <w:szCs w:val="28"/>
          <w:shd w:val="clear" w:color="auto" w:fill="FFFFFF"/>
        </w:rPr>
        <w:t>Т</w:t>
      </w:r>
      <w:r w:rsidRPr="007A2D3B">
        <w:rPr>
          <w:rFonts w:ascii="Times New Roman" w:hAnsi="Times New Roman" w:cs="Times New Roman"/>
          <w:color w:val="222222"/>
          <w:sz w:val="28"/>
          <w:szCs w:val="28"/>
          <w:shd w:val="clear" w:color="auto" w:fill="FFFFFF"/>
          <w:lang w:val="en-US"/>
        </w:rPr>
        <w:t xml:space="preserve">. 11. – №. 13. – </w:t>
      </w:r>
      <w:r w:rsidRPr="007A2D3B">
        <w:rPr>
          <w:rFonts w:ascii="Times New Roman" w:hAnsi="Times New Roman" w:cs="Times New Roman"/>
          <w:color w:val="222222"/>
          <w:sz w:val="28"/>
          <w:szCs w:val="28"/>
          <w:shd w:val="clear" w:color="auto" w:fill="FFFFFF"/>
        </w:rPr>
        <w:t>С</w:t>
      </w:r>
      <w:r w:rsidRPr="007A2D3B">
        <w:rPr>
          <w:rFonts w:ascii="Times New Roman" w:hAnsi="Times New Roman" w:cs="Times New Roman"/>
          <w:color w:val="222222"/>
          <w:sz w:val="28"/>
          <w:szCs w:val="28"/>
          <w:shd w:val="clear" w:color="auto" w:fill="FFFFFF"/>
          <w:lang w:val="en-US"/>
        </w:rPr>
        <w:t>. 1-29.</w:t>
      </w:r>
    </w:p>
    <w:p w:rsidR="007A2D3B" w:rsidRPr="007A2D3B"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A2D3B">
        <w:rPr>
          <w:rFonts w:ascii="Times New Roman" w:hAnsi="Times New Roman" w:cs="Times New Roman"/>
          <w:color w:val="222222"/>
          <w:sz w:val="28"/>
          <w:szCs w:val="28"/>
          <w:shd w:val="clear" w:color="auto" w:fill="FFFFFF"/>
          <w:lang w:val="en-US"/>
        </w:rPr>
        <w:t xml:space="preserve">Kaspar K., König P. Overt attention and context factors: the impact of repeated presentations, image type, and individual motivation // PloS one. – 2011. – </w:t>
      </w:r>
      <w:r w:rsidRPr="007A2D3B">
        <w:rPr>
          <w:rFonts w:ascii="Times New Roman" w:hAnsi="Times New Roman" w:cs="Times New Roman"/>
          <w:color w:val="222222"/>
          <w:sz w:val="28"/>
          <w:szCs w:val="28"/>
          <w:shd w:val="clear" w:color="auto" w:fill="FFFFFF"/>
        </w:rPr>
        <w:t>Т</w:t>
      </w:r>
      <w:r w:rsidRPr="007A2D3B">
        <w:rPr>
          <w:rFonts w:ascii="Times New Roman" w:hAnsi="Times New Roman" w:cs="Times New Roman"/>
          <w:color w:val="222222"/>
          <w:sz w:val="28"/>
          <w:szCs w:val="28"/>
          <w:shd w:val="clear" w:color="auto" w:fill="FFFFFF"/>
          <w:lang w:val="en-US"/>
        </w:rPr>
        <w:t xml:space="preserve">. 6. – №. 7. – </w:t>
      </w:r>
      <w:r w:rsidRPr="007A2D3B">
        <w:rPr>
          <w:rFonts w:ascii="Times New Roman" w:hAnsi="Times New Roman" w:cs="Times New Roman"/>
          <w:color w:val="222222"/>
          <w:sz w:val="28"/>
          <w:szCs w:val="28"/>
          <w:shd w:val="clear" w:color="auto" w:fill="FFFFFF"/>
        </w:rPr>
        <w:t>С</w:t>
      </w:r>
      <w:r w:rsidRPr="007A2D3B">
        <w:rPr>
          <w:rFonts w:ascii="Times New Roman" w:hAnsi="Times New Roman" w:cs="Times New Roman"/>
          <w:color w:val="222222"/>
          <w:sz w:val="28"/>
          <w:szCs w:val="28"/>
          <w:shd w:val="clear" w:color="auto" w:fill="FFFFFF"/>
          <w:lang w:val="en-US"/>
        </w:rPr>
        <w:t>. e21719.</w:t>
      </w:r>
    </w:p>
    <w:p w:rsidR="007A2D3B" w:rsidRPr="007A2D3B" w:rsidRDefault="007A2D3B" w:rsidP="00B677A6">
      <w:pPr>
        <w:pStyle w:val="a9"/>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sz w:val="28"/>
          <w:szCs w:val="28"/>
          <w:lang w:val="en-US"/>
        </w:rPr>
      </w:pPr>
      <w:r w:rsidRPr="00D91473">
        <w:rPr>
          <w:rFonts w:ascii="Times New Roman" w:hAnsi="Times New Roman" w:cs="Times New Roman"/>
          <w:sz w:val="28"/>
          <w:szCs w:val="28"/>
          <w:lang w:val="en-US"/>
        </w:rPr>
        <w:t xml:space="preserve">Klatzky, R. L.et al. Semantic interpretation effects on memory for faces// Memory &amp; Cognition – 1982 - T.10. - C. 195-206. </w:t>
      </w:r>
    </w:p>
    <w:p w:rsidR="007A2D3B"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A2D3B">
        <w:rPr>
          <w:rFonts w:ascii="Times New Roman" w:hAnsi="Times New Roman" w:cs="Times New Roman"/>
          <w:color w:val="222222"/>
          <w:sz w:val="28"/>
          <w:szCs w:val="28"/>
          <w:shd w:val="clear" w:color="auto" w:fill="FFFFFF"/>
          <w:lang w:val="en-US"/>
        </w:rPr>
        <w:t xml:space="preserve">Klein C. et al. Describing art–an interdisciplinary approach to the effects of speaking on gaze movements during the beholding of paintings // PloS one. – 2014. – </w:t>
      </w:r>
      <w:r w:rsidRPr="007A2D3B">
        <w:rPr>
          <w:rFonts w:ascii="Times New Roman" w:hAnsi="Times New Roman" w:cs="Times New Roman"/>
          <w:color w:val="222222"/>
          <w:sz w:val="28"/>
          <w:szCs w:val="28"/>
          <w:shd w:val="clear" w:color="auto" w:fill="FFFFFF"/>
        </w:rPr>
        <w:t>Т</w:t>
      </w:r>
      <w:r w:rsidRPr="007A2D3B">
        <w:rPr>
          <w:rFonts w:ascii="Times New Roman" w:hAnsi="Times New Roman" w:cs="Times New Roman"/>
          <w:color w:val="222222"/>
          <w:sz w:val="28"/>
          <w:szCs w:val="28"/>
          <w:shd w:val="clear" w:color="auto" w:fill="FFFFFF"/>
          <w:lang w:val="en-US"/>
        </w:rPr>
        <w:t xml:space="preserve">. 9. – №. </w:t>
      </w:r>
      <w:r w:rsidRPr="007A2D3B">
        <w:rPr>
          <w:rFonts w:ascii="Times New Roman" w:hAnsi="Times New Roman" w:cs="Times New Roman"/>
          <w:color w:val="222222"/>
          <w:sz w:val="28"/>
          <w:szCs w:val="28"/>
          <w:shd w:val="clear" w:color="auto" w:fill="FFFFFF"/>
        </w:rPr>
        <w:t>12. – С. e102439.</w:t>
      </w:r>
    </w:p>
    <w:p w:rsidR="00B16ACE" w:rsidRDefault="00B16ACE"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 xml:space="preserve"> Loftus E.F. </w:t>
      </w:r>
      <w:r w:rsidRPr="00B16ACE">
        <w:rPr>
          <w:rFonts w:ascii="Times New Roman" w:hAnsi="Times New Roman" w:cs="Times New Roman"/>
          <w:color w:val="222222"/>
          <w:sz w:val="28"/>
          <w:szCs w:val="28"/>
          <w:shd w:val="clear" w:color="auto" w:fill="FFFFFF"/>
          <w:lang w:val="en-US"/>
        </w:rPr>
        <w:t>Eye fixations and memory for emotional events</w:t>
      </w:r>
      <w:r>
        <w:rPr>
          <w:rFonts w:ascii="Times New Roman" w:hAnsi="Times New Roman" w:cs="Times New Roman"/>
          <w:color w:val="222222"/>
          <w:sz w:val="28"/>
          <w:szCs w:val="28"/>
          <w:shd w:val="clear" w:color="auto" w:fill="FFFFFF"/>
          <w:lang w:val="en-US"/>
        </w:rPr>
        <w:t xml:space="preserve"> //</w:t>
      </w:r>
      <w:r w:rsidRPr="00B16ACE">
        <w:rPr>
          <w:lang w:val="en-US"/>
        </w:rPr>
        <w:t xml:space="preserve"> </w:t>
      </w:r>
      <w:r w:rsidRPr="00B16ACE">
        <w:rPr>
          <w:rFonts w:ascii="Times New Roman" w:hAnsi="Times New Roman" w:cs="Times New Roman"/>
          <w:color w:val="222222"/>
          <w:sz w:val="28"/>
          <w:szCs w:val="28"/>
          <w:shd w:val="clear" w:color="auto" w:fill="FFFFFF"/>
          <w:lang w:val="en-US"/>
        </w:rPr>
        <w:t>Eye fixations and memory for emotional events.</w:t>
      </w:r>
      <w:r>
        <w:rPr>
          <w:rFonts w:ascii="Times New Roman" w:hAnsi="Times New Roman" w:cs="Times New Roman"/>
          <w:color w:val="222222"/>
          <w:sz w:val="28"/>
          <w:szCs w:val="28"/>
          <w:shd w:val="clear" w:color="auto" w:fill="FFFFFF"/>
          <w:lang w:val="en-US"/>
        </w:rPr>
        <w:t xml:space="preserve"> – 1991 - </w:t>
      </w:r>
      <w:r w:rsidRPr="00B16ACE">
        <w:rPr>
          <w:rFonts w:ascii="Times New Roman" w:hAnsi="Times New Roman" w:cs="Times New Roman"/>
          <w:color w:val="222222"/>
          <w:sz w:val="28"/>
          <w:szCs w:val="28"/>
          <w:shd w:val="clear" w:color="auto" w:fill="FFFFFF"/>
          <w:lang w:val="en-US"/>
        </w:rPr>
        <w:t>Journal of Experimental Psychology: L</w:t>
      </w:r>
      <w:r>
        <w:rPr>
          <w:rFonts w:ascii="Times New Roman" w:hAnsi="Times New Roman" w:cs="Times New Roman"/>
          <w:color w:val="222222"/>
          <w:sz w:val="28"/>
          <w:szCs w:val="28"/>
          <w:shd w:val="clear" w:color="auto" w:fill="FFFFFF"/>
          <w:lang w:val="en-US"/>
        </w:rPr>
        <w:t>earning, Memory, and Cognition – 1991. – T.17. -</w:t>
      </w:r>
      <w:r w:rsidRPr="00B16ACE">
        <w:rPr>
          <w:rFonts w:ascii="Times New Roman" w:hAnsi="Times New Roman" w:cs="Times New Roman"/>
          <w:color w:val="222222"/>
          <w:sz w:val="28"/>
          <w:szCs w:val="28"/>
          <w:shd w:val="clear" w:color="auto" w:fill="FFFFFF"/>
          <w:lang w:val="en-US"/>
        </w:rPr>
        <w:t xml:space="preserve"> №.4., - </w:t>
      </w:r>
      <w:r>
        <w:rPr>
          <w:rFonts w:ascii="Times New Roman" w:hAnsi="Times New Roman" w:cs="Times New Roman"/>
          <w:color w:val="222222"/>
          <w:sz w:val="28"/>
          <w:szCs w:val="28"/>
          <w:shd w:val="clear" w:color="auto" w:fill="FFFFFF"/>
        </w:rPr>
        <w:t>С</w:t>
      </w:r>
      <w:r w:rsidRPr="00B16ACE">
        <w:rPr>
          <w:rFonts w:ascii="Times New Roman" w:hAnsi="Times New Roman" w:cs="Times New Roman"/>
          <w:color w:val="222222"/>
          <w:sz w:val="28"/>
          <w:szCs w:val="28"/>
          <w:shd w:val="clear" w:color="auto" w:fill="FFFFFF"/>
          <w:lang w:val="en-US"/>
        </w:rPr>
        <w:t>.693-701</w:t>
      </w:r>
    </w:p>
    <w:p w:rsidR="007A2D3B" w:rsidRPr="007A2D3B"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A2D3B">
        <w:rPr>
          <w:rFonts w:ascii="Times New Roman" w:hAnsi="Times New Roman" w:cs="Times New Roman"/>
          <w:color w:val="222222"/>
          <w:sz w:val="28"/>
          <w:szCs w:val="28"/>
          <w:shd w:val="clear" w:color="auto" w:fill="FFFFFF"/>
          <w:lang w:val="en-US"/>
        </w:rPr>
        <w:t xml:space="preserve">Mannen, S. K., </w:t>
      </w:r>
      <w:r w:rsidR="0072530B">
        <w:rPr>
          <w:rFonts w:ascii="Times New Roman" w:hAnsi="Times New Roman" w:cs="Times New Roman"/>
          <w:color w:val="222222"/>
          <w:sz w:val="28"/>
          <w:szCs w:val="28"/>
          <w:shd w:val="clear" w:color="auto" w:fill="FFFFFF"/>
          <w:lang w:val="en-US"/>
        </w:rPr>
        <w:t xml:space="preserve">et.al </w:t>
      </w:r>
      <w:r w:rsidRPr="007A2D3B">
        <w:rPr>
          <w:rFonts w:ascii="Times New Roman" w:hAnsi="Times New Roman" w:cs="Times New Roman"/>
          <w:color w:val="222222"/>
          <w:sz w:val="28"/>
          <w:szCs w:val="28"/>
          <w:shd w:val="clear" w:color="auto" w:fill="FFFFFF"/>
          <w:lang w:val="en-US"/>
        </w:rPr>
        <w:t>The relation- ship between the locations of spatial features and those of fixation made during visual examinati</w:t>
      </w:r>
      <w:r w:rsidR="0072530B">
        <w:rPr>
          <w:rFonts w:ascii="Times New Roman" w:hAnsi="Times New Roman" w:cs="Times New Roman"/>
          <w:color w:val="222222"/>
          <w:sz w:val="28"/>
          <w:szCs w:val="28"/>
          <w:shd w:val="clear" w:color="auto" w:fill="FFFFFF"/>
          <w:lang w:val="en-US"/>
        </w:rPr>
        <w:t>on of briefly presented images.</w:t>
      </w:r>
      <w:r w:rsidR="0072530B" w:rsidRPr="0072530B">
        <w:rPr>
          <w:rFonts w:ascii="Times New Roman" w:hAnsi="Times New Roman" w:cs="Times New Roman"/>
          <w:color w:val="222222"/>
          <w:sz w:val="28"/>
          <w:szCs w:val="28"/>
          <w:shd w:val="clear" w:color="auto" w:fill="FFFFFF"/>
          <w:lang w:val="en-US"/>
        </w:rPr>
        <w:t>//</w:t>
      </w:r>
      <w:r w:rsidR="0072530B">
        <w:rPr>
          <w:rFonts w:ascii="Times New Roman" w:hAnsi="Times New Roman" w:cs="Times New Roman"/>
          <w:color w:val="222222"/>
          <w:sz w:val="28"/>
          <w:szCs w:val="28"/>
          <w:shd w:val="clear" w:color="auto" w:fill="FFFFFF"/>
          <w:lang w:val="en-US"/>
        </w:rPr>
        <w:t>Spatial Vision</w:t>
      </w:r>
      <w:r w:rsidR="0072530B" w:rsidRPr="0072530B">
        <w:rPr>
          <w:rFonts w:ascii="Times New Roman" w:hAnsi="Times New Roman" w:cs="Times New Roman"/>
          <w:color w:val="222222"/>
          <w:sz w:val="28"/>
          <w:szCs w:val="28"/>
          <w:shd w:val="clear" w:color="auto" w:fill="FFFFFF"/>
          <w:lang w:val="en-US"/>
        </w:rPr>
        <w:t xml:space="preserve">. </w:t>
      </w:r>
      <w:r w:rsidR="0072530B">
        <w:rPr>
          <w:rFonts w:ascii="Times New Roman" w:hAnsi="Times New Roman" w:cs="Times New Roman"/>
          <w:color w:val="222222"/>
          <w:sz w:val="28"/>
          <w:szCs w:val="28"/>
          <w:shd w:val="clear" w:color="auto" w:fill="FFFFFF"/>
          <w:lang w:val="en-US"/>
        </w:rPr>
        <w:t>–</w:t>
      </w:r>
      <w:r w:rsidR="0072530B" w:rsidRPr="0072530B">
        <w:rPr>
          <w:rFonts w:ascii="Times New Roman" w:hAnsi="Times New Roman" w:cs="Times New Roman"/>
          <w:color w:val="222222"/>
          <w:sz w:val="28"/>
          <w:szCs w:val="28"/>
          <w:shd w:val="clear" w:color="auto" w:fill="FFFFFF"/>
          <w:lang w:val="en-US"/>
        </w:rPr>
        <w:t xml:space="preserve"> 1996-</w:t>
      </w:r>
      <w:r w:rsidRPr="007A2D3B">
        <w:rPr>
          <w:rFonts w:ascii="Times New Roman" w:hAnsi="Times New Roman" w:cs="Times New Roman"/>
          <w:color w:val="222222"/>
          <w:sz w:val="28"/>
          <w:szCs w:val="28"/>
          <w:shd w:val="clear" w:color="auto" w:fill="FFFFFF"/>
          <w:lang w:val="en-US"/>
        </w:rPr>
        <w:t xml:space="preserve"> </w:t>
      </w:r>
      <w:r w:rsidR="0072530B">
        <w:rPr>
          <w:rFonts w:ascii="Times New Roman" w:hAnsi="Times New Roman" w:cs="Times New Roman"/>
          <w:color w:val="222222"/>
          <w:sz w:val="28"/>
          <w:szCs w:val="28"/>
          <w:shd w:val="clear" w:color="auto" w:fill="FFFFFF"/>
        </w:rPr>
        <w:t>Т</w:t>
      </w:r>
      <w:r w:rsidR="0072530B" w:rsidRPr="0072530B">
        <w:rPr>
          <w:rFonts w:ascii="Times New Roman" w:hAnsi="Times New Roman" w:cs="Times New Roman"/>
          <w:color w:val="222222"/>
          <w:sz w:val="28"/>
          <w:szCs w:val="28"/>
          <w:shd w:val="clear" w:color="auto" w:fill="FFFFFF"/>
          <w:lang w:val="en-US"/>
        </w:rPr>
        <w:t>.</w:t>
      </w:r>
      <w:r w:rsidR="0072530B">
        <w:rPr>
          <w:rFonts w:ascii="Times New Roman" w:hAnsi="Times New Roman" w:cs="Times New Roman"/>
          <w:color w:val="222222"/>
          <w:sz w:val="28"/>
          <w:szCs w:val="28"/>
          <w:shd w:val="clear" w:color="auto" w:fill="FFFFFF"/>
          <w:lang w:val="en-US"/>
        </w:rPr>
        <w:t>10</w:t>
      </w:r>
      <w:r w:rsidR="0072530B" w:rsidRPr="0072530B">
        <w:rPr>
          <w:rFonts w:ascii="Times New Roman" w:hAnsi="Times New Roman" w:cs="Times New Roman"/>
          <w:color w:val="222222"/>
          <w:sz w:val="28"/>
          <w:szCs w:val="28"/>
          <w:shd w:val="clear" w:color="auto" w:fill="FFFFFF"/>
          <w:lang w:val="en-US"/>
        </w:rPr>
        <w:t xml:space="preserve">. </w:t>
      </w:r>
      <w:r w:rsidR="0072530B">
        <w:rPr>
          <w:rFonts w:ascii="Times New Roman" w:hAnsi="Times New Roman" w:cs="Times New Roman"/>
          <w:color w:val="222222"/>
          <w:sz w:val="28"/>
          <w:szCs w:val="28"/>
          <w:shd w:val="clear" w:color="auto" w:fill="FFFFFF"/>
          <w:lang w:val="en-US"/>
        </w:rPr>
        <w:t>–</w:t>
      </w:r>
      <w:r w:rsidR="0072530B" w:rsidRPr="0072530B">
        <w:rPr>
          <w:rFonts w:ascii="Times New Roman" w:hAnsi="Times New Roman" w:cs="Times New Roman"/>
          <w:color w:val="222222"/>
          <w:sz w:val="28"/>
          <w:szCs w:val="28"/>
          <w:shd w:val="clear" w:color="auto" w:fill="FFFFFF"/>
          <w:lang w:val="en-US"/>
        </w:rPr>
        <w:t xml:space="preserve"> </w:t>
      </w:r>
      <w:r w:rsidR="0072530B">
        <w:rPr>
          <w:rFonts w:ascii="Times New Roman" w:hAnsi="Times New Roman" w:cs="Times New Roman"/>
          <w:color w:val="222222"/>
          <w:sz w:val="28"/>
          <w:szCs w:val="28"/>
          <w:shd w:val="clear" w:color="auto" w:fill="FFFFFF"/>
        </w:rPr>
        <w:t>С</w:t>
      </w:r>
      <w:r w:rsidR="0072530B" w:rsidRPr="0072530B">
        <w:rPr>
          <w:rFonts w:ascii="Times New Roman" w:hAnsi="Times New Roman" w:cs="Times New Roman"/>
          <w:color w:val="222222"/>
          <w:sz w:val="28"/>
          <w:szCs w:val="28"/>
          <w:shd w:val="clear" w:color="auto" w:fill="FFFFFF"/>
          <w:lang w:val="en-US"/>
        </w:rPr>
        <w:t>.</w:t>
      </w:r>
      <w:r w:rsidRPr="007A2D3B">
        <w:rPr>
          <w:rFonts w:ascii="Times New Roman" w:hAnsi="Times New Roman" w:cs="Times New Roman"/>
          <w:color w:val="222222"/>
          <w:sz w:val="28"/>
          <w:szCs w:val="28"/>
          <w:shd w:val="clear" w:color="auto" w:fill="FFFFFF"/>
          <w:lang w:val="en-US"/>
        </w:rPr>
        <w:t>165-188.</w:t>
      </w:r>
    </w:p>
    <w:p w:rsidR="007A2D3B" w:rsidRPr="0072530B"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A2D3B">
        <w:rPr>
          <w:rFonts w:ascii="Times New Roman" w:hAnsi="Times New Roman" w:cs="Times New Roman"/>
          <w:color w:val="222222"/>
          <w:sz w:val="28"/>
          <w:szCs w:val="28"/>
          <w:shd w:val="clear" w:color="auto" w:fill="FFFFFF"/>
          <w:lang w:val="en-US"/>
        </w:rPr>
        <w:t>Maki R. H., Schuler J. Effects of rehearsal duration and level of processing on memory for words // Journal of Verbal Learning and Verbal Behavior. – 1980. – Т. 19. – №. 1. – С. 36-45.</w:t>
      </w:r>
    </w:p>
    <w:p w:rsidR="0072530B" w:rsidRPr="007A2D3B" w:rsidRDefault="0072530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Matin, E.</w:t>
      </w:r>
      <w:r w:rsidRPr="0072530B">
        <w:rPr>
          <w:rFonts w:ascii="Times New Roman" w:hAnsi="Times New Roman" w:cs="Times New Roman"/>
          <w:color w:val="222222"/>
          <w:sz w:val="28"/>
          <w:szCs w:val="28"/>
          <w:shd w:val="clear" w:color="auto" w:fill="FFFFFF"/>
          <w:lang w:val="en-US"/>
        </w:rPr>
        <w:t>Saccadic suppre</w:t>
      </w:r>
      <w:r>
        <w:rPr>
          <w:rFonts w:ascii="Times New Roman" w:hAnsi="Times New Roman" w:cs="Times New Roman"/>
          <w:color w:val="222222"/>
          <w:sz w:val="28"/>
          <w:szCs w:val="28"/>
          <w:shd w:val="clear" w:color="auto" w:fill="FFFFFF"/>
          <w:lang w:val="en-US"/>
        </w:rPr>
        <w:t>ssion: A review and an analysis</w:t>
      </w:r>
      <w:r w:rsidRPr="0072530B">
        <w:rPr>
          <w:rFonts w:ascii="Times New Roman" w:hAnsi="Times New Roman" w:cs="Times New Roman"/>
          <w:color w:val="222222"/>
          <w:sz w:val="28"/>
          <w:szCs w:val="28"/>
          <w:shd w:val="clear" w:color="auto" w:fill="FFFFFF"/>
          <w:lang w:val="en-US"/>
        </w:rPr>
        <w:t xml:space="preserve">// </w:t>
      </w:r>
      <w:r w:rsidRPr="0072530B">
        <w:rPr>
          <w:rFonts w:ascii="Times New Roman" w:hAnsi="Times New Roman" w:cs="Times New Roman"/>
          <w:iCs/>
          <w:color w:val="222222"/>
          <w:sz w:val="28"/>
          <w:szCs w:val="28"/>
          <w:shd w:val="clear" w:color="auto" w:fill="FFFFFF"/>
          <w:lang w:val="en-US"/>
        </w:rPr>
        <w:t>Psychological Bulletin</w:t>
      </w:r>
      <w:r>
        <w:rPr>
          <w:rFonts w:ascii="Times New Roman" w:hAnsi="Times New Roman" w:cs="Times New Roman"/>
          <w:i/>
          <w:iCs/>
          <w:color w:val="222222"/>
          <w:sz w:val="28"/>
          <w:szCs w:val="28"/>
          <w:shd w:val="clear" w:color="auto" w:fill="FFFFFF"/>
          <w:lang w:val="en-US"/>
        </w:rPr>
        <w:t>.</w:t>
      </w:r>
      <w:r w:rsidRPr="0072530B">
        <w:rPr>
          <w:rFonts w:ascii="Times New Roman" w:hAnsi="Times New Roman" w:cs="Times New Roman"/>
          <w:iCs/>
          <w:color w:val="222222"/>
          <w:sz w:val="28"/>
          <w:szCs w:val="28"/>
          <w:shd w:val="clear" w:color="auto" w:fill="FFFFFF"/>
          <w:lang w:val="en-US"/>
        </w:rPr>
        <w:t xml:space="preserve"> </w:t>
      </w:r>
      <w:r>
        <w:rPr>
          <w:rFonts w:ascii="Times New Roman" w:hAnsi="Times New Roman" w:cs="Times New Roman"/>
          <w:iCs/>
          <w:color w:val="222222"/>
          <w:sz w:val="28"/>
          <w:szCs w:val="28"/>
          <w:shd w:val="clear" w:color="auto" w:fill="FFFFFF"/>
          <w:lang w:val="en-US"/>
        </w:rPr>
        <w:t>–</w:t>
      </w:r>
      <w:r w:rsidRPr="0072530B">
        <w:rPr>
          <w:rFonts w:ascii="Times New Roman" w:hAnsi="Times New Roman" w:cs="Times New Roman"/>
          <w:iCs/>
          <w:color w:val="222222"/>
          <w:sz w:val="28"/>
          <w:szCs w:val="28"/>
          <w:shd w:val="clear" w:color="auto" w:fill="FFFFFF"/>
          <w:lang w:val="en-US"/>
        </w:rPr>
        <w:t xml:space="preserve"> 1974 </w:t>
      </w:r>
      <w:r>
        <w:rPr>
          <w:rFonts w:ascii="Times New Roman" w:hAnsi="Times New Roman" w:cs="Times New Roman"/>
          <w:iCs/>
          <w:color w:val="222222"/>
          <w:sz w:val="28"/>
          <w:szCs w:val="28"/>
          <w:shd w:val="clear" w:color="auto" w:fill="FFFFFF"/>
          <w:lang w:val="en-US"/>
        </w:rPr>
        <w:t>–</w:t>
      </w:r>
      <w:r w:rsidRPr="0072530B">
        <w:rPr>
          <w:rFonts w:ascii="Times New Roman" w:hAnsi="Times New Roman" w:cs="Times New Roman"/>
          <w:iCs/>
          <w:color w:val="222222"/>
          <w:sz w:val="28"/>
          <w:szCs w:val="28"/>
          <w:shd w:val="clear" w:color="auto" w:fill="FFFFFF"/>
          <w:lang w:val="en-US"/>
        </w:rPr>
        <w:t xml:space="preserve"> </w:t>
      </w:r>
      <w:r>
        <w:rPr>
          <w:rFonts w:ascii="Times New Roman" w:hAnsi="Times New Roman" w:cs="Times New Roman"/>
          <w:iCs/>
          <w:color w:val="222222"/>
          <w:sz w:val="28"/>
          <w:szCs w:val="28"/>
          <w:shd w:val="clear" w:color="auto" w:fill="FFFFFF"/>
        </w:rPr>
        <w:t>Т</w:t>
      </w:r>
      <w:r w:rsidRPr="0072530B">
        <w:rPr>
          <w:rFonts w:ascii="Times New Roman" w:hAnsi="Times New Roman" w:cs="Times New Roman"/>
          <w:iCs/>
          <w:color w:val="222222"/>
          <w:sz w:val="28"/>
          <w:szCs w:val="28"/>
          <w:shd w:val="clear" w:color="auto" w:fill="FFFFFF"/>
          <w:lang w:val="en-US"/>
        </w:rPr>
        <w:t>.81. - №.</w:t>
      </w:r>
      <w:r w:rsidRPr="0072530B">
        <w:rPr>
          <w:rFonts w:ascii="Times New Roman" w:hAnsi="Times New Roman" w:cs="Times New Roman"/>
          <w:color w:val="222222"/>
          <w:sz w:val="28"/>
          <w:szCs w:val="28"/>
          <w:shd w:val="clear" w:color="auto" w:fill="FFFFFF"/>
          <w:lang w:val="en-US"/>
        </w:rPr>
        <w:t xml:space="preserve">12., </w:t>
      </w:r>
      <w:r>
        <w:rPr>
          <w:rFonts w:ascii="Times New Roman" w:hAnsi="Times New Roman" w:cs="Times New Roman"/>
          <w:color w:val="222222"/>
          <w:sz w:val="28"/>
          <w:szCs w:val="28"/>
          <w:shd w:val="clear" w:color="auto" w:fill="FFFFFF"/>
        </w:rPr>
        <w:t>С</w:t>
      </w:r>
      <w:r w:rsidRPr="0072530B">
        <w:rPr>
          <w:rFonts w:ascii="Times New Roman" w:hAnsi="Times New Roman" w:cs="Times New Roman"/>
          <w:color w:val="222222"/>
          <w:sz w:val="28"/>
          <w:szCs w:val="28"/>
          <w:shd w:val="clear" w:color="auto" w:fill="FFFFFF"/>
          <w:lang w:val="en-US"/>
        </w:rPr>
        <w:t>. 899-917.</w:t>
      </w:r>
    </w:p>
    <w:p w:rsidR="007A2D3B" w:rsidRPr="007A2D3B"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A2D3B">
        <w:rPr>
          <w:rFonts w:ascii="Times New Roman" w:hAnsi="Times New Roman" w:cs="Times New Roman"/>
          <w:color w:val="222222"/>
          <w:sz w:val="28"/>
          <w:szCs w:val="28"/>
          <w:shd w:val="clear" w:color="auto" w:fill="FFFFFF"/>
          <w:lang w:val="en-US"/>
        </w:rPr>
        <w:t>Meissner C. A., Brigham J. C. A meta</w:t>
      </w:r>
      <w:r w:rsidRPr="007A2D3B">
        <w:rPr>
          <w:rFonts w:ascii="Times New Roman" w:eastAsia="MS Mincho" w:hAnsi="Times New Roman" w:cs="Times New Roman"/>
          <w:color w:val="222222"/>
          <w:sz w:val="28"/>
          <w:szCs w:val="28"/>
          <w:shd w:val="clear" w:color="auto" w:fill="FFFFFF"/>
          <w:lang w:val="en-US"/>
        </w:rPr>
        <w:t>‐</w:t>
      </w:r>
      <w:r w:rsidRPr="007A2D3B">
        <w:rPr>
          <w:rFonts w:ascii="Times New Roman" w:hAnsi="Times New Roman" w:cs="Times New Roman"/>
          <w:color w:val="222222"/>
          <w:sz w:val="28"/>
          <w:szCs w:val="28"/>
          <w:shd w:val="clear" w:color="auto" w:fill="FFFFFF"/>
          <w:lang w:val="en-US"/>
        </w:rPr>
        <w:t>analysis of the verbal overshadowing effect in face identification // Applied Cognitive Psychology. – 2001. – Т. 15. – №. 6. – С. 603-616.</w:t>
      </w:r>
    </w:p>
    <w:p w:rsidR="007A2D3B" w:rsidRPr="00D91473"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D91473">
        <w:rPr>
          <w:rFonts w:ascii="Times New Roman" w:hAnsi="Times New Roman" w:cs="Times New Roman"/>
          <w:color w:val="222222"/>
          <w:sz w:val="28"/>
          <w:szCs w:val="28"/>
          <w:shd w:val="clear" w:color="auto" w:fill="FFFFFF"/>
          <w:lang w:val="en-US"/>
        </w:rPr>
        <w:t xml:space="preserve">Melcher J. M., Schooler J. W. Perceptual and conceptual training mediate the verbal overshadowing eff ect in an unfamiliar domain // Memory &amp; Cognition -  2004. - </w:t>
      </w:r>
      <w:r w:rsidRPr="00D91473">
        <w:rPr>
          <w:rFonts w:ascii="Times New Roman" w:hAnsi="Times New Roman" w:cs="Times New Roman"/>
          <w:color w:val="222222"/>
          <w:sz w:val="28"/>
          <w:szCs w:val="28"/>
          <w:shd w:val="clear" w:color="auto" w:fill="FFFFFF"/>
        </w:rPr>
        <w:t>Т</w:t>
      </w:r>
      <w:r w:rsidRPr="00D91473">
        <w:rPr>
          <w:rFonts w:ascii="Times New Roman" w:hAnsi="Times New Roman" w:cs="Times New Roman"/>
          <w:color w:val="222222"/>
          <w:sz w:val="28"/>
          <w:szCs w:val="28"/>
          <w:shd w:val="clear" w:color="auto" w:fill="FFFFFF"/>
          <w:lang w:val="en-US"/>
        </w:rPr>
        <w:t>. 32 - №. 4.</w:t>
      </w:r>
      <w:r w:rsidRPr="00464184">
        <w:rPr>
          <w:rFonts w:ascii="Times New Roman" w:hAnsi="Times New Roman" w:cs="Times New Roman"/>
          <w:color w:val="222222"/>
          <w:sz w:val="28"/>
          <w:szCs w:val="28"/>
          <w:shd w:val="clear" w:color="auto" w:fill="FFFFFF"/>
          <w:lang w:val="en-US"/>
        </w:rPr>
        <w:t xml:space="preserve"> -</w:t>
      </w:r>
      <w:r w:rsidRPr="00D91473">
        <w:rPr>
          <w:rFonts w:ascii="Times New Roman" w:hAnsi="Times New Roman" w:cs="Times New Roman"/>
          <w:color w:val="222222"/>
          <w:sz w:val="28"/>
          <w:szCs w:val="28"/>
          <w:shd w:val="clear" w:color="auto" w:fill="FFFFFF"/>
          <w:lang w:val="en-US"/>
        </w:rPr>
        <w:t xml:space="preserve"> </w:t>
      </w:r>
      <w:r w:rsidRPr="00D91473">
        <w:rPr>
          <w:rFonts w:ascii="Times New Roman" w:hAnsi="Times New Roman" w:cs="Times New Roman"/>
          <w:color w:val="222222"/>
          <w:sz w:val="28"/>
          <w:szCs w:val="28"/>
          <w:shd w:val="clear" w:color="auto" w:fill="FFFFFF"/>
        </w:rPr>
        <w:t>С</w:t>
      </w:r>
      <w:r w:rsidRPr="00D91473">
        <w:rPr>
          <w:rFonts w:ascii="Times New Roman" w:hAnsi="Times New Roman" w:cs="Times New Roman"/>
          <w:color w:val="222222"/>
          <w:sz w:val="28"/>
          <w:szCs w:val="28"/>
          <w:shd w:val="clear" w:color="auto" w:fill="FFFFFF"/>
          <w:lang w:val="en-US"/>
        </w:rPr>
        <w:t>. 618–631</w:t>
      </w:r>
      <w:r w:rsidRPr="00464184">
        <w:rPr>
          <w:rFonts w:ascii="Times New Roman" w:hAnsi="Times New Roman" w:cs="Times New Roman"/>
          <w:color w:val="222222"/>
          <w:sz w:val="28"/>
          <w:szCs w:val="28"/>
          <w:shd w:val="clear" w:color="auto" w:fill="FFFFFF"/>
          <w:lang w:val="en-US"/>
        </w:rPr>
        <w:t>.</w:t>
      </w:r>
    </w:p>
    <w:p w:rsidR="007A2D3B" w:rsidRPr="007A2D3B"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A2D3B">
        <w:rPr>
          <w:rFonts w:ascii="Times New Roman" w:hAnsi="Times New Roman" w:cs="Times New Roman"/>
          <w:color w:val="222222"/>
          <w:sz w:val="28"/>
          <w:szCs w:val="28"/>
          <w:shd w:val="clear" w:color="auto" w:fill="FFFFFF"/>
          <w:lang w:val="en-US"/>
        </w:rPr>
        <w:lastRenderedPageBreak/>
        <w:t xml:space="preserve">Pannasch S. et al. Visual fixation durations and saccade amplitudes: Shifting relationship in a variety of conditions // Journal of Eye Movement Research. – 2008. – </w:t>
      </w:r>
      <w:r w:rsidRPr="007A2D3B">
        <w:rPr>
          <w:rFonts w:ascii="Times New Roman" w:hAnsi="Times New Roman" w:cs="Times New Roman"/>
          <w:color w:val="222222"/>
          <w:sz w:val="28"/>
          <w:szCs w:val="28"/>
          <w:shd w:val="clear" w:color="auto" w:fill="FFFFFF"/>
        </w:rPr>
        <w:t>Т</w:t>
      </w:r>
      <w:r w:rsidRPr="007A2D3B">
        <w:rPr>
          <w:rFonts w:ascii="Times New Roman" w:hAnsi="Times New Roman" w:cs="Times New Roman"/>
          <w:color w:val="222222"/>
          <w:sz w:val="28"/>
          <w:szCs w:val="28"/>
          <w:shd w:val="clear" w:color="auto" w:fill="FFFFFF"/>
          <w:lang w:val="en-US"/>
        </w:rPr>
        <w:t xml:space="preserve">. 2. – №. 2. – </w:t>
      </w:r>
      <w:r w:rsidRPr="007A2D3B">
        <w:rPr>
          <w:rFonts w:ascii="Times New Roman" w:hAnsi="Times New Roman" w:cs="Times New Roman"/>
          <w:color w:val="222222"/>
          <w:sz w:val="28"/>
          <w:szCs w:val="28"/>
          <w:shd w:val="clear" w:color="auto" w:fill="FFFFFF"/>
        </w:rPr>
        <w:t>С</w:t>
      </w:r>
      <w:r w:rsidRPr="007A2D3B">
        <w:rPr>
          <w:rFonts w:ascii="Times New Roman" w:hAnsi="Times New Roman" w:cs="Times New Roman"/>
          <w:color w:val="222222"/>
          <w:sz w:val="28"/>
          <w:szCs w:val="28"/>
          <w:shd w:val="clear" w:color="auto" w:fill="FFFFFF"/>
          <w:lang w:val="en-US"/>
        </w:rPr>
        <w:t>. 1-19.</w:t>
      </w:r>
    </w:p>
    <w:p w:rsidR="007A2D3B" w:rsidRPr="007A2D3B"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D91473">
        <w:rPr>
          <w:rFonts w:ascii="Times New Roman" w:hAnsi="Times New Roman" w:cs="Times New Roman"/>
          <w:color w:val="222222"/>
          <w:sz w:val="28"/>
          <w:szCs w:val="28"/>
          <w:shd w:val="clear" w:color="auto" w:fill="FFFFFF"/>
          <w:lang w:val="en-US"/>
        </w:rPr>
        <w:t xml:space="preserve">Patel D. Levels of Processing // The International Journal of Indian Psychology – 2015 – C.92-106  </w:t>
      </w:r>
    </w:p>
    <w:p w:rsidR="007A2D3B" w:rsidRPr="007A2D3B"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D91473">
        <w:rPr>
          <w:rFonts w:ascii="Times New Roman" w:hAnsi="Times New Roman" w:cs="Times New Roman"/>
          <w:iCs/>
          <w:color w:val="222222"/>
          <w:sz w:val="28"/>
          <w:szCs w:val="28"/>
          <w:lang w:val="en-US"/>
        </w:rPr>
        <w:t xml:space="preserve">Perfect, T. J.; et al. Verbal Overshadowing in Voice Recognition // Applied Cognitive Psychology. – 2002. – </w:t>
      </w:r>
      <w:r w:rsidRPr="00D91473">
        <w:rPr>
          <w:rFonts w:ascii="Times New Roman" w:hAnsi="Times New Roman" w:cs="Times New Roman"/>
          <w:iCs/>
          <w:color w:val="222222"/>
          <w:sz w:val="28"/>
          <w:szCs w:val="28"/>
        </w:rPr>
        <w:t>Т</w:t>
      </w:r>
      <w:r w:rsidRPr="00D91473">
        <w:rPr>
          <w:rFonts w:ascii="Times New Roman" w:hAnsi="Times New Roman" w:cs="Times New Roman"/>
          <w:iCs/>
          <w:color w:val="222222"/>
          <w:sz w:val="28"/>
          <w:szCs w:val="28"/>
          <w:lang w:val="en-US"/>
        </w:rPr>
        <w:t>.</w:t>
      </w:r>
      <w:r w:rsidRPr="00D91473">
        <w:rPr>
          <w:rFonts w:ascii="Times New Roman" w:hAnsi="Times New Roman" w:cs="Times New Roman"/>
          <w:b/>
          <w:bCs/>
          <w:iCs/>
          <w:color w:val="222222"/>
          <w:sz w:val="28"/>
          <w:szCs w:val="28"/>
          <w:lang w:val="en-US"/>
        </w:rPr>
        <w:t>16.</w:t>
      </w:r>
      <w:r w:rsidRPr="00D91473">
        <w:rPr>
          <w:rFonts w:ascii="Times New Roman" w:hAnsi="Times New Roman" w:cs="Times New Roman"/>
          <w:iCs/>
          <w:color w:val="222222"/>
          <w:sz w:val="28"/>
          <w:szCs w:val="28"/>
          <w:lang w:val="en-US"/>
        </w:rPr>
        <w:t xml:space="preserve"> - №.8. -  </w:t>
      </w:r>
      <w:r w:rsidRPr="00D91473">
        <w:rPr>
          <w:rFonts w:ascii="Times New Roman" w:hAnsi="Times New Roman" w:cs="Times New Roman"/>
          <w:iCs/>
          <w:color w:val="222222"/>
          <w:sz w:val="28"/>
          <w:szCs w:val="28"/>
        </w:rPr>
        <w:t>С</w:t>
      </w:r>
      <w:r w:rsidRPr="00D91473">
        <w:rPr>
          <w:rFonts w:ascii="Times New Roman" w:hAnsi="Times New Roman" w:cs="Times New Roman"/>
          <w:iCs/>
          <w:color w:val="222222"/>
          <w:sz w:val="28"/>
          <w:szCs w:val="28"/>
          <w:lang w:val="en-US"/>
        </w:rPr>
        <w:t>. 973–980</w:t>
      </w:r>
    </w:p>
    <w:p w:rsidR="007A2D3B" w:rsidRPr="00D91473"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Posner, M. I. Orienting of attention</w:t>
      </w:r>
      <w:r w:rsidRPr="007A2D3B">
        <w:rPr>
          <w:rFonts w:ascii="Times New Roman" w:hAnsi="Times New Roman" w:cs="Times New Roman"/>
          <w:color w:val="222222"/>
          <w:sz w:val="28"/>
          <w:szCs w:val="28"/>
          <w:shd w:val="clear" w:color="auto" w:fill="FFFFFF"/>
          <w:lang w:val="en-US"/>
        </w:rPr>
        <w:t>.// Quarterly Journ</w:t>
      </w:r>
      <w:r>
        <w:rPr>
          <w:rFonts w:ascii="Times New Roman" w:hAnsi="Times New Roman" w:cs="Times New Roman"/>
          <w:color w:val="222222"/>
          <w:sz w:val="28"/>
          <w:szCs w:val="28"/>
          <w:shd w:val="clear" w:color="auto" w:fill="FFFFFF"/>
          <w:lang w:val="en-US"/>
        </w:rPr>
        <w:t>al of Exper- imental Psychology</w:t>
      </w:r>
      <w:r w:rsidRPr="007A2D3B">
        <w:rPr>
          <w:rFonts w:ascii="Times New Roman" w:hAnsi="Times New Roman" w:cs="Times New Roman"/>
          <w:color w:val="222222"/>
          <w:sz w:val="28"/>
          <w:szCs w:val="28"/>
          <w:shd w:val="clear" w:color="auto" w:fill="FFFFFF"/>
          <w:lang w:val="en-US"/>
        </w:rPr>
        <w:t xml:space="preserve">. – 1980 -  </w:t>
      </w:r>
      <w:r>
        <w:rPr>
          <w:rFonts w:ascii="Times New Roman" w:hAnsi="Times New Roman" w:cs="Times New Roman"/>
          <w:color w:val="222222"/>
          <w:sz w:val="28"/>
          <w:szCs w:val="28"/>
          <w:shd w:val="clear" w:color="auto" w:fill="FFFFFF"/>
        </w:rPr>
        <w:t>Т</w:t>
      </w:r>
      <w:r w:rsidRPr="007A2D3B">
        <w:rPr>
          <w:rFonts w:ascii="Times New Roman" w:hAnsi="Times New Roman" w:cs="Times New Roman"/>
          <w:color w:val="222222"/>
          <w:sz w:val="28"/>
          <w:szCs w:val="28"/>
          <w:shd w:val="clear" w:color="auto" w:fill="FFFFFF"/>
          <w:lang w:val="en-US"/>
        </w:rPr>
        <w:t>.</w:t>
      </w:r>
      <w:r>
        <w:rPr>
          <w:rFonts w:ascii="Times New Roman" w:hAnsi="Times New Roman" w:cs="Times New Roman"/>
          <w:color w:val="222222"/>
          <w:sz w:val="28"/>
          <w:szCs w:val="28"/>
          <w:shd w:val="clear" w:color="auto" w:fill="FFFFFF"/>
          <w:lang w:val="en-US"/>
        </w:rPr>
        <w:t>32</w:t>
      </w:r>
      <w:r w:rsidRPr="007A2D3B">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lang w:val="en-US"/>
        </w:rPr>
        <w:t>–</w:t>
      </w:r>
      <w:r w:rsidRPr="007A2D3B">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rPr>
        <w:t>С</w:t>
      </w:r>
      <w:r w:rsidRPr="007A2D3B">
        <w:rPr>
          <w:rFonts w:ascii="Times New Roman" w:hAnsi="Times New Roman" w:cs="Times New Roman"/>
          <w:color w:val="222222"/>
          <w:sz w:val="28"/>
          <w:szCs w:val="28"/>
          <w:shd w:val="clear" w:color="auto" w:fill="FFFFFF"/>
          <w:lang w:val="en-US"/>
        </w:rPr>
        <w:t>. 3-25.</w:t>
      </w:r>
    </w:p>
    <w:p w:rsidR="007A2D3B" w:rsidRPr="00D91473"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D91473">
        <w:rPr>
          <w:rFonts w:ascii="Times New Roman" w:hAnsi="Times New Roman" w:cs="Times New Roman"/>
          <w:color w:val="222222"/>
          <w:sz w:val="28"/>
          <w:szCs w:val="28"/>
          <w:shd w:val="clear" w:color="auto" w:fill="FFFFFF"/>
          <w:lang w:val="en-US"/>
        </w:rPr>
        <w:t>Prokopenya V. &amp; Torubarova E. The influence of verbalization on eye movement parameters during complex scene repeated viewing//</w:t>
      </w:r>
      <w:r w:rsidRPr="00D91473">
        <w:rPr>
          <w:rFonts w:ascii="Times New Roman" w:hAnsi="Times New Roman" w:cs="Times New Roman"/>
          <w:sz w:val="28"/>
          <w:szCs w:val="28"/>
          <w:lang w:val="en-US"/>
        </w:rPr>
        <w:t xml:space="preserve"> </w:t>
      </w:r>
      <w:r w:rsidRPr="00D91473">
        <w:rPr>
          <w:rFonts w:ascii="Times New Roman" w:hAnsi="Times New Roman" w:cs="Times New Roman"/>
          <w:color w:val="auto"/>
          <w:sz w:val="28"/>
          <w:szCs w:val="28"/>
          <w:lang w:val="en-US"/>
        </w:rPr>
        <w:t>Journal of Eye Movement</w:t>
      </w:r>
      <w:r w:rsidRPr="00D91473">
        <w:rPr>
          <w:rFonts w:ascii="Times New Roman" w:hAnsi="Times New Roman" w:cs="Times New Roman"/>
          <w:color w:val="006621"/>
          <w:sz w:val="28"/>
          <w:szCs w:val="28"/>
          <w:lang w:val="en-US"/>
        </w:rPr>
        <w:t> </w:t>
      </w:r>
      <w:r w:rsidRPr="00D91473">
        <w:rPr>
          <w:rFonts w:ascii="Times New Roman" w:hAnsi="Times New Roman" w:cs="Times New Roman"/>
          <w:color w:val="222222"/>
          <w:sz w:val="28"/>
          <w:szCs w:val="28"/>
          <w:shd w:val="clear" w:color="auto" w:fill="FFFFFF"/>
          <w:lang w:val="en-US"/>
        </w:rPr>
        <w:t xml:space="preserve"> – 2017 – C.242</w:t>
      </w:r>
    </w:p>
    <w:p w:rsidR="007A2D3B" w:rsidRPr="007A2D3B"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A2D3B">
        <w:rPr>
          <w:rFonts w:ascii="Times New Roman" w:hAnsi="Times New Roman" w:cs="Times New Roman"/>
          <w:color w:val="222222"/>
          <w:sz w:val="28"/>
          <w:szCs w:val="28"/>
          <w:shd w:val="clear" w:color="auto" w:fill="FFFFFF"/>
          <w:lang w:val="en-US"/>
        </w:rPr>
        <w:t xml:space="preserve">Rayner K. Eye movements and attention in reading, scene perception, and visual search // The quarterly journal of experimental psychology. – 2009. – </w:t>
      </w:r>
      <w:r w:rsidRPr="007A2D3B">
        <w:rPr>
          <w:rFonts w:ascii="Times New Roman" w:hAnsi="Times New Roman" w:cs="Times New Roman"/>
          <w:color w:val="222222"/>
          <w:sz w:val="28"/>
          <w:szCs w:val="28"/>
          <w:shd w:val="clear" w:color="auto" w:fill="FFFFFF"/>
        </w:rPr>
        <w:t>Т</w:t>
      </w:r>
      <w:r w:rsidRPr="007A2D3B">
        <w:rPr>
          <w:rFonts w:ascii="Times New Roman" w:hAnsi="Times New Roman" w:cs="Times New Roman"/>
          <w:color w:val="222222"/>
          <w:sz w:val="28"/>
          <w:szCs w:val="28"/>
          <w:shd w:val="clear" w:color="auto" w:fill="FFFFFF"/>
          <w:lang w:val="en-US"/>
        </w:rPr>
        <w:t xml:space="preserve">. 62. – №. 8. – </w:t>
      </w:r>
      <w:r w:rsidRPr="007A2D3B">
        <w:rPr>
          <w:rFonts w:ascii="Times New Roman" w:hAnsi="Times New Roman" w:cs="Times New Roman"/>
          <w:color w:val="222222"/>
          <w:sz w:val="28"/>
          <w:szCs w:val="28"/>
          <w:shd w:val="clear" w:color="auto" w:fill="FFFFFF"/>
        </w:rPr>
        <w:t>С</w:t>
      </w:r>
      <w:r w:rsidRPr="007A2D3B">
        <w:rPr>
          <w:rFonts w:ascii="Times New Roman" w:hAnsi="Times New Roman" w:cs="Times New Roman"/>
          <w:color w:val="222222"/>
          <w:sz w:val="28"/>
          <w:szCs w:val="28"/>
          <w:shd w:val="clear" w:color="auto" w:fill="FFFFFF"/>
          <w:lang w:val="en-US"/>
        </w:rPr>
        <w:t>. 1457-1506.</w:t>
      </w:r>
    </w:p>
    <w:p w:rsidR="00B16ACE" w:rsidRPr="007273A4" w:rsidRDefault="007A2D3B"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auto"/>
          <w:sz w:val="28"/>
          <w:szCs w:val="28"/>
          <w:shd w:val="clear" w:color="auto" w:fill="FFFFFF"/>
          <w:lang w:val="en-US"/>
        </w:rPr>
      </w:pPr>
      <w:r w:rsidRPr="007A2D3B">
        <w:rPr>
          <w:rFonts w:ascii="Times New Roman" w:hAnsi="Times New Roman" w:cs="Times New Roman"/>
          <w:color w:val="auto"/>
          <w:sz w:val="28"/>
          <w:szCs w:val="28"/>
          <w:shd w:val="clear" w:color="auto" w:fill="FFFFFF"/>
          <w:lang w:val="en-US"/>
        </w:rPr>
        <w:t xml:space="preserve">Rayner, K., </w:t>
      </w:r>
      <w:r>
        <w:rPr>
          <w:rFonts w:ascii="Times New Roman" w:hAnsi="Times New Roman" w:cs="Times New Roman"/>
          <w:color w:val="auto"/>
          <w:sz w:val="28"/>
          <w:szCs w:val="28"/>
          <w:shd w:val="clear" w:color="auto" w:fill="FFFFFF"/>
          <w:lang w:val="en-US"/>
        </w:rPr>
        <w:t xml:space="preserve">et al. </w:t>
      </w:r>
      <w:r w:rsidRPr="007A2D3B">
        <w:rPr>
          <w:rFonts w:ascii="Times New Roman" w:hAnsi="Times New Roman" w:cs="Times New Roman"/>
          <w:color w:val="auto"/>
          <w:sz w:val="28"/>
          <w:szCs w:val="28"/>
          <w:shd w:val="clear" w:color="auto" w:fill="FFFFFF"/>
          <w:lang w:val="en-US"/>
        </w:rPr>
        <w:t>Eye movements and integratin</w:t>
      </w:r>
      <w:r>
        <w:rPr>
          <w:rFonts w:ascii="Times New Roman" w:hAnsi="Times New Roman" w:cs="Times New Roman"/>
          <w:color w:val="auto"/>
          <w:sz w:val="28"/>
          <w:szCs w:val="28"/>
          <w:shd w:val="clear" w:color="auto" w:fill="FFFFFF"/>
          <w:lang w:val="en-US"/>
        </w:rPr>
        <w:t>g information across fixations.</w:t>
      </w:r>
      <w:r w:rsidRPr="007A2D3B">
        <w:rPr>
          <w:rFonts w:ascii="Times New Roman" w:hAnsi="Times New Roman" w:cs="Times New Roman"/>
          <w:color w:val="auto"/>
          <w:sz w:val="28"/>
          <w:szCs w:val="28"/>
          <w:shd w:val="clear" w:color="auto" w:fill="FFFFFF"/>
          <w:lang w:val="en-US"/>
        </w:rPr>
        <w:t>//Journal of Experimental Psychology: H</w:t>
      </w:r>
      <w:r>
        <w:rPr>
          <w:rFonts w:ascii="Times New Roman" w:hAnsi="Times New Roman" w:cs="Times New Roman"/>
          <w:color w:val="auto"/>
          <w:sz w:val="28"/>
          <w:szCs w:val="28"/>
          <w:shd w:val="clear" w:color="auto" w:fill="FFFFFF"/>
          <w:lang w:val="en-US"/>
        </w:rPr>
        <w:t>uman Perception and Performance</w:t>
      </w:r>
      <w:r w:rsidRPr="007A2D3B">
        <w:rPr>
          <w:rFonts w:ascii="Times New Roman" w:hAnsi="Times New Roman" w:cs="Times New Roman"/>
          <w:color w:val="auto"/>
          <w:sz w:val="28"/>
          <w:szCs w:val="28"/>
          <w:shd w:val="clear" w:color="auto" w:fill="FFFFFF"/>
          <w:lang w:val="en-US"/>
        </w:rPr>
        <w:t xml:space="preserve"> – 1978 – </w:t>
      </w:r>
      <w:r>
        <w:rPr>
          <w:rFonts w:ascii="Times New Roman" w:hAnsi="Times New Roman" w:cs="Times New Roman"/>
          <w:color w:val="auto"/>
          <w:sz w:val="28"/>
          <w:szCs w:val="28"/>
          <w:shd w:val="clear" w:color="auto" w:fill="FFFFFF"/>
        </w:rPr>
        <w:t>Т</w:t>
      </w:r>
      <w:r w:rsidRPr="007A2D3B">
        <w:rPr>
          <w:rFonts w:ascii="Times New Roman" w:hAnsi="Times New Roman" w:cs="Times New Roman"/>
          <w:color w:val="auto"/>
          <w:sz w:val="28"/>
          <w:szCs w:val="28"/>
          <w:shd w:val="clear" w:color="auto" w:fill="FFFFFF"/>
          <w:lang w:val="en-US"/>
        </w:rPr>
        <w:t>.</w:t>
      </w:r>
      <w:r>
        <w:rPr>
          <w:rFonts w:ascii="Times New Roman" w:hAnsi="Times New Roman" w:cs="Times New Roman"/>
          <w:color w:val="auto"/>
          <w:sz w:val="28"/>
          <w:szCs w:val="28"/>
          <w:shd w:val="clear" w:color="auto" w:fill="FFFFFF"/>
          <w:lang w:val="en-US"/>
        </w:rPr>
        <w:t>4</w:t>
      </w:r>
      <w:r w:rsidRPr="007A2D3B">
        <w:rPr>
          <w:rFonts w:ascii="Times New Roman" w:hAnsi="Times New Roman" w:cs="Times New Roman"/>
          <w:color w:val="auto"/>
          <w:sz w:val="28"/>
          <w:szCs w:val="28"/>
          <w:shd w:val="clear" w:color="auto" w:fill="FFFFFF"/>
          <w:lang w:val="en-US"/>
        </w:rPr>
        <w:t xml:space="preserve">. </w:t>
      </w:r>
      <w:r>
        <w:rPr>
          <w:rFonts w:ascii="Times New Roman" w:hAnsi="Times New Roman" w:cs="Times New Roman"/>
          <w:color w:val="auto"/>
          <w:sz w:val="28"/>
          <w:szCs w:val="28"/>
          <w:shd w:val="clear" w:color="auto" w:fill="FFFFFF"/>
          <w:lang w:val="en-US"/>
        </w:rPr>
        <w:t>–</w:t>
      </w:r>
      <w:r w:rsidRPr="007A2D3B">
        <w:rPr>
          <w:rFonts w:ascii="Times New Roman" w:hAnsi="Times New Roman" w:cs="Times New Roman"/>
          <w:color w:val="auto"/>
          <w:sz w:val="28"/>
          <w:szCs w:val="28"/>
          <w:shd w:val="clear" w:color="auto" w:fill="FFFFFF"/>
          <w:lang w:val="en-US"/>
        </w:rPr>
        <w:t xml:space="preserve"> </w:t>
      </w:r>
      <w:r>
        <w:rPr>
          <w:rFonts w:ascii="Times New Roman" w:hAnsi="Times New Roman" w:cs="Times New Roman"/>
          <w:color w:val="auto"/>
          <w:sz w:val="28"/>
          <w:szCs w:val="28"/>
          <w:shd w:val="clear" w:color="auto" w:fill="FFFFFF"/>
        </w:rPr>
        <w:t>С</w:t>
      </w:r>
      <w:r w:rsidRPr="007A2D3B">
        <w:rPr>
          <w:rFonts w:ascii="Times New Roman" w:hAnsi="Times New Roman" w:cs="Times New Roman"/>
          <w:color w:val="auto"/>
          <w:sz w:val="28"/>
          <w:szCs w:val="28"/>
          <w:shd w:val="clear" w:color="auto" w:fill="FFFFFF"/>
          <w:lang w:val="en-US"/>
        </w:rPr>
        <w:t>.529-544.</w:t>
      </w:r>
    </w:p>
    <w:p w:rsidR="007273A4" w:rsidRPr="00D91473" w:rsidRDefault="007273A4"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D91473">
        <w:rPr>
          <w:rFonts w:ascii="Times New Roman" w:hAnsi="Times New Roman" w:cs="Times New Roman"/>
          <w:color w:val="222222"/>
          <w:sz w:val="28"/>
          <w:szCs w:val="28"/>
          <w:shd w:val="clear" w:color="auto" w:fill="FFFFFF"/>
          <w:lang w:val="en-US"/>
        </w:rPr>
        <w:t xml:space="preserve">Richardson D. C., Dale R. Looking to understand: The coupling between speakers' and listeners' eye movements and its relationship to discourse comprehension // Cognitive science. – 2005. – </w:t>
      </w:r>
      <w:r w:rsidRPr="00D91473">
        <w:rPr>
          <w:rFonts w:ascii="Times New Roman" w:hAnsi="Times New Roman" w:cs="Times New Roman"/>
          <w:color w:val="222222"/>
          <w:sz w:val="28"/>
          <w:szCs w:val="28"/>
          <w:shd w:val="clear" w:color="auto" w:fill="FFFFFF"/>
        </w:rPr>
        <w:t>Т</w:t>
      </w:r>
      <w:r w:rsidRPr="00D91473">
        <w:rPr>
          <w:rFonts w:ascii="Times New Roman" w:hAnsi="Times New Roman" w:cs="Times New Roman"/>
          <w:color w:val="222222"/>
          <w:sz w:val="28"/>
          <w:szCs w:val="28"/>
          <w:shd w:val="clear" w:color="auto" w:fill="FFFFFF"/>
          <w:lang w:val="en-US"/>
        </w:rPr>
        <w:t xml:space="preserve">. 29. – №. 6. – </w:t>
      </w:r>
      <w:r w:rsidRPr="00D91473">
        <w:rPr>
          <w:rFonts w:ascii="Times New Roman" w:hAnsi="Times New Roman" w:cs="Times New Roman"/>
          <w:color w:val="222222"/>
          <w:sz w:val="28"/>
          <w:szCs w:val="28"/>
          <w:shd w:val="clear" w:color="auto" w:fill="FFFFFF"/>
        </w:rPr>
        <w:t>С</w:t>
      </w:r>
      <w:r w:rsidRPr="00D91473">
        <w:rPr>
          <w:rFonts w:ascii="Times New Roman" w:hAnsi="Times New Roman" w:cs="Times New Roman"/>
          <w:color w:val="222222"/>
          <w:sz w:val="28"/>
          <w:szCs w:val="28"/>
          <w:shd w:val="clear" w:color="auto" w:fill="FFFFFF"/>
          <w:lang w:val="en-US"/>
        </w:rPr>
        <w:t>. 1045-1060.</w:t>
      </w:r>
    </w:p>
    <w:p w:rsidR="007273A4" w:rsidRPr="007273A4" w:rsidRDefault="007273A4" w:rsidP="00B677A6">
      <w:pPr>
        <w:pStyle w:val="a9"/>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sz w:val="28"/>
          <w:szCs w:val="28"/>
          <w:lang w:val="en-US"/>
        </w:rPr>
      </w:pPr>
      <w:r w:rsidRPr="00D91473">
        <w:rPr>
          <w:rFonts w:ascii="Times New Roman" w:hAnsi="Times New Roman" w:cs="Times New Roman"/>
          <w:sz w:val="28"/>
          <w:szCs w:val="28"/>
          <w:lang w:val="en-US"/>
        </w:rPr>
        <w:t xml:space="preserve">Read, J. D. Rehearsal and recognition of human faces.// American Journal of Psychology. -1979 – T. 92. - </w:t>
      </w:r>
      <w:r w:rsidRPr="00D91473">
        <w:rPr>
          <w:rFonts w:ascii="Times New Roman" w:hAnsi="Times New Roman" w:cs="Times New Roman"/>
          <w:sz w:val="28"/>
          <w:szCs w:val="28"/>
        </w:rPr>
        <w:t>С</w:t>
      </w:r>
      <w:r w:rsidRPr="00D91473">
        <w:rPr>
          <w:rFonts w:ascii="Times New Roman" w:hAnsi="Times New Roman" w:cs="Times New Roman"/>
          <w:sz w:val="28"/>
          <w:szCs w:val="28"/>
          <w:lang w:val="en-US"/>
        </w:rPr>
        <w:t>. 71-85.</w:t>
      </w:r>
    </w:p>
    <w:p w:rsidR="007273A4" w:rsidRPr="007273A4" w:rsidRDefault="007273A4" w:rsidP="00B677A6">
      <w:pPr>
        <w:pStyle w:val="a9"/>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auto"/>
          <w:sz w:val="28"/>
          <w:szCs w:val="28"/>
        </w:rPr>
      </w:pPr>
      <w:r w:rsidRPr="00D91473">
        <w:rPr>
          <w:rFonts w:ascii="Times New Roman" w:hAnsi="Times New Roman" w:cs="Times New Roman"/>
          <w:color w:val="222222"/>
          <w:sz w:val="28"/>
          <w:szCs w:val="28"/>
          <w:shd w:val="clear" w:color="auto" w:fill="FFFFFF"/>
          <w:lang w:val="en-US"/>
        </w:rPr>
        <w:t xml:space="preserve">Salverda A. P., Altmann G. Attentional capture of objects referred to by spoken language // Journal of Experimental Psychology: Human Perception and Performance. – 2011. – </w:t>
      </w:r>
      <w:r w:rsidRPr="00D91473">
        <w:rPr>
          <w:rFonts w:ascii="Times New Roman" w:hAnsi="Times New Roman" w:cs="Times New Roman"/>
          <w:color w:val="222222"/>
          <w:sz w:val="28"/>
          <w:szCs w:val="28"/>
          <w:shd w:val="clear" w:color="auto" w:fill="FFFFFF"/>
        </w:rPr>
        <w:t>Т</w:t>
      </w:r>
      <w:r w:rsidRPr="00D91473">
        <w:rPr>
          <w:rFonts w:ascii="Times New Roman" w:hAnsi="Times New Roman" w:cs="Times New Roman"/>
          <w:color w:val="222222"/>
          <w:sz w:val="28"/>
          <w:szCs w:val="28"/>
          <w:shd w:val="clear" w:color="auto" w:fill="FFFFFF"/>
          <w:lang w:val="en-US"/>
        </w:rPr>
        <w:t xml:space="preserve">. 37. – №. 4. – </w:t>
      </w:r>
      <w:r w:rsidRPr="00D91473">
        <w:rPr>
          <w:rFonts w:ascii="Times New Roman" w:hAnsi="Times New Roman" w:cs="Times New Roman"/>
          <w:color w:val="222222"/>
          <w:sz w:val="28"/>
          <w:szCs w:val="28"/>
          <w:shd w:val="clear" w:color="auto" w:fill="FFFFFF"/>
        </w:rPr>
        <w:t>С</w:t>
      </w:r>
      <w:r w:rsidRPr="00D91473">
        <w:rPr>
          <w:rFonts w:ascii="Times New Roman" w:hAnsi="Times New Roman" w:cs="Times New Roman"/>
          <w:color w:val="222222"/>
          <w:sz w:val="28"/>
          <w:szCs w:val="28"/>
          <w:shd w:val="clear" w:color="auto" w:fill="FFFFFF"/>
          <w:lang w:val="en-US"/>
        </w:rPr>
        <w:t>. 1122-1133</w:t>
      </w:r>
    </w:p>
    <w:p w:rsidR="007273A4" w:rsidRDefault="007273A4"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D91473">
        <w:rPr>
          <w:rFonts w:ascii="Times New Roman" w:hAnsi="Times New Roman" w:cs="Times New Roman"/>
          <w:color w:val="222222"/>
          <w:sz w:val="28"/>
          <w:szCs w:val="28"/>
          <w:shd w:val="clear" w:color="auto" w:fill="FFFFFF"/>
          <w:lang w:val="en-US"/>
        </w:rPr>
        <w:t xml:space="preserve">Schooler J. W., Engstler-Schooler T. Y. Verbal overshadowing of visual memories: Some things are better left unsaid // Cognitive psychology. – 1990. – </w:t>
      </w:r>
      <w:r w:rsidRPr="00D91473">
        <w:rPr>
          <w:rFonts w:ascii="Times New Roman" w:hAnsi="Times New Roman" w:cs="Times New Roman"/>
          <w:color w:val="222222"/>
          <w:sz w:val="28"/>
          <w:szCs w:val="28"/>
          <w:shd w:val="clear" w:color="auto" w:fill="FFFFFF"/>
        </w:rPr>
        <w:t>Т</w:t>
      </w:r>
      <w:r w:rsidRPr="00D91473">
        <w:rPr>
          <w:rFonts w:ascii="Times New Roman" w:hAnsi="Times New Roman" w:cs="Times New Roman"/>
          <w:color w:val="222222"/>
          <w:sz w:val="28"/>
          <w:szCs w:val="28"/>
          <w:shd w:val="clear" w:color="auto" w:fill="FFFFFF"/>
          <w:lang w:val="en-US"/>
        </w:rPr>
        <w:t xml:space="preserve">. 22. – №. 1. – </w:t>
      </w:r>
      <w:r w:rsidRPr="00D91473">
        <w:rPr>
          <w:rFonts w:ascii="Times New Roman" w:hAnsi="Times New Roman" w:cs="Times New Roman"/>
          <w:color w:val="222222"/>
          <w:sz w:val="28"/>
          <w:szCs w:val="28"/>
          <w:shd w:val="clear" w:color="auto" w:fill="FFFFFF"/>
        </w:rPr>
        <w:t>С</w:t>
      </w:r>
      <w:r w:rsidRPr="00D91473">
        <w:rPr>
          <w:rFonts w:ascii="Times New Roman" w:hAnsi="Times New Roman" w:cs="Times New Roman"/>
          <w:color w:val="222222"/>
          <w:sz w:val="28"/>
          <w:szCs w:val="28"/>
          <w:shd w:val="clear" w:color="auto" w:fill="FFFFFF"/>
          <w:lang w:val="en-US"/>
        </w:rPr>
        <w:t>. 36-71.</w:t>
      </w:r>
    </w:p>
    <w:p w:rsidR="007273A4" w:rsidRPr="007273A4" w:rsidRDefault="007273A4"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273A4">
        <w:rPr>
          <w:rFonts w:ascii="Times New Roman" w:hAnsi="Times New Roman" w:cs="Times New Roman"/>
          <w:color w:val="222222"/>
          <w:sz w:val="28"/>
          <w:szCs w:val="28"/>
          <w:shd w:val="clear" w:color="auto" w:fill="FFFFFF"/>
          <w:lang w:val="en-US"/>
        </w:rPr>
        <w:lastRenderedPageBreak/>
        <w:t xml:space="preserve">Spivey M. et al. Eye movements during comprehension of spoken scene descriptions // Proceedings of the 22nd annual conference of the Cognitive Science Society. – 2000. – </w:t>
      </w:r>
      <w:r w:rsidRPr="007273A4">
        <w:rPr>
          <w:rFonts w:ascii="Times New Roman" w:hAnsi="Times New Roman" w:cs="Times New Roman"/>
          <w:color w:val="222222"/>
          <w:sz w:val="28"/>
          <w:szCs w:val="28"/>
          <w:shd w:val="clear" w:color="auto" w:fill="FFFFFF"/>
        </w:rPr>
        <w:t>С</w:t>
      </w:r>
      <w:r w:rsidRPr="007273A4">
        <w:rPr>
          <w:rFonts w:ascii="Times New Roman" w:hAnsi="Times New Roman" w:cs="Times New Roman"/>
          <w:color w:val="222222"/>
          <w:sz w:val="28"/>
          <w:szCs w:val="28"/>
          <w:shd w:val="clear" w:color="auto" w:fill="FFFFFF"/>
          <w:lang w:val="en-US"/>
        </w:rPr>
        <w:t>. 487-492.</w:t>
      </w:r>
    </w:p>
    <w:p w:rsidR="007273A4" w:rsidRPr="007273A4" w:rsidRDefault="007273A4"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273A4">
        <w:rPr>
          <w:rFonts w:ascii="Times New Roman" w:hAnsi="Times New Roman" w:cs="Times New Roman"/>
          <w:color w:val="222222"/>
          <w:sz w:val="28"/>
          <w:szCs w:val="28"/>
          <w:shd w:val="clear" w:color="auto" w:fill="FFFFFF"/>
          <w:lang w:val="de-DE"/>
        </w:rPr>
        <w:t xml:space="preserve">Tanenhaus M. K. et al. </w:t>
      </w:r>
      <w:r w:rsidRPr="007273A4">
        <w:rPr>
          <w:rFonts w:ascii="Times New Roman" w:hAnsi="Times New Roman" w:cs="Times New Roman"/>
          <w:color w:val="222222"/>
          <w:sz w:val="28"/>
          <w:szCs w:val="28"/>
          <w:shd w:val="clear" w:color="auto" w:fill="FFFFFF"/>
          <w:lang w:val="en-US"/>
        </w:rPr>
        <w:t xml:space="preserve">Eye movements and lexical access in spoken-language comprehension: Evaluating a linking hypothesis between fixations and linguistic processing // Journal of psycholinguistic research. – 2000. – </w:t>
      </w:r>
      <w:r w:rsidRPr="007273A4">
        <w:rPr>
          <w:rFonts w:ascii="Times New Roman" w:hAnsi="Times New Roman" w:cs="Times New Roman"/>
          <w:color w:val="222222"/>
          <w:sz w:val="28"/>
          <w:szCs w:val="28"/>
          <w:shd w:val="clear" w:color="auto" w:fill="FFFFFF"/>
        </w:rPr>
        <w:t>Т</w:t>
      </w:r>
      <w:r w:rsidRPr="007273A4">
        <w:rPr>
          <w:rFonts w:ascii="Times New Roman" w:hAnsi="Times New Roman" w:cs="Times New Roman"/>
          <w:color w:val="222222"/>
          <w:sz w:val="28"/>
          <w:szCs w:val="28"/>
          <w:shd w:val="clear" w:color="auto" w:fill="FFFFFF"/>
          <w:lang w:val="en-US"/>
        </w:rPr>
        <w:t xml:space="preserve">. 29. – №. 6. – </w:t>
      </w:r>
      <w:r w:rsidRPr="007273A4">
        <w:rPr>
          <w:rFonts w:ascii="Times New Roman" w:hAnsi="Times New Roman" w:cs="Times New Roman"/>
          <w:color w:val="222222"/>
          <w:sz w:val="28"/>
          <w:szCs w:val="28"/>
          <w:shd w:val="clear" w:color="auto" w:fill="FFFFFF"/>
        </w:rPr>
        <w:t>С</w:t>
      </w:r>
      <w:r w:rsidRPr="007273A4">
        <w:rPr>
          <w:rFonts w:ascii="Times New Roman" w:hAnsi="Times New Roman" w:cs="Times New Roman"/>
          <w:color w:val="222222"/>
          <w:sz w:val="28"/>
          <w:szCs w:val="28"/>
          <w:shd w:val="clear" w:color="auto" w:fill="FFFFFF"/>
          <w:lang w:val="en-US"/>
        </w:rPr>
        <w:t>. 557-580.</w:t>
      </w:r>
    </w:p>
    <w:p w:rsidR="00B16ACE" w:rsidRDefault="00B16ACE"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auto"/>
          <w:sz w:val="28"/>
          <w:szCs w:val="28"/>
          <w:shd w:val="clear" w:color="auto" w:fill="FFFFFF"/>
          <w:lang w:val="en-US"/>
        </w:rPr>
      </w:pPr>
      <w:r>
        <w:rPr>
          <w:rFonts w:ascii="Times New Roman" w:hAnsi="Times New Roman" w:cs="Times New Roman"/>
          <w:color w:val="auto"/>
          <w:sz w:val="28"/>
          <w:szCs w:val="28"/>
          <w:shd w:val="clear" w:color="auto" w:fill="FFFFFF"/>
          <w:lang w:val="en-US"/>
        </w:rPr>
        <w:t xml:space="preserve">Tipples, J.,et al. </w:t>
      </w:r>
      <w:r w:rsidRPr="00B16ACE">
        <w:rPr>
          <w:rFonts w:ascii="Times New Roman" w:hAnsi="Times New Roman" w:cs="Times New Roman"/>
          <w:color w:val="auto"/>
          <w:sz w:val="28"/>
          <w:szCs w:val="28"/>
          <w:shd w:val="clear" w:color="auto" w:fill="FFFFFF"/>
          <w:lang w:val="en-US"/>
        </w:rPr>
        <w:t xml:space="preserve">The eyebrow </w:t>
      </w:r>
      <w:r>
        <w:rPr>
          <w:rFonts w:ascii="Times New Roman" w:hAnsi="Times New Roman" w:cs="Times New Roman"/>
          <w:color w:val="auto"/>
          <w:sz w:val="28"/>
          <w:szCs w:val="28"/>
          <w:shd w:val="clear" w:color="auto" w:fill="FFFFFF"/>
          <w:lang w:val="en-US"/>
        </w:rPr>
        <w:t>frown: A salient social signal.// Emotion. – 2002. – T.2. – C.</w:t>
      </w:r>
      <w:r w:rsidRPr="00B16ACE">
        <w:rPr>
          <w:rFonts w:ascii="Times New Roman" w:hAnsi="Times New Roman" w:cs="Times New Roman"/>
          <w:color w:val="auto"/>
          <w:sz w:val="28"/>
          <w:szCs w:val="28"/>
          <w:shd w:val="clear" w:color="auto" w:fill="FFFFFF"/>
          <w:lang w:val="en-US"/>
        </w:rPr>
        <w:t xml:space="preserve"> 288–296</w:t>
      </w:r>
    </w:p>
    <w:p w:rsidR="007273A4" w:rsidRPr="007273A4" w:rsidRDefault="007273A4"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273A4">
        <w:rPr>
          <w:rFonts w:ascii="Times New Roman" w:hAnsi="Times New Roman" w:cs="Times New Roman"/>
          <w:color w:val="222222"/>
          <w:sz w:val="28"/>
          <w:szCs w:val="28"/>
          <w:shd w:val="clear" w:color="auto" w:fill="FFFFFF"/>
          <w:lang w:val="en-US"/>
        </w:rPr>
        <w:t>Tulving E. Episodic and semantic memory: Where should we go from here? // Behavioral and Brain Sciences. – 1986. – Т. 9. – №. 03. – С. 573-577.</w:t>
      </w:r>
    </w:p>
    <w:p w:rsidR="007273A4" w:rsidRDefault="007273A4"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273A4">
        <w:rPr>
          <w:rFonts w:ascii="Times New Roman" w:hAnsi="Times New Roman" w:cs="Times New Roman"/>
          <w:color w:val="222222"/>
          <w:sz w:val="28"/>
          <w:szCs w:val="28"/>
          <w:shd w:val="clear" w:color="auto" w:fill="FFFFFF"/>
          <w:lang w:val="de-DE"/>
        </w:rPr>
        <w:t xml:space="preserve">Unema P. J. A. et al. </w:t>
      </w:r>
      <w:r w:rsidRPr="007273A4">
        <w:rPr>
          <w:rFonts w:ascii="Times New Roman" w:hAnsi="Times New Roman" w:cs="Times New Roman"/>
          <w:color w:val="222222"/>
          <w:sz w:val="28"/>
          <w:szCs w:val="28"/>
          <w:shd w:val="clear" w:color="auto" w:fill="FFFFFF"/>
          <w:lang w:val="en-US"/>
        </w:rPr>
        <w:t xml:space="preserve">Time course of information processing during scene perception: The relationship between saccade amplitude and fixation duration // Visual cognition. – 2005. – </w:t>
      </w:r>
      <w:r w:rsidRPr="007273A4">
        <w:rPr>
          <w:rFonts w:ascii="Times New Roman" w:hAnsi="Times New Roman" w:cs="Times New Roman"/>
          <w:color w:val="222222"/>
          <w:sz w:val="28"/>
          <w:szCs w:val="28"/>
          <w:shd w:val="clear" w:color="auto" w:fill="FFFFFF"/>
        </w:rPr>
        <w:t>Т</w:t>
      </w:r>
      <w:r w:rsidRPr="007273A4">
        <w:rPr>
          <w:rFonts w:ascii="Times New Roman" w:hAnsi="Times New Roman" w:cs="Times New Roman"/>
          <w:color w:val="222222"/>
          <w:sz w:val="28"/>
          <w:szCs w:val="28"/>
          <w:shd w:val="clear" w:color="auto" w:fill="FFFFFF"/>
          <w:lang w:val="en-US"/>
        </w:rPr>
        <w:t xml:space="preserve">. 12. – №. 3. – </w:t>
      </w:r>
      <w:r w:rsidRPr="007273A4">
        <w:rPr>
          <w:rFonts w:ascii="Times New Roman" w:hAnsi="Times New Roman" w:cs="Times New Roman"/>
          <w:color w:val="222222"/>
          <w:sz w:val="28"/>
          <w:szCs w:val="28"/>
          <w:shd w:val="clear" w:color="auto" w:fill="FFFFFF"/>
        </w:rPr>
        <w:t>С</w:t>
      </w:r>
      <w:r w:rsidRPr="007273A4">
        <w:rPr>
          <w:rFonts w:ascii="Times New Roman" w:hAnsi="Times New Roman" w:cs="Times New Roman"/>
          <w:color w:val="222222"/>
          <w:sz w:val="28"/>
          <w:szCs w:val="28"/>
          <w:shd w:val="clear" w:color="auto" w:fill="FFFFFF"/>
          <w:lang w:val="en-US"/>
        </w:rPr>
        <w:t>. 473-494.</w:t>
      </w:r>
    </w:p>
    <w:p w:rsidR="003F4BE2" w:rsidRDefault="003F4BE2" w:rsidP="00B677A6">
      <w:pPr>
        <w:pStyle w:val="a9"/>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sz w:val="28"/>
          <w:szCs w:val="28"/>
          <w:lang w:val="en-US"/>
        </w:rPr>
      </w:pPr>
      <w:r w:rsidRPr="00D91473">
        <w:rPr>
          <w:rFonts w:ascii="Times New Roman" w:hAnsi="Times New Roman" w:cs="Times New Roman"/>
          <w:sz w:val="28"/>
          <w:szCs w:val="28"/>
          <w:lang w:val="en-US"/>
        </w:rPr>
        <w:t xml:space="preserve">Wells G.L. , Hryciw B. Memory for faces: Encoding and retrieval operations // Memory &amp; Cognition.  - 1984 - </w:t>
      </w:r>
      <w:r w:rsidRPr="00D91473">
        <w:rPr>
          <w:rFonts w:ascii="Times New Roman" w:hAnsi="Times New Roman" w:cs="Times New Roman"/>
          <w:sz w:val="28"/>
          <w:szCs w:val="28"/>
        </w:rPr>
        <w:t>Т</w:t>
      </w:r>
      <w:r w:rsidRPr="00D91473">
        <w:rPr>
          <w:rFonts w:ascii="Times New Roman" w:hAnsi="Times New Roman" w:cs="Times New Roman"/>
          <w:sz w:val="28"/>
          <w:szCs w:val="28"/>
          <w:lang w:val="en-US"/>
        </w:rPr>
        <w:t xml:space="preserve">. 12 - №. 4. – </w:t>
      </w:r>
      <w:r w:rsidRPr="00D91473">
        <w:rPr>
          <w:rFonts w:ascii="Times New Roman" w:hAnsi="Times New Roman" w:cs="Times New Roman"/>
          <w:sz w:val="28"/>
          <w:szCs w:val="28"/>
        </w:rPr>
        <w:t>С</w:t>
      </w:r>
      <w:r w:rsidRPr="00D91473">
        <w:rPr>
          <w:rFonts w:ascii="Times New Roman" w:hAnsi="Times New Roman" w:cs="Times New Roman"/>
          <w:sz w:val="28"/>
          <w:szCs w:val="28"/>
          <w:lang w:val="en-US"/>
        </w:rPr>
        <w:t xml:space="preserve">. 338-344 </w:t>
      </w:r>
    </w:p>
    <w:p w:rsidR="003F4BE2" w:rsidRPr="003F4BE2" w:rsidRDefault="003F4BE2"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7273A4">
        <w:rPr>
          <w:rFonts w:ascii="Times New Roman" w:hAnsi="Times New Roman" w:cs="Times New Roman"/>
          <w:color w:val="222222"/>
          <w:sz w:val="28"/>
          <w:szCs w:val="28"/>
          <w:shd w:val="clear" w:color="auto" w:fill="FFFFFF"/>
          <w:lang w:val="en-US"/>
        </w:rPr>
        <w:t xml:space="preserve">Velichkovsky B. M. et al. Two visual systems and their eye movements: Evidence from static and dynamic scene perception // Proceedings of the XXVII conference of the cognitive science society. – 2005. – </w:t>
      </w:r>
      <w:r w:rsidRPr="007273A4">
        <w:rPr>
          <w:rFonts w:ascii="Times New Roman" w:hAnsi="Times New Roman" w:cs="Times New Roman"/>
          <w:color w:val="222222"/>
          <w:sz w:val="28"/>
          <w:szCs w:val="28"/>
          <w:shd w:val="clear" w:color="auto" w:fill="FFFFFF"/>
        </w:rPr>
        <w:t>С</w:t>
      </w:r>
      <w:r w:rsidRPr="007273A4">
        <w:rPr>
          <w:rFonts w:ascii="Times New Roman" w:hAnsi="Times New Roman" w:cs="Times New Roman"/>
          <w:color w:val="222222"/>
          <w:sz w:val="28"/>
          <w:szCs w:val="28"/>
          <w:shd w:val="clear" w:color="auto" w:fill="FFFFFF"/>
          <w:lang w:val="en-US"/>
        </w:rPr>
        <w:t>. 2283-2288.</w:t>
      </w:r>
    </w:p>
    <w:p w:rsidR="00B16ACE" w:rsidRPr="007273A4" w:rsidRDefault="00B16ACE" w:rsidP="00B677A6">
      <w:pPr>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0" w:firstLine="426"/>
        <w:jc w:val="both"/>
        <w:rPr>
          <w:rFonts w:ascii="Times New Roman" w:hAnsi="Times New Roman" w:cs="Times New Roman"/>
          <w:color w:val="222222"/>
          <w:sz w:val="28"/>
          <w:szCs w:val="28"/>
          <w:shd w:val="clear" w:color="auto" w:fill="FFFFFF"/>
          <w:lang w:val="en-US"/>
        </w:rPr>
      </w:pPr>
      <w:r w:rsidRPr="00B16ACE">
        <w:rPr>
          <w:rFonts w:ascii="Times New Roman" w:hAnsi="Times New Roman" w:cs="Times New Roman"/>
          <w:color w:val="222222"/>
          <w:sz w:val="28"/>
          <w:szCs w:val="28"/>
          <w:shd w:val="clear" w:color="auto" w:fill="FFFFFF"/>
          <w:lang w:val="en-US"/>
        </w:rPr>
        <w:t xml:space="preserve">Yarbus A. L. Eye movements during perception of complex </w:t>
      </w:r>
      <w:r w:rsidRPr="007273A4">
        <w:rPr>
          <w:rFonts w:ascii="Times New Roman" w:hAnsi="Times New Roman" w:cs="Times New Roman"/>
          <w:color w:val="222222"/>
          <w:sz w:val="28"/>
          <w:szCs w:val="28"/>
          <w:shd w:val="clear" w:color="auto" w:fill="FFFFFF"/>
          <w:lang w:val="en-US"/>
        </w:rPr>
        <w:t xml:space="preserve">objects. – Springer US, 1967. </w:t>
      </w:r>
    </w:p>
    <w:p w:rsidR="00B16ACE" w:rsidRPr="004435B3" w:rsidRDefault="00B16ACE" w:rsidP="00B677A6">
      <w:pPr>
        <w:pBdr>
          <w:top w:val="none" w:sz="0" w:space="0" w:color="auto"/>
          <w:left w:val="none" w:sz="0" w:space="0" w:color="auto"/>
          <w:bottom w:val="none" w:sz="0" w:space="0" w:color="auto"/>
          <w:right w:val="none" w:sz="0" w:space="0" w:color="auto"/>
          <w:between w:val="none" w:sz="0" w:space="0" w:color="auto"/>
        </w:pBdr>
        <w:spacing w:line="360" w:lineRule="auto"/>
        <w:ind w:firstLine="426"/>
        <w:jc w:val="both"/>
        <w:rPr>
          <w:rFonts w:ascii="Times New Roman" w:hAnsi="Times New Roman" w:cs="Times New Roman"/>
          <w:color w:val="auto"/>
          <w:sz w:val="28"/>
          <w:szCs w:val="28"/>
          <w:shd w:val="clear" w:color="auto" w:fill="FFFFFF"/>
          <w:lang w:val="en-US"/>
        </w:rPr>
      </w:pPr>
    </w:p>
    <w:p w:rsidR="00D21312" w:rsidRPr="004435B3" w:rsidRDefault="00D21312" w:rsidP="00B677A6">
      <w:pPr>
        <w:pStyle w:val="a9"/>
        <w:pBdr>
          <w:top w:val="none" w:sz="0" w:space="0" w:color="auto"/>
          <w:left w:val="none" w:sz="0" w:space="0" w:color="auto"/>
          <w:bottom w:val="none" w:sz="0" w:space="0" w:color="auto"/>
          <w:right w:val="none" w:sz="0" w:space="0" w:color="auto"/>
          <w:between w:val="none" w:sz="0" w:space="0" w:color="auto"/>
        </w:pBdr>
        <w:spacing w:line="360" w:lineRule="auto"/>
        <w:ind w:left="851"/>
        <w:jc w:val="both"/>
        <w:rPr>
          <w:rFonts w:ascii="Times New Roman" w:hAnsi="Times New Roman" w:cs="Times New Roman"/>
          <w:color w:val="222222"/>
          <w:sz w:val="28"/>
          <w:szCs w:val="28"/>
          <w:shd w:val="clear" w:color="auto" w:fill="FFFFFF"/>
          <w:lang w:val="en-US"/>
        </w:rPr>
      </w:pPr>
    </w:p>
    <w:p w:rsidR="001613FA" w:rsidRPr="004435B3" w:rsidRDefault="001613FA" w:rsidP="00B677A6">
      <w:pPr>
        <w:pStyle w:val="10"/>
        <w:spacing w:line="360" w:lineRule="auto"/>
        <w:ind w:left="851"/>
        <w:jc w:val="both"/>
        <w:rPr>
          <w:rFonts w:ascii="Times New Roman" w:hAnsi="Times New Roman" w:cs="Times New Roman"/>
          <w:sz w:val="28"/>
          <w:szCs w:val="28"/>
          <w:lang w:val="en-US"/>
        </w:rPr>
      </w:pPr>
    </w:p>
    <w:p w:rsidR="00CF54BD" w:rsidRPr="002E3D1C" w:rsidRDefault="00CF54BD" w:rsidP="00B677A6">
      <w:pPr>
        <w:ind w:left="851"/>
        <w:jc w:val="both"/>
        <w:rPr>
          <w:rFonts w:ascii="Times New Roman" w:hAnsi="Times New Roman" w:cs="Times New Roman"/>
          <w:sz w:val="28"/>
          <w:szCs w:val="28"/>
          <w:lang w:val="en-US"/>
        </w:rPr>
      </w:pPr>
    </w:p>
    <w:p w:rsidR="00B37405" w:rsidRPr="002E3D1C" w:rsidRDefault="00B37405" w:rsidP="00B677A6">
      <w:pPr>
        <w:ind w:left="851"/>
        <w:jc w:val="both"/>
        <w:rPr>
          <w:rFonts w:ascii="Times New Roman" w:hAnsi="Times New Roman" w:cs="Times New Roman"/>
          <w:sz w:val="28"/>
          <w:szCs w:val="28"/>
          <w:lang w:val="en-US"/>
        </w:rPr>
      </w:pPr>
    </w:p>
    <w:p w:rsidR="00B37405" w:rsidRPr="002E3D1C" w:rsidRDefault="00B37405" w:rsidP="00B677A6">
      <w:pPr>
        <w:ind w:left="851"/>
        <w:jc w:val="both"/>
        <w:rPr>
          <w:rFonts w:ascii="Times New Roman" w:hAnsi="Times New Roman" w:cs="Times New Roman"/>
          <w:sz w:val="28"/>
          <w:szCs w:val="28"/>
          <w:lang w:val="en-US"/>
        </w:rPr>
      </w:pPr>
    </w:p>
    <w:p w:rsidR="00B37405" w:rsidRPr="002E3D1C" w:rsidRDefault="00B37405" w:rsidP="00B677A6">
      <w:pPr>
        <w:ind w:left="851"/>
        <w:jc w:val="both"/>
        <w:rPr>
          <w:rFonts w:ascii="Times New Roman" w:hAnsi="Times New Roman" w:cs="Times New Roman"/>
          <w:sz w:val="28"/>
          <w:szCs w:val="28"/>
          <w:lang w:val="en-US"/>
        </w:rPr>
      </w:pPr>
    </w:p>
    <w:p w:rsidR="00B37405" w:rsidRPr="002E3D1C" w:rsidRDefault="00B37405" w:rsidP="00B677A6">
      <w:pPr>
        <w:ind w:left="851"/>
        <w:jc w:val="both"/>
        <w:rPr>
          <w:rFonts w:ascii="Times New Roman" w:hAnsi="Times New Roman" w:cs="Times New Roman"/>
          <w:sz w:val="28"/>
          <w:szCs w:val="28"/>
          <w:lang w:val="en-US"/>
        </w:rPr>
      </w:pPr>
    </w:p>
    <w:p w:rsidR="00B37405" w:rsidRPr="002E3D1C" w:rsidRDefault="00B37405" w:rsidP="00B677A6">
      <w:pPr>
        <w:ind w:left="851"/>
        <w:jc w:val="both"/>
        <w:rPr>
          <w:rFonts w:ascii="Times New Roman" w:hAnsi="Times New Roman" w:cs="Times New Roman"/>
          <w:sz w:val="28"/>
          <w:szCs w:val="28"/>
          <w:lang w:val="en-US"/>
        </w:rPr>
      </w:pPr>
    </w:p>
    <w:p w:rsidR="00B37405" w:rsidRPr="002E3D1C" w:rsidRDefault="00B37405" w:rsidP="00B677A6">
      <w:pPr>
        <w:ind w:left="851"/>
        <w:jc w:val="both"/>
        <w:rPr>
          <w:rFonts w:ascii="Times New Roman" w:hAnsi="Times New Roman" w:cs="Times New Roman"/>
          <w:sz w:val="28"/>
          <w:szCs w:val="28"/>
          <w:lang w:val="en-US"/>
        </w:rPr>
      </w:pPr>
    </w:p>
    <w:p w:rsidR="00B37405" w:rsidRPr="002E3D1C" w:rsidRDefault="00B37405" w:rsidP="00B677A6">
      <w:pPr>
        <w:ind w:left="851"/>
        <w:jc w:val="both"/>
        <w:rPr>
          <w:rFonts w:ascii="Times New Roman" w:hAnsi="Times New Roman" w:cs="Times New Roman"/>
          <w:sz w:val="28"/>
          <w:szCs w:val="28"/>
          <w:lang w:val="en-US"/>
        </w:rPr>
      </w:pPr>
    </w:p>
    <w:p w:rsidR="00B37405" w:rsidRPr="002E3D1C" w:rsidRDefault="00B37405" w:rsidP="00CF54BD">
      <w:pPr>
        <w:jc w:val="both"/>
        <w:rPr>
          <w:rFonts w:ascii="Times New Roman" w:hAnsi="Times New Roman" w:cs="Times New Roman"/>
          <w:sz w:val="28"/>
          <w:szCs w:val="28"/>
          <w:lang w:val="en-US"/>
        </w:rPr>
      </w:pPr>
    </w:p>
    <w:p w:rsidR="00B37405" w:rsidRPr="002E3D1C" w:rsidRDefault="00B37405" w:rsidP="00CF54BD">
      <w:pPr>
        <w:jc w:val="both"/>
        <w:rPr>
          <w:rFonts w:ascii="Times New Roman" w:hAnsi="Times New Roman" w:cs="Times New Roman"/>
          <w:sz w:val="28"/>
          <w:szCs w:val="28"/>
          <w:lang w:val="en-US"/>
        </w:rPr>
      </w:pPr>
    </w:p>
    <w:p w:rsidR="00B37405" w:rsidRPr="002E3D1C" w:rsidRDefault="00B37405" w:rsidP="00CF54BD">
      <w:pPr>
        <w:jc w:val="both"/>
        <w:rPr>
          <w:rFonts w:ascii="Times New Roman" w:hAnsi="Times New Roman" w:cs="Times New Roman"/>
          <w:sz w:val="28"/>
          <w:szCs w:val="28"/>
          <w:lang w:val="en-US"/>
        </w:rPr>
      </w:pPr>
    </w:p>
    <w:p w:rsidR="00B37405" w:rsidRPr="002E3D1C" w:rsidRDefault="00B37405" w:rsidP="00CF54BD">
      <w:pPr>
        <w:jc w:val="both"/>
        <w:rPr>
          <w:rFonts w:ascii="Times New Roman" w:hAnsi="Times New Roman" w:cs="Times New Roman"/>
          <w:sz w:val="28"/>
          <w:szCs w:val="28"/>
          <w:lang w:val="en-US"/>
        </w:rPr>
      </w:pPr>
    </w:p>
    <w:p w:rsidR="00B37405" w:rsidRPr="002E3D1C" w:rsidRDefault="00B37405" w:rsidP="00CF54BD">
      <w:pPr>
        <w:jc w:val="both"/>
        <w:rPr>
          <w:rFonts w:ascii="Times New Roman" w:hAnsi="Times New Roman" w:cs="Times New Roman"/>
          <w:sz w:val="28"/>
          <w:szCs w:val="28"/>
          <w:lang w:val="en-US"/>
        </w:rPr>
      </w:pPr>
    </w:p>
    <w:sectPr w:rsidR="00B37405" w:rsidRPr="002E3D1C" w:rsidSect="003E120A">
      <w:headerReference w:type="default" r:id="rId23"/>
      <w:pgSz w:w="11909" w:h="16834"/>
      <w:pgMar w:top="1134" w:right="567" w:bottom="1134" w:left="1701" w:header="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A0E" w:rsidRDefault="00443A0E" w:rsidP="003660CF">
      <w:pPr>
        <w:spacing w:line="240" w:lineRule="auto"/>
      </w:pPr>
      <w:r>
        <w:separator/>
      </w:r>
    </w:p>
  </w:endnote>
  <w:endnote w:type="continuationSeparator" w:id="0">
    <w:p w:rsidR="00443A0E" w:rsidRDefault="00443A0E" w:rsidP="003660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A0E" w:rsidRDefault="00443A0E" w:rsidP="003660CF">
      <w:pPr>
        <w:spacing w:line="240" w:lineRule="auto"/>
      </w:pPr>
      <w:r>
        <w:separator/>
      </w:r>
    </w:p>
  </w:footnote>
  <w:footnote w:type="continuationSeparator" w:id="0">
    <w:p w:rsidR="00443A0E" w:rsidRDefault="00443A0E" w:rsidP="003660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15579"/>
      <w:docPartObj>
        <w:docPartGallery w:val="Page Numbers (Top of Page)"/>
        <w:docPartUnique/>
      </w:docPartObj>
    </w:sdtPr>
    <w:sdtEndPr/>
    <w:sdtContent>
      <w:p w:rsidR="006E0A70" w:rsidRDefault="00443A0E">
        <w:pPr>
          <w:pStyle w:val="aa"/>
          <w:jc w:val="right"/>
        </w:pPr>
        <w:r>
          <w:fldChar w:fldCharType="begin"/>
        </w:r>
        <w:r>
          <w:instrText xml:space="preserve"> PAGE   \* MERGEFORMAT </w:instrText>
        </w:r>
        <w:r>
          <w:fldChar w:fldCharType="separate"/>
        </w:r>
        <w:r w:rsidR="00123C97">
          <w:rPr>
            <w:noProof/>
          </w:rPr>
          <w:t>1</w:t>
        </w:r>
        <w:r>
          <w:rPr>
            <w:noProof/>
          </w:rPr>
          <w:fldChar w:fldCharType="end"/>
        </w:r>
      </w:p>
    </w:sdtContent>
  </w:sdt>
  <w:p w:rsidR="006E0A70" w:rsidRDefault="006E0A7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54CE0"/>
    <w:multiLevelType w:val="hybridMultilevel"/>
    <w:tmpl w:val="EAF09034"/>
    <w:lvl w:ilvl="0" w:tplc="B2D8B706">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6B2F5A"/>
    <w:multiLevelType w:val="hybridMultilevel"/>
    <w:tmpl w:val="A2844C20"/>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
    <w:nsid w:val="0C3B64DE"/>
    <w:multiLevelType w:val="hybridMultilevel"/>
    <w:tmpl w:val="EA1A8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C75ABD"/>
    <w:multiLevelType w:val="hybridMultilevel"/>
    <w:tmpl w:val="AD9CD126"/>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4">
    <w:nsid w:val="10CA3CA4"/>
    <w:multiLevelType w:val="hybridMultilevel"/>
    <w:tmpl w:val="2F24BD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C6D191D"/>
    <w:multiLevelType w:val="multilevel"/>
    <w:tmpl w:val="62F492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45B22E6"/>
    <w:multiLevelType w:val="hybridMultilevel"/>
    <w:tmpl w:val="13502D4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478C7EFF"/>
    <w:multiLevelType w:val="hybridMultilevel"/>
    <w:tmpl w:val="B50C22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6E0C1841"/>
    <w:multiLevelType w:val="hybridMultilevel"/>
    <w:tmpl w:val="3258D9E0"/>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9">
    <w:nsid w:val="79767F05"/>
    <w:multiLevelType w:val="hybridMultilevel"/>
    <w:tmpl w:val="E10637B6"/>
    <w:lvl w:ilvl="0" w:tplc="C0FAE4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5"/>
  </w:num>
  <w:num w:numId="4">
    <w:abstractNumId w:val="4"/>
  </w:num>
  <w:num w:numId="5">
    <w:abstractNumId w:val="7"/>
  </w:num>
  <w:num w:numId="6">
    <w:abstractNumId w:val="0"/>
  </w:num>
  <w:num w:numId="7">
    <w:abstractNumId w:val="6"/>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391"/>
    <w:rsid w:val="00013BDD"/>
    <w:rsid w:val="000229A8"/>
    <w:rsid w:val="00025D24"/>
    <w:rsid w:val="0003064C"/>
    <w:rsid w:val="000350A2"/>
    <w:rsid w:val="00045EFD"/>
    <w:rsid w:val="00046856"/>
    <w:rsid w:val="00056324"/>
    <w:rsid w:val="00056729"/>
    <w:rsid w:val="00076570"/>
    <w:rsid w:val="000812C4"/>
    <w:rsid w:val="000839B7"/>
    <w:rsid w:val="00092D98"/>
    <w:rsid w:val="0009398F"/>
    <w:rsid w:val="000944DD"/>
    <w:rsid w:val="000A3316"/>
    <w:rsid w:val="000A7A64"/>
    <w:rsid w:val="000D2F52"/>
    <w:rsid w:val="000F3CA1"/>
    <w:rsid w:val="000F55A7"/>
    <w:rsid w:val="00106730"/>
    <w:rsid w:val="00120357"/>
    <w:rsid w:val="00123368"/>
    <w:rsid w:val="00123C97"/>
    <w:rsid w:val="00140841"/>
    <w:rsid w:val="001613FA"/>
    <w:rsid w:val="00166019"/>
    <w:rsid w:val="001670DE"/>
    <w:rsid w:val="001729A0"/>
    <w:rsid w:val="00176FF6"/>
    <w:rsid w:val="0018077A"/>
    <w:rsid w:val="001846B5"/>
    <w:rsid w:val="00197193"/>
    <w:rsid w:val="001B16F2"/>
    <w:rsid w:val="00206B35"/>
    <w:rsid w:val="00212A8A"/>
    <w:rsid w:val="00213526"/>
    <w:rsid w:val="00214037"/>
    <w:rsid w:val="00220816"/>
    <w:rsid w:val="002261A8"/>
    <w:rsid w:val="00226D90"/>
    <w:rsid w:val="00234637"/>
    <w:rsid w:val="00235024"/>
    <w:rsid w:val="00240793"/>
    <w:rsid w:val="002501C2"/>
    <w:rsid w:val="00251CDA"/>
    <w:rsid w:val="002551FC"/>
    <w:rsid w:val="002600E0"/>
    <w:rsid w:val="00263529"/>
    <w:rsid w:val="0027197E"/>
    <w:rsid w:val="0027245E"/>
    <w:rsid w:val="00273DCD"/>
    <w:rsid w:val="0028074C"/>
    <w:rsid w:val="00283204"/>
    <w:rsid w:val="002903D7"/>
    <w:rsid w:val="00293012"/>
    <w:rsid w:val="002A3EB4"/>
    <w:rsid w:val="002A40CF"/>
    <w:rsid w:val="002C46D2"/>
    <w:rsid w:val="002C5265"/>
    <w:rsid w:val="002C61FF"/>
    <w:rsid w:val="002D0FF9"/>
    <w:rsid w:val="002E059B"/>
    <w:rsid w:val="002E3D1C"/>
    <w:rsid w:val="00303536"/>
    <w:rsid w:val="00314BC9"/>
    <w:rsid w:val="0032658F"/>
    <w:rsid w:val="003272F7"/>
    <w:rsid w:val="00331CF1"/>
    <w:rsid w:val="003369E3"/>
    <w:rsid w:val="00340841"/>
    <w:rsid w:val="003446A0"/>
    <w:rsid w:val="00345A93"/>
    <w:rsid w:val="0034782F"/>
    <w:rsid w:val="00362E1C"/>
    <w:rsid w:val="0036349F"/>
    <w:rsid w:val="003660CF"/>
    <w:rsid w:val="0036684A"/>
    <w:rsid w:val="003815A6"/>
    <w:rsid w:val="0038746E"/>
    <w:rsid w:val="0039329A"/>
    <w:rsid w:val="00396979"/>
    <w:rsid w:val="003A7553"/>
    <w:rsid w:val="003C3607"/>
    <w:rsid w:val="003C5B0E"/>
    <w:rsid w:val="003D6608"/>
    <w:rsid w:val="003E120A"/>
    <w:rsid w:val="003E7740"/>
    <w:rsid w:val="003F4BE2"/>
    <w:rsid w:val="003F5B93"/>
    <w:rsid w:val="0040301A"/>
    <w:rsid w:val="004050D2"/>
    <w:rsid w:val="004422DA"/>
    <w:rsid w:val="004435B3"/>
    <w:rsid w:val="00443A0E"/>
    <w:rsid w:val="0044657D"/>
    <w:rsid w:val="00446F59"/>
    <w:rsid w:val="004551E7"/>
    <w:rsid w:val="00457AD4"/>
    <w:rsid w:val="00465532"/>
    <w:rsid w:val="00471AA4"/>
    <w:rsid w:val="004750A6"/>
    <w:rsid w:val="00495C6C"/>
    <w:rsid w:val="004B53C7"/>
    <w:rsid w:val="004C5D42"/>
    <w:rsid w:val="004D031B"/>
    <w:rsid w:val="004D0A7D"/>
    <w:rsid w:val="004D4100"/>
    <w:rsid w:val="004F472E"/>
    <w:rsid w:val="00501118"/>
    <w:rsid w:val="005042CF"/>
    <w:rsid w:val="00505781"/>
    <w:rsid w:val="00512711"/>
    <w:rsid w:val="00517597"/>
    <w:rsid w:val="005269E4"/>
    <w:rsid w:val="00531140"/>
    <w:rsid w:val="005435B1"/>
    <w:rsid w:val="005447FD"/>
    <w:rsid w:val="00545C9B"/>
    <w:rsid w:val="00582391"/>
    <w:rsid w:val="0059380D"/>
    <w:rsid w:val="005A6ACC"/>
    <w:rsid w:val="005C766E"/>
    <w:rsid w:val="005D1012"/>
    <w:rsid w:val="005E14DC"/>
    <w:rsid w:val="006175AE"/>
    <w:rsid w:val="00617C34"/>
    <w:rsid w:val="00620BD8"/>
    <w:rsid w:val="006340E0"/>
    <w:rsid w:val="006362C8"/>
    <w:rsid w:val="00682355"/>
    <w:rsid w:val="00685EB4"/>
    <w:rsid w:val="0068677F"/>
    <w:rsid w:val="00692511"/>
    <w:rsid w:val="006C28A3"/>
    <w:rsid w:val="006E0A70"/>
    <w:rsid w:val="006E3B6F"/>
    <w:rsid w:val="006E6E51"/>
    <w:rsid w:val="006E761F"/>
    <w:rsid w:val="006F3417"/>
    <w:rsid w:val="007035F6"/>
    <w:rsid w:val="0070410A"/>
    <w:rsid w:val="00705E90"/>
    <w:rsid w:val="007067FD"/>
    <w:rsid w:val="00706DBC"/>
    <w:rsid w:val="0071121B"/>
    <w:rsid w:val="00711EC1"/>
    <w:rsid w:val="007129E2"/>
    <w:rsid w:val="0071489E"/>
    <w:rsid w:val="007213B9"/>
    <w:rsid w:val="0072530B"/>
    <w:rsid w:val="007273A4"/>
    <w:rsid w:val="007455B6"/>
    <w:rsid w:val="007546E1"/>
    <w:rsid w:val="00755262"/>
    <w:rsid w:val="0076371B"/>
    <w:rsid w:val="00766659"/>
    <w:rsid w:val="007819A6"/>
    <w:rsid w:val="007A263F"/>
    <w:rsid w:val="007A2D3B"/>
    <w:rsid w:val="007B25A6"/>
    <w:rsid w:val="007B7D9B"/>
    <w:rsid w:val="007D41D9"/>
    <w:rsid w:val="007D6B35"/>
    <w:rsid w:val="007E4AAC"/>
    <w:rsid w:val="007E5059"/>
    <w:rsid w:val="007E74A6"/>
    <w:rsid w:val="007F018B"/>
    <w:rsid w:val="007F7902"/>
    <w:rsid w:val="0082725D"/>
    <w:rsid w:val="00835635"/>
    <w:rsid w:val="00842836"/>
    <w:rsid w:val="00853A1D"/>
    <w:rsid w:val="00865FC7"/>
    <w:rsid w:val="00880DBF"/>
    <w:rsid w:val="008A38CD"/>
    <w:rsid w:val="008B5BA9"/>
    <w:rsid w:val="008C2DEC"/>
    <w:rsid w:val="008C6887"/>
    <w:rsid w:val="008C6B40"/>
    <w:rsid w:val="008D51EE"/>
    <w:rsid w:val="008F165F"/>
    <w:rsid w:val="00920D51"/>
    <w:rsid w:val="00927E31"/>
    <w:rsid w:val="0093412F"/>
    <w:rsid w:val="00941381"/>
    <w:rsid w:val="00961F2D"/>
    <w:rsid w:val="009663BA"/>
    <w:rsid w:val="00970C4C"/>
    <w:rsid w:val="00971F5C"/>
    <w:rsid w:val="009912ED"/>
    <w:rsid w:val="00995A91"/>
    <w:rsid w:val="009963A3"/>
    <w:rsid w:val="009A0FFC"/>
    <w:rsid w:val="009A4AEC"/>
    <w:rsid w:val="009A5952"/>
    <w:rsid w:val="009C4DE4"/>
    <w:rsid w:val="00A01AAF"/>
    <w:rsid w:val="00A07BA4"/>
    <w:rsid w:val="00A11CEA"/>
    <w:rsid w:val="00A12B6F"/>
    <w:rsid w:val="00A257D6"/>
    <w:rsid w:val="00A27F7C"/>
    <w:rsid w:val="00A3529E"/>
    <w:rsid w:val="00A3600A"/>
    <w:rsid w:val="00A53AFB"/>
    <w:rsid w:val="00A60542"/>
    <w:rsid w:val="00A658B5"/>
    <w:rsid w:val="00A73330"/>
    <w:rsid w:val="00A7705D"/>
    <w:rsid w:val="00A85ECB"/>
    <w:rsid w:val="00A908C4"/>
    <w:rsid w:val="00A94A74"/>
    <w:rsid w:val="00AB50A3"/>
    <w:rsid w:val="00AC0007"/>
    <w:rsid w:val="00AE19F4"/>
    <w:rsid w:val="00B12209"/>
    <w:rsid w:val="00B16ACE"/>
    <w:rsid w:val="00B16C8D"/>
    <w:rsid w:val="00B21726"/>
    <w:rsid w:val="00B26C4D"/>
    <w:rsid w:val="00B3391C"/>
    <w:rsid w:val="00B37405"/>
    <w:rsid w:val="00B47699"/>
    <w:rsid w:val="00B54DE9"/>
    <w:rsid w:val="00B5574B"/>
    <w:rsid w:val="00B677A6"/>
    <w:rsid w:val="00B815C3"/>
    <w:rsid w:val="00B83C1D"/>
    <w:rsid w:val="00B87313"/>
    <w:rsid w:val="00B879F0"/>
    <w:rsid w:val="00B955BA"/>
    <w:rsid w:val="00BB3E06"/>
    <w:rsid w:val="00BB732D"/>
    <w:rsid w:val="00BC51E5"/>
    <w:rsid w:val="00BD0C56"/>
    <w:rsid w:val="00BF2F41"/>
    <w:rsid w:val="00C301F4"/>
    <w:rsid w:val="00C34083"/>
    <w:rsid w:val="00C36388"/>
    <w:rsid w:val="00C4079F"/>
    <w:rsid w:val="00C577B1"/>
    <w:rsid w:val="00C60DD4"/>
    <w:rsid w:val="00C66157"/>
    <w:rsid w:val="00C813B9"/>
    <w:rsid w:val="00C83BDB"/>
    <w:rsid w:val="00C907AC"/>
    <w:rsid w:val="00C970F7"/>
    <w:rsid w:val="00CC115D"/>
    <w:rsid w:val="00CC7109"/>
    <w:rsid w:val="00CE12D4"/>
    <w:rsid w:val="00CE7453"/>
    <w:rsid w:val="00CF54BD"/>
    <w:rsid w:val="00D20A78"/>
    <w:rsid w:val="00D21312"/>
    <w:rsid w:val="00D22D31"/>
    <w:rsid w:val="00D27FAD"/>
    <w:rsid w:val="00D3370E"/>
    <w:rsid w:val="00D46E7E"/>
    <w:rsid w:val="00D51161"/>
    <w:rsid w:val="00D56729"/>
    <w:rsid w:val="00D677A8"/>
    <w:rsid w:val="00D746AE"/>
    <w:rsid w:val="00D871D5"/>
    <w:rsid w:val="00D93BE0"/>
    <w:rsid w:val="00D93FA7"/>
    <w:rsid w:val="00D97AA6"/>
    <w:rsid w:val="00DA40ED"/>
    <w:rsid w:val="00DA7D37"/>
    <w:rsid w:val="00DB44B0"/>
    <w:rsid w:val="00DD0A00"/>
    <w:rsid w:val="00DD1FA8"/>
    <w:rsid w:val="00DE25BC"/>
    <w:rsid w:val="00DE341D"/>
    <w:rsid w:val="00DF2CA2"/>
    <w:rsid w:val="00E0626A"/>
    <w:rsid w:val="00E07F79"/>
    <w:rsid w:val="00E102A7"/>
    <w:rsid w:val="00E117AB"/>
    <w:rsid w:val="00E26614"/>
    <w:rsid w:val="00E31935"/>
    <w:rsid w:val="00E411AC"/>
    <w:rsid w:val="00E47466"/>
    <w:rsid w:val="00E5427B"/>
    <w:rsid w:val="00E54AB6"/>
    <w:rsid w:val="00E66A13"/>
    <w:rsid w:val="00E8561F"/>
    <w:rsid w:val="00E956D4"/>
    <w:rsid w:val="00EA1840"/>
    <w:rsid w:val="00EA439A"/>
    <w:rsid w:val="00EB1BDB"/>
    <w:rsid w:val="00EC4F90"/>
    <w:rsid w:val="00ED2F16"/>
    <w:rsid w:val="00EE2F98"/>
    <w:rsid w:val="00EE4B45"/>
    <w:rsid w:val="00F00616"/>
    <w:rsid w:val="00F05372"/>
    <w:rsid w:val="00F05D9C"/>
    <w:rsid w:val="00F218BC"/>
    <w:rsid w:val="00F25043"/>
    <w:rsid w:val="00F45C4E"/>
    <w:rsid w:val="00F510D7"/>
    <w:rsid w:val="00F51ECE"/>
    <w:rsid w:val="00F53B91"/>
    <w:rsid w:val="00F701E6"/>
    <w:rsid w:val="00F70FAF"/>
    <w:rsid w:val="00F718D4"/>
    <w:rsid w:val="00F75790"/>
    <w:rsid w:val="00F76B57"/>
    <w:rsid w:val="00F8469F"/>
    <w:rsid w:val="00F948BC"/>
    <w:rsid w:val="00FA7032"/>
    <w:rsid w:val="00FC48AC"/>
    <w:rsid w:val="00FE5977"/>
    <w:rsid w:val="00FF0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ru-RU" w:eastAsia="ru-RU"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0E0"/>
  </w:style>
  <w:style w:type="paragraph" w:styleId="1">
    <w:name w:val="heading 1"/>
    <w:basedOn w:val="10"/>
    <w:next w:val="10"/>
    <w:rsid w:val="00582391"/>
    <w:pPr>
      <w:keepNext/>
      <w:keepLines/>
      <w:spacing w:before="400" w:after="120"/>
      <w:outlineLvl w:val="0"/>
    </w:pPr>
    <w:rPr>
      <w:sz w:val="40"/>
      <w:szCs w:val="40"/>
    </w:rPr>
  </w:style>
  <w:style w:type="paragraph" w:styleId="2">
    <w:name w:val="heading 2"/>
    <w:basedOn w:val="10"/>
    <w:next w:val="10"/>
    <w:link w:val="20"/>
    <w:rsid w:val="00582391"/>
    <w:pPr>
      <w:keepNext/>
      <w:keepLines/>
      <w:spacing w:before="360" w:after="120"/>
      <w:outlineLvl w:val="1"/>
    </w:pPr>
    <w:rPr>
      <w:sz w:val="32"/>
      <w:szCs w:val="32"/>
    </w:rPr>
  </w:style>
  <w:style w:type="paragraph" w:styleId="3">
    <w:name w:val="heading 3"/>
    <w:basedOn w:val="10"/>
    <w:next w:val="10"/>
    <w:rsid w:val="00582391"/>
    <w:pPr>
      <w:keepNext/>
      <w:keepLines/>
      <w:spacing w:before="320" w:after="80"/>
      <w:outlineLvl w:val="2"/>
    </w:pPr>
    <w:rPr>
      <w:color w:val="434343"/>
      <w:sz w:val="28"/>
      <w:szCs w:val="28"/>
    </w:rPr>
  </w:style>
  <w:style w:type="paragraph" w:styleId="4">
    <w:name w:val="heading 4"/>
    <w:basedOn w:val="10"/>
    <w:next w:val="10"/>
    <w:rsid w:val="00582391"/>
    <w:pPr>
      <w:keepNext/>
      <w:keepLines/>
      <w:spacing w:before="280" w:after="80"/>
      <w:outlineLvl w:val="3"/>
    </w:pPr>
    <w:rPr>
      <w:color w:val="666666"/>
      <w:sz w:val="24"/>
      <w:szCs w:val="24"/>
    </w:rPr>
  </w:style>
  <w:style w:type="paragraph" w:styleId="5">
    <w:name w:val="heading 5"/>
    <w:basedOn w:val="10"/>
    <w:next w:val="10"/>
    <w:rsid w:val="00582391"/>
    <w:pPr>
      <w:keepNext/>
      <w:keepLines/>
      <w:spacing w:before="240" w:after="80"/>
      <w:outlineLvl w:val="4"/>
    </w:pPr>
    <w:rPr>
      <w:color w:val="666666"/>
    </w:rPr>
  </w:style>
  <w:style w:type="paragraph" w:styleId="6">
    <w:name w:val="heading 6"/>
    <w:basedOn w:val="10"/>
    <w:next w:val="10"/>
    <w:rsid w:val="00582391"/>
    <w:pPr>
      <w:keepNext/>
      <w:keepLines/>
      <w:spacing w:before="240" w:after="80"/>
      <w:outlineLvl w:val="5"/>
    </w:pPr>
    <w:rPr>
      <w:i/>
      <w:color w:val="666666"/>
    </w:rPr>
  </w:style>
  <w:style w:type="paragraph" w:styleId="7">
    <w:name w:val="heading 7"/>
    <w:basedOn w:val="a"/>
    <w:next w:val="a"/>
    <w:link w:val="70"/>
    <w:uiPriority w:val="9"/>
    <w:unhideWhenUsed/>
    <w:qFormat/>
    <w:rsid w:val="003E120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3E120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582391"/>
  </w:style>
  <w:style w:type="table" w:customStyle="1" w:styleId="TableNormal">
    <w:name w:val="Table Normal"/>
    <w:rsid w:val="00582391"/>
    <w:tblPr>
      <w:tblCellMar>
        <w:top w:w="0" w:type="dxa"/>
        <w:left w:w="0" w:type="dxa"/>
        <w:bottom w:w="0" w:type="dxa"/>
        <w:right w:w="0" w:type="dxa"/>
      </w:tblCellMar>
    </w:tblPr>
  </w:style>
  <w:style w:type="paragraph" w:styleId="a3">
    <w:name w:val="Title"/>
    <w:basedOn w:val="10"/>
    <w:next w:val="10"/>
    <w:rsid w:val="00582391"/>
    <w:pPr>
      <w:keepNext/>
      <w:keepLines/>
      <w:spacing w:after="60"/>
    </w:pPr>
    <w:rPr>
      <w:sz w:val="52"/>
      <w:szCs w:val="52"/>
    </w:rPr>
  </w:style>
  <w:style w:type="paragraph" w:styleId="a4">
    <w:name w:val="Subtitle"/>
    <w:basedOn w:val="10"/>
    <w:next w:val="10"/>
    <w:rsid w:val="00582391"/>
    <w:pPr>
      <w:keepNext/>
      <w:keepLines/>
      <w:spacing w:after="320"/>
    </w:pPr>
    <w:rPr>
      <w:color w:val="666666"/>
      <w:sz w:val="30"/>
      <w:szCs w:val="30"/>
    </w:rPr>
  </w:style>
  <w:style w:type="character" w:customStyle="1" w:styleId="title-text">
    <w:name w:val="title-text"/>
    <w:basedOn w:val="a0"/>
    <w:rsid w:val="00A60542"/>
  </w:style>
  <w:style w:type="paragraph" w:customStyle="1" w:styleId="relations">
    <w:name w:val="relations"/>
    <w:basedOn w:val="a"/>
    <w:rsid w:val="003272F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5">
    <w:name w:val="Hyperlink"/>
    <w:basedOn w:val="a0"/>
    <w:uiPriority w:val="99"/>
    <w:unhideWhenUsed/>
    <w:rsid w:val="003272F7"/>
    <w:rPr>
      <w:color w:val="0000FF"/>
      <w:u w:val="single"/>
    </w:rPr>
  </w:style>
  <w:style w:type="character" w:customStyle="1" w:styleId="sr-only">
    <w:name w:val="sr-only"/>
    <w:basedOn w:val="a0"/>
    <w:rsid w:val="005D1012"/>
  </w:style>
  <w:style w:type="character" w:customStyle="1" w:styleId="text">
    <w:name w:val="text"/>
    <w:basedOn w:val="a0"/>
    <w:rsid w:val="005D1012"/>
  </w:style>
  <w:style w:type="paragraph" w:styleId="a6">
    <w:name w:val="Balloon Text"/>
    <w:basedOn w:val="a"/>
    <w:link w:val="a7"/>
    <w:uiPriority w:val="99"/>
    <w:semiHidden/>
    <w:unhideWhenUsed/>
    <w:rsid w:val="00EE2F9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2F98"/>
    <w:rPr>
      <w:rFonts w:ascii="Tahoma" w:hAnsi="Tahoma" w:cs="Tahoma"/>
      <w:sz w:val="16"/>
      <w:szCs w:val="16"/>
    </w:rPr>
  </w:style>
  <w:style w:type="paragraph" w:styleId="a8">
    <w:name w:val="caption"/>
    <w:basedOn w:val="a"/>
    <w:next w:val="a"/>
    <w:uiPriority w:val="35"/>
    <w:unhideWhenUsed/>
    <w:qFormat/>
    <w:rsid w:val="00EE2F98"/>
    <w:pPr>
      <w:spacing w:after="200" w:line="240" w:lineRule="auto"/>
    </w:pPr>
    <w:rPr>
      <w:b/>
      <w:bCs/>
      <w:color w:val="4F81BD" w:themeColor="accent1"/>
      <w:sz w:val="18"/>
      <w:szCs w:val="18"/>
    </w:rPr>
  </w:style>
  <w:style w:type="paragraph" w:styleId="a9">
    <w:name w:val="List Paragraph"/>
    <w:basedOn w:val="a"/>
    <w:uiPriority w:val="34"/>
    <w:qFormat/>
    <w:rsid w:val="002C46D2"/>
    <w:pPr>
      <w:ind w:left="720"/>
      <w:contextualSpacing/>
    </w:pPr>
  </w:style>
  <w:style w:type="paragraph" w:styleId="aa">
    <w:name w:val="header"/>
    <w:basedOn w:val="a"/>
    <w:link w:val="ab"/>
    <w:uiPriority w:val="99"/>
    <w:unhideWhenUsed/>
    <w:rsid w:val="003660CF"/>
    <w:pPr>
      <w:tabs>
        <w:tab w:val="center" w:pos="4677"/>
        <w:tab w:val="right" w:pos="9355"/>
      </w:tabs>
      <w:spacing w:line="240" w:lineRule="auto"/>
    </w:pPr>
  </w:style>
  <w:style w:type="character" w:customStyle="1" w:styleId="ab">
    <w:name w:val="Верхний колонтитул Знак"/>
    <w:basedOn w:val="a0"/>
    <w:link w:val="aa"/>
    <w:uiPriority w:val="99"/>
    <w:rsid w:val="003660CF"/>
  </w:style>
  <w:style w:type="paragraph" w:styleId="ac">
    <w:name w:val="footer"/>
    <w:basedOn w:val="a"/>
    <w:link w:val="ad"/>
    <w:uiPriority w:val="99"/>
    <w:semiHidden/>
    <w:unhideWhenUsed/>
    <w:rsid w:val="003660CF"/>
    <w:pPr>
      <w:tabs>
        <w:tab w:val="center" w:pos="4677"/>
        <w:tab w:val="right" w:pos="9355"/>
      </w:tabs>
      <w:spacing w:line="240" w:lineRule="auto"/>
    </w:pPr>
  </w:style>
  <w:style w:type="character" w:customStyle="1" w:styleId="ad">
    <w:name w:val="Нижний колонтитул Знак"/>
    <w:basedOn w:val="a0"/>
    <w:link w:val="ac"/>
    <w:uiPriority w:val="99"/>
    <w:semiHidden/>
    <w:rsid w:val="003660CF"/>
  </w:style>
  <w:style w:type="character" w:customStyle="1" w:styleId="bigtext">
    <w:name w:val="bigtext"/>
    <w:basedOn w:val="a0"/>
    <w:rsid w:val="00D21312"/>
  </w:style>
  <w:style w:type="paragraph" w:styleId="ae">
    <w:name w:val="TOC Heading"/>
    <w:basedOn w:val="1"/>
    <w:next w:val="a"/>
    <w:uiPriority w:val="39"/>
    <w:unhideWhenUsed/>
    <w:qFormat/>
    <w:rsid w:val="003E120A"/>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 w:val="28"/>
      <w:szCs w:val="28"/>
      <w:lang w:eastAsia="en-US"/>
    </w:rPr>
  </w:style>
  <w:style w:type="paragraph" w:styleId="11">
    <w:name w:val="toc 1"/>
    <w:basedOn w:val="a"/>
    <w:next w:val="a"/>
    <w:autoRedefine/>
    <w:uiPriority w:val="39"/>
    <w:unhideWhenUsed/>
    <w:qFormat/>
    <w:rsid w:val="003E120A"/>
    <w:pPr>
      <w:spacing w:after="100"/>
    </w:pPr>
  </w:style>
  <w:style w:type="paragraph" w:styleId="21">
    <w:name w:val="toc 2"/>
    <w:basedOn w:val="a"/>
    <w:next w:val="a"/>
    <w:autoRedefine/>
    <w:uiPriority w:val="39"/>
    <w:unhideWhenUsed/>
    <w:qFormat/>
    <w:rsid w:val="003E120A"/>
    <w:pPr>
      <w:spacing w:after="100"/>
      <w:ind w:left="220"/>
    </w:pPr>
  </w:style>
  <w:style w:type="paragraph" w:styleId="30">
    <w:name w:val="toc 3"/>
    <w:basedOn w:val="a"/>
    <w:next w:val="a"/>
    <w:autoRedefine/>
    <w:uiPriority w:val="39"/>
    <w:semiHidden/>
    <w:unhideWhenUsed/>
    <w:qFormat/>
    <w:rsid w:val="003E120A"/>
    <w:pPr>
      <w:spacing w:after="100"/>
      <w:ind w:left="440"/>
    </w:pPr>
  </w:style>
  <w:style w:type="character" w:customStyle="1" w:styleId="20">
    <w:name w:val="Заголовок 2 Знак"/>
    <w:link w:val="2"/>
    <w:rsid w:val="003E120A"/>
    <w:rPr>
      <w:sz w:val="32"/>
      <w:szCs w:val="32"/>
    </w:rPr>
  </w:style>
  <w:style w:type="paragraph" w:styleId="af">
    <w:name w:val="No Spacing"/>
    <w:uiPriority w:val="1"/>
    <w:qFormat/>
    <w:rsid w:val="003E120A"/>
    <w:pPr>
      <w:spacing w:line="240" w:lineRule="auto"/>
    </w:pPr>
  </w:style>
  <w:style w:type="character" w:customStyle="1" w:styleId="70">
    <w:name w:val="Заголовок 7 Знак"/>
    <w:basedOn w:val="a0"/>
    <w:link w:val="7"/>
    <w:uiPriority w:val="9"/>
    <w:rsid w:val="003E120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3E120A"/>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RU" w:eastAsia="ru-RU"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0E0"/>
  </w:style>
  <w:style w:type="paragraph" w:styleId="1">
    <w:name w:val="heading 1"/>
    <w:basedOn w:val="10"/>
    <w:next w:val="10"/>
    <w:rsid w:val="00582391"/>
    <w:pPr>
      <w:keepNext/>
      <w:keepLines/>
      <w:spacing w:before="400" w:after="120"/>
      <w:outlineLvl w:val="0"/>
    </w:pPr>
    <w:rPr>
      <w:sz w:val="40"/>
      <w:szCs w:val="40"/>
    </w:rPr>
  </w:style>
  <w:style w:type="paragraph" w:styleId="2">
    <w:name w:val="heading 2"/>
    <w:basedOn w:val="10"/>
    <w:next w:val="10"/>
    <w:link w:val="20"/>
    <w:rsid w:val="00582391"/>
    <w:pPr>
      <w:keepNext/>
      <w:keepLines/>
      <w:spacing w:before="360" w:after="120"/>
      <w:outlineLvl w:val="1"/>
    </w:pPr>
    <w:rPr>
      <w:sz w:val="32"/>
      <w:szCs w:val="32"/>
    </w:rPr>
  </w:style>
  <w:style w:type="paragraph" w:styleId="3">
    <w:name w:val="heading 3"/>
    <w:basedOn w:val="10"/>
    <w:next w:val="10"/>
    <w:rsid w:val="00582391"/>
    <w:pPr>
      <w:keepNext/>
      <w:keepLines/>
      <w:spacing w:before="320" w:after="80"/>
      <w:outlineLvl w:val="2"/>
    </w:pPr>
    <w:rPr>
      <w:color w:val="434343"/>
      <w:sz w:val="28"/>
      <w:szCs w:val="28"/>
    </w:rPr>
  </w:style>
  <w:style w:type="paragraph" w:styleId="4">
    <w:name w:val="heading 4"/>
    <w:basedOn w:val="10"/>
    <w:next w:val="10"/>
    <w:rsid w:val="00582391"/>
    <w:pPr>
      <w:keepNext/>
      <w:keepLines/>
      <w:spacing w:before="280" w:after="80"/>
      <w:outlineLvl w:val="3"/>
    </w:pPr>
    <w:rPr>
      <w:color w:val="666666"/>
      <w:sz w:val="24"/>
      <w:szCs w:val="24"/>
    </w:rPr>
  </w:style>
  <w:style w:type="paragraph" w:styleId="5">
    <w:name w:val="heading 5"/>
    <w:basedOn w:val="10"/>
    <w:next w:val="10"/>
    <w:rsid w:val="00582391"/>
    <w:pPr>
      <w:keepNext/>
      <w:keepLines/>
      <w:spacing w:before="240" w:after="80"/>
      <w:outlineLvl w:val="4"/>
    </w:pPr>
    <w:rPr>
      <w:color w:val="666666"/>
    </w:rPr>
  </w:style>
  <w:style w:type="paragraph" w:styleId="6">
    <w:name w:val="heading 6"/>
    <w:basedOn w:val="10"/>
    <w:next w:val="10"/>
    <w:rsid w:val="00582391"/>
    <w:pPr>
      <w:keepNext/>
      <w:keepLines/>
      <w:spacing w:before="240" w:after="80"/>
      <w:outlineLvl w:val="5"/>
    </w:pPr>
    <w:rPr>
      <w:i/>
      <w:color w:val="666666"/>
    </w:rPr>
  </w:style>
  <w:style w:type="paragraph" w:styleId="7">
    <w:name w:val="heading 7"/>
    <w:basedOn w:val="a"/>
    <w:next w:val="a"/>
    <w:link w:val="70"/>
    <w:uiPriority w:val="9"/>
    <w:unhideWhenUsed/>
    <w:qFormat/>
    <w:rsid w:val="003E120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3E120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582391"/>
  </w:style>
  <w:style w:type="table" w:customStyle="1" w:styleId="TableNormal">
    <w:name w:val="Table Normal"/>
    <w:rsid w:val="00582391"/>
    <w:tblPr>
      <w:tblCellMar>
        <w:top w:w="0" w:type="dxa"/>
        <w:left w:w="0" w:type="dxa"/>
        <w:bottom w:w="0" w:type="dxa"/>
        <w:right w:w="0" w:type="dxa"/>
      </w:tblCellMar>
    </w:tblPr>
  </w:style>
  <w:style w:type="paragraph" w:styleId="a3">
    <w:name w:val="Title"/>
    <w:basedOn w:val="10"/>
    <w:next w:val="10"/>
    <w:rsid w:val="00582391"/>
    <w:pPr>
      <w:keepNext/>
      <w:keepLines/>
      <w:spacing w:after="60"/>
    </w:pPr>
    <w:rPr>
      <w:sz w:val="52"/>
      <w:szCs w:val="52"/>
    </w:rPr>
  </w:style>
  <w:style w:type="paragraph" w:styleId="a4">
    <w:name w:val="Subtitle"/>
    <w:basedOn w:val="10"/>
    <w:next w:val="10"/>
    <w:rsid w:val="00582391"/>
    <w:pPr>
      <w:keepNext/>
      <w:keepLines/>
      <w:spacing w:after="320"/>
    </w:pPr>
    <w:rPr>
      <w:color w:val="666666"/>
      <w:sz w:val="30"/>
      <w:szCs w:val="30"/>
    </w:rPr>
  </w:style>
  <w:style w:type="character" w:customStyle="1" w:styleId="title-text">
    <w:name w:val="title-text"/>
    <w:basedOn w:val="a0"/>
    <w:rsid w:val="00A60542"/>
  </w:style>
  <w:style w:type="paragraph" w:customStyle="1" w:styleId="relations">
    <w:name w:val="relations"/>
    <w:basedOn w:val="a"/>
    <w:rsid w:val="003272F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5">
    <w:name w:val="Hyperlink"/>
    <w:basedOn w:val="a0"/>
    <w:uiPriority w:val="99"/>
    <w:unhideWhenUsed/>
    <w:rsid w:val="003272F7"/>
    <w:rPr>
      <w:color w:val="0000FF"/>
      <w:u w:val="single"/>
    </w:rPr>
  </w:style>
  <w:style w:type="character" w:customStyle="1" w:styleId="sr-only">
    <w:name w:val="sr-only"/>
    <w:basedOn w:val="a0"/>
    <w:rsid w:val="005D1012"/>
  </w:style>
  <w:style w:type="character" w:customStyle="1" w:styleId="text">
    <w:name w:val="text"/>
    <w:basedOn w:val="a0"/>
    <w:rsid w:val="005D1012"/>
  </w:style>
  <w:style w:type="paragraph" w:styleId="a6">
    <w:name w:val="Balloon Text"/>
    <w:basedOn w:val="a"/>
    <w:link w:val="a7"/>
    <w:uiPriority w:val="99"/>
    <w:semiHidden/>
    <w:unhideWhenUsed/>
    <w:rsid w:val="00EE2F9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2F98"/>
    <w:rPr>
      <w:rFonts w:ascii="Tahoma" w:hAnsi="Tahoma" w:cs="Tahoma"/>
      <w:sz w:val="16"/>
      <w:szCs w:val="16"/>
    </w:rPr>
  </w:style>
  <w:style w:type="paragraph" w:styleId="a8">
    <w:name w:val="caption"/>
    <w:basedOn w:val="a"/>
    <w:next w:val="a"/>
    <w:uiPriority w:val="35"/>
    <w:unhideWhenUsed/>
    <w:qFormat/>
    <w:rsid w:val="00EE2F98"/>
    <w:pPr>
      <w:spacing w:after="200" w:line="240" w:lineRule="auto"/>
    </w:pPr>
    <w:rPr>
      <w:b/>
      <w:bCs/>
      <w:color w:val="4F81BD" w:themeColor="accent1"/>
      <w:sz w:val="18"/>
      <w:szCs w:val="18"/>
    </w:rPr>
  </w:style>
  <w:style w:type="paragraph" w:styleId="a9">
    <w:name w:val="List Paragraph"/>
    <w:basedOn w:val="a"/>
    <w:uiPriority w:val="34"/>
    <w:qFormat/>
    <w:rsid w:val="002C46D2"/>
    <w:pPr>
      <w:ind w:left="720"/>
      <w:contextualSpacing/>
    </w:pPr>
  </w:style>
  <w:style w:type="paragraph" w:styleId="aa">
    <w:name w:val="header"/>
    <w:basedOn w:val="a"/>
    <w:link w:val="ab"/>
    <w:uiPriority w:val="99"/>
    <w:unhideWhenUsed/>
    <w:rsid w:val="003660CF"/>
    <w:pPr>
      <w:tabs>
        <w:tab w:val="center" w:pos="4677"/>
        <w:tab w:val="right" w:pos="9355"/>
      </w:tabs>
      <w:spacing w:line="240" w:lineRule="auto"/>
    </w:pPr>
  </w:style>
  <w:style w:type="character" w:customStyle="1" w:styleId="ab">
    <w:name w:val="Верхний колонтитул Знак"/>
    <w:basedOn w:val="a0"/>
    <w:link w:val="aa"/>
    <w:uiPriority w:val="99"/>
    <w:rsid w:val="003660CF"/>
  </w:style>
  <w:style w:type="paragraph" w:styleId="ac">
    <w:name w:val="footer"/>
    <w:basedOn w:val="a"/>
    <w:link w:val="ad"/>
    <w:uiPriority w:val="99"/>
    <w:semiHidden/>
    <w:unhideWhenUsed/>
    <w:rsid w:val="003660CF"/>
    <w:pPr>
      <w:tabs>
        <w:tab w:val="center" w:pos="4677"/>
        <w:tab w:val="right" w:pos="9355"/>
      </w:tabs>
      <w:spacing w:line="240" w:lineRule="auto"/>
    </w:pPr>
  </w:style>
  <w:style w:type="character" w:customStyle="1" w:styleId="ad">
    <w:name w:val="Нижний колонтитул Знак"/>
    <w:basedOn w:val="a0"/>
    <w:link w:val="ac"/>
    <w:uiPriority w:val="99"/>
    <w:semiHidden/>
    <w:rsid w:val="003660CF"/>
  </w:style>
  <w:style w:type="character" w:customStyle="1" w:styleId="bigtext">
    <w:name w:val="bigtext"/>
    <w:basedOn w:val="a0"/>
    <w:rsid w:val="00D21312"/>
  </w:style>
  <w:style w:type="paragraph" w:styleId="ae">
    <w:name w:val="TOC Heading"/>
    <w:basedOn w:val="1"/>
    <w:next w:val="a"/>
    <w:uiPriority w:val="39"/>
    <w:unhideWhenUsed/>
    <w:qFormat/>
    <w:rsid w:val="003E120A"/>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 w:val="28"/>
      <w:szCs w:val="28"/>
      <w:lang w:eastAsia="en-US"/>
    </w:rPr>
  </w:style>
  <w:style w:type="paragraph" w:styleId="11">
    <w:name w:val="toc 1"/>
    <w:basedOn w:val="a"/>
    <w:next w:val="a"/>
    <w:autoRedefine/>
    <w:uiPriority w:val="39"/>
    <w:unhideWhenUsed/>
    <w:qFormat/>
    <w:rsid w:val="003E120A"/>
    <w:pPr>
      <w:spacing w:after="100"/>
    </w:pPr>
  </w:style>
  <w:style w:type="paragraph" w:styleId="21">
    <w:name w:val="toc 2"/>
    <w:basedOn w:val="a"/>
    <w:next w:val="a"/>
    <w:autoRedefine/>
    <w:uiPriority w:val="39"/>
    <w:unhideWhenUsed/>
    <w:qFormat/>
    <w:rsid w:val="003E120A"/>
    <w:pPr>
      <w:spacing w:after="100"/>
      <w:ind w:left="220"/>
    </w:pPr>
  </w:style>
  <w:style w:type="paragraph" w:styleId="30">
    <w:name w:val="toc 3"/>
    <w:basedOn w:val="a"/>
    <w:next w:val="a"/>
    <w:autoRedefine/>
    <w:uiPriority w:val="39"/>
    <w:semiHidden/>
    <w:unhideWhenUsed/>
    <w:qFormat/>
    <w:rsid w:val="003E120A"/>
    <w:pPr>
      <w:spacing w:after="100"/>
      <w:ind w:left="440"/>
    </w:pPr>
  </w:style>
  <w:style w:type="character" w:customStyle="1" w:styleId="20">
    <w:name w:val="Заголовок 2 Знак"/>
    <w:link w:val="2"/>
    <w:rsid w:val="003E120A"/>
    <w:rPr>
      <w:sz w:val="32"/>
      <w:szCs w:val="32"/>
    </w:rPr>
  </w:style>
  <w:style w:type="paragraph" w:styleId="af">
    <w:name w:val="No Spacing"/>
    <w:uiPriority w:val="1"/>
    <w:qFormat/>
    <w:rsid w:val="003E120A"/>
    <w:pPr>
      <w:spacing w:line="240" w:lineRule="auto"/>
    </w:pPr>
  </w:style>
  <w:style w:type="character" w:customStyle="1" w:styleId="70">
    <w:name w:val="Заголовок 7 Знак"/>
    <w:basedOn w:val="a0"/>
    <w:link w:val="7"/>
    <w:uiPriority w:val="9"/>
    <w:rsid w:val="003E120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3E120A"/>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91487">
      <w:bodyDiv w:val="1"/>
      <w:marLeft w:val="0"/>
      <w:marRight w:val="0"/>
      <w:marTop w:val="0"/>
      <w:marBottom w:val="0"/>
      <w:divBdr>
        <w:top w:val="none" w:sz="0" w:space="0" w:color="auto"/>
        <w:left w:val="none" w:sz="0" w:space="0" w:color="auto"/>
        <w:bottom w:val="none" w:sz="0" w:space="0" w:color="auto"/>
        <w:right w:val="none" w:sz="0" w:space="0" w:color="auto"/>
      </w:divBdr>
      <w:divsChild>
        <w:div w:id="1045523287">
          <w:marLeft w:val="0"/>
          <w:marRight w:val="0"/>
          <w:marTop w:val="0"/>
          <w:marBottom w:val="360"/>
          <w:divBdr>
            <w:top w:val="none" w:sz="0" w:space="0" w:color="auto"/>
            <w:left w:val="none" w:sz="0" w:space="0" w:color="auto"/>
            <w:bottom w:val="none" w:sz="0" w:space="0" w:color="auto"/>
            <w:right w:val="none" w:sz="0" w:space="0" w:color="auto"/>
          </w:divBdr>
        </w:div>
      </w:divsChild>
    </w:div>
    <w:div w:id="523205017">
      <w:bodyDiv w:val="1"/>
      <w:marLeft w:val="0"/>
      <w:marRight w:val="0"/>
      <w:marTop w:val="0"/>
      <w:marBottom w:val="0"/>
      <w:divBdr>
        <w:top w:val="none" w:sz="0" w:space="0" w:color="auto"/>
        <w:left w:val="none" w:sz="0" w:space="0" w:color="auto"/>
        <w:bottom w:val="none" w:sz="0" w:space="0" w:color="auto"/>
        <w:right w:val="none" w:sz="0" w:space="0" w:color="auto"/>
      </w:divBdr>
      <w:divsChild>
        <w:div w:id="2044937078">
          <w:marLeft w:val="0"/>
          <w:marRight w:val="0"/>
          <w:marTop w:val="0"/>
          <w:marBottom w:val="120"/>
          <w:divBdr>
            <w:top w:val="none" w:sz="0" w:space="0" w:color="auto"/>
            <w:left w:val="none" w:sz="0" w:space="0" w:color="auto"/>
            <w:bottom w:val="none" w:sz="0" w:space="0" w:color="auto"/>
            <w:right w:val="none" w:sz="0" w:space="0" w:color="auto"/>
          </w:divBdr>
          <w:divsChild>
            <w:div w:id="1129208274">
              <w:marLeft w:val="0"/>
              <w:marRight w:val="0"/>
              <w:marTop w:val="0"/>
              <w:marBottom w:val="0"/>
              <w:divBdr>
                <w:top w:val="none" w:sz="0" w:space="0" w:color="auto"/>
                <w:left w:val="none" w:sz="0" w:space="0" w:color="auto"/>
                <w:bottom w:val="none" w:sz="0" w:space="0" w:color="auto"/>
                <w:right w:val="none" w:sz="0" w:space="0" w:color="auto"/>
              </w:divBdr>
              <w:divsChild>
                <w:div w:id="565803392">
                  <w:marLeft w:val="0"/>
                  <w:marRight w:val="0"/>
                  <w:marTop w:val="0"/>
                  <w:marBottom w:val="0"/>
                  <w:divBdr>
                    <w:top w:val="none" w:sz="0" w:space="0" w:color="auto"/>
                    <w:left w:val="none" w:sz="0" w:space="0" w:color="auto"/>
                    <w:bottom w:val="none" w:sz="0" w:space="0" w:color="auto"/>
                    <w:right w:val="none" w:sz="0" w:space="0" w:color="auto"/>
                  </w:divBdr>
                  <w:divsChild>
                    <w:div w:id="10844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87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7BC8B7-D1B2-4D38-B5D2-EF8E239EC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10661</Words>
  <Characters>60774</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71293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RePack by Diakov</cp:lastModifiedBy>
  <cp:revision>2</cp:revision>
  <dcterms:created xsi:type="dcterms:W3CDTF">2018-05-22T18:07:00Z</dcterms:created>
  <dcterms:modified xsi:type="dcterms:W3CDTF">2018-05-22T18:07:00Z</dcterms:modified>
</cp:coreProperties>
</file>