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42B2" w:rsidRPr="00B942B2" w:rsidRDefault="00B942B2" w:rsidP="00B942B2">
      <w:pPr>
        <w:jc w:val="center"/>
        <w:rPr>
          <w:rFonts w:ascii="Times New Roman" w:hAnsi="Times New Roman" w:cs="Times New Roman"/>
          <w:sz w:val="28"/>
          <w:szCs w:val="28"/>
        </w:rPr>
      </w:pPr>
      <w:r w:rsidRPr="00B942B2">
        <w:rPr>
          <w:rFonts w:ascii="Times New Roman" w:hAnsi="Times New Roman" w:cs="Times New Roman"/>
          <w:sz w:val="28"/>
          <w:szCs w:val="28"/>
        </w:rPr>
        <w:t>Федеральное государственное бюджетное образовательное учреждение</w:t>
      </w:r>
    </w:p>
    <w:p w:rsidR="00B942B2" w:rsidRPr="00B942B2" w:rsidRDefault="00B942B2" w:rsidP="00B942B2">
      <w:pPr>
        <w:jc w:val="center"/>
        <w:rPr>
          <w:rFonts w:ascii="Times New Roman" w:hAnsi="Times New Roman" w:cs="Times New Roman"/>
          <w:sz w:val="28"/>
          <w:szCs w:val="28"/>
        </w:rPr>
      </w:pPr>
      <w:r w:rsidRPr="00B942B2">
        <w:rPr>
          <w:rFonts w:ascii="Times New Roman" w:hAnsi="Times New Roman" w:cs="Times New Roman"/>
          <w:sz w:val="28"/>
          <w:szCs w:val="28"/>
        </w:rPr>
        <w:t>высшего образования</w:t>
      </w:r>
    </w:p>
    <w:p w:rsidR="00B942B2" w:rsidRPr="00B942B2" w:rsidRDefault="00B942B2" w:rsidP="00B942B2">
      <w:pPr>
        <w:jc w:val="center"/>
        <w:rPr>
          <w:rFonts w:ascii="Times New Roman" w:hAnsi="Times New Roman" w:cs="Times New Roman"/>
          <w:sz w:val="28"/>
          <w:szCs w:val="28"/>
        </w:rPr>
      </w:pPr>
      <w:r w:rsidRPr="00B942B2">
        <w:rPr>
          <w:rFonts w:ascii="Times New Roman" w:hAnsi="Times New Roman" w:cs="Times New Roman"/>
          <w:sz w:val="28"/>
          <w:szCs w:val="28"/>
        </w:rPr>
        <w:t>Санкт-Петербургский государственный университет</w:t>
      </w: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r w:rsidRPr="00B942B2">
        <w:rPr>
          <w:rFonts w:ascii="Times New Roman" w:hAnsi="Times New Roman" w:cs="Times New Roman"/>
          <w:sz w:val="28"/>
          <w:szCs w:val="28"/>
        </w:rPr>
        <w:t>Елизавета Сергеевна Ладыш</w:t>
      </w:r>
    </w:p>
    <w:p w:rsidR="00B942B2" w:rsidRPr="00B942B2" w:rsidRDefault="00B942B2" w:rsidP="00B942B2">
      <w:pPr>
        <w:jc w:val="center"/>
        <w:rPr>
          <w:rFonts w:ascii="Times New Roman" w:hAnsi="Times New Roman" w:cs="Times New Roman"/>
          <w:b/>
          <w:bCs/>
          <w:sz w:val="28"/>
          <w:szCs w:val="28"/>
        </w:rPr>
      </w:pPr>
    </w:p>
    <w:p w:rsidR="00B942B2" w:rsidRPr="00B942B2" w:rsidRDefault="00B942B2" w:rsidP="00B942B2">
      <w:pPr>
        <w:jc w:val="center"/>
        <w:rPr>
          <w:rFonts w:ascii="Times New Roman" w:hAnsi="Times New Roman" w:cs="Times New Roman"/>
          <w:b/>
          <w:bCs/>
          <w:sz w:val="28"/>
          <w:szCs w:val="28"/>
        </w:rPr>
      </w:pPr>
    </w:p>
    <w:p w:rsidR="00B942B2" w:rsidRPr="00B942B2" w:rsidRDefault="00B942B2" w:rsidP="00B942B2">
      <w:pPr>
        <w:jc w:val="center"/>
        <w:rPr>
          <w:rFonts w:ascii="Times New Roman" w:hAnsi="Times New Roman" w:cs="Times New Roman"/>
          <w:b/>
          <w:bCs/>
          <w:sz w:val="28"/>
          <w:szCs w:val="28"/>
        </w:rPr>
      </w:pPr>
    </w:p>
    <w:p w:rsidR="00B942B2" w:rsidRPr="00B942B2" w:rsidRDefault="00B942B2" w:rsidP="00B942B2">
      <w:pPr>
        <w:spacing w:line="360" w:lineRule="auto"/>
        <w:ind w:right="-15"/>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ИСТОРИЯ И СОВРЕМЕННОЕ СОСТОЯНИЕ ИРАНСКОЙ СИСТЕМЫ ОБРАЗОВАНИЯ</w:t>
      </w: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sz w:val="28"/>
          <w:szCs w:val="28"/>
        </w:rPr>
      </w:pPr>
    </w:p>
    <w:p w:rsidR="00B942B2" w:rsidRPr="00B942B2" w:rsidRDefault="00B942B2" w:rsidP="00B942B2">
      <w:pPr>
        <w:jc w:val="center"/>
        <w:rPr>
          <w:rFonts w:ascii="Times New Roman" w:hAnsi="Times New Roman" w:cs="Times New Roman"/>
        </w:rPr>
      </w:pPr>
      <w:r w:rsidRPr="00B942B2">
        <w:rPr>
          <w:rFonts w:ascii="Times New Roman" w:hAnsi="Times New Roman" w:cs="Times New Roman"/>
        </w:rPr>
        <w:t>Выпускная квалификационная работа по направлению подготовки</w:t>
      </w:r>
    </w:p>
    <w:p w:rsidR="00B942B2" w:rsidRPr="00B942B2" w:rsidRDefault="00B942B2" w:rsidP="00B942B2">
      <w:pPr>
        <w:jc w:val="center"/>
        <w:rPr>
          <w:rFonts w:ascii="Times New Roman" w:hAnsi="Times New Roman" w:cs="Times New Roman"/>
        </w:rPr>
      </w:pPr>
      <w:r w:rsidRPr="00B942B2">
        <w:rPr>
          <w:rFonts w:ascii="Times New Roman" w:hAnsi="Times New Roman" w:cs="Times New Roman"/>
        </w:rPr>
        <w:t>50.03.01 «Искусства и гуманитарные науки»</w:t>
      </w:r>
    </w:p>
    <w:p w:rsidR="00B942B2" w:rsidRPr="00B942B2" w:rsidRDefault="00B942B2" w:rsidP="00B942B2">
      <w:pPr>
        <w:jc w:val="center"/>
        <w:rPr>
          <w:rFonts w:ascii="Times New Roman" w:hAnsi="Times New Roman" w:cs="Times New Roman"/>
        </w:rPr>
      </w:pPr>
    </w:p>
    <w:p w:rsidR="00B942B2" w:rsidRPr="00B942B2" w:rsidRDefault="00B942B2" w:rsidP="00B942B2">
      <w:pPr>
        <w:jc w:val="center"/>
        <w:rPr>
          <w:rFonts w:ascii="Times New Roman" w:hAnsi="Times New Roman" w:cs="Times New Roman"/>
        </w:rPr>
      </w:pPr>
    </w:p>
    <w:p w:rsidR="00B942B2" w:rsidRPr="00B942B2" w:rsidRDefault="00B942B2" w:rsidP="00B942B2">
      <w:pPr>
        <w:jc w:val="center"/>
        <w:rPr>
          <w:rFonts w:ascii="Times New Roman" w:hAnsi="Times New Roman" w:cs="Times New Roman"/>
        </w:rPr>
      </w:pPr>
    </w:p>
    <w:p w:rsidR="00B942B2" w:rsidRPr="00B942B2" w:rsidRDefault="00B942B2" w:rsidP="00B942B2">
      <w:pPr>
        <w:jc w:val="center"/>
        <w:rPr>
          <w:rFonts w:ascii="Times New Roman" w:hAnsi="Times New Roman" w:cs="Times New Roman"/>
        </w:rPr>
      </w:pPr>
    </w:p>
    <w:p w:rsidR="00B942B2" w:rsidRPr="00B942B2" w:rsidRDefault="00B942B2" w:rsidP="00B942B2">
      <w:pPr>
        <w:jc w:val="center"/>
        <w:rPr>
          <w:rFonts w:ascii="Times New Roman" w:eastAsia="Calibri" w:hAnsi="Times New Roman" w:cs="Times New Roman"/>
        </w:rPr>
      </w:pPr>
      <w:r w:rsidRPr="00B942B2">
        <w:rPr>
          <w:rFonts w:ascii="Times New Roman" w:hAnsi="Times New Roman" w:cs="Times New Roman"/>
        </w:rPr>
        <w:t>Образовательная программа «Свободные искусства и науки»</w:t>
      </w:r>
    </w:p>
    <w:p w:rsidR="00B942B2" w:rsidRPr="00B942B2" w:rsidRDefault="00B942B2" w:rsidP="00B942B2">
      <w:pPr>
        <w:jc w:val="center"/>
        <w:rPr>
          <w:rFonts w:ascii="Times New Roman" w:hAnsi="Times New Roman" w:cs="Times New Roman"/>
        </w:rPr>
      </w:pPr>
      <w:r w:rsidRPr="00B942B2">
        <w:rPr>
          <w:rFonts w:ascii="Times New Roman" w:hAnsi="Times New Roman" w:cs="Times New Roman"/>
        </w:rPr>
        <w:t>Профиль «История и культура ислама»</w:t>
      </w:r>
    </w:p>
    <w:p w:rsidR="00B942B2" w:rsidRPr="00B942B2" w:rsidRDefault="00B942B2" w:rsidP="00B942B2">
      <w:pPr>
        <w:rPr>
          <w:rFonts w:ascii="Times New Roman" w:hAnsi="Times New Roman" w:cs="Times New Roman"/>
        </w:rPr>
      </w:pPr>
    </w:p>
    <w:p w:rsidR="00B942B2" w:rsidRPr="00B942B2" w:rsidRDefault="00B942B2" w:rsidP="00B942B2">
      <w:pPr>
        <w:rPr>
          <w:rFonts w:ascii="Times New Roman" w:hAnsi="Times New Roman" w:cs="Times New Roman"/>
        </w:rPr>
      </w:pPr>
    </w:p>
    <w:p w:rsidR="00B942B2" w:rsidRPr="00B942B2" w:rsidRDefault="00B942B2" w:rsidP="00B942B2">
      <w:pPr>
        <w:rPr>
          <w:rFonts w:ascii="Times New Roman" w:hAnsi="Times New Roman" w:cs="Times New Roman"/>
        </w:rPr>
      </w:pPr>
    </w:p>
    <w:p w:rsidR="00B942B2" w:rsidRPr="00B942B2" w:rsidRDefault="00B942B2" w:rsidP="00B942B2">
      <w:pPr>
        <w:rPr>
          <w:rFonts w:ascii="Times New Roman" w:hAnsi="Times New Roman" w:cs="Times New Roman"/>
        </w:rPr>
      </w:pPr>
    </w:p>
    <w:p w:rsidR="00B942B2" w:rsidRPr="00B942B2" w:rsidRDefault="00B942B2" w:rsidP="00B942B2">
      <w:pPr>
        <w:rPr>
          <w:rFonts w:ascii="Times New Roman" w:hAnsi="Times New Roman" w:cs="Times New Roman"/>
        </w:rPr>
      </w:pPr>
    </w:p>
    <w:p w:rsidR="00B942B2" w:rsidRPr="00B942B2" w:rsidRDefault="00B942B2" w:rsidP="00B942B2">
      <w:pPr>
        <w:jc w:val="right"/>
        <w:rPr>
          <w:rFonts w:ascii="Times New Roman" w:hAnsi="Times New Roman" w:cs="Times New Roman"/>
        </w:rPr>
      </w:pPr>
    </w:p>
    <w:p w:rsidR="00B942B2" w:rsidRPr="00B942B2" w:rsidRDefault="00B942B2" w:rsidP="00B942B2">
      <w:pPr>
        <w:jc w:val="right"/>
        <w:rPr>
          <w:rFonts w:ascii="Times New Roman" w:hAnsi="Times New Roman" w:cs="Times New Roman"/>
        </w:rPr>
      </w:pPr>
      <w:r w:rsidRPr="00B942B2">
        <w:rPr>
          <w:rFonts w:ascii="Times New Roman" w:hAnsi="Times New Roman" w:cs="Times New Roman"/>
        </w:rPr>
        <w:t>Научный руководитель</w:t>
      </w:r>
      <w:r>
        <w:rPr>
          <w:rFonts w:ascii="Times New Roman" w:hAnsi="Times New Roman" w:cs="Times New Roman"/>
        </w:rPr>
        <w:t>:</w:t>
      </w:r>
      <w:r w:rsidRPr="00B942B2">
        <w:rPr>
          <w:rFonts w:ascii="Times New Roman" w:hAnsi="Times New Roman" w:cs="Times New Roman"/>
        </w:rPr>
        <w:t xml:space="preserve">  </w:t>
      </w:r>
      <w:r>
        <w:rPr>
          <w:rFonts w:ascii="Times New Roman" w:hAnsi="Times New Roman" w:cs="Times New Roman"/>
        </w:rPr>
        <w:t xml:space="preserve">                                                                             </w:t>
      </w:r>
      <w:r w:rsidRPr="00B942B2">
        <w:rPr>
          <w:rFonts w:ascii="Times New Roman" w:hAnsi="Times New Roman" w:cs="Times New Roman"/>
        </w:rPr>
        <w:t xml:space="preserve"> Елена Игоревна Малозёмова,</w:t>
      </w:r>
    </w:p>
    <w:p w:rsidR="00B942B2" w:rsidRPr="00B942B2" w:rsidRDefault="00B942B2" w:rsidP="00B942B2">
      <w:pPr>
        <w:jc w:val="right"/>
        <w:rPr>
          <w:rFonts w:ascii="Times New Roman" w:hAnsi="Times New Roman" w:cs="Times New Roman"/>
        </w:rPr>
      </w:pPr>
    </w:p>
    <w:p w:rsidR="00B942B2" w:rsidRPr="00B942B2" w:rsidRDefault="00B942B2" w:rsidP="00B942B2">
      <w:pPr>
        <w:jc w:val="right"/>
        <w:rPr>
          <w:rFonts w:ascii="Times New Roman" w:hAnsi="Times New Roman" w:cs="Times New Roman"/>
        </w:rPr>
      </w:pPr>
      <w:r w:rsidRPr="00B942B2">
        <w:rPr>
          <w:rFonts w:ascii="Times New Roman" w:hAnsi="Times New Roman" w:cs="Times New Roman"/>
        </w:rPr>
        <w:t>старший преподаватель кафедры</w:t>
      </w:r>
    </w:p>
    <w:p w:rsidR="00B942B2" w:rsidRPr="00B942B2" w:rsidRDefault="00B942B2" w:rsidP="00B942B2">
      <w:pPr>
        <w:jc w:val="right"/>
        <w:rPr>
          <w:rFonts w:ascii="Times New Roman" w:hAnsi="Times New Roman" w:cs="Times New Roman"/>
        </w:rPr>
      </w:pPr>
      <w:r w:rsidRPr="00B942B2">
        <w:rPr>
          <w:rFonts w:ascii="Times New Roman" w:hAnsi="Times New Roman" w:cs="Times New Roman"/>
        </w:rPr>
        <w:t>междисциплинарных исследований</w:t>
      </w:r>
    </w:p>
    <w:p w:rsidR="00B942B2" w:rsidRPr="00B942B2" w:rsidRDefault="00B942B2" w:rsidP="00B942B2">
      <w:pPr>
        <w:jc w:val="right"/>
        <w:rPr>
          <w:rFonts w:ascii="Times New Roman" w:hAnsi="Times New Roman" w:cs="Times New Roman"/>
        </w:rPr>
      </w:pPr>
      <w:r w:rsidRPr="00B942B2">
        <w:rPr>
          <w:rFonts w:ascii="Times New Roman" w:hAnsi="Times New Roman" w:cs="Times New Roman"/>
        </w:rPr>
        <w:t xml:space="preserve">            в области языков и литературы СПБГУ</w:t>
      </w:r>
    </w:p>
    <w:p w:rsidR="00B942B2" w:rsidRPr="00B942B2" w:rsidRDefault="00B942B2" w:rsidP="00B942B2">
      <w:pPr>
        <w:rPr>
          <w:rFonts w:ascii="Times New Roman" w:hAnsi="Times New Roman" w:cs="Times New Roman"/>
          <w:sz w:val="20"/>
          <w:szCs w:val="20"/>
        </w:rPr>
      </w:pPr>
    </w:p>
    <w:p w:rsidR="00B942B2" w:rsidRPr="00B942B2" w:rsidRDefault="00B942B2" w:rsidP="00B942B2">
      <w:pPr>
        <w:rPr>
          <w:rFonts w:ascii="Times New Roman" w:hAnsi="Times New Roman" w:cs="Times New Roman"/>
          <w:sz w:val="20"/>
          <w:szCs w:val="20"/>
        </w:rPr>
      </w:pPr>
    </w:p>
    <w:p w:rsidR="00B942B2" w:rsidRPr="00B942B2" w:rsidRDefault="00B942B2" w:rsidP="00B942B2">
      <w:pPr>
        <w:rPr>
          <w:rFonts w:ascii="Times New Roman" w:hAnsi="Times New Roman" w:cs="Times New Roman"/>
          <w:sz w:val="20"/>
          <w:szCs w:val="20"/>
        </w:rPr>
      </w:pPr>
    </w:p>
    <w:p w:rsidR="00B942B2" w:rsidRPr="00B942B2" w:rsidRDefault="00B942B2" w:rsidP="00B942B2">
      <w:pPr>
        <w:jc w:val="center"/>
        <w:rPr>
          <w:rFonts w:ascii="Times New Roman" w:hAnsi="Times New Roman" w:cs="Times New Roman"/>
        </w:rPr>
      </w:pPr>
      <w:r w:rsidRPr="00B942B2">
        <w:rPr>
          <w:rFonts w:ascii="Times New Roman" w:hAnsi="Times New Roman" w:cs="Times New Roman"/>
        </w:rPr>
        <w:t>Санкт–Петербург</w:t>
      </w:r>
    </w:p>
    <w:p w:rsidR="00B942B2" w:rsidRPr="00B942B2" w:rsidRDefault="00B942B2" w:rsidP="00B942B2">
      <w:pPr>
        <w:jc w:val="center"/>
        <w:rPr>
          <w:rFonts w:ascii="Times New Roman" w:hAnsi="Times New Roman" w:cs="Times New Roman"/>
        </w:rPr>
      </w:pPr>
      <w:r w:rsidRPr="00B942B2">
        <w:rPr>
          <w:rFonts w:ascii="Times New Roman" w:hAnsi="Times New Roman" w:cs="Times New Roman"/>
        </w:rPr>
        <w:t>2018</w:t>
      </w:r>
    </w:p>
    <w:p w:rsidR="003739D6" w:rsidRPr="00405DFA" w:rsidRDefault="000B2986">
      <w:pPr>
        <w:keepNext/>
        <w:keepLines/>
        <w:widowControl/>
        <w:pBdr>
          <w:top w:val="nil"/>
          <w:left w:val="nil"/>
          <w:bottom w:val="nil"/>
          <w:right w:val="nil"/>
          <w:between w:val="nil"/>
        </w:pBdr>
        <w:spacing w:before="240" w:line="259" w:lineRule="auto"/>
        <w:rPr>
          <w:rFonts w:ascii="Times New Roman" w:eastAsia="Times New Roman" w:hAnsi="Times New Roman" w:cs="Times New Roman"/>
          <w:color w:val="000000"/>
          <w:sz w:val="28"/>
          <w:szCs w:val="28"/>
        </w:rPr>
      </w:pPr>
      <w:r w:rsidRPr="00405DFA">
        <w:rPr>
          <w:rFonts w:ascii="Times New Roman" w:eastAsia="Times New Roman" w:hAnsi="Times New Roman" w:cs="Times New Roman"/>
          <w:color w:val="000000"/>
          <w:sz w:val="28"/>
          <w:szCs w:val="28"/>
        </w:rPr>
        <w:lastRenderedPageBreak/>
        <w:t>Содержание</w:t>
      </w:r>
    </w:p>
    <w:p w:rsidR="003739D6" w:rsidRPr="00405DFA" w:rsidRDefault="003739D6">
      <w:pPr>
        <w:keepNext/>
        <w:keepLines/>
        <w:widowControl/>
        <w:pBdr>
          <w:top w:val="nil"/>
          <w:left w:val="nil"/>
          <w:bottom w:val="nil"/>
          <w:right w:val="nil"/>
          <w:between w:val="nil"/>
        </w:pBdr>
        <w:spacing w:before="240" w:line="259" w:lineRule="auto"/>
        <w:rPr>
          <w:rFonts w:ascii="Times New Roman" w:eastAsia="Times New Roman" w:hAnsi="Times New Roman" w:cs="Times New Roman"/>
          <w:color w:val="000000"/>
          <w:sz w:val="28"/>
          <w:szCs w:val="28"/>
        </w:rPr>
      </w:pPr>
    </w:p>
    <w:p w:rsidR="005E4D87" w:rsidRDefault="005E4D87">
      <w:pPr>
        <w:pStyle w:val="10"/>
        <w:tabs>
          <w:tab w:val="right" w:leader="dot" w:pos="9347"/>
        </w:tabs>
        <w:rPr>
          <w:noProof/>
        </w:rPr>
      </w:pPr>
      <w:r>
        <w:rPr>
          <w:rFonts w:eastAsia="Times New Roman" w:cs="Times New Roman"/>
          <w:szCs w:val="28"/>
        </w:rPr>
        <w:fldChar w:fldCharType="begin"/>
      </w:r>
      <w:r>
        <w:rPr>
          <w:rFonts w:eastAsia="Times New Roman" w:cs="Times New Roman"/>
          <w:szCs w:val="28"/>
        </w:rPr>
        <w:instrText xml:space="preserve"> TOC \o "1-3" \u </w:instrText>
      </w:r>
      <w:r>
        <w:rPr>
          <w:rFonts w:eastAsia="Times New Roman" w:cs="Times New Roman"/>
          <w:szCs w:val="28"/>
        </w:rPr>
        <w:fldChar w:fldCharType="separate"/>
      </w:r>
      <w:r>
        <w:rPr>
          <w:noProof/>
        </w:rPr>
        <w:t>Введение</w:t>
      </w:r>
      <w:r>
        <w:rPr>
          <w:noProof/>
        </w:rPr>
        <w:tab/>
      </w:r>
      <w:r>
        <w:rPr>
          <w:noProof/>
        </w:rPr>
        <w:fldChar w:fldCharType="begin"/>
      </w:r>
      <w:r>
        <w:rPr>
          <w:noProof/>
        </w:rPr>
        <w:instrText xml:space="preserve"> PAGEREF _Toc514187754 \h </w:instrText>
      </w:r>
      <w:r>
        <w:rPr>
          <w:noProof/>
        </w:rPr>
      </w:r>
      <w:r>
        <w:rPr>
          <w:noProof/>
        </w:rPr>
        <w:fldChar w:fldCharType="separate"/>
      </w:r>
      <w:r w:rsidR="0089168C">
        <w:rPr>
          <w:noProof/>
        </w:rPr>
        <w:t>3</w:t>
      </w:r>
      <w:r>
        <w:rPr>
          <w:noProof/>
        </w:rPr>
        <w:fldChar w:fldCharType="end"/>
      </w:r>
    </w:p>
    <w:p w:rsidR="005E4D87" w:rsidRDefault="005E4D87">
      <w:pPr>
        <w:pStyle w:val="10"/>
        <w:tabs>
          <w:tab w:val="right" w:leader="dot" w:pos="9347"/>
        </w:tabs>
        <w:rPr>
          <w:noProof/>
        </w:rPr>
      </w:pPr>
      <w:r>
        <w:rPr>
          <w:noProof/>
        </w:rPr>
        <w:t>Глава I. История образования в Иране</w:t>
      </w:r>
      <w:r>
        <w:rPr>
          <w:noProof/>
        </w:rPr>
        <w:tab/>
      </w:r>
      <w:r>
        <w:rPr>
          <w:noProof/>
        </w:rPr>
        <w:fldChar w:fldCharType="begin"/>
      </w:r>
      <w:r>
        <w:rPr>
          <w:noProof/>
        </w:rPr>
        <w:instrText xml:space="preserve"> PAGEREF _Toc514187755 \h </w:instrText>
      </w:r>
      <w:r>
        <w:rPr>
          <w:noProof/>
        </w:rPr>
      </w:r>
      <w:r>
        <w:rPr>
          <w:noProof/>
        </w:rPr>
        <w:fldChar w:fldCharType="separate"/>
      </w:r>
      <w:r w:rsidR="0089168C">
        <w:rPr>
          <w:noProof/>
        </w:rPr>
        <w:t>6</w:t>
      </w:r>
      <w:r>
        <w:rPr>
          <w:noProof/>
        </w:rPr>
        <w:fldChar w:fldCharType="end"/>
      </w:r>
    </w:p>
    <w:p w:rsidR="005E4D87" w:rsidRDefault="005E4D87">
      <w:pPr>
        <w:pStyle w:val="20"/>
        <w:tabs>
          <w:tab w:val="right" w:leader="dot" w:pos="9347"/>
        </w:tabs>
        <w:rPr>
          <w:noProof/>
        </w:rPr>
      </w:pPr>
      <w:r>
        <w:rPr>
          <w:noProof/>
        </w:rPr>
        <w:t>I.1.1.  Образование в период правления династии Каджаров (1785-1925)</w:t>
      </w:r>
      <w:r>
        <w:rPr>
          <w:noProof/>
        </w:rPr>
        <w:tab/>
      </w:r>
      <w:r>
        <w:rPr>
          <w:noProof/>
        </w:rPr>
        <w:fldChar w:fldCharType="begin"/>
      </w:r>
      <w:r>
        <w:rPr>
          <w:noProof/>
        </w:rPr>
        <w:instrText xml:space="preserve"> PAGEREF _Toc514187756 \h </w:instrText>
      </w:r>
      <w:r>
        <w:rPr>
          <w:noProof/>
        </w:rPr>
      </w:r>
      <w:r>
        <w:rPr>
          <w:noProof/>
        </w:rPr>
        <w:fldChar w:fldCharType="separate"/>
      </w:r>
      <w:r w:rsidR="0089168C">
        <w:rPr>
          <w:noProof/>
        </w:rPr>
        <w:t>7</w:t>
      </w:r>
      <w:r>
        <w:rPr>
          <w:noProof/>
        </w:rPr>
        <w:fldChar w:fldCharType="end"/>
      </w:r>
    </w:p>
    <w:p w:rsidR="005E4D87" w:rsidRDefault="005E4D87">
      <w:pPr>
        <w:pStyle w:val="20"/>
        <w:tabs>
          <w:tab w:val="right" w:leader="dot" w:pos="9347"/>
        </w:tabs>
        <w:rPr>
          <w:noProof/>
        </w:rPr>
      </w:pPr>
      <w:r>
        <w:rPr>
          <w:noProof/>
        </w:rPr>
        <w:t>I.1.2. Образование во время правления династии Пехлеви (1925-1979)</w:t>
      </w:r>
      <w:r>
        <w:rPr>
          <w:noProof/>
        </w:rPr>
        <w:tab/>
      </w:r>
      <w:r>
        <w:rPr>
          <w:noProof/>
        </w:rPr>
        <w:fldChar w:fldCharType="begin"/>
      </w:r>
      <w:r>
        <w:rPr>
          <w:noProof/>
        </w:rPr>
        <w:instrText xml:space="preserve"> PAGEREF _Toc514187757 \h </w:instrText>
      </w:r>
      <w:r>
        <w:rPr>
          <w:noProof/>
        </w:rPr>
      </w:r>
      <w:r>
        <w:rPr>
          <w:noProof/>
        </w:rPr>
        <w:fldChar w:fldCharType="separate"/>
      </w:r>
      <w:r w:rsidR="0089168C">
        <w:rPr>
          <w:noProof/>
        </w:rPr>
        <w:t>11</w:t>
      </w:r>
      <w:r>
        <w:rPr>
          <w:noProof/>
        </w:rPr>
        <w:fldChar w:fldCharType="end"/>
      </w:r>
    </w:p>
    <w:p w:rsidR="005E4D87" w:rsidRDefault="005E4D87">
      <w:pPr>
        <w:pStyle w:val="20"/>
        <w:tabs>
          <w:tab w:val="right" w:leader="dot" w:pos="9347"/>
        </w:tabs>
        <w:rPr>
          <w:noProof/>
        </w:rPr>
      </w:pPr>
      <w:r w:rsidRPr="00344B42">
        <w:rPr>
          <w:noProof/>
          <w:highlight w:val="white"/>
          <w:lang w:val="en-US"/>
        </w:rPr>
        <w:t>I</w:t>
      </w:r>
      <w:r w:rsidRPr="00344B42">
        <w:rPr>
          <w:noProof/>
          <w:highlight w:val="white"/>
        </w:rPr>
        <w:t xml:space="preserve">.2.3. </w:t>
      </w:r>
      <w:r>
        <w:rPr>
          <w:noProof/>
        </w:rPr>
        <w:t>Реформы образования в пост-революционном Иране</w:t>
      </w:r>
      <w:r>
        <w:rPr>
          <w:noProof/>
        </w:rPr>
        <w:tab/>
      </w:r>
      <w:r>
        <w:rPr>
          <w:noProof/>
        </w:rPr>
        <w:fldChar w:fldCharType="begin"/>
      </w:r>
      <w:r>
        <w:rPr>
          <w:noProof/>
        </w:rPr>
        <w:instrText xml:space="preserve"> PAGEREF _Toc514187758 \h </w:instrText>
      </w:r>
      <w:r>
        <w:rPr>
          <w:noProof/>
        </w:rPr>
      </w:r>
      <w:r>
        <w:rPr>
          <w:noProof/>
        </w:rPr>
        <w:fldChar w:fldCharType="separate"/>
      </w:r>
      <w:r w:rsidR="0089168C">
        <w:rPr>
          <w:noProof/>
        </w:rPr>
        <w:t>13</w:t>
      </w:r>
      <w:r>
        <w:rPr>
          <w:noProof/>
        </w:rPr>
        <w:fldChar w:fldCharType="end"/>
      </w:r>
    </w:p>
    <w:p w:rsidR="005E4D87" w:rsidRDefault="005E4D87">
      <w:pPr>
        <w:pStyle w:val="10"/>
        <w:tabs>
          <w:tab w:val="right" w:leader="dot" w:pos="9347"/>
        </w:tabs>
        <w:rPr>
          <w:noProof/>
        </w:rPr>
      </w:pPr>
      <w:r>
        <w:rPr>
          <w:noProof/>
        </w:rPr>
        <w:t>Глава II. Система образования в Иране</w:t>
      </w:r>
      <w:r>
        <w:rPr>
          <w:noProof/>
        </w:rPr>
        <w:tab/>
      </w:r>
      <w:r>
        <w:rPr>
          <w:noProof/>
        </w:rPr>
        <w:fldChar w:fldCharType="begin"/>
      </w:r>
      <w:r>
        <w:rPr>
          <w:noProof/>
        </w:rPr>
        <w:instrText xml:space="preserve"> PAGEREF _Toc514187759 \h </w:instrText>
      </w:r>
      <w:r>
        <w:rPr>
          <w:noProof/>
        </w:rPr>
      </w:r>
      <w:r>
        <w:rPr>
          <w:noProof/>
        </w:rPr>
        <w:fldChar w:fldCharType="separate"/>
      </w:r>
      <w:r w:rsidR="0089168C">
        <w:rPr>
          <w:noProof/>
        </w:rPr>
        <w:t>16</w:t>
      </w:r>
      <w:r>
        <w:rPr>
          <w:noProof/>
        </w:rPr>
        <w:fldChar w:fldCharType="end"/>
      </w:r>
    </w:p>
    <w:p w:rsidR="005E4D87" w:rsidRDefault="005E4D87">
      <w:pPr>
        <w:pStyle w:val="20"/>
        <w:tabs>
          <w:tab w:val="right" w:leader="dot" w:pos="9347"/>
        </w:tabs>
        <w:rPr>
          <w:noProof/>
        </w:rPr>
      </w:pPr>
      <w:r>
        <w:rPr>
          <w:noProof/>
        </w:rPr>
        <w:t>II.1 Дошкольное образование</w:t>
      </w:r>
      <w:r>
        <w:rPr>
          <w:noProof/>
        </w:rPr>
        <w:tab/>
      </w:r>
      <w:r>
        <w:rPr>
          <w:noProof/>
        </w:rPr>
        <w:fldChar w:fldCharType="begin"/>
      </w:r>
      <w:r>
        <w:rPr>
          <w:noProof/>
        </w:rPr>
        <w:instrText xml:space="preserve"> PAGEREF _Toc514187760 \h </w:instrText>
      </w:r>
      <w:r>
        <w:rPr>
          <w:noProof/>
        </w:rPr>
      </w:r>
      <w:r>
        <w:rPr>
          <w:noProof/>
        </w:rPr>
        <w:fldChar w:fldCharType="separate"/>
      </w:r>
      <w:r w:rsidR="0089168C">
        <w:rPr>
          <w:noProof/>
        </w:rPr>
        <w:t>16</w:t>
      </w:r>
      <w:r>
        <w:rPr>
          <w:noProof/>
        </w:rPr>
        <w:fldChar w:fldCharType="end"/>
      </w:r>
    </w:p>
    <w:p w:rsidR="005E4D87" w:rsidRDefault="005E4D87">
      <w:pPr>
        <w:pStyle w:val="20"/>
        <w:tabs>
          <w:tab w:val="right" w:leader="dot" w:pos="9347"/>
        </w:tabs>
        <w:rPr>
          <w:noProof/>
        </w:rPr>
      </w:pPr>
      <w:r>
        <w:rPr>
          <w:noProof/>
        </w:rPr>
        <w:t>II.2 Школьное образование</w:t>
      </w:r>
      <w:r>
        <w:rPr>
          <w:noProof/>
        </w:rPr>
        <w:tab/>
      </w:r>
      <w:r>
        <w:rPr>
          <w:noProof/>
        </w:rPr>
        <w:fldChar w:fldCharType="begin"/>
      </w:r>
      <w:r>
        <w:rPr>
          <w:noProof/>
        </w:rPr>
        <w:instrText xml:space="preserve"> PAGEREF _Toc514187761 \h </w:instrText>
      </w:r>
      <w:r>
        <w:rPr>
          <w:noProof/>
        </w:rPr>
      </w:r>
      <w:r>
        <w:rPr>
          <w:noProof/>
        </w:rPr>
        <w:fldChar w:fldCharType="separate"/>
      </w:r>
      <w:r w:rsidR="0089168C">
        <w:rPr>
          <w:noProof/>
        </w:rPr>
        <w:t>18</w:t>
      </w:r>
      <w:r>
        <w:rPr>
          <w:noProof/>
        </w:rPr>
        <w:fldChar w:fldCharType="end"/>
      </w:r>
    </w:p>
    <w:p w:rsidR="005E4D87" w:rsidRDefault="005E4D87">
      <w:pPr>
        <w:pStyle w:val="31"/>
        <w:tabs>
          <w:tab w:val="right" w:leader="dot" w:pos="9347"/>
        </w:tabs>
        <w:rPr>
          <w:rFonts w:asciiTheme="minorHAnsi" w:eastAsiaTheme="minorEastAsia" w:hAnsiTheme="minorHAnsi" w:cstheme="minorBidi"/>
          <w:noProof/>
        </w:rPr>
      </w:pPr>
      <w:r>
        <w:rPr>
          <w:noProof/>
        </w:rPr>
        <w:t>II.2.1. Общая информация</w:t>
      </w:r>
      <w:r>
        <w:rPr>
          <w:noProof/>
        </w:rPr>
        <w:tab/>
      </w:r>
      <w:r>
        <w:rPr>
          <w:noProof/>
        </w:rPr>
        <w:fldChar w:fldCharType="begin"/>
      </w:r>
      <w:r>
        <w:rPr>
          <w:noProof/>
        </w:rPr>
        <w:instrText xml:space="preserve"> PAGEREF _Toc514187762 \h </w:instrText>
      </w:r>
      <w:r>
        <w:rPr>
          <w:noProof/>
        </w:rPr>
      </w:r>
      <w:r>
        <w:rPr>
          <w:noProof/>
        </w:rPr>
        <w:fldChar w:fldCharType="separate"/>
      </w:r>
      <w:r w:rsidR="0089168C">
        <w:rPr>
          <w:noProof/>
        </w:rPr>
        <w:t>18</w:t>
      </w:r>
      <w:r>
        <w:rPr>
          <w:noProof/>
        </w:rPr>
        <w:fldChar w:fldCharType="end"/>
      </w:r>
    </w:p>
    <w:p w:rsidR="005E4D87" w:rsidRDefault="005E4D87">
      <w:pPr>
        <w:pStyle w:val="31"/>
        <w:tabs>
          <w:tab w:val="right" w:leader="dot" w:pos="9347"/>
        </w:tabs>
        <w:rPr>
          <w:rFonts w:asciiTheme="minorHAnsi" w:eastAsiaTheme="minorEastAsia" w:hAnsiTheme="minorHAnsi" w:cstheme="minorBidi"/>
          <w:noProof/>
        </w:rPr>
      </w:pPr>
      <w:r w:rsidRPr="00344B42">
        <w:rPr>
          <w:noProof/>
          <w:highlight w:val="white"/>
        </w:rPr>
        <w:t>II.2.2. Стандартная учебная программа</w:t>
      </w:r>
      <w:r>
        <w:rPr>
          <w:noProof/>
        </w:rPr>
        <w:tab/>
      </w:r>
      <w:r>
        <w:rPr>
          <w:noProof/>
        </w:rPr>
        <w:fldChar w:fldCharType="begin"/>
      </w:r>
      <w:r>
        <w:rPr>
          <w:noProof/>
        </w:rPr>
        <w:instrText xml:space="preserve"> PAGEREF _Toc514187763 \h </w:instrText>
      </w:r>
      <w:r>
        <w:rPr>
          <w:noProof/>
        </w:rPr>
      </w:r>
      <w:r>
        <w:rPr>
          <w:noProof/>
        </w:rPr>
        <w:fldChar w:fldCharType="separate"/>
      </w:r>
      <w:r w:rsidR="0089168C">
        <w:rPr>
          <w:noProof/>
        </w:rPr>
        <w:t>25</w:t>
      </w:r>
      <w:r>
        <w:rPr>
          <w:noProof/>
        </w:rPr>
        <w:fldChar w:fldCharType="end"/>
      </w:r>
    </w:p>
    <w:p w:rsidR="005E4D87" w:rsidRDefault="005E4D87">
      <w:pPr>
        <w:pStyle w:val="31"/>
        <w:tabs>
          <w:tab w:val="right" w:leader="dot" w:pos="9347"/>
        </w:tabs>
        <w:rPr>
          <w:rFonts w:asciiTheme="minorHAnsi" w:eastAsiaTheme="minorEastAsia" w:hAnsiTheme="minorHAnsi" w:cstheme="minorBidi"/>
          <w:noProof/>
        </w:rPr>
      </w:pPr>
      <w:r w:rsidRPr="00344B42">
        <w:rPr>
          <w:noProof/>
          <w:highlight w:val="white"/>
        </w:rPr>
        <w:t>II.2.3. Профессиональные учебные заведения.</w:t>
      </w:r>
      <w:r>
        <w:rPr>
          <w:noProof/>
        </w:rPr>
        <w:tab/>
      </w:r>
      <w:r>
        <w:rPr>
          <w:noProof/>
        </w:rPr>
        <w:fldChar w:fldCharType="begin"/>
      </w:r>
      <w:r>
        <w:rPr>
          <w:noProof/>
        </w:rPr>
        <w:instrText xml:space="preserve"> PAGEREF _Toc514187764 \h </w:instrText>
      </w:r>
      <w:r>
        <w:rPr>
          <w:noProof/>
        </w:rPr>
      </w:r>
      <w:r>
        <w:rPr>
          <w:noProof/>
        </w:rPr>
        <w:fldChar w:fldCharType="separate"/>
      </w:r>
      <w:r w:rsidR="0089168C">
        <w:rPr>
          <w:noProof/>
        </w:rPr>
        <w:t>27</w:t>
      </w:r>
      <w:r>
        <w:rPr>
          <w:noProof/>
        </w:rPr>
        <w:fldChar w:fldCharType="end"/>
      </w:r>
    </w:p>
    <w:p w:rsidR="005E4D87" w:rsidRDefault="005E4D87">
      <w:pPr>
        <w:pStyle w:val="20"/>
        <w:tabs>
          <w:tab w:val="right" w:leader="dot" w:pos="9347"/>
        </w:tabs>
        <w:rPr>
          <w:noProof/>
        </w:rPr>
      </w:pPr>
      <w:r>
        <w:rPr>
          <w:noProof/>
        </w:rPr>
        <w:t>II.3 Высшее образование</w:t>
      </w:r>
      <w:r>
        <w:rPr>
          <w:noProof/>
        </w:rPr>
        <w:tab/>
      </w:r>
      <w:r>
        <w:rPr>
          <w:noProof/>
        </w:rPr>
        <w:fldChar w:fldCharType="begin"/>
      </w:r>
      <w:r>
        <w:rPr>
          <w:noProof/>
        </w:rPr>
        <w:instrText xml:space="preserve"> PAGEREF _Toc514187765 \h </w:instrText>
      </w:r>
      <w:r>
        <w:rPr>
          <w:noProof/>
        </w:rPr>
      </w:r>
      <w:r>
        <w:rPr>
          <w:noProof/>
        </w:rPr>
        <w:fldChar w:fldCharType="separate"/>
      </w:r>
      <w:r w:rsidR="0089168C">
        <w:rPr>
          <w:noProof/>
        </w:rPr>
        <w:t>31</w:t>
      </w:r>
      <w:r>
        <w:rPr>
          <w:noProof/>
        </w:rPr>
        <w:fldChar w:fldCharType="end"/>
      </w:r>
    </w:p>
    <w:p w:rsidR="005E4D87" w:rsidRDefault="005E4D87">
      <w:pPr>
        <w:pStyle w:val="31"/>
        <w:tabs>
          <w:tab w:val="right" w:leader="dot" w:pos="9347"/>
        </w:tabs>
        <w:rPr>
          <w:rFonts w:asciiTheme="minorHAnsi" w:eastAsiaTheme="minorEastAsia" w:hAnsiTheme="minorHAnsi" w:cstheme="minorBidi"/>
          <w:noProof/>
        </w:rPr>
      </w:pPr>
      <w:r>
        <w:rPr>
          <w:noProof/>
        </w:rPr>
        <w:t>II.3.1. Основные учебные заведения.</w:t>
      </w:r>
      <w:r>
        <w:rPr>
          <w:noProof/>
        </w:rPr>
        <w:tab/>
      </w:r>
      <w:r>
        <w:rPr>
          <w:noProof/>
        </w:rPr>
        <w:fldChar w:fldCharType="begin"/>
      </w:r>
      <w:r>
        <w:rPr>
          <w:noProof/>
        </w:rPr>
        <w:instrText xml:space="preserve"> PAGEREF _Toc514187766 \h </w:instrText>
      </w:r>
      <w:r>
        <w:rPr>
          <w:noProof/>
        </w:rPr>
      </w:r>
      <w:r>
        <w:rPr>
          <w:noProof/>
        </w:rPr>
        <w:fldChar w:fldCharType="separate"/>
      </w:r>
      <w:r w:rsidR="0089168C">
        <w:rPr>
          <w:noProof/>
        </w:rPr>
        <w:t>31</w:t>
      </w:r>
      <w:r>
        <w:rPr>
          <w:noProof/>
        </w:rPr>
        <w:fldChar w:fldCharType="end"/>
      </w:r>
    </w:p>
    <w:p w:rsidR="005E4D87" w:rsidRDefault="005E4D87">
      <w:pPr>
        <w:pStyle w:val="31"/>
        <w:tabs>
          <w:tab w:val="right" w:leader="dot" w:pos="9347"/>
        </w:tabs>
        <w:rPr>
          <w:rFonts w:asciiTheme="minorHAnsi" w:eastAsiaTheme="minorEastAsia" w:hAnsiTheme="minorHAnsi" w:cstheme="minorBidi"/>
          <w:noProof/>
        </w:rPr>
      </w:pPr>
      <w:r>
        <w:rPr>
          <w:noProof/>
        </w:rPr>
        <w:t>II.3.2. Международный обмен.</w:t>
      </w:r>
      <w:r>
        <w:rPr>
          <w:noProof/>
        </w:rPr>
        <w:tab/>
      </w:r>
      <w:r>
        <w:rPr>
          <w:noProof/>
        </w:rPr>
        <w:fldChar w:fldCharType="begin"/>
      </w:r>
      <w:r>
        <w:rPr>
          <w:noProof/>
        </w:rPr>
        <w:instrText xml:space="preserve"> PAGEREF _Toc514187767 \h </w:instrText>
      </w:r>
      <w:r>
        <w:rPr>
          <w:noProof/>
        </w:rPr>
      </w:r>
      <w:r>
        <w:rPr>
          <w:noProof/>
        </w:rPr>
        <w:fldChar w:fldCharType="separate"/>
      </w:r>
      <w:r w:rsidR="0089168C">
        <w:rPr>
          <w:noProof/>
        </w:rPr>
        <w:t>33</w:t>
      </w:r>
      <w:r>
        <w:rPr>
          <w:noProof/>
        </w:rPr>
        <w:fldChar w:fldCharType="end"/>
      </w:r>
    </w:p>
    <w:p w:rsidR="005E4D87" w:rsidRDefault="005E4D87">
      <w:pPr>
        <w:pStyle w:val="10"/>
        <w:tabs>
          <w:tab w:val="right" w:leader="dot" w:pos="9347"/>
        </w:tabs>
        <w:rPr>
          <w:noProof/>
        </w:rPr>
      </w:pPr>
      <w:r>
        <w:rPr>
          <w:noProof/>
        </w:rPr>
        <w:t>Глава III. Образование и особые группы общества</w:t>
      </w:r>
      <w:r>
        <w:rPr>
          <w:noProof/>
        </w:rPr>
        <w:tab/>
      </w:r>
      <w:r>
        <w:rPr>
          <w:noProof/>
        </w:rPr>
        <w:fldChar w:fldCharType="begin"/>
      </w:r>
      <w:r>
        <w:rPr>
          <w:noProof/>
        </w:rPr>
        <w:instrText xml:space="preserve"> PAGEREF _Toc514187768 \h </w:instrText>
      </w:r>
      <w:r>
        <w:rPr>
          <w:noProof/>
        </w:rPr>
      </w:r>
      <w:r>
        <w:rPr>
          <w:noProof/>
        </w:rPr>
        <w:fldChar w:fldCharType="separate"/>
      </w:r>
      <w:r w:rsidR="0089168C">
        <w:rPr>
          <w:noProof/>
        </w:rPr>
        <w:t>34</w:t>
      </w:r>
      <w:r>
        <w:rPr>
          <w:noProof/>
        </w:rPr>
        <w:fldChar w:fldCharType="end"/>
      </w:r>
    </w:p>
    <w:p w:rsidR="005E4D87" w:rsidRDefault="005E4D87">
      <w:pPr>
        <w:pStyle w:val="20"/>
        <w:tabs>
          <w:tab w:val="right" w:leader="dot" w:pos="9347"/>
        </w:tabs>
        <w:rPr>
          <w:noProof/>
        </w:rPr>
      </w:pPr>
      <w:r>
        <w:rPr>
          <w:noProof/>
        </w:rPr>
        <w:t>III.1. Женское образование.</w:t>
      </w:r>
      <w:r>
        <w:rPr>
          <w:noProof/>
        </w:rPr>
        <w:tab/>
      </w:r>
      <w:r>
        <w:rPr>
          <w:noProof/>
        </w:rPr>
        <w:fldChar w:fldCharType="begin"/>
      </w:r>
      <w:r>
        <w:rPr>
          <w:noProof/>
        </w:rPr>
        <w:instrText xml:space="preserve"> PAGEREF _Toc514187769 \h </w:instrText>
      </w:r>
      <w:r>
        <w:rPr>
          <w:noProof/>
        </w:rPr>
      </w:r>
      <w:r>
        <w:rPr>
          <w:noProof/>
        </w:rPr>
        <w:fldChar w:fldCharType="separate"/>
      </w:r>
      <w:r w:rsidR="0089168C">
        <w:rPr>
          <w:noProof/>
        </w:rPr>
        <w:t>34</w:t>
      </w:r>
      <w:r>
        <w:rPr>
          <w:noProof/>
        </w:rPr>
        <w:fldChar w:fldCharType="end"/>
      </w:r>
    </w:p>
    <w:p w:rsidR="005E4D87" w:rsidRDefault="005E4D87">
      <w:pPr>
        <w:pStyle w:val="20"/>
        <w:tabs>
          <w:tab w:val="right" w:leader="dot" w:pos="9347"/>
        </w:tabs>
        <w:rPr>
          <w:noProof/>
        </w:rPr>
      </w:pPr>
      <w:r>
        <w:rPr>
          <w:noProof/>
        </w:rPr>
        <w:t>III.2.Образование и религиозные меньшинства</w:t>
      </w:r>
      <w:r>
        <w:rPr>
          <w:noProof/>
        </w:rPr>
        <w:tab/>
      </w:r>
      <w:r>
        <w:rPr>
          <w:noProof/>
        </w:rPr>
        <w:fldChar w:fldCharType="begin"/>
      </w:r>
      <w:r>
        <w:rPr>
          <w:noProof/>
        </w:rPr>
        <w:instrText xml:space="preserve"> PAGEREF _Toc514187770 \h </w:instrText>
      </w:r>
      <w:r>
        <w:rPr>
          <w:noProof/>
        </w:rPr>
      </w:r>
      <w:r>
        <w:rPr>
          <w:noProof/>
        </w:rPr>
        <w:fldChar w:fldCharType="separate"/>
      </w:r>
      <w:r w:rsidR="0089168C">
        <w:rPr>
          <w:noProof/>
        </w:rPr>
        <w:t>38</w:t>
      </w:r>
      <w:r>
        <w:rPr>
          <w:noProof/>
        </w:rPr>
        <w:fldChar w:fldCharType="end"/>
      </w:r>
    </w:p>
    <w:p w:rsidR="005E4D87" w:rsidRDefault="005E4D87">
      <w:pPr>
        <w:pStyle w:val="20"/>
        <w:tabs>
          <w:tab w:val="right" w:leader="dot" w:pos="9347"/>
        </w:tabs>
        <w:rPr>
          <w:noProof/>
        </w:rPr>
      </w:pPr>
      <w:r>
        <w:rPr>
          <w:noProof/>
        </w:rPr>
        <w:t>III.3. Образование для людей с ограниченными возможностями.</w:t>
      </w:r>
      <w:r>
        <w:rPr>
          <w:noProof/>
        </w:rPr>
        <w:tab/>
      </w:r>
      <w:r>
        <w:rPr>
          <w:noProof/>
        </w:rPr>
        <w:fldChar w:fldCharType="begin"/>
      </w:r>
      <w:r>
        <w:rPr>
          <w:noProof/>
        </w:rPr>
        <w:instrText xml:space="preserve"> PAGEREF _Toc514187771 \h </w:instrText>
      </w:r>
      <w:r>
        <w:rPr>
          <w:noProof/>
        </w:rPr>
      </w:r>
      <w:r>
        <w:rPr>
          <w:noProof/>
        </w:rPr>
        <w:fldChar w:fldCharType="separate"/>
      </w:r>
      <w:r w:rsidR="0089168C">
        <w:rPr>
          <w:noProof/>
        </w:rPr>
        <w:t>41</w:t>
      </w:r>
      <w:r>
        <w:rPr>
          <w:noProof/>
        </w:rPr>
        <w:fldChar w:fldCharType="end"/>
      </w:r>
    </w:p>
    <w:p w:rsidR="005E4D87" w:rsidRDefault="005E4D87">
      <w:pPr>
        <w:pStyle w:val="20"/>
        <w:tabs>
          <w:tab w:val="right" w:leader="dot" w:pos="9347"/>
        </w:tabs>
        <w:rPr>
          <w:noProof/>
        </w:rPr>
      </w:pPr>
      <w:r>
        <w:rPr>
          <w:noProof/>
        </w:rPr>
        <w:t>III.4. Образование иранской диаспоры за рубежом.</w:t>
      </w:r>
      <w:r>
        <w:rPr>
          <w:noProof/>
        </w:rPr>
        <w:tab/>
      </w:r>
      <w:r>
        <w:rPr>
          <w:noProof/>
        </w:rPr>
        <w:fldChar w:fldCharType="begin"/>
      </w:r>
      <w:r>
        <w:rPr>
          <w:noProof/>
        </w:rPr>
        <w:instrText xml:space="preserve"> PAGEREF _Toc514187772 \h </w:instrText>
      </w:r>
      <w:r>
        <w:rPr>
          <w:noProof/>
        </w:rPr>
      </w:r>
      <w:r>
        <w:rPr>
          <w:noProof/>
        </w:rPr>
        <w:fldChar w:fldCharType="separate"/>
      </w:r>
      <w:r w:rsidR="0089168C">
        <w:rPr>
          <w:noProof/>
        </w:rPr>
        <w:t>43</w:t>
      </w:r>
      <w:r>
        <w:rPr>
          <w:noProof/>
        </w:rPr>
        <w:fldChar w:fldCharType="end"/>
      </w:r>
    </w:p>
    <w:p w:rsidR="005E4D87" w:rsidRDefault="005E4D87">
      <w:pPr>
        <w:pStyle w:val="10"/>
        <w:tabs>
          <w:tab w:val="right" w:leader="dot" w:pos="9347"/>
        </w:tabs>
        <w:rPr>
          <w:noProof/>
        </w:rPr>
      </w:pPr>
      <w:r>
        <w:rPr>
          <w:noProof/>
        </w:rPr>
        <w:t>Библиография</w:t>
      </w:r>
      <w:r>
        <w:rPr>
          <w:noProof/>
        </w:rPr>
        <w:tab/>
      </w:r>
      <w:r>
        <w:rPr>
          <w:noProof/>
        </w:rPr>
        <w:fldChar w:fldCharType="begin"/>
      </w:r>
      <w:r>
        <w:rPr>
          <w:noProof/>
        </w:rPr>
        <w:instrText xml:space="preserve"> PAGEREF _Toc514187773 \h </w:instrText>
      </w:r>
      <w:r>
        <w:rPr>
          <w:noProof/>
        </w:rPr>
      </w:r>
      <w:r>
        <w:rPr>
          <w:noProof/>
        </w:rPr>
        <w:fldChar w:fldCharType="separate"/>
      </w:r>
      <w:r w:rsidR="0089168C">
        <w:rPr>
          <w:noProof/>
        </w:rPr>
        <w:t>50</w:t>
      </w:r>
      <w:r>
        <w:rPr>
          <w:noProof/>
        </w:rPr>
        <w:fldChar w:fldCharType="end"/>
      </w:r>
    </w:p>
    <w:p w:rsidR="003D131A" w:rsidRPr="00405DFA" w:rsidRDefault="005E4D87">
      <w:pPr>
        <w:widowControl/>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rsidR="00BB2DC8" w:rsidRPr="0025301B" w:rsidRDefault="005E4D87" w:rsidP="002530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D131A" w:rsidRPr="00182590" w:rsidRDefault="000B2986" w:rsidP="00182590">
      <w:pPr>
        <w:pStyle w:val="1"/>
      </w:pPr>
      <w:bookmarkStart w:id="0" w:name="_Toc514187754"/>
      <w:r w:rsidRPr="00182590">
        <w:lastRenderedPageBreak/>
        <w:t>Введение</w:t>
      </w:r>
      <w:bookmarkEnd w:id="0"/>
    </w:p>
    <w:p w:rsidR="00C72F68" w:rsidRPr="00C81087" w:rsidRDefault="00C72F68" w:rsidP="00C72F68">
      <w:pPr>
        <w:spacing w:line="360" w:lineRule="auto"/>
        <w:ind w:firstLine="720"/>
        <w:jc w:val="center"/>
        <w:rPr>
          <w:rFonts w:ascii="Times New Roman" w:eastAsia="Times New Roman" w:hAnsi="Times New Roman" w:cs="Times New Roman"/>
          <w:b/>
          <w:sz w:val="28"/>
          <w:szCs w:val="28"/>
          <w:highlight w:val="white"/>
        </w:rPr>
      </w:pP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Данная работа посвящена анализу образовательной системы в Исламской Республике Иран.</w:t>
      </w:r>
    </w:p>
    <w:p w:rsidR="00AB1B01" w:rsidRDefault="000B2986" w:rsidP="00E10707">
      <w:pPr>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Иран одна из самых прогрессивных и быстро развивающихся стран Ближнего Востока во многих сферах: медицина, экономика, социальные науки, искусство и кинематограф. В условиях постоянного движения и инноваций в мире технологий, используемых в сфере образования, важно понять текущее состояние системы образования в Иране, чтобы спрогнозировать</w:t>
      </w:r>
      <w:r w:rsidR="00496115" w:rsidRPr="00496115">
        <w:rPr>
          <w:rFonts w:ascii="Times New Roman" w:eastAsia="Times New Roman" w:hAnsi="Times New Roman" w:cs="Times New Roman"/>
          <w:sz w:val="28"/>
          <w:szCs w:val="28"/>
        </w:rPr>
        <w:t xml:space="preserve"> </w:t>
      </w:r>
      <w:r w:rsidR="00496115">
        <w:rPr>
          <w:rFonts w:ascii="Times New Roman" w:eastAsia="Times New Roman" w:hAnsi="Times New Roman" w:cs="Times New Roman"/>
          <w:sz w:val="28"/>
          <w:szCs w:val="28"/>
        </w:rPr>
        <w:t>возможности</w:t>
      </w:r>
      <w:r w:rsidRPr="00003744">
        <w:rPr>
          <w:rFonts w:ascii="Times New Roman" w:eastAsia="Times New Roman" w:hAnsi="Times New Roman" w:cs="Times New Roman"/>
          <w:sz w:val="28"/>
          <w:szCs w:val="28"/>
        </w:rPr>
        <w:t xml:space="preserve"> ее дальнейше</w:t>
      </w:r>
      <w:r w:rsidR="0089168C">
        <w:rPr>
          <w:rFonts w:ascii="Times New Roman" w:eastAsia="Times New Roman" w:hAnsi="Times New Roman" w:cs="Times New Roman"/>
          <w:sz w:val="28"/>
          <w:szCs w:val="28"/>
        </w:rPr>
        <w:t>го</w:t>
      </w:r>
      <w:r w:rsidRPr="00003744">
        <w:rPr>
          <w:rFonts w:ascii="Times New Roman" w:eastAsia="Times New Roman" w:hAnsi="Times New Roman" w:cs="Times New Roman"/>
          <w:sz w:val="28"/>
          <w:szCs w:val="28"/>
        </w:rPr>
        <w:t xml:space="preserve"> развити</w:t>
      </w:r>
      <w:r w:rsidR="0089168C">
        <w:rPr>
          <w:rFonts w:ascii="Times New Roman" w:eastAsia="Times New Roman" w:hAnsi="Times New Roman" w:cs="Times New Roman"/>
          <w:sz w:val="28"/>
          <w:szCs w:val="28"/>
        </w:rPr>
        <w:t>я</w:t>
      </w:r>
      <w:r w:rsidRPr="00003744">
        <w:rPr>
          <w:rFonts w:ascii="Times New Roman" w:eastAsia="Times New Roman" w:hAnsi="Times New Roman" w:cs="Times New Roman"/>
          <w:sz w:val="28"/>
          <w:szCs w:val="28"/>
        </w:rPr>
        <w:t>. Сегодня в Иране достаточно высокий процент естественного прироста населения</w:t>
      </w:r>
      <w:r w:rsidR="000C5222">
        <w:rPr>
          <w:rFonts w:ascii="Times New Roman" w:eastAsia="Times New Roman" w:hAnsi="Times New Roman" w:cs="Times New Roman"/>
          <w:sz w:val="28"/>
          <w:szCs w:val="28"/>
        </w:rPr>
        <w:t xml:space="preserve"> и </w:t>
      </w:r>
      <w:r w:rsidRPr="00003744">
        <w:rPr>
          <w:rFonts w:ascii="Times New Roman" w:eastAsia="Times New Roman" w:hAnsi="Times New Roman" w:cs="Times New Roman"/>
          <w:sz w:val="28"/>
          <w:szCs w:val="28"/>
        </w:rPr>
        <w:t xml:space="preserve"> от уровня образования текущих и будущих поколений зависит благополучие страны, учитывая, что большинство населе</w:t>
      </w:r>
      <w:r w:rsidR="00334D84">
        <w:rPr>
          <w:rFonts w:ascii="Times New Roman" w:eastAsia="Times New Roman" w:hAnsi="Times New Roman" w:cs="Times New Roman"/>
          <w:sz w:val="28"/>
          <w:szCs w:val="28"/>
        </w:rPr>
        <w:t>ния Ирана сегодня молодые люди</w:t>
      </w:r>
      <w:r w:rsidR="00AB1B01">
        <w:rPr>
          <w:rFonts w:ascii="Times New Roman" w:eastAsia="Times New Roman" w:hAnsi="Times New Roman" w:cs="Times New Roman"/>
          <w:sz w:val="28"/>
          <w:szCs w:val="28"/>
        </w:rPr>
        <w:t xml:space="preserve">. </w:t>
      </w:r>
    </w:p>
    <w:p w:rsidR="00E10707" w:rsidRPr="00334D84" w:rsidRDefault="00E10707" w:rsidP="00E10707">
      <w:pPr>
        <w:spacing w:line="360" w:lineRule="auto"/>
        <w:ind w:firstLine="708"/>
        <w:jc w:val="both"/>
        <w:rPr>
          <w:rFonts w:ascii="Times New Roman" w:eastAsia="Times New Roman" w:hAnsi="Times New Roman" w:cs="Times New Roman"/>
          <w:sz w:val="28"/>
          <w:szCs w:val="28"/>
        </w:rPr>
      </w:pPr>
      <w:r w:rsidRPr="00E10707">
        <w:rPr>
          <w:rFonts w:ascii="Times New Roman" w:eastAsia="Times New Roman" w:hAnsi="Times New Roman" w:cs="Times New Roman"/>
          <w:sz w:val="28"/>
          <w:szCs w:val="28"/>
        </w:rPr>
        <w:t>У Ирана высокий уровень грамотности п</w:t>
      </w:r>
      <w:r w:rsidR="008C2641">
        <w:rPr>
          <w:rFonts w:ascii="Times New Roman" w:eastAsia="Times New Roman" w:hAnsi="Times New Roman" w:cs="Times New Roman"/>
          <w:sz w:val="28"/>
          <w:szCs w:val="28"/>
        </w:rPr>
        <w:t xml:space="preserve">о региональным стандартам, и </w:t>
      </w:r>
      <w:r w:rsidRPr="00E10707">
        <w:rPr>
          <w:rFonts w:ascii="Times New Roman" w:eastAsia="Times New Roman" w:hAnsi="Times New Roman" w:cs="Times New Roman"/>
          <w:sz w:val="28"/>
          <w:szCs w:val="28"/>
        </w:rPr>
        <w:t>по сравнению со многими другими странами с аналогичным уровнем развития, это очень образованное общество. Уровень грамотности среди взрослых в стране составлял 84,6 процента в 2013 году по сравнению с 85 процентами во всем мире и 78 процентами в</w:t>
      </w:r>
      <w:r>
        <w:rPr>
          <w:rFonts w:ascii="Times New Roman" w:eastAsia="Times New Roman" w:hAnsi="Times New Roman" w:cs="Times New Roman"/>
          <w:sz w:val="28"/>
          <w:szCs w:val="28"/>
        </w:rPr>
        <w:t xml:space="preserve"> соседних арабских государствах. </w:t>
      </w:r>
    </w:p>
    <w:p w:rsidR="00334D84" w:rsidRDefault="00334D84" w:rsidP="00334D84">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Иране сейчас </w:t>
      </w:r>
      <w:r w:rsidR="008C2641">
        <w:rPr>
          <w:rFonts w:ascii="Times New Roman" w:eastAsia="Times New Roman" w:hAnsi="Times New Roman" w:cs="Times New Roman"/>
          <w:sz w:val="28"/>
          <w:szCs w:val="28"/>
        </w:rPr>
        <w:t xml:space="preserve">действуют </w:t>
      </w:r>
      <w:r>
        <w:rPr>
          <w:rFonts w:ascii="Times New Roman" w:eastAsia="Times New Roman" w:hAnsi="Times New Roman" w:cs="Times New Roman"/>
          <w:sz w:val="28"/>
          <w:szCs w:val="28"/>
        </w:rPr>
        <w:t>около 92</w:t>
      </w:r>
      <w:r w:rsidRPr="00334D84">
        <w:rPr>
          <w:rFonts w:ascii="Times New Roman" w:eastAsia="Times New Roman" w:hAnsi="Times New Roman" w:cs="Times New Roman"/>
          <w:sz w:val="28"/>
          <w:szCs w:val="28"/>
        </w:rPr>
        <w:t>500 государственных учебных заведений, общая численность учащихся которых составляет 17 488 000 человек.</w:t>
      </w:r>
      <w:r>
        <w:rPr>
          <w:rFonts w:ascii="Times New Roman" w:eastAsia="Times New Roman" w:hAnsi="Times New Roman" w:cs="Times New Roman"/>
          <w:sz w:val="28"/>
          <w:szCs w:val="28"/>
        </w:rPr>
        <w:t xml:space="preserve"> </w:t>
      </w:r>
    </w:p>
    <w:p w:rsidR="00AB1B01" w:rsidRPr="00624D25" w:rsidRDefault="00624D25" w:rsidP="00AB1B01">
      <w:pPr>
        <w:spacing w:line="360" w:lineRule="auto"/>
        <w:ind w:firstLine="708"/>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 xml:space="preserve">Целью настоящего исследования является:  </w:t>
      </w:r>
    </w:p>
    <w:p w:rsidR="00624D25" w:rsidRPr="00624D25" w:rsidRDefault="00624D25" w:rsidP="00624D25">
      <w:pPr>
        <w:spacing w:line="360" w:lineRule="auto"/>
        <w:ind w:firstLine="708"/>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1.</w:t>
      </w:r>
      <w:r w:rsidRPr="00624D25">
        <w:rPr>
          <w:rFonts w:ascii="Times New Roman" w:eastAsia="Times New Roman" w:hAnsi="Times New Roman" w:cs="Times New Roman"/>
          <w:sz w:val="28"/>
          <w:szCs w:val="28"/>
        </w:rPr>
        <w:tab/>
        <w:t>Охарактеризовать современное состояние системы образования в Иране и спрогнозировать ее перспективы в условиях  реформ современного Ирана.</w:t>
      </w:r>
    </w:p>
    <w:p w:rsidR="00624D25" w:rsidRPr="00624D25" w:rsidRDefault="00624D25" w:rsidP="00624D25">
      <w:pPr>
        <w:spacing w:line="360" w:lineRule="auto"/>
        <w:ind w:firstLine="708"/>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Поставленные цели предполагают следующие задачи:</w:t>
      </w:r>
    </w:p>
    <w:p w:rsidR="00624D25" w:rsidRPr="00624D25" w:rsidRDefault="00624D25" w:rsidP="00624D25">
      <w:pPr>
        <w:spacing w:line="360" w:lineRule="auto"/>
        <w:ind w:firstLine="708"/>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1.</w:t>
      </w:r>
      <w:r w:rsidRPr="00624D25">
        <w:rPr>
          <w:rFonts w:ascii="Times New Roman" w:eastAsia="Times New Roman" w:hAnsi="Times New Roman" w:cs="Times New Roman"/>
          <w:sz w:val="28"/>
          <w:szCs w:val="28"/>
        </w:rPr>
        <w:tab/>
        <w:t>Предоставить подробное описание образовательных учреждений Ирана и процесса обучения в них в период после 1979 года до настоящего времени.</w:t>
      </w:r>
    </w:p>
    <w:p w:rsidR="00624D25" w:rsidRPr="00624D25" w:rsidRDefault="00624D25" w:rsidP="00624D25">
      <w:pPr>
        <w:spacing w:line="360" w:lineRule="auto"/>
        <w:ind w:firstLine="708"/>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2.</w:t>
      </w:r>
      <w:r w:rsidRPr="00624D25">
        <w:rPr>
          <w:rFonts w:ascii="Times New Roman" w:eastAsia="Times New Roman" w:hAnsi="Times New Roman" w:cs="Times New Roman"/>
          <w:sz w:val="28"/>
          <w:szCs w:val="28"/>
        </w:rPr>
        <w:tab/>
        <w:t xml:space="preserve">  Проследить изменения через историю образования в Иране </w:t>
      </w:r>
      <w:r w:rsidRPr="00624D25">
        <w:rPr>
          <w:rFonts w:ascii="Times New Roman" w:eastAsia="Times New Roman" w:hAnsi="Times New Roman" w:cs="Times New Roman"/>
          <w:sz w:val="28"/>
          <w:szCs w:val="28"/>
        </w:rPr>
        <w:lastRenderedPageBreak/>
        <w:t>(влияние Исламской революции).</w:t>
      </w:r>
    </w:p>
    <w:p w:rsidR="00624D25" w:rsidRDefault="00624D25" w:rsidP="00624D25">
      <w:pPr>
        <w:spacing w:line="360" w:lineRule="auto"/>
        <w:ind w:firstLine="708"/>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3.</w:t>
      </w:r>
      <w:r w:rsidRPr="00624D25">
        <w:rPr>
          <w:rFonts w:ascii="Times New Roman" w:eastAsia="Times New Roman" w:hAnsi="Times New Roman" w:cs="Times New Roman"/>
          <w:sz w:val="28"/>
          <w:szCs w:val="28"/>
        </w:rPr>
        <w:tab/>
        <w:t xml:space="preserve"> Проанализировать тенденции модернизации обучения в настоящее время.</w:t>
      </w:r>
    </w:p>
    <w:p w:rsidR="00624D25" w:rsidRDefault="00624D25" w:rsidP="00003744">
      <w:pPr>
        <w:spacing w:line="360" w:lineRule="auto"/>
        <w:ind w:firstLine="720"/>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Предметом исследования является государственная политика Ирана.</w:t>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Объектом</w:t>
      </w:r>
      <w:r w:rsidRPr="00003744">
        <w:rPr>
          <w:rFonts w:ascii="Times New Roman" w:eastAsia="Times New Roman" w:hAnsi="Times New Roman" w:cs="Times New Roman"/>
          <w:sz w:val="28"/>
          <w:szCs w:val="28"/>
          <w:highlight w:val="white"/>
        </w:rPr>
        <w:t xml:space="preserve"> исследования являются </w:t>
      </w:r>
      <w:r w:rsidRPr="00003744">
        <w:rPr>
          <w:rFonts w:ascii="Times New Roman" w:eastAsia="Times New Roman" w:hAnsi="Times New Roman" w:cs="Times New Roman"/>
          <w:color w:val="000000"/>
          <w:sz w:val="28"/>
          <w:szCs w:val="28"/>
          <w:highlight w:val="white"/>
        </w:rPr>
        <w:t>школы, детские</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сады, </w:t>
      </w:r>
      <w:r w:rsidRPr="00003744">
        <w:rPr>
          <w:rFonts w:ascii="Times New Roman" w:eastAsia="Times New Roman" w:hAnsi="Times New Roman" w:cs="Times New Roman"/>
          <w:sz w:val="28"/>
          <w:szCs w:val="28"/>
          <w:highlight w:val="white"/>
        </w:rPr>
        <w:t>профессиональные</w:t>
      </w:r>
      <w:r w:rsidRPr="00003744">
        <w:rPr>
          <w:rFonts w:ascii="Times New Roman" w:eastAsia="Times New Roman" w:hAnsi="Times New Roman" w:cs="Times New Roman"/>
          <w:color w:val="000000"/>
          <w:sz w:val="28"/>
          <w:szCs w:val="28"/>
          <w:highlight w:val="white"/>
        </w:rPr>
        <w:t xml:space="preserve"> учреждения  и университеты Ирана. </w:t>
      </w:r>
    </w:p>
    <w:p w:rsidR="003D131A" w:rsidRDefault="00496115" w:rsidP="00003744">
      <w:pPr>
        <w:spacing w:line="360" w:lineRule="auto"/>
        <w:ind w:left="80" w:firstLine="720"/>
        <w:jc w:val="both"/>
        <w:rPr>
          <w:rFonts w:ascii="Times New Roman" w:eastAsia="Times New Roman" w:hAnsi="Times New Roman" w:cs="Times New Roman"/>
          <w:sz w:val="28"/>
          <w:szCs w:val="28"/>
        </w:rPr>
      </w:pPr>
      <w:r w:rsidRPr="00496115">
        <w:rPr>
          <w:rFonts w:ascii="Times New Roman" w:eastAsia="Times New Roman" w:hAnsi="Times New Roman" w:cs="Times New Roman"/>
          <w:sz w:val="28"/>
          <w:szCs w:val="28"/>
        </w:rPr>
        <w:t>М</w:t>
      </w:r>
      <w:r w:rsidR="00624D25">
        <w:rPr>
          <w:rFonts w:ascii="Times New Roman" w:eastAsia="Times New Roman" w:hAnsi="Times New Roman" w:cs="Times New Roman"/>
          <w:sz w:val="28"/>
          <w:szCs w:val="28"/>
        </w:rPr>
        <w:t>етоды исследования – индуктивные</w:t>
      </w:r>
      <w:r w:rsidR="00624D25" w:rsidRPr="00624D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96115">
        <w:rPr>
          <w:rFonts w:ascii="Times New Roman" w:eastAsia="Times New Roman" w:hAnsi="Times New Roman" w:cs="Times New Roman"/>
          <w:sz w:val="28"/>
          <w:szCs w:val="28"/>
        </w:rPr>
        <w:t xml:space="preserve">анализ </w:t>
      </w:r>
      <w:r w:rsidR="00624D25">
        <w:rPr>
          <w:rFonts w:ascii="Times New Roman" w:eastAsia="Times New Roman" w:hAnsi="Times New Roman" w:cs="Times New Roman"/>
          <w:sz w:val="28"/>
          <w:szCs w:val="28"/>
        </w:rPr>
        <w:t xml:space="preserve">и систематизация </w:t>
      </w:r>
      <w:r w:rsidRPr="00496115">
        <w:rPr>
          <w:rFonts w:ascii="Times New Roman" w:eastAsia="Times New Roman" w:hAnsi="Times New Roman" w:cs="Times New Roman"/>
          <w:sz w:val="28"/>
          <w:szCs w:val="28"/>
        </w:rPr>
        <w:t>статистики</w:t>
      </w:r>
      <w:r w:rsidR="00624D25">
        <w:rPr>
          <w:rFonts w:ascii="Times New Roman" w:eastAsia="Times New Roman" w:hAnsi="Times New Roman" w:cs="Times New Roman"/>
          <w:sz w:val="28"/>
          <w:szCs w:val="28"/>
        </w:rPr>
        <w:t xml:space="preserve"> и источников</w:t>
      </w:r>
      <w:r>
        <w:rPr>
          <w:rFonts w:ascii="Times New Roman" w:eastAsia="Times New Roman" w:hAnsi="Times New Roman" w:cs="Times New Roman"/>
          <w:sz w:val="28"/>
          <w:szCs w:val="28"/>
        </w:rPr>
        <w:t>.</w:t>
      </w:r>
    </w:p>
    <w:p w:rsidR="00624D25" w:rsidRPr="00003744" w:rsidRDefault="00624D25" w:rsidP="00003744">
      <w:pPr>
        <w:spacing w:line="360" w:lineRule="auto"/>
        <w:ind w:left="80" w:firstLine="720"/>
        <w:jc w:val="both"/>
        <w:rPr>
          <w:rFonts w:ascii="Times New Roman" w:eastAsia="Times New Roman" w:hAnsi="Times New Roman" w:cs="Times New Roman"/>
          <w:sz w:val="28"/>
          <w:szCs w:val="28"/>
        </w:rPr>
      </w:pPr>
      <w:r w:rsidRPr="00624D25">
        <w:rPr>
          <w:rFonts w:ascii="Times New Roman" w:eastAsia="Times New Roman" w:hAnsi="Times New Roman" w:cs="Times New Roman"/>
          <w:sz w:val="28"/>
          <w:szCs w:val="28"/>
        </w:rPr>
        <w:t>Источники работы базируются на текущих новостных сводках, высказываниях и интервью людей, вовлеченных в данную тему.</w:t>
      </w:r>
    </w:p>
    <w:p w:rsidR="003D131A" w:rsidRPr="00003744" w:rsidRDefault="000B2986" w:rsidP="00003744">
      <w:pPr>
        <w:spacing w:line="360" w:lineRule="auto"/>
        <w:ind w:firstLine="708"/>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Работа Саида Паиванди “Будущее Ирана”  в основном посвящена внутренней политике Ирана после культурной революции в 1980-1982 годах, что и являлось причиной эмиграции автора из Ирана во Францию. Также автор дает информацию о женском образовании, о положении меньшинств в образовательной системе Ирана, подкрепляя свои рассуждения таблицами и графиками.</w:t>
      </w:r>
    </w:p>
    <w:p w:rsidR="003D131A" w:rsidRPr="00003744" w:rsidRDefault="000B2986" w:rsidP="00003744">
      <w:pPr>
        <w:spacing w:line="360" w:lineRule="auto"/>
        <w:ind w:firstLine="708"/>
        <w:jc w:val="both"/>
        <w:rPr>
          <w:rFonts w:ascii="Times New Roman" w:eastAsia="Times New Roman" w:hAnsi="Times New Roman" w:cs="Times New Roman"/>
          <w:sz w:val="28"/>
          <w:szCs w:val="28"/>
          <w:highlight w:val="white"/>
        </w:rPr>
      </w:pPr>
      <w:proofErr w:type="spellStart"/>
      <w:r w:rsidRPr="00003744">
        <w:rPr>
          <w:rFonts w:ascii="Times New Roman" w:eastAsia="Times New Roman" w:hAnsi="Times New Roman" w:cs="Times New Roman"/>
          <w:sz w:val="28"/>
          <w:szCs w:val="28"/>
          <w:highlight w:val="white"/>
        </w:rPr>
        <w:t>Жанет</w:t>
      </w:r>
      <w:proofErr w:type="spellEnd"/>
      <w:r w:rsidRPr="00003744">
        <w:rPr>
          <w:rFonts w:ascii="Times New Roman" w:eastAsia="Times New Roman" w:hAnsi="Times New Roman" w:cs="Times New Roman"/>
          <w:sz w:val="28"/>
          <w:szCs w:val="28"/>
          <w:highlight w:val="white"/>
        </w:rPr>
        <w:t xml:space="preserve"> </w:t>
      </w:r>
      <w:proofErr w:type="spellStart"/>
      <w:r w:rsidRPr="00003744">
        <w:rPr>
          <w:rFonts w:ascii="Times New Roman" w:eastAsia="Times New Roman" w:hAnsi="Times New Roman" w:cs="Times New Roman"/>
          <w:sz w:val="28"/>
          <w:szCs w:val="28"/>
          <w:highlight w:val="white"/>
        </w:rPr>
        <w:t>Афари</w:t>
      </w:r>
      <w:proofErr w:type="spellEnd"/>
      <w:r w:rsidRPr="00003744">
        <w:rPr>
          <w:rFonts w:ascii="Times New Roman" w:eastAsia="Times New Roman" w:hAnsi="Times New Roman" w:cs="Times New Roman"/>
          <w:sz w:val="28"/>
          <w:szCs w:val="28"/>
          <w:highlight w:val="white"/>
        </w:rPr>
        <w:t>, этническая иранка, феминистка и историк современного Ирана, автор книги “Гендерная политика в современном Иране”, проследила положение женщин и сексуальных меньшинств со времен династии Каджаров до настоящего времени. Она анализировала разные стороны жизни людей: договорные браки, внебрачные отношения, контроль рождаемости и ограничения, которым подвергаются освещаемые в книге категории населения.</w:t>
      </w:r>
    </w:p>
    <w:p w:rsidR="003D131A" w:rsidRPr="00003744" w:rsidRDefault="000B2986" w:rsidP="00003744">
      <w:pPr>
        <w:spacing w:line="360" w:lineRule="auto"/>
        <w:ind w:left="8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Работа Ясина </w:t>
      </w:r>
      <w:proofErr w:type="spellStart"/>
      <w:r w:rsidRPr="00003744">
        <w:rPr>
          <w:rFonts w:ascii="Times New Roman" w:eastAsia="Times New Roman" w:hAnsi="Times New Roman" w:cs="Times New Roman"/>
          <w:sz w:val="28"/>
          <w:szCs w:val="28"/>
          <w:highlight w:val="white"/>
        </w:rPr>
        <w:t>Тамера</w:t>
      </w:r>
      <w:proofErr w:type="spellEnd"/>
      <w:r w:rsidRPr="00003744">
        <w:rPr>
          <w:rFonts w:ascii="Times New Roman" w:eastAsia="Times New Roman" w:hAnsi="Times New Roman" w:cs="Times New Roman"/>
          <w:sz w:val="28"/>
          <w:szCs w:val="28"/>
          <w:highlight w:val="white"/>
        </w:rPr>
        <w:t xml:space="preserve"> “Основные изменения в Иранской системе образования до и после Исламской Революции” посвящена истории иранского образования, начиная с династии Каджаров до культурной революции в Иране. В конце книги автор сравнивает достижения в области обр</w:t>
      </w:r>
      <w:r w:rsidR="008C2641">
        <w:rPr>
          <w:rFonts w:ascii="Times New Roman" w:eastAsia="Times New Roman" w:hAnsi="Times New Roman" w:cs="Times New Roman"/>
          <w:sz w:val="28"/>
          <w:szCs w:val="28"/>
          <w:highlight w:val="white"/>
        </w:rPr>
        <w:t xml:space="preserve">азования при разных династиях, </w:t>
      </w:r>
      <w:r w:rsidRPr="00003744">
        <w:rPr>
          <w:rFonts w:ascii="Times New Roman" w:eastAsia="Times New Roman" w:hAnsi="Times New Roman" w:cs="Times New Roman"/>
          <w:sz w:val="28"/>
          <w:szCs w:val="28"/>
          <w:highlight w:val="white"/>
        </w:rPr>
        <w:t>дает свою оценку Исламской революц</w:t>
      </w:r>
      <w:proofErr w:type="gramStart"/>
      <w:r w:rsidRPr="00003744">
        <w:rPr>
          <w:rFonts w:ascii="Times New Roman" w:eastAsia="Times New Roman" w:hAnsi="Times New Roman" w:cs="Times New Roman"/>
          <w:sz w:val="28"/>
          <w:szCs w:val="28"/>
          <w:highlight w:val="white"/>
        </w:rPr>
        <w:t>ии и ее</w:t>
      </w:r>
      <w:proofErr w:type="gramEnd"/>
      <w:r w:rsidRPr="00003744">
        <w:rPr>
          <w:rFonts w:ascii="Times New Roman" w:eastAsia="Times New Roman" w:hAnsi="Times New Roman" w:cs="Times New Roman"/>
          <w:sz w:val="28"/>
          <w:szCs w:val="28"/>
          <w:highlight w:val="white"/>
        </w:rPr>
        <w:t xml:space="preserve"> влиянию на культуру и образование Ирана.</w:t>
      </w:r>
    </w:p>
    <w:p w:rsidR="003D131A" w:rsidRPr="00003744" w:rsidRDefault="000B2986" w:rsidP="00003744">
      <w:pPr>
        <w:spacing w:line="360" w:lineRule="auto"/>
        <w:ind w:left="8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В последнее десятилетие возросло количество диссертационных </w:t>
      </w:r>
      <w:r w:rsidRPr="00003744">
        <w:rPr>
          <w:rFonts w:ascii="Times New Roman" w:eastAsia="Times New Roman" w:hAnsi="Times New Roman" w:cs="Times New Roman"/>
          <w:sz w:val="28"/>
          <w:szCs w:val="28"/>
          <w:highlight w:val="white"/>
        </w:rPr>
        <w:lastRenderedPageBreak/>
        <w:t>исследований, посвященных проблемам образовательной п</w:t>
      </w:r>
      <w:r w:rsidR="008C2641">
        <w:rPr>
          <w:rFonts w:ascii="Times New Roman" w:eastAsia="Times New Roman" w:hAnsi="Times New Roman" w:cs="Times New Roman"/>
          <w:sz w:val="28"/>
          <w:szCs w:val="28"/>
          <w:highlight w:val="white"/>
        </w:rPr>
        <w:t xml:space="preserve">олитики. Диссертация </w:t>
      </w:r>
      <w:proofErr w:type="spellStart"/>
      <w:r w:rsidR="008C2641">
        <w:rPr>
          <w:rFonts w:ascii="Times New Roman" w:eastAsia="Times New Roman" w:hAnsi="Times New Roman" w:cs="Times New Roman"/>
          <w:sz w:val="28"/>
          <w:szCs w:val="28"/>
          <w:highlight w:val="white"/>
        </w:rPr>
        <w:t>Марви</w:t>
      </w:r>
      <w:proofErr w:type="spellEnd"/>
      <w:r w:rsidR="008C2641">
        <w:rPr>
          <w:rFonts w:ascii="Times New Roman" w:eastAsia="Times New Roman" w:hAnsi="Times New Roman" w:cs="Times New Roman"/>
          <w:sz w:val="28"/>
          <w:szCs w:val="28"/>
          <w:highlight w:val="white"/>
        </w:rPr>
        <w:t xml:space="preserve"> Али </w:t>
      </w:r>
      <w:r w:rsidRPr="00003744">
        <w:rPr>
          <w:rFonts w:ascii="Times New Roman" w:eastAsia="Times New Roman" w:hAnsi="Times New Roman" w:cs="Times New Roman"/>
          <w:sz w:val="28"/>
          <w:szCs w:val="28"/>
          <w:highlight w:val="white"/>
        </w:rPr>
        <w:t xml:space="preserve">“Государственная политика Ирана в сфере общего образования: основные тенденции развития” описывает </w:t>
      </w:r>
      <w:r w:rsidRPr="00003744">
        <w:rPr>
          <w:rFonts w:ascii="Times New Roman" w:eastAsia="Verdana" w:hAnsi="Times New Roman" w:cs="Times New Roman"/>
          <w:sz w:val="28"/>
          <w:szCs w:val="28"/>
          <w:highlight w:val="white"/>
        </w:rPr>
        <w:t xml:space="preserve"> </w:t>
      </w:r>
      <w:r w:rsidRPr="00003744">
        <w:rPr>
          <w:rFonts w:ascii="Times New Roman" w:eastAsia="Times New Roman" w:hAnsi="Times New Roman" w:cs="Times New Roman"/>
          <w:sz w:val="28"/>
          <w:szCs w:val="28"/>
          <w:highlight w:val="white"/>
        </w:rPr>
        <w:t xml:space="preserve">современное состояние государственной политики и кадровую политику в сфере общего образования в Иране и предлагает пути решения проблем в этой сфере. </w:t>
      </w:r>
    </w:p>
    <w:p w:rsidR="003D131A" w:rsidRPr="00003744" w:rsidRDefault="000B2986" w:rsidP="00003744">
      <w:pPr>
        <w:spacing w:line="360" w:lineRule="auto"/>
        <w:ind w:left="8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В работе использованы демографические и статистические источники, на которых базируется исследовани</w:t>
      </w:r>
      <w:r w:rsidR="00496115">
        <w:rPr>
          <w:rFonts w:ascii="Times New Roman" w:eastAsia="Times New Roman" w:hAnsi="Times New Roman" w:cs="Times New Roman"/>
          <w:sz w:val="28"/>
          <w:szCs w:val="28"/>
          <w:highlight w:val="white"/>
        </w:rPr>
        <w:t>е</w:t>
      </w:r>
      <w:r w:rsidRPr="00003744">
        <w:rPr>
          <w:rFonts w:ascii="Times New Roman" w:eastAsia="Times New Roman" w:hAnsi="Times New Roman" w:cs="Times New Roman"/>
          <w:sz w:val="28"/>
          <w:szCs w:val="28"/>
          <w:highlight w:val="white"/>
        </w:rPr>
        <w:t xml:space="preserve">, а также новостные сводки (в основном англоязычные), позволяющие собрать актуальную информацию о конкретном вопросе. </w:t>
      </w:r>
    </w:p>
    <w:p w:rsidR="003D131A" w:rsidRPr="00003744" w:rsidRDefault="000B2986" w:rsidP="00003744">
      <w:pPr>
        <w:spacing w:line="360" w:lineRule="auto"/>
        <w:ind w:left="8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Исторический аспект работы в основном базируется на статьях </w:t>
      </w:r>
      <w:r w:rsidR="008C2641">
        <w:rPr>
          <w:rFonts w:ascii="Times New Roman" w:eastAsia="Times New Roman" w:hAnsi="Times New Roman" w:cs="Times New Roman"/>
          <w:sz w:val="28"/>
          <w:szCs w:val="28"/>
          <w:highlight w:val="white"/>
        </w:rPr>
        <w:t>«</w:t>
      </w:r>
      <w:r w:rsidRPr="00003744">
        <w:rPr>
          <w:rFonts w:ascii="Times New Roman" w:eastAsia="Times New Roman" w:hAnsi="Times New Roman" w:cs="Times New Roman"/>
          <w:sz w:val="28"/>
          <w:szCs w:val="28"/>
          <w:highlight w:val="white"/>
        </w:rPr>
        <w:t xml:space="preserve">Энциклопедии </w:t>
      </w:r>
      <w:proofErr w:type="spellStart"/>
      <w:r w:rsidRPr="00003744">
        <w:rPr>
          <w:rFonts w:ascii="Times New Roman" w:eastAsia="Times New Roman" w:hAnsi="Times New Roman" w:cs="Times New Roman"/>
          <w:sz w:val="28"/>
          <w:szCs w:val="28"/>
          <w:highlight w:val="white"/>
        </w:rPr>
        <w:t>Ираники</w:t>
      </w:r>
      <w:proofErr w:type="spellEnd"/>
      <w:r w:rsidR="008C2641">
        <w:rPr>
          <w:rFonts w:ascii="Times New Roman" w:eastAsia="Times New Roman" w:hAnsi="Times New Roman" w:cs="Times New Roman"/>
          <w:sz w:val="28"/>
          <w:szCs w:val="28"/>
          <w:highlight w:val="white"/>
        </w:rPr>
        <w:t>»</w:t>
      </w:r>
      <w:r w:rsidRPr="00003744">
        <w:rPr>
          <w:rFonts w:ascii="Times New Roman" w:eastAsia="Times New Roman" w:hAnsi="Times New Roman" w:cs="Times New Roman"/>
          <w:sz w:val="28"/>
          <w:szCs w:val="28"/>
          <w:highlight w:val="white"/>
        </w:rPr>
        <w:t xml:space="preserve">, где собрана информация об истории, культуре, образовании на территории Ирана с древних времен и до текущих дней. </w:t>
      </w:r>
    </w:p>
    <w:p w:rsidR="005F116F" w:rsidRDefault="000B2986" w:rsidP="005F116F">
      <w:pPr>
        <w:spacing w:line="360" w:lineRule="auto"/>
        <w:ind w:left="80" w:firstLine="720"/>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highlight w:val="white"/>
        </w:rPr>
        <w:t>Данная работа освещает все сферы развития и функционирования образования в Иране: его историю, становление и современное состояние (от рожде</w:t>
      </w:r>
      <w:r w:rsidR="005F116F">
        <w:rPr>
          <w:rFonts w:ascii="Times New Roman" w:eastAsia="Times New Roman" w:hAnsi="Times New Roman" w:cs="Times New Roman"/>
          <w:sz w:val="28"/>
          <w:szCs w:val="28"/>
          <w:highlight w:val="white"/>
        </w:rPr>
        <w:t>ния до окончания университета).</w:t>
      </w:r>
      <w:r w:rsidR="005F116F" w:rsidRPr="005F116F">
        <w:rPr>
          <w:rFonts w:ascii="Times New Roman" w:eastAsia="Times New Roman" w:hAnsi="Times New Roman" w:cs="Times New Roman"/>
          <w:sz w:val="28"/>
          <w:szCs w:val="28"/>
        </w:rPr>
        <w:t xml:space="preserve"> В </w:t>
      </w:r>
      <w:r w:rsidR="005F116F">
        <w:rPr>
          <w:rFonts w:ascii="Times New Roman" w:eastAsia="Times New Roman" w:hAnsi="Times New Roman" w:cs="Times New Roman"/>
          <w:sz w:val="28"/>
          <w:szCs w:val="28"/>
        </w:rPr>
        <w:t>работе</w:t>
      </w:r>
      <w:r w:rsidR="005F116F" w:rsidRPr="005F116F">
        <w:rPr>
          <w:rFonts w:ascii="Times New Roman" w:eastAsia="Times New Roman" w:hAnsi="Times New Roman" w:cs="Times New Roman"/>
          <w:sz w:val="28"/>
          <w:szCs w:val="28"/>
        </w:rPr>
        <w:t xml:space="preserve"> раскрываются основные тенденции развития школьного и университетского образования в Иране, также показаны типы школ и высших учебных заведений, описывают</w:t>
      </w:r>
      <w:r w:rsidR="005F116F">
        <w:rPr>
          <w:rFonts w:ascii="Times New Roman" w:eastAsia="Times New Roman" w:hAnsi="Times New Roman" w:cs="Times New Roman"/>
          <w:sz w:val="28"/>
          <w:szCs w:val="28"/>
        </w:rPr>
        <w:t xml:space="preserve">ся направления их деятельности. </w:t>
      </w:r>
    </w:p>
    <w:p w:rsidR="005F116F" w:rsidRPr="00003744" w:rsidRDefault="005F116F" w:rsidP="005F116F">
      <w:pPr>
        <w:spacing w:line="360" w:lineRule="auto"/>
        <w:ind w:left="80" w:firstLine="720"/>
        <w:jc w:val="both"/>
        <w:rPr>
          <w:rFonts w:ascii="Times New Roman" w:eastAsia="Times New Roman" w:hAnsi="Times New Roman" w:cs="Times New Roman"/>
          <w:sz w:val="28"/>
          <w:szCs w:val="28"/>
          <w:highlight w:val="white"/>
        </w:rPr>
      </w:pPr>
      <w:r w:rsidRPr="005F116F">
        <w:rPr>
          <w:rFonts w:ascii="Times New Roman" w:eastAsia="Times New Roman" w:hAnsi="Times New Roman" w:cs="Times New Roman"/>
          <w:sz w:val="28"/>
          <w:szCs w:val="28"/>
        </w:rPr>
        <w:t>Также в работе уделяется внимание проблемам, с которыми сталкивается иранское общество на пути получения желаемого образования: дискриминация по гендерному и конфессиональному принципу, религиозный надзор и теократическая политика государства, наличие инвалидности или проживание в диаспоре за границей.</w:t>
      </w:r>
    </w:p>
    <w:p w:rsidR="003D131A" w:rsidRPr="00003744" w:rsidRDefault="000B2986" w:rsidP="00003744">
      <w:pPr>
        <w:spacing w:line="360" w:lineRule="auto"/>
        <w:ind w:left="8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Обобщая степень разработанности проблемы современной политики в области образования Ирана, можно сделать вывод, что, несмотря на сравнительное обилие работ, раскрывающих теоретические проблемы государственной политики в области образования, она еще не рассматривалась в качестве  полного самостоятельного исследования в данном контексте, учитывая все факторы, освещенные в работе.</w:t>
      </w:r>
    </w:p>
    <w:p w:rsidR="00624D25" w:rsidRPr="00003744" w:rsidRDefault="000B2986" w:rsidP="00974B94">
      <w:pPr>
        <w:spacing w:line="360" w:lineRule="auto"/>
        <w:ind w:left="80" w:firstLine="720"/>
        <w:jc w:val="both"/>
        <w:rPr>
          <w:rFonts w:ascii="Times New Roman" w:hAnsi="Times New Roman" w:cs="Times New Roman"/>
          <w:sz w:val="28"/>
          <w:szCs w:val="28"/>
        </w:rPr>
      </w:pPr>
      <w:r w:rsidRPr="00003744">
        <w:rPr>
          <w:rFonts w:ascii="Times New Roman" w:eastAsia="Times New Roman" w:hAnsi="Times New Roman" w:cs="Times New Roman"/>
          <w:sz w:val="28"/>
          <w:szCs w:val="28"/>
        </w:rPr>
        <w:t>В работе принята упрощенная система транскрипции.</w:t>
      </w:r>
      <w:r w:rsidRPr="00003744">
        <w:rPr>
          <w:rFonts w:ascii="Times New Roman" w:hAnsi="Times New Roman" w:cs="Times New Roman"/>
          <w:sz w:val="28"/>
          <w:szCs w:val="28"/>
        </w:rPr>
        <w:t xml:space="preserve"> </w:t>
      </w:r>
    </w:p>
    <w:p w:rsidR="003D131A" w:rsidRDefault="000B2986" w:rsidP="00182590">
      <w:pPr>
        <w:pStyle w:val="1"/>
      </w:pPr>
      <w:bookmarkStart w:id="1" w:name="_Toc514187755"/>
      <w:r w:rsidRPr="00BB2DC8">
        <w:lastRenderedPageBreak/>
        <w:t>Глава I. История образования в Иране</w:t>
      </w:r>
      <w:bookmarkEnd w:id="1"/>
    </w:p>
    <w:p w:rsidR="00ED081B" w:rsidRPr="00ED081B" w:rsidRDefault="00ED081B" w:rsidP="00ED081B"/>
    <w:p w:rsidR="003D131A" w:rsidRPr="00182590" w:rsidRDefault="00182590" w:rsidP="00182590">
      <w:pPr>
        <w:pStyle w:val="2"/>
      </w:pPr>
      <w:bookmarkStart w:id="2" w:name="_Toc514187756"/>
      <w:r w:rsidRPr="00182590">
        <w:t xml:space="preserve">I.1.1.  </w:t>
      </w:r>
      <w:r w:rsidR="000B2986" w:rsidRPr="00182590">
        <w:t>Образование в период правления династии Каджаров (1785-1925)</w:t>
      </w:r>
      <w:bookmarkEnd w:id="2"/>
    </w:p>
    <w:p w:rsidR="00ED081B" w:rsidRPr="00ED081B" w:rsidRDefault="00ED081B" w:rsidP="00ED081B"/>
    <w:p w:rsidR="003D131A" w:rsidRPr="00003744" w:rsidRDefault="007C1441" w:rsidP="00003744">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986" w:rsidRPr="00003744">
        <w:rPr>
          <w:rFonts w:ascii="Times New Roman" w:eastAsia="Times New Roman" w:hAnsi="Times New Roman" w:cs="Times New Roman"/>
          <w:sz w:val="28"/>
          <w:szCs w:val="28"/>
        </w:rPr>
        <w:t xml:space="preserve">Династия Каджаров, правившая Ираном с 1795 по 1925 годы, внесла значительный вклад в начало развития педагогической мысли в </w:t>
      </w:r>
      <w:r w:rsidR="00ED081B">
        <w:rPr>
          <w:rFonts w:ascii="Times New Roman" w:eastAsia="Times New Roman" w:hAnsi="Times New Roman" w:cs="Times New Roman"/>
          <w:sz w:val="28"/>
          <w:szCs w:val="28"/>
        </w:rPr>
        <w:t>этом регионе</w:t>
      </w:r>
      <w:r w:rsidR="000B2986" w:rsidRPr="00003744">
        <w:rPr>
          <w:rFonts w:ascii="Times New Roman" w:eastAsia="Times New Roman" w:hAnsi="Times New Roman" w:cs="Times New Roman"/>
          <w:sz w:val="28"/>
          <w:szCs w:val="28"/>
        </w:rPr>
        <w:t xml:space="preserve">.                         В  конце XVIII - начале XIX веков западные империи стали эталоном для подражания для таких стран как </w:t>
      </w:r>
      <w:r w:rsidR="00496115">
        <w:rPr>
          <w:rFonts w:ascii="Times New Roman" w:eastAsia="Times New Roman" w:hAnsi="Times New Roman" w:cs="Times New Roman"/>
          <w:sz w:val="28"/>
          <w:szCs w:val="28"/>
        </w:rPr>
        <w:t>Турция</w:t>
      </w:r>
      <w:r w:rsidR="000B2986" w:rsidRPr="00003744">
        <w:rPr>
          <w:rFonts w:ascii="Times New Roman" w:eastAsia="Times New Roman" w:hAnsi="Times New Roman" w:cs="Times New Roman"/>
          <w:sz w:val="28"/>
          <w:szCs w:val="28"/>
        </w:rPr>
        <w:t>, Египет и Иран.  Сфера образования не стала исключением - большинство стран Ближнего Востока отставали от Европы в уровне грамотности населения, а образовательными институтами являлись в основном религи</w:t>
      </w:r>
      <w:r w:rsidR="00496115">
        <w:rPr>
          <w:rFonts w:ascii="Times New Roman" w:eastAsia="Times New Roman" w:hAnsi="Times New Roman" w:cs="Times New Roman"/>
          <w:sz w:val="28"/>
          <w:szCs w:val="28"/>
        </w:rPr>
        <w:t xml:space="preserve">озные учреждения. На тот момент </w:t>
      </w:r>
      <w:r w:rsidR="000B2986" w:rsidRPr="00003744">
        <w:rPr>
          <w:rFonts w:ascii="Times New Roman" w:eastAsia="Times New Roman" w:hAnsi="Times New Roman" w:cs="Times New Roman"/>
          <w:sz w:val="28"/>
          <w:szCs w:val="28"/>
        </w:rPr>
        <w:t xml:space="preserve">не только высший класс, но и простые иранские граждане начали ощущать потребность в образовании. Современная модель образования впервые была принесена в </w:t>
      </w:r>
      <w:r w:rsidR="000B2986" w:rsidRPr="00624D25">
        <w:rPr>
          <w:rFonts w:ascii="Times New Roman" w:eastAsia="Times New Roman" w:hAnsi="Times New Roman" w:cs="Times New Roman"/>
          <w:color w:val="000000" w:themeColor="text1"/>
          <w:sz w:val="28"/>
          <w:szCs w:val="28"/>
        </w:rPr>
        <w:t>Персию</w:t>
      </w:r>
      <w:r w:rsidR="000B2986" w:rsidRPr="00003744">
        <w:rPr>
          <w:rFonts w:ascii="Times New Roman" w:eastAsia="Times New Roman" w:hAnsi="Times New Roman" w:cs="Times New Roman"/>
          <w:sz w:val="28"/>
          <w:szCs w:val="28"/>
        </w:rPr>
        <w:t xml:space="preserve"> в XIX веке европейскими и американскими религиозными институтами. Вплоть до начала XX-ого столетия десятки зарубежных школ были основаны христианскими миссионерами, еврейскими меценатами и светскими педагогами в Тегеране и провинциальных городах. На протяжении долгого времени иностранные школы и школы для религиозных меньшин</w:t>
      </w:r>
      <w:proofErr w:type="gramStart"/>
      <w:r w:rsidR="000B2986" w:rsidRPr="00003744">
        <w:rPr>
          <w:rFonts w:ascii="Times New Roman" w:eastAsia="Times New Roman" w:hAnsi="Times New Roman" w:cs="Times New Roman"/>
          <w:sz w:val="28"/>
          <w:szCs w:val="28"/>
        </w:rPr>
        <w:t>ств пр</w:t>
      </w:r>
      <w:proofErr w:type="gramEnd"/>
      <w:r w:rsidR="000B2986" w:rsidRPr="00003744">
        <w:rPr>
          <w:rFonts w:ascii="Times New Roman" w:eastAsia="Times New Roman" w:hAnsi="Times New Roman" w:cs="Times New Roman"/>
          <w:sz w:val="28"/>
          <w:szCs w:val="28"/>
        </w:rPr>
        <w:t>едоставляли качественное образование тысячам персов из высших и среднего классов.</w:t>
      </w:r>
      <w:r w:rsidR="000B2986" w:rsidRPr="00003744">
        <w:rPr>
          <w:rFonts w:ascii="Times New Roman" w:eastAsia="Times New Roman" w:hAnsi="Times New Roman" w:cs="Times New Roman"/>
          <w:sz w:val="28"/>
          <w:szCs w:val="28"/>
          <w:vertAlign w:val="superscript"/>
        </w:rPr>
        <w:footnoteReference w:id="1"/>
      </w:r>
      <w:r w:rsidR="000B2986" w:rsidRPr="00003744">
        <w:rPr>
          <w:rFonts w:ascii="Times New Roman" w:eastAsia="Times New Roman" w:hAnsi="Times New Roman" w:cs="Times New Roman"/>
          <w:sz w:val="28"/>
          <w:szCs w:val="28"/>
        </w:rPr>
        <w:t xml:space="preserve"> Но общий уровень образования в стране значительно отставал от европейских стран и был представлен в основном мактабами и медресе. Уровень грамотности населения был низок из-за отсутствия школ и недостатка финансирования образования со стороны государства. </w:t>
      </w:r>
    </w:p>
    <w:p w:rsidR="003D131A" w:rsidRPr="00003744" w:rsidRDefault="007C1441" w:rsidP="007C1441">
      <w:pPr>
        <w:widowContro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2986" w:rsidRPr="00003744">
        <w:rPr>
          <w:rFonts w:ascii="Times New Roman" w:eastAsia="Times New Roman" w:hAnsi="Times New Roman" w:cs="Times New Roman"/>
          <w:sz w:val="28"/>
          <w:szCs w:val="28"/>
        </w:rPr>
        <w:t xml:space="preserve">Некоторые шахи из династии </w:t>
      </w:r>
      <w:proofErr w:type="gramStart"/>
      <w:r w:rsidR="000B2986" w:rsidRPr="00003744">
        <w:rPr>
          <w:rFonts w:ascii="Times New Roman" w:eastAsia="Times New Roman" w:hAnsi="Times New Roman" w:cs="Times New Roman"/>
          <w:sz w:val="28"/>
          <w:szCs w:val="28"/>
        </w:rPr>
        <w:t>Каджаров</w:t>
      </w:r>
      <w:proofErr w:type="gramEnd"/>
      <w:r w:rsidR="00496115" w:rsidRPr="00496115">
        <w:t xml:space="preserve"> </w:t>
      </w:r>
      <w:r w:rsidR="00496115" w:rsidRPr="00496115">
        <w:rPr>
          <w:rFonts w:ascii="Times New Roman" w:eastAsia="Times New Roman" w:hAnsi="Times New Roman" w:cs="Times New Roman"/>
          <w:sz w:val="28"/>
          <w:szCs w:val="28"/>
        </w:rPr>
        <w:t xml:space="preserve">например, </w:t>
      </w:r>
      <w:r w:rsidR="00496115" w:rsidRPr="00624D25">
        <w:rPr>
          <w:rFonts w:ascii="Times New Roman" w:eastAsia="Times New Roman" w:hAnsi="Times New Roman" w:cs="Times New Roman"/>
          <w:color w:val="000000" w:themeColor="text1"/>
          <w:sz w:val="28"/>
          <w:szCs w:val="28"/>
        </w:rPr>
        <w:t xml:space="preserve">Насер ад-Дин и </w:t>
      </w:r>
      <w:proofErr w:type="spellStart"/>
      <w:r w:rsidR="00AB73CD">
        <w:rPr>
          <w:rFonts w:ascii="Times New Roman" w:eastAsia="Times New Roman" w:hAnsi="Times New Roman" w:cs="Times New Roman"/>
          <w:color w:val="000000" w:themeColor="text1"/>
          <w:sz w:val="28"/>
          <w:szCs w:val="28"/>
        </w:rPr>
        <w:t>Мозафер</w:t>
      </w:r>
      <w:proofErr w:type="spellEnd"/>
      <w:r w:rsidR="00AB73CD">
        <w:rPr>
          <w:rFonts w:ascii="Times New Roman" w:eastAsia="Times New Roman" w:hAnsi="Times New Roman" w:cs="Times New Roman"/>
          <w:color w:val="000000" w:themeColor="text1"/>
          <w:sz w:val="28"/>
          <w:szCs w:val="28"/>
        </w:rPr>
        <w:t xml:space="preserve"> </w:t>
      </w:r>
      <w:r w:rsidR="00624D25" w:rsidRPr="00624D25">
        <w:rPr>
          <w:rFonts w:ascii="Times New Roman" w:eastAsia="Times New Roman" w:hAnsi="Times New Roman" w:cs="Times New Roman"/>
          <w:color w:val="000000" w:themeColor="text1"/>
          <w:sz w:val="28"/>
          <w:szCs w:val="28"/>
        </w:rPr>
        <w:t>ад-Дин</w:t>
      </w:r>
      <w:r w:rsidR="00496115">
        <w:rPr>
          <w:rFonts w:ascii="Times New Roman" w:eastAsia="Times New Roman" w:hAnsi="Times New Roman" w:cs="Times New Roman"/>
          <w:sz w:val="28"/>
          <w:szCs w:val="28"/>
        </w:rPr>
        <w:t xml:space="preserve"> </w:t>
      </w:r>
      <w:r w:rsidR="000B2986" w:rsidRPr="00003744">
        <w:rPr>
          <w:rFonts w:ascii="Times New Roman" w:eastAsia="Times New Roman" w:hAnsi="Times New Roman" w:cs="Times New Roman"/>
          <w:sz w:val="28"/>
          <w:szCs w:val="28"/>
        </w:rPr>
        <w:t xml:space="preserve">предпринимали попытки реформировать систему образования. На реформаторов и педагогов династии Каджаров повлияли западные философы и мыслители, такие как Руссо, Джон Адамс, Томас </w:t>
      </w:r>
      <w:proofErr w:type="spellStart"/>
      <w:r w:rsidR="000B2986" w:rsidRPr="00003744">
        <w:rPr>
          <w:rFonts w:ascii="Times New Roman" w:eastAsia="Times New Roman" w:hAnsi="Times New Roman" w:cs="Times New Roman"/>
          <w:sz w:val="28"/>
          <w:szCs w:val="28"/>
        </w:rPr>
        <w:t>Джефферсон</w:t>
      </w:r>
      <w:proofErr w:type="spellEnd"/>
      <w:r w:rsidR="000B2986" w:rsidRPr="00003744">
        <w:rPr>
          <w:rFonts w:ascii="Times New Roman" w:eastAsia="Times New Roman" w:hAnsi="Times New Roman" w:cs="Times New Roman"/>
          <w:sz w:val="28"/>
          <w:szCs w:val="28"/>
        </w:rPr>
        <w:t xml:space="preserve">, Адам Смит и Джонатан </w:t>
      </w:r>
      <w:proofErr w:type="spellStart"/>
      <w:r w:rsidR="000B2986" w:rsidRPr="00003744">
        <w:rPr>
          <w:rFonts w:ascii="Times New Roman" w:eastAsia="Times New Roman" w:hAnsi="Times New Roman" w:cs="Times New Roman"/>
          <w:sz w:val="28"/>
          <w:szCs w:val="28"/>
        </w:rPr>
        <w:t>Милл</w:t>
      </w:r>
      <w:proofErr w:type="spellEnd"/>
      <w:r w:rsidR="000B2986" w:rsidRPr="00003744">
        <w:rPr>
          <w:rFonts w:ascii="Times New Roman" w:eastAsia="Times New Roman" w:hAnsi="Times New Roman" w:cs="Times New Roman"/>
          <w:sz w:val="28"/>
          <w:szCs w:val="28"/>
        </w:rPr>
        <w:t xml:space="preserve">. </w:t>
      </w:r>
      <w:r w:rsidR="00496115">
        <w:rPr>
          <w:rFonts w:ascii="Times New Roman" w:eastAsia="Times New Roman" w:hAnsi="Times New Roman" w:cs="Times New Roman"/>
          <w:sz w:val="28"/>
          <w:szCs w:val="28"/>
        </w:rPr>
        <w:t>Последние</w:t>
      </w:r>
      <w:r w:rsidR="000B2986" w:rsidRPr="00003744">
        <w:rPr>
          <w:rFonts w:ascii="Times New Roman" w:eastAsia="Times New Roman" w:hAnsi="Times New Roman" w:cs="Times New Roman"/>
          <w:sz w:val="28"/>
          <w:szCs w:val="28"/>
        </w:rPr>
        <w:t xml:space="preserve"> шахи из династии </w:t>
      </w:r>
      <w:r w:rsidR="000B2986" w:rsidRPr="00003744">
        <w:rPr>
          <w:rFonts w:ascii="Times New Roman" w:eastAsia="Times New Roman" w:hAnsi="Times New Roman" w:cs="Times New Roman"/>
          <w:sz w:val="28"/>
          <w:szCs w:val="28"/>
        </w:rPr>
        <w:lastRenderedPageBreak/>
        <w:t>Каджаров, были образованы по европейским стандартам и владели французским языком. Они предложили модернизацию иранского образование в соответствии с «либеральным» и «современным» мышлением западных интеллектуалов.</w:t>
      </w:r>
    </w:p>
    <w:p w:rsidR="003D131A" w:rsidRPr="00003744" w:rsidRDefault="00624D25" w:rsidP="00003744">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Попытки Насер ад-Дина </w:t>
      </w:r>
      <w:r w:rsidR="000B2986" w:rsidRPr="00003744">
        <w:rPr>
          <w:rFonts w:ascii="Times New Roman" w:eastAsia="Times New Roman" w:hAnsi="Times New Roman" w:cs="Times New Roman"/>
          <w:sz w:val="28"/>
          <w:szCs w:val="28"/>
        </w:rPr>
        <w:t xml:space="preserve">посредством реформ приобщить Иран к европейской цивилизации </w:t>
      </w:r>
      <w:r w:rsidR="00984526">
        <w:rPr>
          <w:rFonts w:ascii="Times New Roman" w:eastAsia="Times New Roman" w:hAnsi="Times New Roman" w:cs="Times New Roman"/>
          <w:sz w:val="28"/>
          <w:szCs w:val="28"/>
        </w:rPr>
        <w:t>не увенчались успехом из-за консервативных взглядов большей части населения, доверявшей духовенству</w:t>
      </w:r>
      <w:r w:rsidR="000B2986" w:rsidRPr="00003744">
        <w:rPr>
          <w:rFonts w:ascii="Times New Roman" w:eastAsia="Times New Roman" w:hAnsi="Times New Roman" w:cs="Times New Roman"/>
          <w:sz w:val="28"/>
          <w:szCs w:val="28"/>
        </w:rPr>
        <w:t xml:space="preserve">. Однако, благодаря его стараниям, </w:t>
      </w:r>
      <w:r w:rsidR="00984526">
        <w:rPr>
          <w:rFonts w:ascii="Times New Roman" w:eastAsia="Times New Roman" w:hAnsi="Times New Roman" w:cs="Times New Roman"/>
          <w:sz w:val="28"/>
          <w:szCs w:val="28"/>
        </w:rPr>
        <w:t>в</w:t>
      </w:r>
      <w:r w:rsidR="000B2986" w:rsidRPr="00003744">
        <w:rPr>
          <w:rFonts w:ascii="Times New Roman" w:eastAsia="Times New Roman" w:hAnsi="Times New Roman" w:cs="Times New Roman"/>
          <w:sz w:val="28"/>
          <w:szCs w:val="28"/>
        </w:rPr>
        <w:t xml:space="preserve"> Тегеране была основана французская школа, в которой преподавались история, география, химия, медицина в соответствии с европейской программой.</w:t>
      </w:r>
      <w:r w:rsidR="000B2986" w:rsidRPr="00003744">
        <w:rPr>
          <w:rFonts w:ascii="Times New Roman" w:eastAsia="Times New Roman" w:hAnsi="Times New Roman" w:cs="Times New Roman"/>
          <w:sz w:val="28"/>
          <w:szCs w:val="28"/>
          <w:vertAlign w:val="superscript"/>
        </w:rPr>
        <w:footnoteReference w:id="2"/>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 Размышляя о  реформах и модернизации  иранской</w:t>
      </w:r>
      <w:r w:rsidRPr="00003744">
        <w:rPr>
          <w:rFonts w:ascii="Times New Roman" w:eastAsia="Times New Roman" w:hAnsi="Times New Roman" w:cs="Times New Roman"/>
          <w:sz w:val="28"/>
          <w:szCs w:val="28"/>
        </w:rPr>
        <w:br/>
        <w:t xml:space="preserve">системы образования,  важно упомянуть о власти и влиянии духовенства в тот период. Несмотря на ведение реформистской политики, ни один из Каджарских шахов не осмелился открыто противостоять духовенству из-за их  уважаемого статуса у большинства иранцев, так как консервативные идеи все еще были популярны среди народа, привыкшего к традиционному укладу жизни. </w:t>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Утверждение власти духовенства или отказ от реформистского проекта были важны для</w:t>
      </w:r>
      <w:r w:rsidR="00496115">
        <w:rPr>
          <w:rFonts w:ascii="Times New Roman" w:eastAsia="Times New Roman" w:hAnsi="Times New Roman" w:cs="Times New Roman"/>
          <w:sz w:val="28"/>
          <w:szCs w:val="28"/>
        </w:rPr>
        <w:t xml:space="preserve"> укрепления государственной власти среди населения</w:t>
      </w:r>
      <w:r w:rsidRPr="00003744">
        <w:rPr>
          <w:rFonts w:ascii="Times New Roman" w:eastAsia="Times New Roman" w:hAnsi="Times New Roman" w:cs="Times New Roman"/>
          <w:sz w:val="28"/>
          <w:szCs w:val="28"/>
        </w:rPr>
        <w:t>.</w:t>
      </w:r>
      <w:r w:rsidR="00496115" w:rsidRPr="00003744">
        <w:rPr>
          <w:rFonts w:ascii="Times New Roman" w:eastAsia="Times New Roman" w:hAnsi="Times New Roman" w:cs="Times New Roman"/>
          <w:sz w:val="28"/>
          <w:szCs w:val="28"/>
        </w:rPr>
        <w:t xml:space="preserve"> </w:t>
      </w:r>
      <w:r w:rsidRPr="00003744">
        <w:rPr>
          <w:rFonts w:ascii="Times New Roman" w:eastAsia="Times New Roman" w:hAnsi="Times New Roman" w:cs="Times New Roman"/>
          <w:sz w:val="28"/>
          <w:szCs w:val="28"/>
        </w:rPr>
        <w:t xml:space="preserve">Иранский писатель С. Хедеят объяснил это так: «Указ улема предпочтительней Шаха. Если бы </w:t>
      </w:r>
      <w:r w:rsidR="00496115">
        <w:rPr>
          <w:rFonts w:ascii="Times New Roman" w:eastAsia="Times New Roman" w:hAnsi="Times New Roman" w:cs="Times New Roman"/>
          <w:sz w:val="28"/>
          <w:szCs w:val="28"/>
        </w:rPr>
        <w:t>Ш</w:t>
      </w:r>
      <w:r w:rsidRPr="00003744">
        <w:rPr>
          <w:rFonts w:ascii="Times New Roman" w:eastAsia="Times New Roman" w:hAnsi="Times New Roman" w:cs="Times New Roman"/>
          <w:sz w:val="28"/>
          <w:szCs w:val="28"/>
        </w:rPr>
        <w:t>ах почувствовал себя вынужденным противостоять их политике, люди свергли бы монархию».</w:t>
      </w:r>
      <w:r w:rsidR="00496115">
        <w:rPr>
          <w:rStyle w:val="ab"/>
          <w:rFonts w:ascii="Times New Roman" w:eastAsia="Times New Roman" w:hAnsi="Times New Roman" w:cs="Times New Roman"/>
          <w:sz w:val="28"/>
          <w:szCs w:val="28"/>
        </w:rPr>
        <w:footnoteReference w:id="3"/>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Хотя духовенство оспаривало реформистскую политику интеллектуалов, либерально настроенные политики осознавали важность компромисса с духовенством из-за их уважаемого статуса и власти. Именно поэтому они даже включили духовенство в ряды конституционного движения.</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lastRenderedPageBreak/>
        <w:t>Это реформистское движение предусматривало модернизацию иранской системы образования, значительно отста</w:t>
      </w:r>
      <w:r w:rsidR="00496115">
        <w:rPr>
          <w:rFonts w:ascii="Times New Roman" w:eastAsia="Times New Roman" w:hAnsi="Times New Roman" w:cs="Times New Roman"/>
          <w:sz w:val="28"/>
          <w:szCs w:val="28"/>
        </w:rPr>
        <w:t>вавшей</w:t>
      </w:r>
      <w:r w:rsidRPr="00003744">
        <w:rPr>
          <w:rFonts w:ascii="Times New Roman" w:eastAsia="Times New Roman" w:hAnsi="Times New Roman" w:cs="Times New Roman"/>
          <w:sz w:val="28"/>
          <w:szCs w:val="28"/>
        </w:rPr>
        <w:t xml:space="preserve"> от европейских держав. Хотя были различные мнения о реформах, интеллектуалы и педагоги согласились на нескольки</w:t>
      </w:r>
      <w:r w:rsidR="00496115">
        <w:rPr>
          <w:rFonts w:ascii="Times New Roman" w:eastAsia="Times New Roman" w:hAnsi="Times New Roman" w:cs="Times New Roman"/>
          <w:sz w:val="28"/>
          <w:szCs w:val="28"/>
        </w:rPr>
        <w:t>х пунктах</w:t>
      </w:r>
      <w:r w:rsidRPr="00003744">
        <w:rPr>
          <w:rFonts w:ascii="Times New Roman" w:eastAsia="Times New Roman" w:hAnsi="Times New Roman" w:cs="Times New Roman"/>
          <w:sz w:val="28"/>
          <w:szCs w:val="28"/>
        </w:rPr>
        <w:t xml:space="preserve">. Во-первых, введение бесплатного и обязательного образования. Во-вторых, распространение и модернизация начальных уровней образования. </w:t>
      </w:r>
      <w:r w:rsidRPr="00003744">
        <w:rPr>
          <w:rFonts w:ascii="Times New Roman" w:eastAsia="Times New Roman" w:hAnsi="Times New Roman" w:cs="Times New Roman"/>
          <w:sz w:val="28"/>
          <w:szCs w:val="28"/>
          <w:vertAlign w:val="superscript"/>
        </w:rPr>
        <w:footnoteReference w:id="4"/>
      </w:r>
      <w:r w:rsidRPr="00003744">
        <w:rPr>
          <w:rFonts w:ascii="Times New Roman" w:eastAsia="Times New Roman" w:hAnsi="Times New Roman" w:cs="Times New Roman"/>
          <w:sz w:val="28"/>
          <w:szCs w:val="28"/>
        </w:rPr>
        <w:t xml:space="preserve"> В-третьих, было основано первое в Иране высшее учебное заведение университетского типа - Дар </w:t>
      </w:r>
      <w:r w:rsidR="00496115">
        <w:rPr>
          <w:rFonts w:ascii="Times New Roman" w:eastAsia="Times New Roman" w:hAnsi="Times New Roman" w:cs="Times New Roman"/>
          <w:sz w:val="28"/>
          <w:szCs w:val="28"/>
        </w:rPr>
        <w:t>а</w:t>
      </w:r>
      <w:r w:rsidRPr="00003744">
        <w:rPr>
          <w:rFonts w:ascii="Times New Roman" w:eastAsia="Times New Roman" w:hAnsi="Times New Roman" w:cs="Times New Roman"/>
          <w:sz w:val="28"/>
          <w:szCs w:val="28"/>
        </w:rPr>
        <w:t>л-</w:t>
      </w:r>
      <w:proofErr w:type="spellStart"/>
      <w:r w:rsidRPr="00003744">
        <w:rPr>
          <w:rFonts w:ascii="Times New Roman" w:eastAsia="Times New Roman" w:hAnsi="Times New Roman" w:cs="Times New Roman"/>
          <w:sz w:val="28"/>
          <w:szCs w:val="28"/>
        </w:rPr>
        <w:t>Фунун</w:t>
      </w:r>
      <w:proofErr w:type="spellEnd"/>
      <w:r w:rsidRPr="00003744">
        <w:rPr>
          <w:rFonts w:ascii="Times New Roman" w:eastAsia="Times New Roman" w:hAnsi="Times New Roman" w:cs="Times New Roman"/>
          <w:sz w:val="28"/>
          <w:szCs w:val="28"/>
        </w:rPr>
        <w:t xml:space="preserve"> в 1851 г., в результате усилий</w:t>
      </w:r>
      <w:r w:rsidR="00984526">
        <w:rPr>
          <w:rFonts w:ascii="Times New Roman" w:eastAsia="Times New Roman" w:hAnsi="Times New Roman" w:cs="Times New Roman"/>
          <w:sz w:val="28"/>
          <w:szCs w:val="28"/>
        </w:rPr>
        <w:t xml:space="preserve"> </w:t>
      </w:r>
      <w:r w:rsidRPr="00003744">
        <w:rPr>
          <w:rFonts w:ascii="Times New Roman" w:eastAsia="Times New Roman" w:hAnsi="Times New Roman" w:cs="Times New Roman"/>
          <w:sz w:val="28"/>
          <w:szCs w:val="28"/>
        </w:rPr>
        <w:t>королевского визиря Амира Кабира, которые были направлены на подготовку и обучение иранских экспертов во многих областях</w:t>
      </w:r>
      <w:r w:rsidR="00984526">
        <w:rPr>
          <w:rFonts w:ascii="Times New Roman" w:eastAsia="Times New Roman" w:hAnsi="Times New Roman" w:cs="Times New Roman"/>
          <w:sz w:val="28"/>
          <w:szCs w:val="28"/>
        </w:rPr>
        <w:t xml:space="preserve"> </w:t>
      </w:r>
      <w:r w:rsidRPr="00003744">
        <w:rPr>
          <w:rFonts w:ascii="Times New Roman" w:eastAsia="Times New Roman" w:hAnsi="Times New Roman" w:cs="Times New Roman"/>
          <w:sz w:val="28"/>
          <w:szCs w:val="28"/>
        </w:rPr>
        <w:t>науки и техники</w:t>
      </w:r>
      <w:r w:rsidRPr="00003744">
        <w:rPr>
          <w:rFonts w:ascii="Times New Roman" w:eastAsia="Times New Roman" w:hAnsi="Times New Roman" w:cs="Times New Roman"/>
          <w:sz w:val="28"/>
          <w:szCs w:val="28"/>
          <w:vertAlign w:val="superscript"/>
        </w:rPr>
        <w:footnoteReference w:id="5"/>
      </w:r>
      <w:r w:rsidRPr="00003744">
        <w:rPr>
          <w:rFonts w:ascii="Times New Roman" w:eastAsia="Times New Roman" w:hAnsi="Times New Roman" w:cs="Times New Roman"/>
          <w:sz w:val="28"/>
          <w:szCs w:val="28"/>
        </w:rPr>
        <w:t>.</w:t>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Чтобы провести  реформы в системе образования, во время правления Насер ад-Дина было создано министерство науки под руководством Этезада ал-Салтанеха. Он был назначен перв</w:t>
      </w:r>
      <w:r w:rsidR="00984526">
        <w:rPr>
          <w:rFonts w:ascii="Times New Roman" w:eastAsia="Times New Roman" w:hAnsi="Times New Roman" w:cs="Times New Roman"/>
          <w:sz w:val="28"/>
          <w:szCs w:val="28"/>
        </w:rPr>
        <w:t>ым министром науки в 1858 году.</w:t>
      </w:r>
      <w:r w:rsidRPr="00003744">
        <w:rPr>
          <w:rFonts w:ascii="Times New Roman" w:eastAsia="Times New Roman" w:hAnsi="Times New Roman" w:cs="Times New Roman"/>
          <w:sz w:val="28"/>
          <w:szCs w:val="28"/>
          <w:vertAlign w:val="superscript"/>
        </w:rPr>
        <w:footnoteReference w:id="6"/>
      </w:r>
      <w:r w:rsidR="00984526">
        <w:rPr>
          <w:rFonts w:ascii="Times New Roman" w:eastAsia="Times New Roman" w:hAnsi="Times New Roman" w:cs="Times New Roman"/>
          <w:sz w:val="28"/>
          <w:szCs w:val="28"/>
        </w:rPr>
        <w:t xml:space="preserve"> </w:t>
      </w:r>
      <w:r w:rsidRPr="00003744">
        <w:rPr>
          <w:rFonts w:ascii="Times New Roman" w:eastAsia="Times New Roman" w:hAnsi="Times New Roman" w:cs="Times New Roman"/>
          <w:sz w:val="28"/>
          <w:szCs w:val="28"/>
        </w:rPr>
        <w:t>Министерство отвечало за планирование усовершенствований, внедрение законов, создание новых школ, определение критериев приема и привлечения учителей, обучение студентов за рубежом и разработку стандартов для оценки их дипломов.</w:t>
      </w:r>
    </w:p>
    <w:p w:rsidR="003D131A" w:rsidRPr="00003744" w:rsidRDefault="00496115" w:rsidP="00003744">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в</w:t>
      </w:r>
      <w:r w:rsidR="000B2986" w:rsidRPr="00003744">
        <w:rPr>
          <w:rFonts w:ascii="Times New Roman" w:eastAsia="Times New Roman" w:hAnsi="Times New Roman" w:cs="Times New Roman"/>
          <w:sz w:val="28"/>
          <w:szCs w:val="28"/>
        </w:rPr>
        <w:t xml:space="preserve"> 1918-1919 гг., более чем через столетие после первых контактов с западной системой образования, было не более нескольких десятков новых начальных школ (в общей сложности 24033 учеников) и несколько средних школ (с 2392 учениками).  Большинство из них были частными школами. </w:t>
      </w:r>
      <w:r w:rsidR="000B2986" w:rsidRPr="00003744">
        <w:rPr>
          <w:rFonts w:ascii="Times New Roman" w:eastAsia="Times New Roman" w:hAnsi="Times New Roman" w:cs="Times New Roman"/>
          <w:sz w:val="28"/>
          <w:szCs w:val="28"/>
          <w:vertAlign w:val="superscript"/>
        </w:rPr>
        <w:footnoteReference w:id="7"/>
      </w:r>
    </w:p>
    <w:p w:rsidR="003D131A" w:rsidRDefault="000B2986" w:rsidP="00EE4062">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Хотя духовенство принимало участие в конституционном движении и поддерживало правительство, оно выступало против создания новых школ. Один из видных примеров оппозиции духовенств</w:t>
      </w:r>
      <w:r w:rsidR="00496115">
        <w:rPr>
          <w:rFonts w:ascii="Times New Roman" w:eastAsia="Times New Roman" w:hAnsi="Times New Roman" w:cs="Times New Roman"/>
          <w:sz w:val="28"/>
          <w:szCs w:val="28"/>
        </w:rPr>
        <w:t>у</w:t>
      </w:r>
      <w:r w:rsidRPr="00003744">
        <w:rPr>
          <w:rFonts w:ascii="Times New Roman" w:eastAsia="Times New Roman" w:hAnsi="Times New Roman" w:cs="Times New Roman"/>
          <w:sz w:val="28"/>
          <w:szCs w:val="28"/>
        </w:rPr>
        <w:t xml:space="preserve"> был Хассан Рошдье. В Тегеране и во время правления Моззафар </w:t>
      </w:r>
      <w:proofErr w:type="gramStart"/>
      <w:r w:rsidRPr="00003744">
        <w:rPr>
          <w:rFonts w:ascii="Times New Roman" w:eastAsia="Times New Roman" w:hAnsi="Times New Roman" w:cs="Times New Roman"/>
          <w:sz w:val="28"/>
          <w:szCs w:val="28"/>
        </w:rPr>
        <w:t>ад-Дин</w:t>
      </w:r>
      <w:proofErr w:type="gramEnd"/>
      <w:r w:rsidRPr="00003744">
        <w:rPr>
          <w:rFonts w:ascii="Times New Roman" w:eastAsia="Times New Roman" w:hAnsi="Times New Roman" w:cs="Times New Roman"/>
          <w:sz w:val="28"/>
          <w:szCs w:val="28"/>
        </w:rPr>
        <w:t xml:space="preserve"> шаха и премьер-министра </w:t>
      </w:r>
      <w:r w:rsidRPr="00003744">
        <w:rPr>
          <w:rFonts w:ascii="Times New Roman" w:eastAsia="Times New Roman" w:hAnsi="Times New Roman" w:cs="Times New Roman"/>
          <w:sz w:val="28"/>
          <w:szCs w:val="28"/>
        </w:rPr>
        <w:lastRenderedPageBreak/>
        <w:t xml:space="preserve">Амина ад-Доула, Рошдье основал школу при помощи правительства. Рошдье является первым иранцем, который писал стихи для детей. У него также были планы по обучению слепых людей, и он помог создать в Иране школы для девушек. </w:t>
      </w:r>
      <w:r w:rsidRPr="00003744">
        <w:rPr>
          <w:rFonts w:ascii="Times New Roman" w:eastAsia="Times New Roman" w:hAnsi="Times New Roman" w:cs="Times New Roman"/>
          <w:sz w:val="28"/>
          <w:szCs w:val="28"/>
          <w:vertAlign w:val="superscript"/>
        </w:rPr>
        <w:footnoteReference w:id="8"/>
      </w:r>
    </w:p>
    <w:p w:rsidR="00EB4808" w:rsidRDefault="00FE447D" w:rsidP="00EE4062">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Начало формирования дошкольного образования в Персии можно проследить примерно с 1891 года, когда армяне в </w:t>
      </w:r>
      <w:proofErr w:type="spellStart"/>
      <w:r w:rsidRPr="00003744">
        <w:rPr>
          <w:rFonts w:ascii="Times New Roman" w:eastAsia="Times New Roman" w:hAnsi="Times New Roman" w:cs="Times New Roman"/>
          <w:sz w:val="28"/>
          <w:szCs w:val="28"/>
        </w:rPr>
        <w:t>Йолфе</w:t>
      </w:r>
      <w:proofErr w:type="spellEnd"/>
      <w:r w:rsidRPr="00003744">
        <w:rPr>
          <w:rFonts w:ascii="Times New Roman" w:eastAsia="Times New Roman" w:hAnsi="Times New Roman" w:cs="Times New Roman"/>
          <w:sz w:val="28"/>
          <w:szCs w:val="28"/>
        </w:rPr>
        <w:t xml:space="preserve">, недалеко от Исфахана, основали детский сад, который продолжает функционировать и сегодня. К 1919 году в Тегеране и других городах было несколько детских садов, основанных миссионерами и национальными меньшинствами.  Это был детский сад, основанный Маргарет </w:t>
      </w:r>
      <w:proofErr w:type="spellStart"/>
      <w:r w:rsidRPr="00003744">
        <w:rPr>
          <w:rFonts w:ascii="Times New Roman" w:eastAsia="Times New Roman" w:hAnsi="Times New Roman" w:cs="Times New Roman"/>
          <w:sz w:val="28"/>
          <w:szCs w:val="28"/>
        </w:rPr>
        <w:t>Сорлян</w:t>
      </w:r>
      <w:proofErr w:type="spellEnd"/>
      <w:r w:rsidRPr="00003744">
        <w:rPr>
          <w:rFonts w:ascii="Times New Roman" w:eastAsia="Times New Roman" w:hAnsi="Times New Roman" w:cs="Times New Roman"/>
          <w:sz w:val="28"/>
          <w:szCs w:val="28"/>
        </w:rPr>
        <w:t xml:space="preserve">  в Тегеране 1910 г., а также еще один в Тебризе, который был открыт только для армян. Первый современный детский сад для персидских детей  был основан в 1924 г. в </w:t>
      </w:r>
      <w:proofErr w:type="spellStart"/>
      <w:r w:rsidRPr="00003744">
        <w:rPr>
          <w:rFonts w:ascii="Times New Roman" w:eastAsia="Times New Roman" w:hAnsi="Times New Roman" w:cs="Times New Roman"/>
          <w:sz w:val="28"/>
          <w:szCs w:val="28"/>
        </w:rPr>
        <w:t>Табрисе</w:t>
      </w:r>
      <w:proofErr w:type="spellEnd"/>
      <w:r w:rsidRPr="00003744">
        <w:rPr>
          <w:rFonts w:ascii="Times New Roman" w:eastAsia="Times New Roman" w:hAnsi="Times New Roman" w:cs="Times New Roman"/>
          <w:sz w:val="28"/>
          <w:szCs w:val="28"/>
        </w:rPr>
        <w:t xml:space="preserve"> </w:t>
      </w:r>
      <w:proofErr w:type="spellStart"/>
      <w:r w:rsidRPr="00003744">
        <w:rPr>
          <w:rFonts w:ascii="Times New Roman" w:eastAsia="Times New Roman" w:hAnsi="Times New Roman" w:cs="Times New Roman"/>
          <w:sz w:val="28"/>
          <w:szCs w:val="28"/>
        </w:rPr>
        <w:t>Джаббаром</w:t>
      </w:r>
      <w:proofErr w:type="spellEnd"/>
      <w:r w:rsidRPr="00003744">
        <w:rPr>
          <w:rFonts w:ascii="Times New Roman" w:eastAsia="Times New Roman" w:hAnsi="Times New Roman" w:cs="Times New Roman"/>
          <w:sz w:val="28"/>
          <w:szCs w:val="28"/>
        </w:rPr>
        <w:t xml:space="preserve"> Аскарзада, известный как Бахачан. Бахачян переехал в Шираз в 1928 году и открыл там детский сад. Занятия в саду состояли в запоминании стихов, рассказов и пьес, также были игры и исследования. Так детская литература в современном смысле была скудной, Баханчян сам писал, стихи и рассказы и воспроизводил пьесы, основанные на народных сказках. Он также написал свой стихотворный сборник 1928-29 г.</w:t>
      </w:r>
      <w:r w:rsidRPr="00003744">
        <w:rPr>
          <w:rFonts w:ascii="Times New Roman" w:eastAsia="Times New Roman" w:hAnsi="Times New Roman" w:cs="Times New Roman"/>
          <w:sz w:val="28"/>
          <w:szCs w:val="28"/>
          <w:vertAlign w:val="superscript"/>
        </w:rPr>
        <w:footnoteReference w:id="9"/>
      </w:r>
      <w:r w:rsidR="00EE4062">
        <w:rPr>
          <w:rFonts w:ascii="Times New Roman" w:eastAsia="Times New Roman" w:hAnsi="Times New Roman" w:cs="Times New Roman"/>
          <w:sz w:val="28"/>
          <w:szCs w:val="28"/>
        </w:rPr>
        <w:t xml:space="preserve"> </w:t>
      </w:r>
    </w:p>
    <w:p w:rsidR="00EB4808" w:rsidRDefault="00EB4808" w:rsidP="00EE4062">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Бахачян способствовал образованию глухих детей. </w:t>
      </w:r>
      <w:r w:rsidRPr="00EB4808">
        <w:rPr>
          <w:rFonts w:ascii="Times New Roman" w:eastAsia="Times New Roman" w:hAnsi="Times New Roman" w:cs="Times New Roman"/>
          <w:sz w:val="28"/>
          <w:szCs w:val="28"/>
        </w:rPr>
        <w:t>В работе с этими детьми он разработал свой «говорящий алфавит», в котором, в отличие от других знаковых алфавитов, форма и расположение руки соответств</w:t>
      </w:r>
      <w:r>
        <w:rPr>
          <w:rFonts w:ascii="Times New Roman" w:eastAsia="Times New Roman" w:hAnsi="Times New Roman" w:cs="Times New Roman"/>
          <w:sz w:val="28"/>
          <w:szCs w:val="28"/>
        </w:rPr>
        <w:t>ов</w:t>
      </w:r>
      <w:r w:rsidRPr="00EB4808">
        <w:rPr>
          <w:rFonts w:ascii="Times New Roman" w:eastAsia="Times New Roman" w:hAnsi="Times New Roman" w:cs="Times New Roman"/>
          <w:sz w:val="28"/>
          <w:szCs w:val="28"/>
        </w:rPr>
        <w:t>ал</w:t>
      </w:r>
      <w:r>
        <w:rPr>
          <w:rFonts w:ascii="Times New Roman" w:eastAsia="Times New Roman" w:hAnsi="Times New Roman" w:cs="Times New Roman"/>
          <w:sz w:val="28"/>
          <w:szCs w:val="28"/>
        </w:rPr>
        <w:t>и</w:t>
      </w:r>
      <w:r w:rsidRPr="00EB4808">
        <w:rPr>
          <w:rFonts w:ascii="Times New Roman" w:eastAsia="Times New Roman" w:hAnsi="Times New Roman" w:cs="Times New Roman"/>
          <w:sz w:val="28"/>
          <w:szCs w:val="28"/>
        </w:rPr>
        <w:t xml:space="preserve"> фонетике звуков, а не просто формам букв. Используя свой алфавит и естественные жесты, он быстро смог научить глухих детей речи и умениям читать и писать. Он открыл первую школу для глухих в Тегеране в 1933 году.</w:t>
      </w:r>
      <w:r>
        <w:rPr>
          <w:rStyle w:val="ab"/>
          <w:rFonts w:ascii="Times New Roman" w:eastAsia="Times New Roman" w:hAnsi="Times New Roman" w:cs="Times New Roman"/>
          <w:sz w:val="28"/>
          <w:szCs w:val="28"/>
        </w:rPr>
        <w:footnoteReference w:id="10"/>
      </w:r>
    </w:p>
    <w:p w:rsidR="003D131A" w:rsidRDefault="00EE4062" w:rsidP="00EE4062">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Это был большой прорыв в сфере дошкольного образования в Иране, прежде не заинтересованным в образовании детей.</w:t>
      </w:r>
      <w:r w:rsidR="007C1441">
        <w:rPr>
          <w:rFonts w:ascii="Times New Roman" w:eastAsia="Times New Roman" w:hAnsi="Times New Roman" w:cs="Times New Roman"/>
          <w:sz w:val="28"/>
          <w:szCs w:val="28"/>
        </w:rPr>
        <w:t xml:space="preserve"> </w:t>
      </w:r>
    </w:p>
    <w:p w:rsidR="003D131A" w:rsidRPr="00182590" w:rsidRDefault="00182590" w:rsidP="00182590">
      <w:pPr>
        <w:pStyle w:val="2"/>
      </w:pPr>
      <w:bookmarkStart w:id="3" w:name="_Toc514187757"/>
      <w:r w:rsidRPr="00182590">
        <w:t xml:space="preserve">I.1.2. </w:t>
      </w:r>
      <w:r w:rsidR="000B2986" w:rsidRPr="00182590">
        <w:t>Образование во время правления династии Пехлеви (1925-1979)</w:t>
      </w:r>
      <w:bookmarkEnd w:id="3"/>
    </w:p>
    <w:p w:rsidR="00ED081B" w:rsidRPr="00ED081B" w:rsidRDefault="00ED081B" w:rsidP="00ED081B">
      <w:pPr>
        <w:pStyle w:val="ac"/>
      </w:pP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rPr>
        <w:t>Современная</w:t>
      </w:r>
      <w:r w:rsidRPr="00003744">
        <w:rPr>
          <w:rFonts w:ascii="Times New Roman" w:eastAsia="Times New Roman" w:hAnsi="Times New Roman" w:cs="Times New Roman"/>
          <w:sz w:val="28"/>
          <w:szCs w:val="28"/>
        </w:rPr>
        <w:t xml:space="preserve"> светская </w:t>
      </w:r>
      <w:r w:rsidRPr="00003744">
        <w:rPr>
          <w:rFonts w:ascii="Times New Roman" w:eastAsia="Times New Roman" w:hAnsi="Times New Roman" w:cs="Times New Roman"/>
          <w:color w:val="000000"/>
          <w:sz w:val="28"/>
          <w:szCs w:val="28"/>
        </w:rPr>
        <w:t xml:space="preserve">система образования возникла в </w:t>
      </w:r>
      <w:r w:rsidR="00496115">
        <w:rPr>
          <w:rFonts w:ascii="Times New Roman" w:eastAsia="Times New Roman" w:hAnsi="Times New Roman" w:cs="Times New Roman"/>
          <w:color w:val="000000"/>
          <w:sz w:val="28"/>
          <w:szCs w:val="28"/>
        </w:rPr>
        <w:t>Иране</w:t>
      </w:r>
      <w:r w:rsidRPr="00003744">
        <w:rPr>
          <w:rFonts w:ascii="Times New Roman" w:eastAsia="Times New Roman" w:hAnsi="Times New Roman" w:cs="Times New Roman"/>
          <w:color w:val="000000"/>
          <w:sz w:val="28"/>
          <w:szCs w:val="28"/>
        </w:rPr>
        <w:t xml:space="preserve"> в 1920-х и 1930-х го</w:t>
      </w:r>
      <w:r w:rsidR="00496115">
        <w:rPr>
          <w:rFonts w:ascii="Times New Roman" w:eastAsia="Times New Roman" w:hAnsi="Times New Roman" w:cs="Times New Roman"/>
          <w:color w:val="000000"/>
          <w:sz w:val="28"/>
          <w:szCs w:val="28"/>
        </w:rPr>
        <w:t xml:space="preserve">дов, после того, как к власти </w:t>
      </w:r>
      <w:r w:rsidRPr="00003744">
        <w:rPr>
          <w:rFonts w:ascii="Times New Roman" w:eastAsia="Times New Roman" w:hAnsi="Times New Roman" w:cs="Times New Roman"/>
          <w:color w:val="000000"/>
          <w:sz w:val="28"/>
          <w:szCs w:val="28"/>
        </w:rPr>
        <w:t>пришла династия Пехлеви. В этот период влияние религиозных учреждений было сведено к минимуму, и правительство получило контроль над всеми школами.</w:t>
      </w:r>
      <w:r w:rsidRPr="00003744">
        <w:rPr>
          <w:rFonts w:ascii="Times New Roman" w:eastAsia="Times New Roman" w:hAnsi="Times New Roman" w:cs="Times New Roman"/>
          <w:color w:val="000000"/>
          <w:sz w:val="28"/>
          <w:szCs w:val="28"/>
          <w:highlight w:val="white"/>
          <w:vertAlign w:val="superscript"/>
        </w:rPr>
        <w:footnoteReference w:id="11"/>
      </w:r>
    </w:p>
    <w:p w:rsidR="003D131A" w:rsidRDefault="000B2986" w:rsidP="00003744">
      <w:pPr>
        <w:spacing w:line="360" w:lineRule="auto"/>
        <w:ind w:firstLine="720"/>
        <w:jc w:val="both"/>
        <w:rPr>
          <w:rFonts w:ascii="Times New Roman" w:eastAsia="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Под руководством </w:t>
      </w:r>
      <w:proofErr w:type="gramStart"/>
      <w:r w:rsidRPr="00003744">
        <w:rPr>
          <w:rFonts w:ascii="Times New Roman" w:eastAsia="Times New Roman" w:hAnsi="Times New Roman" w:cs="Times New Roman"/>
          <w:color w:val="000000"/>
          <w:sz w:val="28"/>
          <w:szCs w:val="28"/>
          <w:highlight w:val="white"/>
        </w:rPr>
        <w:t>Резы-Шаха</w:t>
      </w:r>
      <w:proofErr w:type="gramEnd"/>
      <w:r w:rsidRPr="00003744">
        <w:rPr>
          <w:rFonts w:ascii="Times New Roman" w:eastAsia="Times New Roman" w:hAnsi="Times New Roman" w:cs="Times New Roman"/>
          <w:color w:val="000000"/>
          <w:sz w:val="28"/>
          <w:szCs w:val="28"/>
          <w:highlight w:val="white"/>
        </w:rPr>
        <w:t xml:space="preserve"> (1925-41) </w:t>
      </w:r>
      <w:r w:rsidR="00974B94">
        <w:rPr>
          <w:rFonts w:ascii="Times New Roman" w:eastAsia="Times New Roman" w:hAnsi="Times New Roman" w:cs="Times New Roman"/>
          <w:color w:val="000000"/>
          <w:sz w:val="28"/>
          <w:szCs w:val="28"/>
          <w:highlight w:val="white"/>
        </w:rPr>
        <w:t>иранское</w:t>
      </w:r>
      <w:r w:rsidRPr="00003744">
        <w:rPr>
          <w:rFonts w:ascii="Times New Roman" w:eastAsia="Times New Roman" w:hAnsi="Times New Roman" w:cs="Times New Roman"/>
          <w:color w:val="000000"/>
          <w:sz w:val="28"/>
          <w:szCs w:val="28"/>
          <w:highlight w:val="white"/>
        </w:rPr>
        <w:t xml:space="preserve"> национальное государство</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было объединено, современные технологии и промышленность начали развиваться</w:t>
      </w:r>
      <w:r w:rsidR="00974B94">
        <w:rPr>
          <w:rFonts w:ascii="Times New Roman" w:eastAsia="Times New Roman" w:hAnsi="Times New Roman" w:cs="Times New Roman"/>
          <w:color w:val="000000"/>
          <w:sz w:val="28"/>
          <w:szCs w:val="28"/>
          <w:highlight w:val="white"/>
        </w:rPr>
        <w:t xml:space="preserve"> быстрее</w:t>
      </w:r>
      <w:r w:rsidRPr="00003744">
        <w:rPr>
          <w:rFonts w:ascii="Times New Roman" w:eastAsia="Times New Roman" w:hAnsi="Times New Roman" w:cs="Times New Roman"/>
          <w:color w:val="000000"/>
          <w:sz w:val="28"/>
          <w:szCs w:val="28"/>
          <w:highlight w:val="white"/>
        </w:rPr>
        <w:t xml:space="preserve">, и были предприняты первые шаги к построению светского общества. Правительство </w:t>
      </w:r>
      <w:r w:rsidRPr="00003744">
        <w:rPr>
          <w:rFonts w:ascii="Times New Roman" w:eastAsia="Times New Roman" w:hAnsi="Times New Roman" w:cs="Times New Roman"/>
          <w:sz w:val="28"/>
          <w:szCs w:val="28"/>
          <w:highlight w:val="white"/>
        </w:rPr>
        <w:t xml:space="preserve">старалось </w:t>
      </w:r>
      <w:r w:rsidRPr="00003744">
        <w:rPr>
          <w:rFonts w:ascii="Times New Roman" w:eastAsia="Times New Roman" w:hAnsi="Times New Roman" w:cs="Times New Roman"/>
          <w:color w:val="000000"/>
          <w:sz w:val="28"/>
          <w:szCs w:val="28"/>
          <w:highlight w:val="white"/>
        </w:rPr>
        <w:t>подав</w:t>
      </w:r>
      <w:r w:rsidRPr="00003744">
        <w:rPr>
          <w:rFonts w:ascii="Times New Roman" w:eastAsia="Times New Roman" w:hAnsi="Times New Roman" w:cs="Times New Roman"/>
          <w:sz w:val="28"/>
          <w:szCs w:val="28"/>
          <w:highlight w:val="white"/>
        </w:rPr>
        <w:t>ить</w:t>
      </w:r>
      <w:r w:rsidRPr="00003744">
        <w:rPr>
          <w:rFonts w:ascii="Times New Roman" w:eastAsia="Times New Roman" w:hAnsi="Times New Roman" w:cs="Times New Roman"/>
          <w:color w:val="000000"/>
          <w:sz w:val="28"/>
          <w:szCs w:val="28"/>
          <w:highlight w:val="white"/>
        </w:rPr>
        <w:t xml:space="preserve"> религиозно</w:t>
      </w:r>
      <w:r w:rsidRPr="00003744">
        <w:rPr>
          <w:rFonts w:ascii="Times New Roman" w:eastAsia="Times New Roman" w:hAnsi="Times New Roman" w:cs="Times New Roman"/>
          <w:sz w:val="28"/>
          <w:szCs w:val="28"/>
          <w:highlight w:val="white"/>
        </w:rPr>
        <w:t>е</w:t>
      </w:r>
      <w:r w:rsidRPr="00003744">
        <w:rPr>
          <w:rFonts w:ascii="Times New Roman" w:eastAsia="Times New Roman" w:hAnsi="Times New Roman" w:cs="Times New Roman"/>
          <w:color w:val="000000"/>
          <w:sz w:val="28"/>
          <w:szCs w:val="28"/>
          <w:highlight w:val="white"/>
        </w:rPr>
        <w:t xml:space="preserve"> сопротивлени</w:t>
      </w:r>
      <w:r w:rsidRPr="00003744">
        <w:rPr>
          <w:rFonts w:ascii="Times New Roman" w:eastAsia="Times New Roman" w:hAnsi="Times New Roman" w:cs="Times New Roman"/>
          <w:sz w:val="28"/>
          <w:szCs w:val="28"/>
          <w:highlight w:val="white"/>
        </w:rPr>
        <w:t>е</w:t>
      </w:r>
      <w:r w:rsidRPr="00003744">
        <w:rPr>
          <w:rFonts w:ascii="Times New Roman" w:eastAsia="Times New Roman" w:hAnsi="Times New Roman" w:cs="Times New Roman"/>
          <w:color w:val="000000"/>
          <w:sz w:val="28"/>
          <w:szCs w:val="28"/>
          <w:highlight w:val="white"/>
        </w:rPr>
        <w:t xml:space="preserve"> и расшир</w:t>
      </w:r>
      <w:r w:rsidRPr="00003744">
        <w:rPr>
          <w:rFonts w:ascii="Times New Roman" w:eastAsia="Times New Roman" w:hAnsi="Times New Roman" w:cs="Times New Roman"/>
          <w:sz w:val="28"/>
          <w:szCs w:val="28"/>
          <w:highlight w:val="white"/>
        </w:rPr>
        <w:t>ить</w:t>
      </w:r>
      <w:r w:rsidRPr="00003744">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sz w:val="28"/>
          <w:szCs w:val="28"/>
          <w:highlight w:val="white"/>
        </w:rPr>
        <w:t xml:space="preserve">возможности для </w:t>
      </w:r>
      <w:r w:rsidRPr="00003744">
        <w:rPr>
          <w:rFonts w:ascii="Times New Roman" w:eastAsia="Times New Roman" w:hAnsi="Times New Roman" w:cs="Times New Roman"/>
          <w:color w:val="000000"/>
          <w:sz w:val="28"/>
          <w:szCs w:val="28"/>
          <w:highlight w:val="white"/>
        </w:rPr>
        <w:t xml:space="preserve">образования. В 1927 году был удвоен бюджет Министерства образования; расходы </w:t>
      </w:r>
      <w:r w:rsidR="00974B94">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на образование выросли с 10,4 </w:t>
      </w:r>
      <w:r w:rsidR="00F94F20" w:rsidRPr="00003744">
        <w:rPr>
          <w:rFonts w:ascii="Times New Roman" w:eastAsia="Times New Roman" w:hAnsi="Times New Roman" w:cs="Times New Roman"/>
          <w:color w:val="000000"/>
          <w:sz w:val="28"/>
          <w:szCs w:val="28"/>
          <w:highlight w:val="white"/>
        </w:rPr>
        <w:t>млн.</w:t>
      </w:r>
      <w:r w:rsidRPr="00003744">
        <w:rPr>
          <w:rFonts w:ascii="Times New Roman" w:eastAsia="Times New Roman" w:hAnsi="Times New Roman" w:cs="Times New Roman"/>
          <w:color w:val="000000"/>
          <w:sz w:val="28"/>
          <w:szCs w:val="28"/>
          <w:highlight w:val="white"/>
        </w:rPr>
        <w:t xml:space="preserve"> риалов, что составляло 4 процента от общего объема государственных расходов в 1926 году, </w:t>
      </w:r>
      <w:proofErr w:type="gramStart"/>
      <w:r w:rsidRPr="00003744">
        <w:rPr>
          <w:rFonts w:ascii="Times New Roman" w:eastAsia="Times New Roman" w:hAnsi="Times New Roman" w:cs="Times New Roman"/>
          <w:color w:val="000000"/>
          <w:sz w:val="28"/>
          <w:szCs w:val="28"/>
          <w:highlight w:val="white"/>
        </w:rPr>
        <w:t>до</w:t>
      </w:r>
      <w:proofErr w:type="gramEnd"/>
      <w:r w:rsidRPr="00003744">
        <w:rPr>
          <w:rFonts w:ascii="Times New Roman" w:eastAsia="Times New Roman" w:hAnsi="Times New Roman" w:cs="Times New Roman"/>
          <w:color w:val="000000"/>
          <w:sz w:val="28"/>
          <w:szCs w:val="28"/>
          <w:highlight w:val="white"/>
        </w:rPr>
        <w:t xml:space="preserve"> более </w:t>
      </w:r>
      <w:proofErr w:type="gramStart"/>
      <w:r w:rsidRPr="00003744">
        <w:rPr>
          <w:rFonts w:ascii="Times New Roman" w:eastAsia="Times New Roman" w:hAnsi="Times New Roman" w:cs="Times New Roman"/>
          <w:color w:val="000000"/>
          <w:sz w:val="28"/>
          <w:szCs w:val="28"/>
          <w:highlight w:val="white"/>
        </w:rPr>
        <w:t>чем</w:t>
      </w:r>
      <w:proofErr w:type="gramEnd"/>
      <w:r w:rsidRPr="00003744">
        <w:rPr>
          <w:rFonts w:ascii="Times New Roman" w:eastAsia="Times New Roman" w:hAnsi="Times New Roman" w:cs="Times New Roman"/>
          <w:color w:val="000000"/>
          <w:sz w:val="28"/>
          <w:szCs w:val="28"/>
          <w:highlight w:val="white"/>
        </w:rPr>
        <w:t xml:space="preserve"> 20,8 миллиона</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и вплоть до 195 миллионов риалов в 1941 году. Мохаммед Реза считал, что </w:t>
      </w:r>
      <w:r w:rsidR="00496115">
        <w:rPr>
          <w:rFonts w:ascii="Times New Roman" w:eastAsia="Times New Roman" w:hAnsi="Times New Roman" w:cs="Times New Roman"/>
          <w:color w:val="000000"/>
          <w:sz w:val="28"/>
          <w:szCs w:val="28"/>
          <w:highlight w:val="white"/>
        </w:rPr>
        <w:t>его</w:t>
      </w:r>
      <w:r w:rsidRPr="00003744">
        <w:rPr>
          <w:rFonts w:ascii="Times New Roman" w:eastAsia="Times New Roman" w:hAnsi="Times New Roman" w:cs="Times New Roman"/>
          <w:color w:val="000000"/>
          <w:sz w:val="28"/>
          <w:szCs w:val="28"/>
          <w:highlight w:val="white"/>
        </w:rPr>
        <w:t xml:space="preserve"> отец повлиял на его решения в образовательной политике Ирана</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w:t>
      </w:r>
      <w:proofErr w:type="gramStart"/>
      <w:r w:rsidRPr="00003744">
        <w:rPr>
          <w:rFonts w:ascii="Times New Roman" w:eastAsia="Times New Roman" w:hAnsi="Times New Roman" w:cs="Times New Roman"/>
          <w:color w:val="000000"/>
          <w:sz w:val="28"/>
          <w:szCs w:val="28"/>
          <w:highlight w:val="white"/>
        </w:rPr>
        <w:t>Реза-Шах</w:t>
      </w:r>
      <w:proofErr w:type="gramEnd"/>
      <w:r w:rsidRPr="00003744">
        <w:rPr>
          <w:rFonts w:ascii="Times New Roman" w:eastAsia="Times New Roman" w:hAnsi="Times New Roman" w:cs="Times New Roman"/>
          <w:color w:val="000000"/>
          <w:sz w:val="28"/>
          <w:szCs w:val="28"/>
          <w:highlight w:val="white"/>
        </w:rPr>
        <w:t xml:space="preserve"> сделал больше для иранского образования, чем создание учреждений, стажировки преподавателей и учеба студентов за границей. Он трансформировал дух и философию нашей образовательной системы. </w:t>
      </w:r>
      <w:r w:rsidR="00F94F20" w:rsidRPr="00003744">
        <w:rPr>
          <w:rFonts w:ascii="Times New Roman" w:eastAsia="Times New Roman" w:hAnsi="Times New Roman" w:cs="Times New Roman"/>
          <w:color w:val="000000"/>
          <w:sz w:val="28"/>
          <w:szCs w:val="28"/>
          <w:highlight w:val="white"/>
        </w:rPr>
        <w:t>И как он понял, образование должно, прежде всего,</w:t>
      </w:r>
      <w:r w:rsidR="00F94F20">
        <w:rPr>
          <w:rFonts w:ascii="Times New Roman" w:eastAsia="Times New Roman" w:hAnsi="Times New Roman" w:cs="Times New Roman"/>
          <w:color w:val="000000"/>
          <w:sz w:val="28"/>
          <w:szCs w:val="28"/>
          <w:highlight w:val="white"/>
        </w:rPr>
        <w:t xml:space="preserve"> воспитывать в детях патриотизм</w:t>
      </w:r>
      <w:r w:rsidR="00F94F20" w:rsidRPr="00003744">
        <w:rPr>
          <w:rFonts w:ascii="Times New Roman" w:eastAsia="Times New Roman" w:hAnsi="Times New Roman" w:cs="Times New Roman"/>
          <w:color w:val="000000"/>
          <w:sz w:val="28"/>
          <w:szCs w:val="28"/>
          <w:highlight w:val="white"/>
        </w:rPr>
        <w:t>”</w:t>
      </w:r>
      <w:r w:rsidR="00F94F20">
        <w:rPr>
          <w:rFonts w:ascii="Times New Roman" w:eastAsia="Times New Roman" w:hAnsi="Times New Roman" w:cs="Times New Roman"/>
          <w:color w:val="000000"/>
          <w:sz w:val="28"/>
          <w:szCs w:val="28"/>
          <w:highlight w:val="white"/>
        </w:rPr>
        <w:t>.</w:t>
      </w:r>
      <w:r w:rsidR="00F94F20" w:rsidRPr="00003744">
        <w:rPr>
          <w:rFonts w:ascii="Times New Roman" w:eastAsia="Times New Roman" w:hAnsi="Times New Roman" w:cs="Times New Roman"/>
          <w:color w:val="000000"/>
          <w:sz w:val="28"/>
          <w:szCs w:val="28"/>
          <w:highlight w:val="white"/>
        </w:rPr>
        <w:t xml:space="preserve"> </w:t>
      </w:r>
      <w:r w:rsidR="00EE4062">
        <w:rPr>
          <w:rStyle w:val="ab"/>
          <w:rFonts w:ascii="Times New Roman" w:eastAsia="Times New Roman" w:hAnsi="Times New Roman" w:cs="Times New Roman"/>
          <w:color w:val="000000"/>
          <w:sz w:val="28"/>
          <w:szCs w:val="28"/>
          <w:highlight w:val="white"/>
        </w:rPr>
        <w:footnoteReference w:id="12"/>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В 1930-х годах в Иране проводилась централизация образования; была создана бесплатная и современная школьная система,  основан Тегеранский университет, также было проведено содействие образованию женщин.</w:t>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lastRenderedPageBreak/>
        <w:t xml:space="preserve">Тегеранский университет был открыт 4 февраля </w:t>
      </w:r>
      <w:r w:rsidRPr="00624D25">
        <w:rPr>
          <w:rFonts w:ascii="Times New Roman" w:eastAsia="Times New Roman" w:hAnsi="Times New Roman" w:cs="Times New Roman"/>
          <w:sz w:val="28"/>
          <w:szCs w:val="28"/>
          <w:highlight w:val="white"/>
        </w:rPr>
        <w:t>193</w:t>
      </w:r>
      <w:r w:rsidR="00624D25" w:rsidRPr="00624D25">
        <w:rPr>
          <w:rFonts w:ascii="Times New Roman" w:eastAsia="Times New Roman" w:hAnsi="Times New Roman" w:cs="Times New Roman"/>
          <w:sz w:val="28"/>
          <w:szCs w:val="28"/>
          <w:highlight w:val="white"/>
        </w:rPr>
        <w:t>4</w:t>
      </w:r>
      <w:r w:rsidRPr="00003744">
        <w:rPr>
          <w:rFonts w:ascii="Times New Roman" w:eastAsia="Times New Roman" w:hAnsi="Times New Roman" w:cs="Times New Roman"/>
          <w:color w:val="000000"/>
          <w:sz w:val="28"/>
          <w:szCs w:val="28"/>
          <w:highlight w:val="white"/>
        </w:rPr>
        <w:t xml:space="preserve"> года, куда поступило около 1000 студентов, и это число удвоилось к 1941 году. Кроме того, в военные годы около 1500 студентов из высшего и среднего класса были направлены правительством на образование за границу, в основном во Францию, Германию, Швейцарию, Швецию и Великобританию. По возвращению эти выпускники составляли элитное ядро страны </w:t>
      </w:r>
      <w:r w:rsidRPr="00003744">
        <w:rPr>
          <w:rFonts w:ascii="Times New Roman" w:eastAsia="Arimo" w:hAnsi="Times New Roman" w:cs="Times New Roman"/>
          <w:color w:val="000000"/>
          <w:sz w:val="28"/>
          <w:szCs w:val="28"/>
          <w:highlight w:val="white"/>
        </w:rPr>
        <w:t>​​</w:t>
      </w:r>
      <w:r w:rsidRPr="00003744">
        <w:rPr>
          <w:rFonts w:ascii="Times New Roman" w:eastAsia="Times New Roman" w:hAnsi="Times New Roman" w:cs="Times New Roman"/>
          <w:color w:val="000000"/>
          <w:sz w:val="28"/>
          <w:szCs w:val="28"/>
          <w:highlight w:val="white"/>
        </w:rPr>
        <w:t>и сыграли важную роль в модернизации Ирана и ее системы образования.</w:t>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 xml:space="preserve">Доступ женщин к образованию также был расширен в этот период. Доля женщин в начальных школах возросла с 21% от общего числа учащихся в 1926/27 до 38% в 1976-77 и до 44% в 1986-87; в средних школах с 5,7 % </w:t>
      </w:r>
      <w:proofErr w:type="gramStart"/>
      <w:r w:rsidRPr="00003744">
        <w:rPr>
          <w:rFonts w:ascii="Times New Roman" w:eastAsia="Times New Roman" w:hAnsi="Times New Roman" w:cs="Times New Roman"/>
          <w:color w:val="000000"/>
          <w:sz w:val="28"/>
          <w:szCs w:val="28"/>
          <w:highlight w:val="white"/>
        </w:rPr>
        <w:t>до</w:t>
      </w:r>
      <w:proofErr w:type="gramEnd"/>
      <w:r w:rsidRPr="00003744">
        <w:rPr>
          <w:rFonts w:ascii="Times New Roman" w:eastAsia="Times New Roman" w:hAnsi="Times New Roman" w:cs="Times New Roman"/>
          <w:color w:val="000000"/>
          <w:sz w:val="28"/>
          <w:szCs w:val="28"/>
          <w:highlight w:val="white"/>
        </w:rPr>
        <w:t xml:space="preserve"> 35 и 40% соответственно; и в университетах почти с нуля до 28 и 29 % . </w:t>
      </w:r>
      <w:r w:rsidRPr="00003744">
        <w:rPr>
          <w:rFonts w:ascii="Times New Roman" w:eastAsia="Times New Roman" w:hAnsi="Times New Roman" w:cs="Times New Roman"/>
          <w:color w:val="333333"/>
          <w:sz w:val="28"/>
          <w:szCs w:val="28"/>
          <w:highlight w:val="white"/>
          <w:vertAlign w:val="superscript"/>
        </w:rPr>
        <w:footnoteReference w:id="13"/>
      </w:r>
    </w:p>
    <w:p w:rsidR="00FE447D" w:rsidRPr="00003744" w:rsidRDefault="00EC5C37" w:rsidP="00FE447D">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это время впервые в Иране получила развитие система дошкольного образования. </w:t>
      </w:r>
      <w:r w:rsidR="00FE447D" w:rsidRPr="00003744">
        <w:rPr>
          <w:rFonts w:ascii="Times New Roman" w:eastAsia="Times New Roman" w:hAnsi="Times New Roman" w:cs="Times New Roman"/>
          <w:sz w:val="28"/>
          <w:szCs w:val="28"/>
        </w:rPr>
        <w:t xml:space="preserve">В 1931 году Министерство образования, пожертвований и изящных искусств выпустило первую официальную лицензию на детский сад, а два года спустя Верховный Совет по образованию ратифицировал первый комплект правил для детских садов; возраст регистрации составлял от четырех до семи лет. Учебные планы для детского сада обычно состояли из игр, ремесел, рисования, музыки, рассказов, поездок и обучения основ чтения и письма. В Тегеране и других городах начали появляться частные детские сады, и их число быстро росло с 50 в 1946-47 годах до 168 в 1956-57 годах. </w:t>
      </w:r>
      <w:r w:rsidR="00FE447D" w:rsidRPr="00003744">
        <w:rPr>
          <w:rFonts w:ascii="Times New Roman" w:eastAsia="Times New Roman" w:hAnsi="Times New Roman" w:cs="Times New Roman"/>
          <w:color w:val="333333"/>
          <w:sz w:val="28"/>
          <w:szCs w:val="28"/>
          <w:highlight w:val="white"/>
        </w:rPr>
        <w:t xml:space="preserve"> В 1941 г. детские сады посещали только 1860 детей. Подавляющее большинство детских садов были частными, число государственных детских садов в конце 60-х - начале 70-х годов даже сократилось. В  1966/67 г. во всем Иране имелось 58 государственных детских садов, которые посещали 2,9 тыс. детей, а в 1972/73 г. садов осталось только 53, причем посещали их 3,6 тыс. детей. Число частных детских садов несколько увеличилось: в 1966/67 г. их было 202 с 11,7 тыс. детей, в 1972/73 г.-366 с 18,1 тыс. детей.</w:t>
      </w:r>
      <w:r w:rsidR="00FE447D" w:rsidRPr="00003744">
        <w:rPr>
          <w:rFonts w:ascii="Times New Roman" w:eastAsia="Times New Roman" w:hAnsi="Times New Roman" w:cs="Times New Roman"/>
          <w:sz w:val="28"/>
          <w:szCs w:val="28"/>
          <w:vertAlign w:val="superscript"/>
        </w:rPr>
        <w:footnoteReference w:id="14"/>
      </w:r>
      <w:r w:rsidR="00115A22">
        <w:rPr>
          <w:rFonts w:ascii="Times New Roman" w:eastAsia="Times New Roman" w:hAnsi="Times New Roman" w:cs="Times New Roman"/>
          <w:color w:val="333333"/>
          <w:sz w:val="28"/>
          <w:szCs w:val="28"/>
        </w:rPr>
        <w:t xml:space="preserve"> </w:t>
      </w:r>
    </w:p>
    <w:p w:rsidR="00FE447D" w:rsidRPr="00003744" w:rsidRDefault="00FE447D" w:rsidP="00FE447D">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lastRenderedPageBreak/>
        <w:t xml:space="preserve">В 1961 году Бюро детских садов было распущено, а его функции переданы Бюро начального образования. В том же году в Персии открылись несколько частных начальных школ, которые включали и детские сады. </w:t>
      </w:r>
      <w:r w:rsidRPr="00003744">
        <w:rPr>
          <w:rFonts w:ascii="Times New Roman" w:hAnsi="Times New Roman" w:cs="Times New Roman"/>
          <w:color w:val="333333"/>
          <w:sz w:val="28"/>
          <w:szCs w:val="28"/>
          <w:highlight w:val="white"/>
        </w:rPr>
        <w:t xml:space="preserve"> </w:t>
      </w:r>
      <w:r w:rsidRPr="00003744">
        <w:rPr>
          <w:rFonts w:ascii="Times New Roman" w:eastAsia="Times New Roman" w:hAnsi="Times New Roman" w:cs="Times New Roman"/>
          <w:color w:val="333333"/>
          <w:sz w:val="28"/>
          <w:szCs w:val="28"/>
          <w:highlight w:val="white"/>
        </w:rPr>
        <w:t xml:space="preserve">Все детские сады были платными, и только в феврале 1974 г., после огромного увеличения доходов Ирана от нефти, был опубликован указ шаха о введении бесплатного неполного среднего образования с 1 сентября 1974 г. Бесплатное обучение должно охватывать и государственные детские сады. </w:t>
      </w:r>
      <w:r w:rsidRPr="00003744">
        <w:rPr>
          <w:rFonts w:ascii="Times New Roman" w:eastAsia="Times New Roman" w:hAnsi="Times New Roman" w:cs="Times New Roman"/>
          <w:sz w:val="28"/>
          <w:szCs w:val="28"/>
          <w:vertAlign w:val="superscript"/>
        </w:rPr>
        <w:footnoteReference w:id="15"/>
      </w:r>
      <w:r w:rsidRPr="00003744">
        <w:rPr>
          <w:rFonts w:ascii="Times New Roman" w:eastAsia="Times New Roman" w:hAnsi="Times New Roman" w:cs="Times New Roman"/>
          <w:sz w:val="28"/>
          <w:szCs w:val="28"/>
        </w:rPr>
        <w:t xml:space="preserve"> </w:t>
      </w:r>
    </w:p>
    <w:p w:rsidR="00FE447D" w:rsidRPr="00003744" w:rsidRDefault="00FE447D" w:rsidP="00FE447D">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Между 1971 и 1978 годами четыре других государственных организации участвовали в создании детских садов: Министерство труда и социальных дел создало ясли для детей от трех месяцев до трех лет и детские сады для детей от трех до шести лет. Организация иранских женщин основала ясли и детские сады в государственных учреждениях.</w:t>
      </w:r>
    </w:p>
    <w:p w:rsidR="00FE447D" w:rsidRDefault="00FE447D" w:rsidP="00FE447D">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 Центры благосостояния семьи, которые предлагали уроки грамотности, профессиональную подготовку и консультирование в городских районах с низким доходом, также работали в детских садах, чтобы помочь бедным работающим семьям. Министерство образования организовывало подготовительные занятия в начальных школах, в которых дети должны были зачисляться за год до начала формального обучения. </w:t>
      </w:r>
      <w:r w:rsidR="00B60595">
        <w:rPr>
          <w:rStyle w:val="ab"/>
          <w:rFonts w:ascii="Times New Roman" w:eastAsia="Times New Roman" w:hAnsi="Times New Roman" w:cs="Times New Roman"/>
          <w:sz w:val="28"/>
          <w:szCs w:val="28"/>
        </w:rPr>
        <w:footnoteReference w:id="16"/>
      </w:r>
    </w:p>
    <w:p w:rsidR="00A06256" w:rsidRPr="00003744" w:rsidRDefault="00A06256" w:rsidP="00A06256">
      <w:pPr>
        <w:spacing w:line="360" w:lineRule="auto"/>
        <w:ind w:firstLine="720"/>
        <w:jc w:val="both"/>
        <w:rPr>
          <w:rFonts w:ascii="Times New Roman" w:eastAsia="Times New Roman" w:hAnsi="Times New Roman" w:cs="Times New Roman"/>
          <w:sz w:val="28"/>
          <w:szCs w:val="28"/>
          <w:highlight w:val="white"/>
          <w:vertAlign w:val="superscript"/>
        </w:rPr>
      </w:pPr>
      <w:r w:rsidRPr="00003744">
        <w:rPr>
          <w:rFonts w:ascii="Times New Roman" w:eastAsia="Times New Roman" w:hAnsi="Times New Roman" w:cs="Times New Roman"/>
          <w:color w:val="000000"/>
          <w:sz w:val="28"/>
          <w:szCs w:val="28"/>
          <w:highlight w:val="white"/>
        </w:rPr>
        <w:t xml:space="preserve">Мохаммед </w:t>
      </w:r>
      <w:proofErr w:type="gramStart"/>
      <w:r w:rsidRPr="00003744">
        <w:rPr>
          <w:rFonts w:ascii="Times New Roman" w:eastAsia="Times New Roman" w:hAnsi="Times New Roman" w:cs="Times New Roman"/>
          <w:color w:val="000000"/>
          <w:sz w:val="28"/>
          <w:szCs w:val="28"/>
          <w:highlight w:val="white"/>
        </w:rPr>
        <w:t>Реза-Шах</w:t>
      </w:r>
      <w:proofErr w:type="gramEnd"/>
      <w:r w:rsidRPr="00003744">
        <w:rPr>
          <w:rFonts w:ascii="Times New Roman" w:eastAsia="Times New Roman" w:hAnsi="Times New Roman" w:cs="Times New Roman"/>
          <w:color w:val="000000"/>
          <w:sz w:val="28"/>
          <w:szCs w:val="28"/>
          <w:highlight w:val="white"/>
        </w:rPr>
        <w:t xml:space="preserve"> несомненно, хотел улучшить образовательную систему в Иране. Возросло число начальных и средних школ, а учебная программа и школьное расписание был</w:t>
      </w:r>
      <w:r w:rsidRPr="00003744">
        <w:rPr>
          <w:rFonts w:ascii="Times New Roman" w:eastAsia="Times New Roman" w:hAnsi="Times New Roman" w:cs="Times New Roman"/>
          <w:sz w:val="28"/>
          <w:szCs w:val="28"/>
          <w:highlight w:val="white"/>
        </w:rPr>
        <w:t>и</w:t>
      </w:r>
      <w:r w:rsidRPr="00003744">
        <w:rPr>
          <w:rFonts w:ascii="Times New Roman" w:eastAsia="Times New Roman" w:hAnsi="Times New Roman" w:cs="Times New Roman"/>
          <w:color w:val="000000"/>
          <w:sz w:val="28"/>
          <w:szCs w:val="28"/>
          <w:highlight w:val="white"/>
        </w:rPr>
        <w:t xml:space="preserve"> существенно модернизирован</w:t>
      </w:r>
      <w:r w:rsidRPr="00003744">
        <w:rPr>
          <w:rFonts w:ascii="Times New Roman" w:eastAsia="Times New Roman" w:hAnsi="Times New Roman" w:cs="Times New Roman"/>
          <w:sz w:val="28"/>
          <w:szCs w:val="28"/>
          <w:highlight w:val="white"/>
        </w:rPr>
        <w:t>ы</w:t>
      </w:r>
      <w:r w:rsidRPr="00003744">
        <w:rPr>
          <w:rFonts w:ascii="Times New Roman" w:eastAsia="Times New Roman" w:hAnsi="Times New Roman" w:cs="Times New Roman"/>
          <w:color w:val="000000"/>
          <w:sz w:val="28"/>
          <w:szCs w:val="28"/>
          <w:highlight w:val="white"/>
        </w:rPr>
        <w:t xml:space="preserve">. Высшее образование тоже подверглось изменениям - были основаны новые университеты, а частные и государственные колледжи стали широко распространены. </w:t>
      </w:r>
      <w:r w:rsidRPr="00003744">
        <w:rPr>
          <w:rFonts w:ascii="Times New Roman" w:eastAsia="Times New Roman" w:hAnsi="Times New Roman" w:cs="Times New Roman"/>
          <w:color w:val="000000"/>
          <w:sz w:val="28"/>
          <w:szCs w:val="28"/>
          <w:highlight w:val="white"/>
          <w:vertAlign w:val="superscript"/>
        </w:rPr>
        <w:footnoteReference w:id="17"/>
      </w:r>
    </w:p>
    <w:p w:rsidR="003D131A" w:rsidRDefault="00A06256" w:rsidP="00B60595">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Тем не менее, современная система образования ос</w:t>
      </w:r>
      <w:r w:rsidR="00B60595">
        <w:rPr>
          <w:rFonts w:ascii="Times New Roman" w:eastAsia="Times New Roman" w:hAnsi="Times New Roman" w:cs="Times New Roman"/>
          <w:sz w:val="28"/>
          <w:szCs w:val="28"/>
          <w:highlight w:val="white"/>
        </w:rPr>
        <w:t xml:space="preserve">тавалась небольшой, городской </w:t>
      </w:r>
      <w:r w:rsidRPr="00003744">
        <w:rPr>
          <w:rFonts w:ascii="Times New Roman" w:eastAsia="Times New Roman" w:hAnsi="Times New Roman" w:cs="Times New Roman"/>
          <w:sz w:val="28"/>
          <w:szCs w:val="28"/>
          <w:highlight w:val="white"/>
        </w:rPr>
        <w:t>элитарн</w:t>
      </w:r>
      <w:r w:rsidR="007A2794">
        <w:rPr>
          <w:rFonts w:ascii="Times New Roman" w:eastAsia="Times New Roman" w:hAnsi="Times New Roman" w:cs="Times New Roman"/>
          <w:sz w:val="28"/>
          <w:szCs w:val="28"/>
          <w:highlight w:val="white"/>
        </w:rPr>
        <w:t>о</w:t>
      </w:r>
      <w:r w:rsidRPr="00003744">
        <w:rPr>
          <w:rFonts w:ascii="Times New Roman" w:eastAsia="Times New Roman" w:hAnsi="Times New Roman" w:cs="Times New Roman"/>
          <w:sz w:val="28"/>
          <w:szCs w:val="28"/>
          <w:highlight w:val="white"/>
        </w:rPr>
        <w:t xml:space="preserve">й структурой; она была едва в состоянии удовлетворить количественные и качественные потребности населения в связи с </w:t>
      </w:r>
      <w:r w:rsidRPr="00003744">
        <w:rPr>
          <w:rFonts w:ascii="Times New Roman" w:eastAsia="Times New Roman" w:hAnsi="Times New Roman" w:cs="Times New Roman"/>
          <w:sz w:val="28"/>
          <w:szCs w:val="28"/>
          <w:highlight w:val="white"/>
        </w:rPr>
        <w:lastRenderedPageBreak/>
        <w:t>модернизацией экономики.</w:t>
      </w:r>
    </w:p>
    <w:p w:rsidR="00DC4770" w:rsidRPr="00ED081B" w:rsidRDefault="00182590" w:rsidP="00182590">
      <w:pPr>
        <w:pStyle w:val="2"/>
      </w:pPr>
      <w:bookmarkStart w:id="4" w:name="_Toc514187758"/>
      <w:r>
        <w:rPr>
          <w:highlight w:val="white"/>
          <w:lang w:val="en-US"/>
        </w:rPr>
        <w:t>I</w:t>
      </w:r>
      <w:r>
        <w:rPr>
          <w:highlight w:val="white"/>
        </w:rPr>
        <w:t>.</w:t>
      </w:r>
      <w:r w:rsidR="000B2986" w:rsidRPr="00ED081B">
        <w:rPr>
          <w:highlight w:val="white"/>
        </w:rPr>
        <w:t xml:space="preserve">2.3. </w:t>
      </w:r>
      <w:r w:rsidR="000B2986" w:rsidRPr="00ED081B">
        <w:t>Реформы образования в пост-революционном Иране</w:t>
      </w:r>
      <w:bookmarkEnd w:id="4"/>
    </w:p>
    <w:p w:rsidR="00ED081B" w:rsidRPr="00ED081B" w:rsidRDefault="00ED081B" w:rsidP="00ED081B"/>
    <w:p w:rsidR="00DC4770" w:rsidRDefault="00DC4770"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Смена режима со светского на </w:t>
      </w:r>
      <w:proofErr w:type="gramStart"/>
      <w:r>
        <w:rPr>
          <w:rFonts w:ascii="Times New Roman" w:eastAsia="Times New Roman" w:hAnsi="Times New Roman" w:cs="Times New Roman"/>
          <w:color w:val="000000"/>
          <w:sz w:val="28"/>
          <w:szCs w:val="28"/>
          <w:highlight w:val="white"/>
        </w:rPr>
        <w:t>теократический</w:t>
      </w:r>
      <w:proofErr w:type="gramEnd"/>
      <w:r>
        <w:rPr>
          <w:rFonts w:ascii="Times New Roman" w:eastAsia="Times New Roman" w:hAnsi="Times New Roman" w:cs="Times New Roman"/>
          <w:color w:val="000000"/>
          <w:sz w:val="28"/>
          <w:szCs w:val="28"/>
          <w:highlight w:val="white"/>
        </w:rPr>
        <w:t xml:space="preserve"> значительно перестроила систему образования в Иране. </w:t>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vertAlign w:val="superscript"/>
        </w:rPr>
      </w:pPr>
      <w:r w:rsidRPr="00003744">
        <w:rPr>
          <w:rFonts w:ascii="Times New Roman" w:eastAsia="Times New Roman" w:hAnsi="Times New Roman" w:cs="Times New Roman"/>
          <w:color w:val="000000"/>
          <w:sz w:val="28"/>
          <w:szCs w:val="28"/>
          <w:highlight w:val="white"/>
        </w:rPr>
        <w:t xml:space="preserve">В отличие </w:t>
      </w:r>
      <w:proofErr w:type="gramStart"/>
      <w:r w:rsidRPr="00003744">
        <w:rPr>
          <w:rFonts w:ascii="Times New Roman" w:eastAsia="Times New Roman" w:hAnsi="Times New Roman" w:cs="Times New Roman"/>
          <w:color w:val="000000"/>
          <w:sz w:val="28"/>
          <w:szCs w:val="28"/>
          <w:highlight w:val="white"/>
        </w:rPr>
        <w:t>от</w:t>
      </w:r>
      <w:proofErr w:type="gramEnd"/>
      <w:r w:rsidRPr="00003744">
        <w:rPr>
          <w:rFonts w:ascii="Times New Roman" w:eastAsia="Times New Roman" w:hAnsi="Times New Roman" w:cs="Times New Roman"/>
          <w:color w:val="000000"/>
          <w:sz w:val="28"/>
          <w:szCs w:val="28"/>
          <w:highlight w:val="white"/>
        </w:rPr>
        <w:t xml:space="preserve"> </w:t>
      </w:r>
      <w:proofErr w:type="gramStart"/>
      <w:r w:rsidRPr="00003744">
        <w:rPr>
          <w:rFonts w:ascii="Times New Roman" w:eastAsia="Times New Roman" w:hAnsi="Times New Roman" w:cs="Times New Roman"/>
          <w:color w:val="000000"/>
          <w:sz w:val="28"/>
          <w:szCs w:val="28"/>
          <w:highlight w:val="white"/>
        </w:rPr>
        <w:t>провозглашенной</w:t>
      </w:r>
      <w:proofErr w:type="gramEnd"/>
      <w:r w:rsidRPr="00003744">
        <w:rPr>
          <w:rFonts w:ascii="Times New Roman" w:eastAsia="Times New Roman" w:hAnsi="Times New Roman" w:cs="Times New Roman"/>
          <w:color w:val="000000"/>
          <w:sz w:val="28"/>
          <w:szCs w:val="28"/>
          <w:highlight w:val="white"/>
        </w:rPr>
        <w:t xml:space="preserve"> Резой Шахом и Мохаммедом Пехлеви модернизаци</w:t>
      </w:r>
      <w:r w:rsidR="00B60595">
        <w:rPr>
          <w:rFonts w:ascii="Times New Roman" w:eastAsia="Times New Roman" w:hAnsi="Times New Roman" w:cs="Times New Roman"/>
          <w:color w:val="000000"/>
          <w:sz w:val="28"/>
          <w:szCs w:val="28"/>
          <w:highlight w:val="white"/>
        </w:rPr>
        <w:t>ей</w:t>
      </w:r>
      <w:r w:rsidRPr="00003744">
        <w:rPr>
          <w:rFonts w:ascii="Times New Roman" w:eastAsia="Times New Roman" w:hAnsi="Times New Roman" w:cs="Times New Roman"/>
          <w:color w:val="000000"/>
          <w:sz w:val="28"/>
          <w:szCs w:val="28"/>
          <w:highlight w:val="white"/>
        </w:rPr>
        <w:t xml:space="preserve"> образования, Хомейни ставил своей целью “очищение” образования от западных влияний. </w:t>
      </w:r>
      <w:r w:rsidRPr="00003744">
        <w:rPr>
          <w:rFonts w:ascii="Times New Roman" w:eastAsia="Times New Roman" w:hAnsi="Times New Roman" w:cs="Times New Roman"/>
          <w:color w:val="000000"/>
          <w:sz w:val="28"/>
          <w:szCs w:val="28"/>
          <w:highlight w:val="white"/>
          <w:vertAlign w:val="superscript"/>
        </w:rPr>
        <w:footnoteReference w:id="18"/>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История образования в Исламской Республике можно разделить на две фазы: от революции до окончания войны между Ираном и Ираком в 1988 (революционный период), когда преобладала исламская идеология, и последующий период становления.</w:t>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После революции 1979 года самым важным изменением стала исламизация системы образования. Было введено раздельное обучение детей. В 1980 году был создан Комитет </w:t>
      </w:r>
      <w:r w:rsidR="002574B6">
        <w:rPr>
          <w:rFonts w:ascii="Times New Roman" w:eastAsia="Times New Roman" w:hAnsi="Times New Roman" w:cs="Times New Roman"/>
          <w:sz w:val="28"/>
          <w:szCs w:val="28"/>
          <w:highlight w:val="white"/>
        </w:rPr>
        <w:t>по</w:t>
      </w:r>
      <w:r w:rsidRPr="00003744">
        <w:rPr>
          <w:rFonts w:ascii="Times New Roman" w:eastAsia="Times New Roman" w:hAnsi="Times New Roman" w:cs="Times New Roman"/>
          <w:sz w:val="28"/>
          <w:szCs w:val="28"/>
          <w:highlight w:val="white"/>
        </w:rPr>
        <w:t xml:space="preserve"> наблюдени</w:t>
      </w:r>
      <w:r w:rsidR="002574B6">
        <w:rPr>
          <w:rFonts w:ascii="Times New Roman" w:eastAsia="Times New Roman" w:hAnsi="Times New Roman" w:cs="Times New Roman"/>
          <w:sz w:val="28"/>
          <w:szCs w:val="28"/>
          <w:highlight w:val="white"/>
        </w:rPr>
        <w:t>ю</w:t>
      </w:r>
      <w:r w:rsidRPr="00003744">
        <w:rPr>
          <w:rFonts w:ascii="Times New Roman" w:eastAsia="Times New Roman" w:hAnsi="Times New Roman" w:cs="Times New Roman"/>
          <w:sz w:val="28"/>
          <w:szCs w:val="28"/>
          <w:highlight w:val="white"/>
        </w:rPr>
        <w:t xml:space="preserve"> за институтом исламских ценностей в образовании.</w:t>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Учебные материалы, основанные на принципах ислама, были введены в начальные классы в течение шести месяцев после революци</w:t>
      </w:r>
      <w:r w:rsidR="00B60595">
        <w:rPr>
          <w:rFonts w:ascii="Times New Roman" w:eastAsia="Times New Roman" w:hAnsi="Times New Roman" w:cs="Times New Roman"/>
          <w:sz w:val="28"/>
          <w:szCs w:val="28"/>
          <w:highlight w:val="white"/>
        </w:rPr>
        <w:t xml:space="preserve">и. С момента начала исламизации, </w:t>
      </w:r>
      <w:r w:rsidRPr="00003744">
        <w:rPr>
          <w:rFonts w:ascii="Times New Roman" w:eastAsia="Times New Roman" w:hAnsi="Times New Roman" w:cs="Times New Roman"/>
          <w:sz w:val="28"/>
          <w:szCs w:val="28"/>
          <w:highlight w:val="white"/>
        </w:rPr>
        <w:t>правительство попыталось установить баланс между стремлением к культурной и духовной независимости от Запада, а также желание преуспеть как современная нация в конкуренции с Западом.</w:t>
      </w:r>
      <w:r w:rsidRPr="00003744">
        <w:rPr>
          <w:rFonts w:ascii="Times New Roman" w:eastAsia="Times New Roman" w:hAnsi="Times New Roman" w:cs="Times New Roman"/>
          <w:sz w:val="28"/>
          <w:szCs w:val="28"/>
          <w:highlight w:val="white"/>
          <w:vertAlign w:val="superscript"/>
        </w:rPr>
        <w:footnoteReference w:id="19"/>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vertAlign w:val="superscript"/>
        </w:rPr>
      </w:pPr>
      <w:r w:rsidRPr="00003744">
        <w:rPr>
          <w:rFonts w:ascii="Times New Roman" w:eastAsia="Times New Roman" w:hAnsi="Times New Roman" w:cs="Times New Roman"/>
          <w:sz w:val="28"/>
          <w:szCs w:val="28"/>
          <w:highlight w:val="white"/>
        </w:rPr>
        <w:t>Лидеры революции назвал</w:t>
      </w:r>
      <w:r w:rsidR="007C1441">
        <w:rPr>
          <w:rFonts w:ascii="Times New Roman" w:eastAsia="Times New Roman" w:hAnsi="Times New Roman" w:cs="Times New Roman"/>
          <w:sz w:val="28"/>
          <w:szCs w:val="28"/>
          <w:highlight w:val="white"/>
        </w:rPr>
        <w:t>и</w:t>
      </w:r>
      <w:r w:rsidRPr="00003744">
        <w:rPr>
          <w:rFonts w:ascii="Times New Roman" w:eastAsia="Times New Roman" w:hAnsi="Times New Roman" w:cs="Times New Roman"/>
          <w:sz w:val="28"/>
          <w:szCs w:val="28"/>
          <w:highlight w:val="white"/>
        </w:rPr>
        <w:t xml:space="preserve"> е</w:t>
      </w:r>
      <w:r w:rsidR="007C1441">
        <w:rPr>
          <w:rFonts w:ascii="Times New Roman" w:eastAsia="Times New Roman" w:hAnsi="Times New Roman" w:cs="Times New Roman"/>
          <w:sz w:val="28"/>
          <w:szCs w:val="28"/>
          <w:highlight w:val="white"/>
        </w:rPr>
        <w:t>ё</w:t>
      </w:r>
      <w:r w:rsidRPr="00003744">
        <w:rPr>
          <w:rFonts w:ascii="Times New Roman" w:eastAsia="Times New Roman" w:hAnsi="Times New Roman" w:cs="Times New Roman"/>
          <w:sz w:val="28"/>
          <w:szCs w:val="28"/>
          <w:highlight w:val="white"/>
        </w:rPr>
        <w:t xml:space="preserve"> «культурной и идеологической революц</w:t>
      </w:r>
      <w:r w:rsidR="007C1441">
        <w:rPr>
          <w:rFonts w:ascii="Times New Roman" w:eastAsia="Times New Roman" w:hAnsi="Times New Roman" w:cs="Times New Roman"/>
          <w:sz w:val="28"/>
          <w:szCs w:val="28"/>
          <w:highlight w:val="white"/>
        </w:rPr>
        <w:t>ией», «</w:t>
      </w:r>
      <w:r w:rsidR="00DC4770">
        <w:rPr>
          <w:rFonts w:ascii="Times New Roman" w:eastAsia="Times New Roman" w:hAnsi="Times New Roman" w:cs="Times New Roman"/>
          <w:sz w:val="28"/>
          <w:szCs w:val="28"/>
          <w:highlight w:val="white"/>
        </w:rPr>
        <w:t>революцией в ценностях</w:t>
      </w:r>
      <w:r w:rsidR="007C1441">
        <w:rPr>
          <w:rFonts w:ascii="Times New Roman" w:eastAsia="Times New Roman" w:hAnsi="Times New Roman" w:cs="Times New Roman"/>
          <w:sz w:val="28"/>
          <w:szCs w:val="28"/>
          <w:highlight w:val="white"/>
        </w:rPr>
        <w:t>»</w:t>
      </w:r>
      <w:r w:rsidR="00DC4770">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sz w:val="28"/>
          <w:szCs w:val="28"/>
          <w:highlight w:val="white"/>
        </w:rPr>
        <w:t xml:space="preserve"> направленной </w:t>
      </w:r>
      <w:r w:rsidRPr="00003744">
        <w:rPr>
          <w:rFonts w:ascii="Times New Roman" w:eastAsia="Arimo" w:hAnsi="Times New Roman" w:cs="Times New Roman"/>
          <w:sz w:val="28"/>
          <w:szCs w:val="28"/>
          <w:highlight w:val="white"/>
        </w:rPr>
        <w:t>​​</w:t>
      </w:r>
      <w:r w:rsidRPr="00003744">
        <w:rPr>
          <w:rFonts w:ascii="Times New Roman" w:eastAsia="Times New Roman" w:hAnsi="Times New Roman" w:cs="Times New Roman"/>
          <w:sz w:val="28"/>
          <w:szCs w:val="28"/>
          <w:highlight w:val="white"/>
        </w:rPr>
        <w:t>на замену светских и западных аспектов жизни новым и независимым религиозным и политическим порядком. Образование рассматривалось в качестве одного из основных инструментов в достижении этого идеала. Таким обра</w:t>
      </w:r>
      <w:r w:rsidR="00DC4770">
        <w:rPr>
          <w:rFonts w:ascii="Times New Roman" w:eastAsia="Times New Roman" w:hAnsi="Times New Roman" w:cs="Times New Roman"/>
          <w:sz w:val="28"/>
          <w:szCs w:val="28"/>
          <w:highlight w:val="white"/>
        </w:rPr>
        <w:t xml:space="preserve">зом, ставилась цель - создание </w:t>
      </w:r>
      <w:r w:rsidRPr="00003744">
        <w:rPr>
          <w:rFonts w:ascii="Times New Roman" w:eastAsia="Times New Roman" w:hAnsi="Times New Roman" w:cs="Times New Roman"/>
          <w:sz w:val="28"/>
          <w:szCs w:val="28"/>
          <w:highlight w:val="white"/>
        </w:rPr>
        <w:t>но</w:t>
      </w:r>
      <w:r w:rsidR="00B60595">
        <w:rPr>
          <w:rFonts w:ascii="Times New Roman" w:eastAsia="Times New Roman" w:hAnsi="Times New Roman" w:cs="Times New Roman"/>
          <w:sz w:val="28"/>
          <w:szCs w:val="28"/>
          <w:highlight w:val="white"/>
        </w:rPr>
        <w:t xml:space="preserve">вого мусульманского человека, </w:t>
      </w:r>
      <w:r w:rsidRPr="00003744">
        <w:rPr>
          <w:rFonts w:ascii="Times New Roman" w:eastAsia="Times New Roman" w:hAnsi="Times New Roman" w:cs="Times New Roman"/>
          <w:sz w:val="28"/>
          <w:szCs w:val="28"/>
          <w:highlight w:val="white"/>
        </w:rPr>
        <w:t xml:space="preserve">проникнутого </w:t>
      </w:r>
      <w:r w:rsidRPr="00003744">
        <w:rPr>
          <w:rFonts w:ascii="Times New Roman" w:eastAsia="Times New Roman" w:hAnsi="Times New Roman" w:cs="Times New Roman"/>
          <w:sz w:val="28"/>
          <w:szCs w:val="28"/>
          <w:highlight w:val="white"/>
        </w:rPr>
        <w:lastRenderedPageBreak/>
        <w:t>исламскими и революционными ценностями.</w:t>
      </w:r>
      <w:r w:rsidRPr="00003744">
        <w:rPr>
          <w:rFonts w:ascii="Times New Roman" w:eastAsia="Times New Roman" w:hAnsi="Times New Roman" w:cs="Times New Roman"/>
          <w:sz w:val="28"/>
          <w:szCs w:val="28"/>
          <w:highlight w:val="white"/>
          <w:vertAlign w:val="superscript"/>
        </w:rPr>
        <w:footnoteReference w:id="20"/>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Для того, чтобы обеспечить равные возможности для получения образования для различных групп </w:t>
      </w:r>
      <w:r w:rsidR="00B60595">
        <w:rPr>
          <w:rFonts w:ascii="Times New Roman" w:eastAsia="Times New Roman" w:hAnsi="Times New Roman" w:cs="Times New Roman"/>
          <w:sz w:val="28"/>
          <w:szCs w:val="28"/>
          <w:highlight w:val="white"/>
        </w:rPr>
        <w:t xml:space="preserve">населения </w:t>
      </w:r>
      <w:r w:rsidRPr="00003744">
        <w:rPr>
          <w:rFonts w:ascii="Times New Roman" w:eastAsia="Times New Roman" w:hAnsi="Times New Roman" w:cs="Times New Roman"/>
          <w:sz w:val="28"/>
          <w:szCs w:val="28"/>
          <w:highlight w:val="white"/>
        </w:rPr>
        <w:t>и регионов, в середине 1970-х годов правительство учредило политику бесплатного образования, а также бесплатное питание для учеников начальной школы. В результате общие расходы правительства на образовани</w:t>
      </w:r>
      <w:r w:rsidR="00DC4770">
        <w:rPr>
          <w:rFonts w:ascii="Times New Roman" w:eastAsia="Times New Roman" w:hAnsi="Times New Roman" w:cs="Times New Roman"/>
          <w:sz w:val="28"/>
          <w:szCs w:val="28"/>
          <w:highlight w:val="white"/>
        </w:rPr>
        <w:t xml:space="preserve">е повысились с 23 млрд. риалов </w:t>
      </w:r>
      <w:r w:rsidRPr="00003744">
        <w:rPr>
          <w:rFonts w:ascii="Times New Roman" w:eastAsia="Times New Roman" w:hAnsi="Times New Roman" w:cs="Times New Roman"/>
          <w:sz w:val="28"/>
          <w:szCs w:val="28"/>
          <w:highlight w:val="white"/>
        </w:rPr>
        <w:t xml:space="preserve">в 1970 году до 260 млрд. риалов  в 1976 году. В послереволюционное время статистика продолжала расти, достигнув 22,4 % от общего объема расходов в 1990 году, хотя в то же время доля ВНП снизилась до 4,1%. </w:t>
      </w:r>
      <w:r w:rsidRPr="00003744">
        <w:rPr>
          <w:rFonts w:ascii="Times New Roman" w:eastAsia="Times New Roman" w:hAnsi="Times New Roman" w:cs="Times New Roman"/>
          <w:sz w:val="28"/>
          <w:szCs w:val="28"/>
          <w:highlight w:val="white"/>
          <w:vertAlign w:val="superscript"/>
        </w:rPr>
        <w:footnoteReference w:id="21"/>
      </w:r>
    </w:p>
    <w:p w:rsidR="003D131A" w:rsidRDefault="000B2986" w:rsidP="00003744">
      <w:pPr>
        <w:spacing w:line="360" w:lineRule="auto"/>
        <w:ind w:firstLine="720"/>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highlight w:val="white"/>
        </w:rPr>
        <w:t>В 1974 г. меджлис утвердил закон о запрещении родителям препятствовать посещению школ их детьми. Закон предусматрива</w:t>
      </w:r>
      <w:r w:rsidR="00DC4770">
        <w:rPr>
          <w:rFonts w:ascii="Times New Roman" w:eastAsia="Times New Roman" w:hAnsi="Times New Roman" w:cs="Times New Roman"/>
          <w:sz w:val="28"/>
          <w:szCs w:val="28"/>
          <w:highlight w:val="white"/>
        </w:rPr>
        <w:t>л</w:t>
      </w:r>
      <w:r w:rsidRPr="00003744">
        <w:rPr>
          <w:rFonts w:ascii="Times New Roman" w:eastAsia="Times New Roman" w:hAnsi="Times New Roman" w:cs="Times New Roman"/>
          <w:sz w:val="28"/>
          <w:szCs w:val="28"/>
          <w:highlight w:val="white"/>
        </w:rPr>
        <w:t xml:space="preserve"> штраф от 10 тыс. до 200 тыс. риалов для тех родителей или опекунов, которые отказыва</w:t>
      </w:r>
      <w:r w:rsidR="00DC4770">
        <w:rPr>
          <w:rFonts w:ascii="Times New Roman" w:eastAsia="Times New Roman" w:hAnsi="Times New Roman" w:cs="Times New Roman"/>
          <w:sz w:val="28"/>
          <w:szCs w:val="28"/>
          <w:highlight w:val="white"/>
        </w:rPr>
        <w:t>лись</w:t>
      </w:r>
      <w:r w:rsidRPr="00003744">
        <w:rPr>
          <w:rFonts w:ascii="Times New Roman" w:eastAsia="Times New Roman" w:hAnsi="Times New Roman" w:cs="Times New Roman"/>
          <w:sz w:val="28"/>
          <w:szCs w:val="28"/>
          <w:highlight w:val="white"/>
        </w:rPr>
        <w:t xml:space="preserve"> посылать своих детей в школы, а в некоторых случаях даже заключение в тюрьму на срок от года до трех лет. Но этот закон явля</w:t>
      </w:r>
      <w:r w:rsidR="00DC4770">
        <w:rPr>
          <w:rFonts w:ascii="Times New Roman" w:eastAsia="Times New Roman" w:hAnsi="Times New Roman" w:cs="Times New Roman"/>
          <w:sz w:val="28"/>
          <w:szCs w:val="28"/>
          <w:highlight w:val="white"/>
        </w:rPr>
        <w:t xml:space="preserve">лся </w:t>
      </w:r>
      <w:r w:rsidRPr="00003744">
        <w:rPr>
          <w:rFonts w:ascii="Times New Roman" w:eastAsia="Times New Roman" w:hAnsi="Times New Roman" w:cs="Times New Roman"/>
          <w:sz w:val="28"/>
          <w:szCs w:val="28"/>
          <w:highlight w:val="white"/>
        </w:rPr>
        <w:t>чисто декларативным мероприятием, поскольку министерство просвещения не имело в достаточном числе ни школьных зданий, ни учителей.</w:t>
      </w:r>
    </w:p>
    <w:p w:rsidR="00FE447D" w:rsidRPr="00003744" w:rsidRDefault="00FE447D" w:rsidP="00FE447D">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Революция прервала развитие дошкольного образования в Персии. Власти содействовали обучению маленьких детей на дому, а несколько государственных детских садов закрылись. Центры подготовки учителей также закрылись, и частные детские сады должны были бороться за продолжение работы. Были введен религиозный надзор и религиозные уроки, а краткие главы Корана были включены в учебную программу. Однако эта ситуация была недолговечной; религиозный надзор и обучение с тех пор были приведены в норму. Также возросло число детских садов. </w:t>
      </w:r>
    </w:p>
    <w:p w:rsidR="00FE447D" w:rsidRPr="00003744" w:rsidRDefault="00FE447D" w:rsidP="00FE447D">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Семьи  узнали о преимуществах дошкольного образования и признали необходимость специализированной помощи детям в возрасте от трех до </w:t>
      </w:r>
      <w:r w:rsidRPr="00003744">
        <w:rPr>
          <w:rFonts w:ascii="Times New Roman" w:eastAsia="Times New Roman" w:hAnsi="Times New Roman" w:cs="Times New Roman"/>
          <w:sz w:val="28"/>
          <w:szCs w:val="28"/>
        </w:rPr>
        <w:lastRenderedPageBreak/>
        <w:t xml:space="preserve">шести лет. Конференции, лекции и результаты исследований убедили государственных служащих в том, что необходимы дошкольные программы. Хотя доля работающих женщин и матерей уменьшилась, женщины в офисах, фабриках и фермах по-прежнему нуждались в дошкольном образовании для своих детей. </w:t>
      </w:r>
      <w:r w:rsidR="00B60595">
        <w:rPr>
          <w:rFonts w:ascii="Times New Roman" w:eastAsia="Times New Roman" w:hAnsi="Times New Roman" w:cs="Times New Roman"/>
          <w:sz w:val="28"/>
          <w:szCs w:val="28"/>
        </w:rPr>
        <w:t xml:space="preserve">Несмотря на то, что  после ирано-иракской войны </w:t>
      </w:r>
      <w:r w:rsidRPr="00003744">
        <w:rPr>
          <w:rFonts w:ascii="Times New Roman" w:eastAsia="Times New Roman" w:hAnsi="Times New Roman" w:cs="Times New Roman"/>
          <w:sz w:val="28"/>
          <w:szCs w:val="28"/>
        </w:rPr>
        <w:t xml:space="preserve">число детских садов, учителей и учеников вновь возросло, они все еще не отвечали основным потребностям страны в условиях быстрого роста населения. </w:t>
      </w:r>
    </w:p>
    <w:p w:rsidR="00052A26" w:rsidRPr="00C81087" w:rsidRDefault="00FE447D" w:rsidP="00052A26">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Согласно переписи </w:t>
      </w:r>
      <w:r w:rsidR="00B60595">
        <w:rPr>
          <w:rFonts w:ascii="Times New Roman" w:eastAsia="Times New Roman" w:hAnsi="Times New Roman" w:cs="Times New Roman"/>
          <w:sz w:val="28"/>
          <w:szCs w:val="28"/>
        </w:rPr>
        <w:t xml:space="preserve"> </w:t>
      </w:r>
      <w:r w:rsidRPr="00003744">
        <w:rPr>
          <w:rFonts w:ascii="Times New Roman" w:eastAsia="Times New Roman" w:hAnsi="Times New Roman" w:cs="Times New Roman"/>
          <w:sz w:val="28"/>
          <w:szCs w:val="28"/>
        </w:rPr>
        <w:t>1986 года, менее 2 % дошкольников в возрасте от трех до шести лет находились в яслях и детских садах. Тем не менее, проблема постепенно</w:t>
      </w:r>
      <w:r w:rsidR="00B60595">
        <w:rPr>
          <w:rFonts w:ascii="Times New Roman" w:eastAsia="Times New Roman" w:hAnsi="Times New Roman" w:cs="Times New Roman"/>
          <w:sz w:val="28"/>
          <w:szCs w:val="28"/>
        </w:rPr>
        <w:t xml:space="preserve"> исчезала</w:t>
      </w:r>
      <w:r w:rsidRPr="00003744">
        <w:rPr>
          <w:rFonts w:ascii="Times New Roman" w:eastAsia="Times New Roman" w:hAnsi="Times New Roman" w:cs="Times New Roman"/>
          <w:sz w:val="28"/>
          <w:szCs w:val="28"/>
        </w:rPr>
        <w:t xml:space="preserve">. Около 14 % (252 000 человек) завершили подготовительный курс в 1992 году. Новый образовательный план был принят в 1989 году и частично реализован в начальных школах, начиная с 1992 года. Если он будет полностью реализован, все дети в подготовительной программе от пяти до семи лет, будут зачислены в дошкольные учреждения. </w:t>
      </w:r>
      <w:r w:rsidR="002574B6">
        <w:rPr>
          <w:rStyle w:val="ab"/>
          <w:rFonts w:ascii="Times New Roman" w:eastAsia="Times New Roman" w:hAnsi="Times New Roman" w:cs="Times New Roman"/>
          <w:sz w:val="28"/>
          <w:szCs w:val="28"/>
        </w:rPr>
        <w:footnoteReference w:id="22"/>
      </w:r>
    </w:p>
    <w:p w:rsidR="00052A26" w:rsidRPr="00C81087" w:rsidRDefault="00052A26"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C72F68" w:rsidRPr="00C81087" w:rsidRDefault="00C72F68" w:rsidP="00052A26">
      <w:pPr>
        <w:widowControl/>
        <w:spacing w:line="360" w:lineRule="auto"/>
        <w:ind w:firstLine="708"/>
        <w:jc w:val="both"/>
        <w:rPr>
          <w:rFonts w:ascii="Times New Roman" w:eastAsia="Times New Roman" w:hAnsi="Times New Roman" w:cs="Times New Roman"/>
          <w:sz w:val="28"/>
          <w:szCs w:val="28"/>
        </w:rPr>
      </w:pPr>
    </w:p>
    <w:p w:rsidR="00624D25" w:rsidRDefault="00624D25" w:rsidP="00EC5C37">
      <w:pPr>
        <w:widowControl/>
        <w:spacing w:line="360" w:lineRule="auto"/>
        <w:jc w:val="both"/>
        <w:rPr>
          <w:rFonts w:ascii="Times New Roman" w:eastAsia="Times New Roman" w:hAnsi="Times New Roman" w:cs="Times New Roman"/>
          <w:sz w:val="28"/>
          <w:szCs w:val="28"/>
        </w:rPr>
      </w:pPr>
    </w:p>
    <w:p w:rsidR="00C72F68" w:rsidRDefault="00C72F68" w:rsidP="00EB0D83">
      <w:pPr>
        <w:widowControl/>
        <w:spacing w:line="360" w:lineRule="auto"/>
        <w:jc w:val="both"/>
        <w:rPr>
          <w:rFonts w:ascii="Times New Roman" w:eastAsia="Times New Roman" w:hAnsi="Times New Roman" w:cs="Times New Roman"/>
          <w:sz w:val="28"/>
          <w:szCs w:val="28"/>
        </w:rPr>
      </w:pPr>
    </w:p>
    <w:p w:rsidR="00C72F68" w:rsidRPr="00C81087" w:rsidRDefault="00C72F68" w:rsidP="002574B6">
      <w:pPr>
        <w:widowControl/>
        <w:spacing w:line="360" w:lineRule="auto"/>
        <w:jc w:val="both"/>
        <w:rPr>
          <w:rFonts w:ascii="Times New Roman" w:eastAsia="Times New Roman" w:hAnsi="Times New Roman" w:cs="Times New Roman"/>
          <w:sz w:val="28"/>
          <w:szCs w:val="28"/>
        </w:rPr>
      </w:pPr>
    </w:p>
    <w:p w:rsidR="003D131A" w:rsidRDefault="000B2986" w:rsidP="00182590">
      <w:pPr>
        <w:pStyle w:val="1"/>
      </w:pPr>
      <w:bookmarkStart w:id="5" w:name="_Toc514187759"/>
      <w:r w:rsidRPr="00ED081B">
        <w:lastRenderedPageBreak/>
        <w:t>Глава II</w:t>
      </w:r>
      <w:r w:rsidR="00ED081B">
        <w:t xml:space="preserve">. </w:t>
      </w:r>
      <w:r w:rsidRPr="00ED081B">
        <w:t>Система образования в Иране</w:t>
      </w:r>
      <w:bookmarkEnd w:id="5"/>
    </w:p>
    <w:p w:rsidR="00EC5C37" w:rsidRPr="00EC5C37" w:rsidRDefault="00EC5C37" w:rsidP="00EC5C37"/>
    <w:p w:rsidR="003D131A" w:rsidRDefault="000B2986" w:rsidP="00182590">
      <w:pPr>
        <w:pStyle w:val="2"/>
      </w:pPr>
      <w:bookmarkStart w:id="6" w:name="_Toc514187760"/>
      <w:r w:rsidRPr="00ED081B">
        <w:t>II.1 Дошкольное образование</w:t>
      </w:r>
      <w:bookmarkEnd w:id="6"/>
      <w:r w:rsidRPr="00ED081B">
        <w:t xml:space="preserve"> </w:t>
      </w:r>
    </w:p>
    <w:p w:rsidR="00ED081B" w:rsidRPr="00ED081B" w:rsidRDefault="00ED081B" w:rsidP="00ED081B"/>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В 2004 году был утвержден закон о дошкольном уровне и принят</w:t>
      </w:r>
      <w:r w:rsidRPr="00003744">
        <w:rPr>
          <w:rFonts w:ascii="Times New Roman" w:eastAsia="Times New Roman" w:hAnsi="Times New Roman" w:cs="Times New Roman"/>
          <w:sz w:val="28"/>
          <w:szCs w:val="28"/>
        </w:rPr>
        <w:br/>
        <w:t>Высшим советом по образованию. С принятием упомянутого документа, этот уровень образования также стал юридически обязательным. Дошкольный период считается обязательным также для детей с визуальными, слуховыми, психическими, физическими и поведенческими проблемами.</w:t>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Детские сады заботятся и воспитывают детей в возрасте от 4 месяцев</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до 6 лет. В таких центрах дети классифицируются по следующим критериям:</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От 4 до 18 месяцев: Младенец</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От 18-месячного возраста до 3-летних: Малыш</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 </w:t>
      </w:r>
      <w:r w:rsidR="007C1441">
        <w:rPr>
          <w:rFonts w:ascii="Times New Roman" w:eastAsia="Times New Roman" w:hAnsi="Times New Roman" w:cs="Times New Roman"/>
          <w:sz w:val="28"/>
          <w:szCs w:val="28"/>
        </w:rPr>
        <w:t>О</w:t>
      </w:r>
      <w:r w:rsidRPr="00003744">
        <w:rPr>
          <w:rFonts w:ascii="Times New Roman" w:eastAsia="Times New Roman" w:hAnsi="Times New Roman" w:cs="Times New Roman"/>
          <w:sz w:val="28"/>
          <w:szCs w:val="28"/>
        </w:rPr>
        <w:t>т 3 до 5 лет: Очень маленький ребенок</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5-летние</w:t>
      </w:r>
      <w:r w:rsidR="007C1441">
        <w:rPr>
          <w:rFonts w:ascii="Times New Roman" w:eastAsia="Times New Roman" w:hAnsi="Times New Roman" w:cs="Times New Roman"/>
          <w:sz w:val="28"/>
          <w:szCs w:val="28"/>
        </w:rPr>
        <w:t xml:space="preserve"> дети</w:t>
      </w:r>
      <w:r w:rsidRPr="00003744">
        <w:rPr>
          <w:rFonts w:ascii="Times New Roman" w:eastAsia="Times New Roman" w:hAnsi="Times New Roman" w:cs="Times New Roman"/>
          <w:sz w:val="28"/>
          <w:szCs w:val="28"/>
        </w:rPr>
        <w:t xml:space="preserve">: Дошкольный возраст </w:t>
      </w:r>
      <w:r w:rsidRPr="00003744">
        <w:rPr>
          <w:rFonts w:ascii="Times New Roman" w:eastAsia="Times New Roman" w:hAnsi="Times New Roman" w:cs="Times New Roman"/>
          <w:sz w:val="28"/>
          <w:szCs w:val="28"/>
          <w:vertAlign w:val="superscript"/>
        </w:rPr>
        <w:footnoteReference w:id="23"/>
      </w:r>
    </w:p>
    <w:p w:rsidR="00F11B47" w:rsidRPr="00F11B47" w:rsidRDefault="00ED081B" w:rsidP="00F11B47">
      <w:pPr>
        <w:widowContro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0EE0" w:rsidRPr="00003744">
        <w:rPr>
          <w:rFonts w:ascii="Times New Roman" w:eastAsia="Times New Roman" w:hAnsi="Times New Roman" w:cs="Times New Roman"/>
          <w:sz w:val="28"/>
          <w:szCs w:val="28"/>
        </w:rPr>
        <w:t>Сегодня в детских садах Ирана проводятся занятия и программы, направленные на развитие личности ребенка, например «понедельник чтения»</w:t>
      </w:r>
      <w:r w:rsidR="00A20EE0" w:rsidRPr="00003744">
        <w:rPr>
          <w:rStyle w:val="ab"/>
          <w:rFonts w:ascii="Times New Roman" w:eastAsia="Times New Roman" w:hAnsi="Times New Roman" w:cs="Times New Roman"/>
          <w:sz w:val="28"/>
          <w:szCs w:val="28"/>
        </w:rPr>
        <w:footnoteReference w:id="24"/>
      </w:r>
      <w:r w:rsidR="00A20EE0" w:rsidRPr="00003744">
        <w:rPr>
          <w:rFonts w:ascii="Times New Roman" w:eastAsia="Times New Roman" w:hAnsi="Times New Roman" w:cs="Times New Roman"/>
          <w:sz w:val="28"/>
          <w:szCs w:val="28"/>
        </w:rPr>
        <w:t xml:space="preserve"> </w:t>
      </w:r>
      <w:r w:rsidR="00F11B47">
        <w:rPr>
          <w:rFonts w:ascii="Times New Roman" w:eastAsia="Times New Roman" w:hAnsi="Times New Roman" w:cs="Times New Roman"/>
          <w:sz w:val="28"/>
          <w:szCs w:val="28"/>
        </w:rPr>
        <w:t xml:space="preserve"> </w:t>
      </w:r>
      <w:r w:rsidR="00106228">
        <w:rPr>
          <w:rFonts w:ascii="Times New Roman" w:eastAsia="Times New Roman" w:hAnsi="Times New Roman" w:cs="Times New Roman"/>
          <w:sz w:val="28"/>
          <w:szCs w:val="28"/>
        </w:rPr>
        <w:t>Также существуют некоммерческие организации занимающиеся образованием детей дошкольного и начального возраста в сфере экологии, так как экологическая ситуация в Тегеране с каждым годом становится все хуже. «</w:t>
      </w:r>
      <w:r w:rsidR="00106228" w:rsidRPr="00106228">
        <w:rPr>
          <w:rFonts w:ascii="Times New Roman" w:eastAsia="Times New Roman" w:hAnsi="Times New Roman" w:cs="Times New Roman"/>
          <w:sz w:val="28"/>
          <w:szCs w:val="28"/>
        </w:rPr>
        <w:t>Plan4theLand</w:t>
      </w:r>
      <w:r w:rsidR="00106228">
        <w:rPr>
          <w:rFonts w:ascii="Times New Roman" w:eastAsia="Times New Roman" w:hAnsi="Times New Roman" w:cs="Times New Roman"/>
          <w:sz w:val="28"/>
          <w:szCs w:val="28"/>
        </w:rPr>
        <w:t>»</w:t>
      </w:r>
      <w:r w:rsidR="00106228" w:rsidRPr="00106228">
        <w:rPr>
          <w:rFonts w:ascii="Times New Roman" w:eastAsia="Times New Roman" w:hAnsi="Times New Roman" w:cs="Times New Roman"/>
          <w:sz w:val="28"/>
          <w:szCs w:val="28"/>
        </w:rPr>
        <w:t xml:space="preserve"> является неправ</w:t>
      </w:r>
      <w:r w:rsidR="00106228">
        <w:rPr>
          <w:rFonts w:ascii="Times New Roman" w:eastAsia="Times New Roman" w:hAnsi="Times New Roman" w:cs="Times New Roman"/>
          <w:sz w:val="28"/>
          <w:szCs w:val="28"/>
        </w:rPr>
        <w:t>ительственной организацией</w:t>
      </w:r>
      <w:r w:rsidR="00106228" w:rsidRPr="00106228">
        <w:rPr>
          <w:rFonts w:ascii="Times New Roman" w:eastAsia="Times New Roman" w:hAnsi="Times New Roman" w:cs="Times New Roman"/>
          <w:sz w:val="28"/>
          <w:szCs w:val="28"/>
        </w:rPr>
        <w:t xml:space="preserve">, </w:t>
      </w:r>
      <w:r w:rsidR="00106228">
        <w:rPr>
          <w:rFonts w:ascii="Times New Roman" w:eastAsia="Times New Roman" w:hAnsi="Times New Roman" w:cs="Times New Roman"/>
          <w:sz w:val="28"/>
          <w:szCs w:val="28"/>
        </w:rPr>
        <w:t xml:space="preserve"> </w:t>
      </w:r>
      <w:r w:rsidR="00106228" w:rsidRPr="00106228">
        <w:rPr>
          <w:rFonts w:ascii="Times New Roman" w:eastAsia="Times New Roman" w:hAnsi="Times New Roman" w:cs="Times New Roman"/>
          <w:sz w:val="28"/>
          <w:szCs w:val="28"/>
        </w:rPr>
        <w:t>которая работает над сохранени</w:t>
      </w:r>
      <w:r w:rsidR="00F11B47">
        <w:rPr>
          <w:rFonts w:ascii="Times New Roman" w:eastAsia="Times New Roman" w:hAnsi="Times New Roman" w:cs="Times New Roman"/>
          <w:sz w:val="28"/>
          <w:szCs w:val="28"/>
        </w:rPr>
        <w:t>ем</w:t>
      </w:r>
      <w:r w:rsidR="00106228" w:rsidRPr="00106228">
        <w:rPr>
          <w:rFonts w:ascii="Times New Roman" w:eastAsia="Times New Roman" w:hAnsi="Times New Roman" w:cs="Times New Roman"/>
          <w:sz w:val="28"/>
          <w:szCs w:val="28"/>
        </w:rPr>
        <w:t xml:space="preserve"> дикой природы и биоразнообразия в Иране. </w:t>
      </w:r>
      <w:r w:rsidR="00F11B47">
        <w:rPr>
          <w:rFonts w:ascii="Times New Roman" w:eastAsia="Times New Roman" w:hAnsi="Times New Roman" w:cs="Times New Roman"/>
          <w:sz w:val="28"/>
          <w:szCs w:val="28"/>
        </w:rPr>
        <w:t>«</w:t>
      </w:r>
      <w:proofErr w:type="spellStart"/>
      <w:r w:rsidR="00106228" w:rsidRPr="00106228">
        <w:rPr>
          <w:rFonts w:ascii="Times New Roman" w:eastAsia="Times New Roman" w:hAnsi="Times New Roman" w:cs="Times New Roman"/>
          <w:sz w:val="28"/>
          <w:szCs w:val="28"/>
        </w:rPr>
        <w:t>Eco-Kids</w:t>
      </w:r>
      <w:proofErr w:type="spellEnd"/>
      <w:r w:rsidR="00F11B47">
        <w:rPr>
          <w:rFonts w:ascii="Times New Roman" w:eastAsia="Times New Roman" w:hAnsi="Times New Roman" w:cs="Times New Roman"/>
          <w:sz w:val="28"/>
          <w:szCs w:val="28"/>
        </w:rPr>
        <w:t>»</w:t>
      </w:r>
      <w:r w:rsidR="00106228" w:rsidRPr="00106228">
        <w:rPr>
          <w:rFonts w:ascii="Times New Roman" w:eastAsia="Times New Roman" w:hAnsi="Times New Roman" w:cs="Times New Roman"/>
          <w:sz w:val="28"/>
          <w:szCs w:val="28"/>
        </w:rPr>
        <w:t xml:space="preserve"> - это программа экологического образования </w:t>
      </w:r>
      <w:r w:rsidR="007C1441">
        <w:rPr>
          <w:rFonts w:ascii="Times New Roman" w:eastAsia="Times New Roman" w:hAnsi="Times New Roman" w:cs="Times New Roman"/>
          <w:sz w:val="28"/>
          <w:szCs w:val="28"/>
        </w:rPr>
        <w:t>«</w:t>
      </w:r>
      <w:r w:rsidR="00106228" w:rsidRPr="00106228">
        <w:rPr>
          <w:rFonts w:ascii="Times New Roman" w:eastAsia="Times New Roman" w:hAnsi="Times New Roman" w:cs="Times New Roman"/>
          <w:sz w:val="28"/>
          <w:szCs w:val="28"/>
        </w:rPr>
        <w:t>Plan4theLand</w:t>
      </w:r>
      <w:r w:rsidR="007C1441">
        <w:rPr>
          <w:rFonts w:ascii="Times New Roman" w:eastAsia="Times New Roman" w:hAnsi="Times New Roman" w:cs="Times New Roman"/>
          <w:sz w:val="28"/>
          <w:szCs w:val="28"/>
        </w:rPr>
        <w:t>»</w:t>
      </w:r>
      <w:r w:rsidR="00106228" w:rsidRPr="00106228">
        <w:rPr>
          <w:rFonts w:ascii="Times New Roman" w:eastAsia="Times New Roman" w:hAnsi="Times New Roman" w:cs="Times New Roman"/>
          <w:sz w:val="28"/>
          <w:szCs w:val="28"/>
        </w:rPr>
        <w:t xml:space="preserve"> для детей и молодежи. Экологическое образование является новым</w:t>
      </w:r>
      <w:r w:rsidR="002574B6">
        <w:rPr>
          <w:rFonts w:ascii="Times New Roman" w:eastAsia="Times New Roman" w:hAnsi="Times New Roman" w:cs="Times New Roman"/>
          <w:sz w:val="28"/>
          <w:szCs w:val="28"/>
        </w:rPr>
        <w:t xml:space="preserve"> направлением</w:t>
      </w:r>
      <w:r w:rsidR="00106228" w:rsidRPr="00106228">
        <w:rPr>
          <w:rFonts w:ascii="Times New Roman" w:eastAsia="Times New Roman" w:hAnsi="Times New Roman" w:cs="Times New Roman"/>
          <w:sz w:val="28"/>
          <w:szCs w:val="28"/>
        </w:rPr>
        <w:t xml:space="preserve"> в Иране, поэтому </w:t>
      </w:r>
      <w:r w:rsidR="00F11B47">
        <w:rPr>
          <w:rFonts w:ascii="Times New Roman" w:eastAsia="Times New Roman" w:hAnsi="Times New Roman" w:cs="Times New Roman"/>
          <w:sz w:val="28"/>
          <w:szCs w:val="28"/>
        </w:rPr>
        <w:t xml:space="preserve">эта организация использует </w:t>
      </w:r>
      <w:r w:rsidR="00106228" w:rsidRPr="00106228">
        <w:rPr>
          <w:rFonts w:ascii="Times New Roman" w:eastAsia="Times New Roman" w:hAnsi="Times New Roman" w:cs="Times New Roman"/>
          <w:sz w:val="28"/>
          <w:szCs w:val="28"/>
        </w:rPr>
        <w:t xml:space="preserve">инновационные и творческие подходы к обучению, </w:t>
      </w:r>
      <w:r w:rsidR="00F11B47">
        <w:rPr>
          <w:rFonts w:ascii="Times New Roman" w:eastAsia="Times New Roman" w:hAnsi="Times New Roman" w:cs="Times New Roman"/>
          <w:sz w:val="28"/>
          <w:szCs w:val="28"/>
        </w:rPr>
        <w:t xml:space="preserve"> и </w:t>
      </w:r>
      <w:r w:rsidR="00106228" w:rsidRPr="00106228">
        <w:rPr>
          <w:rFonts w:ascii="Times New Roman" w:eastAsia="Times New Roman" w:hAnsi="Times New Roman" w:cs="Times New Roman"/>
          <w:sz w:val="28"/>
          <w:szCs w:val="28"/>
        </w:rPr>
        <w:t>призывае</w:t>
      </w:r>
      <w:r w:rsidR="00F11B47">
        <w:rPr>
          <w:rFonts w:ascii="Times New Roman" w:eastAsia="Times New Roman" w:hAnsi="Times New Roman" w:cs="Times New Roman"/>
          <w:sz w:val="28"/>
          <w:szCs w:val="28"/>
        </w:rPr>
        <w:t>т</w:t>
      </w:r>
      <w:r w:rsidR="00106228" w:rsidRPr="00106228">
        <w:rPr>
          <w:rFonts w:ascii="Times New Roman" w:eastAsia="Times New Roman" w:hAnsi="Times New Roman" w:cs="Times New Roman"/>
          <w:sz w:val="28"/>
          <w:szCs w:val="28"/>
        </w:rPr>
        <w:t xml:space="preserve"> детей работать совместно для охраны окружающей среды. Программа </w:t>
      </w:r>
      <w:r w:rsidR="007C1441">
        <w:rPr>
          <w:rFonts w:ascii="Times New Roman" w:eastAsia="Times New Roman" w:hAnsi="Times New Roman" w:cs="Times New Roman"/>
          <w:sz w:val="28"/>
          <w:szCs w:val="28"/>
        </w:rPr>
        <w:t>«</w:t>
      </w:r>
      <w:proofErr w:type="spellStart"/>
      <w:r w:rsidR="00106228" w:rsidRPr="00106228">
        <w:rPr>
          <w:rFonts w:ascii="Times New Roman" w:eastAsia="Times New Roman" w:hAnsi="Times New Roman" w:cs="Times New Roman"/>
          <w:sz w:val="28"/>
          <w:szCs w:val="28"/>
        </w:rPr>
        <w:t>Eco-Kids</w:t>
      </w:r>
      <w:proofErr w:type="spellEnd"/>
      <w:r w:rsidR="007C1441">
        <w:rPr>
          <w:rFonts w:ascii="Times New Roman" w:eastAsia="Times New Roman" w:hAnsi="Times New Roman" w:cs="Times New Roman"/>
          <w:sz w:val="28"/>
          <w:szCs w:val="28"/>
        </w:rPr>
        <w:t>»</w:t>
      </w:r>
      <w:r w:rsidR="00106228" w:rsidRPr="00106228">
        <w:rPr>
          <w:rFonts w:ascii="Times New Roman" w:eastAsia="Times New Roman" w:hAnsi="Times New Roman" w:cs="Times New Roman"/>
          <w:sz w:val="28"/>
          <w:szCs w:val="28"/>
        </w:rPr>
        <w:t xml:space="preserve"> теперь находится в большинстве </w:t>
      </w:r>
      <w:r w:rsidR="00106228" w:rsidRPr="00106228">
        <w:rPr>
          <w:rFonts w:ascii="Times New Roman" w:eastAsia="Times New Roman" w:hAnsi="Times New Roman" w:cs="Times New Roman"/>
          <w:sz w:val="28"/>
          <w:szCs w:val="28"/>
        </w:rPr>
        <w:lastRenderedPageBreak/>
        <w:t>городских районов Ирана. Дети, родители и преподаватели выразили большой энтузиазм по поводу программы.</w:t>
      </w:r>
      <w:r w:rsidR="00F11B47">
        <w:rPr>
          <w:rFonts w:ascii="Times New Roman" w:eastAsia="Times New Roman" w:hAnsi="Times New Roman" w:cs="Times New Roman"/>
          <w:sz w:val="28"/>
          <w:szCs w:val="28"/>
        </w:rPr>
        <w:t xml:space="preserve">  </w:t>
      </w:r>
    </w:p>
    <w:p w:rsidR="00A20EE0" w:rsidRPr="00003744" w:rsidRDefault="002574B6" w:rsidP="00F11B47">
      <w:pPr>
        <w:widowContro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11B47" w:rsidRPr="00F11B47">
        <w:rPr>
          <w:rFonts w:ascii="Times New Roman" w:eastAsia="Times New Roman" w:hAnsi="Times New Roman" w:cs="Times New Roman"/>
          <w:sz w:val="28"/>
          <w:szCs w:val="28"/>
        </w:rPr>
        <w:t xml:space="preserve">В Иране поддержка </w:t>
      </w:r>
      <w:r w:rsidR="00F11B47">
        <w:rPr>
          <w:rFonts w:ascii="Times New Roman" w:eastAsia="Times New Roman" w:hAnsi="Times New Roman" w:cs="Times New Roman"/>
          <w:sz w:val="28"/>
          <w:szCs w:val="28"/>
        </w:rPr>
        <w:t>экологического движения состоит в строительстве «зеленых» школ,</w:t>
      </w:r>
      <w:r w:rsidR="00F11B47" w:rsidRPr="00F11B47">
        <w:rPr>
          <w:rFonts w:ascii="Times New Roman" w:eastAsia="Times New Roman" w:hAnsi="Times New Roman" w:cs="Times New Roman"/>
          <w:sz w:val="28"/>
          <w:szCs w:val="28"/>
        </w:rPr>
        <w:t xml:space="preserve"> </w:t>
      </w:r>
      <w:r w:rsidR="00F11B47">
        <w:rPr>
          <w:rFonts w:ascii="Times New Roman" w:eastAsia="Times New Roman" w:hAnsi="Times New Roman" w:cs="Times New Roman"/>
          <w:sz w:val="28"/>
          <w:szCs w:val="28"/>
        </w:rPr>
        <w:t xml:space="preserve">также </w:t>
      </w:r>
      <w:r w:rsidR="00F11B47" w:rsidRPr="00F11B47">
        <w:rPr>
          <w:rFonts w:ascii="Times New Roman" w:eastAsia="Times New Roman" w:hAnsi="Times New Roman" w:cs="Times New Roman"/>
          <w:sz w:val="28"/>
          <w:szCs w:val="28"/>
        </w:rPr>
        <w:t>информация об окружающей среде добавлена ​​в учебные книги</w:t>
      </w:r>
      <w:r w:rsidR="00F11B47">
        <w:rPr>
          <w:rFonts w:ascii="Times New Roman" w:eastAsia="Times New Roman" w:hAnsi="Times New Roman" w:cs="Times New Roman"/>
          <w:sz w:val="28"/>
          <w:szCs w:val="28"/>
        </w:rPr>
        <w:t xml:space="preserve"> для детей младшего возраста.</w:t>
      </w:r>
      <w:r w:rsidR="00F11B47">
        <w:rPr>
          <w:rStyle w:val="ab"/>
          <w:rFonts w:ascii="Times New Roman" w:eastAsia="Times New Roman" w:hAnsi="Times New Roman" w:cs="Times New Roman"/>
          <w:sz w:val="28"/>
          <w:szCs w:val="28"/>
        </w:rPr>
        <w:footnoteReference w:id="25"/>
      </w:r>
    </w:p>
    <w:p w:rsidR="008366B4" w:rsidRDefault="00ED081B" w:rsidP="00003744">
      <w:pPr>
        <w:widowContro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6B4" w:rsidRPr="00003744">
        <w:rPr>
          <w:rFonts w:ascii="Times New Roman" w:eastAsia="Times New Roman" w:hAnsi="Times New Roman" w:cs="Times New Roman"/>
          <w:sz w:val="28"/>
          <w:szCs w:val="28"/>
        </w:rPr>
        <w:t>Обучение детей в детских садах также разделено по полу, что вызывает возмущение в некоторых кругах населения. Социолог С. Па</w:t>
      </w:r>
      <w:r w:rsidR="00432F65">
        <w:rPr>
          <w:rFonts w:ascii="Times New Roman" w:eastAsia="Times New Roman" w:hAnsi="Times New Roman" w:cs="Times New Roman"/>
          <w:sz w:val="28"/>
          <w:szCs w:val="28"/>
        </w:rPr>
        <w:t>иванди прокомментировал это так</w:t>
      </w:r>
      <w:r w:rsidR="008366B4" w:rsidRPr="00003744">
        <w:rPr>
          <w:rFonts w:ascii="Times New Roman" w:eastAsia="Times New Roman" w:hAnsi="Times New Roman" w:cs="Times New Roman"/>
          <w:sz w:val="28"/>
          <w:szCs w:val="28"/>
        </w:rPr>
        <w:t xml:space="preserve">: «Гендерная сегрегация никогда ранее не применялась в дошкольных учреждениях Ирана. </w:t>
      </w:r>
      <w:r w:rsidR="00F94F20" w:rsidRPr="00003744">
        <w:rPr>
          <w:rFonts w:ascii="Times New Roman" w:eastAsia="Times New Roman" w:hAnsi="Times New Roman" w:cs="Times New Roman"/>
          <w:sz w:val="28"/>
          <w:szCs w:val="28"/>
        </w:rPr>
        <w:t xml:space="preserve">Это не было обычным явлением в мактабах, традиционных, прежде всего религиозных начальных школах, которые существовали до создания начальных школ </w:t>
      </w:r>
      <w:r w:rsidR="00F94F20">
        <w:rPr>
          <w:rFonts w:ascii="Times New Roman" w:eastAsia="Times New Roman" w:hAnsi="Times New Roman" w:cs="Times New Roman"/>
          <w:sz w:val="28"/>
          <w:szCs w:val="28"/>
        </w:rPr>
        <w:t>и детских садов в Иране</w:t>
      </w:r>
      <w:r w:rsidR="00F94F20" w:rsidRPr="00003744">
        <w:rPr>
          <w:rFonts w:ascii="Times New Roman" w:eastAsia="Times New Roman" w:hAnsi="Times New Roman" w:cs="Times New Roman"/>
          <w:sz w:val="28"/>
          <w:szCs w:val="28"/>
        </w:rPr>
        <w:t>»</w:t>
      </w:r>
      <w:r w:rsidR="00F94F20">
        <w:rPr>
          <w:rFonts w:ascii="Times New Roman" w:eastAsia="Times New Roman" w:hAnsi="Times New Roman" w:cs="Times New Roman"/>
          <w:sz w:val="28"/>
          <w:szCs w:val="28"/>
        </w:rPr>
        <w:t>.</w:t>
      </w:r>
      <w:r w:rsidR="00F94F20" w:rsidRPr="00003744">
        <w:rPr>
          <w:rStyle w:val="ab"/>
          <w:rFonts w:ascii="Times New Roman" w:eastAsia="Times New Roman" w:hAnsi="Times New Roman" w:cs="Times New Roman"/>
          <w:sz w:val="28"/>
          <w:szCs w:val="28"/>
        </w:rPr>
        <w:footnoteReference w:id="26"/>
      </w:r>
    </w:p>
    <w:p w:rsidR="00106228" w:rsidRPr="00003744" w:rsidRDefault="00106228" w:rsidP="00003744">
      <w:pPr>
        <w:widowControl/>
        <w:spacing w:line="360" w:lineRule="auto"/>
        <w:jc w:val="both"/>
        <w:rPr>
          <w:rFonts w:ascii="Times New Roman" w:eastAsia="Times New Roman" w:hAnsi="Times New Roman" w:cs="Times New Roman"/>
          <w:sz w:val="28"/>
          <w:szCs w:val="28"/>
        </w:rPr>
      </w:pPr>
    </w:p>
    <w:p w:rsidR="003D131A" w:rsidRPr="00ED081B" w:rsidRDefault="000B2986" w:rsidP="00182590">
      <w:pPr>
        <w:pStyle w:val="2"/>
        <w:rPr>
          <w:b/>
        </w:rPr>
      </w:pPr>
      <w:bookmarkStart w:id="7" w:name="_Toc514187761"/>
      <w:r w:rsidRPr="00ED081B">
        <w:t>II.2 Школьное образование</w:t>
      </w:r>
      <w:bookmarkEnd w:id="7"/>
    </w:p>
    <w:p w:rsidR="003D131A" w:rsidRDefault="000B2986" w:rsidP="00182590">
      <w:pPr>
        <w:pStyle w:val="3"/>
      </w:pPr>
      <w:bookmarkStart w:id="8" w:name="_Toc514187762"/>
      <w:r w:rsidRPr="00ED081B">
        <w:t>II.2.1. Общая информация</w:t>
      </w:r>
      <w:bookmarkEnd w:id="8"/>
    </w:p>
    <w:p w:rsidR="00ED081B" w:rsidRPr="00ED081B" w:rsidRDefault="00ED081B" w:rsidP="00ED081B"/>
    <w:p w:rsidR="00A3277D" w:rsidRPr="00A3277D" w:rsidRDefault="000B2986" w:rsidP="00A3277D">
      <w:pPr>
        <w:spacing w:line="360" w:lineRule="auto"/>
        <w:ind w:firstLine="708"/>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rPr>
        <w:t>Образование в Иране по-прежнему сильно централизовано и разделено на различные уровни</w:t>
      </w:r>
      <w:r w:rsidRPr="00B60595">
        <w:rPr>
          <w:rFonts w:ascii="Times New Roman" w:eastAsia="Times New Roman" w:hAnsi="Times New Roman" w:cs="Times New Roman"/>
          <w:color w:val="000000" w:themeColor="text1"/>
          <w:sz w:val="28"/>
          <w:szCs w:val="28"/>
        </w:rPr>
        <w:t xml:space="preserve">. </w:t>
      </w:r>
      <w:r w:rsidR="00A3277D" w:rsidRPr="00003744">
        <w:rPr>
          <w:rFonts w:ascii="Times New Roman" w:eastAsia="Times New Roman" w:hAnsi="Times New Roman" w:cs="Times New Roman"/>
          <w:sz w:val="28"/>
          <w:szCs w:val="28"/>
          <w:highlight w:val="white"/>
        </w:rPr>
        <w:t>Система среднего образования в Иране состоит из трёх ступеней и включает в себя начальные, средние и старшие классы средних школ.</w:t>
      </w:r>
      <w:r w:rsidR="00A3277D" w:rsidRPr="00003744">
        <w:rPr>
          <w:rFonts w:ascii="Times New Roman" w:eastAsia="Times New Roman" w:hAnsi="Times New Roman" w:cs="Times New Roman"/>
          <w:sz w:val="28"/>
          <w:szCs w:val="28"/>
          <w:highlight w:val="white"/>
          <w:vertAlign w:val="superscript"/>
        </w:rPr>
        <w:footnoteReference w:id="27"/>
      </w:r>
      <w:r w:rsidR="0082523C">
        <w:rPr>
          <w:rFonts w:ascii="Times New Roman" w:eastAsia="Times New Roman" w:hAnsi="Times New Roman" w:cs="Times New Roman"/>
          <w:sz w:val="28"/>
          <w:szCs w:val="28"/>
          <w:highlight w:val="white"/>
        </w:rPr>
        <w:t xml:space="preserve"> </w:t>
      </w:r>
      <w:r w:rsidR="002574B6">
        <w:rPr>
          <w:rFonts w:ascii="Times New Roman" w:eastAsia="Times New Roman" w:hAnsi="Times New Roman" w:cs="Times New Roman"/>
          <w:sz w:val="28"/>
          <w:szCs w:val="28"/>
        </w:rPr>
        <w:t>П</w:t>
      </w:r>
      <w:r w:rsidR="0082523C" w:rsidRPr="0082523C">
        <w:rPr>
          <w:rFonts w:ascii="Times New Roman" w:eastAsia="Times New Roman" w:hAnsi="Times New Roman" w:cs="Times New Roman"/>
          <w:sz w:val="28"/>
          <w:szCs w:val="28"/>
        </w:rPr>
        <w:t xml:space="preserve">оследним годом обучения является </w:t>
      </w:r>
      <w:proofErr w:type="spellStart"/>
      <w:r w:rsidR="0082523C" w:rsidRPr="0082523C">
        <w:rPr>
          <w:rFonts w:ascii="Times New Roman" w:eastAsia="Times New Roman" w:hAnsi="Times New Roman" w:cs="Times New Roman"/>
          <w:sz w:val="28"/>
          <w:szCs w:val="28"/>
        </w:rPr>
        <w:t>довузовский</w:t>
      </w:r>
      <w:proofErr w:type="spellEnd"/>
      <w:r w:rsidR="0082523C" w:rsidRPr="0082523C">
        <w:rPr>
          <w:rFonts w:ascii="Times New Roman" w:eastAsia="Times New Roman" w:hAnsi="Times New Roman" w:cs="Times New Roman"/>
          <w:sz w:val="28"/>
          <w:szCs w:val="28"/>
        </w:rPr>
        <w:t xml:space="preserve"> год</w:t>
      </w:r>
      <w:r w:rsidR="0082523C">
        <w:rPr>
          <w:rFonts w:ascii="Times New Roman" w:eastAsia="Times New Roman" w:hAnsi="Times New Roman" w:cs="Times New Roman"/>
          <w:sz w:val="28"/>
          <w:szCs w:val="28"/>
        </w:rPr>
        <w:t xml:space="preserve">. Обязательным является 9- классное образование. </w:t>
      </w:r>
    </w:p>
    <w:p w:rsidR="003D131A" w:rsidRPr="00A3277D" w:rsidRDefault="00ED081B" w:rsidP="00003744">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0B2986" w:rsidRPr="00B60595">
        <w:rPr>
          <w:rFonts w:ascii="Times New Roman" w:eastAsia="Times New Roman" w:hAnsi="Times New Roman" w:cs="Times New Roman"/>
          <w:color w:val="000000" w:themeColor="text1"/>
          <w:sz w:val="28"/>
          <w:szCs w:val="28"/>
        </w:rPr>
        <w:t>Начальная школа начинается в возрасте</w:t>
      </w:r>
      <w:r w:rsidR="00A3277D">
        <w:rPr>
          <w:rFonts w:ascii="Times New Roman" w:eastAsia="Times New Roman" w:hAnsi="Times New Roman" w:cs="Times New Roman"/>
          <w:color w:val="000000" w:themeColor="text1"/>
          <w:sz w:val="28"/>
          <w:szCs w:val="28"/>
        </w:rPr>
        <w:t xml:space="preserve"> </w:t>
      </w:r>
      <w:r w:rsidR="00B60595" w:rsidRPr="00B60595">
        <w:rPr>
          <w:rFonts w:ascii="Times New Roman" w:eastAsia="Times New Roman" w:hAnsi="Times New Roman" w:cs="Times New Roman"/>
          <w:color w:val="000000" w:themeColor="text1"/>
          <w:sz w:val="28"/>
          <w:szCs w:val="28"/>
        </w:rPr>
        <w:t xml:space="preserve">6 лет сроком на 5 лет. </w:t>
      </w:r>
      <w:r w:rsidR="000B2986" w:rsidRPr="00B60595">
        <w:rPr>
          <w:rFonts w:ascii="Times New Roman" w:eastAsia="Times New Roman" w:hAnsi="Times New Roman" w:cs="Times New Roman"/>
          <w:color w:val="000000" w:themeColor="text1"/>
          <w:sz w:val="28"/>
          <w:szCs w:val="28"/>
        </w:rPr>
        <w:t>Средняя школа</w:t>
      </w:r>
      <w:r w:rsidR="00B60595" w:rsidRPr="00B60595">
        <w:rPr>
          <w:rFonts w:ascii="Times New Roman" w:eastAsia="Times New Roman" w:hAnsi="Times New Roman" w:cs="Times New Roman"/>
          <w:color w:val="000000" w:themeColor="text1"/>
          <w:sz w:val="28"/>
          <w:szCs w:val="28"/>
        </w:rPr>
        <w:t xml:space="preserve"> (с шестого по восьмой класс),</w:t>
      </w:r>
      <w:r w:rsidR="000B2986" w:rsidRPr="00B60595">
        <w:rPr>
          <w:rFonts w:ascii="Times New Roman" w:eastAsia="Times New Roman" w:hAnsi="Times New Roman" w:cs="Times New Roman"/>
          <w:color w:val="000000" w:themeColor="text1"/>
          <w:sz w:val="28"/>
          <w:szCs w:val="28"/>
        </w:rPr>
        <w:t xml:space="preserve"> </w:t>
      </w:r>
      <w:r w:rsidR="000D2C65">
        <w:rPr>
          <w:rFonts w:ascii="Times New Roman" w:eastAsia="Times New Roman" w:hAnsi="Times New Roman" w:cs="Times New Roman"/>
          <w:sz w:val="28"/>
          <w:szCs w:val="28"/>
        </w:rPr>
        <w:t>разделе</w:t>
      </w:r>
      <w:r w:rsidR="000B2986" w:rsidRPr="00003744">
        <w:rPr>
          <w:rFonts w:ascii="Times New Roman" w:eastAsia="Times New Roman" w:hAnsi="Times New Roman" w:cs="Times New Roman"/>
          <w:sz w:val="28"/>
          <w:szCs w:val="28"/>
        </w:rPr>
        <w:t xml:space="preserve">на между теоретическими, профессионально-техническими и физическими специальностями, и каждая из них имеют собственную программу. В Иране существуют как бесплатные </w:t>
      </w:r>
      <w:r w:rsidR="000B2986" w:rsidRPr="00003744">
        <w:rPr>
          <w:rFonts w:ascii="Times New Roman" w:eastAsia="Times New Roman" w:hAnsi="Times New Roman" w:cs="Times New Roman"/>
          <w:sz w:val="28"/>
          <w:szCs w:val="28"/>
        </w:rPr>
        <w:lastRenderedPageBreak/>
        <w:t xml:space="preserve">государственные школы, так и частные школы на всех уровнях: от начальных школ до университетов. Министерство образования отвечает за планирование образования, финансирование, администрирование, учебную программу и разработку учебников. Учебный год начинается в сентябре до июня, с двумя семестрами. </w:t>
      </w:r>
      <w:r w:rsidR="00432F65">
        <w:rPr>
          <w:rFonts w:ascii="Times New Roman" w:eastAsia="Times New Roman" w:hAnsi="Times New Roman" w:cs="Times New Roman"/>
          <w:sz w:val="28"/>
          <w:szCs w:val="28"/>
        </w:rPr>
        <w:t>Ученики</w:t>
      </w:r>
      <w:r w:rsidR="000B2986" w:rsidRPr="00003744">
        <w:rPr>
          <w:rFonts w:ascii="Times New Roman" w:eastAsia="Times New Roman" w:hAnsi="Times New Roman" w:cs="Times New Roman"/>
          <w:sz w:val="28"/>
          <w:szCs w:val="28"/>
        </w:rPr>
        <w:t xml:space="preserve"> посещаю</w:t>
      </w:r>
      <w:r w:rsidR="0082523C">
        <w:rPr>
          <w:rFonts w:ascii="Times New Roman" w:eastAsia="Times New Roman" w:hAnsi="Times New Roman" w:cs="Times New Roman"/>
          <w:sz w:val="28"/>
          <w:szCs w:val="28"/>
        </w:rPr>
        <w:t>т занятия с субботы по четверг.</w:t>
      </w:r>
      <w:r w:rsidR="000B2986" w:rsidRPr="00003744">
        <w:rPr>
          <w:rFonts w:ascii="Times New Roman" w:eastAsia="Times New Roman" w:hAnsi="Times New Roman" w:cs="Times New Roman"/>
          <w:sz w:val="28"/>
          <w:szCs w:val="28"/>
          <w:vertAlign w:val="superscript"/>
        </w:rPr>
        <w:footnoteReference w:id="28"/>
      </w:r>
    </w:p>
    <w:p w:rsidR="003D131A" w:rsidRPr="00003744" w:rsidRDefault="000B2986" w:rsidP="00003744">
      <w:pPr>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Школьная система находится в ведении Министерства образования и профессиональной подготовки. Помимо школ, это министерство также несет ответственность за подготовку преподавателей и некоторых технических институтов. В министерстве образования занято самое большое число государственных служащих - 42 процента от общей суммы и 21 процент национального бюджета. В 1990-91 учебном году в стране было зарегистрировано 15 018 903 учащихся в 87 024 </w:t>
      </w:r>
      <w:r w:rsidR="00D05369">
        <w:rPr>
          <w:rFonts w:ascii="Times New Roman" w:eastAsia="Times New Roman" w:hAnsi="Times New Roman" w:cs="Times New Roman"/>
          <w:color w:val="000000" w:themeColor="text1"/>
          <w:sz w:val="28"/>
          <w:szCs w:val="28"/>
        </w:rPr>
        <w:t xml:space="preserve">муниципальных учреждениях </w:t>
      </w:r>
      <w:r w:rsidRPr="00003744">
        <w:rPr>
          <w:rFonts w:ascii="Times New Roman" w:eastAsia="Times New Roman" w:hAnsi="Times New Roman" w:cs="Times New Roman"/>
          <w:sz w:val="28"/>
          <w:szCs w:val="28"/>
        </w:rPr>
        <w:t xml:space="preserve">с 485 186 классами по всей стране. Распределение было следующим: 509 школ для детей-инвалидов, 3586 детских садов, 59 280 начальных школ, 15 580 средних школ, 4515 средних школ, 380 технических школ, 405 </w:t>
      </w:r>
      <w:proofErr w:type="gramStart"/>
      <w:r w:rsidRPr="00003744">
        <w:rPr>
          <w:rFonts w:ascii="Times New Roman" w:eastAsia="Times New Roman" w:hAnsi="Times New Roman" w:cs="Times New Roman"/>
          <w:sz w:val="28"/>
          <w:szCs w:val="28"/>
        </w:rPr>
        <w:t>бизнес-школ</w:t>
      </w:r>
      <w:proofErr w:type="gramEnd"/>
      <w:r w:rsidRPr="00003744">
        <w:rPr>
          <w:rFonts w:ascii="Times New Roman" w:eastAsia="Times New Roman" w:hAnsi="Times New Roman" w:cs="Times New Roman"/>
          <w:sz w:val="28"/>
          <w:szCs w:val="28"/>
        </w:rPr>
        <w:t xml:space="preserve"> и профессионально-технических училищ, 64 школы сельского хозяйства, 238 городских и 182 сельских учителей начальной школы, семь профессионально-технических учительских колледжей и 19 технических институтов. Есть также 2 259 школ для взрослых.</w:t>
      </w:r>
      <w:r w:rsidRPr="00003744">
        <w:rPr>
          <w:rFonts w:ascii="Times New Roman" w:eastAsia="Times New Roman" w:hAnsi="Times New Roman" w:cs="Times New Roman"/>
          <w:sz w:val="28"/>
          <w:szCs w:val="28"/>
          <w:vertAlign w:val="superscript"/>
        </w:rPr>
        <w:footnoteReference w:id="29"/>
      </w:r>
    </w:p>
    <w:p w:rsidR="008A7D9C" w:rsidRDefault="008A7D9C" w:rsidP="008A7D9C">
      <w:pPr>
        <w:spacing w:line="360" w:lineRule="auto"/>
        <w:ind w:firstLine="708"/>
        <w:jc w:val="both"/>
        <w:rPr>
          <w:rFonts w:ascii="Times New Roman" w:eastAsia="Times New Roman" w:hAnsi="Times New Roman" w:cs="Times New Roman"/>
          <w:sz w:val="28"/>
          <w:szCs w:val="28"/>
        </w:rPr>
      </w:pPr>
      <w:r w:rsidRPr="008A7D9C">
        <w:rPr>
          <w:rFonts w:ascii="Times New Roman" w:eastAsia="Times New Roman" w:hAnsi="Times New Roman" w:cs="Times New Roman"/>
          <w:sz w:val="28"/>
          <w:szCs w:val="28"/>
        </w:rPr>
        <w:t>Во время начальной школы студенты посещают 24 часа занятий в неделю. Учебная программа охватывает исламские</w:t>
      </w:r>
      <w:r w:rsidR="00A3277D">
        <w:rPr>
          <w:rFonts w:ascii="Times New Roman" w:eastAsia="Times New Roman" w:hAnsi="Times New Roman" w:cs="Times New Roman"/>
          <w:sz w:val="28"/>
          <w:szCs w:val="28"/>
        </w:rPr>
        <w:t xml:space="preserve"> науки, персидские дисциплины </w:t>
      </w:r>
      <w:r w:rsidRPr="008A7D9C">
        <w:rPr>
          <w:rFonts w:ascii="Times New Roman" w:eastAsia="Times New Roman" w:hAnsi="Times New Roman" w:cs="Times New Roman"/>
          <w:sz w:val="28"/>
          <w:szCs w:val="28"/>
        </w:rPr>
        <w:t xml:space="preserve">- чтение, письмо и </w:t>
      </w:r>
      <w:r w:rsidR="00A3277D">
        <w:rPr>
          <w:rFonts w:ascii="Times New Roman" w:eastAsia="Times New Roman" w:hAnsi="Times New Roman" w:cs="Times New Roman"/>
          <w:sz w:val="28"/>
          <w:szCs w:val="28"/>
        </w:rPr>
        <w:t xml:space="preserve">логику, а также </w:t>
      </w:r>
      <w:r>
        <w:rPr>
          <w:rFonts w:ascii="Times New Roman" w:eastAsia="Times New Roman" w:hAnsi="Times New Roman" w:cs="Times New Roman"/>
          <w:sz w:val="28"/>
          <w:szCs w:val="28"/>
        </w:rPr>
        <w:t xml:space="preserve">математику и </w:t>
      </w:r>
      <w:r w:rsidR="00A3277D">
        <w:rPr>
          <w:rFonts w:ascii="Times New Roman" w:eastAsia="Times New Roman" w:hAnsi="Times New Roman" w:cs="Times New Roman"/>
          <w:sz w:val="28"/>
          <w:szCs w:val="28"/>
        </w:rPr>
        <w:t xml:space="preserve">естественные </w:t>
      </w:r>
      <w:r>
        <w:rPr>
          <w:rFonts w:ascii="Times New Roman" w:eastAsia="Times New Roman" w:hAnsi="Times New Roman" w:cs="Times New Roman"/>
          <w:sz w:val="28"/>
          <w:szCs w:val="28"/>
        </w:rPr>
        <w:t>наук</w:t>
      </w:r>
      <w:r w:rsidR="00A3277D">
        <w:rPr>
          <w:rFonts w:ascii="Times New Roman" w:eastAsia="Times New Roman" w:hAnsi="Times New Roman" w:cs="Times New Roman"/>
          <w:sz w:val="28"/>
          <w:szCs w:val="28"/>
        </w:rPr>
        <w:t>и</w:t>
      </w:r>
      <w:r>
        <w:rPr>
          <w:rFonts w:ascii="Times New Roman" w:eastAsia="Times New Roman" w:hAnsi="Times New Roman" w:cs="Times New Roman"/>
          <w:sz w:val="28"/>
          <w:szCs w:val="28"/>
        </w:rPr>
        <w:t>.</w:t>
      </w:r>
    </w:p>
    <w:p w:rsidR="008A7D9C" w:rsidRPr="008A7D9C" w:rsidRDefault="00FB5978" w:rsidP="00A3277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Школьники</w:t>
      </w:r>
      <w:r w:rsidR="008A7D9C" w:rsidRPr="008A7D9C">
        <w:rPr>
          <w:rFonts w:ascii="Times New Roman" w:eastAsia="Times New Roman" w:hAnsi="Times New Roman" w:cs="Times New Roman"/>
          <w:sz w:val="28"/>
          <w:szCs w:val="28"/>
        </w:rPr>
        <w:t xml:space="preserve"> проходят выездные </w:t>
      </w:r>
      <w:r w:rsidR="00A3277D">
        <w:rPr>
          <w:rFonts w:ascii="Times New Roman" w:eastAsia="Times New Roman" w:hAnsi="Times New Roman" w:cs="Times New Roman"/>
          <w:sz w:val="28"/>
          <w:szCs w:val="28"/>
        </w:rPr>
        <w:t>экзамены в конце 6 и 9 классов</w:t>
      </w:r>
      <w:r w:rsidR="008A7D9C" w:rsidRPr="008A7D9C">
        <w:rPr>
          <w:rFonts w:ascii="Times New Roman" w:eastAsia="Times New Roman" w:hAnsi="Times New Roman" w:cs="Times New Roman"/>
          <w:sz w:val="28"/>
          <w:szCs w:val="28"/>
        </w:rPr>
        <w:t xml:space="preserve">. Оценка предназначена для определения </w:t>
      </w:r>
      <w:r w:rsidR="00A3277D">
        <w:rPr>
          <w:rFonts w:ascii="Times New Roman" w:eastAsia="Times New Roman" w:hAnsi="Times New Roman" w:cs="Times New Roman"/>
          <w:sz w:val="28"/>
          <w:szCs w:val="28"/>
        </w:rPr>
        <w:t xml:space="preserve">уровня </w:t>
      </w:r>
      <w:r w:rsidR="008A7D9C" w:rsidRPr="008A7D9C">
        <w:rPr>
          <w:rFonts w:ascii="Times New Roman" w:eastAsia="Times New Roman" w:hAnsi="Times New Roman" w:cs="Times New Roman"/>
          <w:sz w:val="28"/>
          <w:szCs w:val="28"/>
        </w:rPr>
        <w:t>подготовки и ра</w:t>
      </w:r>
      <w:r w:rsidR="00A3277D">
        <w:rPr>
          <w:rFonts w:ascii="Times New Roman" w:eastAsia="Times New Roman" w:hAnsi="Times New Roman" w:cs="Times New Roman"/>
          <w:sz w:val="28"/>
          <w:szCs w:val="28"/>
        </w:rPr>
        <w:t xml:space="preserve">спределения </w:t>
      </w:r>
      <w:r w:rsidR="008A7D9C" w:rsidRPr="008A7D9C">
        <w:rPr>
          <w:rFonts w:ascii="Times New Roman" w:eastAsia="Times New Roman" w:hAnsi="Times New Roman" w:cs="Times New Roman"/>
          <w:sz w:val="28"/>
          <w:szCs w:val="28"/>
        </w:rPr>
        <w:t xml:space="preserve">студентов в одном из трех потоков на уровне средней школы: </w:t>
      </w:r>
      <w:r w:rsidR="00A3277D">
        <w:rPr>
          <w:rFonts w:ascii="Times New Roman" w:eastAsia="Times New Roman" w:hAnsi="Times New Roman" w:cs="Times New Roman"/>
          <w:sz w:val="28"/>
          <w:szCs w:val="28"/>
        </w:rPr>
        <w:lastRenderedPageBreak/>
        <w:t>академическом, техническом или прикладном</w:t>
      </w:r>
      <w:r w:rsidR="008A7D9C" w:rsidRPr="008A7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Ученики</w:t>
      </w:r>
      <w:r w:rsidR="008A7D9C" w:rsidRPr="008A7D9C">
        <w:rPr>
          <w:rFonts w:ascii="Times New Roman" w:eastAsia="Times New Roman" w:hAnsi="Times New Roman" w:cs="Times New Roman"/>
          <w:sz w:val="28"/>
          <w:szCs w:val="28"/>
        </w:rPr>
        <w:t xml:space="preserve">, которые терпят неудачу, должны повторить </w:t>
      </w:r>
      <w:r w:rsidR="00A3277D">
        <w:rPr>
          <w:rFonts w:ascii="Times New Roman" w:eastAsia="Times New Roman" w:hAnsi="Times New Roman" w:cs="Times New Roman"/>
          <w:sz w:val="28"/>
          <w:szCs w:val="28"/>
        </w:rPr>
        <w:t xml:space="preserve">экзамен через </w:t>
      </w:r>
      <w:r w:rsidR="008A7D9C" w:rsidRPr="008A7D9C">
        <w:rPr>
          <w:rFonts w:ascii="Times New Roman" w:eastAsia="Times New Roman" w:hAnsi="Times New Roman" w:cs="Times New Roman"/>
          <w:sz w:val="28"/>
          <w:szCs w:val="28"/>
        </w:rPr>
        <w:t>год. Если студенты не сдают во второй раз, они должны либо пройти базовое профессиональное обучение, либо искать работу. Экзамены проводятся в июне в конце каждого учебного года, и проводятся провинциальными органами образования. Успешные студенты получают Сертификат об общем образовании.</w:t>
      </w:r>
    </w:p>
    <w:p w:rsidR="008A7D9C" w:rsidRPr="008A7D9C" w:rsidRDefault="008A7D9C" w:rsidP="008A7D9C">
      <w:pPr>
        <w:spacing w:line="360" w:lineRule="auto"/>
        <w:ind w:firstLine="708"/>
        <w:jc w:val="both"/>
        <w:rPr>
          <w:rFonts w:ascii="Times New Roman" w:eastAsia="Times New Roman" w:hAnsi="Times New Roman" w:cs="Times New Roman"/>
          <w:sz w:val="28"/>
          <w:szCs w:val="28"/>
        </w:rPr>
      </w:pPr>
      <w:r w:rsidRPr="008A7D9C">
        <w:rPr>
          <w:rFonts w:ascii="Times New Roman" w:eastAsia="Times New Roman" w:hAnsi="Times New Roman" w:cs="Times New Roman"/>
          <w:sz w:val="28"/>
          <w:szCs w:val="28"/>
        </w:rPr>
        <w:t xml:space="preserve">В зависимости от оценок, достигнутых в соответствующих предметах в конце цикла обучения, учащиеся могут продолжить свое образование в академических или профессионально-технических </w:t>
      </w:r>
      <w:r w:rsidR="00A3277D">
        <w:rPr>
          <w:rFonts w:ascii="Times New Roman" w:eastAsia="Times New Roman" w:hAnsi="Times New Roman" w:cs="Times New Roman"/>
          <w:sz w:val="28"/>
          <w:szCs w:val="28"/>
        </w:rPr>
        <w:t>учреждениях</w:t>
      </w:r>
      <w:r w:rsidRPr="008A7D9C">
        <w:rPr>
          <w:rFonts w:ascii="Times New Roman" w:eastAsia="Times New Roman" w:hAnsi="Times New Roman" w:cs="Times New Roman"/>
          <w:sz w:val="28"/>
          <w:szCs w:val="28"/>
        </w:rPr>
        <w:t>.</w:t>
      </w:r>
      <w:r>
        <w:rPr>
          <w:rStyle w:val="ab"/>
          <w:rFonts w:ascii="Times New Roman" w:eastAsia="Times New Roman" w:hAnsi="Times New Roman" w:cs="Times New Roman"/>
          <w:sz w:val="28"/>
          <w:szCs w:val="28"/>
        </w:rPr>
        <w:footnoteReference w:id="30"/>
      </w:r>
    </w:p>
    <w:p w:rsidR="008A7D9C" w:rsidRPr="008A7D9C" w:rsidRDefault="00A3277D" w:rsidP="00A3277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8A7D9C" w:rsidRPr="008A7D9C">
        <w:rPr>
          <w:rFonts w:ascii="Times New Roman" w:eastAsia="Times New Roman" w:hAnsi="Times New Roman" w:cs="Times New Roman"/>
          <w:sz w:val="28"/>
          <w:szCs w:val="28"/>
        </w:rPr>
        <w:t>средне</w:t>
      </w:r>
      <w:r>
        <w:rPr>
          <w:rFonts w:ascii="Times New Roman" w:eastAsia="Times New Roman" w:hAnsi="Times New Roman" w:cs="Times New Roman"/>
          <w:sz w:val="28"/>
          <w:szCs w:val="28"/>
        </w:rPr>
        <w:t xml:space="preserve">й школе </w:t>
      </w:r>
      <w:r w:rsidR="008A7D9C" w:rsidRPr="008A7D9C">
        <w:rPr>
          <w:rFonts w:ascii="Times New Roman" w:eastAsia="Times New Roman" w:hAnsi="Times New Roman" w:cs="Times New Roman"/>
          <w:sz w:val="28"/>
          <w:szCs w:val="28"/>
        </w:rPr>
        <w:t xml:space="preserve">вводятся </w:t>
      </w:r>
      <w:r>
        <w:rPr>
          <w:rFonts w:ascii="Times New Roman" w:eastAsia="Times New Roman" w:hAnsi="Times New Roman" w:cs="Times New Roman"/>
          <w:sz w:val="28"/>
          <w:szCs w:val="28"/>
        </w:rPr>
        <w:t xml:space="preserve">новые </w:t>
      </w:r>
      <w:r w:rsidR="008A7D9C" w:rsidRPr="008A7D9C">
        <w:rPr>
          <w:rFonts w:ascii="Times New Roman" w:eastAsia="Times New Roman" w:hAnsi="Times New Roman" w:cs="Times New Roman"/>
          <w:sz w:val="28"/>
          <w:szCs w:val="28"/>
        </w:rPr>
        <w:t>предметы, такие как история, профессиональное обучен</w:t>
      </w:r>
      <w:r>
        <w:rPr>
          <w:rFonts w:ascii="Times New Roman" w:eastAsia="Times New Roman" w:hAnsi="Times New Roman" w:cs="Times New Roman"/>
          <w:sz w:val="28"/>
          <w:szCs w:val="28"/>
        </w:rPr>
        <w:t xml:space="preserve">ие, арабский и иностранный язык на выбор. </w:t>
      </w:r>
      <w:r w:rsidR="008A7D9C" w:rsidRPr="008A7D9C">
        <w:rPr>
          <w:rFonts w:ascii="Times New Roman" w:eastAsia="Times New Roman" w:hAnsi="Times New Roman" w:cs="Times New Roman"/>
          <w:sz w:val="28"/>
          <w:szCs w:val="28"/>
        </w:rPr>
        <w:t>Учебная программа на этом уровне является национальной и последовательной во всех школах</w:t>
      </w:r>
      <w:r w:rsidR="008A7D9C">
        <w:rPr>
          <w:rFonts w:ascii="Times New Roman" w:eastAsia="Times New Roman" w:hAnsi="Times New Roman" w:cs="Times New Roman"/>
          <w:sz w:val="28"/>
          <w:szCs w:val="28"/>
        </w:rPr>
        <w:t>.</w:t>
      </w:r>
      <w:r w:rsidR="008A7D9C">
        <w:rPr>
          <w:rStyle w:val="ab"/>
          <w:rFonts w:ascii="Times New Roman" w:eastAsia="Times New Roman" w:hAnsi="Times New Roman" w:cs="Times New Roman"/>
          <w:sz w:val="28"/>
          <w:szCs w:val="28"/>
        </w:rPr>
        <w:footnoteReference w:id="31"/>
      </w:r>
    </w:p>
    <w:p w:rsidR="008A7D9C" w:rsidRPr="008A7D9C" w:rsidRDefault="00F94F20" w:rsidP="00A3277D">
      <w:pPr>
        <w:spacing w:line="360" w:lineRule="auto"/>
        <w:ind w:firstLine="708"/>
        <w:jc w:val="both"/>
        <w:rPr>
          <w:rFonts w:ascii="Times New Roman" w:eastAsia="Times New Roman" w:hAnsi="Times New Roman" w:cs="Times New Roman"/>
          <w:sz w:val="28"/>
          <w:szCs w:val="28"/>
        </w:rPr>
      </w:pPr>
      <w:r w:rsidRPr="008A7D9C">
        <w:rPr>
          <w:rFonts w:ascii="Times New Roman" w:eastAsia="Times New Roman" w:hAnsi="Times New Roman" w:cs="Times New Roman"/>
          <w:sz w:val="28"/>
          <w:szCs w:val="28"/>
        </w:rPr>
        <w:t xml:space="preserve">Среднее </w:t>
      </w:r>
      <w:r w:rsidR="00A3277D">
        <w:rPr>
          <w:rFonts w:ascii="Times New Roman" w:eastAsia="Times New Roman" w:hAnsi="Times New Roman" w:cs="Times New Roman"/>
          <w:sz w:val="28"/>
          <w:szCs w:val="28"/>
        </w:rPr>
        <w:t xml:space="preserve">полное </w:t>
      </w:r>
      <w:r w:rsidRPr="008A7D9C">
        <w:rPr>
          <w:rFonts w:ascii="Times New Roman" w:eastAsia="Times New Roman" w:hAnsi="Times New Roman" w:cs="Times New Roman"/>
          <w:sz w:val="28"/>
          <w:szCs w:val="28"/>
        </w:rPr>
        <w:t xml:space="preserve">образование в настоящее время составляет три года - от 9 класса до 11 класса. </w:t>
      </w:r>
      <w:r w:rsidR="00A3277D">
        <w:rPr>
          <w:rFonts w:ascii="Times New Roman" w:eastAsia="Times New Roman" w:hAnsi="Times New Roman" w:cs="Times New Roman"/>
          <w:sz w:val="28"/>
          <w:szCs w:val="28"/>
        </w:rPr>
        <w:t>Оно</w:t>
      </w:r>
      <w:r w:rsidR="008A7D9C" w:rsidRPr="008A7D9C">
        <w:rPr>
          <w:rFonts w:ascii="Times New Roman" w:eastAsia="Times New Roman" w:hAnsi="Times New Roman" w:cs="Times New Roman"/>
          <w:sz w:val="28"/>
          <w:szCs w:val="28"/>
        </w:rPr>
        <w:t xml:space="preserve"> не является обязательным, но является бесплатным в государственных школах. На этом уровне студенты разделены на три пото</w:t>
      </w:r>
      <w:r w:rsidR="00A3277D">
        <w:rPr>
          <w:rFonts w:ascii="Times New Roman" w:eastAsia="Times New Roman" w:hAnsi="Times New Roman" w:cs="Times New Roman"/>
          <w:sz w:val="28"/>
          <w:szCs w:val="28"/>
        </w:rPr>
        <w:t xml:space="preserve">ка: академический, </w:t>
      </w:r>
      <w:r w:rsidR="008A7D9C" w:rsidRPr="008A7D9C">
        <w:rPr>
          <w:rFonts w:ascii="Times New Roman" w:eastAsia="Times New Roman" w:hAnsi="Times New Roman" w:cs="Times New Roman"/>
          <w:sz w:val="28"/>
          <w:szCs w:val="28"/>
        </w:rPr>
        <w:t>технический и профессионально-</w:t>
      </w:r>
      <w:r w:rsidR="00A3277D">
        <w:rPr>
          <w:rFonts w:ascii="Times New Roman" w:eastAsia="Times New Roman" w:hAnsi="Times New Roman" w:cs="Times New Roman"/>
          <w:sz w:val="28"/>
          <w:szCs w:val="28"/>
        </w:rPr>
        <w:t>прикладной.</w:t>
      </w:r>
      <w:r w:rsidR="008A7D9C" w:rsidRPr="008A7D9C">
        <w:rPr>
          <w:rFonts w:ascii="Times New Roman" w:eastAsia="Times New Roman" w:hAnsi="Times New Roman" w:cs="Times New Roman"/>
          <w:sz w:val="28"/>
          <w:szCs w:val="28"/>
        </w:rPr>
        <w:t xml:space="preserve"> </w:t>
      </w:r>
      <w:r w:rsidR="00A3277D">
        <w:rPr>
          <w:rFonts w:ascii="Times New Roman" w:eastAsia="Times New Roman" w:hAnsi="Times New Roman" w:cs="Times New Roman"/>
          <w:sz w:val="28"/>
          <w:szCs w:val="28"/>
        </w:rPr>
        <w:t>Выбор учеников</w:t>
      </w:r>
      <w:r w:rsidR="008A7D9C" w:rsidRPr="008A7D9C">
        <w:rPr>
          <w:rFonts w:ascii="Times New Roman" w:eastAsia="Times New Roman" w:hAnsi="Times New Roman" w:cs="Times New Roman"/>
          <w:sz w:val="28"/>
          <w:szCs w:val="28"/>
        </w:rPr>
        <w:t xml:space="preserve"> </w:t>
      </w:r>
      <w:r w:rsidRPr="008A7D9C">
        <w:rPr>
          <w:rFonts w:ascii="Times New Roman" w:eastAsia="Times New Roman" w:hAnsi="Times New Roman" w:cs="Times New Roman"/>
          <w:sz w:val="28"/>
          <w:szCs w:val="28"/>
        </w:rPr>
        <w:t>зависит,</w:t>
      </w:r>
      <w:r w:rsidR="008A7D9C" w:rsidRPr="008A7D9C">
        <w:rPr>
          <w:rFonts w:ascii="Times New Roman" w:eastAsia="Times New Roman" w:hAnsi="Times New Roman" w:cs="Times New Roman"/>
          <w:sz w:val="28"/>
          <w:szCs w:val="28"/>
        </w:rPr>
        <w:t xml:space="preserve"> прежде </w:t>
      </w:r>
      <w:r w:rsidRPr="008A7D9C">
        <w:rPr>
          <w:rFonts w:ascii="Times New Roman" w:eastAsia="Times New Roman" w:hAnsi="Times New Roman" w:cs="Times New Roman"/>
          <w:sz w:val="28"/>
          <w:szCs w:val="28"/>
        </w:rPr>
        <w:t>всего,</w:t>
      </w:r>
      <w:r w:rsidR="00A3277D">
        <w:rPr>
          <w:rFonts w:ascii="Times New Roman" w:eastAsia="Times New Roman" w:hAnsi="Times New Roman" w:cs="Times New Roman"/>
          <w:sz w:val="28"/>
          <w:szCs w:val="28"/>
        </w:rPr>
        <w:t xml:space="preserve"> от результатов его экзаменов </w:t>
      </w:r>
      <w:r w:rsidR="008A7D9C" w:rsidRPr="008A7D9C">
        <w:rPr>
          <w:rFonts w:ascii="Times New Roman" w:eastAsia="Times New Roman" w:hAnsi="Times New Roman" w:cs="Times New Roman"/>
          <w:sz w:val="28"/>
          <w:szCs w:val="28"/>
        </w:rPr>
        <w:t>и в меньшей степени от предпочтений учащ</w:t>
      </w:r>
      <w:r w:rsidR="00A3277D">
        <w:rPr>
          <w:rFonts w:ascii="Times New Roman" w:eastAsia="Times New Roman" w:hAnsi="Times New Roman" w:cs="Times New Roman"/>
          <w:sz w:val="28"/>
          <w:szCs w:val="28"/>
        </w:rPr>
        <w:t>егося</w:t>
      </w:r>
      <w:r w:rsidR="008A7D9C" w:rsidRPr="008A7D9C">
        <w:rPr>
          <w:rFonts w:ascii="Times New Roman" w:eastAsia="Times New Roman" w:hAnsi="Times New Roman" w:cs="Times New Roman"/>
          <w:sz w:val="28"/>
          <w:szCs w:val="28"/>
        </w:rPr>
        <w:t>. Академический поток тр</w:t>
      </w:r>
      <w:r w:rsidR="00A3277D">
        <w:rPr>
          <w:rFonts w:ascii="Times New Roman" w:eastAsia="Times New Roman" w:hAnsi="Times New Roman" w:cs="Times New Roman"/>
          <w:sz w:val="28"/>
          <w:szCs w:val="28"/>
        </w:rPr>
        <w:t>адиционно был самым популярным.</w:t>
      </w:r>
    </w:p>
    <w:p w:rsidR="008A7D9C" w:rsidRPr="00A3277D" w:rsidRDefault="008A7D9C" w:rsidP="008A7D9C">
      <w:pPr>
        <w:spacing w:line="360" w:lineRule="auto"/>
        <w:ind w:firstLine="708"/>
        <w:jc w:val="both"/>
        <w:rPr>
          <w:rFonts w:ascii="Times New Roman" w:eastAsia="Times New Roman" w:hAnsi="Times New Roman" w:cs="Times New Roman"/>
          <w:i/>
          <w:sz w:val="28"/>
          <w:szCs w:val="28"/>
        </w:rPr>
      </w:pPr>
      <w:r w:rsidRPr="00A3277D">
        <w:rPr>
          <w:rFonts w:ascii="Times New Roman" w:eastAsia="Times New Roman" w:hAnsi="Times New Roman" w:cs="Times New Roman"/>
          <w:i/>
          <w:sz w:val="28"/>
          <w:szCs w:val="28"/>
        </w:rPr>
        <w:t>Академические и технические потоки</w:t>
      </w:r>
    </w:p>
    <w:p w:rsidR="008A7D9C" w:rsidRPr="008A7D9C" w:rsidRDefault="008A7D9C" w:rsidP="00A3277D">
      <w:pPr>
        <w:spacing w:line="360" w:lineRule="auto"/>
        <w:ind w:firstLine="708"/>
        <w:jc w:val="both"/>
        <w:rPr>
          <w:rFonts w:ascii="Times New Roman" w:eastAsia="Times New Roman" w:hAnsi="Times New Roman" w:cs="Times New Roman"/>
          <w:sz w:val="28"/>
          <w:szCs w:val="28"/>
        </w:rPr>
      </w:pPr>
      <w:r w:rsidRPr="008A7D9C">
        <w:rPr>
          <w:rFonts w:ascii="Times New Roman" w:eastAsia="Times New Roman" w:hAnsi="Times New Roman" w:cs="Times New Roman"/>
          <w:sz w:val="28"/>
          <w:szCs w:val="28"/>
        </w:rPr>
        <w:t>В течение первых двух лет учащиеся в учебном и техническом потоке следуют общей учебной программе (хотя нагрузка варьируется незначительно по отраслям), а третий год фокусируется на специа</w:t>
      </w:r>
      <w:r w:rsidR="00A3277D">
        <w:rPr>
          <w:rFonts w:ascii="Times New Roman" w:eastAsia="Times New Roman" w:hAnsi="Times New Roman" w:cs="Times New Roman"/>
          <w:sz w:val="28"/>
          <w:szCs w:val="28"/>
        </w:rPr>
        <w:t>лизированной учебной программе.</w:t>
      </w:r>
    </w:p>
    <w:p w:rsidR="008A7D9C" w:rsidRPr="008A7D9C" w:rsidRDefault="00A3277D" w:rsidP="008A7D9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Ученики</w:t>
      </w:r>
      <w:r w:rsidR="008A7D9C" w:rsidRPr="008A7D9C">
        <w:rPr>
          <w:rFonts w:ascii="Times New Roman" w:eastAsia="Times New Roman" w:hAnsi="Times New Roman" w:cs="Times New Roman"/>
          <w:sz w:val="28"/>
          <w:szCs w:val="28"/>
        </w:rPr>
        <w:t xml:space="preserve"> в академическом потоке изучают одну из четырех тематических областей в своем последнем году</w:t>
      </w:r>
      <w:r>
        <w:rPr>
          <w:rFonts w:ascii="Times New Roman" w:eastAsia="Times New Roman" w:hAnsi="Times New Roman" w:cs="Times New Roman"/>
          <w:sz w:val="28"/>
          <w:szCs w:val="28"/>
        </w:rPr>
        <w:t xml:space="preserve"> обучения</w:t>
      </w:r>
      <w:r w:rsidR="008A7D9C" w:rsidRPr="008A7D9C">
        <w:rPr>
          <w:rFonts w:ascii="Times New Roman" w:eastAsia="Times New Roman" w:hAnsi="Times New Roman" w:cs="Times New Roman"/>
          <w:sz w:val="28"/>
          <w:szCs w:val="28"/>
        </w:rPr>
        <w:t xml:space="preserve">: гуманитарные науки и литература, математика и физика, экспериментальные науки или </w:t>
      </w:r>
      <w:r w:rsidR="008A7D9C" w:rsidRPr="008A7D9C">
        <w:rPr>
          <w:rFonts w:ascii="Times New Roman" w:eastAsia="Times New Roman" w:hAnsi="Times New Roman" w:cs="Times New Roman"/>
          <w:sz w:val="28"/>
          <w:szCs w:val="28"/>
        </w:rPr>
        <w:lastRenderedPageBreak/>
        <w:t>исламское богословие. (Ранее существовала пятая специальность, посвященная социально-экономическим вопросам).</w:t>
      </w:r>
    </w:p>
    <w:p w:rsidR="008A7D9C" w:rsidRPr="008A7D9C" w:rsidRDefault="00A3277D" w:rsidP="008A7D9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Ученики</w:t>
      </w:r>
      <w:r w:rsidR="008A7D9C" w:rsidRPr="008A7D9C">
        <w:rPr>
          <w:rFonts w:ascii="Times New Roman" w:eastAsia="Times New Roman" w:hAnsi="Times New Roman" w:cs="Times New Roman"/>
          <w:sz w:val="28"/>
          <w:szCs w:val="28"/>
        </w:rPr>
        <w:t xml:space="preserve"> в техническом потоке следуют одной из трех специализаций: технической (отраслевой), деловой и профессиональной (сфер</w:t>
      </w:r>
      <w:r>
        <w:rPr>
          <w:rFonts w:ascii="Times New Roman" w:eastAsia="Times New Roman" w:hAnsi="Times New Roman" w:cs="Times New Roman"/>
          <w:sz w:val="28"/>
          <w:szCs w:val="28"/>
        </w:rPr>
        <w:t>а</w:t>
      </w:r>
      <w:r w:rsidR="008A7D9C" w:rsidRPr="008A7D9C">
        <w:rPr>
          <w:rFonts w:ascii="Times New Roman" w:eastAsia="Times New Roman" w:hAnsi="Times New Roman" w:cs="Times New Roman"/>
          <w:sz w:val="28"/>
          <w:szCs w:val="28"/>
        </w:rPr>
        <w:t xml:space="preserve"> услуг) или сельского хозяйства. </w:t>
      </w:r>
      <w:proofErr w:type="spellStart"/>
      <w:r w:rsidR="008A7D9C" w:rsidRPr="008A7D9C">
        <w:rPr>
          <w:rFonts w:ascii="Times New Roman" w:eastAsia="Times New Roman" w:hAnsi="Times New Roman" w:cs="Times New Roman"/>
          <w:sz w:val="28"/>
          <w:szCs w:val="28"/>
        </w:rPr>
        <w:t>Суб</w:t>
      </w:r>
      <w:proofErr w:type="spellEnd"/>
      <w:r w:rsidR="008A7D9C" w:rsidRPr="008A7D9C">
        <w:rPr>
          <w:rFonts w:ascii="Times New Roman" w:eastAsia="Times New Roman" w:hAnsi="Times New Roman" w:cs="Times New Roman"/>
          <w:sz w:val="28"/>
          <w:szCs w:val="28"/>
        </w:rPr>
        <w:t>-специализации включают такие области, как: деревообработка / столярные работы, автомеханика, строительство, пищевая промышленность, медицинские услуги и пошив одежды.</w:t>
      </w:r>
    </w:p>
    <w:p w:rsidR="008A7D9C" w:rsidRDefault="00A3277D" w:rsidP="008A7D9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Ученики</w:t>
      </w:r>
      <w:r w:rsidR="008A7D9C" w:rsidRPr="008A7D9C">
        <w:rPr>
          <w:rFonts w:ascii="Times New Roman" w:eastAsia="Times New Roman" w:hAnsi="Times New Roman" w:cs="Times New Roman"/>
          <w:sz w:val="28"/>
          <w:szCs w:val="28"/>
        </w:rPr>
        <w:t xml:space="preserve"> из академических и технических потоков награждаются Дипломом-</w:t>
      </w:r>
      <w:proofErr w:type="spellStart"/>
      <w:r w:rsidR="008A7D9C" w:rsidRPr="008A7D9C">
        <w:rPr>
          <w:rFonts w:ascii="Times New Roman" w:eastAsia="Times New Roman" w:hAnsi="Times New Roman" w:cs="Times New Roman"/>
          <w:sz w:val="28"/>
          <w:szCs w:val="28"/>
        </w:rPr>
        <w:t>Мотевасете</w:t>
      </w:r>
      <w:proofErr w:type="spellEnd"/>
      <w:r w:rsidR="008A7D9C" w:rsidRPr="008A7D9C">
        <w:rPr>
          <w:rFonts w:ascii="Times New Roman" w:eastAsia="Times New Roman" w:hAnsi="Times New Roman" w:cs="Times New Roman"/>
          <w:sz w:val="28"/>
          <w:szCs w:val="28"/>
        </w:rPr>
        <w:t xml:space="preserve"> (сертификат об окончании средней школы) после успешного завершения учебы и после прохождения национального экзамена. Выпускники либо продолжат выпускной </w:t>
      </w:r>
      <w:proofErr w:type="spellStart"/>
      <w:r w:rsidR="008A7D9C" w:rsidRPr="008A7D9C">
        <w:rPr>
          <w:rFonts w:ascii="Times New Roman" w:eastAsia="Times New Roman" w:hAnsi="Times New Roman" w:cs="Times New Roman"/>
          <w:sz w:val="28"/>
          <w:szCs w:val="28"/>
        </w:rPr>
        <w:t>довузовский</w:t>
      </w:r>
      <w:proofErr w:type="spellEnd"/>
      <w:r w:rsidR="008A7D9C" w:rsidRPr="008A7D9C">
        <w:rPr>
          <w:rFonts w:ascii="Times New Roman" w:eastAsia="Times New Roman" w:hAnsi="Times New Roman" w:cs="Times New Roman"/>
          <w:sz w:val="28"/>
          <w:szCs w:val="28"/>
        </w:rPr>
        <w:t xml:space="preserve"> год обучения, либо предпочитают трудоустроиться.</w:t>
      </w:r>
    </w:p>
    <w:p w:rsidR="008A7D9C" w:rsidRDefault="00A3277D" w:rsidP="008A7D9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8A7D9C" w:rsidRPr="008A7D9C">
        <w:rPr>
          <w:rFonts w:ascii="Times New Roman" w:eastAsia="Times New Roman" w:hAnsi="Times New Roman" w:cs="Times New Roman"/>
          <w:sz w:val="28"/>
          <w:szCs w:val="28"/>
        </w:rPr>
        <w:t>рофессиональн</w:t>
      </w:r>
      <w:r>
        <w:rPr>
          <w:rFonts w:ascii="Times New Roman" w:eastAsia="Times New Roman" w:hAnsi="Times New Roman" w:cs="Times New Roman"/>
          <w:sz w:val="28"/>
          <w:szCs w:val="28"/>
        </w:rPr>
        <w:t>о-прикладной поток более ориентирован</w:t>
      </w:r>
      <w:r w:rsidR="008A7D9C" w:rsidRPr="008A7D9C">
        <w:rPr>
          <w:rFonts w:ascii="Times New Roman" w:eastAsia="Times New Roman" w:hAnsi="Times New Roman" w:cs="Times New Roman"/>
          <w:sz w:val="28"/>
          <w:szCs w:val="28"/>
        </w:rPr>
        <w:t xml:space="preserve"> на практику и привод</w:t>
      </w:r>
      <w:r>
        <w:rPr>
          <w:rFonts w:ascii="Times New Roman" w:eastAsia="Times New Roman" w:hAnsi="Times New Roman" w:cs="Times New Roman"/>
          <w:sz w:val="28"/>
          <w:szCs w:val="28"/>
        </w:rPr>
        <w:t>и</w:t>
      </w:r>
      <w:r w:rsidR="008A7D9C" w:rsidRPr="008A7D9C">
        <w:rPr>
          <w:rFonts w:ascii="Times New Roman" w:eastAsia="Times New Roman" w:hAnsi="Times New Roman" w:cs="Times New Roman"/>
          <w:sz w:val="28"/>
          <w:szCs w:val="28"/>
        </w:rPr>
        <w:t>т к выдаче сертификата квалификации (</w:t>
      </w:r>
      <w:proofErr w:type="spellStart"/>
      <w:r w:rsidR="008A7D9C" w:rsidRPr="008A7D9C">
        <w:rPr>
          <w:rFonts w:ascii="Times New Roman" w:eastAsia="Times New Roman" w:hAnsi="Times New Roman" w:cs="Times New Roman"/>
          <w:sz w:val="28"/>
          <w:szCs w:val="28"/>
        </w:rPr>
        <w:t>Diplome</w:t>
      </w:r>
      <w:proofErr w:type="spellEnd"/>
      <w:r w:rsidR="008A7D9C" w:rsidRPr="008A7D9C">
        <w:rPr>
          <w:rFonts w:ascii="Times New Roman" w:eastAsia="Times New Roman" w:hAnsi="Times New Roman" w:cs="Times New Roman"/>
          <w:sz w:val="28"/>
          <w:szCs w:val="28"/>
        </w:rPr>
        <w:t xml:space="preserve"> </w:t>
      </w:r>
      <w:proofErr w:type="spellStart"/>
      <w:r w:rsidR="008A7D9C" w:rsidRPr="008A7D9C">
        <w:rPr>
          <w:rFonts w:ascii="Times New Roman" w:eastAsia="Times New Roman" w:hAnsi="Times New Roman" w:cs="Times New Roman"/>
          <w:sz w:val="28"/>
          <w:szCs w:val="28"/>
        </w:rPr>
        <w:t>Ka</w:t>
      </w:r>
      <w:r>
        <w:rPr>
          <w:rFonts w:ascii="Times New Roman" w:eastAsia="Times New Roman" w:hAnsi="Times New Roman" w:cs="Times New Roman"/>
          <w:sz w:val="28"/>
          <w:szCs w:val="28"/>
        </w:rPr>
        <w:t>rdanesh</w:t>
      </w:r>
      <w:proofErr w:type="spellEnd"/>
      <w:r>
        <w:rPr>
          <w:rFonts w:ascii="Times New Roman" w:eastAsia="Times New Roman" w:hAnsi="Times New Roman" w:cs="Times New Roman"/>
          <w:sz w:val="28"/>
          <w:szCs w:val="28"/>
        </w:rPr>
        <w:t>) в изученной профессии</w:t>
      </w:r>
      <w:r w:rsidR="008A7D9C" w:rsidRPr="008A7D9C">
        <w:rPr>
          <w:rFonts w:ascii="Times New Roman" w:eastAsia="Times New Roman" w:hAnsi="Times New Roman" w:cs="Times New Roman"/>
          <w:sz w:val="28"/>
          <w:szCs w:val="28"/>
        </w:rPr>
        <w:t xml:space="preserve">. Тренинг для квалифицированных или полуквалифицированных рабочих мест обеспечивается в 400 областях специализации. Некоторые </w:t>
      </w:r>
      <w:r>
        <w:rPr>
          <w:rFonts w:ascii="Times New Roman" w:eastAsia="Times New Roman" w:hAnsi="Times New Roman" w:cs="Times New Roman"/>
          <w:sz w:val="28"/>
          <w:szCs w:val="28"/>
        </w:rPr>
        <w:t>ученики</w:t>
      </w:r>
      <w:r w:rsidR="008A7D9C" w:rsidRPr="008A7D9C">
        <w:rPr>
          <w:rFonts w:ascii="Times New Roman" w:eastAsia="Times New Roman" w:hAnsi="Times New Roman" w:cs="Times New Roman"/>
          <w:sz w:val="28"/>
          <w:szCs w:val="28"/>
        </w:rPr>
        <w:t xml:space="preserve">-профессионалы зачисляются </w:t>
      </w:r>
      <w:r>
        <w:rPr>
          <w:rFonts w:ascii="Times New Roman" w:eastAsia="Times New Roman" w:hAnsi="Times New Roman" w:cs="Times New Roman"/>
          <w:sz w:val="28"/>
          <w:szCs w:val="28"/>
        </w:rPr>
        <w:t>н</w:t>
      </w:r>
      <w:r w:rsidR="00FB5978">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пятилетние </w:t>
      </w:r>
      <w:r w:rsidR="008A7D9C" w:rsidRPr="008A7D9C">
        <w:rPr>
          <w:rFonts w:ascii="Times New Roman" w:eastAsia="Times New Roman" w:hAnsi="Times New Roman" w:cs="Times New Roman"/>
          <w:sz w:val="28"/>
          <w:szCs w:val="28"/>
        </w:rPr>
        <w:t xml:space="preserve">программы дипломных специалистов в технических институтах. Степень, присуждаемая в конце пятилетнего </w:t>
      </w:r>
      <w:r>
        <w:rPr>
          <w:rFonts w:ascii="Times New Roman" w:eastAsia="Times New Roman" w:hAnsi="Times New Roman" w:cs="Times New Roman"/>
          <w:sz w:val="28"/>
          <w:szCs w:val="28"/>
        </w:rPr>
        <w:t>курса</w:t>
      </w:r>
      <w:r w:rsidR="008A7D9C" w:rsidRPr="008A7D9C">
        <w:rPr>
          <w:rFonts w:ascii="Times New Roman" w:eastAsia="Times New Roman" w:hAnsi="Times New Roman" w:cs="Times New Roman"/>
          <w:sz w:val="28"/>
          <w:szCs w:val="28"/>
        </w:rPr>
        <w:t xml:space="preserve"> - Диплом </w:t>
      </w:r>
      <w:proofErr w:type="spellStart"/>
      <w:r w:rsidR="008A7D9C" w:rsidRPr="008A7D9C">
        <w:rPr>
          <w:rFonts w:ascii="Times New Roman" w:eastAsia="Times New Roman" w:hAnsi="Times New Roman" w:cs="Times New Roman"/>
          <w:sz w:val="28"/>
          <w:szCs w:val="28"/>
        </w:rPr>
        <w:t>Кардани</w:t>
      </w:r>
      <w:proofErr w:type="spellEnd"/>
      <w:r w:rsidR="008A7D9C" w:rsidRPr="008A7D9C">
        <w:rPr>
          <w:rFonts w:ascii="Times New Roman" w:eastAsia="Times New Roman" w:hAnsi="Times New Roman" w:cs="Times New Roman"/>
          <w:sz w:val="28"/>
          <w:szCs w:val="28"/>
        </w:rPr>
        <w:t xml:space="preserve"> или </w:t>
      </w:r>
      <w:proofErr w:type="spellStart"/>
      <w:r w:rsidR="008A7D9C" w:rsidRPr="008A7D9C">
        <w:rPr>
          <w:rFonts w:ascii="Times New Roman" w:eastAsia="Times New Roman" w:hAnsi="Times New Roman" w:cs="Times New Roman"/>
          <w:sz w:val="28"/>
          <w:szCs w:val="28"/>
        </w:rPr>
        <w:t>Фога</w:t>
      </w:r>
      <w:proofErr w:type="spellEnd"/>
      <w:r w:rsidR="008A7D9C" w:rsidRPr="008A7D9C">
        <w:rPr>
          <w:rFonts w:ascii="Times New Roman" w:eastAsia="Times New Roman" w:hAnsi="Times New Roman" w:cs="Times New Roman"/>
          <w:sz w:val="28"/>
          <w:szCs w:val="28"/>
        </w:rPr>
        <w:t>.</w:t>
      </w:r>
      <w:r w:rsidR="008A7D9C">
        <w:rPr>
          <w:rFonts w:ascii="Times New Roman" w:eastAsia="Times New Roman" w:hAnsi="Times New Roman" w:cs="Times New Roman"/>
          <w:sz w:val="28"/>
          <w:szCs w:val="28"/>
        </w:rPr>
        <w:t xml:space="preserve"> </w:t>
      </w:r>
      <w:r w:rsidR="008A7D9C">
        <w:rPr>
          <w:rStyle w:val="ab"/>
          <w:rFonts w:ascii="Times New Roman" w:eastAsia="Times New Roman" w:hAnsi="Times New Roman" w:cs="Times New Roman"/>
          <w:sz w:val="28"/>
          <w:szCs w:val="28"/>
        </w:rPr>
        <w:footnoteReference w:id="32"/>
      </w:r>
    </w:p>
    <w:p w:rsidR="005347F1" w:rsidRPr="00C81087" w:rsidRDefault="008A7D9C" w:rsidP="001D17B6">
      <w:pPr>
        <w:spacing w:line="360" w:lineRule="auto"/>
        <w:ind w:firstLine="708"/>
        <w:jc w:val="both"/>
        <w:rPr>
          <w:rFonts w:ascii="Times New Roman" w:eastAsia="Times New Roman" w:hAnsi="Times New Roman" w:cs="Times New Roman"/>
          <w:sz w:val="28"/>
          <w:szCs w:val="28"/>
        </w:rPr>
      </w:pPr>
      <w:proofErr w:type="spellStart"/>
      <w:r w:rsidRPr="00185B3F">
        <w:rPr>
          <w:rFonts w:ascii="Times New Roman" w:eastAsia="Times New Roman" w:hAnsi="Times New Roman" w:cs="Times New Roman"/>
          <w:i/>
          <w:sz w:val="28"/>
          <w:szCs w:val="28"/>
        </w:rPr>
        <w:t>Довузовский</w:t>
      </w:r>
      <w:proofErr w:type="spellEnd"/>
      <w:r w:rsidRPr="00185B3F">
        <w:rPr>
          <w:rFonts w:ascii="Times New Roman" w:eastAsia="Times New Roman" w:hAnsi="Times New Roman" w:cs="Times New Roman"/>
          <w:i/>
          <w:sz w:val="28"/>
          <w:szCs w:val="28"/>
        </w:rPr>
        <w:t xml:space="preserve"> год</w:t>
      </w:r>
      <w:r w:rsidRPr="008A7D9C">
        <w:rPr>
          <w:rFonts w:ascii="Times New Roman" w:eastAsia="Times New Roman" w:hAnsi="Times New Roman" w:cs="Times New Roman"/>
          <w:sz w:val="28"/>
          <w:szCs w:val="28"/>
        </w:rPr>
        <w:t xml:space="preserve"> - подготовительный год дл</w:t>
      </w:r>
      <w:r w:rsidR="00A3277D">
        <w:rPr>
          <w:rFonts w:ascii="Times New Roman" w:eastAsia="Times New Roman" w:hAnsi="Times New Roman" w:cs="Times New Roman"/>
          <w:sz w:val="28"/>
          <w:szCs w:val="28"/>
        </w:rPr>
        <w:t xml:space="preserve">я </w:t>
      </w:r>
      <w:r w:rsidR="00185B3F">
        <w:rPr>
          <w:rFonts w:ascii="Times New Roman" w:eastAsia="Times New Roman" w:hAnsi="Times New Roman" w:cs="Times New Roman"/>
          <w:sz w:val="28"/>
          <w:szCs w:val="28"/>
        </w:rPr>
        <w:t>школьников</w:t>
      </w:r>
      <w:r w:rsidR="00A3277D">
        <w:rPr>
          <w:rFonts w:ascii="Times New Roman" w:eastAsia="Times New Roman" w:hAnsi="Times New Roman" w:cs="Times New Roman"/>
          <w:sz w:val="28"/>
          <w:szCs w:val="28"/>
        </w:rPr>
        <w:t>, которые планируют сдать</w:t>
      </w:r>
      <w:r w:rsidRPr="008A7D9C">
        <w:rPr>
          <w:rFonts w:ascii="Times New Roman" w:eastAsia="Times New Roman" w:hAnsi="Times New Roman" w:cs="Times New Roman"/>
          <w:sz w:val="28"/>
          <w:szCs w:val="28"/>
        </w:rPr>
        <w:t xml:space="preserve"> стандартизированн</w:t>
      </w:r>
      <w:r w:rsidR="00A3277D">
        <w:rPr>
          <w:rFonts w:ascii="Times New Roman" w:eastAsia="Times New Roman" w:hAnsi="Times New Roman" w:cs="Times New Roman"/>
          <w:sz w:val="28"/>
          <w:szCs w:val="28"/>
        </w:rPr>
        <w:t>ый</w:t>
      </w:r>
      <w:r w:rsidRPr="008A7D9C">
        <w:rPr>
          <w:rFonts w:ascii="Times New Roman" w:eastAsia="Times New Roman" w:hAnsi="Times New Roman" w:cs="Times New Roman"/>
          <w:sz w:val="28"/>
          <w:szCs w:val="28"/>
        </w:rPr>
        <w:t xml:space="preserve"> вступительны</w:t>
      </w:r>
      <w:r w:rsidR="00A3277D">
        <w:rPr>
          <w:rFonts w:ascii="Times New Roman" w:eastAsia="Times New Roman" w:hAnsi="Times New Roman" w:cs="Times New Roman"/>
          <w:sz w:val="28"/>
          <w:szCs w:val="28"/>
        </w:rPr>
        <w:t>й</w:t>
      </w:r>
      <w:r w:rsidRPr="008A7D9C">
        <w:rPr>
          <w:rFonts w:ascii="Times New Roman" w:eastAsia="Times New Roman" w:hAnsi="Times New Roman" w:cs="Times New Roman"/>
          <w:sz w:val="28"/>
          <w:szCs w:val="28"/>
        </w:rPr>
        <w:t xml:space="preserve"> э</w:t>
      </w:r>
      <w:r w:rsidR="00A3277D">
        <w:rPr>
          <w:rFonts w:ascii="Times New Roman" w:eastAsia="Times New Roman" w:hAnsi="Times New Roman" w:cs="Times New Roman"/>
          <w:sz w:val="28"/>
          <w:szCs w:val="28"/>
        </w:rPr>
        <w:t xml:space="preserve">кзамен в университеты под названием Конкур, </w:t>
      </w:r>
      <w:r w:rsidRPr="008A7D9C">
        <w:rPr>
          <w:rFonts w:ascii="Times New Roman" w:eastAsia="Times New Roman" w:hAnsi="Times New Roman" w:cs="Times New Roman"/>
          <w:sz w:val="28"/>
          <w:szCs w:val="28"/>
        </w:rPr>
        <w:t>необходимы</w:t>
      </w:r>
      <w:r w:rsidR="00A3277D">
        <w:rPr>
          <w:rFonts w:ascii="Times New Roman" w:eastAsia="Times New Roman" w:hAnsi="Times New Roman" w:cs="Times New Roman"/>
          <w:sz w:val="28"/>
          <w:szCs w:val="28"/>
        </w:rPr>
        <w:t>й</w:t>
      </w:r>
      <w:r w:rsidRPr="008A7D9C">
        <w:rPr>
          <w:rFonts w:ascii="Times New Roman" w:eastAsia="Times New Roman" w:hAnsi="Times New Roman" w:cs="Times New Roman"/>
          <w:sz w:val="28"/>
          <w:szCs w:val="28"/>
        </w:rPr>
        <w:t xml:space="preserve"> для приема </w:t>
      </w:r>
      <w:r w:rsidR="005B19D4">
        <w:rPr>
          <w:rFonts w:ascii="Times New Roman" w:eastAsia="Times New Roman" w:hAnsi="Times New Roman" w:cs="Times New Roman"/>
          <w:sz w:val="28"/>
          <w:szCs w:val="28"/>
        </w:rPr>
        <w:t>на</w:t>
      </w:r>
      <w:r w:rsidRPr="008A7D9C">
        <w:rPr>
          <w:rFonts w:ascii="Times New Roman" w:eastAsia="Times New Roman" w:hAnsi="Times New Roman" w:cs="Times New Roman"/>
          <w:sz w:val="28"/>
          <w:szCs w:val="28"/>
        </w:rPr>
        <w:t xml:space="preserve"> большинство университетских программ. </w:t>
      </w:r>
    </w:p>
    <w:p w:rsidR="008A7D9C" w:rsidRPr="00185B3F" w:rsidRDefault="008A7D9C" w:rsidP="008A7D9C">
      <w:pPr>
        <w:spacing w:line="360" w:lineRule="auto"/>
        <w:ind w:firstLine="708"/>
        <w:jc w:val="both"/>
        <w:rPr>
          <w:rFonts w:ascii="Times New Roman" w:eastAsia="Times New Roman" w:hAnsi="Times New Roman" w:cs="Times New Roman"/>
          <w:i/>
          <w:sz w:val="28"/>
          <w:szCs w:val="28"/>
        </w:rPr>
      </w:pPr>
      <w:r w:rsidRPr="00185B3F">
        <w:rPr>
          <w:rFonts w:ascii="Times New Roman" w:eastAsia="Times New Roman" w:hAnsi="Times New Roman" w:cs="Times New Roman"/>
          <w:i/>
          <w:sz w:val="28"/>
          <w:szCs w:val="28"/>
        </w:rPr>
        <w:t>Конкур: стандартизированн</w:t>
      </w:r>
      <w:r w:rsidR="00B07F67" w:rsidRPr="00185B3F">
        <w:rPr>
          <w:rFonts w:ascii="Times New Roman" w:eastAsia="Times New Roman" w:hAnsi="Times New Roman" w:cs="Times New Roman"/>
          <w:i/>
          <w:sz w:val="28"/>
          <w:szCs w:val="28"/>
        </w:rPr>
        <w:t>ый аттестационный</w:t>
      </w:r>
      <w:r w:rsidRPr="00185B3F">
        <w:rPr>
          <w:rFonts w:ascii="Times New Roman" w:eastAsia="Times New Roman" w:hAnsi="Times New Roman" w:cs="Times New Roman"/>
          <w:i/>
          <w:sz w:val="28"/>
          <w:szCs w:val="28"/>
        </w:rPr>
        <w:t xml:space="preserve"> </w:t>
      </w:r>
      <w:r w:rsidR="00B07F67" w:rsidRPr="00185B3F">
        <w:rPr>
          <w:rFonts w:ascii="Times New Roman" w:eastAsia="Times New Roman" w:hAnsi="Times New Roman" w:cs="Times New Roman"/>
          <w:i/>
          <w:sz w:val="28"/>
          <w:szCs w:val="28"/>
        </w:rPr>
        <w:t>экзамен</w:t>
      </w:r>
    </w:p>
    <w:p w:rsidR="008A7D9C" w:rsidRPr="008A7D9C" w:rsidRDefault="00B07F67" w:rsidP="00B07F6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Поступление в государственные университеты </w:t>
      </w:r>
      <w:r w:rsidR="008A7D9C" w:rsidRPr="008A7D9C">
        <w:rPr>
          <w:rFonts w:ascii="Times New Roman" w:eastAsia="Times New Roman" w:hAnsi="Times New Roman" w:cs="Times New Roman"/>
          <w:sz w:val="28"/>
          <w:szCs w:val="28"/>
        </w:rPr>
        <w:t>основан</w:t>
      </w:r>
      <w:r>
        <w:rPr>
          <w:rFonts w:ascii="Times New Roman" w:eastAsia="Times New Roman" w:hAnsi="Times New Roman" w:cs="Times New Roman"/>
          <w:sz w:val="28"/>
          <w:szCs w:val="28"/>
        </w:rPr>
        <w:t>о</w:t>
      </w:r>
      <w:r w:rsidR="008A7D9C" w:rsidRPr="008A7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008A7D9C" w:rsidRPr="008A7D9C">
        <w:rPr>
          <w:rFonts w:ascii="Times New Roman" w:eastAsia="Times New Roman" w:hAnsi="Times New Roman" w:cs="Times New Roman"/>
          <w:sz w:val="28"/>
          <w:szCs w:val="28"/>
        </w:rPr>
        <w:t xml:space="preserve">конкурентном вступительном экзамене в университете, известном как Конкур. </w:t>
      </w:r>
      <w:r>
        <w:rPr>
          <w:rFonts w:ascii="Times New Roman" w:eastAsia="Times New Roman" w:hAnsi="Times New Roman" w:cs="Times New Roman"/>
          <w:sz w:val="28"/>
          <w:szCs w:val="28"/>
        </w:rPr>
        <w:t xml:space="preserve"> </w:t>
      </w:r>
      <w:r w:rsidR="008A7D9C" w:rsidRPr="008A7D9C">
        <w:rPr>
          <w:rFonts w:ascii="Times New Roman" w:eastAsia="Times New Roman" w:hAnsi="Times New Roman" w:cs="Times New Roman"/>
          <w:sz w:val="28"/>
          <w:szCs w:val="28"/>
        </w:rPr>
        <w:t>Многие частные университеты также используют этот экзамен для приема. Одним из примечательных исключений является полу-част</w:t>
      </w:r>
      <w:r>
        <w:rPr>
          <w:rFonts w:ascii="Times New Roman" w:eastAsia="Times New Roman" w:hAnsi="Times New Roman" w:cs="Times New Roman"/>
          <w:sz w:val="28"/>
          <w:szCs w:val="28"/>
        </w:rPr>
        <w:t xml:space="preserve">ный </w:t>
      </w:r>
      <w:r>
        <w:rPr>
          <w:rFonts w:ascii="Times New Roman" w:eastAsia="Times New Roman" w:hAnsi="Times New Roman" w:cs="Times New Roman"/>
          <w:sz w:val="28"/>
          <w:szCs w:val="28"/>
        </w:rPr>
        <w:lastRenderedPageBreak/>
        <w:t xml:space="preserve">исламский университет </w:t>
      </w:r>
      <w:proofErr w:type="spellStart"/>
      <w:r>
        <w:rPr>
          <w:rFonts w:ascii="Times New Roman" w:eastAsia="Times New Roman" w:hAnsi="Times New Roman" w:cs="Times New Roman"/>
          <w:sz w:val="28"/>
          <w:szCs w:val="28"/>
        </w:rPr>
        <w:t>Азад</w:t>
      </w:r>
      <w:proofErr w:type="spellEnd"/>
      <w:r>
        <w:rPr>
          <w:rFonts w:ascii="Times New Roman" w:eastAsia="Times New Roman" w:hAnsi="Times New Roman" w:cs="Times New Roman"/>
          <w:sz w:val="28"/>
          <w:szCs w:val="28"/>
        </w:rPr>
        <w:t>,</w:t>
      </w:r>
      <w:r w:rsidR="0025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8A7D9C" w:rsidRPr="008A7D9C">
        <w:rPr>
          <w:rFonts w:ascii="Times New Roman" w:eastAsia="Times New Roman" w:hAnsi="Times New Roman" w:cs="Times New Roman"/>
          <w:sz w:val="28"/>
          <w:szCs w:val="28"/>
        </w:rPr>
        <w:t xml:space="preserve">крупнейший университет страны. </w:t>
      </w:r>
      <w:r>
        <w:rPr>
          <w:rFonts w:ascii="Times New Roman" w:eastAsia="Times New Roman" w:hAnsi="Times New Roman" w:cs="Times New Roman"/>
          <w:sz w:val="28"/>
          <w:szCs w:val="28"/>
        </w:rPr>
        <w:t xml:space="preserve">Он </w:t>
      </w:r>
      <w:r w:rsidR="008A7D9C" w:rsidRPr="008A7D9C">
        <w:rPr>
          <w:rFonts w:ascii="Times New Roman" w:eastAsia="Times New Roman" w:hAnsi="Times New Roman" w:cs="Times New Roman"/>
          <w:sz w:val="28"/>
          <w:szCs w:val="28"/>
        </w:rPr>
        <w:t xml:space="preserve">проводит собственный вступительный экзамен, который очень похож на </w:t>
      </w:r>
      <w:r>
        <w:rPr>
          <w:rFonts w:ascii="Times New Roman" w:eastAsia="Times New Roman" w:hAnsi="Times New Roman" w:cs="Times New Roman"/>
          <w:sz w:val="28"/>
          <w:szCs w:val="28"/>
        </w:rPr>
        <w:t>Конкур</w:t>
      </w:r>
      <w:r w:rsidR="008A7D9C" w:rsidRPr="008A7D9C">
        <w:rPr>
          <w:rFonts w:ascii="Times New Roman" w:eastAsia="Times New Roman" w:hAnsi="Times New Roman" w:cs="Times New Roman"/>
          <w:sz w:val="28"/>
          <w:szCs w:val="28"/>
        </w:rPr>
        <w:t xml:space="preserve">. </w:t>
      </w:r>
    </w:p>
    <w:p w:rsidR="008A7D9C" w:rsidRPr="008A7D9C" w:rsidRDefault="008A7D9C" w:rsidP="00B07F67">
      <w:pPr>
        <w:spacing w:line="360" w:lineRule="auto"/>
        <w:ind w:firstLine="708"/>
        <w:jc w:val="both"/>
        <w:rPr>
          <w:rFonts w:ascii="Times New Roman" w:eastAsia="Times New Roman" w:hAnsi="Times New Roman" w:cs="Times New Roman"/>
          <w:sz w:val="28"/>
          <w:szCs w:val="28"/>
        </w:rPr>
      </w:pPr>
      <w:r w:rsidRPr="008A7D9C">
        <w:rPr>
          <w:rFonts w:ascii="Times New Roman" w:eastAsia="Times New Roman" w:hAnsi="Times New Roman" w:cs="Times New Roman"/>
          <w:sz w:val="28"/>
          <w:szCs w:val="28"/>
        </w:rPr>
        <w:t xml:space="preserve">Ежегодно в июне каждый год </w:t>
      </w:r>
      <w:r w:rsidR="00B07F67">
        <w:rPr>
          <w:rFonts w:ascii="Times New Roman" w:eastAsia="Times New Roman" w:hAnsi="Times New Roman" w:cs="Times New Roman"/>
          <w:sz w:val="28"/>
          <w:szCs w:val="28"/>
        </w:rPr>
        <w:t>проводится Конкур</w:t>
      </w:r>
      <w:r w:rsidRPr="008A7D9C">
        <w:rPr>
          <w:rFonts w:ascii="Times New Roman" w:eastAsia="Times New Roman" w:hAnsi="Times New Roman" w:cs="Times New Roman"/>
          <w:sz w:val="28"/>
          <w:szCs w:val="28"/>
        </w:rPr>
        <w:t>, комплексный экзамен на 4,5 часа с множественным выбором. Экзамен проверяет знание студентами персидского языка и литературы, истории, иностранного языка и математики. Лучшие студенты обычно идут в инженерные и медицинские области. Учитывая конкурентный характер экзамена, в Иране процветает отрасль, занимающаяся подготовкой к экзамену, что вызывает широкую критику экзамена и его негативное влияние на школьное обучение, последний год которого в основном сосредоточен на сдаче экзамена</w:t>
      </w:r>
      <w:r w:rsidR="00B07F67">
        <w:rPr>
          <w:rFonts w:ascii="Times New Roman" w:eastAsia="Times New Roman" w:hAnsi="Times New Roman" w:cs="Times New Roman"/>
          <w:sz w:val="28"/>
          <w:szCs w:val="28"/>
        </w:rPr>
        <w:t>.</w:t>
      </w:r>
      <w:r w:rsidRPr="008A7D9C">
        <w:rPr>
          <w:rFonts w:ascii="Times New Roman" w:eastAsia="Times New Roman" w:hAnsi="Times New Roman" w:cs="Times New Roman"/>
          <w:sz w:val="28"/>
          <w:szCs w:val="28"/>
        </w:rPr>
        <w:t xml:space="preserve"> В результате власти продолжают смотреть на реформирование системы и замену </w:t>
      </w:r>
      <w:r w:rsidR="00B07F67">
        <w:rPr>
          <w:rFonts w:ascii="Times New Roman" w:eastAsia="Times New Roman" w:hAnsi="Times New Roman" w:cs="Times New Roman"/>
          <w:sz w:val="28"/>
          <w:szCs w:val="28"/>
        </w:rPr>
        <w:t>экзамена</w:t>
      </w:r>
      <w:r w:rsidRPr="008A7D9C">
        <w:rPr>
          <w:rFonts w:ascii="Times New Roman" w:eastAsia="Times New Roman" w:hAnsi="Times New Roman" w:cs="Times New Roman"/>
          <w:sz w:val="28"/>
          <w:szCs w:val="28"/>
        </w:rPr>
        <w:t>. Одним из рассматриваемых вариантов является использование совокупного среднего балла за последние три года средней школы.</w:t>
      </w:r>
    </w:p>
    <w:p w:rsidR="008A7D9C" w:rsidRDefault="008A7D9C" w:rsidP="008A7D9C">
      <w:pPr>
        <w:spacing w:line="360" w:lineRule="auto"/>
        <w:ind w:firstLine="708"/>
        <w:jc w:val="both"/>
        <w:rPr>
          <w:rFonts w:ascii="Times New Roman" w:eastAsia="Times New Roman" w:hAnsi="Times New Roman" w:cs="Times New Roman"/>
          <w:sz w:val="28"/>
          <w:szCs w:val="28"/>
        </w:rPr>
      </w:pPr>
      <w:r w:rsidRPr="008A7D9C">
        <w:rPr>
          <w:rFonts w:ascii="Times New Roman" w:eastAsia="Times New Roman" w:hAnsi="Times New Roman" w:cs="Times New Roman"/>
          <w:sz w:val="28"/>
          <w:szCs w:val="28"/>
        </w:rPr>
        <w:t>Программы со степенью бакалавра не требуют проверки Конкура для приема, но некоторые программы имеют отдельный вступительный экзамен. Для участия в выпускных программах есть отдельная проверка Конкура.</w:t>
      </w:r>
      <w:r>
        <w:rPr>
          <w:rStyle w:val="ab"/>
          <w:rFonts w:ascii="Times New Roman" w:eastAsia="Times New Roman" w:hAnsi="Times New Roman" w:cs="Times New Roman"/>
          <w:sz w:val="28"/>
          <w:szCs w:val="28"/>
        </w:rPr>
        <w:footnoteReference w:id="33"/>
      </w:r>
    </w:p>
    <w:p w:rsidR="00741118" w:rsidRPr="0079156E" w:rsidRDefault="00741118" w:rsidP="00741118">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Иране с 1976 года существует </w:t>
      </w:r>
      <w:r w:rsidRPr="0079156E">
        <w:rPr>
          <w:rFonts w:ascii="Times New Roman" w:eastAsia="Times New Roman" w:hAnsi="Times New Roman" w:cs="Times New Roman"/>
          <w:sz w:val="28"/>
          <w:szCs w:val="28"/>
        </w:rPr>
        <w:t xml:space="preserve">Национальная </w:t>
      </w:r>
      <w:r>
        <w:rPr>
          <w:rFonts w:ascii="Times New Roman" w:eastAsia="Times New Roman" w:hAnsi="Times New Roman" w:cs="Times New Roman"/>
          <w:sz w:val="28"/>
          <w:szCs w:val="28"/>
        </w:rPr>
        <w:t>О</w:t>
      </w:r>
      <w:r w:rsidRPr="0079156E">
        <w:rPr>
          <w:rFonts w:ascii="Times New Roman" w:eastAsia="Times New Roman" w:hAnsi="Times New Roman" w:cs="Times New Roman"/>
          <w:sz w:val="28"/>
          <w:szCs w:val="28"/>
        </w:rPr>
        <w:t xml:space="preserve">рганизация </w:t>
      </w:r>
      <w:r>
        <w:rPr>
          <w:rFonts w:ascii="Times New Roman" w:eastAsia="Times New Roman" w:hAnsi="Times New Roman" w:cs="Times New Roman"/>
          <w:sz w:val="28"/>
          <w:szCs w:val="28"/>
        </w:rPr>
        <w:t>Р</w:t>
      </w:r>
      <w:r w:rsidRPr="0079156E">
        <w:rPr>
          <w:rFonts w:ascii="Times New Roman" w:eastAsia="Times New Roman" w:hAnsi="Times New Roman" w:cs="Times New Roman"/>
          <w:sz w:val="28"/>
          <w:szCs w:val="28"/>
        </w:rPr>
        <w:t xml:space="preserve">азвития </w:t>
      </w:r>
      <w:r>
        <w:rPr>
          <w:rFonts w:ascii="Times New Roman" w:eastAsia="Times New Roman" w:hAnsi="Times New Roman" w:cs="Times New Roman"/>
          <w:sz w:val="28"/>
          <w:szCs w:val="28"/>
        </w:rPr>
        <w:t>И</w:t>
      </w:r>
      <w:r w:rsidRPr="0079156E">
        <w:rPr>
          <w:rFonts w:ascii="Times New Roman" w:eastAsia="Times New Roman" w:hAnsi="Times New Roman" w:cs="Times New Roman"/>
          <w:sz w:val="28"/>
          <w:szCs w:val="28"/>
        </w:rPr>
        <w:t xml:space="preserve">сключительных </w:t>
      </w:r>
      <w:r>
        <w:rPr>
          <w:rFonts w:ascii="Times New Roman" w:eastAsia="Times New Roman" w:hAnsi="Times New Roman" w:cs="Times New Roman"/>
          <w:sz w:val="28"/>
          <w:szCs w:val="28"/>
        </w:rPr>
        <w:t>Т</w:t>
      </w:r>
      <w:r w:rsidRPr="0079156E">
        <w:rPr>
          <w:rFonts w:ascii="Times New Roman" w:eastAsia="Times New Roman" w:hAnsi="Times New Roman" w:cs="Times New Roman"/>
          <w:sz w:val="28"/>
          <w:szCs w:val="28"/>
        </w:rPr>
        <w:t>алантов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NODET</w:t>
      </w:r>
      <w:r w:rsidRPr="007915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которую входят </w:t>
      </w:r>
      <w:r w:rsidRPr="0079156E">
        <w:rPr>
          <w:rFonts w:ascii="Times New Roman" w:eastAsia="Times New Roman" w:hAnsi="Times New Roman" w:cs="Times New Roman"/>
          <w:sz w:val="28"/>
          <w:szCs w:val="28"/>
        </w:rPr>
        <w:t>выборочны</w:t>
      </w:r>
      <w:r>
        <w:rPr>
          <w:rFonts w:ascii="Times New Roman" w:eastAsia="Times New Roman" w:hAnsi="Times New Roman" w:cs="Times New Roman"/>
          <w:sz w:val="28"/>
          <w:szCs w:val="28"/>
        </w:rPr>
        <w:t>е</w:t>
      </w:r>
      <w:r w:rsidRPr="0079156E">
        <w:rPr>
          <w:rFonts w:ascii="Times New Roman" w:eastAsia="Times New Roman" w:hAnsi="Times New Roman" w:cs="Times New Roman"/>
          <w:sz w:val="28"/>
          <w:szCs w:val="28"/>
        </w:rPr>
        <w:t xml:space="preserve"> школ</w:t>
      </w:r>
      <w:r>
        <w:rPr>
          <w:rFonts w:ascii="Times New Roman" w:eastAsia="Times New Roman" w:hAnsi="Times New Roman" w:cs="Times New Roman"/>
          <w:sz w:val="28"/>
          <w:szCs w:val="28"/>
        </w:rPr>
        <w:t>ы</w:t>
      </w:r>
      <w:r w:rsidRPr="0079156E">
        <w:rPr>
          <w:rFonts w:ascii="Times New Roman" w:eastAsia="Times New Roman" w:hAnsi="Times New Roman" w:cs="Times New Roman"/>
          <w:sz w:val="28"/>
          <w:szCs w:val="28"/>
        </w:rPr>
        <w:t xml:space="preserve"> (средние школы с в</w:t>
      </w:r>
      <w:r>
        <w:rPr>
          <w:rFonts w:ascii="Times New Roman" w:eastAsia="Times New Roman" w:hAnsi="Times New Roman" w:cs="Times New Roman"/>
          <w:sz w:val="28"/>
          <w:szCs w:val="28"/>
        </w:rPr>
        <w:t xml:space="preserve">озможностью поступления </w:t>
      </w:r>
      <w:r w:rsidRPr="0079156E">
        <w:rPr>
          <w:rFonts w:ascii="Times New Roman" w:eastAsia="Times New Roman" w:hAnsi="Times New Roman" w:cs="Times New Roman"/>
          <w:sz w:val="28"/>
          <w:szCs w:val="28"/>
        </w:rPr>
        <w:t xml:space="preserve"> в 11 лет и 13 лет) в Иран</w:t>
      </w:r>
      <w:r>
        <w:rPr>
          <w:rFonts w:ascii="Times New Roman" w:eastAsia="Times New Roman" w:hAnsi="Times New Roman" w:cs="Times New Roman"/>
          <w:sz w:val="28"/>
          <w:szCs w:val="28"/>
        </w:rPr>
        <w:t>е</w:t>
      </w:r>
      <w:r w:rsidRPr="0079156E">
        <w:rPr>
          <w:rFonts w:ascii="Times New Roman" w:eastAsia="Times New Roman" w:hAnsi="Times New Roman" w:cs="Times New Roman"/>
          <w:sz w:val="28"/>
          <w:szCs w:val="28"/>
        </w:rPr>
        <w:t>, разработанны</w:t>
      </w:r>
      <w:r>
        <w:rPr>
          <w:rFonts w:ascii="Times New Roman" w:eastAsia="Times New Roman" w:hAnsi="Times New Roman" w:cs="Times New Roman"/>
          <w:sz w:val="28"/>
          <w:szCs w:val="28"/>
        </w:rPr>
        <w:t>е</w:t>
      </w:r>
      <w:r w:rsidRPr="0079156E">
        <w:rPr>
          <w:rFonts w:ascii="Times New Roman" w:eastAsia="Times New Roman" w:hAnsi="Times New Roman" w:cs="Times New Roman"/>
          <w:sz w:val="28"/>
          <w:szCs w:val="28"/>
        </w:rPr>
        <w:t xml:space="preserve"> специально для развития исключительно талантливых студентов</w:t>
      </w:r>
      <w:r>
        <w:rPr>
          <w:rFonts w:ascii="Times New Roman" w:eastAsia="Times New Roman" w:hAnsi="Times New Roman" w:cs="Times New Roman"/>
          <w:sz w:val="28"/>
          <w:szCs w:val="28"/>
        </w:rPr>
        <w:t xml:space="preserve">. </w:t>
      </w:r>
    </w:p>
    <w:p w:rsidR="00741118" w:rsidRPr="00741118" w:rsidRDefault="00741118" w:rsidP="00741118">
      <w:pPr>
        <w:widowControl/>
        <w:spacing w:line="360" w:lineRule="auto"/>
        <w:ind w:firstLine="708"/>
        <w:jc w:val="both"/>
        <w:rPr>
          <w:rFonts w:ascii="Times New Roman" w:eastAsia="Times New Roman" w:hAnsi="Times New Roman" w:cs="Times New Roman"/>
          <w:sz w:val="28"/>
          <w:szCs w:val="28"/>
        </w:rPr>
      </w:pPr>
      <w:r w:rsidRPr="00741118">
        <w:rPr>
          <w:rFonts w:ascii="Times New Roman" w:eastAsia="Times New Roman" w:hAnsi="Times New Roman" w:cs="Times New Roman"/>
          <w:sz w:val="28"/>
          <w:szCs w:val="28"/>
        </w:rPr>
        <w:t xml:space="preserve">Прием в школы NODET является выборочным и основан на общенациональной процедуре вступительного экзамена. Каждый год тысячи учеников подают заявки на поступление в школы, из которых менее 1% выбирается для 99 средних школ и 98 старших школ страны. У учеников есть только два шанса на поступление. Первый шанс - это когда они учатся в начальной школе 5-го класса, а второй шанс - 9-й класс. Если ученик был принят, когда он был в 5-м классе, тогда он будет проходить экзамены заново </w:t>
      </w:r>
      <w:r w:rsidRPr="00741118">
        <w:rPr>
          <w:rFonts w:ascii="Times New Roman" w:eastAsia="Times New Roman" w:hAnsi="Times New Roman" w:cs="Times New Roman"/>
          <w:sz w:val="28"/>
          <w:szCs w:val="28"/>
        </w:rPr>
        <w:lastRenderedPageBreak/>
        <w:t>в 9-м классе, чтобы гарантировать, что он по-прежнему имеет право продолжить своё обучение в школе. Каждый вступительный экзамен включает в себя два теста, предназначенных для измерения интеллекта и таланта участника, а не их приобретенных знаний. Когда ученики считаются конкурентоспособными, им разрешается пройти первый тест, результат которого определяет, разрешено ли им проходить второе испытание. Источник вопросов не объявлен предварительно</w:t>
      </w:r>
      <w:r w:rsidR="001D17B6" w:rsidRPr="00741118">
        <w:rPr>
          <w:rFonts w:ascii="Times New Roman" w:eastAsia="Times New Roman" w:hAnsi="Times New Roman" w:cs="Times New Roman"/>
          <w:sz w:val="28"/>
          <w:szCs w:val="28"/>
        </w:rPr>
        <w:t xml:space="preserve">. </w:t>
      </w:r>
    </w:p>
    <w:p w:rsidR="00741118" w:rsidRPr="00741118" w:rsidRDefault="00741118" w:rsidP="00741118">
      <w:pPr>
        <w:widowControl/>
        <w:spacing w:line="360" w:lineRule="auto"/>
        <w:ind w:firstLine="708"/>
        <w:jc w:val="both"/>
        <w:rPr>
          <w:rFonts w:ascii="Times New Roman" w:eastAsia="Times New Roman" w:hAnsi="Times New Roman" w:cs="Times New Roman"/>
          <w:sz w:val="28"/>
          <w:szCs w:val="28"/>
        </w:rPr>
      </w:pPr>
      <w:r w:rsidRPr="00741118">
        <w:rPr>
          <w:rFonts w:ascii="Times New Roman" w:eastAsia="Times New Roman" w:hAnsi="Times New Roman" w:cs="Times New Roman"/>
          <w:sz w:val="28"/>
          <w:szCs w:val="28"/>
        </w:rPr>
        <w:t>Для участия во вступительном эк</w:t>
      </w:r>
      <w:r w:rsidR="001D17B6">
        <w:rPr>
          <w:rFonts w:ascii="Times New Roman" w:eastAsia="Times New Roman" w:hAnsi="Times New Roman" w:cs="Times New Roman"/>
          <w:sz w:val="28"/>
          <w:szCs w:val="28"/>
        </w:rPr>
        <w:t>замене у всех претендентов долж</w:t>
      </w:r>
      <w:r w:rsidRPr="00741118">
        <w:rPr>
          <w:rFonts w:ascii="Times New Roman" w:eastAsia="Times New Roman" w:hAnsi="Times New Roman" w:cs="Times New Roman"/>
          <w:sz w:val="28"/>
          <w:szCs w:val="28"/>
        </w:rPr>
        <w:t>н</w:t>
      </w:r>
      <w:r w:rsidR="001D17B6">
        <w:rPr>
          <w:rFonts w:ascii="Times New Roman" w:eastAsia="Times New Roman" w:hAnsi="Times New Roman" w:cs="Times New Roman"/>
          <w:sz w:val="28"/>
          <w:szCs w:val="28"/>
        </w:rPr>
        <w:t xml:space="preserve">о </w:t>
      </w:r>
      <w:r w:rsidRPr="00741118">
        <w:rPr>
          <w:rFonts w:ascii="Times New Roman" w:eastAsia="Times New Roman" w:hAnsi="Times New Roman" w:cs="Times New Roman"/>
          <w:sz w:val="28"/>
          <w:szCs w:val="28"/>
        </w:rPr>
        <w:t>быть минимум 20 баллов (из 20). В 2006 году было принято 87 081 мальчиков и 83 596 девушек из 56 городов.</w:t>
      </w:r>
    </w:p>
    <w:p w:rsidR="00741118" w:rsidRDefault="00741118" w:rsidP="00741118">
      <w:pPr>
        <w:widowControl/>
        <w:spacing w:line="360" w:lineRule="auto"/>
        <w:ind w:firstLine="708"/>
        <w:jc w:val="both"/>
        <w:rPr>
          <w:rFonts w:ascii="Times New Roman" w:eastAsia="Times New Roman" w:hAnsi="Times New Roman" w:cs="Times New Roman"/>
          <w:sz w:val="28"/>
          <w:szCs w:val="28"/>
        </w:rPr>
      </w:pPr>
      <w:r w:rsidRPr="00741118">
        <w:rPr>
          <w:rFonts w:ascii="Times New Roman" w:eastAsia="Times New Roman" w:hAnsi="Times New Roman" w:cs="Times New Roman"/>
          <w:sz w:val="28"/>
          <w:szCs w:val="28"/>
        </w:rPr>
        <w:t>Статистика показывает, что выпускники NODET обычно завершают высшее образование до уровня аспирантуры.</w:t>
      </w:r>
      <w:r w:rsidRPr="00741118">
        <w:rPr>
          <w:rStyle w:val="ab"/>
          <w:rFonts w:ascii="Times New Roman" w:eastAsia="Times New Roman" w:hAnsi="Times New Roman" w:cs="Times New Roman"/>
          <w:sz w:val="28"/>
          <w:szCs w:val="28"/>
        </w:rPr>
        <w:footnoteReference w:id="34"/>
      </w:r>
    </w:p>
    <w:p w:rsidR="007B7835" w:rsidRPr="007B7835" w:rsidRDefault="007B7835" w:rsidP="007B7835">
      <w:pPr>
        <w:spacing w:before="20" w:line="360" w:lineRule="auto"/>
        <w:ind w:right="6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В течение последних 10 лет в стране открылось большое количество частных школ. Школ с пансионом и проживанием в Иране нет. Если ребёнок в результате несчастного случая или по любой другой причине теряет родителей, его, как правило, усыновляют или удочеряют родственники, и государству не приходится им заниматься. В иранских школах ведется преподавание немецкого, английского, французского, итальянского, испанского и русского языков. Школьники, исходя из своих предпочтений, сами выбирают изучаемый язык из этих шести. </w:t>
      </w:r>
      <w:r w:rsidRPr="00003744">
        <w:rPr>
          <w:rFonts w:ascii="Times New Roman" w:eastAsia="Times New Roman" w:hAnsi="Times New Roman" w:cs="Times New Roman"/>
          <w:sz w:val="28"/>
          <w:szCs w:val="28"/>
          <w:highlight w:val="white"/>
          <w:vertAlign w:val="superscript"/>
        </w:rPr>
        <w:footnoteReference w:id="35"/>
      </w:r>
    </w:p>
    <w:p w:rsidR="00741118" w:rsidRDefault="00741118" w:rsidP="008A7D9C">
      <w:pPr>
        <w:spacing w:line="360" w:lineRule="auto"/>
        <w:ind w:firstLine="708"/>
        <w:jc w:val="both"/>
        <w:rPr>
          <w:rFonts w:ascii="Times New Roman" w:eastAsia="Times New Roman" w:hAnsi="Times New Roman" w:cs="Times New Roman"/>
          <w:sz w:val="28"/>
          <w:szCs w:val="28"/>
        </w:rPr>
      </w:pPr>
    </w:p>
    <w:p w:rsidR="00B07F67" w:rsidRPr="00B07F67" w:rsidRDefault="00B07F67" w:rsidP="008A7D9C">
      <w:pPr>
        <w:spacing w:line="360" w:lineRule="auto"/>
        <w:ind w:firstLine="708"/>
        <w:jc w:val="both"/>
        <w:rPr>
          <w:rFonts w:ascii="Times New Roman" w:eastAsia="Times New Roman" w:hAnsi="Times New Roman" w:cs="Times New Roman"/>
          <w:i/>
          <w:sz w:val="28"/>
          <w:szCs w:val="28"/>
          <w:highlight w:val="white"/>
        </w:rPr>
      </w:pPr>
      <w:r w:rsidRPr="00B07F67">
        <w:rPr>
          <w:rFonts w:ascii="Times New Roman" w:eastAsia="Times New Roman" w:hAnsi="Times New Roman" w:cs="Times New Roman"/>
          <w:i/>
          <w:sz w:val="28"/>
          <w:szCs w:val="28"/>
        </w:rPr>
        <w:t>Гендерное разделение обучения.</w:t>
      </w:r>
    </w:p>
    <w:p w:rsidR="003D131A" w:rsidRPr="00003744" w:rsidRDefault="000B2986" w:rsidP="00003744">
      <w:pPr>
        <w:spacing w:before="20"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Несмотря на то, что в Иране мальчики и девочки обучаются раздельно на протяжении всего школьного периода, разница в программах появляется, когда им исполняется 14 лет. Это различие не касается обучения наукам, но в девочках продолжают развивать те навыки, которые им в семье прививает мать: учат кройке и шитью, приготовлению пищи, умению присматривать за детьми. Мальчики же начинают постигать основы техники, электроники и </w:t>
      </w:r>
      <w:r w:rsidRPr="00003744">
        <w:rPr>
          <w:rFonts w:ascii="Times New Roman" w:eastAsia="Times New Roman" w:hAnsi="Times New Roman" w:cs="Times New Roman"/>
          <w:sz w:val="28"/>
          <w:szCs w:val="28"/>
          <w:highlight w:val="white"/>
        </w:rPr>
        <w:lastRenderedPageBreak/>
        <w:t>т.д. В период средней школы мальчики один день в неделю работают на производстве. Руководство школы, к примеру, направляет их на определённый завод, с которым заключается соглашение, и в конце года руководитель предприятия ставит ребенку оценку за работу. Денег за эту работу подростки не получают, более того, их родители могут иногда сами заплатить за то, чтобы сын работал на престижном предприятии, где уже достаточно желающих работать. Цель такой практики состоит в том, чтобы ребёнок до окончания школы овладел хотя бы одной специальностью, получил навыки практической деятельности и был готов к самостоятельному существованию в обществе.</w:t>
      </w:r>
    </w:p>
    <w:p w:rsidR="00714F4C" w:rsidRPr="00003744" w:rsidRDefault="00714F4C" w:rsidP="00003744">
      <w:pPr>
        <w:spacing w:before="20" w:line="360" w:lineRule="auto"/>
        <w:ind w:right="60" w:firstLine="720"/>
        <w:jc w:val="both"/>
        <w:rPr>
          <w:rFonts w:ascii="Times New Roman" w:eastAsia="Times New Roman" w:hAnsi="Times New Roman" w:cs="Times New Roman"/>
          <w:sz w:val="28"/>
          <w:szCs w:val="28"/>
          <w:highlight w:val="white"/>
          <w:vertAlign w:val="superscript"/>
        </w:rPr>
      </w:pPr>
    </w:p>
    <w:p w:rsidR="00BA7346" w:rsidRPr="00003744" w:rsidRDefault="00714F4C" w:rsidP="00003744">
      <w:pPr>
        <w:spacing w:line="360" w:lineRule="auto"/>
        <w:jc w:val="both"/>
        <w:rPr>
          <w:rFonts w:ascii="Times New Roman" w:hAnsi="Times New Roman" w:cs="Times New Roman"/>
          <w:sz w:val="28"/>
          <w:szCs w:val="28"/>
        </w:rPr>
      </w:pPr>
      <w:r>
        <w:rPr>
          <w:noProof/>
        </w:rPr>
        <w:drawing>
          <wp:inline distT="0" distB="0" distL="0" distR="0" wp14:anchorId="4E1D0799" wp14:editId="4AB96899">
            <wp:extent cx="3771900" cy="3000375"/>
            <wp:effectExtent l="0" t="0" r="0" b="9525"/>
            <wp:docPr id="4" name="Рисунок 4" descr="https://upload.wikimedia.org/wikipedia/commons/1/1e/UIS_Literacy_Rate_Iran_population_plus_15_1975-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e/UIS_Literacy_Rate_Iran_population_plus_15_1975-20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3000375"/>
                    </a:xfrm>
                    <a:prstGeom prst="rect">
                      <a:avLst/>
                    </a:prstGeom>
                    <a:noFill/>
                    <a:ln>
                      <a:noFill/>
                    </a:ln>
                  </pic:spPr>
                </pic:pic>
              </a:graphicData>
            </a:graphic>
          </wp:inline>
        </w:drawing>
      </w:r>
    </w:p>
    <w:p w:rsidR="003D131A" w:rsidRDefault="00714F4C" w:rsidP="00003744">
      <w:pPr>
        <w:spacing w:line="360" w:lineRule="auto"/>
        <w:jc w:val="both"/>
        <w:rPr>
          <w:rFonts w:ascii="Times New Roman" w:hAnsi="Times New Roman" w:cs="Times New Roman"/>
          <w:sz w:val="28"/>
          <w:szCs w:val="28"/>
        </w:rPr>
      </w:pPr>
      <w:r>
        <w:rPr>
          <w:rStyle w:val="ab"/>
          <w:rFonts w:ascii="Times New Roman" w:hAnsi="Times New Roman" w:cs="Times New Roman"/>
          <w:sz w:val="28"/>
          <w:szCs w:val="28"/>
        </w:rPr>
        <w:footnoteReference w:id="36"/>
      </w:r>
    </w:p>
    <w:p w:rsidR="00F65D61" w:rsidRPr="00334D84" w:rsidRDefault="00BA7346" w:rsidP="00F65D61">
      <w:pPr>
        <w:spacing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 На диаграмме представлен рост грамотности среди </w:t>
      </w:r>
      <w:r w:rsidR="007B7835">
        <w:rPr>
          <w:rFonts w:ascii="Times New Roman" w:hAnsi="Times New Roman" w:cs="Times New Roman"/>
          <w:sz w:val="28"/>
          <w:szCs w:val="28"/>
        </w:rPr>
        <w:t xml:space="preserve">мужчин и женщин </w:t>
      </w:r>
      <w:r>
        <w:rPr>
          <w:rFonts w:ascii="Times New Roman" w:hAnsi="Times New Roman" w:cs="Times New Roman"/>
          <w:sz w:val="28"/>
          <w:szCs w:val="28"/>
        </w:rPr>
        <w:t xml:space="preserve"> от 15 лет с 1975 года по 2015. Как можно заметить, </w:t>
      </w:r>
      <w:r w:rsidR="007B7835">
        <w:rPr>
          <w:rFonts w:ascii="Times New Roman" w:hAnsi="Times New Roman" w:cs="Times New Roman"/>
          <w:sz w:val="28"/>
          <w:szCs w:val="28"/>
        </w:rPr>
        <w:t xml:space="preserve">Ирану удалось преодолеть разрыв в уровне грамотности между мужчинами и женщинами, и заметна тенденция к постепенному стиранию данных различий. Однозначно, что в будущем в Иране мужчины и женщины будут одинаково грамотны. </w:t>
      </w:r>
      <w:r w:rsidR="00F65D61" w:rsidRPr="00F65D61">
        <w:rPr>
          <w:rFonts w:ascii="Times New Roman" w:eastAsia="Times New Roman" w:hAnsi="Times New Roman" w:cs="Times New Roman"/>
          <w:color w:val="000000" w:themeColor="text1"/>
          <w:sz w:val="28"/>
          <w:szCs w:val="28"/>
        </w:rPr>
        <w:t xml:space="preserve">Сегодня уровень грамотности среди 15-24-летних людей - 98 процентов </w:t>
      </w:r>
      <w:r w:rsidR="00F65D61">
        <w:rPr>
          <w:rFonts w:ascii="Times New Roman" w:eastAsia="Times New Roman" w:hAnsi="Times New Roman" w:cs="Times New Roman"/>
          <w:color w:val="000000" w:themeColor="text1"/>
          <w:sz w:val="28"/>
          <w:szCs w:val="28"/>
        </w:rPr>
        <w:lastRenderedPageBreak/>
        <w:t>(2015 год),</w:t>
      </w:r>
      <w:r w:rsidR="00F65D61" w:rsidRPr="00F65D61">
        <w:rPr>
          <w:rStyle w:val="ab"/>
          <w:rFonts w:ascii="Times New Roman" w:eastAsia="Times New Roman" w:hAnsi="Times New Roman" w:cs="Times New Roman"/>
          <w:color w:val="000000" w:themeColor="text1"/>
          <w:sz w:val="28"/>
          <w:szCs w:val="28"/>
        </w:rPr>
        <w:footnoteReference w:id="37"/>
      </w:r>
      <w:r w:rsidR="00F65D61">
        <w:rPr>
          <w:rFonts w:ascii="Times New Roman" w:eastAsia="Times New Roman" w:hAnsi="Times New Roman" w:cs="Times New Roman"/>
          <w:color w:val="000000" w:themeColor="text1"/>
          <w:sz w:val="28"/>
          <w:szCs w:val="28"/>
        </w:rPr>
        <w:t xml:space="preserve"> </w:t>
      </w:r>
      <w:r w:rsidR="000C5222">
        <w:rPr>
          <w:rFonts w:ascii="Times New Roman" w:eastAsia="Times New Roman" w:hAnsi="Times New Roman" w:cs="Times New Roman"/>
          <w:color w:val="000000" w:themeColor="text1"/>
          <w:sz w:val="28"/>
          <w:szCs w:val="28"/>
        </w:rPr>
        <w:t>несмотря на то, что населения Ирана продолжает расти</w:t>
      </w:r>
      <w:r w:rsidR="000C5222" w:rsidRPr="000C5222">
        <w:rPr>
          <w:rFonts w:ascii="Times New Roman" w:eastAsia="Times New Roman" w:hAnsi="Times New Roman" w:cs="Times New Roman"/>
          <w:color w:val="000000" w:themeColor="text1"/>
          <w:sz w:val="28"/>
          <w:szCs w:val="28"/>
        </w:rPr>
        <w:t xml:space="preserve"> (</w:t>
      </w:r>
      <w:proofErr w:type="gramStart"/>
      <w:r w:rsidR="000C5222" w:rsidRPr="000C5222">
        <w:rPr>
          <w:rFonts w:ascii="Times New Roman" w:eastAsia="Times New Roman" w:hAnsi="Times New Roman" w:cs="Times New Roman"/>
          <w:color w:val="000000" w:themeColor="text1"/>
          <w:sz w:val="28"/>
          <w:szCs w:val="28"/>
        </w:rPr>
        <w:t>на конец</w:t>
      </w:r>
      <w:proofErr w:type="gramEnd"/>
      <w:r w:rsidR="000C5222" w:rsidRPr="000C5222">
        <w:rPr>
          <w:rFonts w:ascii="Times New Roman" w:eastAsia="Times New Roman" w:hAnsi="Times New Roman" w:cs="Times New Roman"/>
          <w:color w:val="000000" w:themeColor="text1"/>
          <w:sz w:val="28"/>
          <w:szCs w:val="28"/>
        </w:rPr>
        <w:t xml:space="preserve"> 2018 года прогнозируется  в 1 097 385 человек</w:t>
      </w:r>
      <w:r w:rsidR="000C5222" w:rsidRPr="000C5222">
        <w:rPr>
          <w:rFonts w:ascii="Times New Roman" w:eastAsia="Times New Roman" w:hAnsi="Times New Roman" w:cs="Times New Roman"/>
          <w:color w:val="000000" w:themeColor="text1"/>
          <w:sz w:val="28"/>
          <w:szCs w:val="28"/>
          <w:vertAlign w:val="superscript"/>
        </w:rPr>
        <w:footnoteReference w:id="38"/>
      </w:r>
      <w:r w:rsidR="000C5222" w:rsidRPr="000C5222">
        <w:rPr>
          <w:rFonts w:ascii="Times New Roman" w:eastAsia="Times New Roman" w:hAnsi="Times New Roman" w:cs="Times New Roman"/>
          <w:color w:val="000000" w:themeColor="text1"/>
          <w:sz w:val="28"/>
          <w:szCs w:val="28"/>
        </w:rPr>
        <w:t>)</w:t>
      </w:r>
      <w:r w:rsidR="000C5222">
        <w:rPr>
          <w:rFonts w:ascii="Times New Roman" w:eastAsia="Times New Roman" w:hAnsi="Times New Roman" w:cs="Times New Roman"/>
          <w:color w:val="000000" w:themeColor="text1"/>
          <w:sz w:val="28"/>
          <w:szCs w:val="28"/>
        </w:rPr>
        <w:t>.</w:t>
      </w:r>
    </w:p>
    <w:p w:rsidR="00741118" w:rsidRPr="007B7835" w:rsidRDefault="00741118" w:rsidP="007B7835">
      <w:pPr>
        <w:spacing w:line="360" w:lineRule="auto"/>
        <w:jc w:val="both"/>
        <w:rPr>
          <w:rFonts w:ascii="Times New Roman" w:hAnsi="Times New Roman" w:cs="Times New Roman"/>
          <w:sz w:val="28"/>
          <w:szCs w:val="28"/>
        </w:rPr>
      </w:pPr>
    </w:p>
    <w:p w:rsidR="003D131A" w:rsidRDefault="000B2986" w:rsidP="005E4D87">
      <w:pPr>
        <w:pStyle w:val="3"/>
        <w:rPr>
          <w:highlight w:val="white"/>
        </w:rPr>
      </w:pPr>
      <w:bookmarkStart w:id="10" w:name="_Toc514187763"/>
      <w:r w:rsidRPr="00ED081B">
        <w:rPr>
          <w:highlight w:val="white"/>
        </w:rPr>
        <w:t>II.2.2. Стандартная учебная программа</w:t>
      </w:r>
      <w:bookmarkEnd w:id="10"/>
    </w:p>
    <w:p w:rsidR="00ED081B" w:rsidRPr="00ED081B" w:rsidRDefault="00ED081B" w:rsidP="00ED081B">
      <w:pPr>
        <w:rPr>
          <w:highlight w:val="white"/>
        </w:rPr>
      </w:pPr>
    </w:p>
    <w:p w:rsidR="003D131A" w:rsidRPr="00BA7346" w:rsidRDefault="00BA7346" w:rsidP="00003744">
      <w:pP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sidR="00741118">
        <w:rPr>
          <w:rFonts w:ascii="Times New Roman" w:eastAsia="Times New Roman" w:hAnsi="Times New Roman" w:cs="Times New Roman"/>
          <w:color w:val="000000"/>
          <w:sz w:val="28"/>
          <w:szCs w:val="28"/>
          <w:highlight w:val="white"/>
        </w:rPr>
        <w:t>После революции новое правительство предприняло некоторые меры по изменению школьной программы</w:t>
      </w:r>
      <w:r w:rsidR="00741118" w:rsidRPr="00741118">
        <w:rPr>
          <w:rFonts w:ascii="Times New Roman" w:eastAsia="Times New Roman" w:hAnsi="Times New Roman" w:cs="Times New Roman"/>
          <w:color w:val="000000"/>
          <w:sz w:val="28"/>
          <w:szCs w:val="28"/>
          <w:highlight w:val="white"/>
        </w:rPr>
        <w:t>.</w:t>
      </w:r>
      <w:r w:rsidR="00741118">
        <w:rPr>
          <w:rFonts w:ascii="Times New Roman" w:eastAsia="Times New Roman" w:hAnsi="Times New Roman" w:cs="Times New Roman"/>
          <w:color w:val="000000"/>
          <w:sz w:val="28"/>
          <w:szCs w:val="28"/>
          <w:highlight w:val="white"/>
        </w:rPr>
        <w:t xml:space="preserve"> </w:t>
      </w:r>
      <w:r w:rsidR="000B2986" w:rsidRPr="00003744">
        <w:rPr>
          <w:rFonts w:ascii="Times New Roman" w:eastAsia="Times New Roman" w:hAnsi="Times New Roman" w:cs="Times New Roman"/>
          <w:color w:val="000000"/>
          <w:sz w:val="28"/>
          <w:szCs w:val="28"/>
          <w:highlight w:val="white"/>
        </w:rPr>
        <w:t xml:space="preserve">В первую очередь, была изменена программа школьного обучения и учебники. Основное внимание уделялось религиозным предметам. Например, возобновилось изучение арабского языка в школах, также изучение Корана. </w:t>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Количество школьного времени, уделяемого религиозному образованию (официальное и фактическое)</w:t>
      </w:r>
      <w:r w:rsidRPr="00003744">
        <w:rPr>
          <w:rFonts w:ascii="Times New Roman" w:eastAsia="Times New Roman" w:hAnsi="Times New Roman" w:cs="Times New Roman"/>
          <w:color w:val="000000"/>
          <w:sz w:val="28"/>
          <w:szCs w:val="28"/>
          <w:highlight w:val="white"/>
          <w:vertAlign w:val="superscript"/>
        </w:rPr>
        <w:footnoteReference w:id="39"/>
      </w:r>
    </w:p>
    <w:tbl>
      <w:tblPr>
        <w:tblStyle w:val="a5"/>
        <w:tblW w:w="9029"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58"/>
        <w:gridCol w:w="2257"/>
        <w:gridCol w:w="2257"/>
        <w:gridCol w:w="2257"/>
      </w:tblGrid>
      <w:tr w:rsidR="003D131A" w:rsidRPr="00003744">
        <w:trPr>
          <w:trHeight w:val="1540"/>
        </w:trPr>
        <w:tc>
          <w:tcPr>
            <w:tcW w:w="2258" w:type="dxa"/>
            <w:tcMar>
              <w:top w:w="100" w:type="dxa"/>
              <w:left w:w="100" w:type="dxa"/>
              <w:bottom w:w="100" w:type="dxa"/>
              <w:right w:w="100" w:type="dxa"/>
            </w:tcMar>
          </w:tcPr>
          <w:p w:rsidR="003D131A" w:rsidRPr="00003744" w:rsidRDefault="003D131A" w:rsidP="00003744">
            <w:pPr>
              <w:spacing w:line="360" w:lineRule="auto"/>
              <w:ind w:firstLine="720"/>
              <w:jc w:val="both"/>
              <w:rPr>
                <w:rFonts w:ascii="Times New Roman" w:hAnsi="Times New Roman" w:cs="Times New Roman"/>
                <w:color w:val="000000"/>
                <w:sz w:val="28"/>
                <w:szCs w:val="28"/>
              </w:rPr>
            </w:pPr>
          </w:p>
        </w:tc>
        <w:tc>
          <w:tcPr>
            <w:tcW w:w="2257" w:type="dxa"/>
            <w:tcMar>
              <w:top w:w="100" w:type="dxa"/>
              <w:left w:w="100" w:type="dxa"/>
              <w:bottom w:w="100" w:type="dxa"/>
              <w:right w:w="100" w:type="dxa"/>
            </w:tcMar>
          </w:tcPr>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До революции (1975)</w:t>
            </w:r>
          </w:p>
        </w:tc>
        <w:tc>
          <w:tcPr>
            <w:tcW w:w="2257" w:type="dxa"/>
            <w:tcMar>
              <w:top w:w="100" w:type="dxa"/>
              <w:left w:w="100" w:type="dxa"/>
              <w:bottom w:w="100" w:type="dxa"/>
              <w:right w:w="100" w:type="dxa"/>
            </w:tcMar>
          </w:tcPr>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После революции официально (2005)</w:t>
            </w:r>
          </w:p>
        </w:tc>
        <w:tc>
          <w:tcPr>
            <w:tcW w:w="2257" w:type="dxa"/>
            <w:tcMar>
              <w:top w:w="100" w:type="dxa"/>
              <w:left w:w="100" w:type="dxa"/>
              <w:bottom w:w="100" w:type="dxa"/>
              <w:right w:w="100" w:type="dxa"/>
            </w:tcMar>
          </w:tcPr>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После революции</w:t>
            </w:r>
          </w:p>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фактическое (2005)</w:t>
            </w:r>
          </w:p>
        </w:tc>
      </w:tr>
      <w:tr w:rsidR="003D131A" w:rsidRPr="00003744">
        <w:tc>
          <w:tcPr>
            <w:tcW w:w="2258" w:type="dxa"/>
            <w:tcMar>
              <w:top w:w="100" w:type="dxa"/>
              <w:left w:w="100" w:type="dxa"/>
              <w:bottom w:w="100" w:type="dxa"/>
              <w:right w:w="100" w:type="dxa"/>
            </w:tcMar>
          </w:tcPr>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Начальные школы</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7%</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17%</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24%</w:t>
            </w:r>
          </w:p>
        </w:tc>
      </w:tr>
      <w:tr w:rsidR="003D131A" w:rsidRPr="00003744">
        <w:trPr>
          <w:trHeight w:val="880"/>
        </w:trPr>
        <w:tc>
          <w:tcPr>
            <w:tcW w:w="2258" w:type="dxa"/>
            <w:tcMar>
              <w:top w:w="100" w:type="dxa"/>
              <w:left w:w="100" w:type="dxa"/>
              <w:bottom w:w="100" w:type="dxa"/>
              <w:right w:w="100" w:type="dxa"/>
            </w:tcMar>
          </w:tcPr>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Средние школы</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5,5%</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11%</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26%</w:t>
            </w:r>
          </w:p>
        </w:tc>
      </w:tr>
      <w:tr w:rsidR="003D131A" w:rsidRPr="00003744">
        <w:tc>
          <w:tcPr>
            <w:tcW w:w="2258" w:type="dxa"/>
            <w:tcMar>
              <w:top w:w="100" w:type="dxa"/>
              <w:left w:w="100" w:type="dxa"/>
              <w:bottom w:w="100" w:type="dxa"/>
              <w:right w:w="100" w:type="dxa"/>
            </w:tcMar>
          </w:tcPr>
          <w:p w:rsidR="003D131A" w:rsidRPr="00003744" w:rsidRDefault="000B2986" w:rsidP="00003744">
            <w:pPr>
              <w:spacing w:line="360" w:lineRule="auto"/>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Общее</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6,4%</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12,7%</w:t>
            </w:r>
          </w:p>
        </w:tc>
        <w:tc>
          <w:tcPr>
            <w:tcW w:w="2257" w:type="dxa"/>
            <w:tcMar>
              <w:top w:w="100" w:type="dxa"/>
              <w:left w:w="100" w:type="dxa"/>
              <w:bottom w:w="100" w:type="dxa"/>
              <w:right w:w="100" w:type="dxa"/>
            </w:tcMar>
          </w:tcPr>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25%</w:t>
            </w:r>
          </w:p>
        </w:tc>
      </w:tr>
    </w:tbl>
    <w:p w:rsidR="003D131A" w:rsidRPr="00B87FC9" w:rsidRDefault="000B2986" w:rsidP="00003744">
      <w:pPr>
        <w:spacing w:line="360" w:lineRule="auto"/>
        <w:ind w:firstLine="720"/>
        <w:jc w:val="both"/>
        <w:rPr>
          <w:rFonts w:ascii="Times New Roman" w:eastAsia="Times New Roman" w:hAnsi="Times New Roman" w:cs="Times New Roman"/>
          <w:color w:val="000000"/>
          <w:sz w:val="28"/>
          <w:szCs w:val="28"/>
        </w:rPr>
      </w:pPr>
      <w:r w:rsidRPr="00B87FC9">
        <w:rPr>
          <w:rFonts w:ascii="Times New Roman" w:eastAsia="Times New Roman" w:hAnsi="Times New Roman" w:cs="Times New Roman"/>
          <w:color w:val="444444"/>
          <w:sz w:val="28"/>
          <w:szCs w:val="28"/>
          <w:highlight w:val="white"/>
        </w:rPr>
        <w:t>Источник</w:t>
      </w:r>
      <w:r w:rsidRPr="00B87FC9">
        <w:rPr>
          <w:rFonts w:ascii="Times New Roman" w:eastAsia="Times New Roman" w:hAnsi="Times New Roman" w:cs="Times New Roman"/>
          <w:color w:val="444444"/>
          <w:sz w:val="28"/>
          <w:szCs w:val="28"/>
          <w:highlight w:val="white"/>
          <w:lang w:val="en-US"/>
        </w:rPr>
        <w:t xml:space="preserve">: </w:t>
      </w:r>
      <w:proofErr w:type="spellStart"/>
      <w:r w:rsidRPr="00B87FC9">
        <w:rPr>
          <w:rFonts w:ascii="Times New Roman" w:eastAsia="Times New Roman" w:hAnsi="Times New Roman" w:cs="Times New Roman"/>
          <w:sz w:val="28"/>
          <w:szCs w:val="28"/>
          <w:highlight w:val="white"/>
          <w:lang w:val="en-US"/>
        </w:rPr>
        <w:t>Paivandi</w:t>
      </w:r>
      <w:proofErr w:type="spellEnd"/>
      <w:r w:rsidRPr="00B87FC9">
        <w:rPr>
          <w:rFonts w:ascii="Times New Roman" w:eastAsia="Times New Roman" w:hAnsi="Times New Roman" w:cs="Times New Roman"/>
          <w:sz w:val="28"/>
          <w:szCs w:val="28"/>
          <w:highlight w:val="white"/>
          <w:lang w:val="en-US"/>
        </w:rPr>
        <w:t xml:space="preserve"> S. </w:t>
      </w:r>
      <w:proofErr w:type="gramStart"/>
      <w:r w:rsidRPr="00B87FC9">
        <w:rPr>
          <w:rFonts w:ascii="Times New Roman" w:eastAsia="Times New Roman" w:hAnsi="Times New Roman" w:cs="Times New Roman"/>
          <w:sz w:val="28"/>
          <w:szCs w:val="28"/>
          <w:highlight w:val="white"/>
          <w:lang w:val="en-US"/>
        </w:rPr>
        <w:t>The Future of Iran.</w:t>
      </w:r>
      <w:proofErr w:type="gramEnd"/>
      <w:r w:rsidRPr="00B87FC9">
        <w:rPr>
          <w:rFonts w:ascii="Times New Roman" w:eastAsia="Times New Roman" w:hAnsi="Times New Roman" w:cs="Times New Roman"/>
          <w:sz w:val="28"/>
          <w:szCs w:val="28"/>
          <w:highlight w:val="white"/>
          <w:lang w:val="en-US"/>
        </w:rPr>
        <w:t xml:space="preserve"> </w:t>
      </w:r>
      <w:proofErr w:type="spellStart"/>
      <w:r w:rsidRPr="00B87FC9">
        <w:rPr>
          <w:rFonts w:ascii="Times New Roman" w:eastAsia="Times New Roman" w:hAnsi="Times New Roman" w:cs="Times New Roman"/>
          <w:sz w:val="28"/>
          <w:szCs w:val="28"/>
          <w:highlight w:val="white"/>
        </w:rPr>
        <w:t>Legatum</w:t>
      </w:r>
      <w:proofErr w:type="spellEnd"/>
      <w:r w:rsidRPr="00B87FC9">
        <w:rPr>
          <w:rFonts w:ascii="Times New Roman" w:eastAsia="Times New Roman" w:hAnsi="Times New Roman" w:cs="Times New Roman"/>
          <w:sz w:val="28"/>
          <w:szCs w:val="28"/>
          <w:highlight w:val="white"/>
        </w:rPr>
        <w:t xml:space="preserve"> </w:t>
      </w:r>
      <w:proofErr w:type="spellStart"/>
      <w:r w:rsidRPr="00B87FC9">
        <w:rPr>
          <w:rFonts w:ascii="Times New Roman" w:eastAsia="Times New Roman" w:hAnsi="Times New Roman" w:cs="Times New Roman"/>
          <w:sz w:val="28"/>
          <w:szCs w:val="28"/>
          <w:highlight w:val="white"/>
        </w:rPr>
        <w:t>Insitute</w:t>
      </w:r>
      <w:proofErr w:type="spellEnd"/>
      <w:r w:rsidRPr="00B87FC9">
        <w:rPr>
          <w:rFonts w:ascii="Times New Roman" w:eastAsia="Times New Roman" w:hAnsi="Times New Roman" w:cs="Times New Roman"/>
          <w:sz w:val="28"/>
          <w:szCs w:val="28"/>
          <w:highlight w:val="white"/>
        </w:rPr>
        <w:t>, 2012. p. 4.</w:t>
      </w:r>
    </w:p>
    <w:p w:rsidR="003D131A" w:rsidRPr="00003744" w:rsidRDefault="003D131A" w:rsidP="00003744">
      <w:pPr>
        <w:spacing w:line="360" w:lineRule="auto"/>
        <w:ind w:firstLine="720"/>
        <w:jc w:val="both"/>
        <w:rPr>
          <w:rFonts w:ascii="Times New Roman" w:eastAsia="Times New Roman" w:hAnsi="Times New Roman" w:cs="Times New Roman"/>
          <w:sz w:val="28"/>
          <w:szCs w:val="28"/>
          <w:highlight w:val="white"/>
        </w:rPr>
      </w:pP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color w:val="000000"/>
          <w:sz w:val="28"/>
          <w:szCs w:val="28"/>
          <w:highlight w:val="white"/>
        </w:rPr>
        <w:t xml:space="preserve">Данная таблица демонстрирует рост религиозного образования в школах после Исламской Революции, однако не берутся в расчет </w:t>
      </w:r>
      <w:r w:rsidRPr="00003744">
        <w:rPr>
          <w:rFonts w:ascii="Times New Roman" w:eastAsia="Times New Roman" w:hAnsi="Times New Roman" w:cs="Times New Roman"/>
          <w:color w:val="000000"/>
          <w:sz w:val="28"/>
          <w:szCs w:val="28"/>
          <w:highlight w:val="white"/>
        </w:rPr>
        <w:lastRenderedPageBreak/>
        <w:t xml:space="preserve">религиозные темы, присутствующие в других дисциплинах (персидский язык, арабский язык, история, литература, социология и т.д.). Темы, связанные с исламом, присутствуют не только на религиозных предметах, а могут подниматься на многих гуманитарных и даже технических предметах, как в образе метафоры, так и прямым текстом. Учитывая это, можно предположить о еще большем проценте религиозного образования в иранских школах. </w:t>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Другим важным вопросом </w:t>
      </w:r>
      <w:proofErr w:type="gramStart"/>
      <w:r w:rsidRPr="00003744">
        <w:rPr>
          <w:rFonts w:ascii="Times New Roman" w:eastAsia="Times New Roman" w:hAnsi="Times New Roman" w:cs="Times New Roman"/>
          <w:color w:val="000000"/>
          <w:sz w:val="28"/>
          <w:szCs w:val="28"/>
          <w:highlight w:val="white"/>
        </w:rPr>
        <w:t>пост-революционного</w:t>
      </w:r>
      <w:proofErr w:type="gramEnd"/>
      <w:r w:rsidRPr="00003744">
        <w:rPr>
          <w:rFonts w:ascii="Times New Roman" w:eastAsia="Times New Roman" w:hAnsi="Times New Roman" w:cs="Times New Roman"/>
          <w:color w:val="000000"/>
          <w:sz w:val="28"/>
          <w:szCs w:val="28"/>
          <w:highlight w:val="white"/>
        </w:rPr>
        <w:t xml:space="preserve"> образования в Иране является смена учебников в школах. Анализ иранских учебников показывает, что религиозные темы поднимаются в 38% уроков. Анализируя изображения в иранских учебниках, С. Паиванди установил, что большинство из них относятся к политическим и религиозным деятелям 20-го века. В соответствии с исламской традицией, изображения пророка и имамов запрещены, однако присутствуют изображения святых.  </w:t>
      </w:r>
    </w:p>
    <w:p w:rsidR="000C5222" w:rsidRPr="000C5222" w:rsidRDefault="000B2986" w:rsidP="000C5222">
      <w:pPr>
        <w:spacing w:line="360" w:lineRule="auto"/>
        <w:ind w:firstLine="720"/>
        <w:jc w:val="both"/>
        <w:rPr>
          <w:rFonts w:ascii="Times New Roman" w:eastAsia="Times New Roman" w:hAnsi="Times New Roman" w:cs="Times New Roman"/>
          <w:sz w:val="28"/>
          <w:szCs w:val="28"/>
          <w:highlight w:val="white"/>
          <w:vertAlign w:val="superscript"/>
        </w:rPr>
      </w:pPr>
      <w:r w:rsidRPr="00003744">
        <w:rPr>
          <w:rFonts w:ascii="Times New Roman" w:eastAsia="Times New Roman" w:hAnsi="Times New Roman" w:cs="Times New Roman"/>
          <w:color w:val="000000"/>
          <w:sz w:val="28"/>
          <w:szCs w:val="28"/>
          <w:highlight w:val="white"/>
        </w:rPr>
        <w:t xml:space="preserve">Большое внимание также уделяется военной тематике и “мученикам ислама”, </w:t>
      </w:r>
      <w:proofErr w:type="gramStart"/>
      <w:r w:rsidRPr="00003744">
        <w:rPr>
          <w:rFonts w:ascii="Times New Roman" w:eastAsia="Times New Roman" w:hAnsi="Times New Roman" w:cs="Times New Roman"/>
          <w:color w:val="000000"/>
          <w:sz w:val="28"/>
          <w:szCs w:val="28"/>
          <w:highlight w:val="white"/>
        </w:rPr>
        <w:t>пожертвовавших</w:t>
      </w:r>
      <w:proofErr w:type="gramEnd"/>
      <w:r w:rsidRPr="00003744">
        <w:rPr>
          <w:rFonts w:ascii="Times New Roman" w:eastAsia="Times New Roman" w:hAnsi="Times New Roman" w:cs="Times New Roman"/>
          <w:color w:val="000000"/>
          <w:sz w:val="28"/>
          <w:szCs w:val="28"/>
          <w:highlight w:val="white"/>
        </w:rPr>
        <w:t xml:space="preserve"> собой. Особенно это относится к периоду Ирано-Иракской войны. </w:t>
      </w:r>
      <w:r w:rsidRPr="00003744">
        <w:rPr>
          <w:rFonts w:ascii="Times New Roman" w:eastAsia="Times New Roman" w:hAnsi="Times New Roman" w:cs="Times New Roman"/>
          <w:color w:val="000000"/>
          <w:sz w:val="28"/>
          <w:szCs w:val="28"/>
          <w:highlight w:val="white"/>
          <w:vertAlign w:val="superscript"/>
        </w:rPr>
        <w:footnoteReference w:id="40"/>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74"/>
        <w:gridCol w:w="948"/>
        <w:gridCol w:w="948"/>
        <w:gridCol w:w="963"/>
      </w:tblGrid>
      <w:tr w:rsidR="00714F4C" w:rsidRPr="00714F4C" w:rsidTr="00714F4C">
        <w:trPr>
          <w:tblCellSpacing w:w="15" w:type="dxa"/>
        </w:trPr>
        <w:tc>
          <w:tcPr>
            <w:tcW w:w="0" w:type="auto"/>
            <w:vMerge w:val="restart"/>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r w:rsidRPr="00714F4C">
              <w:rPr>
                <w:rFonts w:eastAsia="Times New Roman"/>
                <w:b/>
                <w:bCs/>
                <w:color w:val="222222"/>
                <w:sz w:val="21"/>
                <w:szCs w:val="21"/>
              </w:rPr>
              <w:t>ORIENTATION CYCLE PROGRAM</w:t>
            </w:r>
          </w:p>
        </w:tc>
        <w:tc>
          <w:tcPr>
            <w:tcW w:w="0" w:type="auto"/>
            <w:gridSpan w:val="3"/>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b/>
                <w:bCs/>
                <w:color w:val="222222"/>
                <w:sz w:val="21"/>
                <w:szCs w:val="21"/>
              </w:rPr>
              <w:t>Weekly</w:t>
            </w:r>
            <w:proofErr w:type="spellEnd"/>
            <w:r w:rsidRPr="00714F4C">
              <w:rPr>
                <w:rFonts w:eastAsia="Times New Roman"/>
                <w:b/>
                <w:bCs/>
                <w:color w:val="222222"/>
                <w:sz w:val="21"/>
                <w:szCs w:val="21"/>
              </w:rPr>
              <w:t xml:space="preserve"> </w:t>
            </w:r>
            <w:proofErr w:type="spellStart"/>
            <w:r w:rsidRPr="00714F4C">
              <w:rPr>
                <w:rFonts w:eastAsia="Times New Roman"/>
                <w:b/>
                <w:bCs/>
                <w:color w:val="222222"/>
                <w:sz w:val="21"/>
                <w:szCs w:val="21"/>
              </w:rPr>
              <w:t>hours</w:t>
            </w:r>
            <w:proofErr w:type="spellEnd"/>
          </w:p>
        </w:tc>
      </w:tr>
      <w:tr w:rsidR="00714F4C" w:rsidRPr="00714F4C" w:rsidTr="00714F4C">
        <w:trPr>
          <w:tblCellSpacing w:w="15" w:type="dxa"/>
        </w:trPr>
        <w:tc>
          <w:tcPr>
            <w:tcW w:w="0" w:type="auto"/>
            <w:vMerge/>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
        </w:tc>
        <w:tc>
          <w:tcPr>
            <w:tcW w:w="0" w:type="auto"/>
            <w:shd w:val="clear" w:color="auto" w:fill="FFFFFF"/>
            <w:vAlign w:val="center"/>
            <w:hideMark/>
          </w:tcPr>
          <w:p w:rsidR="00714F4C" w:rsidRPr="00714F4C" w:rsidRDefault="00FA5503" w:rsidP="00714F4C">
            <w:pPr>
              <w:widowControl/>
              <w:spacing w:line="240" w:lineRule="auto"/>
              <w:jc w:val="center"/>
              <w:rPr>
                <w:rFonts w:eastAsia="Times New Roman"/>
                <w:color w:val="222222"/>
                <w:sz w:val="21"/>
                <w:szCs w:val="21"/>
              </w:rPr>
            </w:pPr>
            <w:hyperlink r:id="rId10" w:tooltip="6th grade" w:history="1">
              <w:r w:rsidR="00714F4C" w:rsidRPr="00714F4C">
                <w:rPr>
                  <w:rFonts w:eastAsia="Times New Roman"/>
                  <w:color w:val="0B0080"/>
                  <w:sz w:val="21"/>
                  <w:szCs w:val="21"/>
                </w:rPr>
                <w:t xml:space="preserve">6th </w:t>
              </w:r>
              <w:proofErr w:type="spellStart"/>
              <w:r w:rsidR="00714F4C" w:rsidRPr="00714F4C">
                <w:rPr>
                  <w:rFonts w:eastAsia="Times New Roman"/>
                  <w:color w:val="0B0080"/>
                  <w:sz w:val="21"/>
                  <w:szCs w:val="21"/>
                </w:rPr>
                <w:t>grade</w:t>
              </w:r>
              <w:proofErr w:type="spellEnd"/>
            </w:hyperlink>
          </w:p>
        </w:tc>
        <w:tc>
          <w:tcPr>
            <w:tcW w:w="0" w:type="auto"/>
            <w:shd w:val="clear" w:color="auto" w:fill="FFFFFF"/>
            <w:vAlign w:val="center"/>
            <w:hideMark/>
          </w:tcPr>
          <w:p w:rsidR="00714F4C" w:rsidRPr="00714F4C" w:rsidRDefault="00FA5503" w:rsidP="00714F4C">
            <w:pPr>
              <w:widowControl/>
              <w:spacing w:line="240" w:lineRule="auto"/>
              <w:jc w:val="center"/>
              <w:rPr>
                <w:rFonts w:eastAsia="Times New Roman"/>
                <w:color w:val="222222"/>
                <w:sz w:val="21"/>
                <w:szCs w:val="21"/>
              </w:rPr>
            </w:pPr>
            <w:hyperlink r:id="rId11" w:tooltip="7th grade" w:history="1">
              <w:r w:rsidR="00714F4C" w:rsidRPr="00714F4C">
                <w:rPr>
                  <w:rFonts w:eastAsia="Times New Roman"/>
                  <w:color w:val="0B0080"/>
                  <w:sz w:val="21"/>
                  <w:szCs w:val="21"/>
                </w:rPr>
                <w:t xml:space="preserve">7th </w:t>
              </w:r>
              <w:proofErr w:type="spellStart"/>
              <w:r w:rsidR="00714F4C" w:rsidRPr="00714F4C">
                <w:rPr>
                  <w:rFonts w:eastAsia="Times New Roman"/>
                  <w:color w:val="0B0080"/>
                  <w:sz w:val="21"/>
                  <w:szCs w:val="21"/>
                </w:rPr>
                <w:t>grade</w:t>
              </w:r>
              <w:proofErr w:type="spellEnd"/>
            </w:hyperlink>
          </w:p>
        </w:tc>
        <w:tc>
          <w:tcPr>
            <w:tcW w:w="0" w:type="auto"/>
            <w:shd w:val="clear" w:color="auto" w:fill="FFFFFF"/>
            <w:vAlign w:val="center"/>
            <w:hideMark/>
          </w:tcPr>
          <w:p w:rsidR="00714F4C" w:rsidRPr="00714F4C" w:rsidRDefault="00FA5503" w:rsidP="00714F4C">
            <w:pPr>
              <w:widowControl/>
              <w:spacing w:line="240" w:lineRule="auto"/>
              <w:jc w:val="center"/>
              <w:rPr>
                <w:rFonts w:eastAsia="Times New Roman"/>
                <w:color w:val="222222"/>
                <w:sz w:val="21"/>
                <w:szCs w:val="21"/>
              </w:rPr>
            </w:pPr>
            <w:hyperlink r:id="rId12" w:tooltip="8th grade" w:history="1">
              <w:r w:rsidR="00714F4C" w:rsidRPr="00714F4C">
                <w:rPr>
                  <w:rFonts w:eastAsia="Times New Roman"/>
                  <w:color w:val="0B0080"/>
                  <w:sz w:val="21"/>
                  <w:szCs w:val="21"/>
                </w:rPr>
                <w:t xml:space="preserve">8th </w:t>
              </w:r>
              <w:proofErr w:type="spellStart"/>
              <w:r w:rsidR="00714F4C" w:rsidRPr="00714F4C">
                <w:rPr>
                  <w:rFonts w:eastAsia="Times New Roman"/>
                  <w:color w:val="0B0080"/>
                  <w:sz w:val="21"/>
                  <w:szCs w:val="21"/>
                </w:rPr>
                <w:t>grade</w:t>
              </w:r>
              <w:proofErr w:type="spellEnd"/>
            </w:hyperlink>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Persian</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Language</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and</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Literature</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5</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5</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5</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Maths</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5</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5</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5</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Natural</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Sciences</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4</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4</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4</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Religious</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Education</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History</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Geography</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Arabic</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Social</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sciences</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Arts</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Technical</w:t>
            </w:r>
            <w:proofErr w:type="spellEnd"/>
            <w:r w:rsidRPr="00714F4C">
              <w:rPr>
                <w:rFonts w:eastAsia="Times New Roman"/>
                <w:color w:val="222222"/>
                <w:sz w:val="21"/>
                <w:szCs w:val="21"/>
              </w:rPr>
              <w:t>/</w:t>
            </w:r>
            <w:proofErr w:type="spellStart"/>
            <w:r w:rsidRPr="00714F4C">
              <w:rPr>
                <w:rFonts w:eastAsia="Times New Roman"/>
                <w:color w:val="222222"/>
                <w:sz w:val="21"/>
                <w:szCs w:val="21"/>
              </w:rPr>
              <w:t>Vocational</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Education</w:t>
            </w:r>
            <w:proofErr w:type="spellEnd"/>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3</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3</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3</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Foreign</w:t>
            </w:r>
            <w:proofErr w:type="spellEnd"/>
            <w:r w:rsidRPr="00714F4C">
              <w:rPr>
                <w:rFonts w:eastAsia="Times New Roman"/>
                <w:color w:val="222222"/>
                <w:sz w:val="21"/>
                <w:szCs w:val="21"/>
              </w:rPr>
              <w:t xml:space="preserve"> </w:t>
            </w:r>
            <w:proofErr w:type="spellStart"/>
            <w:r w:rsidRPr="00714F4C">
              <w:rPr>
                <w:rFonts w:eastAsia="Times New Roman"/>
                <w:color w:val="222222"/>
                <w:sz w:val="21"/>
                <w:szCs w:val="21"/>
              </w:rPr>
              <w:t>language</w:t>
            </w:r>
            <w:proofErr w:type="spellEnd"/>
          </w:p>
        </w:tc>
        <w:tc>
          <w:tcPr>
            <w:tcW w:w="0" w:type="auto"/>
            <w:shd w:val="clear" w:color="auto" w:fill="FFFFFF"/>
            <w:vAlign w:val="center"/>
            <w:hideMark/>
          </w:tcPr>
          <w:p w:rsidR="00714F4C" w:rsidRPr="00714F4C" w:rsidRDefault="00BB2CBC" w:rsidP="00714F4C">
            <w:pPr>
              <w:widowControl/>
              <w:spacing w:line="240" w:lineRule="auto"/>
              <w:jc w:val="center"/>
              <w:rPr>
                <w:rFonts w:eastAsia="Times New Roman"/>
                <w:color w:val="222222"/>
                <w:sz w:val="21"/>
                <w:szCs w:val="21"/>
              </w:rPr>
            </w:pPr>
            <w:r>
              <w:rPr>
                <w:rFonts w:eastAsia="Times New Roman"/>
                <w:color w:val="222222"/>
                <w:sz w:val="21"/>
                <w:szCs w:val="21"/>
              </w:rPr>
              <w:t>4</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4</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4</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lang w:val="en-US"/>
              </w:rPr>
            </w:pPr>
            <w:r w:rsidRPr="00714F4C">
              <w:rPr>
                <w:rFonts w:eastAsia="Times New Roman"/>
                <w:color w:val="222222"/>
                <w:sz w:val="21"/>
                <w:szCs w:val="21"/>
                <w:lang w:val="en-US"/>
              </w:rPr>
              <w:t>Military service preparation (for boys only)</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1</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proofErr w:type="spellStart"/>
            <w:r w:rsidRPr="00714F4C">
              <w:rPr>
                <w:rFonts w:eastAsia="Times New Roman"/>
                <w:color w:val="222222"/>
                <w:sz w:val="21"/>
                <w:szCs w:val="21"/>
              </w:rPr>
              <w:t>The</w:t>
            </w:r>
            <w:proofErr w:type="spellEnd"/>
            <w:r w:rsidRPr="00714F4C">
              <w:rPr>
                <w:rFonts w:eastAsia="Times New Roman"/>
                <w:color w:val="222222"/>
                <w:sz w:val="21"/>
                <w:szCs w:val="21"/>
              </w:rPr>
              <w:t> </w:t>
            </w:r>
            <w:proofErr w:type="spellStart"/>
            <w:r w:rsidR="00115A22">
              <w:fldChar w:fldCharType="begin"/>
            </w:r>
            <w:r w:rsidR="00115A22">
              <w:instrText xml:space="preserve"> HYPERLINK "https://en.wikipedia.org/wiki/Quran" \o "Quran" </w:instrText>
            </w:r>
            <w:r w:rsidR="00115A22">
              <w:fldChar w:fldCharType="separate"/>
            </w:r>
            <w:r w:rsidRPr="00714F4C">
              <w:rPr>
                <w:rFonts w:eastAsia="Times New Roman"/>
                <w:color w:val="0B0080"/>
                <w:sz w:val="21"/>
                <w:szCs w:val="21"/>
              </w:rPr>
              <w:t>Quran</w:t>
            </w:r>
            <w:proofErr w:type="spellEnd"/>
            <w:r w:rsidR="00115A22">
              <w:rPr>
                <w:rFonts w:eastAsia="Times New Roman"/>
                <w:color w:val="0B0080"/>
                <w:sz w:val="21"/>
                <w:szCs w:val="21"/>
              </w:rPr>
              <w:fldChar w:fldCharType="end"/>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w:t>
            </w:r>
          </w:p>
        </w:tc>
      </w:tr>
      <w:tr w:rsidR="00714F4C" w:rsidRPr="00714F4C" w:rsidTr="00714F4C">
        <w:trPr>
          <w:tblCellSpacing w:w="15" w:type="dxa"/>
        </w:trPr>
        <w:tc>
          <w:tcPr>
            <w:tcW w:w="0" w:type="auto"/>
            <w:shd w:val="clear" w:color="auto" w:fill="FFFFFF"/>
            <w:vAlign w:val="center"/>
            <w:hideMark/>
          </w:tcPr>
          <w:p w:rsidR="00714F4C" w:rsidRPr="00714F4C" w:rsidRDefault="00714F4C" w:rsidP="00714F4C">
            <w:pPr>
              <w:widowControl/>
              <w:spacing w:line="240" w:lineRule="auto"/>
              <w:rPr>
                <w:rFonts w:eastAsia="Times New Roman"/>
                <w:color w:val="222222"/>
                <w:sz w:val="21"/>
                <w:szCs w:val="21"/>
              </w:rPr>
            </w:pPr>
            <w:r w:rsidRPr="00714F4C">
              <w:rPr>
                <w:rFonts w:eastAsia="Times New Roman"/>
                <w:color w:val="222222"/>
                <w:sz w:val="21"/>
                <w:szCs w:val="21"/>
              </w:rPr>
              <w:t>Total:</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28</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31</w:t>
            </w:r>
          </w:p>
        </w:tc>
        <w:tc>
          <w:tcPr>
            <w:tcW w:w="0" w:type="auto"/>
            <w:shd w:val="clear" w:color="auto" w:fill="FFFFFF"/>
            <w:vAlign w:val="center"/>
            <w:hideMark/>
          </w:tcPr>
          <w:p w:rsidR="00714F4C" w:rsidRPr="00714F4C" w:rsidRDefault="00714F4C" w:rsidP="00714F4C">
            <w:pPr>
              <w:widowControl/>
              <w:spacing w:line="240" w:lineRule="auto"/>
              <w:jc w:val="center"/>
              <w:rPr>
                <w:rFonts w:eastAsia="Times New Roman"/>
                <w:color w:val="222222"/>
                <w:sz w:val="21"/>
                <w:szCs w:val="21"/>
              </w:rPr>
            </w:pPr>
            <w:r w:rsidRPr="00714F4C">
              <w:rPr>
                <w:rFonts w:eastAsia="Times New Roman"/>
                <w:color w:val="222222"/>
                <w:sz w:val="21"/>
                <w:szCs w:val="21"/>
              </w:rPr>
              <w:t>32</w:t>
            </w:r>
          </w:p>
        </w:tc>
      </w:tr>
      <w:tr w:rsidR="00BA7346" w:rsidRPr="00714F4C" w:rsidTr="00714F4C">
        <w:trPr>
          <w:tblCellSpacing w:w="15" w:type="dxa"/>
        </w:trPr>
        <w:tc>
          <w:tcPr>
            <w:tcW w:w="0" w:type="auto"/>
            <w:shd w:val="clear" w:color="auto" w:fill="FFFFFF"/>
            <w:vAlign w:val="center"/>
          </w:tcPr>
          <w:p w:rsidR="00BA7346" w:rsidRPr="00714F4C" w:rsidRDefault="00BA7346" w:rsidP="00714F4C">
            <w:pPr>
              <w:widowControl/>
              <w:spacing w:line="240" w:lineRule="auto"/>
              <w:rPr>
                <w:rFonts w:eastAsia="Times New Roman"/>
                <w:color w:val="222222"/>
                <w:sz w:val="21"/>
                <w:szCs w:val="21"/>
              </w:rPr>
            </w:pPr>
          </w:p>
        </w:tc>
        <w:tc>
          <w:tcPr>
            <w:tcW w:w="0" w:type="auto"/>
            <w:shd w:val="clear" w:color="auto" w:fill="FFFFFF"/>
            <w:vAlign w:val="center"/>
          </w:tcPr>
          <w:p w:rsidR="00BA7346" w:rsidRPr="00714F4C" w:rsidRDefault="00BA7346" w:rsidP="00714F4C">
            <w:pPr>
              <w:widowControl/>
              <w:spacing w:line="240" w:lineRule="auto"/>
              <w:jc w:val="center"/>
              <w:rPr>
                <w:rFonts w:eastAsia="Times New Roman"/>
                <w:color w:val="222222"/>
                <w:sz w:val="21"/>
                <w:szCs w:val="21"/>
              </w:rPr>
            </w:pPr>
          </w:p>
        </w:tc>
        <w:tc>
          <w:tcPr>
            <w:tcW w:w="0" w:type="auto"/>
            <w:shd w:val="clear" w:color="auto" w:fill="FFFFFF"/>
            <w:vAlign w:val="center"/>
          </w:tcPr>
          <w:p w:rsidR="00BA7346" w:rsidRPr="00714F4C" w:rsidRDefault="00BA7346" w:rsidP="00714F4C">
            <w:pPr>
              <w:widowControl/>
              <w:spacing w:line="240" w:lineRule="auto"/>
              <w:jc w:val="center"/>
              <w:rPr>
                <w:rFonts w:eastAsia="Times New Roman"/>
                <w:color w:val="222222"/>
                <w:sz w:val="21"/>
                <w:szCs w:val="21"/>
              </w:rPr>
            </w:pPr>
          </w:p>
        </w:tc>
        <w:tc>
          <w:tcPr>
            <w:tcW w:w="0" w:type="auto"/>
            <w:shd w:val="clear" w:color="auto" w:fill="FFFFFF"/>
            <w:vAlign w:val="center"/>
          </w:tcPr>
          <w:p w:rsidR="00BA7346" w:rsidRPr="00714F4C" w:rsidRDefault="00BA7346" w:rsidP="00714F4C">
            <w:pPr>
              <w:widowControl/>
              <w:spacing w:line="240" w:lineRule="auto"/>
              <w:jc w:val="center"/>
              <w:rPr>
                <w:rFonts w:eastAsia="Times New Roman"/>
                <w:color w:val="222222"/>
                <w:sz w:val="21"/>
                <w:szCs w:val="21"/>
              </w:rPr>
            </w:pPr>
          </w:p>
        </w:tc>
      </w:tr>
      <w:tr w:rsidR="00714F4C" w:rsidRPr="00714F4C" w:rsidTr="00714F4C">
        <w:trPr>
          <w:tblCellSpacing w:w="15" w:type="dxa"/>
        </w:trPr>
        <w:tc>
          <w:tcPr>
            <w:tcW w:w="0" w:type="auto"/>
            <w:gridSpan w:val="4"/>
            <w:shd w:val="clear" w:color="auto" w:fill="FFFFFF"/>
            <w:vAlign w:val="center"/>
            <w:hideMark/>
          </w:tcPr>
          <w:p w:rsidR="00BA7346" w:rsidRPr="0002149B" w:rsidRDefault="00714F4C" w:rsidP="00714F4C">
            <w:pPr>
              <w:widowControl/>
              <w:spacing w:line="240" w:lineRule="auto"/>
              <w:rPr>
                <w:rFonts w:eastAsia="Times New Roman"/>
                <w:color w:val="222222"/>
                <w:sz w:val="18"/>
                <w:szCs w:val="18"/>
              </w:rPr>
            </w:pPr>
            <w:r w:rsidRPr="00714F4C">
              <w:rPr>
                <w:rFonts w:eastAsia="Times New Roman"/>
                <w:color w:val="222222"/>
                <w:sz w:val="18"/>
                <w:szCs w:val="18"/>
              </w:rPr>
              <w:t>Source : World Education Services, 2004</w:t>
            </w:r>
            <w:r>
              <w:rPr>
                <w:rStyle w:val="ab"/>
                <w:rFonts w:eastAsia="Times New Roman"/>
                <w:color w:val="222222"/>
                <w:sz w:val="18"/>
                <w:szCs w:val="18"/>
              </w:rPr>
              <w:footnoteReference w:id="41"/>
            </w:r>
          </w:p>
        </w:tc>
      </w:tr>
      <w:tr w:rsidR="00BA7346" w:rsidRPr="00714F4C" w:rsidTr="00714F4C">
        <w:trPr>
          <w:tblCellSpacing w:w="15" w:type="dxa"/>
        </w:trPr>
        <w:tc>
          <w:tcPr>
            <w:tcW w:w="0" w:type="auto"/>
            <w:gridSpan w:val="4"/>
            <w:shd w:val="clear" w:color="auto" w:fill="FFFFFF"/>
            <w:vAlign w:val="center"/>
          </w:tcPr>
          <w:p w:rsidR="00BA7346" w:rsidRDefault="00BA7346" w:rsidP="00714F4C">
            <w:pPr>
              <w:widowControl/>
              <w:spacing w:line="240" w:lineRule="auto"/>
              <w:rPr>
                <w:rFonts w:eastAsia="Times New Roman"/>
                <w:color w:val="222222"/>
                <w:sz w:val="18"/>
                <w:szCs w:val="18"/>
              </w:rPr>
            </w:pPr>
          </w:p>
          <w:p w:rsidR="00BA7346" w:rsidRPr="00714F4C" w:rsidRDefault="00BA7346" w:rsidP="00714F4C">
            <w:pPr>
              <w:widowControl/>
              <w:spacing w:line="240" w:lineRule="auto"/>
              <w:rPr>
                <w:rFonts w:eastAsia="Times New Roman"/>
                <w:color w:val="222222"/>
                <w:sz w:val="18"/>
                <w:szCs w:val="18"/>
              </w:rPr>
            </w:pPr>
          </w:p>
        </w:tc>
      </w:tr>
    </w:tbl>
    <w:p w:rsidR="00BA7346" w:rsidRDefault="00BA7346" w:rsidP="009F22CA">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Данная таблица демонстрирует основные дисциплины, преподаваемые в 6-8 классах и количество часов в неделю, уделяемых им. </w:t>
      </w:r>
      <w:r w:rsidR="0002149B">
        <w:rPr>
          <w:rFonts w:ascii="Times New Roman" w:eastAsia="Times New Roman" w:hAnsi="Times New Roman" w:cs="Times New Roman"/>
          <w:sz w:val="28"/>
          <w:szCs w:val="28"/>
          <w:highlight w:val="white"/>
        </w:rPr>
        <w:t xml:space="preserve">Такие предметы как теология, арабский язык  и толкование Корана стабильно присутствуют в расписании учеников средней школы. </w:t>
      </w:r>
      <w:r w:rsidR="007B7835">
        <w:rPr>
          <w:rFonts w:ascii="Times New Roman" w:eastAsia="Times New Roman" w:hAnsi="Times New Roman" w:cs="Times New Roman"/>
          <w:sz w:val="28"/>
          <w:szCs w:val="28"/>
          <w:highlight w:val="white"/>
        </w:rPr>
        <w:t>Также заметен упор на естественнонаучные и технические специальности (математика, точные науки, занятия по технике), и меньшее внимание в программе отводится гуманитарным и творческим специальностям (1 час в неделю на историю, социологию и искусство – мало даже по российским стандартам). Стоит заметить, что изучению иностранного языка</w:t>
      </w:r>
      <w:r w:rsidR="00816563">
        <w:rPr>
          <w:rFonts w:ascii="Times New Roman" w:eastAsia="Times New Roman" w:hAnsi="Times New Roman" w:cs="Times New Roman"/>
          <w:sz w:val="28"/>
          <w:szCs w:val="28"/>
          <w:highlight w:val="white"/>
        </w:rPr>
        <w:t xml:space="preserve"> уделяется достаточно занятий (4 часа в неделю</w:t>
      </w:r>
      <w:r w:rsidR="00BB2CBC">
        <w:rPr>
          <w:rFonts w:ascii="Times New Roman" w:eastAsia="Times New Roman" w:hAnsi="Times New Roman" w:cs="Times New Roman"/>
          <w:sz w:val="28"/>
          <w:szCs w:val="28"/>
          <w:highlight w:val="white"/>
        </w:rPr>
        <w:t>, начиная с 6 класса</w:t>
      </w:r>
      <w:r w:rsidR="00816563">
        <w:rPr>
          <w:rFonts w:ascii="Times New Roman" w:eastAsia="Times New Roman" w:hAnsi="Times New Roman" w:cs="Times New Roman"/>
          <w:sz w:val="28"/>
          <w:szCs w:val="28"/>
          <w:highlight w:val="white"/>
        </w:rPr>
        <w:t xml:space="preserve">). </w:t>
      </w:r>
    </w:p>
    <w:p w:rsidR="00714F4C" w:rsidRDefault="00BA7346" w:rsidP="009F22CA">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Существуют различия между уровнем образования городского и сельского населения, а также </w:t>
      </w:r>
      <w:r w:rsidR="0002149B">
        <w:rPr>
          <w:rFonts w:ascii="Times New Roman" w:eastAsia="Times New Roman" w:hAnsi="Times New Roman" w:cs="Times New Roman"/>
          <w:sz w:val="28"/>
          <w:szCs w:val="28"/>
          <w:highlight w:val="white"/>
        </w:rPr>
        <w:t xml:space="preserve">между </w:t>
      </w:r>
      <w:r w:rsidRPr="00003744">
        <w:rPr>
          <w:rFonts w:ascii="Times New Roman" w:eastAsia="Times New Roman" w:hAnsi="Times New Roman" w:cs="Times New Roman"/>
          <w:sz w:val="28"/>
          <w:szCs w:val="28"/>
          <w:highlight w:val="white"/>
        </w:rPr>
        <w:t>различными регионами страны.</w:t>
      </w:r>
      <w:r w:rsidRPr="00003744">
        <w:rPr>
          <w:rFonts w:ascii="Times New Roman" w:eastAsia="Times New Roman" w:hAnsi="Times New Roman" w:cs="Times New Roman"/>
          <w:sz w:val="28"/>
          <w:szCs w:val="28"/>
          <w:highlight w:val="white"/>
          <w:vertAlign w:val="superscript"/>
        </w:rPr>
        <w:footnoteReference w:id="42"/>
      </w:r>
      <w:r w:rsidRPr="00003744">
        <w:rPr>
          <w:rFonts w:ascii="Times New Roman" w:eastAsia="Times New Roman" w:hAnsi="Times New Roman" w:cs="Times New Roman"/>
          <w:sz w:val="28"/>
          <w:szCs w:val="28"/>
          <w:highlight w:val="white"/>
        </w:rPr>
        <w:t xml:space="preserve"> Се</w:t>
      </w:r>
      <w:r w:rsidR="00AB1093">
        <w:rPr>
          <w:rFonts w:ascii="Times New Roman" w:eastAsia="Times New Roman" w:hAnsi="Times New Roman" w:cs="Times New Roman"/>
          <w:sz w:val="28"/>
          <w:szCs w:val="28"/>
          <w:highlight w:val="white"/>
        </w:rPr>
        <w:t xml:space="preserve">годня эти различия медленно, но </w:t>
      </w:r>
      <w:r w:rsidRPr="00003744">
        <w:rPr>
          <w:rFonts w:ascii="Times New Roman" w:eastAsia="Times New Roman" w:hAnsi="Times New Roman" w:cs="Times New Roman"/>
          <w:sz w:val="28"/>
          <w:szCs w:val="28"/>
          <w:highlight w:val="white"/>
        </w:rPr>
        <w:t xml:space="preserve">верно стираются благодаря повышению доступности образования в сельской местности и </w:t>
      </w:r>
      <w:r w:rsidR="00AB1093">
        <w:rPr>
          <w:rFonts w:ascii="Times New Roman" w:eastAsia="Times New Roman" w:hAnsi="Times New Roman" w:cs="Times New Roman"/>
          <w:sz w:val="28"/>
          <w:szCs w:val="28"/>
          <w:highlight w:val="white"/>
        </w:rPr>
        <w:t xml:space="preserve">созданию учебных центров по </w:t>
      </w:r>
      <w:r w:rsidRPr="00003744">
        <w:rPr>
          <w:rFonts w:ascii="Times New Roman" w:eastAsia="Times New Roman" w:hAnsi="Times New Roman" w:cs="Times New Roman"/>
          <w:sz w:val="28"/>
          <w:szCs w:val="28"/>
          <w:highlight w:val="white"/>
        </w:rPr>
        <w:t>подготовке квалифицированных кадров.</w:t>
      </w:r>
    </w:p>
    <w:p w:rsidR="003D131A" w:rsidRPr="00ED081B" w:rsidRDefault="000B2986" w:rsidP="005E4D87">
      <w:pPr>
        <w:pStyle w:val="3"/>
        <w:rPr>
          <w:highlight w:val="white"/>
        </w:rPr>
      </w:pPr>
      <w:bookmarkStart w:id="11" w:name="_Toc514187764"/>
      <w:r w:rsidRPr="00ED081B">
        <w:rPr>
          <w:highlight w:val="white"/>
        </w:rPr>
        <w:t>II.2.3. Профессиональные учебные заведения.</w:t>
      </w:r>
      <w:bookmarkEnd w:id="11"/>
    </w:p>
    <w:p w:rsidR="00ED081B" w:rsidRPr="00ED081B" w:rsidRDefault="00ED081B" w:rsidP="00ED081B">
      <w:pPr>
        <w:rPr>
          <w:highlight w:val="white"/>
        </w:rPr>
      </w:pPr>
    </w:p>
    <w:p w:rsidR="003D131A" w:rsidRPr="00003744" w:rsidRDefault="000B2986" w:rsidP="00003744">
      <w:pPr>
        <w:spacing w:after="160" w:line="360" w:lineRule="auto"/>
        <w:ind w:firstLine="708"/>
        <w:jc w:val="both"/>
        <w:rPr>
          <w:rFonts w:ascii="Times New Roman" w:eastAsia="Times New Roman" w:hAnsi="Times New Roman" w:cs="Times New Roman"/>
          <w:color w:val="333333"/>
          <w:sz w:val="28"/>
          <w:szCs w:val="28"/>
          <w:highlight w:val="white"/>
        </w:rPr>
      </w:pPr>
      <w:r w:rsidRPr="00003744">
        <w:rPr>
          <w:rFonts w:ascii="Times New Roman" w:eastAsia="Times New Roman" w:hAnsi="Times New Roman" w:cs="Times New Roman"/>
          <w:color w:val="333333"/>
          <w:sz w:val="28"/>
          <w:szCs w:val="28"/>
          <w:highlight w:val="white"/>
        </w:rPr>
        <w:t xml:space="preserve">Профессиональные учебные заведения делятся </w:t>
      </w:r>
      <w:r w:rsidR="00AB1093">
        <w:rPr>
          <w:rFonts w:ascii="Times New Roman" w:eastAsia="Times New Roman" w:hAnsi="Times New Roman" w:cs="Times New Roman"/>
          <w:color w:val="333333"/>
          <w:sz w:val="28"/>
          <w:szCs w:val="28"/>
          <w:highlight w:val="white"/>
        </w:rPr>
        <w:t xml:space="preserve">на две категории: двухгодичные, </w:t>
      </w:r>
      <w:r w:rsidRPr="00003744">
        <w:rPr>
          <w:rFonts w:ascii="Times New Roman" w:eastAsia="Times New Roman" w:hAnsi="Times New Roman" w:cs="Times New Roman"/>
          <w:color w:val="333333"/>
          <w:sz w:val="28"/>
          <w:szCs w:val="28"/>
          <w:highlight w:val="white"/>
        </w:rPr>
        <w:t>готовящие квалифицированн</w:t>
      </w:r>
      <w:r w:rsidR="00AB1093">
        <w:rPr>
          <w:rFonts w:ascii="Times New Roman" w:eastAsia="Times New Roman" w:hAnsi="Times New Roman" w:cs="Times New Roman"/>
          <w:color w:val="333333"/>
          <w:sz w:val="28"/>
          <w:szCs w:val="28"/>
          <w:highlight w:val="white"/>
        </w:rPr>
        <w:t>ых рабочих, и четырехгодичные техникумы</w:t>
      </w:r>
      <w:r w:rsidRPr="00003744">
        <w:rPr>
          <w:rFonts w:ascii="Times New Roman" w:eastAsia="Times New Roman" w:hAnsi="Times New Roman" w:cs="Times New Roman"/>
          <w:color w:val="333333"/>
          <w:sz w:val="28"/>
          <w:szCs w:val="28"/>
          <w:highlight w:val="white"/>
        </w:rPr>
        <w:t xml:space="preserve">. Существуют также краткосрочные курсы для повышения квалификации рабочих. В </w:t>
      </w:r>
      <w:r w:rsidR="00AB1093">
        <w:rPr>
          <w:rFonts w:ascii="Times New Roman" w:eastAsia="Times New Roman" w:hAnsi="Times New Roman" w:cs="Times New Roman"/>
          <w:color w:val="333333"/>
          <w:sz w:val="28"/>
          <w:szCs w:val="28"/>
          <w:highlight w:val="white"/>
        </w:rPr>
        <w:t>техникумах,</w:t>
      </w:r>
      <w:r w:rsidR="00C21F9F">
        <w:rPr>
          <w:rFonts w:ascii="Times New Roman" w:eastAsia="Times New Roman" w:hAnsi="Times New Roman" w:cs="Times New Roman"/>
          <w:color w:val="333333"/>
          <w:sz w:val="28"/>
          <w:szCs w:val="28"/>
          <w:highlight w:val="white"/>
        </w:rPr>
        <w:t xml:space="preserve"> </w:t>
      </w:r>
      <w:r w:rsidRPr="00003744">
        <w:rPr>
          <w:rFonts w:ascii="Times New Roman" w:eastAsia="Times New Roman" w:hAnsi="Times New Roman" w:cs="Times New Roman"/>
          <w:color w:val="333333"/>
          <w:sz w:val="28"/>
          <w:szCs w:val="28"/>
          <w:highlight w:val="white"/>
        </w:rPr>
        <w:t xml:space="preserve">наряду с </w:t>
      </w:r>
      <w:proofErr w:type="gramStart"/>
      <w:r w:rsidRPr="00003744">
        <w:rPr>
          <w:rFonts w:ascii="Times New Roman" w:eastAsia="Times New Roman" w:hAnsi="Times New Roman" w:cs="Times New Roman"/>
          <w:color w:val="333333"/>
          <w:sz w:val="28"/>
          <w:szCs w:val="28"/>
          <w:highlight w:val="white"/>
        </w:rPr>
        <w:t>обучением</w:t>
      </w:r>
      <w:r w:rsidR="00AB1093">
        <w:rPr>
          <w:rFonts w:ascii="Times New Roman" w:eastAsia="Times New Roman" w:hAnsi="Times New Roman" w:cs="Times New Roman"/>
          <w:color w:val="333333"/>
          <w:sz w:val="28"/>
          <w:szCs w:val="28"/>
          <w:highlight w:val="white"/>
        </w:rPr>
        <w:t xml:space="preserve"> по</w:t>
      </w:r>
      <w:r w:rsidRPr="00003744">
        <w:rPr>
          <w:rFonts w:ascii="Times New Roman" w:eastAsia="Times New Roman" w:hAnsi="Times New Roman" w:cs="Times New Roman"/>
          <w:color w:val="333333"/>
          <w:sz w:val="28"/>
          <w:szCs w:val="28"/>
          <w:highlight w:val="white"/>
        </w:rPr>
        <w:t xml:space="preserve"> специальности</w:t>
      </w:r>
      <w:proofErr w:type="gramEnd"/>
      <w:r w:rsidR="00AB1093">
        <w:rPr>
          <w:rFonts w:ascii="Times New Roman" w:eastAsia="Times New Roman" w:hAnsi="Times New Roman" w:cs="Times New Roman"/>
          <w:color w:val="333333"/>
          <w:sz w:val="28"/>
          <w:szCs w:val="28"/>
          <w:highlight w:val="white"/>
        </w:rPr>
        <w:t>,</w:t>
      </w:r>
      <w:r w:rsidRPr="00003744">
        <w:rPr>
          <w:rFonts w:ascii="Times New Roman" w:eastAsia="Times New Roman" w:hAnsi="Times New Roman" w:cs="Times New Roman"/>
          <w:color w:val="333333"/>
          <w:sz w:val="28"/>
          <w:szCs w:val="28"/>
          <w:highlight w:val="white"/>
        </w:rPr>
        <w:t xml:space="preserve"> учащимся дают общую подготовку в пределах средней школы.</w:t>
      </w:r>
    </w:p>
    <w:p w:rsidR="003D131A" w:rsidRPr="00003744" w:rsidRDefault="000B2986" w:rsidP="00003744">
      <w:pPr>
        <w:spacing w:after="160" w:line="360" w:lineRule="auto"/>
        <w:ind w:firstLine="708"/>
        <w:jc w:val="both"/>
        <w:rPr>
          <w:rFonts w:ascii="Times New Roman" w:eastAsia="Times New Roman" w:hAnsi="Times New Roman" w:cs="Times New Roman"/>
          <w:color w:val="333333"/>
          <w:sz w:val="28"/>
          <w:szCs w:val="28"/>
          <w:highlight w:val="white"/>
        </w:rPr>
      </w:pPr>
      <w:r w:rsidRPr="00003744">
        <w:rPr>
          <w:rFonts w:ascii="Times New Roman" w:eastAsia="Times New Roman" w:hAnsi="Times New Roman" w:cs="Times New Roman"/>
          <w:color w:val="333333"/>
          <w:sz w:val="28"/>
          <w:szCs w:val="28"/>
          <w:highlight w:val="white"/>
        </w:rPr>
        <w:t xml:space="preserve">Кроме профессиональных школ и </w:t>
      </w:r>
      <w:r w:rsidR="00AB1093">
        <w:rPr>
          <w:rFonts w:ascii="Times New Roman" w:eastAsia="Times New Roman" w:hAnsi="Times New Roman" w:cs="Times New Roman"/>
          <w:color w:val="333333"/>
          <w:sz w:val="28"/>
          <w:szCs w:val="28"/>
          <w:highlight w:val="white"/>
        </w:rPr>
        <w:t>техникумов</w:t>
      </w:r>
      <w:r w:rsidRPr="00003744">
        <w:rPr>
          <w:rFonts w:ascii="Times New Roman" w:eastAsia="Times New Roman" w:hAnsi="Times New Roman" w:cs="Times New Roman"/>
          <w:color w:val="333333"/>
          <w:sz w:val="28"/>
          <w:szCs w:val="28"/>
          <w:highlight w:val="white"/>
        </w:rPr>
        <w:t xml:space="preserve"> по художественному ремеслу и ковроткачеству, сельскохозяйственных школ, торговых и банковских училищ в настоящее время действуют технические училища - </w:t>
      </w:r>
      <w:r w:rsidRPr="00003744">
        <w:rPr>
          <w:rFonts w:ascii="Times New Roman" w:eastAsia="Times New Roman" w:hAnsi="Times New Roman" w:cs="Times New Roman"/>
          <w:color w:val="333333"/>
          <w:sz w:val="28"/>
          <w:szCs w:val="28"/>
          <w:highlight w:val="white"/>
        </w:rPr>
        <w:lastRenderedPageBreak/>
        <w:t>металлургические, машиностроительные, х</w:t>
      </w:r>
      <w:r w:rsidR="00AB1093">
        <w:rPr>
          <w:rFonts w:ascii="Times New Roman" w:eastAsia="Times New Roman" w:hAnsi="Times New Roman" w:cs="Times New Roman"/>
          <w:color w:val="333333"/>
          <w:sz w:val="28"/>
          <w:szCs w:val="28"/>
          <w:highlight w:val="white"/>
        </w:rPr>
        <w:t>имические, по сборке автомашин</w:t>
      </w:r>
      <w:r w:rsidRPr="00003744">
        <w:rPr>
          <w:rFonts w:ascii="Times New Roman" w:eastAsia="Times New Roman" w:hAnsi="Times New Roman" w:cs="Times New Roman"/>
          <w:color w:val="333333"/>
          <w:sz w:val="28"/>
          <w:szCs w:val="28"/>
          <w:highlight w:val="white"/>
        </w:rPr>
        <w:t>, строительные и по другим специальностям.</w:t>
      </w:r>
    </w:p>
    <w:p w:rsidR="003D131A" w:rsidRPr="00003744" w:rsidRDefault="000B2986" w:rsidP="00003744">
      <w:pPr>
        <w:spacing w:after="160" w:line="360" w:lineRule="auto"/>
        <w:ind w:firstLine="708"/>
        <w:jc w:val="both"/>
        <w:rPr>
          <w:rFonts w:ascii="Times New Roman" w:eastAsia="Times New Roman" w:hAnsi="Times New Roman" w:cs="Times New Roman"/>
          <w:color w:val="333333"/>
          <w:sz w:val="28"/>
          <w:szCs w:val="28"/>
          <w:highlight w:val="white"/>
        </w:rPr>
      </w:pPr>
      <w:r w:rsidRPr="00003744">
        <w:rPr>
          <w:rFonts w:ascii="Times New Roman" w:eastAsia="Times New Roman" w:hAnsi="Times New Roman" w:cs="Times New Roman"/>
          <w:color w:val="333333"/>
          <w:sz w:val="28"/>
          <w:szCs w:val="28"/>
          <w:highlight w:val="white"/>
        </w:rPr>
        <w:t xml:space="preserve">В Абадане и Ахвазе существуют нефтяные техникумы, в Исфахане и Тебризе - текстильные, под Тегераном - технологический. Имеются также медицинские, сельскохозяйственные и другие средние специальные учебные заведения. </w:t>
      </w:r>
    </w:p>
    <w:p w:rsidR="003D131A" w:rsidRPr="00003744" w:rsidRDefault="000B2986" w:rsidP="00003744">
      <w:pPr>
        <w:spacing w:after="160" w:line="360" w:lineRule="auto"/>
        <w:ind w:firstLine="708"/>
        <w:jc w:val="both"/>
        <w:rPr>
          <w:rFonts w:ascii="Times New Roman" w:eastAsia="Times New Roman" w:hAnsi="Times New Roman" w:cs="Times New Roman"/>
          <w:color w:val="333333"/>
          <w:sz w:val="28"/>
          <w:szCs w:val="28"/>
          <w:highlight w:val="white"/>
        </w:rPr>
      </w:pPr>
      <w:r w:rsidRPr="00003744">
        <w:rPr>
          <w:rFonts w:ascii="Times New Roman" w:eastAsia="Times New Roman" w:hAnsi="Times New Roman" w:cs="Times New Roman"/>
          <w:color w:val="333333"/>
          <w:sz w:val="28"/>
          <w:szCs w:val="28"/>
          <w:highlight w:val="white"/>
        </w:rPr>
        <w:t xml:space="preserve">Большую помощь в организации профессионального технического обучения оказывал Ирану Советский Союз, который создал профессионально-технические училища по сложным и новым для Ирана отраслям производства: металлургии, машиностроению, горнорудному делу и другим специальностям. </w:t>
      </w:r>
      <w:r w:rsidR="003D024B" w:rsidRPr="00003744">
        <w:rPr>
          <w:rFonts w:ascii="Times New Roman" w:eastAsia="Times New Roman" w:hAnsi="Times New Roman" w:cs="Times New Roman"/>
          <w:color w:val="333333"/>
          <w:sz w:val="28"/>
          <w:szCs w:val="28"/>
          <w:highlight w:val="white"/>
        </w:rPr>
        <w:t>Всего с помощью Советского Союза действуют более трех десятков учебных центров по подготовке квалифицированных рабочих и техников</w:t>
      </w:r>
      <w:r w:rsidRPr="00003744">
        <w:rPr>
          <w:rFonts w:ascii="Times New Roman" w:eastAsia="Times New Roman" w:hAnsi="Times New Roman" w:cs="Times New Roman"/>
          <w:color w:val="333333"/>
          <w:sz w:val="28"/>
          <w:szCs w:val="28"/>
          <w:highlight w:val="white"/>
        </w:rPr>
        <w:t>.</w:t>
      </w:r>
      <w:r w:rsidRPr="00003744">
        <w:rPr>
          <w:rFonts w:ascii="Times New Roman" w:eastAsia="Times New Roman" w:hAnsi="Times New Roman" w:cs="Times New Roman"/>
          <w:color w:val="333333"/>
          <w:sz w:val="28"/>
          <w:szCs w:val="28"/>
          <w:highlight w:val="white"/>
          <w:vertAlign w:val="superscript"/>
        </w:rPr>
        <w:footnoteReference w:id="43"/>
      </w:r>
      <w:r w:rsidRPr="00003744">
        <w:rPr>
          <w:rFonts w:ascii="Times New Roman" w:eastAsia="Times New Roman" w:hAnsi="Times New Roman" w:cs="Times New Roman"/>
          <w:color w:val="333333"/>
          <w:sz w:val="28"/>
          <w:szCs w:val="28"/>
          <w:highlight w:val="white"/>
        </w:rPr>
        <w:t xml:space="preserve"> </w:t>
      </w:r>
    </w:p>
    <w:p w:rsidR="00AB1093" w:rsidRPr="00AB1093" w:rsidRDefault="003D024B" w:rsidP="00146EF7">
      <w:pPr>
        <w:spacing w:after="160" w:line="360" w:lineRule="auto"/>
        <w:ind w:firstLine="708"/>
        <w:jc w:val="both"/>
        <w:rPr>
          <w:rFonts w:ascii="Times New Roman" w:eastAsia="Times New Roman" w:hAnsi="Times New Roman" w:cs="Times New Roman"/>
          <w:color w:val="333333"/>
          <w:sz w:val="28"/>
          <w:szCs w:val="28"/>
        </w:rPr>
      </w:pPr>
      <w:r w:rsidRPr="00003744">
        <w:rPr>
          <w:rFonts w:ascii="Times New Roman" w:eastAsia="Times New Roman" w:hAnsi="Times New Roman" w:cs="Times New Roman"/>
          <w:color w:val="333333"/>
          <w:sz w:val="28"/>
          <w:szCs w:val="28"/>
          <w:highlight w:val="white"/>
        </w:rPr>
        <w:t>Большое значение имеет подготовка учителей для школ через средние специальные учебные завед</w:t>
      </w:r>
      <w:r w:rsidR="00AB1093">
        <w:rPr>
          <w:rFonts w:ascii="Times New Roman" w:eastAsia="Times New Roman" w:hAnsi="Times New Roman" w:cs="Times New Roman"/>
          <w:color w:val="333333"/>
          <w:sz w:val="28"/>
          <w:szCs w:val="28"/>
          <w:highlight w:val="white"/>
        </w:rPr>
        <w:t xml:space="preserve">ения - педагогические училища. </w:t>
      </w:r>
      <w:r w:rsidR="00AB1093" w:rsidRPr="00AB1093">
        <w:rPr>
          <w:rFonts w:ascii="Times New Roman" w:eastAsia="Times New Roman" w:hAnsi="Times New Roman" w:cs="Times New Roman"/>
          <w:color w:val="333333"/>
          <w:sz w:val="28"/>
          <w:szCs w:val="28"/>
        </w:rPr>
        <w:t xml:space="preserve">Педагогическое образование в Иране осуществляется исключительно в государственных учреждениях. Центры подготовки учителей отвечают за </w:t>
      </w:r>
      <w:r w:rsidR="00AB1093">
        <w:rPr>
          <w:rFonts w:ascii="Times New Roman" w:eastAsia="Times New Roman" w:hAnsi="Times New Roman" w:cs="Times New Roman"/>
          <w:color w:val="333333"/>
          <w:sz w:val="28"/>
          <w:szCs w:val="28"/>
        </w:rPr>
        <w:t>обучение преподавателей</w:t>
      </w:r>
      <w:r w:rsidR="00AB1093" w:rsidRPr="00AB1093">
        <w:rPr>
          <w:rFonts w:ascii="Times New Roman" w:eastAsia="Times New Roman" w:hAnsi="Times New Roman" w:cs="Times New Roman"/>
          <w:color w:val="333333"/>
          <w:sz w:val="28"/>
          <w:szCs w:val="28"/>
        </w:rPr>
        <w:t xml:space="preserve"> для начальных и младших средних школ. Эти центры предлагают двухгодичные программы, ведущие к </w:t>
      </w:r>
      <w:r w:rsidR="00146EF7">
        <w:rPr>
          <w:rFonts w:ascii="Times New Roman" w:eastAsia="Times New Roman" w:hAnsi="Times New Roman" w:cs="Times New Roman"/>
          <w:color w:val="333333"/>
          <w:sz w:val="28"/>
          <w:szCs w:val="28"/>
        </w:rPr>
        <w:t>получению диплома специалиста.</w:t>
      </w:r>
    </w:p>
    <w:p w:rsidR="00AB1093" w:rsidRPr="00AB1093" w:rsidRDefault="00146EF7" w:rsidP="00146EF7">
      <w:pPr>
        <w:spacing w:after="160" w:line="36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Преподаватели</w:t>
      </w:r>
      <w:r w:rsidR="00AB1093" w:rsidRPr="00AB1093">
        <w:rPr>
          <w:rFonts w:ascii="Times New Roman" w:eastAsia="Times New Roman" w:hAnsi="Times New Roman" w:cs="Times New Roman"/>
          <w:color w:val="333333"/>
          <w:sz w:val="28"/>
          <w:szCs w:val="28"/>
        </w:rPr>
        <w:t xml:space="preserve"> средней школы обучаются в университет</w:t>
      </w:r>
      <w:r>
        <w:rPr>
          <w:rFonts w:ascii="Times New Roman" w:eastAsia="Times New Roman" w:hAnsi="Times New Roman" w:cs="Times New Roman"/>
          <w:color w:val="333333"/>
          <w:sz w:val="28"/>
          <w:szCs w:val="28"/>
        </w:rPr>
        <w:t xml:space="preserve">ах и ​​педагогических колледжах и получают более высокий разряд для преподавания. </w:t>
      </w:r>
    </w:p>
    <w:p w:rsidR="00146EF7" w:rsidRDefault="00AB1093" w:rsidP="000C5222">
      <w:pPr>
        <w:spacing w:after="160" w:line="360" w:lineRule="auto"/>
        <w:ind w:firstLine="708"/>
        <w:jc w:val="both"/>
        <w:rPr>
          <w:rFonts w:ascii="Times New Roman" w:eastAsia="Times New Roman" w:hAnsi="Times New Roman" w:cs="Times New Roman"/>
          <w:color w:val="333333"/>
          <w:sz w:val="28"/>
          <w:szCs w:val="28"/>
        </w:rPr>
      </w:pPr>
      <w:r w:rsidRPr="00AB1093">
        <w:rPr>
          <w:rFonts w:ascii="Times New Roman" w:eastAsia="Times New Roman" w:hAnsi="Times New Roman" w:cs="Times New Roman"/>
          <w:color w:val="333333"/>
          <w:sz w:val="28"/>
          <w:szCs w:val="28"/>
        </w:rPr>
        <w:t>Только один университет, Университет Тарби</w:t>
      </w:r>
      <w:r w:rsidR="00146EF7">
        <w:rPr>
          <w:rFonts w:ascii="Times New Roman" w:eastAsia="Times New Roman" w:hAnsi="Times New Roman" w:cs="Times New Roman"/>
          <w:color w:val="333333"/>
          <w:sz w:val="28"/>
          <w:szCs w:val="28"/>
        </w:rPr>
        <w:t>я</w:t>
      </w:r>
      <w:r w:rsidRPr="00AB1093">
        <w:rPr>
          <w:rFonts w:ascii="Times New Roman" w:eastAsia="Times New Roman" w:hAnsi="Times New Roman" w:cs="Times New Roman"/>
          <w:color w:val="333333"/>
          <w:sz w:val="28"/>
          <w:szCs w:val="28"/>
        </w:rPr>
        <w:t xml:space="preserve">т Модаррес, </w:t>
      </w:r>
      <w:r w:rsidR="00146EF7">
        <w:rPr>
          <w:rFonts w:ascii="Times New Roman" w:eastAsia="Times New Roman" w:hAnsi="Times New Roman" w:cs="Times New Roman"/>
          <w:color w:val="333333"/>
          <w:sz w:val="28"/>
          <w:szCs w:val="28"/>
        </w:rPr>
        <w:t xml:space="preserve">занимается </w:t>
      </w:r>
      <w:r w:rsidRPr="00AB1093">
        <w:rPr>
          <w:rFonts w:ascii="Times New Roman" w:eastAsia="Times New Roman" w:hAnsi="Times New Roman" w:cs="Times New Roman"/>
          <w:color w:val="333333"/>
          <w:sz w:val="28"/>
          <w:szCs w:val="28"/>
        </w:rPr>
        <w:t>обучени</w:t>
      </w:r>
      <w:r w:rsidR="00146EF7">
        <w:rPr>
          <w:rFonts w:ascii="Times New Roman" w:eastAsia="Times New Roman" w:hAnsi="Times New Roman" w:cs="Times New Roman"/>
          <w:color w:val="333333"/>
          <w:sz w:val="28"/>
          <w:szCs w:val="28"/>
        </w:rPr>
        <w:t>ем</w:t>
      </w:r>
      <w:r w:rsidRPr="00AB1093">
        <w:rPr>
          <w:rFonts w:ascii="Times New Roman" w:eastAsia="Times New Roman" w:hAnsi="Times New Roman" w:cs="Times New Roman"/>
          <w:color w:val="333333"/>
          <w:sz w:val="28"/>
          <w:szCs w:val="28"/>
        </w:rPr>
        <w:t xml:space="preserve"> университетских преподавателей</w:t>
      </w:r>
      <w:r w:rsidR="00146EF7">
        <w:rPr>
          <w:rFonts w:ascii="Times New Roman" w:eastAsia="Times New Roman" w:hAnsi="Times New Roman" w:cs="Times New Roman"/>
          <w:color w:val="333333"/>
          <w:sz w:val="28"/>
          <w:szCs w:val="28"/>
        </w:rPr>
        <w:t xml:space="preserve"> для обучения детей- выпускников. По завершению обучения, Министерство образования </w:t>
      </w:r>
      <w:r w:rsidR="00146EF7" w:rsidRPr="00146EF7">
        <w:rPr>
          <w:rFonts w:ascii="Times New Roman" w:eastAsia="Times New Roman" w:hAnsi="Times New Roman" w:cs="Times New Roman"/>
          <w:color w:val="333333"/>
          <w:sz w:val="28"/>
          <w:szCs w:val="28"/>
        </w:rPr>
        <w:lastRenderedPageBreak/>
        <w:t xml:space="preserve">присуждает </w:t>
      </w:r>
      <w:r w:rsidR="00146EF7">
        <w:rPr>
          <w:rFonts w:ascii="Times New Roman" w:eastAsia="Times New Roman" w:hAnsi="Times New Roman" w:cs="Times New Roman"/>
          <w:color w:val="333333"/>
          <w:sz w:val="28"/>
          <w:szCs w:val="28"/>
        </w:rPr>
        <w:t xml:space="preserve">преподавателям </w:t>
      </w:r>
      <w:r w:rsidR="00146EF7" w:rsidRPr="00146EF7">
        <w:rPr>
          <w:rFonts w:ascii="Times New Roman" w:eastAsia="Times New Roman" w:hAnsi="Times New Roman" w:cs="Times New Roman"/>
          <w:color w:val="333333"/>
          <w:sz w:val="28"/>
          <w:szCs w:val="28"/>
        </w:rPr>
        <w:t>магистерские и докторские степени.</w:t>
      </w:r>
      <w:r w:rsidR="00146EF7">
        <w:rPr>
          <w:rStyle w:val="ab"/>
          <w:rFonts w:ascii="Times New Roman" w:eastAsia="Times New Roman" w:hAnsi="Times New Roman" w:cs="Times New Roman"/>
          <w:color w:val="333333"/>
          <w:sz w:val="28"/>
          <w:szCs w:val="28"/>
        </w:rPr>
        <w:footnoteReference w:id="44"/>
      </w:r>
    </w:p>
    <w:p w:rsidR="00BB2CBC" w:rsidRDefault="00BB2CBC" w:rsidP="00146EF7">
      <w:pPr>
        <w:spacing w:after="160" w:line="360" w:lineRule="auto"/>
        <w:jc w:val="both"/>
        <w:rPr>
          <w:rFonts w:ascii="Times New Roman" w:eastAsia="Times New Roman" w:hAnsi="Times New Roman" w:cs="Times New Roman"/>
          <w:color w:val="333333"/>
          <w:sz w:val="28"/>
          <w:szCs w:val="28"/>
        </w:rPr>
      </w:pPr>
    </w:p>
    <w:p w:rsidR="00FE447D" w:rsidRPr="00FE447D" w:rsidRDefault="00FE447D" w:rsidP="00146EF7">
      <w:pPr>
        <w:spacing w:after="160" w:line="360" w:lineRule="auto"/>
        <w:jc w:val="both"/>
        <w:rPr>
          <w:rFonts w:ascii="Times New Roman" w:eastAsia="Times New Roman" w:hAnsi="Times New Roman" w:cs="Times New Roman"/>
          <w:i/>
          <w:color w:val="333333"/>
          <w:sz w:val="28"/>
          <w:szCs w:val="28"/>
        </w:rPr>
      </w:pPr>
      <w:r w:rsidRPr="00FE447D">
        <w:rPr>
          <w:rFonts w:ascii="Times New Roman" w:eastAsia="Times New Roman" w:hAnsi="Times New Roman" w:cs="Times New Roman"/>
          <w:i/>
          <w:color w:val="333333"/>
          <w:sz w:val="28"/>
          <w:szCs w:val="28"/>
        </w:rPr>
        <w:t xml:space="preserve">II.1.2.Изучение английского языка в начальных школах. </w:t>
      </w:r>
    </w:p>
    <w:p w:rsidR="00FE447D" w:rsidRPr="00FE447D" w:rsidRDefault="00FE447D" w:rsidP="00FE447D">
      <w:pPr>
        <w:spacing w:after="160" w:line="360" w:lineRule="auto"/>
        <w:ind w:firstLine="708"/>
        <w:jc w:val="both"/>
        <w:rPr>
          <w:rFonts w:ascii="Times New Roman" w:eastAsia="Times New Roman" w:hAnsi="Times New Roman" w:cs="Times New Roman"/>
          <w:color w:val="333333"/>
          <w:sz w:val="28"/>
          <w:szCs w:val="28"/>
        </w:rPr>
      </w:pPr>
      <w:r w:rsidRPr="00FE447D">
        <w:rPr>
          <w:rFonts w:ascii="Times New Roman" w:eastAsia="Times New Roman" w:hAnsi="Times New Roman" w:cs="Times New Roman"/>
          <w:color w:val="333333"/>
          <w:sz w:val="28"/>
          <w:szCs w:val="28"/>
        </w:rPr>
        <w:t xml:space="preserve">До начала 2010-х годов английский изучали в большинстве школ с шестого класса в качестве обязательного предмета, на него выделяли четыре урока в неделю, однако позже его стали преподавать с первого класса начальной школы. В 2012 году в государстве прошла реформа образования, одной из целей которой ставилось максимально возможное расширение преподавания иностранных языков в Исламской республике. </w:t>
      </w:r>
      <w:r w:rsidR="00146EF7">
        <w:rPr>
          <w:rFonts w:ascii="Times New Roman" w:eastAsia="Times New Roman" w:hAnsi="Times New Roman" w:cs="Times New Roman"/>
          <w:color w:val="333333"/>
          <w:sz w:val="28"/>
          <w:szCs w:val="28"/>
        </w:rPr>
        <w:t>Г</w:t>
      </w:r>
      <w:r w:rsidR="00BB2CBC">
        <w:rPr>
          <w:rFonts w:ascii="Times New Roman" w:eastAsia="Times New Roman" w:hAnsi="Times New Roman" w:cs="Times New Roman"/>
          <w:color w:val="333333"/>
          <w:sz w:val="28"/>
          <w:szCs w:val="28"/>
        </w:rPr>
        <w:t>л</w:t>
      </w:r>
      <w:r w:rsidR="00146EF7">
        <w:rPr>
          <w:rFonts w:ascii="Times New Roman" w:eastAsia="Times New Roman" w:hAnsi="Times New Roman" w:cs="Times New Roman"/>
          <w:color w:val="333333"/>
          <w:sz w:val="28"/>
          <w:szCs w:val="28"/>
        </w:rPr>
        <w:t xml:space="preserve">ава </w:t>
      </w:r>
      <w:r w:rsidRPr="00FE447D">
        <w:rPr>
          <w:rFonts w:ascii="Times New Roman" w:eastAsia="Times New Roman" w:hAnsi="Times New Roman" w:cs="Times New Roman"/>
          <w:color w:val="333333"/>
          <w:sz w:val="28"/>
          <w:szCs w:val="28"/>
        </w:rPr>
        <w:t>Верховного совета по образованию Мехди Навид-Адхам тогда заявил, что всем школьникам, начиная с шестого класса, предстоит выбирать в школах второй иностранный язык, кроме английского.</w:t>
      </w:r>
      <w:r w:rsidR="00146EF7">
        <w:rPr>
          <w:rStyle w:val="ab"/>
          <w:rFonts w:ascii="Times New Roman" w:eastAsia="Times New Roman" w:hAnsi="Times New Roman" w:cs="Times New Roman"/>
          <w:color w:val="333333"/>
          <w:sz w:val="28"/>
          <w:szCs w:val="28"/>
        </w:rPr>
        <w:footnoteReference w:id="45"/>
      </w:r>
    </w:p>
    <w:p w:rsidR="00FE447D" w:rsidRPr="00FE447D" w:rsidRDefault="00FE447D" w:rsidP="00FE447D">
      <w:pPr>
        <w:spacing w:after="160" w:line="360" w:lineRule="auto"/>
        <w:ind w:firstLine="708"/>
        <w:jc w:val="both"/>
        <w:rPr>
          <w:rFonts w:ascii="Times New Roman" w:eastAsia="Times New Roman" w:hAnsi="Times New Roman" w:cs="Times New Roman"/>
          <w:color w:val="333333"/>
          <w:sz w:val="28"/>
          <w:szCs w:val="28"/>
        </w:rPr>
      </w:pPr>
      <w:r w:rsidRPr="00FE447D">
        <w:rPr>
          <w:rFonts w:ascii="Times New Roman" w:eastAsia="Times New Roman" w:hAnsi="Times New Roman" w:cs="Times New Roman"/>
          <w:color w:val="333333"/>
          <w:sz w:val="28"/>
          <w:szCs w:val="28"/>
        </w:rPr>
        <w:t>В этом году власти Ирана решили вывести изучение английского языка из программы начальной школы. Об этом сказано в соответствующем заявлении главы Верховного совета по образованию. «Изучение английского языка в государственных и негосударственных начальных школах в рамках официальной программы отныне противоречит законодательству и нормативным актам», — заявил глава совета Мехди Навид-Адхам в эфире иранского телевидения. Чиновник добавил, что изучение английского в качестве дополнительного предмета в начальных образовательных учреждениях теперь также будет расцениваться как нарушение образовательной программы.</w:t>
      </w:r>
    </w:p>
    <w:p w:rsidR="00FE447D" w:rsidRPr="00FE447D" w:rsidRDefault="00FE447D" w:rsidP="00FE447D">
      <w:pPr>
        <w:spacing w:after="160" w:line="360" w:lineRule="auto"/>
        <w:ind w:firstLine="708"/>
        <w:jc w:val="both"/>
        <w:rPr>
          <w:rFonts w:ascii="Times New Roman" w:eastAsia="Times New Roman" w:hAnsi="Times New Roman" w:cs="Times New Roman"/>
          <w:color w:val="333333"/>
          <w:sz w:val="28"/>
          <w:szCs w:val="28"/>
        </w:rPr>
      </w:pPr>
      <w:r w:rsidRPr="00FE447D">
        <w:rPr>
          <w:rFonts w:ascii="Times New Roman" w:eastAsia="Times New Roman" w:hAnsi="Times New Roman" w:cs="Times New Roman"/>
          <w:color w:val="333333"/>
          <w:sz w:val="28"/>
          <w:szCs w:val="28"/>
        </w:rPr>
        <w:t xml:space="preserve">По словам Навида-Адхама, данный шаг сделан исходя из «осознания того, что в начальной школе закладывается основа изучения иранской </w:t>
      </w:r>
      <w:r w:rsidRPr="00FE447D">
        <w:rPr>
          <w:rFonts w:ascii="Times New Roman" w:eastAsia="Times New Roman" w:hAnsi="Times New Roman" w:cs="Times New Roman"/>
          <w:color w:val="333333"/>
          <w:sz w:val="28"/>
          <w:szCs w:val="28"/>
        </w:rPr>
        <w:lastRenderedPageBreak/>
        <w:t>культуры», а потому время, которое ранее тратилось на изучение английского, решено посвятить урокам фарси, исламской культуры и истории Ирана.</w:t>
      </w:r>
    </w:p>
    <w:p w:rsidR="00FE447D" w:rsidRPr="00FE447D" w:rsidRDefault="00FE447D" w:rsidP="00FE447D">
      <w:pPr>
        <w:spacing w:after="160" w:line="360" w:lineRule="auto"/>
        <w:ind w:firstLine="708"/>
        <w:jc w:val="both"/>
        <w:rPr>
          <w:rFonts w:ascii="Times New Roman" w:eastAsia="Times New Roman" w:hAnsi="Times New Roman" w:cs="Times New Roman"/>
          <w:color w:val="333333"/>
          <w:sz w:val="28"/>
          <w:szCs w:val="28"/>
        </w:rPr>
      </w:pPr>
      <w:r w:rsidRPr="00FE447D">
        <w:rPr>
          <w:rFonts w:ascii="Times New Roman" w:eastAsia="Times New Roman" w:hAnsi="Times New Roman" w:cs="Times New Roman"/>
          <w:color w:val="333333"/>
          <w:sz w:val="28"/>
          <w:szCs w:val="28"/>
        </w:rPr>
        <w:t xml:space="preserve">При этом запрет не коснется уроков английского, которые предусмотрены в средних школах, а также частных курсов для детей и подростков. </w:t>
      </w:r>
    </w:p>
    <w:p w:rsidR="00FE447D" w:rsidRDefault="00FE447D" w:rsidP="00360315">
      <w:pPr>
        <w:spacing w:after="160" w:line="360" w:lineRule="auto"/>
        <w:ind w:firstLine="708"/>
        <w:jc w:val="both"/>
        <w:rPr>
          <w:rFonts w:ascii="Times New Roman" w:eastAsia="Times New Roman" w:hAnsi="Times New Roman" w:cs="Times New Roman"/>
          <w:color w:val="333333"/>
          <w:sz w:val="28"/>
          <w:szCs w:val="28"/>
        </w:rPr>
      </w:pPr>
      <w:r w:rsidRPr="00FE447D">
        <w:rPr>
          <w:rFonts w:ascii="Times New Roman" w:eastAsia="Times New Roman" w:hAnsi="Times New Roman" w:cs="Times New Roman"/>
          <w:color w:val="333333"/>
          <w:sz w:val="28"/>
          <w:szCs w:val="28"/>
        </w:rPr>
        <w:t xml:space="preserve">Также, по словам последнего, верховный лидер Ирана Али Хосейни Хаменеи назвал изучение английского языка школьниками младших классов путем к западной "культурной экспансии”. </w:t>
      </w:r>
      <w:r w:rsidR="00146EF7">
        <w:rPr>
          <w:rStyle w:val="ab"/>
          <w:rFonts w:ascii="Times New Roman" w:eastAsia="Times New Roman" w:hAnsi="Times New Roman" w:cs="Times New Roman"/>
          <w:color w:val="333333"/>
          <w:sz w:val="28"/>
          <w:szCs w:val="28"/>
        </w:rPr>
        <w:footnoteReference w:id="46"/>
      </w:r>
    </w:p>
    <w:p w:rsidR="003A1927" w:rsidRPr="00FE447D" w:rsidRDefault="003A1927" w:rsidP="005B46E0">
      <w:pPr>
        <w:spacing w:after="160" w:line="36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Данное решение идет в разрез с потребностями иранского общества, </w:t>
      </w:r>
      <w:r w:rsidR="005B46E0">
        <w:rPr>
          <w:rFonts w:ascii="Times New Roman" w:eastAsia="Times New Roman" w:hAnsi="Times New Roman" w:cs="Times New Roman"/>
          <w:color w:val="333333"/>
          <w:sz w:val="28"/>
          <w:szCs w:val="28"/>
        </w:rPr>
        <w:t>которое имеет тягу к изучению английского и западного мира. Путешественница Ингрид Пиллер подметила, что «даже не знакомому с лингвистикой человеку будет заметно, что у иранцев есть общий фетиш-</w:t>
      </w:r>
      <w:r w:rsidR="005B46E0" w:rsidRPr="005B46E0">
        <w:rPr>
          <w:rFonts w:ascii="Times New Roman" w:eastAsia="Times New Roman" w:hAnsi="Times New Roman" w:cs="Times New Roman"/>
          <w:color w:val="333333"/>
          <w:sz w:val="28"/>
          <w:szCs w:val="28"/>
        </w:rPr>
        <w:t>английск</w:t>
      </w:r>
      <w:r w:rsidR="005B46E0">
        <w:rPr>
          <w:rFonts w:ascii="Times New Roman" w:eastAsia="Times New Roman" w:hAnsi="Times New Roman" w:cs="Times New Roman"/>
          <w:color w:val="333333"/>
          <w:sz w:val="28"/>
          <w:szCs w:val="28"/>
        </w:rPr>
        <w:t>ий язык</w:t>
      </w:r>
      <w:r w:rsidR="005B46E0" w:rsidRPr="005B46E0">
        <w:rPr>
          <w:rFonts w:ascii="Times New Roman" w:eastAsia="Times New Roman" w:hAnsi="Times New Roman" w:cs="Times New Roman"/>
          <w:color w:val="333333"/>
          <w:sz w:val="28"/>
          <w:szCs w:val="28"/>
        </w:rPr>
        <w:t xml:space="preserve">. Почти все публичные вывески двуязычны </w:t>
      </w:r>
      <w:r w:rsidR="005B46E0">
        <w:rPr>
          <w:rFonts w:ascii="Times New Roman" w:eastAsia="Times New Roman" w:hAnsi="Times New Roman" w:cs="Times New Roman"/>
          <w:color w:val="333333"/>
          <w:sz w:val="28"/>
          <w:szCs w:val="28"/>
        </w:rPr>
        <w:t xml:space="preserve">: </w:t>
      </w:r>
      <w:r w:rsidR="005B46E0" w:rsidRPr="005B46E0">
        <w:rPr>
          <w:rFonts w:ascii="Times New Roman" w:eastAsia="Times New Roman" w:hAnsi="Times New Roman" w:cs="Times New Roman"/>
          <w:color w:val="333333"/>
          <w:sz w:val="28"/>
          <w:szCs w:val="28"/>
        </w:rPr>
        <w:t>на английском и персидском языках</w:t>
      </w:r>
      <w:r w:rsidR="005B46E0">
        <w:rPr>
          <w:rFonts w:ascii="Times New Roman" w:eastAsia="Times New Roman" w:hAnsi="Times New Roman" w:cs="Times New Roman"/>
          <w:color w:val="333333"/>
          <w:sz w:val="28"/>
          <w:szCs w:val="28"/>
        </w:rPr>
        <w:t xml:space="preserve">. </w:t>
      </w:r>
      <w:r w:rsidR="005B46E0" w:rsidRPr="005B46E0">
        <w:rPr>
          <w:rFonts w:ascii="Times New Roman" w:eastAsia="Times New Roman" w:hAnsi="Times New Roman" w:cs="Times New Roman"/>
          <w:color w:val="333333"/>
          <w:sz w:val="28"/>
          <w:szCs w:val="28"/>
        </w:rPr>
        <w:t xml:space="preserve">Участники семинара «Language-on-the-Move» в Тегеранском университете сказали мне, что английский язык имеет </w:t>
      </w:r>
      <w:r w:rsidR="005B46E0">
        <w:rPr>
          <w:rFonts w:ascii="Times New Roman" w:eastAsia="Times New Roman" w:hAnsi="Times New Roman" w:cs="Times New Roman"/>
          <w:color w:val="333333"/>
          <w:sz w:val="28"/>
          <w:szCs w:val="28"/>
        </w:rPr>
        <w:t xml:space="preserve">для них </w:t>
      </w:r>
      <w:r w:rsidR="005B46E0" w:rsidRPr="005B46E0">
        <w:rPr>
          <w:rFonts w:ascii="Times New Roman" w:eastAsia="Times New Roman" w:hAnsi="Times New Roman" w:cs="Times New Roman"/>
          <w:color w:val="333333"/>
          <w:sz w:val="28"/>
          <w:szCs w:val="28"/>
        </w:rPr>
        <w:t xml:space="preserve">два </w:t>
      </w:r>
      <w:r w:rsidR="005B46E0">
        <w:rPr>
          <w:rFonts w:ascii="Times New Roman" w:eastAsia="Times New Roman" w:hAnsi="Times New Roman" w:cs="Times New Roman"/>
          <w:color w:val="333333"/>
          <w:sz w:val="28"/>
          <w:szCs w:val="28"/>
        </w:rPr>
        <w:t>значения</w:t>
      </w:r>
      <w:r w:rsidR="005B46E0" w:rsidRPr="005B46E0">
        <w:rPr>
          <w:rFonts w:ascii="Times New Roman" w:eastAsia="Times New Roman" w:hAnsi="Times New Roman" w:cs="Times New Roman"/>
          <w:color w:val="333333"/>
          <w:sz w:val="28"/>
          <w:szCs w:val="28"/>
        </w:rPr>
        <w:t xml:space="preserve">: с одной стороны, он рассматривается как </w:t>
      </w:r>
      <w:r w:rsidR="005B46E0">
        <w:rPr>
          <w:rFonts w:ascii="Times New Roman" w:eastAsia="Times New Roman" w:hAnsi="Times New Roman" w:cs="Times New Roman"/>
          <w:color w:val="333333"/>
          <w:sz w:val="28"/>
          <w:szCs w:val="28"/>
        </w:rPr>
        <w:t>пропуск</w:t>
      </w:r>
      <w:r w:rsidR="005B46E0" w:rsidRPr="005B46E0">
        <w:rPr>
          <w:rFonts w:ascii="Times New Roman" w:eastAsia="Times New Roman" w:hAnsi="Times New Roman" w:cs="Times New Roman"/>
          <w:color w:val="333333"/>
          <w:sz w:val="28"/>
          <w:szCs w:val="28"/>
        </w:rPr>
        <w:t xml:space="preserve"> </w:t>
      </w:r>
      <w:r w:rsidR="005B46E0">
        <w:rPr>
          <w:rFonts w:ascii="Times New Roman" w:eastAsia="Times New Roman" w:hAnsi="Times New Roman" w:cs="Times New Roman"/>
          <w:color w:val="333333"/>
          <w:sz w:val="28"/>
          <w:szCs w:val="28"/>
        </w:rPr>
        <w:t>к</w:t>
      </w:r>
      <w:r w:rsidR="005B46E0" w:rsidRPr="005B46E0">
        <w:rPr>
          <w:rFonts w:ascii="Times New Roman" w:eastAsia="Times New Roman" w:hAnsi="Times New Roman" w:cs="Times New Roman"/>
          <w:color w:val="333333"/>
          <w:sz w:val="28"/>
          <w:szCs w:val="28"/>
        </w:rPr>
        <w:t xml:space="preserve"> высше</w:t>
      </w:r>
      <w:r w:rsidR="005B46E0">
        <w:rPr>
          <w:rFonts w:ascii="Times New Roman" w:eastAsia="Times New Roman" w:hAnsi="Times New Roman" w:cs="Times New Roman"/>
          <w:color w:val="333333"/>
          <w:sz w:val="28"/>
          <w:szCs w:val="28"/>
        </w:rPr>
        <w:t>му</w:t>
      </w:r>
      <w:r w:rsidR="005B46E0" w:rsidRPr="005B46E0">
        <w:rPr>
          <w:rFonts w:ascii="Times New Roman" w:eastAsia="Times New Roman" w:hAnsi="Times New Roman" w:cs="Times New Roman"/>
          <w:color w:val="333333"/>
          <w:sz w:val="28"/>
          <w:szCs w:val="28"/>
        </w:rPr>
        <w:t xml:space="preserve"> образовани</w:t>
      </w:r>
      <w:r w:rsidR="005B46E0">
        <w:rPr>
          <w:rFonts w:ascii="Times New Roman" w:eastAsia="Times New Roman" w:hAnsi="Times New Roman" w:cs="Times New Roman"/>
          <w:color w:val="333333"/>
          <w:sz w:val="28"/>
          <w:szCs w:val="28"/>
        </w:rPr>
        <w:t>ю</w:t>
      </w:r>
      <w:r w:rsidR="005B46E0" w:rsidRPr="005B46E0">
        <w:rPr>
          <w:rFonts w:ascii="Times New Roman" w:eastAsia="Times New Roman" w:hAnsi="Times New Roman" w:cs="Times New Roman"/>
          <w:color w:val="333333"/>
          <w:sz w:val="28"/>
          <w:szCs w:val="28"/>
        </w:rPr>
        <w:t xml:space="preserve"> (сдача экзамена на английский язык является обязательным условием для многи</w:t>
      </w:r>
      <w:r w:rsidR="005B46E0">
        <w:rPr>
          <w:rFonts w:ascii="Times New Roman" w:eastAsia="Times New Roman" w:hAnsi="Times New Roman" w:cs="Times New Roman"/>
          <w:color w:val="333333"/>
          <w:sz w:val="28"/>
          <w:szCs w:val="28"/>
        </w:rPr>
        <w:t>х</w:t>
      </w:r>
      <w:r w:rsidR="005B46E0" w:rsidRPr="005B46E0">
        <w:rPr>
          <w:rFonts w:ascii="Times New Roman" w:eastAsia="Times New Roman" w:hAnsi="Times New Roman" w:cs="Times New Roman"/>
          <w:color w:val="333333"/>
          <w:sz w:val="28"/>
          <w:szCs w:val="28"/>
        </w:rPr>
        <w:t xml:space="preserve"> университетски</w:t>
      </w:r>
      <w:r w:rsidR="005B46E0">
        <w:rPr>
          <w:rFonts w:ascii="Times New Roman" w:eastAsia="Times New Roman" w:hAnsi="Times New Roman" w:cs="Times New Roman"/>
          <w:color w:val="333333"/>
          <w:sz w:val="28"/>
          <w:szCs w:val="28"/>
        </w:rPr>
        <w:t>х</w:t>
      </w:r>
      <w:r w:rsidR="005B46E0" w:rsidRPr="005B46E0">
        <w:rPr>
          <w:rFonts w:ascii="Times New Roman" w:eastAsia="Times New Roman" w:hAnsi="Times New Roman" w:cs="Times New Roman"/>
          <w:color w:val="333333"/>
          <w:sz w:val="28"/>
          <w:szCs w:val="28"/>
        </w:rPr>
        <w:t xml:space="preserve"> курс</w:t>
      </w:r>
      <w:r w:rsidR="005B46E0">
        <w:rPr>
          <w:rFonts w:ascii="Times New Roman" w:eastAsia="Times New Roman" w:hAnsi="Times New Roman" w:cs="Times New Roman"/>
          <w:color w:val="333333"/>
          <w:sz w:val="28"/>
          <w:szCs w:val="28"/>
        </w:rPr>
        <w:t>ов,</w:t>
      </w:r>
      <w:r w:rsidR="005B46E0" w:rsidRPr="005B46E0">
        <w:rPr>
          <w:rFonts w:ascii="Times New Roman" w:eastAsia="Times New Roman" w:hAnsi="Times New Roman" w:cs="Times New Roman"/>
          <w:color w:val="333333"/>
          <w:sz w:val="28"/>
          <w:szCs w:val="28"/>
        </w:rPr>
        <w:t xml:space="preserve"> и являются частью общего образовательного компонент</w:t>
      </w:r>
      <w:r w:rsidR="00BB2CBC">
        <w:rPr>
          <w:rFonts w:ascii="Times New Roman" w:eastAsia="Times New Roman" w:hAnsi="Times New Roman" w:cs="Times New Roman"/>
          <w:color w:val="333333"/>
          <w:sz w:val="28"/>
          <w:szCs w:val="28"/>
        </w:rPr>
        <w:t>а всех университетских курсов)</w:t>
      </w:r>
      <w:proofErr w:type="gramStart"/>
      <w:r w:rsidR="00BB2CBC">
        <w:rPr>
          <w:rFonts w:ascii="Times New Roman" w:eastAsia="Times New Roman" w:hAnsi="Times New Roman" w:cs="Times New Roman"/>
          <w:color w:val="333333"/>
          <w:sz w:val="28"/>
          <w:szCs w:val="28"/>
        </w:rPr>
        <w:t>,т</w:t>
      </w:r>
      <w:proofErr w:type="gramEnd"/>
      <w:r w:rsidR="005B46E0">
        <w:rPr>
          <w:rFonts w:ascii="Times New Roman" w:eastAsia="Times New Roman" w:hAnsi="Times New Roman" w:cs="Times New Roman"/>
          <w:color w:val="333333"/>
          <w:sz w:val="28"/>
          <w:szCs w:val="28"/>
        </w:rPr>
        <w:t xml:space="preserve">акже </w:t>
      </w:r>
      <w:r w:rsidR="005B46E0" w:rsidRPr="005B46E0">
        <w:rPr>
          <w:rFonts w:ascii="Times New Roman" w:eastAsia="Times New Roman" w:hAnsi="Times New Roman" w:cs="Times New Roman"/>
          <w:color w:val="333333"/>
          <w:sz w:val="28"/>
          <w:szCs w:val="28"/>
        </w:rPr>
        <w:t>он рассматривается как п</w:t>
      </w:r>
      <w:r w:rsidR="005B46E0">
        <w:rPr>
          <w:rFonts w:ascii="Times New Roman" w:eastAsia="Times New Roman" w:hAnsi="Times New Roman" w:cs="Times New Roman"/>
          <w:color w:val="333333"/>
          <w:sz w:val="28"/>
          <w:szCs w:val="28"/>
        </w:rPr>
        <w:t>ропуск</w:t>
      </w:r>
      <w:r w:rsidR="005B46E0" w:rsidRPr="005B46E0">
        <w:rPr>
          <w:rFonts w:ascii="Times New Roman" w:eastAsia="Times New Roman" w:hAnsi="Times New Roman" w:cs="Times New Roman"/>
          <w:color w:val="333333"/>
          <w:sz w:val="28"/>
          <w:szCs w:val="28"/>
        </w:rPr>
        <w:t xml:space="preserve"> </w:t>
      </w:r>
      <w:r w:rsidR="005B46E0">
        <w:rPr>
          <w:rFonts w:ascii="Times New Roman" w:eastAsia="Times New Roman" w:hAnsi="Times New Roman" w:cs="Times New Roman"/>
          <w:color w:val="333333"/>
          <w:sz w:val="28"/>
          <w:szCs w:val="28"/>
        </w:rPr>
        <w:t xml:space="preserve">в </w:t>
      </w:r>
      <w:r w:rsidR="00BB2CBC">
        <w:rPr>
          <w:rFonts w:ascii="Times New Roman" w:eastAsia="Times New Roman" w:hAnsi="Times New Roman" w:cs="Times New Roman"/>
          <w:color w:val="333333"/>
          <w:sz w:val="28"/>
          <w:szCs w:val="28"/>
        </w:rPr>
        <w:t>мир за пределами Ирана</w:t>
      </w:r>
      <w:r w:rsidR="005B46E0">
        <w:rPr>
          <w:rFonts w:ascii="Times New Roman" w:eastAsia="Times New Roman" w:hAnsi="Times New Roman" w:cs="Times New Roman"/>
          <w:color w:val="333333"/>
          <w:sz w:val="28"/>
          <w:szCs w:val="28"/>
        </w:rPr>
        <w:t>»</w:t>
      </w:r>
      <w:r w:rsidR="00BB2CBC">
        <w:rPr>
          <w:rFonts w:ascii="Times New Roman" w:eastAsia="Times New Roman" w:hAnsi="Times New Roman" w:cs="Times New Roman"/>
          <w:color w:val="333333"/>
          <w:sz w:val="28"/>
          <w:szCs w:val="28"/>
        </w:rPr>
        <w:t>.</w:t>
      </w:r>
      <w:r w:rsidR="005B46E0">
        <w:rPr>
          <w:rStyle w:val="ab"/>
          <w:rFonts w:ascii="Times New Roman" w:eastAsia="Times New Roman" w:hAnsi="Times New Roman" w:cs="Times New Roman"/>
          <w:color w:val="333333"/>
          <w:sz w:val="28"/>
          <w:szCs w:val="28"/>
        </w:rPr>
        <w:footnoteReference w:id="47"/>
      </w:r>
      <w:r w:rsidR="00BB2CBC">
        <w:rPr>
          <w:rFonts w:ascii="Times New Roman" w:eastAsia="Times New Roman" w:hAnsi="Times New Roman" w:cs="Times New Roman"/>
          <w:color w:val="333333"/>
          <w:sz w:val="28"/>
          <w:szCs w:val="28"/>
        </w:rPr>
        <w:t xml:space="preserve"> </w:t>
      </w:r>
    </w:p>
    <w:p w:rsidR="003A1927" w:rsidRDefault="00FE447D" w:rsidP="003A1927">
      <w:pPr>
        <w:spacing w:after="160" w:line="360" w:lineRule="auto"/>
        <w:ind w:firstLine="708"/>
        <w:jc w:val="both"/>
        <w:rPr>
          <w:rFonts w:ascii="Times New Roman" w:eastAsia="Times New Roman" w:hAnsi="Times New Roman" w:cs="Times New Roman"/>
          <w:color w:val="333333"/>
          <w:sz w:val="28"/>
          <w:szCs w:val="28"/>
        </w:rPr>
      </w:pPr>
      <w:r w:rsidRPr="00FE447D">
        <w:rPr>
          <w:rFonts w:ascii="Times New Roman" w:eastAsia="Times New Roman" w:hAnsi="Times New Roman" w:cs="Times New Roman"/>
          <w:color w:val="333333"/>
          <w:sz w:val="28"/>
          <w:szCs w:val="28"/>
        </w:rPr>
        <w:t>Сегодня Иран рассматривает русский язык как альтернативу среди других языков, которые должны быть добавлены в учебную программу, цель которой - положить конец монополии английского языка как второго языка в школах.</w:t>
      </w:r>
      <w:r w:rsidR="001229A2">
        <w:rPr>
          <w:rStyle w:val="ab"/>
          <w:rFonts w:ascii="Times New Roman" w:eastAsia="Times New Roman" w:hAnsi="Times New Roman" w:cs="Times New Roman"/>
          <w:color w:val="333333"/>
          <w:sz w:val="28"/>
          <w:szCs w:val="28"/>
        </w:rPr>
        <w:footnoteReference w:id="48"/>
      </w:r>
    </w:p>
    <w:p w:rsidR="008A2860" w:rsidRDefault="008A2860" w:rsidP="003A1927">
      <w:pPr>
        <w:spacing w:after="160" w:line="36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Всё же, </w:t>
      </w:r>
      <w:r w:rsidRPr="008A2860">
        <w:rPr>
          <w:rFonts w:ascii="Times New Roman" w:eastAsia="Times New Roman" w:hAnsi="Times New Roman" w:cs="Times New Roman"/>
          <w:color w:val="333333"/>
          <w:sz w:val="28"/>
          <w:szCs w:val="28"/>
        </w:rPr>
        <w:t xml:space="preserve">в настоящее время обучение английскому языку в государственных школах </w:t>
      </w:r>
      <w:r>
        <w:rPr>
          <w:rFonts w:ascii="Times New Roman" w:eastAsia="Times New Roman" w:hAnsi="Times New Roman" w:cs="Times New Roman"/>
          <w:color w:val="333333"/>
          <w:sz w:val="28"/>
          <w:szCs w:val="28"/>
        </w:rPr>
        <w:t xml:space="preserve">остается на уровне </w:t>
      </w:r>
      <w:r w:rsidRPr="008A2860">
        <w:rPr>
          <w:rFonts w:ascii="Times New Roman" w:eastAsia="Times New Roman" w:hAnsi="Times New Roman" w:cs="Times New Roman"/>
          <w:color w:val="333333"/>
          <w:sz w:val="28"/>
          <w:szCs w:val="28"/>
        </w:rPr>
        <w:t>четыр</w:t>
      </w:r>
      <w:r>
        <w:rPr>
          <w:rFonts w:ascii="Times New Roman" w:eastAsia="Times New Roman" w:hAnsi="Times New Roman" w:cs="Times New Roman"/>
          <w:color w:val="333333"/>
          <w:sz w:val="28"/>
          <w:szCs w:val="28"/>
        </w:rPr>
        <w:t>ёх</w:t>
      </w:r>
      <w:r w:rsidRPr="008A2860">
        <w:rPr>
          <w:rFonts w:ascii="Times New Roman" w:eastAsia="Times New Roman" w:hAnsi="Times New Roman" w:cs="Times New Roman"/>
          <w:color w:val="333333"/>
          <w:sz w:val="28"/>
          <w:szCs w:val="28"/>
        </w:rPr>
        <w:t xml:space="preserve"> час</w:t>
      </w:r>
      <w:r>
        <w:rPr>
          <w:rFonts w:ascii="Times New Roman" w:eastAsia="Times New Roman" w:hAnsi="Times New Roman" w:cs="Times New Roman"/>
          <w:color w:val="333333"/>
          <w:sz w:val="28"/>
          <w:szCs w:val="28"/>
        </w:rPr>
        <w:t>ов в неделю.</w:t>
      </w:r>
      <w:r>
        <w:rPr>
          <w:rStyle w:val="ab"/>
          <w:rFonts w:ascii="Times New Roman" w:eastAsia="Times New Roman" w:hAnsi="Times New Roman" w:cs="Times New Roman"/>
          <w:color w:val="333333"/>
          <w:sz w:val="28"/>
          <w:szCs w:val="28"/>
        </w:rPr>
        <w:footnoteReference w:id="49"/>
      </w:r>
    </w:p>
    <w:p w:rsidR="003A1927" w:rsidRPr="003A1927" w:rsidRDefault="003A1927" w:rsidP="003A1927">
      <w:pPr>
        <w:spacing w:after="160" w:line="360" w:lineRule="auto"/>
        <w:ind w:firstLine="70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В связи с этим, Иран  нуждается в квалифицированных кадрах – выпускников педагогических университетов и иностранцах-носителях языка, чтобы обеспечить ученикам полноценные возможности для изучения выбранного языка. </w:t>
      </w:r>
    </w:p>
    <w:p w:rsidR="003D131A" w:rsidRPr="00ED081B" w:rsidRDefault="000B2986" w:rsidP="005E4D87">
      <w:pPr>
        <w:pStyle w:val="2"/>
        <w:rPr>
          <w:b/>
        </w:rPr>
      </w:pPr>
      <w:bookmarkStart w:id="12" w:name="_Toc514187765"/>
      <w:r w:rsidRPr="00ED081B">
        <w:t>II.3 Высшее образование</w:t>
      </w:r>
      <w:bookmarkEnd w:id="12"/>
    </w:p>
    <w:p w:rsidR="003D131A" w:rsidRDefault="000B2986" w:rsidP="005E4D87">
      <w:pPr>
        <w:pStyle w:val="3"/>
      </w:pPr>
      <w:bookmarkStart w:id="13" w:name="_Toc514187766"/>
      <w:r w:rsidRPr="00ED081B">
        <w:t>II.3.1. Основные учебные заведения</w:t>
      </w:r>
      <w:r w:rsidRPr="00003744">
        <w:t>.</w:t>
      </w:r>
      <w:bookmarkEnd w:id="13"/>
      <w:r w:rsidRPr="00003744">
        <w:t xml:space="preserve"> </w:t>
      </w:r>
    </w:p>
    <w:p w:rsidR="00ED081B" w:rsidRPr="00ED081B" w:rsidRDefault="00ED081B" w:rsidP="00ED081B">
      <w:pPr>
        <w:rPr>
          <w:highlight w:val="white"/>
        </w:rPr>
      </w:pPr>
    </w:p>
    <w:p w:rsidR="006D3589" w:rsidRPr="006D3589" w:rsidRDefault="006D3589" w:rsidP="006D3589">
      <w:pPr>
        <w:widowControl/>
        <w:spacing w:line="360" w:lineRule="auto"/>
        <w:ind w:firstLine="708"/>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Высшее образование предлагаетс</w:t>
      </w:r>
      <w:r>
        <w:rPr>
          <w:rFonts w:ascii="Times New Roman" w:eastAsia="Times New Roman" w:hAnsi="Times New Roman" w:cs="Times New Roman"/>
          <w:sz w:val="28"/>
          <w:szCs w:val="28"/>
        </w:rPr>
        <w:t>я в следующих типах учреждений:</w:t>
      </w:r>
    </w:p>
    <w:p w:rsid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Университеты</w:t>
      </w:r>
    </w:p>
    <w:p w:rsidR="00360315" w:rsidRDefault="00360315" w:rsidP="006D3589">
      <w:pPr>
        <w:pStyle w:val="ac"/>
        <w:widowControl/>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Художественные академии</w:t>
      </w:r>
    </w:p>
    <w:p w:rsid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Университет Па</w:t>
      </w:r>
      <w:r w:rsidR="00ED43B6">
        <w:rPr>
          <w:rFonts w:ascii="Times New Roman" w:eastAsia="Times New Roman" w:hAnsi="Times New Roman" w:cs="Times New Roman"/>
          <w:sz w:val="28"/>
          <w:szCs w:val="28"/>
        </w:rPr>
        <w:t>й</w:t>
      </w:r>
      <w:r w:rsidRPr="006D3589">
        <w:rPr>
          <w:rFonts w:ascii="Times New Roman" w:eastAsia="Times New Roman" w:hAnsi="Times New Roman" w:cs="Times New Roman"/>
          <w:sz w:val="28"/>
          <w:szCs w:val="28"/>
        </w:rPr>
        <w:t>м</w:t>
      </w:r>
      <w:r w:rsidR="00741118">
        <w:rPr>
          <w:rFonts w:ascii="Times New Roman" w:eastAsia="Times New Roman" w:hAnsi="Times New Roman" w:cs="Times New Roman"/>
          <w:sz w:val="28"/>
          <w:szCs w:val="28"/>
        </w:rPr>
        <w:t>ои</w:t>
      </w:r>
      <w:r w:rsidR="00ED43B6">
        <w:rPr>
          <w:rFonts w:ascii="Times New Roman" w:eastAsia="Times New Roman" w:hAnsi="Times New Roman" w:cs="Times New Roman"/>
          <w:sz w:val="28"/>
          <w:szCs w:val="28"/>
        </w:rPr>
        <w:t xml:space="preserve"> Нур</w:t>
      </w:r>
      <w:r w:rsidRPr="006D3589">
        <w:rPr>
          <w:rFonts w:ascii="Times New Roman" w:eastAsia="Times New Roman" w:hAnsi="Times New Roman" w:cs="Times New Roman"/>
          <w:sz w:val="28"/>
          <w:szCs w:val="28"/>
        </w:rPr>
        <w:t xml:space="preserve"> (дистанционное обучение)</w:t>
      </w:r>
    </w:p>
    <w:p w:rsid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Медицинск</w:t>
      </w:r>
      <w:r w:rsidR="00360315">
        <w:rPr>
          <w:rFonts w:ascii="Times New Roman" w:eastAsia="Times New Roman" w:hAnsi="Times New Roman" w:cs="Times New Roman"/>
          <w:sz w:val="28"/>
          <w:szCs w:val="28"/>
        </w:rPr>
        <w:t>ие</w:t>
      </w:r>
    </w:p>
    <w:p w:rsid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Частны</w:t>
      </w:r>
      <w:r w:rsidR="00360315">
        <w:rPr>
          <w:rFonts w:ascii="Times New Roman" w:eastAsia="Times New Roman" w:hAnsi="Times New Roman" w:cs="Times New Roman"/>
          <w:sz w:val="28"/>
          <w:szCs w:val="28"/>
        </w:rPr>
        <w:t>е</w:t>
      </w:r>
    </w:p>
    <w:p w:rsid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Педагогические колледжи</w:t>
      </w:r>
    </w:p>
    <w:p w:rsid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Высшие учебные заведения (не университетские)</w:t>
      </w:r>
    </w:p>
    <w:p w:rsidR="006D3589" w:rsidRPr="006D3589" w:rsidRDefault="006D3589" w:rsidP="006D3589">
      <w:pPr>
        <w:pStyle w:val="ac"/>
        <w:widowControl/>
        <w:numPr>
          <w:ilvl w:val="0"/>
          <w:numId w:val="5"/>
        </w:numPr>
        <w:spacing w:line="360" w:lineRule="auto"/>
        <w:jc w:val="both"/>
        <w:rPr>
          <w:rFonts w:ascii="Times New Roman" w:eastAsia="Times New Roman" w:hAnsi="Times New Roman" w:cs="Times New Roman"/>
          <w:sz w:val="28"/>
          <w:szCs w:val="28"/>
        </w:rPr>
      </w:pPr>
      <w:r w:rsidRPr="006D3589">
        <w:rPr>
          <w:rFonts w:ascii="Times New Roman" w:eastAsia="Times New Roman" w:hAnsi="Times New Roman" w:cs="Times New Roman"/>
          <w:sz w:val="28"/>
          <w:szCs w:val="28"/>
        </w:rPr>
        <w:t>Технические институты</w:t>
      </w:r>
      <w:r>
        <w:rPr>
          <w:rStyle w:val="ab"/>
          <w:rFonts w:ascii="Times New Roman" w:eastAsia="Times New Roman" w:hAnsi="Times New Roman" w:cs="Times New Roman"/>
          <w:sz w:val="28"/>
          <w:szCs w:val="28"/>
        </w:rPr>
        <w:footnoteReference w:id="50"/>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Университет Тегерана имеет 10 факультетов, в том числе факультет Исламско</w:t>
      </w:r>
      <w:r w:rsidR="00360315">
        <w:rPr>
          <w:rFonts w:ascii="Times New Roman" w:eastAsia="Times New Roman" w:hAnsi="Times New Roman" w:cs="Times New Roman"/>
          <w:sz w:val="28"/>
          <w:szCs w:val="28"/>
          <w:highlight w:val="white"/>
        </w:rPr>
        <w:t>го</w:t>
      </w:r>
      <w:r w:rsidRPr="00003744">
        <w:rPr>
          <w:rFonts w:ascii="Times New Roman" w:eastAsia="Times New Roman" w:hAnsi="Times New Roman" w:cs="Times New Roman"/>
          <w:sz w:val="28"/>
          <w:szCs w:val="28"/>
          <w:highlight w:val="white"/>
        </w:rPr>
        <w:t xml:space="preserve"> богословия. В настоящее время в Иране действуют 54 государственных ун</w:t>
      </w:r>
      <w:r w:rsidR="00360315">
        <w:rPr>
          <w:rFonts w:ascii="Times New Roman" w:eastAsia="Times New Roman" w:hAnsi="Times New Roman" w:cs="Times New Roman"/>
          <w:sz w:val="28"/>
          <w:szCs w:val="28"/>
          <w:highlight w:val="white"/>
        </w:rPr>
        <w:t xml:space="preserve">иверситета и 42 государственных </w:t>
      </w:r>
      <w:r w:rsidRPr="00003744">
        <w:rPr>
          <w:rFonts w:ascii="Times New Roman" w:eastAsia="Times New Roman" w:hAnsi="Times New Roman" w:cs="Times New Roman"/>
          <w:sz w:val="28"/>
          <w:szCs w:val="28"/>
          <w:highlight w:val="white"/>
        </w:rPr>
        <w:t>медицинских учебных заведени</w:t>
      </w:r>
      <w:r w:rsidR="00360315">
        <w:rPr>
          <w:rFonts w:ascii="Times New Roman" w:eastAsia="Times New Roman" w:hAnsi="Times New Roman" w:cs="Times New Roman"/>
          <w:sz w:val="28"/>
          <w:szCs w:val="28"/>
          <w:highlight w:val="white"/>
        </w:rPr>
        <w:t>й</w:t>
      </w:r>
      <w:r w:rsidRPr="00003744">
        <w:rPr>
          <w:rFonts w:ascii="Times New Roman" w:eastAsia="Times New Roman" w:hAnsi="Times New Roman" w:cs="Times New Roman"/>
          <w:sz w:val="28"/>
          <w:szCs w:val="28"/>
          <w:highlight w:val="white"/>
        </w:rPr>
        <w:t>.</w:t>
      </w:r>
      <w:r w:rsidRPr="00003744">
        <w:rPr>
          <w:rFonts w:ascii="Times New Roman" w:eastAsia="Times New Roman" w:hAnsi="Times New Roman" w:cs="Times New Roman"/>
          <w:sz w:val="28"/>
          <w:szCs w:val="28"/>
          <w:highlight w:val="white"/>
        </w:rPr>
        <w:br/>
        <w:t xml:space="preserve">Есть также 289 крупных частных университетов. Кроме того, </w:t>
      </w:r>
      <w:r w:rsidR="00ED43B6">
        <w:rPr>
          <w:rFonts w:ascii="Times New Roman" w:eastAsia="Times New Roman" w:hAnsi="Times New Roman" w:cs="Times New Roman"/>
          <w:sz w:val="28"/>
          <w:szCs w:val="28"/>
          <w:highlight w:val="white"/>
        </w:rPr>
        <w:br/>
        <w:t xml:space="preserve">более 40 000 студентов </w:t>
      </w:r>
      <w:r w:rsidRPr="00003744">
        <w:rPr>
          <w:rFonts w:ascii="Times New Roman" w:eastAsia="Times New Roman" w:hAnsi="Times New Roman" w:cs="Times New Roman"/>
          <w:sz w:val="28"/>
          <w:szCs w:val="28"/>
          <w:highlight w:val="white"/>
        </w:rPr>
        <w:t>участвую</w:t>
      </w:r>
      <w:r w:rsidR="00ED43B6">
        <w:rPr>
          <w:rFonts w:ascii="Times New Roman" w:eastAsia="Times New Roman" w:hAnsi="Times New Roman" w:cs="Times New Roman"/>
          <w:sz w:val="28"/>
          <w:szCs w:val="28"/>
          <w:highlight w:val="white"/>
        </w:rPr>
        <w:t>т</w:t>
      </w:r>
      <w:r w:rsidRPr="00003744">
        <w:rPr>
          <w:rFonts w:ascii="Times New Roman" w:eastAsia="Times New Roman" w:hAnsi="Times New Roman" w:cs="Times New Roman"/>
          <w:sz w:val="28"/>
          <w:szCs w:val="28"/>
          <w:highlight w:val="white"/>
        </w:rPr>
        <w:t xml:space="preserve"> в магистерских программах, и 20 000 </w:t>
      </w:r>
      <w:r w:rsidRPr="00003744">
        <w:rPr>
          <w:rFonts w:ascii="Times New Roman" w:eastAsia="Times New Roman" w:hAnsi="Times New Roman" w:cs="Times New Roman"/>
          <w:sz w:val="28"/>
          <w:szCs w:val="28"/>
          <w:highlight w:val="white"/>
        </w:rPr>
        <w:lastRenderedPageBreak/>
        <w:t xml:space="preserve">студентов в программах PhD. Существуют также институты, такие как Университет </w:t>
      </w:r>
      <w:r w:rsidRPr="00741118">
        <w:rPr>
          <w:rFonts w:ascii="Times New Roman" w:eastAsia="Times New Roman" w:hAnsi="Times New Roman" w:cs="Times New Roman"/>
          <w:sz w:val="28"/>
          <w:szCs w:val="28"/>
          <w:highlight w:val="white"/>
        </w:rPr>
        <w:t>Пайм</w:t>
      </w:r>
      <w:r w:rsidR="00185B3F" w:rsidRPr="00741118">
        <w:rPr>
          <w:rFonts w:ascii="Times New Roman" w:eastAsia="Times New Roman" w:hAnsi="Times New Roman" w:cs="Times New Roman"/>
          <w:sz w:val="28"/>
          <w:szCs w:val="28"/>
          <w:highlight w:val="white"/>
        </w:rPr>
        <w:t>ои</w:t>
      </w:r>
      <w:r w:rsidRPr="00741118">
        <w:rPr>
          <w:rFonts w:ascii="Times New Roman" w:eastAsia="Times New Roman" w:hAnsi="Times New Roman" w:cs="Times New Roman"/>
          <w:sz w:val="28"/>
          <w:szCs w:val="28"/>
          <w:highlight w:val="white"/>
        </w:rPr>
        <w:t xml:space="preserve"> Нур</w:t>
      </w:r>
      <w:r w:rsidRPr="00003744">
        <w:rPr>
          <w:rFonts w:ascii="Times New Roman" w:eastAsia="Times New Roman" w:hAnsi="Times New Roman" w:cs="Times New Roman"/>
          <w:sz w:val="28"/>
          <w:szCs w:val="28"/>
          <w:highlight w:val="white"/>
        </w:rPr>
        <w:t>, где можно учиться удаленно или онлайн.</w:t>
      </w:r>
      <w:r w:rsidRPr="00003744">
        <w:rPr>
          <w:rFonts w:ascii="Times New Roman" w:eastAsia="Times New Roman" w:hAnsi="Times New Roman" w:cs="Times New Roman"/>
          <w:sz w:val="28"/>
          <w:szCs w:val="28"/>
          <w:highlight w:val="white"/>
          <w:vertAlign w:val="superscript"/>
        </w:rPr>
        <w:footnoteReference w:id="51"/>
      </w:r>
    </w:p>
    <w:p w:rsidR="003D131A" w:rsidRDefault="000B2986" w:rsidP="00ED43B6">
      <w:pPr>
        <w:spacing w:before="20" w:line="360" w:lineRule="auto"/>
        <w:ind w:right="20" w:firstLine="720"/>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highlight w:val="white"/>
        </w:rPr>
        <w:t>Самое крупное и старейшее высшее учебное заведение Ирана - основанный в 1934 г. Тегеранский университет, являющийся одновременно крупнейшим в стране научным центром. В его составе в 1974 г. имелось 35 институтов, включая 12 медицинских клиник, и 17 факультетов.</w:t>
      </w:r>
      <w:r w:rsidRPr="00334D84">
        <w:rPr>
          <w:rFonts w:ascii="Times New Roman" w:eastAsia="Times New Roman" w:hAnsi="Times New Roman" w:cs="Times New Roman"/>
          <w:color w:val="000000" w:themeColor="text1"/>
          <w:sz w:val="28"/>
          <w:szCs w:val="28"/>
          <w:vertAlign w:val="superscript"/>
        </w:rPr>
        <w:footnoteReference w:id="52"/>
      </w:r>
    </w:p>
    <w:p w:rsidR="00ED43B6" w:rsidRPr="00ED43B6" w:rsidRDefault="00ED43B6" w:rsidP="00ED43B6">
      <w:pPr>
        <w:spacing w:before="20" w:line="360" w:lineRule="auto"/>
        <w:ind w:right="20" w:firstLine="7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По состоянию на июнь 2016 года основной учебный процесс в университете осуществляется на 20 факультетах</w:t>
      </w:r>
      <w:r>
        <w:rPr>
          <w:rFonts w:ascii="Times New Roman" w:eastAsia="Times New Roman" w:hAnsi="Times New Roman" w:cs="Times New Roman"/>
          <w:sz w:val="28"/>
          <w:szCs w:val="28"/>
        </w:rPr>
        <w:t>:</w:t>
      </w:r>
    </w:p>
    <w:p w:rsidR="00ED43B6" w:rsidRPr="00ED43B6" w:rsidRDefault="00ED43B6" w:rsidP="00ED43B6">
      <w:pPr>
        <w:spacing w:before="20" w:line="360" w:lineRule="auto"/>
        <w:ind w:right="20" w:firstLine="720"/>
        <w:jc w:val="both"/>
        <w:rPr>
          <w:rFonts w:ascii="Times New Roman" w:eastAsia="Times New Roman" w:hAnsi="Times New Roman" w:cs="Times New Roman"/>
          <w:sz w:val="28"/>
          <w:szCs w:val="28"/>
        </w:rPr>
      </w:pP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Богословский факультет</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естественных наук</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филологии, философии и педагогических наук</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Инженерный факультет</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права и политических наук</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управления</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изобразительных искусств</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сельского хозяйства</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менеджмента</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образования</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природных ресурсов</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Экономический факультет</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социальных наук</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охраны окружающей среды</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иностранных языков</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физического воспитания</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географии</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t>Факультет мировых исследований</w:t>
      </w:r>
    </w:p>
    <w:p w:rsidR="00ED43B6" w:rsidRPr="00ED43B6" w:rsidRDefault="00ED43B6" w:rsidP="00ED43B6">
      <w:pPr>
        <w:pStyle w:val="ac"/>
        <w:numPr>
          <w:ilvl w:val="0"/>
          <w:numId w:val="6"/>
        </w:numPr>
        <w:spacing w:before="20" w:line="360" w:lineRule="auto"/>
        <w:ind w:right="20"/>
        <w:jc w:val="both"/>
        <w:rPr>
          <w:rFonts w:ascii="Times New Roman" w:eastAsia="Times New Roman" w:hAnsi="Times New Roman" w:cs="Times New Roman"/>
          <w:sz w:val="28"/>
          <w:szCs w:val="28"/>
        </w:rPr>
      </w:pPr>
      <w:r w:rsidRPr="00ED43B6">
        <w:rPr>
          <w:rFonts w:ascii="Times New Roman" w:eastAsia="Times New Roman" w:hAnsi="Times New Roman" w:cs="Times New Roman"/>
          <w:sz w:val="28"/>
          <w:szCs w:val="28"/>
        </w:rPr>
        <w:lastRenderedPageBreak/>
        <w:t>Факультет предпринимательства</w:t>
      </w:r>
      <w:r>
        <w:rPr>
          <w:rStyle w:val="ab"/>
          <w:rFonts w:ascii="Times New Roman" w:eastAsia="Times New Roman" w:hAnsi="Times New Roman" w:cs="Times New Roman"/>
          <w:sz w:val="28"/>
          <w:szCs w:val="28"/>
        </w:rPr>
        <w:footnoteReference w:id="53"/>
      </w:r>
    </w:p>
    <w:p w:rsidR="00ED43B6" w:rsidRPr="00ED43B6" w:rsidRDefault="00ED43B6" w:rsidP="00ED43B6">
      <w:pPr>
        <w:spacing w:before="20" w:line="360" w:lineRule="auto"/>
        <w:ind w:right="20" w:firstLine="720"/>
        <w:jc w:val="both"/>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263"/>
        <w:gridCol w:w="660"/>
        <w:gridCol w:w="5196"/>
      </w:tblGrid>
      <w:tr w:rsidR="00334D84" w:rsidRPr="00334D84" w:rsidTr="00334D8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34D84" w:rsidRPr="00334D84" w:rsidRDefault="00334D84" w:rsidP="00334D84">
            <w:pPr>
              <w:widowControl/>
              <w:spacing w:before="240" w:after="240" w:line="240" w:lineRule="auto"/>
              <w:jc w:val="center"/>
              <w:rPr>
                <w:rFonts w:eastAsia="Times New Roman"/>
                <w:b/>
                <w:bCs/>
                <w:color w:val="000000" w:themeColor="text1"/>
                <w:sz w:val="21"/>
                <w:szCs w:val="21"/>
              </w:rPr>
            </w:pPr>
            <w:r w:rsidRPr="00334D84">
              <w:rPr>
                <w:rFonts w:eastAsia="Times New Roman"/>
                <w:b/>
                <w:bCs/>
                <w:color w:val="000000" w:themeColor="text1"/>
                <w:sz w:val="21"/>
                <w:szCs w:val="21"/>
              </w:rPr>
              <w:t>Field of study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34D84" w:rsidRPr="00334D84" w:rsidRDefault="00334D84" w:rsidP="00334D84">
            <w:pPr>
              <w:widowControl/>
              <w:spacing w:before="240" w:after="240" w:line="240" w:lineRule="auto"/>
              <w:jc w:val="center"/>
              <w:rPr>
                <w:rFonts w:eastAsia="Times New Roman"/>
                <w:b/>
                <w:bCs/>
                <w:color w:val="000000" w:themeColor="text1"/>
                <w:sz w:val="21"/>
                <w:szCs w:val="21"/>
              </w:rPr>
            </w:pPr>
            <w:r w:rsidRPr="00334D84">
              <w:rPr>
                <w:rFonts w:eastAsia="Times New Roman"/>
                <w:b/>
                <w:bCs/>
                <w:color w:val="000000" w:themeColor="text1"/>
                <w:sz w:val="21"/>
                <w:szCs w:val="21"/>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34D84" w:rsidRPr="00334D84" w:rsidRDefault="00334D84" w:rsidP="00334D84">
            <w:pPr>
              <w:widowControl/>
              <w:spacing w:before="240" w:after="240" w:line="240" w:lineRule="auto"/>
              <w:jc w:val="center"/>
              <w:rPr>
                <w:rFonts w:eastAsia="Times New Roman"/>
                <w:b/>
                <w:bCs/>
                <w:color w:val="000000" w:themeColor="text1"/>
                <w:sz w:val="21"/>
                <w:szCs w:val="21"/>
              </w:rPr>
            </w:pPr>
            <w:r w:rsidRPr="00334D84">
              <w:rPr>
                <w:rFonts w:eastAsia="Times New Roman"/>
                <w:b/>
                <w:bCs/>
                <w:color w:val="000000" w:themeColor="text1"/>
                <w:sz w:val="21"/>
                <w:szCs w:val="21"/>
              </w:rPr>
              <w:t>Remarks</w:t>
            </w:r>
          </w:p>
        </w:tc>
      </w:tr>
      <w:tr w:rsidR="00334D84" w:rsidRPr="00FA5503" w:rsidTr="00334D8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Engineering and construction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lang w:val="en-US"/>
              </w:rPr>
            </w:pPr>
            <w:r w:rsidRPr="00334D84">
              <w:rPr>
                <w:rFonts w:eastAsia="Times New Roman"/>
                <w:color w:val="000000" w:themeColor="text1"/>
                <w:sz w:val="21"/>
                <w:szCs w:val="21"/>
                <w:lang w:val="en-US"/>
              </w:rPr>
              <w:t>One of the highest rates in the world.</w:t>
            </w:r>
          </w:p>
        </w:tc>
      </w:tr>
      <w:tr w:rsidR="00334D84" w:rsidRPr="00FA5503" w:rsidTr="00334D8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lang w:val="en-US"/>
              </w:rPr>
            </w:pPr>
            <w:r w:rsidRPr="00334D84">
              <w:rPr>
                <w:rFonts w:eastAsia="Times New Roman"/>
                <w:color w:val="000000" w:themeColor="text1"/>
                <w:sz w:val="21"/>
                <w:szCs w:val="21"/>
                <w:lang w:val="en-US"/>
              </w:rPr>
              <w:t>Social science, business and law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lang w:val="en-US"/>
              </w:rPr>
            </w:pPr>
            <w:r w:rsidRPr="00334D84">
              <w:rPr>
                <w:rFonts w:eastAsia="Times New Roman"/>
                <w:color w:val="000000" w:themeColor="text1"/>
                <w:sz w:val="21"/>
                <w:szCs w:val="21"/>
                <w:lang w:val="en-US"/>
              </w:rPr>
              <w:t>Poorly developed (partly because of </w:t>
            </w:r>
            <w:hyperlink r:id="rId13" w:tooltip="Human rights in the Islamic Republic of Iran" w:history="1">
              <w:r w:rsidRPr="00334D84">
                <w:rPr>
                  <w:rFonts w:eastAsia="Times New Roman"/>
                  <w:color w:val="000000" w:themeColor="text1"/>
                  <w:sz w:val="21"/>
                  <w:szCs w:val="21"/>
                  <w:lang w:val="en-US"/>
                </w:rPr>
                <w:t>ideology issues</w:t>
              </w:r>
            </w:hyperlink>
            <w:r w:rsidRPr="00334D84">
              <w:rPr>
                <w:rFonts w:eastAsia="Times New Roman"/>
                <w:color w:val="000000" w:themeColor="text1"/>
                <w:sz w:val="21"/>
                <w:szCs w:val="21"/>
                <w:lang w:val="en-US"/>
              </w:rPr>
              <w:t>).</w:t>
            </w:r>
            <w:hyperlink r:id="rId14" w:anchor="cite_note-Al-Mon-24" w:history="1">
              <w:r w:rsidRPr="00334D84">
                <w:rPr>
                  <w:rFonts w:eastAsia="Times New Roman"/>
                  <w:color w:val="000000" w:themeColor="text1"/>
                  <w:sz w:val="17"/>
                  <w:szCs w:val="17"/>
                  <w:vertAlign w:val="superscript"/>
                  <w:lang w:val="en-US"/>
                </w:rPr>
                <w:t>]</w:t>
              </w:r>
            </w:hyperlink>
          </w:p>
        </w:tc>
      </w:tr>
      <w:tr w:rsidR="00334D84" w:rsidRPr="00334D84" w:rsidTr="00334D8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proofErr w:type="spellStart"/>
            <w:r w:rsidRPr="00334D84">
              <w:rPr>
                <w:rFonts w:eastAsia="Times New Roman"/>
                <w:color w:val="000000" w:themeColor="text1"/>
                <w:sz w:val="21"/>
                <w:szCs w:val="21"/>
              </w:rPr>
              <w:t>Humanities</w:t>
            </w:r>
            <w:proofErr w:type="spellEnd"/>
            <w:r w:rsidRPr="00334D84">
              <w:rPr>
                <w:rFonts w:eastAsia="Times New Roman"/>
                <w:color w:val="000000" w:themeColor="text1"/>
                <w:sz w:val="21"/>
                <w:szCs w:val="21"/>
              </w:rPr>
              <w:t xml:space="preserve"> </w:t>
            </w:r>
            <w:proofErr w:type="spellStart"/>
            <w:r w:rsidRPr="00334D84">
              <w:rPr>
                <w:rFonts w:eastAsia="Times New Roman"/>
                <w:color w:val="000000" w:themeColor="text1"/>
                <w:sz w:val="21"/>
                <w:szCs w:val="21"/>
              </w:rPr>
              <w:t>and</w:t>
            </w:r>
            <w:proofErr w:type="spellEnd"/>
            <w:r w:rsidRPr="00334D84">
              <w:rPr>
                <w:rFonts w:eastAsia="Times New Roman"/>
                <w:color w:val="000000" w:themeColor="text1"/>
                <w:sz w:val="21"/>
                <w:szCs w:val="21"/>
              </w:rPr>
              <w:t xml:space="preserve"> </w:t>
            </w:r>
            <w:proofErr w:type="spellStart"/>
            <w:r w:rsidRPr="00334D84">
              <w:rPr>
                <w:rFonts w:eastAsia="Times New Roman"/>
                <w:color w:val="000000" w:themeColor="text1"/>
                <w:sz w:val="21"/>
                <w:szCs w:val="21"/>
              </w:rPr>
              <w:t>the</w:t>
            </w:r>
            <w:proofErr w:type="spellEnd"/>
            <w:r w:rsidRPr="00334D84">
              <w:rPr>
                <w:rFonts w:eastAsia="Times New Roman"/>
                <w:color w:val="000000" w:themeColor="text1"/>
                <w:sz w:val="21"/>
                <w:szCs w:val="21"/>
              </w:rPr>
              <w:t xml:space="preserve"> </w:t>
            </w:r>
            <w:proofErr w:type="spellStart"/>
            <w:r w:rsidRPr="00334D84">
              <w:rPr>
                <w:rFonts w:eastAsia="Times New Roman"/>
                <w:color w:val="000000" w:themeColor="text1"/>
                <w:sz w:val="21"/>
                <w:szCs w:val="21"/>
              </w:rPr>
              <w:t>arts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p>
        </w:tc>
      </w:tr>
      <w:tr w:rsidR="00334D84" w:rsidRPr="00334D84" w:rsidTr="00334D84">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Science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34D84" w:rsidRPr="00334D84" w:rsidRDefault="00334D84" w:rsidP="00334D84">
            <w:pPr>
              <w:widowControl/>
              <w:spacing w:before="240" w:after="240" w:line="240" w:lineRule="auto"/>
              <w:rPr>
                <w:rFonts w:eastAsia="Times New Roman"/>
                <w:color w:val="000000" w:themeColor="text1"/>
                <w:sz w:val="21"/>
                <w:szCs w:val="21"/>
              </w:rPr>
            </w:pPr>
            <w:r w:rsidRPr="00334D84">
              <w:rPr>
                <w:rFonts w:eastAsia="Times New Roman"/>
                <w:color w:val="000000" w:themeColor="text1"/>
                <w:sz w:val="21"/>
                <w:szCs w:val="21"/>
              </w:rPr>
              <w:t xml:space="preserve">Poorly supported. </w:t>
            </w:r>
          </w:p>
        </w:tc>
      </w:tr>
    </w:tbl>
    <w:p w:rsidR="00334D84" w:rsidRPr="00334D84" w:rsidRDefault="00334D84" w:rsidP="00003744">
      <w:pPr>
        <w:spacing w:after="160" w:line="360" w:lineRule="auto"/>
        <w:ind w:firstLine="708"/>
        <w:jc w:val="both"/>
        <w:rPr>
          <w:rFonts w:ascii="Times New Roman" w:eastAsia="Times New Roman" w:hAnsi="Times New Roman" w:cs="Times New Roman"/>
          <w:color w:val="000000" w:themeColor="text1"/>
          <w:sz w:val="28"/>
          <w:szCs w:val="28"/>
        </w:rPr>
      </w:pPr>
      <w:r>
        <w:rPr>
          <w:rStyle w:val="ab"/>
          <w:rFonts w:ascii="Times New Roman" w:eastAsia="Times New Roman" w:hAnsi="Times New Roman" w:cs="Times New Roman"/>
          <w:color w:val="000000" w:themeColor="text1"/>
          <w:sz w:val="28"/>
          <w:szCs w:val="28"/>
        </w:rPr>
        <w:footnoteReference w:id="54"/>
      </w:r>
    </w:p>
    <w:p w:rsidR="00334D84" w:rsidRPr="00ED43B6" w:rsidRDefault="00ED43B6" w:rsidP="00003744">
      <w:pPr>
        <w:spacing w:after="16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Данная таблица демонстрирует вовлеченность студентов в определенные сферы обучения. Иран по-прежнему остается лидером среди стран, выпускающим квалифицированные технические кадры. Также высок уровень медицинского образования. Однако, правительство не настроено на финансирование гуманитарных</w:t>
      </w:r>
      <w:r w:rsidR="00066841">
        <w:rPr>
          <w:rFonts w:ascii="Times New Roman" w:eastAsia="Times New Roman" w:hAnsi="Times New Roman" w:cs="Times New Roman"/>
          <w:sz w:val="28"/>
          <w:szCs w:val="28"/>
          <w:highlight w:val="white"/>
        </w:rPr>
        <w:t xml:space="preserve"> (</w:t>
      </w:r>
      <w:r w:rsidR="00066841" w:rsidRPr="00066841">
        <w:rPr>
          <w:rFonts w:ascii="Times New Roman" w:eastAsia="Times New Roman" w:hAnsi="Times New Roman" w:cs="Times New Roman"/>
          <w:sz w:val="28"/>
          <w:szCs w:val="28"/>
        </w:rPr>
        <w:t xml:space="preserve">социальные науки, </w:t>
      </w:r>
      <w:r w:rsidR="00066841">
        <w:rPr>
          <w:rFonts w:ascii="Times New Roman" w:eastAsia="Times New Roman" w:hAnsi="Times New Roman" w:cs="Times New Roman"/>
          <w:sz w:val="28"/>
          <w:szCs w:val="28"/>
        </w:rPr>
        <w:t xml:space="preserve">бизнес, правоведение, искусство) </w:t>
      </w:r>
      <w:r>
        <w:rPr>
          <w:rFonts w:ascii="Times New Roman" w:eastAsia="Times New Roman" w:hAnsi="Times New Roman" w:cs="Times New Roman"/>
          <w:sz w:val="28"/>
          <w:szCs w:val="28"/>
          <w:highlight w:val="white"/>
        </w:rPr>
        <w:t>и научно-исследовательских сфер образования</w:t>
      </w:r>
      <w:r w:rsidR="00066841">
        <w:rPr>
          <w:rFonts w:ascii="Times New Roman" w:eastAsia="Times New Roman" w:hAnsi="Times New Roman" w:cs="Times New Roman"/>
          <w:sz w:val="28"/>
          <w:szCs w:val="28"/>
          <w:highlight w:val="white"/>
        </w:rPr>
        <w:t xml:space="preserve">. Непропорциональность в распределении специальностей ведет к отставанию немаловажных сфер жизни Иранского общества и желанию студентов </w:t>
      </w:r>
      <w:r w:rsidR="0031610D">
        <w:rPr>
          <w:rFonts w:ascii="Times New Roman" w:eastAsia="Times New Roman" w:hAnsi="Times New Roman" w:cs="Times New Roman"/>
          <w:sz w:val="28"/>
          <w:szCs w:val="28"/>
          <w:highlight w:val="white"/>
        </w:rPr>
        <w:t xml:space="preserve">обучаться </w:t>
      </w:r>
      <w:r w:rsidR="00066841">
        <w:rPr>
          <w:rFonts w:ascii="Times New Roman" w:eastAsia="Times New Roman" w:hAnsi="Times New Roman" w:cs="Times New Roman"/>
          <w:sz w:val="28"/>
          <w:szCs w:val="28"/>
          <w:highlight w:val="white"/>
        </w:rPr>
        <w:t xml:space="preserve">за рубежом. </w:t>
      </w:r>
    </w:p>
    <w:p w:rsidR="003D131A" w:rsidRPr="00003744" w:rsidRDefault="000B2986" w:rsidP="00003744">
      <w:pPr>
        <w:spacing w:before="20" w:line="360" w:lineRule="auto"/>
        <w:ind w:right="20" w:firstLine="708"/>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На данный момент числится более 1300 тыс. студентов, это означает, что каждый сорок пятый человек Ирана учитс</w:t>
      </w:r>
      <w:r w:rsidR="00ED43B6">
        <w:rPr>
          <w:rFonts w:ascii="Times New Roman" w:eastAsia="Times New Roman" w:hAnsi="Times New Roman" w:cs="Times New Roman"/>
          <w:sz w:val="28"/>
          <w:szCs w:val="28"/>
          <w:highlight w:val="white"/>
        </w:rPr>
        <w:t xml:space="preserve">я в высшем учебном заведении. </w:t>
      </w:r>
      <w:r w:rsidRPr="00003744">
        <w:rPr>
          <w:rFonts w:ascii="Times New Roman" w:eastAsia="Times New Roman" w:hAnsi="Times New Roman" w:cs="Times New Roman"/>
          <w:sz w:val="28"/>
          <w:szCs w:val="28"/>
          <w:highlight w:val="white"/>
        </w:rPr>
        <w:t xml:space="preserve"> </w:t>
      </w:r>
    </w:p>
    <w:p w:rsidR="003D131A" w:rsidRPr="00ED081B" w:rsidRDefault="000B2986" w:rsidP="005E4D87">
      <w:pPr>
        <w:pStyle w:val="3"/>
        <w:rPr>
          <w:highlight w:val="white"/>
        </w:rPr>
      </w:pPr>
      <w:bookmarkStart w:id="14" w:name="_Toc514187767"/>
      <w:r w:rsidRPr="00ED081B">
        <w:t>II.3.2. Международный обмен.</w:t>
      </w:r>
      <w:bookmarkEnd w:id="14"/>
    </w:p>
    <w:p w:rsidR="003D131A" w:rsidRPr="00003744" w:rsidRDefault="003D131A" w:rsidP="00003744">
      <w:pPr>
        <w:widowControl/>
        <w:spacing w:line="360" w:lineRule="auto"/>
        <w:jc w:val="both"/>
        <w:rPr>
          <w:rFonts w:ascii="Times New Roman" w:eastAsia="Times New Roman" w:hAnsi="Times New Roman" w:cs="Times New Roman"/>
          <w:i/>
          <w:sz w:val="28"/>
          <w:szCs w:val="28"/>
          <w:highlight w:val="white"/>
        </w:rPr>
      </w:pPr>
    </w:p>
    <w:p w:rsidR="007763C5" w:rsidRPr="007763C5" w:rsidRDefault="000B2986" w:rsidP="007763C5">
      <w:pPr>
        <w:spacing w:before="20" w:line="360" w:lineRule="auto"/>
        <w:ind w:right="20" w:firstLine="720"/>
        <w:jc w:val="both"/>
        <w:rPr>
          <w:rFonts w:ascii="Times New Roman" w:eastAsia="Times New Roman" w:hAnsi="Times New Roman" w:cs="Times New Roman"/>
          <w:sz w:val="28"/>
          <w:szCs w:val="28"/>
          <w:highlight w:val="white"/>
          <w:vertAlign w:val="superscript"/>
        </w:rPr>
      </w:pPr>
      <w:r w:rsidRPr="00003744">
        <w:rPr>
          <w:rFonts w:ascii="Times New Roman" w:eastAsia="Times New Roman" w:hAnsi="Times New Roman" w:cs="Times New Roman"/>
          <w:sz w:val="28"/>
          <w:szCs w:val="28"/>
          <w:highlight w:val="white"/>
        </w:rPr>
        <w:t>Иранские высшие учебные заведения отвечают всем качествам и условиям,</w:t>
      </w:r>
      <w:r w:rsidR="007763C5">
        <w:rPr>
          <w:rFonts w:ascii="Times New Roman" w:eastAsia="Times New Roman" w:hAnsi="Times New Roman" w:cs="Times New Roman"/>
          <w:sz w:val="28"/>
          <w:szCs w:val="28"/>
          <w:highlight w:val="white"/>
        </w:rPr>
        <w:t xml:space="preserve"> чтобы привлечь абитуриентов со всего мира</w:t>
      </w:r>
      <w:r w:rsidRPr="00003744">
        <w:rPr>
          <w:rFonts w:ascii="Times New Roman" w:eastAsia="Times New Roman" w:hAnsi="Times New Roman" w:cs="Times New Roman"/>
          <w:sz w:val="28"/>
          <w:szCs w:val="28"/>
          <w:highlight w:val="white"/>
        </w:rPr>
        <w:t xml:space="preserve">. Поэтому, наряду с </w:t>
      </w:r>
      <w:r w:rsidRPr="00003744">
        <w:rPr>
          <w:rFonts w:ascii="Times New Roman" w:eastAsia="Times New Roman" w:hAnsi="Times New Roman" w:cs="Times New Roman"/>
          <w:sz w:val="28"/>
          <w:szCs w:val="28"/>
          <w:highlight w:val="white"/>
        </w:rPr>
        <w:lastRenderedPageBreak/>
        <w:t>местными студентами, туда поступают иностранцы из сорока двух стран мира. Для обучения таких студентов, там существуют сокращенные и полные вузовские программы. Поэтому руководство страны, а именно Министерство культуры и высшего образования, имеет возможность предложить еще больших мест для всех желающих из зарубежных стран.</w:t>
      </w:r>
      <w:r w:rsidRPr="00003744">
        <w:rPr>
          <w:rFonts w:ascii="Times New Roman" w:eastAsia="Georgia" w:hAnsi="Times New Roman" w:cs="Times New Roman"/>
          <w:sz w:val="28"/>
          <w:szCs w:val="28"/>
          <w:highlight w:val="white"/>
        </w:rPr>
        <w:t xml:space="preserve"> </w:t>
      </w:r>
      <w:r w:rsidRPr="00003744">
        <w:rPr>
          <w:rFonts w:ascii="Times New Roman" w:eastAsia="Times New Roman" w:hAnsi="Times New Roman" w:cs="Times New Roman"/>
          <w:sz w:val="28"/>
          <w:szCs w:val="28"/>
          <w:highlight w:val="white"/>
          <w:vertAlign w:val="superscript"/>
        </w:rPr>
        <w:footnoteReference w:id="55"/>
      </w:r>
    </w:p>
    <w:p w:rsidR="00914EFC" w:rsidRPr="00914EFC" w:rsidRDefault="00845937" w:rsidP="00914EFC">
      <w:pPr>
        <w:spacing w:line="360" w:lineRule="auto"/>
        <w:ind w:left="-141"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 xml:space="preserve">Таким образом, за последние два десятилетия в иранских ВУЗах </w:t>
      </w:r>
      <w:r w:rsidRPr="00003744">
        <w:rPr>
          <w:rFonts w:ascii="Times New Roman" w:eastAsia="Times New Roman" w:hAnsi="Times New Roman" w:cs="Times New Roman"/>
          <w:sz w:val="28"/>
          <w:szCs w:val="28"/>
          <w:highlight w:val="white"/>
        </w:rPr>
        <w:t>учились</w:t>
      </w:r>
      <w:r w:rsidRPr="00003744">
        <w:rPr>
          <w:rFonts w:ascii="Times New Roman" w:eastAsia="Times New Roman" w:hAnsi="Times New Roman" w:cs="Times New Roman"/>
          <w:color w:val="000000"/>
          <w:sz w:val="28"/>
          <w:szCs w:val="28"/>
          <w:highlight w:val="white"/>
        </w:rPr>
        <w:t xml:space="preserve"> студенты из 123 стран мира. На данный момент число иностранных студентов, обучающихся в иранских ВУЗах превышает 35 тыс. человек, 50% которых обучаются на факультетах политологии, 30% на технических и инженерных факультетах, 17% в медицинских факультетах и 3% в факультетах искусства.</w:t>
      </w:r>
      <w:r w:rsidRPr="00003744">
        <w:rPr>
          <w:rFonts w:ascii="Times New Roman" w:eastAsia="Times New Roman" w:hAnsi="Times New Roman" w:cs="Times New Roman"/>
          <w:color w:val="000000"/>
          <w:sz w:val="28"/>
          <w:szCs w:val="28"/>
          <w:highlight w:val="white"/>
          <w:vertAlign w:val="superscript"/>
        </w:rPr>
        <w:footnoteReference w:id="56"/>
      </w:r>
      <w:r w:rsidRPr="00003744">
        <w:rPr>
          <w:rFonts w:ascii="Times New Roman" w:eastAsia="Times New Roman" w:hAnsi="Times New Roman" w:cs="Times New Roman"/>
          <w:color w:val="000000"/>
          <w:sz w:val="28"/>
          <w:szCs w:val="28"/>
          <w:highlight w:val="white"/>
        </w:rPr>
        <w:t xml:space="preserve"> В Иране разработана программа, в соответствии с которой граждане зарубежных стран могут получить кратковременную стипендию на период обучения на курсах персидского языка в Иране. Кроме того, министерство культуры и высшего образования окажет желающим изучать персидский язык помощь в приобретении пособий и литературы.</w:t>
      </w:r>
      <w:r w:rsidRPr="00003744">
        <w:rPr>
          <w:rFonts w:ascii="Times New Roman" w:eastAsia="Times New Roman" w:hAnsi="Times New Roman" w:cs="Times New Roman"/>
          <w:color w:val="000000"/>
          <w:sz w:val="28"/>
          <w:szCs w:val="28"/>
          <w:highlight w:val="white"/>
          <w:vertAlign w:val="superscript"/>
        </w:rPr>
        <w:footnoteReference w:id="57"/>
      </w:r>
      <w:r w:rsidRPr="00003744">
        <w:rPr>
          <w:rFonts w:ascii="Times New Roman" w:eastAsia="Times New Roman" w:hAnsi="Times New Roman" w:cs="Times New Roman"/>
          <w:color w:val="000000"/>
          <w:sz w:val="28"/>
          <w:szCs w:val="28"/>
          <w:highlight w:val="white"/>
        </w:rPr>
        <w:t xml:space="preserve"> </w:t>
      </w:r>
    </w:p>
    <w:p w:rsidR="003D131A" w:rsidRPr="00405DFA" w:rsidRDefault="003D131A" w:rsidP="00003744">
      <w:pPr>
        <w:widowControl/>
        <w:spacing w:line="360" w:lineRule="auto"/>
        <w:jc w:val="both"/>
        <w:rPr>
          <w:rFonts w:ascii="Times New Roman" w:eastAsia="Times New Roman" w:hAnsi="Times New Roman" w:cs="Times New Roman"/>
          <w:b/>
          <w:sz w:val="28"/>
          <w:szCs w:val="28"/>
        </w:rPr>
      </w:pPr>
    </w:p>
    <w:p w:rsidR="0008117C" w:rsidRPr="00C81087" w:rsidRDefault="0008117C" w:rsidP="00003744">
      <w:pPr>
        <w:widowControl/>
        <w:spacing w:line="360" w:lineRule="auto"/>
        <w:jc w:val="both"/>
        <w:rPr>
          <w:rFonts w:ascii="Times New Roman" w:eastAsia="Times New Roman" w:hAnsi="Times New Roman" w:cs="Times New Roman"/>
          <w:b/>
          <w:sz w:val="28"/>
          <w:szCs w:val="28"/>
        </w:rPr>
      </w:pPr>
    </w:p>
    <w:p w:rsidR="00052A26" w:rsidRPr="00C81087" w:rsidRDefault="00052A26" w:rsidP="00003744">
      <w:pPr>
        <w:widowControl/>
        <w:spacing w:line="360" w:lineRule="auto"/>
        <w:jc w:val="both"/>
        <w:rPr>
          <w:rFonts w:ascii="Times New Roman" w:eastAsia="Times New Roman" w:hAnsi="Times New Roman" w:cs="Times New Roman"/>
          <w:b/>
          <w:sz w:val="28"/>
          <w:szCs w:val="28"/>
        </w:rPr>
      </w:pPr>
    </w:p>
    <w:p w:rsidR="00052A26" w:rsidRPr="00C81087" w:rsidRDefault="00052A26" w:rsidP="00003744">
      <w:pPr>
        <w:widowControl/>
        <w:spacing w:line="360" w:lineRule="auto"/>
        <w:jc w:val="both"/>
        <w:rPr>
          <w:rFonts w:ascii="Times New Roman" w:eastAsia="Times New Roman" w:hAnsi="Times New Roman" w:cs="Times New Roman"/>
          <w:b/>
          <w:sz w:val="28"/>
          <w:szCs w:val="28"/>
        </w:rPr>
      </w:pPr>
    </w:p>
    <w:p w:rsidR="00052A26" w:rsidRPr="00C81087" w:rsidRDefault="00052A26" w:rsidP="00003744">
      <w:pPr>
        <w:widowControl/>
        <w:spacing w:line="360" w:lineRule="auto"/>
        <w:jc w:val="both"/>
        <w:rPr>
          <w:rFonts w:ascii="Times New Roman" w:eastAsia="Times New Roman" w:hAnsi="Times New Roman" w:cs="Times New Roman"/>
          <w:b/>
          <w:sz w:val="28"/>
          <w:szCs w:val="28"/>
        </w:rPr>
      </w:pPr>
    </w:p>
    <w:p w:rsidR="00052A26" w:rsidRPr="00C81087" w:rsidRDefault="00052A26" w:rsidP="00003744">
      <w:pPr>
        <w:widowControl/>
        <w:spacing w:line="360" w:lineRule="auto"/>
        <w:jc w:val="both"/>
        <w:rPr>
          <w:rFonts w:ascii="Times New Roman" w:eastAsia="Times New Roman" w:hAnsi="Times New Roman" w:cs="Times New Roman"/>
          <w:b/>
          <w:sz w:val="28"/>
          <w:szCs w:val="28"/>
        </w:rPr>
      </w:pPr>
    </w:p>
    <w:p w:rsidR="00052A26" w:rsidRPr="00C81087" w:rsidRDefault="00052A26" w:rsidP="00003744">
      <w:pPr>
        <w:widowControl/>
        <w:spacing w:line="360" w:lineRule="auto"/>
        <w:jc w:val="both"/>
        <w:rPr>
          <w:rFonts w:ascii="Times New Roman" w:eastAsia="Times New Roman" w:hAnsi="Times New Roman" w:cs="Times New Roman"/>
          <w:b/>
          <w:sz w:val="28"/>
          <w:szCs w:val="28"/>
        </w:rPr>
      </w:pPr>
    </w:p>
    <w:p w:rsidR="00103786" w:rsidRDefault="00103786" w:rsidP="00003744">
      <w:pPr>
        <w:widowControl/>
        <w:spacing w:line="360" w:lineRule="auto"/>
        <w:jc w:val="both"/>
        <w:rPr>
          <w:rFonts w:ascii="Times New Roman" w:eastAsia="Times New Roman" w:hAnsi="Times New Roman" w:cs="Times New Roman"/>
          <w:b/>
          <w:sz w:val="28"/>
          <w:szCs w:val="28"/>
        </w:rPr>
      </w:pPr>
    </w:p>
    <w:p w:rsidR="00103786" w:rsidRPr="00C81087" w:rsidRDefault="00103786" w:rsidP="00003744">
      <w:pPr>
        <w:widowControl/>
        <w:spacing w:line="360" w:lineRule="auto"/>
        <w:jc w:val="both"/>
        <w:rPr>
          <w:rFonts w:ascii="Times New Roman" w:eastAsia="Times New Roman" w:hAnsi="Times New Roman" w:cs="Times New Roman"/>
          <w:b/>
          <w:sz w:val="28"/>
          <w:szCs w:val="28"/>
        </w:rPr>
      </w:pPr>
    </w:p>
    <w:p w:rsidR="0008117C" w:rsidRPr="00F021B1" w:rsidRDefault="0008117C" w:rsidP="00003744">
      <w:pPr>
        <w:widowControl/>
        <w:spacing w:line="360" w:lineRule="auto"/>
        <w:jc w:val="both"/>
        <w:rPr>
          <w:rFonts w:ascii="Times New Roman" w:eastAsia="Times New Roman" w:hAnsi="Times New Roman" w:cs="Times New Roman"/>
          <w:b/>
          <w:sz w:val="28"/>
          <w:szCs w:val="28"/>
        </w:rPr>
      </w:pPr>
    </w:p>
    <w:p w:rsidR="003D131A" w:rsidRPr="00ED081B" w:rsidRDefault="000B2986" w:rsidP="005E4D87">
      <w:pPr>
        <w:pStyle w:val="1"/>
      </w:pPr>
      <w:bookmarkStart w:id="15" w:name="_Toc514187768"/>
      <w:r w:rsidRPr="00ED081B">
        <w:lastRenderedPageBreak/>
        <w:t>Глава III. Образование и особые группы общества</w:t>
      </w:r>
      <w:bookmarkEnd w:id="15"/>
    </w:p>
    <w:p w:rsidR="003D131A" w:rsidRDefault="000B2986" w:rsidP="005E4D87">
      <w:pPr>
        <w:pStyle w:val="2"/>
      </w:pPr>
      <w:bookmarkStart w:id="16" w:name="_Toc514187769"/>
      <w:r w:rsidRPr="00ED081B">
        <w:t>III.1. Женское образование.</w:t>
      </w:r>
      <w:bookmarkEnd w:id="16"/>
    </w:p>
    <w:p w:rsidR="00ED081B" w:rsidRPr="00ED081B" w:rsidRDefault="00ED081B" w:rsidP="00ED081B"/>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Изучая вопрос иранского образования, обязательно возникает вопрос о положении женщин в системе образования.</w:t>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sz w:val="28"/>
          <w:szCs w:val="28"/>
          <w:highlight w:val="white"/>
        </w:rPr>
        <w:t xml:space="preserve">Женщины </w:t>
      </w:r>
      <w:r w:rsidR="003D024B" w:rsidRPr="00003744">
        <w:rPr>
          <w:rFonts w:ascii="Times New Roman" w:eastAsia="Times New Roman" w:hAnsi="Times New Roman" w:cs="Times New Roman"/>
          <w:sz w:val="28"/>
          <w:szCs w:val="28"/>
          <w:highlight w:val="white"/>
        </w:rPr>
        <w:t>по-разному</w:t>
      </w:r>
      <w:r w:rsidRPr="00003744">
        <w:rPr>
          <w:rFonts w:ascii="Times New Roman" w:eastAsia="Times New Roman" w:hAnsi="Times New Roman" w:cs="Times New Roman"/>
          <w:sz w:val="28"/>
          <w:szCs w:val="28"/>
          <w:highlight w:val="white"/>
        </w:rPr>
        <w:t xml:space="preserve"> отреагировали на революцию 1979 года. С одной стороны, современные женщины из городского среднего и высшего класса почувствовали изменения режима, которые отразились на их жизнях. Некоторые из них покинули страну, сформировав значимую часть Иранской диаспоры в таких городах, как Лондон, Париж, Вена, Франкфурт, Торонто, Лос-Анджелес, Сан-Франциско и Чикаго. С другой стороны, женщины из консервативного среднего класса часто поддерживали революционную </w:t>
      </w:r>
      <w:r w:rsidR="003D024B" w:rsidRPr="00003744">
        <w:rPr>
          <w:rFonts w:ascii="Times New Roman" w:eastAsia="Times New Roman" w:hAnsi="Times New Roman" w:cs="Times New Roman"/>
          <w:sz w:val="28"/>
          <w:szCs w:val="28"/>
          <w:highlight w:val="white"/>
        </w:rPr>
        <w:t>идеологию,</w:t>
      </w:r>
      <w:r w:rsidRPr="00003744">
        <w:rPr>
          <w:rFonts w:ascii="Times New Roman" w:eastAsia="Times New Roman" w:hAnsi="Times New Roman" w:cs="Times New Roman"/>
          <w:sz w:val="28"/>
          <w:szCs w:val="28"/>
          <w:highlight w:val="white"/>
        </w:rPr>
        <w:t xml:space="preserve"> и помогал</w:t>
      </w:r>
      <w:r w:rsidR="00095A16">
        <w:rPr>
          <w:rFonts w:ascii="Times New Roman" w:eastAsia="Times New Roman" w:hAnsi="Times New Roman" w:cs="Times New Roman"/>
          <w:sz w:val="28"/>
          <w:szCs w:val="28"/>
          <w:highlight w:val="white"/>
        </w:rPr>
        <w:t>и</w:t>
      </w:r>
      <w:r w:rsidRPr="00003744">
        <w:rPr>
          <w:rFonts w:ascii="Times New Roman" w:eastAsia="Times New Roman" w:hAnsi="Times New Roman" w:cs="Times New Roman"/>
          <w:sz w:val="28"/>
          <w:szCs w:val="28"/>
          <w:highlight w:val="white"/>
        </w:rPr>
        <w:t xml:space="preserve"> распространять ее политику. Новый режим привлекал сторонников и сторонниц также через</w:t>
      </w:r>
      <w:r w:rsidR="00095A16">
        <w:rPr>
          <w:rFonts w:ascii="Times New Roman" w:eastAsia="Times New Roman" w:hAnsi="Times New Roman" w:cs="Times New Roman"/>
          <w:sz w:val="28"/>
          <w:szCs w:val="28"/>
          <w:highlight w:val="white"/>
        </w:rPr>
        <w:t xml:space="preserve"> поддержку и субсидирование сем</w:t>
      </w:r>
      <w:r w:rsidRPr="00003744">
        <w:rPr>
          <w:rFonts w:ascii="Times New Roman" w:eastAsia="Times New Roman" w:hAnsi="Times New Roman" w:cs="Times New Roman"/>
          <w:sz w:val="28"/>
          <w:szCs w:val="28"/>
          <w:highlight w:val="white"/>
        </w:rPr>
        <w:t xml:space="preserve">ей ветеранов войны и погибших. </w:t>
      </w:r>
      <w:r w:rsidR="003D024B" w:rsidRPr="00003744">
        <w:rPr>
          <w:rFonts w:ascii="Times New Roman" w:eastAsia="Times New Roman" w:hAnsi="Times New Roman" w:cs="Times New Roman"/>
          <w:sz w:val="28"/>
          <w:szCs w:val="28"/>
          <w:highlight w:val="white"/>
        </w:rPr>
        <w:t xml:space="preserve">Интересно, что женщины, которые присоединились к исламскому режиму, часто были способны освободить себя от ограничений патриархальной семьи и избежать браков по договоренности родителей, без желания женщины. </w:t>
      </w:r>
      <w:r w:rsidRPr="00003744">
        <w:rPr>
          <w:rFonts w:ascii="Times New Roman" w:eastAsia="Times New Roman" w:hAnsi="Times New Roman" w:cs="Times New Roman"/>
          <w:sz w:val="28"/>
          <w:szCs w:val="28"/>
          <w:highlight w:val="white"/>
        </w:rPr>
        <w:t xml:space="preserve">Они присоединялись к корпусам грамотности, были волонтерами в новых проектах по изменению общества, вносили свой вклад в помощь армии или нуждам войны или следили за жизнью более </w:t>
      </w:r>
      <w:r w:rsidR="00095A16">
        <w:rPr>
          <w:rFonts w:ascii="Times New Roman" w:eastAsia="Times New Roman" w:hAnsi="Times New Roman" w:cs="Times New Roman"/>
          <w:sz w:val="28"/>
          <w:szCs w:val="28"/>
          <w:highlight w:val="white"/>
        </w:rPr>
        <w:t xml:space="preserve">либерально настроенных </w:t>
      </w:r>
      <w:r w:rsidRPr="00003744">
        <w:rPr>
          <w:rFonts w:ascii="Times New Roman" w:eastAsia="Times New Roman" w:hAnsi="Times New Roman" w:cs="Times New Roman"/>
          <w:sz w:val="28"/>
          <w:szCs w:val="28"/>
          <w:highlight w:val="white"/>
        </w:rPr>
        <w:t xml:space="preserve">мужчин и женщин. </w:t>
      </w:r>
      <w:r w:rsidRPr="00003744">
        <w:rPr>
          <w:rFonts w:ascii="Times New Roman" w:eastAsia="Times New Roman" w:hAnsi="Times New Roman" w:cs="Times New Roman"/>
          <w:sz w:val="28"/>
          <w:szCs w:val="28"/>
          <w:highlight w:val="white"/>
          <w:vertAlign w:val="superscript"/>
        </w:rPr>
        <w:footnoteReference w:id="58"/>
      </w:r>
    </w:p>
    <w:p w:rsidR="003D131A" w:rsidRPr="00003744" w:rsidRDefault="000B2986" w:rsidP="00003744">
      <w:pPr>
        <w:spacing w:before="20" w:line="360" w:lineRule="auto"/>
        <w:ind w:right="20"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Раздельное обучение для мальчиков и девочек ввели в Иране после победы Исламской революции 1979 года. В последние годы женщины стали преобладать среди студентов высших учебных заведений, что вызывает критику среди радикально настроенных иранцев.</w:t>
      </w:r>
    </w:p>
    <w:p w:rsidR="003D131A" w:rsidRPr="00003744" w:rsidRDefault="000B2986" w:rsidP="00003744">
      <w:pPr>
        <w:spacing w:before="20" w:line="360" w:lineRule="auto"/>
        <w:ind w:right="40"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Иранских консерваторов беспокоят будущие изменения в обществе, где женщины будут иметь лучшее образование, чем мужчины, и не захотят довольствоваться традиционной ролью женщины в мусульманском </w:t>
      </w:r>
      <w:r w:rsidRPr="00003744">
        <w:rPr>
          <w:rFonts w:ascii="Times New Roman" w:eastAsia="Times New Roman" w:hAnsi="Times New Roman" w:cs="Times New Roman"/>
          <w:color w:val="000000"/>
          <w:sz w:val="28"/>
          <w:szCs w:val="28"/>
          <w:highlight w:val="white"/>
        </w:rPr>
        <w:lastRenderedPageBreak/>
        <w:t>обществе.</w:t>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Девочки и мальчики в Иране учатся не только в разных школах, вскоре они будут учиться ещё и по разным учебникам. Новая инициатива правительства является последней из ряда мер иранских властей относительно разделения по гендерному признаку.</w:t>
      </w:r>
    </w:p>
    <w:p w:rsidR="003D131A" w:rsidRPr="00003744" w:rsidRDefault="000B2986" w:rsidP="00003744">
      <w:pPr>
        <w:spacing w:line="360" w:lineRule="auto"/>
        <w:ind w:right="40"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Министр образования Ирана Хамид-Реза Хаджибабай заявил, что новые учебники отдельно для девочек и мальчиков должны отражать систему раздельного образования, существующего в этом государстве. Выступая в Тегеране, он сказал, что «образование, профессиональная подготовка и учебники должны быть соответственно приспособлены».</w:t>
      </w:r>
      <w:r w:rsidRPr="00003744">
        <w:rPr>
          <w:rFonts w:ascii="Times New Roman" w:eastAsia="Times New Roman" w:hAnsi="Times New Roman" w:cs="Times New Roman"/>
          <w:color w:val="000000"/>
          <w:sz w:val="28"/>
          <w:szCs w:val="28"/>
          <w:highlight w:val="white"/>
          <w:vertAlign w:val="superscript"/>
        </w:rPr>
        <w:footnoteReference w:id="59"/>
      </w:r>
    </w:p>
    <w:p w:rsidR="003D131A" w:rsidRPr="00003744" w:rsidRDefault="000B2986" w:rsidP="00003744">
      <w:pPr>
        <w:spacing w:line="360" w:lineRule="auto"/>
        <w:ind w:right="40" w:firstLine="720"/>
        <w:jc w:val="both"/>
        <w:rPr>
          <w:rFonts w:ascii="Times New Roman" w:eastAsia="Times New Roman" w:hAnsi="Times New Roman" w:cs="Times New Roman"/>
          <w:sz w:val="28"/>
          <w:szCs w:val="28"/>
          <w:highlight w:val="white"/>
        </w:rPr>
      </w:pPr>
      <w:r w:rsidRPr="00003744">
        <w:rPr>
          <w:rFonts w:ascii="Times New Roman" w:eastAsia="Times New Roman" w:hAnsi="Times New Roman" w:cs="Times New Roman"/>
          <w:color w:val="000000"/>
          <w:sz w:val="28"/>
          <w:szCs w:val="28"/>
          <w:highlight w:val="white"/>
        </w:rPr>
        <w:t>Изучая более 3000 фотографий в иранских</w:t>
      </w:r>
      <w:r w:rsidR="00266BD0">
        <w:rPr>
          <w:rFonts w:ascii="Times New Roman" w:eastAsia="Times New Roman" w:hAnsi="Times New Roman" w:cs="Times New Roman"/>
          <w:color w:val="000000"/>
          <w:sz w:val="28"/>
          <w:szCs w:val="28"/>
          <w:highlight w:val="white"/>
        </w:rPr>
        <w:t xml:space="preserve"> учебниках (на 2007-8 годы), С. </w:t>
      </w:r>
      <w:r w:rsidRPr="00003744">
        <w:rPr>
          <w:rFonts w:ascii="Times New Roman" w:eastAsia="Times New Roman" w:hAnsi="Times New Roman" w:cs="Times New Roman"/>
          <w:color w:val="000000"/>
          <w:sz w:val="28"/>
          <w:szCs w:val="28"/>
          <w:highlight w:val="white"/>
        </w:rPr>
        <w:t xml:space="preserve">Паиванди отмечает, что женщины присутствуют только на 37% фотографий, в основном на групповых фотографиях. Чаще всего изображены несовершеннолетние женщины, также отсутствуют фотографии женщин, занимающихся трудовой деятельностью, которая предпочтительна для мужчин. Фотографий выдающихся женщин политиков, деятелей культуры также не замечено. В основном женщины изображены внутри дома, и без окружающих их рядом мужчин. </w:t>
      </w:r>
    </w:p>
    <w:p w:rsidR="003D131A" w:rsidRPr="00003744" w:rsidRDefault="000B2986" w:rsidP="00003744">
      <w:pPr>
        <w:spacing w:line="360" w:lineRule="auto"/>
        <w:ind w:right="40"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В 2007 году 60 % студентов иранских университетов были женщинами.</w:t>
      </w:r>
      <w:r w:rsidRPr="00003744">
        <w:rPr>
          <w:rFonts w:ascii="Times New Roman" w:hAnsi="Times New Roman" w:cs="Times New Roman"/>
          <w:color w:val="000000"/>
          <w:sz w:val="28"/>
          <w:szCs w:val="28"/>
          <w:highlight w:val="white"/>
          <w:vertAlign w:val="superscript"/>
        </w:rPr>
        <w:footnoteReference w:id="60"/>
      </w:r>
      <w:r w:rsidRPr="00003744">
        <w:rPr>
          <w:rFonts w:ascii="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Согласно опросу, проведённому ЮНЕСКО, в Иране был самый высокий процент отношения женщин к мужчинам среди студентов — 1.22:1.00. </w:t>
      </w:r>
      <w:r w:rsidRPr="00003744">
        <w:rPr>
          <w:rFonts w:ascii="Times New Roman" w:eastAsia="Times New Roman" w:hAnsi="Times New Roman" w:cs="Times New Roman"/>
          <w:color w:val="000000"/>
          <w:sz w:val="28"/>
          <w:szCs w:val="28"/>
          <w:highlight w:val="white"/>
          <w:vertAlign w:val="superscript"/>
        </w:rPr>
        <w:footnoteReference w:id="61"/>
      </w:r>
      <w:r w:rsidRPr="00003744">
        <w:rPr>
          <w:rFonts w:ascii="Times New Roman" w:eastAsia="Times New Roman" w:hAnsi="Times New Roman" w:cs="Times New Roman"/>
          <w:color w:val="000000"/>
          <w:sz w:val="28"/>
          <w:szCs w:val="28"/>
          <w:highlight w:val="white"/>
        </w:rPr>
        <w:t xml:space="preserve"> 20 августа 2012 года министерство образования объявило о том, что 36 иранских университетов закрывают 77 направлений для поступления женщин, в основном, это затронуло инженерные и научные специальности.</w:t>
      </w:r>
      <w:r w:rsidRPr="00003744">
        <w:rPr>
          <w:rFonts w:ascii="Times New Roman" w:eastAsia="Times New Roman" w:hAnsi="Times New Roman" w:cs="Times New Roman"/>
          <w:color w:val="000000"/>
          <w:sz w:val="28"/>
          <w:szCs w:val="28"/>
          <w:highlight w:val="white"/>
          <w:vertAlign w:val="superscript"/>
        </w:rPr>
        <w:footnoteReference w:id="62"/>
      </w:r>
      <w:r w:rsidRPr="00003744">
        <w:rPr>
          <w:rFonts w:ascii="Times New Roman" w:eastAsia="Times New Roman" w:hAnsi="Times New Roman" w:cs="Times New Roman"/>
          <w:color w:val="000000"/>
          <w:sz w:val="28"/>
          <w:szCs w:val="28"/>
          <w:highlight w:val="white"/>
        </w:rPr>
        <w:t xml:space="preserve"> Несколько университетов, к примеру, Нефтяной университет, полностью </w:t>
      </w:r>
      <w:r w:rsidRPr="00003744">
        <w:rPr>
          <w:rFonts w:ascii="Times New Roman" w:eastAsia="Times New Roman" w:hAnsi="Times New Roman" w:cs="Times New Roman"/>
          <w:color w:val="000000"/>
          <w:sz w:val="28"/>
          <w:szCs w:val="28"/>
          <w:highlight w:val="white"/>
        </w:rPr>
        <w:lastRenderedPageBreak/>
        <w:t>запретили женщинам поступать, объяснив решение «недостатком спроса со стороны работодателей»</w:t>
      </w:r>
      <w:r w:rsidRPr="00003744">
        <w:rPr>
          <w:rFonts w:ascii="Times New Roman" w:eastAsia="Times New Roman" w:hAnsi="Times New Roman" w:cs="Times New Roman"/>
          <w:color w:val="000000"/>
          <w:sz w:val="28"/>
          <w:szCs w:val="28"/>
          <w:highlight w:val="white"/>
          <w:vertAlign w:val="superscript"/>
        </w:rPr>
        <w:footnoteReference w:id="63"/>
      </w:r>
      <w:r w:rsidRPr="00003744">
        <w:rPr>
          <w:rFonts w:ascii="Times New Roman" w:eastAsia="Times New Roman" w:hAnsi="Times New Roman" w:cs="Times New Roman"/>
          <w:color w:val="000000"/>
          <w:sz w:val="28"/>
          <w:szCs w:val="28"/>
          <w:highlight w:val="white"/>
        </w:rPr>
        <w:t xml:space="preserve">. Решение было принято после того, как стало известно, что по статистике женщины заканчивали иранские университеты в </w:t>
      </w:r>
      <w:r w:rsidR="003D024B" w:rsidRPr="00003744">
        <w:rPr>
          <w:rFonts w:ascii="Times New Roman" w:eastAsia="Times New Roman" w:hAnsi="Times New Roman" w:cs="Times New Roman"/>
          <w:color w:val="000000"/>
          <w:sz w:val="28"/>
          <w:szCs w:val="28"/>
          <w:highlight w:val="white"/>
        </w:rPr>
        <w:t>больших</w:t>
      </w:r>
      <w:r w:rsidRPr="00003744">
        <w:rPr>
          <w:rFonts w:ascii="Times New Roman" w:eastAsia="Times New Roman" w:hAnsi="Times New Roman" w:cs="Times New Roman"/>
          <w:color w:val="000000"/>
          <w:sz w:val="28"/>
          <w:szCs w:val="28"/>
          <w:highlight w:val="white"/>
        </w:rPr>
        <w:t xml:space="preserve"> количествах, чем мужчины, а также в среднем получали более высокие оценки, особенно в научных областях.</w:t>
      </w:r>
    </w:p>
    <w:p w:rsidR="003D131A" w:rsidRPr="00003744" w:rsidRDefault="000B2986" w:rsidP="00003744">
      <w:pPr>
        <w:spacing w:line="360" w:lineRule="auto"/>
        <w:ind w:right="40"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В Исфаханском университете решение прокомментировали, сообщив, что «98 % выпускниц горнодобывающих специальностей не могут найти работу»</w:t>
      </w:r>
      <w:r w:rsidRPr="00003744">
        <w:rPr>
          <w:rFonts w:ascii="Times New Roman" w:eastAsia="Times New Roman" w:hAnsi="Times New Roman" w:cs="Times New Roman"/>
          <w:color w:val="000000"/>
          <w:sz w:val="28"/>
          <w:szCs w:val="28"/>
          <w:highlight w:val="white"/>
          <w:vertAlign w:val="superscript"/>
        </w:rPr>
        <w:footnoteReference w:id="64"/>
      </w:r>
      <w:r w:rsidRPr="00003744">
        <w:rPr>
          <w:rFonts w:ascii="Times New Roman" w:eastAsia="Times New Roman" w:hAnsi="Times New Roman" w:cs="Times New Roman"/>
          <w:color w:val="000000"/>
          <w:sz w:val="28"/>
          <w:szCs w:val="28"/>
          <w:highlight w:val="white"/>
        </w:rPr>
        <w:t>. Сельскохозяйственные дисциплины были сочтены «неподходящими» для женщин. В результате, больше из иранских университетов не будут выпускаться женщины-инженеры, ядерные физики, археологи, специалисты по бизнесу и компьютерные специалисты, специалист</w:t>
      </w:r>
      <w:r w:rsidR="00AE3A20">
        <w:rPr>
          <w:rFonts w:ascii="Times New Roman" w:eastAsia="Times New Roman" w:hAnsi="Times New Roman" w:cs="Times New Roman"/>
          <w:sz w:val="28"/>
          <w:szCs w:val="28"/>
          <w:highlight w:val="white"/>
        </w:rPr>
        <w:t>ы</w:t>
      </w:r>
      <w:r w:rsidRPr="00003744">
        <w:rPr>
          <w:rFonts w:ascii="Times New Roman" w:eastAsia="Times New Roman" w:hAnsi="Times New Roman" w:cs="Times New Roman"/>
          <w:color w:val="000000"/>
          <w:sz w:val="28"/>
          <w:szCs w:val="28"/>
          <w:highlight w:val="white"/>
        </w:rPr>
        <w:t xml:space="preserve"> по английской литературе, переводчицы и менеджеры по туризму</w:t>
      </w:r>
      <w:r w:rsidR="00B46661">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vertAlign w:val="superscript"/>
        </w:rPr>
        <w:footnoteReference w:id="65"/>
      </w:r>
      <w:r w:rsidRPr="00003744">
        <w:rPr>
          <w:rFonts w:ascii="Times New Roman" w:eastAsia="Times New Roman" w:hAnsi="Times New Roman" w:cs="Times New Roman"/>
          <w:color w:val="000000"/>
          <w:sz w:val="28"/>
          <w:szCs w:val="28"/>
          <w:highlight w:val="white"/>
        </w:rPr>
        <w:t xml:space="preserve"> </w:t>
      </w:r>
    </w:p>
    <w:p w:rsidR="00845937" w:rsidRDefault="000B2986" w:rsidP="00B46661">
      <w:pPr>
        <w:spacing w:line="360" w:lineRule="auto"/>
        <w:ind w:right="40" w:firstLine="720"/>
        <w:jc w:val="both"/>
        <w:rPr>
          <w:rFonts w:ascii="Times New Roman" w:eastAsia="Times New Roman" w:hAnsi="Times New Roman" w:cs="Times New Roman"/>
          <w:sz w:val="28"/>
          <w:szCs w:val="28"/>
        </w:rPr>
      </w:pPr>
      <w:r w:rsidRPr="00003744">
        <w:rPr>
          <w:rFonts w:ascii="Times New Roman" w:eastAsia="Times New Roman" w:hAnsi="Times New Roman" w:cs="Times New Roman"/>
          <w:color w:val="000000"/>
          <w:sz w:val="28"/>
          <w:szCs w:val="28"/>
          <w:highlight w:val="white"/>
        </w:rPr>
        <w:t>Как можно заметить, несмотря на усилия иранского правительства по распространению образования, система обеспокоена смещением традиционных ценностей ислама. Индивидуальность женщины ограничена ролью матери, сестры, дочери или жены.</w:t>
      </w:r>
      <w:r w:rsidRPr="00003744">
        <w:rPr>
          <w:rFonts w:ascii="Times New Roman" w:eastAsia="Times New Roman" w:hAnsi="Times New Roman" w:cs="Times New Roman"/>
          <w:color w:val="000000"/>
          <w:sz w:val="28"/>
          <w:szCs w:val="28"/>
          <w:highlight w:val="white"/>
          <w:vertAlign w:val="superscript"/>
        </w:rPr>
        <w:footnoteReference w:id="66"/>
      </w:r>
      <w:r w:rsidRPr="00003744">
        <w:rPr>
          <w:rFonts w:ascii="Times New Roman" w:eastAsia="Times New Roman" w:hAnsi="Times New Roman" w:cs="Times New Roman"/>
          <w:color w:val="000000"/>
          <w:sz w:val="28"/>
          <w:szCs w:val="28"/>
          <w:highlight w:val="white"/>
          <w:vertAlign w:val="superscript"/>
        </w:rPr>
        <w:t xml:space="preserve"> </w:t>
      </w:r>
      <w:r w:rsidR="00B46661">
        <w:rPr>
          <w:rFonts w:ascii="Times New Roman" w:eastAsia="Times New Roman" w:hAnsi="Times New Roman" w:cs="Times New Roman"/>
          <w:color w:val="000000"/>
          <w:sz w:val="28"/>
          <w:szCs w:val="28"/>
          <w:highlight w:val="white"/>
          <w:vertAlign w:val="superscript"/>
        </w:rPr>
        <w:t xml:space="preserve"> </w:t>
      </w:r>
      <w:r w:rsidR="00B46661">
        <w:rPr>
          <w:rFonts w:ascii="Times New Roman" w:eastAsia="Times New Roman" w:hAnsi="Times New Roman" w:cs="Times New Roman"/>
          <w:color w:val="000000"/>
          <w:sz w:val="28"/>
          <w:szCs w:val="28"/>
          <w:vertAlign w:val="superscript"/>
        </w:rPr>
        <w:t xml:space="preserve"> </w:t>
      </w:r>
    </w:p>
    <w:p w:rsidR="00E245FA" w:rsidRDefault="00E245FA" w:rsidP="00E245FA">
      <w:pPr>
        <w:spacing w:line="360" w:lineRule="auto"/>
        <w:ind w:right="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Преподаватель Тегеранского Университета, Эхсан Шахгхасеми в своей статье, посвященной образованию в Иране, затрагивает тему женсокго образования : «И</w:t>
      </w:r>
      <w:r w:rsidRPr="00E245FA">
        <w:rPr>
          <w:rFonts w:ascii="Times New Roman" w:eastAsia="Times New Roman" w:hAnsi="Times New Roman" w:cs="Times New Roman"/>
          <w:sz w:val="28"/>
          <w:szCs w:val="28"/>
        </w:rPr>
        <w:t>ранская культура является перфекционист</w:t>
      </w:r>
      <w:r>
        <w:rPr>
          <w:rFonts w:ascii="Times New Roman" w:eastAsia="Times New Roman" w:hAnsi="Times New Roman" w:cs="Times New Roman"/>
          <w:sz w:val="28"/>
          <w:szCs w:val="28"/>
        </w:rPr>
        <w:t xml:space="preserve">ской </w:t>
      </w:r>
      <w:r w:rsidRPr="00E245FA">
        <w:rPr>
          <w:rFonts w:ascii="Times New Roman" w:eastAsia="Times New Roman" w:hAnsi="Times New Roman" w:cs="Times New Roman"/>
          <w:sz w:val="28"/>
          <w:szCs w:val="28"/>
        </w:rPr>
        <w:t xml:space="preserve"> во многих смыслах и, как я уже сказал, </w:t>
      </w:r>
      <w:r>
        <w:rPr>
          <w:rFonts w:ascii="Times New Roman" w:eastAsia="Times New Roman" w:hAnsi="Times New Roman" w:cs="Times New Roman"/>
          <w:sz w:val="28"/>
          <w:szCs w:val="28"/>
        </w:rPr>
        <w:t>наличие</w:t>
      </w:r>
      <w:r w:rsidRPr="00E245FA">
        <w:rPr>
          <w:rFonts w:ascii="Times New Roman" w:eastAsia="Times New Roman" w:hAnsi="Times New Roman" w:cs="Times New Roman"/>
          <w:sz w:val="28"/>
          <w:szCs w:val="28"/>
        </w:rPr>
        <w:t xml:space="preserve"> знания или сертификат</w:t>
      </w:r>
      <w:r>
        <w:rPr>
          <w:rFonts w:ascii="Times New Roman" w:eastAsia="Times New Roman" w:hAnsi="Times New Roman" w:cs="Times New Roman"/>
          <w:sz w:val="28"/>
          <w:szCs w:val="28"/>
        </w:rPr>
        <w:t>а</w:t>
      </w:r>
      <w:r w:rsidRPr="00E245FA">
        <w:rPr>
          <w:rFonts w:ascii="Times New Roman" w:eastAsia="Times New Roman" w:hAnsi="Times New Roman" w:cs="Times New Roman"/>
          <w:sz w:val="28"/>
          <w:szCs w:val="28"/>
        </w:rPr>
        <w:t xml:space="preserve">, является роскошным товаром в иранском обществе. Ранее я опубликовал пару статей о том, как иранский народ и особенно иранские женщины ценят красоту. </w:t>
      </w:r>
      <w:r w:rsidRPr="00E245FA">
        <w:rPr>
          <w:rFonts w:ascii="Times New Roman" w:eastAsia="Times New Roman" w:hAnsi="Times New Roman" w:cs="Times New Roman"/>
          <w:sz w:val="28"/>
          <w:szCs w:val="28"/>
        </w:rPr>
        <w:lastRenderedPageBreak/>
        <w:t xml:space="preserve">Тегеран известен как «столица носовой </w:t>
      </w:r>
      <w:r>
        <w:rPr>
          <w:rFonts w:ascii="Times New Roman" w:eastAsia="Times New Roman" w:hAnsi="Times New Roman" w:cs="Times New Roman"/>
          <w:sz w:val="28"/>
          <w:szCs w:val="28"/>
        </w:rPr>
        <w:t>хирургии</w:t>
      </w:r>
      <w:r w:rsidRPr="00E245FA">
        <w:rPr>
          <w:rFonts w:ascii="Times New Roman" w:eastAsia="Times New Roman" w:hAnsi="Times New Roman" w:cs="Times New Roman"/>
          <w:sz w:val="28"/>
          <w:szCs w:val="28"/>
        </w:rPr>
        <w:t>» в мире, и после Саудовской Аравии Иран является круп</w:t>
      </w:r>
      <w:r>
        <w:rPr>
          <w:rFonts w:ascii="Times New Roman" w:eastAsia="Times New Roman" w:hAnsi="Times New Roman" w:cs="Times New Roman"/>
          <w:sz w:val="28"/>
          <w:szCs w:val="28"/>
        </w:rPr>
        <w:t>нейшим рынком косметики в мире.</w:t>
      </w:r>
      <w:r w:rsidRPr="00E245FA">
        <w:rPr>
          <w:rFonts w:ascii="Times New Roman" w:eastAsia="Times New Roman" w:hAnsi="Times New Roman" w:cs="Times New Roman"/>
          <w:sz w:val="28"/>
          <w:szCs w:val="28"/>
        </w:rPr>
        <w:t xml:space="preserve"> В иранской культуре женщины не должны работать, и мужчины считаются ответственными за то, что они являются единственным </w:t>
      </w:r>
      <w:r>
        <w:rPr>
          <w:rFonts w:ascii="Times New Roman" w:eastAsia="Times New Roman" w:hAnsi="Times New Roman" w:cs="Times New Roman"/>
          <w:sz w:val="28"/>
          <w:szCs w:val="28"/>
        </w:rPr>
        <w:t>добытчиком</w:t>
      </w:r>
      <w:r w:rsidRPr="00E245FA">
        <w:rPr>
          <w:rFonts w:ascii="Times New Roman" w:eastAsia="Times New Roman" w:hAnsi="Times New Roman" w:cs="Times New Roman"/>
          <w:sz w:val="28"/>
          <w:szCs w:val="28"/>
        </w:rPr>
        <w:t xml:space="preserve"> в семье. Поэтому у многих женщин есть время и финансовые возможности для достижения высших степеней</w:t>
      </w:r>
      <w:r>
        <w:rPr>
          <w:rFonts w:ascii="Times New Roman" w:eastAsia="Times New Roman" w:hAnsi="Times New Roman" w:cs="Times New Roman"/>
          <w:sz w:val="28"/>
          <w:szCs w:val="28"/>
        </w:rPr>
        <w:t xml:space="preserve"> в образовании.</w:t>
      </w:r>
      <w:r w:rsidRPr="00E245FA">
        <w:rPr>
          <w:rFonts w:ascii="Times New Roman" w:eastAsia="Times New Roman" w:hAnsi="Times New Roman" w:cs="Times New Roman"/>
          <w:sz w:val="28"/>
          <w:szCs w:val="28"/>
        </w:rPr>
        <w:t xml:space="preserve"> Число женщин в иранских университет</w:t>
      </w:r>
      <w:r>
        <w:rPr>
          <w:rFonts w:ascii="Times New Roman" w:eastAsia="Times New Roman" w:hAnsi="Times New Roman" w:cs="Times New Roman"/>
          <w:sz w:val="28"/>
          <w:szCs w:val="28"/>
        </w:rPr>
        <w:t>ах намного больше, чем мужчин».</w:t>
      </w:r>
      <w:r>
        <w:rPr>
          <w:rStyle w:val="ab"/>
          <w:rFonts w:ascii="Times New Roman" w:eastAsia="Times New Roman" w:hAnsi="Times New Roman" w:cs="Times New Roman"/>
          <w:sz w:val="28"/>
          <w:szCs w:val="28"/>
        </w:rPr>
        <w:footnoteReference w:id="67"/>
      </w:r>
    </w:p>
    <w:p w:rsidR="00B46661" w:rsidRPr="00B46661" w:rsidRDefault="00B46661" w:rsidP="00B46661">
      <w:pPr>
        <w:spacing w:line="360" w:lineRule="auto"/>
        <w:ind w:right="40" w:firstLine="720"/>
        <w:jc w:val="both"/>
        <w:rPr>
          <w:rFonts w:ascii="Times New Roman" w:eastAsia="Times New Roman" w:hAnsi="Times New Roman" w:cs="Times New Roman"/>
          <w:color w:val="000000"/>
          <w:sz w:val="28"/>
          <w:szCs w:val="28"/>
          <w:highlight w:val="white"/>
          <w:vertAlign w:val="superscript"/>
        </w:rPr>
      </w:pPr>
    </w:p>
    <w:p w:rsidR="003D131A" w:rsidRPr="00ED081B" w:rsidRDefault="000B2986" w:rsidP="005E4D87">
      <w:pPr>
        <w:pStyle w:val="2"/>
      </w:pPr>
      <w:bookmarkStart w:id="17" w:name="_Toc514187770"/>
      <w:r w:rsidRPr="00ED081B">
        <w:t>III.2.Образование и религиозные меньшинства</w:t>
      </w:r>
      <w:bookmarkEnd w:id="17"/>
    </w:p>
    <w:p w:rsidR="00ED081B" w:rsidRPr="00ED081B" w:rsidRDefault="00ED081B" w:rsidP="00ED081B"/>
    <w:p w:rsidR="003D131A" w:rsidRPr="00003744" w:rsidRDefault="000B2986" w:rsidP="00003744">
      <w:pPr>
        <w:spacing w:after="160" w:line="360" w:lineRule="auto"/>
        <w:ind w:firstLine="708"/>
        <w:jc w:val="both"/>
        <w:rPr>
          <w:rFonts w:ascii="Times New Roman" w:eastAsia="Times New Roman" w:hAnsi="Times New Roman" w:cs="Times New Roman"/>
          <w:color w:val="333333"/>
          <w:sz w:val="28"/>
          <w:szCs w:val="28"/>
          <w:highlight w:val="white"/>
        </w:rPr>
      </w:pPr>
      <w:r w:rsidRPr="00003744">
        <w:rPr>
          <w:rFonts w:ascii="Times New Roman" w:eastAsia="Times New Roman" w:hAnsi="Times New Roman" w:cs="Times New Roman"/>
          <w:color w:val="333333"/>
          <w:sz w:val="28"/>
          <w:szCs w:val="28"/>
          <w:highlight w:val="white"/>
        </w:rPr>
        <w:t>Иран в национальном отношении представляет весьма пеструю картину. Во время первой всеобщей переписи населения (ноябрь 1956 г.) был проведен учет жителей, говорящих на различных «местных» языках. Результаты этого учета показали, что большую часть населения составляют жители, говорящие на языках, отличных от государственного персидского языка. Они отличаются от господствующей нации - иранцев не только по языку, но и по обычаям, культуре и другим этническим признакам.</w:t>
      </w:r>
      <w:r w:rsidRPr="00003744">
        <w:rPr>
          <w:rFonts w:ascii="Times New Roman" w:eastAsia="Times New Roman" w:hAnsi="Times New Roman" w:cs="Times New Roman"/>
          <w:color w:val="333333"/>
          <w:sz w:val="28"/>
          <w:szCs w:val="28"/>
          <w:highlight w:val="white"/>
          <w:vertAlign w:val="superscript"/>
        </w:rPr>
        <w:footnoteReference w:id="68"/>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Образование является самым сложным вопросом для религиозных меньшинств Ирана, несмотря на гарантии, данные Иранской Конституцией.</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Статья 13 Конституции Ирана гласит</w:t>
      </w:r>
      <w:r w:rsidR="003D024B" w:rsidRPr="00003744">
        <w:rPr>
          <w:rFonts w:ascii="Times New Roman" w:eastAsia="Times New Roman" w:hAnsi="Times New Roman" w:cs="Times New Roman"/>
          <w:color w:val="000000"/>
          <w:sz w:val="28"/>
          <w:szCs w:val="28"/>
          <w:highlight w:val="white"/>
        </w:rPr>
        <w:t>:</w:t>
      </w:r>
      <w:r w:rsidRPr="00003744">
        <w:rPr>
          <w:rFonts w:ascii="Times New Roman" w:eastAsia="Times New Roman" w:hAnsi="Times New Roman" w:cs="Times New Roman"/>
          <w:color w:val="000000"/>
          <w:sz w:val="28"/>
          <w:szCs w:val="28"/>
          <w:highlight w:val="white"/>
        </w:rPr>
        <w:t xml:space="preserve"> “Иранские зороастрийцы, иудеи и христиане являются единственными религиозными меньшинствами, которые могут свободно осуществлять свои религиозные обряды в рамках закона и поступать в гражданских делах и в сфере религиозного во</w:t>
      </w:r>
      <w:r w:rsidR="00B46661">
        <w:rPr>
          <w:rFonts w:ascii="Times New Roman" w:eastAsia="Times New Roman" w:hAnsi="Times New Roman" w:cs="Times New Roman"/>
          <w:color w:val="000000"/>
          <w:sz w:val="28"/>
          <w:szCs w:val="28"/>
          <w:highlight w:val="white"/>
        </w:rPr>
        <w:t>спитания согласно своему учению</w:t>
      </w:r>
      <w:r w:rsidRPr="00003744">
        <w:rPr>
          <w:rFonts w:ascii="Times New Roman" w:eastAsia="Times New Roman" w:hAnsi="Times New Roman" w:cs="Times New Roman"/>
          <w:color w:val="000000"/>
          <w:sz w:val="28"/>
          <w:szCs w:val="28"/>
          <w:highlight w:val="white"/>
        </w:rPr>
        <w:t>”</w:t>
      </w:r>
      <w:r w:rsidR="00B46661">
        <w:rPr>
          <w:rFonts w:ascii="Times New Roman" w:eastAsia="Times New Roman" w:hAnsi="Times New Roman" w:cs="Times New Roman"/>
          <w:color w:val="000000"/>
          <w:sz w:val="28"/>
          <w:szCs w:val="28"/>
          <w:highlight w:val="white"/>
        </w:rPr>
        <w:t>.</w:t>
      </w:r>
      <w:r w:rsidRPr="00003744">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vertAlign w:val="superscript"/>
        </w:rPr>
        <w:footnoteReference w:id="69"/>
      </w:r>
    </w:p>
    <w:p w:rsidR="003D131A" w:rsidRPr="00003744" w:rsidRDefault="000B2986" w:rsidP="00003744">
      <w:pPr>
        <w:spacing w:line="360" w:lineRule="auto"/>
        <w:ind w:firstLine="708"/>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Давление на религиозные меньшинства началось в 1981 году и </w:t>
      </w:r>
      <w:r w:rsidRPr="00003744">
        <w:rPr>
          <w:rFonts w:ascii="Times New Roman" w:eastAsia="Times New Roman" w:hAnsi="Times New Roman" w:cs="Times New Roman"/>
          <w:color w:val="000000"/>
          <w:sz w:val="28"/>
          <w:szCs w:val="28"/>
          <w:highlight w:val="white"/>
        </w:rPr>
        <w:lastRenderedPageBreak/>
        <w:t xml:space="preserve">усилилось в 1983 году.  Некоторым школам было приказано сменить название, например, ассирийская школа для девочек под названием “Сюзан” изменило свое название на “Марьям”. Также под давлением оказались школы, названные в честь деятелей Ирана периода монархии. </w:t>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Обязательное раздельное обучение также повлияло на школы для меньшинств, некоторые из них были слишком малы, чтобы обеспечить раздельные корпуса, что привело к закрытию многих школ. </w:t>
      </w:r>
    </w:p>
    <w:p w:rsidR="003D131A" w:rsidRPr="00003744" w:rsidRDefault="000B2986" w:rsidP="00003744">
      <w:pPr>
        <w:spacing w:line="360" w:lineRule="auto"/>
        <w:ind w:firstLine="720"/>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Другие изменения также дали понять, что свобода, которой наслаждались религиозные  меньшинства, теперь под угрозой: назначение мусульманских директоров и учителей, сокращение времени на изучение других языков кроме персидского и прямое вмешательство в преподавание религиозных предметов для меньшинств. </w:t>
      </w:r>
      <w:r w:rsidRPr="00003744">
        <w:rPr>
          <w:rFonts w:ascii="Times New Roman" w:eastAsia="Times New Roman" w:hAnsi="Times New Roman" w:cs="Times New Roman"/>
          <w:color w:val="000000"/>
          <w:sz w:val="28"/>
          <w:szCs w:val="28"/>
          <w:highlight w:val="white"/>
          <w:vertAlign w:val="superscript"/>
        </w:rPr>
        <w:footnoteReference w:id="70"/>
      </w:r>
      <w:r w:rsidRPr="00003744">
        <w:rPr>
          <w:rFonts w:ascii="Times New Roman" w:eastAsia="Times New Roman" w:hAnsi="Times New Roman" w:cs="Times New Roman"/>
          <w:color w:val="000000"/>
          <w:sz w:val="28"/>
          <w:szCs w:val="28"/>
          <w:highlight w:val="white"/>
        </w:rPr>
        <w:t xml:space="preserve"> </w:t>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vertAlign w:val="superscript"/>
        </w:rPr>
      </w:pPr>
      <w:r w:rsidRPr="00003744">
        <w:rPr>
          <w:rFonts w:ascii="Times New Roman" w:eastAsia="Times New Roman" w:hAnsi="Times New Roman" w:cs="Times New Roman"/>
          <w:color w:val="000000"/>
          <w:sz w:val="28"/>
          <w:szCs w:val="28"/>
          <w:highlight w:val="white"/>
        </w:rPr>
        <w:t>Практика назначения мусульманских руководителей и учителей была широко распространена в дореволюционные времена, но крупные масштабы произвола, она приняла после Исламской Революции. В з</w:t>
      </w:r>
      <w:r w:rsidR="00B46661">
        <w:rPr>
          <w:rFonts w:ascii="Times New Roman" w:eastAsia="Times New Roman" w:hAnsi="Times New Roman" w:cs="Times New Roman"/>
          <w:color w:val="000000"/>
          <w:sz w:val="28"/>
          <w:szCs w:val="28"/>
          <w:highlight w:val="white"/>
        </w:rPr>
        <w:t>ависимости от характера учителя</w:t>
      </w:r>
      <w:r w:rsidRPr="00003744">
        <w:rPr>
          <w:rFonts w:ascii="Times New Roman" w:eastAsia="Times New Roman" w:hAnsi="Times New Roman" w:cs="Times New Roman"/>
          <w:color w:val="000000"/>
          <w:sz w:val="28"/>
          <w:szCs w:val="28"/>
          <w:highlight w:val="white"/>
        </w:rPr>
        <w:t xml:space="preserve"> или директора школы, учебная программа в школах значительно отличалась. Например, назначенный государством директор зороастрийской школы Тегерана регулярно высмеивал зороастрийские верования и препятствовал зороастрийским религиозным занятиям по пятницам, официальным днем </w:t>
      </w:r>
      <w:r w:rsidRPr="00003744">
        <w:rPr>
          <w:rFonts w:ascii="Times New Roman" w:eastAsia="Arimo" w:hAnsi="Times New Roman" w:cs="Times New Roman"/>
          <w:color w:val="000000"/>
          <w:sz w:val="28"/>
          <w:szCs w:val="28"/>
          <w:highlight w:val="white"/>
        </w:rPr>
        <w:t>​​</w:t>
      </w:r>
      <w:r w:rsidRPr="00003744">
        <w:rPr>
          <w:rFonts w:ascii="Times New Roman" w:eastAsia="Times New Roman" w:hAnsi="Times New Roman" w:cs="Times New Roman"/>
          <w:color w:val="000000"/>
          <w:sz w:val="28"/>
          <w:szCs w:val="28"/>
          <w:highlight w:val="white"/>
        </w:rPr>
        <w:t>отдыха для всех мусульман. По ее собственной инициативе, она провела урок по изучению религий, где ее комментарии вызвали бурю негодования среди зороастрийских учеников.</w:t>
      </w:r>
      <w:r w:rsidRPr="00003744">
        <w:rPr>
          <w:rFonts w:ascii="Times New Roman" w:eastAsia="Times New Roman" w:hAnsi="Times New Roman" w:cs="Times New Roman"/>
          <w:color w:val="000000"/>
          <w:sz w:val="28"/>
          <w:szCs w:val="28"/>
          <w:highlight w:val="white"/>
          <w:vertAlign w:val="superscript"/>
        </w:rPr>
        <w:footnoteReference w:id="71"/>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Еще одна конфессиональная группа, которая подвергается гонениям в Иране - бахаи. Еще в прошлом веке бахаи Ирана преследовались за свои религиозные убеждения. Несмотря на тот факт, что бахаи придерживаются принципов ненасилия, веротерпимости и лояльности к правительству, они о</w:t>
      </w:r>
      <w:r w:rsidR="00B46661">
        <w:rPr>
          <w:rFonts w:ascii="Times New Roman" w:eastAsia="Times New Roman" w:hAnsi="Times New Roman" w:cs="Times New Roman"/>
          <w:color w:val="000000"/>
          <w:sz w:val="28"/>
          <w:szCs w:val="28"/>
          <w:highlight w:val="white"/>
        </w:rPr>
        <w:t>тнесены к категории незащищенного населения</w:t>
      </w:r>
      <w:r w:rsidRPr="00003744">
        <w:rPr>
          <w:rFonts w:ascii="Times New Roman" w:eastAsia="Times New Roman" w:hAnsi="Times New Roman" w:cs="Times New Roman"/>
          <w:color w:val="000000"/>
          <w:sz w:val="28"/>
          <w:szCs w:val="28"/>
          <w:highlight w:val="white"/>
        </w:rPr>
        <w:t xml:space="preserve">, у которых, в соответствии с </w:t>
      </w:r>
      <w:r w:rsidRPr="00003744">
        <w:rPr>
          <w:rFonts w:ascii="Times New Roman" w:eastAsia="Times New Roman" w:hAnsi="Times New Roman" w:cs="Times New Roman"/>
          <w:color w:val="000000"/>
          <w:sz w:val="28"/>
          <w:szCs w:val="28"/>
          <w:highlight w:val="white"/>
        </w:rPr>
        <w:lastRenderedPageBreak/>
        <w:t>конституцией, нет никаких прав.</w:t>
      </w:r>
      <w:r w:rsidRPr="00003744">
        <w:rPr>
          <w:rFonts w:ascii="Times New Roman" w:eastAsia="Times New Roman" w:hAnsi="Times New Roman" w:cs="Times New Roman"/>
          <w:color w:val="000000"/>
          <w:sz w:val="28"/>
          <w:szCs w:val="28"/>
          <w:highlight w:val="white"/>
          <w:vertAlign w:val="superscript"/>
        </w:rPr>
        <w:footnoteReference w:id="72"/>
      </w:r>
      <w:r w:rsidRPr="00003744">
        <w:rPr>
          <w:rFonts w:ascii="Times New Roman" w:eastAsia="Times New Roman" w:hAnsi="Times New Roman" w:cs="Times New Roman"/>
          <w:color w:val="000000"/>
          <w:sz w:val="28"/>
          <w:szCs w:val="28"/>
          <w:highlight w:val="white"/>
        </w:rPr>
        <w:t xml:space="preserve"> Фактически вне закона оказалось самое крупное религиозное меньшинство Ирана, численность которого (350 тысяч человек) существенно превышает численность всех остальных религиозных меньшинств </w:t>
      </w:r>
      <w:r w:rsidR="00B46661">
        <w:rPr>
          <w:rFonts w:ascii="Times New Roman" w:eastAsia="Times New Roman" w:hAnsi="Times New Roman" w:cs="Times New Roman"/>
          <w:color w:val="000000"/>
          <w:sz w:val="28"/>
          <w:szCs w:val="28"/>
          <w:highlight w:val="white"/>
        </w:rPr>
        <w:t xml:space="preserve">в </w:t>
      </w:r>
      <w:r w:rsidRPr="00003744">
        <w:rPr>
          <w:rFonts w:ascii="Times New Roman" w:eastAsia="Times New Roman" w:hAnsi="Times New Roman" w:cs="Times New Roman"/>
          <w:color w:val="000000"/>
          <w:sz w:val="28"/>
          <w:szCs w:val="28"/>
          <w:highlight w:val="white"/>
        </w:rPr>
        <w:t>стран</w:t>
      </w:r>
      <w:r w:rsidR="00B46661">
        <w:rPr>
          <w:rFonts w:ascii="Times New Roman" w:eastAsia="Times New Roman" w:hAnsi="Times New Roman" w:cs="Times New Roman"/>
          <w:color w:val="000000"/>
          <w:sz w:val="28"/>
          <w:szCs w:val="28"/>
          <w:highlight w:val="white"/>
        </w:rPr>
        <w:t>е</w:t>
      </w:r>
      <w:r w:rsidRPr="00003744">
        <w:rPr>
          <w:rFonts w:ascii="Times New Roman" w:eastAsia="Times New Roman" w:hAnsi="Times New Roman" w:cs="Times New Roman"/>
          <w:color w:val="000000"/>
          <w:sz w:val="28"/>
          <w:szCs w:val="28"/>
          <w:highlight w:val="white"/>
        </w:rPr>
        <w:t xml:space="preserve"> вместе взятых. </w:t>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 xml:space="preserve">На протяжении последних 20 лет сотни бахаи были подвергнуты тюремному заключению, десятки тысяч лишены работы, пенсий, возможности заниматься предпринимательством и получать образование. От бахаи, служивших ранее в государственных учреждениях (включая сферу образования и здравоохранения), потребовали полностью вернуть заработную плату, полученную ими за все годы работы. Бахаи подвергались этим преследованиям исключительно из-за своего религиозного исповедания, и практически всегда им предлагали выбор: отречься от </w:t>
      </w:r>
      <w:r w:rsidR="00185B3F">
        <w:rPr>
          <w:rFonts w:ascii="Times New Roman" w:eastAsia="Times New Roman" w:hAnsi="Times New Roman" w:cs="Times New Roman"/>
          <w:color w:val="000000"/>
          <w:sz w:val="28"/>
          <w:szCs w:val="28"/>
          <w:highlight w:val="white"/>
        </w:rPr>
        <w:t>в</w:t>
      </w:r>
      <w:r w:rsidRPr="00003744">
        <w:rPr>
          <w:rFonts w:ascii="Times New Roman" w:eastAsia="Times New Roman" w:hAnsi="Times New Roman" w:cs="Times New Roman"/>
          <w:color w:val="000000"/>
          <w:sz w:val="28"/>
          <w:szCs w:val="28"/>
          <w:highlight w:val="white"/>
        </w:rPr>
        <w:t xml:space="preserve">еры или подвергнуться наказанию. В конце сентября 1998 года стало известно об арестах в разных городах страны свыше 36 преподавателей и сотрудников Института Высшего Образования Бахаи (ИВОБ), учрежденного, чтобы дать молодежи бахаи возможность альтернативного образования; имущество и оборудование ИВОБ было конфисковано. </w:t>
      </w: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 xml:space="preserve">19 декабря 2001 г. Генеральная Ассамблея ООН одобрила резолюцию, которая призывает Исламскую Республику Иран «прекратить все формы дискриминации по религиозному признаку» и требует, чтобы иранское правительство полностью выполнило предыдущие рекомендации ООН, гласящие, что бахаи должны получить полную свободу практиковать свою религию. </w:t>
      </w:r>
      <w:r w:rsidRPr="00003744">
        <w:rPr>
          <w:rFonts w:ascii="Times New Roman" w:eastAsia="Times New Roman" w:hAnsi="Times New Roman" w:cs="Times New Roman"/>
          <w:color w:val="000000"/>
          <w:sz w:val="28"/>
          <w:szCs w:val="28"/>
          <w:highlight w:val="white"/>
          <w:vertAlign w:val="superscript"/>
        </w:rPr>
        <w:footnoteReference w:id="73"/>
      </w:r>
    </w:p>
    <w:p w:rsidR="003D131A" w:rsidRPr="00003744" w:rsidRDefault="000B2986" w:rsidP="00003744">
      <w:pPr>
        <w:spacing w:line="360" w:lineRule="auto"/>
        <w:ind w:firstLine="708"/>
        <w:jc w:val="both"/>
        <w:rPr>
          <w:rFonts w:ascii="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Сегодня иранское правительство стало более терпимым по отношению к религиозным и этническим меньшинствам, но они также</w:t>
      </w:r>
      <w:r w:rsidR="00B46661">
        <w:rPr>
          <w:rFonts w:ascii="Times New Roman" w:eastAsia="Times New Roman" w:hAnsi="Times New Roman" w:cs="Times New Roman"/>
          <w:color w:val="000000"/>
          <w:sz w:val="28"/>
          <w:szCs w:val="28"/>
          <w:highlight w:val="white"/>
        </w:rPr>
        <w:t xml:space="preserve"> ограничены в распространении своей веры</w:t>
      </w:r>
      <w:r w:rsidR="00B46661" w:rsidRPr="00B46661">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это отражено в конституции Ирана. Стоит сказать, что более свободно себя чувствуют представители других шиитских </w:t>
      </w:r>
      <w:r w:rsidRPr="00003744">
        <w:rPr>
          <w:rFonts w:ascii="Times New Roman" w:eastAsia="Times New Roman" w:hAnsi="Times New Roman" w:cs="Times New Roman"/>
          <w:color w:val="000000"/>
          <w:sz w:val="28"/>
          <w:szCs w:val="28"/>
          <w:highlight w:val="white"/>
        </w:rPr>
        <w:lastRenderedPageBreak/>
        <w:t>ветвей ислама: “Официальной религией Ирана является ислам джафаритского толка, признающий существование 12 имамов, и этот принцип навсегда останется неизменным. Другие исламские верования, в частности ханафитское, шафиитское, маликит</w:t>
      </w:r>
      <w:r w:rsidR="00B46661">
        <w:rPr>
          <w:rFonts w:ascii="Times New Roman" w:eastAsia="Times New Roman" w:hAnsi="Times New Roman" w:cs="Times New Roman"/>
          <w:color w:val="000000"/>
          <w:sz w:val="28"/>
          <w:szCs w:val="28"/>
          <w:highlight w:val="white"/>
        </w:rPr>
        <w:t>ское, ханбалитское и зейдитское</w:t>
      </w:r>
      <w:r w:rsidRPr="00003744">
        <w:rPr>
          <w:rFonts w:ascii="Times New Roman" w:eastAsia="Times New Roman" w:hAnsi="Times New Roman" w:cs="Times New Roman"/>
          <w:color w:val="000000"/>
          <w:sz w:val="28"/>
          <w:szCs w:val="28"/>
          <w:highlight w:val="white"/>
        </w:rPr>
        <w:t xml:space="preserve"> </w:t>
      </w:r>
      <w:r w:rsidR="00B46661">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пользуются полным уважением. Последователи этих верований полностью свободны в выполнении религиозных обрядов согласно своим религиозным нормам, они могут заниматься религиозным воспитанием и образованием, решать гражданские и личные дела (брак, развод, наследство, завещание) и на основании их обращаться в суд; </w:t>
      </w:r>
      <w:r w:rsidR="003D024B" w:rsidRPr="00003744">
        <w:rPr>
          <w:rFonts w:ascii="Times New Roman" w:eastAsia="Times New Roman" w:hAnsi="Times New Roman" w:cs="Times New Roman"/>
          <w:color w:val="000000"/>
          <w:sz w:val="28"/>
          <w:szCs w:val="28"/>
          <w:highlight w:val="white"/>
        </w:rPr>
        <w:t>в любом месте, где последователи одного из этих исламских течений составляют большинство населения, местные правила и постановления устанавливаются советами на основе требований этих религиозных течений, но при соблюдении прав последователей других мусульманских течений”</w:t>
      </w:r>
      <w:r w:rsidR="003D024B" w:rsidRPr="00003744">
        <w:rPr>
          <w:rFonts w:ascii="Times New Roman" w:eastAsia="Times New Roman" w:hAnsi="Times New Roman" w:cs="Times New Roman"/>
          <w:color w:val="000000"/>
          <w:sz w:val="28"/>
          <w:szCs w:val="28"/>
        </w:rPr>
        <w:t>.</w:t>
      </w:r>
      <w:r w:rsidR="003D024B" w:rsidRPr="00003744">
        <w:rPr>
          <w:rFonts w:ascii="Times New Roman" w:eastAsia="Times New Roman" w:hAnsi="Times New Roman" w:cs="Times New Roman"/>
          <w:color w:val="000000"/>
          <w:sz w:val="28"/>
          <w:szCs w:val="28"/>
          <w:highlight w:val="white"/>
          <w:vertAlign w:val="superscript"/>
        </w:rPr>
        <w:t xml:space="preserve"> </w:t>
      </w:r>
      <w:r w:rsidR="003D024B" w:rsidRPr="00003744">
        <w:rPr>
          <w:rFonts w:ascii="Times New Roman" w:hAnsi="Times New Roman" w:cs="Times New Roman"/>
          <w:color w:val="000000"/>
          <w:sz w:val="28"/>
          <w:szCs w:val="28"/>
          <w:vertAlign w:val="superscript"/>
        </w:rPr>
        <w:footnoteReference w:id="74"/>
      </w:r>
    </w:p>
    <w:p w:rsidR="003D131A" w:rsidRPr="00003744" w:rsidRDefault="000B2986" w:rsidP="00003744">
      <w:pPr>
        <w:spacing w:line="360" w:lineRule="auto"/>
        <w:ind w:firstLine="720"/>
        <w:jc w:val="both"/>
        <w:rPr>
          <w:rFonts w:ascii="Times New Roman" w:eastAsia="Times New Roman" w:hAnsi="Times New Roman" w:cs="Times New Roman"/>
          <w:sz w:val="28"/>
          <w:szCs w:val="28"/>
          <w:highlight w:val="white"/>
          <w:vertAlign w:val="superscript"/>
        </w:rPr>
      </w:pPr>
      <w:r w:rsidRPr="00003744">
        <w:rPr>
          <w:rFonts w:ascii="Times New Roman" w:eastAsia="Times New Roman" w:hAnsi="Times New Roman" w:cs="Times New Roman"/>
          <w:color w:val="000000"/>
          <w:sz w:val="28"/>
          <w:szCs w:val="28"/>
          <w:highlight w:val="white"/>
        </w:rPr>
        <w:t>Говоря о причинах подобного давления, стоит упомянуть, что Иран –</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республика,</w:t>
      </w:r>
      <w:r w:rsidRPr="00003744">
        <w:rPr>
          <w:rFonts w:ascii="Times New Roman" w:eastAsia="Times New Roman" w:hAnsi="Times New Roman" w:cs="Times New Roman"/>
          <w:sz w:val="28"/>
          <w:szCs w:val="28"/>
          <w:highlight w:val="white"/>
        </w:rPr>
        <w:t xml:space="preserve"> </w:t>
      </w:r>
      <w:r w:rsidRPr="00003744">
        <w:rPr>
          <w:rFonts w:ascii="Times New Roman" w:eastAsia="Times New Roman" w:hAnsi="Times New Roman" w:cs="Times New Roman"/>
          <w:color w:val="000000"/>
          <w:sz w:val="28"/>
          <w:szCs w:val="28"/>
          <w:highlight w:val="white"/>
        </w:rPr>
        <w:t>признающая исламские каноны выше</w:t>
      </w:r>
      <w:r w:rsidR="00845937" w:rsidRPr="00003744">
        <w:rPr>
          <w:rFonts w:ascii="Times New Roman" w:eastAsia="Times New Roman" w:hAnsi="Times New Roman" w:cs="Times New Roman"/>
          <w:color w:val="000000"/>
          <w:sz w:val="28"/>
          <w:szCs w:val="28"/>
          <w:highlight w:val="white"/>
        </w:rPr>
        <w:t xml:space="preserve"> международно-правовых.</w:t>
      </w:r>
      <w:r w:rsidR="00AE3A20">
        <w:rPr>
          <w:rFonts w:ascii="Times New Roman" w:eastAsia="Times New Roman" w:hAnsi="Times New Roman" w:cs="Times New Roman"/>
          <w:color w:val="FF0000"/>
          <w:sz w:val="28"/>
          <w:szCs w:val="28"/>
          <w:highlight w:val="white"/>
        </w:rPr>
        <w:t xml:space="preserve"> </w:t>
      </w:r>
      <w:r w:rsidR="00AE3A20">
        <w:rPr>
          <w:rFonts w:ascii="Times New Roman" w:eastAsia="Times New Roman" w:hAnsi="Times New Roman" w:cs="Times New Roman"/>
          <w:color w:val="000000" w:themeColor="text1"/>
          <w:sz w:val="28"/>
          <w:szCs w:val="28"/>
          <w:highlight w:val="white"/>
        </w:rPr>
        <w:t xml:space="preserve">Будучи многонациональной страной, </w:t>
      </w:r>
      <w:r w:rsidRPr="00003744">
        <w:rPr>
          <w:rFonts w:ascii="Times New Roman" w:eastAsia="Times New Roman" w:hAnsi="Times New Roman" w:cs="Times New Roman"/>
          <w:color w:val="000000"/>
          <w:sz w:val="28"/>
          <w:szCs w:val="28"/>
          <w:highlight w:val="white"/>
        </w:rPr>
        <w:t xml:space="preserve">Иран переполнен различными и религиозными </w:t>
      </w:r>
      <w:r w:rsidR="00AE3A20">
        <w:rPr>
          <w:rFonts w:ascii="Times New Roman" w:eastAsia="Times New Roman" w:hAnsi="Times New Roman" w:cs="Times New Roman"/>
          <w:color w:val="000000"/>
          <w:sz w:val="28"/>
          <w:szCs w:val="28"/>
          <w:highlight w:val="white"/>
        </w:rPr>
        <w:t xml:space="preserve">и национальными </w:t>
      </w:r>
      <w:r w:rsidRPr="00003744">
        <w:rPr>
          <w:rFonts w:ascii="Times New Roman" w:eastAsia="Times New Roman" w:hAnsi="Times New Roman" w:cs="Times New Roman"/>
          <w:color w:val="000000"/>
          <w:sz w:val="28"/>
          <w:szCs w:val="28"/>
          <w:highlight w:val="white"/>
        </w:rPr>
        <w:t>конфликтами (</w:t>
      </w:r>
      <w:proofErr w:type="spellStart"/>
      <w:r w:rsidRPr="00003744">
        <w:rPr>
          <w:rFonts w:ascii="Times New Roman" w:eastAsia="Times New Roman" w:hAnsi="Times New Roman" w:cs="Times New Roman"/>
          <w:color w:val="000000"/>
          <w:sz w:val="28"/>
          <w:szCs w:val="28"/>
          <w:highlight w:val="white"/>
        </w:rPr>
        <w:t>суннитско</w:t>
      </w:r>
      <w:proofErr w:type="spellEnd"/>
      <w:r w:rsidRPr="00003744">
        <w:rPr>
          <w:rFonts w:ascii="Times New Roman" w:eastAsia="Times New Roman" w:hAnsi="Times New Roman" w:cs="Times New Roman"/>
          <w:color w:val="000000"/>
          <w:sz w:val="28"/>
          <w:szCs w:val="28"/>
          <w:highlight w:val="white"/>
        </w:rPr>
        <w:t>-шиитский конфликт, курдские движения за автономию, борьба арабов Ахвази, радикализм белуджей и пр.). Власти не терпят существования какого-либо превосходящего меньшинства над основами Ислама и существующим политическим курсом.</w:t>
      </w:r>
    </w:p>
    <w:p w:rsidR="004B6047" w:rsidRPr="00ED081B" w:rsidRDefault="000B2986" w:rsidP="005E4D87">
      <w:pPr>
        <w:pStyle w:val="2"/>
      </w:pPr>
      <w:bookmarkStart w:id="18" w:name="_Toc514187771"/>
      <w:r w:rsidRPr="00ED081B">
        <w:t xml:space="preserve">III.3. </w:t>
      </w:r>
      <w:r w:rsidR="00CD639D" w:rsidRPr="00ED081B">
        <w:t>О</w:t>
      </w:r>
      <w:r w:rsidRPr="00ED081B">
        <w:t>бразовани</w:t>
      </w:r>
      <w:r w:rsidR="00741118" w:rsidRPr="00ED081B">
        <w:t>е</w:t>
      </w:r>
      <w:r w:rsidRPr="00ED081B">
        <w:t xml:space="preserve"> для л</w:t>
      </w:r>
      <w:r w:rsidR="00CD639D" w:rsidRPr="00ED081B">
        <w:t>юдей</w:t>
      </w:r>
      <w:r w:rsidRPr="00ED081B">
        <w:t xml:space="preserve"> с ограниченными возможностями.</w:t>
      </w:r>
      <w:bookmarkEnd w:id="18"/>
      <w:r w:rsidRPr="00ED081B">
        <w:t xml:space="preserve"> </w:t>
      </w:r>
    </w:p>
    <w:p w:rsidR="009669A3" w:rsidRDefault="009669A3" w:rsidP="00003744">
      <w:pPr>
        <w:widowControl/>
        <w:spacing w:line="360" w:lineRule="auto"/>
        <w:jc w:val="both"/>
        <w:rPr>
          <w:rFonts w:ascii="Times New Roman" w:eastAsia="Times New Roman" w:hAnsi="Times New Roman" w:cs="Times New Roman"/>
          <w:i/>
          <w:sz w:val="28"/>
          <w:szCs w:val="28"/>
        </w:rPr>
      </w:pPr>
    </w:p>
    <w:p w:rsidR="009669A3" w:rsidRPr="00003744" w:rsidRDefault="009669A3" w:rsidP="009669A3">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Образование для глухих и слепых началось в </w:t>
      </w:r>
      <w:r>
        <w:rPr>
          <w:rFonts w:ascii="Times New Roman" w:eastAsia="Times New Roman" w:hAnsi="Times New Roman" w:cs="Times New Roman"/>
          <w:sz w:val="28"/>
          <w:szCs w:val="28"/>
        </w:rPr>
        <w:t>Иране</w:t>
      </w:r>
      <w:r w:rsidRPr="00003744">
        <w:rPr>
          <w:rFonts w:ascii="Times New Roman" w:eastAsia="Times New Roman" w:hAnsi="Times New Roman" w:cs="Times New Roman"/>
          <w:sz w:val="28"/>
          <w:szCs w:val="28"/>
        </w:rPr>
        <w:t xml:space="preserve"> в 1920-х годах, но другие </w:t>
      </w:r>
      <w:r w:rsidR="002C4F76">
        <w:rPr>
          <w:rFonts w:ascii="Times New Roman" w:eastAsia="Times New Roman" w:hAnsi="Times New Roman" w:cs="Times New Roman"/>
          <w:sz w:val="28"/>
          <w:szCs w:val="28"/>
        </w:rPr>
        <w:t>люди с ограниченными  возможностями</w:t>
      </w:r>
      <w:r w:rsidRPr="00003744">
        <w:rPr>
          <w:rFonts w:ascii="Times New Roman" w:eastAsia="Times New Roman" w:hAnsi="Times New Roman" w:cs="Times New Roman"/>
          <w:sz w:val="28"/>
          <w:szCs w:val="28"/>
        </w:rPr>
        <w:t xml:space="preserve"> не получали особого внимания до 1970-х годов. В 1980-х годах продолж</w:t>
      </w:r>
      <w:r w:rsidR="002C4F76">
        <w:rPr>
          <w:rFonts w:ascii="Times New Roman" w:eastAsia="Times New Roman" w:hAnsi="Times New Roman" w:cs="Times New Roman"/>
          <w:sz w:val="28"/>
          <w:szCs w:val="28"/>
        </w:rPr>
        <w:t>ился</w:t>
      </w:r>
      <w:r w:rsidRPr="00003744">
        <w:rPr>
          <w:rFonts w:ascii="Times New Roman" w:eastAsia="Times New Roman" w:hAnsi="Times New Roman" w:cs="Times New Roman"/>
          <w:sz w:val="28"/>
          <w:szCs w:val="28"/>
        </w:rPr>
        <w:t xml:space="preserve"> рост специального образования. Из общего числа учащихся 38717 учащихся в 1990-91 годах </w:t>
      </w:r>
      <w:r w:rsidRPr="00003744">
        <w:rPr>
          <w:rFonts w:ascii="Times New Roman" w:eastAsia="Times New Roman" w:hAnsi="Times New Roman" w:cs="Times New Roman"/>
          <w:sz w:val="28"/>
          <w:szCs w:val="28"/>
        </w:rPr>
        <w:lastRenderedPageBreak/>
        <w:t>54,5 процента были классифицированы как медлительные, 22,4 процента были глухими или частично глухими, 5,3 процента - слепыми, 2,5 процента - эмоционально нарушенными и 15,3 процента - одаренными.</w:t>
      </w:r>
      <w:r w:rsidRPr="00003744">
        <w:rPr>
          <w:rFonts w:ascii="Times New Roman" w:eastAsia="Times New Roman" w:hAnsi="Times New Roman" w:cs="Times New Roman"/>
          <w:sz w:val="28"/>
          <w:szCs w:val="28"/>
          <w:vertAlign w:val="superscript"/>
        </w:rPr>
        <w:footnoteReference w:id="75"/>
      </w:r>
    </w:p>
    <w:p w:rsidR="004B6047" w:rsidRDefault="004B6047" w:rsidP="00003744">
      <w:pPr>
        <w:widowControl/>
        <w:spacing w:line="360" w:lineRule="auto"/>
        <w:ind w:firstLine="708"/>
        <w:jc w:val="both"/>
        <w:rPr>
          <w:rFonts w:ascii="Times New Roman" w:eastAsia="Times New Roman" w:hAnsi="Times New Roman" w:cs="Times New Roman"/>
          <w:sz w:val="28"/>
          <w:szCs w:val="28"/>
        </w:rPr>
      </w:pPr>
      <w:r w:rsidRPr="004B6047">
        <w:rPr>
          <w:rFonts w:ascii="Times New Roman" w:eastAsia="Times New Roman" w:hAnsi="Times New Roman" w:cs="Times New Roman"/>
          <w:sz w:val="28"/>
          <w:szCs w:val="28"/>
        </w:rPr>
        <w:t xml:space="preserve">Широкий спектр учебных процессов помогает учащимся с умственными, физическими или эмоциональными недостатками, а также </w:t>
      </w:r>
      <w:r>
        <w:rPr>
          <w:rFonts w:ascii="Times New Roman" w:eastAsia="Times New Roman" w:hAnsi="Times New Roman" w:cs="Times New Roman"/>
          <w:sz w:val="28"/>
          <w:szCs w:val="28"/>
        </w:rPr>
        <w:t>одаренным</w:t>
      </w:r>
      <w:r w:rsidRPr="004B6047">
        <w:rPr>
          <w:rFonts w:ascii="Times New Roman" w:eastAsia="Times New Roman" w:hAnsi="Times New Roman" w:cs="Times New Roman"/>
          <w:sz w:val="28"/>
          <w:szCs w:val="28"/>
        </w:rPr>
        <w:t xml:space="preserve"> учениками получать максимальный объем образования, совместимый с их физическим и интеллектуальным потенциалом. </w:t>
      </w:r>
      <w:r>
        <w:rPr>
          <w:rFonts w:ascii="Times New Roman" w:eastAsia="Times New Roman" w:hAnsi="Times New Roman" w:cs="Times New Roman"/>
          <w:sz w:val="28"/>
          <w:szCs w:val="28"/>
        </w:rPr>
        <w:t xml:space="preserve">Меры </w:t>
      </w:r>
      <w:r w:rsidRPr="004B6047">
        <w:rPr>
          <w:rFonts w:ascii="Times New Roman" w:eastAsia="Times New Roman" w:hAnsi="Times New Roman" w:cs="Times New Roman"/>
          <w:sz w:val="28"/>
          <w:szCs w:val="28"/>
        </w:rPr>
        <w:t xml:space="preserve">варьируются от </w:t>
      </w:r>
      <w:r>
        <w:rPr>
          <w:rFonts w:ascii="Times New Roman" w:eastAsia="Times New Roman" w:hAnsi="Times New Roman" w:cs="Times New Roman"/>
          <w:sz w:val="28"/>
          <w:szCs w:val="28"/>
        </w:rPr>
        <w:t xml:space="preserve">проживания ученика и обучения в специальном </w:t>
      </w:r>
      <w:r w:rsidRPr="004B6047">
        <w:rPr>
          <w:rFonts w:ascii="Times New Roman" w:eastAsia="Times New Roman" w:hAnsi="Times New Roman" w:cs="Times New Roman"/>
          <w:sz w:val="28"/>
          <w:szCs w:val="28"/>
        </w:rPr>
        <w:t xml:space="preserve">учреждении, до устных или письменных упражнений, назначенных </w:t>
      </w:r>
      <w:r>
        <w:rPr>
          <w:rFonts w:ascii="Times New Roman" w:eastAsia="Times New Roman" w:hAnsi="Times New Roman" w:cs="Times New Roman"/>
          <w:sz w:val="28"/>
          <w:szCs w:val="28"/>
        </w:rPr>
        <w:t>педагогом</w:t>
      </w:r>
      <w:r w:rsidRPr="004B6047">
        <w:rPr>
          <w:rFonts w:ascii="Times New Roman" w:eastAsia="Times New Roman" w:hAnsi="Times New Roman" w:cs="Times New Roman"/>
          <w:sz w:val="28"/>
          <w:szCs w:val="28"/>
        </w:rPr>
        <w:t xml:space="preserve">, а также </w:t>
      </w:r>
      <w:r>
        <w:rPr>
          <w:rFonts w:ascii="Times New Roman" w:eastAsia="Times New Roman" w:hAnsi="Times New Roman" w:cs="Times New Roman"/>
          <w:sz w:val="28"/>
          <w:szCs w:val="28"/>
        </w:rPr>
        <w:t>особой программы</w:t>
      </w:r>
      <w:r w:rsidR="001E24DE" w:rsidRPr="001E24DE">
        <w:rPr>
          <w:rFonts w:ascii="Times New Roman" w:eastAsia="Times New Roman" w:hAnsi="Times New Roman" w:cs="Times New Roman"/>
          <w:sz w:val="28"/>
          <w:szCs w:val="28"/>
        </w:rPr>
        <w:t>.</w:t>
      </w:r>
      <w:r>
        <w:rPr>
          <w:rStyle w:val="ab"/>
          <w:rFonts w:ascii="Times New Roman" w:eastAsia="Times New Roman" w:hAnsi="Times New Roman" w:cs="Times New Roman"/>
          <w:sz w:val="28"/>
          <w:szCs w:val="28"/>
        </w:rPr>
        <w:footnoteReference w:id="76"/>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Были приняты значительные меры, поддерживаемые законом, для облегчения образования для этой группы детей. Некоторые из принятых мер выглядят следующим образом:</w:t>
      </w:r>
    </w:p>
    <w:p w:rsidR="00EB4808" w:rsidRPr="00003744" w:rsidRDefault="000B2986" w:rsidP="00EB4808">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Выполнение плана, известного как «проверка слуха детей, в</w:t>
      </w:r>
      <w:r w:rsidR="00EB4808">
        <w:rPr>
          <w:rFonts w:ascii="Times New Roman" w:eastAsia="Times New Roman" w:hAnsi="Times New Roman" w:cs="Times New Roman"/>
          <w:sz w:val="28"/>
          <w:szCs w:val="28"/>
        </w:rPr>
        <w:t xml:space="preserve">ыявление </w:t>
      </w:r>
      <w:r w:rsidRPr="00003744">
        <w:rPr>
          <w:rFonts w:ascii="Times New Roman" w:eastAsia="Times New Roman" w:hAnsi="Times New Roman" w:cs="Times New Roman"/>
          <w:sz w:val="28"/>
          <w:szCs w:val="28"/>
        </w:rPr>
        <w:t>способностей, а также</w:t>
      </w:r>
      <w:r w:rsidR="00EB4808">
        <w:rPr>
          <w:rFonts w:ascii="Times New Roman" w:eastAsia="Times New Roman" w:hAnsi="Times New Roman" w:cs="Times New Roman"/>
          <w:sz w:val="28"/>
          <w:szCs w:val="28"/>
        </w:rPr>
        <w:t xml:space="preserve"> проверка </w:t>
      </w:r>
      <w:r w:rsidRPr="00003744">
        <w:rPr>
          <w:rFonts w:ascii="Times New Roman" w:eastAsia="Times New Roman" w:hAnsi="Times New Roman" w:cs="Times New Roman"/>
          <w:sz w:val="28"/>
          <w:szCs w:val="28"/>
        </w:rPr>
        <w:t xml:space="preserve"> их готовности к обучению на </w:t>
      </w:r>
      <w:r w:rsidR="00EB4808">
        <w:rPr>
          <w:rFonts w:ascii="Times New Roman" w:eastAsia="Times New Roman" w:hAnsi="Times New Roman" w:cs="Times New Roman"/>
          <w:sz w:val="28"/>
          <w:szCs w:val="28"/>
        </w:rPr>
        <w:t>уровне начального образования».</w:t>
      </w:r>
    </w:p>
    <w:p w:rsidR="003D131A" w:rsidRPr="00003744" w:rsidRDefault="000B2986" w:rsidP="00003744">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 Проведение плана, известного как «Образование для медленных учеников» интегрированным образом, то есть с нормальным учащимися, </w:t>
      </w:r>
      <w:r w:rsidR="00EB4808">
        <w:rPr>
          <w:rFonts w:ascii="Times New Roman" w:eastAsia="Times New Roman" w:hAnsi="Times New Roman" w:cs="Times New Roman"/>
          <w:sz w:val="28"/>
          <w:szCs w:val="28"/>
        </w:rPr>
        <w:t>с направленностью</w:t>
      </w:r>
      <w:r w:rsidRPr="00003744">
        <w:rPr>
          <w:rFonts w:ascii="Times New Roman" w:eastAsia="Times New Roman" w:hAnsi="Times New Roman" w:cs="Times New Roman"/>
          <w:sz w:val="28"/>
          <w:szCs w:val="28"/>
        </w:rPr>
        <w:t xml:space="preserve"> на предотвращение индивидуального и социального ущерба, который может быть вызван их отделением от обычных учеников.</w:t>
      </w:r>
    </w:p>
    <w:p w:rsidR="00845937" w:rsidRPr="001E24DE" w:rsidRDefault="000B2986" w:rsidP="001E24DE">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Продвижение производства и распространения книг и печатных материалов, связанных с исключительными студентами.</w:t>
      </w:r>
    </w:p>
    <w:p w:rsidR="001E24DE" w:rsidRPr="001E24DE" w:rsidRDefault="001E24DE" w:rsidP="001E24DE">
      <w:pPr>
        <w:widowControl/>
        <w:spacing w:line="360" w:lineRule="auto"/>
        <w:ind w:firstLine="708"/>
        <w:jc w:val="both"/>
        <w:rPr>
          <w:rFonts w:ascii="Times New Roman" w:eastAsia="Times New Roman" w:hAnsi="Times New Roman" w:cs="Times New Roman"/>
          <w:sz w:val="28"/>
          <w:szCs w:val="28"/>
        </w:rPr>
      </w:pPr>
    </w:p>
    <w:p w:rsidR="003D131A" w:rsidRPr="00003744" w:rsidRDefault="000B2986" w:rsidP="00741118">
      <w:pPr>
        <w:widowControl/>
        <w:spacing w:line="360" w:lineRule="auto"/>
        <w:ind w:firstLine="708"/>
        <w:jc w:val="both"/>
        <w:rPr>
          <w:rFonts w:ascii="Times New Roman" w:eastAsia="Times New Roman" w:hAnsi="Times New Roman" w:cs="Times New Roman"/>
          <w:sz w:val="28"/>
          <w:szCs w:val="28"/>
        </w:rPr>
      </w:pPr>
      <w:r w:rsidRPr="00003744">
        <w:rPr>
          <w:rFonts w:ascii="Times New Roman" w:eastAsia="Times New Roman" w:hAnsi="Times New Roman" w:cs="Times New Roman"/>
          <w:sz w:val="28"/>
          <w:szCs w:val="28"/>
        </w:rPr>
        <w:t xml:space="preserve">В следующей таблице показан </w:t>
      </w:r>
      <w:r w:rsidR="00741118">
        <w:rPr>
          <w:rFonts w:ascii="Times New Roman" w:eastAsia="Times New Roman" w:hAnsi="Times New Roman" w:cs="Times New Roman"/>
          <w:sz w:val="28"/>
          <w:szCs w:val="28"/>
        </w:rPr>
        <w:t xml:space="preserve">рост </w:t>
      </w:r>
      <w:r w:rsidRPr="00003744">
        <w:rPr>
          <w:rFonts w:ascii="Times New Roman" w:eastAsia="Times New Roman" w:hAnsi="Times New Roman" w:cs="Times New Roman"/>
          <w:sz w:val="28"/>
          <w:szCs w:val="28"/>
        </w:rPr>
        <w:t>количеств</w:t>
      </w:r>
      <w:r w:rsidR="00741118">
        <w:rPr>
          <w:rFonts w:ascii="Times New Roman" w:eastAsia="Times New Roman" w:hAnsi="Times New Roman" w:cs="Times New Roman"/>
          <w:sz w:val="28"/>
          <w:szCs w:val="28"/>
        </w:rPr>
        <w:t>а школ для детей с ограниченными возможностями</w:t>
      </w:r>
      <w:r w:rsidRPr="00003744">
        <w:rPr>
          <w:rFonts w:ascii="Times New Roman" w:eastAsia="Times New Roman" w:hAnsi="Times New Roman" w:cs="Times New Roman"/>
          <w:sz w:val="28"/>
          <w:szCs w:val="28"/>
        </w:rPr>
        <w:t xml:space="preserve"> и тип инвалидности, с 1996-1997 по 2000-2001 годы.</w:t>
      </w:r>
    </w:p>
    <w:p w:rsidR="003D131A" w:rsidRPr="00003744" w:rsidRDefault="000B2986" w:rsidP="00003744">
      <w:pPr>
        <w:widowControl/>
        <w:spacing w:line="360" w:lineRule="auto"/>
        <w:jc w:val="both"/>
        <w:rPr>
          <w:rFonts w:ascii="Times New Roman" w:eastAsia="Times New Roman" w:hAnsi="Times New Roman" w:cs="Times New Roman"/>
          <w:sz w:val="28"/>
          <w:szCs w:val="28"/>
        </w:rPr>
      </w:pPr>
      <w:r w:rsidRPr="00003744">
        <w:rPr>
          <w:rFonts w:ascii="Times New Roman" w:eastAsia="Times New Roman" w:hAnsi="Times New Roman" w:cs="Times New Roman"/>
          <w:noProof/>
          <w:sz w:val="28"/>
          <w:szCs w:val="28"/>
        </w:rPr>
        <w:lastRenderedPageBreak/>
        <w:drawing>
          <wp:inline distT="114300" distB="114300" distL="114300" distR="114300" wp14:anchorId="45EEA4A0" wp14:editId="6F2E6F4E">
            <wp:extent cx="6132082" cy="4105275"/>
            <wp:effectExtent l="0" t="0" r="254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135483" cy="4107552"/>
                    </a:xfrm>
                    <a:prstGeom prst="rect">
                      <a:avLst/>
                    </a:prstGeom>
                    <a:ln/>
                  </pic:spPr>
                </pic:pic>
              </a:graphicData>
            </a:graphic>
          </wp:inline>
        </w:drawing>
      </w:r>
      <w:r w:rsidRPr="00003744">
        <w:rPr>
          <w:rFonts w:ascii="Times New Roman" w:eastAsia="Times New Roman" w:hAnsi="Times New Roman" w:cs="Times New Roman"/>
          <w:sz w:val="28"/>
          <w:szCs w:val="28"/>
          <w:vertAlign w:val="superscript"/>
        </w:rPr>
        <w:footnoteReference w:id="77"/>
      </w:r>
    </w:p>
    <w:p w:rsidR="003D131A" w:rsidRPr="00003744" w:rsidRDefault="009669A3" w:rsidP="00003744">
      <w:pPr>
        <w:widowControl/>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в Иране существуют некоммерческие организации, занимающиеся образованием детей с особыми потребностями, а  также волонтерские проекты, привлекающие иностранцев преподавать в такие школы, так как в сельской местности и провинциальных районах пока что наблюдает недостаток специальных центров и квалифицированных кадров в этой сфере. Несмотря на это, как показывает таблица, число таких школ продолжает расти. </w:t>
      </w:r>
    </w:p>
    <w:p w:rsidR="003D131A" w:rsidRPr="00003744" w:rsidRDefault="003D131A" w:rsidP="00003744">
      <w:pPr>
        <w:widowControl/>
        <w:spacing w:line="360" w:lineRule="auto"/>
        <w:jc w:val="both"/>
        <w:rPr>
          <w:rFonts w:ascii="Times New Roman" w:eastAsia="Times New Roman" w:hAnsi="Times New Roman" w:cs="Times New Roman"/>
          <w:sz w:val="28"/>
          <w:szCs w:val="28"/>
        </w:rPr>
      </w:pPr>
    </w:p>
    <w:p w:rsidR="0038776B" w:rsidRPr="00ED081B" w:rsidRDefault="000B2986" w:rsidP="005E4D87">
      <w:pPr>
        <w:pStyle w:val="2"/>
      </w:pPr>
      <w:bookmarkStart w:id="19" w:name="_Toc514187772"/>
      <w:r w:rsidRPr="00ED081B">
        <w:t>III.4. Образование иранской диаспоры за рубежом.</w:t>
      </w:r>
      <w:bookmarkEnd w:id="19"/>
    </w:p>
    <w:p w:rsidR="0038776B" w:rsidRPr="0038776B" w:rsidRDefault="0038776B" w:rsidP="0038776B">
      <w:pPr>
        <w:spacing w:line="360" w:lineRule="auto"/>
        <w:jc w:val="both"/>
        <w:rPr>
          <w:rFonts w:ascii="Times New Roman" w:eastAsia="Times New Roman" w:hAnsi="Times New Roman" w:cs="Times New Roman"/>
          <w:sz w:val="28"/>
          <w:szCs w:val="28"/>
        </w:rPr>
      </w:pPr>
    </w:p>
    <w:p w:rsidR="0038776B" w:rsidRDefault="0038776B" w:rsidP="0038776B">
      <w:pPr>
        <w:spacing w:line="360" w:lineRule="auto"/>
        <w:jc w:val="both"/>
        <w:rPr>
          <w:rFonts w:ascii="Times New Roman" w:eastAsia="Times New Roman" w:hAnsi="Times New Roman" w:cs="Times New Roman"/>
          <w:sz w:val="28"/>
          <w:szCs w:val="28"/>
        </w:rPr>
      </w:pPr>
      <w:r w:rsidRPr="00103786">
        <w:rPr>
          <w:rFonts w:ascii="Times New Roman" w:eastAsia="Times New Roman" w:hAnsi="Times New Roman" w:cs="Times New Roman"/>
          <w:sz w:val="28"/>
          <w:szCs w:val="28"/>
        </w:rPr>
        <w:t>Несмотря на прекращение международных ядерных санкций в 2016 году</w:t>
      </w:r>
      <w:r w:rsidR="00103786" w:rsidRPr="00103786">
        <w:rPr>
          <w:rFonts w:ascii="Times New Roman" w:eastAsia="Times New Roman" w:hAnsi="Times New Roman" w:cs="Times New Roman"/>
          <w:sz w:val="28"/>
          <w:szCs w:val="28"/>
        </w:rPr>
        <w:t xml:space="preserve"> и возобновление их в 2018 году </w:t>
      </w:r>
      <w:r w:rsidRPr="00103786">
        <w:rPr>
          <w:rFonts w:ascii="Times New Roman" w:eastAsia="Times New Roman" w:hAnsi="Times New Roman" w:cs="Times New Roman"/>
          <w:sz w:val="28"/>
          <w:szCs w:val="28"/>
        </w:rPr>
        <w:t xml:space="preserve">, </w:t>
      </w:r>
      <w:r w:rsidRPr="0038776B">
        <w:rPr>
          <w:rFonts w:ascii="Times New Roman" w:eastAsia="Times New Roman" w:hAnsi="Times New Roman" w:cs="Times New Roman"/>
          <w:sz w:val="28"/>
          <w:szCs w:val="28"/>
        </w:rPr>
        <w:t xml:space="preserve">экономика Ирана остается нестабильной. Высокий уровень безработицы среди молодежи, даже среди выпускников </w:t>
      </w:r>
      <w:r w:rsidRPr="0038776B">
        <w:rPr>
          <w:rFonts w:ascii="Times New Roman" w:eastAsia="Times New Roman" w:hAnsi="Times New Roman" w:cs="Times New Roman"/>
          <w:sz w:val="28"/>
          <w:szCs w:val="28"/>
        </w:rPr>
        <w:lastRenderedPageBreak/>
        <w:t xml:space="preserve">колледжей, и </w:t>
      </w:r>
      <w:r w:rsidR="00B47D4F">
        <w:rPr>
          <w:rFonts w:ascii="Times New Roman" w:eastAsia="Times New Roman" w:hAnsi="Times New Roman" w:cs="Times New Roman"/>
          <w:sz w:val="28"/>
          <w:szCs w:val="28"/>
        </w:rPr>
        <w:t>переезд</w:t>
      </w:r>
      <w:r w:rsidRPr="0038776B">
        <w:rPr>
          <w:rFonts w:ascii="Times New Roman" w:eastAsia="Times New Roman" w:hAnsi="Times New Roman" w:cs="Times New Roman"/>
          <w:sz w:val="28"/>
          <w:szCs w:val="28"/>
        </w:rPr>
        <w:t xml:space="preserve"> </w:t>
      </w:r>
      <w:r w:rsidR="00B47D4F">
        <w:rPr>
          <w:rFonts w:ascii="Times New Roman" w:eastAsia="Times New Roman" w:hAnsi="Times New Roman" w:cs="Times New Roman"/>
          <w:sz w:val="28"/>
          <w:szCs w:val="28"/>
        </w:rPr>
        <w:t xml:space="preserve">за рубеж </w:t>
      </w:r>
      <w:r w:rsidRPr="0038776B">
        <w:rPr>
          <w:rFonts w:ascii="Times New Roman" w:eastAsia="Times New Roman" w:hAnsi="Times New Roman" w:cs="Times New Roman"/>
          <w:sz w:val="28"/>
          <w:szCs w:val="28"/>
        </w:rPr>
        <w:t>квалифицированных граждан - всего лишь две из текущих проблем. В секторе высшего образования серьезная нехватка мест на уровне аспирантов послужила стимулом для значительного числа иранских граждан</w:t>
      </w:r>
      <w:r w:rsidR="00EF22BD">
        <w:rPr>
          <w:rFonts w:ascii="Times New Roman" w:eastAsia="Times New Roman" w:hAnsi="Times New Roman" w:cs="Times New Roman"/>
          <w:sz w:val="28"/>
          <w:szCs w:val="28"/>
        </w:rPr>
        <w:t xml:space="preserve"> искать образование за рубежом.</w:t>
      </w:r>
      <w:r>
        <w:rPr>
          <w:rStyle w:val="ab"/>
          <w:rFonts w:ascii="Times New Roman" w:eastAsia="Times New Roman" w:hAnsi="Times New Roman" w:cs="Times New Roman"/>
          <w:sz w:val="28"/>
          <w:szCs w:val="28"/>
        </w:rPr>
        <w:footnoteReference w:id="78"/>
      </w:r>
    </w:p>
    <w:p w:rsidR="003D131A" w:rsidRPr="00003744" w:rsidRDefault="00B94E15" w:rsidP="0000374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sidR="000B2986" w:rsidRPr="00003744">
        <w:rPr>
          <w:rFonts w:ascii="Times New Roman" w:eastAsia="Times New Roman" w:hAnsi="Times New Roman" w:cs="Times New Roman"/>
          <w:sz w:val="28"/>
          <w:szCs w:val="28"/>
          <w:highlight w:val="white"/>
        </w:rPr>
        <w:t xml:space="preserve">В период между 2000 и 2005 годами 20 процентов из 15 824 </w:t>
      </w:r>
      <w:r w:rsidR="003D024B" w:rsidRPr="00003744">
        <w:rPr>
          <w:rFonts w:ascii="Times New Roman" w:eastAsia="Times New Roman" w:hAnsi="Times New Roman" w:cs="Times New Roman"/>
          <w:sz w:val="28"/>
          <w:szCs w:val="28"/>
          <w:highlight w:val="white"/>
        </w:rPr>
        <w:t>не иммиграционных</w:t>
      </w:r>
      <w:r w:rsidR="000B2986" w:rsidRPr="00003744">
        <w:rPr>
          <w:rFonts w:ascii="Times New Roman" w:eastAsia="Times New Roman" w:hAnsi="Times New Roman" w:cs="Times New Roman"/>
          <w:sz w:val="28"/>
          <w:szCs w:val="28"/>
          <w:highlight w:val="white"/>
        </w:rPr>
        <w:t xml:space="preserve"> виз, выданных иранским гражданам, были студенческими визами (3 323)</w:t>
      </w:r>
      <w:r w:rsidR="00B47D4F">
        <w:rPr>
          <w:rFonts w:ascii="Times New Roman" w:eastAsia="Times New Roman" w:hAnsi="Times New Roman" w:cs="Times New Roman"/>
          <w:sz w:val="28"/>
          <w:szCs w:val="28"/>
          <w:highlight w:val="white"/>
        </w:rPr>
        <w:t>.</w:t>
      </w:r>
    </w:p>
    <w:p w:rsidR="003D131A" w:rsidRPr="00003744" w:rsidRDefault="00B94E15" w:rsidP="0000374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sidR="000B2986" w:rsidRPr="00003744">
        <w:rPr>
          <w:rFonts w:ascii="Times New Roman" w:eastAsia="Times New Roman" w:hAnsi="Times New Roman" w:cs="Times New Roman"/>
          <w:sz w:val="28"/>
          <w:szCs w:val="28"/>
          <w:highlight w:val="white"/>
        </w:rPr>
        <w:t>Согласно переписи 2000 года, 50,9 процента иранских иммигрантов достигли степени бакалавра или выше, по сравнению с 24,0 процента</w:t>
      </w:r>
      <w:r w:rsidR="00B47D4F">
        <w:rPr>
          <w:rFonts w:ascii="Times New Roman" w:eastAsia="Times New Roman" w:hAnsi="Times New Roman" w:cs="Times New Roman"/>
          <w:sz w:val="28"/>
          <w:szCs w:val="28"/>
          <w:highlight w:val="white"/>
        </w:rPr>
        <w:t>ми</w:t>
      </w:r>
      <w:r w:rsidR="000B2986" w:rsidRPr="00003744">
        <w:rPr>
          <w:rFonts w:ascii="Times New Roman" w:eastAsia="Times New Roman" w:hAnsi="Times New Roman" w:cs="Times New Roman"/>
          <w:sz w:val="28"/>
          <w:szCs w:val="28"/>
          <w:highlight w:val="white"/>
        </w:rPr>
        <w:t xml:space="preserve"> среди всего иностранного населения</w:t>
      </w:r>
      <w:r w:rsidR="000B2986" w:rsidRPr="00003744">
        <w:rPr>
          <w:rFonts w:ascii="Times New Roman" w:eastAsia="Times New Roman" w:hAnsi="Times New Roman" w:cs="Times New Roman"/>
          <w:sz w:val="28"/>
          <w:szCs w:val="28"/>
          <w:highlight w:val="white"/>
          <w:vertAlign w:val="superscript"/>
        </w:rPr>
        <w:footnoteReference w:id="79"/>
      </w:r>
    </w:p>
    <w:p w:rsidR="003D131A" w:rsidRDefault="00B94E15" w:rsidP="0000374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sidR="000B2986" w:rsidRPr="00003744">
        <w:rPr>
          <w:rFonts w:ascii="Times New Roman" w:eastAsia="Times New Roman" w:hAnsi="Times New Roman" w:cs="Times New Roman"/>
          <w:sz w:val="28"/>
          <w:szCs w:val="28"/>
          <w:highlight w:val="white"/>
        </w:rPr>
        <w:t xml:space="preserve">Самые большие концентрации современных иранцев, проживающих за рубежом, можно найти в пяти странах, расположенных между Ближним Востоком, Европой и Северной Америкой. В США находится более миллиона иранцев - крупнейшее иранское эмигрантское население в мире. Объединенные Арабские Эмираты, благодаря своей близости к Ирану </w:t>
      </w:r>
      <w:r w:rsidR="00581666">
        <w:rPr>
          <w:rFonts w:ascii="Times New Roman" w:eastAsia="Times New Roman" w:hAnsi="Times New Roman" w:cs="Times New Roman"/>
          <w:sz w:val="28"/>
          <w:szCs w:val="28"/>
          <w:highlight w:val="white"/>
        </w:rPr>
        <w:t>и</w:t>
      </w:r>
      <w:r w:rsidR="000B2986" w:rsidRPr="00003744">
        <w:rPr>
          <w:rFonts w:ascii="Times New Roman" w:eastAsia="Times New Roman" w:hAnsi="Times New Roman" w:cs="Times New Roman"/>
          <w:sz w:val="28"/>
          <w:szCs w:val="28"/>
          <w:highlight w:val="white"/>
        </w:rPr>
        <w:t xml:space="preserve"> удобному узлу для иранского бизнеса и туризма  вмещают около 400 000 иранцев. Канада занимает третье место с примерно 120 000 иранцев</w:t>
      </w:r>
      <w:r w:rsidR="003D024B" w:rsidRPr="00003744">
        <w:rPr>
          <w:rFonts w:ascii="Times New Roman" w:eastAsia="Times New Roman" w:hAnsi="Times New Roman" w:cs="Times New Roman"/>
          <w:sz w:val="28"/>
          <w:szCs w:val="28"/>
          <w:highlight w:val="white"/>
        </w:rPr>
        <w:t>,</w:t>
      </w:r>
      <w:r w:rsidR="000B2986" w:rsidRPr="00003744">
        <w:rPr>
          <w:rFonts w:ascii="Times New Roman" w:eastAsia="Times New Roman" w:hAnsi="Times New Roman" w:cs="Times New Roman"/>
          <w:sz w:val="28"/>
          <w:szCs w:val="28"/>
          <w:highlight w:val="white"/>
        </w:rPr>
        <w:t xml:space="preserve"> затем Катар и Германия, число которых приближается к 100 000 человек </w:t>
      </w:r>
      <w:r w:rsidR="00467D32">
        <w:rPr>
          <w:rFonts w:ascii="Times New Roman" w:eastAsia="Times New Roman" w:hAnsi="Times New Roman" w:cs="Times New Roman"/>
          <w:sz w:val="28"/>
          <w:szCs w:val="28"/>
          <w:highlight w:val="white"/>
        </w:rPr>
        <w:t xml:space="preserve">в </w:t>
      </w:r>
      <w:r w:rsidR="000B2986" w:rsidRPr="00003744">
        <w:rPr>
          <w:rFonts w:ascii="Times New Roman" w:eastAsia="Times New Roman" w:hAnsi="Times New Roman" w:cs="Times New Roman"/>
          <w:sz w:val="28"/>
          <w:szCs w:val="28"/>
          <w:highlight w:val="white"/>
        </w:rPr>
        <w:t>к</w:t>
      </w:r>
      <w:r w:rsidR="00467D32">
        <w:rPr>
          <w:rFonts w:ascii="Times New Roman" w:eastAsia="Times New Roman" w:hAnsi="Times New Roman" w:cs="Times New Roman"/>
          <w:sz w:val="28"/>
          <w:szCs w:val="28"/>
          <w:highlight w:val="white"/>
        </w:rPr>
        <w:t xml:space="preserve">аждой. Другие страны с </w:t>
      </w:r>
      <w:proofErr w:type="gramStart"/>
      <w:r w:rsidR="00467D32">
        <w:rPr>
          <w:rFonts w:ascii="Times New Roman" w:eastAsia="Times New Roman" w:hAnsi="Times New Roman" w:cs="Times New Roman"/>
          <w:sz w:val="28"/>
          <w:szCs w:val="28"/>
          <w:highlight w:val="white"/>
        </w:rPr>
        <w:t>большим</w:t>
      </w:r>
      <w:proofErr w:type="gramEnd"/>
      <w:r w:rsidR="00467D32">
        <w:rPr>
          <w:rFonts w:ascii="Times New Roman" w:eastAsia="Times New Roman" w:hAnsi="Times New Roman" w:cs="Times New Roman"/>
          <w:sz w:val="28"/>
          <w:szCs w:val="28"/>
          <w:highlight w:val="white"/>
        </w:rPr>
        <w:t xml:space="preserve"> количество иранцев - </w:t>
      </w:r>
      <w:r w:rsidR="000B2986" w:rsidRPr="00003744">
        <w:rPr>
          <w:rFonts w:ascii="Times New Roman" w:eastAsia="Times New Roman" w:hAnsi="Times New Roman" w:cs="Times New Roman"/>
          <w:sz w:val="28"/>
          <w:szCs w:val="28"/>
          <w:highlight w:val="white"/>
        </w:rPr>
        <w:t>Швеци</w:t>
      </w:r>
      <w:r w:rsidR="00467D32">
        <w:rPr>
          <w:rFonts w:ascii="Times New Roman" w:eastAsia="Times New Roman" w:hAnsi="Times New Roman" w:cs="Times New Roman"/>
          <w:sz w:val="28"/>
          <w:szCs w:val="28"/>
          <w:highlight w:val="white"/>
        </w:rPr>
        <w:t>я</w:t>
      </w:r>
      <w:r w:rsidR="000B2986" w:rsidRPr="00003744">
        <w:rPr>
          <w:rFonts w:ascii="Times New Roman" w:eastAsia="Times New Roman" w:hAnsi="Times New Roman" w:cs="Times New Roman"/>
          <w:sz w:val="28"/>
          <w:szCs w:val="28"/>
          <w:highlight w:val="white"/>
        </w:rPr>
        <w:t>, приблизительно 54 000 иранцев; в Великобритани</w:t>
      </w:r>
      <w:r w:rsidR="00467D32">
        <w:rPr>
          <w:rFonts w:ascii="Times New Roman" w:eastAsia="Times New Roman" w:hAnsi="Times New Roman" w:cs="Times New Roman"/>
          <w:sz w:val="28"/>
          <w:szCs w:val="28"/>
          <w:highlight w:val="white"/>
        </w:rPr>
        <w:t>и</w:t>
      </w:r>
      <w:r w:rsidR="000B2986" w:rsidRPr="00003744">
        <w:rPr>
          <w:rFonts w:ascii="Times New Roman" w:eastAsia="Times New Roman" w:hAnsi="Times New Roman" w:cs="Times New Roman"/>
          <w:sz w:val="28"/>
          <w:szCs w:val="28"/>
          <w:highlight w:val="white"/>
        </w:rPr>
        <w:t xml:space="preserve"> проживает около 58 000 иранских эмигрантов. Турция и все чаще Австралия, также заслуживают упоминания о растущем числе иранских иммигрантов.</w:t>
      </w:r>
      <w:r w:rsidR="000B2986" w:rsidRPr="00003744">
        <w:rPr>
          <w:rFonts w:ascii="Times New Roman" w:eastAsia="Times New Roman" w:hAnsi="Times New Roman" w:cs="Times New Roman"/>
          <w:sz w:val="28"/>
          <w:szCs w:val="28"/>
          <w:highlight w:val="white"/>
          <w:vertAlign w:val="superscript"/>
        </w:rPr>
        <w:footnoteReference w:id="80"/>
      </w:r>
    </w:p>
    <w:p w:rsidR="008A7D9C" w:rsidRDefault="008A7D9C" w:rsidP="00003744">
      <w:pPr>
        <w:spacing w:line="360" w:lineRule="auto"/>
        <w:jc w:val="both"/>
        <w:rPr>
          <w:rFonts w:ascii="Times New Roman" w:eastAsia="Times New Roman" w:hAnsi="Times New Roman" w:cs="Times New Roman"/>
          <w:sz w:val="28"/>
          <w:szCs w:val="28"/>
          <w:highlight w:val="white"/>
        </w:rPr>
      </w:pPr>
      <w:r w:rsidRPr="008A7D9C">
        <w:rPr>
          <w:rFonts w:ascii="Times New Roman" w:eastAsia="Times New Roman" w:hAnsi="Times New Roman" w:cs="Times New Roman"/>
          <w:noProof/>
          <w:sz w:val="28"/>
          <w:szCs w:val="28"/>
          <w:highlight w:val="white"/>
        </w:rPr>
        <w:lastRenderedPageBreak/>
        <w:drawing>
          <wp:inline distT="0" distB="0" distL="0" distR="0" wp14:anchorId="6370F3BA" wp14:editId="7F431217">
            <wp:extent cx="5715000" cy="2105025"/>
            <wp:effectExtent l="0" t="0" r="0" b="9525"/>
            <wp:docPr id="5" name="Рисунок 5" descr="04-2013-fe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2013-featur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inline>
        </w:drawing>
      </w:r>
      <w:r>
        <w:rPr>
          <w:rStyle w:val="ab"/>
          <w:rFonts w:ascii="Times New Roman" w:eastAsia="Times New Roman" w:hAnsi="Times New Roman" w:cs="Times New Roman"/>
          <w:sz w:val="28"/>
          <w:szCs w:val="28"/>
          <w:highlight w:val="white"/>
        </w:rPr>
        <w:footnoteReference w:id="81"/>
      </w:r>
    </w:p>
    <w:p w:rsidR="00B47D4F" w:rsidRDefault="00B47D4F" w:rsidP="00003744">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Информация за 2010 год показывает, что самыми распространёнными странами для учебы иранских студентов за рубежом были – Малайзия</w:t>
      </w:r>
      <w:r w:rsidR="00EF22BD">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США, Великобритания, Германия и Канада.</w:t>
      </w:r>
    </w:p>
    <w:p w:rsidR="008A7D9C" w:rsidRDefault="00B94E15" w:rsidP="008A7D9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7D4F">
        <w:rPr>
          <w:rFonts w:ascii="Times New Roman" w:eastAsia="Times New Roman" w:hAnsi="Times New Roman" w:cs="Times New Roman"/>
          <w:sz w:val="28"/>
          <w:szCs w:val="28"/>
        </w:rPr>
        <w:t>Б</w:t>
      </w:r>
      <w:r w:rsidR="008A7D9C" w:rsidRPr="008A7D9C">
        <w:rPr>
          <w:rFonts w:ascii="Times New Roman" w:eastAsia="Times New Roman" w:hAnsi="Times New Roman" w:cs="Times New Roman"/>
          <w:sz w:val="28"/>
          <w:szCs w:val="28"/>
        </w:rPr>
        <w:t>ольшинство иранских студентов в Соединенных Штат</w:t>
      </w:r>
      <w:r w:rsidR="00EF22BD">
        <w:rPr>
          <w:rFonts w:ascii="Times New Roman" w:eastAsia="Times New Roman" w:hAnsi="Times New Roman" w:cs="Times New Roman"/>
          <w:sz w:val="28"/>
          <w:szCs w:val="28"/>
        </w:rPr>
        <w:t>ах учатся на уровне выпускников, и их число продолжает расти. В западных вузах иранские студенты видят больше возможностей для самореализации, особенно в гуманитарных специальностях. Популярные направления иранских студентов-иммигрантов в США – социология, исторические науки, научная деятельность, арт-критика и кинематограф, то есть специальности, слабо поддерживаемые в Иране.</w:t>
      </w:r>
      <w:r w:rsidR="00EC73D8">
        <w:rPr>
          <w:rFonts w:ascii="Times New Roman" w:eastAsia="Times New Roman" w:hAnsi="Times New Roman" w:cs="Times New Roman"/>
          <w:sz w:val="28"/>
          <w:szCs w:val="28"/>
        </w:rPr>
        <w:t xml:space="preserve"> Благоприятный психологический климат в стране и университетском коллективе, поддерживаемый в странах Европы и США, также является причиной желания иранской молодежи учиться за рубежом.</w:t>
      </w:r>
    </w:p>
    <w:p w:rsidR="008A7D9C" w:rsidRPr="00003744" w:rsidRDefault="008A7D9C" w:rsidP="008A7D9C">
      <w:pPr>
        <w:spacing w:line="360" w:lineRule="auto"/>
        <w:jc w:val="both"/>
        <w:rPr>
          <w:rFonts w:ascii="Times New Roman" w:eastAsia="Times New Roman" w:hAnsi="Times New Roman" w:cs="Times New Roman"/>
          <w:sz w:val="28"/>
          <w:szCs w:val="28"/>
          <w:highlight w:val="white"/>
        </w:rPr>
      </w:pPr>
    </w:p>
    <w:p w:rsidR="003D131A" w:rsidRPr="00003744" w:rsidRDefault="008A7D9C" w:rsidP="00003744">
      <w:pPr>
        <w:spacing w:line="360" w:lineRule="auto"/>
        <w:jc w:val="both"/>
        <w:rPr>
          <w:rFonts w:ascii="Times New Roman" w:eastAsia="Times New Roman" w:hAnsi="Times New Roman" w:cs="Times New Roman"/>
          <w:sz w:val="28"/>
          <w:szCs w:val="28"/>
          <w:highlight w:val="white"/>
        </w:rPr>
      </w:pPr>
      <w:r>
        <w:rPr>
          <w:noProof/>
        </w:rPr>
        <w:lastRenderedPageBreak/>
        <w:drawing>
          <wp:inline distT="0" distB="0" distL="0" distR="0" wp14:anchorId="4B19EF4C" wp14:editId="3CFE02A9">
            <wp:extent cx="5715000" cy="2324100"/>
            <wp:effectExtent l="0" t="0" r="0" b="0"/>
            <wp:docPr id="6" name="Рисунок 6" descr="04-2013-fea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2013-featur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324100"/>
                    </a:xfrm>
                    <a:prstGeom prst="rect">
                      <a:avLst/>
                    </a:prstGeom>
                    <a:noFill/>
                    <a:ln>
                      <a:noFill/>
                    </a:ln>
                  </pic:spPr>
                </pic:pic>
              </a:graphicData>
            </a:graphic>
          </wp:inline>
        </w:drawing>
      </w:r>
      <w:r>
        <w:rPr>
          <w:rStyle w:val="ab"/>
          <w:rFonts w:ascii="Times New Roman" w:eastAsia="Times New Roman" w:hAnsi="Times New Roman" w:cs="Times New Roman"/>
          <w:sz w:val="28"/>
          <w:szCs w:val="28"/>
          <w:highlight w:val="white"/>
        </w:rPr>
        <w:footnoteReference w:id="82"/>
      </w:r>
    </w:p>
    <w:p w:rsidR="003D131A" w:rsidRPr="00BB2DC8" w:rsidRDefault="00EF22BD" w:rsidP="009D7207">
      <w:pPr>
        <w:spacing w:line="360" w:lineRule="auto"/>
        <w:ind w:firstLine="720"/>
        <w:rPr>
          <w:rStyle w:val="70"/>
          <w:highlight w:val="white"/>
        </w:rPr>
      </w:pPr>
      <w:r w:rsidRPr="00EF22BD">
        <w:rPr>
          <w:rFonts w:ascii="Times New Roman" w:hAnsi="Times New Roman" w:cs="Times New Roman"/>
          <w:sz w:val="28"/>
          <w:szCs w:val="28"/>
        </w:rPr>
        <w:t>Очевидно, что политические отношения играют огромную роль в том, где и почему иранские студенты учатся за границей. В последние годы наблюдается повышение числа иранцев, обучающихся в Соединенных Штатах, но обострение напряженности межд</w:t>
      </w:r>
      <w:r w:rsidR="000E47EE">
        <w:rPr>
          <w:rFonts w:ascii="Times New Roman" w:hAnsi="Times New Roman" w:cs="Times New Roman"/>
          <w:sz w:val="28"/>
          <w:szCs w:val="28"/>
        </w:rPr>
        <w:t xml:space="preserve">у двумя странами, скорее всего, </w:t>
      </w:r>
      <w:r w:rsidRPr="00EF22BD">
        <w:rPr>
          <w:rFonts w:ascii="Times New Roman" w:hAnsi="Times New Roman" w:cs="Times New Roman"/>
          <w:sz w:val="28"/>
          <w:szCs w:val="28"/>
        </w:rPr>
        <w:t>приведет к оттоку ир</w:t>
      </w:r>
      <w:r>
        <w:rPr>
          <w:rFonts w:ascii="Times New Roman" w:hAnsi="Times New Roman" w:cs="Times New Roman"/>
          <w:sz w:val="28"/>
          <w:szCs w:val="28"/>
        </w:rPr>
        <w:t xml:space="preserve">анских студентов из Соединенных </w:t>
      </w:r>
      <w:r w:rsidRPr="00EF22BD">
        <w:rPr>
          <w:rFonts w:ascii="Times New Roman" w:hAnsi="Times New Roman" w:cs="Times New Roman"/>
          <w:sz w:val="28"/>
          <w:szCs w:val="28"/>
        </w:rPr>
        <w:t>Штатов.</w:t>
      </w:r>
      <w:r w:rsidR="000B2986" w:rsidRPr="00003744">
        <w:rPr>
          <w:rFonts w:ascii="Times New Roman" w:hAnsi="Times New Roman" w:cs="Times New Roman"/>
          <w:sz w:val="28"/>
          <w:szCs w:val="28"/>
        </w:rPr>
        <w:br w:type="page"/>
      </w:r>
      <w:r w:rsidR="000B2986" w:rsidRPr="00B111E2">
        <w:rPr>
          <w:rStyle w:val="70"/>
          <w:rFonts w:ascii="Times New Roman" w:hAnsi="Times New Roman" w:cs="Times New Roman"/>
          <w:i w:val="0"/>
          <w:color w:val="000000" w:themeColor="text1"/>
          <w:sz w:val="28"/>
          <w:szCs w:val="28"/>
          <w:highlight w:val="white"/>
        </w:rPr>
        <w:lastRenderedPageBreak/>
        <w:t>Заключение</w:t>
      </w:r>
    </w:p>
    <w:p w:rsidR="00052A26" w:rsidRPr="00003744" w:rsidRDefault="00052A26" w:rsidP="00052A26">
      <w:pPr>
        <w:spacing w:line="360" w:lineRule="auto"/>
        <w:ind w:firstLine="720"/>
        <w:jc w:val="center"/>
        <w:rPr>
          <w:rFonts w:ascii="Times New Roman" w:eastAsia="Times New Roman" w:hAnsi="Times New Roman" w:cs="Times New Roman"/>
          <w:b/>
          <w:color w:val="000000"/>
          <w:sz w:val="28"/>
          <w:szCs w:val="28"/>
          <w:highlight w:val="white"/>
        </w:rPr>
      </w:pPr>
    </w:p>
    <w:p w:rsidR="003D131A" w:rsidRPr="00003744" w:rsidRDefault="000B2986" w:rsidP="00003744">
      <w:pPr>
        <w:spacing w:line="360" w:lineRule="auto"/>
        <w:ind w:firstLine="720"/>
        <w:jc w:val="both"/>
        <w:rPr>
          <w:rFonts w:ascii="Times New Roman" w:eastAsia="Times New Roman" w:hAnsi="Times New Roman" w:cs="Times New Roman"/>
          <w:color w:val="000000"/>
          <w:sz w:val="28"/>
          <w:szCs w:val="28"/>
          <w:highlight w:val="white"/>
        </w:rPr>
      </w:pPr>
      <w:r w:rsidRPr="00003744">
        <w:rPr>
          <w:rFonts w:ascii="Times New Roman" w:eastAsia="Times New Roman" w:hAnsi="Times New Roman" w:cs="Times New Roman"/>
          <w:color w:val="000000"/>
          <w:sz w:val="28"/>
          <w:szCs w:val="28"/>
          <w:highlight w:val="white"/>
        </w:rPr>
        <w:t xml:space="preserve">В данной работе было проведено исследование </w:t>
      </w:r>
      <w:r w:rsidR="002615FC">
        <w:rPr>
          <w:rFonts w:ascii="Times New Roman" w:eastAsia="Times New Roman" w:hAnsi="Times New Roman" w:cs="Times New Roman"/>
          <w:color w:val="000000"/>
          <w:sz w:val="28"/>
          <w:szCs w:val="28"/>
          <w:highlight w:val="white"/>
        </w:rPr>
        <w:t xml:space="preserve">образовательной системы </w:t>
      </w:r>
      <w:r w:rsidRPr="00003744">
        <w:rPr>
          <w:rFonts w:ascii="Times New Roman" w:eastAsia="Times New Roman" w:hAnsi="Times New Roman" w:cs="Times New Roman"/>
          <w:color w:val="000000"/>
          <w:sz w:val="28"/>
          <w:szCs w:val="28"/>
          <w:highlight w:val="white"/>
        </w:rPr>
        <w:t xml:space="preserve">в Иране, </w:t>
      </w:r>
      <w:r w:rsidR="00FA5503">
        <w:rPr>
          <w:rFonts w:ascii="Times New Roman" w:eastAsia="Times New Roman" w:hAnsi="Times New Roman" w:cs="Times New Roman"/>
          <w:color w:val="000000"/>
          <w:sz w:val="28"/>
          <w:szCs w:val="28"/>
          <w:highlight w:val="white"/>
        </w:rPr>
        <w:t>с опорой</w:t>
      </w:r>
      <w:r w:rsidRPr="00003744">
        <w:rPr>
          <w:rFonts w:ascii="Times New Roman" w:eastAsia="Times New Roman" w:hAnsi="Times New Roman" w:cs="Times New Roman"/>
          <w:color w:val="000000"/>
          <w:sz w:val="28"/>
          <w:szCs w:val="28"/>
          <w:highlight w:val="white"/>
        </w:rPr>
        <w:t xml:space="preserve"> на исторические, литературные  и </w:t>
      </w:r>
      <w:r w:rsidR="002615FC">
        <w:rPr>
          <w:rFonts w:ascii="Times New Roman" w:eastAsia="Times New Roman" w:hAnsi="Times New Roman" w:cs="Times New Roman"/>
          <w:color w:val="000000"/>
          <w:sz w:val="28"/>
          <w:szCs w:val="28"/>
          <w:highlight w:val="white"/>
        </w:rPr>
        <w:t>статистические</w:t>
      </w:r>
      <w:r w:rsidRPr="00003744">
        <w:rPr>
          <w:rFonts w:ascii="Times New Roman" w:eastAsia="Times New Roman" w:hAnsi="Times New Roman" w:cs="Times New Roman"/>
          <w:color w:val="000000"/>
          <w:sz w:val="28"/>
          <w:szCs w:val="28"/>
          <w:highlight w:val="white"/>
        </w:rPr>
        <w:t xml:space="preserve"> данные.</w:t>
      </w:r>
    </w:p>
    <w:p w:rsidR="002615FC" w:rsidRPr="00D86AF1" w:rsidRDefault="000B2986" w:rsidP="002615FC">
      <w:pPr>
        <w:spacing w:line="360" w:lineRule="auto"/>
        <w:ind w:firstLine="720"/>
        <w:jc w:val="both"/>
        <w:rPr>
          <w:rFonts w:ascii="Times New Roman" w:eastAsia="Times New Roman" w:hAnsi="Times New Roman" w:cs="Times New Roman"/>
          <w:color w:val="000000"/>
          <w:sz w:val="28"/>
          <w:szCs w:val="28"/>
        </w:rPr>
      </w:pPr>
      <w:r w:rsidRPr="00003744">
        <w:rPr>
          <w:rFonts w:ascii="Times New Roman" w:eastAsia="Times New Roman" w:hAnsi="Times New Roman" w:cs="Times New Roman"/>
          <w:color w:val="000000"/>
          <w:sz w:val="28"/>
          <w:szCs w:val="28"/>
          <w:highlight w:val="white"/>
        </w:rPr>
        <w:t xml:space="preserve"> Исходя из целей данной работы, </w:t>
      </w:r>
      <w:r w:rsidR="00D86AF1">
        <w:rPr>
          <w:rFonts w:ascii="Times New Roman" w:eastAsia="Times New Roman" w:hAnsi="Times New Roman" w:cs="Times New Roman"/>
          <w:color w:val="000000"/>
          <w:sz w:val="28"/>
          <w:szCs w:val="28"/>
        </w:rPr>
        <w:t>было о</w:t>
      </w:r>
      <w:r w:rsidR="00D86AF1" w:rsidRPr="00D86AF1">
        <w:rPr>
          <w:rFonts w:ascii="Times New Roman" w:eastAsia="Times New Roman" w:hAnsi="Times New Roman" w:cs="Times New Roman"/>
          <w:color w:val="000000"/>
          <w:sz w:val="28"/>
          <w:szCs w:val="28"/>
        </w:rPr>
        <w:t>характери</w:t>
      </w:r>
      <w:r w:rsidR="00D86AF1">
        <w:rPr>
          <w:rFonts w:ascii="Times New Roman" w:eastAsia="Times New Roman" w:hAnsi="Times New Roman" w:cs="Times New Roman"/>
          <w:color w:val="000000"/>
          <w:sz w:val="28"/>
          <w:szCs w:val="28"/>
        </w:rPr>
        <w:t xml:space="preserve">зовано </w:t>
      </w:r>
      <w:r w:rsidR="00D86AF1" w:rsidRPr="00D86AF1">
        <w:rPr>
          <w:rFonts w:ascii="Times New Roman" w:eastAsia="Times New Roman" w:hAnsi="Times New Roman" w:cs="Times New Roman"/>
          <w:color w:val="000000"/>
          <w:sz w:val="28"/>
          <w:szCs w:val="28"/>
        </w:rPr>
        <w:t>современное состояние системы образования в Иране</w:t>
      </w:r>
      <w:r w:rsidR="00D86AF1">
        <w:rPr>
          <w:rFonts w:ascii="Times New Roman" w:eastAsia="Times New Roman" w:hAnsi="Times New Roman" w:cs="Times New Roman"/>
          <w:color w:val="000000"/>
          <w:sz w:val="28"/>
          <w:szCs w:val="28"/>
        </w:rPr>
        <w:t>, на основани</w:t>
      </w:r>
      <w:r w:rsidR="002615FC">
        <w:rPr>
          <w:rFonts w:ascii="Times New Roman" w:eastAsia="Times New Roman" w:hAnsi="Times New Roman" w:cs="Times New Roman"/>
          <w:color w:val="000000"/>
          <w:sz w:val="28"/>
          <w:szCs w:val="28"/>
        </w:rPr>
        <w:t>и</w:t>
      </w:r>
      <w:r w:rsidR="00D86AF1">
        <w:rPr>
          <w:rFonts w:ascii="Times New Roman" w:eastAsia="Times New Roman" w:hAnsi="Times New Roman" w:cs="Times New Roman"/>
          <w:color w:val="000000"/>
          <w:sz w:val="28"/>
          <w:szCs w:val="28"/>
        </w:rPr>
        <w:t xml:space="preserve"> чего можно сделать </w:t>
      </w:r>
      <w:r w:rsidR="00FA5503">
        <w:rPr>
          <w:rFonts w:ascii="Times New Roman" w:eastAsia="Times New Roman" w:hAnsi="Times New Roman" w:cs="Times New Roman"/>
          <w:color w:val="000000"/>
          <w:sz w:val="28"/>
          <w:szCs w:val="28"/>
        </w:rPr>
        <w:t xml:space="preserve">ряд </w:t>
      </w:r>
      <w:r w:rsidR="00D86AF1">
        <w:rPr>
          <w:rFonts w:ascii="Times New Roman" w:eastAsia="Times New Roman" w:hAnsi="Times New Roman" w:cs="Times New Roman"/>
          <w:color w:val="000000"/>
          <w:sz w:val="28"/>
          <w:szCs w:val="28"/>
        </w:rPr>
        <w:t>вывод</w:t>
      </w:r>
      <w:r w:rsidR="00FA5503">
        <w:rPr>
          <w:rFonts w:ascii="Times New Roman" w:eastAsia="Times New Roman" w:hAnsi="Times New Roman" w:cs="Times New Roman"/>
          <w:color w:val="000000"/>
          <w:sz w:val="28"/>
          <w:szCs w:val="28"/>
        </w:rPr>
        <w:t>ов</w:t>
      </w:r>
      <w:r w:rsidR="00D86AF1">
        <w:rPr>
          <w:rFonts w:ascii="Times New Roman" w:eastAsia="Times New Roman" w:hAnsi="Times New Roman" w:cs="Times New Roman"/>
          <w:color w:val="000000"/>
          <w:sz w:val="28"/>
          <w:szCs w:val="28"/>
        </w:rPr>
        <w:t xml:space="preserve"> по поводу </w:t>
      </w:r>
      <w:r w:rsidR="002615FC">
        <w:rPr>
          <w:rFonts w:ascii="Times New Roman" w:eastAsia="Times New Roman" w:hAnsi="Times New Roman" w:cs="Times New Roman"/>
          <w:color w:val="000000"/>
          <w:sz w:val="28"/>
          <w:szCs w:val="28"/>
        </w:rPr>
        <w:t xml:space="preserve">проблем, препятствующих </w:t>
      </w:r>
      <w:r w:rsidR="00D86AF1">
        <w:rPr>
          <w:rFonts w:ascii="Times New Roman" w:eastAsia="Times New Roman" w:hAnsi="Times New Roman" w:cs="Times New Roman"/>
          <w:color w:val="000000"/>
          <w:sz w:val="28"/>
          <w:szCs w:val="28"/>
        </w:rPr>
        <w:t>модернизации системы образования</w:t>
      </w:r>
      <w:r w:rsidR="002615FC">
        <w:rPr>
          <w:rFonts w:ascii="Times New Roman" w:eastAsia="Times New Roman" w:hAnsi="Times New Roman" w:cs="Times New Roman"/>
          <w:color w:val="000000"/>
          <w:sz w:val="28"/>
          <w:szCs w:val="28"/>
        </w:rPr>
        <w:t>.</w:t>
      </w:r>
    </w:p>
    <w:p w:rsidR="005E61D4" w:rsidRDefault="005E61D4"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Сегодня процесс обучения в иранском обществе не синхронизирован с потребностями общества в полной мере </w:t>
      </w:r>
      <w:r w:rsidR="00051A13">
        <w:rPr>
          <w:rFonts w:ascii="Times New Roman" w:eastAsia="Times New Roman" w:hAnsi="Times New Roman" w:cs="Times New Roman"/>
          <w:color w:val="000000"/>
          <w:sz w:val="28"/>
          <w:szCs w:val="28"/>
          <w:highlight w:val="white"/>
        </w:rPr>
        <w:t xml:space="preserve">и происходит разрознено. </w:t>
      </w:r>
    </w:p>
    <w:p w:rsidR="00E36933" w:rsidRDefault="00E36933" w:rsidP="00DB4224">
      <w:pPr>
        <w:spacing w:line="360" w:lineRule="auto"/>
        <w:jc w:val="both"/>
        <w:rPr>
          <w:rFonts w:ascii="Times New Roman" w:eastAsia="Times New Roman" w:hAnsi="Times New Roman" w:cs="Times New Roman"/>
          <w:color w:val="000000"/>
          <w:sz w:val="28"/>
          <w:szCs w:val="28"/>
        </w:rPr>
      </w:pPr>
      <w:r w:rsidRPr="00E36933">
        <w:rPr>
          <w:rFonts w:ascii="Times New Roman" w:eastAsia="Times New Roman" w:hAnsi="Times New Roman" w:cs="Times New Roman"/>
          <w:color w:val="000000"/>
          <w:sz w:val="28"/>
          <w:szCs w:val="28"/>
        </w:rPr>
        <w:t xml:space="preserve">Результаты </w:t>
      </w:r>
      <w:r w:rsidR="00D86AF1">
        <w:rPr>
          <w:rFonts w:ascii="Times New Roman" w:eastAsia="Times New Roman" w:hAnsi="Times New Roman" w:cs="Times New Roman"/>
          <w:color w:val="000000"/>
          <w:sz w:val="28"/>
          <w:szCs w:val="28"/>
        </w:rPr>
        <w:t xml:space="preserve">моих </w:t>
      </w:r>
      <w:r w:rsidRPr="00E36933">
        <w:rPr>
          <w:rFonts w:ascii="Times New Roman" w:eastAsia="Times New Roman" w:hAnsi="Times New Roman" w:cs="Times New Roman"/>
          <w:color w:val="000000"/>
          <w:sz w:val="28"/>
          <w:szCs w:val="28"/>
        </w:rPr>
        <w:t xml:space="preserve">исследования показывают, что основной причиной  </w:t>
      </w:r>
      <w:r>
        <w:rPr>
          <w:rFonts w:ascii="Times New Roman" w:eastAsia="Times New Roman" w:hAnsi="Times New Roman" w:cs="Times New Roman"/>
          <w:color w:val="000000"/>
          <w:sz w:val="28"/>
          <w:szCs w:val="28"/>
        </w:rPr>
        <w:t>конфликтов</w:t>
      </w:r>
      <w:r w:rsidR="00D86AF1">
        <w:rPr>
          <w:rFonts w:ascii="Times New Roman" w:eastAsia="Times New Roman" w:hAnsi="Times New Roman" w:cs="Times New Roman"/>
          <w:color w:val="000000"/>
          <w:sz w:val="28"/>
          <w:szCs w:val="28"/>
        </w:rPr>
        <w:t xml:space="preserve">, возникающих </w:t>
      </w:r>
      <w:r>
        <w:rPr>
          <w:rFonts w:ascii="Times New Roman" w:eastAsia="Times New Roman" w:hAnsi="Times New Roman" w:cs="Times New Roman"/>
          <w:color w:val="000000"/>
          <w:sz w:val="28"/>
          <w:szCs w:val="28"/>
        </w:rPr>
        <w:t xml:space="preserve"> </w:t>
      </w:r>
      <w:r w:rsidR="00D86AF1">
        <w:rPr>
          <w:rFonts w:ascii="Times New Roman" w:eastAsia="Times New Roman" w:hAnsi="Times New Roman" w:cs="Times New Roman"/>
          <w:color w:val="000000"/>
          <w:sz w:val="28"/>
          <w:szCs w:val="28"/>
        </w:rPr>
        <w:t>внутри учебного процесса</w:t>
      </w:r>
      <w:r w:rsidR="00F155FB">
        <w:rPr>
          <w:rFonts w:ascii="Times New Roman" w:eastAsia="Times New Roman" w:hAnsi="Times New Roman" w:cs="Times New Roman"/>
          <w:color w:val="000000"/>
          <w:sz w:val="28"/>
          <w:szCs w:val="28"/>
        </w:rPr>
        <w:t>,</w:t>
      </w:r>
      <w:r w:rsidR="00D86AF1">
        <w:rPr>
          <w:rFonts w:ascii="Times New Roman" w:eastAsia="Times New Roman" w:hAnsi="Times New Roman" w:cs="Times New Roman"/>
          <w:color w:val="000000"/>
          <w:sz w:val="28"/>
          <w:szCs w:val="28"/>
        </w:rPr>
        <w:t xml:space="preserve"> является </w:t>
      </w:r>
      <w:r w:rsidRPr="00E36933">
        <w:rPr>
          <w:rFonts w:ascii="Times New Roman" w:eastAsia="Times New Roman" w:hAnsi="Times New Roman" w:cs="Times New Roman"/>
          <w:color w:val="000000"/>
          <w:sz w:val="28"/>
          <w:szCs w:val="28"/>
        </w:rPr>
        <w:t>отсутстви</w:t>
      </w:r>
      <w:r w:rsidR="00D86AF1">
        <w:rPr>
          <w:rFonts w:ascii="Times New Roman" w:eastAsia="Times New Roman" w:hAnsi="Times New Roman" w:cs="Times New Roman"/>
          <w:color w:val="000000"/>
          <w:sz w:val="28"/>
          <w:szCs w:val="28"/>
        </w:rPr>
        <w:t>е</w:t>
      </w:r>
      <w:r w:rsidRPr="00E36933">
        <w:rPr>
          <w:rFonts w:ascii="Times New Roman" w:eastAsia="Times New Roman" w:hAnsi="Times New Roman" w:cs="Times New Roman"/>
          <w:color w:val="000000"/>
          <w:sz w:val="28"/>
          <w:szCs w:val="28"/>
        </w:rPr>
        <w:t xml:space="preserve"> нормального психологического климата </w:t>
      </w:r>
      <w:r>
        <w:rPr>
          <w:rFonts w:ascii="Times New Roman" w:eastAsia="Times New Roman" w:hAnsi="Times New Roman" w:cs="Times New Roman"/>
          <w:color w:val="000000"/>
          <w:sz w:val="28"/>
          <w:szCs w:val="28"/>
        </w:rPr>
        <w:t>в школьном коллективе</w:t>
      </w:r>
      <w:r w:rsidRPr="00E3693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Следовательно, задача иранского образования  - способствовать доброжелательной атмосфере в учебном </w:t>
      </w:r>
      <w:r w:rsidR="00C80255">
        <w:rPr>
          <w:rFonts w:ascii="Times New Roman" w:eastAsia="Times New Roman" w:hAnsi="Times New Roman" w:cs="Times New Roman"/>
          <w:color w:val="000000"/>
          <w:sz w:val="28"/>
          <w:szCs w:val="28"/>
        </w:rPr>
        <w:t>коллективе</w:t>
      </w:r>
      <w:r>
        <w:rPr>
          <w:rFonts w:ascii="Times New Roman" w:eastAsia="Times New Roman" w:hAnsi="Times New Roman" w:cs="Times New Roman"/>
          <w:color w:val="000000"/>
          <w:sz w:val="28"/>
          <w:szCs w:val="28"/>
        </w:rPr>
        <w:t xml:space="preserve">, развивать </w:t>
      </w:r>
      <w:r w:rsidR="00C80255">
        <w:rPr>
          <w:rFonts w:ascii="Times New Roman" w:eastAsia="Times New Roman" w:hAnsi="Times New Roman" w:cs="Times New Roman"/>
          <w:color w:val="000000"/>
          <w:sz w:val="28"/>
          <w:szCs w:val="28"/>
        </w:rPr>
        <w:t xml:space="preserve">свободу самовыражения детей и подготавливать учителей советующим образом.  </w:t>
      </w:r>
      <w:r>
        <w:rPr>
          <w:rFonts w:ascii="Times New Roman" w:eastAsia="Times New Roman" w:hAnsi="Times New Roman" w:cs="Times New Roman"/>
          <w:color w:val="000000"/>
          <w:sz w:val="28"/>
          <w:szCs w:val="28"/>
        </w:rPr>
        <w:t xml:space="preserve"> </w:t>
      </w:r>
    </w:p>
    <w:p w:rsidR="005E61D4" w:rsidRDefault="005E61D4"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При решении социальных проблем современного общества Ирана наиболее перспективным является развитие социального обучения в р</w:t>
      </w:r>
      <w:r w:rsidR="00A45BBD">
        <w:rPr>
          <w:rFonts w:ascii="Times New Roman" w:eastAsia="Times New Roman" w:hAnsi="Times New Roman" w:cs="Times New Roman"/>
          <w:color w:val="000000"/>
          <w:sz w:val="28"/>
          <w:szCs w:val="28"/>
          <w:highlight w:val="white"/>
        </w:rPr>
        <w:t>амках неформального образования</w:t>
      </w:r>
      <w:r>
        <w:rPr>
          <w:rFonts w:ascii="Times New Roman" w:eastAsia="Times New Roman" w:hAnsi="Times New Roman" w:cs="Times New Roman"/>
          <w:color w:val="000000"/>
          <w:sz w:val="28"/>
          <w:szCs w:val="28"/>
          <w:highlight w:val="white"/>
        </w:rPr>
        <w:t>.</w:t>
      </w:r>
    </w:p>
    <w:p w:rsidR="00051A13" w:rsidRPr="00914EFC" w:rsidRDefault="00751020" w:rsidP="00051A13">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w:t>
      </w:r>
      <w:r w:rsidR="005E61D4">
        <w:rPr>
          <w:rFonts w:ascii="Times New Roman" w:eastAsia="Times New Roman" w:hAnsi="Times New Roman" w:cs="Times New Roman"/>
          <w:color w:val="000000"/>
          <w:sz w:val="28"/>
          <w:szCs w:val="28"/>
          <w:highlight w:val="white"/>
        </w:rPr>
        <w:t>еформальное обучение определяется как обучение, осуществляемое через средства массовой информации, музеи</w:t>
      </w:r>
      <w:r w:rsidR="005F116F">
        <w:rPr>
          <w:rFonts w:ascii="Times New Roman" w:eastAsia="Times New Roman" w:hAnsi="Times New Roman" w:cs="Times New Roman"/>
          <w:color w:val="000000"/>
          <w:sz w:val="28"/>
          <w:szCs w:val="28"/>
          <w:highlight w:val="white"/>
        </w:rPr>
        <w:t>,</w:t>
      </w:r>
      <w:r w:rsidR="005E61D4">
        <w:rPr>
          <w:rFonts w:ascii="Times New Roman" w:eastAsia="Times New Roman" w:hAnsi="Times New Roman" w:cs="Times New Roman"/>
          <w:color w:val="000000"/>
          <w:sz w:val="28"/>
          <w:szCs w:val="28"/>
          <w:highlight w:val="white"/>
        </w:rPr>
        <w:t xml:space="preserve"> библиотеки, зоопарки и другие общественные </w:t>
      </w:r>
      <w:r w:rsidR="00A45BBD">
        <w:rPr>
          <w:rFonts w:ascii="Times New Roman" w:eastAsia="Times New Roman" w:hAnsi="Times New Roman" w:cs="Times New Roman"/>
          <w:color w:val="000000"/>
          <w:sz w:val="28"/>
          <w:szCs w:val="28"/>
          <w:highlight w:val="white"/>
        </w:rPr>
        <w:t>организации,</w:t>
      </w:r>
      <w:r w:rsidR="005E61D4">
        <w:rPr>
          <w:rFonts w:ascii="Times New Roman" w:eastAsia="Times New Roman" w:hAnsi="Times New Roman" w:cs="Times New Roman"/>
          <w:color w:val="000000"/>
          <w:sz w:val="28"/>
          <w:szCs w:val="28"/>
          <w:highlight w:val="white"/>
        </w:rPr>
        <w:t xml:space="preserve"> и культурные учреждения</w:t>
      </w:r>
      <w:r w:rsidR="005F116F">
        <w:rPr>
          <w:rFonts w:ascii="Times New Roman" w:eastAsia="Times New Roman" w:hAnsi="Times New Roman" w:cs="Times New Roman"/>
          <w:color w:val="000000"/>
          <w:sz w:val="28"/>
          <w:szCs w:val="28"/>
          <w:highlight w:val="white"/>
        </w:rPr>
        <w:t>.</w:t>
      </w:r>
      <w:r w:rsidR="00D86AF1">
        <w:rPr>
          <w:rFonts w:ascii="Times New Roman" w:eastAsia="Times New Roman" w:hAnsi="Times New Roman" w:cs="Times New Roman"/>
          <w:color w:val="000000"/>
          <w:sz w:val="28"/>
          <w:szCs w:val="28"/>
          <w:highlight w:val="white"/>
        </w:rPr>
        <w:t xml:space="preserve"> </w:t>
      </w:r>
      <w:r w:rsidR="00A45BBD">
        <w:rPr>
          <w:rFonts w:ascii="Times New Roman" w:eastAsia="Times New Roman" w:hAnsi="Times New Roman" w:cs="Times New Roman"/>
          <w:color w:val="000000"/>
          <w:sz w:val="28"/>
          <w:szCs w:val="28"/>
          <w:highlight w:val="white"/>
        </w:rPr>
        <w:t>С</w:t>
      </w:r>
      <w:r w:rsidR="005F116F">
        <w:rPr>
          <w:rFonts w:ascii="Times New Roman" w:eastAsia="Times New Roman" w:hAnsi="Times New Roman" w:cs="Times New Roman"/>
          <w:color w:val="000000"/>
          <w:sz w:val="28"/>
          <w:szCs w:val="28"/>
          <w:highlight w:val="white"/>
        </w:rPr>
        <w:t xml:space="preserve">егодня в Иране уже наблюдается развитие некоммерческих организаций, в основном курируемых волонтерами, которые занимаются развитием неформального образования детей и развитием в них таких качеств как креативность и любовь к творчеству. </w:t>
      </w:r>
      <w:r w:rsidR="00914EFC">
        <w:rPr>
          <w:rFonts w:ascii="Times New Roman" w:eastAsia="Times New Roman" w:hAnsi="Times New Roman" w:cs="Times New Roman"/>
          <w:color w:val="000000"/>
          <w:sz w:val="28"/>
          <w:szCs w:val="28"/>
          <w:highlight w:val="white"/>
        </w:rPr>
        <w:t>Но,</w:t>
      </w:r>
      <w:r w:rsidR="005F116F">
        <w:rPr>
          <w:rFonts w:ascii="Times New Roman" w:eastAsia="Times New Roman" w:hAnsi="Times New Roman" w:cs="Times New Roman"/>
          <w:color w:val="000000"/>
          <w:sz w:val="28"/>
          <w:szCs w:val="28"/>
          <w:highlight w:val="white"/>
        </w:rPr>
        <w:t xml:space="preserve"> к сожалению, данные инициативы пока не поддерживаются правительством Ирана в полной мере.  </w:t>
      </w:r>
    </w:p>
    <w:p w:rsidR="000B6F82" w:rsidRDefault="000B6F82"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Политический курс накладывает некие ограничения на выбор специальности среди учеников (некоторые специальности не пользуются </w:t>
      </w:r>
      <w:r>
        <w:rPr>
          <w:rFonts w:ascii="Times New Roman" w:eastAsia="Times New Roman" w:hAnsi="Times New Roman" w:cs="Times New Roman"/>
          <w:color w:val="000000"/>
          <w:sz w:val="28"/>
          <w:szCs w:val="28"/>
          <w:highlight w:val="white"/>
        </w:rPr>
        <w:lastRenderedPageBreak/>
        <w:t>спросом и недостаточно финансируемы государством, что грозит студенту отсутствием трудоустройства)</w:t>
      </w:r>
      <w:r w:rsidR="00C429F3">
        <w:rPr>
          <w:rFonts w:ascii="Times New Roman" w:eastAsia="Times New Roman" w:hAnsi="Times New Roman" w:cs="Times New Roman"/>
          <w:color w:val="000000"/>
          <w:sz w:val="28"/>
          <w:szCs w:val="28"/>
          <w:highlight w:val="white"/>
        </w:rPr>
        <w:t>, а</w:t>
      </w:r>
      <w:r>
        <w:rPr>
          <w:rFonts w:ascii="Times New Roman" w:eastAsia="Times New Roman" w:hAnsi="Times New Roman" w:cs="Times New Roman"/>
          <w:color w:val="000000"/>
          <w:sz w:val="28"/>
          <w:szCs w:val="28"/>
          <w:highlight w:val="white"/>
        </w:rPr>
        <w:t xml:space="preserve"> в среде популярных и финансируемых специальностей наблюдается переполненность на местах (нефтяное и инженерное дело, медицина), что вызывает в студентах желание к иммиграции.</w:t>
      </w:r>
      <w:r w:rsidR="00914EFC">
        <w:rPr>
          <w:rFonts w:ascii="Times New Roman" w:eastAsia="Times New Roman" w:hAnsi="Times New Roman" w:cs="Times New Roman"/>
          <w:color w:val="000000"/>
          <w:sz w:val="28"/>
          <w:szCs w:val="28"/>
          <w:highlight w:val="white"/>
        </w:rPr>
        <w:t xml:space="preserve"> </w:t>
      </w:r>
    </w:p>
    <w:p w:rsidR="003D131A" w:rsidRPr="00003744" w:rsidRDefault="000B6F82"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Школьная программа  </w:t>
      </w:r>
      <w:r w:rsidR="000B2986" w:rsidRPr="00003744">
        <w:rPr>
          <w:rFonts w:ascii="Times New Roman" w:eastAsia="Times New Roman" w:hAnsi="Times New Roman" w:cs="Times New Roman"/>
          <w:color w:val="000000"/>
          <w:sz w:val="28"/>
          <w:szCs w:val="28"/>
          <w:highlight w:val="white"/>
        </w:rPr>
        <w:t xml:space="preserve">не дает ученикам стимул мыслить глобально и развивать альтернативные точки зрения. Стандартизация образования не способствует расширению </w:t>
      </w:r>
      <w:r w:rsidR="000B2986" w:rsidRPr="00003744">
        <w:rPr>
          <w:rFonts w:ascii="Times New Roman" w:eastAsia="Times New Roman" w:hAnsi="Times New Roman" w:cs="Times New Roman"/>
          <w:sz w:val="28"/>
          <w:szCs w:val="28"/>
          <w:highlight w:val="white"/>
        </w:rPr>
        <w:t>кругозора</w:t>
      </w:r>
      <w:r w:rsidR="000B2986" w:rsidRPr="00003744">
        <w:rPr>
          <w:rFonts w:ascii="Times New Roman" w:eastAsia="Times New Roman" w:hAnsi="Times New Roman" w:cs="Times New Roman"/>
          <w:color w:val="000000"/>
          <w:sz w:val="28"/>
          <w:szCs w:val="28"/>
          <w:highlight w:val="white"/>
        </w:rPr>
        <w:t xml:space="preserve"> детей и формированию творческой составляющей.</w:t>
      </w:r>
      <w:r w:rsidR="008A2860" w:rsidRPr="008A2860">
        <w:rPr>
          <w:rFonts w:ascii="Times New Roman" w:eastAsia="Times New Roman" w:hAnsi="Times New Roman" w:cs="Times New Roman"/>
          <w:color w:val="000000"/>
          <w:sz w:val="28"/>
          <w:szCs w:val="28"/>
          <w:highlight w:val="white"/>
        </w:rPr>
        <w:t xml:space="preserve"> </w:t>
      </w:r>
      <w:r w:rsidR="008A2860">
        <w:rPr>
          <w:rFonts w:ascii="Times New Roman" w:eastAsia="Times New Roman" w:hAnsi="Times New Roman" w:cs="Times New Roman"/>
          <w:color w:val="000000"/>
          <w:sz w:val="28"/>
          <w:szCs w:val="28"/>
          <w:highlight w:val="white"/>
        </w:rPr>
        <w:t xml:space="preserve">Все ученики школ в Иране учатся по одним учебникам, вне зависимости от региона, хотя разрыв между центральной частью Ирана и провинциями достаточно ощутим. </w:t>
      </w:r>
      <w:r w:rsidR="00914EFC">
        <w:rPr>
          <w:rFonts w:ascii="Times New Roman" w:eastAsia="Times New Roman" w:hAnsi="Times New Roman" w:cs="Times New Roman"/>
          <w:color w:val="000000"/>
          <w:sz w:val="28"/>
          <w:szCs w:val="28"/>
          <w:highlight w:val="white"/>
        </w:rPr>
        <w:t xml:space="preserve"> Творческим дисциплинам (рисование, каллиграфия, труд) в школах не уделяется большого внимания, и они рассматриваются как дополнение</w:t>
      </w:r>
      <w:r w:rsidR="00C429F3">
        <w:rPr>
          <w:rFonts w:ascii="Times New Roman" w:eastAsia="Times New Roman" w:hAnsi="Times New Roman" w:cs="Times New Roman"/>
          <w:color w:val="000000"/>
          <w:sz w:val="28"/>
          <w:szCs w:val="28"/>
          <w:highlight w:val="white"/>
        </w:rPr>
        <w:t xml:space="preserve"> к основному курсу</w:t>
      </w:r>
      <w:r w:rsidR="00914EFC">
        <w:rPr>
          <w:rFonts w:ascii="Times New Roman" w:eastAsia="Times New Roman" w:hAnsi="Times New Roman" w:cs="Times New Roman"/>
          <w:color w:val="000000"/>
          <w:sz w:val="28"/>
          <w:szCs w:val="28"/>
          <w:highlight w:val="white"/>
        </w:rPr>
        <w:t xml:space="preserve">. Но стоит заметить, что </w:t>
      </w:r>
      <w:r w:rsidR="003A1927">
        <w:rPr>
          <w:rFonts w:ascii="Times New Roman" w:eastAsia="Times New Roman" w:hAnsi="Times New Roman" w:cs="Times New Roman"/>
          <w:color w:val="000000"/>
          <w:sz w:val="28"/>
          <w:szCs w:val="28"/>
          <w:highlight w:val="white"/>
        </w:rPr>
        <w:t xml:space="preserve">постепенно Иранское правительство приходит к осознанию важности творческой направленности обучения </w:t>
      </w:r>
      <w:r w:rsidR="00C429F3">
        <w:rPr>
          <w:rFonts w:ascii="Times New Roman" w:eastAsia="Times New Roman" w:hAnsi="Times New Roman" w:cs="Times New Roman"/>
          <w:color w:val="000000"/>
          <w:sz w:val="28"/>
          <w:szCs w:val="28"/>
          <w:highlight w:val="white"/>
        </w:rPr>
        <w:t>(</w:t>
      </w:r>
      <w:r w:rsidR="003A1927">
        <w:rPr>
          <w:rFonts w:ascii="Times New Roman" w:eastAsia="Times New Roman" w:hAnsi="Times New Roman" w:cs="Times New Roman"/>
          <w:color w:val="000000"/>
          <w:sz w:val="28"/>
          <w:szCs w:val="28"/>
          <w:highlight w:val="white"/>
        </w:rPr>
        <w:t>с 2000 года был принят проект по разработке новой системы преподавани</w:t>
      </w:r>
      <w:r w:rsidR="00C429F3">
        <w:rPr>
          <w:rFonts w:ascii="Times New Roman" w:eastAsia="Times New Roman" w:hAnsi="Times New Roman" w:cs="Times New Roman"/>
          <w:color w:val="000000"/>
          <w:sz w:val="28"/>
          <w:szCs w:val="28"/>
          <w:highlight w:val="white"/>
        </w:rPr>
        <w:t>я</w:t>
      </w:r>
      <w:r w:rsidR="003A1927">
        <w:rPr>
          <w:rFonts w:ascii="Times New Roman" w:eastAsia="Times New Roman" w:hAnsi="Times New Roman" w:cs="Times New Roman"/>
          <w:color w:val="000000"/>
          <w:sz w:val="28"/>
          <w:szCs w:val="28"/>
          <w:highlight w:val="white"/>
        </w:rPr>
        <w:t xml:space="preserve"> творческих предметов).</w:t>
      </w:r>
    </w:p>
    <w:p w:rsidR="003D131A" w:rsidRPr="00003744" w:rsidRDefault="000B6F82"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w:t>
      </w:r>
      <w:r w:rsidR="000B2986" w:rsidRPr="00003744">
        <w:rPr>
          <w:rFonts w:ascii="Times New Roman" w:eastAsia="Times New Roman" w:hAnsi="Times New Roman" w:cs="Times New Roman"/>
          <w:color w:val="000000"/>
          <w:sz w:val="28"/>
          <w:szCs w:val="28"/>
          <w:highlight w:val="white"/>
        </w:rPr>
        <w:t xml:space="preserve">оязнь допуска женщин к перспективным техническим специальностям ограничивает возможности не только самих женщин, но и всего государства, так как это создает дефицит квалифицированных кадров. </w:t>
      </w:r>
    </w:p>
    <w:p w:rsidR="002615FC" w:rsidRPr="002615FC" w:rsidRDefault="000B2986" w:rsidP="002615FC">
      <w:pPr>
        <w:spacing w:line="360" w:lineRule="auto"/>
        <w:ind w:firstLine="720"/>
        <w:jc w:val="both"/>
        <w:rPr>
          <w:rFonts w:ascii="Times New Roman" w:eastAsia="Times New Roman" w:hAnsi="Times New Roman" w:cs="Times New Roman"/>
          <w:color w:val="000000"/>
          <w:sz w:val="28"/>
          <w:szCs w:val="28"/>
          <w:highlight w:val="white"/>
          <w:vertAlign w:val="superscript"/>
        </w:rPr>
      </w:pPr>
      <w:r w:rsidRPr="00003744">
        <w:rPr>
          <w:rFonts w:ascii="Times New Roman" w:eastAsia="Times New Roman" w:hAnsi="Times New Roman" w:cs="Times New Roman"/>
          <w:color w:val="000000"/>
          <w:sz w:val="28"/>
          <w:szCs w:val="28"/>
          <w:highlight w:val="white"/>
        </w:rPr>
        <w:t>Из всего вышесказанного можно сделать несколько выводов, касательно перспектив иранского образования и фактор</w:t>
      </w:r>
      <w:r w:rsidR="00FA5503">
        <w:rPr>
          <w:rFonts w:ascii="Times New Roman" w:eastAsia="Times New Roman" w:hAnsi="Times New Roman" w:cs="Times New Roman"/>
          <w:color w:val="000000"/>
          <w:sz w:val="28"/>
          <w:szCs w:val="28"/>
          <w:highlight w:val="white"/>
        </w:rPr>
        <w:t>ов</w:t>
      </w:r>
      <w:r w:rsidR="002615FC">
        <w:rPr>
          <w:rFonts w:ascii="Times New Roman" w:eastAsia="Times New Roman" w:hAnsi="Times New Roman" w:cs="Times New Roman"/>
          <w:color w:val="000000"/>
          <w:sz w:val="28"/>
          <w:szCs w:val="28"/>
          <w:highlight w:val="white"/>
        </w:rPr>
        <w:t xml:space="preserve">, способствующих </w:t>
      </w:r>
      <w:r w:rsidRPr="00003744">
        <w:rPr>
          <w:rFonts w:ascii="Times New Roman" w:eastAsia="Times New Roman" w:hAnsi="Times New Roman" w:cs="Times New Roman"/>
          <w:color w:val="000000"/>
          <w:sz w:val="28"/>
          <w:szCs w:val="28"/>
          <w:highlight w:val="white"/>
        </w:rPr>
        <w:t>ее эффективной реализации. Ключевыми аспектами разработки государственной образовательной политики явля</w:t>
      </w:r>
      <w:r w:rsidR="002615FC">
        <w:rPr>
          <w:rFonts w:ascii="Times New Roman" w:eastAsia="Times New Roman" w:hAnsi="Times New Roman" w:cs="Times New Roman"/>
          <w:color w:val="000000"/>
          <w:sz w:val="28"/>
          <w:szCs w:val="28"/>
          <w:highlight w:val="white"/>
        </w:rPr>
        <w:t>е</w:t>
      </w:r>
      <w:r w:rsidRPr="00003744">
        <w:rPr>
          <w:rFonts w:ascii="Times New Roman" w:eastAsia="Times New Roman" w:hAnsi="Times New Roman" w:cs="Times New Roman"/>
          <w:color w:val="000000"/>
          <w:sz w:val="28"/>
          <w:szCs w:val="28"/>
          <w:highlight w:val="white"/>
        </w:rPr>
        <w:t>тся</w:t>
      </w:r>
      <w:r w:rsidR="002615FC">
        <w:rPr>
          <w:rFonts w:ascii="Times New Roman" w:eastAsia="Times New Roman" w:hAnsi="Times New Roman" w:cs="Times New Roman"/>
          <w:color w:val="000000"/>
          <w:sz w:val="28"/>
          <w:szCs w:val="28"/>
          <w:highlight w:val="white"/>
        </w:rPr>
        <w:t xml:space="preserve"> </w:t>
      </w:r>
      <w:r w:rsidRPr="00003744">
        <w:rPr>
          <w:rFonts w:ascii="Times New Roman" w:eastAsia="Times New Roman" w:hAnsi="Times New Roman" w:cs="Times New Roman"/>
          <w:color w:val="000000"/>
          <w:sz w:val="28"/>
          <w:szCs w:val="28"/>
          <w:highlight w:val="white"/>
        </w:rPr>
        <w:t xml:space="preserve">приоритет общечеловеческих ценностей, </w:t>
      </w:r>
      <w:r w:rsidR="002615FC">
        <w:rPr>
          <w:rFonts w:ascii="Times New Roman" w:eastAsia="Times New Roman" w:hAnsi="Times New Roman" w:cs="Times New Roman"/>
          <w:color w:val="000000"/>
          <w:sz w:val="28"/>
          <w:szCs w:val="28"/>
          <w:highlight w:val="white"/>
        </w:rPr>
        <w:t>свободного развития личности и всестороннего развития</w:t>
      </w:r>
      <w:r w:rsidRPr="00003744">
        <w:rPr>
          <w:rFonts w:ascii="Times New Roman" w:eastAsia="Times New Roman" w:hAnsi="Times New Roman" w:cs="Times New Roman"/>
          <w:color w:val="000000"/>
          <w:sz w:val="28"/>
          <w:szCs w:val="28"/>
          <w:highlight w:val="white"/>
        </w:rPr>
        <w:t xml:space="preserve"> в образовании. Задача государственной образовательной политики - преодолеть несоответствие образовательных потребностей личности предложению образовательных услуг.</w:t>
      </w:r>
    </w:p>
    <w:p w:rsidR="002615FC" w:rsidRDefault="002615FC" w:rsidP="00E36933">
      <w:pPr>
        <w:spacing w:line="360" w:lineRule="auto"/>
        <w:ind w:firstLine="720"/>
        <w:jc w:val="both"/>
        <w:rPr>
          <w:rFonts w:ascii="Times New Roman" w:eastAsia="Times New Roman" w:hAnsi="Times New Roman" w:cs="Times New Roman"/>
          <w:color w:val="000000"/>
          <w:sz w:val="28"/>
          <w:szCs w:val="28"/>
        </w:rPr>
      </w:pPr>
      <w:r w:rsidRPr="002615FC">
        <w:rPr>
          <w:rFonts w:ascii="Times New Roman" w:eastAsia="Times New Roman" w:hAnsi="Times New Roman" w:cs="Times New Roman"/>
          <w:color w:val="000000"/>
          <w:sz w:val="28"/>
          <w:szCs w:val="28"/>
        </w:rPr>
        <w:t>Исходя из задач данной работы, было проведено подробное описание образовательной системы Ирана и проанализировано влияние Исламской революции на процесс формирования системы образования.</w:t>
      </w:r>
    </w:p>
    <w:p w:rsidR="00E36933" w:rsidRPr="00E36933" w:rsidRDefault="000B2986" w:rsidP="00E36933">
      <w:pPr>
        <w:spacing w:line="360" w:lineRule="auto"/>
        <w:ind w:firstLine="720"/>
        <w:jc w:val="both"/>
        <w:rPr>
          <w:rFonts w:ascii="Times New Roman" w:eastAsia="Times New Roman" w:hAnsi="Times New Roman" w:cs="Times New Roman"/>
          <w:color w:val="000000"/>
          <w:sz w:val="28"/>
          <w:szCs w:val="28"/>
        </w:rPr>
      </w:pPr>
      <w:r w:rsidRPr="00003744">
        <w:rPr>
          <w:rFonts w:ascii="Times New Roman" w:eastAsia="Times New Roman" w:hAnsi="Times New Roman" w:cs="Times New Roman"/>
          <w:color w:val="000000"/>
          <w:sz w:val="28"/>
          <w:szCs w:val="28"/>
        </w:rPr>
        <w:lastRenderedPageBreak/>
        <w:t xml:space="preserve">Что касается тенденций модернизации, можно сделать </w:t>
      </w:r>
      <w:r w:rsidR="00FA5503">
        <w:rPr>
          <w:rFonts w:ascii="Times New Roman" w:eastAsia="Times New Roman" w:hAnsi="Times New Roman" w:cs="Times New Roman"/>
          <w:color w:val="000000"/>
          <w:sz w:val="28"/>
          <w:szCs w:val="28"/>
        </w:rPr>
        <w:t>ряд выводов</w:t>
      </w:r>
      <w:r w:rsidRPr="00003744">
        <w:rPr>
          <w:rFonts w:ascii="Times New Roman" w:eastAsia="Times New Roman" w:hAnsi="Times New Roman" w:cs="Times New Roman"/>
          <w:color w:val="000000"/>
          <w:sz w:val="28"/>
          <w:szCs w:val="28"/>
        </w:rPr>
        <w:t xml:space="preserve">. </w:t>
      </w:r>
      <w:r w:rsidR="00E36933" w:rsidRPr="00E36933">
        <w:rPr>
          <w:rFonts w:ascii="Times New Roman" w:eastAsia="Times New Roman" w:hAnsi="Times New Roman" w:cs="Times New Roman"/>
          <w:color w:val="000000"/>
          <w:sz w:val="28"/>
          <w:szCs w:val="28"/>
        </w:rPr>
        <w:t xml:space="preserve">Для </w:t>
      </w:r>
      <w:r w:rsidR="00CD6C3C">
        <w:rPr>
          <w:rFonts w:ascii="Times New Roman" w:eastAsia="Times New Roman" w:hAnsi="Times New Roman" w:cs="Times New Roman"/>
          <w:color w:val="000000"/>
          <w:sz w:val="28"/>
          <w:szCs w:val="28"/>
        </w:rPr>
        <w:t xml:space="preserve">удовлетворения образовательных нужд граждан, </w:t>
      </w:r>
      <w:r w:rsidR="00E36933" w:rsidRPr="00E36933">
        <w:rPr>
          <w:rFonts w:ascii="Times New Roman" w:eastAsia="Times New Roman" w:hAnsi="Times New Roman" w:cs="Times New Roman"/>
          <w:color w:val="000000"/>
          <w:sz w:val="28"/>
          <w:szCs w:val="28"/>
        </w:rPr>
        <w:t xml:space="preserve"> Исламской Республике Иран необходимо будет осуществить следующее:</w:t>
      </w:r>
    </w:p>
    <w:p w:rsidR="00E36933" w:rsidRPr="00E36933" w:rsidRDefault="00E36933" w:rsidP="00C429F3">
      <w:pPr>
        <w:spacing w:line="360" w:lineRule="auto"/>
        <w:ind w:firstLine="720"/>
        <w:jc w:val="both"/>
        <w:rPr>
          <w:rFonts w:ascii="Times New Roman" w:eastAsia="Times New Roman" w:hAnsi="Times New Roman" w:cs="Times New Roman"/>
          <w:color w:val="000000"/>
          <w:sz w:val="28"/>
          <w:szCs w:val="28"/>
        </w:rPr>
      </w:pPr>
      <w:r w:rsidRPr="00E36933">
        <w:rPr>
          <w:rFonts w:ascii="Times New Roman" w:eastAsia="Times New Roman" w:hAnsi="Times New Roman" w:cs="Times New Roman"/>
          <w:color w:val="000000"/>
          <w:sz w:val="28"/>
          <w:szCs w:val="28"/>
        </w:rPr>
        <w:t xml:space="preserve">1. Определить потребности общества на основе прямой связи с людьми, общественными советами городов, областей, сел </w:t>
      </w:r>
      <w:r w:rsidR="00C429F3">
        <w:rPr>
          <w:rFonts w:ascii="Times New Roman" w:eastAsia="Times New Roman" w:hAnsi="Times New Roman" w:cs="Times New Roman"/>
          <w:color w:val="000000"/>
          <w:sz w:val="28"/>
          <w:szCs w:val="28"/>
        </w:rPr>
        <w:t>и т.д.</w:t>
      </w:r>
    </w:p>
    <w:p w:rsidR="00E36933" w:rsidRPr="00E36933" w:rsidRDefault="00C429F3" w:rsidP="00E36933">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E36933" w:rsidRPr="00E36933">
        <w:rPr>
          <w:rFonts w:ascii="Times New Roman" w:eastAsia="Times New Roman" w:hAnsi="Times New Roman" w:cs="Times New Roman"/>
          <w:color w:val="000000"/>
          <w:sz w:val="28"/>
          <w:szCs w:val="28"/>
        </w:rPr>
        <w:t xml:space="preserve">. Учебные программы на всех ступенях обучения и всегда должны быть составлены и утверждены на основе учета </w:t>
      </w:r>
      <w:r>
        <w:rPr>
          <w:rFonts w:ascii="Times New Roman" w:eastAsia="Times New Roman" w:hAnsi="Times New Roman" w:cs="Times New Roman"/>
          <w:color w:val="000000"/>
          <w:sz w:val="28"/>
          <w:szCs w:val="28"/>
        </w:rPr>
        <w:t xml:space="preserve">потребности индивида и общества, а не </w:t>
      </w:r>
      <w:r w:rsidR="00FA5503">
        <w:rPr>
          <w:rFonts w:ascii="Times New Roman" w:eastAsia="Times New Roman" w:hAnsi="Times New Roman" w:cs="Times New Roman"/>
          <w:color w:val="000000"/>
          <w:sz w:val="28"/>
          <w:szCs w:val="28"/>
        </w:rPr>
        <w:t>политического</w:t>
      </w:r>
      <w:r>
        <w:rPr>
          <w:rFonts w:ascii="Times New Roman" w:eastAsia="Times New Roman" w:hAnsi="Times New Roman" w:cs="Times New Roman"/>
          <w:color w:val="000000"/>
          <w:sz w:val="28"/>
          <w:szCs w:val="28"/>
        </w:rPr>
        <w:t xml:space="preserve"> курса.</w:t>
      </w:r>
    </w:p>
    <w:p w:rsidR="00C429F3" w:rsidRPr="00E36933" w:rsidRDefault="000E47EE" w:rsidP="00C429F3">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E36933" w:rsidRPr="00E36933">
        <w:rPr>
          <w:rFonts w:ascii="Times New Roman" w:eastAsia="Times New Roman" w:hAnsi="Times New Roman" w:cs="Times New Roman"/>
          <w:color w:val="000000"/>
          <w:sz w:val="28"/>
          <w:szCs w:val="28"/>
        </w:rPr>
        <w:t xml:space="preserve">. </w:t>
      </w:r>
      <w:r w:rsidR="00C429F3">
        <w:rPr>
          <w:rFonts w:ascii="Times New Roman" w:eastAsia="Times New Roman" w:hAnsi="Times New Roman" w:cs="Times New Roman"/>
          <w:color w:val="000000"/>
          <w:sz w:val="28"/>
          <w:szCs w:val="28"/>
        </w:rPr>
        <w:t>Способствовать развитию в детях творческого мышления и индивидуальности, путем неформального образования.</w:t>
      </w:r>
    </w:p>
    <w:p w:rsidR="003D131A" w:rsidRDefault="000E47EE" w:rsidP="00E36933">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E36933" w:rsidRPr="00E36933">
        <w:rPr>
          <w:rFonts w:ascii="Times New Roman" w:eastAsia="Times New Roman" w:hAnsi="Times New Roman" w:cs="Times New Roman"/>
          <w:color w:val="000000"/>
          <w:sz w:val="28"/>
          <w:szCs w:val="28"/>
        </w:rPr>
        <w:t xml:space="preserve">. </w:t>
      </w:r>
      <w:r w:rsidR="00C429F3">
        <w:rPr>
          <w:rFonts w:ascii="Times New Roman" w:eastAsia="Times New Roman" w:hAnsi="Times New Roman" w:cs="Times New Roman"/>
          <w:color w:val="000000"/>
          <w:sz w:val="28"/>
          <w:szCs w:val="28"/>
        </w:rPr>
        <w:t>Отказаться от всех форм дискриминации.</w:t>
      </w:r>
    </w:p>
    <w:p w:rsidR="00C429F3" w:rsidRPr="00003744" w:rsidRDefault="000E47EE" w:rsidP="00E36933">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5</w:t>
      </w:r>
      <w:r w:rsidR="00C429F3">
        <w:rPr>
          <w:rFonts w:ascii="Times New Roman" w:eastAsia="Times New Roman" w:hAnsi="Times New Roman" w:cs="Times New Roman"/>
          <w:color w:val="000000"/>
          <w:sz w:val="28"/>
          <w:szCs w:val="28"/>
        </w:rPr>
        <w:t xml:space="preserve">. Равноценно поддерживать все сферы образования (техническую, медицинскую, научную и гуманитарную), чтобы не </w:t>
      </w:r>
      <w:r w:rsidR="00CD6C3C">
        <w:rPr>
          <w:rFonts w:ascii="Times New Roman" w:eastAsia="Times New Roman" w:hAnsi="Times New Roman" w:cs="Times New Roman"/>
          <w:color w:val="000000"/>
          <w:sz w:val="28"/>
          <w:szCs w:val="28"/>
        </w:rPr>
        <w:t xml:space="preserve">допускать </w:t>
      </w:r>
      <w:r w:rsidR="007D56A2">
        <w:rPr>
          <w:rFonts w:ascii="Times New Roman" w:eastAsia="Times New Roman" w:hAnsi="Times New Roman" w:cs="Times New Roman"/>
          <w:color w:val="000000"/>
          <w:sz w:val="28"/>
          <w:szCs w:val="28"/>
        </w:rPr>
        <w:t>доминирование определенного направления, за которым следуют другие проблемы – безработица, недовольство студентов и желание иммигрировать.</w:t>
      </w:r>
    </w:p>
    <w:p w:rsidR="00451B2F" w:rsidRDefault="00C81087" w:rsidP="00003744">
      <w:pPr>
        <w:spacing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Таким образом, </w:t>
      </w:r>
      <w:r w:rsidR="00CD6C3C">
        <w:rPr>
          <w:rFonts w:ascii="Times New Roman" w:eastAsia="Times New Roman" w:hAnsi="Times New Roman" w:cs="Times New Roman"/>
          <w:color w:val="000000"/>
          <w:sz w:val="28"/>
          <w:szCs w:val="28"/>
          <w:highlight w:val="white"/>
        </w:rPr>
        <w:t xml:space="preserve">в завершении работы </w:t>
      </w:r>
      <w:r>
        <w:rPr>
          <w:rFonts w:ascii="Times New Roman" w:eastAsia="Times New Roman" w:hAnsi="Times New Roman" w:cs="Times New Roman"/>
          <w:color w:val="000000"/>
          <w:sz w:val="28"/>
          <w:szCs w:val="28"/>
          <w:highlight w:val="white"/>
        </w:rPr>
        <w:t>можно сделать вывод, что в</w:t>
      </w:r>
      <w:r w:rsidR="000B2986" w:rsidRPr="00003744">
        <w:rPr>
          <w:rFonts w:ascii="Times New Roman" w:eastAsia="Times New Roman" w:hAnsi="Times New Roman" w:cs="Times New Roman"/>
          <w:color w:val="000000"/>
          <w:sz w:val="28"/>
          <w:szCs w:val="28"/>
          <w:highlight w:val="white"/>
        </w:rPr>
        <w:t xml:space="preserve"> случае проведения модернизации всей системы, появится возможность говорить о конкурентоспособности Ирана в сфере </w:t>
      </w:r>
      <w:r w:rsidR="006C2A71">
        <w:rPr>
          <w:rFonts w:ascii="Times New Roman" w:eastAsia="Times New Roman" w:hAnsi="Times New Roman" w:cs="Times New Roman"/>
          <w:color w:val="000000"/>
          <w:sz w:val="28"/>
          <w:szCs w:val="28"/>
          <w:highlight w:val="white"/>
        </w:rPr>
        <w:t xml:space="preserve">образования </w:t>
      </w:r>
      <w:r w:rsidR="00FA5503">
        <w:rPr>
          <w:rFonts w:ascii="Times New Roman" w:eastAsia="Times New Roman" w:hAnsi="Times New Roman" w:cs="Times New Roman"/>
          <w:color w:val="000000"/>
          <w:sz w:val="28"/>
          <w:szCs w:val="28"/>
          <w:highlight w:val="white"/>
        </w:rPr>
        <w:t>на международном уровне.</w:t>
      </w:r>
    </w:p>
    <w:p w:rsidR="00D86AF1" w:rsidRDefault="00D86AF1" w:rsidP="00003744">
      <w:pPr>
        <w:spacing w:line="360" w:lineRule="auto"/>
        <w:ind w:firstLine="720"/>
        <w:jc w:val="both"/>
        <w:rPr>
          <w:rFonts w:ascii="Times New Roman" w:eastAsia="Times New Roman" w:hAnsi="Times New Roman" w:cs="Times New Roman"/>
          <w:color w:val="000000"/>
          <w:sz w:val="28"/>
          <w:szCs w:val="28"/>
          <w:highlight w:val="white"/>
        </w:rPr>
      </w:pPr>
    </w:p>
    <w:p w:rsidR="00052A26" w:rsidRDefault="00052A26" w:rsidP="00003744">
      <w:pPr>
        <w:spacing w:line="360" w:lineRule="auto"/>
        <w:ind w:firstLine="720"/>
        <w:jc w:val="both"/>
        <w:rPr>
          <w:rFonts w:ascii="Times New Roman" w:eastAsia="Times New Roman" w:hAnsi="Times New Roman" w:cs="Times New Roman"/>
          <w:color w:val="000000"/>
          <w:sz w:val="28"/>
          <w:szCs w:val="28"/>
          <w:highlight w:val="white"/>
        </w:rPr>
      </w:pPr>
    </w:p>
    <w:p w:rsidR="00052A26" w:rsidRDefault="00052A26" w:rsidP="00003744">
      <w:pPr>
        <w:spacing w:line="360" w:lineRule="auto"/>
        <w:ind w:firstLine="720"/>
        <w:jc w:val="both"/>
        <w:rPr>
          <w:rFonts w:ascii="Times New Roman" w:eastAsia="Times New Roman" w:hAnsi="Times New Roman" w:cs="Times New Roman"/>
          <w:color w:val="000000"/>
          <w:sz w:val="28"/>
          <w:szCs w:val="28"/>
          <w:highlight w:val="white"/>
        </w:rPr>
      </w:pPr>
    </w:p>
    <w:p w:rsidR="00052A26" w:rsidRDefault="00052A26" w:rsidP="00003744">
      <w:pPr>
        <w:spacing w:line="360" w:lineRule="auto"/>
        <w:ind w:firstLine="720"/>
        <w:jc w:val="both"/>
        <w:rPr>
          <w:rFonts w:ascii="Times New Roman" w:eastAsia="Times New Roman" w:hAnsi="Times New Roman" w:cs="Times New Roman"/>
          <w:color w:val="000000"/>
          <w:sz w:val="28"/>
          <w:szCs w:val="28"/>
          <w:highlight w:val="white"/>
        </w:rPr>
      </w:pPr>
    </w:p>
    <w:p w:rsidR="00052A26" w:rsidRDefault="00052A26" w:rsidP="00003744">
      <w:pPr>
        <w:spacing w:line="360" w:lineRule="auto"/>
        <w:ind w:firstLine="720"/>
        <w:jc w:val="both"/>
        <w:rPr>
          <w:rFonts w:ascii="Times New Roman" w:eastAsia="Times New Roman" w:hAnsi="Times New Roman" w:cs="Times New Roman"/>
          <w:color w:val="000000"/>
          <w:sz w:val="28"/>
          <w:szCs w:val="28"/>
          <w:highlight w:val="white"/>
        </w:rPr>
      </w:pPr>
    </w:p>
    <w:p w:rsidR="00052A26" w:rsidRDefault="00052A26" w:rsidP="00003744">
      <w:pPr>
        <w:spacing w:line="360" w:lineRule="auto"/>
        <w:ind w:firstLine="720"/>
        <w:jc w:val="both"/>
        <w:rPr>
          <w:rFonts w:ascii="Times New Roman" w:eastAsia="Times New Roman" w:hAnsi="Times New Roman" w:cs="Times New Roman"/>
          <w:color w:val="000000"/>
          <w:sz w:val="28"/>
          <w:szCs w:val="28"/>
          <w:highlight w:val="white"/>
        </w:rPr>
      </w:pPr>
    </w:p>
    <w:p w:rsidR="002615FC" w:rsidRDefault="002615FC" w:rsidP="00003744">
      <w:pPr>
        <w:spacing w:line="360" w:lineRule="auto"/>
        <w:ind w:firstLine="720"/>
        <w:jc w:val="both"/>
        <w:rPr>
          <w:rFonts w:ascii="Times New Roman" w:eastAsia="Times New Roman" w:hAnsi="Times New Roman" w:cs="Times New Roman"/>
          <w:color w:val="000000"/>
          <w:sz w:val="28"/>
          <w:szCs w:val="28"/>
          <w:highlight w:val="white"/>
        </w:rPr>
      </w:pPr>
    </w:p>
    <w:p w:rsidR="002615FC" w:rsidRDefault="002615FC" w:rsidP="00003744">
      <w:pPr>
        <w:spacing w:line="360" w:lineRule="auto"/>
        <w:ind w:firstLine="720"/>
        <w:jc w:val="both"/>
        <w:rPr>
          <w:rFonts w:ascii="Times New Roman" w:eastAsia="Times New Roman" w:hAnsi="Times New Roman" w:cs="Times New Roman"/>
          <w:color w:val="000000"/>
          <w:sz w:val="28"/>
          <w:szCs w:val="28"/>
          <w:highlight w:val="white"/>
        </w:rPr>
      </w:pPr>
    </w:p>
    <w:p w:rsidR="002615FC" w:rsidRDefault="002615FC" w:rsidP="00003744">
      <w:pPr>
        <w:spacing w:line="360" w:lineRule="auto"/>
        <w:ind w:firstLine="720"/>
        <w:jc w:val="both"/>
        <w:rPr>
          <w:rFonts w:ascii="Times New Roman" w:eastAsia="Times New Roman" w:hAnsi="Times New Roman" w:cs="Times New Roman"/>
          <w:color w:val="000000"/>
          <w:sz w:val="28"/>
          <w:szCs w:val="28"/>
          <w:highlight w:val="white"/>
        </w:rPr>
      </w:pPr>
    </w:p>
    <w:p w:rsidR="002615FC" w:rsidRDefault="002615FC" w:rsidP="00BE0873">
      <w:pPr>
        <w:spacing w:line="360" w:lineRule="auto"/>
        <w:jc w:val="both"/>
        <w:rPr>
          <w:rFonts w:ascii="Times New Roman" w:eastAsia="Times New Roman" w:hAnsi="Times New Roman" w:cs="Times New Roman"/>
          <w:color w:val="000000"/>
          <w:sz w:val="28"/>
          <w:szCs w:val="28"/>
          <w:highlight w:val="white"/>
        </w:rPr>
      </w:pPr>
    </w:p>
    <w:p w:rsidR="00052A26" w:rsidRPr="00C81087" w:rsidRDefault="00052A26" w:rsidP="00003744">
      <w:pPr>
        <w:spacing w:line="360" w:lineRule="auto"/>
        <w:ind w:firstLine="720"/>
        <w:jc w:val="both"/>
        <w:rPr>
          <w:rFonts w:ascii="Times New Roman" w:eastAsia="Times New Roman" w:hAnsi="Times New Roman" w:cs="Times New Roman"/>
          <w:color w:val="000000"/>
          <w:sz w:val="28"/>
          <w:szCs w:val="28"/>
          <w:highlight w:val="white"/>
        </w:rPr>
      </w:pPr>
    </w:p>
    <w:p w:rsidR="00D44F44" w:rsidRPr="00ED081B" w:rsidRDefault="00451B2F" w:rsidP="005E4D87">
      <w:pPr>
        <w:pStyle w:val="1"/>
      </w:pPr>
      <w:bookmarkStart w:id="20" w:name="_Toc514187773"/>
      <w:r w:rsidRPr="00ED081B">
        <w:lastRenderedPageBreak/>
        <w:t>Библиография</w:t>
      </w:r>
      <w:bookmarkEnd w:id="20"/>
    </w:p>
    <w:p w:rsidR="00B942B2" w:rsidRDefault="00B942B2" w:rsidP="00B942B2">
      <w:pPr>
        <w:spacing w:line="360" w:lineRule="auto"/>
        <w:jc w:val="both"/>
        <w:rPr>
          <w:rFonts w:ascii="Times New Roman" w:eastAsia="Times New Roman" w:hAnsi="Times New Roman" w:cs="Times New Roman"/>
          <w:sz w:val="28"/>
          <w:szCs w:val="28"/>
        </w:rPr>
      </w:pPr>
    </w:p>
    <w:p w:rsidR="00B942B2" w:rsidRDefault="00B942B2" w:rsidP="00B942B2">
      <w:pPr>
        <w:spacing w:line="360" w:lineRule="auto"/>
        <w:jc w:val="both"/>
        <w:rPr>
          <w:rFonts w:ascii="Times New Roman" w:eastAsia="Times New Roman" w:hAnsi="Times New Roman" w:cs="Times New Roman"/>
          <w:sz w:val="28"/>
          <w:szCs w:val="28"/>
        </w:rPr>
      </w:pPr>
    </w:p>
    <w:p w:rsidR="00B942B2" w:rsidRPr="00B111E2" w:rsidRDefault="00B942B2" w:rsidP="00B111E2">
      <w:pPr>
        <w:spacing w:line="360" w:lineRule="auto"/>
        <w:jc w:val="both"/>
        <w:rPr>
          <w:rFonts w:ascii="Times New Roman" w:eastAsia="Times New Roman" w:hAnsi="Times New Roman" w:cs="Times New Roman"/>
          <w:sz w:val="28"/>
          <w:szCs w:val="28"/>
          <w:highlight w:val="white"/>
          <w:lang w:val="en-US"/>
        </w:rPr>
      </w:pPr>
      <w:bookmarkStart w:id="21" w:name="_30j0zll"/>
      <w:bookmarkEnd w:id="21"/>
      <w:r w:rsidRPr="00B111E2">
        <w:rPr>
          <w:rFonts w:ascii="Times New Roman" w:eastAsia="Times New Roman" w:hAnsi="Times New Roman" w:cs="Times New Roman"/>
          <w:sz w:val="28"/>
          <w:szCs w:val="28"/>
          <w:highlight w:val="white"/>
        </w:rPr>
        <w:t>Источники</w:t>
      </w:r>
      <w:r w:rsidRPr="00B111E2">
        <w:rPr>
          <w:rFonts w:ascii="Times New Roman" w:eastAsia="Times New Roman" w:hAnsi="Times New Roman" w:cs="Times New Roman"/>
          <w:sz w:val="28"/>
          <w:szCs w:val="28"/>
          <w:highlight w:val="white"/>
          <w:lang w:val="en-US"/>
        </w:rPr>
        <w:t>:</w:t>
      </w:r>
    </w:p>
    <w:p w:rsidR="00B942B2" w:rsidRPr="00B111E2" w:rsidRDefault="00B942B2"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t xml:space="preserve">В Иране запретили английский язык в младшей школе. [Электронный ресурс] - Режим доступа: </w:t>
      </w:r>
      <w:hyperlink r:id="rId18" w:history="1">
        <w:r w:rsidRPr="00B111E2">
          <w:rPr>
            <w:rStyle w:val="a8"/>
            <w:rFonts w:ascii="Times New Roman" w:eastAsia="Times New Roman" w:hAnsi="Times New Roman" w:cs="Times New Roman"/>
            <w:color w:val="1155CC"/>
            <w:sz w:val="28"/>
            <w:szCs w:val="28"/>
          </w:rPr>
          <w:t>https://24tv.ua/ru/v_irane_zapretili_anglijskij_jazyk_v_mladshej_shkole_n910685</w:t>
        </w:r>
      </w:hyperlink>
      <w:r w:rsidRPr="00B111E2">
        <w:rPr>
          <w:rFonts w:ascii="Times New Roman" w:eastAsia="Times New Roman" w:hAnsi="Times New Roman" w:cs="Times New Roman"/>
          <w:sz w:val="28"/>
          <w:szCs w:val="28"/>
        </w:rPr>
        <w:t xml:space="preserve"> </w:t>
      </w:r>
    </w:p>
    <w:p w:rsidR="00B942B2" w:rsidRPr="00B111E2" w:rsidRDefault="00B942B2" w:rsidP="00B111E2">
      <w:pPr>
        <w:numPr>
          <w:ilvl w:val="0"/>
          <w:numId w:val="8"/>
        </w:numPr>
        <w:spacing w:line="360" w:lineRule="auto"/>
        <w:jc w:val="both"/>
        <w:rPr>
          <w:rFonts w:ascii="Times New Roman" w:eastAsia="Times New Roman" w:hAnsi="Times New Roman" w:cs="Times New Roman"/>
          <w:sz w:val="28"/>
          <w:szCs w:val="28"/>
          <w:highlight w:val="white"/>
        </w:rPr>
      </w:pPr>
      <w:r w:rsidRPr="00B111E2">
        <w:rPr>
          <w:rFonts w:ascii="Times New Roman" w:eastAsia="Times New Roman" w:hAnsi="Times New Roman" w:cs="Times New Roman"/>
          <w:sz w:val="28"/>
          <w:szCs w:val="28"/>
        </w:rPr>
        <w:t>Конституция Исламской Республики Иран.</w:t>
      </w:r>
      <w:r w:rsidRPr="00B111E2">
        <w:rPr>
          <w:rFonts w:ascii="Times New Roman" w:eastAsia="Times New Roman" w:hAnsi="Times New Roman" w:cs="Times New Roman"/>
          <w:color w:val="333333"/>
          <w:sz w:val="28"/>
          <w:szCs w:val="28"/>
        </w:rPr>
        <w:t xml:space="preserve"> </w:t>
      </w:r>
      <w:r w:rsidRPr="00B111E2">
        <w:rPr>
          <w:rFonts w:ascii="Times New Roman" w:eastAsia="Times New Roman" w:hAnsi="Times New Roman" w:cs="Times New Roman"/>
          <w:sz w:val="28"/>
          <w:szCs w:val="28"/>
        </w:rPr>
        <w:t xml:space="preserve"> [Электронный ресурс] /</w:t>
      </w:r>
      <w:r w:rsidRPr="00B111E2">
        <w:rPr>
          <w:rFonts w:ascii="Times New Roman" w:hAnsi="Times New Roman" w:cs="Times New Roman"/>
          <w:sz w:val="28"/>
          <w:szCs w:val="28"/>
        </w:rPr>
        <w:t xml:space="preserve"> </w:t>
      </w:r>
      <w:r w:rsidRPr="00B111E2">
        <w:rPr>
          <w:rFonts w:ascii="Times New Roman" w:eastAsia="Times New Roman" w:hAnsi="Times New Roman" w:cs="Times New Roman"/>
          <w:sz w:val="28"/>
          <w:szCs w:val="28"/>
        </w:rPr>
        <w:t xml:space="preserve">Отдел публичной дипломатии и прессы Посольства Исламской Республики Иран в Москве.  – Режим доступа: </w:t>
      </w:r>
      <w:hyperlink r:id="rId19" w:history="1">
        <w:r w:rsidRPr="00B111E2">
          <w:rPr>
            <w:rStyle w:val="a8"/>
            <w:rFonts w:ascii="Times New Roman" w:eastAsia="Times New Roman" w:hAnsi="Times New Roman" w:cs="Times New Roman"/>
            <w:color w:val="1155CC"/>
            <w:sz w:val="28"/>
            <w:szCs w:val="28"/>
          </w:rPr>
          <w:t>http://www.ru.moscow.mfa.ir/index.aspx?fkeyid=&amp;siteid=410&amp;pageid=12686</w:t>
        </w:r>
      </w:hyperlink>
      <w:r w:rsidRPr="00B111E2">
        <w:rPr>
          <w:rFonts w:ascii="Times New Roman" w:eastAsia="Times New Roman" w:hAnsi="Times New Roman" w:cs="Times New Roman"/>
          <w:sz w:val="28"/>
          <w:szCs w:val="28"/>
        </w:rPr>
        <w:t xml:space="preserve">/ </w:t>
      </w:r>
    </w:p>
    <w:p w:rsidR="00B942B2" w:rsidRPr="00B111E2" w:rsidRDefault="00B942B2" w:rsidP="00B111E2">
      <w:pPr>
        <w:pStyle w:val="ac"/>
        <w:numPr>
          <w:ilvl w:val="0"/>
          <w:numId w:val="8"/>
        </w:numPr>
        <w:spacing w:line="360" w:lineRule="auto"/>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rPr>
        <w:t xml:space="preserve"> </w:t>
      </w:r>
      <w:r w:rsidRPr="00B111E2">
        <w:rPr>
          <w:rFonts w:ascii="Times New Roman" w:eastAsia="Times New Roman" w:hAnsi="Times New Roman" w:cs="Times New Roman"/>
          <w:sz w:val="28"/>
          <w:szCs w:val="28"/>
          <w:vertAlign w:val="superscript"/>
        </w:rPr>
        <w:t xml:space="preserve">  </w:t>
      </w:r>
      <w:r w:rsidRPr="00B111E2">
        <w:rPr>
          <w:rFonts w:ascii="Times New Roman" w:eastAsia="Times New Roman" w:hAnsi="Times New Roman" w:cs="Times New Roman"/>
          <w:sz w:val="28"/>
          <w:szCs w:val="28"/>
          <w:lang w:val="en-US"/>
        </w:rPr>
        <w:t>Anger as Iran bans women from unive</w:t>
      </w:r>
      <w:r w:rsidR="00FA5503" w:rsidRPr="00B111E2">
        <w:rPr>
          <w:rFonts w:ascii="Times New Roman" w:eastAsia="Times New Roman" w:hAnsi="Times New Roman" w:cs="Times New Roman"/>
          <w:sz w:val="28"/>
          <w:szCs w:val="28"/>
          <w:lang w:val="en-US"/>
        </w:rPr>
        <w:t xml:space="preserve">rsities/By Robert </w:t>
      </w:r>
      <w:proofErr w:type="spellStart"/>
      <w:r w:rsidR="00FA5503" w:rsidRPr="00B111E2">
        <w:rPr>
          <w:rFonts w:ascii="Times New Roman" w:eastAsia="Times New Roman" w:hAnsi="Times New Roman" w:cs="Times New Roman"/>
          <w:sz w:val="28"/>
          <w:szCs w:val="28"/>
          <w:lang w:val="en-US"/>
        </w:rPr>
        <w:t>Tait</w:t>
      </w:r>
      <w:proofErr w:type="spellEnd"/>
      <w:r w:rsidR="00FA5503" w:rsidRPr="00B111E2">
        <w:rPr>
          <w:rFonts w:ascii="Times New Roman" w:eastAsia="Times New Roman" w:hAnsi="Times New Roman" w:cs="Times New Roman"/>
          <w:sz w:val="28"/>
          <w:szCs w:val="28"/>
          <w:lang w:val="en-US"/>
        </w:rPr>
        <w:t xml:space="preserve">. – </w:t>
      </w:r>
      <w:proofErr w:type="spellStart"/>
      <w:r w:rsidR="00FA5503" w:rsidRPr="00B111E2">
        <w:rPr>
          <w:rFonts w:ascii="Times New Roman" w:eastAsia="Times New Roman" w:hAnsi="Times New Roman" w:cs="Times New Roman"/>
          <w:sz w:val="28"/>
          <w:szCs w:val="28"/>
          <w:lang w:val="en-US"/>
        </w:rPr>
        <w:t>Режим</w:t>
      </w:r>
      <w:proofErr w:type="spellEnd"/>
      <w:r w:rsidR="00FA5503"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доступа</w:t>
      </w:r>
      <w:proofErr w:type="spellEnd"/>
      <w:r w:rsidRPr="00B111E2">
        <w:rPr>
          <w:rFonts w:ascii="Times New Roman" w:eastAsia="Times New Roman" w:hAnsi="Times New Roman" w:cs="Times New Roman"/>
          <w:sz w:val="28"/>
          <w:szCs w:val="28"/>
          <w:lang w:val="en-US"/>
        </w:rPr>
        <w:t>:</w:t>
      </w:r>
      <w:r w:rsidR="00FA5503" w:rsidRPr="00B111E2">
        <w:rPr>
          <w:rFonts w:ascii="Times New Roman" w:eastAsia="Times New Roman" w:hAnsi="Times New Roman" w:cs="Times New Roman"/>
          <w:sz w:val="28"/>
          <w:szCs w:val="28"/>
          <w:lang w:val="en-US"/>
        </w:rPr>
        <w:t xml:space="preserve"> </w:t>
      </w:r>
      <w:hyperlink r:id="rId20" w:history="1">
        <w:r w:rsidRPr="00B111E2">
          <w:rPr>
            <w:rStyle w:val="a8"/>
            <w:rFonts w:ascii="Times New Roman" w:eastAsia="Times New Roman" w:hAnsi="Times New Roman" w:cs="Times New Roman"/>
            <w:color w:val="1155CC"/>
            <w:sz w:val="28"/>
            <w:szCs w:val="28"/>
            <w:lang w:val="en-US"/>
          </w:rPr>
          <w:t>http://www.telegraph.co.uk/news/worldnews/middleeast/iran/9487761/Anger-as-Iran-bans-women-from-universities.html</w:t>
        </w:r>
      </w:hyperlink>
      <w:r w:rsidRPr="00B111E2">
        <w:rPr>
          <w:rFonts w:ascii="Times New Roman" w:eastAsia="Times New Roman" w:hAnsi="Times New Roman" w:cs="Times New Roman"/>
          <w:sz w:val="28"/>
          <w:szCs w:val="28"/>
          <w:lang w:val="en-US"/>
        </w:rPr>
        <w:t xml:space="preserve"> </w:t>
      </w:r>
    </w:p>
    <w:p w:rsidR="00B942B2" w:rsidRPr="00B111E2" w:rsidRDefault="00B942B2" w:rsidP="00B111E2">
      <w:pPr>
        <w:pStyle w:val="ac"/>
        <w:numPr>
          <w:ilvl w:val="0"/>
          <w:numId w:val="8"/>
        </w:numPr>
        <w:spacing w:line="360" w:lineRule="auto"/>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Country</w:t>
      </w:r>
      <w:r w:rsidRPr="00B111E2">
        <w:rPr>
          <w:rFonts w:ascii="Times New Roman" w:eastAsia="Times New Roman" w:hAnsi="Times New Roman" w:cs="Times New Roman"/>
          <w:sz w:val="28"/>
          <w:szCs w:val="28"/>
        </w:rPr>
        <w:t xml:space="preserve"> </w:t>
      </w:r>
      <w:r w:rsidRPr="00B111E2">
        <w:rPr>
          <w:rFonts w:ascii="Times New Roman" w:eastAsia="Times New Roman" w:hAnsi="Times New Roman" w:cs="Times New Roman"/>
          <w:sz w:val="28"/>
          <w:szCs w:val="28"/>
          <w:lang w:val="en-US"/>
        </w:rPr>
        <w:t>Resources</w:t>
      </w:r>
      <w:r w:rsidRPr="00B111E2">
        <w:rPr>
          <w:rFonts w:ascii="Times New Roman" w:eastAsia="Times New Roman" w:hAnsi="Times New Roman" w:cs="Times New Roman"/>
          <w:sz w:val="28"/>
          <w:szCs w:val="28"/>
        </w:rPr>
        <w:t>. [Электронный ресурс] - Режим доступа:</w:t>
      </w:r>
    </w:p>
    <w:p w:rsidR="00B942B2" w:rsidRPr="00B111E2" w:rsidRDefault="00B942B2" w:rsidP="00B111E2">
      <w:pPr>
        <w:spacing w:line="360" w:lineRule="auto"/>
        <w:ind w:left="1080"/>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https</w:t>
      </w:r>
      <w:r w:rsidRPr="00B111E2">
        <w:rPr>
          <w:rFonts w:ascii="Times New Roman" w:eastAsia="Times New Roman" w:hAnsi="Times New Roman" w:cs="Times New Roman"/>
          <w:sz w:val="28"/>
          <w:szCs w:val="28"/>
        </w:rPr>
        <w:t>://</w:t>
      </w:r>
      <w:r w:rsidRPr="00B111E2">
        <w:rPr>
          <w:rFonts w:ascii="Times New Roman" w:eastAsia="Times New Roman" w:hAnsi="Times New Roman" w:cs="Times New Roman"/>
          <w:sz w:val="28"/>
          <w:szCs w:val="28"/>
          <w:lang w:val="en-US"/>
        </w:rPr>
        <w:t>applications</w:t>
      </w:r>
      <w:r w:rsidRPr="00B111E2">
        <w:rPr>
          <w:rFonts w:ascii="Times New Roman" w:eastAsia="Times New Roman" w:hAnsi="Times New Roman" w:cs="Times New Roman"/>
          <w:sz w:val="28"/>
          <w:szCs w:val="28"/>
        </w:rPr>
        <w:t>.</w:t>
      </w:r>
      <w:proofErr w:type="spellStart"/>
      <w:r w:rsidRPr="00B111E2">
        <w:rPr>
          <w:rFonts w:ascii="Times New Roman" w:eastAsia="Times New Roman" w:hAnsi="Times New Roman" w:cs="Times New Roman"/>
          <w:sz w:val="28"/>
          <w:szCs w:val="28"/>
          <w:lang w:val="en-US"/>
        </w:rPr>
        <w:t>wes</w:t>
      </w:r>
      <w:proofErr w:type="spellEnd"/>
      <w:r w:rsidRPr="00B111E2">
        <w:rPr>
          <w:rFonts w:ascii="Times New Roman" w:eastAsia="Times New Roman" w:hAnsi="Times New Roman" w:cs="Times New Roman"/>
          <w:sz w:val="28"/>
          <w:szCs w:val="28"/>
        </w:rPr>
        <w:t>.</w:t>
      </w:r>
      <w:r w:rsidRPr="00B111E2">
        <w:rPr>
          <w:rFonts w:ascii="Times New Roman" w:eastAsia="Times New Roman" w:hAnsi="Times New Roman" w:cs="Times New Roman"/>
          <w:sz w:val="28"/>
          <w:szCs w:val="28"/>
          <w:lang w:val="en-US"/>
        </w:rPr>
        <w:t>org</w:t>
      </w:r>
      <w:r w:rsidRPr="00B111E2">
        <w:rPr>
          <w:rFonts w:ascii="Times New Roman" w:eastAsia="Times New Roman" w:hAnsi="Times New Roman" w:cs="Times New Roman"/>
          <w:sz w:val="28"/>
          <w:szCs w:val="28"/>
        </w:rPr>
        <w:t>/</w:t>
      </w:r>
      <w:r w:rsidRPr="00B111E2">
        <w:rPr>
          <w:rFonts w:ascii="Times New Roman" w:eastAsia="Times New Roman" w:hAnsi="Times New Roman" w:cs="Times New Roman"/>
          <w:sz w:val="28"/>
          <w:szCs w:val="28"/>
          <w:lang w:val="en-US"/>
        </w:rPr>
        <w:t>country</w:t>
      </w:r>
      <w:r w:rsidRPr="00B111E2">
        <w:rPr>
          <w:rFonts w:ascii="Times New Roman" w:eastAsia="Times New Roman" w:hAnsi="Times New Roman" w:cs="Times New Roman"/>
          <w:sz w:val="28"/>
          <w:szCs w:val="28"/>
        </w:rPr>
        <w:t>-</w:t>
      </w:r>
      <w:r w:rsidRPr="00B111E2">
        <w:rPr>
          <w:rFonts w:ascii="Times New Roman" w:eastAsia="Times New Roman" w:hAnsi="Times New Roman" w:cs="Times New Roman"/>
          <w:sz w:val="28"/>
          <w:szCs w:val="28"/>
          <w:lang w:val="en-US"/>
        </w:rPr>
        <w:t>resources</w:t>
      </w:r>
      <w:r w:rsidRPr="00B111E2">
        <w:rPr>
          <w:rFonts w:ascii="Times New Roman" w:eastAsia="Times New Roman" w:hAnsi="Times New Roman" w:cs="Times New Roman"/>
          <w:sz w:val="28"/>
          <w:szCs w:val="28"/>
        </w:rPr>
        <w:t>/</w:t>
      </w:r>
    </w:p>
    <w:p w:rsidR="00B942B2" w:rsidRPr="00B111E2" w:rsidRDefault="00B942B2" w:rsidP="00B111E2">
      <w:pPr>
        <w:numPr>
          <w:ilvl w:val="0"/>
          <w:numId w:val="8"/>
        </w:numPr>
        <w:spacing w:line="360" w:lineRule="auto"/>
        <w:jc w:val="both"/>
        <w:rPr>
          <w:rFonts w:ascii="Times New Roman" w:hAnsi="Times New Roman" w:cs="Times New Roman"/>
          <w:sz w:val="28"/>
          <w:szCs w:val="28"/>
        </w:rPr>
      </w:pPr>
      <w:r w:rsidRPr="00B111E2">
        <w:rPr>
          <w:rFonts w:ascii="Times New Roman" w:eastAsia="Times New Roman" w:hAnsi="Times New Roman" w:cs="Times New Roman"/>
          <w:color w:val="333333"/>
          <w:sz w:val="28"/>
          <w:szCs w:val="28"/>
          <w:highlight w:val="white"/>
          <w:lang w:val="en-US"/>
        </w:rPr>
        <w:t xml:space="preserve">Education .Girls to </w:t>
      </w:r>
      <w:proofErr w:type="gramStart"/>
      <w:r w:rsidRPr="00B111E2">
        <w:rPr>
          <w:rFonts w:ascii="Times New Roman" w:eastAsia="Times New Roman" w:hAnsi="Times New Roman" w:cs="Times New Roman"/>
          <w:color w:val="333333"/>
          <w:sz w:val="28"/>
          <w:szCs w:val="28"/>
          <w:highlight w:val="white"/>
          <w:lang w:val="en-US"/>
        </w:rPr>
        <w:t>boys</w:t>
      </w:r>
      <w:proofErr w:type="gramEnd"/>
      <w:r w:rsidRPr="00B111E2">
        <w:rPr>
          <w:rFonts w:ascii="Times New Roman" w:eastAsia="Times New Roman" w:hAnsi="Times New Roman" w:cs="Times New Roman"/>
          <w:color w:val="333333"/>
          <w:sz w:val="28"/>
          <w:szCs w:val="28"/>
          <w:highlight w:val="white"/>
          <w:lang w:val="en-US"/>
        </w:rPr>
        <w:t xml:space="preserve"> ratio. Primary level enrolment: Countries Compared. </w:t>
      </w:r>
      <w:r w:rsidRPr="00B111E2">
        <w:rPr>
          <w:rFonts w:ascii="Times New Roman" w:eastAsia="Times New Roman" w:hAnsi="Times New Roman" w:cs="Times New Roman"/>
          <w:sz w:val="28"/>
          <w:szCs w:val="28"/>
        </w:rPr>
        <w:t>[Электронный ресурс]</w:t>
      </w:r>
      <w:r w:rsidRPr="00B111E2">
        <w:rPr>
          <w:rFonts w:ascii="Times New Roman" w:eastAsia="Times New Roman" w:hAnsi="Times New Roman" w:cs="Times New Roman"/>
          <w:color w:val="434343"/>
          <w:sz w:val="28"/>
          <w:szCs w:val="28"/>
        </w:rPr>
        <w:t xml:space="preserve"> - Режим доступа: </w:t>
      </w:r>
      <w:hyperlink r:id="rId21" w:history="1">
        <w:r w:rsidRPr="00B111E2">
          <w:rPr>
            <w:rStyle w:val="a8"/>
            <w:rFonts w:ascii="Times New Roman" w:eastAsia="Times New Roman" w:hAnsi="Times New Roman" w:cs="Times New Roman"/>
            <w:color w:val="1155CC"/>
            <w:sz w:val="28"/>
            <w:szCs w:val="28"/>
          </w:rPr>
          <w:t>http://www.nationmaster.com/country-info/stats/Education/Girls-to-boys-ratio/Primary-level-enrolment</w:t>
        </w:r>
      </w:hyperlink>
      <w:r w:rsidRPr="00B111E2">
        <w:rPr>
          <w:rFonts w:ascii="Times New Roman" w:eastAsia="Times New Roman" w:hAnsi="Times New Roman" w:cs="Times New Roman"/>
          <w:sz w:val="28"/>
          <w:szCs w:val="28"/>
        </w:rPr>
        <w:t xml:space="preserve"> </w:t>
      </w:r>
    </w:p>
    <w:p w:rsidR="00B942B2" w:rsidRPr="00B111E2" w:rsidRDefault="00B942B2" w:rsidP="00B111E2">
      <w:pPr>
        <w:numPr>
          <w:ilvl w:val="0"/>
          <w:numId w:val="8"/>
        </w:numPr>
        <w:spacing w:line="360" w:lineRule="auto"/>
        <w:jc w:val="both"/>
        <w:rPr>
          <w:rFonts w:ascii="Times New Roman" w:hAnsi="Times New Roman" w:cs="Times New Roman"/>
          <w:sz w:val="28"/>
          <w:szCs w:val="28"/>
        </w:rPr>
      </w:pPr>
      <w:r w:rsidRPr="00B111E2">
        <w:rPr>
          <w:rFonts w:ascii="Times New Roman" w:hAnsi="Times New Roman" w:cs="Times New Roman"/>
          <w:sz w:val="28"/>
          <w:szCs w:val="28"/>
          <w:lang w:val="en-US"/>
        </w:rPr>
        <w:t xml:space="preserve">Education System at the End of the Twentieth Century in </w:t>
      </w:r>
      <w:proofErr w:type="gramStart"/>
      <w:r w:rsidRPr="00B111E2">
        <w:rPr>
          <w:rFonts w:ascii="Times New Roman" w:hAnsi="Times New Roman" w:cs="Times New Roman"/>
          <w:sz w:val="28"/>
          <w:szCs w:val="28"/>
          <w:lang w:val="en-US"/>
        </w:rPr>
        <w:t>the of</w:t>
      </w:r>
      <w:proofErr w:type="gramEnd"/>
      <w:r w:rsidRPr="00B111E2">
        <w:rPr>
          <w:rFonts w:ascii="Times New Roman" w:hAnsi="Times New Roman" w:cs="Times New Roman"/>
          <w:sz w:val="28"/>
          <w:szCs w:val="28"/>
          <w:lang w:val="en-US"/>
        </w:rPr>
        <w:t xml:space="preserve"> I.R of IRAN. </w:t>
      </w:r>
      <w:r w:rsidRPr="00B111E2">
        <w:rPr>
          <w:rFonts w:ascii="Times New Roman" w:hAnsi="Times New Roman" w:cs="Times New Roman"/>
          <w:sz w:val="28"/>
          <w:szCs w:val="28"/>
        </w:rPr>
        <w:t xml:space="preserve">[Электронный ресурс]  - Режим доступа: </w:t>
      </w:r>
      <w:r w:rsidRPr="00B111E2">
        <w:rPr>
          <w:rFonts w:ascii="Times New Roman" w:hAnsi="Times New Roman" w:cs="Times New Roman"/>
          <w:sz w:val="28"/>
          <w:szCs w:val="28"/>
          <w:lang w:val="en-US"/>
        </w:rPr>
        <w:t>http</w:t>
      </w:r>
      <w:r w:rsidRPr="00B111E2">
        <w:rPr>
          <w:rFonts w:ascii="Times New Roman" w:hAnsi="Times New Roman" w:cs="Times New Roman"/>
          <w:sz w:val="28"/>
          <w:szCs w:val="28"/>
        </w:rPr>
        <w:t>://</w:t>
      </w:r>
      <w:r w:rsidRPr="00B111E2">
        <w:rPr>
          <w:rFonts w:ascii="Times New Roman" w:hAnsi="Times New Roman" w:cs="Times New Roman"/>
          <w:sz w:val="28"/>
          <w:szCs w:val="28"/>
          <w:lang w:val="en-US"/>
        </w:rPr>
        <w:t>www</w:t>
      </w:r>
      <w:r w:rsidRPr="00B111E2">
        <w:rPr>
          <w:rFonts w:ascii="Times New Roman" w:hAnsi="Times New Roman" w:cs="Times New Roman"/>
          <w:sz w:val="28"/>
          <w:szCs w:val="28"/>
        </w:rPr>
        <w:t>.</w:t>
      </w:r>
      <w:proofErr w:type="spellStart"/>
      <w:r w:rsidRPr="00B111E2">
        <w:rPr>
          <w:rFonts w:ascii="Times New Roman" w:hAnsi="Times New Roman" w:cs="Times New Roman"/>
          <w:sz w:val="28"/>
          <w:szCs w:val="28"/>
          <w:lang w:val="en-US"/>
        </w:rPr>
        <w:t>ibe</w:t>
      </w:r>
      <w:proofErr w:type="spellEnd"/>
      <w:r w:rsidRPr="00B111E2">
        <w:rPr>
          <w:rFonts w:ascii="Times New Roman" w:hAnsi="Times New Roman" w:cs="Times New Roman"/>
          <w:sz w:val="28"/>
          <w:szCs w:val="28"/>
        </w:rPr>
        <w:t>.</w:t>
      </w:r>
      <w:proofErr w:type="spellStart"/>
      <w:r w:rsidRPr="00B111E2">
        <w:rPr>
          <w:rFonts w:ascii="Times New Roman" w:hAnsi="Times New Roman" w:cs="Times New Roman"/>
          <w:sz w:val="28"/>
          <w:szCs w:val="28"/>
          <w:lang w:val="en-US"/>
        </w:rPr>
        <w:t>unesco</w:t>
      </w:r>
      <w:proofErr w:type="spellEnd"/>
      <w:r w:rsidRPr="00B111E2">
        <w:rPr>
          <w:rFonts w:ascii="Times New Roman" w:hAnsi="Times New Roman" w:cs="Times New Roman"/>
          <w:sz w:val="28"/>
          <w:szCs w:val="28"/>
        </w:rPr>
        <w:t>.</w:t>
      </w:r>
      <w:r w:rsidRPr="00B111E2">
        <w:rPr>
          <w:rFonts w:ascii="Times New Roman" w:hAnsi="Times New Roman" w:cs="Times New Roman"/>
          <w:sz w:val="28"/>
          <w:szCs w:val="28"/>
          <w:lang w:val="en-US"/>
        </w:rPr>
        <w:t>org</w:t>
      </w:r>
      <w:r w:rsidRPr="00B111E2">
        <w:rPr>
          <w:rFonts w:ascii="Times New Roman" w:hAnsi="Times New Roman" w:cs="Times New Roman"/>
          <w:sz w:val="28"/>
          <w:szCs w:val="28"/>
        </w:rPr>
        <w:t>/</w:t>
      </w:r>
      <w:r w:rsidRPr="00B111E2">
        <w:rPr>
          <w:rFonts w:ascii="Times New Roman" w:hAnsi="Times New Roman" w:cs="Times New Roman"/>
          <w:sz w:val="28"/>
          <w:szCs w:val="28"/>
          <w:lang w:val="en-US"/>
        </w:rPr>
        <w:t>International</w:t>
      </w:r>
      <w:r w:rsidRPr="00B111E2">
        <w:rPr>
          <w:rFonts w:ascii="Times New Roman" w:hAnsi="Times New Roman" w:cs="Times New Roman"/>
          <w:sz w:val="28"/>
          <w:szCs w:val="28"/>
        </w:rPr>
        <w:t>/</w:t>
      </w:r>
      <w:r w:rsidRPr="00B111E2">
        <w:rPr>
          <w:rFonts w:ascii="Times New Roman" w:hAnsi="Times New Roman" w:cs="Times New Roman"/>
          <w:sz w:val="28"/>
          <w:szCs w:val="28"/>
          <w:lang w:val="en-US"/>
        </w:rPr>
        <w:t>ICE</w:t>
      </w:r>
      <w:r w:rsidRPr="00B111E2">
        <w:rPr>
          <w:rFonts w:ascii="Times New Roman" w:hAnsi="Times New Roman" w:cs="Times New Roman"/>
          <w:sz w:val="28"/>
          <w:szCs w:val="28"/>
        </w:rPr>
        <w:t>/</w:t>
      </w:r>
      <w:proofErr w:type="spellStart"/>
      <w:r w:rsidRPr="00B111E2">
        <w:rPr>
          <w:rFonts w:ascii="Times New Roman" w:hAnsi="Times New Roman" w:cs="Times New Roman"/>
          <w:sz w:val="28"/>
          <w:szCs w:val="28"/>
          <w:lang w:val="en-US"/>
        </w:rPr>
        <w:t>natrap</w:t>
      </w:r>
      <w:proofErr w:type="spellEnd"/>
      <w:r w:rsidRPr="00B111E2">
        <w:rPr>
          <w:rFonts w:ascii="Times New Roman" w:hAnsi="Times New Roman" w:cs="Times New Roman"/>
          <w:sz w:val="28"/>
          <w:szCs w:val="28"/>
        </w:rPr>
        <w:t>/</w:t>
      </w:r>
      <w:r w:rsidRPr="00B111E2">
        <w:rPr>
          <w:rFonts w:ascii="Times New Roman" w:hAnsi="Times New Roman" w:cs="Times New Roman"/>
          <w:sz w:val="28"/>
          <w:szCs w:val="28"/>
          <w:lang w:val="en-US"/>
        </w:rPr>
        <w:t>Iran</w:t>
      </w:r>
      <w:r w:rsidRPr="00B111E2">
        <w:rPr>
          <w:rFonts w:ascii="Times New Roman" w:hAnsi="Times New Roman" w:cs="Times New Roman"/>
          <w:sz w:val="28"/>
          <w:szCs w:val="28"/>
        </w:rPr>
        <w:t>_1.</w:t>
      </w:r>
      <w:proofErr w:type="spellStart"/>
      <w:r w:rsidRPr="00B111E2">
        <w:rPr>
          <w:rFonts w:ascii="Times New Roman" w:hAnsi="Times New Roman" w:cs="Times New Roman"/>
          <w:sz w:val="28"/>
          <w:szCs w:val="28"/>
          <w:lang w:val="en-US"/>
        </w:rPr>
        <w:t>pdf</w:t>
      </w:r>
      <w:proofErr w:type="spellEnd"/>
    </w:p>
    <w:p w:rsidR="00B942B2" w:rsidRPr="00B111E2" w:rsidRDefault="00B942B2"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Environmental Education: “Eco-Kids” Project in Iran.  </w:t>
      </w:r>
      <w:r w:rsidRPr="00B111E2">
        <w:rPr>
          <w:rFonts w:ascii="Times New Roman" w:eastAsia="Times New Roman" w:hAnsi="Times New Roman" w:cs="Times New Roman"/>
          <w:sz w:val="28"/>
          <w:szCs w:val="28"/>
        </w:rPr>
        <w:t xml:space="preserve">[Электронный ресурс] - Режим доступа: </w:t>
      </w:r>
      <w:r w:rsidRPr="00B111E2">
        <w:rPr>
          <w:rFonts w:ascii="Times New Roman" w:eastAsia="Times New Roman" w:hAnsi="Times New Roman" w:cs="Times New Roman"/>
          <w:sz w:val="28"/>
          <w:szCs w:val="28"/>
          <w:lang w:val="en-US"/>
        </w:rPr>
        <w:t>http</w:t>
      </w:r>
      <w:r w:rsidRPr="00B111E2">
        <w:rPr>
          <w:rFonts w:ascii="Times New Roman" w:eastAsia="Times New Roman" w:hAnsi="Times New Roman" w:cs="Times New Roman"/>
          <w:sz w:val="28"/>
          <w:szCs w:val="28"/>
        </w:rPr>
        <w:t>://</w:t>
      </w:r>
      <w:r w:rsidRPr="00B111E2">
        <w:rPr>
          <w:rFonts w:ascii="Times New Roman" w:eastAsia="Times New Roman" w:hAnsi="Times New Roman" w:cs="Times New Roman"/>
          <w:sz w:val="28"/>
          <w:szCs w:val="28"/>
          <w:lang w:val="en-US"/>
        </w:rPr>
        <w:t>www</w:t>
      </w:r>
      <w:r w:rsidRPr="00B111E2">
        <w:rPr>
          <w:rFonts w:ascii="Times New Roman" w:eastAsia="Times New Roman" w:hAnsi="Times New Roman" w:cs="Times New Roman"/>
          <w:sz w:val="28"/>
          <w:szCs w:val="28"/>
        </w:rPr>
        <w:t>.</w:t>
      </w:r>
      <w:proofErr w:type="spellStart"/>
      <w:r w:rsidRPr="00B111E2">
        <w:rPr>
          <w:rFonts w:ascii="Times New Roman" w:eastAsia="Times New Roman" w:hAnsi="Times New Roman" w:cs="Times New Roman"/>
          <w:sz w:val="28"/>
          <w:szCs w:val="28"/>
          <w:lang w:val="en-US"/>
        </w:rPr>
        <w:t>childhoodexplorer</w:t>
      </w:r>
      <w:proofErr w:type="spellEnd"/>
      <w:r w:rsidRPr="00B111E2">
        <w:rPr>
          <w:rFonts w:ascii="Times New Roman" w:eastAsia="Times New Roman" w:hAnsi="Times New Roman" w:cs="Times New Roman"/>
          <w:sz w:val="28"/>
          <w:szCs w:val="28"/>
        </w:rPr>
        <w:t>.</w:t>
      </w:r>
      <w:r w:rsidRPr="00B111E2">
        <w:rPr>
          <w:rFonts w:ascii="Times New Roman" w:eastAsia="Times New Roman" w:hAnsi="Times New Roman" w:cs="Times New Roman"/>
          <w:sz w:val="28"/>
          <w:szCs w:val="28"/>
          <w:lang w:val="en-US"/>
        </w:rPr>
        <w:t>org</w:t>
      </w:r>
      <w:r w:rsidRPr="00B111E2">
        <w:rPr>
          <w:rFonts w:ascii="Times New Roman" w:eastAsia="Times New Roman" w:hAnsi="Times New Roman" w:cs="Times New Roman"/>
          <w:sz w:val="28"/>
          <w:szCs w:val="28"/>
        </w:rPr>
        <w:t>/</w:t>
      </w:r>
      <w:proofErr w:type="spellStart"/>
      <w:r w:rsidRPr="00B111E2">
        <w:rPr>
          <w:rFonts w:ascii="Times New Roman" w:eastAsia="Times New Roman" w:hAnsi="Times New Roman" w:cs="Times New Roman"/>
          <w:sz w:val="28"/>
          <w:szCs w:val="28"/>
          <w:lang w:val="en-US"/>
        </w:rPr>
        <w:t>env</w:t>
      </w:r>
      <w:proofErr w:type="spellEnd"/>
      <w:r w:rsidRPr="00B111E2">
        <w:rPr>
          <w:rFonts w:ascii="Times New Roman" w:eastAsia="Times New Roman" w:hAnsi="Times New Roman" w:cs="Times New Roman"/>
          <w:sz w:val="28"/>
          <w:szCs w:val="28"/>
        </w:rPr>
        <w:t>-</w:t>
      </w:r>
      <w:proofErr w:type="spellStart"/>
      <w:r w:rsidRPr="00B111E2">
        <w:rPr>
          <w:rFonts w:ascii="Times New Roman" w:eastAsia="Times New Roman" w:hAnsi="Times New Roman" w:cs="Times New Roman"/>
          <w:sz w:val="28"/>
          <w:szCs w:val="28"/>
          <w:lang w:val="en-US"/>
        </w:rPr>
        <w:t>edu</w:t>
      </w:r>
      <w:proofErr w:type="spellEnd"/>
      <w:r w:rsidRPr="00B111E2">
        <w:rPr>
          <w:rFonts w:ascii="Times New Roman" w:eastAsia="Times New Roman" w:hAnsi="Times New Roman" w:cs="Times New Roman"/>
          <w:sz w:val="28"/>
          <w:szCs w:val="28"/>
        </w:rPr>
        <w:t>-</w:t>
      </w:r>
      <w:proofErr w:type="spellStart"/>
      <w:r w:rsidRPr="00B111E2">
        <w:rPr>
          <w:rFonts w:ascii="Times New Roman" w:eastAsia="Times New Roman" w:hAnsi="Times New Roman" w:cs="Times New Roman"/>
          <w:sz w:val="28"/>
          <w:szCs w:val="28"/>
          <w:lang w:val="en-US"/>
        </w:rPr>
        <w:t>iran</w:t>
      </w:r>
      <w:proofErr w:type="spellEnd"/>
      <w:r w:rsidRPr="00B111E2">
        <w:rPr>
          <w:rFonts w:ascii="Times New Roman" w:eastAsia="Times New Roman" w:hAnsi="Times New Roman" w:cs="Times New Roman"/>
          <w:sz w:val="28"/>
          <w:szCs w:val="28"/>
        </w:rPr>
        <w:t>/</w:t>
      </w:r>
    </w:p>
    <w:p w:rsidR="00B942B2" w:rsidRPr="00B111E2" w:rsidRDefault="00B942B2" w:rsidP="00B111E2">
      <w:pPr>
        <w:numPr>
          <w:ilvl w:val="0"/>
          <w:numId w:val="8"/>
        </w:numPr>
        <w:spacing w:line="360" w:lineRule="auto"/>
        <w:jc w:val="both"/>
        <w:rPr>
          <w:rStyle w:val="a8"/>
          <w:rFonts w:ascii="Times New Roman" w:hAnsi="Times New Roman" w:cs="Times New Roman"/>
          <w:sz w:val="28"/>
          <w:szCs w:val="28"/>
          <w:highlight w:val="white"/>
        </w:rPr>
      </w:pPr>
      <w:r w:rsidRPr="00B111E2">
        <w:rPr>
          <w:rFonts w:ascii="Times New Roman" w:eastAsia="Times New Roman" w:hAnsi="Times New Roman" w:cs="Times New Roman"/>
          <w:sz w:val="28"/>
          <w:szCs w:val="28"/>
          <w:lang w:val="en-US"/>
        </w:rPr>
        <w:t>Iran bans the teaching of English in primary schools, official says.</w:t>
      </w:r>
      <w:r w:rsidRPr="00B111E2">
        <w:rPr>
          <w:rFonts w:ascii="Times New Roman" w:hAnsi="Times New Roman" w:cs="Times New Roman"/>
          <w:sz w:val="28"/>
          <w:szCs w:val="28"/>
          <w:lang w:val="en-US"/>
        </w:rPr>
        <w:t xml:space="preserve"> </w:t>
      </w:r>
      <w:r w:rsidRPr="00B111E2">
        <w:rPr>
          <w:rFonts w:ascii="Times New Roman" w:eastAsia="Times New Roman" w:hAnsi="Times New Roman" w:cs="Times New Roman"/>
          <w:sz w:val="28"/>
          <w:szCs w:val="28"/>
        </w:rPr>
        <w:lastRenderedPageBreak/>
        <w:t xml:space="preserve">[Электронный ресурс] - Режим доступа: </w:t>
      </w:r>
      <w:hyperlink r:id="rId22" w:history="1">
        <w:r w:rsidRPr="00B111E2">
          <w:rPr>
            <w:rStyle w:val="a8"/>
            <w:rFonts w:ascii="Times New Roman" w:eastAsia="Times New Roman" w:hAnsi="Times New Roman" w:cs="Times New Roman"/>
            <w:sz w:val="28"/>
            <w:szCs w:val="28"/>
            <w:lang w:val="en-US"/>
          </w:rPr>
          <w:t>https</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www</w:t>
        </w:r>
        <w:r w:rsidRPr="00B111E2">
          <w:rPr>
            <w:rStyle w:val="a8"/>
            <w:rFonts w:ascii="Times New Roman" w:eastAsia="Times New Roman" w:hAnsi="Times New Roman" w:cs="Times New Roman"/>
            <w:sz w:val="28"/>
            <w:szCs w:val="28"/>
          </w:rPr>
          <w:t>.</w:t>
        </w:r>
        <w:proofErr w:type="spellStart"/>
        <w:r w:rsidRPr="00B111E2">
          <w:rPr>
            <w:rStyle w:val="a8"/>
            <w:rFonts w:ascii="Times New Roman" w:eastAsia="Times New Roman" w:hAnsi="Times New Roman" w:cs="Times New Roman"/>
            <w:sz w:val="28"/>
            <w:szCs w:val="28"/>
            <w:lang w:val="en-US"/>
          </w:rPr>
          <w:t>theguardian</w:t>
        </w:r>
        <w:proofErr w:type="spellEnd"/>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com</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world</w:t>
        </w:r>
        <w:r w:rsidRPr="00B111E2">
          <w:rPr>
            <w:rStyle w:val="a8"/>
            <w:rFonts w:ascii="Times New Roman" w:eastAsia="Times New Roman" w:hAnsi="Times New Roman" w:cs="Times New Roman"/>
            <w:sz w:val="28"/>
            <w:szCs w:val="28"/>
          </w:rPr>
          <w:t>/2018/</w:t>
        </w:r>
        <w:proofErr w:type="spellStart"/>
        <w:r w:rsidRPr="00B111E2">
          <w:rPr>
            <w:rStyle w:val="a8"/>
            <w:rFonts w:ascii="Times New Roman" w:eastAsia="Times New Roman" w:hAnsi="Times New Roman" w:cs="Times New Roman"/>
            <w:sz w:val="28"/>
            <w:szCs w:val="28"/>
            <w:lang w:val="en-US"/>
          </w:rPr>
          <w:t>jan</w:t>
        </w:r>
        <w:proofErr w:type="spellEnd"/>
        <w:r w:rsidRPr="00B111E2">
          <w:rPr>
            <w:rStyle w:val="a8"/>
            <w:rFonts w:ascii="Times New Roman" w:eastAsia="Times New Roman" w:hAnsi="Times New Roman" w:cs="Times New Roman"/>
            <w:sz w:val="28"/>
            <w:szCs w:val="28"/>
          </w:rPr>
          <w:t>/07/</w:t>
        </w:r>
        <w:proofErr w:type="spellStart"/>
        <w:r w:rsidRPr="00B111E2">
          <w:rPr>
            <w:rStyle w:val="a8"/>
            <w:rFonts w:ascii="Times New Roman" w:eastAsia="Times New Roman" w:hAnsi="Times New Roman" w:cs="Times New Roman"/>
            <w:sz w:val="28"/>
            <w:szCs w:val="28"/>
            <w:lang w:val="en-US"/>
          </w:rPr>
          <w:t>iran</w:t>
        </w:r>
        <w:proofErr w:type="spellEnd"/>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bans</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teaching</w:t>
        </w:r>
        <w:r w:rsidRPr="00B111E2">
          <w:rPr>
            <w:rStyle w:val="a8"/>
            <w:rFonts w:ascii="Times New Roman" w:eastAsia="Times New Roman" w:hAnsi="Times New Roman" w:cs="Times New Roman"/>
            <w:sz w:val="28"/>
            <w:szCs w:val="28"/>
          </w:rPr>
          <w:t>-</w:t>
        </w:r>
        <w:proofErr w:type="spellStart"/>
        <w:r w:rsidRPr="00B111E2">
          <w:rPr>
            <w:rStyle w:val="a8"/>
            <w:rFonts w:ascii="Times New Roman" w:eastAsia="Times New Roman" w:hAnsi="Times New Roman" w:cs="Times New Roman"/>
            <w:sz w:val="28"/>
            <w:szCs w:val="28"/>
            <w:lang w:val="en-US"/>
          </w:rPr>
          <w:t>english</w:t>
        </w:r>
        <w:proofErr w:type="spellEnd"/>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primary</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schools</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official</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says</w:t>
        </w:r>
      </w:hyperlink>
    </w:p>
    <w:p w:rsidR="00B942B2" w:rsidRPr="00B111E2" w:rsidRDefault="00B942B2" w:rsidP="00B111E2">
      <w:pPr>
        <w:numPr>
          <w:ilvl w:val="0"/>
          <w:numId w:val="8"/>
        </w:numPr>
        <w:spacing w:line="360" w:lineRule="auto"/>
        <w:jc w:val="both"/>
        <w:rPr>
          <w:rFonts w:ascii="Times New Roman" w:hAnsi="Times New Roman" w:cs="Times New Roman"/>
          <w:sz w:val="28"/>
          <w:szCs w:val="28"/>
          <w:highlight w:val="white"/>
        </w:rPr>
      </w:pPr>
      <w:r w:rsidRPr="00B111E2">
        <w:rPr>
          <w:rFonts w:ascii="Times New Roman" w:eastAsia="Times New Roman" w:hAnsi="Times New Roman" w:cs="Times New Roman"/>
          <w:sz w:val="28"/>
          <w:szCs w:val="28"/>
          <w:lang w:val="en-US"/>
        </w:rPr>
        <w:t xml:space="preserve">Iran bans women from 77 university majors, including engineering, physics. </w:t>
      </w:r>
      <w:r w:rsidRPr="00B111E2">
        <w:rPr>
          <w:rFonts w:ascii="Times New Roman" w:eastAsia="Times New Roman" w:hAnsi="Times New Roman" w:cs="Times New Roman"/>
          <w:sz w:val="28"/>
          <w:szCs w:val="28"/>
        </w:rPr>
        <w:t xml:space="preserve">[Электронный ресурс] Режим доступа: </w:t>
      </w:r>
      <w:r w:rsidRPr="00B111E2">
        <w:rPr>
          <w:rFonts w:ascii="Times New Roman" w:eastAsia="Times New Roman" w:hAnsi="Times New Roman" w:cs="Times New Roman"/>
          <w:color w:val="434343"/>
          <w:sz w:val="28"/>
          <w:szCs w:val="28"/>
        </w:rPr>
        <w:t xml:space="preserve"> </w:t>
      </w:r>
      <w:hyperlink r:id="rId23" w:history="1">
        <w:r w:rsidRPr="00B111E2">
          <w:rPr>
            <w:rStyle w:val="a8"/>
            <w:rFonts w:ascii="Times New Roman" w:eastAsia="Times New Roman" w:hAnsi="Times New Roman" w:cs="Times New Roman"/>
            <w:color w:val="1155CC"/>
            <w:sz w:val="28"/>
            <w:szCs w:val="28"/>
          </w:rPr>
          <w:t>http://www.hurriyetdailynews.com/iran-bans-women-from-77-university-majors-including-engineering-physics-.aspx?pageID=238&amp;nID=28325&amp;NewsCatID=352</w:t>
        </w:r>
      </w:hyperlink>
    </w:p>
    <w:p w:rsidR="00B942B2" w:rsidRPr="00B111E2" w:rsidRDefault="00B942B2" w:rsidP="00B111E2">
      <w:pPr>
        <w:numPr>
          <w:ilvl w:val="0"/>
          <w:numId w:val="8"/>
        </w:numPr>
        <w:spacing w:line="360" w:lineRule="auto"/>
        <w:jc w:val="both"/>
        <w:rPr>
          <w:rFonts w:ascii="Times New Roman" w:eastAsia="Times New Roman" w:hAnsi="Times New Roman" w:cs="Times New Roman"/>
          <w:color w:val="333333"/>
          <w:sz w:val="28"/>
          <w:szCs w:val="28"/>
          <w:highlight w:val="white"/>
        </w:rPr>
      </w:pPr>
      <w:proofErr w:type="spellStart"/>
      <w:r w:rsidRPr="00B111E2">
        <w:rPr>
          <w:rFonts w:ascii="Times New Roman" w:eastAsia="Times New Roman" w:hAnsi="Times New Roman" w:cs="Times New Roman"/>
          <w:sz w:val="28"/>
          <w:szCs w:val="28"/>
        </w:rPr>
        <w:t>Iran</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Literacy</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Stats</w:t>
      </w:r>
      <w:proofErr w:type="spellEnd"/>
      <w:r w:rsidRPr="00B111E2">
        <w:rPr>
          <w:rFonts w:ascii="Times New Roman" w:eastAsia="Times New Roman" w:hAnsi="Times New Roman" w:cs="Times New Roman"/>
          <w:sz w:val="28"/>
          <w:szCs w:val="28"/>
        </w:rPr>
        <w:t xml:space="preserve">. [Электронный ресурс] Режим доступа: </w:t>
      </w:r>
      <w:hyperlink r:id="rId24" w:history="1">
        <w:r w:rsidRPr="00B111E2">
          <w:rPr>
            <w:rStyle w:val="a8"/>
            <w:rFonts w:ascii="Times New Roman" w:eastAsia="Times New Roman" w:hAnsi="Times New Roman" w:cs="Times New Roman"/>
            <w:color w:val="1155CC"/>
            <w:sz w:val="28"/>
            <w:szCs w:val="28"/>
          </w:rPr>
          <w:t>https://www.migrationpolicy.org/article/spotlight-iranian-foreign-born</w:t>
        </w:r>
      </w:hyperlink>
    </w:p>
    <w:p w:rsidR="00B942B2" w:rsidRPr="00B111E2" w:rsidRDefault="00B942B2"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hAnsi="Times New Roman" w:cs="Times New Roman"/>
          <w:sz w:val="28"/>
          <w:szCs w:val="28"/>
          <w:lang w:val="en-US"/>
        </w:rPr>
        <w:t xml:space="preserve">Iran </w:t>
      </w:r>
      <w:proofErr w:type="gramStart"/>
      <w:r w:rsidRPr="00B111E2">
        <w:rPr>
          <w:rFonts w:ascii="Times New Roman" w:hAnsi="Times New Roman" w:cs="Times New Roman"/>
          <w:sz w:val="28"/>
          <w:szCs w:val="28"/>
          <w:lang w:val="en-US"/>
        </w:rPr>
        <w:t>To</w:t>
      </w:r>
      <w:proofErr w:type="gramEnd"/>
      <w:r w:rsidRPr="00B111E2">
        <w:rPr>
          <w:rFonts w:ascii="Times New Roman" w:hAnsi="Times New Roman" w:cs="Times New Roman"/>
          <w:sz w:val="28"/>
          <w:szCs w:val="28"/>
          <w:lang w:val="en-US"/>
        </w:rPr>
        <w:t xml:space="preserve"> Extend Gender Segregation To Preschools. </w:t>
      </w:r>
      <w:r w:rsidRPr="00B111E2">
        <w:rPr>
          <w:rFonts w:ascii="Times New Roman" w:hAnsi="Times New Roman" w:cs="Times New Roman"/>
          <w:sz w:val="28"/>
          <w:szCs w:val="28"/>
        </w:rPr>
        <w:t>[Электронный ресурс]  Режим доступа:</w:t>
      </w:r>
      <w:r w:rsidRPr="00B111E2">
        <w:rPr>
          <w:rFonts w:ascii="Times New Roman" w:eastAsia="Times New Roman" w:hAnsi="Times New Roman" w:cs="Times New Roman"/>
          <w:sz w:val="28"/>
          <w:szCs w:val="28"/>
        </w:rPr>
        <w:t xml:space="preserve"> </w:t>
      </w:r>
      <w:hyperlink r:id="rId25" w:history="1">
        <w:r w:rsidRPr="00B111E2">
          <w:rPr>
            <w:rStyle w:val="a8"/>
            <w:rFonts w:ascii="Times New Roman" w:eastAsia="Times New Roman" w:hAnsi="Times New Roman" w:cs="Times New Roman"/>
            <w:sz w:val="28"/>
            <w:szCs w:val="28"/>
            <w:lang w:val="en-US"/>
          </w:rPr>
          <w:t>https</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www</w:t>
        </w:r>
        <w:r w:rsidRPr="00B111E2">
          <w:rPr>
            <w:rStyle w:val="a8"/>
            <w:rFonts w:ascii="Times New Roman" w:eastAsia="Times New Roman" w:hAnsi="Times New Roman" w:cs="Times New Roman"/>
            <w:sz w:val="28"/>
            <w:szCs w:val="28"/>
          </w:rPr>
          <w:t>.</w:t>
        </w:r>
        <w:proofErr w:type="spellStart"/>
        <w:r w:rsidRPr="00B111E2">
          <w:rPr>
            <w:rStyle w:val="a8"/>
            <w:rFonts w:ascii="Times New Roman" w:eastAsia="Times New Roman" w:hAnsi="Times New Roman" w:cs="Times New Roman"/>
            <w:sz w:val="28"/>
            <w:szCs w:val="28"/>
            <w:lang w:val="en-US"/>
          </w:rPr>
          <w:t>rferl</w:t>
        </w:r>
        <w:proofErr w:type="spellEnd"/>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org</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a</w:t>
        </w:r>
        <w:r w:rsidRPr="00B111E2">
          <w:rPr>
            <w:rStyle w:val="a8"/>
            <w:rFonts w:ascii="Times New Roman" w:eastAsia="Times New Roman" w:hAnsi="Times New Roman" w:cs="Times New Roman"/>
            <w:sz w:val="28"/>
            <w:szCs w:val="28"/>
          </w:rPr>
          <w:t>/</w:t>
        </w:r>
        <w:proofErr w:type="spellStart"/>
        <w:r w:rsidRPr="00B111E2">
          <w:rPr>
            <w:rStyle w:val="a8"/>
            <w:rFonts w:ascii="Times New Roman" w:eastAsia="Times New Roman" w:hAnsi="Times New Roman" w:cs="Times New Roman"/>
            <w:sz w:val="28"/>
            <w:szCs w:val="28"/>
            <w:lang w:val="en-US"/>
          </w:rPr>
          <w:t>iran</w:t>
        </w:r>
        <w:proofErr w:type="spellEnd"/>
        <w:r w:rsidRPr="00B111E2">
          <w:rPr>
            <w:rStyle w:val="a8"/>
            <w:rFonts w:ascii="Times New Roman" w:eastAsia="Times New Roman" w:hAnsi="Times New Roman" w:cs="Times New Roman"/>
            <w:sz w:val="28"/>
            <w:szCs w:val="28"/>
          </w:rPr>
          <w:t>_</w:t>
        </w:r>
        <w:r w:rsidRPr="00B111E2">
          <w:rPr>
            <w:rStyle w:val="a8"/>
            <w:rFonts w:ascii="Times New Roman" w:eastAsia="Times New Roman" w:hAnsi="Times New Roman" w:cs="Times New Roman"/>
            <w:sz w:val="28"/>
            <w:szCs w:val="28"/>
            <w:lang w:val="en-US"/>
          </w:rPr>
          <w:t>separates</w:t>
        </w:r>
        <w:r w:rsidRPr="00B111E2">
          <w:rPr>
            <w:rStyle w:val="a8"/>
            <w:rFonts w:ascii="Times New Roman" w:eastAsia="Times New Roman" w:hAnsi="Times New Roman" w:cs="Times New Roman"/>
            <w:sz w:val="28"/>
            <w:szCs w:val="28"/>
          </w:rPr>
          <w:t>_</w:t>
        </w:r>
        <w:r w:rsidRPr="00B111E2">
          <w:rPr>
            <w:rStyle w:val="a8"/>
            <w:rFonts w:ascii="Times New Roman" w:eastAsia="Times New Roman" w:hAnsi="Times New Roman" w:cs="Times New Roman"/>
            <w:sz w:val="28"/>
            <w:szCs w:val="28"/>
            <w:lang w:val="en-US"/>
          </w:rPr>
          <w:t>sexes</w:t>
        </w:r>
        <w:r w:rsidRPr="00B111E2">
          <w:rPr>
            <w:rStyle w:val="a8"/>
            <w:rFonts w:ascii="Times New Roman" w:eastAsia="Times New Roman" w:hAnsi="Times New Roman" w:cs="Times New Roman"/>
            <w:sz w:val="28"/>
            <w:szCs w:val="28"/>
          </w:rPr>
          <w:t>_</w:t>
        </w:r>
        <w:r w:rsidRPr="00B111E2">
          <w:rPr>
            <w:rStyle w:val="a8"/>
            <w:rFonts w:ascii="Times New Roman" w:eastAsia="Times New Roman" w:hAnsi="Times New Roman" w:cs="Times New Roman"/>
            <w:sz w:val="28"/>
            <w:szCs w:val="28"/>
            <w:lang w:val="en-US"/>
          </w:rPr>
          <w:t>in</w:t>
        </w:r>
        <w:r w:rsidRPr="00B111E2">
          <w:rPr>
            <w:rStyle w:val="a8"/>
            <w:rFonts w:ascii="Times New Roman" w:eastAsia="Times New Roman" w:hAnsi="Times New Roman" w:cs="Times New Roman"/>
            <w:sz w:val="28"/>
            <w:szCs w:val="28"/>
          </w:rPr>
          <w:t>_</w:t>
        </w:r>
        <w:r w:rsidRPr="00B111E2">
          <w:rPr>
            <w:rStyle w:val="a8"/>
            <w:rFonts w:ascii="Times New Roman" w:eastAsia="Times New Roman" w:hAnsi="Times New Roman" w:cs="Times New Roman"/>
            <w:sz w:val="28"/>
            <w:szCs w:val="28"/>
            <w:lang w:val="en-US"/>
          </w:rPr>
          <w:t>preschool</w:t>
        </w:r>
        <w:r w:rsidRPr="00B111E2">
          <w:rPr>
            <w:rStyle w:val="a8"/>
            <w:rFonts w:ascii="Times New Roman" w:eastAsia="Times New Roman" w:hAnsi="Times New Roman" w:cs="Times New Roman"/>
            <w:sz w:val="28"/>
            <w:szCs w:val="28"/>
          </w:rPr>
          <w:t>/24305334.</w:t>
        </w:r>
        <w:r w:rsidRPr="00B111E2">
          <w:rPr>
            <w:rStyle w:val="a8"/>
            <w:rFonts w:ascii="Times New Roman" w:eastAsia="Times New Roman" w:hAnsi="Times New Roman" w:cs="Times New Roman"/>
            <w:sz w:val="28"/>
            <w:szCs w:val="28"/>
            <w:lang w:val="en-US"/>
          </w:rPr>
          <w:t>html</w:t>
        </w:r>
      </w:hyperlink>
    </w:p>
    <w:p w:rsidR="00B942B2" w:rsidRPr="00B111E2" w:rsidRDefault="00B942B2"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Iran sees Russian language an option to end English monopoly. </w:t>
      </w:r>
      <w:r w:rsidRPr="00B111E2">
        <w:rPr>
          <w:rFonts w:ascii="Times New Roman" w:eastAsia="Times New Roman" w:hAnsi="Times New Roman" w:cs="Times New Roman"/>
          <w:sz w:val="28"/>
          <w:szCs w:val="28"/>
        </w:rPr>
        <w:t xml:space="preserve">[Электронный ресурс] Режим доступа: </w:t>
      </w:r>
      <w:hyperlink r:id="rId26" w:history="1">
        <w:r w:rsidRPr="00B111E2">
          <w:rPr>
            <w:rStyle w:val="a8"/>
            <w:rFonts w:ascii="Times New Roman" w:eastAsia="Times New Roman" w:hAnsi="Times New Roman" w:cs="Times New Roman"/>
            <w:sz w:val="28"/>
            <w:szCs w:val="28"/>
            <w:lang w:val="en-US"/>
          </w:rPr>
          <w:t>http</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www</w:t>
        </w:r>
        <w:r w:rsidRPr="00B111E2">
          <w:rPr>
            <w:rStyle w:val="a8"/>
            <w:rFonts w:ascii="Times New Roman" w:eastAsia="Times New Roman" w:hAnsi="Times New Roman" w:cs="Times New Roman"/>
            <w:sz w:val="28"/>
            <w:szCs w:val="28"/>
          </w:rPr>
          <w:t>.</w:t>
        </w:r>
        <w:proofErr w:type="spellStart"/>
        <w:r w:rsidRPr="00B111E2">
          <w:rPr>
            <w:rStyle w:val="a8"/>
            <w:rFonts w:ascii="Times New Roman" w:eastAsia="Times New Roman" w:hAnsi="Times New Roman" w:cs="Times New Roman"/>
            <w:sz w:val="28"/>
            <w:szCs w:val="28"/>
            <w:lang w:val="en-US"/>
          </w:rPr>
          <w:t>tehrantimes</w:t>
        </w:r>
        <w:proofErr w:type="spellEnd"/>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com</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news</w:t>
        </w:r>
        <w:r w:rsidRPr="00B111E2">
          <w:rPr>
            <w:rStyle w:val="a8"/>
            <w:rFonts w:ascii="Times New Roman" w:eastAsia="Times New Roman" w:hAnsi="Times New Roman" w:cs="Times New Roman"/>
            <w:sz w:val="28"/>
            <w:szCs w:val="28"/>
          </w:rPr>
          <w:t>/422860/</w:t>
        </w:r>
        <w:r w:rsidRPr="00B111E2">
          <w:rPr>
            <w:rStyle w:val="a8"/>
            <w:rFonts w:ascii="Times New Roman" w:eastAsia="Times New Roman" w:hAnsi="Times New Roman" w:cs="Times New Roman"/>
            <w:sz w:val="28"/>
            <w:szCs w:val="28"/>
            <w:lang w:val="en-US"/>
          </w:rPr>
          <w:t>Iran</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sees</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Russian</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language</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an</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option</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to</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end</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English</w:t>
        </w:r>
        <w:r w:rsidRPr="00B111E2">
          <w:rPr>
            <w:rStyle w:val="a8"/>
            <w:rFonts w:ascii="Times New Roman" w:eastAsia="Times New Roman" w:hAnsi="Times New Roman" w:cs="Times New Roman"/>
            <w:sz w:val="28"/>
            <w:szCs w:val="28"/>
          </w:rPr>
          <w:t>-</w:t>
        </w:r>
        <w:r w:rsidRPr="00B111E2">
          <w:rPr>
            <w:rStyle w:val="a8"/>
            <w:rFonts w:ascii="Times New Roman" w:eastAsia="Times New Roman" w:hAnsi="Times New Roman" w:cs="Times New Roman"/>
            <w:sz w:val="28"/>
            <w:szCs w:val="28"/>
            <w:lang w:val="en-US"/>
          </w:rPr>
          <w:t>monopoly</w:t>
        </w:r>
      </w:hyperlink>
    </w:p>
    <w:p w:rsidR="00B942B2" w:rsidRPr="00B111E2" w:rsidRDefault="00B942B2" w:rsidP="00B111E2">
      <w:pPr>
        <w:numPr>
          <w:ilvl w:val="0"/>
          <w:numId w:val="8"/>
        </w:numPr>
        <w:spacing w:line="360" w:lineRule="auto"/>
        <w:jc w:val="both"/>
        <w:rPr>
          <w:rFonts w:ascii="Times New Roman" w:hAnsi="Times New Roman" w:cs="Times New Roman"/>
          <w:sz w:val="28"/>
          <w:szCs w:val="28"/>
        </w:rPr>
      </w:pPr>
      <w:r w:rsidRPr="00B111E2">
        <w:rPr>
          <w:rFonts w:ascii="Times New Roman" w:hAnsi="Times New Roman" w:cs="Times New Roman"/>
          <w:sz w:val="28"/>
          <w:szCs w:val="28"/>
        </w:rPr>
        <w:t xml:space="preserve">  </w:t>
      </w:r>
      <w:r w:rsidRPr="00B111E2">
        <w:rPr>
          <w:rFonts w:ascii="Times New Roman" w:hAnsi="Times New Roman" w:cs="Times New Roman"/>
          <w:sz w:val="28"/>
          <w:szCs w:val="28"/>
          <w:lang w:val="en-US"/>
        </w:rPr>
        <w:t xml:space="preserve">Iranian kindergartens start ‘book reading Mondays. </w:t>
      </w:r>
      <w:r w:rsidRPr="00B111E2">
        <w:rPr>
          <w:rFonts w:ascii="Times New Roman" w:hAnsi="Times New Roman" w:cs="Times New Roman"/>
          <w:sz w:val="28"/>
          <w:szCs w:val="28"/>
        </w:rPr>
        <w:t>[Электронный ресурс]  Режим доступа:</w:t>
      </w:r>
    </w:p>
    <w:p w:rsidR="00B942B2" w:rsidRPr="00B111E2" w:rsidRDefault="00FA5503" w:rsidP="00B111E2">
      <w:pPr>
        <w:spacing w:line="360" w:lineRule="auto"/>
        <w:ind w:left="1080"/>
        <w:jc w:val="both"/>
        <w:rPr>
          <w:rFonts w:ascii="Times New Roman" w:hAnsi="Times New Roman" w:cs="Times New Roman"/>
          <w:sz w:val="28"/>
          <w:szCs w:val="28"/>
        </w:rPr>
      </w:pPr>
      <w:hyperlink r:id="rId27" w:history="1">
        <w:r w:rsidR="00B942B2" w:rsidRPr="00B111E2">
          <w:rPr>
            <w:rStyle w:val="a8"/>
            <w:rFonts w:ascii="Times New Roman" w:hAnsi="Times New Roman" w:cs="Times New Roman"/>
            <w:sz w:val="28"/>
            <w:szCs w:val="28"/>
          </w:rPr>
          <w:t>http://www.tehrantimes.com/news/417057/Iranian-kindergartens-start-book-reading-Mondays</w:t>
        </w:r>
      </w:hyperlink>
    </w:p>
    <w:p w:rsidR="00B942B2" w:rsidRPr="00B111E2" w:rsidRDefault="00B942B2" w:rsidP="00B111E2">
      <w:pPr>
        <w:numPr>
          <w:ilvl w:val="0"/>
          <w:numId w:val="8"/>
        </w:numPr>
        <w:spacing w:line="360" w:lineRule="auto"/>
        <w:jc w:val="both"/>
        <w:rPr>
          <w:rStyle w:val="a8"/>
          <w:rFonts w:ascii="Times New Roman" w:eastAsia="Times New Roman" w:hAnsi="Times New Roman" w:cs="Times New Roman"/>
          <w:color w:val="auto"/>
          <w:sz w:val="28"/>
          <w:szCs w:val="28"/>
          <w:highlight w:val="white"/>
          <w:u w:val="none"/>
        </w:rPr>
      </w:pPr>
      <w:r w:rsidRPr="00B111E2">
        <w:rPr>
          <w:rFonts w:ascii="Times New Roman" w:eastAsia="Times New Roman" w:hAnsi="Times New Roman" w:cs="Times New Roman"/>
          <w:sz w:val="28"/>
          <w:szCs w:val="28"/>
          <w:lang w:val="en-US"/>
        </w:rPr>
        <w:t xml:space="preserve">Male-order education: Iran bars women from 77 university courses. </w:t>
      </w:r>
      <w:r w:rsidRPr="00B111E2">
        <w:rPr>
          <w:rFonts w:ascii="Times New Roman" w:eastAsia="Times New Roman" w:hAnsi="Times New Roman" w:cs="Times New Roman"/>
          <w:sz w:val="28"/>
          <w:szCs w:val="28"/>
        </w:rPr>
        <w:t>[Электронный ресурс]</w:t>
      </w:r>
      <w:r w:rsidRPr="00B111E2">
        <w:rPr>
          <w:rFonts w:ascii="Times New Roman" w:hAnsi="Times New Roman" w:cs="Times New Roman"/>
          <w:sz w:val="28"/>
          <w:szCs w:val="28"/>
        </w:rPr>
        <w:t xml:space="preserve"> </w:t>
      </w:r>
      <w:r w:rsidRPr="00B111E2">
        <w:rPr>
          <w:rFonts w:ascii="Times New Roman" w:eastAsia="Times New Roman" w:hAnsi="Times New Roman" w:cs="Times New Roman"/>
          <w:sz w:val="28"/>
          <w:szCs w:val="28"/>
        </w:rPr>
        <w:t xml:space="preserve">Режим доступа: </w:t>
      </w:r>
      <w:r w:rsidRPr="00B111E2">
        <w:rPr>
          <w:rFonts w:ascii="Times New Roman" w:eastAsia="Times New Roman" w:hAnsi="Times New Roman" w:cs="Times New Roman"/>
          <w:color w:val="434343"/>
          <w:sz w:val="28"/>
          <w:szCs w:val="28"/>
        </w:rPr>
        <w:t xml:space="preserve"> </w:t>
      </w:r>
      <w:hyperlink r:id="rId28" w:history="1">
        <w:r w:rsidRPr="00B111E2">
          <w:rPr>
            <w:rStyle w:val="a8"/>
            <w:rFonts w:ascii="Times New Roman" w:eastAsia="Times New Roman" w:hAnsi="Times New Roman" w:cs="Times New Roman"/>
            <w:color w:val="1155CC"/>
            <w:sz w:val="28"/>
            <w:szCs w:val="28"/>
          </w:rPr>
          <w:t>https://www.rt.com/news/iran-women-university-ban-171/</w:t>
        </w:r>
      </w:hyperlink>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Number </w:t>
      </w:r>
      <w:proofErr w:type="gramStart"/>
      <w:r w:rsidRPr="00B111E2">
        <w:rPr>
          <w:rFonts w:ascii="Times New Roman" w:eastAsia="Times New Roman" w:hAnsi="Times New Roman" w:cs="Times New Roman"/>
          <w:sz w:val="28"/>
          <w:szCs w:val="28"/>
          <w:lang w:val="en-US"/>
        </w:rPr>
        <w:t>Of</w:t>
      </w:r>
      <w:proofErr w:type="gramEnd"/>
      <w:r w:rsidRPr="00B111E2">
        <w:rPr>
          <w:rFonts w:ascii="Times New Roman" w:eastAsia="Times New Roman" w:hAnsi="Times New Roman" w:cs="Times New Roman"/>
          <w:sz w:val="28"/>
          <w:szCs w:val="28"/>
          <w:lang w:val="en-US"/>
        </w:rPr>
        <w:t xml:space="preserve"> Female University Students Rising Dramatically in Iran. </w:t>
      </w:r>
      <w:r w:rsidRPr="00B111E2">
        <w:rPr>
          <w:rFonts w:ascii="Times New Roman" w:eastAsia="Times New Roman" w:hAnsi="Times New Roman" w:cs="Times New Roman"/>
          <w:sz w:val="28"/>
          <w:szCs w:val="28"/>
        </w:rPr>
        <w:t xml:space="preserve">[Электронный ресурс] http://www.payvand.com/news/03/nov/1133.html </w:t>
      </w:r>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On the Iranian Diaspora.  [</w:t>
      </w:r>
      <w:r w:rsidRPr="00B111E2">
        <w:rPr>
          <w:rFonts w:ascii="Times New Roman" w:eastAsia="Times New Roman" w:hAnsi="Times New Roman" w:cs="Times New Roman"/>
          <w:sz w:val="28"/>
          <w:szCs w:val="28"/>
        </w:rPr>
        <w:t>Электронный</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ресурс</w:t>
      </w:r>
      <w:r w:rsidRPr="00B111E2">
        <w:rPr>
          <w:rFonts w:ascii="Times New Roman" w:eastAsia="Times New Roman" w:hAnsi="Times New Roman" w:cs="Times New Roman"/>
          <w:sz w:val="28"/>
          <w:szCs w:val="28"/>
          <w:lang w:val="en-US"/>
        </w:rPr>
        <w:t xml:space="preserve">]/Sam </w:t>
      </w:r>
      <w:proofErr w:type="spellStart"/>
      <w:r w:rsidRPr="00B111E2">
        <w:rPr>
          <w:rFonts w:ascii="Times New Roman" w:eastAsia="Times New Roman" w:hAnsi="Times New Roman" w:cs="Times New Roman"/>
          <w:sz w:val="28"/>
          <w:szCs w:val="28"/>
          <w:lang w:val="en-US"/>
        </w:rPr>
        <w:t>Sasan</w:t>
      </w:r>
      <w:proofErr w:type="spellEnd"/>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Shoamanesh</w:t>
      </w:r>
      <w:proofErr w:type="spellEnd"/>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 xml:space="preserve">Режим доступа:  http://globalbrief.ca/blog/2009/11/01/on-the-iranian-diaspora/ </w:t>
      </w:r>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rPr>
      </w:pPr>
      <w:proofErr w:type="spellStart"/>
      <w:r w:rsidRPr="00B111E2">
        <w:rPr>
          <w:rFonts w:ascii="Times New Roman" w:eastAsia="Times New Roman" w:hAnsi="Times New Roman" w:cs="Times New Roman"/>
          <w:sz w:val="28"/>
          <w:szCs w:val="28"/>
          <w:lang w:val="en-US"/>
        </w:rPr>
        <w:t>Piller</w:t>
      </w:r>
      <w:proofErr w:type="spellEnd"/>
      <w:r w:rsidRPr="00B111E2">
        <w:rPr>
          <w:rFonts w:ascii="Times New Roman" w:eastAsia="Times New Roman" w:hAnsi="Times New Roman" w:cs="Times New Roman"/>
          <w:sz w:val="28"/>
          <w:szCs w:val="28"/>
          <w:lang w:val="en-US"/>
        </w:rPr>
        <w:t xml:space="preserve"> I. English in Iran. </w:t>
      </w:r>
      <w:r w:rsidRPr="00B111E2">
        <w:rPr>
          <w:rFonts w:ascii="Times New Roman" w:eastAsia="Times New Roman" w:hAnsi="Times New Roman" w:cs="Times New Roman"/>
          <w:sz w:val="28"/>
          <w:szCs w:val="28"/>
        </w:rPr>
        <w:t xml:space="preserve">[Электронный ресурс] Режим доступа: </w:t>
      </w:r>
      <w:r w:rsidRPr="00B111E2">
        <w:rPr>
          <w:rFonts w:ascii="Times New Roman" w:eastAsia="Times New Roman" w:hAnsi="Times New Roman" w:cs="Times New Roman"/>
          <w:sz w:val="28"/>
          <w:szCs w:val="28"/>
        </w:rPr>
        <w:lastRenderedPageBreak/>
        <w:t xml:space="preserve">http://www.languageonthemove.com/english-in-iran </w:t>
      </w:r>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UNESCO Institute for Statistics. 2015. Adult and Youth Literacy. </w:t>
      </w:r>
      <w:r w:rsidRPr="00B111E2">
        <w:rPr>
          <w:rFonts w:ascii="Times New Roman" w:eastAsia="Times New Roman" w:hAnsi="Times New Roman" w:cs="Times New Roman"/>
          <w:sz w:val="28"/>
          <w:szCs w:val="28"/>
        </w:rPr>
        <w:t xml:space="preserve">[Электронный ресурс] Режим доступа: http://www.uis.unesco.org/literacy/Documents/fs32-2015-literacy.pdf  </w:t>
      </w:r>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rPr>
      </w:pPr>
      <w:proofErr w:type="spellStart"/>
      <w:r w:rsidRPr="00B111E2">
        <w:rPr>
          <w:rFonts w:ascii="Times New Roman" w:eastAsia="Times New Roman" w:hAnsi="Times New Roman" w:cs="Times New Roman"/>
          <w:sz w:val="28"/>
          <w:szCs w:val="28"/>
        </w:rPr>
        <w:t>Unesco</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Institute</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for</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Statistics</w:t>
      </w:r>
      <w:proofErr w:type="spellEnd"/>
      <w:r w:rsidRPr="00B111E2">
        <w:rPr>
          <w:rFonts w:ascii="Times New Roman" w:eastAsia="Times New Roman" w:hAnsi="Times New Roman" w:cs="Times New Roman"/>
          <w:sz w:val="28"/>
          <w:szCs w:val="28"/>
        </w:rPr>
        <w:t xml:space="preserve">. [Электронный ресурс] Режим доступа:  http://uis.unesco.or </w:t>
      </w:r>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highlight w:val="white"/>
        </w:rPr>
      </w:pPr>
      <w:r w:rsidRPr="00B111E2">
        <w:rPr>
          <w:rFonts w:ascii="Times New Roman" w:eastAsia="Times New Roman" w:hAnsi="Times New Roman" w:cs="Times New Roman"/>
          <w:sz w:val="28"/>
          <w:szCs w:val="28"/>
          <w:lang w:val="en-US"/>
        </w:rPr>
        <w:t xml:space="preserve">Iran Early Childhood Care and Education (ECCE) </w:t>
      </w:r>
      <w:proofErr w:type="spellStart"/>
      <w:r w:rsidRPr="00B111E2">
        <w:rPr>
          <w:rFonts w:ascii="Times New Roman" w:eastAsia="Times New Roman" w:hAnsi="Times New Roman" w:cs="Times New Roman"/>
          <w:sz w:val="28"/>
          <w:szCs w:val="28"/>
          <w:lang w:val="en-US"/>
        </w:rPr>
        <w:t>programmes</w:t>
      </w:r>
      <w:proofErr w:type="spellEnd"/>
      <w:r w:rsidRPr="00B111E2">
        <w:rPr>
          <w:rFonts w:ascii="Times New Roman" w:eastAsia="Times New Roman" w:hAnsi="Times New Roman" w:cs="Times New Roman"/>
          <w:sz w:val="28"/>
          <w:szCs w:val="28"/>
          <w:lang w:val="en-US"/>
        </w:rPr>
        <w:t>. UNESCO International Bureau of Education (IBE), Geneva, (Switzerland), 2006. – p. 10.</w:t>
      </w:r>
    </w:p>
    <w:p w:rsidR="00FA5503" w:rsidRPr="00B111E2" w:rsidRDefault="00FA5503" w:rsidP="00B111E2">
      <w:pPr>
        <w:numPr>
          <w:ilvl w:val="0"/>
          <w:numId w:val="8"/>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Mohammed Reza Shah Pahlavi. Mission for My Country. London: Hutchinson &amp; Co. Ltd., 1960. – p. 336.</w:t>
      </w:r>
    </w:p>
    <w:p w:rsidR="00FA5503" w:rsidRDefault="00FA5503" w:rsidP="00B111E2">
      <w:pPr>
        <w:pStyle w:val="af6"/>
        <w:numPr>
          <w:ilvl w:val="0"/>
          <w:numId w:val="8"/>
        </w:numPr>
        <w:spacing w:before="0" w:beforeAutospacing="0" w:after="0" w:afterAutospacing="0" w:line="360" w:lineRule="auto"/>
        <w:jc w:val="both"/>
        <w:textAlignment w:val="baseline"/>
        <w:rPr>
          <w:color w:val="000000" w:themeColor="text1"/>
          <w:sz w:val="28"/>
          <w:szCs w:val="28"/>
        </w:rPr>
      </w:pPr>
      <w:r w:rsidRPr="00B111E2">
        <w:rPr>
          <w:color w:val="000000" w:themeColor="text1"/>
          <w:sz w:val="28"/>
          <w:szCs w:val="28"/>
          <w:lang w:val="en-US"/>
        </w:rPr>
        <w:t xml:space="preserve">Secretariat of the Higher Council of Education. Collection of regulations by the Higher Council of Education (translated). </w:t>
      </w:r>
      <w:proofErr w:type="spellStart"/>
      <w:r w:rsidRPr="00B111E2">
        <w:rPr>
          <w:color w:val="000000" w:themeColor="text1"/>
          <w:sz w:val="28"/>
          <w:szCs w:val="28"/>
        </w:rPr>
        <w:t>Tehran</w:t>
      </w:r>
      <w:proofErr w:type="spellEnd"/>
      <w:r w:rsidRPr="00B111E2">
        <w:rPr>
          <w:color w:val="000000" w:themeColor="text1"/>
          <w:sz w:val="28"/>
          <w:szCs w:val="28"/>
        </w:rPr>
        <w:t xml:space="preserve">: </w:t>
      </w:r>
      <w:proofErr w:type="spellStart"/>
      <w:r w:rsidRPr="00B111E2">
        <w:rPr>
          <w:color w:val="000000" w:themeColor="text1"/>
          <w:sz w:val="28"/>
          <w:szCs w:val="28"/>
        </w:rPr>
        <w:t>Madrese</w:t>
      </w:r>
      <w:proofErr w:type="spellEnd"/>
      <w:r w:rsidRPr="00B111E2">
        <w:rPr>
          <w:color w:val="000000" w:themeColor="text1"/>
          <w:sz w:val="28"/>
          <w:szCs w:val="28"/>
        </w:rPr>
        <w:t xml:space="preserve"> </w:t>
      </w:r>
      <w:proofErr w:type="spellStart"/>
      <w:r w:rsidRPr="00B111E2">
        <w:rPr>
          <w:color w:val="000000" w:themeColor="text1"/>
          <w:sz w:val="28"/>
          <w:szCs w:val="28"/>
        </w:rPr>
        <w:t>Publications</w:t>
      </w:r>
      <w:proofErr w:type="spellEnd"/>
      <w:r w:rsidRPr="00B111E2">
        <w:rPr>
          <w:color w:val="000000" w:themeColor="text1"/>
          <w:sz w:val="28"/>
          <w:szCs w:val="28"/>
        </w:rPr>
        <w:t>, 2006. – p. 76.</w:t>
      </w: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Pr="00B111E2" w:rsidRDefault="00B111E2" w:rsidP="00B111E2">
      <w:pPr>
        <w:pStyle w:val="af6"/>
        <w:spacing w:before="0" w:beforeAutospacing="0" w:after="0" w:afterAutospacing="0" w:line="360" w:lineRule="auto"/>
        <w:ind w:left="1080"/>
        <w:textAlignment w:val="baseline"/>
        <w:rPr>
          <w:color w:val="000000" w:themeColor="text1"/>
          <w:sz w:val="28"/>
          <w:szCs w:val="28"/>
        </w:rPr>
      </w:pPr>
    </w:p>
    <w:p w:rsidR="00B111E2" w:rsidRPr="00B111E2" w:rsidRDefault="00B111E2" w:rsidP="00B111E2">
      <w:pPr>
        <w:spacing w:line="360" w:lineRule="auto"/>
        <w:ind w:left="1080"/>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lastRenderedPageBreak/>
        <w:t>Литература:</w:t>
      </w:r>
    </w:p>
    <w:p w:rsidR="00B111E2" w:rsidRDefault="00B111E2" w:rsidP="00B111E2">
      <w:pPr>
        <w:spacing w:line="360" w:lineRule="auto"/>
        <w:ind w:left="1080"/>
        <w:jc w:val="both"/>
        <w:rPr>
          <w:rFonts w:ascii="Times New Roman" w:eastAsia="Times New Roman" w:hAnsi="Times New Roman" w:cs="Times New Roman"/>
          <w:sz w:val="28"/>
          <w:szCs w:val="28"/>
        </w:rPr>
      </w:pPr>
    </w:p>
    <w:p w:rsidR="00B111E2" w:rsidRDefault="00B111E2" w:rsidP="00B111E2">
      <w:pPr>
        <w:numPr>
          <w:ilvl w:val="0"/>
          <w:numId w:val="39"/>
        </w:numPr>
        <w:spacing w:line="360" w:lineRule="auto"/>
        <w:jc w:val="both"/>
        <w:rPr>
          <w:rFonts w:ascii="Times New Roman" w:eastAsia="Times New Roman" w:hAnsi="Times New Roman" w:cs="Times New Roman"/>
          <w:sz w:val="28"/>
          <w:szCs w:val="28"/>
        </w:rPr>
      </w:pPr>
      <w:proofErr w:type="spellStart"/>
      <w:r w:rsidRPr="00B111E2">
        <w:rPr>
          <w:rFonts w:ascii="Times New Roman" w:eastAsia="Times New Roman" w:hAnsi="Times New Roman" w:cs="Times New Roman"/>
          <w:sz w:val="28"/>
          <w:szCs w:val="28"/>
        </w:rPr>
        <w:t>Марви</w:t>
      </w:r>
      <w:proofErr w:type="spellEnd"/>
      <w:r w:rsidRPr="00B111E2">
        <w:rPr>
          <w:rFonts w:ascii="Times New Roman" w:eastAsia="Times New Roman" w:hAnsi="Times New Roman" w:cs="Times New Roman"/>
          <w:sz w:val="28"/>
          <w:szCs w:val="28"/>
        </w:rPr>
        <w:t xml:space="preserve"> А., Государственна</w:t>
      </w:r>
      <w:r>
        <w:rPr>
          <w:rFonts w:ascii="Times New Roman" w:eastAsia="Times New Roman" w:hAnsi="Times New Roman" w:cs="Times New Roman"/>
          <w:sz w:val="28"/>
          <w:szCs w:val="28"/>
        </w:rPr>
        <w:t xml:space="preserve">я политика Ирана в сфере общего </w:t>
      </w:r>
      <w:r w:rsidRPr="00B111E2">
        <w:rPr>
          <w:rFonts w:ascii="Times New Roman" w:eastAsia="Times New Roman" w:hAnsi="Times New Roman" w:cs="Times New Roman"/>
          <w:sz w:val="28"/>
          <w:szCs w:val="28"/>
        </w:rPr>
        <w:t>образования: Основные тенденции развития. Душанбе, 2012. – с. 179.</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t xml:space="preserve">Софи, А. Управление и законы ИРИ по образованию. </w:t>
      </w:r>
      <w:proofErr w:type="spellStart"/>
      <w:r w:rsidRPr="00B111E2">
        <w:rPr>
          <w:rFonts w:ascii="Times New Roman" w:eastAsia="Times New Roman" w:hAnsi="Times New Roman" w:cs="Times New Roman"/>
          <w:sz w:val="28"/>
          <w:szCs w:val="28"/>
        </w:rPr>
        <w:t>Техрон</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Самт</w:t>
      </w:r>
      <w:proofErr w:type="spellEnd"/>
      <w:r w:rsidRPr="00B111E2">
        <w:rPr>
          <w:rFonts w:ascii="Times New Roman" w:eastAsia="Times New Roman" w:hAnsi="Times New Roman" w:cs="Times New Roman"/>
          <w:sz w:val="28"/>
          <w:szCs w:val="28"/>
        </w:rPr>
        <w:t xml:space="preserve">, 2006. – с. 49.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proofErr w:type="spellStart"/>
      <w:r w:rsidRPr="00B111E2">
        <w:rPr>
          <w:rFonts w:ascii="Times New Roman" w:eastAsia="Times New Roman" w:hAnsi="Times New Roman" w:cs="Times New Roman"/>
          <w:sz w:val="28"/>
          <w:szCs w:val="28"/>
        </w:rPr>
        <w:t>Тахмасби</w:t>
      </w:r>
      <w:proofErr w:type="spellEnd"/>
      <w:r w:rsidRPr="00B111E2">
        <w:rPr>
          <w:rFonts w:ascii="Times New Roman" w:eastAsia="Times New Roman" w:hAnsi="Times New Roman" w:cs="Times New Roman"/>
          <w:sz w:val="28"/>
          <w:szCs w:val="28"/>
        </w:rPr>
        <w:t xml:space="preserve"> С. Система образования в Иране. Автореферат: Киевский национальный университет </w:t>
      </w:r>
      <w:proofErr w:type="spellStart"/>
      <w:r w:rsidRPr="00B111E2">
        <w:rPr>
          <w:rFonts w:ascii="Times New Roman" w:eastAsia="Times New Roman" w:hAnsi="Times New Roman" w:cs="Times New Roman"/>
          <w:sz w:val="28"/>
          <w:szCs w:val="28"/>
        </w:rPr>
        <w:t>строительсва</w:t>
      </w:r>
      <w:proofErr w:type="spellEnd"/>
      <w:r w:rsidRPr="00B111E2">
        <w:rPr>
          <w:rFonts w:ascii="Times New Roman" w:eastAsia="Times New Roman" w:hAnsi="Times New Roman" w:cs="Times New Roman"/>
          <w:sz w:val="28"/>
          <w:szCs w:val="28"/>
        </w:rPr>
        <w:t xml:space="preserve"> и архитектуры, 2013. – с. 5.</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A Brief History of NIOGATE: An Experiment in Gifted Education in Iran. San Francisco: National Association for Gifted Children, 1979. – p. 34.</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ab/>
        <w:t xml:space="preserve"> Abbas </w:t>
      </w:r>
      <w:proofErr w:type="spellStart"/>
      <w:r w:rsidRPr="00B111E2">
        <w:rPr>
          <w:rFonts w:ascii="Times New Roman" w:eastAsia="Times New Roman" w:hAnsi="Times New Roman" w:cs="Times New Roman"/>
          <w:sz w:val="28"/>
          <w:szCs w:val="28"/>
          <w:lang w:val="en-US"/>
        </w:rPr>
        <w:t>Amanat</w:t>
      </w:r>
      <w:proofErr w:type="spellEnd"/>
      <w:r w:rsidRPr="00B111E2">
        <w:rPr>
          <w:rFonts w:ascii="Times New Roman" w:eastAsia="Times New Roman" w:hAnsi="Times New Roman" w:cs="Times New Roman"/>
          <w:sz w:val="28"/>
          <w:szCs w:val="28"/>
          <w:lang w:val="en-US"/>
        </w:rPr>
        <w:t xml:space="preserve">. Pivot of the universe: </w:t>
      </w:r>
      <w:proofErr w:type="spellStart"/>
      <w:r w:rsidRPr="00B111E2">
        <w:rPr>
          <w:rFonts w:ascii="Times New Roman" w:eastAsia="Times New Roman" w:hAnsi="Times New Roman" w:cs="Times New Roman"/>
          <w:sz w:val="28"/>
          <w:szCs w:val="28"/>
          <w:lang w:val="en-US"/>
        </w:rPr>
        <w:t>Nasir</w:t>
      </w:r>
      <w:proofErr w:type="spellEnd"/>
      <w:r w:rsidRPr="00B111E2">
        <w:rPr>
          <w:rFonts w:ascii="Times New Roman" w:eastAsia="Times New Roman" w:hAnsi="Times New Roman" w:cs="Times New Roman"/>
          <w:sz w:val="28"/>
          <w:szCs w:val="28"/>
          <w:lang w:val="en-US"/>
        </w:rPr>
        <w:t xml:space="preserve"> al-Din Shah </w:t>
      </w:r>
      <w:proofErr w:type="spellStart"/>
      <w:r w:rsidRPr="00B111E2">
        <w:rPr>
          <w:rFonts w:ascii="Times New Roman" w:eastAsia="Times New Roman" w:hAnsi="Times New Roman" w:cs="Times New Roman"/>
          <w:sz w:val="28"/>
          <w:szCs w:val="28"/>
          <w:lang w:val="en-US"/>
        </w:rPr>
        <w:t>Qajar</w:t>
      </w:r>
      <w:proofErr w:type="spellEnd"/>
      <w:r w:rsidRPr="00B111E2">
        <w:rPr>
          <w:rFonts w:ascii="Times New Roman" w:eastAsia="Times New Roman" w:hAnsi="Times New Roman" w:cs="Times New Roman"/>
          <w:sz w:val="28"/>
          <w:szCs w:val="28"/>
          <w:lang w:val="en-US"/>
        </w:rPr>
        <w:t xml:space="preserve"> and the Iranian Monarchy. </w:t>
      </w:r>
      <w:proofErr w:type="spellStart"/>
      <w:r w:rsidRPr="00B111E2">
        <w:rPr>
          <w:rFonts w:ascii="Times New Roman" w:eastAsia="Times New Roman" w:hAnsi="Times New Roman" w:cs="Times New Roman"/>
          <w:sz w:val="28"/>
          <w:szCs w:val="28"/>
        </w:rPr>
        <w:t>University</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of</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California</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Press</w:t>
      </w:r>
      <w:proofErr w:type="spellEnd"/>
      <w:r w:rsidRPr="00B111E2">
        <w:rPr>
          <w:rFonts w:ascii="Times New Roman" w:eastAsia="Times New Roman" w:hAnsi="Times New Roman" w:cs="Times New Roman"/>
          <w:sz w:val="28"/>
          <w:szCs w:val="28"/>
        </w:rPr>
        <w:t xml:space="preserve">, 1997. – p. 536.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Afary</w:t>
      </w:r>
      <w:proofErr w:type="spellEnd"/>
      <w:r w:rsidRPr="00B111E2">
        <w:rPr>
          <w:rFonts w:ascii="Times New Roman" w:eastAsia="Times New Roman" w:hAnsi="Times New Roman" w:cs="Times New Roman"/>
          <w:sz w:val="28"/>
          <w:szCs w:val="28"/>
          <w:lang w:val="en-US"/>
        </w:rPr>
        <w:t xml:space="preserve"> J. Sexual Politics in Modern Iran. </w:t>
      </w:r>
      <w:proofErr w:type="spellStart"/>
      <w:r w:rsidRPr="00B111E2">
        <w:rPr>
          <w:rFonts w:ascii="Times New Roman" w:eastAsia="Times New Roman" w:hAnsi="Times New Roman" w:cs="Times New Roman"/>
          <w:sz w:val="28"/>
          <w:szCs w:val="28"/>
        </w:rPr>
        <w:t>Cambridge</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university</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press</w:t>
      </w:r>
      <w:proofErr w:type="spellEnd"/>
      <w:r w:rsidRPr="00B111E2">
        <w:rPr>
          <w:rFonts w:ascii="Times New Roman" w:eastAsia="Times New Roman" w:hAnsi="Times New Roman" w:cs="Times New Roman"/>
          <w:sz w:val="28"/>
          <w:szCs w:val="28"/>
        </w:rPr>
        <w:t>, 2009. –p. 234.</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proofErr w:type="spellStart"/>
      <w:r w:rsidRPr="00B111E2">
        <w:rPr>
          <w:rFonts w:ascii="Times New Roman" w:eastAsia="Times New Roman" w:hAnsi="Times New Roman" w:cs="Times New Roman"/>
          <w:sz w:val="28"/>
          <w:szCs w:val="28"/>
          <w:lang w:val="en-US"/>
        </w:rPr>
        <w:t>Dr</w:t>
      </w:r>
      <w:proofErr w:type="spellEnd"/>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Madandar</w:t>
      </w:r>
      <w:proofErr w:type="spellEnd"/>
      <w:r w:rsidRPr="00B111E2">
        <w:rPr>
          <w:rFonts w:ascii="Times New Roman" w:eastAsia="Times New Roman" w:hAnsi="Times New Roman" w:cs="Times New Roman"/>
          <w:sz w:val="28"/>
          <w:szCs w:val="28"/>
          <w:lang w:val="en-US"/>
        </w:rPr>
        <w:t xml:space="preserve"> A.; </w:t>
      </w:r>
      <w:proofErr w:type="spellStart"/>
      <w:r w:rsidRPr="00B111E2">
        <w:rPr>
          <w:rFonts w:ascii="Times New Roman" w:eastAsia="Times New Roman" w:hAnsi="Times New Roman" w:cs="Times New Roman"/>
          <w:sz w:val="28"/>
          <w:szCs w:val="28"/>
          <w:lang w:val="en-US"/>
        </w:rPr>
        <w:t>Mrs</w:t>
      </w:r>
      <w:proofErr w:type="spellEnd"/>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Kakia</w:t>
      </w:r>
      <w:proofErr w:type="spellEnd"/>
      <w:r w:rsidRPr="00B111E2">
        <w:rPr>
          <w:rFonts w:ascii="Times New Roman" w:eastAsia="Times New Roman" w:hAnsi="Times New Roman" w:cs="Times New Roman"/>
          <w:sz w:val="28"/>
          <w:szCs w:val="28"/>
          <w:lang w:val="en-US"/>
        </w:rPr>
        <w:t xml:space="preserve"> L.; </w:t>
      </w:r>
      <w:proofErr w:type="spellStart"/>
      <w:r w:rsidRPr="00B111E2">
        <w:rPr>
          <w:rFonts w:ascii="Times New Roman" w:eastAsia="Times New Roman" w:hAnsi="Times New Roman" w:cs="Times New Roman"/>
          <w:sz w:val="28"/>
          <w:szCs w:val="28"/>
          <w:lang w:val="en-US"/>
        </w:rPr>
        <w:t>Mrs</w:t>
      </w:r>
      <w:proofErr w:type="spellEnd"/>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Karimi</w:t>
      </w:r>
      <w:proofErr w:type="spellEnd"/>
      <w:r w:rsidRPr="00B111E2">
        <w:rPr>
          <w:rFonts w:ascii="Times New Roman" w:eastAsia="Times New Roman" w:hAnsi="Times New Roman" w:cs="Times New Roman"/>
          <w:sz w:val="28"/>
          <w:szCs w:val="28"/>
          <w:lang w:val="en-US"/>
        </w:rPr>
        <w:t xml:space="preserve"> V. Assessment in Education in Iran. </w:t>
      </w:r>
      <w:proofErr w:type="spellStart"/>
      <w:r w:rsidRPr="00B111E2">
        <w:rPr>
          <w:rFonts w:ascii="Times New Roman" w:eastAsia="Times New Roman" w:hAnsi="Times New Roman" w:cs="Times New Roman"/>
          <w:sz w:val="28"/>
          <w:szCs w:val="28"/>
          <w:lang w:val="en-US"/>
        </w:rPr>
        <w:t>Lorestan</w:t>
      </w:r>
      <w:proofErr w:type="spellEnd"/>
      <w:r w:rsidRPr="00B111E2">
        <w:rPr>
          <w:rFonts w:ascii="Times New Roman" w:eastAsia="Times New Roman" w:hAnsi="Times New Roman" w:cs="Times New Roman"/>
          <w:sz w:val="28"/>
          <w:szCs w:val="28"/>
          <w:lang w:val="en-US"/>
        </w:rPr>
        <w:t xml:space="preserve"> University, 2012. – p. 10.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Eslami-Somea</w:t>
      </w:r>
      <w:proofErr w:type="spellEnd"/>
      <w:r w:rsidRPr="00B111E2">
        <w:rPr>
          <w:rFonts w:ascii="Times New Roman" w:eastAsia="Times New Roman" w:hAnsi="Times New Roman" w:cs="Times New Roman"/>
          <w:sz w:val="28"/>
          <w:szCs w:val="28"/>
          <w:lang w:val="en-US"/>
        </w:rPr>
        <w:t xml:space="preserve"> R. &amp; </w:t>
      </w:r>
      <w:proofErr w:type="spellStart"/>
      <w:r w:rsidRPr="00B111E2">
        <w:rPr>
          <w:rFonts w:ascii="Times New Roman" w:eastAsia="Times New Roman" w:hAnsi="Times New Roman" w:cs="Times New Roman"/>
          <w:sz w:val="28"/>
          <w:szCs w:val="28"/>
          <w:lang w:val="en-US"/>
        </w:rPr>
        <w:t>Movassagh</w:t>
      </w:r>
      <w:proofErr w:type="spellEnd"/>
      <w:r w:rsidRPr="00B111E2">
        <w:rPr>
          <w:rFonts w:ascii="Times New Roman" w:eastAsia="Times New Roman" w:hAnsi="Times New Roman" w:cs="Times New Roman"/>
          <w:sz w:val="28"/>
          <w:szCs w:val="28"/>
          <w:lang w:val="en-US"/>
        </w:rPr>
        <w:t xml:space="preserve"> M., Peace Education in Iran: Challenges and Prospects. Journal of </w:t>
      </w:r>
      <w:proofErr w:type="spellStart"/>
      <w:r w:rsidRPr="00B111E2">
        <w:rPr>
          <w:rFonts w:ascii="Times New Roman" w:eastAsia="Times New Roman" w:hAnsi="Times New Roman" w:cs="Times New Roman"/>
          <w:sz w:val="28"/>
          <w:szCs w:val="28"/>
          <w:lang w:val="en-US"/>
        </w:rPr>
        <w:t>Peacebuilding</w:t>
      </w:r>
      <w:proofErr w:type="spellEnd"/>
      <w:r w:rsidRPr="00B111E2">
        <w:rPr>
          <w:rFonts w:ascii="Times New Roman" w:eastAsia="Times New Roman" w:hAnsi="Times New Roman" w:cs="Times New Roman"/>
          <w:sz w:val="28"/>
          <w:szCs w:val="28"/>
          <w:lang w:val="en-US"/>
        </w:rPr>
        <w:t xml:space="preserve"> &amp; Development, 2014</w:t>
      </w:r>
      <w:r w:rsidRPr="00B111E2">
        <w:rPr>
          <w:rFonts w:ascii="Times New Roman" w:eastAsia="Times New Roman" w:hAnsi="Times New Roman" w:cs="Times New Roman"/>
          <w:sz w:val="28"/>
          <w:szCs w:val="28"/>
        </w:rPr>
        <w:t>. – p. 48.</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ab/>
      </w:r>
      <w:proofErr w:type="spellStart"/>
      <w:r w:rsidRPr="00B111E2">
        <w:rPr>
          <w:rFonts w:ascii="Times New Roman" w:eastAsia="Times New Roman" w:hAnsi="Times New Roman" w:cs="Times New Roman"/>
          <w:sz w:val="28"/>
          <w:szCs w:val="28"/>
          <w:lang w:val="en-US"/>
        </w:rPr>
        <w:t>Farmanfarma</w:t>
      </w:r>
      <w:proofErr w:type="spellEnd"/>
      <w:r w:rsidRPr="00B111E2">
        <w:rPr>
          <w:rFonts w:ascii="Times New Roman" w:eastAsia="Times New Roman" w:hAnsi="Times New Roman" w:cs="Times New Roman"/>
          <w:sz w:val="28"/>
          <w:szCs w:val="28"/>
          <w:lang w:val="en-US"/>
        </w:rPr>
        <w:t xml:space="preserve"> A. Constitutional Law of Iran. The American Journal of Comparative Law, Vol.3, </w:t>
      </w:r>
      <w:proofErr w:type="gramStart"/>
      <w:r w:rsidRPr="00B111E2">
        <w:rPr>
          <w:rFonts w:ascii="Times New Roman" w:eastAsia="Times New Roman" w:hAnsi="Times New Roman" w:cs="Times New Roman"/>
          <w:sz w:val="28"/>
          <w:szCs w:val="28"/>
          <w:lang w:val="en-US"/>
        </w:rPr>
        <w:t>No.2(</w:t>
      </w:r>
      <w:proofErr w:type="gramEnd"/>
      <w:r w:rsidRPr="00B111E2">
        <w:rPr>
          <w:rFonts w:ascii="Times New Roman" w:eastAsia="Times New Roman" w:hAnsi="Times New Roman" w:cs="Times New Roman"/>
          <w:sz w:val="28"/>
          <w:szCs w:val="28"/>
          <w:lang w:val="en-US"/>
        </w:rPr>
        <w:t>1954). – p. 247.</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ab/>
      </w:r>
      <w:proofErr w:type="spellStart"/>
      <w:r w:rsidRPr="00B111E2">
        <w:rPr>
          <w:rFonts w:ascii="Times New Roman" w:eastAsia="Times New Roman" w:hAnsi="Times New Roman" w:cs="Times New Roman"/>
          <w:sz w:val="28"/>
          <w:szCs w:val="28"/>
          <w:lang w:val="en-US"/>
        </w:rPr>
        <w:t>Hedayat</w:t>
      </w:r>
      <w:proofErr w:type="spellEnd"/>
      <w:r w:rsidRPr="00B111E2">
        <w:rPr>
          <w:rFonts w:ascii="Times New Roman" w:eastAsia="Times New Roman" w:hAnsi="Times New Roman" w:cs="Times New Roman"/>
          <w:sz w:val="28"/>
          <w:szCs w:val="28"/>
          <w:lang w:val="en-US"/>
        </w:rPr>
        <w:t xml:space="preserve"> R. </w:t>
      </w:r>
      <w:proofErr w:type="spellStart"/>
      <w:r w:rsidRPr="00B111E2">
        <w:rPr>
          <w:rFonts w:ascii="Times New Roman" w:eastAsia="Times New Roman" w:hAnsi="Times New Roman" w:cs="Times New Roman"/>
          <w:sz w:val="28"/>
          <w:szCs w:val="28"/>
          <w:lang w:val="en-US"/>
        </w:rPr>
        <w:t>Rowzat</w:t>
      </w:r>
      <w:proofErr w:type="spellEnd"/>
      <w:r w:rsidRPr="00B111E2">
        <w:rPr>
          <w:rFonts w:ascii="Times New Roman" w:eastAsia="Times New Roman" w:hAnsi="Times New Roman" w:cs="Times New Roman"/>
          <w:sz w:val="28"/>
          <w:szCs w:val="28"/>
          <w:lang w:val="en-US"/>
        </w:rPr>
        <w:t xml:space="preserve"> al-</w:t>
      </w:r>
      <w:proofErr w:type="spellStart"/>
      <w:r w:rsidRPr="00B111E2">
        <w:rPr>
          <w:rFonts w:ascii="Times New Roman" w:eastAsia="Times New Roman" w:hAnsi="Times New Roman" w:cs="Times New Roman"/>
          <w:sz w:val="28"/>
          <w:szCs w:val="28"/>
          <w:lang w:val="en-US"/>
        </w:rPr>
        <w:t>Safa’ye</w:t>
      </w:r>
      <w:proofErr w:type="spellEnd"/>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Naseri</w:t>
      </w:r>
      <w:proofErr w:type="spellEnd"/>
      <w:r w:rsidRPr="00B111E2">
        <w:rPr>
          <w:rFonts w:ascii="Times New Roman" w:eastAsia="Times New Roman" w:hAnsi="Times New Roman" w:cs="Times New Roman"/>
          <w:sz w:val="28"/>
          <w:szCs w:val="28"/>
          <w:lang w:val="en-US"/>
        </w:rPr>
        <w:t>, Tehran, 1960. - p. 647.</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proofErr w:type="spellStart"/>
      <w:r w:rsidRPr="00B111E2">
        <w:rPr>
          <w:rFonts w:ascii="Times New Roman" w:eastAsia="Times New Roman" w:hAnsi="Times New Roman" w:cs="Times New Roman"/>
          <w:sz w:val="28"/>
          <w:szCs w:val="28"/>
          <w:lang w:val="en-US"/>
        </w:rPr>
        <w:t>Menashri</w:t>
      </w:r>
      <w:proofErr w:type="spellEnd"/>
      <w:r w:rsidRPr="00B111E2">
        <w:rPr>
          <w:rFonts w:ascii="Times New Roman" w:eastAsia="Times New Roman" w:hAnsi="Times New Roman" w:cs="Times New Roman"/>
          <w:sz w:val="28"/>
          <w:szCs w:val="28"/>
          <w:lang w:val="en-US"/>
        </w:rPr>
        <w:t xml:space="preserve"> D. Education and the Making of Modern </w:t>
      </w:r>
      <w:proofErr w:type="spellStart"/>
      <w:r w:rsidRPr="00B111E2">
        <w:rPr>
          <w:rFonts w:ascii="Times New Roman" w:eastAsia="Times New Roman" w:hAnsi="Times New Roman" w:cs="Times New Roman"/>
          <w:sz w:val="28"/>
          <w:szCs w:val="28"/>
          <w:lang w:val="en-US"/>
        </w:rPr>
        <w:t>Iran.Cornell</w:t>
      </w:r>
      <w:proofErr w:type="spellEnd"/>
      <w:r w:rsidRPr="00B111E2">
        <w:rPr>
          <w:rFonts w:ascii="Times New Roman" w:eastAsia="Times New Roman" w:hAnsi="Times New Roman" w:cs="Times New Roman"/>
          <w:sz w:val="28"/>
          <w:szCs w:val="28"/>
          <w:lang w:val="en-US"/>
        </w:rPr>
        <w:t xml:space="preserve"> University Press; 1 edition (May 1, 1992). – p. 352.</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proofErr w:type="spellStart"/>
      <w:r w:rsidRPr="00B111E2">
        <w:rPr>
          <w:rFonts w:ascii="Times New Roman" w:eastAsia="Times New Roman" w:hAnsi="Times New Roman" w:cs="Times New Roman"/>
          <w:sz w:val="28"/>
          <w:szCs w:val="28"/>
          <w:lang w:val="en-US"/>
        </w:rPr>
        <w:t>Paivandi</w:t>
      </w:r>
      <w:proofErr w:type="spellEnd"/>
      <w:r w:rsidRPr="00B111E2">
        <w:rPr>
          <w:rFonts w:ascii="Times New Roman" w:eastAsia="Times New Roman" w:hAnsi="Times New Roman" w:cs="Times New Roman"/>
          <w:sz w:val="28"/>
          <w:szCs w:val="28"/>
          <w:lang w:val="en-US"/>
        </w:rPr>
        <w:t xml:space="preserve"> S. The Future of Iran. </w:t>
      </w:r>
      <w:proofErr w:type="spellStart"/>
      <w:r w:rsidRPr="00B111E2">
        <w:rPr>
          <w:rFonts w:ascii="Times New Roman" w:eastAsia="Times New Roman" w:hAnsi="Times New Roman" w:cs="Times New Roman"/>
          <w:sz w:val="28"/>
          <w:szCs w:val="28"/>
        </w:rPr>
        <w:t>Legatum</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Insitute</w:t>
      </w:r>
      <w:proofErr w:type="spellEnd"/>
      <w:r w:rsidRPr="00B111E2">
        <w:rPr>
          <w:rFonts w:ascii="Times New Roman" w:eastAsia="Times New Roman" w:hAnsi="Times New Roman" w:cs="Times New Roman"/>
          <w:sz w:val="28"/>
          <w:szCs w:val="28"/>
        </w:rPr>
        <w:t>, 2012. – p.18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proofErr w:type="spellStart"/>
      <w:r w:rsidRPr="00B111E2">
        <w:rPr>
          <w:rFonts w:ascii="Times New Roman" w:eastAsia="Times New Roman" w:hAnsi="Times New Roman" w:cs="Times New Roman"/>
          <w:sz w:val="28"/>
          <w:szCs w:val="28"/>
          <w:lang w:val="en-US"/>
        </w:rPr>
        <w:t>Salih</w:t>
      </w:r>
      <w:proofErr w:type="spellEnd"/>
      <w:r w:rsidRPr="00B111E2">
        <w:rPr>
          <w:rFonts w:ascii="Times New Roman" w:eastAsia="Times New Roman" w:hAnsi="Times New Roman" w:cs="Times New Roman"/>
          <w:sz w:val="28"/>
          <w:szCs w:val="28"/>
          <w:lang w:val="en-US"/>
        </w:rPr>
        <w:t xml:space="preserve"> M. Special Education in Iran. </w:t>
      </w:r>
      <w:proofErr w:type="spellStart"/>
      <w:r w:rsidRPr="00B111E2">
        <w:rPr>
          <w:rFonts w:ascii="Times New Roman" w:eastAsia="Times New Roman" w:hAnsi="Times New Roman" w:cs="Times New Roman"/>
          <w:sz w:val="28"/>
          <w:szCs w:val="28"/>
          <w:lang w:val="en-US"/>
        </w:rPr>
        <w:t>Shahid</w:t>
      </w:r>
      <w:proofErr w:type="spellEnd"/>
      <w:r w:rsidRPr="00B111E2">
        <w:rPr>
          <w:rFonts w:ascii="Times New Roman" w:eastAsia="Times New Roman" w:hAnsi="Times New Roman" w:cs="Times New Roman"/>
          <w:sz w:val="28"/>
          <w:szCs w:val="28"/>
          <w:lang w:val="en-US"/>
        </w:rPr>
        <w:t xml:space="preserve"> </w:t>
      </w:r>
      <w:proofErr w:type="spellStart"/>
      <w:r w:rsidRPr="00B111E2">
        <w:rPr>
          <w:rFonts w:ascii="Times New Roman" w:eastAsia="Times New Roman" w:hAnsi="Times New Roman" w:cs="Times New Roman"/>
          <w:sz w:val="28"/>
          <w:szCs w:val="28"/>
          <w:lang w:val="en-US"/>
        </w:rPr>
        <w:t>Beheshti</w:t>
      </w:r>
      <w:proofErr w:type="spellEnd"/>
      <w:r w:rsidRPr="00B111E2">
        <w:rPr>
          <w:rFonts w:ascii="Times New Roman" w:eastAsia="Times New Roman" w:hAnsi="Times New Roman" w:cs="Times New Roman"/>
          <w:sz w:val="28"/>
          <w:szCs w:val="28"/>
          <w:lang w:val="en-US"/>
        </w:rPr>
        <w:t xml:space="preserve"> University Tehran, 2006. – p. 4.</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proofErr w:type="spellStart"/>
      <w:r w:rsidRPr="00B111E2">
        <w:rPr>
          <w:rFonts w:ascii="Times New Roman" w:eastAsia="Times New Roman" w:hAnsi="Times New Roman" w:cs="Times New Roman"/>
          <w:sz w:val="28"/>
          <w:szCs w:val="28"/>
          <w:lang w:val="en-US"/>
        </w:rPr>
        <w:t>Shahghasemi</w:t>
      </w:r>
      <w:proofErr w:type="spellEnd"/>
      <w:r w:rsidRPr="00B111E2">
        <w:rPr>
          <w:rFonts w:ascii="Times New Roman" w:eastAsia="Times New Roman" w:hAnsi="Times New Roman" w:cs="Times New Roman"/>
          <w:sz w:val="28"/>
          <w:szCs w:val="28"/>
          <w:lang w:val="en-US"/>
        </w:rPr>
        <w:t xml:space="preserve"> E. Commodification of Education in Iran. University of Tehran, Iran, 2017. – p. 6.</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 xml:space="preserve">Tamer Y. Basic changes in Iranian education system before and after Islamic revolution. Department of Middle East Studies, 2010. – p. 95.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lastRenderedPageBreak/>
        <w:t xml:space="preserve">The Persian Encyclopedia's article on </w:t>
      </w:r>
      <w:proofErr w:type="spellStart"/>
      <w:r w:rsidRPr="00B111E2">
        <w:rPr>
          <w:rFonts w:ascii="Times New Roman" w:eastAsia="Times New Roman" w:hAnsi="Times New Roman" w:cs="Times New Roman"/>
          <w:sz w:val="28"/>
          <w:szCs w:val="28"/>
          <w:lang w:val="en-US"/>
        </w:rPr>
        <w:t>Roshdieh</w:t>
      </w:r>
      <w:proofErr w:type="spellEnd"/>
      <w:r w:rsidRPr="00B111E2">
        <w:rPr>
          <w:rFonts w:ascii="Times New Roman" w:eastAsia="Times New Roman" w:hAnsi="Times New Roman" w:cs="Times New Roman"/>
          <w:sz w:val="28"/>
          <w:szCs w:val="28"/>
          <w:lang w:val="en-US"/>
        </w:rPr>
        <w:t>, Volume 1, - p. 3588.</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t>Об образовании в Иране. [Электронный ресурс] - Режим доступа:</w:t>
      </w:r>
    </w:p>
    <w:p w:rsidR="00B111E2" w:rsidRPr="00B111E2" w:rsidRDefault="00B111E2" w:rsidP="00B111E2">
      <w:pPr>
        <w:pStyle w:val="ac"/>
        <w:numPr>
          <w:ilvl w:val="1"/>
          <w:numId w:val="39"/>
        </w:numPr>
        <w:spacing w:line="360" w:lineRule="auto"/>
        <w:jc w:val="both"/>
        <w:rPr>
          <w:rFonts w:ascii="Times New Roman" w:eastAsia="Times New Roman" w:hAnsi="Times New Roman" w:cs="Times New Roman"/>
          <w:sz w:val="28"/>
          <w:szCs w:val="28"/>
        </w:rPr>
      </w:pPr>
      <w:hyperlink r:id="rId29" w:history="1">
        <w:r w:rsidRPr="00B111E2">
          <w:rPr>
            <w:rStyle w:val="a8"/>
            <w:rFonts w:ascii="Times New Roman" w:eastAsia="Times New Roman" w:hAnsi="Times New Roman" w:cs="Times New Roman"/>
            <w:sz w:val="28"/>
            <w:szCs w:val="28"/>
          </w:rPr>
          <w:t>http://peopleandcountries.com/article-1567-1.html</w:t>
        </w:r>
      </w:hyperlink>
      <w:r w:rsidRPr="00B111E2">
        <w:rPr>
          <w:rFonts w:ascii="Times New Roman" w:eastAsia="Times New Roman" w:hAnsi="Times New Roman" w:cs="Times New Roman"/>
          <w:sz w:val="28"/>
          <w:szCs w:val="28"/>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t xml:space="preserve">Процесс появления и развития высшего образования в Иране </w:t>
      </w:r>
      <w:hyperlink r:id="rId30" w:history="1">
        <w:r w:rsidRPr="00B111E2">
          <w:rPr>
            <w:rStyle w:val="a8"/>
            <w:rFonts w:ascii="Times New Roman" w:eastAsia="Times New Roman" w:hAnsi="Times New Roman" w:cs="Times New Roman"/>
            <w:sz w:val="28"/>
            <w:szCs w:val="28"/>
          </w:rPr>
          <w:t>http://parstoday.com/ru/radio/programs-i21691</w:t>
        </w:r>
      </w:hyperlink>
      <w:r w:rsidRPr="00B111E2">
        <w:rPr>
          <w:rFonts w:ascii="Times New Roman" w:eastAsia="Times New Roman" w:hAnsi="Times New Roman" w:cs="Times New Roman"/>
          <w:sz w:val="28"/>
          <w:szCs w:val="28"/>
        </w:rPr>
        <w:t xml:space="preserve">  </w:t>
      </w:r>
    </w:p>
    <w:p w:rsid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tab/>
        <w:t xml:space="preserve"> Реформы в Иране в области просвещения, здравоохранения.  [Электронный ресурс] Режим доступа:  </w:t>
      </w:r>
      <w:hyperlink r:id="rId31" w:history="1">
        <w:r w:rsidRPr="00B111E2">
          <w:rPr>
            <w:rStyle w:val="a8"/>
            <w:rFonts w:ascii="Times New Roman" w:eastAsia="Times New Roman" w:hAnsi="Times New Roman" w:cs="Times New Roman"/>
            <w:sz w:val="28"/>
            <w:szCs w:val="28"/>
          </w:rPr>
          <w:t>http://biofile.ru/his/33157.html</w:t>
        </w:r>
      </w:hyperlink>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Children's Legal Rights in Modern Persia. </w:t>
      </w:r>
      <w:r w:rsidRPr="00B111E2">
        <w:rPr>
          <w:rFonts w:ascii="Times New Roman" w:eastAsia="Times New Roman" w:hAnsi="Times New Roman" w:cs="Times New Roman"/>
          <w:sz w:val="28"/>
          <w:szCs w:val="28"/>
        </w:rPr>
        <w:t xml:space="preserve">[Электронный ресурс] Режим доступа: </w:t>
      </w:r>
      <w:hyperlink r:id="rId32" w:history="1">
        <w:r w:rsidRPr="00B111E2">
          <w:rPr>
            <w:rStyle w:val="a8"/>
            <w:rFonts w:ascii="Times New Roman" w:eastAsia="Times New Roman" w:hAnsi="Times New Roman" w:cs="Times New Roman"/>
            <w:sz w:val="28"/>
            <w:szCs w:val="28"/>
          </w:rPr>
          <w:t>http://www.iranicaonline.org/articles/children-iv</w:t>
        </w:r>
      </w:hyperlink>
      <w:r w:rsidRPr="00B111E2">
        <w:rPr>
          <w:rFonts w:ascii="Times New Roman" w:eastAsia="Times New Roman" w:hAnsi="Times New Roman" w:cs="Times New Roman"/>
          <w:sz w:val="28"/>
          <w:szCs w:val="28"/>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Education and special schools. [</w:t>
      </w:r>
      <w:r w:rsidRPr="00B111E2">
        <w:rPr>
          <w:rFonts w:ascii="Times New Roman" w:eastAsia="Times New Roman" w:hAnsi="Times New Roman" w:cs="Times New Roman"/>
          <w:sz w:val="28"/>
          <w:szCs w:val="28"/>
        </w:rPr>
        <w:t>Электронный</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ресурс</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Режим</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доступа</w:t>
      </w:r>
      <w:r w:rsidRPr="00B111E2">
        <w:rPr>
          <w:rFonts w:ascii="Times New Roman" w:eastAsia="Times New Roman" w:hAnsi="Times New Roman" w:cs="Times New Roman"/>
          <w:sz w:val="28"/>
          <w:szCs w:val="28"/>
          <w:lang w:val="en-US"/>
        </w:rPr>
        <w:t>:</w:t>
      </w:r>
      <w:r w:rsidRPr="00B111E2">
        <w:rPr>
          <w:rFonts w:ascii="Times New Roman" w:eastAsia="Times New Roman" w:hAnsi="Times New Roman" w:cs="Times New Roman"/>
          <w:sz w:val="28"/>
          <w:szCs w:val="28"/>
          <w:lang w:val="en-US"/>
        </w:rPr>
        <w:br/>
        <w:t xml:space="preserve"> </w:t>
      </w:r>
      <w:hyperlink r:id="rId33" w:history="1">
        <w:r w:rsidRPr="00B111E2">
          <w:rPr>
            <w:rStyle w:val="a8"/>
            <w:rFonts w:ascii="Times New Roman" w:eastAsia="Times New Roman" w:hAnsi="Times New Roman" w:cs="Times New Roman"/>
            <w:sz w:val="28"/>
            <w:szCs w:val="28"/>
            <w:lang w:val="en-US"/>
          </w:rPr>
          <w:t>http://www.iranicaonline.org/articles/education-xiv-special-schools</w:t>
        </w:r>
      </w:hyperlink>
      <w:r w:rsidRPr="00B111E2">
        <w:rPr>
          <w:rFonts w:ascii="Times New Roman" w:eastAsia="Times New Roman" w:hAnsi="Times New Roman" w:cs="Times New Roman"/>
          <w:sz w:val="28"/>
          <w:szCs w:val="28"/>
          <w:lang w:val="en-US"/>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 Education and the general survey of Modern Education.  </w:t>
      </w:r>
      <w:r w:rsidRPr="00B111E2">
        <w:rPr>
          <w:rFonts w:ascii="Times New Roman" w:eastAsia="Times New Roman" w:hAnsi="Times New Roman" w:cs="Times New Roman"/>
          <w:sz w:val="28"/>
          <w:szCs w:val="28"/>
        </w:rPr>
        <w:t>[Электронный ресурс] Режим доступа:  </w:t>
      </w:r>
      <w:hyperlink r:id="rId34" w:history="1">
        <w:r w:rsidRPr="00B111E2">
          <w:rPr>
            <w:rStyle w:val="a8"/>
            <w:rFonts w:ascii="Times New Roman" w:eastAsia="Times New Roman" w:hAnsi="Times New Roman" w:cs="Times New Roman"/>
            <w:sz w:val="28"/>
            <w:szCs w:val="28"/>
          </w:rPr>
          <w:t>http://www.iranicaonline.org/articles/education-vii-general-survey-of-modern-education</w:t>
        </w:r>
      </w:hyperlink>
      <w:r w:rsidRPr="00B111E2">
        <w:rPr>
          <w:rFonts w:ascii="Times New Roman" w:eastAsia="Times New Roman" w:hAnsi="Times New Roman" w:cs="Times New Roman"/>
          <w:sz w:val="28"/>
          <w:szCs w:val="28"/>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rPr>
        <w:t xml:space="preserve"> </w:t>
      </w:r>
      <w:r w:rsidRPr="00B111E2">
        <w:rPr>
          <w:rFonts w:ascii="Times New Roman" w:eastAsia="Times New Roman" w:hAnsi="Times New Roman" w:cs="Times New Roman"/>
          <w:sz w:val="28"/>
          <w:szCs w:val="28"/>
          <w:lang w:val="en-US"/>
        </w:rPr>
        <w:t xml:space="preserve">Education in </w:t>
      </w:r>
      <w:proofErr w:type="spellStart"/>
      <w:r w:rsidRPr="00B111E2">
        <w:rPr>
          <w:rFonts w:ascii="Times New Roman" w:eastAsia="Times New Roman" w:hAnsi="Times New Roman" w:cs="Times New Roman"/>
          <w:sz w:val="28"/>
          <w:szCs w:val="28"/>
          <w:lang w:val="en-US"/>
        </w:rPr>
        <w:t>Post Revolutionary</w:t>
      </w:r>
      <w:proofErr w:type="spellEnd"/>
      <w:r w:rsidRPr="00B111E2">
        <w:rPr>
          <w:rFonts w:ascii="Times New Roman" w:eastAsia="Times New Roman" w:hAnsi="Times New Roman" w:cs="Times New Roman"/>
          <w:sz w:val="28"/>
          <w:szCs w:val="28"/>
          <w:lang w:val="en-US"/>
        </w:rPr>
        <w:t xml:space="preserve"> Persia. </w:t>
      </w:r>
      <w:r w:rsidRPr="00B111E2">
        <w:rPr>
          <w:rFonts w:ascii="Times New Roman" w:eastAsia="Times New Roman" w:hAnsi="Times New Roman" w:cs="Times New Roman"/>
          <w:sz w:val="28"/>
          <w:szCs w:val="28"/>
        </w:rPr>
        <w:t xml:space="preserve">[Электронный ресурс] Режим доступа: </w:t>
      </w:r>
      <w:hyperlink r:id="rId35" w:history="1">
        <w:r w:rsidRPr="00B111E2">
          <w:rPr>
            <w:rStyle w:val="a8"/>
            <w:rFonts w:ascii="Times New Roman" w:eastAsia="Times New Roman" w:hAnsi="Times New Roman" w:cs="Times New Roman"/>
            <w:sz w:val="28"/>
            <w:szCs w:val="28"/>
          </w:rPr>
          <w:t>http://www.iranicaonline.org/articles/education-xxiv-education-in-postrevolutionary-persia-1979-95</w:t>
        </w:r>
      </w:hyperlink>
      <w:r w:rsidRPr="00B111E2">
        <w:rPr>
          <w:rFonts w:ascii="Times New Roman" w:eastAsia="Times New Roman" w:hAnsi="Times New Roman" w:cs="Times New Roman"/>
          <w:sz w:val="28"/>
          <w:szCs w:val="28"/>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Education. Nursery  schools and Kindergartens.[</w:t>
      </w:r>
      <w:r w:rsidRPr="00B111E2">
        <w:rPr>
          <w:rFonts w:ascii="Times New Roman" w:eastAsia="Times New Roman" w:hAnsi="Times New Roman" w:cs="Times New Roman"/>
          <w:sz w:val="28"/>
          <w:szCs w:val="28"/>
        </w:rPr>
        <w:t>Электронный</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ресурс</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Режим</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доступа</w:t>
      </w:r>
      <w:r w:rsidRPr="00B111E2">
        <w:rPr>
          <w:rFonts w:ascii="Times New Roman" w:eastAsia="Times New Roman" w:hAnsi="Times New Roman" w:cs="Times New Roman"/>
          <w:sz w:val="28"/>
          <w:szCs w:val="28"/>
          <w:lang w:val="en-US"/>
        </w:rPr>
        <w:t xml:space="preserve">: </w:t>
      </w:r>
      <w:hyperlink r:id="rId36" w:history="1">
        <w:r w:rsidRPr="00B111E2">
          <w:rPr>
            <w:rStyle w:val="a8"/>
            <w:rFonts w:ascii="Times New Roman" w:eastAsia="Times New Roman" w:hAnsi="Times New Roman" w:cs="Times New Roman"/>
            <w:sz w:val="28"/>
            <w:szCs w:val="28"/>
            <w:lang w:val="en-US"/>
          </w:rPr>
          <w:t>http://www.iranicaonline.org/articles/education-viii-nursery-schools-and-kindergartens</w:t>
        </w:r>
      </w:hyperlink>
      <w:r w:rsidRPr="00B111E2">
        <w:rPr>
          <w:rFonts w:ascii="Times New Roman" w:eastAsia="Times New Roman" w:hAnsi="Times New Roman" w:cs="Times New Roman"/>
          <w:sz w:val="28"/>
          <w:szCs w:val="28"/>
          <w:lang w:val="en-US"/>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lang w:val="en-US"/>
        </w:rPr>
      </w:pPr>
      <w:r w:rsidRPr="00B111E2">
        <w:rPr>
          <w:rFonts w:ascii="Times New Roman" w:eastAsia="Times New Roman" w:hAnsi="Times New Roman" w:cs="Times New Roman"/>
          <w:sz w:val="28"/>
          <w:szCs w:val="28"/>
          <w:lang w:val="en-US"/>
        </w:rPr>
        <w:t>Education in the Traditional Elementary school.[</w:t>
      </w:r>
      <w:r w:rsidRPr="00B111E2">
        <w:rPr>
          <w:rFonts w:ascii="Times New Roman" w:eastAsia="Times New Roman" w:hAnsi="Times New Roman" w:cs="Times New Roman"/>
          <w:sz w:val="28"/>
          <w:szCs w:val="28"/>
        </w:rPr>
        <w:t>Электронный</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ресурс</w:t>
      </w:r>
      <w:r w:rsidRPr="00B111E2">
        <w:rPr>
          <w:rFonts w:ascii="Times New Roman" w:eastAsia="Times New Roman" w:hAnsi="Times New Roman" w:cs="Times New Roman"/>
          <w:sz w:val="28"/>
          <w:szCs w:val="28"/>
          <w:lang w:val="en-US"/>
        </w:rPr>
        <w:t>]  </w:t>
      </w:r>
      <w:r w:rsidRPr="00B111E2">
        <w:rPr>
          <w:rFonts w:ascii="Times New Roman" w:eastAsia="Times New Roman" w:hAnsi="Times New Roman" w:cs="Times New Roman"/>
          <w:sz w:val="28"/>
          <w:szCs w:val="28"/>
        </w:rPr>
        <w:t>Режим</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доступа</w:t>
      </w:r>
      <w:r w:rsidRPr="00B111E2">
        <w:rPr>
          <w:rFonts w:ascii="Times New Roman" w:eastAsia="Times New Roman" w:hAnsi="Times New Roman" w:cs="Times New Roman"/>
          <w:sz w:val="28"/>
          <w:szCs w:val="28"/>
          <w:lang w:val="en-US"/>
        </w:rPr>
        <w:t xml:space="preserve">: </w:t>
      </w:r>
      <w:hyperlink r:id="rId37" w:history="1">
        <w:r w:rsidRPr="00B111E2">
          <w:rPr>
            <w:rStyle w:val="a8"/>
            <w:rFonts w:ascii="Times New Roman" w:eastAsia="Times New Roman" w:hAnsi="Times New Roman" w:cs="Times New Roman"/>
            <w:sz w:val="28"/>
            <w:szCs w:val="28"/>
            <w:lang w:val="en-US"/>
          </w:rPr>
          <w:t>http://www.iranicaonline.org/articles/education-iii</w:t>
        </w:r>
      </w:hyperlink>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proofErr w:type="spellStart"/>
      <w:r w:rsidRPr="00B111E2">
        <w:rPr>
          <w:rFonts w:ascii="Times New Roman" w:eastAsia="Times New Roman" w:hAnsi="Times New Roman" w:cs="Times New Roman"/>
          <w:sz w:val="28"/>
          <w:szCs w:val="28"/>
        </w:rPr>
        <w:t>Education</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System</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in</w:t>
      </w:r>
      <w:proofErr w:type="spellEnd"/>
      <w:r w:rsidRPr="00B111E2">
        <w:rPr>
          <w:rFonts w:ascii="Times New Roman" w:eastAsia="Times New Roman" w:hAnsi="Times New Roman" w:cs="Times New Roman"/>
          <w:sz w:val="28"/>
          <w:szCs w:val="28"/>
        </w:rPr>
        <w:t xml:space="preserve"> </w:t>
      </w:r>
      <w:proofErr w:type="spellStart"/>
      <w:r w:rsidRPr="00B111E2">
        <w:rPr>
          <w:rFonts w:ascii="Times New Roman" w:eastAsia="Times New Roman" w:hAnsi="Times New Roman" w:cs="Times New Roman"/>
          <w:sz w:val="28"/>
          <w:szCs w:val="28"/>
        </w:rPr>
        <w:t>Iran</w:t>
      </w:r>
      <w:proofErr w:type="spellEnd"/>
      <w:r w:rsidRPr="00B111E2">
        <w:rPr>
          <w:rFonts w:ascii="Times New Roman" w:eastAsia="Times New Roman" w:hAnsi="Times New Roman" w:cs="Times New Roman"/>
          <w:sz w:val="28"/>
          <w:szCs w:val="28"/>
        </w:rPr>
        <w:t xml:space="preserve">. [Электронный ресурс] Режим доступа: </w:t>
      </w:r>
      <w:hyperlink r:id="rId38" w:history="1">
        <w:r w:rsidRPr="00B111E2">
          <w:rPr>
            <w:rStyle w:val="a8"/>
            <w:rFonts w:ascii="Times New Roman" w:eastAsia="Times New Roman" w:hAnsi="Times New Roman" w:cs="Times New Roman"/>
            <w:sz w:val="28"/>
            <w:szCs w:val="28"/>
          </w:rPr>
          <w:t>https://web.archive.org/web/20121214210944/http://www.iran-embassy-oslo.no/embassy/educat.htm</w:t>
        </w:r>
      </w:hyperlink>
      <w:r w:rsidRPr="00B111E2">
        <w:rPr>
          <w:rFonts w:ascii="Times New Roman" w:eastAsia="Times New Roman" w:hAnsi="Times New Roman" w:cs="Times New Roman"/>
          <w:sz w:val="28"/>
          <w:szCs w:val="28"/>
        </w:rPr>
        <w:t xml:space="preserve"> </w:t>
      </w:r>
    </w:p>
    <w:p w:rsid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 xml:space="preserve">Education. Foreign and Minority Schools in Persia. </w:t>
      </w:r>
      <w:r w:rsidRPr="00B111E2">
        <w:rPr>
          <w:rFonts w:ascii="Times New Roman" w:eastAsia="Times New Roman" w:hAnsi="Times New Roman" w:cs="Times New Roman"/>
          <w:sz w:val="28"/>
          <w:szCs w:val="28"/>
        </w:rPr>
        <w:t xml:space="preserve">[Электронный ресурс] Режим доступа: </w:t>
      </w:r>
      <w:hyperlink r:id="rId39" w:history="1">
        <w:r w:rsidRPr="00B111E2">
          <w:rPr>
            <w:rStyle w:val="a8"/>
            <w:rFonts w:ascii="Times New Roman" w:eastAsia="Times New Roman" w:hAnsi="Times New Roman" w:cs="Times New Roman"/>
            <w:sz w:val="28"/>
            <w:szCs w:val="28"/>
          </w:rPr>
          <w:t>http://www.iranicaonline.org/articles/education-xv-foreign-and-minority-schools-in-persia</w:t>
        </w:r>
      </w:hyperlink>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ab/>
        <w:t>History of Higher Education in Iran. [</w:t>
      </w:r>
      <w:r w:rsidRPr="00B111E2">
        <w:rPr>
          <w:rFonts w:ascii="Times New Roman" w:eastAsia="Times New Roman" w:hAnsi="Times New Roman" w:cs="Times New Roman"/>
          <w:sz w:val="28"/>
          <w:szCs w:val="28"/>
        </w:rPr>
        <w:t>Электронный</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ресурс</w:t>
      </w:r>
      <w:r w:rsidRPr="00B111E2">
        <w:rPr>
          <w:rFonts w:ascii="Times New Roman" w:eastAsia="Times New Roman" w:hAnsi="Times New Roman" w:cs="Times New Roman"/>
          <w:sz w:val="28"/>
          <w:szCs w:val="28"/>
          <w:lang w:val="en-US"/>
        </w:rPr>
        <w:t xml:space="preserve">]/ Iran </w:t>
      </w:r>
      <w:r w:rsidRPr="00B111E2">
        <w:rPr>
          <w:rFonts w:ascii="Times New Roman" w:eastAsia="Times New Roman" w:hAnsi="Times New Roman" w:cs="Times New Roman"/>
          <w:sz w:val="28"/>
          <w:szCs w:val="28"/>
          <w:lang w:val="en-US"/>
        </w:rPr>
        <w:lastRenderedPageBreak/>
        <w:t>Chamber Society</w:t>
      </w:r>
      <w:r w:rsidRPr="00B111E2">
        <w:rPr>
          <w:rFonts w:ascii="Times New Roman" w:eastAsia="Times New Roman" w:hAnsi="Times New Roman" w:cs="Times New Roman"/>
          <w:sz w:val="28"/>
          <w:szCs w:val="28"/>
          <w:lang w:val="en-US"/>
        </w:rPr>
        <w:t>.</w:t>
      </w:r>
      <w:r w:rsidRPr="00B111E2">
        <w:rPr>
          <w:rFonts w:ascii="Times New Roman" w:eastAsia="Times New Roman" w:hAnsi="Times New Roman" w:cs="Times New Roman"/>
          <w:sz w:val="28"/>
          <w:szCs w:val="28"/>
          <w:lang w:val="en-US"/>
        </w:rPr>
        <w:t xml:space="preserve"> </w:t>
      </w:r>
      <w:r w:rsidRPr="00B111E2">
        <w:rPr>
          <w:rFonts w:ascii="Times New Roman" w:eastAsia="Times New Roman" w:hAnsi="Times New Roman" w:cs="Times New Roman"/>
          <w:sz w:val="28"/>
          <w:szCs w:val="28"/>
        </w:rPr>
        <w:t xml:space="preserve">Режим доступа: </w:t>
      </w:r>
      <w:hyperlink r:id="rId40" w:history="1">
        <w:r w:rsidRPr="00B111E2">
          <w:rPr>
            <w:rStyle w:val="a8"/>
            <w:rFonts w:ascii="Times New Roman" w:eastAsia="Times New Roman" w:hAnsi="Times New Roman" w:cs="Times New Roman"/>
            <w:sz w:val="28"/>
            <w:szCs w:val="28"/>
          </w:rPr>
          <w:t>http://www.iranchamber.com/education/articles/history_higher_education1.php</w:t>
        </w:r>
      </w:hyperlink>
      <w:r w:rsidRPr="00B111E2">
        <w:rPr>
          <w:rFonts w:ascii="Times New Roman" w:eastAsia="Times New Roman" w:hAnsi="Times New Roman" w:cs="Times New Roman"/>
          <w:sz w:val="28"/>
          <w:szCs w:val="28"/>
        </w:rPr>
        <w:t xml:space="preserve"> </w:t>
      </w:r>
    </w:p>
    <w:p w:rsidR="00B111E2" w:rsidRPr="00B111E2" w:rsidRDefault="00B111E2" w:rsidP="00B111E2">
      <w:pPr>
        <w:numPr>
          <w:ilvl w:val="0"/>
          <w:numId w:val="39"/>
        </w:numPr>
        <w:spacing w:line="360" w:lineRule="auto"/>
        <w:jc w:val="both"/>
        <w:rPr>
          <w:rFonts w:ascii="Times New Roman" w:eastAsia="Times New Roman" w:hAnsi="Times New Roman" w:cs="Times New Roman"/>
          <w:sz w:val="28"/>
          <w:szCs w:val="28"/>
        </w:rPr>
      </w:pPr>
      <w:r w:rsidRPr="00B111E2">
        <w:rPr>
          <w:rFonts w:ascii="Times New Roman" w:eastAsia="Times New Roman" w:hAnsi="Times New Roman" w:cs="Times New Roman"/>
          <w:sz w:val="28"/>
          <w:szCs w:val="28"/>
          <w:lang w:val="en-US"/>
        </w:rPr>
        <w:t>Spotlight on the Iranian Foreign Born.  </w:t>
      </w:r>
      <w:r w:rsidRPr="00B111E2">
        <w:rPr>
          <w:rFonts w:ascii="Times New Roman" w:eastAsia="Times New Roman" w:hAnsi="Times New Roman" w:cs="Times New Roman"/>
          <w:sz w:val="28"/>
          <w:szCs w:val="28"/>
        </w:rPr>
        <w:t xml:space="preserve">[Электронный ресурс]  Режим доступа: </w:t>
      </w:r>
      <w:hyperlink r:id="rId41" w:history="1">
        <w:r w:rsidRPr="00B111E2">
          <w:rPr>
            <w:rStyle w:val="a8"/>
            <w:rFonts w:ascii="Times New Roman" w:eastAsia="Times New Roman" w:hAnsi="Times New Roman" w:cs="Times New Roman"/>
            <w:sz w:val="28"/>
            <w:szCs w:val="28"/>
          </w:rPr>
          <w:t>https://www.migrationpolicy.org/article/spotlight-iranian-foreign-born</w:t>
        </w:r>
      </w:hyperlink>
    </w:p>
    <w:p w:rsidR="00B111E2" w:rsidRPr="00B111E2" w:rsidRDefault="00B111E2" w:rsidP="00B111E2">
      <w:pPr>
        <w:spacing w:line="360" w:lineRule="auto"/>
        <w:rPr>
          <w:rFonts w:ascii="Times New Roman" w:eastAsia="Times New Roman" w:hAnsi="Times New Roman" w:cs="Times New Roman"/>
          <w:sz w:val="28"/>
          <w:szCs w:val="28"/>
        </w:rPr>
      </w:pPr>
    </w:p>
    <w:p w:rsidR="00FA5503" w:rsidRPr="00B111E2" w:rsidRDefault="00FA5503" w:rsidP="00B111E2">
      <w:pPr>
        <w:spacing w:line="360" w:lineRule="auto"/>
        <w:rPr>
          <w:rFonts w:ascii="Times New Roman" w:eastAsia="Times New Roman" w:hAnsi="Times New Roman" w:cs="Times New Roman"/>
          <w:sz w:val="28"/>
          <w:szCs w:val="28"/>
        </w:rPr>
      </w:pPr>
    </w:p>
    <w:sectPr w:rsidR="00FA5503" w:rsidRPr="00B111E2" w:rsidSect="00B111E2">
      <w:footerReference w:type="default" r:id="rId42"/>
      <w:footerReference w:type="first" r:id="rId43"/>
      <w:type w:val="continuous"/>
      <w:pgSz w:w="11909" w:h="16834"/>
      <w:pgMar w:top="1134" w:right="567" w:bottom="1134" w:left="1985" w:header="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4D9" w:rsidRDefault="00E374D9">
      <w:pPr>
        <w:spacing w:line="240" w:lineRule="auto"/>
      </w:pPr>
      <w:r>
        <w:separator/>
      </w:r>
    </w:p>
  </w:endnote>
  <w:endnote w:type="continuationSeparator" w:id="0">
    <w:p w:rsidR="00E374D9" w:rsidRDefault="00E37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mo">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482854"/>
      <w:docPartObj>
        <w:docPartGallery w:val="Page Numbers (Bottom of Page)"/>
        <w:docPartUnique/>
      </w:docPartObj>
    </w:sdtPr>
    <w:sdtContent>
      <w:p w:rsidR="00FA5503" w:rsidRDefault="00FA5503">
        <w:pPr>
          <w:pStyle w:val="af"/>
          <w:jc w:val="center"/>
        </w:pPr>
        <w:r>
          <w:fldChar w:fldCharType="begin"/>
        </w:r>
        <w:r>
          <w:instrText>PAGE   \* MERGEFORMAT</w:instrText>
        </w:r>
        <w:r>
          <w:fldChar w:fldCharType="separate"/>
        </w:r>
        <w:r w:rsidR="00B87FC9">
          <w:rPr>
            <w:noProof/>
          </w:rPr>
          <w:t>24</w:t>
        </w:r>
        <w:r>
          <w:fldChar w:fldCharType="end"/>
        </w:r>
      </w:p>
    </w:sdtContent>
  </w:sdt>
  <w:p w:rsidR="00FA5503" w:rsidRDefault="00FA5503">
    <w:pPr>
      <w:tabs>
        <w:tab w:val="center" w:pos="4677"/>
        <w:tab w:val="right" w:pos="9355"/>
      </w:tabs>
      <w:spacing w:line="240" w:lineRule="auto"/>
      <w:jc w:val="center"/>
      <w:rPr>
        <w:rFonts w:ascii="Times New Roman" w:eastAsia="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03" w:rsidRDefault="00FA5503">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4D9" w:rsidRDefault="00E374D9">
      <w:pPr>
        <w:spacing w:line="240" w:lineRule="auto"/>
      </w:pPr>
      <w:r>
        <w:separator/>
      </w:r>
    </w:p>
  </w:footnote>
  <w:footnote w:type="continuationSeparator" w:id="0">
    <w:p w:rsidR="00E374D9" w:rsidRDefault="00E374D9">
      <w:pPr>
        <w:spacing w:line="240" w:lineRule="auto"/>
      </w:pPr>
      <w:r>
        <w:continuationSeparator/>
      </w:r>
    </w:p>
  </w:footnote>
  <w:footnote w:id="1">
    <w:p w:rsidR="00FA5503" w:rsidRPr="000C5222" w:rsidRDefault="00FA5503">
      <w:pPr>
        <w:spacing w:line="240" w:lineRule="auto"/>
        <w:rPr>
          <w:rFonts w:ascii="Times New Roman" w:eastAsia="Times New Roman" w:hAnsi="Times New Roman" w:cs="Times New Roman"/>
          <w:sz w:val="20"/>
          <w:szCs w:val="20"/>
          <w:lang w:val="en-US"/>
        </w:rPr>
      </w:pPr>
      <w:r>
        <w:rPr>
          <w:vertAlign w:val="superscript"/>
        </w:rPr>
        <w:footnoteRef/>
      </w:r>
      <w:r w:rsidRPr="003D024B">
        <w:rPr>
          <w:sz w:val="20"/>
          <w:szCs w:val="20"/>
          <w:lang w:val="en-US"/>
        </w:rPr>
        <w:t xml:space="preserve"> T</w:t>
      </w:r>
      <w:r w:rsidRPr="003D024B">
        <w:rPr>
          <w:rFonts w:ascii="Times New Roman" w:eastAsia="Times New Roman" w:hAnsi="Times New Roman" w:cs="Times New Roman"/>
          <w:sz w:val="20"/>
          <w:szCs w:val="20"/>
          <w:lang w:val="en-US"/>
        </w:rPr>
        <w:t xml:space="preserve">amer Y. Basic changes in Iranian education system before and after </w:t>
      </w:r>
      <w:proofErr w:type="spellStart"/>
      <w:proofErr w:type="gramStart"/>
      <w:r w:rsidRPr="003D024B">
        <w:rPr>
          <w:rFonts w:ascii="Times New Roman" w:eastAsia="Times New Roman" w:hAnsi="Times New Roman" w:cs="Times New Roman"/>
          <w:sz w:val="20"/>
          <w:szCs w:val="20"/>
          <w:lang w:val="en-US"/>
        </w:rPr>
        <w:t>islamic</w:t>
      </w:r>
      <w:proofErr w:type="spellEnd"/>
      <w:proofErr w:type="gramEnd"/>
      <w:r w:rsidRPr="003D024B">
        <w:rPr>
          <w:rFonts w:ascii="Times New Roman" w:eastAsia="Times New Roman" w:hAnsi="Times New Roman" w:cs="Times New Roman"/>
          <w:sz w:val="20"/>
          <w:szCs w:val="20"/>
          <w:lang w:val="en-US"/>
        </w:rPr>
        <w:t xml:space="preserve"> revolution. </w:t>
      </w:r>
      <w:proofErr w:type="gramStart"/>
      <w:r w:rsidRPr="003D024B">
        <w:rPr>
          <w:rFonts w:ascii="Times New Roman" w:eastAsia="Times New Roman" w:hAnsi="Times New Roman" w:cs="Times New Roman"/>
          <w:sz w:val="20"/>
          <w:szCs w:val="20"/>
          <w:lang w:val="en-US"/>
        </w:rPr>
        <w:t xml:space="preserve">Department of </w:t>
      </w:r>
      <w:r>
        <w:rPr>
          <w:rFonts w:ascii="Times New Roman" w:eastAsia="Times New Roman" w:hAnsi="Times New Roman" w:cs="Times New Roman"/>
          <w:sz w:val="20"/>
          <w:szCs w:val="20"/>
          <w:lang w:val="en-US"/>
        </w:rPr>
        <w:t>Middle East Studies, 2010.</w:t>
      </w:r>
      <w:proofErr w:type="gramEnd"/>
      <w:r>
        <w:rPr>
          <w:rFonts w:ascii="Times New Roman" w:eastAsia="Times New Roman" w:hAnsi="Times New Roman" w:cs="Times New Roman"/>
          <w:sz w:val="20"/>
          <w:szCs w:val="20"/>
          <w:lang w:val="en-US"/>
        </w:rPr>
        <w:t xml:space="preserve"> </w:t>
      </w:r>
      <w:proofErr w:type="gramStart"/>
      <w:r>
        <w:rPr>
          <w:rFonts w:ascii="Times New Roman" w:eastAsia="Times New Roman" w:hAnsi="Times New Roman" w:cs="Times New Roman"/>
          <w:sz w:val="20"/>
          <w:szCs w:val="20"/>
          <w:lang w:val="en-US"/>
        </w:rPr>
        <w:t>p. 3</w:t>
      </w:r>
      <w:r w:rsidRPr="000C5222">
        <w:rPr>
          <w:rFonts w:ascii="Times New Roman" w:eastAsia="Times New Roman" w:hAnsi="Times New Roman" w:cs="Times New Roman"/>
          <w:sz w:val="20"/>
          <w:szCs w:val="20"/>
          <w:lang w:val="en-US"/>
        </w:rPr>
        <w:t>.</w:t>
      </w:r>
      <w:proofErr w:type="gramEnd"/>
    </w:p>
  </w:footnote>
  <w:footnote w:id="2">
    <w:p w:rsidR="00FA5503" w:rsidRPr="003D024B" w:rsidRDefault="00FA5503">
      <w:pPr>
        <w:spacing w:line="240" w:lineRule="auto"/>
        <w:rPr>
          <w:rFonts w:ascii="Times New Roman" w:eastAsia="Times New Roman" w:hAnsi="Times New Roman" w:cs="Times New Roman"/>
          <w:sz w:val="20"/>
          <w:szCs w:val="20"/>
          <w:lang w:val="en-US"/>
        </w:rPr>
      </w:pPr>
      <w:r>
        <w:rPr>
          <w:vertAlign w:val="superscript"/>
        </w:rPr>
        <w:footnoteRef/>
      </w:r>
      <w:r w:rsidRPr="003D024B">
        <w:rPr>
          <w:sz w:val="20"/>
          <w:szCs w:val="20"/>
          <w:lang w:val="en-US"/>
        </w:rPr>
        <w:t xml:space="preserve"> </w:t>
      </w:r>
      <w:r w:rsidRPr="003D024B">
        <w:rPr>
          <w:rFonts w:ascii="Times New Roman" w:eastAsia="Times New Roman" w:hAnsi="Times New Roman" w:cs="Times New Roman"/>
          <w:sz w:val="20"/>
          <w:szCs w:val="20"/>
          <w:lang w:val="en-US"/>
        </w:rPr>
        <w:t xml:space="preserve">Abbas </w:t>
      </w:r>
      <w:proofErr w:type="spellStart"/>
      <w:r w:rsidRPr="003D024B">
        <w:rPr>
          <w:rFonts w:ascii="Times New Roman" w:eastAsia="Times New Roman" w:hAnsi="Times New Roman" w:cs="Times New Roman"/>
          <w:sz w:val="20"/>
          <w:szCs w:val="20"/>
          <w:lang w:val="en-US"/>
        </w:rPr>
        <w:t>Amanat</w:t>
      </w:r>
      <w:proofErr w:type="spellEnd"/>
      <w:r w:rsidRPr="003D024B">
        <w:rPr>
          <w:rFonts w:ascii="Times New Roman" w:eastAsia="Times New Roman" w:hAnsi="Times New Roman" w:cs="Times New Roman"/>
          <w:sz w:val="20"/>
          <w:szCs w:val="20"/>
          <w:lang w:val="en-US"/>
        </w:rPr>
        <w:t xml:space="preserve">. Pivot of the universe: </w:t>
      </w:r>
      <w:proofErr w:type="spellStart"/>
      <w:r w:rsidRPr="003D024B">
        <w:rPr>
          <w:rFonts w:ascii="Times New Roman" w:eastAsia="Times New Roman" w:hAnsi="Times New Roman" w:cs="Times New Roman"/>
          <w:sz w:val="20"/>
          <w:szCs w:val="20"/>
          <w:lang w:val="en-US"/>
        </w:rPr>
        <w:t>Nasir</w:t>
      </w:r>
      <w:proofErr w:type="spellEnd"/>
      <w:r w:rsidRPr="003D024B">
        <w:rPr>
          <w:rFonts w:ascii="Times New Roman" w:eastAsia="Times New Roman" w:hAnsi="Times New Roman" w:cs="Times New Roman"/>
          <w:sz w:val="20"/>
          <w:szCs w:val="20"/>
          <w:lang w:val="en-US"/>
        </w:rPr>
        <w:t xml:space="preserve"> al-Din Shah </w:t>
      </w:r>
      <w:proofErr w:type="spellStart"/>
      <w:r w:rsidRPr="003D024B">
        <w:rPr>
          <w:rFonts w:ascii="Times New Roman" w:eastAsia="Times New Roman" w:hAnsi="Times New Roman" w:cs="Times New Roman"/>
          <w:sz w:val="20"/>
          <w:szCs w:val="20"/>
          <w:lang w:val="en-US"/>
        </w:rPr>
        <w:t>Qajar</w:t>
      </w:r>
      <w:proofErr w:type="spellEnd"/>
      <w:r w:rsidRPr="003D024B">
        <w:rPr>
          <w:rFonts w:ascii="Times New Roman" w:eastAsia="Times New Roman" w:hAnsi="Times New Roman" w:cs="Times New Roman"/>
          <w:sz w:val="20"/>
          <w:szCs w:val="20"/>
          <w:lang w:val="en-US"/>
        </w:rPr>
        <w:t xml:space="preserve"> and the Iranian Monarchy, p. 204—218.</w:t>
      </w:r>
    </w:p>
  </w:footnote>
  <w:footnote w:id="3">
    <w:p w:rsidR="00FA5503" w:rsidRPr="00496115" w:rsidRDefault="00FA5503" w:rsidP="00496115">
      <w:pPr>
        <w:pStyle w:val="a9"/>
        <w:rPr>
          <w:rFonts w:ascii="Times New Roman" w:hAnsi="Times New Roman" w:cs="Times New Roman"/>
          <w:lang w:val="en-US"/>
        </w:rPr>
      </w:pPr>
      <w:r>
        <w:rPr>
          <w:rStyle w:val="ab"/>
        </w:rPr>
        <w:footnoteRef/>
      </w:r>
      <w:r w:rsidRPr="00496115">
        <w:rPr>
          <w:lang w:val="en-US"/>
        </w:rPr>
        <w:t xml:space="preserve"> </w:t>
      </w:r>
      <w:r w:rsidRPr="00496115">
        <w:rPr>
          <w:rFonts w:ascii="Times New Roman" w:hAnsi="Times New Roman" w:cs="Times New Roman"/>
          <w:lang w:val="en-US"/>
        </w:rPr>
        <w:t xml:space="preserve">Tamer Y. Basic changes in Iranian education system before and after </w:t>
      </w:r>
      <w:proofErr w:type="spellStart"/>
      <w:proofErr w:type="gramStart"/>
      <w:r w:rsidRPr="00496115">
        <w:rPr>
          <w:rFonts w:ascii="Times New Roman" w:hAnsi="Times New Roman" w:cs="Times New Roman"/>
          <w:lang w:val="en-US"/>
        </w:rPr>
        <w:t>islamic</w:t>
      </w:r>
      <w:proofErr w:type="spellEnd"/>
      <w:proofErr w:type="gramEnd"/>
      <w:r w:rsidRPr="00496115">
        <w:rPr>
          <w:rFonts w:ascii="Times New Roman" w:hAnsi="Times New Roman" w:cs="Times New Roman"/>
          <w:lang w:val="en-US"/>
        </w:rPr>
        <w:t xml:space="preserve"> revolution. Department of Middle East Studies, 2010, p. 2.</w:t>
      </w:r>
    </w:p>
    <w:p w:rsidR="00FA5503" w:rsidRPr="00496115" w:rsidRDefault="00FA5503" w:rsidP="00496115">
      <w:pPr>
        <w:pStyle w:val="a9"/>
        <w:rPr>
          <w:lang w:val="en-US"/>
        </w:rPr>
      </w:pPr>
      <w:r w:rsidRPr="00496115">
        <w:rPr>
          <w:rFonts w:ascii="Times New Roman" w:hAnsi="Times New Roman" w:cs="Times New Roman"/>
          <w:lang w:val="en-US"/>
        </w:rPr>
        <w:t>.</w:t>
      </w:r>
    </w:p>
  </w:footnote>
  <w:footnote w:id="4">
    <w:p w:rsidR="00FA5503" w:rsidRPr="003D024B" w:rsidRDefault="00FA5503">
      <w:pPr>
        <w:widowControl/>
        <w:spacing w:line="240" w:lineRule="auto"/>
        <w:rPr>
          <w:rFonts w:ascii="Times New Roman" w:eastAsia="Times New Roman" w:hAnsi="Times New Roman" w:cs="Times New Roman"/>
          <w:sz w:val="20"/>
          <w:szCs w:val="20"/>
          <w:lang w:val="en-US"/>
        </w:rPr>
      </w:pPr>
      <w:r>
        <w:rPr>
          <w:vertAlign w:val="superscript"/>
        </w:rPr>
        <w:footnoteRef/>
      </w:r>
      <w:r w:rsidRPr="003D024B">
        <w:rPr>
          <w:sz w:val="20"/>
          <w:szCs w:val="20"/>
          <w:lang w:val="en-US"/>
        </w:rPr>
        <w:t xml:space="preserve"> </w:t>
      </w:r>
      <w:proofErr w:type="spellStart"/>
      <w:proofErr w:type="gramStart"/>
      <w:r w:rsidRPr="003D024B">
        <w:rPr>
          <w:rFonts w:ascii="Times New Roman" w:eastAsia="Times New Roman" w:hAnsi="Times New Roman" w:cs="Times New Roman"/>
          <w:sz w:val="20"/>
          <w:szCs w:val="20"/>
          <w:lang w:val="en-US"/>
        </w:rPr>
        <w:t>Farmanfarma</w:t>
      </w:r>
      <w:proofErr w:type="spellEnd"/>
      <w:r w:rsidRPr="003D024B">
        <w:rPr>
          <w:rFonts w:ascii="Times New Roman" w:eastAsia="Times New Roman" w:hAnsi="Times New Roman" w:cs="Times New Roman"/>
          <w:sz w:val="20"/>
          <w:szCs w:val="20"/>
          <w:lang w:val="en-US"/>
        </w:rPr>
        <w:t xml:space="preserve"> A. Constitutional Law of Iran.</w:t>
      </w:r>
      <w:proofErr w:type="gramEnd"/>
      <w:r w:rsidRPr="003D024B">
        <w:rPr>
          <w:rFonts w:ascii="Times New Roman" w:eastAsia="Times New Roman" w:hAnsi="Times New Roman" w:cs="Times New Roman"/>
          <w:sz w:val="20"/>
          <w:szCs w:val="20"/>
          <w:lang w:val="en-US"/>
        </w:rPr>
        <w:t xml:space="preserve"> The American Journal of Comparative Law, Vol.3, </w:t>
      </w:r>
      <w:proofErr w:type="gramStart"/>
      <w:r w:rsidRPr="003D024B">
        <w:rPr>
          <w:rFonts w:ascii="Times New Roman" w:eastAsia="Times New Roman" w:hAnsi="Times New Roman" w:cs="Times New Roman"/>
          <w:sz w:val="20"/>
          <w:szCs w:val="20"/>
          <w:lang w:val="en-US"/>
        </w:rPr>
        <w:t>No.2(</w:t>
      </w:r>
      <w:proofErr w:type="gramEnd"/>
      <w:r w:rsidRPr="003D024B">
        <w:rPr>
          <w:rFonts w:ascii="Times New Roman" w:eastAsia="Times New Roman" w:hAnsi="Times New Roman" w:cs="Times New Roman"/>
          <w:sz w:val="20"/>
          <w:szCs w:val="20"/>
          <w:lang w:val="en-US"/>
        </w:rPr>
        <w:t>1954)</w:t>
      </w:r>
      <w:r w:rsidR="00974B94" w:rsidRPr="00974B94">
        <w:rPr>
          <w:rFonts w:ascii="Times New Roman" w:eastAsia="Times New Roman" w:hAnsi="Times New Roman" w:cs="Times New Roman"/>
          <w:sz w:val="20"/>
          <w:szCs w:val="20"/>
          <w:lang w:val="en-US"/>
        </w:rPr>
        <w:t>.</w:t>
      </w:r>
      <w:r w:rsidRPr="003D024B">
        <w:rPr>
          <w:rFonts w:ascii="Times New Roman" w:eastAsia="Times New Roman" w:hAnsi="Times New Roman" w:cs="Times New Roman"/>
          <w:sz w:val="20"/>
          <w:szCs w:val="20"/>
          <w:lang w:val="en-US"/>
        </w:rPr>
        <w:t xml:space="preserve"> p.242.</w:t>
      </w:r>
    </w:p>
  </w:footnote>
  <w:footnote w:id="5">
    <w:p w:rsidR="00FA5503" w:rsidRPr="003D024B" w:rsidRDefault="00FA5503">
      <w:pPr>
        <w:spacing w:line="240" w:lineRule="auto"/>
        <w:rPr>
          <w:sz w:val="20"/>
          <w:szCs w:val="20"/>
          <w:lang w:val="en-US"/>
        </w:rPr>
      </w:pPr>
      <w:r>
        <w:rPr>
          <w:vertAlign w:val="superscript"/>
        </w:rPr>
        <w:footnoteRef/>
      </w:r>
      <w:proofErr w:type="spellStart"/>
      <w:proofErr w:type="gramStart"/>
      <w:r w:rsidRPr="005D48D6">
        <w:rPr>
          <w:rFonts w:ascii="Times New Roman" w:hAnsi="Times New Roman" w:cs="Times New Roman"/>
          <w:sz w:val="20"/>
          <w:szCs w:val="20"/>
          <w:lang w:val="en-US"/>
        </w:rPr>
        <w:t>Dr</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Madandar</w:t>
      </w:r>
      <w:proofErr w:type="spellEnd"/>
      <w:r w:rsidRPr="005D48D6">
        <w:rPr>
          <w:rFonts w:ascii="Times New Roman" w:hAnsi="Times New Roman" w:cs="Times New Roman"/>
          <w:sz w:val="20"/>
          <w:szCs w:val="20"/>
          <w:lang w:val="en-US"/>
        </w:rPr>
        <w:t xml:space="preserve"> A.; </w:t>
      </w:r>
      <w:proofErr w:type="spellStart"/>
      <w:r w:rsidRPr="005D48D6">
        <w:rPr>
          <w:rFonts w:ascii="Times New Roman" w:hAnsi="Times New Roman" w:cs="Times New Roman"/>
          <w:sz w:val="20"/>
          <w:szCs w:val="20"/>
          <w:lang w:val="en-US"/>
        </w:rPr>
        <w:t>Mrs</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Kakia</w:t>
      </w:r>
      <w:proofErr w:type="spellEnd"/>
      <w:r w:rsidRPr="005D48D6">
        <w:rPr>
          <w:rFonts w:ascii="Times New Roman" w:hAnsi="Times New Roman" w:cs="Times New Roman"/>
          <w:sz w:val="20"/>
          <w:szCs w:val="20"/>
          <w:lang w:val="en-US"/>
        </w:rPr>
        <w:t xml:space="preserve"> L.; </w:t>
      </w:r>
      <w:proofErr w:type="spellStart"/>
      <w:r w:rsidRPr="005D48D6">
        <w:rPr>
          <w:rFonts w:ascii="Times New Roman" w:hAnsi="Times New Roman" w:cs="Times New Roman"/>
          <w:sz w:val="20"/>
          <w:szCs w:val="20"/>
          <w:lang w:val="en-US"/>
        </w:rPr>
        <w:t>Mrs</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Karimi</w:t>
      </w:r>
      <w:proofErr w:type="spellEnd"/>
      <w:r w:rsidRPr="005D48D6">
        <w:rPr>
          <w:rFonts w:ascii="Times New Roman" w:hAnsi="Times New Roman" w:cs="Times New Roman"/>
          <w:sz w:val="20"/>
          <w:szCs w:val="20"/>
          <w:lang w:val="en-US"/>
        </w:rPr>
        <w:t xml:space="preserve"> V. Assessment in Education in Iran.</w:t>
      </w:r>
      <w:proofErr w:type="gramEnd"/>
      <w:r w:rsidRPr="005D48D6">
        <w:rPr>
          <w:rFonts w:ascii="Times New Roman" w:hAnsi="Times New Roman" w:cs="Times New Roman"/>
          <w:sz w:val="20"/>
          <w:szCs w:val="20"/>
          <w:lang w:val="en-US"/>
        </w:rPr>
        <w:t xml:space="preserve"> </w:t>
      </w:r>
      <w:proofErr w:type="spellStart"/>
      <w:proofErr w:type="gramStart"/>
      <w:r w:rsidRPr="005D48D6">
        <w:rPr>
          <w:rFonts w:ascii="Times New Roman" w:hAnsi="Times New Roman" w:cs="Times New Roman"/>
          <w:sz w:val="20"/>
          <w:szCs w:val="20"/>
          <w:lang w:val="en-US"/>
        </w:rPr>
        <w:t>Lorestan</w:t>
      </w:r>
      <w:proofErr w:type="spellEnd"/>
      <w:r w:rsidRPr="005D48D6">
        <w:rPr>
          <w:rFonts w:ascii="Times New Roman" w:hAnsi="Times New Roman" w:cs="Times New Roman"/>
          <w:sz w:val="20"/>
          <w:szCs w:val="20"/>
          <w:lang w:val="en-US"/>
        </w:rPr>
        <w:t xml:space="preserve"> University, 2012.</w:t>
      </w:r>
      <w:proofErr w:type="gramEnd"/>
    </w:p>
  </w:footnote>
  <w:footnote w:id="6">
    <w:p w:rsidR="00FA5503" w:rsidRPr="00974B94" w:rsidRDefault="00FA5503">
      <w:pPr>
        <w:widowControl/>
        <w:spacing w:line="240" w:lineRule="auto"/>
        <w:rPr>
          <w:rFonts w:ascii="Times New Roman" w:eastAsia="Times New Roman" w:hAnsi="Times New Roman" w:cs="Times New Roman"/>
          <w:sz w:val="20"/>
          <w:szCs w:val="20"/>
        </w:rPr>
      </w:pPr>
      <w:r>
        <w:rPr>
          <w:vertAlign w:val="superscript"/>
        </w:rPr>
        <w:footnoteRef/>
      </w:r>
      <w:r w:rsidRPr="003D024B">
        <w:rPr>
          <w:sz w:val="20"/>
          <w:szCs w:val="20"/>
          <w:lang w:val="en-US"/>
        </w:rPr>
        <w:t xml:space="preserve"> </w:t>
      </w:r>
      <w:proofErr w:type="gramStart"/>
      <w:r w:rsidRPr="003D024B">
        <w:rPr>
          <w:rFonts w:ascii="Times New Roman" w:eastAsia="Times New Roman" w:hAnsi="Times New Roman" w:cs="Times New Roman"/>
          <w:sz w:val="20"/>
          <w:szCs w:val="20"/>
          <w:lang w:val="en-US"/>
        </w:rPr>
        <w:t>History of Higher Education in Iran.</w:t>
      </w:r>
      <w:proofErr w:type="gramEnd"/>
      <w:r w:rsidRPr="003D024B">
        <w:rPr>
          <w:rFonts w:ascii="Times New Roman" w:eastAsia="Times New Roman" w:hAnsi="Times New Roman" w:cs="Times New Roman"/>
          <w:sz w:val="20"/>
          <w:szCs w:val="20"/>
          <w:lang w:val="en-US"/>
        </w:rPr>
        <w:t xml:space="preserve"> </w:t>
      </w:r>
      <w:r w:rsidRPr="00974B94">
        <w:rPr>
          <w:rFonts w:ascii="Times New Roman" w:eastAsia="Times New Roman" w:hAnsi="Times New Roman" w:cs="Times New Roman"/>
          <w:sz w:val="20"/>
          <w:szCs w:val="20"/>
        </w:rPr>
        <w:t>[</w:t>
      </w:r>
      <w:r>
        <w:rPr>
          <w:rFonts w:ascii="Times New Roman" w:eastAsia="Times New Roman" w:hAnsi="Times New Roman" w:cs="Times New Roman"/>
          <w:sz w:val="20"/>
          <w:szCs w:val="20"/>
        </w:rPr>
        <w:t>Электронный</w:t>
      </w:r>
      <w:r w:rsidRPr="00974B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ресурс</w:t>
      </w:r>
      <w:r w:rsidRPr="00974B94">
        <w:rPr>
          <w:rFonts w:ascii="Times New Roman" w:eastAsia="Times New Roman" w:hAnsi="Times New Roman" w:cs="Times New Roman"/>
          <w:sz w:val="20"/>
          <w:szCs w:val="20"/>
        </w:rPr>
        <w:t xml:space="preserve">] </w:t>
      </w:r>
      <w:hyperlink r:id="rId1">
        <w:r w:rsidRPr="00A20EE0">
          <w:rPr>
            <w:rFonts w:ascii="Times New Roman" w:eastAsia="Times New Roman" w:hAnsi="Times New Roman" w:cs="Times New Roman"/>
            <w:color w:val="1155CC"/>
            <w:sz w:val="20"/>
            <w:szCs w:val="20"/>
            <w:u w:val="single"/>
            <w:lang w:val="en-US"/>
          </w:rPr>
          <w:t>http</w:t>
        </w:r>
        <w:r w:rsidRPr="00974B94">
          <w:rPr>
            <w:rFonts w:ascii="Times New Roman" w:eastAsia="Times New Roman" w:hAnsi="Times New Roman" w:cs="Times New Roman"/>
            <w:color w:val="1155CC"/>
            <w:sz w:val="20"/>
            <w:szCs w:val="20"/>
            <w:u w:val="single"/>
          </w:rPr>
          <w:t>://</w:t>
        </w:r>
        <w:r w:rsidRPr="00A20EE0">
          <w:rPr>
            <w:rFonts w:ascii="Times New Roman" w:eastAsia="Times New Roman" w:hAnsi="Times New Roman" w:cs="Times New Roman"/>
            <w:color w:val="1155CC"/>
            <w:sz w:val="20"/>
            <w:szCs w:val="20"/>
            <w:u w:val="single"/>
            <w:lang w:val="en-US"/>
          </w:rPr>
          <w:t>www</w:t>
        </w:r>
        <w:r w:rsidRPr="00974B94">
          <w:rPr>
            <w:rFonts w:ascii="Times New Roman" w:eastAsia="Times New Roman" w:hAnsi="Times New Roman" w:cs="Times New Roman"/>
            <w:color w:val="1155CC"/>
            <w:sz w:val="20"/>
            <w:szCs w:val="20"/>
            <w:u w:val="single"/>
          </w:rPr>
          <w:t>.</w:t>
        </w:r>
        <w:proofErr w:type="spellStart"/>
        <w:r w:rsidRPr="00A20EE0">
          <w:rPr>
            <w:rFonts w:ascii="Times New Roman" w:eastAsia="Times New Roman" w:hAnsi="Times New Roman" w:cs="Times New Roman"/>
            <w:color w:val="1155CC"/>
            <w:sz w:val="20"/>
            <w:szCs w:val="20"/>
            <w:u w:val="single"/>
            <w:lang w:val="en-US"/>
          </w:rPr>
          <w:t>iranchamber</w:t>
        </w:r>
        <w:proofErr w:type="spellEnd"/>
        <w:r w:rsidRPr="00974B94">
          <w:rPr>
            <w:rFonts w:ascii="Times New Roman" w:eastAsia="Times New Roman" w:hAnsi="Times New Roman" w:cs="Times New Roman"/>
            <w:color w:val="1155CC"/>
            <w:sz w:val="20"/>
            <w:szCs w:val="20"/>
            <w:u w:val="single"/>
          </w:rPr>
          <w:t>.</w:t>
        </w:r>
        <w:r w:rsidRPr="00A20EE0">
          <w:rPr>
            <w:rFonts w:ascii="Times New Roman" w:eastAsia="Times New Roman" w:hAnsi="Times New Roman" w:cs="Times New Roman"/>
            <w:color w:val="1155CC"/>
            <w:sz w:val="20"/>
            <w:szCs w:val="20"/>
            <w:u w:val="single"/>
            <w:lang w:val="en-US"/>
          </w:rPr>
          <w:t>com</w:t>
        </w:r>
        <w:r w:rsidRPr="00974B94">
          <w:rPr>
            <w:rFonts w:ascii="Times New Roman" w:eastAsia="Times New Roman" w:hAnsi="Times New Roman" w:cs="Times New Roman"/>
            <w:color w:val="1155CC"/>
            <w:sz w:val="20"/>
            <w:szCs w:val="20"/>
            <w:u w:val="single"/>
          </w:rPr>
          <w:t>/</w:t>
        </w:r>
        <w:r w:rsidRPr="00A20EE0">
          <w:rPr>
            <w:rFonts w:ascii="Times New Roman" w:eastAsia="Times New Roman" w:hAnsi="Times New Roman" w:cs="Times New Roman"/>
            <w:color w:val="1155CC"/>
            <w:sz w:val="20"/>
            <w:szCs w:val="20"/>
            <w:u w:val="single"/>
            <w:lang w:val="en-US"/>
          </w:rPr>
          <w:t>education</w:t>
        </w:r>
        <w:r w:rsidRPr="00974B94">
          <w:rPr>
            <w:rFonts w:ascii="Times New Roman" w:eastAsia="Times New Roman" w:hAnsi="Times New Roman" w:cs="Times New Roman"/>
            <w:color w:val="1155CC"/>
            <w:sz w:val="20"/>
            <w:szCs w:val="20"/>
            <w:u w:val="single"/>
          </w:rPr>
          <w:t>/</w:t>
        </w:r>
        <w:r w:rsidRPr="00A20EE0">
          <w:rPr>
            <w:rFonts w:ascii="Times New Roman" w:eastAsia="Times New Roman" w:hAnsi="Times New Roman" w:cs="Times New Roman"/>
            <w:color w:val="1155CC"/>
            <w:sz w:val="20"/>
            <w:szCs w:val="20"/>
            <w:u w:val="single"/>
            <w:lang w:val="en-US"/>
          </w:rPr>
          <w:t>articles</w:t>
        </w:r>
        <w:r w:rsidRPr="00974B94">
          <w:rPr>
            <w:rFonts w:ascii="Times New Roman" w:eastAsia="Times New Roman" w:hAnsi="Times New Roman" w:cs="Times New Roman"/>
            <w:color w:val="1155CC"/>
            <w:sz w:val="20"/>
            <w:szCs w:val="20"/>
            <w:u w:val="single"/>
          </w:rPr>
          <w:t>/</w:t>
        </w:r>
        <w:r w:rsidRPr="00A20EE0">
          <w:rPr>
            <w:rFonts w:ascii="Times New Roman" w:eastAsia="Times New Roman" w:hAnsi="Times New Roman" w:cs="Times New Roman"/>
            <w:color w:val="1155CC"/>
            <w:sz w:val="20"/>
            <w:szCs w:val="20"/>
            <w:u w:val="single"/>
            <w:lang w:val="en-US"/>
          </w:rPr>
          <w:t>history</w:t>
        </w:r>
        <w:r w:rsidRPr="00974B94">
          <w:rPr>
            <w:rFonts w:ascii="Times New Roman" w:eastAsia="Times New Roman" w:hAnsi="Times New Roman" w:cs="Times New Roman"/>
            <w:color w:val="1155CC"/>
            <w:sz w:val="20"/>
            <w:szCs w:val="20"/>
            <w:u w:val="single"/>
          </w:rPr>
          <w:t>_</w:t>
        </w:r>
        <w:r w:rsidRPr="00A20EE0">
          <w:rPr>
            <w:rFonts w:ascii="Times New Roman" w:eastAsia="Times New Roman" w:hAnsi="Times New Roman" w:cs="Times New Roman"/>
            <w:color w:val="1155CC"/>
            <w:sz w:val="20"/>
            <w:szCs w:val="20"/>
            <w:u w:val="single"/>
            <w:lang w:val="en-US"/>
          </w:rPr>
          <w:t>higher</w:t>
        </w:r>
        <w:r w:rsidRPr="00974B94">
          <w:rPr>
            <w:rFonts w:ascii="Times New Roman" w:eastAsia="Times New Roman" w:hAnsi="Times New Roman" w:cs="Times New Roman"/>
            <w:color w:val="1155CC"/>
            <w:sz w:val="20"/>
            <w:szCs w:val="20"/>
            <w:u w:val="single"/>
          </w:rPr>
          <w:t>_</w:t>
        </w:r>
        <w:r w:rsidRPr="00A20EE0">
          <w:rPr>
            <w:rFonts w:ascii="Times New Roman" w:eastAsia="Times New Roman" w:hAnsi="Times New Roman" w:cs="Times New Roman"/>
            <w:color w:val="1155CC"/>
            <w:sz w:val="20"/>
            <w:szCs w:val="20"/>
            <w:u w:val="single"/>
            <w:lang w:val="en-US"/>
          </w:rPr>
          <w:t>education</w:t>
        </w:r>
        <w:r w:rsidRPr="00974B94">
          <w:rPr>
            <w:rFonts w:ascii="Times New Roman" w:eastAsia="Times New Roman" w:hAnsi="Times New Roman" w:cs="Times New Roman"/>
            <w:color w:val="1155CC"/>
            <w:sz w:val="20"/>
            <w:szCs w:val="20"/>
            <w:u w:val="single"/>
          </w:rPr>
          <w:t>1.</w:t>
        </w:r>
        <w:proofErr w:type="spellStart"/>
        <w:r w:rsidRPr="00A20EE0">
          <w:rPr>
            <w:rFonts w:ascii="Times New Roman" w:eastAsia="Times New Roman" w:hAnsi="Times New Roman" w:cs="Times New Roman"/>
            <w:color w:val="1155CC"/>
            <w:sz w:val="20"/>
            <w:szCs w:val="20"/>
            <w:u w:val="single"/>
            <w:lang w:val="en-US"/>
          </w:rPr>
          <w:t>php</w:t>
        </w:r>
        <w:proofErr w:type="spellEnd"/>
      </w:hyperlink>
      <w:r w:rsidRPr="00974B94">
        <w:rPr>
          <w:rFonts w:ascii="Times New Roman" w:eastAsia="Times New Roman" w:hAnsi="Times New Roman" w:cs="Times New Roman"/>
          <w:sz w:val="20"/>
          <w:szCs w:val="20"/>
        </w:rPr>
        <w:t xml:space="preserve">/ </w:t>
      </w:r>
      <w:r w:rsidRPr="00A20EE0">
        <w:rPr>
          <w:rFonts w:ascii="Times New Roman" w:eastAsia="Times New Roman" w:hAnsi="Times New Roman" w:cs="Times New Roman"/>
          <w:sz w:val="20"/>
          <w:szCs w:val="20"/>
          <w:lang w:val="en-US"/>
        </w:rPr>
        <w:t>Iran</w:t>
      </w:r>
      <w:r w:rsidRPr="00974B94">
        <w:rPr>
          <w:rFonts w:ascii="Times New Roman" w:eastAsia="Times New Roman" w:hAnsi="Times New Roman" w:cs="Times New Roman"/>
          <w:sz w:val="20"/>
          <w:szCs w:val="20"/>
        </w:rPr>
        <w:t xml:space="preserve"> </w:t>
      </w:r>
      <w:r w:rsidRPr="00A20EE0">
        <w:rPr>
          <w:rFonts w:ascii="Times New Roman" w:eastAsia="Times New Roman" w:hAnsi="Times New Roman" w:cs="Times New Roman"/>
          <w:sz w:val="20"/>
          <w:szCs w:val="20"/>
          <w:lang w:val="en-US"/>
        </w:rPr>
        <w:t>Chamber</w:t>
      </w:r>
      <w:r w:rsidRPr="00974B94">
        <w:rPr>
          <w:rFonts w:ascii="Times New Roman" w:eastAsia="Times New Roman" w:hAnsi="Times New Roman" w:cs="Times New Roman"/>
          <w:sz w:val="20"/>
          <w:szCs w:val="20"/>
        </w:rPr>
        <w:t xml:space="preserve"> </w:t>
      </w:r>
      <w:r w:rsidRPr="00A20EE0">
        <w:rPr>
          <w:rFonts w:ascii="Times New Roman" w:eastAsia="Times New Roman" w:hAnsi="Times New Roman" w:cs="Times New Roman"/>
          <w:sz w:val="20"/>
          <w:szCs w:val="20"/>
          <w:lang w:val="en-US"/>
        </w:rPr>
        <w:t>Society</w:t>
      </w:r>
      <w:r w:rsidR="00974B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дата</w:t>
      </w:r>
      <w:r w:rsidRPr="00974B9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обращения</w:t>
      </w:r>
      <w:r w:rsidRPr="00974B94">
        <w:rPr>
          <w:rFonts w:ascii="Times New Roman" w:eastAsia="Times New Roman" w:hAnsi="Times New Roman" w:cs="Times New Roman"/>
          <w:sz w:val="20"/>
          <w:szCs w:val="20"/>
        </w:rPr>
        <w:t xml:space="preserve"> 2.11.2017)</w:t>
      </w:r>
    </w:p>
  </w:footnote>
  <w:footnote w:id="7">
    <w:p w:rsidR="00FA5503" w:rsidRPr="003D024B" w:rsidRDefault="00FA5503">
      <w:pPr>
        <w:widowControl/>
        <w:spacing w:line="240" w:lineRule="auto"/>
        <w:rPr>
          <w:rFonts w:ascii="Times New Roman" w:eastAsia="Times New Roman" w:hAnsi="Times New Roman" w:cs="Times New Roman"/>
          <w:sz w:val="20"/>
          <w:szCs w:val="20"/>
          <w:lang w:val="en-US"/>
        </w:rPr>
      </w:pPr>
      <w:r>
        <w:rPr>
          <w:vertAlign w:val="superscript"/>
        </w:rPr>
        <w:footnoteRef/>
      </w:r>
      <w:r w:rsidRPr="003D024B">
        <w:rPr>
          <w:sz w:val="20"/>
          <w:szCs w:val="20"/>
          <w:lang w:val="en-US"/>
        </w:rPr>
        <w:t xml:space="preserve">  </w:t>
      </w:r>
      <w:proofErr w:type="spellStart"/>
      <w:proofErr w:type="gramStart"/>
      <w:r w:rsidRPr="003D024B">
        <w:rPr>
          <w:rFonts w:ascii="Times New Roman" w:eastAsia="Times New Roman" w:hAnsi="Times New Roman" w:cs="Times New Roman"/>
          <w:sz w:val="20"/>
          <w:szCs w:val="20"/>
          <w:lang w:val="en-US"/>
        </w:rPr>
        <w:t>Menashri</w:t>
      </w:r>
      <w:proofErr w:type="spellEnd"/>
      <w:r w:rsidRPr="003D024B">
        <w:rPr>
          <w:rFonts w:ascii="Times New Roman" w:eastAsia="Times New Roman" w:hAnsi="Times New Roman" w:cs="Times New Roman"/>
          <w:sz w:val="20"/>
          <w:szCs w:val="20"/>
          <w:lang w:val="en-US"/>
        </w:rPr>
        <w:t xml:space="preserve"> D. Education and the Making of Modern </w:t>
      </w:r>
      <w:proofErr w:type="spellStart"/>
      <w:r w:rsidRPr="003D024B">
        <w:rPr>
          <w:rFonts w:ascii="Times New Roman" w:eastAsia="Times New Roman" w:hAnsi="Times New Roman" w:cs="Times New Roman"/>
          <w:sz w:val="20"/>
          <w:szCs w:val="20"/>
          <w:lang w:val="en-US"/>
        </w:rPr>
        <w:t>Iran.Cornell</w:t>
      </w:r>
      <w:proofErr w:type="spellEnd"/>
      <w:r w:rsidRPr="003D024B">
        <w:rPr>
          <w:rFonts w:ascii="Times New Roman" w:eastAsia="Times New Roman" w:hAnsi="Times New Roman" w:cs="Times New Roman"/>
          <w:sz w:val="20"/>
          <w:szCs w:val="20"/>
          <w:lang w:val="en-US"/>
        </w:rPr>
        <w:t xml:space="preserve"> University Press; 1 edition (May 1, 1992)</w:t>
      </w:r>
      <w:r w:rsidR="00974B94" w:rsidRPr="00974B94">
        <w:rPr>
          <w:rFonts w:ascii="Times New Roman" w:eastAsia="Times New Roman" w:hAnsi="Times New Roman" w:cs="Times New Roman"/>
          <w:sz w:val="20"/>
          <w:szCs w:val="20"/>
          <w:lang w:val="en-US"/>
        </w:rPr>
        <w:t>.</w:t>
      </w:r>
      <w:proofErr w:type="gramEnd"/>
      <w:r w:rsidR="00974B94" w:rsidRPr="003D024B">
        <w:rPr>
          <w:rFonts w:ascii="Times New Roman" w:eastAsia="Times New Roman" w:hAnsi="Times New Roman" w:cs="Times New Roman"/>
          <w:sz w:val="20"/>
          <w:szCs w:val="20"/>
          <w:lang w:val="en-US"/>
        </w:rPr>
        <w:t xml:space="preserve"> p</w:t>
      </w:r>
      <w:r w:rsidRPr="003D024B">
        <w:rPr>
          <w:rFonts w:ascii="Times New Roman" w:eastAsia="Times New Roman" w:hAnsi="Times New Roman" w:cs="Times New Roman"/>
          <w:sz w:val="20"/>
          <w:szCs w:val="20"/>
          <w:lang w:val="en-US"/>
        </w:rPr>
        <w:t xml:space="preserve">. 60. </w:t>
      </w:r>
    </w:p>
  </w:footnote>
  <w:footnote w:id="8">
    <w:p w:rsidR="00FA5503" w:rsidRPr="003D024B" w:rsidRDefault="00FA5503">
      <w:pPr>
        <w:widowControl/>
        <w:spacing w:line="240" w:lineRule="auto"/>
        <w:rPr>
          <w:rFonts w:ascii="Times New Roman" w:eastAsia="Times New Roman" w:hAnsi="Times New Roman" w:cs="Times New Roman"/>
          <w:sz w:val="20"/>
          <w:szCs w:val="20"/>
          <w:lang w:val="en-US"/>
        </w:rPr>
      </w:pPr>
      <w:r>
        <w:rPr>
          <w:vertAlign w:val="superscript"/>
        </w:rPr>
        <w:footnoteRef/>
      </w:r>
      <w:r w:rsidRPr="003D024B">
        <w:rPr>
          <w:sz w:val="20"/>
          <w:szCs w:val="20"/>
          <w:lang w:val="en-US"/>
        </w:rPr>
        <w:t xml:space="preserve"> </w:t>
      </w:r>
      <w:proofErr w:type="gramStart"/>
      <w:r w:rsidRPr="003D024B">
        <w:rPr>
          <w:rFonts w:ascii="Times New Roman" w:eastAsia="Times New Roman" w:hAnsi="Times New Roman" w:cs="Times New Roman"/>
          <w:sz w:val="20"/>
          <w:szCs w:val="20"/>
          <w:lang w:val="en-US"/>
        </w:rPr>
        <w:t>The Persian Encyclopedia</w:t>
      </w:r>
      <w:r w:rsidRPr="003D024B">
        <w:rPr>
          <w:rFonts w:ascii="Times New Roman" w:eastAsia="Times New Roman" w:hAnsi="Times New Roman" w:cs="Times New Roman"/>
          <w:color w:val="222222"/>
          <w:sz w:val="20"/>
          <w:szCs w:val="20"/>
          <w:lang w:val="en-US"/>
        </w:rPr>
        <w:t xml:space="preserve">'s article on </w:t>
      </w:r>
      <w:proofErr w:type="spellStart"/>
      <w:r w:rsidRPr="003D024B">
        <w:rPr>
          <w:rFonts w:ascii="Times New Roman" w:eastAsia="Times New Roman" w:hAnsi="Times New Roman" w:cs="Times New Roman"/>
          <w:color w:val="222222"/>
          <w:sz w:val="20"/>
          <w:szCs w:val="20"/>
          <w:lang w:val="en-US"/>
        </w:rPr>
        <w:t>Roshdieh</w:t>
      </w:r>
      <w:proofErr w:type="spellEnd"/>
      <w:r w:rsidRPr="003D024B">
        <w:rPr>
          <w:rFonts w:ascii="Times New Roman" w:eastAsia="Times New Roman" w:hAnsi="Times New Roman" w:cs="Times New Roman"/>
          <w:color w:val="222222"/>
          <w:sz w:val="20"/>
          <w:szCs w:val="20"/>
          <w:lang w:val="en-US"/>
        </w:rPr>
        <w:t>, Volume 1, pages 1085</w:t>
      </w:r>
      <w:r w:rsidR="00974B94" w:rsidRPr="003D024B">
        <w:rPr>
          <w:rFonts w:ascii="Times New Roman" w:eastAsia="Times New Roman" w:hAnsi="Times New Roman" w:cs="Times New Roman"/>
          <w:color w:val="222222"/>
          <w:sz w:val="20"/>
          <w:szCs w:val="20"/>
          <w:lang w:val="en-US"/>
        </w:rPr>
        <w:t>, 1086</w:t>
      </w:r>
      <w:r w:rsidRPr="003D024B">
        <w:rPr>
          <w:rFonts w:ascii="Times New Roman" w:eastAsia="Times New Roman" w:hAnsi="Times New Roman" w:cs="Times New Roman"/>
          <w:color w:val="222222"/>
          <w:sz w:val="20"/>
          <w:szCs w:val="20"/>
          <w:lang w:val="en-US"/>
        </w:rPr>
        <w:t>.</w:t>
      </w:r>
      <w:proofErr w:type="gramEnd"/>
    </w:p>
  </w:footnote>
  <w:footnote w:id="9">
    <w:p w:rsidR="00FA5503" w:rsidRPr="003D024B" w:rsidRDefault="00FA5503" w:rsidP="00FE447D">
      <w:pPr>
        <w:rPr>
          <w:rFonts w:ascii="Times New Roman" w:eastAsia="Times New Roman" w:hAnsi="Times New Roman" w:cs="Times New Roman"/>
          <w:sz w:val="20"/>
          <w:szCs w:val="20"/>
          <w:lang w:val="en-US"/>
        </w:rPr>
      </w:pPr>
      <w:r>
        <w:rPr>
          <w:vertAlign w:val="superscript"/>
        </w:rPr>
        <w:footnoteRef/>
      </w:r>
      <w:r w:rsidRPr="003D024B">
        <w:rPr>
          <w:rFonts w:ascii="Times New Roman" w:eastAsia="Times New Roman" w:hAnsi="Times New Roman" w:cs="Times New Roman"/>
          <w:sz w:val="20"/>
          <w:szCs w:val="20"/>
          <w:lang w:val="en-US"/>
        </w:rPr>
        <w:t xml:space="preserve"> </w:t>
      </w:r>
      <w:proofErr w:type="gramStart"/>
      <w:r w:rsidRPr="003D024B">
        <w:rPr>
          <w:rFonts w:ascii="Times New Roman" w:eastAsia="Times New Roman" w:hAnsi="Times New Roman" w:cs="Times New Roman"/>
          <w:sz w:val="20"/>
          <w:szCs w:val="20"/>
          <w:lang w:val="en-US"/>
        </w:rPr>
        <w:t xml:space="preserve">Education in </w:t>
      </w:r>
      <w:proofErr w:type="spellStart"/>
      <w:r w:rsidRPr="003D024B">
        <w:rPr>
          <w:rFonts w:ascii="Times New Roman" w:eastAsia="Times New Roman" w:hAnsi="Times New Roman" w:cs="Times New Roman"/>
          <w:sz w:val="20"/>
          <w:szCs w:val="20"/>
          <w:lang w:val="en-US"/>
        </w:rPr>
        <w:t>PostRevolutionary</w:t>
      </w:r>
      <w:proofErr w:type="spellEnd"/>
      <w:r w:rsidRPr="003D024B">
        <w:rPr>
          <w:rFonts w:ascii="Times New Roman" w:eastAsia="Times New Roman" w:hAnsi="Times New Roman" w:cs="Times New Roman"/>
          <w:sz w:val="20"/>
          <w:szCs w:val="20"/>
          <w:lang w:val="en-US"/>
        </w:rPr>
        <w:t xml:space="preserve"> Persia.</w:t>
      </w:r>
      <w:proofErr w:type="gramEnd"/>
      <w:r w:rsidRPr="003D024B">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Электронный</w:t>
      </w:r>
      <w:r w:rsidRPr="003D024B">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ресурс</w:t>
      </w:r>
      <w:r w:rsidRPr="003D024B">
        <w:rPr>
          <w:rFonts w:ascii="Times New Roman" w:eastAsia="Times New Roman" w:hAnsi="Times New Roman" w:cs="Times New Roman"/>
          <w:sz w:val="20"/>
          <w:szCs w:val="20"/>
          <w:lang w:val="en-US"/>
        </w:rPr>
        <w:t>]</w:t>
      </w:r>
    </w:p>
    <w:p w:rsidR="00FA5503" w:rsidRPr="00115A22" w:rsidRDefault="00FA5503" w:rsidP="00115A22">
      <w:hyperlink r:id="rId2">
        <w:r>
          <w:rPr>
            <w:rFonts w:ascii="Times New Roman" w:eastAsia="Times New Roman" w:hAnsi="Times New Roman" w:cs="Times New Roman"/>
            <w:color w:val="1155CC"/>
            <w:sz w:val="20"/>
            <w:szCs w:val="20"/>
            <w:u w:val="single"/>
          </w:rPr>
          <w:t>http://www.iranicaonline.org/articles/education-xxiv-education-in-postrevolutionary-persia-1979-95</w:t>
        </w:r>
      </w:hyperlink>
      <w:r>
        <w:rPr>
          <w:rFonts w:ascii="Times New Roman" w:eastAsia="Times New Roman" w:hAnsi="Times New Roman" w:cs="Times New Roman"/>
          <w:sz w:val="20"/>
          <w:szCs w:val="20"/>
        </w:rPr>
        <w:t xml:space="preserve"> (дата обращения 13.01.2017)</w:t>
      </w:r>
    </w:p>
  </w:footnote>
  <w:footnote w:id="10">
    <w:p w:rsidR="00FA5503" w:rsidRDefault="00FA5503" w:rsidP="00EB4808">
      <w:pPr>
        <w:spacing w:line="240" w:lineRule="auto"/>
        <w:rPr>
          <w:rFonts w:ascii="Times New Roman" w:hAnsi="Times New Roman" w:cs="Times New Roman"/>
          <w:sz w:val="20"/>
          <w:szCs w:val="20"/>
          <w:lang w:val="en-US"/>
        </w:rPr>
      </w:pPr>
      <w:r w:rsidRPr="005C0B02">
        <w:rPr>
          <w:rStyle w:val="ab"/>
          <w:sz w:val="20"/>
          <w:szCs w:val="20"/>
        </w:rPr>
        <w:footnoteRef/>
      </w:r>
      <w:r w:rsidRPr="005C0B02">
        <w:rPr>
          <w:sz w:val="20"/>
          <w:szCs w:val="20"/>
          <w:lang w:val="en-US"/>
        </w:rPr>
        <w:t xml:space="preserve"> </w:t>
      </w:r>
      <w:proofErr w:type="gramStart"/>
      <w:r w:rsidRPr="005C0B02">
        <w:rPr>
          <w:rFonts w:ascii="Times New Roman" w:hAnsi="Times New Roman" w:cs="Times New Roman"/>
          <w:sz w:val="20"/>
          <w:szCs w:val="20"/>
          <w:lang w:val="en-US"/>
        </w:rPr>
        <w:t>Education and special schools.</w:t>
      </w:r>
      <w:proofErr w:type="gramEnd"/>
      <w:r w:rsidRPr="005C0B02">
        <w:rPr>
          <w:rFonts w:ascii="Times New Roman" w:eastAsia="Times New Roman" w:hAnsi="Times New Roman" w:cs="Times New Roman"/>
          <w:sz w:val="20"/>
          <w:szCs w:val="20"/>
          <w:lang w:val="en-US"/>
        </w:rPr>
        <w:t xml:space="preserve"> </w:t>
      </w:r>
      <w:r w:rsidRPr="005C0B02">
        <w:rPr>
          <w:rFonts w:ascii="Times New Roman" w:hAnsi="Times New Roman" w:cs="Times New Roman"/>
          <w:sz w:val="20"/>
          <w:szCs w:val="20"/>
          <w:lang w:val="en-US"/>
        </w:rPr>
        <w:t>[</w:t>
      </w:r>
      <w:r w:rsidRPr="005C0B02">
        <w:rPr>
          <w:rFonts w:ascii="Times New Roman" w:hAnsi="Times New Roman" w:cs="Times New Roman"/>
          <w:sz w:val="20"/>
          <w:szCs w:val="20"/>
        </w:rPr>
        <w:t>Электронный</w:t>
      </w:r>
      <w:r w:rsidRPr="005C0B02">
        <w:rPr>
          <w:rFonts w:ascii="Times New Roman" w:hAnsi="Times New Roman" w:cs="Times New Roman"/>
          <w:sz w:val="20"/>
          <w:szCs w:val="20"/>
          <w:lang w:val="en-US"/>
        </w:rPr>
        <w:t xml:space="preserve"> </w:t>
      </w:r>
      <w:r w:rsidRPr="005C0B02">
        <w:rPr>
          <w:rFonts w:ascii="Times New Roman" w:hAnsi="Times New Roman" w:cs="Times New Roman"/>
          <w:sz w:val="20"/>
          <w:szCs w:val="20"/>
        </w:rPr>
        <w:t>ресурс</w:t>
      </w:r>
      <w:r w:rsidRPr="005C0B02">
        <w:rPr>
          <w:rFonts w:ascii="Times New Roman" w:hAnsi="Times New Roman" w:cs="Times New Roman"/>
          <w:sz w:val="20"/>
          <w:szCs w:val="20"/>
          <w:lang w:val="en-US"/>
        </w:rPr>
        <w:t>]</w:t>
      </w:r>
    </w:p>
    <w:p w:rsidR="00FA5503" w:rsidRPr="005C0B02" w:rsidRDefault="00FA5503" w:rsidP="00EB4808">
      <w:pPr>
        <w:spacing w:line="240" w:lineRule="auto"/>
        <w:rPr>
          <w:rFonts w:ascii="Times New Roman" w:eastAsia="Times New Roman" w:hAnsi="Times New Roman" w:cs="Times New Roman"/>
          <w:sz w:val="20"/>
          <w:szCs w:val="20"/>
          <w:lang w:val="en-US"/>
        </w:rPr>
      </w:pPr>
      <w:r w:rsidRPr="005C0B02">
        <w:rPr>
          <w:rFonts w:ascii="Times New Roman" w:hAnsi="Times New Roman" w:cs="Times New Roman"/>
          <w:lang w:val="en-US"/>
        </w:rPr>
        <w:t xml:space="preserve"> </w:t>
      </w:r>
      <w:hyperlink r:id="rId3">
        <w:r w:rsidRPr="003739D6">
          <w:rPr>
            <w:rFonts w:ascii="Times New Roman" w:eastAsia="Times New Roman" w:hAnsi="Times New Roman" w:cs="Times New Roman"/>
            <w:color w:val="1155CC"/>
            <w:sz w:val="20"/>
            <w:szCs w:val="20"/>
            <w:u w:val="single"/>
            <w:lang w:val="en-US"/>
          </w:rPr>
          <w:t>http</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www</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iranicaonline</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org</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articles</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education</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xiv</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special</w:t>
        </w:r>
        <w:r w:rsidRPr="005C0B02">
          <w:rPr>
            <w:rFonts w:ascii="Times New Roman" w:eastAsia="Times New Roman" w:hAnsi="Times New Roman" w:cs="Times New Roman"/>
            <w:color w:val="1155CC"/>
            <w:sz w:val="20"/>
            <w:szCs w:val="20"/>
            <w:u w:val="single"/>
            <w:lang w:val="en-US"/>
          </w:rPr>
          <w:t>-</w:t>
        </w:r>
        <w:r w:rsidRPr="003739D6">
          <w:rPr>
            <w:rFonts w:ascii="Times New Roman" w:eastAsia="Times New Roman" w:hAnsi="Times New Roman" w:cs="Times New Roman"/>
            <w:color w:val="1155CC"/>
            <w:sz w:val="20"/>
            <w:szCs w:val="20"/>
            <w:u w:val="single"/>
            <w:lang w:val="en-US"/>
          </w:rPr>
          <w:t>schools</w:t>
        </w:r>
      </w:hyperlink>
    </w:p>
    <w:p w:rsidR="00FA5503" w:rsidRPr="00974B94" w:rsidRDefault="00FA5503" w:rsidP="00EB4808">
      <w:pPr>
        <w:pStyle w:val="a9"/>
      </w:pPr>
      <w:r w:rsidRPr="005C0B02">
        <w:rPr>
          <w:rFonts w:ascii="Times New Roman" w:eastAsia="Times New Roman" w:hAnsi="Times New Roman" w:cs="Times New Roman"/>
          <w:lang w:val="en-US"/>
        </w:rPr>
        <w:t>(</w:t>
      </w:r>
      <w:r>
        <w:rPr>
          <w:rFonts w:ascii="Times New Roman" w:eastAsia="Times New Roman" w:hAnsi="Times New Roman" w:cs="Times New Roman"/>
        </w:rPr>
        <w:t>дата</w:t>
      </w:r>
      <w:r w:rsidRPr="005C0B02">
        <w:rPr>
          <w:rFonts w:ascii="Times New Roman" w:eastAsia="Times New Roman" w:hAnsi="Times New Roman" w:cs="Times New Roman"/>
          <w:lang w:val="en-US"/>
        </w:rPr>
        <w:t xml:space="preserve"> </w:t>
      </w:r>
      <w:r>
        <w:rPr>
          <w:rFonts w:ascii="Times New Roman" w:eastAsia="Times New Roman" w:hAnsi="Times New Roman" w:cs="Times New Roman"/>
        </w:rPr>
        <w:t>обращения</w:t>
      </w:r>
      <w:r w:rsidRPr="005C0B02">
        <w:rPr>
          <w:rFonts w:ascii="Times New Roman" w:eastAsia="Times New Roman" w:hAnsi="Times New Roman" w:cs="Times New Roman"/>
          <w:lang w:val="en-US"/>
        </w:rPr>
        <w:t xml:space="preserve"> 23.04.2017)</w:t>
      </w:r>
    </w:p>
  </w:footnote>
  <w:footnote w:id="11">
    <w:p w:rsidR="00FA5503" w:rsidRPr="00C81087" w:rsidRDefault="00FA5503">
      <w:pPr>
        <w:spacing w:line="240" w:lineRule="auto"/>
        <w:rPr>
          <w:rFonts w:ascii="Times New Roman" w:eastAsia="Times New Roman" w:hAnsi="Times New Roman" w:cs="Times New Roman"/>
          <w:sz w:val="20"/>
          <w:szCs w:val="20"/>
        </w:rPr>
      </w:pPr>
      <w:r>
        <w:rPr>
          <w:vertAlign w:val="superscript"/>
        </w:rPr>
        <w:footnoteRef/>
      </w:r>
      <w:r w:rsidRPr="003D024B">
        <w:rPr>
          <w:rFonts w:ascii="Times New Roman" w:eastAsia="Times New Roman" w:hAnsi="Times New Roman" w:cs="Times New Roman"/>
          <w:color w:val="132430"/>
          <w:sz w:val="20"/>
          <w:szCs w:val="20"/>
          <w:highlight w:val="white"/>
          <w:lang w:val="en-US"/>
        </w:rPr>
        <w:t xml:space="preserve"> </w:t>
      </w:r>
      <w:proofErr w:type="gramStart"/>
      <w:r w:rsidRPr="003D024B">
        <w:rPr>
          <w:rFonts w:ascii="Times New Roman" w:eastAsia="Times New Roman" w:hAnsi="Times New Roman" w:cs="Times New Roman"/>
          <w:sz w:val="20"/>
          <w:szCs w:val="20"/>
          <w:lang w:val="en-US"/>
        </w:rPr>
        <w:t>Education and the general survey of Modern Education.</w:t>
      </w:r>
      <w:proofErr w:type="gramEnd"/>
      <w:r w:rsidRPr="003D024B">
        <w:rPr>
          <w:rFonts w:ascii="Times New Roman" w:eastAsia="Times New Roman" w:hAnsi="Times New Roman" w:cs="Times New Roman"/>
          <w:sz w:val="20"/>
          <w:szCs w:val="20"/>
          <w:lang w:val="en-US"/>
        </w:rPr>
        <w:t xml:space="preserve">  </w:t>
      </w:r>
      <w:r w:rsidRPr="00C81087">
        <w:rPr>
          <w:rFonts w:ascii="Times New Roman" w:eastAsia="Times New Roman" w:hAnsi="Times New Roman" w:cs="Times New Roman"/>
          <w:sz w:val="20"/>
          <w:szCs w:val="20"/>
        </w:rPr>
        <w:t>[</w:t>
      </w:r>
      <w:r>
        <w:rPr>
          <w:rFonts w:ascii="Times New Roman" w:eastAsia="Times New Roman" w:hAnsi="Times New Roman" w:cs="Times New Roman"/>
          <w:sz w:val="20"/>
          <w:szCs w:val="20"/>
        </w:rPr>
        <w:t>Электронный</w:t>
      </w:r>
      <w:r w:rsidRPr="00C8108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ресурс</w:t>
      </w:r>
      <w:r w:rsidRPr="00C81087">
        <w:rPr>
          <w:rFonts w:ascii="Times New Roman" w:eastAsia="Times New Roman" w:hAnsi="Times New Roman" w:cs="Times New Roman"/>
          <w:sz w:val="20"/>
          <w:szCs w:val="20"/>
        </w:rPr>
        <w:t>]</w:t>
      </w:r>
    </w:p>
    <w:p w:rsidR="00FA5503" w:rsidRDefault="00FA5503">
      <w:pPr>
        <w:spacing w:line="240" w:lineRule="auto"/>
      </w:pPr>
      <w:hyperlink r:id="rId4">
        <w:r>
          <w:rPr>
            <w:rFonts w:ascii="Times New Roman" w:eastAsia="Times New Roman" w:hAnsi="Times New Roman" w:cs="Times New Roman"/>
            <w:color w:val="1155CC"/>
            <w:sz w:val="20"/>
            <w:szCs w:val="20"/>
            <w:u w:val="single"/>
          </w:rPr>
          <w:t>http://www.iranicaonline.org/articles/education-vii-general-survey-of-modern-education</w:t>
        </w:r>
      </w:hyperlink>
      <w:r>
        <w:rPr>
          <w:rFonts w:ascii="Times New Roman" w:eastAsia="Times New Roman" w:hAnsi="Times New Roman" w:cs="Times New Roman"/>
          <w:sz w:val="20"/>
          <w:szCs w:val="20"/>
        </w:rPr>
        <w:t xml:space="preserve"> (дата обращения 16.12.2016).</w:t>
      </w:r>
    </w:p>
  </w:footnote>
  <w:footnote w:id="12">
    <w:p w:rsidR="00FA5503" w:rsidRPr="00EE4062" w:rsidRDefault="00FA5503" w:rsidP="00EE4062">
      <w:pPr>
        <w:pStyle w:val="a9"/>
        <w:rPr>
          <w:rFonts w:ascii="Times New Roman" w:hAnsi="Times New Roman" w:cs="Times New Roman"/>
          <w:lang w:val="en-US"/>
        </w:rPr>
      </w:pPr>
      <w:r>
        <w:rPr>
          <w:rStyle w:val="ab"/>
        </w:rPr>
        <w:footnoteRef/>
      </w:r>
      <w:r w:rsidRPr="00EE4062">
        <w:rPr>
          <w:lang w:val="en-US"/>
        </w:rPr>
        <w:t xml:space="preserve">  </w:t>
      </w:r>
      <w:proofErr w:type="gramStart"/>
      <w:r w:rsidRPr="00EE4062">
        <w:rPr>
          <w:rFonts w:ascii="Times New Roman" w:hAnsi="Times New Roman" w:cs="Times New Roman"/>
          <w:lang w:val="en-US"/>
        </w:rPr>
        <w:t>Mohammed Reza Shah Pahlavi.</w:t>
      </w:r>
      <w:proofErr w:type="gramEnd"/>
      <w:r w:rsidRPr="00EE4062">
        <w:rPr>
          <w:rFonts w:ascii="Times New Roman" w:hAnsi="Times New Roman" w:cs="Times New Roman"/>
          <w:lang w:val="en-US"/>
        </w:rPr>
        <w:t xml:space="preserve"> Mission for My</w:t>
      </w:r>
    </w:p>
    <w:p w:rsidR="00FA5503" w:rsidRPr="00052A26" w:rsidRDefault="00FA5503" w:rsidP="00EE4062">
      <w:pPr>
        <w:pStyle w:val="a9"/>
        <w:rPr>
          <w:lang w:val="en-US"/>
        </w:rPr>
      </w:pPr>
      <w:proofErr w:type="gramStart"/>
      <w:r w:rsidRPr="00EE4062">
        <w:rPr>
          <w:rFonts w:ascii="Times New Roman" w:hAnsi="Times New Roman" w:cs="Times New Roman"/>
          <w:lang w:val="en-US"/>
        </w:rPr>
        <w:t>Country.</w:t>
      </w:r>
      <w:proofErr w:type="gramEnd"/>
      <w:r w:rsidRPr="00EE4062">
        <w:rPr>
          <w:rFonts w:ascii="Times New Roman" w:hAnsi="Times New Roman" w:cs="Times New Roman"/>
          <w:lang w:val="en-US"/>
        </w:rPr>
        <w:t xml:space="preserve"> Londo</w:t>
      </w:r>
      <w:r>
        <w:rPr>
          <w:rFonts w:ascii="Times New Roman" w:hAnsi="Times New Roman" w:cs="Times New Roman"/>
          <w:lang w:val="en-US"/>
        </w:rPr>
        <w:t>n: Hutchinson &amp; Co. Ltd., 1960</w:t>
      </w:r>
      <w:r w:rsidR="00974B94" w:rsidRPr="00974B94">
        <w:rPr>
          <w:rFonts w:ascii="Times New Roman" w:hAnsi="Times New Roman" w:cs="Times New Roman"/>
          <w:lang w:val="en-US"/>
        </w:rPr>
        <w:t>.</w:t>
      </w:r>
      <w:r>
        <w:rPr>
          <w:rFonts w:ascii="Times New Roman" w:hAnsi="Times New Roman" w:cs="Times New Roman"/>
          <w:lang w:val="en-US"/>
        </w:rPr>
        <w:t xml:space="preserve"> p. 47.</w:t>
      </w:r>
    </w:p>
  </w:footnote>
  <w:footnote w:id="13">
    <w:p w:rsidR="00FA5503" w:rsidRDefault="00FA5503">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333333"/>
          <w:sz w:val="20"/>
          <w:szCs w:val="20"/>
        </w:rPr>
        <w:t xml:space="preserve">Реформы в Иране в области просвещения, здравоохранения.  </w:t>
      </w:r>
      <w:r>
        <w:rPr>
          <w:rFonts w:ascii="Times New Roman" w:eastAsia="Times New Roman" w:hAnsi="Times New Roman" w:cs="Times New Roman"/>
          <w:sz w:val="20"/>
          <w:szCs w:val="20"/>
        </w:rPr>
        <w:t>[Электронный ресурс]</w:t>
      </w:r>
    </w:p>
    <w:p w:rsidR="00FA5503" w:rsidRDefault="00FA5503">
      <w:pPr>
        <w:spacing w:line="240" w:lineRule="auto"/>
        <w:rPr>
          <w:rFonts w:ascii="Times New Roman" w:eastAsia="Times New Roman" w:hAnsi="Times New Roman" w:cs="Times New Roman"/>
          <w:sz w:val="20"/>
          <w:szCs w:val="20"/>
        </w:rPr>
      </w:pPr>
      <w:hyperlink r:id="rId5">
        <w:r>
          <w:rPr>
            <w:rFonts w:ascii="Times New Roman" w:eastAsia="Times New Roman" w:hAnsi="Times New Roman" w:cs="Times New Roman"/>
            <w:color w:val="1155CC"/>
            <w:sz w:val="20"/>
            <w:szCs w:val="20"/>
            <w:u w:val="single"/>
          </w:rPr>
          <w:t>http://biofile.ru/his/33157.html</w:t>
        </w:r>
      </w:hyperlink>
      <w:r>
        <w:rPr>
          <w:rFonts w:ascii="Times New Roman" w:eastAsia="Times New Roman" w:hAnsi="Times New Roman" w:cs="Times New Roman"/>
          <w:sz w:val="20"/>
          <w:szCs w:val="20"/>
        </w:rPr>
        <w:t xml:space="preserve"> (дата обращения 16.02.2018)</w:t>
      </w:r>
    </w:p>
  </w:footnote>
  <w:footnote w:id="14">
    <w:p w:rsidR="00FA5503" w:rsidRDefault="00FA5503" w:rsidP="00FE447D">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333333"/>
          <w:sz w:val="20"/>
          <w:szCs w:val="20"/>
        </w:rPr>
        <w:t xml:space="preserve">Реформы в Иране в области просвещения, здравоохранения.  </w:t>
      </w:r>
      <w:r>
        <w:rPr>
          <w:rFonts w:ascii="Times New Roman" w:eastAsia="Times New Roman" w:hAnsi="Times New Roman" w:cs="Times New Roman"/>
          <w:sz w:val="20"/>
          <w:szCs w:val="20"/>
        </w:rPr>
        <w:t>[Электронный ресурс]</w:t>
      </w:r>
    </w:p>
    <w:p w:rsidR="00FA5503" w:rsidRPr="000C5222" w:rsidRDefault="00FA5503" w:rsidP="00FE447D">
      <w:pPr>
        <w:spacing w:line="240" w:lineRule="auto"/>
        <w:rPr>
          <w:rFonts w:ascii="Times New Roman" w:eastAsia="Times New Roman" w:hAnsi="Times New Roman" w:cs="Times New Roman"/>
          <w:sz w:val="20"/>
          <w:szCs w:val="20"/>
        </w:rPr>
      </w:pPr>
      <w:hyperlink r:id="rId6">
        <w:r>
          <w:rPr>
            <w:rFonts w:ascii="Times New Roman" w:eastAsia="Times New Roman" w:hAnsi="Times New Roman" w:cs="Times New Roman"/>
            <w:color w:val="1155CC"/>
            <w:sz w:val="20"/>
            <w:szCs w:val="20"/>
            <w:u w:val="single"/>
          </w:rPr>
          <w:t>http://biofile.ru/his/33157.html</w:t>
        </w:r>
      </w:hyperlink>
      <w:r>
        <w:rPr>
          <w:rFonts w:ascii="Times New Roman" w:eastAsia="Times New Roman" w:hAnsi="Times New Roman" w:cs="Times New Roman"/>
          <w:sz w:val="20"/>
          <w:szCs w:val="20"/>
        </w:rPr>
        <w:t xml:space="preserve"> (дата обращения 16.02.2018)</w:t>
      </w:r>
    </w:p>
  </w:footnote>
  <w:footnote w:id="15">
    <w:p w:rsidR="00FA5503" w:rsidRPr="002574B6" w:rsidRDefault="00FA5503" w:rsidP="00FE447D">
      <w:pPr>
        <w:spacing w:line="240" w:lineRule="auto"/>
        <w:rPr>
          <w:rFonts w:ascii="Times New Roman" w:eastAsia="Times New Roman" w:hAnsi="Times New Roman" w:cs="Times New Roman"/>
          <w:sz w:val="20"/>
          <w:szCs w:val="20"/>
        </w:rPr>
      </w:pPr>
      <w:r w:rsidRPr="000C5222">
        <w:rPr>
          <w:rFonts w:ascii="Times New Roman" w:hAnsi="Times New Roman" w:cs="Times New Roman"/>
          <w:vertAlign w:val="superscript"/>
        </w:rPr>
        <w:footnoteRef/>
      </w:r>
      <w:r w:rsidR="007A2794">
        <w:rPr>
          <w:rFonts w:ascii="Times New Roman" w:hAnsi="Times New Roman" w:cs="Times New Roman"/>
          <w:sz w:val="20"/>
          <w:szCs w:val="20"/>
          <w:lang w:val="en-US"/>
        </w:rPr>
        <w:t xml:space="preserve"> </w:t>
      </w:r>
      <w:r w:rsidRPr="000C5222">
        <w:rPr>
          <w:rFonts w:ascii="Times New Roman" w:eastAsia="Times New Roman" w:hAnsi="Times New Roman" w:cs="Times New Roman"/>
          <w:color w:val="333333"/>
          <w:sz w:val="20"/>
          <w:szCs w:val="20"/>
        </w:rPr>
        <w:t>Там</w:t>
      </w:r>
      <w:r w:rsidRPr="000C5222">
        <w:rPr>
          <w:rFonts w:ascii="Times New Roman" w:eastAsia="Times New Roman" w:hAnsi="Times New Roman" w:cs="Times New Roman"/>
          <w:color w:val="333333"/>
          <w:sz w:val="20"/>
          <w:szCs w:val="20"/>
          <w:lang w:val="en-US"/>
        </w:rPr>
        <w:t xml:space="preserve"> </w:t>
      </w:r>
      <w:r w:rsidRPr="000C5222">
        <w:rPr>
          <w:rFonts w:ascii="Times New Roman" w:eastAsia="Times New Roman" w:hAnsi="Times New Roman" w:cs="Times New Roman"/>
          <w:color w:val="333333"/>
          <w:sz w:val="20"/>
          <w:szCs w:val="20"/>
        </w:rPr>
        <w:t>же</w:t>
      </w:r>
    </w:p>
  </w:footnote>
  <w:footnote w:id="16">
    <w:p w:rsidR="00FA5503" w:rsidRPr="002574B6" w:rsidRDefault="00FA5503">
      <w:pPr>
        <w:pStyle w:val="a9"/>
        <w:rPr>
          <w:rFonts w:ascii="Times New Roman" w:hAnsi="Times New Roman" w:cs="Times New Roman"/>
        </w:rPr>
      </w:pPr>
      <w:r w:rsidRPr="000C5222">
        <w:rPr>
          <w:rStyle w:val="ab"/>
          <w:rFonts w:ascii="Times New Roman" w:hAnsi="Times New Roman" w:cs="Times New Roman"/>
        </w:rPr>
        <w:footnoteRef/>
      </w:r>
      <w:r w:rsidRPr="000C5222">
        <w:rPr>
          <w:rFonts w:ascii="Times New Roman" w:hAnsi="Times New Roman" w:cs="Times New Roman"/>
          <w:lang w:val="en-US"/>
        </w:rPr>
        <w:t xml:space="preserve"> </w:t>
      </w:r>
      <w:r w:rsidRPr="000C5222">
        <w:rPr>
          <w:rFonts w:ascii="Times New Roman" w:hAnsi="Times New Roman" w:cs="Times New Roman"/>
        </w:rPr>
        <w:t>Там</w:t>
      </w:r>
      <w:r w:rsidRPr="000C5222">
        <w:rPr>
          <w:rFonts w:ascii="Times New Roman" w:hAnsi="Times New Roman" w:cs="Times New Roman"/>
          <w:lang w:val="en-US"/>
        </w:rPr>
        <w:t xml:space="preserve"> </w:t>
      </w:r>
      <w:r w:rsidRPr="000C5222">
        <w:rPr>
          <w:rFonts w:ascii="Times New Roman" w:hAnsi="Times New Roman" w:cs="Times New Roman"/>
        </w:rPr>
        <w:t>же</w:t>
      </w:r>
    </w:p>
  </w:footnote>
  <w:footnote w:id="17">
    <w:p w:rsidR="00FA5503" w:rsidRPr="002574B6" w:rsidRDefault="00FA5503" w:rsidP="00A06256">
      <w:pPr>
        <w:rPr>
          <w:lang w:val="en-US"/>
        </w:rPr>
      </w:pPr>
      <w:r w:rsidRPr="000C5222">
        <w:rPr>
          <w:rFonts w:ascii="Times New Roman" w:hAnsi="Times New Roman" w:cs="Times New Roman"/>
          <w:vertAlign w:val="superscript"/>
        </w:rPr>
        <w:footnoteRef/>
      </w:r>
      <w:r w:rsidRPr="000C5222">
        <w:rPr>
          <w:rFonts w:ascii="Times New Roman" w:eastAsia="Times New Roman" w:hAnsi="Times New Roman" w:cs="Times New Roman"/>
          <w:sz w:val="20"/>
          <w:szCs w:val="20"/>
          <w:lang w:val="en-US"/>
        </w:rPr>
        <w:t xml:space="preserve"> Tamer Y. Basic changes in Iranian education system before and after </w:t>
      </w:r>
      <w:proofErr w:type="spellStart"/>
      <w:proofErr w:type="gramStart"/>
      <w:r w:rsidRPr="000C5222">
        <w:rPr>
          <w:rFonts w:ascii="Times New Roman" w:eastAsia="Times New Roman" w:hAnsi="Times New Roman" w:cs="Times New Roman"/>
          <w:sz w:val="20"/>
          <w:szCs w:val="20"/>
          <w:lang w:val="en-US"/>
        </w:rPr>
        <w:t>islamic</w:t>
      </w:r>
      <w:proofErr w:type="spellEnd"/>
      <w:proofErr w:type="gramEnd"/>
      <w:r w:rsidRPr="000C5222">
        <w:rPr>
          <w:rFonts w:ascii="Times New Roman" w:eastAsia="Times New Roman" w:hAnsi="Times New Roman" w:cs="Times New Roman"/>
          <w:sz w:val="20"/>
          <w:szCs w:val="20"/>
          <w:lang w:val="en-US"/>
        </w:rPr>
        <w:t xml:space="preserve"> revolution. </w:t>
      </w:r>
      <w:proofErr w:type="gramStart"/>
      <w:r w:rsidRPr="000C5222">
        <w:rPr>
          <w:rFonts w:ascii="Times New Roman" w:eastAsia="Times New Roman" w:hAnsi="Times New Roman" w:cs="Times New Roman"/>
          <w:sz w:val="20"/>
          <w:szCs w:val="20"/>
          <w:lang w:val="en-US"/>
        </w:rPr>
        <w:t>Department of Middle East Studies, 2010</w:t>
      </w:r>
      <w:r w:rsidR="007A2794" w:rsidRPr="007A2794">
        <w:rPr>
          <w:rFonts w:ascii="Times New Roman" w:eastAsia="Times New Roman" w:hAnsi="Times New Roman" w:cs="Times New Roman"/>
          <w:sz w:val="20"/>
          <w:szCs w:val="20"/>
          <w:lang w:val="en-US"/>
        </w:rPr>
        <w:t>.</w:t>
      </w:r>
      <w:proofErr w:type="gramEnd"/>
      <w:r w:rsidRPr="000C5222">
        <w:rPr>
          <w:rFonts w:ascii="Times New Roman" w:eastAsia="Times New Roman" w:hAnsi="Times New Roman" w:cs="Times New Roman"/>
          <w:sz w:val="20"/>
          <w:szCs w:val="20"/>
          <w:lang w:val="en-US"/>
        </w:rPr>
        <w:t xml:space="preserve"> </w:t>
      </w:r>
      <w:proofErr w:type="gramStart"/>
      <w:r w:rsidRPr="000C5222">
        <w:rPr>
          <w:rFonts w:ascii="Times New Roman" w:eastAsia="Times New Roman" w:hAnsi="Times New Roman" w:cs="Times New Roman"/>
          <w:sz w:val="20"/>
          <w:szCs w:val="20"/>
          <w:lang w:val="en-US"/>
        </w:rPr>
        <w:t>p. 56</w:t>
      </w:r>
      <w:r w:rsidR="007A2794" w:rsidRPr="002574B6">
        <w:rPr>
          <w:rFonts w:ascii="Times New Roman" w:eastAsia="Times New Roman" w:hAnsi="Times New Roman" w:cs="Times New Roman"/>
          <w:sz w:val="20"/>
          <w:szCs w:val="20"/>
          <w:lang w:val="en-US"/>
        </w:rPr>
        <w:t>.</w:t>
      </w:r>
      <w:proofErr w:type="gramEnd"/>
    </w:p>
  </w:footnote>
  <w:footnote w:id="18">
    <w:p w:rsidR="00FA5503" w:rsidRPr="003D024B" w:rsidRDefault="00FA5503">
      <w:pPr>
        <w:rPr>
          <w:lang w:val="en-US"/>
        </w:rPr>
      </w:pPr>
      <w:r>
        <w:rPr>
          <w:vertAlign w:val="superscript"/>
        </w:rPr>
        <w:footnoteRef/>
      </w:r>
      <w:r w:rsidRPr="003D024B">
        <w:rPr>
          <w:sz w:val="20"/>
          <w:szCs w:val="20"/>
          <w:lang w:val="en-US"/>
        </w:rPr>
        <w:t xml:space="preserve"> </w:t>
      </w:r>
      <w:r>
        <w:rPr>
          <w:rFonts w:ascii="Times New Roman" w:eastAsia="Times New Roman" w:hAnsi="Times New Roman" w:cs="Times New Roman"/>
          <w:sz w:val="20"/>
          <w:szCs w:val="20"/>
        </w:rPr>
        <w:t>Там</w:t>
      </w:r>
      <w:r w:rsidRPr="00115A22">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же</w:t>
      </w:r>
      <w:r w:rsidR="002574B6" w:rsidRPr="002574B6">
        <w:rPr>
          <w:rFonts w:ascii="Times New Roman" w:eastAsia="Times New Roman" w:hAnsi="Times New Roman" w:cs="Times New Roman"/>
          <w:sz w:val="20"/>
          <w:szCs w:val="20"/>
          <w:lang w:val="en-US"/>
        </w:rPr>
        <w:t>.</w:t>
      </w:r>
      <w:r w:rsidRPr="00115A22">
        <w:rPr>
          <w:rFonts w:ascii="Times New Roman" w:eastAsia="Times New Roman" w:hAnsi="Times New Roman" w:cs="Times New Roman"/>
          <w:sz w:val="20"/>
          <w:szCs w:val="20"/>
          <w:lang w:val="en-US"/>
        </w:rPr>
        <w:t xml:space="preserve"> </w:t>
      </w:r>
      <w:r w:rsidRPr="003D024B">
        <w:rPr>
          <w:rFonts w:ascii="Times New Roman" w:eastAsia="Times New Roman" w:hAnsi="Times New Roman" w:cs="Times New Roman"/>
          <w:sz w:val="20"/>
          <w:szCs w:val="20"/>
          <w:lang w:val="en-US"/>
        </w:rPr>
        <w:t xml:space="preserve"> p. 64.</w:t>
      </w:r>
    </w:p>
  </w:footnote>
  <w:footnote w:id="19">
    <w:p w:rsidR="00FA5503" w:rsidRPr="005D48D6" w:rsidRDefault="00FA5503">
      <w:pPr>
        <w:spacing w:line="240" w:lineRule="auto"/>
        <w:rPr>
          <w:sz w:val="20"/>
          <w:szCs w:val="20"/>
          <w:lang w:val="en-US"/>
        </w:rPr>
      </w:pPr>
      <w:r>
        <w:rPr>
          <w:vertAlign w:val="superscript"/>
        </w:rPr>
        <w:footnoteRef/>
      </w:r>
      <w:r w:rsidRPr="003D024B">
        <w:rPr>
          <w:sz w:val="20"/>
          <w:szCs w:val="20"/>
          <w:lang w:val="en-US"/>
        </w:rPr>
        <w:t xml:space="preserve"> </w:t>
      </w:r>
      <w:proofErr w:type="spellStart"/>
      <w:proofErr w:type="gramStart"/>
      <w:r w:rsidRPr="005D48D6">
        <w:rPr>
          <w:rFonts w:ascii="Times New Roman" w:hAnsi="Times New Roman" w:cs="Times New Roman"/>
          <w:sz w:val="20"/>
          <w:szCs w:val="20"/>
          <w:lang w:val="en-US"/>
        </w:rPr>
        <w:t>Dr</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Madandar</w:t>
      </w:r>
      <w:proofErr w:type="spellEnd"/>
      <w:r w:rsidRPr="005D48D6">
        <w:rPr>
          <w:rFonts w:ascii="Times New Roman" w:hAnsi="Times New Roman" w:cs="Times New Roman"/>
          <w:sz w:val="20"/>
          <w:szCs w:val="20"/>
          <w:lang w:val="en-US"/>
        </w:rPr>
        <w:t xml:space="preserve"> A.; </w:t>
      </w:r>
      <w:proofErr w:type="spellStart"/>
      <w:r w:rsidRPr="005D48D6">
        <w:rPr>
          <w:rFonts w:ascii="Times New Roman" w:hAnsi="Times New Roman" w:cs="Times New Roman"/>
          <w:sz w:val="20"/>
          <w:szCs w:val="20"/>
          <w:lang w:val="en-US"/>
        </w:rPr>
        <w:t>Mrs</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Kakia</w:t>
      </w:r>
      <w:proofErr w:type="spellEnd"/>
      <w:r w:rsidRPr="005D48D6">
        <w:rPr>
          <w:rFonts w:ascii="Times New Roman" w:hAnsi="Times New Roman" w:cs="Times New Roman"/>
          <w:sz w:val="20"/>
          <w:szCs w:val="20"/>
          <w:lang w:val="en-US"/>
        </w:rPr>
        <w:t xml:space="preserve"> L.; </w:t>
      </w:r>
      <w:proofErr w:type="spellStart"/>
      <w:r w:rsidRPr="005D48D6">
        <w:rPr>
          <w:rFonts w:ascii="Times New Roman" w:hAnsi="Times New Roman" w:cs="Times New Roman"/>
          <w:sz w:val="20"/>
          <w:szCs w:val="20"/>
          <w:lang w:val="en-US"/>
        </w:rPr>
        <w:t>Mrs</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Karimi</w:t>
      </w:r>
      <w:proofErr w:type="spellEnd"/>
      <w:r w:rsidRPr="005D48D6">
        <w:rPr>
          <w:rFonts w:ascii="Times New Roman" w:hAnsi="Times New Roman" w:cs="Times New Roman"/>
          <w:sz w:val="20"/>
          <w:szCs w:val="20"/>
          <w:lang w:val="en-US"/>
        </w:rPr>
        <w:t xml:space="preserve"> V. Assessment in Education in </w:t>
      </w:r>
      <w:r w:rsidR="002574B6">
        <w:rPr>
          <w:rFonts w:ascii="Times New Roman" w:hAnsi="Times New Roman" w:cs="Times New Roman"/>
          <w:sz w:val="20"/>
          <w:szCs w:val="20"/>
          <w:lang w:val="en-US"/>
        </w:rPr>
        <w:t>Iran.</w:t>
      </w:r>
      <w:proofErr w:type="gramEnd"/>
      <w:r w:rsidR="002574B6">
        <w:rPr>
          <w:rFonts w:ascii="Times New Roman" w:hAnsi="Times New Roman" w:cs="Times New Roman"/>
          <w:sz w:val="20"/>
          <w:szCs w:val="20"/>
          <w:lang w:val="en-US"/>
        </w:rPr>
        <w:t xml:space="preserve"> </w:t>
      </w:r>
      <w:proofErr w:type="spellStart"/>
      <w:proofErr w:type="gramStart"/>
      <w:r w:rsidR="002574B6">
        <w:rPr>
          <w:rFonts w:ascii="Times New Roman" w:hAnsi="Times New Roman" w:cs="Times New Roman"/>
          <w:sz w:val="20"/>
          <w:szCs w:val="20"/>
          <w:lang w:val="en-US"/>
        </w:rPr>
        <w:t>Lorestan</w:t>
      </w:r>
      <w:proofErr w:type="spellEnd"/>
      <w:r w:rsidR="002574B6">
        <w:rPr>
          <w:rFonts w:ascii="Times New Roman" w:hAnsi="Times New Roman" w:cs="Times New Roman"/>
          <w:sz w:val="20"/>
          <w:szCs w:val="20"/>
          <w:lang w:val="en-US"/>
        </w:rPr>
        <w:t xml:space="preserve"> University, 2012</w:t>
      </w:r>
      <w:r w:rsidR="002574B6" w:rsidRPr="002574B6">
        <w:rPr>
          <w:rFonts w:ascii="Times New Roman" w:hAnsi="Times New Roman" w:cs="Times New Roman"/>
          <w:sz w:val="20"/>
          <w:szCs w:val="20"/>
          <w:lang w:val="en-US"/>
        </w:rPr>
        <w:t>.</w:t>
      </w:r>
      <w:proofErr w:type="gramEnd"/>
      <w:r w:rsidR="002574B6" w:rsidRPr="002574B6">
        <w:rPr>
          <w:rFonts w:ascii="Times New Roman" w:hAnsi="Times New Roman" w:cs="Times New Roman"/>
          <w:sz w:val="20"/>
          <w:szCs w:val="20"/>
          <w:lang w:val="en-US"/>
        </w:rPr>
        <w:t xml:space="preserve"> </w:t>
      </w:r>
      <w:r w:rsidR="002574B6">
        <w:rPr>
          <w:rFonts w:ascii="Times New Roman" w:hAnsi="Times New Roman" w:cs="Times New Roman"/>
          <w:sz w:val="20"/>
          <w:szCs w:val="20"/>
          <w:lang w:val="en-US"/>
        </w:rPr>
        <w:t>p.8.</w:t>
      </w:r>
      <w:r>
        <w:rPr>
          <w:lang w:val="en-US"/>
        </w:rPr>
        <w:t xml:space="preserve"> </w:t>
      </w:r>
    </w:p>
  </w:footnote>
  <w:footnote w:id="20">
    <w:p w:rsidR="00FA5503" w:rsidRPr="002574B6" w:rsidRDefault="00FA5503">
      <w:pPr>
        <w:rPr>
          <w:lang w:val="en-US"/>
        </w:rPr>
      </w:pPr>
      <w:r>
        <w:rPr>
          <w:vertAlign w:val="superscript"/>
        </w:rPr>
        <w:footnoteRef/>
      </w:r>
      <w:r w:rsidRPr="003D024B">
        <w:rPr>
          <w:sz w:val="20"/>
          <w:szCs w:val="20"/>
          <w:lang w:val="en-US"/>
        </w:rPr>
        <w:t xml:space="preserve"> </w:t>
      </w:r>
      <w:r w:rsidRPr="003D024B">
        <w:rPr>
          <w:rFonts w:ascii="Times New Roman" w:eastAsia="Times New Roman" w:hAnsi="Times New Roman" w:cs="Times New Roman"/>
          <w:sz w:val="20"/>
          <w:szCs w:val="20"/>
          <w:lang w:val="en-US"/>
        </w:rPr>
        <w:t>Education in the Traditional Elementary school.[</w:t>
      </w:r>
      <w:r>
        <w:rPr>
          <w:rFonts w:ascii="Times New Roman" w:eastAsia="Times New Roman" w:hAnsi="Times New Roman" w:cs="Times New Roman"/>
          <w:sz w:val="20"/>
          <w:szCs w:val="20"/>
        </w:rPr>
        <w:t>Электронный</w:t>
      </w:r>
      <w:r w:rsidRPr="003D024B">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ресурс</w:t>
      </w:r>
      <w:r w:rsidR="002574B6">
        <w:rPr>
          <w:rFonts w:ascii="Times New Roman" w:eastAsia="Times New Roman" w:hAnsi="Times New Roman" w:cs="Times New Roman"/>
          <w:sz w:val="20"/>
          <w:szCs w:val="20"/>
          <w:lang w:val="en-US"/>
        </w:rPr>
        <w:t>]</w:t>
      </w:r>
      <w:r w:rsidR="002574B6" w:rsidRPr="002574B6">
        <w:rPr>
          <w:rFonts w:ascii="Times New Roman" w:eastAsia="Times New Roman" w:hAnsi="Times New Roman" w:cs="Times New Roman"/>
          <w:sz w:val="20"/>
          <w:szCs w:val="20"/>
          <w:lang w:val="en-US"/>
        </w:rPr>
        <w:t xml:space="preserve"> </w:t>
      </w:r>
      <w:hyperlink r:id="rId7">
        <w:r w:rsidRPr="002574B6">
          <w:rPr>
            <w:rFonts w:ascii="Times New Roman" w:eastAsia="Times New Roman" w:hAnsi="Times New Roman" w:cs="Times New Roman"/>
            <w:color w:val="1155CC"/>
            <w:sz w:val="20"/>
            <w:szCs w:val="20"/>
            <w:u w:val="single"/>
            <w:lang w:val="en-US"/>
          </w:rPr>
          <w:t>http://www.iranicaonline.org/articles/education-iii</w:t>
        </w:r>
      </w:hyperlink>
      <w:r w:rsidR="002574B6" w:rsidRPr="002574B6">
        <w:rPr>
          <w:rFonts w:ascii="Times New Roman" w:eastAsia="Times New Roman" w:hAnsi="Times New Roman" w:cs="Times New Roman"/>
          <w:sz w:val="20"/>
          <w:szCs w:val="20"/>
          <w:lang w:val="en-US"/>
        </w:rPr>
        <w:t xml:space="preserve"> (</w:t>
      </w:r>
      <w:r w:rsidR="002574B6">
        <w:rPr>
          <w:rFonts w:ascii="Times New Roman" w:eastAsia="Times New Roman" w:hAnsi="Times New Roman" w:cs="Times New Roman"/>
          <w:sz w:val="20"/>
          <w:szCs w:val="20"/>
        </w:rPr>
        <w:t>дата</w:t>
      </w:r>
      <w:r w:rsidR="002574B6" w:rsidRPr="002574B6">
        <w:rPr>
          <w:rFonts w:ascii="Times New Roman" w:eastAsia="Times New Roman" w:hAnsi="Times New Roman" w:cs="Times New Roman"/>
          <w:sz w:val="20"/>
          <w:szCs w:val="20"/>
          <w:lang w:val="en-US"/>
        </w:rPr>
        <w:t xml:space="preserve"> </w:t>
      </w:r>
      <w:r w:rsidR="002574B6">
        <w:rPr>
          <w:rFonts w:ascii="Times New Roman" w:eastAsia="Times New Roman" w:hAnsi="Times New Roman" w:cs="Times New Roman"/>
          <w:sz w:val="20"/>
          <w:szCs w:val="20"/>
        </w:rPr>
        <w:t>обращения</w:t>
      </w:r>
      <w:r w:rsidR="002574B6" w:rsidRPr="002574B6">
        <w:rPr>
          <w:rFonts w:ascii="Times New Roman" w:eastAsia="Times New Roman" w:hAnsi="Times New Roman" w:cs="Times New Roman"/>
          <w:sz w:val="20"/>
          <w:szCs w:val="20"/>
          <w:lang w:val="en-US"/>
        </w:rPr>
        <w:t xml:space="preserve"> 2.11.2017)</w:t>
      </w:r>
    </w:p>
  </w:footnote>
  <w:footnote w:id="21">
    <w:p w:rsidR="00FA5503" w:rsidRDefault="00FA5503">
      <w:pPr>
        <w:rPr>
          <w:rFonts w:ascii="Times New Roman" w:eastAsia="Times New Roman" w:hAnsi="Times New Roman" w:cs="Times New Roman"/>
          <w:sz w:val="20"/>
          <w:szCs w:val="20"/>
        </w:rPr>
      </w:pPr>
      <w:r>
        <w:rPr>
          <w:vertAlign w:val="superscript"/>
        </w:rPr>
        <w:footnoteRef/>
      </w:r>
      <w:r w:rsidRPr="00BD1707">
        <w:rPr>
          <w:sz w:val="20"/>
          <w:szCs w:val="20"/>
          <w:lang w:val="en-US"/>
        </w:rPr>
        <w:t xml:space="preserve"> </w:t>
      </w:r>
      <w:proofErr w:type="gramStart"/>
      <w:r w:rsidRPr="00432F65">
        <w:rPr>
          <w:rFonts w:ascii="Times New Roman" w:eastAsia="Times New Roman" w:hAnsi="Times New Roman" w:cs="Times New Roman"/>
          <w:sz w:val="20"/>
          <w:szCs w:val="20"/>
          <w:lang w:val="en-US"/>
        </w:rPr>
        <w:t>Education</w:t>
      </w:r>
      <w:r w:rsidRPr="00BD1707">
        <w:rPr>
          <w:rFonts w:ascii="Times New Roman" w:eastAsia="Times New Roman" w:hAnsi="Times New Roman" w:cs="Times New Roman"/>
          <w:sz w:val="20"/>
          <w:szCs w:val="20"/>
          <w:lang w:val="en-US"/>
        </w:rPr>
        <w:t>.</w:t>
      </w:r>
      <w:proofErr w:type="gramEnd"/>
      <w:r w:rsidRPr="00BD1707">
        <w:rPr>
          <w:rFonts w:ascii="Times New Roman" w:eastAsia="Times New Roman" w:hAnsi="Times New Roman" w:cs="Times New Roman"/>
          <w:sz w:val="20"/>
          <w:szCs w:val="20"/>
          <w:lang w:val="en-US"/>
        </w:rPr>
        <w:t xml:space="preserve"> </w:t>
      </w:r>
      <w:proofErr w:type="gramStart"/>
      <w:r w:rsidRPr="003D024B">
        <w:rPr>
          <w:rFonts w:ascii="Times New Roman" w:eastAsia="Times New Roman" w:hAnsi="Times New Roman" w:cs="Times New Roman"/>
          <w:sz w:val="20"/>
          <w:szCs w:val="20"/>
          <w:lang w:val="en-US"/>
        </w:rPr>
        <w:t>Foreign and Minority Schools in Persia.</w:t>
      </w:r>
      <w:proofErr w:type="gramEnd"/>
      <w:r w:rsidRPr="003D024B">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[Электронный ресурс]</w:t>
      </w:r>
    </w:p>
    <w:p w:rsidR="00FA5503" w:rsidRDefault="00FA5503">
      <w:hyperlink r:id="rId8">
        <w:r>
          <w:rPr>
            <w:rFonts w:ascii="Times New Roman" w:eastAsia="Times New Roman" w:hAnsi="Times New Roman" w:cs="Times New Roman"/>
            <w:color w:val="1155CC"/>
            <w:sz w:val="20"/>
            <w:szCs w:val="20"/>
            <w:u w:val="single"/>
          </w:rPr>
          <w:t>http://www.iranicaonline.org/articles/education-xv-foreign-and-minority-schools-in-persia</w:t>
        </w:r>
      </w:hyperlink>
      <w:r w:rsidR="002574B6">
        <w:rPr>
          <w:rFonts w:ascii="Times New Roman" w:eastAsia="Times New Roman" w:hAnsi="Times New Roman" w:cs="Times New Roman"/>
          <w:sz w:val="20"/>
          <w:szCs w:val="20"/>
        </w:rPr>
        <w:t xml:space="preserve">  (дата обращения 13.01.2017)</w:t>
      </w:r>
    </w:p>
  </w:footnote>
  <w:footnote w:id="22">
    <w:p w:rsidR="002574B6" w:rsidRPr="002574B6" w:rsidRDefault="002574B6">
      <w:pPr>
        <w:pStyle w:val="a9"/>
      </w:pPr>
      <w:r>
        <w:rPr>
          <w:rStyle w:val="ab"/>
        </w:rPr>
        <w:footnoteRef/>
      </w:r>
      <w:r w:rsidRPr="002574B6">
        <w:rPr>
          <w:lang w:val="en-US"/>
        </w:rPr>
        <w:t xml:space="preserve"> </w:t>
      </w:r>
      <w:r>
        <w:rPr>
          <w:rFonts w:ascii="Times New Roman" w:hAnsi="Times New Roman" w:cs="Times New Roman"/>
        </w:rPr>
        <w:t>Там же</w:t>
      </w:r>
    </w:p>
  </w:footnote>
  <w:footnote w:id="23">
    <w:p w:rsidR="00FA5503" w:rsidRPr="003D024B" w:rsidRDefault="00FA5503">
      <w:pPr>
        <w:spacing w:line="240" w:lineRule="auto"/>
        <w:rPr>
          <w:rFonts w:ascii="Times New Roman" w:eastAsia="Times New Roman" w:hAnsi="Times New Roman" w:cs="Times New Roman"/>
          <w:sz w:val="20"/>
          <w:szCs w:val="20"/>
          <w:lang w:val="en-US"/>
        </w:rPr>
      </w:pPr>
      <w:r>
        <w:rPr>
          <w:vertAlign w:val="superscript"/>
        </w:rPr>
        <w:footnoteRef/>
      </w:r>
      <w:r w:rsidRPr="003D024B">
        <w:rPr>
          <w:sz w:val="20"/>
          <w:szCs w:val="20"/>
          <w:lang w:val="en-US"/>
        </w:rPr>
        <w:t xml:space="preserve"> </w:t>
      </w:r>
      <w:r w:rsidRPr="003D024B">
        <w:rPr>
          <w:rFonts w:ascii="Times New Roman" w:eastAsia="Times New Roman" w:hAnsi="Times New Roman" w:cs="Times New Roman"/>
          <w:sz w:val="20"/>
          <w:szCs w:val="20"/>
          <w:lang w:val="en-US"/>
        </w:rPr>
        <w:t xml:space="preserve">Iran Early Childhood Care and Education (ECCE) </w:t>
      </w:r>
      <w:proofErr w:type="spellStart"/>
      <w:r w:rsidRPr="003D024B">
        <w:rPr>
          <w:rFonts w:ascii="Times New Roman" w:eastAsia="Times New Roman" w:hAnsi="Times New Roman" w:cs="Times New Roman"/>
          <w:sz w:val="20"/>
          <w:szCs w:val="20"/>
          <w:lang w:val="en-US"/>
        </w:rPr>
        <w:t>programmes</w:t>
      </w:r>
      <w:proofErr w:type="spellEnd"/>
      <w:r w:rsidRPr="003D024B">
        <w:rPr>
          <w:rFonts w:ascii="Times New Roman" w:eastAsia="Times New Roman" w:hAnsi="Times New Roman" w:cs="Times New Roman"/>
          <w:sz w:val="20"/>
          <w:szCs w:val="20"/>
          <w:lang w:val="en-US"/>
        </w:rPr>
        <w:t xml:space="preserve">. </w:t>
      </w:r>
      <w:proofErr w:type="gramStart"/>
      <w:r w:rsidRPr="003D024B">
        <w:rPr>
          <w:rFonts w:ascii="Times New Roman" w:eastAsia="Times New Roman" w:hAnsi="Times New Roman" w:cs="Times New Roman"/>
          <w:sz w:val="20"/>
          <w:szCs w:val="20"/>
          <w:lang w:val="en-US"/>
        </w:rPr>
        <w:t>UNESCO International Bureau of Education (IBE), Geneva, (Switzerland), 2006</w:t>
      </w:r>
      <w:r w:rsidR="002574B6" w:rsidRPr="002574B6">
        <w:rPr>
          <w:rFonts w:ascii="Times New Roman" w:eastAsia="Times New Roman" w:hAnsi="Times New Roman" w:cs="Times New Roman"/>
          <w:sz w:val="20"/>
          <w:szCs w:val="20"/>
          <w:lang w:val="en-US"/>
        </w:rPr>
        <w:t>.</w:t>
      </w:r>
      <w:proofErr w:type="gramEnd"/>
      <w:r w:rsidR="002574B6" w:rsidRPr="003D024B">
        <w:rPr>
          <w:rFonts w:ascii="Times New Roman" w:eastAsia="Times New Roman" w:hAnsi="Times New Roman" w:cs="Times New Roman"/>
          <w:sz w:val="20"/>
          <w:szCs w:val="20"/>
          <w:lang w:val="en-US"/>
        </w:rPr>
        <w:t xml:space="preserve"> </w:t>
      </w:r>
      <w:proofErr w:type="gramStart"/>
      <w:r w:rsidR="002574B6" w:rsidRPr="003D024B">
        <w:rPr>
          <w:rFonts w:ascii="Times New Roman" w:eastAsia="Times New Roman" w:hAnsi="Times New Roman" w:cs="Times New Roman"/>
          <w:sz w:val="20"/>
          <w:szCs w:val="20"/>
          <w:lang w:val="en-US"/>
        </w:rPr>
        <w:t>10</w:t>
      </w:r>
      <w:r w:rsidRPr="003D024B">
        <w:rPr>
          <w:rFonts w:ascii="Times New Roman" w:eastAsia="Times New Roman" w:hAnsi="Times New Roman" w:cs="Times New Roman"/>
          <w:sz w:val="20"/>
          <w:szCs w:val="20"/>
          <w:lang w:val="en-US"/>
        </w:rPr>
        <w:t xml:space="preserve">  p</w:t>
      </w:r>
      <w:proofErr w:type="gramEnd"/>
      <w:r w:rsidRPr="003D024B">
        <w:rPr>
          <w:rFonts w:ascii="Times New Roman" w:eastAsia="Times New Roman" w:hAnsi="Times New Roman" w:cs="Times New Roman"/>
          <w:sz w:val="20"/>
          <w:szCs w:val="20"/>
          <w:lang w:val="en-US"/>
        </w:rPr>
        <w:t xml:space="preserve">. </w:t>
      </w:r>
    </w:p>
  </w:footnote>
  <w:footnote w:id="24">
    <w:p w:rsidR="00FA5503" w:rsidRPr="00F152D9" w:rsidRDefault="00FA5503">
      <w:pPr>
        <w:pStyle w:val="a9"/>
        <w:rPr>
          <w:rFonts w:ascii="Times New Roman" w:hAnsi="Times New Roman" w:cs="Times New Roman"/>
        </w:rPr>
      </w:pPr>
      <w:r>
        <w:rPr>
          <w:rStyle w:val="ab"/>
        </w:rPr>
        <w:footnoteRef/>
      </w:r>
      <w:r w:rsidRPr="00A20EE0">
        <w:rPr>
          <w:lang w:val="en-US"/>
        </w:rPr>
        <w:t xml:space="preserve"> </w:t>
      </w:r>
      <w:r w:rsidRPr="00F152D9">
        <w:rPr>
          <w:rFonts w:ascii="Times New Roman" w:hAnsi="Times New Roman" w:cs="Times New Roman"/>
          <w:lang w:val="en-US"/>
        </w:rPr>
        <w:t xml:space="preserve">Iranian kindergartens start ‘book reading Mondays. </w:t>
      </w:r>
      <w:r w:rsidRPr="00F152D9">
        <w:rPr>
          <w:rFonts w:ascii="Times New Roman" w:hAnsi="Times New Roman" w:cs="Times New Roman"/>
        </w:rPr>
        <w:t xml:space="preserve">[Электронный ресурс]  </w:t>
      </w:r>
    </w:p>
    <w:p w:rsidR="00FA5503" w:rsidRPr="00F152D9" w:rsidRDefault="00FA5503">
      <w:pPr>
        <w:pStyle w:val="a9"/>
      </w:pPr>
      <w:hyperlink r:id="rId9" w:history="1">
        <w:r w:rsidRPr="00F152D9">
          <w:rPr>
            <w:rStyle w:val="a8"/>
            <w:rFonts w:ascii="Times New Roman" w:hAnsi="Times New Roman" w:cs="Times New Roman"/>
            <w:lang w:val="en-US"/>
          </w:rPr>
          <w:t>http</w:t>
        </w:r>
        <w:r w:rsidRPr="00F152D9">
          <w:rPr>
            <w:rStyle w:val="a8"/>
            <w:rFonts w:ascii="Times New Roman" w:hAnsi="Times New Roman" w:cs="Times New Roman"/>
          </w:rPr>
          <w:t>://</w:t>
        </w:r>
        <w:r w:rsidRPr="00F152D9">
          <w:rPr>
            <w:rStyle w:val="a8"/>
            <w:rFonts w:ascii="Times New Roman" w:hAnsi="Times New Roman" w:cs="Times New Roman"/>
            <w:lang w:val="en-US"/>
          </w:rPr>
          <w:t>www</w:t>
        </w:r>
        <w:r w:rsidRPr="00F152D9">
          <w:rPr>
            <w:rStyle w:val="a8"/>
            <w:rFonts w:ascii="Times New Roman" w:hAnsi="Times New Roman" w:cs="Times New Roman"/>
          </w:rPr>
          <w:t>.</w:t>
        </w:r>
        <w:proofErr w:type="spellStart"/>
        <w:r w:rsidRPr="00F152D9">
          <w:rPr>
            <w:rStyle w:val="a8"/>
            <w:rFonts w:ascii="Times New Roman" w:hAnsi="Times New Roman" w:cs="Times New Roman"/>
            <w:lang w:val="en-US"/>
          </w:rPr>
          <w:t>tehrantimes</w:t>
        </w:r>
        <w:proofErr w:type="spellEnd"/>
        <w:r w:rsidRPr="00F152D9">
          <w:rPr>
            <w:rStyle w:val="a8"/>
            <w:rFonts w:ascii="Times New Roman" w:hAnsi="Times New Roman" w:cs="Times New Roman"/>
          </w:rPr>
          <w:t>.</w:t>
        </w:r>
        <w:r w:rsidRPr="00F152D9">
          <w:rPr>
            <w:rStyle w:val="a8"/>
            <w:rFonts w:ascii="Times New Roman" w:hAnsi="Times New Roman" w:cs="Times New Roman"/>
            <w:lang w:val="en-US"/>
          </w:rPr>
          <w:t>com</w:t>
        </w:r>
        <w:r w:rsidRPr="00F152D9">
          <w:rPr>
            <w:rStyle w:val="a8"/>
            <w:rFonts w:ascii="Times New Roman" w:hAnsi="Times New Roman" w:cs="Times New Roman"/>
          </w:rPr>
          <w:t>/</w:t>
        </w:r>
        <w:r w:rsidRPr="00F152D9">
          <w:rPr>
            <w:rStyle w:val="a8"/>
            <w:rFonts w:ascii="Times New Roman" w:hAnsi="Times New Roman" w:cs="Times New Roman"/>
            <w:lang w:val="en-US"/>
          </w:rPr>
          <w:t>news</w:t>
        </w:r>
        <w:r w:rsidRPr="00F152D9">
          <w:rPr>
            <w:rStyle w:val="a8"/>
            <w:rFonts w:ascii="Times New Roman" w:hAnsi="Times New Roman" w:cs="Times New Roman"/>
          </w:rPr>
          <w:t>/417057/</w:t>
        </w:r>
        <w:r w:rsidRPr="00F152D9">
          <w:rPr>
            <w:rStyle w:val="a8"/>
            <w:rFonts w:ascii="Times New Roman" w:hAnsi="Times New Roman" w:cs="Times New Roman"/>
            <w:lang w:val="en-US"/>
          </w:rPr>
          <w:t>Iranian</w:t>
        </w:r>
        <w:r w:rsidRPr="00F152D9">
          <w:rPr>
            <w:rStyle w:val="a8"/>
            <w:rFonts w:ascii="Times New Roman" w:hAnsi="Times New Roman" w:cs="Times New Roman"/>
          </w:rPr>
          <w:t>-</w:t>
        </w:r>
        <w:r w:rsidRPr="00F152D9">
          <w:rPr>
            <w:rStyle w:val="a8"/>
            <w:rFonts w:ascii="Times New Roman" w:hAnsi="Times New Roman" w:cs="Times New Roman"/>
            <w:lang w:val="en-US"/>
          </w:rPr>
          <w:t>kindergartens</w:t>
        </w:r>
        <w:r w:rsidRPr="00F152D9">
          <w:rPr>
            <w:rStyle w:val="a8"/>
            <w:rFonts w:ascii="Times New Roman" w:hAnsi="Times New Roman" w:cs="Times New Roman"/>
          </w:rPr>
          <w:t>-</w:t>
        </w:r>
        <w:r w:rsidRPr="00F152D9">
          <w:rPr>
            <w:rStyle w:val="a8"/>
            <w:rFonts w:ascii="Times New Roman" w:hAnsi="Times New Roman" w:cs="Times New Roman"/>
            <w:lang w:val="en-US"/>
          </w:rPr>
          <w:t>start</w:t>
        </w:r>
        <w:r w:rsidRPr="00F152D9">
          <w:rPr>
            <w:rStyle w:val="a8"/>
            <w:rFonts w:ascii="Times New Roman" w:hAnsi="Times New Roman" w:cs="Times New Roman"/>
          </w:rPr>
          <w:t>-</w:t>
        </w:r>
        <w:r w:rsidRPr="00F152D9">
          <w:rPr>
            <w:rStyle w:val="a8"/>
            <w:rFonts w:ascii="Times New Roman" w:hAnsi="Times New Roman" w:cs="Times New Roman"/>
            <w:lang w:val="en-US"/>
          </w:rPr>
          <w:t>book</w:t>
        </w:r>
        <w:r w:rsidRPr="00F152D9">
          <w:rPr>
            <w:rStyle w:val="a8"/>
            <w:rFonts w:ascii="Times New Roman" w:hAnsi="Times New Roman" w:cs="Times New Roman"/>
          </w:rPr>
          <w:t>-</w:t>
        </w:r>
        <w:r w:rsidRPr="00F152D9">
          <w:rPr>
            <w:rStyle w:val="a8"/>
            <w:rFonts w:ascii="Times New Roman" w:hAnsi="Times New Roman" w:cs="Times New Roman"/>
            <w:lang w:val="en-US"/>
          </w:rPr>
          <w:t>reading</w:t>
        </w:r>
        <w:r w:rsidRPr="00F152D9">
          <w:rPr>
            <w:rStyle w:val="a8"/>
            <w:rFonts w:ascii="Times New Roman" w:hAnsi="Times New Roman" w:cs="Times New Roman"/>
          </w:rPr>
          <w:t>-</w:t>
        </w:r>
        <w:r w:rsidRPr="00F152D9">
          <w:rPr>
            <w:rStyle w:val="a8"/>
            <w:rFonts w:ascii="Times New Roman" w:hAnsi="Times New Roman" w:cs="Times New Roman"/>
            <w:lang w:val="en-US"/>
          </w:rPr>
          <w:t>Mondays</w:t>
        </w:r>
      </w:hyperlink>
      <w:r w:rsidRPr="00F152D9">
        <w:rPr>
          <w:rFonts w:ascii="Times New Roman" w:hAnsi="Times New Roman" w:cs="Times New Roman"/>
        </w:rPr>
        <w:t xml:space="preserve"> (дата обращения 3.05.2018)</w:t>
      </w:r>
    </w:p>
  </w:footnote>
  <w:footnote w:id="25">
    <w:p w:rsidR="00FA5503" w:rsidRPr="00F11B47" w:rsidRDefault="00FA5503" w:rsidP="00F11B47">
      <w:pPr>
        <w:pStyle w:val="a9"/>
        <w:rPr>
          <w:rFonts w:ascii="Times New Roman" w:hAnsi="Times New Roman" w:cs="Times New Roman"/>
        </w:rPr>
      </w:pPr>
      <w:r w:rsidRPr="00F11B47">
        <w:rPr>
          <w:rStyle w:val="ab"/>
          <w:rFonts w:ascii="Times New Roman" w:hAnsi="Times New Roman" w:cs="Times New Roman"/>
        </w:rPr>
        <w:footnoteRef/>
      </w:r>
      <w:r w:rsidRPr="00F11B47">
        <w:rPr>
          <w:rFonts w:ascii="Times New Roman" w:hAnsi="Times New Roman" w:cs="Times New Roman"/>
          <w:lang w:val="en-US"/>
        </w:rPr>
        <w:t xml:space="preserve"> Environmental Education: “Eco-Kids” Project in Iran. . </w:t>
      </w:r>
      <w:r w:rsidRPr="005E61D4">
        <w:rPr>
          <w:rFonts w:ascii="Times New Roman" w:hAnsi="Times New Roman" w:cs="Times New Roman"/>
        </w:rPr>
        <w:t xml:space="preserve">[Электронный ресурс]  </w:t>
      </w:r>
    </w:p>
    <w:p w:rsidR="00FA5503" w:rsidRPr="00F11B47" w:rsidRDefault="00FA5503" w:rsidP="00F11B47">
      <w:pPr>
        <w:pStyle w:val="a9"/>
        <w:rPr>
          <w:rFonts w:ascii="Times New Roman" w:hAnsi="Times New Roman" w:cs="Times New Roman"/>
        </w:rPr>
      </w:pPr>
      <w:hyperlink r:id="rId10" w:history="1">
        <w:r w:rsidRPr="00F11B47">
          <w:rPr>
            <w:rStyle w:val="a8"/>
            <w:rFonts w:ascii="Times New Roman" w:hAnsi="Times New Roman" w:cs="Times New Roman"/>
          </w:rPr>
          <w:t>http://www.childhoodexplorer.org/env-edu-iran/</w:t>
        </w:r>
      </w:hyperlink>
      <w:r w:rsidRPr="00F11B47">
        <w:rPr>
          <w:rFonts w:ascii="Times New Roman" w:hAnsi="Times New Roman" w:cs="Times New Roman"/>
        </w:rPr>
        <w:t xml:space="preserve"> (дата обращения 10.05.2018)</w:t>
      </w:r>
    </w:p>
  </w:footnote>
  <w:footnote w:id="26">
    <w:p w:rsidR="00FA5503" w:rsidRPr="00F11B47" w:rsidRDefault="00FA5503" w:rsidP="00F11B47">
      <w:pPr>
        <w:pStyle w:val="a9"/>
        <w:rPr>
          <w:rFonts w:ascii="Times New Roman" w:hAnsi="Times New Roman" w:cs="Times New Roman"/>
        </w:rPr>
      </w:pPr>
      <w:r w:rsidRPr="00F11B47">
        <w:rPr>
          <w:rStyle w:val="ab"/>
          <w:rFonts w:ascii="Times New Roman" w:hAnsi="Times New Roman" w:cs="Times New Roman"/>
        </w:rPr>
        <w:footnoteRef/>
      </w:r>
      <w:r w:rsidRPr="00F11B47">
        <w:rPr>
          <w:rFonts w:ascii="Times New Roman" w:hAnsi="Times New Roman" w:cs="Times New Roman"/>
          <w:lang w:val="en-US"/>
        </w:rPr>
        <w:t xml:space="preserve"> 16.</w:t>
      </w:r>
      <w:r w:rsidRPr="00F11B47">
        <w:rPr>
          <w:rFonts w:ascii="Times New Roman" w:hAnsi="Times New Roman" w:cs="Times New Roman"/>
          <w:lang w:val="en-US"/>
        </w:rPr>
        <w:tab/>
        <w:t xml:space="preserve"> Iran </w:t>
      </w:r>
      <w:proofErr w:type="gramStart"/>
      <w:r w:rsidRPr="00F11B47">
        <w:rPr>
          <w:rFonts w:ascii="Times New Roman" w:hAnsi="Times New Roman" w:cs="Times New Roman"/>
          <w:lang w:val="en-US"/>
        </w:rPr>
        <w:t>To</w:t>
      </w:r>
      <w:proofErr w:type="gramEnd"/>
      <w:r w:rsidRPr="00F11B47">
        <w:rPr>
          <w:rFonts w:ascii="Times New Roman" w:hAnsi="Times New Roman" w:cs="Times New Roman"/>
          <w:lang w:val="en-US"/>
        </w:rPr>
        <w:t xml:space="preserve"> Extend Gender Segregation To Preschools. </w:t>
      </w:r>
      <w:r w:rsidRPr="00F11B47">
        <w:rPr>
          <w:rFonts w:ascii="Times New Roman" w:hAnsi="Times New Roman" w:cs="Times New Roman"/>
        </w:rPr>
        <w:t xml:space="preserve">[Электронный ресурс]  </w:t>
      </w:r>
    </w:p>
    <w:p w:rsidR="00FA5503" w:rsidRPr="00F11B47" w:rsidRDefault="00FA5503" w:rsidP="00F11B47">
      <w:pPr>
        <w:pStyle w:val="a9"/>
      </w:pPr>
      <w:hyperlink r:id="rId11" w:history="1">
        <w:r w:rsidRPr="00F11B47">
          <w:rPr>
            <w:rStyle w:val="a8"/>
            <w:rFonts w:ascii="Times New Roman" w:hAnsi="Times New Roman" w:cs="Times New Roman"/>
            <w:lang w:val="en-US"/>
          </w:rPr>
          <w:t>https</w:t>
        </w:r>
        <w:r w:rsidRPr="00F11B47">
          <w:rPr>
            <w:rStyle w:val="a8"/>
            <w:rFonts w:ascii="Times New Roman" w:hAnsi="Times New Roman" w:cs="Times New Roman"/>
          </w:rPr>
          <w:t>://</w:t>
        </w:r>
        <w:r w:rsidRPr="00F11B47">
          <w:rPr>
            <w:rStyle w:val="a8"/>
            <w:rFonts w:ascii="Times New Roman" w:hAnsi="Times New Roman" w:cs="Times New Roman"/>
            <w:lang w:val="en-US"/>
          </w:rPr>
          <w:t>www</w:t>
        </w:r>
        <w:r w:rsidRPr="00F11B47">
          <w:rPr>
            <w:rStyle w:val="a8"/>
            <w:rFonts w:ascii="Times New Roman" w:hAnsi="Times New Roman" w:cs="Times New Roman"/>
          </w:rPr>
          <w:t>.</w:t>
        </w:r>
        <w:proofErr w:type="spellStart"/>
        <w:r w:rsidRPr="00F11B47">
          <w:rPr>
            <w:rStyle w:val="a8"/>
            <w:rFonts w:ascii="Times New Roman" w:hAnsi="Times New Roman" w:cs="Times New Roman"/>
            <w:lang w:val="en-US"/>
          </w:rPr>
          <w:t>rferl</w:t>
        </w:r>
        <w:proofErr w:type="spellEnd"/>
        <w:r w:rsidRPr="00F11B47">
          <w:rPr>
            <w:rStyle w:val="a8"/>
            <w:rFonts w:ascii="Times New Roman" w:hAnsi="Times New Roman" w:cs="Times New Roman"/>
          </w:rPr>
          <w:t>.</w:t>
        </w:r>
        <w:r w:rsidRPr="00F11B47">
          <w:rPr>
            <w:rStyle w:val="a8"/>
            <w:rFonts w:ascii="Times New Roman" w:hAnsi="Times New Roman" w:cs="Times New Roman"/>
            <w:lang w:val="en-US"/>
          </w:rPr>
          <w:t>org</w:t>
        </w:r>
        <w:r w:rsidRPr="00F11B47">
          <w:rPr>
            <w:rStyle w:val="a8"/>
            <w:rFonts w:ascii="Times New Roman" w:hAnsi="Times New Roman" w:cs="Times New Roman"/>
          </w:rPr>
          <w:t>/</w:t>
        </w:r>
        <w:r w:rsidRPr="00F11B47">
          <w:rPr>
            <w:rStyle w:val="a8"/>
            <w:rFonts w:ascii="Times New Roman" w:hAnsi="Times New Roman" w:cs="Times New Roman"/>
            <w:lang w:val="en-US"/>
          </w:rPr>
          <w:t>a</w:t>
        </w:r>
        <w:r w:rsidRPr="00F11B47">
          <w:rPr>
            <w:rStyle w:val="a8"/>
            <w:rFonts w:ascii="Times New Roman" w:hAnsi="Times New Roman" w:cs="Times New Roman"/>
          </w:rPr>
          <w:t>/</w:t>
        </w:r>
        <w:proofErr w:type="spellStart"/>
        <w:r w:rsidRPr="00F11B47">
          <w:rPr>
            <w:rStyle w:val="a8"/>
            <w:rFonts w:ascii="Times New Roman" w:hAnsi="Times New Roman" w:cs="Times New Roman"/>
            <w:lang w:val="en-US"/>
          </w:rPr>
          <w:t>iran</w:t>
        </w:r>
        <w:proofErr w:type="spellEnd"/>
        <w:r w:rsidRPr="00F11B47">
          <w:rPr>
            <w:rStyle w:val="a8"/>
            <w:rFonts w:ascii="Times New Roman" w:hAnsi="Times New Roman" w:cs="Times New Roman"/>
          </w:rPr>
          <w:t>_</w:t>
        </w:r>
        <w:r w:rsidRPr="00F11B47">
          <w:rPr>
            <w:rStyle w:val="a8"/>
            <w:rFonts w:ascii="Times New Roman" w:hAnsi="Times New Roman" w:cs="Times New Roman"/>
            <w:lang w:val="en-US"/>
          </w:rPr>
          <w:t>separates</w:t>
        </w:r>
        <w:r w:rsidRPr="00F11B47">
          <w:rPr>
            <w:rStyle w:val="a8"/>
            <w:rFonts w:ascii="Times New Roman" w:hAnsi="Times New Roman" w:cs="Times New Roman"/>
          </w:rPr>
          <w:t>_</w:t>
        </w:r>
        <w:r w:rsidRPr="00F11B47">
          <w:rPr>
            <w:rStyle w:val="a8"/>
            <w:rFonts w:ascii="Times New Roman" w:hAnsi="Times New Roman" w:cs="Times New Roman"/>
            <w:lang w:val="en-US"/>
          </w:rPr>
          <w:t>sexes</w:t>
        </w:r>
        <w:r w:rsidRPr="00F11B47">
          <w:rPr>
            <w:rStyle w:val="a8"/>
            <w:rFonts w:ascii="Times New Roman" w:hAnsi="Times New Roman" w:cs="Times New Roman"/>
          </w:rPr>
          <w:t>_</w:t>
        </w:r>
        <w:r w:rsidRPr="00F11B47">
          <w:rPr>
            <w:rStyle w:val="a8"/>
            <w:rFonts w:ascii="Times New Roman" w:hAnsi="Times New Roman" w:cs="Times New Roman"/>
            <w:lang w:val="en-US"/>
          </w:rPr>
          <w:t>in</w:t>
        </w:r>
        <w:r w:rsidRPr="00F11B47">
          <w:rPr>
            <w:rStyle w:val="a8"/>
            <w:rFonts w:ascii="Times New Roman" w:hAnsi="Times New Roman" w:cs="Times New Roman"/>
          </w:rPr>
          <w:t>_</w:t>
        </w:r>
        <w:r w:rsidRPr="00F11B47">
          <w:rPr>
            <w:rStyle w:val="a8"/>
            <w:rFonts w:ascii="Times New Roman" w:hAnsi="Times New Roman" w:cs="Times New Roman"/>
            <w:lang w:val="en-US"/>
          </w:rPr>
          <w:t>preschool</w:t>
        </w:r>
        <w:r w:rsidRPr="00F11B47">
          <w:rPr>
            <w:rStyle w:val="a8"/>
            <w:rFonts w:ascii="Times New Roman" w:hAnsi="Times New Roman" w:cs="Times New Roman"/>
          </w:rPr>
          <w:t>/24305334.</w:t>
        </w:r>
        <w:r w:rsidRPr="00F11B47">
          <w:rPr>
            <w:rStyle w:val="a8"/>
            <w:rFonts w:ascii="Times New Roman" w:hAnsi="Times New Roman" w:cs="Times New Roman"/>
            <w:lang w:val="en-US"/>
          </w:rPr>
          <w:t>html</w:t>
        </w:r>
      </w:hyperlink>
      <w:r w:rsidRPr="00F11B47">
        <w:rPr>
          <w:rFonts w:ascii="Times New Roman" w:hAnsi="Times New Roman" w:cs="Times New Roman"/>
        </w:rPr>
        <w:t xml:space="preserve"> (дата обращения 10.05.2018)</w:t>
      </w:r>
    </w:p>
  </w:footnote>
  <w:footnote w:id="27">
    <w:p w:rsidR="00FA5503" w:rsidRPr="00A3277D" w:rsidRDefault="00FA5503" w:rsidP="00A3277D">
      <w:pPr>
        <w:rPr>
          <w:rFonts w:ascii="Times New Roman" w:eastAsia="Times New Roman" w:hAnsi="Times New Roman" w:cs="Times New Roman"/>
          <w:sz w:val="20"/>
          <w:szCs w:val="20"/>
          <w:lang w:val="en-US"/>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 xml:space="preserve"> Софи, </w:t>
      </w:r>
      <w:proofErr w:type="spellStart"/>
      <w:r>
        <w:rPr>
          <w:rFonts w:ascii="Times New Roman" w:eastAsia="Times New Roman" w:hAnsi="Times New Roman" w:cs="Times New Roman"/>
          <w:sz w:val="20"/>
          <w:szCs w:val="20"/>
          <w:highlight w:val="white"/>
        </w:rPr>
        <w:t>А.Управление</w:t>
      </w:r>
      <w:proofErr w:type="spellEnd"/>
      <w:r>
        <w:rPr>
          <w:rFonts w:ascii="Times New Roman" w:eastAsia="Times New Roman" w:hAnsi="Times New Roman" w:cs="Times New Roman"/>
          <w:sz w:val="20"/>
          <w:szCs w:val="20"/>
          <w:highlight w:val="white"/>
        </w:rPr>
        <w:t xml:space="preserve"> и законы ИРИ по образованию. </w:t>
      </w:r>
      <w:proofErr w:type="spellStart"/>
      <w:r>
        <w:rPr>
          <w:rFonts w:ascii="Times New Roman" w:eastAsia="Times New Roman" w:hAnsi="Times New Roman" w:cs="Times New Roman"/>
          <w:sz w:val="20"/>
          <w:szCs w:val="20"/>
          <w:highlight w:val="white"/>
        </w:rPr>
        <w:t>Техрон</w:t>
      </w:r>
      <w:proofErr w:type="spellEnd"/>
      <w:r w:rsidRPr="00A3277D">
        <w:rPr>
          <w:rFonts w:ascii="Times New Roman" w:eastAsia="Times New Roman" w:hAnsi="Times New Roman" w:cs="Times New Roman"/>
          <w:sz w:val="20"/>
          <w:szCs w:val="20"/>
          <w:highlight w:val="white"/>
          <w:lang w:val="en-US"/>
        </w:rPr>
        <w:t xml:space="preserve">: </w:t>
      </w:r>
      <w:proofErr w:type="spellStart"/>
      <w:r>
        <w:rPr>
          <w:rFonts w:ascii="Times New Roman" w:eastAsia="Times New Roman" w:hAnsi="Times New Roman" w:cs="Times New Roman"/>
          <w:sz w:val="20"/>
          <w:szCs w:val="20"/>
          <w:highlight w:val="white"/>
        </w:rPr>
        <w:t>Самт</w:t>
      </w:r>
      <w:proofErr w:type="spellEnd"/>
      <w:r w:rsidRPr="00A3277D">
        <w:rPr>
          <w:rFonts w:ascii="Times New Roman" w:eastAsia="Times New Roman" w:hAnsi="Times New Roman" w:cs="Times New Roman"/>
          <w:sz w:val="20"/>
          <w:szCs w:val="20"/>
          <w:highlight w:val="white"/>
          <w:lang w:val="en-US"/>
        </w:rPr>
        <w:t xml:space="preserve">, 2006. </w:t>
      </w:r>
      <w:r>
        <w:rPr>
          <w:rFonts w:ascii="Times New Roman" w:eastAsia="Times New Roman" w:hAnsi="Times New Roman" w:cs="Times New Roman"/>
          <w:sz w:val="20"/>
          <w:szCs w:val="20"/>
          <w:highlight w:val="white"/>
        </w:rPr>
        <w:t>с</w:t>
      </w:r>
      <w:r w:rsidRPr="00A3277D">
        <w:rPr>
          <w:rFonts w:ascii="Times New Roman" w:eastAsia="Times New Roman" w:hAnsi="Times New Roman" w:cs="Times New Roman"/>
          <w:sz w:val="20"/>
          <w:szCs w:val="20"/>
          <w:highlight w:val="white"/>
          <w:lang w:val="en-US"/>
        </w:rPr>
        <w:t>. 34.</w:t>
      </w:r>
    </w:p>
    <w:p w:rsidR="00FA5503" w:rsidRPr="00A3277D" w:rsidRDefault="00FA5503" w:rsidP="00A3277D">
      <w:pPr>
        <w:rPr>
          <w:lang w:val="en-US"/>
        </w:rPr>
      </w:pPr>
    </w:p>
  </w:footnote>
  <w:footnote w:id="28">
    <w:p w:rsidR="00FA5503" w:rsidRPr="00A20EE0" w:rsidRDefault="00FA5503">
      <w:pPr>
        <w:spacing w:line="240" w:lineRule="auto"/>
        <w:rPr>
          <w:sz w:val="20"/>
          <w:szCs w:val="20"/>
          <w:lang w:val="en-US"/>
        </w:rPr>
      </w:pPr>
      <w:r>
        <w:rPr>
          <w:vertAlign w:val="superscript"/>
        </w:rPr>
        <w:footnoteRef/>
      </w:r>
      <w:r w:rsidRPr="005D48D6">
        <w:rPr>
          <w:sz w:val="20"/>
          <w:szCs w:val="20"/>
          <w:lang w:val="en-US"/>
        </w:rPr>
        <w:t xml:space="preserve"> </w:t>
      </w:r>
      <w:proofErr w:type="spellStart"/>
      <w:proofErr w:type="gramStart"/>
      <w:r w:rsidRPr="005D48D6">
        <w:rPr>
          <w:rFonts w:ascii="Times New Roman" w:hAnsi="Times New Roman" w:cs="Times New Roman"/>
          <w:sz w:val="20"/>
          <w:szCs w:val="20"/>
          <w:lang w:val="en-US"/>
        </w:rPr>
        <w:t>Dr</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Madandar</w:t>
      </w:r>
      <w:proofErr w:type="spellEnd"/>
      <w:r w:rsidRPr="005D48D6">
        <w:rPr>
          <w:rFonts w:ascii="Times New Roman" w:hAnsi="Times New Roman" w:cs="Times New Roman"/>
          <w:sz w:val="20"/>
          <w:szCs w:val="20"/>
          <w:lang w:val="en-US"/>
        </w:rPr>
        <w:t xml:space="preserve"> A.; </w:t>
      </w:r>
      <w:proofErr w:type="spellStart"/>
      <w:r w:rsidRPr="005D48D6">
        <w:rPr>
          <w:rFonts w:ascii="Times New Roman" w:hAnsi="Times New Roman" w:cs="Times New Roman"/>
          <w:sz w:val="20"/>
          <w:szCs w:val="20"/>
          <w:lang w:val="en-US"/>
        </w:rPr>
        <w:t>Mrs</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Kakia</w:t>
      </w:r>
      <w:proofErr w:type="spellEnd"/>
      <w:r w:rsidRPr="005D48D6">
        <w:rPr>
          <w:rFonts w:ascii="Times New Roman" w:hAnsi="Times New Roman" w:cs="Times New Roman"/>
          <w:sz w:val="20"/>
          <w:szCs w:val="20"/>
          <w:lang w:val="en-US"/>
        </w:rPr>
        <w:t xml:space="preserve"> L.; </w:t>
      </w:r>
      <w:proofErr w:type="spellStart"/>
      <w:r w:rsidRPr="005D48D6">
        <w:rPr>
          <w:rFonts w:ascii="Times New Roman" w:hAnsi="Times New Roman" w:cs="Times New Roman"/>
          <w:sz w:val="20"/>
          <w:szCs w:val="20"/>
          <w:lang w:val="en-US"/>
        </w:rPr>
        <w:t>Mrs</w:t>
      </w:r>
      <w:proofErr w:type="spellEnd"/>
      <w:r w:rsidRPr="005D48D6">
        <w:rPr>
          <w:rFonts w:ascii="Times New Roman" w:hAnsi="Times New Roman" w:cs="Times New Roman"/>
          <w:sz w:val="20"/>
          <w:szCs w:val="20"/>
          <w:lang w:val="en-US"/>
        </w:rPr>
        <w:t xml:space="preserve"> </w:t>
      </w:r>
      <w:proofErr w:type="spellStart"/>
      <w:r w:rsidRPr="005D48D6">
        <w:rPr>
          <w:rFonts w:ascii="Times New Roman" w:hAnsi="Times New Roman" w:cs="Times New Roman"/>
          <w:sz w:val="20"/>
          <w:szCs w:val="20"/>
          <w:lang w:val="en-US"/>
        </w:rPr>
        <w:t>Karimi</w:t>
      </w:r>
      <w:proofErr w:type="spellEnd"/>
      <w:r w:rsidRPr="005D48D6">
        <w:rPr>
          <w:rFonts w:ascii="Times New Roman" w:hAnsi="Times New Roman" w:cs="Times New Roman"/>
          <w:sz w:val="20"/>
          <w:szCs w:val="20"/>
          <w:lang w:val="en-US"/>
        </w:rPr>
        <w:t xml:space="preserve"> V. Assessment in Education in Iran.</w:t>
      </w:r>
      <w:proofErr w:type="gramEnd"/>
      <w:r w:rsidRPr="005D48D6">
        <w:rPr>
          <w:rFonts w:ascii="Times New Roman" w:hAnsi="Times New Roman" w:cs="Times New Roman"/>
          <w:sz w:val="20"/>
          <w:szCs w:val="20"/>
          <w:lang w:val="en-US"/>
        </w:rPr>
        <w:t xml:space="preserve"> </w:t>
      </w:r>
      <w:proofErr w:type="spellStart"/>
      <w:proofErr w:type="gramStart"/>
      <w:r w:rsidRPr="005D48D6">
        <w:rPr>
          <w:rFonts w:ascii="Times New Roman" w:hAnsi="Times New Roman" w:cs="Times New Roman"/>
          <w:sz w:val="20"/>
          <w:szCs w:val="20"/>
          <w:lang w:val="en-US"/>
        </w:rPr>
        <w:t>Lorestan</w:t>
      </w:r>
      <w:proofErr w:type="spellEnd"/>
      <w:r w:rsidRPr="00A20EE0">
        <w:rPr>
          <w:rFonts w:ascii="Times New Roman" w:hAnsi="Times New Roman" w:cs="Times New Roman"/>
          <w:sz w:val="20"/>
          <w:szCs w:val="20"/>
          <w:lang w:val="en-US"/>
        </w:rPr>
        <w:t xml:space="preserve"> </w:t>
      </w:r>
      <w:r w:rsidRPr="005D48D6">
        <w:rPr>
          <w:rFonts w:ascii="Times New Roman" w:hAnsi="Times New Roman" w:cs="Times New Roman"/>
          <w:sz w:val="20"/>
          <w:szCs w:val="20"/>
          <w:lang w:val="en-US"/>
        </w:rPr>
        <w:t>University</w:t>
      </w:r>
      <w:r w:rsidRPr="00A20EE0">
        <w:rPr>
          <w:rFonts w:ascii="Times New Roman" w:hAnsi="Times New Roman" w:cs="Times New Roman"/>
          <w:sz w:val="20"/>
          <w:szCs w:val="20"/>
          <w:lang w:val="en-US"/>
        </w:rPr>
        <w:t>, 2012.</w:t>
      </w:r>
      <w:proofErr w:type="gramEnd"/>
    </w:p>
  </w:footnote>
  <w:footnote w:id="29">
    <w:p w:rsidR="00FA5503" w:rsidRPr="00A20EE0" w:rsidRDefault="00FA5503" w:rsidP="005D48D6">
      <w:pPr>
        <w:spacing w:line="240" w:lineRule="auto"/>
        <w:rPr>
          <w:sz w:val="20"/>
          <w:szCs w:val="20"/>
          <w:lang w:val="en-US"/>
        </w:rPr>
      </w:pPr>
      <w:r>
        <w:rPr>
          <w:vertAlign w:val="superscript"/>
        </w:rPr>
        <w:footnoteRef/>
      </w:r>
      <w:r w:rsidRPr="00A20EE0">
        <w:rPr>
          <w:sz w:val="20"/>
          <w:szCs w:val="20"/>
          <w:lang w:val="en-US"/>
        </w:rPr>
        <w:t xml:space="preserve"> </w:t>
      </w:r>
      <w:proofErr w:type="gramStart"/>
      <w:r w:rsidRPr="005D48D6">
        <w:rPr>
          <w:rFonts w:ascii="Times New Roman" w:hAnsi="Times New Roman" w:cs="Times New Roman"/>
          <w:sz w:val="20"/>
          <w:szCs w:val="20"/>
          <w:lang w:val="en-US"/>
        </w:rPr>
        <w:t>Education System in Iran.</w:t>
      </w:r>
      <w:proofErr w:type="gramEnd"/>
      <w:r w:rsidRPr="005D48D6">
        <w:rPr>
          <w:rFonts w:ascii="Times New Roman" w:hAnsi="Times New Roman" w:cs="Times New Roman"/>
          <w:sz w:val="20"/>
          <w:szCs w:val="20"/>
          <w:lang w:val="en-US"/>
        </w:rPr>
        <w:t xml:space="preserve"> </w:t>
      </w:r>
      <w:r w:rsidRPr="00A20EE0">
        <w:rPr>
          <w:rFonts w:ascii="Times New Roman" w:hAnsi="Times New Roman" w:cs="Times New Roman"/>
          <w:sz w:val="20"/>
          <w:szCs w:val="20"/>
          <w:lang w:val="en-US"/>
        </w:rPr>
        <w:t>[</w:t>
      </w:r>
      <w:r w:rsidRPr="005D48D6">
        <w:rPr>
          <w:rFonts w:ascii="Times New Roman" w:hAnsi="Times New Roman" w:cs="Times New Roman"/>
          <w:sz w:val="20"/>
          <w:szCs w:val="20"/>
        </w:rPr>
        <w:t>Электронный</w:t>
      </w:r>
      <w:r w:rsidRPr="00A20EE0">
        <w:rPr>
          <w:rFonts w:ascii="Times New Roman" w:hAnsi="Times New Roman" w:cs="Times New Roman"/>
          <w:sz w:val="20"/>
          <w:szCs w:val="20"/>
          <w:lang w:val="en-US"/>
        </w:rPr>
        <w:t xml:space="preserve"> </w:t>
      </w:r>
      <w:r w:rsidRPr="005D48D6">
        <w:rPr>
          <w:rFonts w:ascii="Times New Roman" w:hAnsi="Times New Roman" w:cs="Times New Roman"/>
          <w:sz w:val="20"/>
          <w:szCs w:val="20"/>
        </w:rPr>
        <w:t>ресурс</w:t>
      </w:r>
      <w:r w:rsidRPr="00A20EE0">
        <w:rPr>
          <w:rFonts w:ascii="Times New Roman" w:hAnsi="Times New Roman" w:cs="Times New Roman"/>
          <w:sz w:val="20"/>
          <w:szCs w:val="20"/>
          <w:lang w:val="en-US"/>
        </w:rPr>
        <w:t xml:space="preserve">] </w:t>
      </w:r>
    </w:p>
    <w:p w:rsidR="00FA5503" w:rsidRPr="00A20EE0" w:rsidRDefault="00FA5503" w:rsidP="005D48D6">
      <w:pPr>
        <w:spacing w:line="240" w:lineRule="auto"/>
        <w:rPr>
          <w:rFonts w:ascii="Times New Roman" w:hAnsi="Times New Roman" w:cs="Times New Roman"/>
          <w:sz w:val="20"/>
          <w:szCs w:val="20"/>
          <w:lang w:val="en-US"/>
        </w:rPr>
      </w:pPr>
      <w:hyperlink r:id="rId12" w:history="1">
        <w:r w:rsidRPr="005D48D6">
          <w:rPr>
            <w:rStyle w:val="a8"/>
            <w:rFonts w:ascii="Times New Roman" w:hAnsi="Times New Roman" w:cs="Times New Roman"/>
            <w:sz w:val="20"/>
            <w:szCs w:val="20"/>
            <w:lang w:val="en-US"/>
          </w:rPr>
          <w:t>https</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web</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archive</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org</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web</w:t>
        </w:r>
        <w:r w:rsidRPr="00A20EE0">
          <w:rPr>
            <w:rStyle w:val="a8"/>
            <w:rFonts w:ascii="Times New Roman" w:hAnsi="Times New Roman" w:cs="Times New Roman"/>
            <w:sz w:val="20"/>
            <w:szCs w:val="20"/>
            <w:lang w:val="en-US"/>
          </w:rPr>
          <w:t>/20121214210944/</w:t>
        </w:r>
        <w:r w:rsidRPr="005D48D6">
          <w:rPr>
            <w:rStyle w:val="a8"/>
            <w:rFonts w:ascii="Times New Roman" w:hAnsi="Times New Roman" w:cs="Times New Roman"/>
            <w:sz w:val="20"/>
            <w:szCs w:val="20"/>
            <w:lang w:val="en-US"/>
          </w:rPr>
          <w:t>http</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www</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iran</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embassy</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oslo</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no</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embassy</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educat</w:t>
        </w:r>
        <w:r w:rsidRPr="00A20EE0">
          <w:rPr>
            <w:rStyle w:val="a8"/>
            <w:rFonts w:ascii="Times New Roman" w:hAnsi="Times New Roman" w:cs="Times New Roman"/>
            <w:sz w:val="20"/>
            <w:szCs w:val="20"/>
            <w:lang w:val="en-US"/>
          </w:rPr>
          <w:t>.</w:t>
        </w:r>
        <w:r w:rsidRPr="005D48D6">
          <w:rPr>
            <w:rStyle w:val="a8"/>
            <w:rFonts w:ascii="Times New Roman" w:hAnsi="Times New Roman" w:cs="Times New Roman"/>
            <w:sz w:val="20"/>
            <w:szCs w:val="20"/>
            <w:lang w:val="en-US"/>
          </w:rPr>
          <w:t>htm</w:t>
        </w:r>
      </w:hyperlink>
    </w:p>
    <w:p w:rsidR="00FA5503" w:rsidRPr="005D48D6" w:rsidRDefault="00FA5503" w:rsidP="005D48D6">
      <w:pPr>
        <w:spacing w:line="240" w:lineRule="auto"/>
        <w:rPr>
          <w:sz w:val="20"/>
          <w:szCs w:val="20"/>
        </w:rPr>
      </w:pPr>
      <w:r w:rsidRPr="005D48D6">
        <w:rPr>
          <w:rFonts w:ascii="Times New Roman" w:hAnsi="Times New Roman" w:cs="Times New Roman"/>
          <w:sz w:val="20"/>
          <w:szCs w:val="20"/>
        </w:rPr>
        <w:t>(дата обращения 20.04.2018)</w:t>
      </w:r>
    </w:p>
  </w:footnote>
  <w:footnote w:id="30">
    <w:p w:rsidR="00FA5503" w:rsidRPr="002574B6" w:rsidRDefault="00FA5503">
      <w:pPr>
        <w:pStyle w:val="a9"/>
        <w:rPr>
          <w:rFonts w:ascii="Times New Roman" w:hAnsi="Times New Roman" w:cs="Times New Roman"/>
        </w:rPr>
      </w:pPr>
      <w:r w:rsidRPr="002574B6">
        <w:rPr>
          <w:rStyle w:val="ab"/>
          <w:rFonts w:ascii="Times New Roman" w:hAnsi="Times New Roman" w:cs="Times New Roman"/>
        </w:rPr>
        <w:footnoteRef/>
      </w:r>
      <w:r w:rsidR="002574B6">
        <w:rPr>
          <w:rFonts w:ascii="Times New Roman" w:hAnsi="Times New Roman" w:cs="Times New Roman"/>
        </w:rPr>
        <w:t xml:space="preserve"> Там же</w:t>
      </w:r>
    </w:p>
  </w:footnote>
  <w:footnote w:id="31">
    <w:p w:rsidR="00FA5503" w:rsidRPr="00AB1093" w:rsidRDefault="00FA5503">
      <w:pPr>
        <w:pStyle w:val="a9"/>
        <w:rPr>
          <w:rFonts w:ascii="Times New Roman" w:hAnsi="Times New Roman" w:cs="Times New Roman"/>
        </w:rPr>
      </w:pPr>
      <w:r w:rsidRPr="002574B6">
        <w:rPr>
          <w:rStyle w:val="ab"/>
          <w:rFonts w:ascii="Times New Roman" w:hAnsi="Times New Roman" w:cs="Times New Roman"/>
        </w:rPr>
        <w:footnoteRef/>
      </w:r>
      <w:r w:rsidRPr="002574B6">
        <w:rPr>
          <w:rFonts w:ascii="Times New Roman" w:hAnsi="Times New Roman" w:cs="Times New Roman"/>
        </w:rPr>
        <w:t xml:space="preserve"> </w:t>
      </w:r>
      <w:proofErr w:type="gramStart"/>
      <w:r w:rsidRPr="002574B6">
        <w:rPr>
          <w:rFonts w:ascii="Times New Roman" w:hAnsi="Times New Roman" w:cs="Times New Roman"/>
          <w:lang w:val="en-US"/>
        </w:rPr>
        <w:t>Education</w:t>
      </w:r>
      <w:r w:rsidRPr="002574B6">
        <w:rPr>
          <w:rFonts w:ascii="Times New Roman" w:hAnsi="Times New Roman" w:cs="Times New Roman"/>
        </w:rPr>
        <w:t xml:space="preserve"> </w:t>
      </w:r>
      <w:r w:rsidRPr="002574B6">
        <w:rPr>
          <w:rFonts w:ascii="Times New Roman" w:hAnsi="Times New Roman" w:cs="Times New Roman"/>
          <w:lang w:val="en-US"/>
        </w:rPr>
        <w:t>in</w:t>
      </w:r>
      <w:r w:rsidRPr="002574B6">
        <w:rPr>
          <w:rFonts w:ascii="Times New Roman" w:hAnsi="Times New Roman" w:cs="Times New Roman"/>
        </w:rPr>
        <w:t xml:space="preserve"> </w:t>
      </w:r>
      <w:r w:rsidRPr="002574B6">
        <w:rPr>
          <w:rFonts w:ascii="Times New Roman" w:hAnsi="Times New Roman" w:cs="Times New Roman"/>
          <w:lang w:val="en-US"/>
        </w:rPr>
        <w:t>Iran</w:t>
      </w:r>
      <w:r w:rsidRPr="00F152D9">
        <w:rPr>
          <w:rFonts w:ascii="Times New Roman" w:hAnsi="Times New Roman" w:cs="Times New Roman"/>
        </w:rPr>
        <w:t>.</w:t>
      </w:r>
      <w:proofErr w:type="gramEnd"/>
      <w:r w:rsidRPr="00AB1093">
        <w:rPr>
          <w:rFonts w:ascii="Times New Roman" w:hAnsi="Times New Roman" w:cs="Times New Roman"/>
        </w:rPr>
        <w:t xml:space="preserve"> [Электронный ресурс] </w:t>
      </w:r>
      <w:r w:rsidRPr="00F152D9">
        <w:rPr>
          <w:rFonts w:ascii="Times New Roman" w:hAnsi="Times New Roman" w:cs="Times New Roman"/>
        </w:rPr>
        <w:t xml:space="preserve"> </w:t>
      </w:r>
    </w:p>
    <w:p w:rsidR="00FA5503" w:rsidRPr="00AB1093" w:rsidRDefault="00FA5503">
      <w:pPr>
        <w:pStyle w:val="a9"/>
      </w:pPr>
      <w:hyperlink r:id="rId13" w:history="1">
        <w:r w:rsidRPr="00AB1093">
          <w:rPr>
            <w:rStyle w:val="a8"/>
            <w:rFonts w:ascii="Times New Roman" w:hAnsi="Times New Roman" w:cs="Times New Roman"/>
            <w:lang w:val="en-US"/>
          </w:rPr>
          <w:t>https</w:t>
        </w:r>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wenr</w:t>
        </w:r>
        <w:proofErr w:type="spellEnd"/>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wes</w:t>
        </w:r>
        <w:proofErr w:type="spellEnd"/>
        <w:r w:rsidRPr="00AB1093">
          <w:rPr>
            <w:rStyle w:val="a8"/>
            <w:rFonts w:ascii="Times New Roman" w:hAnsi="Times New Roman" w:cs="Times New Roman"/>
          </w:rPr>
          <w:t>.</w:t>
        </w:r>
        <w:r w:rsidRPr="00AB1093">
          <w:rPr>
            <w:rStyle w:val="a8"/>
            <w:rFonts w:ascii="Times New Roman" w:hAnsi="Times New Roman" w:cs="Times New Roman"/>
            <w:lang w:val="en-US"/>
          </w:rPr>
          <w:t>org</w:t>
        </w:r>
        <w:r w:rsidRPr="00AB1093">
          <w:rPr>
            <w:rStyle w:val="a8"/>
            <w:rFonts w:ascii="Times New Roman" w:hAnsi="Times New Roman" w:cs="Times New Roman"/>
          </w:rPr>
          <w:t>/2017/02/</w:t>
        </w:r>
        <w:r w:rsidRPr="00AB1093">
          <w:rPr>
            <w:rStyle w:val="a8"/>
            <w:rFonts w:ascii="Times New Roman" w:hAnsi="Times New Roman" w:cs="Times New Roman"/>
            <w:lang w:val="en-US"/>
          </w:rPr>
          <w:t>education</w:t>
        </w:r>
        <w:r w:rsidRPr="00AB1093">
          <w:rPr>
            <w:rStyle w:val="a8"/>
            <w:rFonts w:ascii="Times New Roman" w:hAnsi="Times New Roman" w:cs="Times New Roman"/>
          </w:rPr>
          <w:t>-</w:t>
        </w:r>
        <w:r w:rsidRPr="00AB1093">
          <w:rPr>
            <w:rStyle w:val="a8"/>
            <w:rFonts w:ascii="Times New Roman" w:hAnsi="Times New Roman" w:cs="Times New Roman"/>
            <w:lang w:val="en-US"/>
          </w:rPr>
          <w:t>in</w:t>
        </w:r>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iran</w:t>
        </w:r>
        <w:proofErr w:type="spellEnd"/>
      </w:hyperlink>
      <w:r w:rsidRPr="00AB1093">
        <w:rPr>
          <w:rFonts w:ascii="Times New Roman" w:hAnsi="Times New Roman" w:cs="Times New Roman"/>
        </w:rPr>
        <w:t xml:space="preserve"> (дата обращения 20.04.2018)</w:t>
      </w:r>
    </w:p>
  </w:footnote>
  <w:footnote w:id="32">
    <w:p w:rsidR="00FA5503" w:rsidRPr="00BD1707" w:rsidRDefault="00FA5503">
      <w:pPr>
        <w:pStyle w:val="a9"/>
        <w:rPr>
          <w:lang w:val="en-US"/>
        </w:rPr>
      </w:pPr>
      <w:r>
        <w:rPr>
          <w:rStyle w:val="ab"/>
        </w:rPr>
        <w:footnoteRef/>
      </w:r>
      <w:r w:rsidRPr="00BD1707">
        <w:rPr>
          <w:lang w:val="en-US"/>
        </w:rPr>
        <w:t xml:space="preserve"> </w:t>
      </w:r>
      <w:r w:rsidRPr="002574B6">
        <w:rPr>
          <w:rFonts w:ascii="Times New Roman" w:hAnsi="Times New Roman" w:cs="Times New Roman"/>
        </w:rPr>
        <w:t>Там</w:t>
      </w:r>
      <w:r w:rsidRPr="002574B6">
        <w:rPr>
          <w:rFonts w:ascii="Times New Roman" w:hAnsi="Times New Roman" w:cs="Times New Roman"/>
          <w:lang w:val="en-US"/>
        </w:rPr>
        <w:t xml:space="preserve"> </w:t>
      </w:r>
      <w:r w:rsidRPr="002574B6">
        <w:rPr>
          <w:rFonts w:ascii="Times New Roman" w:hAnsi="Times New Roman" w:cs="Times New Roman"/>
        </w:rPr>
        <w:t>же</w:t>
      </w:r>
    </w:p>
  </w:footnote>
  <w:footnote w:id="33">
    <w:p w:rsidR="00FA5503" w:rsidRPr="00BD1707" w:rsidRDefault="00FA5503">
      <w:pPr>
        <w:pStyle w:val="a9"/>
        <w:rPr>
          <w:lang w:val="en-US"/>
        </w:rPr>
      </w:pPr>
      <w:r>
        <w:rPr>
          <w:rStyle w:val="ab"/>
        </w:rPr>
        <w:footnoteRef/>
      </w:r>
      <w:r w:rsidRPr="00BD1707">
        <w:rPr>
          <w:lang w:val="en-US"/>
        </w:rPr>
        <w:t xml:space="preserve"> </w:t>
      </w:r>
      <w:r w:rsidRPr="002574B6">
        <w:rPr>
          <w:rFonts w:ascii="Times New Roman" w:hAnsi="Times New Roman" w:cs="Times New Roman"/>
        </w:rPr>
        <w:t>Там</w:t>
      </w:r>
      <w:r w:rsidRPr="002574B6">
        <w:rPr>
          <w:rFonts w:ascii="Times New Roman" w:hAnsi="Times New Roman" w:cs="Times New Roman"/>
          <w:lang w:val="en-US"/>
        </w:rPr>
        <w:t xml:space="preserve"> </w:t>
      </w:r>
      <w:r w:rsidRPr="002574B6">
        <w:rPr>
          <w:rFonts w:ascii="Times New Roman" w:hAnsi="Times New Roman" w:cs="Times New Roman"/>
        </w:rPr>
        <w:t>же</w:t>
      </w:r>
    </w:p>
  </w:footnote>
  <w:footnote w:id="34">
    <w:p w:rsidR="00FA5503" w:rsidRPr="0079156E" w:rsidRDefault="00FA5503" w:rsidP="00741118">
      <w:pPr>
        <w:pStyle w:val="a9"/>
        <w:rPr>
          <w:lang w:val="en-US"/>
        </w:rPr>
      </w:pPr>
      <w:r>
        <w:rPr>
          <w:rStyle w:val="ab"/>
        </w:rPr>
        <w:footnoteRef/>
      </w:r>
      <w:r w:rsidRPr="0079156E">
        <w:rPr>
          <w:lang w:val="en-US"/>
        </w:rPr>
        <w:t xml:space="preserve"> </w:t>
      </w:r>
      <w:r w:rsidRPr="0079156E">
        <w:rPr>
          <w:rFonts w:ascii="Times New Roman" w:hAnsi="Times New Roman" w:cs="Times New Roman"/>
          <w:lang w:val="en-US"/>
        </w:rPr>
        <w:t xml:space="preserve">A Brief History of </w:t>
      </w:r>
      <w:proofErr w:type="spellStart"/>
      <w:r>
        <w:rPr>
          <w:rFonts w:ascii="Times New Roman" w:hAnsi="Times New Roman" w:cs="Times New Roman"/>
          <w:lang w:val="en-US"/>
        </w:rPr>
        <w:t>Niogate</w:t>
      </w:r>
      <w:proofErr w:type="spellEnd"/>
      <w:r w:rsidRPr="0079156E">
        <w:rPr>
          <w:rFonts w:ascii="Times New Roman" w:hAnsi="Times New Roman" w:cs="Times New Roman"/>
          <w:lang w:val="en-US"/>
        </w:rPr>
        <w:t>: An Experiment in Gifted Education in Iran. San Francisco: National Association for Gifted Children. 1979.</w:t>
      </w:r>
    </w:p>
  </w:footnote>
  <w:footnote w:id="35">
    <w:p w:rsidR="00FA5503" w:rsidRPr="002574B6" w:rsidRDefault="00FA5503" w:rsidP="007B7835">
      <w:pPr>
        <w:rPr>
          <w:rFonts w:ascii="Times New Roman" w:eastAsia="Times New Roman" w:hAnsi="Times New Roman" w:cs="Times New Roman"/>
          <w:sz w:val="20"/>
          <w:szCs w:val="20"/>
        </w:rPr>
      </w:pPr>
      <w:r>
        <w:rPr>
          <w:vertAlign w:val="superscript"/>
        </w:rPr>
        <w:footnoteRef/>
      </w:r>
      <w:r w:rsidRPr="00BD1707">
        <w:rPr>
          <w:sz w:val="20"/>
          <w:szCs w:val="20"/>
          <w:lang w:val="en-US"/>
        </w:rPr>
        <w:t xml:space="preserve"> </w:t>
      </w:r>
      <w:r>
        <w:rPr>
          <w:rFonts w:ascii="Times New Roman" w:eastAsia="Times New Roman" w:hAnsi="Times New Roman" w:cs="Times New Roman"/>
          <w:sz w:val="20"/>
          <w:szCs w:val="20"/>
          <w:highlight w:val="white"/>
        </w:rPr>
        <w:t>Там</w:t>
      </w:r>
      <w:r w:rsidRPr="00BD1707">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же</w:t>
      </w:r>
    </w:p>
  </w:footnote>
  <w:footnote w:id="36">
    <w:p w:rsidR="00FA5503" w:rsidRPr="005347F1" w:rsidRDefault="00FA5503">
      <w:pPr>
        <w:pStyle w:val="a9"/>
        <w:rPr>
          <w:rFonts w:ascii="Times New Roman" w:hAnsi="Times New Roman" w:cs="Times New Roman"/>
          <w:lang w:val="en-US"/>
        </w:rPr>
      </w:pPr>
      <w:r>
        <w:rPr>
          <w:rStyle w:val="ab"/>
        </w:rPr>
        <w:footnoteRef/>
      </w:r>
      <w:r w:rsidRPr="005347F1">
        <w:rPr>
          <w:lang w:val="en-US"/>
        </w:rPr>
        <w:t xml:space="preserve"> </w:t>
      </w:r>
      <w:proofErr w:type="spellStart"/>
      <w:proofErr w:type="gramStart"/>
      <w:r w:rsidRPr="005347F1">
        <w:rPr>
          <w:rFonts w:ascii="Times New Roman" w:hAnsi="Times New Roman" w:cs="Times New Roman"/>
          <w:lang w:val="en-US"/>
        </w:rPr>
        <w:t>Unesco</w:t>
      </w:r>
      <w:proofErr w:type="spellEnd"/>
      <w:r w:rsidRPr="005347F1">
        <w:rPr>
          <w:rFonts w:ascii="Times New Roman" w:hAnsi="Times New Roman" w:cs="Times New Roman"/>
          <w:lang w:val="en-US"/>
        </w:rPr>
        <w:t xml:space="preserve"> Institute for Statistics.</w:t>
      </w:r>
      <w:proofErr w:type="gramEnd"/>
      <w:r w:rsidRPr="005347F1">
        <w:rPr>
          <w:rFonts w:ascii="Times New Roman" w:hAnsi="Times New Roman" w:cs="Times New Roman"/>
          <w:lang w:val="en-US"/>
        </w:rPr>
        <w:t xml:space="preserve"> [</w:t>
      </w:r>
      <w:proofErr w:type="spellStart"/>
      <w:r w:rsidRPr="005347F1">
        <w:rPr>
          <w:rFonts w:ascii="Times New Roman" w:hAnsi="Times New Roman" w:cs="Times New Roman"/>
          <w:lang w:val="en-US"/>
        </w:rPr>
        <w:t>Электронный</w:t>
      </w:r>
      <w:proofErr w:type="spellEnd"/>
      <w:r w:rsidRPr="005347F1">
        <w:rPr>
          <w:rFonts w:ascii="Times New Roman" w:hAnsi="Times New Roman" w:cs="Times New Roman"/>
          <w:lang w:val="en-US"/>
        </w:rPr>
        <w:t xml:space="preserve"> </w:t>
      </w:r>
      <w:proofErr w:type="spellStart"/>
      <w:r w:rsidRPr="005347F1">
        <w:rPr>
          <w:rFonts w:ascii="Times New Roman" w:hAnsi="Times New Roman" w:cs="Times New Roman"/>
          <w:lang w:val="en-US"/>
        </w:rPr>
        <w:t>ресурс</w:t>
      </w:r>
      <w:proofErr w:type="spellEnd"/>
      <w:r w:rsidRPr="005347F1">
        <w:rPr>
          <w:rFonts w:ascii="Times New Roman" w:hAnsi="Times New Roman" w:cs="Times New Roman"/>
          <w:lang w:val="en-US"/>
        </w:rPr>
        <w:t>]</w:t>
      </w:r>
    </w:p>
    <w:p w:rsidR="00FA5503" w:rsidRPr="005347F1" w:rsidRDefault="00FA5503">
      <w:pPr>
        <w:pStyle w:val="a9"/>
      </w:pPr>
      <w:r w:rsidRPr="00C81087">
        <w:rPr>
          <w:rFonts w:ascii="Times New Roman" w:hAnsi="Times New Roman" w:cs="Times New Roman"/>
          <w:lang w:val="en-US"/>
        </w:rPr>
        <w:t xml:space="preserve"> </w:t>
      </w:r>
      <w:hyperlink r:id="rId14" w:history="1">
        <w:r w:rsidRPr="005347F1">
          <w:rPr>
            <w:rStyle w:val="a8"/>
            <w:rFonts w:ascii="Times New Roman" w:hAnsi="Times New Roman" w:cs="Times New Roman"/>
            <w:lang w:val="en-US"/>
          </w:rPr>
          <w:t>http</w:t>
        </w:r>
        <w:r w:rsidRPr="005347F1">
          <w:rPr>
            <w:rStyle w:val="a8"/>
            <w:rFonts w:ascii="Times New Roman" w:hAnsi="Times New Roman" w:cs="Times New Roman"/>
          </w:rPr>
          <w:t>://</w:t>
        </w:r>
        <w:proofErr w:type="spellStart"/>
        <w:r w:rsidRPr="005347F1">
          <w:rPr>
            <w:rStyle w:val="a8"/>
            <w:rFonts w:ascii="Times New Roman" w:hAnsi="Times New Roman" w:cs="Times New Roman"/>
            <w:lang w:val="en-US"/>
          </w:rPr>
          <w:t>uis</w:t>
        </w:r>
        <w:proofErr w:type="spellEnd"/>
        <w:r w:rsidRPr="005347F1">
          <w:rPr>
            <w:rStyle w:val="a8"/>
            <w:rFonts w:ascii="Times New Roman" w:hAnsi="Times New Roman" w:cs="Times New Roman"/>
          </w:rPr>
          <w:t>.</w:t>
        </w:r>
        <w:proofErr w:type="spellStart"/>
        <w:r w:rsidRPr="005347F1">
          <w:rPr>
            <w:rStyle w:val="a8"/>
            <w:rFonts w:ascii="Times New Roman" w:hAnsi="Times New Roman" w:cs="Times New Roman"/>
            <w:lang w:val="en-US"/>
          </w:rPr>
          <w:t>unesco</w:t>
        </w:r>
        <w:proofErr w:type="spellEnd"/>
        <w:r w:rsidRPr="005347F1">
          <w:rPr>
            <w:rStyle w:val="a8"/>
            <w:rFonts w:ascii="Times New Roman" w:hAnsi="Times New Roman" w:cs="Times New Roman"/>
          </w:rPr>
          <w:t>.</w:t>
        </w:r>
        <w:r w:rsidRPr="005347F1">
          <w:rPr>
            <w:rStyle w:val="a8"/>
            <w:rFonts w:ascii="Times New Roman" w:hAnsi="Times New Roman" w:cs="Times New Roman"/>
            <w:lang w:val="en-US"/>
          </w:rPr>
          <w:t>org</w:t>
        </w:r>
        <w:r w:rsidRPr="005347F1">
          <w:rPr>
            <w:rStyle w:val="a8"/>
            <w:rFonts w:ascii="Times New Roman" w:hAnsi="Times New Roman" w:cs="Times New Roman"/>
          </w:rPr>
          <w:t>/</w:t>
        </w:r>
      </w:hyperlink>
      <w:r w:rsidRPr="005347F1">
        <w:rPr>
          <w:rFonts w:ascii="Times New Roman" w:hAnsi="Times New Roman" w:cs="Times New Roman"/>
        </w:rPr>
        <w:t xml:space="preserve"> (дата обращения 13.05.2018)</w:t>
      </w:r>
    </w:p>
  </w:footnote>
  <w:footnote w:id="37">
    <w:p w:rsidR="00FA5503" w:rsidRPr="008C2641" w:rsidRDefault="00FA5503" w:rsidP="00F65D61">
      <w:pPr>
        <w:pStyle w:val="a9"/>
      </w:pPr>
      <w:bookmarkStart w:id="9" w:name="_GoBack"/>
      <w:r>
        <w:rPr>
          <w:rStyle w:val="ab"/>
        </w:rPr>
        <w:footnoteRef/>
      </w:r>
      <w:r w:rsidRPr="00E10707">
        <w:rPr>
          <w:lang w:val="en-US"/>
        </w:rPr>
        <w:t xml:space="preserve"> </w:t>
      </w:r>
      <w:proofErr w:type="gramStart"/>
      <w:r w:rsidRPr="008C2641">
        <w:rPr>
          <w:rFonts w:ascii="Times New Roman" w:hAnsi="Times New Roman" w:cs="Times New Roman"/>
          <w:lang w:val="en-US"/>
        </w:rPr>
        <w:t>UNESCO Institute for Statistics.</w:t>
      </w:r>
      <w:proofErr w:type="gramEnd"/>
      <w:r w:rsidRPr="008C2641">
        <w:rPr>
          <w:rFonts w:ascii="Times New Roman" w:hAnsi="Times New Roman" w:cs="Times New Roman"/>
          <w:lang w:val="en-US"/>
        </w:rPr>
        <w:t xml:space="preserve"> 2015. Adult and Youth Literacy. </w:t>
      </w:r>
      <w:r w:rsidRPr="008C2641">
        <w:rPr>
          <w:rFonts w:ascii="Times New Roman" w:eastAsia="Times New Roman" w:hAnsi="Times New Roman" w:cs="Times New Roman"/>
        </w:rPr>
        <w:t xml:space="preserve">[Электронный ресурс] </w:t>
      </w:r>
      <w:bookmarkEnd w:id="9"/>
      <w:r w:rsidRPr="008C2641">
        <w:rPr>
          <w:rFonts w:ascii="Times New Roman" w:hAnsi="Times New Roman" w:cs="Times New Roman"/>
          <w:lang w:val="en-US"/>
        </w:rPr>
        <w:t>http</w:t>
      </w:r>
      <w:r w:rsidRPr="008C2641">
        <w:rPr>
          <w:rFonts w:ascii="Times New Roman" w:hAnsi="Times New Roman" w:cs="Times New Roman"/>
        </w:rPr>
        <w:t>://</w:t>
      </w:r>
      <w:r w:rsidRPr="008C2641">
        <w:rPr>
          <w:rFonts w:ascii="Times New Roman" w:hAnsi="Times New Roman" w:cs="Times New Roman"/>
          <w:lang w:val="en-US"/>
        </w:rPr>
        <w:t>www</w:t>
      </w:r>
      <w:r w:rsidRPr="008C2641">
        <w:rPr>
          <w:rFonts w:ascii="Times New Roman" w:hAnsi="Times New Roman" w:cs="Times New Roman"/>
        </w:rPr>
        <w:t>.</w:t>
      </w:r>
      <w:proofErr w:type="spellStart"/>
      <w:r w:rsidRPr="008C2641">
        <w:rPr>
          <w:rFonts w:ascii="Times New Roman" w:hAnsi="Times New Roman" w:cs="Times New Roman"/>
          <w:lang w:val="en-US"/>
        </w:rPr>
        <w:t>uis</w:t>
      </w:r>
      <w:proofErr w:type="spellEnd"/>
      <w:r w:rsidRPr="008C2641">
        <w:rPr>
          <w:rFonts w:ascii="Times New Roman" w:hAnsi="Times New Roman" w:cs="Times New Roman"/>
        </w:rPr>
        <w:t>.</w:t>
      </w:r>
      <w:proofErr w:type="spellStart"/>
      <w:r w:rsidRPr="008C2641">
        <w:rPr>
          <w:rFonts w:ascii="Times New Roman" w:hAnsi="Times New Roman" w:cs="Times New Roman"/>
          <w:lang w:val="en-US"/>
        </w:rPr>
        <w:t>unesco</w:t>
      </w:r>
      <w:proofErr w:type="spellEnd"/>
      <w:r w:rsidRPr="008C2641">
        <w:rPr>
          <w:rFonts w:ascii="Times New Roman" w:hAnsi="Times New Roman" w:cs="Times New Roman"/>
        </w:rPr>
        <w:t>.</w:t>
      </w:r>
      <w:r w:rsidRPr="008C2641">
        <w:rPr>
          <w:rFonts w:ascii="Times New Roman" w:hAnsi="Times New Roman" w:cs="Times New Roman"/>
          <w:lang w:val="en-US"/>
        </w:rPr>
        <w:t>org</w:t>
      </w:r>
      <w:r w:rsidRPr="008C2641">
        <w:rPr>
          <w:rFonts w:ascii="Times New Roman" w:hAnsi="Times New Roman" w:cs="Times New Roman"/>
        </w:rPr>
        <w:t>/</w:t>
      </w:r>
      <w:r w:rsidRPr="008C2641">
        <w:rPr>
          <w:rFonts w:ascii="Times New Roman" w:hAnsi="Times New Roman" w:cs="Times New Roman"/>
          <w:lang w:val="en-US"/>
        </w:rPr>
        <w:t>literacy</w:t>
      </w:r>
      <w:r w:rsidRPr="008C2641">
        <w:rPr>
          <w:rFonts w:ascii="Times New Roman" w:hAnsi="Times New Roman" w:cs="Times New Roman"/>
        </w:rPr>
        <w:t>/</w:t>
      </w:r>
      <w:r w:rsidRPr="008C2641">
        <w:rPr>
          <w:rFonts w:ascii="Times New Roman" w:hAnsi="Times New Roman" w:cs="Times New Roman"/>
          <w:lang w:val="en-US"/>
        </w:rPr>
        <w:t>Documents</w:t>
      </w:r>
      <w:r w:rsidRPr="008C2641">
        <w:rPr>
          <w:rFonts w:ascii="Times New Roman" w:hAnsi="Times New Roman" w:cs="Times New Roman"/>
        </w:rPr>
        <w:t>/</w:t>
      </w:r>
      <w:proofErr w:type="spellStart"/>
      <w:r w:rsidRPr="008C2641">
        <w:rPr>
          <w:rFonts w:ascii="Times New Roman" w:hAnsi="Times New Roman" w:cs="Times New Roman"/>
          <w:lang w:val="en-US"/>
        </w:rPr>
        <w:t>fs</w:t>
      </w:r>
      <w:proofErr w:type="spellEnd"/>
      <w:r w:rsidRPr="008C2641">
        <w:rPr>
          <w:rFonts w:ascii="Times New Roman" w:hAnsi="Times New Roman" w:cs="Times New Roman"/>
        </w:rPr>
        <w:t>32-2015-</w:t>
      </w:r>
      <w:r w:rsidRPr="008C2641">
        <w:rPr>
          <w:rFonts w:ascii="Times New Roman" w:hAnsi="Times New Roman" w:cs="Times New Roman"/>
          <w:lang w:val="en-US"/>
        </w:rPr>
        <w:t>literacy</w:t>
      </w:r>
      <w:r w:rsidRPr="008C2641">
        <w:rPr>
          <w:rFonts w:ascii="Times New Roman" w:hAnsi="Times New Roman" w:cs="Times New Roman"/>
        </w:rPr>
        <w:t>.</w:t>
      </w:r>
      <w:proofErr w:type="spellStart"/>
      <w:r w:rsidRPr="008C2641">
        <w:rPr>
          <w:rFonts w:ascii="Times New Roman" w:hAnsi="Times New Roman" w:cs="Times New Roman"/>
          <w:lang w:val="en-US"/>
        </w:rPr>
        <w:t>pdf</w:t>
      </w:r>
      <w:proofErr w:type="spellEnd"/>
      <w:r w:rsidRPr="008C2641">
        <w:rPr>
          <w:rFonts w:ascii="Times New Roman" w:hAnsi="Times New Roman" w:cs="Times New Roman"/>
        </w:rPr>
        <w:t>. (дата обращения 6.03.2017)</w:t>
      </w:r>
    </w:p>
  </w:footnote>
  <w:footnote w:id="38">
    <w:p w:rsidR="00FA5503" w:rsidRDefault="00FA5503" w:rsidP="000C5222">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Счетчик населения Ирана. [Электронный ресурс] </w:t>
      </w:r>
    </w:p>
    <w:p w:rsidR="00FA5503" w:rsidRDefault="00FA5503" w:rsidP="000C5222">
      <w:pPr>
        <w:spacing w:line="240" w:lineRule="auto"/>
        <w:rPr>
          <w:sz w:val="20"/>
          <w:szCs w:val="20"/>
        </w:rPr>
      </w:pPr>
      <w:r>
        <w:rPr>
          <w:rFonts w:ascii="Times New Roman" w:eastAsia="Times New Roman" w:hAnsi="Times New Roman" w:cs="Times New Roman"/>
          <w:sz w:val="28"/>
          <w:szCs w:val="28"/>
        </w:rPr>
        <w:t xml:space="preserve"> </w:t>
      </w:r>
      <w:hyperlink r:id="rId15">
        <w:r>
          <w:rPr>
            <w:rFonts w:ascii="Times New Roman" w:eastAsia="Times New Roman" w:hAnsi="Times New Roman" w:cs="Times New Roman"/>
            <w:sz w:val="20"/>
            <w:szCs w:val="20"/>
          </w:rPr>
          <w:t xml:space="preserve"> </w:t>
        </w:r>
      </w:hyperlink>
      <w:hyperlink r:id="rId16">
        <w:r>
          <w:rPr>
            <w:rFonts w:ascii="Times New Roman" w:eastAsia="Times New Roman" w:hAnsi="Times New Roman" w:cs="Times New Roman"/>
            <w:sz w:val="20"/>
            <w:szCs w:val="20"/>
            <w:u w:val="single"/>
          </w:rPr>
          <w:t>http://countrymeters.info/ru/Iran</w:t>
        </w:r>
      </w:hyperlink>
      <w:r>
        <w:rPr>
          <w:rFonts w:ascii="Times New Roman" w:eastAsia="Times New Roman" w:hAnsi="Times New Roman" w:cs="Times New Roman"/>
          <w:sz w:val="20"/>
          <w:szCs w:val="20"/>
        </w:rPr>
        <w:t xml:space="preserve"> (доступ: 17.11.2017)</w:t>
      </w:r>
    </w:p>
  </w:footnote>
  <w:footnote w:id="39">
    <w:p w:rsidR="00FA5503" w:rsidRPr="003D024B" w:rsidRDefault="00FA5503">
      <w:pPr>
        <w:rPr>
          <w:lang w:val="en-US"/>
        </w:rPr>
      </w:pPr>
      <w:r>
        <w:rPr>
          <w:vertAlign w:val="superscript"/>
        </w:rPr>
        <w:footnoteRef/>
      </w:r>
      <w:r w:rsidRPr="003D024B">
        <w:rPr>
          <w:sz w:val="20"/>
          <w:szCs w:val="20"/>
          <w:lang w:val="en-US"/>
        </w:rPr>
        <w:t xml:space="preserve"> </w:t>
      </w:r>
      <w:proofErr w:type="spellStart"/>
      <w:r w:rsidRPr="003D024B">
        <w:rPr>
          <w:rFonts w:ascii="Times New Roman" w:eastAsia="Times New Roman" w:hAnsi="Times New Roman" w:cs="Times New Roman"/>
          <w:color w:val="000000"/>
          <w:sz w:val="20"/>
          <w:szCs w:val="20"/>
          <w:highlight w:val="white"/>
          <w:lang w:val="en-US"/>
        </w:rPr>
        <w:t>Paivandi</w:t>
      </w:r>
      <w:proofErr w:type="spellEnd"/>
      <w:r w:rsidRPr="003D024B">
        <w:rPr>
          <w:rFonts w:ascii="Times New Roman" w:eastAsia="Times New Roman" w:hAnsi="Times New Roman" w:cs="Times New Roman"/>
          <w:color w:val="000000"/>
          <w:sz w:val="20"/>
          <w:szCs w:val="20"/>
          <w:highlight w:val="white"/>
          <w:lang w:val="en-US"/>
        </w:rPr>
        <w:t xml:space="preserve"> S. </w:t>
      </w:r>
      <w:proofErr w:type="gramStart"/>
      <w:r w:rsidRPr="003D024B">
        <w:rPr>
          <w:rFonts w:ascii="Times New Roman" w:eastAsia="Times New Roman" w:hAnsi="Times New Roman" w:cs="Times New Roman"/>
          <w:color w:val="000000"/>
          <w:sz w:val="20"/>
          <w:szCs w:val="20"/>
          <w:highlight w:val="white"/>
          <w:lang w:val="en-US"/>
        </w:rPr>
        <w:t>The Future of Iran.</w:t>
      </w:r>
      <w:proofErr w:type="gramEnd"/>
      <w:r w:rsidRPr="003D024B">
        <w:rPr>
          <w:rFonts w:ascii="Times New Roman" w:eastAsia="Times New Roman" w:hAnsi="Times New Roman" w:cs="Times New Roman"/>
          <w:color w:val="000000"/>
          <w:sz w:val="20"/>
          <w:szCs w:val="20"/>
          <w:highlight w:val="white"/>
          <w:lang w:val="en-US"/>
        </w:rPr>
        <w:t xml:space="preserve"> </w:t>
      </w:r>
      <w:proofErr w:type="spellStart"/>
      <w:r w:rsidRPr="003D024B">
        <w:rPr>
          <w:rFonts w:ascii="Times New Roman" w:eastAsia="Times New Roman" w:hAnsi="Times New Roman" w:cs="Times New Roman"/>
          <w:color w:val="000000"/>
          <w:sz w:val="20"/>
          <w:szCs w:val="20"/>
          <w:highlight w:val="white"/>
          <w:lang w:val="en-US"/>
        </w:rPr>
        <w:t>Legatum</w:t>
      </w:r>
      <w:proofErr w:type="spellEnd"/>
      <w:r w:rsidRPr="003D024B">
        <w:rPr>
          <w:rFonts w:ascii="Times New Roman" w:eastAsia="Times New Roman" w:hAnsi="Times New Roman" w:cs="Times New Roman"/>
          <w:color w:val="000000"/>
          <w:sz w:val="20"/>
          <w:szCs w:val="20"/>
          <w:highlight w:val="white"/>
          <w:lang w:val="en-US"/>
        </w:rPr>
        <w:t xml:space="preserve"> </w:t>
      </w:r>
      <w:proofErr w:type="spellStart"/>
      <w:r w:rsidRPr="003D024B">
        <w:rPr>
          <w:rFonts w:ascii="Times New Roman" w:eastAsia="Times New Roman" w:hAnsi="Times New Roman" w:cs="Times New Roman"/>
          <w:color w:val="000000"/>
          <w:sz w:val="20"/>
          <w:szCs w:val="20"/>
          <w:highlight w:val="white"/>
          <w:lang w:val="en-US"/>
        </w:rPr>
        <w:t>Insitute</w:t>
      </w:r>
      <w:proofErr w:type="spellEnd"/>
      <w:r w:rsidRPr="003D024B">
        <w:rPr>
          <w:rFonts w:ascii="Times New Roman" w:eastAsia="Times New Roman" w:hAnsi="Times New Roman" w:cs="Times New Roman"/>
          <w:color w:val="000000"/>
          <w:sz w:val="20"/>
          <w:szCs w:val="20"/>
          <w:highlight w:val="white"/>
          <w:lang w:val="en-US"/>
        </w:rPr>
        <w:t xml:space="preserve">, 2012. </w:t>
      </w:r>
      <w:proofErr w:type="gramStart"/>
      <w:r w:rsidRPr="003D024B">
        <w:rPr>
          <w:rFonts w:ascii="Times New Roman" w:eastAsia="Times New Roman" w:hAnsi="Times New Roman" w:cs="Times New Roman"/>
          <w:color w:val="000000"/>
          <w:sz w:val="20"/>
          <w:szCs w:val="20"/>
          <w:highlight w:val="white"/>
          <w:lang w:val="en-US"/>
        </w:rPr>
        <w:t>p. 4.</w:t>
      </w:r>
      <w:proofErr w:type="gramEnd"/>
    </w:p>
  </w:footnote>
  <w:footnote w:id="40">
    <w:p w:rsidR="00FA5503" w:rsidRPr="003D024B" w:rsidRDefault="00FA5503">
      <w:pPr>
        <w:rPr>
          <w:lang w:val="en-US"/>
        </w:rPr>
      </w:pPr>
      <w:r>
        <w:rPr>
          <w:vertAlign w:val="superscript"/>
        </w:rPr>
        <w:footnoteRef/>
      </w:r>
      <w:r w:rsidRPr="003D024B">
        <w:rPr>
          <w:rFonts w:ascii="Times New Roman" w:eastAsia="Times New Roman" w:hAnsi="Times New Roman" w:cs="Times New Roman"/>
          <w:sz w:val="20"/>
          <w:szCs w:val="20"/>
          <w:lang w:val="en-US"/>
        </w:rPr>
        <w:t xml:space="preserve">  </w:t>
      </w:r>
      <w:proofErr w:type="spellStart"/>
      <w:r w:rsidRPr="003D024B">
        <w:rPr>
          <w:rFonts w:ascii="Times New Roman" w:eastAsia="Times New Roman" w:hAnsi="Times New Roman" w:cs="Times New Roman"/>
          <w:color w:val="000000"/>
          <w:sz w:val="20"/>
          <w:szCs w:val="20"/>
          <w:highlight w:val="white"/>
          <w:lang w:val="en-US"/>
        </w:rPr>
        <w:t>Paivandi</w:t>
      </w:r>
      <w:proofErr w:type="spellEnd"/>
      <w:r w:rsidRPr="003D024B">
        <w:rPr>
          <w:rFonts w:ascii="Times New Roman" w:eastAsia="Times New Roman" w:hAnsi="Times New Roman" w:cs="Times New Roman"/>
          <w:color w:val="000000"/>
          <w:sz w:val="20"/>
          <w:szCs w:val="20"/>
          <w:highlight w:val="white"/>
          <w:lang w:val="en-US"/>
        </w:rPr>
        <w:t xml:space="preserve"> S. </w:t>
      </w:r>
      <w:proofErr w:type="gramStart"/>
      <w:r w:rsidRPr="003D024B">
        <w:rPr>
          <w:rFonts w:ascii="Times New Roman" w:eastAsia="Times New Roman" w:hAnsi="Times New Roman" w:cs="Times New Roman"/>
          <w:color w:val="000000"/>
          <w:sz w:val="20"/>
          <w:szCs w:val="20"/>
          <w:highlight w:val="white"/>
          <w:lang w:val="en-US"/>
        </w:rPr>
        <w:t>The Future of Iran.</w:t>
      </w:r>
      <w:proofErr w:type="gramEnd"/>
      <w:r w:rsidRPr="003D024B">
        <w:rPr>
          <w:rFonts w:ascii="Times New Roman" w:eastAsia="Times New Roman" w:hAnsi="Times New Roman" w:cs="Times New Roman"/>
          <w:color w:val="000000"/>
          <w:sz w:val="20"/>
          <w:szCs w:val="20"/>
          <w:highlight w:val="white"/>
          <w:lang w:val="en-US"/>
        </w:rPr>
        <w:t xml:space="preserve"> </w:t>
      </w:r>
      <w:proofErr w:type="spellStart"/>
      <w:r w:rsidRPr="003D024B">
        <w:rPr>
          <w:rFonts w:ascii="Times New Roman" w:eastAsia="Times New Roman" w:hAnsi="Times New Roman" w:cs="Times New Roman"/>
          <w:color w:val="000000"/>
          <w:sz w:val="20"/>
          <w:szCs w:val="20"/>
          <w:highlight w:val="white"/>
          <w:lang w:val="en-US"/>
        </w:rPr>
        <w:t>Legatum</w:t>
      </w:r>
      <w:proofErr w:type="spellEnd"/>
      <w:r w:rsidRPr="003D024B">
        <w:rPr>
          <w:rFonts w:ascii="Times New Roman" w:eastAsia="Times New Roman" w:hAnsi="Times New Roman" w:cs="Times New Roman"/>
          <w:color w:val="000000"/>
          <w:sz w:val="20"/>
          <w:szCs w:val="20"/>
          <w:highlight w:val="white"/>
          <w:lang w:val="en-US"/>
        </w:rPr>
        <w:t xml:space="preserve"> </w:t>
      </w:r>
      <w:proofErr w:type="spellStart"/>
      <w:r w:rsidRPr="003D024B">
        <w:rPr>
          <w:rFonts w:ascii="Times New Roman" w:eastAsia="Times New Roman" w:hAnsi="Times New Roman" w:cs="Times New Roman"/>
          <w:color w:val="000000"/>
          <w:sz w:val="20"/>
          <w:szCs w:val="20"/>
          <w:highlight w:val="white"/>
          <w:lang w:val="en-US"/>
        </w:rPr>
        <w:t>Insitute</w:t>
      </w:r>
      <w:proofErr w:type="spellEnd"/>
      <w:r w:rsidRPr="003D024B">
        <w:rPr>
          <w:rFonts w:ascii="Times New Roman" w:eastAsia="Times New Roman" w:hAnsi="Times New Roman" w:cs="Times New Roman"/>
          <w:color w:val="000000"/>
          <w:sz w:val="20"/>
          <w:szCs w:val="20"/>
          <w:highlight w:val="white"/>
          <w:lang w:val="en-US"/>
        </w:rPr>
        <w:t xml:space="preserve">, 2012. </w:t>
      </w:r>
      <w:proofErr w:type="gramStart"/>
      <w:r w:rsidRPr="003D024B">
        <w:rPr>
          <w:rFonts w:ascii="Times New Roman" w:eastAsia="Times New Roman" w:hAnsi="Times New Roman" w:cs="Times New Roman"/>
          <w:color w:val="000000"/>
          <w:sz w:val="20"/>
          <w:szCs w:val="20"/>
          <w:highlight w:val="white"/>
          <w:lang w:val="en-US"/>
        </w:rPr>
        <w:t>p. 5.</w:t>
      </w:r>
      <w:proofErr w:type="gramEnd"/>
    </w:p>
  </w:footnote>
  <w:footnote w:id="41">
    <w:p w:rsidR="00FA5503" w:rsidRPr="00F152D9" w:rsidRDefault="00FA5503" w:rsidP="00AB1093">
      <w:pPr>
        <w:spacing w:line="240" w:lineRule="auto"/>
        <w:rPr>
          <w:sz w:val="20"/>
          <w:szCs w:val="20"/>
        </w:rPr>
      </w:pPr>
      <w:r>
        <w:rPr>
          <w:rStyle w:val="ab"/>
        </w:rPr>
        <w:footnoteRef/>
      </w:r>
      <w:r w:rsidRPr="00F94F20">
        <w:rPr>
          <w:lang w:val="en-US"/>
        </w:rPr>
        <w:t xml:space="preserve"> </w:t>
      </w:r>
      <w:proofErr w:type="gramStart"/>
      <w:r w:rsidRPr="005D48D6">
        <w:rPr>
          <w:rFonts w:ascii="Times New Roman" w:hAnsi="Times New Roman" w:cs="Times New Roman"/>
          <w:sz w:val="20"/>
          <w:szCs w:val="20"/>
          <w:lang w:val="en-US"/>
        </w:rPr>
        <w:t>Education System in Iran.</w:t>
      </w:r>
      <w:proofErr w:type="gramEnd"/>
      <w:r w:rsidRPr="005D48D6">
        <w:rPr>
          <w:rFonts w:ascii="Times New Roman" w:hAnsi="Times New Roman" w:cs="Times New Roman"/>
          <w:sz w:val="20"/>
          <w:szCs w:val="20"/>
          <w:lang w:val="en-US"/>
        </w:rPr>
        <w:t xml:space="preserve"> </w:t>
      </w:r>
      <w:r w:rsidRPr="00F152D9">
        <w:rPr>
          <w:rFonts w:ascii="Times New Roman" w:hAnsi="Times New Roman" w:cs="Times New Roman"/>
          <w:sz w:val="20"/>
          <w:szCs w:val="20"/>
        </w:rPr>
        <w:t>[</w:t>
      </w:r>
      <w:r w:rsidRPr="005D48D6">
        <w:rPr>
          <w:rFonts w:ascii="Times New Roman" w:hAnsi="Times New Roman" w:cs="Times New Roman"/>
          <w:sz w:val="20"/>
          <w:szCs w:val="20"/>
        </w:rPr>
        <w:t>Электронный</w:t>
      </w:r>
      <w:r w:rsidRPr="00F152D9">
        <w:rPr>
          <w:rFonts w:ascii="Times New Roman" w:hAnsi="Times New Roman" w:cs="Times New Roman"/>
          <w:sz w:val="20"/>
          <w:szCs w:val="20"/>
        </w:rPr>
        <w:t xml:space="preserve"> </w:t>
      </w:r>
      <w:r w:rsidRPr="005D48D6">
        <w:rPr>
          <w:rFonts w:ascii="Times New Roman" w:hAnsi="Times New Roman" w:cs="Times New Roman"/>
          <w:sz w:val="20"/>
          <w:szCs w:val="20"/>
        </w:rPr>
        <w:t>ресурс</w:t>
      </w:r>
      <w:r w:rsidRPr="00F152D9">
        <w:rPr>
          <w:rFonts w:ascii="Times New Roman" w:hAnsi="Times New Roman" w:cs="Times New Roman"/>
          <w:sz w:val="20"/>
          <w:szCs w:val="20"/>
        </w:rPr>
        <w:t xml:space="preserve">] </w:t>
      </w:r>
    </w:p>
    <w:p w:rsidR="00FA5503" w:rsidRPr="00F152D9" w:rsidRDefault="00FA5503" w:rsidP="00AB1093">
      <w:pPr>
        <w:spacing w:line="240" w:lineRule="auto"/>
        <w:rPr>
          <w:rFonts w:ascii="Times New Roman" w:hAnsi="Times New Roman" w:cs="Times New Roman"/>
          <w:sz w:val="20"/>
          <w:szCs w:val="20"/>
        </w:rPr>
      </w:pPr>
      <w:hyperlink r:id="rId17" w:history="1">
        <w:r w:rsidRPr="005D48D6">
          <w:rPr>
            <w:rStyle w:val="a8"/>
            <w:rFonts w:ascii="Times New Roman" w:hAnsi="Times New Roman" w:cs="Times New Roman"/>
            <w:sz w:val="20"/>
            <w:szCs w:val="20"/>
            <w:lang w:val="en-US"/>
          </w:rPr>
          <w:t>https</w:t>
        </w:r>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web</w:t>
        </w:r>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archive</w:t>
        </w:r>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org</w:t>
        </w:r>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web</w:t>
        </w:r>
        <w:r w:rsidRPr="00F152D9">
          <w:rPr>
            <w:rStyle w:val="a8"/>
            <w:rFonts w:ascii="Times New Roman" w:hAnsi="Times New Roman" w:cs="Times New Roman"/>
            <w:sz w:val="20"/>
            <w:szCs w:val="20"/>
          </w:rPr>
          <w:t>/20121214210944/</w:t>
        </w:r>
        <w:r w:rsidRPr="005D48D6">
          <w:rPr>
            <w:rStyle w:val="a8"/>
            <w:rFonts w:ascii="Times New Roman" w:hAnsi="Times New Roman" w:cs="Times New Roman"/>
            <w:sz w:val="20"/>
            <w:szCs w:val="20"/>
            <w:lang w:val="en-US"/>
          </w:rPr>
          <w:t>http</w:t>
        </w:r>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www</w:t>
        </w:r>
        <w:r w:rsidRPr="00F152D9">
          <w:rPr>
            <w:rStyle w:val="a8"/>
            <w:rFonts w:ascii="Times New Roman" w:hAnsi="Times New Roman" w:cs="Times New Roman"/>
            <w:sz w:val="20"/>
            <w:szCs w:val="20"/>
          </w:rPr>
          <w:t>.</w:t>
        </w:r>
        <w:proofErr w:type="spellStart"/>
        <w:r w:rsidRPr="005D48D6">
          <w:rPr>
            <w:rStyle w:val="a8"/>
            <w:rFonts w:ascii="Times New Roman" w:hAnsi="Times New Roman" w:cs="Times New Roman"/>
            <w:sz w:val="20"/>
            <w:szCs w:val="20"/>
            <w:lang w:val="en-US"/>
          </w:rPr>
          <w:t>iran</w:t>
        </w:r>
        <w:proofErr w:type="spellEnd"/>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embassy</w:t>
        </w:r>
        <w:r w:rsidRPr="00F152D9">
          <w:rPr>
            <w:rStyle w:val="a8"/>
            <w:rFonts w:ascii="Times New Roman" w:hAnsi="Times New Roman" w:cs="Times New Roman"/>
            <w:sz w:val="20"/>
            <w:szCs w:val="20"/>
          </w:rPr>
          <w:t>-</w:t>
        </w:r>
        <w:proofErr w:type="spellStart"/>
        <w:r w:rsidRPr="005D48D6">
          <w:rPr>
            <w:rStyle w:val="a8"/>
            <w:rFonts w:ascii="Times New Roman" w:hAnsi="Times New Roman" w:cs="Times New Roman"/>
            <w:sz w:val="20"/>
            <w:szCs w:val="20"/>
            <w:lang w:val="en-US"/>
          </w:rPr>
          <w:t>oslo</w:t>
        </w:r>
        <w:proofErr w:type="spellEnd"/>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no</w:t>
        </w:r>
        <w:r w:rsidRPr="00F152D9">
          <w:rPr>
            <w:rStyle w:val="a8"/>
            <w:rFonts w:ascii="Times New Roman" w:hAnsi="Times New Roman" w:cs="Times New Roman"/>
            <w:sz w:val="20"/>
            <w:szCs w:val="20"/>
          </w:rPr>
          <w:t>/</w:t>
        </w:r>
        <w:r w:rsidRPr="005D48D6">
          <w:rPr>
            <w:rStyle w:val="a8"/>
            <w:rFonts w:ascii="Times New Roman" w:hAnsi="Times New Roman" w:cs="Times New Roman"/>
            <w:sz w:val="20"/>
            <w:szCs w:val="20"/>
            <w:lang w:val="en-US"/>
          </w:rPr>
          <w:t>embassy</w:t>
        </w:r>
        <w:r w:rsidRPr="00F152D9">
          <w:rPr>
            <w:rStyle w:val="a8"/>
            <w:rFonts w:ascii="Times New Roman" w:hAnsi="Times New Roman" w:cs="Times New Roman"/>
            <w:sz w:val="20"/>
            <w:szCs w:val="20"/>
          </w:rPr>
          <w:t>/</w:t>
        </w:r>
        <w:proofErr w:type="spellStart"/>
        <w:r w:rsidRPr="005D48D6">
          <w:rPr>
            <w:rStyle w:val="a8"/>
            <w:rFonts w:ascii="Times New Roman" w:hAnsi="Times New Roman" w:cs="Times New Roman"/>
            <w:sz w:val="20"/>
            <w:szCs w:val="20"/>
            <w:lang w:val="en-US"/>
          </w:rPr>
          <w:t>educat</w:t>
        </w:r>
        <w:proofErr w:type="spellEnd"/>
        <w:r w:rsidRPr="00F152D9">
          <w:rPr>
            <w:rStyle w:val="a8"/>
            <w:rFonts w:ascii="Times New Roman" w:hAnsi="Times New Roman" w:cs="Times New Roman"/>
            <w:sz w:val="20"/>
            <w:szCs w:val="20"/>
          </w:rPr>
          <w:t>.</w:t>
        </w:r>
        <w:proofErr w:type="spellStart"/>
        <w:r w:rsidRPr="005D48D6">
          <w:rPr>
            <w:rStyle w:val="a8"/>
            <w:rFonts w:ascii="Times New Roman" w:hAnsi="Times New Roman" w:cs="Times New Roman"/>
            <w:sz w:val="20"/>
            <w:szCs w:val="20"/>
            <w:lang w:val="en-US"/>
          </w:rPr>
          <w:t>htm</w:t>
        </w:r>
        <w:proofErr w:type="spellEnd"/>
      </w:hyperlink>
    </w:p>
    <w:p w:rsidR="00FA5503" w:rsidRPr="00F94F20" w:rsidRDefault="00FA5503" w:rsidP="00AB1093">
      <w:pPr>
        <w:pStyle w:val="a9"/>
        <w:rPr>
          <w:lang w:val="en-US"/>
        </w:rPr>
      </w:pPr>
      <w:r w:rsidRPr="00115A22">
        <w:rPr>
          <w:rFonts w:ascii="Times New Roman" w:hAnsi="Times New Roman" w:cs="Times New Roman"/>
          <w:lang w:val="en-US"/>
        </w:rPr>
        <w:t>(</w:t>
      </w:r>
      <w:r w:rsidRPr="005D48D6">
        <w:rPr>
          <w:rFonts w:ascii="Times New Roman" w:hAnsi="Times New Roman" w:cs="Times New Roman"/>
        </w:rPr>
        <w:t>дата</w:t>
      </w:r>
      <w:r w:rsidRPr="00115A22">
        <w:rPr>
          <w:rFonts w:ascii="Times New Roman" w:hAnsi="Times New Roman" w:cs="Times New Roman"/>
          <w:lang w:val="en-US"/>
        </w:rPr>
        <w:t xml:space="preserve"> </w:t>
      </w:r>
      <w:r w:rsidRPr="005D48D6">
        <w:rPr>
          <w:rFonts w:ascii="Times New Roman" w:hAnsi="Times New Roman" w:cs="Times New Roman"/>
        </w:rPr>
        <w:t>обращения</w:t>
      </w:r>
      <w:r w:rsidRPr="00115A22">
        <w:rPr>
          <w:rFonts w:ascii="Times New Roman" w:hAnsi="Times New Roman" w:cs="Times New Roman"/>
          <w:lang w:val="en-US"/>
        </w:rPr>
        <w:t xml:space="preserve"> 20.04.2018)</w:t>
      </w:r>
    </w:p>
  </w:footnote>
  <w:footnote w:id="42">
    <w:p w:rsidR="00FA5503" w:rsidRPr="00F152D9" w:rsidRDefault="00FA5503" w:rsidP="00BA7346">
      <w:pPr>
        <w:spacing w:line="240" w:lineRule="auto"/>
        <w:rPr>
          <w:sz w:val="20"/>
          <w:szCs w:val="20"/>
          <w:lang w:val="en-US"/>
        </w:rPr>
      </w:pPr>
      <w:r>
        <w:rPr>
          <w:vertAlign w:val="superscript"/>
        </w:rPr>
        <w:footnoteRef/>
      </w:r>
      <w:r w:rsidRPr="003D024B">
        <w:rPr>
          <w:sz w:val="20"/>
          <w:szCs w:val="20"/>
          <w:lang w:val="en-US"/>
        </w:rPr>
        <w:t xml:space="preserve"> </w:t>
      </w:r>
      <w:r w:rsidRPr="003D024B">
        <w:rPr>
          <w:rFonts w:ascii="Times New Roman" w:eastAsia="Times New Roman" w:hAnsi="Times New Roman" w:cs="Times New Roman"/>
          <w:sz w:val="20"/>
          <w:szCs w:val="20"/>
          <w:lang w:val="en-US"/>
        </w:rPr>
        <w:t xml:space="preserve">Tamer Y. Basic changes in Iranian education system before and after </w:t>
      </w:r>
      <w:proofErr w:type="spellStart"/>
      <w:proofErr w:type="gramStart"/>
      <w:r w:rsidRPr="003D024B">
        <w:rPr>
          <w:rFonts w:ascii="Times New Roman" w:eastAsia="Times New Roman" w:hAnsi="Times New Roman" w:cs="Times New Roman"/>
          <w:sz w:val="20"/>
          <w:szCs w:val="20"/>
          <w:lang w:val="en-US"/>
        </w:rPr>
        <w:t>islamic</w:t>
      </w:r>
      <w:proofErr w:type="spellEnd"/>
      <w:proofErr w:type="gramEnd"/>
      <w:r w:rsidRPr="003D024B">
        <w:rPr>
          <w:rFonts w:ascii="Times New Roman" w:eastAsia="Times New Roman" w:hAnsi="Times New Roman" w:cs="Times New Roman"/>
          <w:sz w:val="20"/>
          <w:szCs w:val="20"/>
          <w:lang w:val="en-US"/>
        </w:rPr>
        <w:t xml:space="preserve"> revolution. </w:t>
      </w:r>
      <w:proofErr w:type="gramStart"/>
      <w:r w:rsidRPr="003D024B">
        <w:rPr>
          <w:rFonts w:ascii="Times New Roman" w:eastAsia="Times New Roman" w:hAnsi="Times New Roman" w:cs="Times New Roman"/>
          <w:sz w:val="20"/>
          <w:szCs w:val="20"/>
          <w:lang w:val="en-US"/>
        </w:rPr>
        <w:t>Department</w:t>
      </w:r>
      <w:r w:rsidRPr="00F152D9">
        <w:rPr>
          <w:rFonts w:ascii="Times New Roman" w:eastAsia="Times New Roman" w:hAnsi="Times New Roman" w:cs="Times New Roman"/>
          <w:sz w:val="20"/>
          <w:szCs w:val="20"/>
          <w:lang w:val="en-US"/>
        </w:rPr>
        <w:t xml:space="preserve"> </w:t>
      </w:r>
      <w:r w:rsidRPr="003D024B">
        <w:rPr>
          <w:rFonts w:ascii="Times New Roman" w:eastAsia="Times New Roman" w:hAnsi="Times New Roman" w:cs="Times New Roman"/>
          <w:sz w:val="20"/>
          <w:szCs w:val="20"/>
          <w:lang w:val="en-US"/>
        </w:rPr>
        <w:t>of</w:t>
      </w:r>
      <w:r w:rsidRPr="00F152D9">
        <w:rPr>
          <w:rFonts w:ascii="Times New Roman" w:eastAsia="Times New Roman" w:hAnsi="Times New Roman" w:cs="Times New Roman"/>
          <w:sz w:val="20"/>
          <w:szCs w:val="20"/>
          <w:lang w:val="en-US"/>
        </w:rPr>
        <w:t xml:space="preserve"> </w:t>
      </w:r>
      <w:r w:rsidRPr="003D024B">
        <w:rPr>
          <w:rFonts w:ascii="Times New Roman" w:eastAsia="Times New Roman" w:hAnsi="Times New Roman" w:cs="Times New Roman"/>
          <w:sz w:val="20"/>
          <w:szCs w:val="20"/>
          <w:lang w:val="en-US"/>
        </w:rPr>
        <w:t>Middle</w:t>
      </w:r>
      <w:r w:rsidRPr="00F152D9">
        <w:rPr>
          <w:rFonts w:ascii="Times New Roman" w:eastAsia="Times New Roman" w:hAnsi="Times New Roman" w:cs="Times New Roman"/>
          <w:sz w:val="20"/>
          <w:szCs w:val="20"/>
          <w:lang w:val="en-US"/>
        </w:rPr>
        <w:t xml:space="preserve"> </w:t>
      </w:r>
      <w:r w:rsidRPr="003D024B">
        <w:rPr>
          <w:rFonts w:ascii="Times New Roman" w:eastAsia="Times New Roman" w:hAnsi="Times New Roman" w:cs="Times New Roman"/>
          <w:sz w:val="20"/>
          <w:szCs w:val="20"/>
          <w:lang w:val="en-US"/>
        </w:rPr>
        <w:t>East</w:t>
      </w:r>
      <w:r w:rsidRPr="00F152D9">
        <w:rPr>
          <w:rFonts w:ascii="Times New Roman" w:eastAsia="Times New Roman" w:hAnsi="Times New Roman" w:cs="Times New Roman"/>
          <w:sz w:val="20"/>
          <w:szCs w:val="20"/>
          <w:lang w:val="en-US"/>
        </w:rPr>
        <w:t xml:space="preserve"> </w:t>
      </w:r>
      <w:r w:rsidRPr="003D024B">
        <w:rPr>
          <w:rFonts w:ascii="Times New Roman" w:eastAsia="Times New Roman" w:hAnsi="Times New Roman" w:cs="Times New Roman"/>
          <w:sz w:val="20"/>
          <w:szCs w:val="20"/>
          <w:lang w:val="en-US"/>
        </w:rPr>
        <w:t>Studies</w:t>
      </w:r>
      <w:r w:rsidRPr="00F152D9">
        <w:rPr>
          <w:rFonts w:ascii="Times New Roman" w:eastAsia="Times New Roman" w:hAnsi="Times New Roman" w:cs="Times New Roman"/>
          <w:sz w:val="20"/>
          <w:szCs w:val="20"/>
          <w:lang w:val="en-US"/>
        </w:rPr>
        <w:t>, 2010.</w:t>
      </w:r>
      <w:proofErr w:type="gramEnd"/>
      <w:r w:rsidRPr="00F152D9">
        <w:rPr>
          <w:rFonts w:ascii="Times New Roman" w:eastAsia="Times New Roman" w:hAnsi="Times New Roman" w:cs="Times New Roman"/>
          <w:sz w:val="20"/>
          <w:szCs w:val="20"/>
          <w:lang w:val="en-US"/>
        </w:rPr>
        <w:t xml:space="preserve"> </w:t>
      </w:r>
      <w:proofErr w:type="gramStart"/>
      <w:r w:rsidRPr="003D024B">
        <w:rPr>
          <w:rFonts w:ascii="Times New Roman" w:eastAsia="Times New Roman" w:hAnsi="Times New Roman" w:cs="Times New Roman"/>
          <w:sz w:val="20"/>
          <w:szCs w:val="20"/>
          <w:lang w:val="en-US"/>
        </w:rPr>
        <w:t>p</w:t>
      </w:r>
      <w:r w:rsidRPr="00F152D9">
        <w:rPr>
          <w:rFonts w:ascii="Times New Roman" w:eastAsia="Times New Roman" w:hAnsi="Times New Roman" w:cs="Times New Roman"/>
          <w:sz w:val="20"/>
          <w:szCs w:val="20"/>
          <w:lang w:val="en-US"/>
        </w:rPr>
        <w:t>. 56.</w:t>
      </w:r>
      <w:proofErr w:type="gramEnd"/>
    </w:p>
  </w:footnote>
  <w:footnote w:id="43">
    <w:p w:rsidR="00FA5503" w:rsidRPr="00825FDE" w:rsidRDefault="00FA5503">
      <w:pPr>
        <w:spacing w:line="240" w:lineRule="auto"/>
        <w:rPr>
          <w:rFonts w:ascii="Times New Roman" w:eastAsia="Times New Roman" w:hAnsi="Times New Roman" w:cs="Times New Roman"/>
          <w:sz w:val="20"/>
          <w:szCs w:val="20"/>
        </w:rPr>
      </w:pPr>
      <w:r>
        <w:rPr>
          <w:vertAlign w:val="superscript"/>
        </w:rPr>
        <w:footnoteRef/>
      </w:r>
      <w:r w:rsidRPr="00F152D9">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Там</w:t>
      </w:r>
      <w:r w:rsidRPr="00F152D9">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же</w:t>
      </w:r>
    </w:p>
  </w:footnote>
  <w:footnote w:id="44">
    <w:p w:rsidR="00FA5503" w:rsidRPr="00BD1707" w:rsidRDefault="00FA5503" w:rsidP="00146EF7">
      <w:pPr>
        <w:pStyle w:val="a9"/>
        <w:rPr>
          <w:rFonts w:ascii="Times New Roman" w:hAnsi="Times New Roman" w:cs="Times New Roman"/>
          <w:lang w:val="en-US"/>
        </w:rPr>
      </w:pPr>
      <w:r>
        <w:rPr>
          <w:rStyle w:val="ab"/>
        </w:rPr>
        <w:footnoteRef/>
      </w:r>
      <w:r w:rsidRPr="00F152D9">
        <w:rPr>
          <w:lang w:val="en-US"/>
        </w:rPr>
        <w:t xml:space="preserve"> </w:t>
      </w:r>
      <w:proofErr w:type="gramStart"/>
      <w:r w:rsidRPr="00AB1093">
        <w:rPr>
          <w:rFonts w:ascii="Times New Roman" w:hAnsi="Times New Roman" w:cs="Times New Roman"/>
          <w:lang w:val="en-US"/>
        </w:rPr>
        <w:t>Education in Iran.</w:t>
      </w:r>
      <w:proofErr w:type="gramEnd"/>
      <w:r w:rsidRPr="00F152D9">
        <w:rPr>
          <w:rFonts w:ascii="Times New Roman" w:hAnsi="Times New Roman" w:cs="Times New Roman"/>
          <w:lang w:val="en-US"/>
        </w:rPr>
        <w:t xml:space="preserve"> </w:t>
      </w:r>
      <w:r w:rsidRPr="00BD1707">
        <w:rPr>
          <w:rFonts w:ascii="Times New Roman" w:hAnsi="Times New Roman" w:cs="Times New Roman"/>
          <w:lang w:val="en-US"/>
        </w:rPr>
        <w:t>[</w:t>
      </w:r>
      <w:r w:rsidRPr="00AB1093">
        <w:rPr>
          <w:rFonts w:ascii="Times New Roman" w:hAnsi="Times New Roman" w:cs="Times New Roman"/>
        </w:rPr>
        <w:t>Электронный</w:t>
      </w:r>
      <w:r w:rsidRPr="00BD1707">
        <w:rPr>
          <w:rFonts w:ascii="Times New Roman" w:hAnsi="Times New Roman" w:cs="Times New Roman"/>
          <w:lang w:val="en-US"/>
        </w:rPr>
        <w:t xml:space="preserve"> </w:t>
      </w:r>
      <w:r w:rsidRPr="00AB1093">
        <w:rPr>
          <w:rFonts w:ascii="Times New Roman" w:hAnsi="Times New Roman" w:cs="Times New Roman"/>
        </w:rPr>
        <w:t>ресурс</w:t>
      </w:r>
      <w:r w:rsidRPr="00BD1707">
        <w:rPr>
          <w:rFonts w:ascii="Times New Roman" w:hAnsi="Times New Roman" w:cs="Times New Roman"/>
          <w:lang w:val="en-US"/>
        </w:rPr>
        <w:t xml:space="preserve">]  </w:t>
      </w:r>
    </w:p>
    <w:p w:rsidR="00FA5503" w:rsidRDefault="00FA5503" w:rsidP="00146EF7">
      <w:pPr>
        <w:pStyle w:val="a9"/>
      </w:pPr>
      <w:hyperlink r:id="rId18" w:history="1">
        <w:r w:rsidRPr="00AB1093">
          <w:rPr>
            <w:rStyle w:val="a8"/>
            <w:rFonts w:ascii="Times New Roman" w:hAnsi="Times New Roman" w:cs="Times New Roman"/>
            <w:lang w:val="en-US"/>
          </w:rPr>
          <w:t>https</w:t>
        </w:r>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wenr</w:t>
        </w:r>
        <w:proofErr w:type="spellEnd"/>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wes</w:t>
        </w:r>
        <w:proofErr w:type="spellEnd"/>
        <w:r w:rsidRPr="00AB1093">
          <w:rPr>
            <w:rStyle w:val="a8"/>
            <w:rFonts w:ascii="Times New Roman" w:hAnsi="Times New Roman" w:cs="Times New Roman"/>
          </w:rPr>
          <w:t>.</w:t>
        </w:r>
        <w:r w:rsidRPr="00AB1093">
          <w:rPr>
            <w:rStyle w:val="a8"/>
            <w:rFonts w:ascii="Times New Roman" w:hAnsi="Times New Roman" w:cs="Times New Roman"/>
            <w:lang w:val="en-US"/>
          </w:rPr>
          <w:t>org</w:t>
        </w:r>
        <w:r w:rsidRPr="00AB1093">
          <w:rPr>
            <w:rStyle w:val="a8"/>
            <w:rFonts w:ascii="Times New Roman" w:hAnsi="Times New Roman" w:cs="Times New Roman"/>
          </w:rPr>
          <w:t>/2017/02/</w:t>
        </w:r>
        <w:r w:rsidRPr="00AB1093">
          <w:rPr>
            <w:rStyle w:val="a8"/>
            <w:rFonts w:ascii="Times New Roman" w:hAnsi="Times New Roman" w:cs="Times New Roman"/>
            <w:lang w:val="en-US"/>
          </w:rPr>
          <w:t>education</w:t>
        </w:r>
        <w:r w:rsidRPr="00AB1093">
          <w:rPr>
            <w:rStyle w:val="a8"/>
            <w:rFonts w:ascii="Times New Roman" w:hAnsi="Times New Roman" w:cs="Times New Roman"/>
          </w:rPr>
          <w:t>-</w:t>
        </w:r>
        <w:r w:rsidRPr="00AB1093">
          <w:rPr>
            <w:rStyle w:val="a8"/>
            <w:rFonts w:ascii="Times New Roman" w:hAnsi="Times New Roman" w:cs="Times New Roman"/>
            <w:lang w:val="en-US"/>
          </w:rPr>
          <w:t>in</w:t>
        </w:r>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iran</w:t>
        </w:r>
        <w:proofErr w:type="spellEnd"/>
      </w:hyperlink>
      <w:r w:rsidRPr="00AB1093">
        <w:rPr>
          <w:rFonts w:ascii="Times New Roman" w:hAnsi="Times New Roman" w:cs="Times New Roman"/>
        </w:rPr>
        <w:t xml:space="preserve"> (дата обращения 20.04.2018)</w:t>
      </w:r>
    </w:p>
  </w:footnote>
  <w:footnote w:id="45">
    <w:p w:rsidR="00FA5503" w:rsidRPr="00146EF7" w:rsidRDefault="00FA5503" w:rsidP="00146EF7">
      <w:pPr>
        <w:pStyle w:val="a9"/>
        <w:rPr>
          <w:rFonts w:ascii="Times New Roman" w:hAnsi="Times New Roman" w:cs="Times New Roman"/>
        </w:rPr>
      </w:pPr>
      <w:r>
        <w:rPr>
          <w:rStyle w:val="ab"/>
        </w:rPr>
        <w:footnoteRef/>
      </w:r>
      <w:r w:rsidRPr="00146EF7">
        <w:rPr>
          <w:lang w:val="en-US"/>
        </w:rPr>
        <w:t xml:space="preserve"> </w:t>
      </w:r>
      <w:r w:rsidRPr="00146EF7">
        <w:rPr>
          <w:rFonts w:ascii="Times New Roman" w:hAnsi="Times New Roman" w:cs="Times New Roman"/>
          <w:lang w:val="en-US"/>
        </w:rPr>
        <w:t xml:space="preserve">Iran bans the teaching of English in primary schools, official says. </w:t>
      </w:r>
      <w:r w:rsidRPr="00146EF7">
        <w:rPr>
          <w:rFonts w:ascii="Times New Roman" w:hAnsi="Times New Roman" w:cs="Times New Roman"/>
        </w:rPr>
        <w:t xml:space="preserve">[Электронный ресурс]  </w:t>
      </w:r>
      <w:hyperlink r:id="rId19" w:history="1">
        <w:r w:rsidRPr="00146EF7">
          <w:rPr>
            <w:rStyle w:val="a8"/>
            <w:rFonts w:ascii="Times New Roman" w:hAnsi="Times New Roman" w:cs="Times New Roman"/>
            <w:lang w:val="en-US"/>
          </w:rPr>
          <w:t>https</w:t>
        </w:r>
        <w:r w:rsidRPr="00146EF7">
          <w:rPr>
            <w:rStyle w:val="a8"/>
            <w:rFonts w:ascii="Times New Roman" w:hAnsi="Times New Roman" w:cs="Times New Roman"/>
          </w:rPr>
          <w:t>://</w:t>
        </w:r>
        <w:r w:rsidRPr="00146EF7">
          <w:rPr>
            <w:rStyle w:val="a8"/>
            <w:rFonts w:ascii="Times New Roman" w:hAnsi="Times New Roman" w:cs="Times New Roman"/>
            <w:lang w:val="en-US"/>
          </w:rPr>
          <w:t>www</w:t>
        </w:r>
        <w:r w:rsidRPr="00146EF7">
          <w:rPr>
            <w:rStyle w:val="a8"/>
            <w:rFonts w:ascii="Times New Roman" w:hAnsi="Times New Roman" w:cs="Times New Roman"/>
          </w:rPr>
          <w:t>.</w:t>
        </w:r>
        <w:proofErr w:type="spellStart"/>
        <w:r w:rsidRPr="00146EF7">
          <w:rPr>
            <w:rStyle w:val="a8"/>
            <w:rFonts w:ascii="Times New Roman" w:hAnsi="Times New Roman" w:cs="Times New Roman"/>
            <w:lang w:val="en-US"/>
          </w:rPr>
          <w:t>theguardian</w:t>
        </w:r>
        <w:proofErr w:type="spellEnd"/>
        <w:r w:rsidRPr="00146EF7">
          <w:rPr>
            <w:rStyle w:val="a8"/>
            <w:rFonts w:ascii="Times New Roman" w:hAnsi="Times New Roman" w:cs="Times New Roman"/>
          </w:rPr>
          <w:t>.</w:t>
        </w:r>
        <w:r w:rsidRPr="00146EF7">
          <w:rPr>
            <w:rStyle w:val="a8"/>
            <w:rFonts w:ascii="Times New Roman" w:hAnsi="Times New Roman" w:cs="Times New Roman"/>
            <w:lang w:val="en-US"/>
          </w:rPr>
          <w:t>com</w:t>
        </w:r>
        <w:r w:rsidRPr="00146EF7">
          <w:rPr>
            <w:rStyle w:val="a8"/>
            <w:rFonts w:ascii="Times New Roman" w:hAnsi="Times New Roman" w:cs="Times New Roman"/>
          </w:rPr>
          <w:t>/</w:t>
        </w:r>
        <w:r w:rsidRPr="00146EF7">
          <w:rPr>
            <w:rStyle w:val="a8"/>
            <w:rFonts w:ascii="Times New Roman" w:hAnsi="Times New Roman" w:cs="Times New Roman"/>
            <w:lang w:val="en-US"/>
          </w:rPr>
          <w:t>world</w:t>
        </w:r>
        <w:r w:rsidRPr="00146EF7">
          <w:rPr>
            <w:rStyle w:val="a8"/>
            <w:rFonts w:ascii="Times New Roman" w:hAnsi="Times New Roman" w:cs="Times New Roman"/>
          </w:rPr>
          <w:t>/2018/</w:t>
        </w:r>
        <w:proofErr w:type="spellStart"/>
        <w:r w:rsidRPr="00146EF7">
          <w:rPr>
            <w:rStyle w:val="a8"/>
            <w:rFonts w:ascii="Times New Roman" w:hAnsi="Times New Roman" w:cs="Times New Roman"/>
            <w:lang w:val="en-US"/>
          </w:rPr>
          <w:t>jan</w:t>
        </w:r>
        <w:proofErr w:type="spellEnd"/>
        <w:r w:rsidRPr="00146EF7">
          <w:rPr>
            <w:rStyle w:val="a8"/>
            <w:rFonts w:ascii="Times New Roman" w:hAnsi="Times New Roman" w:cs="Times New Roman"/>
          </w:rPr>
          <w:t>/07/</w:t>
        </w:r>
        <w:proofErr w:type="spellStart"/>
        <w:r w:rsidRPr="00146EF7">
          <w:rPr>
            <w:rStyle w:val="a8"/>
            <w:rFonts w:ascii="Times New Roman" w:hAnsi="Times New Roman" w:cs="Times New Roman"/>
            <w:lang w:val="en-US"/>
          </w:rPr>
          <w:t>iran</w:t>
        </w:r>
        <w:proofErr w:type="spellEnd"/>
        <w:r w:rsidRPr="00146EF7">
          <w:rPr>
            <w:rStyle w:val="a8"/>
            <w:rFonts w:ascii="Times New Roman" w:hAnsi="Times New Roman" w:cs="Times New Roman"/>
          </w:rPr>
          <w:t>-</w:t>
        </w:r>
        <w:r w:rsidRPr="00146EF7">
          <w:rPr>
            <w:rStyle w:val="a8"/>
            <w:rFonts w:ascii="Times New Roman" w:hAnsi="Times New Roman" w:cs="Times New Roman"/>
            <w:lang w:val="en-US"/>
          </w:rPr>
          <w:t>bans</w:t>
        </w:r>
        <w:r w:rsidRPr="00146EF7">
          <w:rPr>
            <w:rStyle w:val="a8"/>
            <w:rFonts w:ascii="Times New Roman" w:hAnsi="Times New Roman" w:cs="Times New Roman"/>
          </w:rPr>
          <w:t>-</w:t>
        </w:r>
        <w:r w:rsidRPr="00146EF7">
          <w:rPr>
            <w:rStyle w:val="a8"/>
            <w:rFonts w:ascii="Times New Roman" w:hAnsi="Times New Roman" w:cs="Times New Roman"/>
            <w:lang w:val="en-US"/>
          </w:rPr>
          <w:t>teaching</w:t>
        </w:r>
        <w:r w:rsidRPr="00146EF7">
          <w:rPr>
            <w:rStyle w:val="a8"/>
            <w:rFonts w:ascii="Times New Roman" w:hAnsi="Times New Roman" w:cs="Times New Roman"/>
          </w:rPr>
          <w:t>-</w:t>
        </w:r>
        <w:proofErr w:type="spellStart"/>
        <w:r w:rsidRPr="00146EF7">
          <w:rPr>
            <w:rStyle w:val="a8"/>
            <w:rFonts w:ascii="Times New Roman" w:hAnsi="Times New Roman" w:cs="Times New Roman"/>
            <w:lang w:val="en-US"/>
          </w:rPr>
          <w:t>english</w:t>
        </w:r>
        <w:proofErr w:type="spellEnd"/>
        <w:r w:rsidRPr="00146EF7">
          <w:rPr>
            <w:rStyle w:val="a8"/>
            <w:rFonts w:ascii="Times New Roman" w:hAnsi="Times New Roman" w:cs="Times New Roman"/>
          </w:rPr>
          <w:t>-</w:t>
        </w:r>
        <w:r w:rsidRPr="00146EF7">
          <w:rPr>
            <w:rStyle w:val="a8"/>
            <w:rFonts w:ascii="Times New Roman" w:hAnsi="Times New Roman" w:cs="Times New Roman"/>
            <w:lang w:val="en-US"/>
          </w:rPr>
          <w:t>primary</w:t>
        </w:r>
        <w:r w:rsidRPr="00146EF7">
          <w:rPr>
            <w:rStyle w:val="a8"/>
            <w:rFonts w:ascii="Times New Roman" w:hAnsi="Times New Roman" w:cs="Times New Roman"/>
          </w:rPr>
          <w:t>-</w:t>
        </w:r>
        <w:r w:rsidRPr="00146EF7">
          <w:rPr>
            <w:rStyle w:val="a8"/>
            <w:rFonts w:ascii="Times New Roman" w:hAnsi="Times New Roman" w:cs="Times New Roman"/>
            <w:lang w:val="en-US"/>
          </w:rPr>
          <w:t>schools</w:t>
        </w:r>
        <w:r w:rsidRPr="00146EF7">
          <w:rPr>
            <w:rStyle w:val="a8"/>
            <w:rFonts w:ascii="Times New Roman" w:hAnsi="Times New Roman" w:cs="Times New Roman"/>
          </w:rPr>
          <w:t>-</w:t>
        </w:r>
        <w:r w:rsidRPr="00146EF7">
          <w:rPr>
            <w:rStyle w:val="a8"/>
            <w:rFonts w:ascii="Times New Roman" w:hAnsi="Times New Roman" w:cs="Times New Roman"/>
            <w:lang w:val="en-US"/>
          </w:rPr>
          <w:t>official</w:t>
        </w:r>
        <w:r w:rsidRPr="00146EF7">
          <w:rPr>
            <w:rStyle w:val="a8"/>
            <w:rFonts w:ascii="Times New Roman" w:hAnsi="Times New Roman" w:cs="Times New Roman"/>
          </w:rPr>
          <w:t>-</w:t>
        </w:r>
        <w:r w:rsidRPr="00146EF7">
          <w:rPr>
            <w:rStyle w:val="a8"/>
            <w:rFonts w:ascii="Times New Roman" w:hAnsi="Times New Roman" w:cs="Times New Roman"/>
            <w:lang w:val="en-US"/>
          </w:rPr>
          <w:t>says</w:t>
        </w:r>
      </w:hyperlink>
      <w:r w:rsidRPr="00146EF7">
        <w:rPr>
          <w:rFonts w:ascii="Times New Roman" w:hAnsi="Times New Roman" w:cs="Times New Roman"/>
        </w:rPr>
        <w:t xml:space="preserve"> (дата обращения 16.02.2018)</w:t>
      </w:r>
    </w:p>
    <w:p w:rsidR="00FA5503" w:rsidRPr="00146EF7" w:rsidRDefault="00FA5503" w:rsidP="00146EF7">
      <w:pPr>
        <w:pStyle w:val="a9"/>
        <w:rPr>
          <w:rFonts w:ascii="Times New Roman" w:hAnsi="Times New Roman" w:cs="Times New Roman"/>
        </w:rPr>
      </w:pPr>
    </w:p>
    <w:p w:rsidR="00FA5503" w:rsidRPr="00146EF7" w:rsidRDefault="00FA5503" w:rsidP="00146EF7">
      <w:pPr>
        <w:pStyle w:val="a9"/>
        <w:rPr>
          <w:rFonts w:ascii="Times New Roman" w:hAnsi="Times New Roman" w:cs="Times New Roman"/>
        </w:rPr>
      </w:pPr>
      <w:r w:rsidRPr="00146EF7">
        <w:rPr>
          <w:rFonts w:ascii="Times New Roman" w:hAnsi="Times New Roman" w:cs="Times New Roman"/>
        </w:rPr>
        <w:tab/>
        <w:t xml:space="preserve"> </w:t>
      </w:r>
    </w:p>
  </w:footnote>
  <w:footnote w:id="46">
    <w:p w:rsidR="00FA5503" w:rsidRPr="00146EF7" w:rsidRDefault="00FA5503">
      <w:pPr>
        <w:pStyle w:val="a9"/>
        <w:rPr>
          <w:rFonts w:ascii="Times New Roman" w:hAnsi="Times New Roman" w:cs="Times New Roman"/>
        </w:rPr>
      </w:pPr>
      <w:r w:rsidRPr="00146EF7">
        <w:rPr>
          <w:rStyle w:val="ab"/>
          <w:rFonts w:ascii="Times New Roman" w:hAnsi="Times New Roman" w:cs="Times New Roman"/>
        </w:rPr>
        <w:footnoteRef/>
      </w:r>
      <w:r w:rsidRPr="00146EF7">
        <w:rPr>
          <w:rFonts w:ascii="Times New Roman" w:hAnsi="Times New Roman" w:cs="Times New Roman"/>
        </w:rPr>
        <w:t xml:space="preserve"> В Иране запретили английский язык в младшей школе. [Электронный ресурс]  </w:t>
      </w:r>
      <w:r w:rsidRPr="00146EF7">
        <w:rPr>
          <w:rFonts w:ascii="Times New Roman" w:hAnsi="Times New Roman" w:cs="Times New Roman"/>
          <w:lang w:val="en-US"/>
        </w:rPr>
        <w:t>https</w:t>
      </w:r>
      <w:r w:rsidRPr="00146EF7">
        <w:rPr>
          <w:rFonts w:ascii="Times New Roman" w:hAnsi="Times New Roman" w:cs="Times New Roman"/>
        </w:rPr>
        <w:t>://24</w:t>
      </w:r>
      <w:proofErr w:type="spellStart"/>
      <w:r w:rsidRPr="00146EF7">
        <w:rPr>
          <w:rFonts w:ascii="Times New Roman" w:hAnsi="Times New Roman" w:cs="Times New Roman"/>
          <w:lang w:val="en-US"/>
        </w:rPr>
        <w:t>tv</w:t>
      </w:r>
      <w:proofErr w:type="spellEnd"/>
      <w:r w:rsidRPr="00146EF7">
        <w:rPr>
          <w:rFonts w:ascii="Times New Roman" w:hAnsi="Times New Roman" w:cs="Times New Roman"/>
        </w:rPr>
        <w:t>.</w:t>
      </w:r>
      <w:proofErr w:type="spellStart"/>
      <w:r w:rsidRPr="00146EF7">
        <w:rPr>
          <w:rFonts w:ascii="Times New Roman" w:hAnsi="Times New Roman" w:cs="Times New Roman"/>
          <w:lang w:val="en-US"/>
        </w:rPr>
        <w:t>ua</w:t>
      </w:r>
      <w:proofErr w:type="spellEnd"/>
      <w:r w:rsidRPr="00146EF7">
        <w:rPr>
          <w:rFonts w:ascii="Times New Roman" w:hAnsi="Times New Roman" w:cs="Times New Roman"/>
        </w:rPr>
        <w:t>/</w:t>
      </w:r>
      <w:proofErr w:type="spellStart"/>
      <w:r w:rsidRPr="00146EF7">
        <w:rPr>
          <w:rFonts w:ascii="Times New Roman" w:hAnsi="Times New Roman" w:cs="Times New Roman"/>
          <w:lang w:val="en-US"/>
        </w:rPr>
        <w:t>ru</w:t>
      </w:r>
      <w:proofErr w:type="spellEnd"/>
      <w:r w:rsidRPr="00146EF7">
        <w:rPr>
          <w:rFonts w:ascii="Times New Roman" w:hAnsi="Times New Roman" w:cs="Times New Roman"/>
        </w:rPr>
        <w:t>/</w:t>
      </w:r>
      <w:r w:rsidRPr="00146EF7">
        <w:rPr>
          <w:rFonts w:ascii="Times New Roman" w:hAnsi="Times New Roman" w:cs="Times New Roman"/>
          <w:lang w:val="en-US"/>
        </w:rPr>
        <w:t>v</w:t>
      </w:r>
      <w:r w:rsidRPr="00146EF7">
        <w:rPr>
          <w:rFonts w:ascii="Times New Roman" w:hAnsi="Times New Roman" w:cs="Times New Roman"/>
        </w:rPr>
        <w:t>_</w:t>
      </w:r>
      <w:proofErr w:type="spellStart"/>
      <w:r w:rsidRPr="00146EF7">
        <w:rPr>
          <w:rFonts w:ascii="Times New Roman" w:hAnsi="Times New Roman" w:cs="Times New Roman"/>
          <w:lang w:val="en-US"/>
        </w:rPr>
        <w:t>irane</w:t>
      </w:r>
      <w:proofErr w:type="spellEnd"/>
      <w:r w:rsidRPr="00146EF7">
        <w:rPr>
          <w:rFonts w:ascii="Times New Roman" w:hAnsi="Times New Roman" w:cs="Times New Roman"/>
        </w:rPr>
        <w:t>_</w:t>
      </w:r>
      <w:proofErr w:type="spellStart"/>
      <w:r w:rsidRPr="00146EF7">
        <w:rPr>
          <w:rFonts w:ascii="Times New Roman" w:hAnsi="Times New Roman" w:cs="Times New Roman"/>
          <w:lang w:val="en-US"/>
        </w:rPr>
        <w:t>zapretili</w:t>
      </w:r>
      <w:proofErr w:type="spellEnd"/>
      <w:r w:rsidRPr="00146EF7">
        <w:rPr>
          <w:rFonts w:ascii="Times New Roman" w:hAnsi="Times New Roman" w:cs="Times New Roman"/>
        </w:rPr>
        <w:t>_</w:t>
      </w:r>
      <w:proofErr w:type="spellStart"/>
      <w:r w:rsidRPr="00146EF7">
        <w:rPr>
          <w:rFonts w:ascii="Times New Roman" w:hAnsi="Times New Roman" w:cs="Times New Roman"/>
          <w:lang w:val="en-US"/>
        </w:rPr>
        <w:t>anglijskij</w:t>
      </w:r>
      <w:proofErr w:type="spellEnd"/>
      <w:r w:rsidRPr="00146EF7">
        <w:rPr>
          <w:rFonts w:ascii="Times New Roman" w:hAnsi="Times New Roman" w:cs="Times New Roman"/>
        </w:rPr>
        <w:t>_</w:t>
      </w:r>
      <w:proofErr w:type="spellStart"/>
      <w:r w:rsidRPr="00146EF7">
        <w:rPr>
          <w:rFonts w:ascii="Times New Roman" w:hAnsi="Times New Roman" w:cs="Times New Roman"/>
          <w:lang w:val="en-US"/>
        </w:rPr>
        <w:t>jazyk</w:t>
      </w:r>
      <w:proofErr w:type="spellEnd"/>
      <w:r w:rsidRPr="00146EF7">
        <w:rPr>
          <w:rFonts w:ascii="Times New Roman" w:hAnsi="Times New Roman" w:cs="Times New Roman"/>
        </w:rPr>
        <w:t>_</w:t>
      </w:r>
      <w:r w:rsidRPr="00146EF7">
        <w:rPr>
          <w:rFonts w:ascii="Times New Roman" w:hAnsi="Times New Roman" w:cs="Times New Roman"/>
          <w:lang w:val="en-US"/>
        </w:rPr>
        <w:t>v</w:t>
      </w:r>
      <w:r w:rsidRPr="00146EF7">
        <w:rPr>
          <w:rFonts w:ascii="Times New Roman" w:hAnsi="Times New Roman" w:cs="Times New Roman"/>
        </w:rPr>
        <w:t>_</w:t>
      </w:r>
      <w:proofErr w:type="spellStart"/>
      <w:r w:rsidRPr="00146EF7">
        <w:rPr>
          <w:rFonts w:ascii="Times New Roman" w:hAnsi="Times New Roman" w:cs="Times New Roman"/>
          <w:lang w:val="en-US"/>
        </w:rPr>
        <w:t>mladshej</w:t>
      </w:r>
      <w:proofErr w:type="spellEnd"/>
      <w:r w:rsidRPr="00146EF7">
        <w:rPr>
          <w:rFonts w:ascii="Times New Roman" w:hAnsi="Times New Roman" w:cs="Times New Roman"/>
        </w:rPr>
        <w:t>_</w:t>
      </w:r>
      <w:proofErr w:type="spellStart"/>
      <w:r w:rsidRPr="00146EF7">
        <w:rPr>
          <w:rFonts w:ascii="Times New Roman" w:hAnsi="Times New Roman" w:cs="Times New Roman"/>
          <w:lang w:val="en-US"/>
        </w:rPr>
        <w:t>shkole</w:t>
      </w:r>
      <w:proofErr w:type="spellEnd"/>
      <w:r w:rsidRPr="00146EF7">
        <w:rPr>
          <w:rFonts w:ascii="Times New Roman" w:hAnsi="Times New Roman" w:cs="Times New Roman"/>
        </w:rPr>
        <w:t>_</w:t>
      </w:r>
      <w:r w:rsidRPr="00146EF7">
        <w:rPr>
          <w:rFonts w:ascii="Times New Roman" w:hAnsi="Times New Roman" w:cs="Times New Roman"/>
          <w:lang w:val="en-US"/>
        </w:rPr>
        <w:t>n</w:t>
      </w:r>
      <w:r w:rsidRPr="00146EF7">
        <w:rPr>
          <w:rFonts w:ascii="Times New Roman" w:hAnsi="Times New Roman" w:cs="Times New Roman"/>
        </w:rPr>
        <w:t>910685 (дата обращения 16.02.2018)</w:t>
      </w:r>
    </w:p>
  </w:footnote>
  <w:footnote w:id="47">
    <w:p w:rsidR="00FA5503" w:rsidRPr="00405DFA" w:rsidRDefault="00FA5503">
      <w:pPr>
        <w:pStyle w:val="a9"/>
        <w:rPr>
          <w:rFonts w:ascii="Times New Roman" w:hAnsi="Times New Roman" w:cs="Times New Roman"/>
        </w:rPr>
      </w:pPr>
      <w:r>
        <w:rPr>
          <w:rStyle w:val="ab"/>
        </w:rPr>
        <w:footnoteRef/>
      </w:r>
      <w:r w:rsidRPr="005B46E0">
        <w:rPr>
          <w:lang w:val="en-US"/>
        </w:rPr>
        <w:t xml:space="preserve"> </w:t>
      </w:r>
      <w:proofErr w:type="spellStart"/>
      <w:proofErr w:type="gramStart"/>
      <w:r w:rsidRPr="005B46E0">
        <w:rPr>
          <w:rFonts w:ascii="Times New Roman" w:hAnsi="Times New Roman" w:cs="Times New Roman"/>
          <w:lang w:val="en-US"/>
        </w:rPr>
        <w:t>Piller</w:t>
      </w:r>
      <w:proofErr w:type="spellEnd"/>
      <w:r w:rsidRPr="005B46E0">
        <w:rPr>
          <w:rFonts w:ascii="Times New Roman" w:hAnsi="Times New Roman" w:cs="Times New Roman"/>
          <w:lang w:val="en-US"/>
        </w:rPr>
        <w:t xml:space="preserve"> I. English in Iran.</w:t>
      </w:r>
      <w:proofErr w:type="gramEnd"/>
      <w:r w:rsidRPr="005B46E0">
        <w:rPr>
          <w:rFonts w:ascii="Times New Roman" w:hAnsi="Times New Roman" w:cs="Times New Roman"/>
          <w:lang w:val="en-US"/>
        </w:rPr>
        <w:t xml:space="preserve"> </w:t>
      </w:r>
      <w:r w:rsidRPr="00405DFA">
        <w:rPr>
          <w:rFonts w:ascii="Times New Roman" w:hAnsi="Times New Roman" w:cs="Times New Roman"/>
        </w:rPr>
        <w:t xml:space="preserve">[Электронный ресурс]  </w:t>
      </w:r>
    </w:p>
    <w:p w:rsidR="00FA5503" w:rsidRPr="005B46E0" w:rsidRDefault="00FA5503">
      <w:pPr>
        <w:pStyle w:val="a9"/>
        <w:rPr>
          <w:rFonts w:ascii="Times New Roman" w:hAnsi="Times New Roman" w:cs="Times New Roman"/>
        </w:rPr>
      </w:pPr>
      <w:hyperlink r:id="rId20" w:history="1">
        <w:r w:rsidRPr="005B46E0">
          <w:rPr>
            <w:rStyle w:val="a8"/>
            <w:rFonts w:ascii="Times New Roman" w:hAnsi="Times New Roman" w:cs="Times New Roman"/>
            <w:lang w:val="en-US"/>
          </w:rPr>
          <w:t>http</w:t>
        </w:r>
        <w:r w:rsidRPr="005B46E0">
          <w:rPr>
            <w:rStyle w:val="a8"/>
            <w:rFonts w:ascii="Times New Roman" w:hAnsi="Times New Roman" w:cs="Times New Roman"/>
          </w:rPr>
          <w:t>://</w:t>
        </w:r>
        <w:r w:rsidRPr="005B46E0">
          <w:rPr>
            <w:rStyle w:val="a8"/>
            <w:rFonts w:ascii="Times New Roman" w:hAnsi="Times New Roman" w:cs="Times New Roman"/>
            <w:lang w:val="en-US"/>
          </w:rPr>
          <w:t>www</w:t>
        </w:r>
        <w:r w:rsidRPr="005B46E0">
          <w:rPr>
            <w:rStyle w:val="a8"/>
            <w:rFonts w:ascii="Times New Roman" w:hAnsi="Times New Roman" w:cs="Times New Roman"/>
          </w:rPr>
          <w:t>.</w:t>
        </w:r>
        <w:proofErr w:type="spellStart"/>
        <w:r w:rsidRPr="005B46E0">
          <w:rPr>
            <w:rStyle w:val="a8"/>
            <w:rFonts w:ascii="Times New Roman" w:hAnsi="Times New Roman" w:cs="Times New Roman"/>
            <w:lang w:val="en-US"/>
          </w:rPr>
          <w:t>languageonthemove</w:t>
        </w:r>
        <w:proofErr w:type="spellEnd"/>
        <w:r w:rsidRPr="005B46E0">
          <w:rPr>
            <w:rStyle w:val="a8"/>
            <w:rFonts w:ascii="Times New Roman" w:hAnsi="Times New Roman" w:cs="Times New Roman"/>
          </w:rPr>
          <w:t>.</w:t>
        </w:r>
        <w:r w:rsidRPr="005B46E0">
          <w:rPr>
            <w:rStyle w:val="a8"/>
            <w:rFonts w:ascii="Times New Roman" w:hAnsi="Times New Roman" w:cs="Times New Roman"/>
            <w:lang w:val="en-US"/>
          </w:rPr>
          <w:t>com</w:t>
        </w:r>
        <w:r w:rsidRPr="005B46E0">
          <w:rPr>
            <w:rStyle w:val="a8"/>
            <w:rFonts w:ascii="Times New Roman" w:hAnsi="Times New Roman" w:cs="Times New Roman"/>
          </w:rPr>
          <w:t>/</w:t>
        </w:r>
        <w:proofErr w:type="spellStart"/>
        <w:r w:rsidRPr="005B46E0">
          <w:rPr>
            <w:rStyle w:val="a8"/>
            <w:rFonts w:ascii="Times New Roman" w:hAnsi="Times New Roman" w:cs="Times New Roman"/>
            <w:lang w:val="en-US"/>
          </w:rPr>
          <w:t>english</w:t>
        </w:r>
        <w:proofErr w:type="spellEnd"/>
        <w:r w:rsidRPr="005B46E0">
          <w:rPr>
            <w:rStyle w:val="a8"/>
            <w:rFonts w:ascii="Times New Roman" w:hAnsi="Times New Roman" w:cs="Times New Roman"/>
          </w:rPr>
          <w:t>-</w:t>
        </w:r>
        <w:r w:rsidRPr="005B46E0">
          <w:rPr>
            <w:rStyle w:val="a8"/>
            <w:rFonts w:ascii="Times New Roman" w:hAnsi="Times New Roman" w:cs="Times New Roman"/>
            <w:lang w:val="en-US"/>
          </w:rPr>
          <w:t>in</w:t>
        </w:r>
        <w:r w:rsidRPr="005B46E0">
          <w:rPr>
            <w:rStyle w:val="a8"/>
            <w:rFonts w:ascii="Times New Roman" w:hAnsi="Times New Roman" w:cs="Times New Roman"/>
          </w:rPr>
          <w:t>-</w:t>
        </w:r>
        <w:proofErr w:type="spellStart"/>
        <w:r w:rsidRPr="005B46E0">
          <w:rPr>
            <w:rStyle w:val="a8"/>
            <w:rFonts w:ascii="Times New Roman" w:hAnsi="Times New Roman" w:cs="Times New Roman"/>
            <w:lang w:val="en-US"/>
          </w:rPr>
          <w:t>iran</w:t>
        </w:r>
        <w:proofErr w:type="spellEnd"/>
        <w:r w:rsidRPr="005B46E0">
          <w:rPr>
            <w:rStyle w:val="a8"/>
            <w:rFonts w:ascii="Times New Roman" w:hAnsi="Times New Roman" w:cs="Times New Roman"/>
          </w:rPr>
          <w:t>/</w:t>
        </w:r>
      </w:hyperlink>
      <w:r w:rsidRPr="005B46E0">
        <w:rPr>
          <w:rFonts w:ascii="Times New Roman" w:hAnsi="Times New Roman" w:cs="Times New Roman"/>
        </w:rPr>
        <w:t xml:space="preserve"> (дата обращения 12.05.2018)</w:t>
      </w:r>
    </w:p>
  </w:footnote>
  <w:footnote w:id="48">
    <w:p w:rsidR="00FA5503" w:rsidRPr="00405DFA" w:rsidRDefault="00FA5503" w:rsidP="001229A2">
      <w:pPr>
        <w:pStyle w:val="a9"/>
        <w:rPr>
          <w:rFonts w:ascii="Times New Roman" w:hAnsi="Times New Roman" w:cs="Times New Roman"/>
        </w:rPr>
      </w:pPr>
      <w:r>
        <w:rPr>
          <w:rStyle w:val="ab"/>
        </w:rPr>
        <w:footnoteRef/>
      </w:r>
      <w:r w:rsidRPr="001229A2">
        <w:rPr>
          <w:lang w:val="en-US"/>
        </w:rPr>
        <w:t xml:space="preserve"> </w:t>
      </w:r>
      <w:r w:rsidRPr="001229A2">
        <w:rPr>
          <w:rFonts w:ascii="Times New Roman" w:hAnsi="Times New Roman" w:cs="Times New Roman"/>
          <w:lang w:val="en-US"/>
        </w:rPr>
        <w:t xml:space="preserve">Iran sees Russian language an option to end English monopoly. </w:t>
      </w:r>
      <w:r w:rsidRPr="00405DFA">
        <w:rPr>
          <w:rFonts w:ascii="Times New Roman" w:hAnsi="Times New Roman" w:cs="Times New Roman"/>
        </w:rPr>
        <w:t>[Электронный ресурс]</w:t>
      </w:r>
    </w:p>
    <w:p w:rsidR="00FA5503" w:rsidRPr="001229A2" w:rsidRDefault="00FA5503" w:rsidP="001229A2">
      <w:pPr>
        <w:pStyle w:val="a9"/>
      </w:pPr>
      <w:hyperlink r:id="rId21" w:history="1">
        <w:r w:rsidRPr="001229A2">
          <w:rPr>
            <w:rStyle w:val="a8"/>
            <w:rFonts w:ascii="Times New Roman" w:hAnsi="Times New Roman" w:cs="Times New Roman"/>
            <w:lang w:val="en-US"/>
          </w:rPr>
          <w:t>http</w:t>
        </w:r>
        <w:r w:rsidRPr="001229A2">
          <w:rPr>
            <w:rStyle w:val="a8"/>
            <w:rFonts w:ascii="Times New Roman" w:hAnsi="Times New Roman" w:cs="Times New Roman"/>
          </w:rPr>
          <w:t>://</w:t>
        </w:r>
        <w:r w:rsidRPr="001229A2">
          <w:rPr>
            <w:rStyle w:val="a8"/>
            <w:rFonts w:ascii="Times New Roman" w:hAnsi="Times New Roman" w:cs="Times New Roman"/>
            <w:lang w:val="en-US"/>
          </w:rPr>
          <w:t>www</w:t>
        </w:r>
        <w:r w:rsidRPr="001229A2">
          <w:rPr>
            <w:rStyle w:val="a8"/>
            <w:rFonts w:ascii="Times New Roman" w:hAnsi="Times New Roman" w:cs="Times New Roman"/>
          </w:rPr>
          <w:t>.</w:t>
        </w:r>
        <w:proofErr w:type="spellStart"/>
        <w:r w:rsidRPr="001229A2">
          <w:rPr>
            <w:rStyle w:val="a8"/>
            <w:rFonts w:ascii="Times New Roman" w:hAnsi="Times New Roman" w:cs="Times New Roman"/>
            <w:lang w:val="en-US"/>
          </w:rPr>
          <w:t>tehrantimes</w:t>
        </w:r>
        <w:proofErr w:type="spellEnd"/>
        <w:r w:rsidRPr="001229A2">
          <w:rPr>
            <w:rStyle w:val="a8"/>
            <w:rFonts w:ascii="Times New Roman" w:hAnsi="Times New Roman" w:cs="Times New Roman"/>
          </w:rPr>
          <w:t>.</w:t>
        </w:r>
        <w:r w:rsidRPr="001229A2">
          <w:rPr>
            <w:rStyle w:val="a8"/>
            <w:rFonts w:ascii="Times New Roman" w:hAnsi="Times New Roman" w:cs="Times New Roman"/>
            <w:lang w:val="en-US"/>
          </w:rPr>
          <w:t>com</w:t>
        </w:r>
        <w:r w:rsidRPr="001229A2">
          <w:rPr>
            <w:rStyle w:val="a8"/>
            <w:rFonts w:ascii="Times New Roman" w:hAnsi="Times New Roman" w:cs="Times New Roman"/>
          </w:rPr>
          <w:t>/</w:t>
        </w:r>
        <w:r w:rsidRPr="001229A2">
          <w:rPr>
            <w:rStyle w:val="a8"/>
            <w:rFonts w:ascii="Times New Roman" w:hAnsi="Times New Roman" w:cs="Times New Roman"/>
            <w:lang w:val="en-US"/>
          </w:rPr>
          <w:t>news</w:t>
        </w:r>
        <w:r w:rsidRPr="001229A2">
          <w:rPr>
            <w:rStyle w:val="a8"/>
            <w:rFonts w:ascii="Times New Roman" w:hAnsi="Times New Roman" w:cs="Times New Roman"/>
          </w:rPr>
          <w:t>/422860/</w:t>
        </w:r>
        <w:r w:rsidRPr="001229A2">
          <w:rPr>
            <w:rStyle w:val="a8"/>
            <w:rFonts w:ascii="Times New Roman" w:hAnsi="Times New Roman" w:cs="Times New Roman"/>
            <w:lang w:val="en-US"/>
          </w:rPr>
          <w:t>Iran</w:t>
        </w:r>
        <w:r w:rsidRPr="001229A2">
          <w:rPr>
            <w:rStyle w:val="a8"/>
            <w:rFonts w:ascii="Times New Roman" w:hAnsi="Times New Roman" w:cs="Times New Roman"/>
          </w:rPr>
          <w:t>-</w:t>
        </w:r>
        <w:r w:rsidRPr="001229A2">
          <w:rPr>
            <w:rStyle w:val="a8"/>
            <w:rFonts w:ascii="Times New Roman" w:hAnsi="Times New Roman" w:cs="Times New Roman"/>
            <w:lang w:val="en-US"/>
          </w:rPr>
          <w:t>sees</w:t>
        </w:r>
        <w:r w:rsidRPr="001229A2">
          <w:rPr>
            <w:rStyle w:val="a8"/>
            <w:rFonts w:ascii="Times New Roman" w:hAnsi="Times New Roman" w:cs="Times New Roman"/>
          </w:rPr>
          <w:t>-</w:t>
        </w:r>
        <w:r w:rsidRPr="001229A2">
          <w:rPr>
            <w:rStyle w:val="a8"/>
            <w:rFonts w:ascii="Times New Roman" w:hAnsi="Times New Roman" w:cs="Times New Roman"/>
            <w:lang w:val="en-US"/>
          </w:rPr>
          <w:t>Russian</w:t>
        </w:r>
        <w:r w:rsidRPr="001229A2">
          <w:rPr>
            <w:rStyle w:val="a8"/>
            <w:rFonts w:ascii="Times New Roman" w:hAnsi="Times New Roman" w:cs="Times New Roman"/>
          </w:rPr>
          <w:t>-</w:t>
        </w:r>
        <w:r w:rsidRPr="001229A2">
          <w:rPr>
            <w:rStyle w:val="a8"/>
            <w:rFonts w:ascii="Times New Roman" w:hAnsi="Times New Roman" w:cs="Times New Roman"/>
            <w:lang w:val="en-US"/>
          </w:rPr>
          <w:t>language</w:t>
        </w:r>
        <w:r w:rsidRPr="001229A2">
          <w:rPr>
            <w:rStyle w:val="a8"/>
            <w:rFonts w:ascii="Times New Roman" w:hAnsi="Times New Roman" w:cs="Times New Roman"/>
          </w:rPr>
          <w:t>-</w:t>
        </w:r>
        <w:r w:rsidRPr="001229A2">
          <w:rPr>
            <w:rStyle w:val="a8"/>
            <w:rFonts w:ascii="Times New Roman" w:hAnsi="Times New Roman" w:cs="Times New Roman"/>
            <w:lang w:val="en-US"/>
          </w:rPr>
          <w:t>an</w:t>
        </w:r>
        <w:r w:rsidRPr="001229A2">
          <w:rPr>
            <w:rStyle w:val="a8"/>
            <w:rFonts w:ascii="Times New Roman" w:hAnsi="Times New Roman" w:cs="Times New Roman"/>
          </w:rPr>
          <w:t>-</w:t>
        </w:r>
        <w:r w:rsidRPr="001229A2">
          <w:rPr>
            <w:rStyle w:val="a8"/>
            <w:rFonts w:ascii="Times New Roman" w:hAnsi="Times New Roman" w:cs="Times New Roman"/>
            <w:lang w:val="en-US"/>
          </w:rPr>
          <w:t>option</w:t>
        </w:r>
        <w:r w:rsidRPr="001229A2">
          <w:rPr>
            <w:rStyle w:val="a8"/>
            <w:rFonts w:ascii="Times New Roman" w:hAnsi="Times New Roman" w:cs="Times New Roman"/>
          </w:rPr>
          <w:t>-</w:t>
        </w:r>
        <w:r w:rsidRPr="001229A2">
          <w:rPr>
            <w:rStyle w:val="a8"/>
            <w:rFonts w:ascii="Times New Roman" w:hAnsi="Times New Roman" w:cs="Times New Roman"/>
            <w:lang w:val="en-US"/>
          </w:rPr>
          <w:t>to</w:t>
        </w:r>
        <w:r w:rsidRPr="001229A2">
          <w:rPr>
            <w:rStyle w:val="a8"/>
            <w:rFonts w:ascii="Times New Roman" w:hAnsi="Times New Roman" w:cs="Times New Roman"/>
          </w:rPr>
          <w:t>-</w:t>
        </w:r>
        <w:r w:rsidRPr="001229A2">
          <w:rPr>
            <w:rStyle w:val="a8"/>
            <w:rFonts w:ascii="Times New Roman" w:hAnsi="Times New Roman" w:cs="Times New Roman"/>
            <w:lang w:val="en-US"/>
          </w:rPr>
          <w:t>end</w:t>
        </w:r>
        <w:r w:rsidRPr="001229A2">
          <w:rPr>
            <w:rStyle w:val="a8"/>
            <w:rFonts w:ascii="Times New Roman" w:hAnsi="Times New Roman" w:cs="Times New Roman"/>
          </w:rPr>
          <w:t>-</w:t>
        </w:r>
        <w:r w:rsidRPr="001229A2">
          <w:rPr>
            <w:rStyle w:val="a8"/>
            <w:rFonts w:ascii="Times New Roman" w:hAnsi="Times New Roman" w:cs="Times New Roman"/>
            <w:lang w:val="en-US"/>
          </w:rPr>
          <w:t>English</w:t>
        </w:r>
        <w:r w:rsidRPr="001229A2">
          <w:rPr>
            <w:rStyle w:val="a8"/>
            <w:rFonts w:ascii="Times New Roman" w:hAnsi="Times New Roman" w:cs="Times New Roman"/>
          </w:rPr>
          <w:t>-</w:t>
        </w:r>
        <w:r w:rsidRPr="001229A2">
          <w:rPr>
            <w:rStyle w:val="a8"/>
            <w:rFonts w:ascii="Times New Roman" w:hAnsi="Times New Roman" w:cs="Times New Roman"/>
            <w:lang w:val="en-US"/>
          </w:rPr>
          <w:t>monopoly</w:t>
        </w:r>
      </w:hyperlink>
      <w:r w:rsidRPr="001229A2">
        <w:rPr>
          <w:rFonts w:ascii="Times New Roman" w:hAnsi="Times New Roman" w:cs="Times New Roman"/>
        </w:rPr>
        <w:t xml:space="preserve"> (дата обращения 20.04.2018)</w:t>
      </w:r>
    </w:p>
  </w:footnote>
  <w:footnote w:id="49">
    <w:p w:rsidR="00FA5503" w:rsidRPr="00DB4224" w:rsidRDefault="00FA5503" w:rsidP="00DB4224">
      <w:pPr>
        <w:pStyle w:val="a9"/>
        <w:rPr>
          <w:rFonts w:ascii="Times New Roman" w:hAnsi="Times New Roman" w:cs="Times New Roman"/>
          <w:lang w:val="en-US"/>
        </w:rPr>
      </w:pPr>
      <w:r>
        <w:rPr>
          <w:rStyle w:val="ab"/>
        </w:rPr>
        <w:footnoteRef/>
      </w:r>
      <w:r w:rsidRPr="008A2860">
        <w:rPr>
          <w:lang w:val="en-US"/>
        </w:rPr>
        <w:t xml:space="preserve"> </w:t>
      </w:r>
      <w:proofErr w:type="gramStart"/>
      <w:r w:rsidRPr="00DB4224">
        <w:rPr>
          <w:rFonts w:ascii="Times New Roman" w:hAnsi="Times New Roman" w:cs="Times New Roman"/>
          <w:lang w:val="en-US"/>
        </w:rPr>
        <w:t>Secretariat of the Higher Council of Education (2006).</w:t>
      </w:r>
      <w:proofErr w:type="gramEnd"/>
    </w:p>
    <w:p w:rsidR="00FA5503" w:rsidRPr="00DB4224" w:rsidRDefault="00FA5503" w:rsidP="00DB4224">
      <w:pPr>
        <w:pStyle w:val="a9"/>
        <w:rPr>
          <w:lang w:val="en-US"/>
        </w:rPr>
      </w:pPr>
      <w:r w:rsidRPr="00DB4224">
        <w:rPr>
          <w:rFonts w:ascii="Times New Roman" w:hAnsi="Times New Roman" w:cs="Times New Roman"/>
          <w:lang w:val="en-US"/>
        </w:rPr>
        <w:t xml:space="preserve">Collection of regulations by the Higher Council of Education (translated). Tehran: </w:t>
      </w:r>
      <w:proofErr w:type="spellStart"/>
      <w:r w:rsidRPr="00DB4224">
        <w:rPr>
          <w:rFonts w:ascii="Times New Roman" w:hAnsi="Times New Roman" w:cs="Times New Roman"/>
          <w:lang w:val="en-US"/>
        </w:rPr>
        <w:t>Madrese</w:t>
      </w:r>
      <w:proofErr w:type="spellEnd"/>
      <w:r w:rsidRPr="00DB4224">
        <w:rPr>
          <w:rFonts w:ascii="Times New Roman" w:hAnsi="Times New Roman" w:cs="Times New Roman"/>
          <w:lang w:val="en-US"/>
        </w:rPr>
        <w:t xml:space="preserve"> Publications</w:t>
      </w:r>
    </w:p>
  </w:footnote>
  <w:footnote w:id="50">
    <w:p w:rsidR="00FA5503" w:rsidRPr="00405DFA" w:rsidRDefault="00FA5503" w:rsidP="00ED43B6">
      <w:pPr>
        <w:pStyle w:val="a9"/>
        <w:rPr>
          <w:rFonts w:ascii="Times New Roman" w:hAnsi="Times New Roman" w:cs="Times New Roman"/>
          <w:lang w:val="en-US"/>
        </w:rPr>
      </w:pPr>
      <w:r w:rsidRPr="005B46E0">
        <w:rPr>
          <w:rStyle w:val="ab"/>
          <w:rFonts w:ascii="Times New Roman" w:hAnsi="Times New Roman" w:cs="Times New Roman"/>
        </w:rPr>
        <w:footnoteRef/>
      </w:r>
      <w:r w:rsidRPr="005B46E0">
        <w:rPr>
          <w:rFonts w:ascii="Times New Roman" w:hAnsi="Times New Roman" w:cs="Times New Roman"/>
          <w:lang w:val="en-US"/>
        </w:rPr>
        <w:t xml:space="preserve"> </w:t>
      </w:r>
      <w:proofErr w:type="gramStart"/>
      <w:r w:rsidRPr="005B46E0">
        <w:rPr>
          <w:rFonts w:ascii="Times New Roman" w:hAnsi="Times New Roman" w:cs="Times New Roman"/>
          <w:lang w:val="en-US"/>
        </w:rPr>
        <w:t>Education in Iran.</w:t>
      </w:r>
      <w:proofErr w:type="gramEnd"/>
      <w:r w:rsidRPr="005B46E0">
        <w:rPr>
          <w:rFonts w:ascii="Times New Roman" w:hAnsi="Times New Roman" w:cs="Times New Roman"/>
          <w:lang w:val="en-US"/>
        </w:rPr>
        <w:t xml:space="preserve"> </w:t>
      </w:r>
      <w:r w:rsidRPr="00405DFA">
        <w:rPr>
          <w:rFonts w:ascii="Times New Roman" w:hAnsi="Times New Roman" w:cs="Times New Roman"/>
          <w:lang w:val="en-US"/>
        </w:rPr>
        <w:t>[</w:t>
      </w:r>
      <w:r w:rsidRPr="005B46E0">
        <w:rPr>
          <w:rFonts w:ascii="Times New Roman" w:hAnsi="Times New Roman" w:cs="Times New Roman"/>
        </w:rPr>
        <w:t>Электронный</w:t>
      </w:r>
      <w:r w:rsidRPr="00405DFA">
        <w:rPr>
          <w:rFonts w:ascii="Times New Roman" w:hAnsi="Times New Roman" w:cs="Times New Roman"/>
          <w:lang w:val="en-US"/>
        </w:rPr>
        <w:t xml:space="preserve"> </w:t>
      </w:r>
      <w:r w:rsidRPr="005B46E0">
        <w:rPr>
          <w:rFonts w:ascii="Times New Roman" w:hAnsi="Times New Roman" w:cs="Times New Roman"/>
        </w:rPr>
        <w:t>ресурс</w:t>
      </w:r>
      <w:r w:rsidRPr="00405DFA">
        <w:rPr>
          <w:rFonts w:ascii="Times New Roman" w:hAnsi="Times New Roman" w:cs="Times New Roman"/>
          <w:lang w:val="en-US"/>
        </w:rPr>
        <w:t xml:space="preserve">]  </w:t>
      </w:r>
    </w:p>
    <w:p w:rsidR="00FA5503" w:rsidRPr="00405DFA" w:rsidRDefault="00FA5503" w:rsidP="00ED43B6">
      <w:pPr>
        <w:pStyle w:val="a9"/>
        <w:rPr>
          <w:rFonts w:ascii="Times New Roman" w:hAnsi="Times New Roman" w:cs="Times New Roman"/>
          <w:lang w:val="en-US"/>
        </w:rPr>
      </w:pPr>
      <w:r w:rsidRPr="005B46E0">
        <w:rPr>
          <w:rFonts w:ascii="Times New Roman" w:hAnsi="Times New Roman" w:cs="Times New Roman"/>
          <w:lang w:val="en-US"/>
        </w:rPr>
        <w:t>https</w:t>
      </w:r>
      <w:r w:rsidRPr="00405DFA">
        <w:rPr>
          <w:rFonts w:ascii="Times New Roman" w:hAnsi="Times New Roman" w:cs="Times New Roman"/>
          <w:lang w:val="en-US"/>
        </w:rPr>
        <w:t>://</w:t>
      </w:r>
      <w:r w:rsidRPr="005B46E0">
        <w:rPr>
          <w:rFonts w:ascii="Times New Roman" w:hAnsi="Times New Roman" w:cs="Times New Roman"/>
          <w:lang w:val="en-US"/>
        </w:rPr>
        <w:t>wenr</w:t>
      </w:r>
      <w:r w:rsidRPr="00405DFA">
        <w:rPr>
          <w:rFonts w:ascii="Times New Roman" w:hAnsi="Times New Roman" w:cs="Times New Roman"/>
          <w:lang w:val="en-US"/>
        </w:rPr>
        <w:t>.</w:t>
      </w:r>
      <w:r w:rsidRPr="005B46E0">
        <w:rPr>
          <w:rFonts w:ascii="Times New Roman" w:hAnsi="Times New Roman" w:cs="Times New Roman"/>
          <w:lang w:val="en-US"/>
        </w:rPr>
        <w:t>wes</w:t>
      </w:r>
      <w:r w:rsidRPr="00405DFA">
        <w:rPr>
          <w:rFonts w:ascii="Times New Roman" w:hAnsi="Times New Roman" w:cs="Times New Roman"/>
          <w:lang w:val="en-US"/>
        </w:rPr>
        <w:t>.</w:t>
      </w:r>
      <w:r w:rsidRPr="005B46E0">
        <w:rPr>
          <w:rFonts w:ascii="Times New Roman" w:hAnsi="Times New Roman" w:cs="Times New Roman"/>
          <w:lang w:val="en-US"/>
        </w:rPr>
        <w:t>org</w:t>
      </w:r>
      <w:r w:rsidRPr="00405DFA">
        <w:rPr>
          <w:rFonts w:ascii="Times New Roman" w:hAnsi="Times New Roman" w:cs="Times New Roman"/>
          <w:lang w:val="en-US"/>
        </w:rPr>
        <w:t>/2017/02/</w:t>
      </w:r>
      <w:r w:rsidRPr="005B46E0">
        <w:rPr>
          <w:rFonts w:ascii="Times New Roman" w:hAnsi="Times New Roman" w:cs="Times New Roman"/>
          <w:lang w:val="en-US"/>
        </w:rPr>
        <w:t>education</w:t>
      </w:r>
      <w:r w:rsidRPr="00405DFA">
        <w:rPr>
          <w:rFonts w:ascii="Times New Roman" w:hAnsi="Times New Roman" w:cs="Times New Roman"/>
          <w:lang w:val="en-US"/>
        </w:rPr>
        <w:t>-</w:t>
      </w:r>
      <w:r w:rsidRPr="005B46E0">
        <w:rPr>
          <w:rFonts w:ascii="Times New Roman" w:hAnsi="Times New Roman" w:cs="Times New Roman"/>
          <w:lang w:val="en-US"/>
        </w:rPr>
        <w:t>in</w:t>
      </w:r>
      <w:r w:rsidRPr="00405DFA">
        <w:rPr>
          <w:rFonts w:ascii="Times New Roman" w:hAnsi="Times New Roman" w:cs="Times New Roman"/>
          <w:lang w:val="en-US"/>
        </w:rPr>
        <w:t>-</w:t>
      </w:r>
      <w:r w:rsidRPr="005B46E0">
        <w:rPr>
          <w:rFonts w:ascii="Times New Roman" w:hAnsi="Times New Roman" w:cs="Times New Roman"/>
          <w:lang w:val="en-US"/>
        </w:rPr>
        <w:t>iran</w:t>
      </w:r>
      <w:r w:rsidRPr="00405DFA">
        <w:rPr>
          <w:rFonts w:ascii="Times New Roman" w:hAnsi="Times New Roman" w:cs="Times New Roman"/>
          <w:lang w:val="en-US"/>
        </w:rPr>
        <w:t xml:space="preserve"> (</w:t>
      </w:r>
      <w:r w:rsidRPr="005B46E0">
        <w:rPr>
          <w:rFonts w:ascii="Times New Roman" w:hAnsi="Times New Roman" w:cs="Times New Roman"/>
        </w:rPr>
        <w:t>дата</w:t>
      </w:r>
      <w:r w:rsidRPr="00405DFA">
        <w:rPr>
          <w:rFonts w:ascii="Times New Roman" w:hAnsi="Times New Roman" w:cs="Times New Roman"/>
          <w:lang w:val="en-US"/>
        </w:rPr>
        <w:t xml:space="preserve"> </w:t>
      </w:r>
      <w:r w:rsidRPr="005B46E0">
        <w:rPr>
          <w:rFonts w:ascii="Times New Roman" w:hAnsi="Times New Roman" w:cs="Times New Roman"/>
        </w:rPr>
        <w:t>обращения</w:t>
      </w:r>
      <w:r w:rsidRPr="00405DFA">
        <w:rPr>
          <w:rFonts w:ascii="Times New Roman" w:hAnsi="Times New Roman" w:cs="Times New Roman"/>
          <w:lang w:val="en-US"/>
        </w:rPr>
        <w:t xml:space="preserve"> 20.04.2018)</w:t>
      </w:r>
    </w:p>
  </w:footnote>
  <w:footnote w:id="51">
    <w:p w:rsidR="00FA5503" w:rsidRPr="00ED43B6" w:rsidRDefault="00FA5503">
      <w:pPr>
        <w:spacing w:line="240" w:lineRule="auto"/>
        <w:rPr>
          <w:rFonts w:ascii="Times New Roman" w:hAnsi="Times New Roman" w:cs="Times New Roman"/>
          <w:sz w:val="20"/>
          <w:szCs w:val="20"/>
          <w:lang w:val="en-US"/>
        </w:rPr>
      </w:pPr>
      <w:r w:rsidRPr="00ED43B6">
        <w:rPr>
          <w:rFonts w:ascii="Times New Roman" w:hAnsi="Times New Roman" w:cs="Times New Roman"/>
          <w:vertAlign w:val="superscript"/>
        </w:rPr>
        <w:footnoteRef/>
      </w:r>
      <w:r w:rsidRPr="00ED43B6">
        <w:rPr>
          <w:rFonts w:ascii="Times New Roman" w:hAnsi="Times New Roman" w:cs="Times New Roman"/>
          <w:sz w:val="20"/>
          <w:szCs w:val="20"/>
          <w:lang w:val="en-US"/>
        </w:rPr>
        <w:t xml:space="preserve">  </w:t>
      </w:r>
      <w:proofErr w:type="spellStart"/>
      <w:proofErr w:type="gramStart"/>
      <w:r w:rsidRPr="00ED43B6">
        <w:rPr>
          <w:rFonts w:ascii="Times New Roman" w:hAnsi="Times New Roman" w:cs="Times New Roman"/>
          <w:sz w:val="20"/>
          <w:szCs w:val="20"/>
          <w:lang w:val="en-US"/>
        </w:rPr>
        <w:t>Dr</w:t>
      </w:r>
      <w:proofErr w:type="spellEnd"/>
      <w:r w:rsidRPr="00ED43B6">
        <w:rPr>
          <w:rFonts w:ascii="Times New Roman" w:hAnsi="Times New Roman" w:cs="Times New Roman"/>
          <w:sz w:val="20"/>
          <w:szCs w:val="20"/>
          <w:lang w:val="en-US"/>
        </w:rPr>
        <w:t xml:space="preserve"> </w:t>
      </w:r>
      <w:proofErr w:type="spellStart"/>
      <w:r w:rsidRPr="00ED43B6">
        <w:rPr>
          <w:rFonts w:ascii="Times New Roman" w:hAnsi="Times New Roman" w:cs="Times New Roman"/>
          <w:sz w:val="20"/>
          <w:szCs w:val="20"/>
          <w:lang w:val="en-US"/>
        </w:rPr>
        <w:t>Madandar</w:t>
      </w:r>
      <w:proofErr w:type="spellEnd"/>
      <w:r w:rsidRPr="00ED43B6">
        <w:rPr>
          <w:rFonts w:ascii="Times New Roman" w:hAnsi="Times New Roman" w:cs="Times New Roman"/>
          <w:sz w:val="20"/>
          <w:szCs w:val="20"/>
          <w:lang w:val="en-US"/>
        </w:rPr>
        <w:t xml:space="preserve"> A.; </w:t>
      </w:r>
      <w:proofErr w:type="spellStart"/>
      <w:r w:rsidRPr="00ED43B6">
        <w:rPr>
          <w:rFonts w:ascii="Times New Roman" w:hAnsi="Times New Roman" w:cs="Times New Roman"/>
          <w:sz w:val="20"/>
          <w:szCs w:val="20"/>
          <w:lang w:val="en-US"/>
        </w:rPr>
        <w:t>Mrs</w:t>
      </w:r>
      <w:proofErr w:type="spellEnd"/>
      <w:r w:rsidRPr="00ED43B6">
        <w:rPr>
          <w:rFonts w:ascii="Times New Roman" w:hAnsi="Times New Roman" w:cs="Times New Roman"/>
          <w:sz w:val="20"/>
          <w:szCs w:val="20"/>
          <w:lang w:val="en-US"/>
        </w:rPr>
        <w:t xml:space="preserve"> </w:t>
      </w:r>
      <w:proofErr w:type="spellStart"/>
      <w:r w:rsidRPr="00ED43B6">
        <w:rPr>
          <w:rFonts w:ascii="Times New Roman" w:hAnsi="Times New Roman" w:cs="Times New Roman"/>
          <w:sz w:val="20"/>
          <w:szCs w:val="20"/>
          <w:lang w:val="en-US"/>
        </w:rPr>
        <w:t>Kakia</w:t>
      </w:r>
      <w:proofErr w:type="spellEnd"/>
      <w:r w:rsidRPr="00ED43B6">
        <w:rPr>
          <w:rFonts w:ascii="Times New Roman" w:hAnsi="Times New Roman" w:cs="Times New Roman"/>
          <w:sz w:val="20"/>
          <w:szCs w:val="20"/>
          <w:lang w:val="en-US"/>
        </w:rPr>
        <w:t xml:space="preserve"> L.; </w:t>
      </w:r>
      <w:proofErr w:type="spellStart"/>
      <w:r w:rsidRPr="00ED43B6">
        <w:rPr>
          <w:rFonts w:ascii="Times New Roman" w:hAnsi="Times New Roman" w:cs="Times New Roman"/>
          <w:sz w:val="20"/>
          <w:szCs w:val="20"/>
          <w:lang w:val="en-US"/>
        </w:rPr>
        <w:t>Mrs</w:t>
      </w:r>
      <w:proofErr w:type="spellEnd"/>
      <w:r w:rsidRPr="00ED43B6">
        <w:rPr>
          <w:rFonts w:ascii="Times New Roman" w:hAnsi="Times New Roman" w:cs="Times New Roman"/>
          <w:sz w:val="20"/>
          <w:szCs w:val="20"/>
          <w:lang w:val="en-US"/>
        </w:rPr>
        <w:t xml:space="preserve"> </w:t>
      </w:r>
      <w:proofErr w:type="spellStart"/>
      <w:r w:rsidRPr="00ED43B6">
        <w:rPr>
          <w:rFonts w:ascii="Times New Roman" w:hAnsi="Times New Roman" w:cs="Times New Roman"/>
          <w:sz w:val="20"/>
          <w:szCs w:val="20"/>
          <w:lang w:val="en-US"/>
        </w:rPr>
        <w:t>Karimi</w:t>
      </w:r>
      <w:proofErr w:type="spellEnd"/>
      <w:r w:rsidRPr="00ED43B6">
        <w:rPr>
          <w:rFonts w:ascii="Times New Roman" w:hAnsi="Times New Roman" w:cs="Times New Roman"/>
          <w:sz w:val="20"/>
          <w:szCs w:val="20"/>
          <w:lang w:val="en-US"/>
        </w:rPr>
        <w:t xml:space="preserve"> V. Assessment in Education in Iran.</w:t>
      </w:r>
      <w:proofErr w:type="gramEnd"/>
      <w:r w:rsidRPr="00ED43B6">
        <w:rPr>
          <w:rFonts w:ascii="Times New Roman" w:hAnsi="Times New Roman" w:cs="Times New Roman"/>
          <w:sz w:val="20"/>
          <w:szCs w:val="20"/>
          <w:lang w:val="en-US"/>
        </w:rPr>
        <w:t xml:space="preserve"> </w:t>
      </w:r>
      <w:proofErr w:type="spellStart"/>
      <w:proofErr w:type="gramStart"/>
      <w:r w:rsidRPr="00ED43B6">
        <w:rPr>
          <w:rFonts w:ascii="Times New Roman" w:hAnsi="Times New Roman" w:cs="Times New Roman"/>
          <w:sz w:val="20"/>
          <w:szCs w:val="20"/>
          <w:lang w:val="en-US"/>
        </w:rPr>
        <w:t>Lorestan</w:t>
      </w:r>
      <w:proofErr w:type="spellEnd"/>
      <w:r w:rsidRPr="00ED43B6">
        <w:rPr>
          <w:rFonts w:ascii="Times New Roman" w:hAnsi="Times New Roman" w:cs="Times New Roman"/>
          <w:sz w:val="20"/>
          <w:szCs w:val="20"/>
          <w:lang w:val="en-US"/>
        </w:rPr>
        <w:t xml:space="preserve"> University, 2012.</w:t>
      </w:r>
      <w:r w:rsidR="001E24DE">
        <w:rPr>
          <w:rFonts w:ascii="Times New Roman" w:hAnsi="Times New Roman" w:cs="Times New Roman"/>
          <w:sz w:val="20"/>
          <w:szCs w:val="20"/>
          <w:lang w:val="en-US"/>
        </w:rPr>
        <w:t>p 7.</w:t>
      </w:r>
      <w:proofErr w:type="gramEnd"/>
    </w:p>
  </w:footnote>
  <w:footnote w:id="52">
    <w:p w:rsidR="00FA5503" w:rsidRPr="00ED43B6" w:rsidRDefault="00FA5503">
      <w:pPr>
        <w:spacing w:line="240" w:lineRule="auto"/>
        <w:rPr>
          <w:rFonts w:ascii="Times New Roman" w:eastAsia="Times New Roman" w:hAnsi="Times New Roman" w:cs="Times New Roman"/>
          <w:sz w:val="20"/>
          <w:szCs w:val="20"/>
          <w:lang w:val="en-US"/>
        </w:rPr>
      </w:pPr>
      <w:r w:rsidRPr="00ED43B6">
        <w:rPr>
          <w:rFonts w:ascii="Times New Roman" w:hAnsi="Times New Roman" w:cs="Times New Roman"/>
          <w:vertAlign w:val="superscript"/>
        </w:rPr>
        <w:footnoteRef/>
      </w:r>
      <w:r w:rsidRPr="00ED43B6">
        <w:rPr>
          <w:rFonts w:ascii="Times New Roman" w:eastAsia="Times New Roman" w:hAnsi="Times New Roman" w:cs="Times New Roman"/>
          <w:sz w:val="20"/>
          <w:szCs w:val="20"/>
          <w:lang w:val="en-US"/>
        </w:rPr>
        <w:t xml:space="preserve"> </w:t>
      </w:r>
      <w:r w:rsidRPr="00ED43B6">
        <w:rPr>
          <w:rFonts w:ascii="Times New Roman" w:eastAsia="Times New Roman" w:hAnsi="Times New Roman" w:cs="Times New Roman"/>
          <w:sz w:val="20"/>
          <w:szCs w:val="20"/>
        </w:rPr>
        <w:t>Там</w:t>
      </w:r>
      <w:r w:rsidRPr="00ED43B6">
        <w:rPr>
          <w:rFonts w:ascii="Times New Roman" w:eastAsia="Times New Roman" w:hAnsi="Times New Roman" w:cs="Times New Roman"/>
          <w:sz w:val="20"/>
          <w:szCs w:val="20"/>
          <w:lang w:val="en-US"/>
        </w:rPr>
        <w:t xml:space="preserve"> </w:t>
      </w:r>
      <w:r w:rsidRPr="00ED43B6">
        <w:rPr>
          <w:rFonts w:ascii="Times New Roman" w:eastAsia="Times New Roman" w:hAnsi="Times New Roman" w:cs="Times New Roman"/>
          <w:sz w:val="20"/>
          <w:szCs w:val="20"/>
        </w:rPr>
        <w:t>же</w:t>
      </w:r>
    </w:p>
  </w:footnote>
  <w:footnote w:id="53">
    <w:p w:rsidR="00FA5503" w:rsidRPr="00ED43B6" w:rsidRDefault="00FA5503">
      <w:pPr>
        <w:pStyle w:val="a9"/>
        <w:rPr>
          <w:rFonts w:ascii="Times New Roman" w:hAnsi="Times New Roman" w:cs="Times New Roman"/>
          <w:lang w:val="en-US"/>
        </w:rPr>
      </w:pPr>
      <w:r>
        <w:rPr>
          <w:rStyle w:val="ab"/>
        </w:rPr>
        <w:footnoteRef/>
      </w:r>
      <w:r>
        <w:rPr>
          <w:lang w:val="en-US"/>
        </w:rPr>
        <w:t xml:space="preserve"> </w:t>
      </w:r>
      <w:r w:rsidRPr="00ED43B6">
        <w:rPr>
          <w:rFonts w:ascii="Times New Roman" w:hAnsi="Times New Roman" w:cs="Times New Roman"/>
          <w:lang w:val="en-US"/>
        </w:rPr>
        <w:t>University of Tehran [</w:t>
      </w:r>
      <w:proofErr w:type="spellStart"/>
      <w:r w:rsidRPr="00ED43B6">
        <w:rPr>
          <w:rFonts w:ascii="Times New Roman" w:hAnsi="Times New Roman" w:cs="Times New Roman"/>
          <w:lang w:val="en-US"/>
        </w:rPr>
        <w:t>Электронный</w:t>
      </w:r>
      <w:proofErr w:type="spellEnd"/>
      <w:r w:rsidRPr="00ED43B6">
        <w:rPr>
          <w:rFonts w:ascii="Times New Roman" w:hAnsi="Times New Roman" w:cs="Times New Roman"/>
          <w:lang w:val="en-US"/>
        </w:rPr>
        <w:t xml:space="preserve"> </w:t>
      </w:r>
      <w:proofErr w:type="spellStart"/>
      <w:r w:rsidRPr="00ED43B6">
        <w:rPr>
          <w:rFonts w:ascii="Times New Roman" w:hAnsi="Times New Roman" w:cs="Times New Roman"/>
          <w:lang w:val="en-US"/>
        </w:rPr>
        <w:t>ресурс</w:t>
      </w:r>
      <w:proofErr w:type="spellEnd"/>
      <w:r w:rsidRPr="00ED43B6">
        <w:rPr>
          <w:rFonts w:ascii="Times New Roman" w:hAnsi="Times New Roman" w:cs="Times New Roman"/>
          <w:lang w:val="en-US"/>
        </w:rPr>
        <w:t xml:space="preserve">]  </w:t>
      </w:r>
    </w:p>
    <w:p w:rsidR="00FA5503" w:rsidRPr="00F152D9" w:rsidRDefault="00FA5503">
      <w:pPr>
        <w:pStyle w:val="a9"/>
        <w:rPr>
          <w:lang w:val="en-US"/>
        </w:rPr>
      </w:pPr>
      <w:hyperlink r:id="rId22" w:history="1">
        <w:r w:rsidRPr="00ED43B6">
          <w:rPr>
            <w:rStyle w:val="a8"/>
            <w:rFonts w:ascii="Times New Roman" w:hAnsi="Times New Roman" w:cs="Times New Roman"/>
            <w:lang w:val="en-US"/>
          </w:rPr>
          <w:t>http</w:t>
        </w:r>
        <w:r w:rsidRPr="00F152D9">
          <w:rPr>
            <w:rStyle w:val="a8"/>
            <w:rFonts w:ascii="Times New Roman" w:hAnsi="Times New Roman" w:cs="Times New Roman"/>
            <w:lang w:val="en-US"/>
          </w:rPr>
          <w:t>://</w:t>
        </w:r>
        <w:r w:rsidRPr="00ED43B6">
          <w:rPr>
            <w:rStyle w:val="a8"/>
            <w:rFonts w:ascii="Times New Roman" w:hAnsi="Times New Roman" w:cs="Times New Roman"/>
            <w:lang w:val="en-US"/>
          </w:rPr>
          <w:t>ut</w:t>
        </w:r>
        <w:r w:rsidRPr="00F152D9">
          <w:rPr>
            <w:rStyle w:val="a8"/>
            <w:rFonts w:ascii="Times New Roman" w:hAnsi="Times New Roman" w:cs="Times New Roman"/>
            <w:lang w:val="en-US"/>
          </w:rPr>
          <w:t>.</w:t>
        </w:r>
        <w:r w:rsidRPr="00ED43B6">
          <w:rPr>
            <w:rStyle w:val="a8"/>
            <w:rFonts w:ascii="Times New Roman" w:hAnsi="Times New Roman" w:cs="Times New Roman"/>
            <w:lang w:val="en-US"/>
          </w:rPr>
          <w:t>ac</w:t>
        </w:r>
        <w:r w:rsidRPr="00F152D9">
          <w:rPr>
            <w:rStyle w:val="a8"/>
            <w:rFonts w:ascii="Times New Roman" w:hAnsi="Times New Roman" w:cs="Times New Roman"/>
            <w:lang w:val="en-US"/>
          </w:rPr>
          <w:t>.</w:t>
        </w:r>
        <w:r w:rsidRPr="00ED43B6">
          <w:rPr>
            <w:rStyle w:val="a8"/>
            <w:rFonts w:ascii="Times New Roman" w:hAnsi="Times New Roman" w:cs="Times New Roman"/>
            <w:lang w:val="en-US"/>
          </w:rPr>
          <w:t>ir</w:t>
        </w:r>
        <w:r w:rsidRPr="00F152D9">
          <w:rPr>
            <w:rStyle w:val="a8"/>
            <w:rFonts w:ascii="Times New Roman" w:hAnsi="Times New Roman" w:cs="Times New Roman"/>
            <w:lang w:val="en-US"/>
          </w:rPr>
          <w:t>/</w:t>
        </w:r>
        <w:r w:rsidRPr="00ED43B6">
          <w:rPr>
            <w:rStyle w:val="a8"/>
            <w:rFonts w:ascii="Times New Roman" w:hAnsi="Times New Roman" w:cs="Times New Roman"/>
            <w:lang w:val="en-US"/>
          </w:rPr>
          <w:t>en</w:t>
        </w:r>
        <w:r w:rsidRPr="00F152D9">
          <w:rPr>
            <w:rStyle w:val="a8"/>
            <w:rFonts w:ascii="Times New Roman" w:hAnsi="Times New Roman" w:cs="Times New Roman"/>
            <w:lang w:val="en-US"/>
          </w:rPr>
          <w:t>/</w:t>
        </w:r>
        <w:r w:rsidRPr="00ED43B6">
          <w:rPr>
            <w:rStyle w:val="a8"/>
            <w:rFonts w:ascii="Times New Roman" w:hAnsi="Times New Roman" w:cs="Times New Roman"/>
            <w:lang w:val="en-US"/>
          </w:rPr>
          <w:t>page</w:t>
        </w:r>
        <w:r w:rsidRPr="00F152D9">
          <w:rPr>
            <w:rStyle w:val="a8"/>
            <w:rFonts w:ascii="Times New Roman" w:hAnsi="Times New Roman" w:cs="Times New Roman"/>
            <w:lang w:val="en-US"/>
          </w:rPr>
          <w:t>/756/</w:t>
        </w:r>
        <w:r w:rsidRPr="00ED43B6">
          <w:rPr>
            <w:rStyle w:val="a8"/>
            <w:rFonts w:ascii="Times New Roman" w:hAnsi="Times New Roman" w:cs="Times New Roman"/>
            <w:lang w:val="en-US"/>
          </w:rPr>
          <w:t>facts</w:t>
        </w:r>
        <w:r w:rsidRPr="00F152D9">
          <w:rPr>
            <w:rStyle w:val="a8"/>
            <w:rFonts w:ascii="Times New Roman" w:hAnsi="Times New Roman" w:cs="Times New Roman"/>
            <w:lang w:val="en-US"/>
          </w:rPr>
          <w:t>-</w:t>
        </w:r>
        <w:r w:rsidRPr="00ED43B6">
          <w:rPr>
            <w:rStyle w:val="a8"/>
            <w:rFonts w:ascii="Times New Roman" w:hAnsi="Times New Roman" w:cs="Times New Roman"/>
            <w:lang w:val="en-US"/>
          </w:rPr>
          <w:t>and</w:t>
        </w:r>
        <w:r w:rsidRPr="00F152D9">
          <w:rPr>
            <w:rStyle w:val="a8"/>
            <w:rFonts w:ascii="Times New Roman" w:hAnsi="Times New Roman" w:cs="Times New Roman"/>
            <w:lang w:val="en-US"/>
          </w:rPr>
          <w:t>-</w:t>
        </w:r>
        <w:r w:rsidRPr="00ED43B6">
          <w:rPr>
            <w:rStyle w:val="a8"/>
            <w:rFonts w:ascii="Times New Roman" w:hAnsi="Times New Roman" w:cs="Times New Roman"/>
            <w:lang w:val="en-US"/>
          </w:rPr>
          <w:t>figures</w:t>
        </w:r>
      </w:hyperlink>
      <w:r w:rsidRPr="00F152D9">
        <w:rPr>
          <w:rFonts w:ascii="Times New Roman" w:hAnsi="Times New Roman" w:cs="Times New Roman"/>
          <w:lang w:val="en-US"/>
        </w:rPr>
        <w:t xml:space="preserve"> (</w:t>
      </w:r>
      <w:r w:rsidRPr="00ED43B6">
        <w:rPr>
          <w:rFonts w:ascii="Times New Roman" w:hAnsi="Times New Roman" w:cs="Times New Roman"/>
        </w:rPr>
        <w:t>дата</w:t>
      </w:r>
      <w:r w:rsidRPr="00F152D9">
        <w:rPr>
          <w:rFonts w:ascii="Times New Roman" w:hAnsi="Times New Roman" w:cs="Times New Roman"/>
          <w:lang w:val="en-US"/>
        </w:rPr>
        <w:t xml:space="preserve"> </w:t>
      </w:r>
      <w:r w:rsidRPr="00ED43B6">
        <w:rPr>
          <w:rFonts w:ascii="Times New Roman" w:hAnsi="Times New Roman" w:cs="Times New Roman"/>
        </w:rPr>
        <w:t>обращения</w:t>
      </w:r>
      <w:r w:rsidRPr="00F152D9">
        <w:rPr>
          <w:rFonts w:ascii="Times New Roman" w:hAnsi="Times New Roman" w:cs="Times New Roman"/>
          <w:lang w:val="en-US"/>
        </w:rPr>
        <w:t xml:space="preserve"> 08.05.2018)</w:t>
      </w:r>
    </w:p>
  </w:footnote>
  <w:footnote w:id="54">
    <w:p w:rsidR="00FA5503" w:rsidRPr="001E24DE" w:rsidRDefault="00FA5503">
      <w:pPr>
        <w:pStyle w:val="a9"/>
        <w:rPr>
          <w:rFonts w:ascii="Times New Roman" w:hAnsi="Times New Roman" w:cs="Times New Roman"/>
        </w:rPr>
      </w:pPr>
      <w:r>
        <w:rPr>
          <w:rStyle w:val="ab"/>
        </w:rPr>
        <w:footnoteRef/>
      </w:r>
      <w:r w:rsidRPr="00066841">
        <w:t xml:space="preserve"> </w:t>
      </w:r>
      <w:proofErr w:type="gramStart"/>
      <w:r w:rsidRPr="00066841">
        <w:rPr>
          <w:rFonts w:ascii="Times New Roman" w:hAnsi="Times New Roman" w:cs="Times New Roman"/>
          <w:lang w:val="en-US"/>
        </w:rPr>
        <w:t>The</w:t>
      </w:r>
      <w:r w:rsidRPr="00066841">
        <w:rPr>
          <w:rFonts w:ascii="Times New Roman" w:hAnsi="Times New Roman" w:cs="Times New Roman"/>
        </w:rPr>
        <w:t xml:space="preserve"> </w:t>
      </w:r>
      <w:r w:rsidRPr="00066841">
        <w:rPr>
          <w:rFonts w:ascii="Times New Roman" w:hAnsi="Times New Roman" w:cs="Times New Roman"/>
          <w:lang w:val="en-US"/>
        </w:rPr>
        <w:t>business</w:t>
      </w:r>
      <w:r w:rsidRPr="00066841">
        <w:rPr>
          <w:rFonts w:ascii="Times New Roman" w:hAnsi="Times New Roman" w:cs="Times New Roman"/>
        </w:rPr>
        <w:t xml:space="preserve"> </w:t>
      </w:r>
      <w:r w:rsidRPr="00066841">
        <w:rPr>
          <w:rFonts w:ascii="Times New Roman" w:hAnsi="Times New Roman" w:cs="Times New Roman"/>
          <w:lang w:val="en-US"/>
        </w:rPr>
        <w:t>year</w:t>
      </w:r>
      <w:r w:rsidRPr="00066841">
        <w:rPr>
          <w:rFonts w:ascii="Times New Roman" w:hAnsi="Times New Roman" w:cs="Times New Roman"/>
        </w:rPr>
        <w:t>.</w:t>
      </w:r>
      <w:proofErr w:type="gramEnd"/>
      <w:r w:rsidRPr="00066841">
        <w:rPr>
          <w:rFonts w:ascii="Times New Roman" w:hAnsi="Times New Roman" w:cs="Times New Roman"/>
        </w:rPr>
        <w:t xml:space="preserve"> [Электро</w:t>
      </w:r>
      <w:r w:rsidR="001E24DE">
        <w:rPr>
          <w:rFonts w:ascii="Times New Roman" w:hAnsi="Times New Roman" w:cs="Times New Roman"/>
        </w:rPr>
        <w:t>нный ресурс]</w:t>
      </w:r>
    </w:p>
    <w:p w:rsidR="00FA5503" w:rsidRPr="001E24DE" w:rsidRDefault="00FA5503">
      <w:pPr>
        <w:pStyle w:val="a9"/>
        <w:rPr>
          <w:rFonts w:ascii="Times New Roman" w:hAnsi="Times New Roman" w:cs="Times New Roman"/>
        </w:rPr>
      </w:pPr>
      <w:hyperlink r:id="rId23" w:history="1">
        <w:r w:rsidRPr="00066841">
          <w:rPr>
            <w:rStyle w:val="a8"/>
            <w:rFonts w:ascii="Times New Roman" w:hAnsi="Times New Roman" w:cs="Times New Roman"/>
            <w:lang w:val="en-US"/>
          </w:rPr>
          <w:t>https</w:t>
        </w:r>
        <w:r w:rsidRPr="00066841">
          <w:rPr>
            <w:rStyle w:val="a8"/>
            <w:rFonts w:ascii="Times New Roman" w:hAnsi="Times New Roman" w:cs="Times New Roman"/>
          </w:rPr>
          <w:t>://</w:t>
        </w:r>
        <w:r w:rsidRPr="00066841">
          <w:rPr>
            <w:rStyle w:val="a8"/>
            <w:rFonts w:ascii="Times New Roman" w:hAnsi="Times New Roman" w:cs="Times New Roman"/>
            <w:lang w:val="en-US"/>
          </w:rPr>
          <w:t>www</w:t>
        </w:r>
        <w:r w:rsidRPr="00066841">
          <w:rPr>
            <w:rStyle w:val="a8"/>
            <w:rFonts w:ascii="Times New Roman" w:hAnsi="Times New Roman" w:cs="Times New Roman"/>
          </w:rPr>
          <w:t>.</w:t>
        </w:r>
        <w:proofErr w:type="spellStart"/>
        <w:r w:rsidRPr="00066841">
          <w:rPr>
            <w:rStyle w:val="a8"/>
            <w:rFonts w:ascii="Times New Roman" w:hAnsi="Times New Roman" w:cs="Times New Roman"/>
            <w:lang w:val="en-US"/>
          </w:rPr>
          <w:t>thebusinessyear</w:t>
        </w:r>
        <w:proofErr w:type="spellEnd"/>
        <w:r w:rsidRPr="00066841">
          <w:rPr>
            <w:rStyle w:val="a8"/>
            <w:rFonts w:ascii="Times New Roman" w:hAnsi="Times New Roman" w:cs="Times New Roman"/>
          </w:rPr>
          <w:t>.</w:t>
        </w:r>
        <w:r w:rsidRPr="00066841">
          <w:rPr>
            <w:rStyle w:val="a8"/>
            <w:rFonts w:ascii="Times New Roman" w:hAnsi="Times New Roman" w:cs="Times New Roman"/>
            <w:lang w:val="en-US"/>
          </w:rPr>
          <w:t>com</w:t>
        </w:r>
        <w:r w:rsidRPr="00066841">
          <w:rPr>
            <w:rStyle w:val="a8"/>
            <w:rFonts w:ascii="Times New Roman" w:hAnsi="Times New Roman" w:cs="Times New Roman"/>
          </w:rPr>
          <w:t>/</w:t>
        </w:r>
        <w:proofErr w:type="spellStart"/>
        <w:r w:rsidRPr="00066841">
          <w:rPr>
            <w:rStyle w:val="a8"/>
            <w:rFonts w:ascii="Times New Roman" w:hAnsi="Times New Roman" w:cs="Times New Roman"/>
            <w:lang w:val="en-US"/>
          </w:rPr>
          <w:t>aspxerrorpath</w:t>
        </w:r>
        <w:proofErr w:type="spellEnd"/>
        <w:r w:rsidRPr="00066841">
          <w:rPr>
            <w:rStyle w:val="a8"/>
            <w:rFonts w:ascii="Times New Roman" w:hAnsi="Times New Roman" w:cs="Times New Roman"/>
          </w:rPr>
          <w:t>=/</w:t>
        </w:r>
        <w:proofErr w:type="spellStart"/>
        <w:r w:rsidRPr="00066841">
          <w:rPr>
            <w:rStyle w:val="a8"/>
            <w:rFonts w:ascii="Times New Roman" w:hAnsi="Times New Roman" w:cs="Times New Roman"/>
            <w:lang w:val="en-US"/>
          </w:rPr>
          <w:t>tby</w:t>
        </w:r>
        <w:proofErr w:type="spellEnd"/>
        <w:r w:rsidRPr="00066841">
          <w:rPr>
            <w:rStyle w:val="a8"/>
            <w:rFonts w:ascii="Times New Roman" w:hAnsi="Times New Roman" w:cs="Times New Roman"/>
          </w:rPr>
          <w:t>_</w:t>
        </w:r>
        <w:r w:rsidRPr="00066841">
          <w:rPr>
            <w:rStyle w:val="a8"/>
            <w:rFonts w:ascii="Times New Roman" w:hAnsi="Times New Roman" w:cs="Times New Roman"/>
            <w:lang w:val="en-US"/>
          </w:rPr>
          <w:t>demo</w:t>
        </w:r>
        <w:r w:rsidRPr="00066841">
          <w:rPr>
            <w:rStyle w:val="a8"/>
            <w:rFonts w:ascii="Times New Roman" w:hAnsi="Times New Roman" w:cs="Times New Roman"/>
          </w:rPr>
          <w:t>/</w:t>
        </w:r>
      </w:hyperlink>
      <w:r w:rsidR="001E24DE">
        <w:rPr>
          <w:rFonts w:ascii="Times New Roman" w:hAnsi="Times New Roman" w:cs="Times New Roman"/>
        </w:rPr>
        <w:t xml:space="preserve"> (дата обращения 16.03.2017)</w:t>
      </w:r>
    </w:p>
  </w:footnote>
  <w:footnote w:id="55">
    <w:p w:rsidR="00FA5503" w:rsidRPr="001E24DE" w:rsidRDefault="00FA5503">
      <w:pPr>
        <w:spacing w:line="240" w:lineRule="auto"/>
        <w:rPr>
          <w:rFonts w:ascii="Times New Roman" w:eastAsia="Times New Roman" w:hAnsi="Times New Roman" w:cs="Times New Roman"/>
          <w:sz w:val="20"/>
          <w:szCs w:val="20"/>
        </w:rPr>
      </w:pPr>
      <w:r w:rsidRPr="00066841">
        <w:rPr>
          <w:rFonts w:ascii="Times New Roman" w:hAnsi="Times New Roman" w:cs="Times New Roman"/>
          <w:vertAlign w:val="superscript"/>
        </w:rPr>
        <w:footnoteRef/>
      </w:r>
      <w:r w:rsidRPr="00066841">
        <w:rPr>
          <w:rFonts w:ascii="Times New Roman" w:hAnsi="Times New Roman" w:cs="Times New Roman"/>
          <w:sz w:val="20"/>
          <w:szCs w:val="20"/>
        </w:rPr>
        <w:t xml:space="preserve"> </w:t>
      </w:r>
      <w:r w:rsidRPr="00066841">
        <w:rPr>
          <w:rFonts w:ascii="Times New Roman" w:eastAsia="Times New Roman" w:hAnsi="Times New Roman" w:cs="Times New Roman"/>
          <w:sz w:val="20"/>
          <w:szCs w:val="20"/>
        </w:rPr>
        <w:t>Об образовани</w:t>
      </w:r>
      <w:r w:rsidR="001E24DE">
        <w:rPr>
          <w:rFonts w:ascii="Times New Roman" w:eastAsia="Times New Roman" w:hAnsi="Times New Roman" w:cs="Times New Roman"/>
          <w:sz w:val="20"/>
          <w:szCs w:val="20"/>
        </w:rPr>
        <w:t>и в Иране. [Электронный ресурс]</w:t>
      </w:r>
    </w:p>
    <w:p w:rsidR="00FA5503" w:rsidRPr="001E24DE" w:rsidRDefault="00FA5503">
      <w:pPr>
        <w:spacing w:line="240" w:lineRule="auto"/>
      </w:pPr>
      <w:hyperlink r:id="rId24">
        <w:r w:rsidRPr="00066841">
          <w:rPr>
            <w:rFonts w:ascii="Times New Roman" w:eastAsia="Times New Roman" w:hAnsi="Times New Roman" w:cs="Times New Roman"/>
            <w:color w:val="1155CC"/>
            <w:sz w:val="20"/>
            <w:szCs w:val="20"/>
            <w:u w:val="single"/>
          </w:rPr>
          <w:t>http://peopleandcountries.com/article-1567-1.html</w:t>
        </w:r>
      </w:hyperlink>
      <w:r w:rsidR="001E24DE">
        <w:rPr>
          <w:rFonts w:ascii="Times New Roman" w:eastAsia="Times New Roman" w:hAnsi="Times New Roman" w:cs="Times New Roman"/>
          <w:sz w:val="20"/>
          <w:szCs w:val="20"/>
        </w:rPr>
        <w:t xml:space="preserve"> (дата обращения 11.05.2017)</w:t>
      </w:r>
    </w:p>
  </w:footnote>
  <w:footnote w:id="56">
    <w:p w:rsidR="00FA5503" w:rsidRDefault="00FA5503" w:rsidP="00845937">
      <w:pPr>
        <w:spacing w:line="240" w:lineRule="auto"/>
        <w:rPr>
          <w:rFonts w:ascii="Times New Roman" w:eastAsia="Times New Roman" w:hAnsi="Times New Roman" w:cs="Times New Roman"/>
          <w:color w:val="333333"/>
          <w:sz w:val="20"/>
          <w:szCs w:val="20"/>
          <w:highlight w:val="white"/>
        </w:rPr>
      </w:pPr>
      <w:r>
        <w:rPr>
          <w:vertAlign w:val="superscript"/>
        </w:rPr>
        <w:footnoteRef/>
      </w:r>
      <w:r>
        <w:rPr>
          <w:sz w:val="20"/>
          <w:szCs w:val="20"/>
          <w:vertAlign w:val="superscript"/>
        </w:rPr>
        <w:t xml:space="preserve"> </w:t>
      </w:r>
      <w:r>
        <w:rPr>
          <w:rFonts w:ascii="Times New Roman" w:eastAsia="Times New Roman" w:hAnsi="Times New Roman" w:cs="Times New Roman"/>
          <w:color w:val="333333"/>
          <w:sz w:val="20"/>
          <w:szCs w:val="20"/>
          <w:highlight w:val="white"/>
        </w:rPr>
        <w:t>Процесс появления и развития высшего образования в Иране</w:t>
      </w:r>
    </w:p>
    <w:p w:rsidR="00FA5503" w:rsidRPr="001E24DE" w:rsidRDefault="00FA5503" w:rsidP="00845937">
      <w:pPr>
        <w:spacing w:line="360" w:lineRule="auto"/>
      </w:pPr>
      <w:hyperlink r:id="rId25">
        <w:r>
          <w:rPr>
            <w:rFonts w:ascii="Times New Roman" w:eastAsia="Times New Roman" w:hAnsi="Times New Roman" w:cs="Times New Roman"/>
            <w:color w:val="1155CC"/>
            <w:sz w:val="20"/>
            <w:szCs w:val="20"/>
            <w:highlight w:val="white"/>
            <w:u w:val="single"/>
          </w:rPr>
          <w:t>http://parstoday.com/ru/radio/programs-i21691</w:t>
        </w:r>
      </w:hyperlink>
      <w:r w:rsidR="001E24DE">
        <w:rPr>
          <w:rFonts w:ascii="Times New Roman" w:eastAsia="Times New Roman" w:hAnsi="Times New Roman" w:cs="Times New Roman"/>
          <w:color w:val="333333"/>
          <w:sz w:val="20"/>
          <w:szCs w:val="20"/>
          <w:highlight w:val="white"/>
        </w:rPr>
        <w:t xml:space="preserve"> (доступ 13.05.2017)</w:t>
      </w:r>
    </w:p>
  </w:footnote>
  <w:footnote w:id="57">
    <w:p w:rsidR="00FA5503" w:rsidRPr="0031610D" w:rsidRDefault="00FA5503" w:rsidP="00845937">
      <w:pPr>
        <w:spacing w:line="240" w:lineRule="auto"/>
      </w:pPr>
      <w:r>
        <w:rPr>
          <w:vertAlign w:val="superscript"/>
        </w:rPr>
        <w:footnoteRef/>
      </w:r>
      <w:r>
        <w:rPr>
          <w:rFonts w:ascii="Times New Roman" w:eastAsia="Times New Roman" w:hAnsi="Times New Roman" w:cs="Times New Roman"/>
          <w:sz w:val="20"/>
          <w:szCs w:val="20"/>
          <w:vertAlign w:val="superscript"/>
        </w:rPr>
        <w:t xml:space="preserve">  </w:t>
      </w:r>
      <w:proofErr w:type="spellStart"/>
      <w:r w:rsidRPr="0031610D">
        <w:rPr>
          <w:rFonts w:ascii="Times New Roman" w:eastAsia="Times New Roman" w:hAnsi="Times New Roman" w:cs="Times New Roman"/>
          <w:color w:val="333333"/>
          <w:sz w:val="20"/>
          <w:szCs w:val="20"/>
        </w:rPr>
        <w:t>Тахмасби</w:t>
      </w:r>
      <w:proofErr w:type="spellEnd"/>
      <w:r w:rsidRPr="0031610D">
        <w:rPr>
          <w:rFonts w:ascii="Times New Roman" w:eastAsia="Times New Roman" w:hAnsi="Times New Roman" w:cs="Times New Roman"/>
          <w:color w:val="333333"/>
          <w:sz w:val="20"/>
          <w:szCs w:val="20"/>
        </w:rPr>
        <w:t xml:space="preserve"> С. Система образования в Иране. Автореферат: Киевский национальный университет строительства и архитектуры, 2013.</w:t>
      </w:r>
      <w:r>
        <w:rPr>
          <w:rFonts w:ascii="Times New Roman" w:eastAsia="Times New Roman" w:hAnsi="Times New Roman" w:cs="Times New Roman"/>
          <w:color w:val="333333"/>
          <w:sz w:val="20"/>
          <w:szCs w:val="20"/>
        </w:rPr>
        <w:t xml:space="preserve"> с 4</w:t>
      </w:r>
      <w:r w:rsidRPr="0031610D">
        <w:rPr>
          <w:rFonts w:ascii="Times New Roman" w:eastAsia="Times New Roman" w:hAnsi="Times New Roman" w:cs="Times New Roman"/>
          <w:color w:val="333333"/>
          <w:sz w:val="20"/>
          <w:szCs w:val="20"/>
        </w:rPr>
        <w:t>.</w:t>
      </w:r>
    </w:p>
  </w:footnote>
  <w:footnote w:id="58">
    <w:p w:rsidR="00FA5503" w:rsidRDefault="00FA5503">
      <w:pPr>
        <w:spacing w:line="240" w:lineRule="auto"/>
        <w:rPr>
          <w:rFonts w:ascii="Times New Roman" w:eastAsia="Times New Roman" w:hAnsi="Times New Roman" w:cs="Times New Roman"/>
          <w:sz w:val="20"/>
          <w:szCs w:val="20"/>
        </w:rPr>
      </w:pPr>
      <w:r>
        <w:rPr>
          <w:vertAlign w:val="superscript"/>
        </w:rPr>
        <w:footnoteRef/>
      </w:r>
      <w:r w:rsidRPr="003D024B">
        <w:rPr>
          <w:sz w:val="20"/>
          <w:szCs w:val="20"/>
          <w:lang w:val="en-US"/>
        </w:rPr>
        <w:t xml:space="preserve"> </w:t>
      </w:r>
      <w:proofErr w:type="spellStart"/>
      <w:proofErr w:type="gramStart"/>
      <w:r w:rsidRPr="003D024B">
        <w:rPr>
          <w:rFonts w:ascii="Times New Roman" w:eastAsia="Times New Roman" w:hAnsi="Times New Roman" w:cs="Times New Roman"/>
          <w:sz w:val="20"/>
          <w:szCs w:val="20"/>
          <w:lang w:val="en-US"/>
        </w:rPr>
        <w:t>Afary</w:t>
      </w:r>
      <w:proofErr w:type="spellEnd"/>
      <w:r w:rsidRPr="003D024B">
        <w:rPr>
          <w:rFonts w:ascii="Times New Roman" w:eastAsia="Times New Roman" w:hAnsi="Times New Roman" w:cs="Times New Roman"/>
          <w:sz w:val="20"/>
          <w:szCs w:val="20"/>
          <w:lang w:val="en-US"/>
        </w:rPr>
        <w:t xml:space="preserve"> J. Sexual Politics in Modern Iran.</w:t>
      </w:r>
      <w:proofErr w:type="gramEnd"/>
      <w:r w:rsidRPr="003D024B">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Cambridge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university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press</w:t>
      </w:r>
      <w:proofErr w:type="spellEnd"/>
      <w:r>
        <w:rPr>
          <w:rFonts w:ascii="Times New Roman" w:eastAsia="Times New Roman" w:hAnsi="Times New Roman" w:cs="Times New Roman"/>
          <w:sz w:val="20"/>
          <w:szCs w:val="20"/>
        </w:rPr>
        <w:t>, 2009. p.14-15.</w:t>
      </w:r>
    </w:p>
  </w:footnote>
  <w:footnote w:id="59">
    <w:p w:rsidR="00FA5503" w:rsidRPr="003D024B" w:rsidRDefault="00FA5503">
      <w:pPr>
        <w:rPr>
          <w:lang w:val="en-US"/>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Марви</w:t>
      </w:r>
      <w:proofErr w:type="spellEnd"/>
      <w:r>
        <w:rPr>
          <w:rFonts w:ascii="Times New Roman" w:eastAsia="Times New Roman" w:hAnsi="Times New Roman" w:cs="Times New Roman"/>
          <w:sz w:val="20"/>
          <w:szCs w:val="20"/>
        </w:rPr>
        <w:t xml:space="preserve"> А., Государственная политика Ирана в сфере общего образования: Основные тенденции развития. Душанбе</w:t>
      </w:r>
      <w:r w:rsidRPr="003D024B">
        <w:rPr>
          <w:rFonts w:ascii="Times New Roman" w:eastAsia="Times New Roman" w:hAnsi="Times New Roman" w:cs="Times New Roman"/>
          <w:sz w:val="20"/>
          <w:szCs w:val="20"/>
          <w:lang w:val="en-US"/>
        </w:rPr>
        <w:t xml:space="preserve">, 2012. </w:t>
      </w:r>
      <w:r>
        <w:rPr>
          <w:rFonts w:ascii="Times New Roman" w:eastAsia="Times New Roman" w:hAnsi="Times New Roman" w:cs="Times New Roman"/>
          <w:sz w:val="20"/>
          <w:szCs w:val="20"/>
        </w:rPr>
        <w:t>с</w:t>
      </w:r>
      <w:r w:rsidRPr="003D024B">
        <w:rPr>
          <w:rFonts w:ascii="Times New Roman" w:eastAsia="Times New Roman" w:hAnsi="Times New Roman" w:cs="Times New Roman"/>
          <w:sz w:val="20"/>
          <w:szCs w:val="20"/>
          <w:lang w:val="en-US"/>
        </w:rPr>
        <w:t>. 45.</w:t>
      </w:r>
    </w:p>
  </w:footnote>
  <w:footnote w:id="60">
    <w:p w:rsidR="00FA5503" w:rsidRPr="001E24DE" w:rsidRDefault="00FA5503">
      <w:pPr>
        <w:pStyle w:val="3"/>
        <w:keepNext w:val="0"/>
        <w:keepLines w:val="0"/>
        <w:spacing w:before="0" w:after="0" w:line="240" w:lineRule="auto"/>
        <w:jc w:val="both"/>
        <w:rPr>
          <w:rFonts w:eastAsia="Times New Roman" w:cs="Times New Roman"/>
          <w:lang w:val="en-US"/>
        </w:rPr>
      </w:pPr>
      <w:r>
        <w:rPr>
          <w:vertAlign w:val="superscript"/>
        </w:rPr>
        <w:footnoteRef/>
      </w:r>
      <w:r w:rsidRPr="003D024B">
        <w:rPr>
          <w:rFonts w:eastAsia="Times New Roman" w:cs="Times New Roman"/>
          <w:color w:val="000000"/>
          <w:sz w:val="20"/>
          <w:szCs w:val="20"/>
          <w:highlight w:val="white"/>
          <w:lang w:val="en-US"/>
        </w:rPr>
        <w:t xml:space="preserve"> Number </w:t>
      </w:r>
      <w:proofErr w:type="gramStart"/>
      <w:r w:rsidRPr="003D024B">
        <w:rPr>
          <w:rFonts w:eastAsia="Times New Roman" w:cs="Times New Roman"/>
          <w:color w:val="000000"/>
          <w:sz w:val="20"/>
          <w:szCs w:val="20"/>
          <w:highlight w:val="white"/>
          <w:lang w:val="en-US"/>
        </w:rPr>
        <w:t>Of</w:t>
      </w:r>
      <w:proofErr w:type="gramEnd"/>
      <w:r w:rsidRPr="003D024B">
        <w:rPr>
          <w:rFonts w:eastAsia="Times New Roman" w:cs="Times New Roman"/>
          <w:color w:val="000000"/>
          <w:sz w:val="20"/>
          <w:szCs w:val="20"/>
          <w:highlight w:val="white"/>
          <w:lang w:val="en-US"/>
        </w:rPr>
        <w:t xml:space="preserve"> Female University Students Rising Dramatically in Iran. </w:t>
      </w:r>
      <w:r>
        <w:rPr>
          <w:rFonts w:eastAsia="Times New Roman" w:cs="Times New Roman"/>
          <w:color w:val="000000"/>
          <w:sz w:val="20"/>
          <w:szCs w:val="20"/>
        </w:rPr>
        <w:t>[Электронный ресурс]</w:t>
      </w:r>
      <w:r>
        <w:rPr>
          <w:rFonts w:eastAsia="Times New Roman" w:cs="Times New Roman"/>
          <w:sz w:val="20"/>
          <w:szCs w:val="20"/>
        </w:rPr>
        <w:t xml:space="preserve"> </w:t>
      </w:r>
      <w:hyperlink r:id="rId26">
        <w:r>
          <w:rPr>
            <w:rFonts w:eastAsia="Times New Roman" w:cs="Times New Roman"/>
            <w:color w:val="1155CC"/>
            <w:sz w:val="20"/>
            <w:szCs w:val="20"/>
            <w:u w:val="single"/>
          </w:rPr>
          <w:t>http://www.payvand.com/news/03/nov/1133.html</w:t>
        </w:r>
      </w:hyperlink>
      <w:r>
        <w:rPr>
          <w:rFonts w:eastAsia="Times New Roman" w:cs="Times New Roman"/>
          <w:sz w:val="20"/>
          <w:szCs w:val="20"/>
        </w:rPr>
        <w:t xml:space="preserve"> /</w:t>
      </w:r>
      <w:proofErr w:type="spellStart"/>
      <w:r>
        <w:rPr>
          <w:rFonts w:eastAsia="Times New Roman" w:cs="Times New Roman"/>
          <w:sz w:val="20"/>
          <w:szCs w:val="20"/>
          <w:highlight w:val="white"/>
        </w:rPr>
        <w:t>By</w:t>
      </w:r>
      <w:proofErr w:type="spellEnd"/>
      <w:r>
        <w:rPr>
          <w:rFonts w:eastAsia="Times New Roman" w:cs="Times New Roman"/>
          <w:sz w:val="20"/>
          <w:szCs w:val="20"/>
          <w:highlight w:val="white"/>
        </w:rPr>
        <w:t xml:space="preserve"> </w:t>
      </w:r>
      <w:proofErr w:type="spellStart"/>
      <w:r>
        <w:rPr>
          <w:rFonts w:eastAsia="Times New Roman" w:cs="Times New Roman"/>
          <w:sz w:val="20"/>
          <w:szCs w:val="20"/>
          <w:highlight w:val="white"/>
        </w:rPr>
        <w:t>Golnaz</w:t>
      </w:r>
      <w:proofErr w:type="spellEnd"/>
      <w:r>
        <w:rPr>
          <w:rFonts w:eastAsia="Times New Roman" w:cs="Times New Roman"/>
          <w:sz w:val="20"/>
          <w:szCs w:val="20"/>
          <w:highlight w:val="white"/>
        </w:rPr>
        <w:t xml:space="preserve"> </w:t>
      </w:r>
      <w:proofErr w:type="spellStart"/>
      <w:r>
        <w:rPr>
          <w:rFonts w:eastAsia="Times New Roman" w:cs="Times New Roman"/>
          <w:sz w:val="20"/>
          <w:szCs w:val="20"/>
          <w:highlight w:val="white"/>
        </w:rPr>
        <w:t>Esfandiar</w:t>
      </w:r>
      <w:r w:rsidR="001E24DE">
        <w:rPr>
          <w:rFonts w:eastAsia="Times New Roman" w:cs="Times New Roman"/>
          <w:sz w:val="20"/>
          <w:szCs w:val="20"/>
          <w:highlight w:val="white"/>
        </w:rPr>
        <w:t>i</w:t>
      </w:r>
      <w:proofErr w:type="spellEnd"/>
      <w:r w:rsidR="001E24DE">
        <w:rPr>
          <w:rFonts w:eastAsia="Times New Roman" w:cs="Times New Roman"/>
          <w:sz w:val="20"/>
          <w:szCs w:val="20"/>
          <w:highlight w:val="white"/>
        </w:rPr>
        <w:t xml:space="preserve">. </w:t>
      </w:r>
      <w:proofErr w:type="gramStart"/>
      <w:r w:rsidR="001E24DE">
        <w:rPr>
          <w:rFonts w:eastAsia="Times New Roman" w:cs="Times New Roman"/>
          <w:sz w:val="20"/>
          <w:szCs w:val="20"/>
          <w:highlight w:val="white"/>
        </w:rPr>
        <w:t xml:space="preserve">( </w:t>
      </w:r>
      <w:proofErr w:type="gramEnd"/>
      <w:r w:rsidR="001E24DE">
        <w:rPr>
          <w:rFonts w:eastAsia="Times New Roman" w:cs="Times New Roman"/>
          <w:sz w:val="20"/>
          <w:szCs w:val="20"/>
          <w:highlight w:val="white"/>
        </w:rPr>
        <w:t>дата обращения 30.07.2017)</w:t>
      </w:r>
    </w:p>
  </w:footnote>
  <w:footnote w:id="61">
    <w:p w:rsidR="00FA5503" w:rsidRDefault="00FA5503">
      <w:pPr>
        <w:spacing w:line="240" w:lineRule="auto"/>
        <w:jc w:val="both"/>
        <w:rPr>
          <w:rFonts w:ascii="Times New Roman" w:eastAsia="Times New Roman" w:hAnsi="Times New Roman" w:cs="Times New Roman"/>
          <w:color w:val="333333"/>
          <w:sz w:val="20"/>
          <w:szCs w:val="20"/>
          <w:highlight w:val="white"/>
        </w:rPr>
      </w:pPr>
      <w:r>
        <w:rPr>
          <w:vertAlign w:val="superscript"/>
        </w:rPr>
        <w:footnoteRef/>
      </w:r>
      <w:r w:rsidRPr="003739D6">
        <w:rPr>
          <w:rFonts w:ascii="Times New Roman" w:eastAsia="Times New Roman" w:hAnsi="Times New Roman" w:cs="Times New Roman"/>
          <w:sz w:val="20"/>
          <w:szCs w:val="20"/>
          <w:lang w:val="en-US"/>
        </w:rPr>
        <w:t xml:space="preserve"> </w:t>
      </w:r>
      <w:r w:rsidRPr="003739D6">
        <w:rPr>
          <w:rFonts w:ascii="Times New Roman" w:eastAsia="Times New Roman" w:hAnsi="Times New Roman" w:cs="Times New Roman"/>
          <w:color w:val="333333"/>
          <w:sz w:val="20"/>
          <w:szCs w:val="20"/>
          <w:highlight w:val="white"/>
          <w:lang w:val="en-US"/>
        </w:rPr>
        <w:t xml:space="preserve">Education .Girls to </w:t>
      </w:r>
      <w:proofErr w:type="gramStart"/>
      <w:r w:rsidRPr="003739D6">
        <w:rPr>
          <w:rFonts w:ascii="Times New Roman" w:eastAsia="Times New Roman" w:hAnsi="Times New Roman" w:cs="Times New Roman"/>
          <w:color w:val="333333"/>
          <w:sz w:val="20"/>
          <w:szCs w:val="20"/>
          <w:highlight w:val="white"/>
          <w:lang w:val="en-US"/>
        </w:rPr>
        <w:t>boys</w:t>
      </w:r>
      <w:proofErr w:type="gramEnd"/>
      <w:r w:rsidRPr="003739D6">
        <w:rPr>
          <w:rFonts w:ascii="Times New Roman" w:eastAsia="Times New Roman" w:hAnsi="Times New Roman" w:cs="Times New Roman"/>
          <w:color w:val="333333"/>
          <w:sz w:val="20"/>
          <w:szCs w:val="20"/>
          <w:highlight w:val="white"/>
          <w:lang w:val="en-US"/>
        </w:rPr>
        <w:t xml:space="preserve"> ratio. Primary level enrolment: Countries Compared. </w:t>
      </w:r>
      <w:r>
        <w:rPr>
          <w:rFonts w:ascii="Times New Roman" w:eastAsia="Times New Roman" w:hAnsi="Times New Roman" w:cs="Times New Roman"/>
          <w:sz w:val="20"/>
          <w:szCs w:val="20"/>
        </w:rPr>
        <w:t>[Электронный ресурс]</w:t>
      </w:r>
      <w:r>
        <w:rPr>
          <w:rFonts w:ascii="Times New Roman" w:eastAsia="Times New Roman" w:hAnsi="Times New Roman" w:cs="Times New Roman"/>
          <w:color w:val="434343"/>
          <w:sz w:val="20"/>
          <w:szCs w:val="20"/>
        </w:rPr>
        <w:t xml:space="preserve"> </w:t>
      </w:r>
    </w:p>
    <w:p w:rsidR="00FA5503" w:rsidRPr="001E24DE" w:rsidRDefault="00FA5503">
      <w:pPr>
        <w:spacing w:line="240" w:lineRule="auto"/>
        <w:jc w:val="both"/>
        <w:rPr>
          <w:rFonts w:ascii="Times New Roman" w:eastAsia="Times New Roman" w:hAnsi="Times New Roman" w:cs="Times New Roman"/>
        </w:rPr>
      </w:pPr>
      <w:hyperlink r:id="rId27">
        <w:r>
          <w:rPr>
            <w:rFonts w:ascii="Times New Roman" w:eastAsia="Times New Roman" w:hAnsi="Times New Roman" w:cs="Times New Roman"/>
            <w:color w:val="1155CC"/>
            <w:sz w:val="20"/>
            <w:szCs w:val="20"/>
            <w:u w:val="single"/>
          </w:rPr>
          <w:t>http://www.nationmaster.com/country-info/stats/Education/Girls-to-boys-ratio/Primary-level-enrolment</w:t>
        </w:r>
      </w:hyperlink>
      <w:r w:rsidR="001E24DE">
        <w:rPr>
          <w:rFonts w:ascii="Times New Roman" w:eastAsia="Times New Roman" w:hAnsi="Times New Roman" w:cs="Times New Roman"/>
          <w:sz w:val="20"/>
          <w:szCs w:val="20"/>
        </w:rPr>
        <w:t xml:space="preserve"> (дата обращения  10.03.2017)</w:t>
      </w:r>
    </w:p>
  </w:footnote>
  <w:footnote w:id="62">
    <w:p w:rsidR="00FA5503" w:rsidRPr="001E24DE" w:rsidRDefault="00FA5503">
      <w:pPr>
        <w:spacing w:line="240" w:lineRule="auto"/>
        <w:jc w:val="both"/>
        <w:rPr>
          <w:rFonts w:ascii="Times New Roman" w:eastAsia="Times New Roman" w:hAnsi="Times New Roman" w:cs="Times New Roman"/>
        </w:rPr>
      </w:pPr>
      <w:r>
        <w:rPr>
          <w:vertAlign w:val="superscript"/>
        </w:rPr>
        <w:footnoteRef/>
      </w:r>
      <w:r w:rsidRPr="003739D6">
        <w:rPr>
          <w:lang w:val="en-US"/>
        </w:rPr>
        <w:t xml:space="preserve"> </w:t>
      </w:r>
      <w:r w:rsidRPr="003739D6">
        <w:rPr>
          <w:rFonts w:ascii="Times New Roman" w:eastAsia="Times New Roman" w:hAnsi="Times New Roman" w:cs="Times New Roman"/>
          <w:sz w:val="20"/>
          <w:szCs w:val="20"/>
          <w:lang w:val="en-US"/>
        </w:rPr>
        <w:t xml:space="preserve">Male-order education: Iran bars women from 77 university courses. </w:t>
      </w:r>
      <w:r>
        <w:rPr>
          <w:rFonts w:ascii="Times New Roman" w:eastAsia="Times New Roman" w:hAnsi="Times New Roman" w:cs="Times New Roman"/>
          <w:sz w:val="20"/>
          <w:szCs w:val="20"/>
        </w:rPr>
        <w:t>[Электронный ресурс]</w:t>
      </w:r>
      <w:r>
        <w:rPr>
          <w:rFonts w:ascii="Times New Roman" w:eastAsia="Times New Roman" w:hAnsi="Times New Roman" w:cs="Times New Roman"/>
          <w:color w:val="434343"/>
          <w:sz w:val="20"/>
          <w:szCs w:val="20"/>
        </w:rPr>
        <w:t xml:space="preserve"> </w:t>
      </w:r>
      <w:hyperlink r:id="rId28">
        <w:r>
          <w:rPr>
            <w:rFonts w:ascii="Times New Roman" w:eastAsia="Times New Roman" w:hAnsi="Times New Roman" w:cs="Times New Roman"/>
            <w:color w:val="1155CC"/>
            <w:sz w:val="20"/>
            <w:szCs w:val="20"/>
            <w:u w:val="single"/>
          </w:rPr>
          <w:t>https://www.rt.com/news/iran-women-university-ban-171/</w:t>
        </w:r>
      </w:hyperlink>
      <w:r w:rsidR="001E24DE">
        <w:rPr>
          <w:rFonts w:ascii="Times New Roman" w:eastAsia="Times New Roman" w:hAnsi="Times New Roman" w:cs="Times New Roman"/>
          <w:sz w:val="20"/>
          <w:szCs w:val="20"/>
        </w:rPr>
        <w:t xml:space="preserve"> (дата обращения 10.03.2017)</w:t>
      </w:r>
    </w:p>
  </w:footnote>
  <w:footnote w:id="63">
    <w:p w:rsidR="00FA5503" w:rsidRDefault="00FA5503">
      <w:pPr>
        <w:spacing w:line="240" w:lineRule="auto"/>
        <w:jc w:val="both"/>
        <w:rPr>
          <w:rFonts w:ascii="Times New Roman" w:eastAsia="Times New Roman" w:hAnsi="Times New Roman" w:cs="Times New Roman"/>
          <w:sz w:val="20"/>
          <w:szCs w:val="20"/>
        </w:rPr>
      </w:pPr>
      <w:r>
        <w:rPr>
          <w:vertAlign w:val="superscript"/>
        </w:rPr>
        <w:footnoteRef/>
      </w:r>
      <w:r w:rsidRPr="003739D6">
        <w:rPr>
          <w:rFonts w:ascii="Times New Roman" w:eastAsia="Times New Roman" w:hAnsi="Times New Roman" w:cs="Times New Roman"/>
          <w:sz w:val="20"/>
          <w:szCs w:val="20"/>
          <w:vertAlign w:val="superscript"/>
          <w:lang w:val="en-US"/>
        </w:rPr>
        <w:t xml:space="preserve">  </w:t>
      </w:r>
      <w:r w:rsidRPr="003739D6">
        <w:rPr>
          <w:rFonts w:ascii="Times New Roman" w:eastAsia="Times New Roman" w:hAnsi="Times New Roman" w:cs="Times New Roman"/>
          <w:sz w:val="20"/>
          <w:szCs w:val="20"/>
          <w:lang w:val="en-US"/>
        </w:rPr>
        <w:t xml:space="preserve">Iran bans women from 77 university majors, including engineering, physics. </w:t>
      </w:r>
      <w:r>
        <w:rPr>
          <w:rFonts w:ascii="Times New Roman" w:eastAsia="Times New Roman" w:hAnsi="Times New Roman" w:cs="Times New Roman"/>
          <w:sz w:val="20"/>
          <w:szCs w:val="20"/>
        </w:rPr>
        <w:t>[Электронный ресурс]</w:t>
      </w:r>
      <w:r>
        <w:rPr>
          <w:rFonts w:ascii="Times New Roman" w:eastAsia="Times New Roman" w:hAnsi="Times New Roman" w:cs="Times New Roman"/>
          <w:color w:val="434343"/>
          <w:sz w:val="20"/>
          <w:szCs w:val="20"/>
        </w:rPr>
        <w:t xml:space="preserve"> </w:t>
      </w:r>
    </w:p>
    <w:p w:rsidR="00FA5503" w:rsidRDefault="00FA5503">
      <w:pPr>
        <w:spacing w:line="240" w:lineRule="auto"/>
        <w:jc w:val="both"/>
        <w:rPr>
          <w:rFonts w:ascii="Times New Roman" w:eastAsia="Times New Roman" w:hAnsi="Times New Roman" w:cs="Times New Roman"/>
          <w:sz w:val="20"/>
          <w:szCs w:val="20"/>
        </w:rPr>
      </w:pPr>
      <w:hyperlink r:id="rId29">
        <w:r>
          <w:rPr>
            <w:rFonts w:ascii="Times New Roman" w:eastAsia="Times New Roman" w:hAnsi="Times New Roman" w:cs="Times New Roman"/>
            <w:color w:val="1155CC"/>
            <w:sz w:val="20"/>
            <w:szCs w:val="20"/>
            <w:u w:val="single"/>
          </w:rPr>
          <w:t>http://www.hurriyetdailynews.com/iran-bans-women-from-77-university-majors-including-engineering-physics-.aspx?pageID=238&amp;nID=28325&amp;NewsCatID=352</w:t>
        </w:r>
      </w:hyperlink>
    </w:p>
    <w:p w:rsidR="00FA5503" w:rsidRPr="003739D6" w:rsidRDefault="00FA5503">
      <w:pPr>
        <w:spacing w:line="240" w:lineRule="auto"/>
        <w:jc w:val="both"/>
        <w:rPr>
          <w:lang w:val="en-US"/>
        </w:rPr>
      </w:pPr>
      <w:r>
        <w:rPr>
          <w:rFonts w:ascii="Times New Roman" w:eastAsia="Times New Roman" w:hAnsi="Times New Roman" w:cs="Times New Roman"/>
          <w:sz w:val="20"/>
          <w:szCs w:val="20"/>
        </w:rPr>
        <w:t xml:space="preserve"> </w:t>
      </w:r>
      <w:r w:rsidRPr="003739D6">
        <w:rPr>
          <w:rFonts w:ascii="Times New Roman" w:eastAsia="Times New Roman" w:hAnsi="Times New Roman" w:cs="Times New Roman"/>
          <w:sz w:val="20"/>
          <w:szCs w:val="20"/>
          <w:lang w:val="en-US"/>
        </w:rPr>
        <w:t>(</w:t>
      </w:r>
      <w:proofErr w:type="gramStart"/>
      <w:r>
        <w:rPr>
          <w:rFonts w:ascii="Times New Roman" w:eastAsia="Times New Roman" w:hAnsi="Times New Roman" w:cs="Times New Roman"/>
          <w:sz w:val="20"/>
          <w:szCs w:val="20"/>
        </w:rPr>
        <w:t>дата</w:t>
      </w:r>
      <w:proofErr w:type="gramEnd"/>
      <w:r w:rsidRPr="003739D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3739D6">
        <w:rPr>
          <w:rFonts w:ascii="Times New Roman" w:eastAsia="Times New Roman" w:hAnsi="Times New Roman" w:cs="Times New Roman"/>
          <w:sz w:val="20"/>
          <w:szCs w:val="20"/>
          <w:lang w:val="en-US"/>
        </w:rPr>
        <w:t xml:space="preserve"> 10.03.2017).</w:t>
      </w:r>
    </w:p>
  </w:footnote>
  <w:footnote w:id="64">
    <w:p w:rsidR="00FA5503" w:rsidRPr="003739D6" w:rsidRDefault="00FA5503">
      <w:pPr>
        <w:spacing w:line="240" w:lineRule="auto"/>
        <w:jc w:val="both"/>
        <w:rPr>
          <w:rFonts w:ascii="Times New Roman" w:eastAsia="Times New Roman" w:hAnsi="Times New Roman" w:cs="Times New Roman"/>
          <w:sz w:val="20"/>
          <w:szCs w:val="20"/>
          <w:lang w:val="en-US"/>
        </w:rPr>
      </w:pPr>
      <w:r>
        <w:rPr>
          <w:vertAlign w:val="superscript"/>
        </w:rPr>
        <w:footnoteRef/>
      </w:r>
      <w:r w:rsidRPr="003739D6">
        <w:rPr>
          <w:sz w:val="20"/>
          <w:szCs w:val="20"/>
          <w:vertAlign w:val="superscript"/>
          <w:lang w:val="en-US"/>
        </w:rPr>
        <w:t xml:space="preserve"> </w:t>
      </w:r>
      <w:r w:rsidRPr="003739D6">
        <w:rPr>
          <w:vertAlign w:val="superscript"/>
          <w:lang w:val="en-US"/>
        </w:rPr>
        <w:t xml:space="preserve"> </w:t>
      </w:r>
      <w:r w:rsidRPr="003739D6">
        <w:rPr>
          <w:rFonts w:ascii="Times New Roman" w:eastAsia="Times New Roman" w:hAnsi="Times New Roman" w:cs="Times New Roman"/>
          <w:sz w:val="20"/>
          <w:szCs w:val="20"/>
          <w:lang w:val="en-US"/>
        </w:rPr>
        <w:t>Anger as Iran bans women from universities</w:t>
      </w:r>
    </w:p>
    <w:p w:rsidR="00FA5503" w:rsidRPr="003739D6" w:rsidRDefault="00FA5503">
      <w:pPr>
        <w:jc w:val="both"/>
        <w:rPr>
          <w:lang w:val="en-US"/>
        </w:rPr>
      </w:pPr>
      <w:hyperlink r:id="rId30">
        <w:r w:rsidRPr="003739D6">
          <w:rPr>
            <w:rFonts w:ascii="Times New Roman" w:eastAsia="Times New Roman" w:hAnsi="Times New Roman" w:cs="Times New Roman"/>
            <w:color w:val="1155CC"/>
            <w:sz w:val="20"/>
            <w:szCs w:val="20"/>
            <w:u w:val="single"/>
            <w:lang w:val="en-US"/>
          </w:rPr>
          <w:t>http://www.telegraph.co.uk/news/worldnews/middleeast/iran/9487761/Anger-as-Iran-bans-women-from-universities.html</w:t>
        </w:r>
      </w:hyperlink>
      <w:r w:rsidRPr="003739D6">
        <w:rPr>
          <w:rFonts w:ascii="Times New Roman" w:eastAsia="Times New Roman" w:hAnsi="Times New Roman" w:cs="Times New Roman"/>
          <w:sz w:val="20"/>
          <w:szCs w:val="20"/>
          <w:lang w:val="en-US"/>
        </w:rPr>
        <w:t xml:space="preserve"> /</w:t>
      </w:r>
      <w:r w:rsidRPr="003739D6">
        <w:rPr>
          <w:rFonts w:ascii="Times New Roman" w:eastAsia="Times New Roman" w:hAnsi="Times New Roman" w:cs="Times New Roman"/>
          <w:color w:val="333333"/>
          <w:sz w:val="20"/>
          <w:szCs w:val="20"/>
          <w:highlight w:val="white"/>
          <w:lang w:val="en-US"/>
        </w:rPr>
        <w:t xml:space="preserve">By Robert </w:t>
      </w:r>
      <w:proofErr w:type="spellStart"/>
      <w:r w:rsidRPr="003739D6">
        <w:rPr>
          <w:rFonts w:ascii="Times New Roman" w:eastAsia="Times New Roman" w:hAnsi="Times New Roman" w:cs="Times New Roman"/>
          <w:color w:val="333333"/>
          <w:sz w:val="20"/>
          <w:szCs w:val="20"/>
          <w:highlight w:val="white"/>
          <w:lang w:val="en-US"/>
        </w:rPr>
        <w:t>Tait</w:t>
      </w:r>
      <w:proofErr w:type="spellEnd"/>
      <w:r w:rsidRPr="003739D6">
        <w:rPr>
          <w:rFonts w:ascii="Times New Roman" w:eastAsia="Times New Roman" w:hAnsi="Times New Roman" w:cs="Times New Roman"/>
          <w:color w:val="333333"/>
          <w:sz w:val="20"/>
          <w:szCs w:val="20"/>
          <w:highlight w:val="white"/>
          <w:lang w:val="en-US"/>
        </w:rPr>
        <w:t xml:space="preserve"> (</w:t>
      </w:r>
      <w:r>
        <w:rPr>
          <w:rFonts w:ascii="Times New Roman" w:eastAsia="Times New Roman" w:hAnsi="Times New Roman" w:cs="Times New Roman"/>
          <w:sz w:val="20"/>
          <w:szCs w:val="20"/>
        </w:rPr>
        <w:t>дата</w:t>
      </w:r>
      <w:r w:rsidRPr="003739D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001E24DE">
        <w:rPr>
          <w:rFonts w:ascii="Times New Roman" w:eastAsia="Times New Roman" w:hAnsi="Times New Roman" w:cs="Times New Roman"/>
          <w:sz w:val="20"/>
          <w:szCs w:val="20"/>
          <w:lang w:val="en-US"/>
        </w:rPr>
        <w:t xml:space="preserve">  10.03.2017)</w:t>
      </w:r>
    </w:p>
  </w:footnote>
  <w:footnote w:id="65">
    <w:p w:rsidR="00FA5503" w:rsidRDefault="00FA5503">
      <w:pPr>
        <w:spacing w:line="240" w:lineRule="auto"/>
        <w:jc w:val="both"/>
        <w:rPr>
          <w:rFonts w:ascii="Times New Roman" w:eastAsia="Times New Roman" w:hAnsi="Times New Roman" w:cs="Times New Roman"/>
          <w:sz w:val="20"/>
          <w:szCs w:val="20"/>
        </w:rPr>
      </w:pPr>
      <w:r>
        <w:rPr>
          <w:vertAlign w:val="superscript"/>
        </w:rPr>
        <w:footnoteRef/>
      </w:r>
      <w:r w:rsidRPr="003739D6">
        <w:rPr>
          <w:sz w:val="20"/>
          <w:szCs w:val="20"/>
          <w:vertAlign w:val="superscript"/>
          <w:lang w:val="en-US"/>
        </w:rPr>
        <w:t xml:space="preserve">  </w:t>
      </w:r>
      <w:r w:rsidRPr="003739D6">
        <w:rPr>
          <w:rFonts w:ascii="Times New Roman" w:eastAsia="Times New Roman" w:hAnsi="Times New Roman" w:cs="Times New Roman"/>
          <w:sz w:val="20"/>
          <w:szCs w:val="20"/>
          <w:lang w:val="en-US"/>
        </w:rPr>
        <w:t xml:space="preserve">Iran bans women from 77 university majors, including engineering, physics.  </w:t>
      </w:r>
      <w:r>
        <w:rPr>
          <w:rFonts w:ascii="Times New Roman" w:eastAsia="Times New Roman" w:hAnsi="Times New Roman" w:cs="Times New Roman"/>
          <w:sz w:val="20"/>
          <w:szCs w:val="20"/>
        </w:rPr>
        <w:t>[Электронный ресурс]</w:t>
      </w:r>
      <w:r>
        <w:rPr>
          <w:color w:val="434343"/>
          <w:sz w:val="20"/>
          <w:szCs w:val="20"/>
        </w:rPr>
        <w:t xml:space="preserve"> </w:t>
      </w:r>
    </w:p>
    <w:p w:rsidR="00FA5503" w:rsidRDefault="00FA5503">
      <w:pPr>
        <w:spacing w:line="240" w:lineRule="auto"/>
        <w:jc w:val="both"/>
        <w:rPr>
          <w:rFonts w:ascii="Times New Roman" w:eastAsia="Times New Roman" w:hAnsi="Times New Roman" w:cs="Times New Roman"/>
          <w:sz w:val="20"/>
          <w:szCs w:val="20"/>
        </w:rPr>
      </w:pPr>
      <w:hyperlink r:id="rId31">
        <w:r>
          <w:rPr>
            <w:rFonts w:ascii="Times New Roman" w:eastAsia="Times New Roman" w:hAnsi="Times New Roman" w:cs="Times New Roman"/>
            <w:color w:val="1155CC"/>
            <w:sz w:val="20"/>
            <w:szCs w:val="20"/>
            <w:u w:val="single"/>
          </w:rPr>
          <w:t>http://www.hurriyetdailynews.com/iran-bans-women-from-77-university-majors-including-engineering-physics-.aspx?pageID=238&amp;nID=28325&amp;NewsCatID=352</w:t>
        </w:r>
      </w:hyperlink>
    </w:p>
    <w:p w:rsidR="00FA5503" w:rsidRPr="003739D6" w:rsidRDefault="00FA5503">
      <w:pPr>
        <w:spacing w:line="240" w:lineRule="auto"/>
        <w:jc w:val="both"/>
        <w:rPr>
          <w:lang w:val="en-US"/>
        </w:rPr>
      </w:pPr>
      <w:r>
        <w:rPr>
          <w:rFonts w:ascii="Times New Roman" w:eastAsia="Times New Roman" w:hAnsi="Times New Roman" w:cs="Times New Roman"/>
          <w:sz w:val="20"/>
          <w:szCs w:val="20"/>
        </w:rPr>
        <w:t xml:space="preserve"> </w:t>
      </w:r>
      <w:r w:rsidRPr="003739D6">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дата</w:t>
      </w:r>
      <w:r w:rsidRPr="003739D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001E24DE">
        <w:rPr>
          <w:rFonts w:ascii="Times New Roman" w:eastAsia="Times New Roman" w:hAnsi="Times New Roman" w:cs="Times New Roman"/>
          <w:sz w:val="20"/>
          <w:szCs w:val="20"/>
          <w:lang w:val="en-US"/>
        </w:rPr>
        <w:t xml:space="preserve">  10.03.2017)</w:t>
      </w:r>
    </w:p>
  </w:footnote>
  <w:footnote w:id="66">
    <w:p w:rsidR="00FA5503" w:rsidRPr="00C81087" w:rsidRDefault="00FA5503">
      <w:pPr>
        <w:jc w:val="both"/>
        <w:rPr>
          <w:lang w:val="en-US"/>
        </w:rPr>
      </w:pPr>
      <w:r>
        <w:rPr>
          <w:vertAlign w:val="superscript"/>
        </w:rPr>
        <w:footnoteRef/>
      </w:r>
      <w:r w:rsidRPr="003739D6">
        <w:rPr>
          <w:rFonts w:ascii="Times New Roman" w:eastAsia="Times New Roman" w:hAnsi="Times New Roman" w:cs="Times New Roman"/>
          <w:sz w:val="20"/>
          <w:szCs w:val="20"/>
          <w:lang w:val="en-US"/>
        </w:rPr>
        <w:t xml:space="preserve"> </w:t>
      </w:r>
      <w:proofErr w:type="spellStart"/>
      <w:r w:rsidRPr="003739D6">
        <w:rPr>
          <w:rFonts w:ascii="Times New Roman" w:eastAsia="Times New Roman" w:hAnsi="Times New Roman" w:cs="Times New Roman"/>
          <w:color w:val="000000"/>
          <w:sz w:val="20"/>
          <w:szCs w:val="20"/>
          <w:highlight w:val="white"/>
          <w:lang w:val="en-US"/>
        </w:rPr>
        <w:t>Paivandi</w:t>
      </w:r>
      <w:proofErr w:type="spellEnd"/>
      <w:r w:rsidRPr="003739D6">
        <w:rPr>
          <w:rFonts w:ascii="Times New Roman" w:eastAsia="Times New Roman" w:hAnsi="Times New Roman" w:cs="Times New Roman"/>
          <w:color w:val="000000"/>
          <w:sz w:val="20"/>
          <w:szCs w:val="20"/>
          <w:highlight w:val="white"/>
          <w:lang w:val="en-US"/>
        </w:rPr>
        <w:t xml:space="preserve"> S. </w:t>
      </w:r>
      <w:proofErr w:type="gramStart"/>
      <w:r w:rsidRPr="003739D6">
        <w:rPr>
          <w:rFonts w:ascii="Times New Roman" w:eastAsia="Times New Roman" w:hAnsi="Times New Roman" w:cs="Times New Roman"/>
          <w:color w:val="000000"/>
          <w:sz w:val="20"/>
          <w:szCs w:val="20"/>
          <w:highlight w:val="white"/>
          <w:lang w:val="en-US"/>
        </w:rPr>
        <w:t>The Future of Iran.</w:t>
      </w:r>
      <w:proofErr w:type="gramEnd"/>
      <w:r w:rsidRPr="003739D6">
        <w:rPr>
          <w:rFonts w:ascii="Times New Roman" w:eastAsia="Times New Roman" w:hAnsi="Times New Roman" w:cs="Times New Roman"/>
          <w:color w:val="000000"/>
          <w:sz w:val="20"/>
          <w:szCs w:val="20"/>
          <w:highlight w:val="white"/>
          <w:lang w:val="en-US"/>
        </w:rPr>
        <w:t xml:space="preserve"> </w:t>
      </w:r>
      <w:proofErr w:type="spellStart"/>
      <w:r w:rsidRPr="00C81087">
        <w:rPr>
          <w:rFonts w:ascii="Times New Roman" w:eastAsia="Times New Roman" w:hAnsi="Times New Roman" w:cs="Times New Roman"/>
          <w:color w:val="000000"/>
          <w:sz w:val="20"/>
          <w:szCs w:val="20"/>
          <w:highlight w:val="white"/>
          <w:lang w:val="en-US"/>
        </w:rPr>
        <w:t>Legatum</w:t>
      </w:r>
      <w:proofErr w:type="spellEnd"/>
      <w:r w:rsidRPr="00C81087">
        <w:rPr>
          <w:rFonts w:ascii="Times New Roman" w:eastAsia="Times New Roman" w:hAnsi="Times New Roman" w:cs="Times New Roman"/>
          <w:color w:val="000000"/>
          <w:sz w:val="20"/>
          <w:szCs w:val="20"/>
          <w:highlight w:val="white"/>
          <w:lang w:val="en-US"/>
        </w:rPr>
        <w:t xml:space="preserve"> </w:t>
      </w:r>
      <w:proofErr w:type="spellStart"/>
      <w:r w:rsidRPr="00C81087">
        <w:rPr>
          <w:rFonts w:ascii="Times New Roman" w:eastAsia="Times New Roman" w:hAnsi="Times New Roman" w:cs="Times New Roman"/>
          <w:color w:val="000000"/>
          <w:sz w:val="20"/>
          <w:szCs w:val="20"/>
          <w:highlight w:val="white"/>
          <w:lang w:val="en-US"/>
        </w:rPr>
        <w:t>Insitute</w:t>
      </w:r>
      <w:proofErr w:type="spellEnd"/>
      <w:r w:rsidRPr="00C81087">
        <w:rPr>
          <w:rFonts w:ascii="Times New Roman" w:eastAsia="Times New Roman" w:hAnsi="Times New Roman" w:cs="Times New Roman"/>
          <w:color w:val="000000"/>
          <w:sz w:val="20"/>
          <w:szCs w:val="20"/>
          <w:highlight w:val="white"/>
          <w:lang w:val="en-US"/>
        </w:rPr>
        <w:t xml:space="preserve">, 2012. </w:t>
      </w:r>
      <w:proofErr w:type="gramStart"/>
      <w:r w:rsidRPr="00C81087">
        <w:rPr>
          <w:rFonts w:ascii="Times New Roman" w:eastAsia="Times New Roman" w:hAnsi="Times New Roman" w:cs="Times New Roman"/>
          <w:color w:val="000000"/>
          <w:sz w:val="20"/>
          <w:szCs w:val="20"/>
          <w:highlight w:val="white"/>
          <w:lang w:val="en-US"/>
        </w:rPr>
        <w:t>p. 7.</w:t>
      </w:r>
      <w:proofErr w:type="gramEnd"/>
    </w:p>
  </w:footnote>
  <w:footnote w:id="67">
    <w:p w:rsidR="00FA5503" w:rsidRPr="00C81087" w:rsidRDefault="00FA5503" w:rsidP="00E245FA">
      <w:pPr>
        <w:rPr>
          <w:sz w:val="20"/>
          <w:szCs w:val="20"/>
          <w:lang w:val="en-US"/>
        </w:rPr>
      </w:pPr>
      <w:r>
        <w:rPr>
          <w:rStyle w:val="ab"/>
        </w:rPr>
        <w:footnoteRef/>
      </w:r>
      <w:r w:rsidRPr="00C7647C">
        <w:rPr>
          <w:lang w:val="en-US"/>
        </w:rPr>
        <w:t xml:space="preserve"> </w:t>
      </w:r>
      <w:proofErr w:type="spellStart"/>
      <w:proofErr w:type="gramStart"/>
      <w:r w:rsidRPr="00E245FA">
        <w:rPr>
          <w:rFonts w:ascii="Times New Roman" w:hAnsi="Times New Roman" w:cs="Times New Roman"/>
          <w:sz w:val="20"/>
          <w:szCs w:val="20"/>
          <w:lang w:val="en-US"/>
        </w:rPr>
        <w:t>Shahghasemi</w:t>
      </w:r>
      <w:proofErr w:type="spellEnd"/>
      <w:r w:rsidRPr="00C7647C">
        <w:rPr>
          <w:rFonts w:ascii="Times New Roman" w:hAnsi="Times New Roman" w:cs="Times New Roman"/>
          <w:sz w:val="20"/>
          <w:szCs w:val="20"/>
          <w:lang w:val="en-US"/>
        </w:rPr>
        <w:t xml:space="preserve"> </w:t>
      </w:r>
      <w:r w:rsidRPr="00E245FA">
        <w:rPr>
          <w:rFonts w:ascii="Times New Roman" w:hAnsi="Times New Roman" w:cs="Times New Roman"/>
          <w:sz w:val="20"/>
          <w:szCs w:val="20"/>
          <w:lang w:val="en-US"/>
        </w:rPr>
        <w:t>E</w:t>
      </w:r>
      <w:r w:rsidRPr="00C7647C">
        <w:rPr>
          <w:rFonts w:ascii="Times New Roman" w:hAnsi="Times New Roman" w:cs="Times New Roman"/>
          <w:sz w:val="20"/>
          <w:szCs w:val="20"/>
          <w:lang w:val="en-US"/>
        </w:rPr>
        <w:t xml:space="preserve">. </w:t>
      </w:r>
      <w:r>
        <w:rPr>
          <w:rFonts w:ascii="Times New Roman" w:hAnsi="Times New Roman" w:cs="Times New Roman"/>
          <w:sz w:val="20"/>
          <w:szCs w:val="20"/>
          <w:lang w:val="en-US"/>
        </w:rPr>
        <w:t>Commodification of Education in Iran</w:t>
      </w:r>
      <w:r w:rsidRPr="00C7647C">
        <w:rPr>
          <w:rFonts w:ascii="Times New Roman" w:hAnsi="Times New Roman" w:cs="Times New Roman"/>
          <w:sz w:val="20"/>
          <w:szCs w:val="20"/>
          <w:lang w:val="en-US"/>
        </w:rPr>
        <w:t>.</w:t>
      </w:r>
      <w:proofErr w:type="gramEnd"/>
      <w:r w:rsidRPr="00C7647C">
        <w:rPr>
          <w:rFonts w:ascii="Times New Roman" w:hAnsi="Times New Roman" w:cs="Times New Roman"/>
          <w:sz w:val="20"/>
          <w:szCs w:val="20"/>
          <w:lang w:val="en-US"/>
        </w:rPr>
        <w:t xml:space="preserve"> </w:t>
      </w:r>
      <w:r w:rsidRPr="00E245FA">
        <w:rPr>
          <w:rFonts w:ascii="Times New Roman" w:hAnsi="Times New Roman" w:cs="Times New Roman"/>
          <w:sz w:val="20"/>
          <w:szCs w:val="20"/>
          <w:lang w:val="en-US"/>
        </w:rPr>
        <w:t>University</w:t>
      </w:r>
      <w:r w:rsidRPr="00C81087">
        <w:rPr>
          <w:rFonts w:ascii="Times New Roman" w:hAnsi="Times New Roman" w:cs="Times New Roman"/>
          <w:sz w:val="20"/>
          <w:szCs w:val="20"/>
          <w:lang w:val="en-US"/>
        </w:rPr>
        <w:t xml:space="preserve"> </w:t>
      </w:r>
      <w:r w:rsidRPr="00E245FA">
        <w:rPr>
          <w:rFonts w:ascii="Times New Roman" w:hAnsi="Times New Roman" w:cs="Times New Roman"/>
          <w:sz w:val="20"/>
          <w:szCs w:val="20"/>
          <w:lang w:val="en-US"/>
        </w:rPr>
        <w:t>of</w:t>
      </w:r>
      <w:r w:rsidRPr="00C81087">
        <w:rPr>
          <w:rFonts w:ascii="Times New Roman" w:hAnsi="Times New Roman" w:cs="Times New Roman"/>
          <w:sz w:val="20"/>
          <w:szCs w:val="20"/>
          <w:lang w:val="en-US"/>
        </w:rPr>
        <w:t xml:space="preserve"> </w:t>
      </w:r>
      <w:r w:rsidRPr="00E245FA">
        <w:rPr>
          <w:rFonts w:ascii="Times New Roman" w:hAnsi="Times New Roman" w:cs="Times New Roman"/>
          <w:sz w:val="20"/>
          <w:szCs w:val="20"/>
          <w:lang w:val="en-US"/>
        </w:rPr>
        <w:t>Tehran</w:t>
      </w:r>
      <w:r w:rsidRPr="00C81087">
        <w:rPr>
          <w:rFonts w:ascii="Times New Roman" w:hAnsi="Times New Roman" w:cs="Times New Roman"/>
          <w:sz w:val="20"/>
          <w:szCs w:val="20"/>
          <w:lang w:val="en-US"/>
        </w:rPr>
        <w:t xml:space="preserve">, </w:t>
      </w:r>
      <w:r w:rsidRPr="00E245FA">
        <w:rPr>
          <w:rFonts w:ascii="Times New Roman" w:hAnsi="Times New Roman" w:cs="Times New Roman"/>
          <w:sz w:val="20"/>
          <w:szCs w:val="20"/>
          <w:lang w:val="en-US"/>
        </w:rPr>
        <w:t>Iran</w:t>
      </w:r>
      <w:r w:rsidRPr="00C81087">
        <w:rPr>
          <w:rFonts w:ascii="Times New Roman" w:hAnsi="Times New Roman" w:cs="Times New Roman"/>
          <w:sz w:val="20"/>
          <w:szCs w:val="20"/>
          <w:lang w:val="en-US"/>
        </w:rPr>
        <w:t>, 2017</w:t>
      </w:r>
      <w:r w:rsidR="001E24DE">
        <w:rPr>
          <w:rFonts w:ascii="Times New Roman" w:hAnsi="Times New Roman" w:cs="Times New Roman"/>
          <w:sz w:val="20"/>
          <w:szCs w:val="20"/>
          <w:lang w:val="en-US"/>
        </w:rPr>
        <w:t>.</w:t>
      </w:r>
      <w:r w:rsidRPr="00C81087">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p</w:t>
      </w:r>
      <w:r w:rsidRPr="00C81087">
        <w:rPr>
          <w:rFonts w:ascii="Times New Roman" w:hAnsi="Times New Roman" w:cs="Times New Roman"/>
          <w:sz w:val="20"/>
          <w:szCs w:val="20"/>
          <w:lang w:val="en-US"/>
        </w:rPr>
        <w:t>.148.</w:t>
      </w:r>
      <w:proofErr w:type="gramEnd"/>
    </w:p>
  </w:footnote>
  <w:footnote w:id="68">
    <w:p w:rsidR="00FA5503" w:rsidRDefault="00FA5503">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333333"/>
          <w:sz w:val="20"/>
          <w:szCs w:val="20"/>
        </w:rPr>
        <w:t xml:space="preserve">Реформы в Иране в области просвещения, здравоохранения.  </w:t>
      </w:r>
      <w:r>
        <w:rPr>
          <w:rFonts w:ascii="Times New Roman" w:eastAsia="Times New Roman" w:hAnsi="Times New Roman" w:cs="Times New Roman"/>
          <w:sz w:val="20"/>
          <w:szCs w:val="20"/>
        </w:rPr>
        <w:t>[Электронный ресурс]</w:t>
      </w:r>
    </w:p>
    <w:p w:rsidR="00FA5503" w:rsidRDefault="00FA5503">
      <w:pPr>
        <w:spacing w:line="240" w:lineRule="auto"/>
        <w:rPr>
          <w:sz w:val="20"/>
          <w:szCs w:val="20"/>
        </w:rPr>
      </w:pPr>
      <w:hyperlink r:id="rId32">
        <w:r>
          <w:rPr>
            <w:rFonts w:ascii="Times New Roman" w:eastAsia="Times New Roman" w:hAnsi="Times New Roman" w:cs="Times New Roman"/>
            <w:color w:val="1155CC"/>
            <w:sz w:val="20"/>
            <w:szCs w:val="20"/>
            <w:u w:val="single"/>
          </w:rPr>
          <w:t>http://biofile.ru/his/33157.html</w:t>
        </w:r>
      </w:hyperlink>
      <w:r>
        <w:rPr>
          <w:rFonts w:ascii="Times New Roman" w:eastAsia="Times New Roman" w:hAnsi="Times New Roman" w:cs="Times New Roman"/>
          <w:sz w:val="20"/>
          <w:szCs w:val="20"/>
        </w:rPr>
        <w:t xml:space="preserve"> (дата обращения 16.02.2018)</w:t>
      </w:r>
    </w:p>
  </w:footnote>
  <w:footnote w:id="69">
    <w:p w:rsidR="00FA5503" w:rsidRDefault="00FA5503">
      <w:pPr>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Конституция Исламской Республики Иран.</w:t>
      </w:r>
      <w:r>
        <w:rPr>
          <w:rFonts w:ascii="Times New Roman" w:eastAsia="Times New Roman" w:hAnsi="Times New Roman" w:cs="Times New Roman"/>
          <w:color w:val="333333"/>
          <w:sz w:val="20"/>
          <w:szCs w:val="20"/>
        </w:rPr>
        <w:t xml:space="preserve"> </w:t>
      </w:r>
      <w:r>
        <w:rPr>
          <w:rFonts w:ascii="Times New Roman" w:eastAsia="Times New Roman" w:hAnsi="Times New Roman" w:cs="Times New Roman"/>
          <w:sz w:val="20"/>
          <w:szCs w:val="20"/>
        </w:rPr>
        <w:t xml:space="preserve"> [Электронный ресурс]</w:t>
      </w:r>
      <w:r>
        <w:rPr>
          <w:color w:val="434343"/>
          <w:sz w:val="20"/>
          <w:szCs w:val="20"/>
        </w:rPr>
        <w:t xml:space="preserve"> </w:t>
      </w:r>
    </w:p>
    <w:p w:rsidR="00FA5503" w:rsidRPr="001E24DE" w:rsidRDefault="00FA5503">
      <w:pPr>
        <w:spacing w:line="240" w:lineRule="auto"/>
        <w:jc w:val="both"/>
      </w:pPr>
      <w:hyperlink r:id="rId33">
        <w:r>
          <w:rPr>
            <w:rFonts w:ascii="Times New Roman" w:eastAsia="Times New Roman" w:hAnsi="Times New Roman" w:cs="Times New Roman"/>
            <w:color w:val="1155CC"/>
            <w:sz w:val="20"/>
            <w:szCs w:val="20"/>
            <w:u w:val="single"/>
          </w:rPr>
          <w:t>http://www.ru.moscow.mfa.ir/index.aspx?fkeyid=&amp;siteid=410&amp;pageid=12686</w:t>
        </w:r>
      </w:hyperlink>
      <w:r>
        <w:rPr>
          <w:rFonts w:ascii="Times New Roman" w:eastAsia="Times New Roman" w:hAnsi="Times New Roman" w:cs="Times New Roman"/>
          <w:sz w:val="20"/>
          <w:szCs w:val="20"/>
        </w:rPr>
        <w:t>/Отдел публичной дипломатии и прессы Посольства Исламской Республики Иран в Мос</w:t>
      </w:r>
      <w:r w:rsidR="001E24DE">
        <w:rPr>
          <w:rFonts w:ascii="Times New Roman" w:eastAsia="Times New Roman" w:hAnsi="Times New Roman" w:cs="Times New Roman"/>
          <w:sz w:val="20"/>
          <w:szCs w:val="20"/>
        </w:rPr>
        <w:t>кве (дата обращения 21.02.2017)</w:t>
      </w:r>
    </w:p>
  </w:footnote>
  <w:footnote w:id="70">
    <w:p w:rsidR="00FA5503" w:rsidRPr="003739D6" w:rsidRDefault="00FA5503">
      <w:pPr>
        <w:jc w:val="both"/>
        <w:rPr>
          <w:lang w:val="en-US"/>
        </w:rPr>
      </w:pPr>
      <w:r>
        <w:rPr>
          <w:vertAlign w:val="superscript"/>
        </w:rPr>
        <w:footnoteRef/>
      </w:r>
      <w:r w:rsidRPr="003739D6">
        <w:rPr>
          <w:sz w:val="20"/>
          <w:szCs w:val="20"/>
          <w:lang w:val="en-US"/>
        </w:rPr>
        <w:t xml:space="preserve"> </w:t>
      </w:r>
      <w:proofErr w:type="spellStart"/>
      <w:proofErr w:type="gramStart"/>
      <w:r w:rsidRPr="003739D6">
        <w:rPr>
          <w:rFonts w:ascii="Times New Roman" w:eastAsia="Times New Roman" w:hAnsi="Times New Roman" w:cs="Times New Roman"/>
          <w:sz w:val="20"/>
          <w:szCs w:val="20"/>
          <w:lang w:val="en-US"/>
        </w:rPr>
        <w:t>Sanasarian</w:t>
      </w:r>
      <w:proofErr w:type="spellEnd"/>
      <w:r w:rsidRPr="003739D6">
        <w:rPr>
          <w:rFonts w:ascii="Times New Roman" w:eastAsia="Times New Roman" w:hAnsi="Times New Roman" w:cs="Times New Roman"/>
          <w:sz w:val="20"/>
          <w:szCs w:val="20"/>
          <w:lang w:val="en-US"/>
        </w:rPr>
        <w:t xml:space="preserve"> E. Religious Minorities in </w:t>
      </w:r>
      <w:proofErr w:type="spellStart"/>
      <w:r w:rsidRPr="003739D6">
        <w:rPr>
          <w:rFonts w:ascii="Times New Roman" w:eastAsia="Times New Roman" w:hAnsi="Times New Roman" w:cs="Times New Roman"/>
          <w:sz w:val="20"/>
          <w:szCs w:val="20"/>
          <w:lang w:val="en-US"/>
        </w:rPr>
        <w:t>Iran.Universi</w:t>
      </w:r>
      <w:r w:rsidR="001E24DE">
        <w:rPr>
          <w:rFonts w:ascii="Times New Roman" w:eastAsia="Times New Roman" w:hAnsi="Times New Roman" w:cs="Times New Roman"/>
          <w:sz w:val="20"/>
          <w:szCs w:val="20"/>
          <w:lang w:val="en-US"/>
        </w:rPr>
        <w:t>ty</w:t>
      </w:r>
      <w:proofErr w:type="spellEnd"/>
      <w:r w:rsidR="001E24DE">
        <w:rPr>
          <w:rFonts w:ascii="Times New Roman" w:eastAsia="Times New Roman" w:hAnsi="Times New Roman" w:cs="Times New Roman"/>
          <w:sz w:val="20"/>
          <w:szCs w:val="20"/>
          <w:lang w:val="en-US"/>
        </w:rPr>
        <w:t xml:space="preserve"> of Southern California, 2004.</w:t>
      </w:r>
      <w:proofErr w:type="gramEnd"/>
      <w:r w:rsidRPr="003739D6">
        <w:rPr>
          <w:rFonts w:ascii="Times New Roman" w:eastAsia="Times New Roman" w:hAnsi="Times New Roman" w:cs="Times New Roman"/>
          <w:sz w:val="20"/>
          <w:szCs w:val="20"/>
          <w:lang w:val="en-US"/>
        </w:rPr>
        <w:t xml:space="preserve"> p. 76-77.</w:t>
      </w:r>
    </w:p>
  </w:footnote>
  <w:footnote w:id="71">
    <w:p w:rsidR="00FA5503" w:rsidRPr="003739D6" w:rsidRDefault="00FA5503">
      <w:pPr>
        <w:rPr>
          <w:lang w:val="en-US"/>
        </w:rPr>
      </w:pPr>
      <w:r>
        <w:rPr>
          <w:vertAlign w:val="superscript"/>
        </w:rPr>
        <w:footnoteRef/>
      </w:r>
      <w:r w:rsidRPr="003739D6">
        <w:rPr>
          <w:sz w:val="20"/>
          <w:szCs w:val="20"/>
          <w:lang w:val="en-US"/>
        </w:rPr>
        <w:t xml:space="preserve"> </w:t>
      </w:r>
      <w:proofErr w:type="gramStart"/>
      <w:r w:rsidRPr="003739D6">
        <w:rPr>
          <w:rFonts w:ascii="Times New Roman" w:eastAsia="Times New Roman" w:hAnsi="Times New Roman" w:cs="Times New Roman"/>
          <w:sz w:val="20"/>
          <w:szCs w:val="20"/>
          <w:lang w:val="en-US"/>
        </w:rPr>
        <w:t>US Department of State.</w:t>
      </w:r>
      <w:proofErr w:type="gramEnd"/>
      <w:r w:rsidRPr="003739D6">
        <w:rPr>
          <w:rFonts w:ascii="Times New Roman" w:eastAsia="Times New Roman" w:hAnsi="Times New Roman" w:cs="Times New Roman"/>
          <w:sz w:val="20"/>
          <w:szCs w:val="20"/>
          <w:lang w:val="en-US"/>
        </w:rPr>
        <w:t xml:space="preserve"> Country Reports on Human Rights Practices for 1994 .Government Printing </w:t>
      </w:r>
      <w:proofErr w:type="spellStart"/>
      <w:r w:rsidRPr="003739D6">
        <w:rPr>
          <w:rFonts w:ascii="Times New Roman" w:eastAsia="Times New Roman" w:hAnsi="Times New Roman" w:cs="Times New Roman"/>
          <w:sz w:val="20"/>
          <w:szCs w:val="20"/>
          <w:lang w:val="en-US"/>
        </w:rPr>
        <w:t>Office</w:t>
      </w:r>
      <w:proofErr w:type="gramStart"/>
      <w:r w:rsidRPr="003739D6">
        <w:rPr>
          <w:rFonts w:ascii="Times New Roman" w:eastAsia="Times New Roman" w:hAnsi="Times New Roman" w:cs="Times New Roman"/>
          <w:sz w:val="20"/>
          <w:szCs w:val="20"/>
          <w:lang w:val="en-US"/>
        </w:rPr>
        <w:t>,Washington</w:t>
      </w:r>
      <w:proofErr w:type="spellEnd"/>
      <w:proofErr w:type="gramEnd"/>
      <w:r w:rsidRPr="003739D6">
        <w:rPr>
          <w:rFonts w:ascii="Times New Roman" w:eastAsia="Times New Roman" w:hAnsi="Times New Roman" w:cs="Times New Roman"/>
          <w:sz w:val="20"/>
          <w:szCs w:val="20"/>
          <w:lang w:val="en-US"/>
        </w:rPr>
        <w:t>, DC, 1995</w:t>
      </w:r>
      <w:r w:rsidR="001E24DE">
        <w:rPr>
          <w:rFonts w:ascii="Times New Roman" w:eastAsia="Times New Roman" w:hAnsi="Times New Roman" w:cs="Times New Roman"/>
          <w:sz w:val="20"/>
          <w:szCs w:val="20"/>
          <w:lang w:val="en-US"/>
        </w:rPr>
        <w:t xml:space="preserve">. </w:t>
      </w:r>
      <w:r w:rsidRPr="003739D6">
        <w:rPr>
          <w:rFonts w:ascii="Times New Roman" w:eastAsia="Times New Roman" w:hAnsi="Times New Roman" w:cs="Times New Roman"/>
          <w:sz w:val="20"/>
          <w:szCs w:val="20"/>
          <w:lang w:val="en-US"/>
        </w:rPr>
        <w:t>p.</w:t>
      </w:r>
      <w:r w:rsidR="001E24DE">
        <w:rPr>
          <w:rFonts w:ascii="Times New Roman" w:eastAsia="Times New Roman" w:hAnsi="Times New Roman" w:cs="Times New Roman"/>
          <w:sz w:val="20"/>
          <w:szCs w:val="20"/>
          <w:lang w:val="en-US"/>
        </w:rPr>
        <w:t xml:space="preserve"> </w:t>
      </w:r>
      <w:r w:rsidRPr="003739D6">
        <w:rPr>
          <w:rFonts w:ascii="Times New Roman" w:eastAsia="Times New Roman" w:hAnsi="Times New Roman" w:cs="Times New Roman"/>
          <w:sz w:val="20"/>
          <w:szCs w:val="20"/>
          <w:lang w:val="en-US"/>
        </w:rPr>
        <w:t>1077.</w:t>
      </w:r>
    </w:p>
  </w:footnote>
  <w:footnote w:id="72">
    <w:p w:rsidR="00FA5503" w:rsidRDefault="00FA5503">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Преследования </w:t>
      </w:r>
      <w:proofErr w:type="spellStart"/>
      <w:r>
        <w:rPr>
          <w:rFonts w:ascii="Times New Roman" w:eastAsia="Times New Roman" w:hAnsi="Times New Roman" w:cs="Times New Roman"/>
          <w:sz w:val="20"/>
          <w:szCs w:val="20"/>
        </w:rPr>
        <w:t>бахаи</w:t>
      </w:r>
      <w:proofErr w:type="spellEnd"/>
      <w:r>
        <w:rPr>
          <w:rFonts w:ascii="Times New Roman" w:eastAsia="Times New Roman" w:hAnsi="Times New Roman" w:cs="Times New Roman"/>
          <w:sz w:val="20"/>
          <w:szCs w:val="20"/>
        </w:rPr>
        <w:t xml:space="preserve"> в Иране. [Электронный ресурс]</w:t>
      </w:r>
      <w:r>
        <w:rPr>
          <w:color w:val="434343"/>
          <w:sz w:val="20"/>
          <w:szCs w:val="20"/>
        </w:rPr>
        <w:t xml:space="preserve"> </w:t>
      </w:r>
    </w:p>
    <w:p w:rsidR="00FA5503" w:rsidRPr="001E24DE" w:rsidRDefault="00FA5503">
      <w:pPr>
        <w:spacing w:line="240" w:lineRule="auto"/>
      </w:pPr>
      <w:r>
        <w:rPr>
          <w:rFonts w:ascii="Times New Roman" w:eastAsia="Times New Roman" w:hAnsi="Times New Roman" w:cs="Times New Roman"/>
          <w:sz w:val="20"/>
          <w:szCs w:val="20"/>
        </w:rPr>
        <w:t xml:space="preserve"> </w:t>
      </w:r>
      <w:hyperlink r:id="rId34">
        <w:r>
          <w:rPr>
            <w:rFonts w:ascii="Times New Roman" w:eastAsia="Times New Roman" w:hAnsi="Times New Roman" w:cs="Times New Roman"/>
            <w:color w:val="1155CC"/>
            <w:sz w:val="20"/>
            <w:szCs w:val="20"/>
            <w:u w:val="single"/>
          </w:rPr>
          <w:t>http://bahai.narod.ru/brief/persecution.html</w:t>
        </w:r>
      </w:hyperlink>
      <w:r w:rsidR="001E24DE">
        <w:rPr>
          <w:rFonts w:ascii="Times New Roman" w:eastAsia="Times New Roman" w:hAnsi="Times New Roman" w:cs="Times New Roman"/>
          <w:sz w:val="20"/>
          <w:szCs w:val="20"/>
        </w:rPr>
        <w:t xml:space="preserve"> (дата обращения 11.05.2017)</w:t>
      </w:r>
    </w:p>
  </w:footnote>
  <w:footnote w:id="73">
    <w:p w:rsidR="00FA5503" w:rsidRDefault="00FA5503">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Положение </w:t>
      </w:r>
      <w:proofErr w:type="spellStart"/>
      <w:r>
        <w:rPr>
          <w:rFonts w:ascii="Times New Roman" w:eastAsia="Times New Roman" w:hAnsi="Times New Roman" w:cs="Times New Roman"/>
          <w:sz w:val="20"/>
          <w:szCs w:val="20"/>
        </w:rPr>
        <w:t>бахаи</w:t>
      </w:r>
      <w:proofErr w:type="spellEnd"/>
      <w:r>
        <w:rPr>
          <w:rFonts w:ascii="Times New Roman" w:eastAsia="Times New Roman" w:hAnsi="Times New Roman" w:cs="Times New Roman"/>
          <w:sz w:val="20"/>
          <w:szCs w:val="20"/>
        </w:rPr>
        <w:t xml:space="preserve"> в Иране.  [Электронный ресурс]</w:t>
      </w:r>
      <w:r>
        <w:rPr>
          <w:color w:val="434343"/>
          <w:sz w:val="20"/>
          <w:szCs w:val="20"/>
        </w:rPr>
        <w:t xml:space="preserve"> </w:t>
      </w:r>
    </w:p>
    <w:p w:rsidR="00FA5503" w:rsidRPr="001E24DE" w:rsidRDefault="00FA5503">
      <w:pPr>
        <w:spacing w:line="240" w:lineRule="auto"/>
      </w:pPr>
      <w:hyperlink r:id="rId35">
        <w:r>
          <w:rPr>
            <w:rFonts w:ascii="Times New Roman" w:eastAsia="Times New Roman" w:hAnsi="Times New Roman" w:cs="Times New Roman"/>
            <w:color w:val="1155CC"/>
            <w:sz w:val="20"/>
            <w:szCs w:val="20"/>
            <w:u w:val="single"/>
          </w:rPr>
          <w:t>https://www.bahai.by/o-vere-bahai/bahai-v-irane.html</w:t>
        </w:r>
      </w:hyperlink>
      <w:r w:rsidR="001E24DE">
        <w:rPr>
          <w:rFonts w:ascii="Times New Roman" w:eastAsia="Times New Roman" w:hAnsi="Times New Roman" w:cs="Times New Roman"/>
          <w:sz w:val="20"/>
          <w:szCs w:val="20"/>
        </w:rPr>
        <w:t xml:space="preserve"> (дата обращения 11.05.2017)</w:t>
      </w:r>
    </w:p>
  </w:footnote>
  <w:footnote w:id="74">
    <w:p w:rsidR="00FA5503" w:rsidRPr="001E24DE" w:rsidRDefault="00FA5503">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Конституция Исламской Республики Иран.  [Электронный ресурс] </w:t>
      </w:r>
      <w:r>
        <w:rPr>
          <w:rFonts w:ascii="Times New Roman" w:eastAsia="Times New Roman" w:hAnsi="Times New Roman" w:cs="Times New Roman"/>
          <w:sz w:val="20"/>
          <w:szCs w:val="20"/>
        </w:rPr>
        <w:br/>
      </w:r>
      <w:hyperlink r:id="rId36">
        <w:r>
          <w:rPr>
            <w:rFonts w:ascii="Times New Roman" w:eastAsia="Times New Roman" w:hAnsi="Times New Roman" w:cs="Times New Roman"/>
            <w:color w:val="1155CC"/>
            <w:sz w:val="20"/>
            <w:szCs w:val="20"/>
            <w:u w:val="single"/>
          </w:rPr>
          <w:t>http://www.ru.moscow.mfa.ir/index.aspx?fkeyid=&amp;siteid=410&amp;pageid=12686</w:t>
        </w:r>
      </w:hyperlink>
      <w:r>
        <w:rPr>
          <w:rFonts w:ascii="Times New Roman" w:eastAsia="Times New Roman" w:hAnsi="Times New Roman" w:cs="Times New Roman"/>
          <w:sz w:val="20"/>
          <w:szCs w:val="20"/>
        </w:rPr>
        <w:t xml:space="preserve"> /Отдел публичной дипломатии и прессы Посольства Исламской Республики Иран в Москве (дата обращен</w:t>
      </w:r>
      <w:r w:rsidR="001E24DE">
        <w:rPr>
          <w:rFonts w:ascii="Times New Roman" w:eastAsia="Times New Roman" w:hAnsi="Times New Roman" w:cs="Times New Roman"/>
          <w:sz w:val="20"/>
          <w:szCs w:val="20"/>
        </w:rPr>
        <w:t>ия 25.03.2017)</w:t>
      </w:r>
    </w:p>
  </w:footnote>
  <w:footnote w:id="75">
    <w:p w:rsidR="00FA5503" w:rsidRPr="003739D6" w:rsidRDefault="00FA5503" w:rsidP="009669A3">
      <w:pPr>
        <w:spacing w:line="240" w:lineRule="auto"/>
        <w:rPr>
          <w:rFonts w:ascii="Times New Roman" w:eastAsia="Times New Roman" w:hAnsi="Times New Roman" w:cs="Times New Roman"/>
          <w:sz w:val="20"/>
          <w:szCs w:val="20"/>
          <w:lang w:val="en-US"/>
        </w:rPr>
      </w:pPr>
      <w:r>
        <w:rPr>
          <w:vertAlign w:val="superscript"/>
        </w:rPr>
        <w:footnoteRef/>
      </w:r>
      <w:r w:rsidRPr="003739D6">
        <w:rPr>
          <w:sz w:val="20"/>
          <w:szCs w:val="20"/>
          <w:lang w:val="en-US"/>
        </w:rPr>
        <w:t xml:space="preserve">  </w:t>
      </w:r>
      <w:proofErr w:type="gramStart"/>
      <w:r w:rsidRPr="003739D6">
        <w:rPr>
          <w:rFonts w:ascii="Times New Roman" w:eastAsia="Times New Roman" w:hAnsi="Times New Roman" w:cs="Times New Roman"/>
          <w:sz w:val="20"/>
          <w:szCs w:val="20"/>
          <w:lang w:val="en-US"/>
        </w:rPr>
        <w:t>Education and special schools.</w:t>
      </w:r>
      <w:proofErr w:type="gramEnd"/>
      <w:r w:rsidRPr="003739D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Электронный</w:t>
      </w:r>
      <w:r w:rsidRPr="003739D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ресурс</w:t>
      </w:r>
      <w:r w:rsidRPr="003739D6">
        <w:rPr>
          <w:rFonts w:ascii="Times New Roman" w:eastAsia="Times New Roman" w:hAnsi="Times New Roman" w:cs="Times New Roman"/>
          <w:sz w:val="20"/>
          <w:szCs w:val="20"/>
          <w:lang w:val="en-US"/>
        </w:rPr>
        <w:t xml:space="preserve">] </w:t>
      </w:r>
      <w:r w:rsidRPr="003739D6">
        <w:rPr>
          <w:rFonts w:ascii="Times New Roman" w:eastAsia="Times New Roman" w:hAnsi="Times New Roman" w:cs="Times New Roman"/>
          <w:sz w:val="20"/>
          <w:szCs w:val="20"/>
          <w:lang w:val="en-US"/>
        </w:rPr>
        <w:br/>
        <w:t xml:space="preserve"> </w:t>
      </w:r>
      <w:hyperlink r:id="rId37">
        <w:r w:rsidRPr="003739D6">
          <w:rPr>
            <w:rFonts w:ascii="Times New Roman" w:eastAsia="Times New Roman" w:hAnsi="Times New Roman" w:cs="Times New Roman"/>
            <w:color w:val="1155CC"/>
            <w:sz w:val="20"/>
            <w:szCs w:val="20"/>
            <w:u w:val="single"/>
            <w:lang w:val="en-US"/>
          </w:rPr>
          <w:t>http://www.iranicaonline.org/articles/education-xiv-special-schools</w:t>
        </w:r>
      </w:hyperlink>
    </w:p>
    <w:p w:rsidR="00FA5503" w:rsidRPr="009669A3" w:rsidRDefault="00FA5503" w:rsidP="009669A3">
      <w:pPr>
        <w:spacing w:line="240" w:lineRule="auto"/>
        <w:rPr>
          <w:sz w:val="20"/>
          <w:szCs w:val="20"/>
          <w:lang w:val="en-US"/>
        </w:rPr>
      </w:pPr>
      <w:r w:rsidRPr="009669A3">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дата</w:t>
      </w:r>
      <w:r w:rsidRPr="009669A3">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sidRPr="009669A3">
        <w:rPr>
          <w:rFonts w:ascii="Times New Roman" w:eastAsia="Times New Roman" w:hAnsi="Times New Roman" w:cs="Times New Roman"/>
          <w:sz w:val="20"/>
          <w:szCs w:val="20"/>
          <w:lang w:val="en-US"/>
        </w:rPr>
        <w:t xml:space="preserve"> 23.04.2017)</w:t>
      </w:r>
    </w:p>
  </w:footnote>
  <w:footnote w:id="76">
    <w:p w:rsidR="00FA5503" w:rsidRPr="004B6047" w:rsidRDefault="00FA5503" w:rsidP="004B6047">
      <w:pPr>
        <w:pStyle w:val="a9"/>
        <w:rPr>
          <w:lang w:val="en-US"/>
        </w:rPr>
      </w:pPr>
      <w:r>
        <w:rPr>
          <w:rStyle w:val="ab"/>
        </w:rPr>
        <w:footnoteRef/>
      </w:r>
      <w:r w:rsidRPr="004B6047">
        <w:rPr>
          <w:lang w:val="en-US"/>
        </w:rPr>
        <w:t xml:space="preserve"> </w:t>
      </w:r>
      <w:proofErr w:type="spellStart"/>
      <w:proofErr w:type="gramStart"/>
      <w:r w:rsidRPr="004B6047">
        <w:rPr>
          <w:rFonts w:ascii="Times New Roman" w:hAnsi="Times New Roman" w:cs="Times New Roman"/>
          <w:lang w:val="en-US"/>
        </w:rPr>
        <w:t>Salih</w:t>
      </w:r>
      <w:proofErr w:type="spellEnd"/>
      <w:r w:rsidRPr="004B6047">
        <w:rPr>
          <w:rFonts w:ascii="Times New Roman" w:hAnsi="Times New Roman" w:cs="Times New Roman"/>
          <w:lang w:val="en-US"/>
        </w:rPr>
        <w:t xml:space="preserve"> M. Special Education in Iran.</w:t>
      </w:r>
      <w:proofErr w:type="gramEnd"/>
      <w:r w:rsidRPr="004B6047">
        <w:rPr>
          <w:rFonts w:ascii="Times New Roman" w:hAnsi="Times New Roman" w:cs="Times New Roman"/>
          <w:lang w:val="en-US"/>
        </w:rPr>
        <w:t xml:space="preserve"> </w:t>
      </w:r>
      <w:proofErr w:type="spellStart"/>
      <w:proofErr w:type="gramStart"/>
      <w:r w:rsidRPr="004B6047">
        <w:rPr>
          <w:rFonts w:ascii="Times New Roman" w:hAnsi="Times New Roman" w:cs="Times New Roman"/>
          <w:lang w:val="en-US"/>
        </w:rPr>
        <w:t>Shahid</w:t>
      </w:r>
      <w:proofErr w:type="spellEnd"/>
      <w:r w:rsidRPr="004B6047">
        <w:rPr>
          <w:rFonts w:ascii="Times New Roman" w:hAnsi="Times New Roman" w:cs="Times New Roman"/>
          <w:lang w:val="en-US"/>
        </w:rPr>
        <w:t xml:space="preserve"> </w:t>
      </w:r>
      <w:proofErr w:type="spellStart"/>
      <w:r w:rsidRPr="004B6047">
        <w:rPr>
          <w:rFonts w:ascii="Times New Roman" w:hAnsi="Times New Roman" w:cs="Times New Roman"/>
          <w:lang w:val="en-US"/>
        </w:rPr>
        <w:t>Beheshti</w:t>
      </w:r>
      <w:proofErr w:type="spellEnd"/>
      <w:r w:rsidRPr="004B6047">
        <w:rPr>
          <w:rFonts w:ascii="Times New Roman" w:hAnsi="Times New Roman" w:cs="Times New Roman"/>
          <w:lang w:val="en-US"/>
        </w:rPr>
        <w:t xml:space="preserve"> University Tehran, 2006</w:t>
      </w:r>
      <w:r w:rsidR="00CF779F">
        <w:rPr>
          <w:rFonts w:ascii="Times New Roman" w:hAnsi="Times New Roman" w:cs="Times New Roman"/>
          <w:lang w:val="en-US"/>
        </w:rPr>
        <w:t>.</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p.1.</w:t>
      </w:r>
      <w:proofErr w:type="gramEnd"/>
    </w:p>
  </w:footnote>
  <w:footnote w:id="77">
    <w:p w:rsidR="00FA5503" w:rsidRDefault="00FA5503">
      <w:pPr>
        <w:spacing w:line="240" w:lineRule="auto"/>
        <w:rPr>
          <w:rFonts w:ascii="Times New Roman" w:eastAsia="Times New Roman" w:hAnsi="Times New Roman" w:cs="Times New Roman"/>
          <w:sz w:val="20"/>
          <w:szCs w:val="20"/>
        </w:rPr>
      </w:pPr>
      <w:r>
        <w:rPr>
          <w:vertAlign w:val="superscript"/>
        </w:rPr>
        <w:footnoteRef/>
      </w:r>
      <w:r w:rsidRPr="003739D6">
        <w:rPr>
          <w:sz w:val="20"/>
          <w:szCs w:val="20"/>
          <w:lang w:val="en-US"/>
        </w:rPr>
        <w:t xml:space="preserve"> </w:t>
      </w:r>
      <w:r w:rsidRPr="003739D6">
        <w:rPr>
          <w:rFonts w:ascii="Times New Roman" w:eastAsia="Times New Roman" w:hAnsi="Times New Roman" w:cs="Times New Roman"/>
          <w:sz w:val="20"/>
          <w:szCs w:val="20"/>
          <w:lang w:val="en-US"/>
        </w:rPr>
        <w:t xml:space="preserve">Education System at the End of the Twentieth Century in </w:t>
      </w:r>
      <w:proofErr w:type="gramStart"/>
      <w:r w:rsidRPr="003739D6">
        <w:rPr>
          <w:rFonts w:ascii="Times New Roman" w:eastAsia="Times New Roman" w:hAnsi="Times New Roman" w:cs="Times New Roman"/>
          <w:sz w:val="20"/>
          <w:szCs w:val="20"/>
          <w:lang w:val="en-US"/>
        </w:rPr>
        <w:t>the of</w:t>
      </w:r>
      <w:proofErr w:type="gramEnd"/>
      <w:r w:rsidRPr="003739D6">
        <w:rPr>
          <w:rFonts w:ascii="Times New Roman" w:eastAsia="Times New Roman" w:hAnsi="Times New Roman" w:cs="Times New Roman"/>
          <w:sz w:val="20"/>
          <w:szCs w:val="20"/>
          <w:lang w:val="en-US"/>
        </w:rPr>
        <w:t xml:space="preserve"> I.R of IRAN.  </w:t>
      </w:r>
      <w:r>
        <w:rPr>
          <w:rFonts w:ascii="Times New Roman" w:eastAsia="Times New Roman" w:hAnsi="Times New Roman" w:cs="Times New Roman"/>
          <w:sz w:val="20"/>
          <w:szCs w:val="20"/>
        </w:rPr>
        <w:t xml:space="preserve">[Электронный ресурс] </w:t>
      </w:r>
    </w:p>
    <w:p w:rsidR="00FA5503" w:rsidRDefault="00FA5503">
      <w:pPr>
        <w:spacing w:line="240" w:lineRule="auto"/>
        <w:rPr>
          <w:sz w:val="20"/>
          <w:szCs w:val="20"/>
        </w:rPr>
      </w:pPr>
      <w:hyperlink r:id="rId38">
        <w:r>
          <w:rPr>
            <w:rFonts w:ascii="Times New Roman" w:eastAsia="Times New Roman" w:hAnsi="Times New Roman" w:cs="Times New Roman"/>
            <w:color w:val="1155CC"/>
            <w:sz w:val="20"/>
            <w:szCs w:val="20"/>
            <w:u w:val="single"/>
          </w:rPr>
          <w:t>http://www.ibe.unesco.org/International/ICE/natrap/Iran_1.pdf</w:t>
        </w:r>
      </w:hyperlink>
      <w:r>
        <w:rPr>
          <w:rFonts w:ascii="Times New Roman" w:eastAsia="Times New Roman" w:hAnsi="Times New Roman" w:cs="Times New Roman"/>
          <w:sz w:val="20"/>
          <w:szCs w:val="20"/>
        </w:rPr>
        <w:t xml:space="preserve"> (дата обращения 4.04.2018) </w:t>
      </w:r>
    </w:p>
  </w:footnote>
  <w:footnote w:id="78">
    <w:p w:rsidR="00FA5503" w:rsidRPr="00AB1093" w:rsidRDefault="00FA5503" w:rsidP="00980590">
      <w:pPr>
        <w:pStyle w:val="a9"/>
        <w:rPr>
          <w:rFonts w:ascii="Times New Roman" w:hAnsi="Times New Roman" w:cs="Times New Roman"/>
        </w:rPr>
      </w:pPr>
      <w:r>
        <w:rPr>
          <w:rStyle w:val="ab"/>
        </w:rPr>
        <w:footnoteRef/>
      </w:r>
      <w:r w:rsidRPr="00F94F20">
        <w:t xml:space="preserve"> </w:t>
      </w:r>
      <w:proofErr w:type="gramStart"/>
      <w:r w:rsidRPr="00AB1093">
        <w:rPr>
          <w:rFonts w:ascii="Times New Roman" w:hAnsi="Times New Roman" w:cs="Times New Roman"/>
          <w:lang w:val="en-US"/>
        </w:rPr>
        <w:t>Education</w:t>
      </w:r>
      <w:r w:rsidRPr="00F152D9">
        <w:rPr>
          <w:rFonts w:ascii="Times New Roman" w:hAnsi="Times New Roman" w:cs="Times New Roman"/>
        </w:rPr>
        <w:t xml:space="preserve"> </w:t>
      </w:r>
      <w:r w:rsidRPr="00AB1093">
        <w:rPr>
          <w:rFonts w:ascii="Times New Roman" w:hAnsi="Times New Roman" w:cs="Times New Roman"/>
          <w:lang w:val="en-US"/>
        </w:rPr>
        <w:t>in</w:t>
      </w:r>
      <w:r w:rsidRPr="00F152D9">
        <w:rPr>
          <w:rFonts w:ascii="Times New Roman" w:hAnsi="Times New Roman" w:cs="Times New Roman"/>
        </w:rPr>
        <w:t xml:space="preserve"> </w:t>
      </w:r>
      <w:r w:rsidRPr="00AB1093">
        <w:rPr>
          <w:rFonts w:ascii="Times New Roman" w:hAnsi="Times New Roman" w:cs="Times New Roman"/>
          <w:lang w:val="en-US"/>
        </w:rPr>
        <w:t>Iran</w:t>
      </w:r>
      <w:r w:rsidRPr="00F152D9">
        <w:rPr>
          <w:rFonts w:ascii="Times New Roman" w:hAnsi="Times New Roman" w:cs="Times New Roman"/>
        </w:rPr>
        <w:t>.</w:t>
      </w:r>
      <w:proofErr w:type="gramEnd"/>
      <w:r w:rsidRPr="00AB1093">
        <w:rPr>
          <w:rFonts w:ascii="Times New Roman" w:hAnsi="Times New Roman" w:cs="Times New Roman"/>
        </w:rPr>
        <w:t xml:space="preserve"> [Электронный ресурс] </w:t>
      </w:r>
      <w:r w:rsidRPr="00F152D9">
        <w:rPr>
          <w:rFonts w:ascii="Times New Roman" w:hAnsi="Times New Roman" w:cs="Times New Roman"/>
        </w:rPr>
        <w:t xml:space="preserve"> </w:t>
      </w:r>
    </w:p>
    <w:p w:rsidR="00FA5503" w:rsidRPr="00F94F20" w:rsidRDefault="00FA5503">
      <w:pPr>
        <w:pStyle w:val="a9"/>
      </w:pPr>
      <w:hyperlink r:id="rId39" w:history="1">
        <w:r w:rsidRPr="00AB1093">
          <w:rPr>
            <w:rStyle w:val="a8"/>
            <w:rFonts w:ascii="Times New Roman" w:hAnsi="Times New Roman" w:cs="Times New Roman"/>
            <w:lang w:val="en-US"/>
          </w:rPr>
          <w:t>https</w:t>
        </w:r>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wenr</w:t>
        </w:r>
        <w:proofErr w:type="spellEnd"/>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wes</w:t>
        </w:r>
        <w:proofErr w:type="spellEnd"/>
        <w:r w:rsidRPr="00AB1093">
          <w:rPr>
            <w:rStyle w:val="a8"/>
            <w:rFonts w:ascii="Times New Roman" w:hAnsi="Times New Roman" w:cs="Times New Roman"/>
          </w:rPr>
          <w:t>.</w:t>
        </w:r>
        <w:r w:rsidRPr="00AB1093">
          <w:rPr>
            <w:rStyle w:val="a8"/>
            <w:rFonts w:ascii="Times New Roman" w:hAnsi="Times New Roman" w:cs="Times New Roman"/>
            <w:lang w:val="en-US"/>
          </w:rPr>
          <w:t>org</w:t>
        </w:r>
        <w:r w:rsidRPr="00AB1093">
          <w:rPr>
            <w:rStyle w:val="a8"/>
            <w:rFonts w:ascii="Times New Roman" w:hAnsi="Times New Roman" w:cs="Times New Roman"/>
          </w:rPr>
          <w:t>/2017/02/</w:t>
        </w:r>
        <w:r w:rsidRPr="00AB1093">
          <w:rPr>
            <w:rStyle w:val="a8"/>
            <w:rFonts w:ascii="Times New Roman" w:hAnsi="Times New Roman" w:cs="Times New Roman"/>
            <w:lang w:val="en-US"/>
          </w:rPr>
          <w:t>education</w:t>
        </w:r>
        <w:r w:rsidRPr="00AB1093">
          <w:rPr>
            <w:rStyle w:val="a8"/>
            <w:rFonts w:ascii="Times New Roman" w:hAnsi="Times New Roman" w:cs="Times New Roman"/>
          </w:rPr>
          <w:t>-</w:t>
        </w:r>
        <w:r w:rsidRPr="00AB1093">
          <w:rPr>
            <w:rStyle w:val="a8"/>
            <w:rFonts w:ascii="Times New Roman" w:hAnsi="Times New Roman" w:cs="Times New Roman"/>
            <w:lang w:val="en-US"/>
          </w:rPr>
          <w:t>in</w:t>
        </w:r>
        <w:r w:rsidRPr="00AB1093">
          <w:rPr>
            <w:rStyle w:val="a8"/>
            <w:rFonts w:ascii="Times New Roman" w:hAnsi="Times New Roman" w:cs="Times New Roman"/>
          </w:rPr>
          <w:t>-</w:t>
        </w:r>
        <w:proofErr w:type="spellStart"/>
        <w:r w:rsidRPr="00AB1093">
          <w:rPr>
            <w:rStyle w:val="a8"/>
            <w:rFonts w:ascii="Times New Roman" w:hAnsi="Times New Roman" w:cs="Times New Roman"/>
            <w:lang w:val="en-US"/>
          </w:rPr>
          <w:t>iran</w:t>
        </w:r>
        <w:proofErr w:type="spellEnd"/>
      </w:hyperlink>
      <w:r w:rsidRPr="00AB1093">
        <w:rPr>
          <w:rFonts w:ascii="Times New Roman" w:hAnsi="Times New Roman" w:cs="Times New Roman"/>
        </w:rPr>
        <w:t xml:space="preserve"> (дата обращения 20.04.2018)</w:t>
      </w:r>
    </w:p>
  </w:footnote>
  <w:footnote w:id="79">
    <w:p w:rsidR="00FA5503" w:rsidRDefault="00FA5503">
      <w:pPr>
        <w:spacing w:line="240" w:lineRule="auto"/>
        <w:rPr>
          <w:rFonts w:ascii="Times New Roman" w:eastAsia="Times New Roman" w:hAnsi="Times New Roman" w:cs="Times New Roman"/>
          <w:sz w:val="20"/>
          <w:szCs w:val="20"/>
        </w:rPr>
      </w:pPr>
      <w:r>
        <w:rPr>
          <w:vertAlign w:val="superscript"/>
        </w:rPr>
        <w:footnoteRef/>
      </w:r>
      <w:r w:rsidRPr="003739D6">
        <w:rPr>
          <w:rFonts w:ascii="Times New Roman" w:eastAsia="Times New Roman" w:hAnsi="Times New Roman" w:cs="Times New Roman"/>
          <w:sz w:val="20"/>
          <w:szCs w:val="20"/>
          <w:lang w:val="en-US"/>
        </w:rPr>
        <w:t xml:space="preserve"> Spotlight on the Iranian Foreign Born.  </w:t>
      </w:r>
      <w:r>
        <w:rPr>
          <w:rFonts w:ascii="Times New Roman" w:eastAsia="Times New Roman" w:hAnsi="Times New Roman" w:cs="Times New Roman"/>
          <w:sz w:val="20"/>
          <w:szCs w:val="20"/>
        </w:rPr>
        <w:t xml:space="preserve">[Электронный ресурс] </w:t>
      </w:r>
    </w:p>
    <w:p w:rsidR="00FA5503" w:rsidRDefault="00FA5503">
      <w:pPr>
        <w:spacing w:line="240" w:lineRule="auto"/>
        <w:rPr>
          <w:rFonts w:ascii="Times New Roman" w:eastAsia="Times New Roman" w:hAnsi="Times New Roman" w:cs="Times New Roman"/>
          <w:sz w:val="20"/>
          <w:szCs w:val="20"/>
        </w:rPr>
      </w:pPr>
      <w:hyperlink r:id="rId40">
        <w:r>
          <w:rPr>
            <w:rFonts w:ascii="Times New Roman" w:eastAsia="Times New Roman" w:hAnsi="Times New Roman" w:cs="Times New Roman"/>
            <w:color w:val="1155CC"/>
            <w:sz w:val="20"/>
            <w:szCs w:val="20"/>
            <w:u w:val="single"/>
          </w:rPr>
          <w:t>https://www.migrationpolicy.org/article/spotlight-iranian-foreign-born</w:t>
        </w:r>
      </w:hyperlink>
    </w:p>
    <w:p w:rsidR="00FA5503" w:rsidRPr="00115A22" w:rsidRDefault="00FA5503">
      <w:pPr>
        <w:spacing w:line="240" w:lineRule="auto"/>
        <w:rPr>
          <w:rFonts w:ascii="Times New Roman" w:eastAsia="Times New Roman" w:hAnsi="Times New Roman" w:cs="Times New Roman"/>
          <w:sz w:val="20"/>
          <w:szCs w:val="20"/>
          <w:lang w:val="en-US"/>
        </w:rPr>
      </w:pPr>
      <w:r w:rsidRPr="003739D6">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дата</w:t>
      </w:r>
      <w:r w:rsidRPr="003739D6">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обращения</w:t>
      </w:r>
      <w:r>
        <w:rPr>
          <w:rFonts w:ascii="Times New Roman" w:eastAsia="Times New Roman" w:hAnsi="Times New Roman" w:cs="Times New Roman"/>
          <w:sz w:val="20"/>
          <w:szCs w:val="20"/>
          <w:lang w:val="en-US"/>
        </w:rPr>
        <w:t xml:space="preserve"> 5.04.2018)</w:t>
      </w:r>
    </w:p>
  </w:footnote>
  <w:footnote w:id="80">
    <w:p w:rsidR="00FA5503" w:rsidRDefault="00FA5503">
      <w:pPr>
        <w:spacing w:line="240" w:lineRule="auto"/>
        <w:rPr>
          <w:rFonts w:ascii="Times New Roman" w:eastAsia="Times New Roman" w:hAnsi="Times New Roman" w:cs="Times New Roman"/>
          <w:sz w:val="20"/>
          <w:szCs w:val="20"/>
        </w:rPr>
      </w:pPr>
      <w:r>
        <w:rPr>
          <w:vertAlign w:val="superscript"/>
        </w:rPr>
        <w:footnoteRef/>
      </w:r>
      <w:r w:rsidRPr="003739D6">
        <w:rPr>
          <w:sz w:val="20"/>
          <w:szCs w:val="20"/>
          <w:lang w:val="en-US"/>
        </w:rPr>
        <w:t xml:space="preserve"> </w:t>
      </w:r>
      <w:r w:rsidRPr="003739D6">
        <w:rPr>
          <w:rFonts w:ascii="Times New Roman" w:eastAsia="Times New Roman" w:hAnsi="Times New Roman" w:cs="Times New Roman"/>
          <w:sz w:val="20"/>
          <w:szCs w:val="20"/>
          <w:lang w:val="en-US"/>
        </w:rPr>
        <w:t xml:space="preserve">Education System at the End of the Twentieth Century in </w:t>
      </w:r>
      <w:proofErr w:type="gramStart"/>
      <w:r w:rsidRPr="003739D6">
        <w:rPr>
          <w:rFonts w:ascii="Times New Roman" w:eastAsia="Times New Roman" w:hAnsi="Times New Roman" w:cs="Times New Roman"/>
          <w:sz w:val="20"/>
          <w:szCs w:val="20"/>
          <w:lang w:val="en-US"/>
        </w:rPr>
        <w:t>the of</w:t>
      </w:r>
      <w:proofErr w:type="gramEnd"/>
      <w:r w:rsidRPr="003739D6">
        <w:rPr>
          <w:rFonts w:ascii="Times New Roman" w:eastAsia="Times New Roman" w:hAnsi="Times New Roman" w:cs="Times New Roman"/>
          <w:sz w:val="20"/>
          <w:szCs w:val="20"/>
          <w:lang w:val="en-US"/>
        </w:rPr>
        <w:t xml:space="preserve"> I.R of IRAN.  </w:t>
      </w:r>
      <w:r>
        <w:rPr>
          <w:rFonts w:ascii="Times New Roman" w:eastAsia="Times New Roman" w:hAnsi="Times New Roman" w:cs="Times New Roman"/>
          <w:sz w:val="20"/>
          <w:szCs w:val="20"/>
        </w:rPr>
        <w:t xml:space="preserve">[Электронный ресурс] </w:t>
      </w:r>
    </w:p>
    <w:p w:rsidR="00FA5503" w:rsidRDefault="00FA5503">
      <w:pPr>
        <w:spacing w:line="240" w:lineRule="auto"/>
        <w:rPr>
          <w:sz w:val="20"/>
          <w:szCs w:val="20"/>
        </w:rPr>
      </w:pPr>
      <w:hyperlink r:id="rId41">
        <w:r>
          <w:rPr>
            <w:rFonts w:ascii="Times New Roman" w:eastAsia="Times New Roman" w:hAnsi="Times New Roman" w:cs="Times New Roman"/>
            <w:color w:val="1155CC"/>
            <w:sz w:val="20"/>
            <w:szCs w:val="20"/>
            <w:u w:val="single"/>
          </w:rPr>
          <w:t>http://www.ibe.unesco.org/International/ICE/natrap/Iran_1.pdf</w:t>
        </w:r>
      </w:hyperlink>
      <w:r>
        <w:rPr>
          <w:rFonts w:ascii="Times New Roman" w:eastAsia="Times New Roman" w:hAnsi="Times New Roman" w:cs="Times New Roman"/>
          <w:sz w:val="20"/>
          <w:szCs w:val="20"/>
        </w:rPr>
        <w:t xml:space="preserve"> (дата обращения 4.04.2018) </w:t>
      </w:r>
    </w:p>
  </w:footnote>
  <w:footnote w:id="81">
    <w:p w:rsidR="00FA5503" w:rsidRPr="001229A2" w:rsidRDefault="00FA5503" w:rsidP="001229A2">
      <w:pPr>
        <w:pStyle w:val="a9"/>
        <w:rPr>
          <w:rFonts w:ascii="Times New Roman" w:hAnsi="Times New Roman" w:cs="Times New Roman"/>
        </w:rPr>
      </w:pPr>
      <w:r>
        <w:rPr>
          <w:rStyle w:val="ab"/>
        </w:rPr>
        <w:footnoteRef/>
      </w:r>
      <w:r>
        <w:t xml:space="preserve"> </w:t>
      </w:r>
      <w:proofErr w:type="spellStart"/>
      <w:r w:rsidRPr="001229A2">
        <w:rPr>
          <w:rFonts w:ascii="Times New Roman" w:hAnsi="Times New Roman" w:cs="Times New Roman"/>
        </w:rPr>
        <w:t>Education</w:t>
      </w:r>
      <w:proofErr w:type="spellEnd"/>
      <w:r w:rsidRPr="001229A2">
        <w:rPr>
          <w:rFonts w:ascii="Times New Roman" w:hAnsi="Times New Roman" w:cs="Times New Roman"/>
        </w:rPr>
        <w:t xml:space="preserve"> </w:t>
      </w:r>
      <w:proofErr w:type="spellStart"/>
      <w:r w:rsidRPr="001229A2">
        <w:rPr>
          <w:rFonts w:ascii="Times New Roman" w:hAnsi="Times New Roman" w:cs="Times New Roman"/>
        </w:rPr>
        <w:t>in</w:t>
      </w:r>
      <w:proofErr w:type="spellEnd"/>
      <w:r w:rsidRPr="001229A2">
        <w:rPr>
          <w:rFonts w:ascii="Times New Roman" w:hAnsi="Times New Roman" w:cs="Times New Roman"/>
        </w:rPr>
        <w:t xml:space="preserve"> </w:t>
      </w:r>
      <w:proofErr w:type="spellStart"/>
      <w:r w:rsidRPr="001229A2">
        <w:rPr>
          <w:rFonts w:ascii="Times New Roman" w:hAnsi="Times New Roman" w:cs="Times New Roman"/>
        </w:rPr>
        <w:t>Iran</w:t>
      </w:r>
      <w:proofErr w:type="spellEnd"/>
      <w:r w:rsidRPr="001229A2">
        <w:rPr>
          <w:rFonts w:ascii="Times New Roman" w:hAnsi="Times New Roman" w:cs="Times New Roman"/>
        </w:rPr>
        <w:t xml:space="preserve">. [Электронный ресурс]  </w:t>
      </w:r>
    </w:p>
    <w:p w:rsidR="00FA5503" w:rsidRDefault="00FA5503" w:rsidP="001229A2">
      <w:pPr>
        <w:pStyle w:val="a9"/>
      </w:pPr>
      <w:r w:rsidRPr="001229A2">
        <w:rPr>
          <w:rFonts w:ascii="Times New Roman" w:hAnsi="Times New Roman" w:cs="Times New Roman"/>
        </w:rPr>
        <w:t>https://wenr.wes.org/2017/02/education-in-iran (дата обращения 20.04.2018)</w:t>
      </w:r>
    </w:p>
  </w:footnote>
  <w:footnote w:id="82">
    <w:p w:rsidR="00FA5503" w:rsidRDefault="00FA5503">
      <w:pPr>
        <w:pStyle w:val="a9"/>
      </w:pPr>
      <w:r>
        <w:rPr>
          <w:rStyle w:val="ab"/>
        </w:rPr>
        <w:footnoteRef/>
      </w:r>
      <w:r>
        <w:t xml:space="preserve"> </w:t>
      </w:r>
      <w:r w:rsidRPr="00C7647C">
        <w:rPr>
          <w:rFonts w:ascii="Times New Roman" w:hAnsi="Times New Roman" w:cs="Times New Roman"/>
        </w:rPr>
        <w:t>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AA3"/>
    <w:multiLevelType w:val="multilevel"/>
    <w:tmpl w:val="C9900E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25BA7739"/>
    <w:multiLevelType w:val="multilevel"/>
    <w:tmpl w:val="0E76386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9B1303D"/>
    <w:multiLevelType w:val="multilevel"/>
    <w:tmpl w:val="9A6C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1D110B"/>
    <w:multiLevelType w:val="multilevel"/>
    <w:tmpl w:val="2B8270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3C137138"/>
    <w:multiLevelType w:val="hybridMultilevel"/>
    <w:tmpl w:val="73D2E3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07A568A"/>
    <w:multiLevelType w:val="multilevel"/>
    <w:tmpl w:val="4DD8AA20"/>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6835E7F"/>
    <w:multiLevelType w:val="multilevel"/>
    <w:tmpl w:val="01F0B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F23A55"/>
    <w:multiLevelType w:val="multilevel"/>
    <w:tmpl w:val="18A01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1E08B9"/>
    <w:multiLevelType w:val="multilevel"/>
    <w:tmpl w:val="B92C70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6B30353"/>
    <w:multiLevelType w:val="hybridMultilevel"/>
    <w:tmpl w:val="6730FC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DFF7212"/>
    <w:multiLevelType w:val="hybridMultilevel"/>
    <w:tmpl w:val="D5B03B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8"/>
  </w:num>
  <w:num w:numId="5">
    <w:abstractNumId w:val="4"/>
  </w:num>
  <w:num w:numId="6">
    <w:abstractNumId w:val="9"/>
  </w:num>
  <w:num w:numId="7">
    <w:abstractNumId w:val="1"/>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6"/>
    <w:lvlOverride w:ilvl="0">
      <w:lvl w:ilvl="0">
        <w:numFmt w:val="decimal"/>
        <w:lvlText w:val="%1."/>
        <w:lvlJc w:val="left"/>
      </w:lvl>
    </w:lvlOverride>
  </w:num>
  <w:num w:numId="13">
    <w:abstractNumId w:val="6"/>
    <w:lvlOverride w:ilvl="0">
      <w:lvl w:ilvl="0">
        <w:numFmt w:val="decimal"/>
        <w:lvlText w:val="%1."/>
        <w:lvlJc w:val="left"/>
      </w:lvl>
    </w:lvlOverride>
  </w:num>
  <w:num w:numId="14">
    <w:abstractNumId w:val="6"/>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6"/>
    <w:lvlOverride w:ilvl="0">
      <w:lvl w:ilvl="0">
        <w:numFmt w:val="decimal"/>
        <w:lvlText w:val="%1."/>
        <w:lvlJc w:val="left"/>
      </w:lvl>
    </w:lvlOverride>
  </w:num>
  <w:num w:numId="17">
    <w:abstractNumId w:val="6"/>
    <w:lvlOverride w:ilvl="0">
      <w:lvl w:ilvl="0">
        <w:numFmt w:val="decimal"/>
        <w:lvlText w:val="%1."/>
        <w:lvlJc w:val="left"/>
      </w:lvl>
    </w:lvlOverride>
  </w:num>
  <w:num w:numId="18">
    <w:abstractNumId w:val="6"/>
    <w:lvlOverride w:ilvl="0">
      <w:lvl w:ilvl="0">
        <w:numFmt w:val="decimal"/>
        <w:lvlText w:val="%1."/>
        <w:lvlJc w:val="left"/>
      </w:lvl>
    </w:lvlOverride>
  </w:num>
  <w:num w:numId="19">
    <w:abstractNumId w:val="6"/>
    <w:lvlOverride w:ilvl="0">
      <w:lvl w:ilvl="0">
        <w:numFmt w:val="decimal"/>
        <w:lvlText w:val="%1."/>
        <w:lvlJc w:val="left"/>
      </w:lvl>
    </w:lvlOverride>
  </w:num>
  <w:num w:numId="20">
    <w:abstractNumId w:val="6"/>
    <w:lvlOverride w:ilvl="0">
      <w:lvl w:ilvl="0">
        <w:numFmt w:val="decimal"/>
        <w:lvlText w:val="%1."/>
        <w:lvlJc w:val="left"/>
      </w:lvl>
    </w:lvlOverride>
  </w:num>
  <w:num w:numId="21">
    <w:abstractNumId w:val="6"/>
    <w:lvlOverride w:ilvl="0">
      <w:lvl w:ilvl="0">
        <w:numFmt w:val="decimal"/>
        <w:lvlText w:val="%1."/>
        <w:lvlJc w:val="left"/>
      </w:lvl>
    </w:lvlOverride>
  </w:num>
  <w:num w:numId="22">
    <w:abstractNumId w:val="6"/>
    <w:lvlOverride w:ilvl="0">
      <w:lvl w:ilvl="0">
        <w:numFmt w:val="decimal"/>
        <w:lvlText w:val="%1."/>
        <w:lvlJc w:val="left"/>
      </w:lvl>
    </w:lvlOverride>
  </w:num>
  <w:num w:numId="23">
    <w:abstractNumId w:val="6"/>
    <w:lvlOverride w:ilvl="0">
      <w:lvl w:ilvl="0">
        <w:numFmt w:val="decimal"/>
        <w:lvlText w:val="%1."/>
        <w:lvlJc w:val="left"/>
      </w:lvl>
    </w:lvlOverride>
  </w:num>
  <w:num w:numId="24">
    <w:abstractNumId w:val="6"/>
    <w:lvlOverride w:ilvl="0">
      <w:lvl w:ilvl="0">
        <w:numFmt w:val="decimal"/>
        <w:lvlText w:val="%1."/>
        <w:lvlJc w:val="left"/>
      </w:lvl>
    </w:lvlOverride>
  </w:num>
  <w:num w:numId="25">
    <w:abstractNumId w:val="6"/>
    <w:lvlOverride w:ilvl="0">
      <w:lvl w:ilvl="0">
        <w:numFmt w:val="decimal"/>
        <w:lvlText w:val="%1."/>
        <w:lvlJc w:val="left"/>
      </w:lvl>
    </w:lvlOverride>
  </w:num>
  <w:num w:numId="26">
    <w:abstractNumId w:val="6"/>
    <w:lvlOverride w:ilvl="0">
      <w:lvl w:ilvl="0">
        <w:numFmt w:val="decimal"/>
        <w:lvlText w:val="%1."/>
        <w:lvlJc w:val="left"/>
      </w:lvl>
    </w:lvlOverride>
  </w:num>
  <w:num w:numId="27">
    <w:abstractNumId w:val="6"/>
    <w:lvlOverride w:ilvl="0">
      <w:lvl w:ilvl="0">
        <w:numFmt w:val="decimal"/>
        <w:lvlText w:val="%1."/>
        <w:lvlJc w:val="left"/>
      </w:lvl>
    </w:lvlOverride>
  </w:num>
  <w:num w:numId="28">
    <w:abstractNumId w:val="6"/>
    <w:lvlOverride w:ilvl="0">
      <w:lvl w:ilvl="0">
        <w:numFmt w:val="decimal"/>
        <w:lvlText w:val="%1."/>
        <w:lvlJc w:val="left"/>
      </w:lvl>
    </w:lvlOverride>
  </w:num>
  <w:num w:numId="29">
    <w:abstractNumId w:val="6"/>
    <w:lvlOverride w:ilvl="0">
      <w:lvl w:ilvl="0">
        <w:numFmt w:val="decimal"/>
        <w:lvlText w:val="%1."/>
        <w:lvlJc w:val="left"/>
      </w:lvl>
    </w:lvlOverride>
  </w:num>
  <w:num w:numId="30">
    <w:abstractNumId w:val="6"/>
    <w:lvlOverride w:ilvl="0">
      <w:lvl w:ilvl="0">
        <w:numFmt w:val="decimal"/>
        <w:lvlText w:val="%1."/>
        <w:lvlJc w:val="left"/>
      </w:lvl>
    </w:lvlOverride>
  </w:num>
  <w:num w:numId="31">
    <w:abstractNumId w:val="6"/>
    <w:lvlOverride w:ilvl="0">
      <w:lvl w:ilvl="0">
        <w:numFmt w:val="decimal"/>
        <w:lvlText w:val="%1."/>
        <w:lvlJc w:val="left"/>
      </w:lvl>
    </w:lvlOverride>
  </w:num>
  <w:num w:numId="32">
    <w:abstractNumId w:val="6"/>
    <w:lvlOverride w:ilvl="0">
      <w:lvl w:ilvl="0">
        <w:numFmt w:val="decimal"/>
        <w:lvlText w:val="%1."/>
        <w:lvlJc w:val="left"/>
      </w:lvl>
    </w:lvlOverride>
  </w:num>
  <w:num w:numId="33">
    <w:abstractNumId w:val="6"/>
    <w:lvlOverride w:ilvl="0">
      <w:lvl w:ilvl="0">
        <w:numFmt w:val="decimal"/>
        <w:lvlText w:val="%1."/>
        <w:lvlJc w:val="left"/>
      </w:lvl>
    </w:lvlOverride>
  </w:num>
  <w:num w:numId="34">
    <w:abstractNumId w:val="6"/>
    <w:lvlOverride w:ilvl="0">
      <w:lvl w:ilvl="0">
        <w:numFmt w:val="decimal"/>
        <w:lvlText w:val="%1."/>
        <w:lvlJc w:val="left"/>
      </w:lvl>
    </w:lvlOverride>
  </w:num>
  <w:num w:numId="35">
    <w:abstractNumId w:val="6"/>
    <w:lvlOverride w:ilvl="0">
      <w:lvl w:ilvl="0">
        <w:numFmt w:val="decimal"/>
        <w:lvlText w:val="%1."/>
        <w:lvlJc w:val="left"/>
      </w:lvl>
    </w:lvlOverride>
  </w:num>
  <w:num w:numId="36">
    <w:abstractNumId w:val="6"/>
    <w:lvlOverride w:ilvl="0">
      <w:lvl w:ilvl="0">
        <w:numFmt w:val="decimal"/>
        <w:lvlText w:val="%1."/>
        <w:lvlJc w:val="left"/>
      </w:lvl>
    </w:lvlOverride>
  </w:num>
  <w:num w:numId="37">
    <w:abstractNumId w:val="6"/>
    <w:lvlOverride w:ilvl="0">
      <w:lvl w:ilvl="0">
        <w:numFmt w:val="decimal"/>
        <w:lvlText w:val="%1."/>
        <w:lvlJc w:val="left"/>
      </w:lvl>
    </w:lvlOverride>
  </w:num>
  <w:num w:numId="38">
    <w:abstractNumId w:val="6"/>
    <w:lvlOverride w:ilvl="0">
      <w:lvl w:ilvl="0">
        <w:numFmt w:val="decimal"/>
        <w:lvlText w:val="%1."/>
        <w:lvlJc w:val="left"/>
      </w:lvl>
    </w:lvlOverride>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D131A"/>
    <w:rsid w:val="00003589"/>
    <w:rsid w:val="00003744"/>
    <w:rsid w:val="00003834"/>
    <w:rsid w:val="0002149B"/>
    <w:rsid w:val="0003274C"/>
    <w:rsid w:val="00051A13"/>
    <w:rsid w:val="00052A26"/>
    <w:rsid w:val="00066841"/>
    <w:rsid w:val="0008117C"/>
    <w:rsid w:val="00095A16"/>
    <w:rsid w:val="000B2986"/>
    <w:rsid w:val="000B6F82"/>
    <w:rsid w:val="000C404A"/>
    <w:rsid w:val="000C5222"/>
    <w:rsid w:val="000D2C65"/>
    <w:rsid w:val="000D39DE"/>
    <w:rsid w:val="000E47EE"/>
    <w:rsid w:val="00102273"/>
    <w:rsid w:val="00103786"/>
    <w:rsid w:val="00106228"/>
    <w:rsid w:val="00115A22"/>
    <w:rsid w:val="001229A2"/>
    <w:rsid w:val="001333E9"/>
    <w:rsid w:val="00146EF7"/>
    <w:rsid w:val="00171AE4"/>
    <w:rsid w:val="00182590"/>
    <w:rsid w:val="00185B3F"/>
    <w:rsid w:val="001B177B"/>
    <w:rsid w:val="001D17B6"/>
    <w:rsid w:val="001E24DE"/>
    <w:rsid w:val="0022726B"/>
    <w:rsid w:val="00236010"/>
    <w:rsid w:val="00243B4D"/>
    <w:rsid w:val="0025301B"/>
    <w:rsid w:val="002574B6"/>
    <w:rsid w:val="002615FC"/>
    <w:rsid w:val="00266BD0"/>
    <w:rsid w:val="002C4F76"/>
    <w:rsid w:val="00315EF2"/>
    <w:rsid w:val="0031610D"/>
    <w:rsid w:val="003171AE"/>
    <w:rsid w:val="00324C7F"/>
    <w:rsid w:val="00334D84"/>
    <w:rsid w:val="0033551B"/>
    <w:rsid w:val="003420B5"/>
    <w:rsid w:val="00360315"/>
    <w:rsid w:val="00364C6F"/>
    <w:rsid w:val="003739D6"/>
    <w:rsid w:val="0038776B"/>
    <w:rsid w:val="003A1927"/>
    <w:rsid w:val="003B70BB"/>
    <w:rsid w:val="003D024B"/>
    <w:rsid w:val="003D131A"/>
    <w:rsid w:val="003D6020"/>
    <w:rsid w:val="003E0E6C"/>
    <w:rsid w:val="0040453C"/>
    <w:rsid w:val="00405DFA"/>
    <w:rsid w:val="0042701D"/>
    <w:rsid w:val="00432F65"/>
    <w:rsid w:val="00451B2F"/>
    <w:rsid w:val="004535B8"/>
    <w:rsid w:val="00467D32"/>
    <w:rsid w:val="00487E73"/>
    <w:rsid w:val="00496115"/>
    <w:rsid w:val="004B6047"/>
    <w:rsid w:val="005347F1"/>
    <w:rsid w:val="00576C2D"/>
    <w:rsid w:val="00581666"/>
    <w:rsid w:val="005B19D4"/>
    <w:rsid w:val="005B46E0"/>
    <w:rsid w:val="005C0B02"/>
    <w:rsid w:val="005C5810"/>
    <w:rsid w:val="005D48D6"/>
    <w:rsid w:val="005E4D87"/>
    <w:rsid w:val="005E61D4"/>
    <w:rsid w:val="005F116F"/>
    <w:rsid w:val="00621655"/>
    <w:rsid w:val="00624D25"/>
    <w:rsid w:val="00630514"/>
    <w:rsid w:val="00667DFD"/>
    <w:rsid w:val="0069675E"/>
    <w:rsid w:val="006C2A71"/>
    <w:rsid w:val="006D3589"/>
    <w:rsid w:val="006D7541"/>
    <w:rsid w:val="006E1BD9"/>
    <w:rsid w:val="006E62F2"/>
    <w:rsid w:val="00703C15"/>
    <w:rsid w:val="00714F4C"/>
    <w:rsid w:val="00732A5E"/>
    <w:rsid w:val="00741118"/>
    <w:rsid w:val="00751020"/>
    <w:rsid w:val="00762B99"/>
    <w:rsid w:val="007763C5"/>
    <w:rsid w:val="00777861"/>
    <w:rsid w:val="0079156E"/>
    <w:rsid w:val="007A2794"/>
    <w:rsid w:val="007A5E4E"/>
    <w:rsid w:val="007B3771"/>
    <w:rsid w:val="007B7835"/>
    <w:rsid w:val="007C1441"/>
    <w:rsid w:val="007D20B8"/>
    <w:rsid w:val="007D28A0"/>
    <w:rsid w:val="007D56A2"/>
    <w:rsid w:val="008061E7"/>
    <w:rsid w:val="00816563"/>
    <w:rsid w:val="0082523C"/>
    <w:rsid w:val="00825FDE"/>
    <w:rsid w:val="008366B4"/>
    <w:rsid w:val="00845937"/>
    <w:rsid w:val="0089168C"/>
    <w:rsid w:val="008A2860"/>
    <w:rsid w:val="008A7D9C"/>
    <w:rsid w:val="008B0C30"/>
    <w:rsid w:val="008C2641"/>
    <w:rsid w:val="008E28E0"/>
    <w:rsid w:val="008E5979"/>
    <w:rsid w:val="00914EFC"/>
    <w:rsid w:val="009226BE"/>
    <w:rsid w:val="009669A3"/>
    <w:rsid w:val="00974B94"/>
    <w:rsid w:val="00980590"/>
    <w:rsid w:val="00984526"/>
    <w:rsid w:val="009D5E0E"/>
    <w:rsid w:val="009D7207"/>
    <w:rsid w:val="009F22CA"/>
    <w:rsid w:val="00A02C3F"/>
    <w:rsid w:val="00A06256"/>
    <w:rsid w:val="00A20EE0"/>
    <w:rsid w:val="00A3277D"/>
    <w:rsid w:val="00A45BBD"/>
    <w:rsid w:val="00AB1093"/>
    <w:rsid w:val="00AB1B01"/>
    <w:rsid w:val="00AB73CD"/>
    <w:rsid w:val="00AD7C91"/>
    <w:rsid w:val="00AE3A20"/>
    <w:rsid w:val="00AF5245"/>
    <w:rsid w:val="00B07F67"/>
    <w:rsid w:val="00B10C07"/>
    <w:rsid w:val="00B111E2"/>
    <w:rsid w:val="00B117B5"/>
    <w:rsid w:val="00B46661"/>
    <w:rsid w:val="00B47D4F"/>
    <w:rsid w:val="00B60595"/>
    <w:rsid w:val="00B87FC9"/>
    <w:rsid w:val="00B942B2"/>
    <w:rsid w:val="00B94E15"/>
    <w:rsid w:val="00BA7346"/>
    <w:rsid w:val="00BB2CBC"/>
    <w:rsid w:val="00BB2DC8"/>
    <w:rsid w:val="00BD1707"/>
    <w:rsid w:val="00BE0873"/>
    <w:rsid w:val="00C041ED"/>
    <w:rsid w:val="00C21F9F"/>
    <w:rsid w:val="00C429F3"/>
    <w:rsid w:val="00C566C8"/>
    <w:rsid w:val="00C72F68"/>
    <w:rsid w:val="00C7647C"/>
    <w:rsid w:val="00C80255"/>
    <w:rsid w:val="00C81087"/>
    <w:rsid w:val="00C83305"/>
    <w:rsid w:val="00C866E6"/>
    <w:rsid w:val="00C91C63"/>
    <w:rsid w:val="00CD639D"/>
    <w:rsid w:val="00CD6C3C"/>
    <w:rsid w:val="00CD6EF6"/>
    <w:rsid w:val="00CE4DFE"/>
    <w:rsid w:val="00CF779F"/>
    <w:rsid w:val="00D03BFD"/>
    <w:rsid w:val="00D05369"/>
    <w:rsid w:val="00D43738"/>
    <w:rsid w:val="00D44F44"/>
    <w:rsid w:val="00D77223"/>
    <w:rsid w:val="00D86AF1"/>
    <w:rsid w:val="00DB4179"/>
    <w:rsid w:val="00DB4224"/>
    <w:rsid w:val="00DB7C35"/>
    <w:rsid w:val="00DC15FB"/>
    <w:rsid w:val="00DC4770"/>
    <w:rsid w:val="00E10707"/>
    <w:rsid w:val="00E245FA"/>
    <w:rsid w:val="00E36933"/>
    <w:rsid w:val="00E374D9"/>
    <w:rsid w:val="00E9053C"/>
    <w:rsid w:val="00EB0D83"/>
    <w:rsid w:val="00EB4808"/>
    <w:rsid w:val="00EB6656"/>
    <w:rsid w:val="00EC4CB9"/>
    <w:rsid w:val="00EC5C37"/>
    <w:rsid w:val="00EC73D8"/>
    <w:rsid w:val="00ED081B"/>
    <w:rsid w:val="00ED43B6"/>
    <w:rsid w:val="00EE05FC"/>
    <w:rsid w:val="00EE4062"/>
    <w:rsid w:val="00EE49BF"/>
    <w:rsid w:val="00EF22BD"/>
    <w:rsid w:val="00F021B1"/>
    <w:rsid w:val="00F11B47"/>
    <w:rsid w:val="00F152D9"/>
    <w:rsid w:val="00F155FB"/>
    <w:rsid w:val="00F52205"/>
    <w:rsid w:val="00F65D61"/>
    <w:rsid w:val="00F77DA9"/>
    <w:rsid w:val="00F94F20"/>
    <w:rsid w:val="00FA5503"/>
    <w:rsid w:val="00FB3F08"/>
    <w:rsid w:val="00FB5978"/>
    <w:rsid w:val="00FE447D"/>
    <w:rsid w:val="00FF49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4808"/>
  </w:style>
  <w:style w:type="paragraph" w:styleId="1">
    <w:name w:val="heading 1"/>
    <w:basedOn w:val="a"/>
    <w:next w:val="a"/>
    <w:rsid w:val="00182590"/>
    <w:pPr>
      <w:keepNext/>
      <w:keepLines/>
      <w:pBdr>
        <w:top w:val="nil"/>
        <w:left w:val="nil"/>
        <w:bottom w:val="nil"/>
        <w:right w:val="nil"/>
        <w:between w:val="nil"/>
      </w:pBdr>
      <w:spacing w:before="400" w:after="120"/>
      <w:jc w:val="center"/>
      <w:outlineLvl w:val="0"/>
    </w:pPr>
    <w:rPr>
      <w:rFonts w:ascii="Times New Roman" w:hAnsi="Times New Roman"/>
      <w:color w:val="000000"/>
      <w:sz w:val="28"/>
      <w:szCs w:val="40"/>
    </w:rPr>
  </w:style>
  <w:style w:type="paragraph" w:styleId="2">
    <w:name w:val="heading 2"/>
    <w:basedOn w:val="a"/>
    <w:next w:val="a"/>
    <w:rsid w:val="00182590"/>
    <w:pPr>
      <w:keepNext/>
      <w:keepLines/>
      <w:pBdr>
        <w:top w:val="nil"/>
        <w:left w:val="nil"/>
        <w:bottom w:val="nil"/>
        <w:right w:val="nil"/>
        <w:between w:val="nil"/>
      </w:pBdr>
      <w:spacing w:before="360" w:after="120"/>
      <w:outlineLvl w:val="1"/>
    </w:pPr>
    <w:rPr>
      <w:rFonts w:ascii="Times New Roman" w:hAnsi="Times New Roman"/>
      <w:color w:val="000000"/>
      <w:sz w:val="28"/>
      <w:szCs w:val="32"/>
    </w:rPr>
  </w:style>
  <w:style w:type="paragraph" w:styleId="3">
    <w:name w:val="heading 3"/>
    <w:basedOn w:val="a"/>
    <w:next w:val="a"/>
    <w:link w:val="30"/>
    <w:rsid w:val="00182590"/>
    <w:pPr>
      <w:keepNext/>
      <w:keepLines/>
      <w:pBdr>
        <w:top w:val="nil"/>
        <w:left w:val="nil"/>
        <w:bottom w:val="nil"/>
        <w:right w:val="nil"/>
        <w:between w:val="nil"/>
      </w:pBdr>
      <w:spacing w:before="320" w:after="80"/>
      <w:outlineLvl w:val="2"/>
    </w:pPr>
    <w:rPr>
      <w:rFonts w:ascii="Times New Roman" w:hAnsi="Times New Roman"/>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paragraph" w:styleId="7">
    <w:name w:val="heading 7"/>
    <w:basedOn w:val="a"/>
    <w:next w:val="a"/>
    <w:link w:val="70"/>
    <w:uiPriority w:val="9"/>
    <w:unhideWhenUsed/>
    <w:qFormat/>
    <w:rsid w:val="00BB2DC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0B2986"/>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2986"/>
    <w:rPr>
      <w:rFonts w:ascii="Tahoma" w:hAnsi="Tahoma" w:cs="Tahoma"/>
      <w:sz w:val="16"/>
      <w:szCs w:val="16"/>
    </w:rPr>
  </w:style>
  <w:style w:type="character" w:styleId="a8">
    <w:name w:val="Hyperlink"/>
    <w:basedOn w:val="a0"/>
    <w:uiPriority w:val="99"/>
    <w:unhideWhenUsed/>
    <w:rsid w:val="005D48D6"/>
    <w:rPr>
      <w:color w:val="0000FF" w:themeColor="hyperlink"/>
      <w:u w:val="single"/>
    </w:rPr>
  </w:style>
  <w:style w:type="paragraph" w:styleId="a9">
    <w:name w:val="footnote text"/>
    <w:basedOn w:val="a"/>
    <w:link w:val="aa"/>
    <w:uiPriority w:val="99"/>
    <w:unhideWhenUsed/>
    <w:rsid w:val="00A20EE0"/>
    <w:pPr>
      <w:spacing w:line="240" w:lineRule="auto"/>
    </w:pPr>
    <w:rPr>
      <w:sz w:val="20"/>
      <w:szCs w:val="20"/>
    </w:rPr>
  </w:style>
  <w:style w:type="character" w:customStyle="1" w:styleId="aa">
    <w:name w:val="Текст сноски Знак"/>
    <w:basedOn w:val="a0"/>
    <w:link w:val="a9"/>
    <w:uiPriority w:val="99"/>
    <w:rsid w:val="00A20EE0"/>
    <w:rPr>
      <w:sz w:val="20"/>
      <w:szCs w:val="20"/>
    </w:rPr>
  </w:style>
  <w:style w:type="character" w:styleId="ab">
    <w:name w:val="footnote reference"/>
    <w:basedOn w:val="a0"/>
    <w:uiPriority w:val="99"/>
    <w:semiHidden/>
    <w:unhideWhenUsed/>
    <w:rsid w:val="00A20EE0"/>
    <w:rPr>
      <w:vertAlign w:val="superscript"/>
    </w:rPr>
  </w:style>
  <w:style w:type="paragraph" w:styleId="ac">
    <w:name w:val="List Paragraph"/>
    <w:basedOn w:val="a"/>
    <w:uiPriority w:val="34"/>
    <w:qFormat/>
    <w:rsid w:val="00845937"/>
    <w:pPr>
      <w:ind w:left="720"/>
      <w:contextualSpacing/>
    </w:pPr>
  </w:style>
  <w:style w:type="paragraph" w:styleId="ad">
    <w:name w:val="header"/>
    <w:basedOn w:val="a"/>
    <w:link w:val="ae"/>
    <w:uiPriority w:val="99"/>
    <w:unhideWhenUsed/>
    <w:rsid w:val="009F22CA"/>
    <w:pPr>
      <w:tabs>
        <w:tab w:val="center" w:pos="4677"/>
        <w:tab w:val="right" w:pos="9355"/>
      </w:tabs>
      <w:spacing w:line="240" w:lineRule="auto"/>
    </w:pPr>
  </w:style>
  <w:style w:type="character" w:customStyle="1" w:styleId="ae">
    <w:name w:val="Верхний колонтитул Знак"/>
    <w:basedOn w:val="a0"/>
    <w:link w:val="ad"/>
    <w:uiPriority w:val="99"/>
    <w:rsid w:val="009F22CA"/>
  </w:style>
  <w:style w:type="paragraph" w:styleId="af">
    <w:name w:val="footer"/>
    <w:basedOn w:val="a"/>
    <w:link w:val="af0"/>
    <w:uiPriority w:val="99"/>
    <w:unhideWhenUsed/>
    <w:rsid w:val="009F22CA"/>
    <w:pPr>
      <w:tabs>
        <w:tab w:val="center" w:pos="4677"/>
        <w:tab w:val="right" w:pos="9355"/>
      </w:tabs>
      <w:spacing w:line="240" w:lineRule="auto"/>
    </w:pPr>
  </w:style>
  <w:style w:type="character" w:customStyle="1" w:styleId="af0">
    <w:name w:val="Нижний колонтитул Знак"/>
    <w:basedOn w:val="a0"/>
    <w:link w:val="af"/>
    <w:uiPriority w:val="99"/>
    <w:rsid w:val="009F22CA"/>
  </w:style>
  <w:style w:type="paragraph" w:styleId="af1">
    <w:name w:val="endnote text"/>
    <w:basedOn w:val="a"/>
    <w:link w:val="af2"/>
    <w:uiPriority w:val="99"/>
    <w:semiHidden/>
    <w:unhideWhenUsed/>
    <w:rsid w:val="00714F4C"/>
    <w:pPr>
      <w:spacing w:line="240" w:lineRule="auto"/>
    </w:pPr>
    <w:rPr>
      <w:sz w:val="20"/>
      <w:szCs w:val="20"/>
    </w:rPr>
  </w:style>
  <w:style w:type="character" w:customStyle="1" w:styleId="af2">
    <w:name w:val="Текст концевой сноски Знак"/>
    <w:basedOn w:val="a0"/>
    <w:link w:val="af1"/>
    <w:uiPriority w:val="99"/>
    <w:semiHidden/>
    <w:rsid w:val="00714F4C"/>
    <w:rPr>
      <w:sz w:val="20"/>
      <w:szCs w:val="20"/>
    </w:rPr>
  </w:style>
  <w:style w:type="character" w:styleId="af3">
    <w:name w:val="endnote reference"/>
    <w:basedOn w:val="a0"/>
    <w:uiPriority w:val="99"/>
    <w:semiHidden/>
    <w:unhideWhenUsed/>
    <w:rsid w:val="00714F4C"/>
    <w:rPr>
      <w:vertAlign w:val="superscript"/>
    </w:rPr>
  </w:style>
  <w:style w:type="character" w:customStyle="1" w:styleId="30">
    <w:name w:val="Заголовок 3 Знак"/>
    <w:basedOn w:val="a0"/>
    <w:link w:val="3"/>
    <w:rsid w:val="00182590"/>
    <w:rPr>
      <w:rFonts w:ascii="Times New Roman" w:hAnsi="Times New Roman"/>
      <w:color w:val="434343"/>
      <w:sz w:val="28"/>
      <w:szCs w:val="28"/>
    </w:rPr>
  </w:style>
  <w:style w:type="paragraph" w:styleId="af4">
    <w:name w:val="TOC Heading"/>
    <w:basedOn w:val="1"/>
    <w:next w:val="a"/>
    <w:uiPriority w:val="39"/>
    <w:unhideWhenUsed/>
    <w:qFormat/>
    <w:rsid w:val="00451B2F"/>
    <w:pPr>
      <w:widowControl/>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Cs w:val="28"/>
    </w:rPr>
  </w:style>
  <w:style w:type="paragraph" w:styleId="31">
    <w:name w:val="toc 3"/>
    <w:basedOn w:val="a"/>
    <w:next w:val="a"/>
    <w:autoRedefine/>
    <w:uiPriority w:val="39"/>
    <w:unhideWhenUsed/>
    <w:qFormat/>
    <w:rsid w:val="005E4D87"/>
    <w:pPr>
      <w:spacing w:after="100"/>
      <w:ind w:left="440"/>
    </w:pPr>
    <w:rPr>
      <w:rFonts w:ascii="Times New Roman" w:hAnsi="Times New Roman"/>
      <w:sz w:val="28"/>
    </w:rPr>
  </w:style>
  <w:style w:type="paragraph" w:styleId="20">
    <w:name w:val="toc 2"/>
    <w:basedOn w:val="a"/>
    <w:next w:val="a"/>
    <w:autoRedefine/>
    <w:uiPriority w:val="39"/>
    <w:unhideWhenUsed/>
    <w:qFormat/>
    <w:rsid w:val="005E4D87"/>
    <w:pPr>
      <w:widowControl/>
      <w:spacing w:after="100"/>
      <w:ind w:left="220"/>
    </w:pPr>
    <w:rPr>
      <w:rFonts w:ascii="Times New Roman" w:eastAsiaTheme="minorEastAsia" w:hAnsi="Times New Roman" w:cstheme="minorBidi"/>
      <w:sz w:val="28"/>
    </w:rPr>
  </w:style>
  <w:style w:type="paragraph" w:styleId="10">
    <w:name w:val="toc 1"/>
    <w:basedOn w:val="a"/>
    <w:next w:val="a"/>
    <w:autoRedefine/>
    <w:uiPriority w:val="39"/>
    <w:unhideWhenUsed/>
    <w:qFormat/>
    <w:rsid w:val="005E4D87"/>
    <w:pPr>
      <w:widowControl/>
      <w:spacing w:after="100"/>
    </w:pPr>
    <w:rPr>
      <w:rFonts w:ascii="Times New Roman" w:eastAsiaTheme="minorEastAsia" w:hAnsi="Times New Roman" w:cstheme="minorBidi"/>
      <w:sz w:val="28"/>
    </w:rPr>
  </w:style>
  <w:style w:type="paragraph" w:styleId="af5">
    <w:name w:val="No Spacing"/>
    <w:uiPriority w:val="1"/>
    <w:qFormat/>
    <w:rsid w:val="00BD1707"/>
    <w:pPr>
      <w:spacing w:line="240" w:lineRule="auto"/>
    </w:pPr>
  </w:style>
  <w:style w:type="character" w:customStyle="1" w:styleId="70">
    <w:name w:val="Заголовок 7 Знак"/>
    <w:basedOn w:val="a0"/>
    <w:link w:val="7"/>
    <w:uiPriority w:val="9"/>
    <w:rsid w:val="00BB2DC8"/>
    <w:rPr>
      <w:rFonts w:asciiTheme="majorHAnsi" w:eastAsiaTheme="majorEastAsia" w:hAnsiTheme="majorHAnsi" w:cstheme="majorBidi"/>
      <w:i/>
      <w:iCs/>
      <w:color w:val="404040" w:themeColor="text1" w:themeTint="BF"/>
    </w:rPr>
  </w:style>
  <w:style w:type="paragraph" w:styleId="af6">
    <w:name w:val="Normal (Web)"/>
    <w:basedOn w:val="a"/>
    <w:uiPriority w:val="99"/>
    <w:semiHidden/>
    <w:unhideWhenUsed/>
    <w:rsid w:val="00FA5503"/>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4808"/>
  </w:style>
  <w:style w:type="paragraph" w:styleId="1">
    <w:name w:val="heading 1"/>
    <w:basedOn w:val="a"/>
    <w:next w:val="a"/>
    <w:rsid w:val="00182590"/>
    <w:pPr>
      <w:keepNext/>
      <w:keepLines/>
      <w:pBdr>
        <w:top w:val="nil"/>
        <w:left w:val="nil"/>
        <w:bottom w:val="nil"/>
        <w:right w:val="nil"/>
        <w:between w:val="nil"/>
      </w:pBdr>
      <w:spacing w:before="400" w:after="120"/>
      <w:jc w:val="center"/>
      <w:outlineLvl w:val="0"/>
    </w:pPr>
    <w:rPr>
      <w:rFonts w:ascii="Times New Roman" w:hAnsi="Times New Roman"/>
      <w:color w:val="000000"/>
      <w:sz w:val="28"/>
      <w:szCs w:val="40"/>
    </w:rPr>
  </w:style>
  <w:style w:type="paragraph" w:styleId="2">
    <w:name w:val="heading 2"/>
    <w:basedOn w:val="a"/>
    <w:next w:val="a"/>
    <w:rsid w:val="00182590"/>
    <w:pPr>
      <w:keepNext/>
      <w:keepLines/>
      <w:pBdr>
        <w:top w:val="nil"/>
        <w:left w:val="nil"/>
        <w:bottom w:val="nil"/>
        <w:right w:val="nil"/>
        <w:between w:val="nil"/>
      </w:pBdr>
      <w:spacing w:before="360" w:after="120"/>
      <w:outlineLvl w:val="1"/>
    </w:pPr>
    <w:rPr>
      <w:rFonts w:ascii="Times New Roman" w:hAnsi="Times New Roman"/>
      <w:color w:val="000000"/>
      <w:sz w:val="28"/>
      <w:szCs w:val="32"/>
    </w:rPr>
  </w:style>
  <w:style w:type="paragraph" w:styleId="3">
    <w:name w:val="heading 3"/>
    <w:basedOn w:val="a"/>
    <w:next w:val="a"/>
    <w:link w:val="30"/>
    <w:rsid w:val="00182590"/>
    <w:pPr>
      <w:keepNext/>
      <w:keepLines/>
      <w:pBdr>
        <w:top w:val="nil"/>
        <w:left w:val="nil"/>
        <w:bottom w:val="nil"/>
        <w:right w:val="nil"/>
        <w:between w:val="nil"/>
      </w:pBdr>
      <w:spacing w:before="320" w:after="80"/>
      <w:outlineLvl w:val="2"/>
    </w:pPr>
    <w:rPr>
      <w:rFonts w:ascii="Times New Roman" w:hAnsi="Times New Roman"/>
      <w:color w:val="434343"/>
      <w:sz w:val="28"/>
      <w:szCs w:val="28"/>
    </w:rPr>
  </w:style>
  <w:style w:type="paragraph" w:styleId="4">
    <w:name w:val="heading 4"/>
    <w:basedOn w:val="a"/>
    <w:next w:val="a"/>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outlineLvl w:val="5"/>
    </w:pPr>
    <w:rPr>
      <w:i/>
      <w:color w:val="666666"/>
    </w:rPr>
  </w:style>
  <w:style w:type="paragraph" w:styleId="7">
    <w:name w:val="heading 7"/>
    <w:basedOn w:val="a"/>
    <w:next w:val="a"/>
    <w:link w:val="70"/>
    <w:uiPriority w:val="9"/>
    <w:unhideWhenUsed/>
    <w:qFormat/>
    <w:rsid w:val="00BB2DC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after="60"/>
    </w:pPr>
    <w:rPr>
      <w:color w:val="000000"/>
      <w:sz w:val="52"/>
      <w:szCs w:val="52"/>
    </w:r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0B2986"/>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2986"/>
    <w:rPr>
      <w:rFonts w:ascii="Tahoma" w:hAnsi="Tahoma" w:cs="Tahoma"/>
      <w:sz w:val="16"/>
      <w:szCs w:val="16"/>
    </w:rPr>
  </w:style>
  <w:style w:type="character" w:styleId="a8">
    <w:name w:val="Hyperlink"/>
    <w:basedOn w:val="a0"/>
    <w:uiPriority w:val="99"/>
    <w:unhideWhenUsed/>
    <w:rsid w:val="005D48D6"/>
    <w:rPr>
      <w:color w:val="0000FF" w:themeColor="hyperlink"/>
      <w:u w:val="single"/>
    </w:rPr>
  </w:style>
  <w:style w:type="paragraph" w:styleId="a9">
    <w:name w:val="footnote text"/>
    <w:basedOn w:val="a"/>
    <w:link w:val="aa"/>
    <w:uiPriority w:val="99"/>
    <w:unhideWhenUsed/>
    <w:rsid w:val="00A20EE0"/>
    <w:pPr>
      <w:spacing w:line="240" w:lineRule="auto"/>
    </w:pPr>
    <w:rPr>
      <w:sz w:val="20"/>
      <w:szCs w:val="20"/>
    </w:rPr>
  </w:style>
  <w:style w:type="character" w:customStyle="1" w:styleId="aa">
    <w:name w:val="Текст сноски Знак"/>
    <w:basedOn w:val="a0"/>
    <w:link w:val="a9"/>
    <w:uiPriority w:val="99"/>
    <w:rsid w:val="00A20EE0"/>
    <w:rPr>
      <w:sz w:val="20"/>
      <w:szCs w:val="20"/>
    </w:rPr>
  </w:style>
  <w:style w:type="character" w:styleId="ab">
    <w:name w:val="footnote reference"/>
    <w:basedOn w:val="a0"/>
    <w:uiPriority w:val="99"/>
    <w:semiHidden/>
    <w:unhideWhenUsed/>
    <w:rsid w:val="00A20EE0"/>
    <w:rPr>
      <w:vertAlign w:val="superscript"/>
    </w:rPr>
  </w:style>
  <w:style w:type="paragraph" w:styleId="ac">
    <w:name w:val="List Paragraph"/>
    <w:basedOn w:val="a"/>
    <w:uiPriority w:val="34"/>
    <w:qFormat/>
    <w:rsid w:val="00845937"/>
    <w:pPr>
      <w:ind w:left="720"/>
      <w:contextualSpacing/>
    </w:pPr>
  </w:style>
  <w:style w:type="paragraph" w:styleId="ad">
    <w:name w:val="header"/>
    <w:basedOn w:val="a"/>
    <w:link w:val="ae"/>
    <w:uiPriority w:val="99"/>
    <w:unhideWhenUsed/>
    <w:rsid w:val="009F22CA"/>
    <w:pPr>
      <w:tabs>
        <w:tab w:val="center" w:pos="4677"/>
        <w:tab w:val="right" w:pos="9355"/>
      </w:tabs>
      <w:spacing w:line="240" w:lineRule="auto"/>
    </w:pPr>
  </w:style>
  <w:style w:type="character" w:customStyle="1" w:styleId="ae">
    <w:name w:val="Верхний колонтитул Знак"/>
    <w:basedOn w:val="a0"/>
    <w:link w:val="ad"/>
    <w:uiPriority w:val="99"/>
    <w:rsid w:val="009F22CA"/>
  </w:style>
  <w:style w:type="paragraph" w:styleId="af">
    <w:name w:val="footer"/>
    <w:basedOn w:val="a"/>
    <w:link w:val="af0"/>
    <w:uiPriority w:val="99"/>
    <w:unhideWhenUsed/>
    <w:rsid w:val="009F22CA"/>
    <w:pPr>
      <w:tabs>
        <w:tab w:val="center" w:pos="4677"/>
        <w:tab w:val="right" w:pos="9355"/>
      </w:tabs>
      <w:spacing w:line="240" w:lineRule="auto"/>
    </w:pPr>
  </w:style>
  <w:style w:type="character" w:customStyle="1" w:styleId="af0">
    <w:name w:val="Нижний колонтитул Знак"/>
    <w:basedOn w:val="a0"/>
    <w:link w:val="af"/>
    <w:uiPriority w:val="99"/>
    <w:rsid w:val="009F22CA"/>
  </w:style>
  <w:style w:type="paragraph" w:styleId="af1">
    <w:name w:val="endnote text"/>
    <w:basedOn w:val="a"/>
    <w:link w:val="af2"/>
    <w:uiPriority w:val="99"/>
    <w:semiHidden/>
    <w:unhideWhenUsed/>
    <w:rsid w:val="00714F4C"/>
    <w:pPr>
      <w:spacing w:line="240" w:lineRule="auto"/>
    </w:pPr>
    <w:rPr>
      <w:sz w:val="20"/>
      <w:szCs w:val="20"/>
    </w:rPr>
  </w:style>
  <w:style w:type="character" w:customStyle="1" w:styleId="af2">
    <w:name w:val="Текст концевой сноски Знак"/>
    <w:basedOn w:val="a0"/>
    <w:link w:val="af1"/>
    <w:uiPriority w:val="99"/>
    <w:semiHidden/>
    <w:rsid w:val="00714F4C"/>
    <w:rPr>
      <w:sz w:val="20"/>
      <w:szCs w:val="20"/>
    </w:rPr>
  </w:style>
  <w:style w:type="character" w:styleId="af3">
    <w:name w:val="endnote reference"/>
    <w:basedOn w:val="a0"/>
    <w:uiPriority w:val="99"/>
    <w:semiHidden/>
    <w:unhideWhenUsed/>
    <w:rsid w:val="00714F4C"/>
    <w:rPr>
      <w:vertAlign w:val="superscript"/>
    </w:rPr>
  </w:style>
  <w:style w:type="character" w:customStyle="1" w:styleId="30">
    <w:name w:val="Заголовок 3 Знак"/>
    <w:basedOn w:val="a0"/>
    <w:link w:val="3"/>
    <w:rsid w:val="00182590"/>
    <w:rPr>
      <w:rFonts w:ascii="Times New Roman" w:hAnsi="Times New Roman"/>
      <w:color w:val="434343"/>
      <w:sz w:val="28"/>
      <w:szCs w:val="28"/>
    </w:rPr>
  </w:style>
  <w:style w:type="paragraph" w:styleId="af4">
    <w:name w:val="TOC Heading"/>
    <w:basedOn w:val="1"/>
    <w:next w:val="a"/>
    <w:uiPriority w:val="39"/>
    <w:unhideWhenUsed/>
    <w:qFormat/>
    <w:rsid w:val="00451B2F"/>
    <w:pPr>
      <w:widowControl/>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Cs w:val="28"/>
    </w:rPr>
  </w:style>
  <w:style w:type="paragraph" w:styleId="31">
    <w:name w:val="toc 3"/>
    <w:basedOn w:val="a"/>
    <w:next w:val="a"/>
    <w:autoRedefine/>
    <w:uiPriority w:val="39"/>
    <w:unhideWhenUsed/>
    <w:qFormat/>
    <w:rsid w:val="005E4D87"/>
    <w:pPr>
      <w:spacing w:after="100"/>
      <w:ind w:left="440"/>
    </w:pPr>
    <w:rPr>
      <w:rFonts w:ascii="Times New Roman" w:hAnsi="Times New Roman"/>
      <w:sz w:val="28"/>
    </w:rPr>
  </w:style>
  <w:style w:type="paragraph" w:styleId="20">
    <w:name w:val="toc 2"/>
    <w:basedOn w:val="a"/>
    <w:next w:val="a"/>
    <w:autoRedefine/>
    <w:uiPriority w:val="39"/>
    <w:unhideWhenUsed/>
    <w:qFormat/>
    <w:rsid w:val="005E4D87"/>
    <w:pPr>
      <w:widowControl/>
      <w:spacing w:after="100"/>
      <w:ind w:left="220"/>
    </w:pPr>
    <w:rPr>
      <w:rFonts w:ascii="Times New Roman" w:eastAsiaTheme="minorEastAsia" w:hAnsi="Times New Roman" w:cstheme="minorBidi"/>
      <w:sz w:val="28"/>
    </w:rPr>
  </w:style>
  <w:style w:type="paragraph" w:styleId="10">
    <w:name w:val="toc 1"/>
    <w:basedOn w:val="a"/>
    <w:next w:val="a"/>
    <w:autoRedefine/>
    <w:uiPriority w:val="39"/>
    <w:unhideWhenUsed/>
    <w:qFormat/>
    <w:rsid w:val="005E4D87"/>
    <w:pPr>
      <w:widowControl/>
      <w:spacing w:after="100"/>
    </w:pPr>
    <w:rPr>
      <w:rFonts w:ascii="Times New Roman" w:eastAsiaTheme="minorEastAsia" w:hAnsi="Times New Roman" w:cstheme="minorBidi"/>
      <w:sz w:val="28"/>
    </w:rPr>
  </w:style>
  <w:style w:type="paragraph" w:styleId="af5">
    <w:name w:val="No Spacing"/>
    <w:uiPriority w:val="1"/>
    <w:qFormat/>
    <w:rsid w:val="00BD1707"/>
    <w:pPr>
      <w:spacing w:line="240" w:lineRule="auto"/>
    </w:pPr>
  </w:style>
  <w:style w:type="character" w:customStyle="1" w:styleId="70">
    <w:name w:val="Заголовок 7 Знак"/>
    <w:basedOn w:val="a0"/>
    <w:link w:val="7"/>
    <w:uiPriority w:val="9"/>
    <w:rsid w:val="00BB2DC8"/>
    <w:rPr>
      <w:rFonts w:asciiTheme="majorHAnsi" w:eastAsiaTheme="majorEastAsia" w:hAnsiTheme="majorHAnsi" w:cstheme="majorBidi"/>
      <w:i/>
      <w:iCs/>
      <w:color w:val="404040" w:themeColor="text1" w:themeTint="BF"/>
    </w:rPr>
  </w:style>
  <w:style w:type="paragraph" w:styleId="af6">
    <w:name w:val="Normal (Web)"/>
    <w:basedOn w:val="a"/>
    <w:uiPriority w:val="99"/>
    <w:semiHidden/>
    <w:unhideWhenUsed/>
    <w:rsid w:val="00FA5503"/>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671">
      <w:bodyDiv w:val="1"/>
      <w:marLeft w:val="0"/>
      <w:marRight w:val="0"/>
      <w:marTop w:val="0"/>
      <w:marBottom w:val="0"/>
      <w:divBdr>
        <w:top w:val="none" w:sz="0" w:space="0" w:color="auto"/>
        <w:left w:val="none" w:sz="0" w:space="0" w:color="auto"/>
        <w:bottom w:val="none" w:sz="0" w:space="0" w:color="auto"/>
        <w:right w:val="none" w:sz="0" w:space="0" w:color="auto"/>
      </w:divBdr>
    </w:div>
    <w:div w:id="268397156">
      <w:bodyDiv w:val="1"/>
      <w:marLeft w:val="0"/>
      <w:marRight w:val="0"/>
      <w:marTop w:val="0"/>
      <w:marBottom w:val="0"/>
      <w:divBdr>
        <w:top w:val="none" w:sz="0" w:space="0" w:color="auto"/>
        <w:left w:val="none" w:sz="0" w:space="0" w:color="auto"/>
        <w:bottom w:val="none" w:sz="0" w:space="0" w:color="auto"/>
        <w:right w:val="none" w:sz="0" w:space="0" w:color="auto"/>
      </w:divBdr>
    </w:div>
    <w:div w:id="414323326">
      <w:bodyDiv w:val="1"/>
      <w:marLeft w:val="0"/>
      <w:marRight w:val="0"/>
      <w:marTop w:val="0"/>
      <w:marBottom w:val="0"/>
      <w:divBdr>
        <w:top w:val="none" w:sz="0" w:space="0" w:color="auto"/>
        <w:left w:val="none" w:sz="0" w:space="0" w:color="auto"/>
        <w:bottom w:val="none" w:sz="0" w:space="0" w:color="auto"/>
        <w:right w:val="none" w:sz="0" w:space="0" w:color="auto"/>
      </w:divBdr>
    </w:div>
    <w:div w:id="880363517">
      <w:bodyDiv w:val="1"/>
      <w:marLeft w:val="0"/>
      <w:marRight w:val="0"/>
      <w:marTop w:val="0"/>
      <w:marBottom w:val="0"/>
      <w:divBdr>
        <w:top w:val="none" w:sz="0" w:space="0" w:color="auto"/>
        <w:left w:val="none" w:sz="0" w:space="0" w:color="auto"/>
        <w:bottom w:val="none" w:sz="0" w:space="0" w:color="auto"/>
        <w:right w:val="none" w:sz="0" w:space="0" w:color="auto"/>
      </w:divBdr>
    </w:div>
    <w:div w:id="1263223717">
      <w:bodyDiv w:val="1"/>
      <w:marLeft w:val="0"/>
      <w:marRight w:val="0"/>
      <w:marTop w:val="0"/>
      <w:marBottom w:val="0"/>
      <w:divBdr>
        <w:top w:val="none" w:sz="0" w:space="0" w:color="auto"/>
        <w:left w:val="none" w:sz="0" w:space="0" w:color="auto"/>
        <w:bottom w:val="none" w:sz="0" w:space="0" w:color="auto"/>
        <w:right w:val="none" w:sz="0" w:space="0" w:color="auto"/>
      </w:divBdr>
    </w:div>
    <w:div w:id="1277908577">
      <w:bodyDiv w:val="1"/>
      <w:marLeft w:val="0"/>
      <w:marRight w:val="0"/>
      <w:marTop w:val="0"/>
      <w:marBottom w:val="0"/>
      <w:divBdr>
        <w:top w:val="none" w:sz="0" w:space="0" w:color="auto"/>
        <w:left w:val="none" w:sz="0" w:space="0" w:color="auto"/>
        <w:bottom w:val="none" w:sz="0" w:space="0" w:color="auto"/>
        <w:right w:val="none" w:sz="0" w:space="0" w:color="auto"/>
      </w:divBdr>
    </w:div>
    <w:div w:id="1470514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Human_rights_in_the_Islamic_Republic_of_Iran" TargetMode="External"/><Relationship Id="rId18" Type="http://schemas.openxmlformats.org/officeDocument/2006/relationships/hyperlink" Target="https://24tv.ua/ru/v_irane_zapretili_anglijskij_jazyk_v_mladshej_shkole_n910685" TargetMode="External"/><Relationship Id="rId26" Type="http://schemas.openxmlformats.org/officeDocument/2006/relationships/hyperlink" Target="http://www.tehrantimes.com/news/422860/Iran-sees-Russian-language-an-option-to-end-English-monopoly" TargetMode="External"/><Relationship Id="rId39" Type="http://schemas.openxmlformats.org/officeDocument/2006/relationships/hyperlink" Target="http://www.iranicaonline.org/articles/education-xv-foreign-and-minority-schools-in-persia" TargetMode="External"/><Relationship Id="rId3" Type="http://schemas.openxmlformats.org/officeDocument/2006/relationships/styles" Target="styles.xml"/><Relationship Id="rId21" Type="http://schemas.openxmlformats.org/officeDocument/2006/relationships/hyperlink" Target="http://www.nationmaster.com/country-info/stats/Education/Girls-to-boys-ratio/Primary-level-enrolment" TargetMode="External"/><Relationship Id="rId34" Type="http://schemas.openxmlformats.org/officeDocument/2006/relationships/hyperlink" Target="http://www.iranicaonline.org/articles/education-vii-general-survey-of-modern-education"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n.wikipedia.org/wiki/8th_grade" TargetMode="External"/><Relationship Id="rId17" Type="http://schemas.openxmlformats.org/officeDocument/2006/relationships/image" Target="media/image4.jpeg"/><Relationship Id="rId25" Type="http://schemas.openxmlformats.org/officeDocument/2006/relationships/hyperlink" Target="https://www.rferl.org/a/iran_separates_sexes_in_preschool/24305334.html" TargetMode="External"/><Relationship Id="rId33" Type="http://schemas.openxmlformats.org/officeDocument/2006/relationships/hyperlink" Target="http://www.iranicaonline.org/articles/education-xiv-special-schools" TargetMode="External"/><Relationship Id="rId38" Type="http://schemas.openxmlformats.org/officeDocument/2006/relationships/hyperlink" Target="https://web.archive.org/web/20121214210944/http:/www.iran-embassy-oslo.no/embassy/educat.ht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telegraph.co.uk/news/worldnews/middleeast/iran/9487761/Anger-as-Iran-bans-women-from-universities.html" TargetMode="External"/><Relationship Id="rId29" Type="http://schemas.openxmlformats.org/officeDocument/2006/relationships/hyperlink" Target="http://peopleandcountries.com/article-1567-1.html" TargetMode="External"/><Relationship Id="rId41" Type="http://schemas.openxmlformats.org/officeDocument/2006/relationships/hyperlink" Target="https://www.migrationpolicy.org/article/spotlight-iranian-foreign-bor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7th_grade" TargetMode="External"/><Relationship Id="rId24" Type="http://schemas.openxmlformats.org/officeDocument/2006/relationships/hyperlink" Target="https://www.migrationpolicy.org/article/spotlight-iranian-foreign-born" TargetMode="External"/><Relationship Id="rId32" Type="http://schemas.openxmlformats.org/officeDocument/2006/relationships/hyperlink" Target="http://www.iranicaonline.org/articles/children-iv" TargetMode="External"/><Relationship Id="rId37" Type="http://schemas.openxmlformats.org/officeDocument/2006/relationships/hyperlink" Target="http://www.iranicaonline.org/articles/education-iii" TargetMode="External"/><Relationship Id="rId40" Type="http://schemas.openxmlformats.org/officeDocument/2006/relationships/hyperlink" Target="http://www.iranchamber.com/education/articles/history_higher_education1.ph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hurriyetdailynews.com/iran-bans-women-from-77-university-majors-including-engineering-physics-.aspx?pageID=238&amp;nID=28325&amp;NewsCatID=352" TargetMode="External"/><Relationship Id="rId28" Type="http://schemas.openxmlformats.org/officeDocument/2006/relationships/hyperlink" Target="https://www.rt.com/news/iran-women-university-ban-171/" TargetMode="External"/><Relationship Id="rId36" Type="http://schemas.openxmlformats.org/officeDocument/2006/relationships/hyperlink" Target="http://www.iranicaonline.org/articles/education-viii-nursery-schools-and-kindergartens" TargetMode="External"/><Relationship Id="rId10" Type="http://schemas.openxmlformats.org/officeDocument/2006/relationships/hyperlink" Target="https://en.wikipedia.org/wiki/6th_grade" TargetMode="External"/><Relationship Id="rId19" Type="http://schemas.openxmlformats.org/officeDocument/2006/relationships/hyperlink" Target="http://www.ru.moscow.mfa.ir/index.aspx?fkeyid=&amp;siteid=410&amp;pageid=12686" TargetMode="External"/><Relationship Id="rId31" Type="http://schemas.openxmlformats.org/officeDocument/2006/relationships/hyperlink" Target="http://biofile.ru/his/33157.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Education_in_Iran" TargetMode="External"/><Relationship Id="rId22" Type="http://schemas.openxmlformats.org/officeDocument/2006/relationships/hyperlink" Target="https://www.theguardian.com/world/2018/jan/07/iran-bans-teaching-english-primary-schools-official-says" TargetMode="External"/><Relationship Id="rId27" Type="http://schemas.openxmlformats.org/officeDocument/2006/relationships/hyperlink" Target="http://www.tehrantimes.com/news/417057/Iranian-kindergartens-start-book-reading-Mondays" TargetMode="External"/><Relationship Id="rId30" Type="http://schemas.openxmlformats.org/officeDocument/2006/relationships/hyperlink" Target="http://parstoday.com/ru/radio/programs-i21691" TargetMode="External"/><Relationship Id="rId35" Type="http://schemas.openxmlformats.org/officeDocument/2006/relationships/hyperlink" Target="http://www.iranicaonline.org/articles/education-xxiv-education-in-postrevolutionary-persia-1979-95"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iranicaonline.org/articles/education-xv-foreign-and-minority-schools-in-persia" TargetMode="External"/><Relationship Id="rId13" Type="http://schemas.openxmlformats.org/officeDocument/2006/relationships/hyperlink" Target="https://wenr.wes.org/2017/02/education-in-iran" TargetMode="External"/><Relationship Id="rId18" Type="http://schemas.openxmlformats.org/officeDocument/2006/relationships/hyperlink" Target="https://wenr.wes.org/2017/02/education-in-iran" TargetMode="External"/><Relationship Id="rId26" Type="http://schemas.openxmlformats.org/officeDocument/2006/relationships/hyperlink" Target="http://www.payvand.com/news/03/nov/1133.html" TargetMode="External"/><Relationship Id="rId39" Type="http://schemas.openxmlformats.org/officeDocument/2006/relationships/hyperlink" Target="https://wenr.wes.org/2017/02/education-in-iran" TargetMode="External"/><Relationship Id="rId3" Type="http://schemas.openxmlformats.org/officeDocument/2006/relationships/hyperlink" Target="http://www.iranicaonline.org/articles/education-xiv-special-schools" TargetMode="External"/><Relationship Id="rId21" Type="http://schemas.openxmlformats.org/officeDocument/2006/relationships/hyperlink" Target="http://www.tehrantimes.com/news/422860/Iran-sees-Russian-language-an-option-to-end-English-monopoly" TargetMode="External"/><Relationship Id="rId34" Type="http://schemas.openxmlformats.org/officeDocument/2006/relationships/hyperlink" Target="http://bahai.narod.ru/brief/persecution.html" TargetMode="External"/><Relationship Id="rId7" Type="http://schemas.openxmlformats.org/officeDocument/2006/relationships/hyperlink" Target="http://www.iranicaonline.org/articles/education-iii" TargetMode="External"/><Relationship Id="rId12" Type="http://schemas.openxmlformats.org/officeDocument/2006/relationships/hyperlink" Target="https://web.archive.org/web/20121214210944/http://www.iran-embassy-oslo.no/embassy/educat.htm" TargetMode="External"/><Relationship Id="rId17" Type="http://schemas.openxmlformats.org/officeDocument/2006/relationships/hyperlink" Target="https://web.archive.org/web/20121214210944/http://www.iran-embassy-oslo.no/embassy/educat.htm" TargetMode="External"/><Relationship Id="rId25" Type="http://schemas.openxmlformats.org/officeDocument/2006/relationships/hyperlink" Target="http://parstoday.com/ru/radio/programs-i21691" TargetMode="External"/><Relationship Id="rId33" Type="http://schemas.openxmlformats.org/officeDocument/2006/relationships/hyperlink" Target="http://www.ru.moscow.mfa.ir/index.aspx?fkeyid=&amp;siteid=410&amp;pageid=12686" TargetMode="External"/><Relationship Id="rId38" Type="http://schemas.openxmlformats.org/officeDocument/2006/relationships/hyperlink" Target="http://www.ibe.unesco.org/International/ICE/natrap/Iran_1.pdf" TargetMode="External"/><Relationship Id="rId2" Type="http://schemas.openxmlformats.org/officeDocument/2006/relationships/hyperlink" Target="http://www.iranicaonline.org/articles/education-xxiv-education-in-postrevolutionary-persia-1979-95" TargetMode="External"/><Relationship Id="rId16" Type="http://schemas.openxmlformats.org/officeDocument/2006/relationships/hyperlink" Target="http://countrymeters.info/ru/Iran" TargetMode="External"/><Relationship Id="rId20" Type="http://schemas.openxmlformats.org/officeDocument/2006/relationships/hyperlink" Target="http://www.languageonthemove.com/english-in-iran/" TargetMode="External"/><Relationship Id="rId29" Type="http://schemas.openxmlformats.org/officeDocument/2006/relationships/hyperlink" Target="http://www.hurriyetdailynews.com/iran-bans-women-from-77-university-majors-including-engineering-physics-.aspx?pageID=238&amp;nID=28325&amp;NewsCatID=352" TargetMode="External"/><Relationship Id="rId41" Type="http://schemas.openxmlformats.org/officeDocument/2006/relationships/hyperlink" Target="http://www.ibe.unesco.org/International/ICE/natrap/Iran_1.pdf" TargetMode="External"/><Relationship Id="rId1" Type="http://schemas.openxmlformats.org/officeDocument/2006/relationships/hyperlink" Target="http://www.iranchamber.com/education/articles/history_higher_education1.php" TargetMode="External"/><Relationship Id="rId6" Type="http://schemas.openxmlformats.org/officeDocument/2006/relationships/hyperlink" Target="http://biofile.ru/his/33157.html" TargetMode="External"/><Relationship Id="rId11" Type="http://schemas.openxmlformats.org/officeDocument/2006/relationships/hyperlink" Target="https://www.rferl.org/a/iran_separates_sexes_in_preschool/24305334.html" TargetMode="External"/><Relationship Id="rId24" Type="http://schemas.openxmlformats.org/officeDocument/2006/relationships/hyperlink" Target="http://peopleandcountries.com/article-1567-1.html" TargetMode="External"/><Relationship Id="rId32" Type="http://schemas.openxmlformats.org/officeDocument/2006/relationships/hyperlink" Target="http://biofile.ru/his/33157.html" TargetMode="External"/><Relationship Id="rId37" Type="http://schemas.openxmlformats.org/officeDocument/2006/relationships/hyperlink" Target="http://www.iranicaonline.org/articles/education-xiv-special-schools" TargetMode="External"/><Relationship Id="rId40" Type="http://schemas.openxmlformats.org/officeDocument/2006/relationships/hyperlink" Target="https://www.migrationpolicy.org/article/spotlight-iranian-foreign-born" TargetMode="External"/><Relationship Id="rId5" Type="http://schemas.openxmlformats.org/officeDocument/2006/relationships/hyperlink" Target="http://biofile.ru/his/33157.html" TargetMode="External"/><Relationship Id="rId15" Type="http://schemas.openxmlformats.org/officeDocument/2006/relationships/hyperlink" Target="http://countrymeters.info/ru/Iran" TargetMode="External"/><Relationship Id="rId23" Type="http://schemas.openxmlformats.org/officeDocument/2006/relationships/hyperlink" Target="https://www.thebusinessyear.com/aspxerrorpath=/tby_demo/" TargetMode="External"/><Relationship Id="rId28" Type="http://schemas.openxmlformats.org/officeDocument/2006/relationships/hyperlink" Target="https://www.rt.com/news/iran-women-university-ban-171/" TargetMode="External"/><Relationship Id="rId36" Type="http://schemas.openxmlformats.org/officeDocument/2006/relationships/hyperlink" Target="http://www.ru.moscow.mfa.ir/index.aspx?fkeyid=&amp;siteid=410&amp;pageid=12686" TargetMode="External"/><Relationship Id="rId10" Type="http://schemas.openxmlformats.org/officeDocument/2006/relationships/hyperlink" Target="http://www.childhoodexplorer.org/env-edu-iran/" TargetMode="External"/><Relationship Id="rId19" Type="http://schemas.openxmlformats.org/officeDocument/2006/relationships/hyperlink" Target="https://www.theguardian.com/world/2018/jan/07/iran-bans-teaching-english-primary-schools-official-says" TargetMode="External"/><Relationship Id="rId31" Type="http://schemas.openxmlformats.org/officeDocument/2006/relationships/hyperlink" Target="http://www.hurriyetdailynews.com/iran-bans-women-from-77-university-majors-including-engineering-physics-.aspx?pageID=238&amp;nID=28325&amp;NewsCatID=352" TargetMode="External"/><Relationship Id="rId4" Type="http://schemas.openxmlformats.org/officeDocument/2006/relationships/hyperlink" Target="http://www.iranicaonline.org/articles/education-vii-general-survey-of-modern-education" TargetMode="External"/><Relationship Id="rId9" Type="http://schemas.openxmlformats.org/officeDocument/2006/relationships/hyperlink" Target="http://www.tehrantimes.com/news/417057/Iranian-kindergartens-start-book-reading-Mondays" TargetMode="External"/><Relationship Id="rId14" Type="http://schemas.openxmlformats.org/officeDocument/2006/relationships/hyperlink" Target="http://uis.unesco.org/" TargetMode="External"/><Relationship Id="rId22" Type="http://schemas.openxmlformats.org/officeDocument/2006/relationships/hyperlink" Target="http://ut.ac.ir/en/page/756/facts-and-figures" TargetMode="External"/><Relationship Id="rId27" Type="http://schemas.openxmlformats.org/officeDocument/2006/relationships/hyperlink" Target="http://www.nationmaster.com/country-info/stats/Education/Girls-to-boys-ratio/Primary-level-enrolment" TargetMode="External"/><Relationship Id="rId30" Type="http://schemas.openxmlformats.org/officeDocument/2006/relationships/hyperlink" Target="http://www.telegraph.co.uk/news/worldnews/middleeast/iran/9487761/Anger-as-Iran-bans-women-from-universities.html" TargetMode="External"/><Relationship Id="rId35" Type="http://schemas.openxmlformats.org/officeDocument/2006/relationships/hyperlink" Target="https://www.bahai.by/o-vere-bahai/bahai-v-ira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BEF7D-0C7F-472F-84CE-7520442F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54</Pages>
  <Words>11794</Words>
  <Characters>67229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Miroslav</dc:creator>
  <cp:lastModifiedBy>Miroslav</cp:lastModifiedBy>
  <cp:revision>120</cp:revision>
  <cp:lastPrinted>2018-05-16T06:51:00Z</cp:lastPrinted>
  <dcterms:created xsi:type="dcterms:W3CDTF">2018-04-22T19:12:00Z</dcterms:created>
  <dcterms:modified xsi:type="dcterms:W3CDTF">2018-05-16T07:34:00Z</dcterms:modified>
</cp:coreProperties>
</file>