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3E43F9" w:rsidP="2AF9FA18" w:rsidRDefault="633E43F9" w14:paraId="726AC619" w14:textId="3C5EA271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Правительство Российской Федерации</w:t>
      </w:r>
    </w:p>
    <w:p w:rsidR="633E43F9" w:rsidP="2AF9FA18" w:rsidRDefault="633E43F9" w14:paraId="6606F1F2" w14:textId="61E3FE77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Санкт-Петербургский государственный университет</w:t>
      </w:r>
    </w:p>
    <w:p w:rsidR="633E43F9" w:rsidP="2AF9FA18" w:rsidRDefault="633E43F9" w14:paraId="1F097108" w14:textId="237A8211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Факультет искусств</w:t>
      </w:r>
    </w:p>
    <w:p w:rsidR="633E43F9" w:rsidP="2AF9FA18" w:rsidRDefault="633E43F9" w14:paraId="2C3F615C" w14:textId="028A386E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Кафедра дизайна</w:t>
      </w:r>
    </w:p>
    <w:p w:rsidR="633E43F9" w:rsidP="2AF9FA18" w:rsidRDefault="633E43F9" w14:paraId="58071607" w14:textId="3908D519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</w:p>
    <w:p w:rsidR="633E43F9" w:rsidP="30F07524" w:rsidRDefault="633E43F9" w14:paraId="71B56E1E" w14:noSpellErr="1" w14:textId="58FE43EE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</w:p>
    <w:p w:rsidR="633E43F9" w:rsidP="2AF9FA18" w:rsidRDefault="633E43F9" w14:paraId="09E623DA" w14:textId="7AC3E613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Косова Татьяна Константиновна, 4 курс</w:t>
      </w:r>
    </w:p>
    <w:p w:rsidR="633E43F9" w:rsidP="2AF9FA18" w:rsidRDefault="633E43F9" w14:paraId="4CC5308B" w14:textId="4116DEB3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</w:p>
    <w:p w:rsidR="633E43F9" w:rsidP="2AF9FA18" w:rsidRDefault="633E43F9" w14:paraId="125E6EDD" w14:textId="7E8A70FA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Пояснительная записка</w:t>
      </w:r>
    </w:p>
    <w:p w:rsidR="633E43F9" w:rsidP="2AF9FA18" w:rsidRDefault="633E43F9" w14:paraId="41B7DDDE" w14:textId="5EDA4029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К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выпускной квалификационной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раб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о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те</w:t>
      </w:r>
    </w:p>
    <w:p w:rsidR="633E43F9" w:rsidP="2AF9FA18" w:rsidRDefault="633E43F9" w14:paraId="15346239" w14:textId="025EF113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ТЕМА: "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Комплексное графическое сопровождение для "Дома университетской книги"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633E43F9" w:rsidP="2AF9FA18" w:rsidRDefault="633E43F9" w14:paraId="0662523E" w14:textId="237C17D2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633E43F9" w:rsidP="2AF9FA18" w:rsidRDefault="633E43F9" w14:paraId="5EDBFAB9" w14:noSpellErr="1" w14:textId="1B85533F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Направление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"Дизайн"</w:t>
      </w:r>
    </w:p>
    <w:p w:rsidR="633E43F9" w:rsidP="2AF9FA18" w:rsidRDefault="633E43F9" w14:paraId="05195FA4" w14:textId="2A62ED19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Квалификация: бакалавр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дизайна (графический дизайн)</w:t>
      </w:r>
    </w:p>
    <w:p w:rsidR="633E43F9" w:rsidP="30F07524" w:rsidRDefault="633E43F9" w14:paraId="38B0A8CD" w14:noSpellErr="1" w14:textId="5A2B96D3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0F07524" w:rsidP="0F48AEE8" w:rsidRDefault="30F07524" w14:paraId="28451920" w14:textId="0D2A2269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</w:pP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>Р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>уководитель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 xml:space="preserve"> дипломного 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>проекта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>: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 xml:space="preserve"> член Союза Художников России, старший 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>препод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>а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>ватель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 xml:space="preserve"> </w:t>
      </w:r>
      <w:proofErr w:type="spellStart"/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>Витковская</w:t>
      </w:r>
      <w:proofErr w:type="spellEnd"/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444444"/>
          <w:sz w:val="28"/>
          <w:szCs w:val="28"/>
          <w:lang w:val="ru-RU"/>
        </w:rPr>
        <w:t xml:space="preserve"> Светлана Владимировна</w:t>
      </w:r>
    </w:p>
    <w:p w:rsidR="30F07524" w:rsidP="30F07524" w:rsidRDefault="30F07524" w14:noSpellErr="1" w14:paraId="586A27E7" w14:textId="5B7F0051">
      <w:pPr>
        <w:bidi w:val="0"/>
        <w:jc w:val="right"/>
      </w:pP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Руководитель теоретической части: кандидат искусствоведения, доцент с возложенными обязанностями заведующего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кафедрой дизайна К. Г. Позднякова</w:t>
      </w:r>
    </w:p>
    <w:p w:rsidR="30F07524" w:rsidP="30F07524" w:rsidRDefault="30F07524" w14:noSpellErr="1" w14:paraId="4F8FE2B4" w14:textId="30514A67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633E43F9" w:rsidP="2AF9FA18" w:rsidRDefault="633E43F9" w14:paraId="3CAD1C2B" w14:textId="1897C365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Санкт-Петербург, 2018 год</w:t>
      </w:r>
    </w:p>
    <w:p w:rsidR="633E43F9" w:rsidP="2AF9FA18" w:rsidRDefault="633E43F9" w14:paraId="0BFEF214" w14:textId="538A931D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633E43F9" w:rsidP="30F07524" w:rsidRDefault="633E43F9" w14:paraId="187D5A67" w14:noSpellErr="1" w14:textId="4EBD26EC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Содержание</w:t>
      </w:r>
    </w:p>
    <w:p w:rsidR="633E43F9" w:rsidP="2AF9FA18" w:rsidRDefault="633E43F9" w14:paraId="102FFF25" w14:textId="21268FF2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Вводная часть.</w:t>
      </w:r>
    </w:p>
    <w:p w:rsidR="633E43F9" w:rsidP="2AF9FA18" w:rsidRDefault="633E43F9" w14:paraId="7B7FDD24" w14:textId="47E0BD82" w14:noSpellErr="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Тема Выпускной Квалификационной Работы</w:t>
      </w:r>
    </w:p>
    <w:p w:rsidR="633E43F9" w:rsidP="2AF9FA18" w:rsidRDefault="633E43F9" w14:paraId="2524F6EB" w14:textId="5AF7D58D" w14:noSpellErr="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Актуальность темы</w:t>
      </w:r>
    </w:p>
    <w:p w:rsidR="633E43F9" w:rsidP="2AF9FA18" w:rsidRDefault="633E43F9" w14:paraId="6C663A26" w14:textId="64733195" w14:noSpellErr="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Цель работы</w:t>
      </w:r>
    </w:p>
    <w:p w:rsidR="633E43F9" w:rsidP="2AF9FA18" w:rsidRDefault="633E43F9" w14:paraId="1F65E409" w14:textId="79DC37C9" w14:noSpellErr="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Задачи</w:t>
      </w:r>
    </w:p>
    <w:p w:rsidR="633E43F9" w:rsidP="2AF9FA18" w:rsidRDefault="633E43F9" w14:paraId="630C81AF" w14:textId="565A8351" w14:noSpellErr="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Целевая аудитория</w:t>
      </w:r>
    </w:p>
    <w:p w:rsidR="633E43F9" w:rsidP="2AF9FA18" w:rsidRDefault="633E43F9" w14:paraId="342C39C5" w14:textId="186EE4C3" w14:noSpellErr="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Практическая значимость проекта</w:t>
      </w:r>
    </w:p>
    <w:p w:rsidR="633E43F9" w:rsidP="2AF9FA18" w:rsidRDefault="633E43F9" w14:paraId="0305260A" w14:textId="1C756777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Основные этапы работы</w:t>
      </w:r>
    </w:p>
    <w:p w:rsidR="633E43F9" w:rsidP="2AF9FA18" w:rsidRDefault="633E43F9" w14:paraId="5A6E8EE6" w14:textId="4768C66E" w14:noSpellErr="1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360" w:lineRule="auto"/>
        <w:ind w:right="0"/>
        <w:jc w:val="both"/>
        <w:rPr>
          <w:sz w:val="28"/>
          <w:szCs w:val="28"/>
          <w:u w:val="single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Анализ аналогов</w:t>
      </w:r>
    </w:p>
    <w:p w:rsidR="633E43F9" w:rsidP="2AF9FA18" w:rsidRDefault="633E43F9" w14:paraId="09CA736D" w14:textId="18C8928E" w14:noSpellErr="1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360" w:lineRule="auto"/>
        <w:ind w:right="0"/>
        <w:jc w:val="both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sz w:val="28"/>
          <w:szCs w:val="28"/>
          <w:u w:val="none"/>
        </w:rPr>
        <w:t>Концепция проекта</w:t>
      </w:r>
    </w:p>
    <w:p w:rsidR="70944FD4" w:rsidP="2AF9FA18" w:rsidRDefault="70944FD4" w14:paraId="023B4078" w14:textId="5590C5C0" w14:noSpellErr="1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360" w:lineRule="auto"/>
        <w:ind w:right="0"/>
        <w:jc w:val="both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sz w:val="28"/>
          <w:szCs w:val="28"/>
          <w:u w:val="none"/>
        </w:rPr>
        <w:t>Эскизное проектирование</w:t>
      </w:r>
    </w:p>
    <w:p w:rsidR="70944FD4" w:rsidP="2AF9FA18" w:rsidRDefault="70944FD4" w14:paraId="23B284E7" w14:textId="07347250" w14:noSpellErr="1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360" w:lineRule="auto"/>
        <w:ind w:right="0"/>
        <w:jc w:val="both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sz w:val="28"/>
          <w:szCs w:val="28"/>
          <w:u w:val="none"/>
        </w:rPr>
        <w:t>Компьютерная разработка проекта</w:t>
      </w:r>
    </w:p>
    <w:p w:rsidR="70944FD4" w:rsidP="2AF9FA18" w:rsidRDefault="70944FD4" w14:paraId="0B66E3E3" w14:textId="742CD10C" w14:noSpellErr="1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360" w:lineRule="auto"/>
        <w:ind w:right="0"/>
        <w:jc w:val="both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sz w:val="28"/>
          <w:szCs w:val="28"/>
          <w:u w:val="none"/>
        </w:rPr>
        <w:t>Вывод на планируемые носители информации</w:t>
      </w:r>
    </w:p>
    <w:p w:rsidR="70944FD4" w:rsidP="2AF9FA18" w:rsidRDefault="70944FD4" w14:paraId="0E0C107C" w14:textId="657F37BC" w14:noSpellErr="1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360" w:lineRule="auto"/>
        <w:ind w:right="0"/>
        <w:jc w:val="both"/>
        <w:rPr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sz w:val="28"/>
          <w:szCs w:val="28"/>
          <w:u w:val="none"/>
        </w:rPr>
        <w:t>Графические и компьютерные техники и технологии</w:t>
      </w:r>
    </w:p>
    <w:p w:rsidR="70944FD4" w:rsidP="2AF9FA18" w:rsidRDefault="70944FD4" w14:paraId="48C00612" w14:textId="4F25D7C3" w14:noSpellErr="1">
      <w:pPr>
        <w:pStyle w:val="Normal"/>
        <w:bidi w:val="0"/>
        <w:spacing w:before="0" w:beforeAutospacing="off" w:after="160" w:afterAutospacing="off" w:line="360" w:lineRule="auto"/>
        <w:ind w:right="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sz w:val="28"/>
          <w:szCs w:val="28"/>
          <w:u w:val="none"/>
        </w:rPr>
        <w:t>Список использованной литературы и интернет ресурсов</w:t>
      </w:r>
    </w:p>
    <w:p w:rsidR="70944FD4" w:rsidP="2AF9FA18" w:rsidRDefault="70944FD4" w14:paraId="71CB0F7D" w14:textId="0682DF5C" w14:noSpellErr="1">
      <w:pPr>
        <w:pStyle w:val="Normal"/>
        <w:bidi w:val="0"/>
        <w:spacing w:before="0" w:beforeAutospacing="off" w:after="160" w:afterAutospacing="off" w:line="360" w:lineRule="auto"/>
        <w:ind w:right="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 w:rsidRPr="2AF9FA18" w:rsidR="2AF9FA18">
        <w:rPr>
          <w:rFonts w:ascii="Times New Roman" w:hAnsi="Times New Roman" w:eastAsia="Times New Roman" w:cs="Times New Roman"/>
          <w:sz w:val="28"/>
          <w:szCs w:val="28"/>
          <w:u w:val="none"/>
        </w:rPr>
        <w:t>Иллюстрированное приложение</w:t>
      </w:r>
    </w:p>
    <w:p w:rsidR="70944FD4" w:rsidP="2AF9FA18" w:rsidRDefault="70944FD4" w14:paraId="1BD85164" w14:textId="1F6DD76B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70944FD4" w:rsidP="30F07524" w:rsidRDefault="70944FD4" w14:paraId="04171153" w14:noSpellErr="1" w14:textId="36A9C37D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239B6A24" w:rsidP="239B6A24" w:rsidRDefault="239B6A24" w14:noSpellErr="1" w14:paraId="66EB6A2E" w14:textId="1800662D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239B6A24" w:rsidP="239B6A24" w:rsidRDefault="239B6A24" w14:noSpellErr="1" w14:paraId="787B10A5" w14:textId="27443432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239B6A24" w:rsidP="239B6A24" w:rsidRDefault="239B6A24" w14:noSpellErr="1" w14:paraId="7DF72EDF" w14:textId="4A3B3EE9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239B6A24" w:rsidP="239B6A24" w:rsidRDefault="239B6A24" w14:noSpellErr="1" w14:paraId="0C5A0F0C" w14:textId="187D3B3A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239B6A24" w:rsidP="239B6A24" w:rsidRDefault="239B6A24" w14:noSpellErr="1" w14:paraId="358B07C0" w14:textId="3B471495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0F48AEE8" w:rsidP="0F48AEE8" w:rsidRDefault="0F48AEE8" w14:noSpellErr="1" w14:paraId="5AB04700" w14:textId="5C4B3CE5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70944FD4" w:rsidP="2AF9FA18" w:rsidRDefault="70944FD4" w14:paraId="5FC83132" w14:textId="0ABD7911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Вводная </w:t>
      </w:r>
      <w:r w:rsidRPr="2AF9FA18" w:rsidR="2AF9FA18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часть</w:t>
      </w:r>
    </w:p>
    <w:p w:rsidR="70944FD4" w:rsidP="2AF9FA18" w:rsidRDefault="70944FD4" w14:paraId="14975135" w14:textId="02283440" w14:noSpellErr="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360" w:lineRule="auto"/>
        <w:ind w:right="0"/>
        <w:jc w:val="center"/>
        <w:rPr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Тема Выпускной Квалификационной Работы.</w:t>
      </w:r>
    </w:p>
    <w:p w:rsidR="70944FD4" w:rsidP="30F07524" w:rsidRDefault="70944FD4" w14:paraId="53417554" w14:noSpellErr="1" w14:textId="5DFFDB82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Комплексное графическое сопровождение для "Дома университетской книги". Тема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выбрана по заявке издательства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Возможна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реали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зация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</w:t>
      </w:r>
    </w:p>
    <w:p w:rsidR="70944FD4" w:rsidP="2AF9FA18" w:rsidRDefault="70944FD4" w14:paraId="7A232D46" w14:textId="48D89436" w14:noSpellErr="1">
      <w:pPr>
        <w:pStyle w:val="Normal"/>
        <w:bidi w:val="0"/>
        <w:spacing w:before="0" w:beforeAutospacing="off" w:after="160" w:afterAutospacing="off" w:line="360" w:lineRule="auto"/>
        <w:ind w:left="36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2. Актуальность темы.</w:t>
      </w:r>
    </w:p>
    <w:p w:rsidR="70944FD4" w:rsidP="2AF9FA18" w:rsidRDefault="70944FD4" w14:paraId="6AA5036A" w14:noSpellErr="1" w14:textId="3F4193E6">
      <w:pPr>
        <w:bidi w:val="0"/>
        <w:spacing w:before="0" w:beforeAutospacing="off" w:after="160" w:afterAutospacing="off" w:line="360" w:lineRule="auto"/>
        <w:ind/>
        <w:jc w:val="left"/>
      </w:pP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Большая конкуренция в мире книжного и издательского дела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обусловле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тем, что половину рынка занимают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сет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евые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(буквоед) или исторические (дом книги)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книжные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магазины.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 другой стороны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присутствуют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магазины старой книги или букинистические магазины.</w:t>
      </w:r>
    </w:p>
    <w:p w:rsidR="70944FD4" w:rsidP="2AF9FA18" w:rsidRDefault="70944FD4" w14:paraId="4332B568" w14:noSpellErr="1" w14:textId="57603644">
      <w:pPr>
        <w:bidi w:val="0"/>
        <w:spacing w:before="0" w:beforeAutospacing="off" w:after="160" w:afterAutospacing="off" w:line="360" w:lineRule="auto"/>
        <w:ind/>
        <w:jc w:val="left"/>
      </w:pP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Лидеры книжного рынка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обладают узнаваемым фирменным стилем. Единым оформлением интернет ресурсов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так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же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предлагают клиентам уникальную сувенирную продукцию.</w:t>
      </w:r>
    </w:p>
    <w:p w:rsidR="0F48AEE8" w:rsidP="0F48AEE8" w:rsidRDefault="0F48AEE8" w14:noSpellErr="1" w14:paraId="6B3CA45C" w14:textId="60E5E596">
      <w:pPr>
        <w:pStyle w:val="Normal"/>
        <w:bidi w:val="0"/>
        <w:spacing w:before="0" w:beforeAutospacing="off" w:after="160" w:afterAutospacing="off"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Отдельный жанр на рынке-это книжные магазины учебных заведений, имеющие узко ограниченную целевую аудиторию получателя.</w:t>
      </w:r>
    </w:p>
    <w:p w:rsidR="70944FD4" w:rsidP="2AF9FA18" w:rsidRDefault="70944FD4" w14:paraId="15DEAB2B" w14:noSpellErr="1" w14:textId="2FAAD426">
      <w:pPr>
        <w:bidi w:val="0"/>
        <w:spacing w:before="0" w:beforeAutospacing="off" w:after="160" w:afterAutospacing="off" w:line="360" w:lineRule="auto"/>
        <w:ind/>
        <w:jc w:val="left"/>
      </w:pP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Наличие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комплексного графического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сопровождения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позволит расширить рынок покупателей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привлечь новых клиентов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поможет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сф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ормировать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яркий и узнаваемый стиль издательства.</w:t>
      </w:r>
    </w:p>
    <w:p w:rsidR="70944FD4" w:rsidP="2AF9FA18" w:rsidRDefault="70944FD4" w14:paraId="6E2EFFC3" w14:textId="56F01947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3. </w:t>
      </w:r>
      <w:r w:rsidRPr="2AF9FA18" w:rsidR="2AF9FA1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Цель работы.</w:t>
      </w:r>
    </w:p>
    <w:p w:rsidR="70944FD4" w:rsidP="2AF9FA18" w:rsidRDefault="70944FD4" w14:paraId="0323F2ED" w14:textId="13A439EC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Целью дипломной работы является создание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концепции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сувенирной продукции, а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так -же проектная графическая разработка презентационных материалов для "Дома университетской книги".</w:t>
      </w:r>
    </w:p>
    <w:p w:rsidR="70944FD4" w:rsidP="2AF9FA18" w:rsidRDefault="70944FD4" w14:paraId="5AEFEDFB" w14:textId="42A17285" w14:noSpellErr="1">
      <w:pPr>
        <w:pStyle w:val="Normal"/>
        <w:bidi w:val="0"/>
        <w:spacing w:before="0" w:beforeAutospacing="off" w:after="160" w:afterAutospacing="off" w:line="360" w:lineRule="auto"/>
        <w:ind w:left="36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4. Задачи.</w:t>
      </w:r>
    </w:p>
    <w:p w:rsidR="70944FD4" w:rsidP="2AF9FA18" w:rsidRDefault="70944FD4" w14:paraId="201DA920" w14:textId="2B1D9EB2" w14:noSpellErr="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Проанализировать основные магазины издательства. Выявить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основны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е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тенденции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графического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оформления,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достоинства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 недостатки уже существующих решений.</w:t>
      </w:r>
    </w:p>
    <w:p w:rsidR="70944FD4" w:rsidP="30F07524" w:rsidRDefault="70944FD4" w14:paraId="0DBF1FA3" w14:noSpellErr="1" w14:textId="65DD43C0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Проанализировать существующую сувенирную продукцию. 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Выявить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основны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е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тенденции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достоинства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 недостатки уже существующ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ей продукции.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асш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ирить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ассортимент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магазина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а счет оригинальной дизайнерской сувенирной продукции</w:t>
      </w:r>
    </w:p>
    <w:p w:rsidR="70944FD4" w:rsidP="30F07524" w:rsidRDefault="70944FD4" w14:paraId="77B4C8CF" w14:textId="2232C3C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Проанализировать зарубежные и отечественные аналоги комплексн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ого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сопровождени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я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издательств и книжных магазинов. Определить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основные принципы графического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сопровождения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, особенности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айдентики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основных стилевых направлений сувенирной продукции.</w:t>
      </w:r>
    </w:p>
    <w:p w:rsidR="70944FD4" w:rsidP="2AF9FA18" w:rsidRDefault="70944FD4" w14:paraId="4CC140D6" w14:textId="0FBAF3B2" w14:noSpellErr="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 основе анализа полученных данных создать оригинальную концепцию комплексного графического сопровождения, отличающуюся новизной идеи.</w:t>
      </w:r>
    </w:p>
    <w:p w:rsidR="70944FD4" w:rsidP="2AF9FA18" w:rsidRDefault="70944FD4" w14:paraId="47AB2560" w14:textId="2781BA07" w14:noSpellErr="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Провести анализ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основ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ных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тенденций в области графического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опровождения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издательских домов и книжных магазинов.</w:t>
      </w:r>
    </w:p>
    <w:p w:rsidR="70944FD4" w:rsidP="2AF9FA18" w:rsidRDefault="70944FD4" w14:paraId="20C8EAF5" w14:textId="380A9F89" w14:noSpellErr="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360" w:lineRule="auto"/>
        <w:ind w:right="0"/>
        <w:jc w:val="left"/>
        <w:rPr>
          <w:sz w:val="28"/>
          <w:szCs w:val="28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Разработать комплексное графическое сопровождение, включающее в себя:</w:t>
      </w:r>
    </w:p>
    <w:p w:rsidR="70944FD4" w:rsidP="2AF9FA18" w:rsidRDefault="70944FD4" w14:paraId="77D7D770" w14:textId="7C80C3F7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Рестайлинг существующего </w:t>
      </w:r>
      <w:proofErr w:type="spellStart"/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логотипного</w:t>
      </w:r>
      <w:proofErr w:type="spellEnd"/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блока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дополнительная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графика, фирменный цвет, шрифт).</w:t>
      </w:r>
    </w:p>
    <w:p w:rsidR="70944FD4" w:rsidP="2AF9FA18" w:rsidRDefault="70944FD4" w14:paraId="77B69220" w14:textId="6B4AED5D" w14:noSpellErr="1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Проектирование вывески.</w:t>
      </w:r>
    </w:p>
    <w:p w:rsidR="70944FD4" w:rsidP="2AF9FA18" w:rsidRDefault="70944FD4" w14:paraId="48E5007B" w14:textId="70579DE7" w14:noSpellErr="1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Оформление витри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н.</w:t>
      </w:r>
    </w:p>
    <w:p w:rsidR="70944FD4" w:rsidP="2AF9FA18" w:rsidRDefault="70944FD4" w14:paraId="56E7D1EE" w14:textId="1654AD4F" w14:noSpellErr="1">
      <w:pPr>
        <w:pStyle w:val="Normal"/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Разработка презентационных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материало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в.</w:t>
      </w:r>
    </w:p>
    <w:p w:rsidR="70944FD4" w:rsidP="2AF9FA18" w:rsidRDefault="70944FD4" w14:paraId="67D30670" w14:textId="7B44D253" w14:noSpellErr="1">
      <w:pPr>
        <w:pStyle w:val="Normal"/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Создание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узнаваемого оформления для участия в книжных ярмарка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плакаты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для представления новинок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ролл ап, скатерть, картонная стойка для выездных выставок).</w:t>
      </w:r>
    </w:p>
    <w:p w:rsidR="70944FD4" w:rsidP="2AF9FA18" w:rsidRDefault="70944FD4" w14:paraId="34AEB4B1" w14:textId="22D4735D">
      <w:pPr>
        <w:pStyle w:val="Normal"/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Создание сувенирной продукции (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Расширить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ассортимент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сувениров: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значков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ручек футболок. Дополнить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ассортимент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блокнотами (</w:t>
      </w:r>
      <w:proofErr w:type="spellStart"/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скетчбуками</w:t>
      </w:r>
      <w:proofErr w:type="spellEnd"/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), тетрадями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Создать ВИП линии сувенирной продукции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Спроектировать сувенирную продукцию для детей.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)</w:t>
      </w:r>
    </w:p>
    <w:p w:rsidR="70944FD4" w:rsidP="2AF9FA18" w:rsidRDefault="70944FD4" w14:paraId="7C517665" w14:textId="20ED3421" w14:noSpellErr="1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Навигация для магазина.</w:t>
      </w:r>
    </w:p>
    <w:p w:rsidR="70944FD4" w:rsidP="2AF9FA18" w:rsidRDefault="70944FD4" w14:paraId="04BDB709" w14:textId="2C00A2D8" w14:noSpellErr="1">
      <w:pPr>
        <w:pStyle w:val="Normal"/>
        <w:bidi w:val="0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5. </w:t>
      </w: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Целевая</w:t>
      </w: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аудитория.</w:t>
      </w:r>
    </w:p>
    <w:p w:rsidR="30F07524" w:rsidP="30F07524" w:rsidRDefault="30F07524" w14:noSpellErr="1" w14:paraId="0C56B46D" w14:textId="639F87A0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Основ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ная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цель проекта-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создание яркого, узнаваемого и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запоминающего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графического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сопровождения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для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"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Д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ома университетской книги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"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 Поскольку издательство находиться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в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Санкт-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Петербургском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университете, то основная целевая аудитория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это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студенты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и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препода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ватели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А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так -же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в меньшей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степени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выпускники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и другие читатели.</w:t>
      </w:r>
    </w:p>
    <w:p w:rsidR="70944FD4" w:rsidP="2AF9FA18" w:rsidRDefault="70944FD4" w14:paraId="67E35275" w14:textId="579DD42E" w14:noSpellErr="1">
      <w:pPr>
        <w:pStyle w:val="Normal"/>
        <w:bidi w:val="0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6. Практическая </w:t>
      </w: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значимость</w:t>
      </w: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проекта.</w:t>
      </w:r>
    </w:p>
    <w:p w:rsidR="30F07524" w:rsidP="30F07524" w:rsidRDefault="30F07524" w14:noSpellErr="1" w14:paraId="0CA6E519" w14:textId="08541DEF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Реализация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проекта поможет создать еще более яркий и запоминающийся образ Издательского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Д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ома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У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ниверситета.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Что приведет и к более успешной коммерческой деятельности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уни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верситета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и повлияет на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ими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дже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вую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составляющую издательства. </w:t>
      </w:r>
    </w:p>
    <w:p w:rsidR="70944FD4" w:rsidP="0F48AEE8" w:rsidRDefault="70944FD4" w14:noSpellErr="1" w14:paraId="1B788164" w14:textId="59468ECA">
      <w:pPr>
        <w:pStyle w:val="Normal"/>
        <w:bidi w:val="0"/>
        <w:spacing w:line="360" w:lineRule="auto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</w:pP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В дальнейшем проект может быть дополнен печатными материалами, такими как брошюры, флаеры. Так же возможно создание единого 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офо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рмления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серий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печатных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изданий 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У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ниверситета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w:rsidR="70944FD4" w:rsidP="0F48AEE8" w:rsidRDefault="70944FD4" w14:paraId="20D7763D" w14:noSpellErr="1" w14:textId="388E8A08">
      <w:pPr>
        <w:pStyle w:val="Normal"/>
        <w:bidi w:val="0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</w:pPr>
      <w:r w:rsidRPr="0F48AEE8" w:rsidR="0F48AEE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  <w:t>Основные э</w:t>
      </w:r>
      <w:r w:rsidRPr="0F48AEE8" w:rsidR="0F48AEE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single"/>
          <w:lang w:val="ru-RU"/>
        </w:rPr>
        <w:t>тапы работы</w:t>
      </w:r>
    </w:p>
    <w:p w:rsidR="70944FD4" w:rsidP="2AF9FA18" w:rsidRDefault="70944FD4" w14:paraId="3CCF47D3" w14:textId="44554713" w14:noSpellErr="1">
      <w:pPr>
        <w:pStyle w:val="Normal"/>
        <w:bidi w:val="0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none"/>
          <w:lang w:val="ru-RU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none"/>
          <w:lang w:val="ru-RU"/>
        </w:rPr>
        <w:t>Анализ существующей продукции.</w:t>
      </w:r>
    </w:p>
    <w:p w:rsidR="70944FD4" w:rsidP="30F07524" w:rsidRDefault="70944FD4" w14:paraId="48DB6016" w14:noSpellErr="1" w14:textId="4C29091D">
      <w:pPr>
        <w:pStyle w:val="Normal"/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</w:pP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Анализ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графического сопровождения книжных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магазинов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 xml:space="preserve"> СПбГУ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u w:val="single"/>
          <w:lang w:val="ru-RU"/>
        </w:rPr>
        <w:t>.</w:t>
      </w:r>
    </w:p>
    <w:p w:rsidR="70944FD4" w:rsidP="2AF9FA18" w:rsidRDefault="70944FD4" w14:paraId="6068C8C2" w14:textId="51B96F6B" w14:noSpellErr="1">
      <w:pPr>
        <w:pStyle w:val="Normal"/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Основной проблемой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является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отсутствие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единого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стили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стического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оформления. Внешняя вывеска присутствует не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во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всех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магазинах. Так же о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тсутствует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единое оформление витрин-окон.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Навигация присутствует только на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стел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ажах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 книгами.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Внутренняя навигация выполнена в различных стилях, что усложняет самостоятельный поиск необходимой литературы или товара. Издания от издательства СПбГУ выделены только в одном магазине. Данный фактор естественно не способствует скорейшей реализации товара и росту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интереса к нему.</w:t>
      </w:r>
    </w:p>
    <w:p w:rsidR="70944FD4" w:rsidP="2AF9FA18" w:rsidRDefault="70944FD4" w14:paraId="2C865220" w14:textId="4B7F6B8B" w14:noSpellErr="1">
      <w:pPr>
        <w:pStyle w:val="Normal"/>
        <w:bidi w:val="0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single"/>
          <w:lang w:val="ru-RU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single"/>
          <w:lang w:val="ru-RU"/>
        </w:rPr>
        <w:t>Анализ сувенирной продукции.</w:t>
      </w:r>
    </w:p>
    <w:p w:rsidR="70944FD4" w:rsidP="2AF9FA18" w:rsidRDefault="70944FD4" w14:paraId="3B8E6D86" w14:textId="728CC3BE" w14:noSpellErr="1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Существующая сувенирная продукция:</w:t>
      </w:r>
    </w:p>
    <w:p w:rsidR="70944FD4" w:rsidP="2AF9FA18" w:rsidRDefault="70944FD4" w14:paraId="41F929CA" w14:textId="392CBD00" w14:noSpellErr="1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знач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ки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(2 варианта с гербом)</w:t>
      </w:r>
    </w:p>
    <w:p w:rsidR="70944FD4" w:rsidP="2AF9FA18" w:rsidRDefault="70944FD4" w14:paraId="75D9B874" w14:textId="37086CF5" w14:noSpellErr="1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ручки (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бюджетных варианта)</w:t>
      </w:r>
    </w:p>
    <w:p w:rsidR="70944FD4" w:rsidP="0F48AEE8" w:rsidRDefault="70944FD4" w14:paraId="06873CBF" w14:noSpellErr="1" w14:textId="1A4155A6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-кружки (два вида)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термос</w:t>
      </w:r>
    </w:p>
    <w:p w:rsidR="70944FD4" w:rsidP="2AF9FA18" w:rsidRDefault="70944FD4" w14:paraId="632784FF" w14:textId="37814322" w14:noSpellErr="1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-зонтик (трость и складной с гербом университета)</w:t>
      </w:r>
    </w:p>
    <w:p w:rsidR="70944FD4" w:rsidP="2AF9FA18" w:rsidRDefault="70944FD4" w14:paraId="3C120AE4" w14:textId="5D81C572" w14:noSpellErr="1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-футболки (два вида)</w:t>
      </w:r>
    </w:p>
    <w:p w:rsidR="70944FD4" w:rsidP="2AF9FA18" w:rsidRDefault="70944FD4" w14:paraId="40B467B9" w14:textId="50B73E4E" w14:noSpellErr="1">
      <w:pPr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толстовки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два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вида)</w:t>
      </w:r>
    </w:p>
    <w:p w:rsidR="70944FD4" w:rsidP="30F07524" w:rsidRDefault="70944FD4" w14:paraId="67109BBC" w14:textId="4A16612B">
      <w:pPr>
        <w:pStyle w:val="Normal"/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</w:t>
      </w:r>
      <w:proofErr w:type="spellStart"/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свитшот</w:t>
      </w:r>
      <w:proofErr w:type="spellEnd"/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вид)</w:t>
      </w:r>
    </w:p>
    <w:p w:rsidR="70944FD4" w:rsidP="0F48AEE8" w:rsidRDefault="70944FD4" w14:paraId="6D93D41B" w14:textId="54894FEB">
      <w:pPr>
        <w:pStyle w:val="Normal"/>
        <w:bidi w:val="0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Сувенирная продукция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представле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всех магазинах.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уществующая продукция однообразна и представлена в ограниченном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сорт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менте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что не позволяет охватить всю целевую аудиторию.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Также, отсутствует детская линия сувениров.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Не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предусмотрена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сувенирная продукция класса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"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люкс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"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Из канцелярии, такой любимой студентами, представлены только ручки (заказчик говорил о введении блокнотов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тетрадей). З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начки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представлен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ы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только в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одном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варианте. Линия одежды в целом производит грустное впечатление. Самые популярные модели существуют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только в одном дизайне. Например </w:t>
      </w:r>
      <w:proofErr w:type="spellStart"/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витшоты</w:t>
      </w:r>
      <w:proofErr w:type="spellEnd"/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толстовки с молнией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представле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ны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только в одном дизайне, хотя модели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пользуется особой популярностью у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студентов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Вся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продукция существует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только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четырех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цветах-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синий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серый, терракотовый и белый.</w:t>
      </w:r>
      <w:proofErr w:type="spellStart"/>
      <w:proofErr w:type="spellEnd"/>
      <w:proofErr w:type="spellStart"/>
      <w:proofErr w:type="spellEnd"/>
    </w:p>
    <w:p w:rsidR="70944FD4" w:rsidP="2AF9FA18" w:rsidRDefault="70944FD4" w14:paraId="67793B7D" w14:textId="4732C396" w14:noSpellErr="1">
      <w:pPr>
        <w:pStyle w:val="Normal"/>
        <w:bidi w:val="0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none"/>
          <w:lang w:val="ru-RU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none"/>
          <w:lang w:val="ru-RU"/>
        </w:rPr>
        <w:t>Анализ</w:t>
      </w: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none"/>
          <w:lang w:val="ru-RU"/>
        </w:rPr>
        <w:t xml:space="preserve"> аналогов.</w:t>
      </w:r>
    </w:p>
    <w:p w:rsidR="70944FD4" w:rsidP="2AF9FA18" w:rsidRDefault="70944FD4" w14:paraId="56C2AC70" w14:textId="0EF32C93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В процессе поиска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анало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гов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я столкнулась с тем фактором, что из-за отсутствия сильной конкуренции в Р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оссии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на рынке книжного дела, действительно интересных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и современных аналогов у нас просто нет. Преобладают в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ос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новном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</w:t>
      </w:r>
      <w:r w:rsidRPr="2AF9FA18" w:rsidR="2AF9FA1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сетевые магазины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.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Они обладают узнаваемым и ярким фирменным стилем, одинаковой во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всех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магазинах системой навигации и стандартный набором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сувенирной продукции.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Основная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проблема заключается в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отсутствие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современного графического сопровождения. Поэтому я решила изучить и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зарубежные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аналоги.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Среди проанализированных мной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зарубежных аналогов,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в которые входили как отдельные книжные магазины, как и целые издательские дома, встречаются объекты, имеющие яркий и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запоминающийся 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графический</w:t>
      </w:r>
      <w:r w:rsidRPr="2AF9FA18" w:rsidR="2AF9FA1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образ, четкое и понятное оформление продукции и магазинов, что вызывает позитивные эмоции у пользователей их продукции.</w:t>
      </w:r>
    </w:p>
    <w:p w:rsidR="187FAC67" w:rsidP="2AF9FA18" w:rsidRDefault="187FAC67" w14:paraId="0A7B5AD4" w14:textId="173F0D07" w14:noSpellErr="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none"/>
          <w:lang w:val="ru-RU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u w:val="none"/>
          <w:lang w:val="ru-RU"/>
        </w:rPr>
        <w:t>Концепция проекта.</w:t>
      </w:r>
    </w:p>
    <w:p w:rsidR="2AF9FA18" w:rsidP="0F48AEE8" w:rsidRDefault="2AF9FA18" w14:paraId="3C5FC825" w14:noSpellErr="1" w14:textId="07C6739D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Выбранное издательство является не просто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издательством, а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издательством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при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Санкт-Петербургском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государственном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университете. Данный факт является не маловажным и в своей работе я хочу отразить связь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ежду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здательским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омом и 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</w:t>
      </w:r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ниверситетом. </w:t>
      </w:r>
    </w:p>
    <w:p w:rsidR="2AF9FA18" w:rsidP="30F07524" w:rsidRDefault="2AF9FA18" w14:paraId="4DDB9B4C" w14:textId="15D8E26D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Печать книги-это сложный и многогранный п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роцесс. Большинство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лю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дей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не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подозревают о том, какой долгий путь проходит издание от стола автора и до книжных прилавков. В своей работе я хочу показать детали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 многослойность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технической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стороны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издательского дела. При этом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следует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забывать и о образе университета, что будет сопровождать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мою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работу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В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нове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сувенир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ной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продукции лежит стандартная размерная сетка форматов.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 сочетании с архитектурными элементами университета, возникает продукт,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показывающий сразу два главных аспекта моей работы-издательство и университет, при котором находится первое.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качестве основной цветовой гаммы я решила использовать стандартные цвета системы CMYK </w:t>
      </w:r>
      <w:r w:rsidRPr="30F07524" w:rsidR="30F0752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("</w:t>
      </w:r>
      <w:r w:rsidRPr="30F07524" w:rsidR="30F07524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Четырёхцветная автотипия (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CMYK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: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Cyan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,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Magenta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,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Yellow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,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Key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color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) — субтрактивная схем</w:t>
      </w:r>
      <w:r w:rsidRPr="30F07524" w:rsidR="30F07524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 xml:space="preserve">а формирования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цвета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,</w:t>
      </w:r>
      <w:r w:rsidRPr="30F07524" w:rsidR="30F07524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 xml:space="preserve"> используемая прежде всего в полиграфии для стандартной </w:t>
      </w:r>
      <w:proofErr w:type="spellStart"/>
      <w:r w:rsidRPr="30F07524" w:rsidR="30F07524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>триадной</w:t>
      </w:r>
      <w:proofErr w:type="spellEnd"/>
      <w:r w:rsidRPr="30F07524" w:rsidR="30F07524">
        <w:rPr>
          <w:rFonts w:ascii="Times New Roman" w:hAnsi="Times New Roman" w:eastAsia="Times New Roman" w:cs="Times New Roman"/>
          <w:noProof w:val="0"/>
          <w:color w:val="222222"/>
          <w:sz w:val="28"/>
          <w:szCs w:val="28"/>
          <w:lang w:val="ru-RU"/>
        </w:rPr>
        <w:t xml:space="preserve"> печати".)</w:t>
      </w:r>
    </w:p>
    <w:p w:rsidR="2AF9FA18" w:rsidP="2AF9FA18" w:rsidRDefault="2AF9FA18" w14:noSpellErr="1" w14:paraId="7FA3ACD4" w14:textId="3BCF93BE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8"/>
          <w:szCs w:val="28"/>
          <w:lang w:val="ru-RU"/>
        </w:rPr>
        <w:t>Эскизное проектирование.</w:t>
      </w:r>
    </w:p>
    <w:p w:rsidR="2AF9FA18" w:rsidP="30F07524" w:rsidRDefault="2AF9FA18" w14:paraId="309172C3" w14:noSpellErr="1" w14:textId="2F5C1CD6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Главной задачей, на этапе эскизного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проектирования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 был поиск образа, соединяющего в себе мотивы университета и издательского дела.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Нельзя было создать стиль, подчеркивающий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только одну из сторон (издательство или университет). Образ должен был соединять две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стороны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 и объединять их в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единый стиль.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В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 самом начале проекта возникла идея найти образ через здания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 университета,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однако в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таком проекте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отсутство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вал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 образ издательства. Позже был разработан шрифт, состоящий из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книг, однако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 позже стало понятно, что он не сочетался с образом университета. </w:t>
      </w:r>
    </w:p>
    <w:p w:rsidR="2AF9FA18" w:rsidP="2AF9FA18" w:rsidRDefault="2AF9FA18" w14:noSpellErr="1" w14:paraId="097C5638" w14:textId="267B0CAD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8"/>
          <w:szCs w:val="28"/>
          <w:lang w:val="ru-RU"/>
        </w:rPr>
      </w:pPr>
      <w:r w:rsidRPr="2AF9FA18" w:rsidR="2AF9FA18">
        <w:rPr>
          <w:rFonts w:ascii="Times New Roman" w:hAnsi="Times New Roman" w:eastAsia="Times New Roman" w:cs="Times New Roman"/>
          <w:b w:val="1"/>
          <w:bCs w:val="1"/>
          <w:noProof w:val="0"/>
          <w:color w:val="222222"/>
          <w:sz w:val="28"/>
          <w:szCs w:val="28"/>
          <w:lang w:val="ru-RU"/>
        </w:rPr>
        <w:t>Компьютерная разработка проекта.</w:t>
      </w:r>
    </w:p>
    <w:p w:rsidR="30F07524" w:rsidP="0F48AEE8" w:rsidRDefault="30F07524" w14:paraId="0C9A2138" w14:textId="0F492F05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В работе 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ис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пользовались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 программы пакета </w:t>
      </w:r>
      <w:proofErr w:type="spellStart"/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Adobe</w:t>
      </w:r>
      <w:proofErr w:type="spellEnd"/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. А именно- </w:t>
      </w:r>
      <w:proofErr w:type="spellStart"/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Adobe</w:t>
      </w:r>
      <w:proofErr w:type="spellEnd"/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 </w:t>
      </w:r>
      <w:proofErr w:type="spellStart"/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>Illustrator</w:t>
      </w:r>
      <w:proofErr w:type="spellEnd"/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color w:val="222222"/>
          <w:sz w:val="28"/>
          <w:szCs w:val="28"/>
          <w:lang w:val="ru-RU"/>
        </w:rPr>
        <w:t xml:space="preserve">, </w:t>
      </w:r>
      <w:proofErr w:type="spellStart"/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Adobe</w:t>
      </w:r>
      <w:proofErr w:type="spellEnd"/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InDesign</w:t>
      </w:r>
      <w:proofErr w:type="spellEnd"/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</w:t>
      </w:r>
      <w:proofErr w:type="spellStart"/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Adobe</w:t>
      </w:r>
      <w:proofErr w:type="spellEnd"/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Photoshop</w:t>
      </w:r>
      <w:proofErr w:type="spellEnd"/>
      <w:r w:rsidRPr="0F48AEE8" w:rsidR="0F48AEE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2AF9FA18" w:rsidP="30F07524" w:rsidRDefault="2AF9FA18" w14:paraId="25A74156" w14:noSpellErr="1" w14:textId="05D7414D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Вывод на планируемые носители информации.</w:t>
      </w:r>
    </w:p>
    <w:p w:rsidR="2AF9FA18" w:rsidP="30F07524" w:rsidRDefault="2AF9FA18" w14:paraId="76A70867" w14:textId="412C04E4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360" w:lineRule="auto"/>
        <w:ind w:right="0"/>
        <w:jc w:val="left"/>
        <w:rPr>
          <w:noProof w:val="0"/>
          <w:sz w:val="28"/>
          <w:szCs w:val="28"/>
          <w:lang w:val="ru-RU"/>
        </w:rPr>
      </w:pP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Р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оллап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для представления издательства на книжных выставках</w:t>
      </w:r>
    </w:p>
    <w:p w:rsidR="2AF9FA18" w:rsidP="30F07524" w:rsidRDefault="2AF9FA18" w14:noSpellErr="1" w14:paraId="7695FE9D" w14:textId="5EBBAFE0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360" w:lineRule="auto"/>
        <w:ind w:right="0"/>
        <w:jc w:val="left"/>
        <w:rPr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Плакат для презентации новинок издательства</w:t>
      </w:r>
    </w:p>
    <w:p w:rsidR="2AF9FA18" w:rsidP="30F07524" w:rsidRDefault="2AF9FA18" w14:noSpellErr="1" w14:paraId="4AA22351" w14:textId="070456A7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360" w:lineRule="auto"/>
        <w:ind w:right="0"/>
        <w:jc w:val="left"/>
        <w:rPr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Сувенирная продукция</w:t>
      </w:r>
    </w:p>
    <w:p w:rsidR="2AF9FA18" w:rsidP="30F07524" w:rsidRDefault="2AF9FA18" w14:noSpellErr="1" w14:paraId="6FEB52D4" w14:textId="3C4615E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Графические и компьютерные техники и технологии, использованные в дипломном </w:t>
      </w:r>
      <w:r w:rsidRPr="30F07524" w:rsidR="30F0752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проект</w:t>
      </w:r>
      <w:r w:rsidRPr="30F07524" w:rsidR="30F07524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е.</w:t>
      </w:r>
    </w:p>
    <w:p w:rsidR="2AF9FA18" w:rsidP="30F07524" w:rsidRDefault="2AF9FA18" w14:noSpellErr="1" w14:paraId="14C5FF91" w14:textId="1D539623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360" w:lineRule="auto"/>
        <w:ind w:right="0"/>
        <w:jc w:val="left"/>
        <w:rPr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Компьютерные технологии:</w:t>
      </w:r>
    </w:p>
    <w:p w:rsidR="2AF9FA18" w:rsidP="30F07524" w:rsidRDefault="2AF9FA18" w14:noSpellErr="1" w14:paraId="588861FA" w14:textId="4977073D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екторная графика</w:t>
      </w:r>
    </w:p>
    <w:p w:rsidR="2AF9FA18" w:rsidP="30F07524" w:rsidRDefault="2AF9FA18" w14:noSpellErr="1" w14:paraId="112270DF" w14:textId="20A445F7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Предпечатная подготовка макетов</w:t>
      </w:r>
    </w:p>
    <w:p w:rsidR="2AF9FA18" w:rsidP="30F07524" w:rsidRDefault="2AF9FA18" w14:noSpellErr="1" w14:paraId="0D7B94CF" w14:textId="02EFB981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360" w:lineRule="auto"/>
        <w:ind w:right="0"/>
        <w:jc w:val="left"/>
        <w:rPr>
          <w:noProof w:val="0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Печать</w:t>
      </w:r>
    </w:p>
    <w:p w:rsidR="2AF9FA18" w:rsidP="30F07524" w:rsidRDefault="2AF9FA18" w14:paraId="69A13929" w14:textId="28B728CB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360" w:lineRule="auto"/>
        <w:ind w:right="0"/>
        <w:jc w:val="left"/>
        <w:rPr>
          <w:noProof w:val="0"/>
          <w:sz w:val="28"/>
          <w:szCs w:val="28"/>
          <w:lang w:val="ru-RU"/>
        </w:rPr>
      </w:pP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Постпечатная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обработка</w:t>
      </w:r>
    </w:p>
    <w:p w:rsidR="0F48AEE8" w:rsidP="0F48AEE8" w:rsidRDefault="0F48AEE8" w14:noSpellErr="1" w14:paraId="71A43A4E" w14:textId="12E4AAFF">
      <w:pPr>
        <w:pStyle w:val="Normal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Рез</w:t>
      </w:r>
      <w:r w:rsidRPr="0F48AEE8" w:rsidR="0F48AEE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</w:t>
      </w:r>
    </w:p>
    <w:p w:rsidR="0F48AEE8" w:rsidP="0F48AEE8" w:rsidRDefault="0F48AEE8" w14:noSpellErr="1" w14:paraId="27188A7F" w14:textId="242FEBB1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F48AEE8" w:rsidP="0F48AEE8" w:rsidRDefault="0F48AEE8" w14:noSpellErr="1" w14:paraId="12157B8B" w14:textId="57AC24DA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0F48AEE8" w:rsidP="0F48AEE8" w:rsidRDefault="0F48AEE8" w14:noSpellErr="1" w14:paraId="292FCC63" w14:textId="385A37E1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F48AEE8" w:rsidR="0F48AEE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Список использованной литературы</w:t>
      </w:r>
    </w:p>
    <w:p w:rsidR="2AF9FA18" w:rsidP="30F07524" w:rsidRDefault="2AF9FA18" w14:paraId="735D24B6" w14:textId="092A0652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Адамс Ш.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: "Словарь цвета для дизайнеров".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КоЛибри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, 2018</w:t>
      </w:r>
    </w:p>
    <w:p w:rsidR="2AF9FA18" w:rsidP="30F07524" w:rsidRDefault="2AF9FA18" w14:paraId="3DDD6C6A" w14:textId="2E1E2BBB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Лола Г.Н.: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 "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 Дизайн-код: методология семиотического дискурсивного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>моделирования".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ИПК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 Береста, 2016</w:t>
      </w:r>
    </w:p>
    <w:p w:rsidR="2AF9FA18" w:rsidP="30F07524" w:rsidRDefault="2AF9FA18" w14:paraId="3B321EF0" w14:textId="4ADC1108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Рудер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 Э.: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 "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>Типографика".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Изд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-ль Дмитрий Аронов, 1982</w:t>
      </w:r>
    </w:p>
    <w:p w:rsidR="2AF9FA18" w:rsidP="30F07524" w:rsidRDefault="2AF9FA18" w14:noSpellErr="1" w14:paraId="6EA15ED5" w14:textId="4310F76B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Рэнд П.: "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Дизайн: форма и хаос". 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ИЗД-ВО АРТЕМИЯ ЛЕБЕДЕВА, 2013</w:t>
      </w:r>
    </w:p>
    <w:p w:rsidR="2AF9FA18" w:rsidP="30F07524" w:rsidRDefault="2AF9FA18" w14:noSpellErr="1" w14:paraId="12F22D0E" w14:textId="60CE7696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Рэнд П.: "И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скусство дизайнера".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ИЗД-ВО АРТЕМИЯ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ЛЕБЕДЕВА,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2017</w:t>
      </w:r>
    </w:p>
    <w:p w:rsidR="2AF9FA18" w:rsidP="30F07524" w:rsidRDefault="2AF9FA18" w14:noSpellErr="1" w14:paraId="40320357" w14:textId="6CAA4F67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Каталог «Современная кириллица»,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2015</w:t>
      </w:r>
    </w:p>
    <w:p w:rsidR="2AF9FA18" w:rsidP="30F07524" w:rsidRDefault="2AF9FA18" w14:noSpellErr="1" w14:paraId="36E35032" w14:textId="3CB23472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Морозов А.: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 "261 ЖУРНАЛЬНАЯ ОБЛОЖКА: 1921-1941".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КОНТАКТ-КУЛЬТУРА, 2007</w:t>
      </w:r>
    </w:p>
    <w:p w:rsidR="2AF9FA18" w:rsidP="30F07524" w:rsidRDefault="2AF9FA18" w14:paraId="0CCD4186" w14:textId="02620674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hyperlink r:id="R16ad0badc902485e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Данн Э.</w:t>
        </w:r>
      </w:hyperlink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,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Рэби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 Ф.: "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Спекулятивный мир: Дизайн, воображение и социально".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Strelka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Press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, 2017</w:t>
      </w:r>
    </w:p>
    <w:p w:rsidR="2AF9FA18" w:rsidP="30F07524" w:rsidRDefault="2AF9FA18" w14:paraId="1FA288B4" w14:textId="7A38F1B2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Уилхьюд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Э.Ред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.: "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Дизайн. Всемирная история".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МАГМА, 2017</w:t>
      </w:r>
    </w:p>
    <w:p w:rsidR="2AF9FA18" w:rsidP="30F07524" w:rsidRDefault="2AF9FA18" w14:noSpellErr="1" w14:paraId="5C1CEE45" w14:textId="46A8CE20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hyperlink r:id="R817762e59d7e4bb3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Франк Я.</w:t>
        </w:r>
      </w:hyperlink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: "Дневник дизайнера-маньяка".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ИЗД-ВО АРТЕМИЯ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ЛЕБЕДЕВА,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201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4</w:t>
      </w:r>
    </w:p>
    <w:p w:rsidR="2AF9FA18" w:rsidP="30F07524" w:rsidRDefault="2AF9FA18" w14:paraId="4A83CB5C" w14:textId="2A0A50E0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noProof w:val="0"/>
          <w:color w:val="000000" w:themeColor="text1" w:themeTint="FF" w:themeShade="FF"/>
          <w:sz w:val="24"/>
          <w:szCs w:val="24"/>
          <w:lang w:val="ru-RU"/>
        </w:rPr>
      </w:pPr>
      <w:hyperlink r:id="Rd35bccd8579b4519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Филл</w:t>
        </w:r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 xml:space="preserve"> </w:t>
        </w:r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Ш.И Ф.</w:t>
        </w:r>
      </w:hyperlink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>: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"Философия дизайна Германа Цапфа. Избранные статьи и лекции о каллиграфии, шрифтовом дизайне и типографике".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ИЗД-ВО АРТЕМИЯ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ЛЕБЕДЕВА,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201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3</w:t>
      </w:r>
    </w:p>
    <w:p w:rsidR="2AF9FA18" w:rsidP="30F07524" w:rsidRDefault="2AF9FA18" w14:noSpellErr="1" w14:paraId="77A41867" w14:textId="61939B34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color w:val="000000" w:themeColor="text1" w:themeTint="FF" w:themeShade="FF"/>
          <w:sz w:val="28"/>
          <w:szCs w:val="28"/>
        </w:rPr>
      </w:pPr>
      <w:hyperlink r:id="R896f61cdb5dd471b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Гордон Ю.</w:t>
        </w:r>
      </w:hyperlink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: "О языке композиции". </w:t>
      </w:r>
      <w:hyperlink r:id="R3f0c96a9729e4024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Издал</w:t>
        </w:r>
      </w:hyperlink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.</w:t>
      </w:r>
    </w:p>
    <w:p w:rsidR="2AF9FA18" w:rsidP="30F07524" w:rsidRDefault="2AF9FA18" w14:noSpellErr="1" w14:paraId="6B782EAB" w14:textId="7084B762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color w:val="000000" w:themeColor="text1" w:themeTint="FF" w:themeShade="FF"/>
          <w:sz w:val="28"/>
          <w:szCs w:val="28"/>
        </w:rPr>
      </w:pPr>
      <w:hyperlink r:id="R5bb6fb6914744d9d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Филл Ш.И Ф.</w:t>
        </w:r>
      </w:hyperlink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: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"История дизайна". </w:t>
      </w:r>
      <w:hyperlink r:id="Rc10cb63d8a8546e0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КоЛибри</w:t>
        </w:r>
      </w:hyperlink>
    </w:p>
    <w:p w:rsidR="2AF9FA18" w:rsidP="30F07524" w:rsidRDefault="2AF9FA18" w14:noSpellErr="1" w14:paraId="6E8CE532" w14:textId="6A95909C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color w:val="000000" w:themeColor="text1" w:themeTint="FF" w:themeShade="FF"/>
          <w:sz w:val="28"/>
          <w:szCs w:val="28"/>
        </w:rPr>
      </w:pPr>
      <w:hyperlink r:id="R3f81dc6fe4fb4317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Уэйншенк С.</w:t>
        </w:r>
      </w:hyperlink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: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"100 главных принципов дизайна". </w:t>
      </w:r>
      <w:hyperlink r:id="Rfbf0437e9ac9406c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ПИТЕР</w:t>
        </w:r>
      </w:hyperlink>
    </w:p>
    <w:p w:rsidR="2AF9FA18" w:rsidP="30F07524" w:rsidRDefault="2AF9FA18" w14:noSpellErr="1" w14:paraId="791FD520" w14:textId="324BF0BB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color w:val="000000" w:themeColor="text1" w:themeTint="FF" w:themeShade="FF"/>
          <w:sz w:val="28"/>
          <w:szCs w:val="28"/>
        </w:rPr>
      </w:pPr>
      <w:hyperlink r:id="R8a3acb2232af4aff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Лаптев В.</w:t>
        </w:r>
      </w:hyperlink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: "Типографика: порядок и хаос". </w:t>
      </w:r>
      <w:hyperlink r:id="R38411747fbfd42f5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АВАТАР</w:t>
        </w:r>
      </w:hyperlink>
    </w:p>
    <w:p w:rsidR="2AF9FA18" w:rsidP="30F07524" w:rsidRDefault="2AF9FA18" w14:paraId="2EEE81C1" w14:textId="764C593B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b w:val="0"/>
          <w:bCs w:val="0"/>
          <w:noProof w:val="0"/>
          <w:color w:val="000000" w:themeColor="text1" w:themeTint="FF" w:themeShade="FF"/>
          <w:sz w:val="28"/>
          <w:szCs w:val="28"/>
          <w:lang w:val="ru-RU"/>
        </w:rPr>
      </w:pPr>
      <w:hyperlink r:id="Rbd884eb171dc4ecf">
        <w:r w:rsidRPr="30F07524" w:rsidR="30F07524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Гордон Ю.</w:t>
        </w:r>
      </w:hyperlink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: "Книга про буквы от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>Аа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 до </w:t>
      </w:r>
      <w:proofErr w:type="spellStart"/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>Яя</w:t>
      </w:r>
      <w:proofErr w:type="spellEnd"/>
      <w:r w:rsidRPr="30F07524" w:rsidR="30F07524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".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ИЗД-ВО АРТЕМИЯ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ЛЕБЕДЕВА, 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201</w:t>
      </w:r>
      <w:r w:rsidRPr="30F07524" w:rsidR="30F0752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3</w:t>
      </w:r>
    </w:p>
    <w:p w:rsidR="2AF9FA18" w:rsidP="7189030D" w:rsidRDefault="2AF9FA18" w14:paraId="20790EB5" w14:noSpellErr="1" w14:textId="418025AE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360" w:lineRule="auto"/>
        <w:ind/>
        <w:jc w:val="left"/>
        <w:rPr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hyperlink r:id="R48ad95547ea34681">
        <w:r w:rsidRPr="7189030D" w:rsidR="7189030D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Хеллер</w:t>
        </w:r>
      </w:hyperlink>
      <w:r w:rsidRPr="7189030D" w:rsidR="7189030D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, Ч</w:t>
      </w:r>
      <w:hyperlink r:id="R885e245892c34289">
        <w:r w:rsidRPr="7189030D" w:rsidR="7189030D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color w:val="auto"/>
            <w:sz w:val="28"/>
            <w:szCs w:val="28"/>
            <w:u w:val="none"/>
            <w:lang w:val="ru-RU"/>
          </w:rPr>
          <w:t>васт</w:t>
        </w:r>
      </w:hyperlink>
      <w:r w:rsidRPr="7189030D" w:rsidR="7189030D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u w:val="none"/>
        </w:rPr>
        <w:t xml:space="preserve"> : "Эволюция графических стилей". </w:t>
      </w:r>
      <w:r w:rsidRPr="7189030D" w:rsidR="7189030D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ИЗД-ВО АРТЕМИЯ </w:t>
      </w:r>
      <w:r w:rsidRPr="7189030D" w:rsidR="7189030D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 xml:space="preserve">ЛЕБЕДЕВА, </w:t>
      </w:r>
      <w:r w:rsidRPr="7189030D" w:rsidR="7189030D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201</w:t>
      </w:r>
      <w:r w:rsidRPr="7189030D" w:rsidR="7189030D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u w:val="none"/>
          <w:lang w:val="ru-RU"/>
        </w:rPr>
        <w:t>4</w:t>
      </w:r>
    </w:p>
    <w:sectPr>
      <w:pgSz w:w="11906" w:h="16838" w:orient="portrait"/>
      <w:pgMar w:top="1134" w:right="1134" w:bottom="1134" w:left="1134" w:header="720" w:footer="720" w:gutter="0"/>
      <w:cols w:space="720"/>
      <w:docGrid w:linePitch="360"/>
      <w:titlePg w:val="1"/>
      <w:headerReference w:type="default" r:id="R7a2083bced674210"/>
      <w:headerReference w:type="even" r:id="Re1e13fc4c92b45fc"/>
      <w:headerReference w:type="first" r:id="R439581cdb59d44ae"/>
      <w:footerReference w:type="default" r:id="R22dbfe4dfcb44a46"/>
      <w:footerReference w:type="even" r:id="R831bd1564f764d2f"/>
      <w:footerReference w:type="first" r:id="R0bfceaf2851844e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2BE4C70F" w:rsidP="2BE4C70F" w:rsidRDefault="2BE4C70F" w14:paraId="07003D54" w14:textId="68F8DB88">
    <w:pPr>
      <w:pStyle w:val="Footer"/>
      <w:jc w:val="center"/>
    </w:pPr>
    <w:r>
      <w:fldChar w:fldCharType="begin"/>
    </w:r>
    <w:r>
      <w:instrText xml:space="preserve">PAGE</w:instrText>
    </w:r>
    <w:r>
      <w:fldChar w:fldCharType="end"/>
    </w:r>
  </w:p>
  <w:p w:rsidR="30F07524" w:rsidP="30F07524" w:rsidRDefault="30F07524" w14:paraId="03A3FED7" w14:noSpellErr="1" w14:textId="55586319">
    <w:pPr>
      <w:pStyle w:val="Footer"/>
      <w:jc w:val="center"/>
    </w:pPr>
  </w:p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</w:tblGrid>
    <w:tr w:rsidR="30F07524" w:rsidTr="2BE4C70F" w14:paraId="2188D20A">
      <w:tc>
        <w:tcPr>
          <w:tcW w:w="3213" w:type="dxa"/>
          <w:tcMar/>
        </w:tcPr>
        <w:p w:rsidR="30F07524" w:rsidP="30F07524" w:rsidRDefault="30F07524" w14:paraId="5E583E39" w14:textId="625EDAB2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30F07524" w:rsidP="30F07524" w:rsidRDefault="30F07524" w14:paraId="71C62383" w14:noSpellErr="1" w14:textId="39E8D228">
          <w:pPr>
            <w:pStyle w:val="Header"/>
            <w:bidi w:val="0"/>
            <w:jc w:val="center"/>
          </w:pPr>
        </w:p>
      </w:tc>
    </w:tr>
  </w:tbl>
  <w:p w:rsidR="30F07524" w:rsidP="30F07524" w:rsidRDefault="30F07524" w14:paraId="4424DE22" w14:textId="57DA395A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F07524" w:rsidTr="2BE4C70F" w14:paraId="65032C8D">
      <w:tc>
        <w:tcPr>
          <w:tcW w:w="3213" w:type="dxa"/>
          <w:tcMar/>
        </w:tcPr>
        <w:p w:rsidR="30F07524" w:rsidP="30F07524" w:rsidRDefault="30F07524" w14:paraId="7670CA0B" w14:textId="01D4D6E1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30F07524" w:rsidP="30F07524" w:rsidRDefault="30F07524" w14:paraId="4979A532" w14:textId="51D7FA0C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  <w:tc>
        <w:tcPr>
          <w:tcW w:w="3213" w:type="dxa"/>
          <w:tcMar/>
        </w:tcPr>
        <w:p w:rsidR="30F07524" w:rsidP="30F07524" w:rsidRDefault="30F07524" w14:paraId="2B65F074" w14:textId="3CC471B9">
          <w:pPr>
            <w:pStyle w:val="Header"/>
            <w:bidi w:val="0"/>
            <w:ind w:right="-115"/>
            <w:jc w:val="right"/>
          </w:pPr>
        </w:p>
      </w:tc>
    </w:tr>
  </w:tbl>
  <w:p w:rsidR="30F07524" w:rsidP="30F07524" w:rsidRDefault="30F07524" w14:paraId="19A5560B" w14:textId="3433BEB0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F07524" w:rsidTr="30F07524" w14:paraId="3F25C7FB">
      <w:tc>
        <w:tcPr>
          <w:tcW w:w="3213" w:type="dxa"/>
          <w:tcMar/>
        </w:tcPr>
        <w:p w:rsidR="30F07524" w:rsidP="30F07524" w:rsidRDefault="30F07524" w14:paraId="44CDCF9A" w14:textId="5374A862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30F07524" w:rsidP="30F07524" w:rsidRDefault="30F07524" w14:paraId="498C04FB" w14:textId="47FD9FE4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30F07524" w:rsidP="30F07524" w:rsidRDefault="30F07524" w14:paraId="1A76177B" w14:textId="027383F1">
          <w:pPr>
            <w:pStyle w:val="Header"/>
            <w:bidi w:val="0"/>
            <w:ind w:right="-115"/>
            <w:jc w:val="right"/>
          </w:pPr>
        </w:p>
      </w:tc>
    </w:tr>
  </w:tbl>
  <w:p w:rsidR="30F07524" w:rsidP="30F07524" w:rsidRDefault="30F07524" w14:paraId="0F438E02" w14:textId="2B855AD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F07524" w:rsidTr="30F07524" w14:paraId="76B3CC30">
      <w:tc>
        <w:tcPr>
          <w:tcW w:w="3213" w:type="dxa"/>
          <w:tcMar/>
        </w:tcPr>
        <w:p w:rsidR="30F07524" w:rsidP="30F07524" w:rsidRDefault="30F07524" w14:paraId="730CC4C8" w14:textId="228BE8F4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30F07524" w:rsidP="30F07524" w:rsidRDefault="30F07524" w14:paraId="20C5C813" w14:textId="58EDCC6E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30F07524" w:rsidP="30F07524" w:rsidRDefault="30F07524" w14:paraId="4E10DE5E" w14:textId="6993AA6A">
          <w:pPr>
            <w:pStyle w:val="Header"/>
            <w:bidi w:val="0"/>
            <w:ind w:right="-115"/>
            <w:jc w:val="right"/>
          </w:pPr>
        </w:p>
      </w:tc>
    </w:tr>
  </w:tbl>
  <w:p w:rsidR="30F07524" w:rsidP="30F07524" w:rsidRDefault="30F07524" w14:paraId="4DA489AC" w14:textId="35D49648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F07524" w:rsidTr="30F07524" w14:paraId="21AE1A02">
      <w:tc>
        <w:tcPr>
          <w:tcW w:w="3213" w:type="dxa"/>
          <w:tcMar/>
        </w:tcPr>
        <w:p w:rsidR="30F07524" w:rsidP="30F07524" w:rsidRDefault="30F07524" w14:paraId="0261C820" w14:textId="3671FF57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30F07524" w:rsidP="30F07524" w:rsidRDefault="30F07524" w14:paraId="42F1298A" w14:textId="14CE63FC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30F07524" w:rsidP="30F07524" w:rsidRDefault="30F07524" w14:paraId="32B20ED5" w14:textId="5C879A87">
          <w:pPr>
            <w:pStyle w:val="Header"/>
            <w:bidi w:val="0"/>
            <w:ind w:right="-115"/>
            <w:jc w:val="right"/>
          </w:pPr>
        </w:p>
      </w:tc>
    </w:tr>
  </w:tbl>
  <w:p w:rsidR="30F07524" w:rsidP="30F07524" w:rsidRDefault="30F07524" w14:paraId="0158DA42" w14:textId="385EEB91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0F07524" w:rsidTr="30F07524" w14:paraId="4B058409">
      <w:tc>
        <w:tcPr>
          <w:tcW w:w="3213" w:type="dxa"/>
          <w:tcMar/>
        </w:tcPr>
        <w:p w:rsidR="30F07524" w:rsidP="30F07524" w:rsidRDefault="30F07524" w14:paraId="208EB952" w14:textId="3ADC38B7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30F07524" w:rsidP="30F07524" w:rsidRDefault="30F07524" w14:paraId="27038AD0" w14:textId="16EAD4D5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30F07524" w:rsidP="30F07524" w:rsidRDefault="30F07524" w14:paraId="6C92991F" w14:textId="4EF17FA9">
          <w:pPr>
            <w:pStyle w:val="Header"/>
            <w:bidi w:val="0"/>
            <w:ind w:right="-115"/>
            <w:jc w:val="right"/>
          </w:pPr>
        </w:p>
      </w:tc>
    </w:tr>
  </w:tbl>
  <w:p w:rsidR="30F07524" w:rsidP="30F07524" w:rsidRDefault="30F07524" w14:paraId="42EABA31" w14:textId="75A7D1B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59E0D9"/>
  <w15:docId w15:val="{b2383dee-9590-4eb6-aefb-0387113662f8}"/>
  <w:rsids>
    <w:rsidRoot w:val="2C59E0D9"/>
    <w:rsid w:val="0F48AEE8"/>
    <w:rsid w:val="187FAC67"/>
    <w:rsid w:val="239B6A24"/>
    <w:rsid w:val="2AF9FA18"/>
    <w:rsid w:val="2BE4C70F"/>
    <w:rsid w:val="2C59E0D9"/>
    <w:rsid w:val="30F07524"/>
    <w:rsid w:val="633E43F9"/>
    <w:rsid w:val="70944FD4"/>
    <w:rsid w:val="7189030D"/>
  </w:rsids>
  <w:evenAndOddHeaders w:val="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0d83780e61f46dd" /><Relationship Type="http://schemas.openxmlformats.org/officeDocument/2006/relationships/hyperlink" Target="https://www.podpisnie.ru/authors/dann-e" TargetMode="External" Id="R16ad0badc902485e" /><Relationship Type="http://schemas.openxmlformats.org/officeDocument/2006/relationships/hyperlink" Target="https://www.podpisnie.ru/authors/frank-ya--2" TargetMode="External" Id="R817762e59d7e4bb3" /><Relationship Type="http://schemas.openxmlformats.org/officeDocument/2006/relationships/hyperlink" Target="https://www.podpisnie.ru/authors/fill-sh-i-f--2" TargetMode="External" Id="Rd35bccd8579b4519" /><Relationship Type="http://schemas.openxmlformats.org/officeDocument/2006/relationships/hyperlink" Target="https://www.podpisnie.ru/authors/gordon-yu" TargetMode="External" Id="R896f61cdb5dd471b" /><Relationship Type="http://schemas.openxmlformats.org/officeDocument/2006/relationships/hyperlink" Target="https://www.podpisnie.ru/publishers/izdal" TargetMode="External" Id="R3f0c96a9729e4024" /><Relationship Type="http://schemas.openxmlformats.org/officeDocument/2006/relationships/hyperlink" Target="https://www.podpisnie.ru/authors/fill-sh-i-f--2" TargetMode="External" Id="R5bb6fb6914744d9d" /><Relationship Type="http://schemas.openxmlformats.org/officeDocument/2006/relationships/hyperlink" Target="https://www.podpisnie.ru/publishers/kolibri" TargetMode="External" Id="Rc10cb63d8a8546e0" /><Relationship Type="http://schemas.openxmlformats.org/officeDocument/2006/relationships/hyperlink" Target="https://www.podpisnie.ru/authors/ueynshenk-s" TargetMode="External" Id="R3f81dc6fe4fb4317" /><Relationship Type="http://schemas.openxmlformats.org/officeDocument/2006/relationships/hyperlink" Target="https://www.podpisnie.ru/publishers/piter" TargetMode="External" Id="Rfbf0437e9ac9406c" /><Relationship Type="http://schemas.openxmlformats.org/officeDocument/2006/relationships/hyperlink" Target="https://www.podpisnie.ru/authors/laptev-v" TargetMode="External" Id="R8a3acb2232af4aff" /><Relationship Type="http://schemas.openxmlformats.org/officeDocument/2006/relationships/hyperlink" Target="https://www.podpisnie.ru/publishers/avatar" TargetMode="External" Id="R38411747fbfd42f5" /><Relationship Type="http://schemas.openxmlformats.org/officeDocument/2006/relationships/hyperlink" Target="https://www.podpisnie.ru/authors/gordon-yu" TargetMode="External" Id="Rbd884eb171dc4ecf" /><Relationship Type="http://schemas.openxmlformats.org/officeDocument/2006/relationships/header" Target="/word/header.xml" Id="R7a2083bced674210" /><Relationship Type="http://schemas.openxmlformats.org/officeDocument/2006/relationships/header" Target="/word/header2.xml" Id="Re1e13fc4c92b45fc" /><Relationship Type="http://schemas.openxmlformats.org/officeDocument/2006/relationships/header" Target="/word/header3.xml" Id="R439581cdb59d44ae" /><Relationship Type="http://schemas.openxmlformats.org/officeDocument/2006/relationships/footer" Target="/word/footer.xml" Id="R22dbfe4dfcb44a46" /><Relationship Type="http://schemas.openxmlformats.org/officeDocument/2006/relationships/footer" Target="/word/footer2.xml" Id="R831bd1564f764d2f" /><Relationship Type="http://schemas.openxmlformats.org/officeDocument/2006/relationships/footer" Target="/word/footer3.xml" Id="R0bfceaf2851844e1" /><Relationship Type="http://schemas.openxmlformats.org/officeDocument/2006/relationships/hyperlink" Target="https://www.podpisnie.ru/authors/heller" TargetMode="External" Id="R48ad95547ea34681" /><Relationship Type="http://schemas.openxmlformats.org/officeDocument/2006/relationships/hyperlink" Target="https://www.podpisnie.ru/authors/chvast--2" TargetMode="External" Id="R885e245892c342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2018-05-07T13:15:14.3676769Z</dcterms:created>
  <dcterms:modified xsi:type="dcterms:W3CDTF">2018-05-23T16:26:18.0171303Z</dcterms:modified>
  <dc:creator>Татьяна Косова</dc:creator>
  <lastModifiedBy>Татьяна Косова</lastModifiedBy>
</coreProperties>
</file>