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CEFF"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САНКТ-ПЕТЕРБУРГСКИЙ ГОСУДАРСТВЕННЫЙ УНИВЕРСИТЕТ</w:t>
      </w:r>
    </w:p>
    <w:p w14:paraId="6E4D00D9"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Институт «Высшая школа журналистики и массовых коммуникаций»</w:t>
      </w:r>
    </w:p>
    <w:p w14:paraId="1B267A8C"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14:paraId="2E380E20"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14:paraId="37829D1E"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i/>
          <w:sz w:val="28"/>
          <w:szCs w:val="28"/>
        </w:rPr>
      </w:pPr>
    </w:p>
    <w:p w14:paraId="28D26A48"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i/>
          <w:sz w:val="28"/>
          <w:szCs w:val="28"/>
        </w:rPr>
      </w:pPr>
    </w:p>
    <w:p w14:paraId="2B441297"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i/>
          <w:sz w:val="28"/>
          <w:szCs w:val="28"/>
        </w:rPr>
      </w:pPr>
      <w:r w:rsidRPr="00C731E1">
        <w:rPr>
          <w:rFonts w:ascii="Times New Roman" w:hAnsi="Times New Roman" w:cs="Times New Roman"/>
          <w:i/>
          <w:sz w:val="28"/>
          <w:szCs w:val="28"/>
        </w:rPr>
        <w:t xml:space="preserve">На правах рукописи </w:t>
      </w:r>
    </w:p>
    <w:p w14:paraId="6D89FACD"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61678368"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5B290D36"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50ECC80D"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p>
    <w:p w14:paraId="26C38918"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p>
    <w:p w14:paraId="366F268D"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b/>
          <w:sz w:val="28"/>
          <w:szCs w:val="28"/>
        </w:rPr>
      </w:pPr>
      <w:r w:rsidRPr="00C731E1">
        <w:rPr>
          <w:rFonts w:ascii="Times New Roman" w:hAnsi="Times New Roman" w:cs="Times New Roman"/>
          <w:b/>
          <w:sz w:val="28"/>
          <w:szCs w:val="28"/>
        </w:rPr>
        <w:t>Отяковский Валерий Сергеевич</w:t>
      </w:r>
    </w:p>
    <w:p w14:paraId="6126B7FA"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p>
    <w:p w14:paraId="256CD9F9"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p>
    <w:p w14:paraId="5BF2EB5D"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b/>
          <w:sz w:val="28"/>
          <w:szCs w:val="28"/>
        </w:rPr>
      </w:pPr>
      <w:r w:rsidRPr="00C731E1">
        <w:rPr>
          <w:rFonts w:ascii="Times New Roman" w:hAnsi="Times New Roman" w:cs="Times New Roman"/>
          <w:b/>
          <w:sz w:val="28"/>
          <w:szCs w:val="28"/>
        </w:rPr>
        <w:t xml:space="preserve">Интермедиальность публицистики Максимилиана Волошина </w:t>
      </w:r>
    </w:p>
    <w:p w14:paraId="113C3AAF" w14:textId="77777777" w:rsidR="00503167" w:rsidRPr="00C731E1" w:rsidRDefault="00503167" w:rsidP="00503167">
      <w:pPr>
        <w:widowControl w:val="0"/>
        <w:autoSpaceDE w:val="0"/>
        <w:autoSpaceDN w:val="0"/>
        <w:adjustRightInd w:val="0"/>
        <w:spacing w:after="0" w:line="240" w:lineRule="auto"/>
        <w:jc w:val="both"/>
        <w:rPr>
          <w:rFonts w:ascii="Times New Roman" w:hAnsi="Times New Roman" w:cs="Times New Roman"/>
          <w:sz w:val="28"/>
          <w:szCs w:val="28"/>
        </w:rPr>
      </w:pPr>
    </w:p>
    <w:p w14:paraId="4EA414A1"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p>
    <w:p w14:paraId="07B84227" w14:textId="77777777" w:rsidR="00503167" w:rsidRPr="00C731E1" w:rsidRDefault="00503167" w:rsidP="00503167">
      <w:pPr>
        <w:widowControl w:val="0"/>
        <w:autoSpaceDE w:val="0"/>
        <w:autoSpaceDN w:val="0"/>
        <w:adjustRightInd w:val="0"/>
        <w:spacing w:after="0" w:line="240" w:lineRule="auto"/>
        <w:jc w:val="both"/>
        <w:rPr>
          <w:rFonts w:ascii="Times New Roman" w:hAnsi="Times New Roman" w:cs="Times New Roman"/>
          <w:b/>
          <w:sz w:val="28"/>
          <w:szCs w:val="28"/>
        </w:rPr>
      </w:pPr>
    </w:p>
    <w:p w14:paraId="42CE8798"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ВЫПУСКНАЯ КВАЛИФИКАЦИОННАЯ РАБОТА</w:t>
      </w:r>
    </w:p>
    <w:p w14:paraId="08349941"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 xml:space="preserve">по направлению «Журналистика» </w:t>
      </w:r>
    </w:p>
    <w:p w14:paraId="64E80D94"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(научно-исследовательская работа)</w:t>
      </w:r>
    </w:p>
    <w:p w14:paraId="355DE518" w14:textId="77777777" w:rsidR="00503167" w:rsidRPr="00C731E1" w:rsidRDefault="00503167" w:rsidP="00503167">
      <w:pPr>
        <w:widowControl w:val="0"/>
        <w:autoSpaceDE w:val="0"/>
        <w:autoSpaceDN w:val="0"/>
        <w:adjustRightInd w:val="0"/>
        <w:spacing w:after="0" w:line="240" w:lineRule="auto"/>
        <w:jc w:val="right"/>
        <w:rPr>
          <w:rFonts w:ascii="Times New Roman" w:hAnsi="Times New Roman" w:cs="Times New Roman"/>
          <w:sz w:val="28"/>
          <w:szCs w:val="28"/>
        </w:rPr>
      </w:pPr>
    </w:p>
    <w:p w14:paraId="6E2AACFF"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763BA653" w14:textId="77777777" w:rsidR="00503167" w:rsidRPr="00C731E1" w:rsidRDefault="00503167" w:rsidP="00503167">
      <w:pPr>
        <w:widowControl w:val="0"/>
        <w:autoSpaceDE w:val="0"/>
        <w:autoSpaceDN w:val="0"/>
        <w:adjustRightInd w:val="0"/>
        <w:spacing w:after="0" w:line="240" w:lineRule="auto"/>
        <w:jc w:val="right"/>
        <w:rPr>
          <w:rFonts w:ascii="Times New Roman" w:hAnsi="Times New Roman" w:cs="Times New Roman"/>
          <w:sz w:val="28"/>
          <w:szCs w:val="28"/>
        </w:rPr>
      </w:pPr>
    </w:p>
    <w:p w14:paraId="6968A95F" w14:textId="77777777" w:rsidR="00503167" w:rsidRPr="00C731E1" w:rsidRDefault="00503167" w:rsidP="00503167">
      <w:pPr>
        <w:spacing w:after="0" w:line="240" w:lineRule="auto"/>
        <w:jc w:val="right"/>
        <w:rPr>
          <w:rFonts w:ascii="Times New Roman" w:hAnsi="Times New Roman" w:cs="Times New Roman"/>
          <w:sz w:val="28"/>
          <w:szCs w:val="28"/>
        </w:rPr>
      </w:pPr>
    </w:p>
    <w:p w14:paraId="6F369F04" w14:textId="77777777" w:rsidR="00503167" w:rsidRPr="00C731E1" w:rsidRDefault="00503167" w:rsidP="00503167">
      <w:pPr>
        <w:spacing w:after="0" w:line="240" w:lineRule="auto"/>
        <w:jc w:val="right"/>
        <w:rPr>
          <w:rFonts w:ascii="Times New Roman" w:hAnsi="Times New Roman" w:cs="Times New Roman"/>
          <w:sz w:val="28"/>
          <w:szCs w:val="28"/>
        </w:rPr>
      </w:pPr>
      <w:r w:rsidRPr="00C731E1">
        <w:rPr>
          <w:rFonts w:ascii="Times New Roman" w:hAnsi="Times New Roman" w:cs="Times New Roman"/>
          <w:sz w:val="28"/>
          <w:szCs w:val="28"/>
        </w:rPr>
        <w:t xml:space="preserve">Научный руководитель – </w:t>
      </w:r>
    </w:p>
    <w:p w14:paraId="1D7F3FCF" w14:textId="77777777" w:rsidR="00503167" w:rsidRPr="00C731E1" w:rsidRDefault="00503167" w:rsidP="00503167">
      <w:pPr>
        <w:spacing w:after="0" w:line="240" w:lineRule="auto"/>
        <w:jc w:val="right"/>
        <w:rPr>
          <w:rFonts w:ascii="Times New Roman" w:hAnsi="Times New Roman" w:cs="Times New Roman"/>
          <w:sz w:val="28"/>
          <w:szCs w:val="28"/>
        </w:rPr>
      </w:pPr>
      <w:r w:rsidRPr="00C731E1">
        <w:rPr>
          <w:rFonts w:ascii="Times New Roman" w:hAnsi="Times New Roman" w:cs="Times New Roman"/>
          <w:sz w:val="28"/>
          <w:szCs w:val="28"/>
        </w:rPr>
        <w:t xml:space="preserve">доктор филологических наук, </w:t>
      </w:r>
    </w:p>
    <w:p w14:paraId="0F54536D" w14:textId="23CBB1DF" w:rsidR="00F129F0" w:rsidRPr="00C731E1" w:rsidRDefault="00503167" w:rsidP="00F129F0">
      <w:pPr>
        <w:spacing w:after="0" w:line="240" w:lineRule="auto"/>
        <w:jc w:val="right"/>
        <w:rPr>
          <w:rFonts w:ascii="Times New Roman" w:hAnsi="Times New Roman" w:cs="Times New Roman"/>
          <w:sz w:val="28"/>
          <w:szCs w:val="28"/>
        </w:rPr>
      </w:pPr>
      <w:r w:rsidRPr="00C731E1">
        <w:rPr>
          <w:rFonts w:ascii="Times New Roman" w:hAnsi="Times New Roman" w:cs="Times New Roman"/>
          <w:sz w:val="28"/>
          <w:szCs w:val="28"/>
        </w:rPr>
        <w:t xml:space="preserve">профессор </w:t>
      </w:r>
      <w:r w:rsidR="00F129F0" w:rsidRPr="00C731E1">
        <w:rPr>
          <w:rFonts w:ascii="Times New Roman" w:hAnsi="Times New Roman" w:cs="Times New Roman"/>
          <w:sz w:val="28"/>
          <w:szCs w:val="28"/>
        </w:rPr>
        <w:t xml:space="preserve">кафедры  </w:t>
      </w:r>
      <w:proofErr w:type="spellStart"/>
      <w:r w:rsidR="00F129F0" w:rsidRPr="00C731E1">
        <w:rPr>
          <w:rFonts w:ascii="Times New Roman" w:hAnsi="Times New Roman" w:cs="Times New Roman"/>
          <w:sz w:val="28"/>
          <w:szCs w:val="28"/>
        </w:rPr>
        <w:t>медиалингвистики</w:t>
      </w:r>
      <w:proofErr w:type="spellEnd"/>
    </w:p>
    <w:p w14:paraId="35BFBCA5" w14:textId="77777777" w:rsidR="00503167" w:rsidRPr="00C731E1" w:rsidRDefault="00503167" w:rsidP="00503167">
      <w:pPr>
        <w:spacing w:after="0" w:line="240" w:lineRule="auto"/>
        <w:jc w:val="right"/>
        <w:rPr>
          <w:rFonts w:ascii="Times New Roman" w:hAnsi="Times New Roman" w:cs="Times New Roman"/>
          <w:sz w:val="28"/>
          <w:szCs w:val="28"/>
        </w:rPr>
      </w:pPr>
      <w:r w:rsidRPr="00C731E1">
        <w:rPr>
          <w:rFonts w:ascii="Times New Roman" w:hAnsi="Times New Roman" w:cs="Times New Roman"/>
          <w:sz w:val="28"/>
          <w:szCs w:val="28"/>
        </w:rPr>
        <w:t xml:space="preserve">Н. С. </w:t>
      </w:r>
      <w:proofErr w:type="spellStart"/>
      <w:r w:rsidRPr="00C731E1">
        <w:rPr>
          <w:rFonts w:ascii="Times New Roman" w:hAnsi="Times New Roman" w:cs="Times New Roman"/>
          <w:sz w:val="28"/>
          <w:szCs w:val="28"/>
        </w:rPr>
        <w:t>Цветова</w:t>
      </w:r>
      <w:proofErr w:type="spellEnd"/>
    </w:p>
    <w:p w14:paraId="0F4D809A" w14:textId="77777777" w:rsidR="00503167" w:rsidRPr="00C731E1" w:rsidRDefault="00503167" w:rsidP="00503167">
      <w:pPr>
        <w:spacing w:after="0" w:line="240" w:lineRule="auto"/>
        <w:jc w:val="right"/>
        <w:rPr>
          <w:rFonts w:ascii="Times New Roman" w:hAnsi="Times New Roman" w:cs="Times New Roman"/>
          <w:sz w:val="28"/>
          <w:szCs w:val="28"/>
        </w:rPr>
      </w:pPr>
      <w:r w:rsidRPr="00C731E1">
        <w:rPr>
          <w:rFonts w:ascii="Times New Roman" w:hAnsi="Times New Roman" w:cs="Times New Roman"/>
          <w:sz w:val="28"/>
          <w:szCs w:val="28"/>
        </w:rPr>
        <w:t>Очная форма обучения</w:t>
      </w:r>
    </w:p>
    <w:p w14:paraId="2B4B4733" w14:textId="77777777" w:rsidR="00503167" w:rsidRPr="00C731E1" w:rsidRDefault="00503167" w:rsidP="00503167">
      <w:pPr>
        <w:spacing w:after="0" w:line="240" w:lineRule="auto"/>
        <w:jc w:val="right"/>
        <w:rPr>
          <w:rFonts w:ascii="Times New Roman" w:hAnsi="Times New Roman" w:cs="Times New Roman"/>
          <w:sz w:val="28"/>
          <w:szCs w:val="28"/>
        </w:rPr>
      </w:pPr>
    </w:p>
    <w:p w14:paraId="01F72C4C"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026B1F01"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6291101A"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proofErr w:type="spellStart"/>
      <w:r w:rsidRPr="00C731E1">
        <w:rPr>
          <w:rFonts w:ascii="Times New Roman" w:hAnsi="Times New Roman" w:cs="Times New Roman"/>
          <w:sz w:val="28"/>
          <w:szCs w:val="28"/>
        </w:rPr>
        <w:t>Вх</w:t>
      </w:r>
      <w:proofErr w:type="spellEnd"/>
      <w:r w:rsidRPr="00C731E1">
        <w:rPr>
          <w:rFonts w:ascii="Times New Roman" w:hAnsi="Times New Roman" w:cs="Times New Roman"/>
          <w:sz w:val="28"/>
          <w:szCs w:val="28"/>
        </w:rPr>
        <w:t>. №______от__________________</w:t>
      </w:r>
    </w:p>
    <w:p w14:paraId="7223A2C2"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C731E1">
        <w:rPr>
          <w:rFonts w:ascii="Times New Roman" w:hAnsi="Times New Roman" w:cs="Times New Roman"/>
          <w:sz w:val="28"/>
          <w:szCs w:val="28"/>
        </w:rPr>
        <w:t>Секретарь _____________________</w:t>
      </w:r>
    </w:p>
    <w:p w14:paraId="5C27E58F"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019E8D2C" w14:textId="77777777" w:rsidR="00503167" w:rsidRPr="00C731E1" w:rsidRDefault="00503167" w:rsidP="00503167">
      <w:pPr>
        <w:widowControl w:val="0"/>
        <w:autoSpaceDE w:val="0"/>
        <w:autoSpaceDN w:val="0"/>
        <w:adjustRightInd w:val="0"/>
        <w:spacing w:after="0" w:line="240" w:lineRule="auto"/>
        <w:ind w:firstLine="284"/>
        <w:jc w:val="right"/>
        <w:rPr>
          <w:rFonts w:ascii="Times New Roman" w:hAnsi="Times New Roman" w:cs="Times New Roman"/>
          <w:sz w:val="28"/>
          <w:szCs w:val="28"/>
        </w:rPr>
      </w:pPr>
    </w:p>
    <w:p w14:paraId="3A9A8BE1"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55F507BC" w14:textId="77777777" w:rsidR="00503167" w:rsidRPr="00C731E1" w:rsidRDefault="00503167" w:rsidP="00503167">
      <w:pPr>
        <w:widowControl w:val="0"/>
        <w:autoSpaceDE w:val="0"/>
        <w:autoSpaceDN w:val="0"/>
        <w:adjustRightInd w:val="0"/>
        <w:spacing w:after="0" w:line="240" w:lineRule="auto"/>
        <w:ind w:firstLine="284"/>
        <w:jc w:val="center"/>
        <w:rPr>
          <w:rFonts w:ascii="Times New Roman" w:hAnsi="Times New Roman" w:cs="Times New Roman"/>
          <w:sz w:val="28"/>
          <w:szCs w:val="28"/>
        </w:rPr>
      </w:pPr>
    </w:p>
    <w:p w14:paraId="3436AA2A" w14:textId="77777777"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 xml:space="preserve">Санкт-Петербург </w:t>
      </w:r>
    </w:p>
    <w:p w14:paraId="302AD231" w14:textId="0366B1D8" w:rsidR="00503167" w:rsidRPr="00C731E1" w:rsidRDefault="00503167" w:rsidP="00503167">
      <w:pPr>
        <w:widowControl w:val="0"/>
        <w:autoSpaceDE w:val="0"/>
        <w:autoSpaceDN w:val="0"/>
        <w:adjustRightInd w:val="0"/>
        <w:spacing w:after="0" w:line="240" w:lineRule="auto"/>
        <w:jc w:val="center"/>
        <w:rPr>
          <w:rFonts w:ascii="Times New Roman" w:hAnsi="Times New Roman" w:cs="Times New Roman"/>
          <w:sz w:val="28"/>
          <w:szCs w:val="28"/>
        </w:rPr>
      </w:pPr>
      <w:r w:rsidRPr="00C731E1">
        <w:rPr>
          <w:rFonts w:ascii="Times New Roman" w:hAnsi="Times New Roman" w:cs="Times New Roman"/>
          <w:sz w:val="28"/>
          <w:szCs w:val="28"/>
        </w:rPr>
        <w:t>2018</w:t>
      </w:r>
    </w:p>
    <w:p w14:paraId="4B95FA3B" w14:textId="77777777" w:rsidR="0038680C" w:rsidRPr="00C731E1" w:rsidRDefault="0038680C" w:rsidP="004A7121">
      <w:pPr>
        <w:spacing w:after="0" w:line="360" w:lineRule="auto"/>
        <w:ind w:firstLine="709"/>
        <w:contextualSpacing/>
        <w:jc w:val="center"/>
        <w:rPr>
          <w:rFonts w:ascii="Times New Roman" w:hAnsi="Times New Roman" w:cs="Times New Roman"/>
          <w:b/>
          <w:sz w:val="28"/>
        </w:rPr>
      </w:pPr>
    </w:p>
    <w:p w14:paraId="39ACB65E" w14:textId="77777777" w:rsidR="004509B5" w:rsidRPr="00C731E1" w:rsidRDefault="004509B5" w:rsidP="004A7121">
      <w:pPr>
        <w:spacing w:after="0" w:line="360" w:lineRule="auto"/>
        <w:ind w:firstLine="709"/>
        <w:contextualSpacing/>
        <w:jc w:val="both"/>
        <w:rPr>
          <w:rFonts w:ascii="Times New Roman" w:hAnsi="Times New Roman" w:cs="Times New Roman"/>
          <w:sz w:val="28"/>
        </w:rPr>
      </w:pPr>
    </w:p>
    <w:p w14:paraId="45695BDB" w14:textId="6B2627FC" w:rsidR="005C2ABE" w:rsidRPr="00C731E1" w:rsidRDefault="00883689" w:rsidP="00823797">
      <w:pPr>
        <w:spacing w:after="0" w:line="360" w:lineRule="auto"/>
        <w:contextualSpacing/>
        <w:jc w:val="center"/>
        <w:rPr>
          <w:rFonts w:ascii="Times New Roman" w:hAnsi="Times New Roman" w:cs="Times New Roman"/>
          <w:b/>
          <w:sz w:val="28"/>
        </w:rPr>
      </w:pPr>
      <w:r w:rsidRPr="00C731E1">
        <w:rPr>
          <w:rFonts w:ascii="Times New Roman" w:hAnsi="Times New Roman" w:cs="Times New Roman"/>
          <w:b/>
          <w:sz w:val="28"/>
        </w:rPr>
        <w:br w:type="page"/>
      </w:r>
      <w:r w:rsidRPr="00C731E1">
        <w:rPr>
          <w:rFonts w:ascii="Times New Roman" w:hAnsi="Times New Roman" w:cs="Times New Roman"/>
          <w:b/>
          <w:sz w:val="28"/>
        </w:rPr>
        <w:lastRenderedPageBreak/>
        <w:t>Оглавление</w:t>
      </w:r>
    </w:p>
    <w:p w14:paraId="75F5A7AA" w14:textId="77777777" w:rsidR="005C2ABE" w:rsidRPr="00C731E1" w:rsidRDefault="005C2ABE" w:rsidP="00823797">
      <w:pPr>
        <w:spacing w:after="0" w:line="360" w:lineRule="auto"/>
        <w:contextualSpacing/>
        <w:jc w:val="center"/>
        <w:rPr>
          <w:rFonts w:ascii="Times New Roman" w:hAnsi="Times New Roman" w:cs="Times New Roman"/>
          <w:b/>
          <w:sz w:val="28"/>
        </w:rPr>
      </w:pPr>
    </w:p>
    <w:p w14:paraId="6C2E0D0E" w14:textId="77777777" w:rsidR="005C2ABE" w:rsidRPr="00C731E1" w:rsidRDefault="005C2ABE" w:rsidP="00823797">
      <w:pPr>
        <w:spacing w:after="0" w:line="360" w:lineRule="auto"/>
        <w:contextualSpacing/>
        <w:jc w:val="center"/>
        <w:rPr>
          <w:rFonts w:ascii="Times New Roman" w:hAnsi="Times New Roman" w:cs="Times New Roman"/>
          <w:b/>
          <w:sz w:val="28"/>
        </w:rPr>
      </w:pPr>
    </w:p>
    <w:p w14:paraId="74377102" w14:textId="54D38E91" w:rsidR="00883689" w:rsidRPr="00C731E1" w:rsidRDefault="00883689"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Введение………………………………………………………………………………..3</w:t>
      </w:r>
    </w:p>
    <w:p w14:paraId="633988B0" w14:textId="2341E155" w:rsidR="00883689" w:rsidRPr="00C731E1" w:rsidRDefault="00883689"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b/>
          <w:sz w:val="28"/>
        </w:rPr>
        <w:t>Глава 1. Интермедиальность</w:t>
      </w:r>
      <w:r w:rsidR="00682E9F" w:rsidRPr="00C731E1">
        <w:rPr>
          <w:rFonts w:ascii="Times New Roman" w:hAnsi="Times New Roman" w:cs="Times New Roman"/>
          <w:b/>
          <w:sz w:val="28"/>
        </w:rPr>
        <w:t xml:space="preserve"> как лингвостилистическое понятие</w:t>
      </w:r>
      <w:r w:rsidRPr="00C731E1">
        <w:rPr>
          <w:rFonts w:ascii="Times New Roman" w:hAnsi="Times New Roman" w:cs="Times New Roman"/>
          <w:sz w:val="28"/>
        </w:rPr>
        <w:t>……</w:t>
      </w:r>
      <w:r w:rsidR="00682E9F" w:rsidRPr="00C731E1">
        <w:rPr>
          <w:rFonts w:ascii="Times New Roman" w:hAnsi="Times New Roman" w:cs="Times New Roman"/>
          <w:sz w:val="28"/>
        </w:rPr>
        <w:t>……..</w:t>
      </w:r>
      <w:r w:rsidRPr="00C731E1">
        <w:rPr>
          <w:rFonts w:ascii="Times New Roman" w:hAnsi="Times New Roman" w:cs="Times New Roman"/>
          <w:sz w:val="28"/>
        </w:rPr>
        <w:t>8</w:t>
      </w:r>
    </w:p>
    <w:p w14:paraId="098141D8" w14:textId="4DC1450B"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 xml:space="preserve">§1. Понятие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……………………………………………………..8</w:t>
      </w:r>
    </w:p>
    <w:p w14:paraId="7549ADD7" w14:textId="5E73E4C7"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 xml:space="preserve">§2. Интермедиальность и </w:t>
      </w:r>
      <w:proofErr w:type="spellStart"/>
      <w:r w:rsidRPr="00C731E1">
        <w:rPr>
          <w:rFonts w:ascii="Times New Roman" w:hAnsi="Times New Roman" w:cs="Times New Roman"/>
          <w:sz w:val="28"/>
        </w:rPr>
        <w:t>интертекстуальность</w:t>
      </w:r>
      <w:proofErr w:type="spellEnd"/>
      <w:r w:rsidRPr="00C731E1">
        <w:rPr>
          <w:rFonts w:ascii="Times New Roman" w:hAnsi="Times New Roman" w:cs="Times New Roman"/>
          <w:sz w:val="28"/>
        </w:rPr>
        <w:t>……………………………………10</w:t>
      </w:r>
    </w:p>
    <w:p w14:paraId="1BC92A44" w14:textId="4F88C1AD"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 xml:space="preserve">§3.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стилистические возможности……………………………………….12</w:t>
      </w:r>
    </w:p>
    <w:p w14:paraId="6DEDE6F7" w14:textId="0C568CBD"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§4. Дискуссия о синтезе искусств в исторической перспективе…………………..17</w:t>
      </w:r>
    </w:p>
    <w:p w14:paraId="6DD2DA57" w14:textId="10B86F94" w:rsidR="00883689" w:rsidRPr="00C731E1" w:rsidRDefault="00883689"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b/>
          <w:sz w:val="28"/>
        </w:rPr>
        <w:t>Глава 2. Максимилиан Волошин – художественный критик</w:t>
      </w:r>
      <w:r w:rsidRPr="00C731E1">
        <w:rPr>
          <w:rFonts w:ascii="Times New Roman" w:hAnsi="Times New Roman" w:cs="Times New Roman"/>
          <w:sz w:val="28"/>
        </w:rPr>
        <w:t>…</w:t>
      </w:r>
      <w:r w:rsidR="00682E9F" w:rsidRPr="00C731E1">
        <w:rPr>
          <w:rFonts w:ascii="Times New Roman" w:hAnsi="Times New Roman" w:cs="Times New Roman"/>
          <w:sz w:val="28"/>
        </w:rPr>
        <w:t>.</w:t>
      </w:r>
      <w:r w:rsidRPr="00C731E1">
        <w:rPr>
          <w:rFonts w:ascii="Times New Roman" w:hAnsi="Times New Roman" w:cs="Times New Roman"/>
          <w:sz w:val="28"/>
        </w:rPr>
        <w:t>………………23</w:t>
      </w:r>
    </w:p>
    <w:p w14:paraId="7A0DFCC7" w14:textId="022E7220"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§1. Обзор литературы………………………………………………………………..23</w:t>
      </w:r>
    </w:p>
    <w:p w14:paraId="025C6ED1" w14:textId="709B9A7C"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§2. Периодизация публицистического творчества М. Волошина………………..29</w:t>
      </w:r>
    </w:p>
    <w:p w14:paraId="216809C0" w14:textId="127EC2B2" w:rsidR="00883689" w:rsidRPr="00C731E1" w:rsidRDefault="00883689"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b/>
          <w:sz w:val="28"/>
        </w:rPr>
        <w:t xml:space="preserve">Глава 3. </w:t>
      </w:r>
      <w:proofErr w:type="spellStart"/>
      <w:r w:rsidRPr="00C731E1">
        <w:rPr>
          <w:rFonts w:ascii="Times New Roman" w:hAnsi="Times New Roman" w:cs="Times New Roman"/>
          <w:b/>
          <w:sz w:val="28"/>
        </w:rPr>
        <w:t>Интермедиальные</w:t>
      </w:r>
      <w:proofErr w:type="spellEnd"/>
      <w:r w:rsidRPr="00C731E1">
        <w:rPr>
          <w:rFonts w:ascii="Times New Roman" w:hAnsi="Times New Roman" w:cs="Times New Roman"/>
          <w:b/>
          <w:sz w:val="28"/>
        </w:rPr>
        <w:t xml:space="preserve"> практики в публицистике М. Волошина</w:t>
      </w:r>
      <w:r w:rsidRPr="00C731E1">
        <w:rPr>
          <w:rFonts w:ascii="Times New Roman" w:hAnsi="Times New Roman" w:cs="Times New Roman"/>
          <w:sz w:val="28"/>
        </w:rPr>
        <w:t>……….37</w:t>
      </w:r>
    </w:p>
    <w:p w14:paraId="19949EBF" w14:textId="5F3DF42B"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§1. Интермедиальность публицистики первого периода критической деятельности М. Волошина (1900-1901)……………………………………………………………37</w:t>
      </w:r>
    </w:p>
    <w:p w14:paraId="4F6A3D26" w14:textId="55ACBE12"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§2.</w:t>
      </w:r>
      <w:r w:rsidRPr="00C731E1">
        <w:t xml:space="preserve"> </w:t>
      </w:r>
      <w:r w:rsidRPr="00C731E1">
        <w:rPr>
          <w:rFonts w:ascii="Times New Roman" w:hAnsi="Times New Roman" w:cs="Times New Roman"/>
          <w:sz w:val="28"/>
        </w:rPr>
        <w:t>Интермедиальность публицистики второго периода критической деятельности М. Волошина (1904-1909)…………………………………………………………….43</w:t>
      </w:r>
    </w:p>
    <w:p w14:paraId="007512E8" w14:textId="5CF1C860"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§3. Интермедиальность публицистики третьего периода критической деятельности М. Волошина (1909-1913)…………………………………………..62</w:t>
      </w:r>
    </w:p>
    <w:p w14:paraId="401637D7" w14:textId="097AECD1" w:rsidR="00DB5605" w:rsidRPr="00C731E1" w:rsidRDefault="00DB5605"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§4. Интермедиальность публицистики четвертого периода критической деятельности М. Волошина (1913-1927)…………………………………………..69</w:t>
      </w:r>
    </w:p>
    <w:p w14:paraId="1BD5E7EE" w14:textId="4D7BDCCB" w:rsidR="00883689" w:rsidRPr="00C731E1" w:rsidRDefault="00883689"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Заключение…………………………………………………………………………….73</w:t>
      </w:r>
    </w:p>
    <w:p w14:paraId="2787AAFB" w14:textId="23D12572" w:rsidR="00883689" w:rsidRPr="00C731E1" w:rsidRDefault="00883689" w:rsidP="00823797">
      <w:pPr>
        <w:spacing w:after="0" w:line="360" w:lineRule="auto"/>
        <w:contextualSpacing/>
        <w:jc w:val="both"/>
        <w:rPr>
          <w:rFonts w:ascii="Times New Roman" w:hAnsi="Times New Roman" w:cs="Times New Roman"/>
          <w:sz w:val="28"/>
        </w:rPr>
      </w:pPr>
      <w:r w:rsidRPr="00C731E1">
        <w:rPr>
          <w:rFonts w:ascii="Times New Roman" w:hAnsi="Times New Roman" w:cs="Times New Roman"/>
          <w:sz w:val="28"/>
        </w:rPr>
        <w:t>Список литературы……………………………………………………………………76</w:t>
      </w:r>
    </w:p>
    <w:p w14:paraId="6D7FBA88" w14:textId="77777777" w:rsidR="00883689" w:rsidRPr="00C731E1" w:rsidRDefault="00883689" w:rsidP="005C2ABE">
      <w:pPr>
        <w:jc w:val="both"/>
        <w:rPr>
          <w:rFonts w:ascii="Times New Roman" w:hAnsi="Times New Roman" w:cs="Times New Roman"/>
          <w:b/>
          <w:sz w:val="28"/>
        </w:rPr>
      </w:pPr>
      <w:r w:rsidRPr="00C731E1">
        <w:rPr>
          <w:rFonts w:ascii="Times New Roman" w:hAnsi="Times New Roman" w:cs="Times New Roman"/>
          <w:b/>
          <w:sz w:val="28"/>
        </w:rPr>
        <w:br w:type="page"/>
      </w:r>
    </w:p>
    <w:p w14:paraId="31DD05E5" w14:textId="1F66391D" w:rsidR="004509B5" w:rsidRPr="00C731E1" w:rsidRDefault="004509B5" w:rsidP="00C554B7">
      <w:pPr>
        <w:spacing w:after="0" w:line="360" w:lineRule="auto"/>
        <w:contextualSpacing/>
        <w:jc w:val="center"/>
        <w:rPr>
          <w:rFonts w:ascii="Times New Roman" w:hAnsi="Times New Roman" w:cs="Times New Roman"/>
          <w:b/>
          <w:sz w:val="28"/>
        </w:rPr>
      </w:pPr>
      <w:r w:rsidRPr="00C731E1">
        <w:rPr>
          <w:rFonts w:ascii="Times New Roman" w:hAnsi="Times New Roman" w:cs="Times New Roman"/>
          <w:b/>
          <w:sz w:val="28"/>
        </w:rPr>
        <w:lastRenderedPageBreak/>
        <w:t>Введение</w:t>
      </w:r>
    </w:p>
    <w:p w14:paraId="0738028E" w14:textId="77777777" w:rsidR="004509B5" w:rsidRPr="00C731E1" w:rsidRDefault="004509B5" w:rsidP="00C554B7">
      <w:pPr>
        <w:spacing w:after="0" w:line="360" w:lineRule="auto"/>
        <w:contextualSpacing/>
        <w:jc w:val="center"/>
        <w:rPr>
          <w:rFonts w:ascii="Times New Roman" w:hAnsi="Times New Roman" w:cs="Times New Roman"/>
          <w:b/>
          <w:sz w:val="28"/>
        </w:rPr>
      </w:pPr>
    </w:p>
    <w:p w14:paraId="01C153A6" w14:textId="77777777" w:rsidR="004509B5" w:rsidRPr="00C731E1" w:rsidRDefault="004509B5" w:rsidP="004509B5">
      <w:pPr>
        <w:spacing w:after="0" w:line="360" w:lineRule="auto"/>
        <w:ind w:firstLine="709"/>
        <w:contextualSpacing/>
        <w:jc w:val="center"/>
        <w:rPr>
          <w:rFonts w:ascii="Times New Roman" w:hAnsi="Times New Roman" w:cs="Times New Roman"/>
          <w:b/>
          <w:sz w:val="28"/>
        </w:rPr>
      </w:pPr>
    </w:p>
    <w:p w14:paraId="55A404C8" w14:textId="0635D060" w:rsidR="00402757" w:rsidRPr="00C731E1" w:rsidRDefault="00CC349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b/>
          <w:sz w:val="28"/>
        </w:rPr>
        <w:t>Актуальность</w:t>
      </w:r>
      <w:r w:rsidRPr="00C731E1">
        <w:rPr>
          <w:rFonts w:ascii="Times New Roman" w:hAnsi="Times New Roman"/>
          <w:sz w:val="28"/>
        </w:rPr>
        <w:t xml:space="preserve"> темы</w:t>
      </w:r>
      <w:r w:rsidR="00CC0C3D" w:rsidRPr="00C731E1">
        <w:rPr>
          <w:rFonts w:ascii="Times New Roman" w:hAnsi="Times New Roman"/>
          <w:sz w:val="28"/>
        </w:rPr>
        <w:t xml:space="preserve"> исследования</w:t>
      </w:r>
      <w:r w:rsidRPr="00C731E1">
        <w:rPr>
          <w:rFonts w:ascii="Times New Roman" w:hAnsi="Times New Roman"/>
          <w:sz w:val="28"/>
        </w:rPr>
        <w:t xml:space="preserve"> обусловлена необходимостью </w:t>
      </w:r>
      <w:r w:rsidRPr="00C731E1">
        <w:rPr>
          <w:rFonts w:ascii="Times New Roman" w:hAnsi="Times New Roman" w:cs="Times New Roman"/>
          <w:sz w:val="28"/>
        </w:rPr>
        <w:t>обра</w:t>
      </w:r>
      <w:r w:rsidR="00DB21B8" w:rsidRPr="00C731E1">
        <w:rPr>
          <w:rFonts w:ascii="Times New Roman" w:hAnsi="Times New Roman" w:cs="Times New Roman"/>
          <w:sz w:val="28"/>
        </w:rPr>
        <w:t>титься</w:t>
      </w:r>
      <w:r w:rsidRPr="00C731E1">
        <w:rPr>
          <w:rFonts w:ascii="Times New Roman" w:hAnsi="Times New Roman"/>
          <w:sz w:val="28"/>
        </w:rPr>
        <w:t xml:space="preserve"> к историческому опыту литературно-художественной критики</w:t>
      </w:r>
      <w:r w:rsidRPr="00C731E1">
        <w:rPr>
          <w:rFonts w:ascii="Times New Roman" w:hAnsi="Times New Roman" w:cs="Times New Roman"/>
          <w:sz w:val="28"/>
        </w:rPr>
        <w:t>.</w:t>
      </w:r>
      <w:r w:rsidRPr="00C731E1">
        <w:rPr>
          <w:rFonts w:ascii="Times New Roman" w:hAnsi="Times New Roman"/>
          <w:sz w:val="28"/>
        </w:rPr>
        <w:t xml:space="preserve"> В последние десятилетия арт-журналистика значительно </w:t>
      </w:r>
      <w:r w:rsidR="00402757" w:rsidRPr="00C731E1">
        <w:rPr>
          <w:rFonts w:ascii="Times New Roman" w:hAnsi="Times New Roman"/>
          <w:sz w:val="28"/>
        </w:rPr>
        <w:t>эволюционировала</w:t>
      </w:r>
      <w:r w:rsidR="00DB21B8" w:rsidRPr="00C731E1">
        <w:rPr>
          <w:rFonts w:ascii="Times New Roman" w:hAnsi="Times New Roman"/>
          <w:sz w:val="28"/>
        </w:rPr>
        <w:t>, адаптировав</w:t>
      </w:r>
      <w:r w:rsidR="00CC0C3D" w:rsidRPr="00C731E1">
        <w:rPr>
          <w:rFonts w:ascii="Times New Roman" w:hAnsi="Times New Roman"/>
          <w:sz w:val="28"/>
        </w:rPr>
        <w:t xml:space="preserve"> жанровую систему под новые технологии</w:t>
      </w:r>
      <w:r w:rsidR="00994F9E" w:rsidRPr="00C731E1">
        <w:rPr>
          <w:rFonts w:ascii="Times New Roman" w:hAnsi="Times New Roman"/>
          <w:sz w:val="28"/>
        </w:rPr>
        <w:t>, н</w:t>
      </w:r>
      <w:r w:rsidR="00CC0C3D" w:rsidRPr="00C731E1">
        <w:rPr>
          <w:rFonts w:ascii="Times New Roman" w:hAnsi="Times New Roman"/>
          <w:sz w:val="28"/>
        </w:rPr>
        <w:t xml:space="preserve">о при этом можно констатировать, что глубина анализа </w:t>
      </w:r>
      <w:r w:rsidRPr="00C731E1">
        <w:rPr>
          <w:rFonts w:ascii="Times New Roman" w:hAnsi="Times New Roman"/>
          <w:sz w:val="28"/>
        </w:rPr>
        <w:t>и литературное мастерство современных критиков не достигают того уровня, который был представлен в творчестве авторов</w:t>
      </w:r>
      <w:r w:rsidR="00CC0C3D" w:rsidRPr="00C731E1">
        <w:rPr>
          <w:rFonts w:ascii="Times New Roman" w:hAnsi="Times New Roman"/>
          <w:sz w:val="28"/>
        </w:rPr>
        <w:t>, например,</w:t>
      </w:r>
      <w:r w:rsidRPr="00C731E1">
        <w:rPr>
          <w:rFonts w:ascii="Times New Roman" w:hAnsi="Times New Roman"/>
          <w:sz w:val="28"/>
        </w:rPr>
        <w:t xml:space="preserve"> </w:t>
      </w:r>
      <w:r w:rsidR="00402757" w:rsidRPr="00C731E1">
        <w:rPr>
          <w:rFonts w:ascii="Times New Roman" w:hAnsi="Times New Roman"/>
          <w:sz w:val="28"/>
        </w:rPr>
        <w:t xml:space="preserve">эпохи </w:t>
      </w:r>
      <w:r w:rsidRPr="00C731E1">
        <w:rPr>
          <w:rFonts w:ascii="Times New Roman" w:hAnsi="Times New Roman"/>
          <w:sz w:val="28"/>
        </w:rPr>
        <w:t xml:space="preserve">русского модернизма. Повышенный исследовательский интерес к </w:t>
      </w:r>
      <w:r w:rsidR="00F26D92" w:rsidRPr="00C731E1">
        <w:rPr>
          <w:rFonts w:ascii="Times New Roman" w:hAnsi="Times New Roman"/>
          <w:sz w:val="28"/>
        </w:rPr>
        <w:t xml:space="preserve">началу </w:t>
      </w:r>
      <w:r w:rsidR="00F26D92" w:rsidRPr="00C731E1">
        <w:rPr>
          <w:rFonts w:ascii="Times New Roman" w:hAnsi="Times New Roman"/>
          <w:sz w:val="28"/>
          <w:lang w:val="en-US"/>
        </w:rPr>
        <w:t>XX</w:t>
      </w:r>
      <w:r w:rsidR="00F26D92" w:rsidRPr="00C731E1">
        <w:rPr>
          <w:rFonts w:ascii="Times New Roman" w:hAnsi="Times New Roman"/>
          <w:sz w:val="28"/>
        </w:rPr>
        <w:t xml:space="preserve"> века</w:t>
      </w:r>
      <w:r w:rsidRPr="00C731E1">
        <w:rPr>
          <w:rFonts w:ascii="Times New Roman" w:hAnsi="Times New Roman"/>
          <w:sz w:val="28"/>
        </w:rPr>
        <w:t xml:space="preserve"> заставляет пристально рассматривать </w:t>
      </w:r>
      <w:r w:rsidR="002B1657" w:rsidRPr="00C731E1">
        <w:rPr>
          <w:rFonts w:ascii="Times New Roman" w:hAnsi="Times New Roman"/>
          <w:sz w:val="28"/>
        </w:rPr>
        <w:t xml:space="preserve">наследие </w:t>
      </w:r>
      <w:r w:rsidR="00F67D98" w:rsidRPr="00C731E1">
        <w:rPr>
          <w:rFonts w:ascii="Times New Roman" w:hAnsi="Times New Roman"/>
          <w:sz w:val="28"/>
        </w:rPr>
        <w:t>художников</w:t>
      </w:r>
      <w:r w:rsidRPr="00C731E1">
        <w:rPr>
          <w:rFonts w:ascii="Times New Roman" w:hAnsi="Times New Roman"/>
          <w:sz w:val="28"/>
        </w:rPr>
        <w:t>, доселе остававшихся в тени своих современников.</w:t>
      </w:r>
      <w:r w:rsidR="00961ED0" w:rsidRPr="00C731E1">
        <w:rPr>
          <w:rFonts w:ascii="Times New Roman" w:hAnsi="Times New Roman"/>
          <w:sz w:val="28"/>
        </w:rPr>
        <w:t xml:space="preserve"> </w:t>
      </w:r>
    </w:p>
    <w:p w14:paraId="10586033" w14:textId="02D0975C" w:rsidR="00CC3498" w:rsidRPr="00C731E1" w:rsidRDefault="00402757"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М</w:t>
      </w:r>
      <w:r w:rsidR="00CC3498" w:rsidRPr="00C731E1">
        <w:rPr>
          <w:rFonts w:ascii="Times New Roman" w:hAnsi="Times New Roman" w:cs="Times New Roman"/>
          <w:sz w:val="28"/>
        </w:rPr>
        <w:t xml:space="preserve">ногие десятилетия в забвении пребывало имя крупного поэта, самобытного </w:t>
      </w:r>
      <w:r w:rsidR="002B1657" w:rsidRPr="00C731E1">
        <w:rPr>
          <w:rFonts w:ascii="Times New Roman" w:hAnsi="Times New Roman" w:cs="Times New Roman"/>
          <w:sz w:val="28"/>
        </w:rPr>
        <w:t>художника</w:t>
      </w:r>
      <w:r w:rsidR="00CC3498" w:rsidRPr="00C731E1">
        <w:rPr>
          <w:rFonts w:ascii="Times New Roman" w:hAnsi="Times New Roman" w:cs="Times New Roman"/>
          <w:sz w:val="28"/>
        </w:rPr>
        <w:t xml:space="preserve"> и великолепного критика Максимилиана Александровича Волошина (1877-1932)</w:t>
      </w:r>
      <w:r w:rsidR="002B1657" w:rsidRPr="00C731E1">
        <w:rPr>
          <w:rFonts w:ascii="Times New Roman" w:hAnsi="Times New Roman" w:cs="Times New Roman"/>
          <w:sz w:val="28"/>
        </w:rPr>
        <w:t xml:space="preserve">. Сейчас его творчество всё активнее вводится в контекст русской и европейской культуры, однако </w:t>
      </w:r>
      <w:r w:rsidRPr="00C731E1">
        <w:rPr>
          <w:rFonts w:ascii="Times New Roman" w:hAnsi="Times New Roman" w:cs="Times New Roman"/>
          <w:sz w:val="28"/>
        </w:rPr>
        <w:t>публицистика</w:t>
      </w:r>
      <w:r w:rsidR="002B1657" w:rsidRPr="00C731E1">
        <w:rPr>
          <w:rFonts w:ascii="Times New Roman" w:hAnsi="Times New Roman" w:cs="Times New Roman"/>
          <w:sz w:val="28"/>
        </w:rPr>
        <w:t xml:space="preserve"> до сих пор остаётся недостаточно исследованной. </w:t>
      </w:r>
      <w:r w:rsidRPr="00C731E1">
        <w:rPr>
          <w:rFonts w:ascii="Times New Roman" w:hAnsi="Times New Roman" w:cs="Times New Roman"/>
          <w:sz w:val="28"/>
        </w:rPr>
        <w:t xml:space="preserve">В </w:t>
      </w:r>
      <w:r w:rsidR="00CD59F1" w:rsidRPr="00C731E1">
        <w:rPr>
          <w:rFonts w:ascii="Times New Roman" w:hAnsi="Times New Roman" w:cs="Times New Roman"/>
          <w:sz w:val="28"/>
        </w:rPr>
        <w:t>своих</w:t>
      </w:r>
      <w:r w:rsidRPr="00C731E1">
        <w:rPr>
          <w:rFonts w:ascii="Times New Roman" w:hAnsi="Times New Roman" w:cs="Times New Roman"/>
          <w:sz w:val="28"/>
        </w:rPr>
        <w:t xml:space="preserve"> </w:t>
      </w:r>
      <w:r w:rsidR="00CD59F1" w:rsidRPr="00C731E1">
        <w:rPr>
          <w:rFonts w:ascii="Times New Roman" w:hAnsi="Times New Roman" w:cs="Times New Roman"/>
          <w:sz w:val="28"/>
        </w:rPr>
        <w:t>статьях</w:t>
      </w:r>
      <w:r w:rsidRPr="00C731E1">
        <w:rPr>
          <w:rFonts w:ascii="Times New Roman" w:hAnsi="Times New Roman" w:cs="Times New Roman"/>
          <w:sz w:val="28"/>
        </w:rPr>
        <w:t xml:space="preserve"> он авт</w:t>
      </w:r>
      <w:r w:rsidR="0099727C" w:rsidRPr="00C731E1">
        <w:rPr>
          <w:rFonts w:ascii="Times New Roman" w:hAnsi="Times New Roman" w:cs="Times New Roman"/>
          <w:sz w:val="28"/>
        </w:rPr>
        <w:t>оритетно рассуждает</w:t>
      </w:r>
      <w:r w:rsidRPr="00C731E1">
        <w:rPr>
          <w:rFonts w:ascii="Times New Roman" w:hAnsi="Times New Roman" w:cs="Times New Roman"/>
          <w:sz w:val="28"/>
        </w:rPr>
        <w:t xml:space="preserve"> о разных видах искусства: литературе, живописи, театре, танце</w:t>
      </w:r>
      <w:r w:rsidR="00CD59F1" w:rsidRPr="00C731E1">
        <w:rPr>
          <w:rFonts w:ascii="Times New Roman" w:hAnsi="Times New Roman" w:cs="Times New Roman"/>
          <w:sz w:val="28"/>
        </w:rPr>
        <w:t>, и это</w:t>
      </w:r>
      <w:r w:rsidRPr="00C731E1">
        <w:rPr>
          <w:rFonts w:ascii="Times New Roman" w:hAnsi="Times New Roman" w:cs="Times New Roman"/>
          <w:sz w:val="28"/>
        </w:rPr>
        <w:t xml:space="preserve"> </w:t>
      </w:r>
      <w:r w:rsidR="00CD59F1" w:rsidRPr="00C731E1">
        <w:rPr>
          <w:rFonts w:ascii="Times New Roman" w:hAnsi="Times New Roman" w:cs="Times New Roman"/>
          <w:sz w:val="28"/>
        </w:rPr>
        <w:t>д</w:t>
      </w:r>
      <w:r w:rsidRPr="00C731E1">
        <w:rPr>
          <w:rFonts w:ascii="Times New Roman" w:hAnsi="Times New Roman" w:cs="Times New Roman"/>
          <w:sz w:val="28"/>
        </w:rPr>
        <w:t xml:space="preserve">искурсивное многообразие позволяет говорить о воплощении критиком принципа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Для постижения его творческой индивидуальности</w:t>
      </w:r>
      <w:r w:rsidR="00961ED0" w:rsidRPr="00C731E1">
        <w:rPr>
          <w:rFonts w:ascii="Times New Roman" w:hAnsi="Times New Roman" w:cs="Times New Roman"/>
          <w:sz w:val="28"/>
        </w:rPr>
        <w:t xml:space="preserve"> </w:t>
      </w:r>
      <w:r w:rsidRPr="00C731E1">
        <w:rPr>
          <w:rFonts w:ascii="Times New Roman" w:hAnsi="Times New Roman" w:cs="Times New Roman"/>
          <w:sz w:val="28"/>
        </w:rPr>
        <w:t>мы обратимся именно к этой составляющей текстов, ведь, по словам Е.</w:t>
      </w:r>
      <w:r w:rsidR="00CD59F1" w:rsidRPr="00C731E1">
        <w:rPr>
          <w:rFonts w:ascii="Times New Roman" w:hAnsi="Times New Roman" w:cs="Times New Roman"/>
          <w:sz w:val="28"/>
        </w:rPr>
        <w:t> </w:t>
      </w:r>
      <w:proofErr w:type="spellStart"/>
      <w:r w:rsidRPr="00C731E1">
        <w:rPr>
          <w:rFonts w:ascii="Times New Roman" w:hAnsi="Times New Roman" w:cs="Times New Roman"/>
          <w:sz w:val="28"/>
        </w:rPr>
        <w:t>Фарино</w:t>
      </w:r>
      <w:proofErr w:type="spellEnd"/>
      <w:r w:rsidRPr="00C731E1">
        <w:rPr>
          <w:rFonts w:ascii="Times New Roman" w:hAnsi="Times New Roman" w:cs="Times New Roman"/>
          <w:sz w:val="28"/>
        </w:rPr>
        <w:t xml:space="preserve">, </w:t>
      </w:r>
      <w:r w:rsidR="00994F9E" w:rsidRPr="00C731E1">
        <w:rPr>
          <w:rFonts w:ascii="Times New Roman" w:hAnsi="Times New Roman" w:cs="Times New Roman"/>
          <w:sz w:val="28"/>
        </w:rPr>
        <w:t>«д</w:t>
      </w:r>
      <w:r w:rsidRPr="00C731E1">
        <w:rPr>
          <w:rFonts w:ascii="Times New Roman" w:hAnsi="Times New Roman" w:cs="Times New Roman"/>
          <w:sz w:val="28"/>
        </w:rPr>
        <w:t>ля исследования поэтики избранного автора первостепенное значение имеют именно тексты об искусстве (любом) – именно они позволяют проникнуть к семиотическим законам данной поэтики, причём поэтики не сформулированной, а имманентной»</w:t>
      </w:r>
      <w:r w:rsidRPr="00C731E1">
        <w:rPr>
          <w:rFonts w:ascii="Times New Roman" w:hAnsi="Times New Roman" w:cs="Times New Roman"/>
          <w:sz w:val="28"/>
          <w:vertAlign w:val="superscript"/>
        </w:rPr>
        <w:footnoteReference w:id="2"/>
      </w:r>
      <w:r w:rsidRPr="00C731E1">
        <w:rPr>
          <w:rFonts w:ascii="Times New Roman" w:hAnsi="Times New Roman" w:cs="Times New Roman"/>
          <w:sz w:val="28"/>
        </w:rPr>
        <w:t>.</w:t>
      </w:r>
    </w:p>
    <w:p w14:paraId="296F3B74" w14:textId="2F76FF02" w:rsidR="002B1657" w:rsidRPr="00C731E1" w:rsidRDefault="00CC0C3D"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Развитие</w:t>
      </w:r>
      <w:r w:rsidR="00EC1771" w:rsidRPr="00C731E1">
        <w:rPr>
          <w:rFonts w:ascii="Times New Roman" w:hAnsi="Times New Roman" w:cs="Times New Roman"/>
          <w:sz w:val="28"/>
        </w:rPr>
        <w:t xml:space="preserve"> модернистской критики неразрывно связано с истори</w:t>
      </w:r>
      <w:r w:rsidRPr="00C731E1">
        <w:rPr>
          <w:rFonts w:ascii="Times New Roman" w:hAnsi="Times New Roman" w:cs="Times New Roman"/>
          <w:sz w:val="28"/>
        </w:rPr>
        <w:t>ей</w:t>
      </w:r>
      <w:r w:rsidR="00EC1771" w:rsidRPr="00C731E1">
        <w:rPr>
          <w:rFonts w:ascii="Times New Roman" w:hAnsi="Times New Roman" w:cs="Times New Roman"/>
          <w:sz w:val="28"/>
        </w:rPr>
        <w:t xml:space="preserve"> журналистики начала </w:t>
      </w:r>
      <w:r w:rsidR="00EC1771" w:rsidRPr="00C731E1">
        <w:rPr>
          <w:rFonts w:ascii="Times New Roman" w:hAnsi="Times New Roman" w:cs="Times New Roman"/>
          <w:sz w:val="28"/>
          <w:lang w:val="en-US"/>
        </w:rPr>
        <w:t>XX</w:t>
      </w:r>
      <w:r w:rsidR="00EC1771" w:rsidRPr="00C731E1">
        <w:rPr>
          <w:rFonts w:ascii="Times New Roman" w:hAnsi="Times New Roman" w:cs="Times New Roman"/>
          <w:sz w:val="28"/>
        </w:rPr>
        <w:t xml:space="preserve"> века. Публицистику Волошина </w:t>
      </w:r>
      <w:r w:rsidR="00846436" w:rsidRPr="00C731E1">
        <w:rPr>
          <w:rFonts w:ascii="Times New Roman" w:hAnsi="Times New Roman" w:cs="Times New Roman"/>
          <w:sz w:val="28"/>
        </w:rPr>
        <w:t>принято</w:t>
      </w:r>
      <w:r w:rsidR="00EC1771" w:rsidRPr="00C731E1">
        <w:rPr>
          <w:rFonts w:ascii="Times New Roman" w:hAnsi="Times New Roman" w:cs="Times New Roman"/>
          <w:sz w:val="28"/>
        </w:rPr>
        <w:t xml:space="preserve"> изучать в </w:t>
      </w:r>
      <w:r w:rsidR="00EC1771" w:rsidRPr="00C731E1">
        <w:rPr>
          <w:rFonts w:ascii="Times New Roman" w:hAnsi="Times New Roman" w:cs="Times New Roman"/>
          <w:sz w:val="28"/>
        </w:rPr>
        <w:lastRenderedPageBreak/>
        <w:t xml:space="preserve">контексте символистской печати, о развитии которой писали К. </w:t>
      </w:r>
      <w:proofErr w:type="spellStart"/>
      <w:r w:rsidR="00EC1771" w:rsidRPr="00C731E1">
        <w:rPr>
          <w:rFonts w:ascii="Times New Roman" w:hAnsi="Times New Roman" w:cs="Times New Roman"/>
          <w:sz w:val="28"/>
        </w:rPr>
        <w:t>Азадовский</w:t>
      </w:r>
      <w:proofErr w:type="spellEnd"/>
      <w:r w:rsidR="00EC1771" w:rsidRPr="00C731E1">
        <w:rPr>
          <w:rFonts w:ascii="Times New Roman" w:hAnsi="Times New Roman" w:cs="Times New Roman"/>
          <w:sz w:val="28"/>
        </w:rPr>
        <w:t>, Н.</w:t>
      </w:r>
      <w:r w:rsidR="00FA3FA6" w:rsidRPr="00C731E1">
        <w:rPr>
          <w:rFonts w:ascii="Times New Roman" w:hAnsi="Times New Roman" w:cs="Times New Roman"/>
          <w:sz w:val="28"/>
        </w:rPr>
        <w:t> </w:t>
      </w:r>
      <w:r w:rsidR="00EC1771" w:rsidRPr="00C731E1">
        <w:rPr>
          <w:rFonts w:ascii="Times New Roman" w:hAnsi="Times New Roman" w:cs="Times New Roman"/>
          <w:sz w:val="28"/>
        </w:rPr>
        <w:t xml:space="preserve">Богомолов, П. Дмитриев, </w:t>
      </w:r>
      <w:r w:rsidR="00EB0C7E" w:rsidRPr="00C731E1">
        <w:rPr>
          <w:rFonts w:ascii="Times New Roman" w:hAnsi="Times New Roman" w:cs="Times New Roman"/>
          <w:sz w:val="28"/>
        </w:rPr>
        <w:t>И. </w:t>
      </w:r>
      <w:r w:rsidR="0082719C" w:rsidRPr="00C731E1">
        <w:rPr>
          <w:rFonts w:ascii="Times New Roman" w:hAnsi="Times New Roman" w:cs="Times New Roman"/>
          <w:sz w:val="28"/>
        </w:rPr>
        <w:t xml:space="preserve">Корецкая, </w:t>
      </w:r>
      <w:r w:rsidR="00EC1771" w:rsidRPr="00C731E1">
        <w:rPr>
          <w:rFonts w:ascii="Times New Roman" w:hAnsi="Times New Roman" w:cs="Times New Roman"/>
          <w:sz w:val="28"/>
        </w:rPr>
        <w:t xml:space="preserve">А. Лавров, Д. Максимов, В. </w:t>
      </w:r>
      <w:proofErr w:type="spellStart"/>
      <w:r w:rsidR="00EC1771" w:rsidRPr="00C731E1">
        <w:rPr>
          <w:rFonts w:ascii="Times New Roman" w:hAnsi="Times New Roman" w:cs="Times New Roman"/>
          <w:sz w:val="28"/>
        </w:rPr>
        <w:t>Перхин</w:t>
      </w:r>
      <w:proofErr w:type="spellEnd"/>
      <w:r w:rsidR="0079361B" w:rsidRPr="00C731E1">
        <w:rPr>
          <w:rStyle w:val="a6"/>
          <w:rFonts w:ascii="Times New Roman" w:hAnsi="Times New Roman" w:cs="Times New Roman"/>
          <w:sz w:val="28"/>
        </w:rPr>
        <w:footnoteReference w:id="3"/>
      </w:r>
      <w:r w:rsidR="00EC1771" w:rsidRPr="00C731E1">
        <w:rPr>
          <w:rFonts w:ascii="Times New Roman" w:hAnsi="Times New Roman" w:cs="Times New Roman"/>
          <w:sz w:val="28"/>
        </w:rPr>
        <w:t xml:space="preserve">. </w:t>
      </w:r>
    </w:p>
    <w:p w14:paraId="2B488A16" w14:textId="1306A9CB" w:rsidR="009E62D7" w:rsidRPr="00C731E1" w:rsidRDefault="00EC1771" w:rsidP="004A7121">
      <w:pPr>
        <w:spacing w:after="0" w:line="360" w:lineRule="auto"/>
        <w:ind w:firstLine="709"/>
        <w:contextualSpacing/>
        <w:jc w:val="both"/>
        <w:rPr>
          <w:rFonts w:ascii="Times New Roman" w:hAnsi="Times New Roman" w:cs="Times New Roman"/>
          <w:sz w:val="28"/>
        </w:rPr>
      </w:pPr>
      <w:proofErr w:type="gramStart"/>
      <w:r w:rsidRPr="00C731E1">
        <w:rPr>
          <w:rFonts w:ascii="Times New Roman" w:hAnsi="Times New Roman" w:cs="Times New Roman"/>
          <w:sz w:val="28"/>
        </w:rPr>
        <w:t xml:space="preserve">Жизненный путь М. Волошина подробнее всего описан В. Купченко и С. Пинаевым, однако стоит отметить и работы </w:t>
      </w:r>
      <w:r w:rsidR="0082719C" w:rsidRPr="00C731E1">
        <w:rPr>
          <w:rFonts w:ascii="Times New Roman" w:hAnsi="Times New Roman" w:cs="Times New Roman"/>
          <w:sz w:val="28"/>
        </w:rPr>
        <w:t xml:space="preserve">И. Куприянова, А. Лаврова, </w:t>
      </w:r>
      <w:r w:rsidRPr="00C731E1">
        <w:rPr>
          <w:rFonts w:ascii="Times New Roman" w:hAnsi="Times New Roman" w:cs="Times New Roman"/>
          <w:sz w:val="28"/>
        </w:rPr>
        <w:t>Е.</w:t>
      </w:r>
      <w:r w:rsidR="00913E0D" w:rsidRPr="00C731E1">
        <w:rPr>
          <w:rFonts w:ascii="Times New Roman" w:hAnsi="Times New Roman" w:cs="Times New Roman"/>
          <w:sz w:val="28"/>
        </w:rPr>
        <w:t> </w:t>
      </w:r>
      <w:r w:rsidRPr="00C731E1">
        <w:rPr>
          <w:rFonts w:ascii="Times New Roman" w:hAnsi="Times New Roman" w:cs="Times New Roman"/>
          <w:sz w:val="28"/>
        </w:rPr>
        <w:t>Ланна</w:t>
      </w:r>
      <w:r w:rsidR="0079361B" w:rsidRPr="00C731E1">
        <w:rPr>
          <w:rStyle w:val="a6"/>
          <w:rFonts w:ascii="Times New Roman" w:hAnsi="Times New Roman" w:cs="Times New Roman"/>
          <w:sz w:val="28"/>
        </w:rPr>
        <w:footnoteReference w:id="4"/>
      </w:r>
      <w:r w:rsidR="0082719C" w:rsidRPr="00C731E1">
        <w:rPr>
          <w:rFonts w:ascii="Times New Roman" w:hAnsi="Times New Roman" w:cs="Times New Roman"/>
          <w:sz w:val="28"/>
        </w:rPr>
        <w:t>.</w:t>
      </w:r>
      <w:r w:rsidRPr="00C731E1">
        <w:rPr>
          <w:rFonts w:ascii="Times New Roman" w:hAnsi="Times New Roman" w:cs="Times New Roman"/>
          <w:sz w:val="28"/>
        </w:rPr>
        <w:t xml:space="preserve"> О </w:t>
      </w:r>
      <w:r w:rsidR="009E62D7" w:rsidRPr="00C731E1">
        <w:rPr>
          <w:rFonts w:ascii="Times New Roman" w:hAnsi="Times New Roman" w:cs="Times New Roman"/>
          <w:sz w:val="28"/>
        </w:rPr>
        <w:t>публицистике</w:t>
      </w:r>
      <w:r w:rsidRPr="00C731E1">
        <w:rPr>
          <w:rFonts w:ascii="Times New Roman" w:hAnsi="Times New Roman" w:cs="Times New Roman"/>
          <w:sz w:val="28"/>
        </w:rPr>
        <w:t xml:space="preserve"> </w:t>
      </w:r>
      <w:r w:rsidR="009E62D7" w:rsidRPr="00C731E1">
        <w:rPr>
          <w:rFonts w:ascii="Times New Roman" w:hAnsi="Times New Roman" w:cs="Times New Roman"/>
          <w:sz w:val="28"/>
        </w:rPr>
        <w:t xml:space="preserve">поэта писали </w:t>
      </w:r>
      <w:r w:rsidR="0079361B" w:rsidRPr="00C731E1">
        <w:rPr>
          <w:rFonts w:ascii="Times New Roman" w:hAnsi="Times New Roman" w:cs="Times New Roman"/>
          <w:sz w:val="28"/>
        </w:rPr>
        <w:t xml:space="preserve">О. </w:t>
      </w:r>
      <w:proofErr w:type="spellStart"/>
      <w:r w:rsidR="0079361B" w:rsidRPr="00C731E1">
        <w:rPr>
          <w:rFonts w:ascii="Times New Roman" w:hAnsi="Times New Roman" w:cs="Times New Roman"/>
          <w:sz w:val="28"/>
        </w:rPr>
        <w:t>Бачеева</w:t>
      </w:r>
      <w:proofErr w:type="spellEnd"/>
      <w:r w:rsidR="0079361B" w:rsidRPr="00C731E1">
        <w:rPr>
          <w:rFonts w:ascii="Times New Roman" w:hAnsi="Times New Roman" w:cs="Times New Roman"/>
          <w:sz w:val="28"/>
        </w:rPr>
        <w:t xml:space="preserve">, </w:t>
      </w:r>
      <w:r w:rsidR="009E62D7" w:rsidRPr="00C731E1">
        <w:rPr>
          <w:rFonts w:ascii="Times New Roman" w:hAnsi="Times New Roman" w:cs="Times New Roman"/>
          <w:sz w:val="28"/>
        </w:rPr>
        <w:t xml:space="preserve">Т. </w:t>
      </w:r>
      <w:proofErr w:type="spellStart"/>
      <w:r w:rsidR="009E62D7" w:rsidRPr="00C731E1">
        <w:rPr>
          <w:rFonts w:ascii="Times New Roman" w:hAnsi="Times New Roman" w:cs="Times New Roman"/>
          <w:sz w:val="28"/>
        </w:rPr>
        <w:t>Бреева</w:t>
      </w:r>
      <w:proofErr w:type="spellEnd"/>
      <w:r w:rsidR="009E62D7" w:rsidRPr="00C731E1">
        <w:rPr>
          <w:rFonts w:ascii="Times New Roman" w:hAnsi="Times New Roman" w:cs="Times New Roman"/>
          <w:sz w:val="28"/>
        </w:rPr>
        <w:t>, С. Корниенко, В.</w:t>
      </w:r>
      <w:r w:rsidR="00913E0D" w:rsidRPr="00C731E1">
        <w:rPr>
          <w:rFonts w:ascii="Times New Roman" w:hAnsi="Times New Roman" w:cs="Times New Roman"/>
          <w:sz w:val="28"/>
        </w:rPr>
        <w:t> </w:t>
      </w:r>
      <w:r w:rsidR="009E62D7" w:rsidRPr="00C731E1">
        <w:rPr>
          <w:rFonts w:ascii="Times New Roman" w:hAnsi="Times New Roman" w:cs="Times New Roman"/>
          <w:sz w:val="28"/>
        </w:rPr>
        <w:t>Купченко</w:t>
      </w:r>
      <w:r w:rsidR="002F07C2" w:rsidRPr="00C731E1">
        <w:rPr>
          <w:rFonts w:ascii="Times New Roman" w:hAnsi="Times New Roman" w:cs="Times New Roman"/>
          <w:sz w:val="28"/>
        </w:rPr>
        <w:t>, А. </w:t>
      </w:r>
      <w:r w:rsidR="009E62D7" w:rsidRPr="00C731E1">
        <w:rPr>
          <w:rFonts w:ascii="Times New Roman" w:hAnsi="Times New Roman" w:cs="Times New Roman"/>
          <w:sz w:val="28"/>
        </w:rPr>
        <w:t xml:space="preserve">Лавров, </w:t>
      </w:r>
      <w:r w:rsidR="0082719C" w:rsidRPr="00C731E1">
        <w:rPr>
          <w:rFonts w:ascii="Times New Roman" w:hAnsi="Times New Roman" w:cs="Times New Roman"/>
          <w:sz w:val="28"/>
        </w:rPr>
        <w:t>В. </w:t>
      </w:r>
      <w:r w:rsidR="009E62D7" w:rsidRPr="00C731E1">
        <w:rPr>
          <w:rFonts w:ascii="Times New Roman" w:hAnsi="Times New Roman" w:cs="Times New Roman"/>
          <w:sz w:val="28"/>
        </w:rPr>
        <w:t>Мануйлов</w:t>
      </w:r>
      <w:r w:rsidR="00913E0D" w:rsidRPr="00C731E1">
        <w:rPr>
          <w:rFonts w:ascii="Times New Roman" w:hAnsi="Times New Roman" w:cs="Times New Roman"/>
          <w:sz w:val="28"/>
        </w:rPr>
        <w:t>,</w:t>
      </w:r>
      <w:r w:rsidR="009E62D7" w:rsidRPr="00C731E1">
        <w:rPr>
          <w:rFonts w:ascii="Times New Roman" w:hAnsi="Times New Roman" w:cs="Times New Roman"/>
          <w:sz w:val="28"/>
        </w:rPr>
        <w:t xml:space="preserve"> Н. Рыкова</w:t>
      </w:r>
      <w:r w:rsidR="0079361B" w:rsidRPr="00C731E1">
        <w:rPr>
          <w:rStyle w:val="a6"/>
          <w:rFonts w:ascii="Times New Roman" w:hAnsi="Times New Roman" w:cs="Times New Roman"/>
          <w:sz w:val="28"/>
        </w:rPr>
        <w:footnoteReference w:id="5"/>
      </w:r>
      <w:r w:rsidR="009E62D7" w:rsidRPr="00C731E1">
        <w:rPr>
          <w:rFonts w:ascii="Times New Roman" w:hAnsi="Times New Roman" w:cs="Times New Roman"/>
          <w:sz w:val="28"/>
        </w:rPr>
        <w:t>.</w:t>
      </w:r>
      <w:r w:rsidR="00994F9E" w:rsidRPr="00C731E1">
        <w:rPr>
          <w:rFonts w:ascii="Times New Roman" w:hAnsi="Times New Roman" w:cs="Times New Roman"/>
          <w:sz w:val="28"/>
        </w:rPr>
        <w:t xml:space="preserve"> </w:t>
      </w:r>
      <w:r w:rsidR="009E62D7" w:rsidRPr="00C731E1">
        <w:rPr>
          <w:rFonts w:ascii="Times New Roman" w:hAnsi="Times New Roman" w:cs="Times New Roman"/>
          <w:sz w:val="28"/>
        </w:rPr>
        <w:t xml:space="preserve">Мы намерены рассмотреть </w:t>
      </w:r>
      <w:r w:rsidR="00913E0D" w:rsidRPr="00C731E1">
        <w:rPr>
          <w:rFonts w:ascii="Times New Roman" w:hAnsi="Times New Roman" w:cs="Times New Roman"/>
          <w:sz w:val="28"/>
        </w:rPr>
        <w:t xml:space="preserve">художественную </w:t>
      </w:r>
      <w:r w:rsidR="009E62D7" w:rsidRPr="00C731E1">
        <w:rPr>
          <w:rFonts w:ascii="Times New Roman" w:hAnsi="Times New Roman" w:cs="Times New Roman"/>
          <w:sz w:val="28"/>
        </w:rPr>
        <w:t xml:space="preserve">критику поэта с точки зрения теории </w:t>
      </w:r>
      <w:proofErr w:type="spellStart"/>
      <w:r w:rsidR="009E62D7" w:rsidRPr="00C731E1">
        <w:rPr>
          <w:rFonts w:ascii="Times New Roman" w:hAnsi="Times New Roman" w:cs="Times New Roman"/>
          <w:sz w:val="28"/>
        </w:rPr>
        <w:t>интермедиальности</w:t>
      </w:r>
      <w:proofErr w:type="spellEnd"/>
      <w:r w:rsidR="009E62D7" w:rsidRPr="00C731E1">
        <w:rPr>
          <w:rFonts w:ascii="Times New Roman" w:hAnsi="Times New Roman" w:cs="Times New Roman"/>
          <w:sz w:val="28"/>
        </w:rPr>
        <w:t>.</w:t>
      </w:r>
      <w:proofErr w:type="gramEnd"/>
      <w:r w:rsidR="009E62D7" w:rsidRPr="00C731E1">
        <w:rPr>
          <w:rFonts w:ascii="Times New Roman" w:hAnsi="Times New Roman" w:cs="Times New Roman"/>
          <w:sz w:val="28"/>
        </w:rPr>
        <w:t xml:space="preserve"> Создателем этого термина и концептуальной базы для его использования является О. </w:t>
      </w:r>
      <w:proofErr w:type="spellStart"/>
      <w:r w:rsidR="009E62D7" w:rsidRPr="00C731E1">
        <w:rPr>
          <w:rFonts w:ascii="Times New Roman" w:hAnsi="Times New Roman" w:cs="Times New Roman"/>
          <w:sz w:val="28"/>
        </w:rPr>
        <w:t>Ханзен</w:t>
      </w:r>
      <w:proofErr w:type="spellEnd"/>
      <w:r w:rsidR="009E62D7" w:rsidRPr="00C731E1">
        <w:rPr>
          <w:rFonts w:ascii="Times New Roman" w:hAnsi="Times New Roman" w:cs="Times New Roman"/>
          <w:sz w:val="28"/>
        </w:rPr>
        <w:t>-Лёве</w:t>
      </w:r>
      <w:r w:rsidR="002F07C2" w:rsidRPr="00C731E1">
        <w:rPr>
          <w:rStyle w:val="a6"/>
          <w:rFonts w:ascii="Times New Roman" w:hAnsi="Times New Roman" w:cs="Times New Roman"/>
          <w:sz w:val="28"/>
        </w:rPr>
        <w:footnoteReference w:id="6"/>
      </w:r>
      <w:r w:rsidR="009E62D7" w:rsidRPr="00C731E1">
        <w:rPr>
          <w:rFonts w:ascii="Times New Roman" w:hAnsi="Times New Roman" w:cs="Times New Roman"/>
          <w:sz w:val="28"/>
        </w:rPr>
        <w:t>. Российск</w:t>
      </w:r>
      <w:r w:rsidR="00846436" w:rsidRPr="00C731E1">
        <w:rPr>
          <w:rFonts w:ascii="Times New Roman" w:hAnsi="Times New Roman" w:cs="Times New Roman"/>
          <w:sz w:val="28"/>
        </w:rPr>
        <w:t>ая</w:t>
      </w:r>
      <w:r w:rsidR="009E62D7" w:rsidRPr="00C731E1">
        <w:rPr>
          <w:rFonts w:ascii="Times New Roman" w:hAnsi="Times New Roman" w:cs="Times New Roman"/>
          <w:sz w:val="28"/>
        </w:rPr>
        <w:t xml:space="preserve"> традици</w:t>
      </w:r>
      <w:r w:rsidR="00846436" w:rsidRPr="00C731E1">
        <w:rPr>
          <w:rFonts w:ascii="Times New Roman" w:hAnsi="Times New Roman" w:cs="Times New Roman"/>
          <w:sz w:val="28"/>
        </w:rPr>
        <w:t>я</w:t>
      </w:r>
      <w:r w:rsidR="009E62D7" w:rsidRPr="00C731E1">
        <w:rPr>
          <w:rFonts w:ascii="Times New Roman" w:hAnsi="Times New Roman" w:cs="Times New Roman"/>
          <w:sz w:val="28"/>
        </w:rPr>
        <w:t xml:space="preserve"> ис</w:t>
      </w:r>
      <w:r w:rsidR="00913E0D" w:rsidRPr="00C731E1">
        <w:rPr>
          <w:rFonts w:ascii="Times New Roman" w:hAnsi="Times New Roman" w:cs="Times New Roman"/>
          <w:sz w:val="28"/>
        </w:rPr>
        <w:t>пользования</w:t>
      </w:r>
      <w:r w:rsidR="009E62D7" w:rsidRPr="00C731E1">
        <w:rPr>
          <w:rFonts w:ascii="Times New Roman" w:hAnsi="Times New Roman" w:cs="Times New Roman"/>
          <w:sz w:val="28"/>
        </w:rPr>
        <w:t xml:space="preserve"> этого термина </w:t>
      </w:r>
      <w:r w:rsidR="00846436" w:rsidRPr="00C731E1">
        <w:rPr>
          <w:rFonts w:ascii="Times New Roman" w:hAnsi="Times New Roman" w:cs="Times New Roman"/>
          <w:sz w:val="28"/>
        </w:rPr>
        <w:t xml:space="preserve">сложилась под влиянием трудов </w:t>
      </w:r>
      <w:r w:rsidR="009E62D7" w:rsidRPr="00C731E1">
        <w:rPr>
          <w:rFonts w:ascii="Times New Roman" w:hAnsi="Times New Roman" w:cs="Times New Roman"/>
          <w:sz w:val="28"/>
        </w:rPr>
        <w:t>И. Борисовой, Н. Кузьминой,</w:t>
      </w:r>
      <w:r w:rsidR="007B194B" w:rsidRPr="00C731E1">
        <w:rPr>
          <w:rFonts w:ascii="Times New Roman" w:hAnsi="Times New Roman" w:cs="Times New Roman"/>
          <w:sz w:val="28"/>
        </w:rPr>
        <w:t xml:space="preserve"> Л. </w:t>
      </w:r>
      <w:proofErr w:type="spellStart"/>
      <w:r w:rsidR="007B194B" w:rsidRPr="00C731E1">
        <w:rPr>
          <w:rFonts w:ascii="Times New Roman" w:hAnsi="Times New Roman" w:cs="Times New Roman"/>
          <w:sz w:val="28"/>
        </w:rPr>
        <w:t>Кайды</w:t>
      </w:r>
      <w:proofErr w:type="spellEnd"/>
      <w:r w:rsidR="009E62D7" w:rsidRPr="00C731E1">
        <w:rPr>
          <w:rFonts w:ascii="Times New Roman" w:hAnsi="Times New Roman" w:cs="Times New Roman"/>
          <w:sz w:val="28"/>
        </w:rPr>
        <w:t xml:space="preserve"> А. Сидоровой, А. </w:t>
      </w:r>
      <w:proofErr w:type="spellStart"/>
      <w:r w:rsidR="009E62D7" w:rsidRPr="00C731E1">
        <w:rPr>
          <w:rFonts w:ascii="Times New Roman" w:hAnsi="Times New Roman" w:cs="Times New Roman"/>
          <w:sz w:val="28"/>
        </w:rPr>
        <w:lastRenderedPageBreak/>
        <w:t>Тимашкова</w:t>
      </w:r>
      <w:proofErr w:type="spellEnd"/>
      <w:r w:rsidR="00DF7AEC" w:rsidRPr="00C731E1">
        <w:rPr>
          <w:rStyle w:val="a6"/>
          <w:rFonts w:ascii="Times New Roman" w:hAnsi="Times New Roman" w:cs="Times New Roman"/>
          <w:sz w:val="28"/>
        </w:rPr>
        <w:footnoteReference w:id="7"/>
      </w:r>
      <w:r w:rsidR="009E62D7" w:rsidRPr="00C731E1">
        <w:rPr>
          <w:rFonts w:ascii="Times New Roman" w:hAnsi="Times New Roman" w:cs="Times New Roman"/>
          <w:sz w:val="28"/>
        </w:rPr>
        <w:t>. Важную работу</w:t>
      </w:r>
      <w:r w:rsidR="00F67D98" w:rsidRPr="00C731E1">
        <w:rPr>
          <w:rFonts w:ascii="Times New Roman" w:hAnsi="Times New Roman" w:cs="Times New Roman"/>
          <w:sz w:val="28"/>
        </w:rPr>
        <w:t xml:space="preserve"> по </w:t>
      </w:r>
      <w:proofErr w:type="spellStart"/>
      <w:r w:rsidR="00F67D98" w:rsidRPr="00C731E1">
        <w:rPr>
          <w:rFonts w:ascii="Times New Roman" w:hAnsi="Times New Roman" w:cs="Times New Roman"/>
          <w:sz w:val="28"/>
        </w:rPr>
        <w:t>типологизации</w:t>
      </w:r>
      <w:proofErr w:type="spellEnd"/>
      <w:r w:rsidR="00994F9E" w:rsidRPr="00C731E1">
        <w:rPr>
          <w:rFonts w:ascii="Times New Roman" w:hAnsi="Times New Roman" w:cs="Times New Roman"/>
          <w:sz w:val="28"/>
        </w:rPr>
        <w:t xml:space="preserve"> </w:t>
      </w:r>
      <w:r w:rsidR="00F67D98" w:rsidRPr="00C731E1">
        <w:rPr>
          <w:rFonts w:ascii="Times New Roman" w:hAnsi="Times New Roman" w:cs="Times New Roman"/>
          <w:sz w:val="28"/>
        </w:rPr>
        <w:t>теоретических направлений в изучени</w:t>
      </w:r>
      <w:r w:rsidR="00CD59F1" w:rsidRPr="00C731E1">
        <w:rPr>
          <w:rFonts w:ascii="Times New Roman" w:hAnsi="Times New Roman" w:cs="Times New Roman"/>
          <w:sz w:val="28"/>
        </w:rPr>
        <w:t>и</w:t>
      </w:r>
      <w:r w:rsidR="00F67D98" w:rsidRPr="00C731E1">
        <w:rPr>
          <w:rFonts w:ascii="Times New Roman" w:hAnsi="Times New Roman" w:cs="Times New Roman"/>
          <w:sz w:val="28"/>
        </w:rPr>
        <w:t xml:space="preserve"> </w:t>
      </w:r>
      <w:proofErr w:type="spellStart"/>
      <w:r w:rsidR="00F67D98" w:rsidRPr="00C731E1">
        <w:rPr>
          <w:rFonts w:ascii="Times New Roman" w:hAnsi="Times New Roman" w:cs="Times New Roman"/>
          <w:sz w:val="28"/>
        </w:rPr>
        <w:t>интермедиальности</w:t>
      </w:r>
      <w:proofErr w:type="spellEnd"/>
      <w:r w:rsidR="00994F9E" w:rsidRPr="00C731E1">
        <w:rPr>
          <w:rFonts w:ascii="Times New Roman" w:hAnsi="Times New Roman" w:cs="Times New Roman"/>
          <w:sz w:val="28"/>
        </w:rPr>
        <w:t xml:space="preserve"> </w:t>
      </w:r>
      <w:r w:rsidR="009E62D7" w:rsidRPr="00C731E1">
        <w:rPr>
          <w:rFonts w:ascii="Times New Roman" w:hAnsi="Times New Roman" w:cs="Times New Roman"/>
          <w:sz w:val="28"/>
        </w:rPr>
        <w:t xml:space="preserve"> провели Н. </w:t>
      </w:r>
      <w:proofErr w:type="spellStart"/>
      <w:r w:rsidR="009E62D7" w:rsidRPr="00C731E1">
        <w:rPr>
          <w:rFonts w:ascii="Times New Roman" w:hAnsi="Times New Roman" w:cs="Times New Roman"/>
          <w:sz w:val="28"/>
        </w:rPr>
        <w:t>Зильберман</w:t>
      </w:r>
      <w:proofErr w:type="spellEnd"/>
      <w:r w:rsidR="009E62D7" w:rsidRPr="00C731E1">
        <w:rPr>
          <w:rFonts w:ascii="Times New Roman" w:hAnsi="Times New Roman" w:cs="Times New Roman"/>
          <w:sz w:val="28"/>
        </w:rPr>
        <w:t xml:space="preserve"> и А. </w:t>
      </w:r>
      <w:proofErr w:type="spellStart"/>
      <w:r w:rsidR="009E62D7" w:rsidRPr="00C731E1">
        <w:rPr>
          <w:rFonts w:ascii="Times New Roman" w:hAnsi="Times New Roman" w:cs="Times New Roman"/>
          <w:sz w:val="28"/>
        </w:rPr>
        <w:t>Хаминова</w:t>
      </w:r>
      <w:proofErr w:type="spellEnd"/>
      <w:r w:rsidR="002F07C2" w:rsidRPr="00C731E1">
        <w:rPr>
          <w:rStyle w:val="a6"/>
          <w:rFonts w:ascii="Times New Roman" w:hAnsi="Times New Roman" w:cs="Times New Roman"/>
          <w:sz w:val="28"/>
        </w:rPr>
        <w:footnoteReference w:id="8"/>
      </w:r>
      <w:r w:rsidR="009E62D7" w:rsidRPr="00C731E1">
        <w:rPr>
          <w:rFonts w:ascii="Times New Roman" w:hAnsi="Times New Roman" w:cs="Times New Roman"/>
          <w:sz w:val="28"/>
        </w:rPr>
        <w:t xml:space="preserve">. </w:t>
      </w:r>
    </w:p>
    <w:p w14:paraId="16A60243" w14:textId="5D91EB03" w:rsidR="00CD40A0" w:rsidRPr="00C731E1" w:rsidRDefault="00CD40A0"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Новизна исследования: </w:t>
      </w:r>
      <w:r w:rsidRPr="00C731E1">
        <w:rPr>
          <w:rFonts w:ascii="Times New Roman" w:hAnsi="Times New Roman" w:cs="Times New Roman"/>
          <w:sz w:val="28"/>
        </w:rPr>
        <w:t xml:space="preserve">в работе впервые проанализирована </w:t>
      </w:r>
      <w:proofErr w:type="spellStart"/>
      <w:r w:rsidRPr="00C731E1">
        <w:rPr>
          <w:rFonts w:ascii="Times New Roman" w:hAnsi="Times New Roman" w:cs="Times New Roman"/>
          <w:sz w:val="28"/>
        </w:rPr>
        <w:t>интермедиальная</w:t>
      </w:r>
      <w:proofErr w:type="spellEnd"/>
      <w:r w:rsidRPr="00C731E1">
        <w:rPr>
          <w:rFonts w:ascii="Times New Roman" w:hAnsi="Times New Roman" w:cs="Times New Roman"/>
          <w:sz w:val="28"/>
        </w:rPr>
        <w:t xml:space="preserve"> составляющая критических текстов М. Волошина, </w:t>
      </w:r>
      <w:r w:rsidR="003B0C1A" w:rsidRPr="00C731E1">
        <w:rPr>
          <w:rFonts w:ascii="Times New Roman" w:hAnsi="Times New Roman" w:cs="Times New Roman"/>
          <w:sz w:val="28"/>
        </w:rPr>
        <w:t>составлена</w:t>
      </w:r>
      <w:r w:rsidRPr="00C731E1">
        <w:rPr>
          <w:rFonts w:ascii="Times New Roman" w:hAnsi="Times New Roman" w:cs="Times New Roman"/>
          <w:sz w:val="28"/>
        </w:rPr>
        <w:t xml:space="preserve"> периодизация его публицистики.</w:t>
      </w:r>
    </w:p>
    <w:p w14:paraId="18E649A2" w14:textId="333A25EA" w:rsidR="002439EA" w:rsidRPr="00C731E1" w:rsidRDefault="002439EA"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Объект исследования: </w:t>
      </w:r>
      <w:r w:rsidRPr="00C731E1">
        <w:rPr>
          <w:rFonts w:ascii="Times New Roman" w:hAnsi="Times New Roman" w:cs="Times New Roman"/>
          <w:sz w:val="28"/>
        </w:rPr>
        <w:t>художес</w:t>
      </w:r>
      <w:r w:rsidR="00367D90" w:rsidRPr="00C731E1">
        <w:rPr>
          <w:rFonts w:ascii="Times New Roman" w:hAnsi="Times New Roman" w:cs="Times New Roman"/>
          <w:sz w:val="28"/>
        </w:rPr>
        <w:t>твенно-критические тексты М. А. </w:t>
      </w:r>
      <w:r w:rsidR="00913E0D" w:rsidRPr="00C731E1">
        <w:rPr>
          <w:rFonts w:ascii="Times New Roman" w:hAnsi="Times New Roman" w:cs="Times New Roman"/>
          <w:sz w:val="28"/>
        </w:rPr>
        <w:t>Волошина, созданные с 1900 по 1924 год.</w:t>
      </w:r>
    </w:p>
    <w:p w14:paraId="55A384F2" w14:textId="77777777" w:rsidR="002439EA" w:rsidRPr="00C731E1" w:rsidRDefault="002439EA"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Предмет исследования: </w:t>
      </w:r>
      <w:r w:rsidRPr="00C731E1">
        <w:rPr>
          <w:rFonts w:ascii="Times New Roman" w:hAnsi="Times New Roman" w:cs="Times New Roman"/>
          <w:sz w:val="28"/>
        </w:rPr>
        <w:t xml:space="preserve">речевое воплощение принципа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в </w:t>
      </w:r>
      <w:r w:rsidR="00CC0C3D" w:rsidRPr="00C731E1">
        <w:rPr>
          <w:rFonts w:ascii="Times New Roman" w:hAnsi="Times New Roman" w:cs="Times New Roman"/>
          <w:sz w:val="28"/>
        </w:rPr>
        <w:t>отобранных для анализа</w:t>
      </w:r>
      <w:r w:rsidRPr="00C731E1">
        <w:rPr>
          <w:rFonts w:ascii="Times New Roman" w:hAnsi="Times New Roman" w:cs="Times New Roman"/>
          <w:sz w:val="28"/>
        </w:rPr>
        <w:t xml:space="preserve"> текстах.</w:t>
      </w:r>
    </w:p>
    <w:p w14:paraId="7D30217C" w14:textId="77777777" w:rsidR="002439EA" w:rsidRPr="00C731E1" w:rsidRDefault="002439EA"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Цель исследования: </w:t>
      </w:r>
      <w:r w:rsidRPr="00C731E1">
        <w:rPr>
          <w:rFonts w:ascii="Times New Roman" w:hAnsi="Times New Roman" w:cs="Times New Roman"/>
          <w:sz w:val="28"/>
        </w:rPr>
        <w:t xml:space="preserve">постижение специфики воплощения разных художественных кодов в </w:t>
      </w:r>
      <w:r w:rsidR="00913E0D" w:rsidRPr="00C731E1">
        <w:rPr>
          <w:rFonts w:ascii="Times New Roman" w:hAnsi="Times New Roman" w:cs="Times New Roman"/>
          <w:sz w:val="28"/>
        </w:rPr>
        <w:t>художественно-критических текстах</w:t>
      </w:r>
      <w:r w:rsidRPr="00C731E1">
        <w:rPr>
          <w:rFonts w:ascii="Times New Roman" w:hAnsi="Times New Roman" w:cs="Times New Roman"/>
          <w:sz w:val="28"/>
        </w:rPr>
        <w:t xml:space="preserve"> литератора.</w:t>
      </w:r>
    </w:p>
    <w:p w14:paraId="3A818FA1" w14:textId="77777777" w:rsidR="002439EA" w:rsidRPr="00C731E1" w:rsidRDefault="002439EA"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Задачи: </w:t>
      </w:r>
    </w:p>
    <w:p w14:paraId="176FD773" w14:textId="34AB4C30" w:rsidR="002439EA" w:rsidRPr="00C731E1" w:rsidRDefault="00846436" w:rsidP="004A7121">
      <w:pPr>
        <w:pStyle w:val="a3"/>
        <w:numPr>
          <w:ilvl w:val="0"/>
          <w:numId w:val="1"/>
        </w:numPr>
        <w:spacing w:after="0" w:line="360" w:lineRule="auto"/>
        <w:ind w:left="0" w:firstLine="0"/>
        <w:jc w:val="both"/>
        <w:rPr>
          <w:rFonts w:ascii="Times New Roman" w:hAnsi="Times New Roman" w:cs="Times New Roman"/>
          <w:sz w:val="28"/>
        </w:rPr>
      </w:pPr>
      <w:r w:rsidRPr="00C731E1">
        <w:rPr>
          <w:rFonts w:ascii="Times New Roman" w:hAnsi="Times New Roman" w:cs="Times New Roman"/>
          <w:sz w:val="28"/>
        </w:rPr>
        <w:t>формирование</w:t>
      </w:r>
      <w:r w:rsidR="002439EA" w:rsidRPr="00C731E1">
        <w:rPr>
          <w:rFonts w:ascii="Times New Roman" w:hAnsi="Times New Roman" w:cs="Times New Roman"/>
          <w:sz w:val="28"/>
        </w:rPr>
        <w:t xml:space="preserve"> терминологической базы исследования;</w:t>
      </w:r>
    </w:p>
    <w:p w14:paraId="38A926F4" w14:textId="77777777" w:rsidR="002439EA" w:rsidRPr="00C731E1" w:rsidRDefault="002439EA" w:rsidP="004A7121">
      <w:pPr>
        <w:pStyle w:val="a3"/>
        <w:numPr>
          <w:ilvl w:val="0"/>
          <w:numId w:val="1"/>
        </w:numPr>
        <w:spacing w:after="0" w:line="360" w:lineRule="auto"/>
        <w:ind w:left="0" w:firstLine="0"/>
        <w:jc w:val="both"/>
        <w:rPr>
          <w:rFonts w:ascii="Times New Roman" w:hAnsi="Times New Roman" w:cs="Times New Roman"/>
          <w:sz w:val="28"/>
        </w:rPr>
      </w:pPr>
      <w:r w:rsidRPr="00C731E1">
        <w:rPr>
          <w:rFonts w:ascii="Times New Roman" w:hAnsi="Times New Roman" w:cs="Times New Roman"/>
          <w:sz w:val="28"/>
        </w:rPr>
        <w:t>создани</w:t>
      </w:r>
      <w:r w:rsidR="00913E0D" w:rsidRPr="00C731E1">
        <w:rPr>
          <w:rFonts w:ascii="Times New Roman" w:hAnsi="Times New Roman" w:cs="Times New Roman"/>
          <w:sz w:val="28"/>
        </w:rPr>
        <w:t>е</w:t>
      </w:r>
      <w:r w:rsidRPr="00C731E1">
        <w:rPr>
          <w:rFonts w:ascii="Times New Roman" w:hAnsi="Times New Roman" w:cs="Times New Roman"/>
          <w:sz w:val="28"/>
        </w:rPr>
        <w:t xml:space="preserve"> периодизации публ</w:t>
      </w:r>
      <w:r w:rsidR="00913E0D" w:rsidRPr="00C731E1">
        <w:rPr>
          <w:rFonts w:ascii="Times New Roman" w:hAnsi="Times New Roman" w:cs="Times New Roman"/>
          <w:sz w:val="28"/>
        </w:rPr>
        <w:t>ицистической деятельности М. </w:t>
      </w:r>
      <w:r w:rsidR="00367D90" w:rsidRPr="00C731E1">
        <w:rPr>
          <w:rFonts w:ascii="Times New Roman" w:hAnsi="Times New Roman" w:cs="Times New Roman"/>
          <w:sz w:val="28"/>
        </w:rPr>
        <w:t>А. </w:t>
      </w:r>
      <w:r w:rsidRPr="00C731E1">
        <w:rPr>
          <w:rFonts w:ascii="Times New Roman" w:hAnsi="Times New Roman" w:cs="Times New Roman"/>
          <w:sz w:val="28"/>
        </w:rPr>
        <w:t>Волошина</w:t>
      </w:r>
      <w:r w:rsidR="00913E0D" w:rsidRPr="00C731E1">
        <w:rPr>
          <w:rFonts w:ascii="Times New Roman" w:hAnsi="Times New Roman" w:cs="Times New Roman"/>
          <w:sz w:val="28"/>
        </w:rPr>
        <w:t xml:space="preserve"> как базы для анализа эмпирического материала</w:t>
      </w:r>
      <w:r w:rsidRPr="00C731E1">
        <w:rPr>
          <w:rFonts w:ascii="Times New Roman" w:hAnsi="Times New Roman" w:cs="Times New Roman"/>
          <w:sz w:val="28"/>
        </w:rPr>
        <w:t>;</w:t>
      </w:r>
    </w:p>
    <w:p w14:paraId="4C481FC1" w14:textId="77777777" w:rsidR="002439EA" w:rsidRPr="00C731E1" w:rsidRDefault="00CC0C3D" w:rsidP="004A7121">
      <w:pPr>
        <w:pStyle w:val="a3"/>
        <w:numPr>
          <w:ilvl w:val="0"/>
          <w:numId w:val="1"/>
        </w:numPr>
        <w:spacing w:after="0" w:line="360" w:lineRule="auto"/>
        <w:ind w:left="0" w:firstLine="0"/>
        <w:jc w:val="both"/>
        <w:rPr>
          <w:rFonts w:ascii="Times New Roman" w:hAnsi="Times New Roman" w:cs="Times New Roman"/>
          <w:sz w:val="28"/>
        </w:rPr>
      </w:pPr>
      <w:r w:rsidRPr="00C731E1">
        <w:rPr>
          <w:rFonts w:ascii="Times New Roman" w:hAnsi="Times New Roman" w:cs="Times New Roman"/>
          <w:sz w:val="28"/>
        </w:rPr>
        <w:t>в</w:t>
      </w:r>
      <w:r w:rsidR="002439EA" w:rsidRPr="00C731E1">
        <w:rPr>
          <w:rFonts w:ascii="Times New Roman" w:hAnsi="Times New Roman" w:cs="Times New Roman"/>
          <w:sz w:val="28"/>
        </w:rPr>
        <w:t xml:space="preserve">ыявление речевых приёмов, с помощью которых воплощается принцип </w:t>
      </w:r>
      <w:proofErr w:type="spellStart"/>
      <w:r w:rsidR="002439EA" w:rsidRPr="00C731E1">
        <w:rPr>
          <w:rFonts w:ascii="Times New Roman" w:hAnsi="Times New Roman" w:cs="Times New Roman"/>
          <w:sz w:val="28"/>
        </w:rPr>
        <w:t>интермедиальности</w:t>
      </w:r>
      <w:proofErr w:type="spellEnd"/>
      <w:r w:rsidR="002439EA" w:rsidRPr="00C731E1">
        <w:rPr>
          <w:rFonts w:ascii="Times New Roman" w:hAnsi="Times New Roman" w:cs="Times New Roman"/>
          <w:sz w:val="28"/>
        </w:rPr>
        <w:t>;</w:t>
      </w:r>
    </w:p>
    <w:p w14:paraId="05F70309" w14:textId="77777777" w:rsidR="002439EA" w:rsidRPr="00C731E1" w:rsidRDefault="00CC0C3D" w:rsidP="004A7121">
      <w:pPr>
        <w:pStyle w:val="a3"/>
        <w:numPr>
          <w:ilvl w:val="0"/>
          <w:numId w:val="1"/>
        </w:numPr>
        <w:spacing w:after="0" w:line="360" w:lineRule="auto"/>
        <w:ind w:left="0" w:firstLine="0"/>
        <w:jc w:val="both"/>
        <w:rPr>
          <w:rFonts w:ascii="Times New Roman" w:hAnsi="Times New Roman" w:cs="Times New Roman"/>
          <w:sz w:val="28"/>
        </w:rPr>
      </w:pPr>
      <w:r w:rsidRPr="00C731E1">
        <w:rPr>
          <w:rFonts w:ascii="Times New Roman" w:hAnsi="Times New Roman" w:cs="Times New Roman"/>
          <w:sz w:val="28"/>
        </w:rPr>
        <w:t>с</w:t>
      </w:r>
      <w:r w:rsidR="002439EA" w:rsidRPr="00C731E1">
        <w:rPr>
          <w:rFonts w:ascii="Times New Roman" w:hAnsi="Times New Roman" w:cs="Times New Roman"/>
          <w:sz w:val="28"/>
        </w:rPr>
        <w:t xml:space="preserve">истематизация выявленных приёмов; </w:t>
      </w:r>
    </w:p>
    <w:p w14:paraId="703C3487" w14:textId="4193509B" w:rsidR="0082719C" w:rsidRPr="00C731E1" w:rsidRDefault="00CC0C3D" w:rsidP="004A7121">
      <w:pPr>
        <w:pStyle w:val="a3"/>
        <w:numPr>
          <w:ilvl w:val="0"/>
          <w:numId w:val="1"/>
        </w:numPr>
        <w:spacing w:after="0" w:line="360" w:lineRule="auto"/>
        <w:ind w:left="0" w:firstLine="0"/>
        <w:jc w:val="both"/>
        <w:rPr>
          <w:rFonts w:ascii="Times New Roman" w:hAnsi="Times New Roman" w:cs="Times New Roman"/>
          <w:sz w:val="28"/>
        </w:rPr>
      </w:pPr>
      <w:r w:rsidRPr="00C731E1">
        <w:rPr>
          <w:rFonts w:ascii="Times New Roman" w:hAnsi="Times New Roman" w:cs="Times New Roman"/>
          <w:sz w:val="28"/>
        </w:rPr>
        <w:t>выявление с</w:t>
      </w:r>
      <w:r w:rsidR="00994F9E" w:rsidRPr="00C731E1">
        <w:rPr>
          <w:rFonts w:ascii="Times New Roman" w:hAnsi="Times New Roman" w:cs="Times New Roman"/>
          <w:sz w:val="28"/>
        </w:rPr>
        <w:t xml:space="preserve">тепени обусловленности </w:t>
      </w:r>
      <w:r w:rsidRPr="00C731E1">
        <w:rPr>
          <w:rFonts w:ascii="Times New Roman" w:hAnsi="Times New Roman" w:cs="Times New Roman"/>
          <w:sz w:val="28"/>
        </w:rPr>
        <w:t xml:space="preserve">речевой формы </w:t>
      </w:r>
      <w:r w:rsidR="00994F9E" w:rsidRPr="00C731E1">
        <w:rPr>
          <w:rFonts w:ascii="Times New Roman" w:hAnsi="Times New Roman" w:cs="Times New Roman"/>
          <w:sz w:val="28"/>
        </w:rPr>
        <w:t xml:space="preserve">текста </w:t>
      </w:r>
      <w:r w:rsidRPr="00C731E1">
        <w:rPr>
          <w:rFonts w:ascii="Times New Roman" w:hAnsi="Times New Roman" w:cs="Times New Roman"/>
          <w:sz w:val="28"/>
        </w:rPr>
        <w:t>творческой индивидуальностью критика</w:t>
      </w:r>
      <w:r w:rsidR="002439EA" w:rsidRPr="00C731E1">
        <w:rPr>
          <w:rFonts w:ascii="Times New Roman" w:hAnsi="Times New Roman" w:cs="Times New Roman"/>
          <w:sz w:val="28"/>
        </w:rPr>
        <w:t>.</w:t>
      </w:r>
    </w:p>
    <w:p w14:paraId="50B80B17" w14:textId="3A02A1A3" w:rsidR="0082719C" w:rsidRPr="00C731E1" w:rsidRDefault="0082719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lastRenderedPageBreak/>
        <w:t xml:space="preserve">Эмпирический материал: </w:t>
      </w:r>
      <w:r w:rsidR="004967DE" w:rsidRPr="00C731E1">
        <w:rPr>
          <w:rFonts w:ascii="Times New Roman" w:hAnsi="Times New Roman" w:cs="Times New Roman"/>
          <w:sz w:val="28"/>
        </w:rPr>
        <w:t>п</w:t>
      </w:r>
      <w:r w:rsidRPr="00C731E1">
        <w:rPr>
          <w:rFonts w:ascii="Times New Roman" w:hAnsi="Times New Roman" w:cs="Times New Roman"/>
          <w:sz w:val="28"/>
        </w:rPr>
        <w:t>ублицистические тексты М.</w:t>
      </w:r>
      <w:r w:rsidR="00994F9E" w:rsidRPr="00C731E1">
        <w:rPr>
          <w:rFonts w:ascii="Times New Roman" w:hAnsi="Times New Roman" w:cs="Times New Roman"/>
          <w:sz w:val="28"/>
        </w:rPr>
        <w:t> А. Волошина, представленные в с</w:t>
      </w:r>
      <w:r w:rsidRPr="00C731E1">
        <w:rPr>
          <w:rFonts w:ascii="Times New Roman" w:hAnsi="Times New Roman" w:cs="Times New Roman"/>
          <w:sz w:val="28"/>
        </w:rPr>
        <w:t xml:space="preserve">обрании </w:t>
      </w:r>
      <w:r w:rsidR="00CC0C3D" w:rsidRPr="00C731E1">
        <w:rPr>
          <w:rFonts w:ascii="Times New Roman" w:hAnsi="Times New Roman" w:cs="Times New Roman"/>
          <w:sz w:val="28"/>
        </w:rPr>
        <w:t>сочинений поэта:</w:t>
      </w:r>
      <w:r w:rsidRPr="00C731E1">
        <w:rPr>
          <w:rFonts w:ascii="Times New Roman" w:hAnsi="Times New Roman" w:cs="Times New Roman"/>
          <w:sz w:val="28"/>
        </w:rPr>
        <w:t xml:space="preserve"> </w:t>
      </w:r>
      <w:r w:rsidR="00CC0C3D" w:rsidRPr="00C731E1">
        <w:rPr>
          <w:rFonts w:ascii="Times New Roman" w:hAnsi="Times New Roman" w:cs="Times New Roman"/>
          <w:sz w:val="28"/>
        </w:rPr>
        <w:t>т</w:t>
      </w:r>
      <w:r w:rsidRPr="00C731E1">
        <w:rPr>
          <w:rFonts w:ascii="Times New Roman" w:hAnsi="Times New Roman" w:cs="Times New Roman"/>
          <w:sz w:val="28"/>
        </w:rPr>
        <w:t>ома 3, 5, 6 (кн. 1 и 2), отдельн</w:t>
      </w:r>
      <w:r w:rsidR="00CC0C3D" w:rsidRPr="00C731E1">
        <w:rPr>
          <w:rFonts w:ascii="Times New Roman" w:hAnsi="Times New Roman" w:cs="Times New Roman"/>
          <w:sz w:val="28"/>
        </w:rPr>
        <w:t>ые материалы</w:t>
      </w:r>
      <w:r w:rsidR="004967DE" w:rsidRPr="00C731E1">
        <w:rPr>
          <w:rFonts w:ascii="Times New Roman" w:hAnsi="Times New Roman" w:cs="Times New Roman"/>
          <w:sz w:val="28"/>
        </w:rPr>
        <w:t>,</w:t>
      </w:r>
      <w:r w:rsidR="00CC0C3D" w:rsidRPr="00C731E1">
        <w:rPr>
          <w:rFonts w:ascii="Times New Roman" w:hAnsi="Times New Roman" w:cs="Times New Roman"/>
          <w:sz w:val="28"/>
        </w:rPr>
        <w:t xml:space="preserve"> опубликова</w:t>
      </w:r>
      <w:r w:rsidR="004967DE" w:rsidRPr="00C731E1">
        <w:rPr>
          <w:rFonts w:ascii="Times New Roman" w:hAnsi="Times New Roman" w:cs="Times New Roman"/>
          <w:sz w:val="28"/>
        </w:rPr>
        <w:t>н</w:t>
      </w:r>
      <w:r w:rsidR="00CC0C3D" w:rsidRPr="00C731E1">
        <w:rPr>
          <w:rFonts w:ascii="Times New Roman" w:hAnsi="Times New Roman" w:cs="Times New Roman"/>
          <w:sz w:val="28"/>
        </w:rPr>
        <w:t>ны</w:t>
      </w:r>
      <w:r w:rsidR="004967DE" w:rsidRPr="00C731E1">
        <w:rPr>
          <w:rFonts w:ascii="Times New Roman" w:hAnsi="Times New Roman" w:cs="Times New Roman"/>
          <w:sz w:val="28"/>
        </w:rPr>
        <w:t>е</w:t>
      </w:r>
      <w:r w:rsidR="00CC0C3D" w:rsidRPr="00C731E1">
        <w:rPr>
          <w:rFonts w:ascii="Times New Roman" w:hAnsi="Times New Roman" w:cs="Times New Roman"/>
          <w:sz w:val="28"/>
        </w:rPr>
        <w:t xml:space="preserve"> в томах</w:t>
      </w:r>
      <w:r w:rsidRPr="00C731E1">
        <w:rPr>
          <w:rFonts w:ascii="Times New Roman" w:hAnsi="Times New Roman" w:cs="Times New Roman"/>
          <w:sz w:val="28"/>
        </w:rPr>
        <w:t xml:space="preserve"> 4 и 7 (кн. 2).</w:t>
      </w:r>
    </w:p>
    <w:p w14:paraId="3F8E487F" w14:textId="4298C1DD" w:rsidR="006D165B" w:rsidRPr="00C731E1" w:rsidRDefault="0082719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Методы исследования</w:t>
      </w:r>
      <w:r w:rsidR="006D165B" w:rsidRPr="00C731E1">
        <w:rPr>
          <w:rFonts w:ascii="Times New Roman" w:hAnsi="Times New Roman" w:cs="Times New Roman"/>
          <w:b/>
          <w:sz w:val="28"/>
        </w:rPr>
        <w:t xml:space="preserve">: </w:t>
      </w:r>
      <w:r w:rsidR="004967DE" w:rsidRPr="00C731E1">
        <w:rPr>
          <w:rFonts w:ascii="Times New Roman" w:hAnsi="Times New Roman" w:cs="Times New Roman"/>
          <w:sz w:val="28"/>
        </w:rPr>
        <w:t>в</w:t>
      </w:r>
      <w:r w:rsidR="006D165B" w:rsidRPr="00C731E1">
        <w:rPr>
          <w:rFonts w:ascii="Times New Roman" w:hAnsi="Times New Roman" w:cs="Times New Roman"/>
          <w:sz w:val="28"/>
        </w:rPr>
        <w:t xml:space="preserve"> основу методологической базы исследования положены общенаучные принципы объективности и системности. </w:t>
      </w:r>
      <w:r w:rsidR="00913E0D" w:rsidRPr="00C731E1">
        <w:rPr>
          <w:rFonts w:ascii="Times New Roman" w:hAnsi="Times New Roman" w:cs="Times New Roman"/>
          <w:sz w:val="28"/>
        </w:rPr>
        <w:t>При изучении</w:t>
      </w:r>
      <w:r w:rsidR="006D165B" w:rsidRPr="00C731E1">
        <w:rPr>
          <w:rFonts w:ascii="Times New Roman" w:hAnsi="Times New Roman" w:cs="Times New Roman"/>
          <w:sz w:val="28"/>
        </w:rPr>
        <w:t xml:space="preserve"> биографической и исторической литературы были использованы методы аналитического реферирования, мониторинга специализированной прессы. </w:t>
      </w:r>
      <w:r w:rsidR="00846436" w:rsidRPr="00C731E1">
        <w:rPr>
          <w:rFonts w:ascii="Times New Roman" w:hAnsi="Times New Roman" w:cs="Times New Roman"/>
          <w:sz w:val="28"/>
        </w:rPr>
        <w:t xml:space="preserve">Кроме того, активно был использован метод </w:t>
      </w:r>
      <w:proofErr w:type="spellStart"/>
      <w:r w:rsidR="00846436" w:rsidRPr="00C731E1">
        <w:rPr>
          <w:rFonts w:ascii="Times New Roman" w:hAnsi="Times New Roman" w:cs="Times New Roman"/>
          <w:sz w:val="28"/>
        </w:rPr>
        <w:t>лингвокультурологического</w:t>
      </w:r>
      <w:proofErr w:type="spellEnd"/>
      <w:r w:rsidR="00846436" w:rsidRPr="00C731E1">
        <w:rPr>
          <w:rFonts w:ascii="Times New Roman" w:hAnsi="Times New Roman" w:cs="Times New Roman"/>
          <w:sz w:val="28"/>
        </w:rPr>
        <w:t xml:space="preserve"> анализа, нацеленный на выявление </w:t>
      </w:r>
      <w:proofErr w:type="spellStart"/>
      <w:r w:rsidR="00846436" w:rsidRPr="00C731E1">
        <w:rPr>
          <w:rFonts w:ascii="Times New Roman" w:hAnsi="Times New Roman" w:cs="Times New Roman"/>
          <w:sz w:val="28"/>
        </w:rPr>
        <w:t>культурозначимых</w:t>
      </w:r>
      <w:proofErr w:type="spellEnd"/>
      <w:r w:rsidR="00846436" w:rsidRPr="00C731E1">
        <w:rPr>
          <w:rFonts w:ascii="Times New Roman" w:hAnsi="Times New Roman" w:cs="Times New Roman"/>
          <w:sz w:val="28"/>
        </w:rPr>
        <w:t xml:space="preserve"> компонентов текста. </w:t>
      </w:r>
      <w:r w:rsidR="006D165B" w:rsidRPr="00C731E1">
        <w:rPr>
          <w:rFonts w:ascii="Times New Roman" w:hAnsi="Times New Roman" w:cs="Times New Roman"/>
          <w:sz w:val="28"/>
        </w:rPr>
        <w:t>Ведущим в исследовании стал метод лингв</w:t>
      </w:r>
      <w:r w:rsidR="009E1DC9" w:rsidRPr="00C731E1">
        <w:rPr>
          <w:rFonts w:ascii="Times New Roman" w:hAnsi="Times New Roman" w:cs="Times New Roman"/>
          <w:sz w:val="28"/>
        </w:rPr>
        <w:t>о</w:t>
      </w:r>
      <w:r w:rsidR="00913E0D" w:rsidRPr="00C731E1">
        <w:rPr>
          <w:rFonts w:ascii="Times New Roman" w:hAnsi="Times New Roman" w:cs="Times New Roman"/>
          <w:sz w:val="28"/>
        </w:rPr>
        <w:t>стилистического</w:t>
      </w:r>
      <w:r w:rsidR="006D165B" w:rsidRPr="00C731E1">
        <w:rPr>
          <w:rFonts w:ascii="Times New Roman" w:hAnsi="Times New Roman" w:cs="Times New Roman"/>
          <w:sz w:val="28"/>
        </w:rPr>
        <w:t xml:space="preserve"> анализа, позволяющий выявить свойства и характеристики текста на различных языковых уровнях.</w:t>
      </w:r>
    </w:p>
    <w:p w14:paraId="5080137E" w14:textId="291A899F" w:rsidR="0082719C" w:rsidRPr="00C731E1" w:rsidRDefault="00913E0D"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Р</w:t>
      </w:r>
      <w:r w:rsidR="0082719C" w:rsidRPr="00C731E1">
        <w:rPr>
          <w:rFonts w:ascii="Times New Roman" w:hAnsi="Times New Roman" w:cs="Times New Roman"/>
          <w:sz w:val="28"/>
        </w:rPr>
        <w:t>абота состоит из в</w:t>
      </w:r>
      <w:r w:rsidR="0079320A" w:rsidRPr="00C731E1">
        <w:rPr>
          <w:rFonts w:ascii="Times New Roman" w:hAnsi="Times New Roman" w:cs="Times New Roman"/>
          <w:sz w:val="28"/>
        </w:rPr>
        <w:t>ведения, трёх глав, заключения и</w:t>
      </w:r>
      <w:r w:rsidR="0082719C" w:rsidRPr="00C731E1">
        <w:rPr>
          <w:rFonts w:ascii="Times New Roman" w:hAnsi="Times New Roman" w:cs="Times New Roman"/>
          <w:sz w:val="28"/>
        </w:rPr>
        <w:t xml:space="preserve"> списка литературы.</w:t>
      </w:r>
      <w:r w:rsidR="00CC0C3D" w:rsidRPr="00C731E1">
        <w:rPr>
          <w:rFonts w:ascii="Times New Roman" w:hAnsi="Times New Roman" w:cs="Times New Roman"/>
          <w:sz w:val="28"/>
        </w:rPr>
        <w:t xml:space="preserve"> </w:t>
      </w:r>
      <w:r w:rsidR="00367D90" w:rsidRPr="00C731E1">
        <w:rPr>
          <w:rFonts w:ascii="Times New Roman" w:hAnsi="Times New Roman" w:cs="Times New Roman"/>
          <w:sz w:val="28"/>
        </w:rPr>
        <w:t xml:space="preserve">В </w:t>
      </w:r>
      <w:r w:rsidR="004F1451" w:rsidRPr="00C731E1">
        <w:rPr>
          <w:rFonts w:ascii="Times New Roman" w:hAnsi="Times New Roman" w:cs="Times New Roman"/>
          <w:sz w:val="28"/>
        </w:rPr>
        <w:t>главе</w:t>
      </w:r>
      <w:r w:rsidRPr="00C731E1">
        <w:rPr>
          <w:rFonts w:ascii="Times New Roman" w:hAnsi="Times New Roman" w:cs="Times New Roman"/>
          <w:sz w:val="28"/>
        </w:rPr>
        <w:t xml:space="preserve"> «Интермедиальность как лингвостилистическое понятие» </w:t>
      </w:r>
      <w:r w:rsidR="004F1451" w:rsidRPr="00C731E1">
        <w:rPr>
          <w:rFonts w:ascii="Times New Roman" w:hAnsi="Times New Roman" w:cs="Times New Roman"/>
          <w:sz w:val="28"/>
        </w:rPr>
        <w:t xml:space="preserve">мы </w:t>
      </w:r>
      <w:r w:rsidR="00367D90" w:rsidRPr="00C731E1">
        <w:rPr>
          <w:rFonts w:ascii="Times New Roman" w:hAnsi="Times New Roman" w:cs="Times New Roman"/>
          <w:sz w:val="28"/>
        </w:rPr>
        <w:t>определяем терминологическую базу и инструментарий исследования. В</w:t>
      </w:r>
      <w:r w:rsidR="004F1451" w:rsidRPr="00C731E1">
        <w:rPr>
          <w:rFonts w:ascii="Times New Roman" w:hAnsi="Times New Roman" w:cs="Times New Roman"/>
          <w:sz w:val="28"/>
        </w:rPr>
        <w:t xml:space="preserve"> главе «Максимилиан Волошин – художественный критик»</w:t>
      </w:r>
      <w:r w:rsidR="00367D90" w:rsidRPr="00C731E1">
        <w:rPr>
          <w:rFonts w:ascii="Times New Roman" w:hAnsi="Times New Roman" w:cs="Times New Roman"/>
          <w:sz w:val="28"/>
        </w:rPr>
        <w:t xml:space="preserve"> мы систематизируем эмпирический материал, </w:t>
      </w:r>
      <w:r w:rsidR="004F1451" w:rsidRPr="00C731E1">
        <w:rPr>
          <w:rFonts w:ascii="Times New Roman" w:hAnsi="Times New Roman" w:cs="Times New Roman"/>
          <w:sz w:val="28"/>
        </w:rPr>
        <w:t>реферируя</w:t>
      </w:r>
      <w:r w:rsidR="00367D90" w:rsidRPr="00C731E1">
        <w:rPr>
          <w:rFonts w:ascii="Times New Roman" w:hAnsi="Times New Roman" w:cs="Times New Roman"/>
          <w:sz w:val="28"/>
        </w:rPr>
        <w:t xml:space="preserve"> основную литературу о </w:t>
      </w:r>
      <w:r w:rsidR="004F1451" w:rsidRPr="00C731E1">
        <w:rPr>
          <w:rFonts w:ascii="Times New Roman" w:hAnsi="Times New Roman" w:cs="Times New Roman"/>
          <w:sz w:val="28"/>
        </w:rPr>
        <w:t>публицисте</w:t>
      </w:r>
      <w:r w:rsidR="00367D90" w:rsidRPr="00C731E1">
        <w:rPr>
          <w:rFonts w:ascii="Times New Roman" w:hAnsi="Times New Roman" w:cs="Times New Roman"/>
          <w:sz w:val="28"/>
        </w:rPr>
        <w:t xml:space="preserve"> и составляя периодизацию его публицистического творчества. В главе</w:t>
      </w:r>
      <w:r w:rsidR="004F1451" w:rsidRPr="00C731E1">
        <w:rPr>
          <w:rFonts w:ascii="Times New Roman" w:hAnsi="Times New Roman" w:cs="Times New Roman"/>
          <w:sz w:val="28"/>
        </w:rPr>
        <w:t xml:space="preserve"> «</w:t>
      </w:r>
      <w:proofErr w:type="spellStart"/>
      <w:r w:rsidR="004F1451" w:rsidRPr="00C731E1">
        <w:rPr>
          <w:rFonts w:ascii="Times New Roman" w:hAnsi="Times New Roman" w:cs="Times New Roman"/>
          <w:sz w:val="28"/>
        </w:rPr>
        <w:t>Интермедиальные</w:t>
      </w:r>
      <w:proofErr w:type="spellEnd"/>
      <w:r w:rsidR="004F1451" w:rsidRPr="00C731E1">
        <w:rPr>
          <w:rFonts w:ascii="Times New Roman" w:hAnsi="Times New Roman" w:cs="Times New Roman"/>
          <w:sz w:val="28"/>
        </w:rPr>
        <w:t xml:space="preserve"> практики в публицистике М. Волошина»</w:t>
      </w:r>
      <w:r w:rsidR="00367D90" w:rsidRPr="00C731E1">
        <w:rPr>
          <w:rFonts w:ascii="Times New Roman" w:hAnsi="Times New Roman" w:cs="Times New Roman"/>
          <w:sz w:val="28"/>
        </w:rPr>
        <w:t xml:space="preserve"> мы анализируем эволюцию </w:t>
      </w:r>
      <w:proofErr w:type="spellStart"/>
      <w:r w:rsidR="00367D90" w:rsidRPr="00C731E1">
        <w:rPr>
          <w:rFonts w:ascii="Times New Roman" w:hAnsi="Times New Roman" w:cs="Times New Roman"/>
          <w:sz w:val="28"/>
        </w:rPr>
        <w:t>интермедиальности</w:t>
      </w:r>
      <w:proofErr w:type="spellEnd"/>
      <w:r w:rsidR="00367D90" w:rsidRPr="00C731E1">
        <w:rPr>
          <w:rFonts w:ascii="Times New Roman" w:hAnsi="Times New Roman" w:cs="Times New Roman"/>
          <w:sz w:val="28"/>
        </w:rPr>
        <w:t xml:space="preserve"> в критическом наследии</w:t>
      </w:r>
      <w:r w:rsidR="00EB07AC" w:rsidRPr="00C731E1">
        <w:rPr>
          <w:rFonts w:ascii="Times New Roman" w:hAnsi="Times New Roman" w:cs="Times New Roman"/>
          <w:sz w:val="28"/>
        </w:rPr>
        <w:t xml:space="preserve"> </w:t>
      </w:r>
      <w:r w:rsidR="004F1451" w:rsidRPr="00C731E1">
        <w:rPr>
          <w:rFonts w:ascii="Times New Roman" w:hAnsi="Times New Roman" w:cs="Times New Roman"/>
          <w:sz w:val="28"/>
        </w:rPr>
        <w:t>поэта</w:t>
      </w:r>
      <w:r w:rsidR="00367D90" w:rsidRPr="00C731E1">
        <w:rPr>
          <w:rFonts w:ascii="Times New Roman" w:hAnsi="Times New Roman" w:cs="Times New Roman"/>
          <w:sz w:val="28"/>
        </w:rPr>
        <w:t>.</w:t>
      </w:r>
    </w:p>
    <w:p w14:paraId="5C0E1581" w14:textId="42F4412A" w:rsidR="00CD40A0" w:rsidRPr="00C731E1" w:rsidRDefault="00CD40A0" w:rsidP="004A7121">
      <w:pPr>
        <w:spacing w:after="0" w:line="360" w:lineRule="auto"/>
        <w:ind w:firstLine="709"/>
        <w:contextualSpacing/>
        <w:jc w:val="both"/>
        <w:rPr>
          <w:rFonts w:ascii="Times New Roman" w:hAnsi="Times New Roman"/>
          <w:sz w:val="28"/>
          <w:szCs w:val="20"/>
        </w:rPr>
      </w:pPr>
      <w:r w:rsidRPr="00C731E1">
        <w:rPr>
          <w:rFonts w:ascii="Times New Roman" w:hAnsi="Times New Roman" w:cs="Times New Roman"/>
          <w:sz w:val="28"/>
        </w:rPr>
        <w:t>Отдельные положения</w:t>
      </w:r>
      <w:r w:rsidR="004F1451" w:rsidRPr="00C731E1">
        <w:rPr>
          <w:rFonts w:ascii="Times New Roman" w:hAnsi="Times New Roman" w:cs="Times New Roman"/>
          <w:sz w:val="28"/>
        </w:rPr>
        <w:t xml:space="preserve"> работы были </w:t>
      </w:r>
      <w:r w:rsidR="00234E4F" w:rsidRPr="00C731E1">
        <w:rPr>
          <w:rFonts w:ascii="Times New Roman" w:hAnsi="Times New Roman" w:cs="Times New Roman"/>
          <w:sz w:val="28"/>
        </w:rPr>
        <w:t>апробированы на 16-й международной конференции</w:t>
      </w:r>
      <w:r w:rsidRPr="00C731E1">
        <w:rPr>
          <w:rFonts w:ascii="Times New Roman" w:hAnsi="Times New Roman" w:cs="Times New Roman"/>
          <w:sz w:val="28"/>
        </w:rPr>
        <w:t xml:space="preserve"> </w:t>
      </w:r>
      <w:r w:rsidR="00234E4F" w:rsidRPr="00C731E1">
        <w:rPr>
          <w:rFonts w:ascii="Times New Roman" w:hAnsi="Times New Roman"/>
          <w:bCs/>
          <w:sz w:val="28"/>
          <w:szCs w:val="20"/>
        </w:rPr>
        <w:t xml:space="preserve">«Медиа в современном мире. Молодые исследователи» (15-17 марта 2017 года, </w:t>
      </w:r>
      <w:r w:rsidR="007672A9" w:rsidRPr="00C731E1">
        <w:rPr>
          <w:rFonts w:ascii="Times New Roman" w:hAnsi="Times New Roman"/>
          <w:bCs/>
          <w:sz w:val="28"/>
          <w:szCs w:val="20"/>
        </w:rPr>
        <w:t xml:space="preserve">Санкт-Петербург; </w:t>
      </w:r>
      <w:r w:rsidR="00234E4F" w:rsidRPr="00C731E1">
        <w:rPr>
          <w:rFonts w:ascii="Times New Roman" w:hAnsi="Times New Roman"/>
          <w:bCs/>
          <w:sz w:val="28"/>
          <w:szCs w:val="20"/>
        </w:rPr>
        <w:t xml:space="preserve">доклад отмечен </w:t>
      </w:r>
      <w:r w:rsidR="004B2C86" w:rsidRPr="00C731E1">
        <w:rPr>
          <w:rFonts w:ascii="Times New Roman" w:hAnsi="Times New Roman"/>
          <w:bCs/>
          <w:sz w:val="28"/>
          <w:szCs w:val="20"/>
        </w:rPr>
        <w:t xml:space="preserve">дипломом </w:t>
      </w:r>
      <w:r w:rsidR="00234E4F" w:rsidRPr="00C731E1">
        <w:rPr>
          <w:rFonts w:ascii="Times New Roman" w:hAnsi="Times New Roman"/>
          <w:bCs/>
          <w:sz w:val="28"/>
          <w:szCs w:val="20"/>
        </w:rPr>
        <w:t>как лучший на секции), международной научной конференции студентов, аспирантов и молодых учёных «Ломоносов-2017» (</w:t>
      </w:r>
      <w:r w:rsidR="00234E4F" w:rsidRPr="00C731E1">
        <w:rPr>
          <w:rFonts w:ascii="Times New Roman" w:hAnsi="Times New Roman"/>
          <w:sz w:val="28"/>
          <w:szCs w:val="20"/>
        </w:rPr>
        <w:t>10-14 апреля 2017 года</w:t>
      </w:r>
      <w:r w:rsidR="007672A9" w:rsidRPr="00C731E1">
        <w:rPr>
          <w:rFonts w:ascii="Times New Roman" w:hAnsi="Times New Roman"/>
          <w:sz w:val="28"/>
          <w:szCs w:val="20"/>
        </w:rPr>
        <w:t>, Москва</w:t>
      </w:r>
      <w:r w:rsidR="00234E4F" w:rsidRPr="00C731E1">
        <w:rPr>
          <w:rFonts w:ascii="Times New Roman" w:hAnsi="Times New Roman"/>
          <w:sz w:val="28"/>
          <w:szCs w:val="20"/>
        </w:rPr>
        <w:t xml:space="preserve">), втором международном студенческом форуме «Студенческое сообщество и развитие гуманитарных наук в </w:t>
      </w:r>
      <w:r w:rsidR="00234E4F" w:rsidRPr="00C731E1">
        <w:rPr>
          <w:rFonts w:ascii="Times New Roman" w:hAnsi="Times New Roman"/>
          <w:sz w:val="28"/>
          <w:szCs w:val="20"/>
          <w:lang w:val="en-US"/>
        </w:rPr>
        <w:t>XXI</w:t>
      </w:r>
      <w:r w:rsidR="00234E4F" w:rsidRPr="00C731E1">
        <w:rPr>
          <w:rFonts w:ascii="Times New Roman" w:hAnsi="Times New Roman"/>
          <w:sz w:val="28"/>
          <w:szCs w:val="20"/>
        </w:rPr>
        <w:t xml:space="preserve"> веке» (17-19 апреля 2017 года, </w:t>
      </w:r>
      <w:r w:rsidR="007672A9" w:rsidRPr="00C731E1">
        <w:rPr>
          <w:rFonts w:ascii="Times New Roman" w:hAnsi="Times New Roman"/>
          <w:sz w:val="28"/>
          <w:szCs w:val="20"/>
        </w:rPr>
        <w:t xml:space="preserve">Воронеж; </w:t>
      </w:r>
      <w:r w:rsidR="00234E4F" w:rsidRPr="00C731E1">
        <w:rPr>
          <w:rFonts w:ascii="Times New Roman" w:hAnsi="Times New Roman"/>
          <w:sz w:val="28"/>
          <w:szCs w:val="20"/>
        </w:rPr>
        <w:t xml:space="preserve">доклад был признан лучшим в номинации «Удачное использование междисциплинарного подхода»), </w:t>
      </w:r>
      <w:r w:rsidR="00234E4F" w:rsidRPr="00C731E1">
        <w:rPr>
          <w:rFonts w:ascii="Times New Roman" w:hAnsi="Times New Roman"/>
          <w:sz w:val="28"/>
          <w:szCs w:val="20"/>
          <w:lang w:val="en-US"/>
        </w:rPr>
        <w:t>XX</w:t>
      </w:r>
      <w:r w:rsidR="00234E4F" w:rsidRPr="00C731E1">
        <w:rPr>
          <w:rFonts w:ascii="Times New Roman" w:hAnsi="Times New Roman"/>
          <w:sz w:val="28"/>
          <w:szCs w:val="20"/>
        </w:rPr>
        <w:t xml:space="preserve"> международной научной конференции «</w:t>
      </w:r>
      <w:proofErr w:type="spellStart"/>
      <w:r w:rsidR="00234E4F" w:rsidRPr="00C731E1">
        <w:rPr>
          <w:rFonts w:ascii="Times New Roman" w:hAnsi="Times New Roman"/>
          <w:sz w:val="28"/>
          <w:szCs w:val="20"/>
        </w:rPr>
        <w:t>Волошинские</w:t>
      </w:r>
      <w:proofErr w:type="spellEnd"/>
      <w:r w:rsidR="00234E4F" w:rsidRPr="00C731E1">
        <w:rPr>
          <w:rFonts w:ascii="Times New Roman" w:hAnsi="Times New Roman"/>
          <w:sz w:val="28"/>
          <w:szCs w:val="20"/>
        </w:rPr>
        <w:t xml:space="preserve"> чтения» </w:t>
      </w:r>
      <w:r w:rsidR="004B2C86" w:rsidRPr="00C731E1">
        <w:rPr>
          <w:rFonts w:ascii="Times New Roman" w:hAnsi="Times New Roman"/>
          <w:sz w:val="28"/>
          <w:szCs w:val="20"/>
        </w:rPr>
        <w:t xml:space="preserve">(23-29 мая 2017 года, </w:t>
      </w:r>
      <w:r w:rsidR="007672A9" w:rsidRPr="00C731E1">
        <w:rPr>
          <w:rFonts w:ascii="Times New Roman" w:hAnsi="Times New Roman"/>
          <w:sz w:val="28"/>
          <w:szCs w:val="20"/>
        </w:rPr>
        <w:t xml:space="preserve">Коктебель; </w:t>
      </w:r>
      <w:r w:rsidR="004B2C86" w:rsidRPr="00C731E1">
        <w:rPr>
          <w:rFonts w:ascii="Times New Roman" w:hAnsi="Times New Roman"/>
          <w:sz w:val="28"/>
          <w:szCs w:val="20"/>
        </w:rPr>
        <w:t xml:space="preserve">участие в рамках </w:t>
      </w:r>
      <w:r w:rsidR="004B2C86" w:rsidRPr="00C731E1">
        <w:rPr>
          <w:rFonts w:ascii="Times New Roman" w:hAnsi="Times New Roman"/>
          <w:sz w:val="28"/>
          <w:szCs w:val="20"/>
          <w:lang w:val="en-US"/>
        </w:rPr>
        <w:t>VI</w:t>
      </w:r>
      <w:r w:rsidR="004B2C86" w:rsidRPr="00C731E1">
        <w:rPr>
          <w:rFonts w:ascii="Times New Roman" w:hAnsi="Times New Roman"/>
          <w:sz w:val="28"/>
          <w:szCs w:val="20"/>
        </w:rPr>
        <w:t xml:space="preserve"> студенческого семинара «Максимилиан Волошин и культура Серебряного века»), </w:t>
      </w:r>
      <w:r w:rsidR="005C3FEC" w:rsidRPr="00C731E1">
        <w:rPr>
          <w:rFonts w:ascii="Times New Roman" w:hAnsi="Times New Roman"/>
          <w:sz w:val="28"/>
          <w:szCs w:val="20"/>
          <w:lang w:val="en-US"/>
        </w:rPr>
        <w:t>VI</w:t>
      </w:r>
      <w:r w:rsidR="005C3FEC" w:rsidRPr="00C731E1">
        <w:rPr>
          <w:rFonts w:ascii="Times New Roman" w:hAnsi="Times New Roman"/>
          <w:sz w:val="28"/>
          <w:szCs w:val="20"/>
        </w:rPr>
        <w:t xml:space="preserve"> философско-научной конференции </w:t>
      </w:r>
      <w:r w:rsidR="005C3FEC" w:rsidRPr="00C731E1">
        <w:rPr>
          <w:rFonts w:ascii="Times New Roman" w:hAnsi="Times New Roman"/>
          <w:sz w:val="28"/>
          <w:szCs w:val="20"/>
        </w:rPr>
        <w:lastRenderedPageBreak/>
        <w:t xml:space="preserve">«Киммерийский </w:t>
      </w:r>
      <w:proofErr w:type="spellStart"/>
      <w:r w:rsidR="005C3FEC" w:rsidRPr="00C731E1">
        <w:rPr>
          <w:rFonts w:ascii="Times New Roman" w:hAnsi="Times New Roman"/>
          <w:sz w:val="28"/>
          <w:szCs w:val="20"/>
        </w:rPr>
        <w:t>топос</w:t>
      </w:r>
      <w:proofErr w:type="spellEnd"/>
      <w:r w:rsidR="005C3FEC" w:rsidRPr="00C731E1">
        <w:rPr>
          <w:rFonts w:ascii="Times New Roman" w:hAnsi="Times New Roman"/>
          <w:sz w:val="28"/>
          <w:szCs w:val="20"/>
        </w:rPr>
        <w:t>: мифы и реальность»</w:t>
      </w:r>
      <w:r w:rsidR="004B2C86" w:rsidRPr="00C731E1">
        <w:rPr>
          <w:rFonts w:ascii="Times New Roman" w:hAnsi="Times New Roman"/>
          <w:sz w:val="28"/>
          <w:szCs w:val="20"/>
        </w:rPr>
        <w:t xml:space="preserve"> (</w:t>
      </w:r>
      <w:r w:rsidR="004E37A4" w:rsidRPr="00C731E1">
        <w:rPr>
          <w:rFonts w:ascii="Times New Roman" w:hAnsi="Times New Roman"/>
          <w:sz w:val="28"/>
          <w:szCs w:val="20"/>
        </w:rPr>
        <w:t>18-24</w:t>
      </w:r>
      <w:r w:rsidR="004B2C86" w:rsidRPr="00C731E1">
        <w:rPr>
          <w:rFonts w:ascii="Times New Roman" w:hAnsi="Times New Roman"/>
          <w:sz w:val="28"/>
          <w:szCs w:val="20"/>
        </w:rPr>
        <w:t xml:space="preserve"> сентября 2017 года, </w:t>
      </w:r>
      <w:r w:rsidR="007672A9" w:rsidRPr="00C731E1">
        <w:rPr>
          <w:rFonts w:ascii="Times New Roman" w:hAnsi="Times New Roman"/>
          <w:sz w:val="28"/>
          <w:szCs w:val="20"/>
        </w:rPr>
        <w:t>Коктебель</w:t>
      </w:r>
      <w:r w:rsidR="004B2C86" w:rsidRPr="00C731E1">
        <w:rPr>
          <w:rFonts w:ascii="Times New Roman" w:hAnsi="Times New Roman"/>
          <w:sz w:val="28"/>
          <w:szCs w:val="20"/>
        </w:rPr>
        <w:t xml:space="preserve">), </w:t>
      </w:r>
      <w:r w:rsidR="004B2C86" w:rsidRPr="00C731E1">
        <w:rPr>
          <w:rFonts w:ascii="Times New Roman" w:hAnsi="Times New Roman"/>
          <w:sz w:val="28"/>
          <w:szCs w:val="20"/>
          <w:lang w:val="en-US"/>
        </w:rPr>
        <w:t>XIV</w:t>
      </w:r>
      <w:r w:rsidR="004B2C86" w:rsidRPr="00C731E1">
        <w:rPr>
          <w:rFonts w:ascii="Times New Roman" w:hAnsi="Times New Roman"/>
          <w:sz w:val="28"/>
          <w:szCs w:val="20"/>
        </w:rPr>
        <w:t xml:space="preserve"> международной научно-практической конференции «Информационное поле современной России: практики и эффекты» (9-11 ноября 2017 года,</w:t>
      </w:r>
      <w:r w:rsidR="007672A9" w:rsidRPr="00C731E1">
        <w:rPr>
          <w:rFonts w:ascii="Times New Roman" w:hAnsi="Times New Roman"/>
          <w:sz w:val="28"/>
          <w:szCs w:val="20"/>
        </w:rPr>
        <w:t xml:space="preserve"> Казань;</w:t>
      </w:r>
      <w:r w:rsidR="004B2C86" w:rsidRPr="00C731E1">
        <w:rPr>
          <w:rFonts w:ascii="Times New Roman" w:hAnsi="Times New Roman"/>
          <w:sz w:val="28"/>
          <w:szCs w:val="20"/>
        </w:rPr>
        <w:t xml:space="preserve"> выступление на пленарном заседании, доклад отмечен дипломом как лучший).</w:t>
      </w:r>
    </w:p>
    <w:p w14:paraId="5C789D11" w14:textId="12EF4D90" w:rsidR="00FC0E66" w:rsidRPr="00C731E1" w:rsidRDefault="004B2C86" w:rsidP="004A7121">
      <w:pPr>
        <w:spacing w:after="0" w:line="360" w:lineRule="auto"/>
        <w:ind w:firstLine="709"/>
        <w:contextualSpacing/>
        <w:jc w:val="both"/>
        <w:rPr>
          <w:rFonts w:ascii="Times New Roman" w:hAnsi="Times New Roman"/>
          <w:sz w:val="28"/>
          <w:szCs w:val="28"/>
        </w:rPr>
      </w:pPr>
      <w:r w:rsidRPr="00C731E1">
        <w:rPr>
          <w:rFonts w:ascii="Times New Roman" w:hAnsi="Times New Roman"/>
          <w:sz w:val="28"/>
          <w:szCs w:val="20"/>
        </w:rPr>
        <w:t xml:space="preserve">На основе этих докладов было подготовлено </w:t>
      </w:r>
      <w:r w:rsidR="00FF6B3B" w:rsidRPr="00C731E1">
        <w:rPr>
          <w:rFonts w:ascii="Times New Roman" w:hAnsi="Times New Roman"/>
          <w:sz w:val="28"/>
          <w:szCs w:val="20"/>
        </w:rPr>
        <w:t>семь</w:t>
      </w:r>
      <w:r w:rsidRPr="00C731E1">
        <w:rPr>
          <w:rFonts w:ascii="Times New Roman" w:hAnsi="Times New Roman"/>
          <w:sz w:val="28"/>
          <w:szCs w:val="20"/>
        </w:rPr>
        <w:t xml:space="preserve"> публикаций</w:t>
      </w:r>
      <w:r w:rsidR="00846436" w:rsidRPr="00C731E1">
        <w:rPr>
          <w:rFonts w:ascii="Times New Roman" w:hAnsi="Times New Roman"/>
          <w:sz w:val="28"/>
          <w:szCs w:val="20"/>
        </w:rPr>
        <w:t xml:space="preserve"> в изданиях</w:t>
      </w:r>
      <w:r w:rsidRPr="00C731E1">
        <w:rPr>
          <w:rFonts w:ascii="Times New Roman" w:hAnsi="Times New Roman"/>
          <w:sz w:val="28"/>
          <w:szCs w:val="20"/>
        </w:rPr>
        <w:t>, индексируемых в РИНЦ</w:t>
      </w:r>
      <w:r w:rsidR="00846436" w:rsidRPr="00C731E1">
        <w:rPr>
          <w:rFonts w:ascii="Times New Roman" w:hAnsi="Times New Roman"/>
          <w:sz w:val="28"/>
          <w:szCs w:val="20"/>
        </w:rPr>
        <w:t>:</w:t>
      </w:r>
      <w:r w:rsidR="00846436" w:rsidRPr="00C731E1">
        <w:rPr>
          <w:rFonts w:ascii="Times New Roman" w:hAnsi="Times New Roman" w:cs="Times New Roman"/>
          <w:i/>
          <w:sz w:val="28"/>
          <w:szCs w:val="28"/>
        </w:rPr>
        <w:t xml:space="preserve"> Отяковский В. </w:t>
      </w:r>
      <w:r w:rsidR="00846436" w:rsidRPr="00C731E1">
        <w:rPr>
          <w:rFonts w:ascii="Times New Roman" w:hAnsi="Times New Roman" w:cs="Times New Roman"/>
          <w:sz w:val="28"/>
          <w:szCs w:val="28"/>
        </w:rPr>
        <w:t>Роль античных мотивов в поздней публицистике М. Волошина // Тезисы Международного научного форума 21–22 апреля 2016 г. – СПб</w:t>
      </w:r>
      <w:proofErr w:type="gramStart"/>
      <w:r w:rsidR="00846436" w:rsidRPr="00C731E1">
        <w:rPr>
          <w:rFonts w:ascii="Times New Roman" w:hAnsi="Times New Roman" w:cs="Times New Roman"/>
          <w:sz w:val="28"/>
          <w:szCs w:val="28"/>
        </w:rPr>
        <w:t xml:space="preserve">., </w:t>
      </w:r>
      <w:proofErr w:type="gramEnd"/>
      <w:r w:rsidR="00846436" w:rsidRPr="00C731E1">
        <w:rPr>
          <w:rFonts w:ascii="Times New Roman" w:hAnsi="Times New Roman" w:cs="Times New Roman"/>
          <w:sz w:val="28"/>
          <w:szCs w:val="28"/>
        </w:rPr>
        <w:t xml:space="preserve">2016. Электронный сборник; </w:t>
      </w:r>
      <w:r w:rsidR="00846436" w:rsidRPr="00C731E1">
        <w:rPr>
          <w:rFonts w:ascii="Times New Roman" w:hAnsi="Times New Roman" w:cs="Times New Roman"/>
          <w:i/>
          <w:sz w:val="28"/>
          <w:szCs w:val="28"/>
        </w:rPr>
        <w:t xml:space="preserve">Отяковский В. </w:t>
      </w:r>
      <w:r w:rsidR="00846436" w:rsidRPr="00C731E1">
        <w:rPr>
          <w:rFonts w:ascii="Times New Roman" w:hAnsi="Times New Roman" w:cs="Times New Roman"/>
          <w:sz w:val="28"/>
          <w:szCs w:val="28"/>
        </w:rPr>
        <w:t xml:space="preserve">Комплекс поэта эпохи модерна в ранней публицистике М. Волошина: к проблеме </w:t>
      </w:r>
      <w:proofErr w:type="spellStart"/>
      <w:r w:rsidR="00846436" w:rsidRPr="00C731E1">
        <w:rPr>
          <w:rFonts w:ascii="Times New Roman" w:hAnsi="Times New Roman" w:cs="Times New Roman"/>
          <w:sz w:val="28"/>
          <w:szCs w:val="28"/>
        </w:rPr>
        <w:t>интермедиальности</w:t>
      </w:r>
      <w:proofErr w:type="spellEnd"/>
      <w:r w:rsidR="00846436" w:rsidRPr="00C731E1">
        <w:rPr>
          <w:rFonts w:ascii="Times New Roman" w:hAnsi="Times New Roman" w:cs="Times New Roman"/>
          <w:sz w:val="28"/>
          <w:szCs w:val="28"/>
        </w:rPr>
        <w:t xml:space="preserve"> публицистического произведения // Медиа в современном мире. Молодые исследователи. – СПб</w:t>
      </w:r>
      <w:proofErr w:type="gramStart"/>
      <w:r w:rsidR="00846436" w:rsidRPr="00C731E1">
        <w:rPr>
          <w:rFonts w:ascii="Times New Roman" w:hAnsi="Times New Roman" w:cs="Times New Roman"/>
          <w:sz w:val="28"/>
          <w:szCs w:val="28"/>
        </w:rPr>
        <w:t xml:space="preserve">., </w:t>
      </w:r>
      <w:proofErr w:type="gramEnd"/>
      <w:r w:rsidR="00846436" w:rsidRPr="00C731E1">
        <w:rPr>
          <w:rFonts w:ascii="Times New Roman" w:hAnsi="Times New Roman" w:cs="Times New Roman"/>
          <w:sz w:val="28"/>
          <w:szCs w:val="28"/>
        </w:rPr>
        <w:t xml:space="preserve">2017. – </w:t>
      </w:r>
      <w:r w:rsidR="00846436" w:rsidRPr="00C731E1">
        <w:rPr>
          <w:rFonts w:ascii="Times New Roman" w:hAnsi="Times New Roman"/>
          <w:sz w:val="28"/>
          <w:szCs w:val="28"/>
        </w:rPr>
        <w:t>с.</w:t>
      </w:r>
      <w:r w:rsidR="00846436" w:rsidRPr="00C731E1">
        <w:rPr>
          <w:rFonts w:ascii="Times New Roman" w:hAnsi="Times New Roman" w:cs="Times New Roman"/>
          <w:sz w:val="28"/>
          <w:szCs w:val="28"/>
        </w:rPr>
        <w:t xml:space="preserve"> 370-372; </w:t>
      </w:r>
      <w:r w:rsidR="00846436" w:rsidRPr="00C731E1">
        <w:rPr>
          <w:rFonts w:ascii="Times New Roman" w:hAnsi="Times New Roman" w:cs="Times New Roman"/>
          <w:i/>
          <w:sz w:val="28"/>
          <w:szCs w:val="28"/>
        </w:rPr>
        <w:t xml:space="preserve">Отяковский В. </w:t>
      </w:r>
      <w:r w:rsidR="00846436" w:rsidRPr="00C731E1">
        <w:rPr>
          <w:rFonts w:ascii="Times New Roman" w:hAnsi="Times New Roman" w:cs="Times New Roman"/>
          <w:sz w:val="28"/>
          <w:szCs w:val="28"/>
        </w:rPr>
        <w:t xml:space="preserve">Интермедиальность ранней публицистики М. Волошина // Материалы Международного молодежного научного форума «ЛОМОНОСОВ-2017». – М., 2017. Электронный сборник; </w:t>
      </w:r>
      <w:r w:rsidR="00846436" w:rsidRPr="00C731E1">
        <w:rPr>
          <w:rFonts w:ascii="Times New Roman" w:hAnsi="Times New Roman" w:cs="Times New Roman"/>
          <w:i/>
          <w:sz w:val="28"/>
          <w:szCs w:val="28"/>
        </w:rPr>
        <w:t xml:space="preserve">Отяковский В. </w:t>
      </w:r>
      <w:r w:rsidR="00846436" w:rsidRPr="00C731E1">
        <w:rPr>
          <w:rFonts w:ascii="Times New Roman" w:hAnsi="Times New Roman" w:cs="Times New Roman"/>
          <w:sz w:val="28"/>
          <w:szCs w:val="28"/>
        </w:rPr>
        <w:t xml:space="preserve">Интермедиальность ранней публицистики М. Волошина // Современная </w:t>
      </w:r>
      <w:proofErr w:type="spellStart"/>
      <w:r w:rsidR="00846436" w:rsidRPr="00C731E1">
        <w:rPr>
          <w:rFonts w:ascii="Times New Roman" w:hAnsi="Times New Roman" w:cs="Times New Roman"/>
          <w:sz w:val="28"/>
          <w:szCs w:val="28"/>
        </w:rPr>
        <w:t>медиасреда</w:t>
      </w:r>
      <w:proofErr w:type="spellEnd"/>
      <w:r w:rsidR="00846436" w:rsidRPr="00C731E1">
        <w:rPr>
          <w:rFonts w:ascii="Times New Roman" w:hAnsi="Times New Roman" w:cs="Times New Roman"/>
          <w:sz w:val="28"/>
          <w:szCs w:val="28"/>
        </w:rPr>
        <w:t xml:space="preserve">: традиции, актуальные практики и тенденции. Взгляд молодых исследователей. </w:t>
      </w:r>
      <w:proofErr w:type="spellStart"/>
      <w:r w:rsidR="00846436" w:rsidRPr="00C731E1">
        <w:rPr>
          <w:rFonts w:ascii="Times New Roman" w:hAnsi="Times New Roman" w:cs="Times New Roman"/>
          <w:sz w:val="28"/>
          <w:szCs w:val="28"/>
        </w:rPr>
        <w:t>Вып</w:t>
      </w:r>
      <w:proofErr w:type="spellEnd"/>
      <w:r w:rsidR="00846436" w:rsidRPr="00C731E1">
        <w:rPr>
          <w:rFonts w:ascii="Times New Roman" w:hAnsi="Times New Roman" w:cs="Times New Roman"/>
          <w:sz w:val="28"/>
          <w:szCs w:val="28"/>
        </w:rPr>
        <w:t xml:space="preserve">. 17. – с. 172-178; </w:t>
      </w:r>
      <w:r w:rsidR="00846436" w:rsidRPr="00C731E1">
        <w:rPr>
          <w:rFonts w:ascii="Times New Roman" w:hAnsi="Times New Roman" w:cs="Times New Roman"/>
          <w:i/>
          <w:sz w:val="28"/>
          <w:szCs w:val="28"/>
        </w:rPr>
        <w:t xml:space="preserve">Отяковский В. </w:t>
      </w:r>
      <w:r w:rsidR="00846436" w:rsidRPr="00C731E1">
        <w:rPr>
          <w:rFonts w:ascii="Times New Roman" w:hAnsi="Times New Roman" w:cs="Times New Roman"/>
          <w:sz w:val="28"/>
          <w:szCs w:val="28"/>
        </w:rPr>
        <w:t xml:space="preserve">Речевая репрезентация объектов искусства в критике Максимилиана Волошина 1904-1906 гг. // Информационное поле современной России: практики и эффекты. – Казань, 2017. – с. 31-38; </w:t>
      </w:r>
      <w:r w:rsidR="00846436" w:rsidRPr="00C731E1">
        <w:rPr>
          <w:rFonts w:ascii="Times New Roman" w:hAnsi="Times New Roman" w:cs="Times New Roman"/>
          <w:i/>
          <w:sz w:val="28"/>
          <w:szCs w:val="28"/>
        </w:rPr>
        <w:t xml:space="preserve">Отяковский В. </w:t>
      </w:r>
      <w:r w:rsidR="00846436" w:rsidRPr="00C731E1">
        <w:rPr>
          <w:rFonts w:ascii="Times New Roman" w:hAnsi="Times New Roman" w:cs="Times New Roman"/>
          <w:sz w:val="28"/>
          <w:szCs w:val="28"/>
        </w:rPr>
        <w:t xml:space="preserve">Интермедиальность критики М. Волошина в журнале «Весы» // Студенческое сообщество и развитие гуманитарных наук в </w:t>
      </w:r>
      <w:r w:rsidR="00846436" w:rsidRPr="00C731E1">
        <w:rPr>
          <w:rFonts w:ascii="Times New Roman" w:hAnsi="Times New Roman" w:cs="Times New Roman"/>
          <w:sz w:val="28"/>
          <w:szCs w:val="28"/>
          <w:lang w:val="en-US"/>
        </w:rPr>
        <w:t>XXI</w:t>
      </w:r>
      <w:r w:rsidR="00846436" w:rsidRPr="00C731E1">
        <w:rPr>
          <w:rFonts w:ascii="Times New Roman" w:hAnsi="Times New Roman" w:cs="Times New Roman"/>
          <w:sz w:val="28"/>
          <w:szCs w:val="28"/>
        </w:rPr>
        <w:t xml:space="preserve"> веке. – Воронеж, 2017 – с. 146-148; </w:t>
      </w:r>
      <w:r w:rsidR="00846436" w:rsidRPr="00C731E1">
        <w:rPr>
          <w:rFonts w:ascii="Times New Roman" w:hAnsi="Times New Roman" w:cs="Times New Roman"/>
          <w:i/>
          <w:sz w:val="28"/>
          <w:szCs w:val="28"/>
        </w:rPr>
        <w:t>Отяковский В.</w:t>
      </w:r>
      <w:r w:rsidR="00846436" w:rsidRPr="00C731E1">
        <w:rPr>
          <w:rFonts w:ascii="Times New Roman" w:hAnsi="Times New Roman" w:cs="Times New Roman"/>
          <w:sz w:val="28"/>
          <w:szCs w:val="28"/>
        </w:rPr>
        <w:t xml:space="preserve"> Роль античных мотивов в поздней публицистике М. Волошина // Медиа в современном мире. Молодые исследователи. – СПб</w:t>
      </w:r>
      <w:proofErr w:type="gramStart"/>
      <w:r w:rsidR="00846436" w:rsidRPr="00C731E1">
        <w:rPr>
          <w:rFonts w:ascii="Times New Roman" w:hAnsi="Times New Roman" w:cs="Times New Roman"/>
          <w:sz w:val="28"/>
          <w:szCs w:val="28"/>
        </w:rPr>
        <w:t xml:space="preserve">.: </w:t>
      </w:r>
      <w:proofErr w:type="gramEnd"/>
      <w:r w:rsidR="00846436" w:rsidRPr="00C731E1">
        <w:rPr>
          <w:rFonts w:ascii="Times New Roman" w:hAnsi="Times New Roman" w:cs="Times New Roman"/>
          <w:sz w:val="28"/>
          <w:szCs w:val="28"/>
        </w:rPr>
        <w:t>2018. – с. 316-317.</w:t>
      </w:r>
    </w:p>
    <w:p w14:paraId="1A2E7C48" w14:textId="77777777" w:rsidR="00FC0E66" w:rsidRPr="00C731E1" w:rsidRDefault="00FC0E66" w:rsidP="004A7121">
      <w:pPr>
        <w:spacing w:after="0"/>
        <w:contextualSpacing/>
        <w:rPr>
          <w:rFonts w:ascii="Times New Roman" w:hAnsi="Times New Roman" w:cs="Times New Roman"/>
          <w:sz w:val="28"/>
        </w:rPr>
      </w:pPr>
      <w:r w:rsidRPr="00C731E1">
        <w:rPr>
          <w:rFonts w:ascii="Times New Roman" w:hAnsi="Times New Roman" w:cs="Times New Roman"/>
          <w:sz w:val="28"/>
        </w:rPr>
        <w:br w:type="page"/>
      </w:r>
    </w:p>
    <w:p w14:paraId="0462873D" w14:textId="77777777" w:rsidR="00FC0E66" w:rsidRPr="00C731E1" w:rsidRDefault="00FC0E66" w:rsidP="009874BB">
      <w:pPr>
        <w:spacing w:after="0" w:line="360" w:lineRule="auto"/>
        <w:contextualSpacing/>
        <w:jc w:val="center"/>
        <w:rPr>
          <w:rFonts w:ascii="Times New Roman" w:hAnsi="Times New Roman" w:cs="Times New Roman"/>
          <w:b/>
          <w:sz w:val="28"/>
        </w:rPr>
      </w:pPr>
      <w:r w:rsidRPr="00C731E1">
        <w:rPr>
          <w:rFonts w:ascii="Times New Roman" w:hAnsi="Times New Roman" w:cs="Times New Roman"/>
          <w:b/>
          <w:sz w:val="28"/>
        </w:rPr>
        <w:lastRenderedPageBreak/>
        <w:t>Глава 1. Интермедиальность как лингвостилистическое понятие</w:t>
      </w:r>
    </w:p>
    <w:p w14:paraId="24599E0D" w14:textId="77777777" w:rsidR="005C2ABE" w:rsidRPr="00C731E1" w:rsidRDefault="005C2ABE" w:rsidP="009874BB">
      <w:pPr>
        <w:spacing w:after="0" w:line="360" w:lineRule="auto"/>
        <w:contextualSpacing/>
        <w:jc w:val="center"/>
        <w:rPr>
          <w:rFonts w:ascii="Times New Roman" w:hAnsi="Times New Roman" w:cs="Times New Roman"/>
          <w:b/>
          <w:sz w:val="28"/>
        </w:rPr>
      </w:pPr>
    </w:p>
    <w:p w14:paraId="3740B652" w14:textId="77777777" w:rsidR="005C2ABE" w:rsidRPr="00C731E1" w:rsidRDefault="005C2ABE" w:rsidP="009874BB">
      <w:pPr>
        <w:spacing w:after="0" w:line="360" w:lineRule="auto"/>
        <w:contextualSpacing/>
        <w:jc w:val="center"/>
        <w:rPr>
          <w:rFonts w:ascii="Times New Roman" w:hAnsi="Times New Roman" w:cs="Times New Roman"/>
          <w:b/>
          <w:sz w:val="28"/>
        </w:rPr>
      </w:pPr>
    </w:p>
    <w:p w14:paraId="52EAE1A9" w14:textId="5EC4E097"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§1. Понятие </w:t>
      </w:r>
      <w:proofErr w:type="spellStart"/>
      <w:r w:rsidRPr="00C731E1">
        <w:rPr>
          <w:rFonts w:ascii="Times New Roman" w:hAnsi="Times New Roman" w:cs="Times New Roman"/>
          <w:b/>
          <w:sz w:val="28"/>
        </w:rPr>
        <w:t>интермедиальности</w:t>
      </w:r>
      <w:proofErr w:type="spellEnd"/>
      <w:r w:rsidRPr="00C731E1">
        <w:rPr>
          <w:rFonts w:ascii="Times New Roman" w:hAnsi="Times New Roman" w:cs="Times New Roman"/>
          <w:b/>
          <w:sz w:val="28"/>
        </w:rPr>
        <w:t>.</w:t>
      </w:r>
      <w:r w:rsidRPr="00C731E1">
        <w:rPr>
          <w:rFonts w:ascii="Times New Roman" w:hAnsi="Times New Roman" w:cs="Times New Roman"/>
          <w:sz w:val="28"/>
        </w:rPr>
        <w:t xml:space="preserve"> Одним из ключевых элементов критического текста является репрезентация обсуждаемых произведений искусства. Описание увиденного, услышанного или прочитанного лежит в основе оценки и интерпретации, производимой критиком. Это одинаково важно для искусств пластических и динамических; вербальных, аудиальных и визуальных. То, какие черты произведения критик переносит в рецензию, определяет и дальнейшее его восприятие читателем. Анализ средств, с помощью которых в тексте создаётся впечатление заочного знакомства с критикуемым феноменом, может дать ключ к более глубокому постижению творческой индивидуальности самого критика. Особенно плодотворен этот анализ в тех случаях, когда публицист способен авторитетно высказаться </w:t>
      </w:r>
      <w:r w:rsidR="00846436" w:rsidRPr="00C731E1">
        <w:rPr>
          <w:rFonts w:ascii="Times New Roman" w:hAnsi="Times New Roman" w:cs="Times New Roman"/>
          <w:sz w:val="28"/>
        </w:rPr>
        <w:t>по поводу</w:t>
      </w:r>
      <w:r w:rsidRPr="00C731E1">
        <w:rPr>
          <w:rFonts w:ascii="Times New Roman" w:hAnsi="Times New Roman" w:cs="Times New Roman"/>
          <w:sz w:val="28"/>
        </w:rPr>
        <w:t xml:space="preserve"> разных видов искусства, когда в его деятельности совмещается обсуждение литературы и живописи, не говоря уже о театре, музыке, танце. </w:t>
      </w:r>
    </w:p>
    <w:p w14:paraId="17DFFA92" w14:textId="72BEB0A9"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Подобная постановка проблемы актуализирует методики, создаваемые сегодня в рамках теории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изучающей взаимодействие и взаимопроникновение разных видов медиа. Её инструментарий только ф</w:t>
      </w:r>
      <w:r w:rsidR="00282701" w:rsidRPr="00C731E1">
        <w:rPr>
          <w:rFonts w:ascii="Times New Roman" w:hAnsi="Times New Roman" w:cs="Times New Roman"/>
          <w:sz w:val="28"/>
        </w:rPr>
        <w:t>ормируется, объединяя подходы нескольких</w:t>
      </w:r>
      <w:r w:rsidRPr="00C731E1">
        <w:rPr>
          <w:rFonts w:ascii="Times New Roman" w:hAnsi="Times New Roman" w:cs="Times New Roman"/>
          <w:sz w:val="28"/>
        </w:rPr>
        <w:t xml:space="preserve"> гуманитарных дисциплин. Устойчивой терминологической и методологической базы ещё не существует, поэтому особенно важным является вопрос о понятийном содержании </w:t>
      </w:r>
      <w:proofErr w:type="spellStart"/>
      <w:r w:rsidRPr="00C731E1">
        <w:rPr>
          <w:rFonts w:ascii="Times New Roman" w:hAnsi="Times New Roman" w:cs="Times New Roman"/>
          <w:sz w:val="28"/>
        </w:rPr>
        <w:t>интермедиальных</w:t>
      </w:r>
      <w:proofErr w:type="spellEnd"/>
      <w:r w:rsidRPr="00C731E1">
        <w:rPr>
          <w:rFonts w:ascii="Times New Roman" w:hAnsi="Times New Roman" w:cs="Times New Roman"/>
          <w:sz w:val="28"/>
        </w:rPr>
        <w:t xml:space="preserve"> приёмов, используемых в нашем исследовании.</w:t>
      </w:r>
    </w:p>
    <w:p w14:paraId="069C7548" w14:textId="35191AAA" w:rsidR="00FC0E66" w:rsidRPr="00C731E1" w:rsidRDefault="00FC0E66" w:rsidP="004A7121">
      <w:pPr>
        <w:spacing w:after="0" w:line="360" w:lineRule="auto"/>
        <w:ind w:firstLine="709"/>
        <w:contextualSpacing/>
        <w:jc w:val="both"/>
        <w:rPr>
          <w:rFonts w:ascii="Times New Roman" w:hAnsi="Times New Roman" w:cs="Times New Roman"/>
          <w:sz w:val="28"/>
        </w:rPr>
      </w:pPr>
      <w:proofErr w:type="gramStart"/>
      <w:r w:rsidRPr="00C731E1">
        <w:rPr>
          <w:rFonts w:ascii="Times New Roman" w:hAnsi="Times New Roman" w:cs="Times New Roman"/>
          <w:sz w:val="28"/>
        </w:rPr>
        <w:t xml:space="preserve">Подробному обзору современных представлений об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посвящена статья Н. </w:t>
      </w:r>
      <w:proofErr w:type="spellStart"/>
      <w:r w:rsidRPr="00C731E1">
        <w:rPr>
          <w:rFonts w:ascii="Times New Roman" w:hAnsi="Times New Roman" w:cs="Times New Roman"/>
          <w:sz w:val="28"/>
        </w:rPr>
        <w:t>Зильбермана</w:t>
      </w:r>
      <w:proofErr w:type="spellEnd"/>
      <w:r w:rsidRPr="00C731E1">
        <w:rPr>
          <w:rFonts w:ascii="Times New Roman" w:hAnsi="Times New Roman" w:cs="Times New Roman"/>
          <w:sz w:val="28"/>
        </w:rPr>
        <w:t xml:space="preserve"> и А. </w:t>
      </w:r>
      <w:proofErr w:type="spellStart"/>
      <w:r w:rsidRPr="00C731E1">
        <w:rPr>
          <w:rFonts w:ascii="Times New Roman" w:hAnsi="Times New Roman" w:cs="Times New Roman"/>
          <w:sz w:val="28"/>
        </w:rPr>
        <w:t>Хаминовой</w:t>
      </w:r>
      <w:proofErr w:type="spellEnd"/>
      <w:r w:rsidRPr="00C731E1">
        <w:rPr>
          <w:rStyle w:val="a6"/>
          <w:rFonts w:ascii="Times New Roman" w:hAnsi="Times New Roman" w:cs="Times New Roman"/>
          <w:sz w:val="28"/>
        </w:rPr>
        <w:footnoteReference w:id="9"/>
      </w:r>
      <w:r w:rsidRPr="00C731E1">
        <w:rPr>
          <w:rFonts w:ascii="Times New Roman" w:hAnsi="Times New Roman" w:cs="Times New Roman"/>
          <w:sz w:val="28"/>
        </w:rPr>
        <w:t xml:space="preserve">. Авторы отмечают, что в западной традиции «под </w:t>
      </w:r>
      <w:proofErr w:type="spellStart"/>
      <w:r w:rsidRPr="00C731E1">
        <w:rPr>
          <w:rFonts w:ascii="Times New Roman" w:hAnsi="Times New Roman" w:cs="Times New Roman"/>
          <w:sz w:val="28"/>
        </w:rPr>
        <w:t>интермедиальностью</w:t>
      </w:r>
      <w:proofErr w:type="spellEnd"/>
      <w:r w:rsidRPr="00C731E1">
        <w:rPr>
          <w:rFonts w:ascii="Times New Roman" w:hAnsi="Times New Roman" w:cs="Times New Roman"/>
          <w:sz w:val="28"/>
        </w:rPr>
        <w:t xml:space="preserve"> подразумевают сочетание и адаптацию отдельных материальных средств представления и воспроизводства </w:t>
      </w:r>
      <w:r w:rsidRPr="00C731E1">
        <w:rPr>
          <w:rFonts w:ascii="Times New Roman" w:hAnsi="Times New Roman" w:cs="Times New Roman"/>
          <w:sz w:val="28"/>
        </w:rPr>
        <w:lastRenderedPageBreak/>
        <w:t>информации (иногда называемые мультимедиа), например звуковое и слайд-шоу или аудио- и видеоканалы телевидения»</w:t>
      </w:r>
      <w:r w:rsidRPr="00C731E1">
        <w:rPr>
          <w:rStyle w:val="a6"/>
          <w:rFonts w:ascii="Times New Roman" w:hAnsi="Times New Roman" w:cs="Times New Roman"/>
          <w:sz w:val="28"/>
        </w:rPr>
        <w:footnoteReference w:id="10"/>
      </w:r>
      <w:r w:rsidRPr="00C731E1">
        <w:rPr>
          <w:rFonts w:ascii="Times New Roman" w:hAnsi="Times New Roman" w:cs="Times New Roman"/>
          <w:sz w:val="28"/>
        </w:rPr>
        <w:t xml:space="preserve">. В современной российской системе </w:t>
      </w:r>
      <w:proofErr w:type="spellStart"/>
      <w:r w:rsidRPr="00C731E1">
        <w:rPr>
          <w:rFonts w:ascii="Times New Roman" w:hAnsi="Times New Roman" w:cs="Times New Roman"/>
          <w:sz w:val="28"/>
        </w:rPr>
        <w:t>медиаобразования</w:t>
      </w:r>
      <w:proofErr w:type="spellEnd"/>
      <w:r w:rsidRPr="00C731E1">
        <w:rPr>
          <w:rFonts w:ascii="Times New Roman" w:hAnsi="Times New Roman" w:cs="Times New Roman"/>
          <w:sz w:val="28"/>
        </w:rPr>
        <w:t xml:space="preserve"> этот понятийный комплекс подаётся в рамках изучения конвергенции.</w:t>
      </w:r>
      <w:proofErr w:type="gramEnd"/>
      <w:r w:rsidRPr="00C731E1">
        <w:rPr>
          <w:rFonts w:ascii="Times New Roman" w:hAnsi="Times New Roman" w:cs="Times New Roman"/>
          <w:sz w:val="28"/>
        </w:rPr>
        <w:t xml:space="preserve"> В широкой междисциплинарной перспективе </w:t>
      </w:r>
      <w:proofErr w:type="spellStart"/>
      <w:r w:rsidR="007B194B" w:rsidRPr="00C731E1">
        <w:rPr>
          <w:rFonts w:ascii="Times New Roman" w:hAnsi="Times New Roman" w:cs="Times New Roman"/>
          <w:sz w:val="28"/>
        </w:rPr>
        <w:t>интермедиальные</w:t>
      </w:r>
      <w:proofErr w:type="spellEnd"/>
      <w:r w:rsidR="007B194B" w:rsidRPr="00C731E1">
        <w:rPr>
          <w:rFonts w:ascii="Times New Roman" w:hAnsi="Times New Roman" w:cs="Times New Roman"/>
          <w:sz w:val="28"/>
        </w:rPr>
        <w:t xml:space="preserve"> возможности</w:t>
      </w:r>
      <w:r w:rsidRPr="00C731E1">
        <w:rPr>
          <w:rFonts w:ascii="Times New Roman" w:hAnsi="Times New Roman" w:cs="Times New Roman"/>
          <w:sz w:val="28"/>
        </w:rPr>
        <w:t xml:space="preserve"> языка рассматриваются в сборнике статей «Язык как медиатор между знанием и искусством» (М., 2009).</w:t>
      </w:r>
    </w:p>
    <w:p w14:paraId="3B4BEE26" w14:textId="16FAF40B"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Для нашей работы продуктивным является тот подход, который был сформулирован создателем термина «</w:t>
      </w:r>
      <w:proofErr w:type="spellStart"/>
      <w:r w:rsidRPr="00C731E1">
        <w:rPr>
          <w:rFonts w:ascii="Times New Roman" w:hAnsi="Times New Roman" w:cs="Times New Roman"/>
          <w:sz w:val="28"/>
        </w:rPr>
        <w:t>интермедиальность</w:t>
      </w:r>
      <w:proofErr w:type="spellEnd"/>
      <w:r w:rsidRPr="00C731E1">
        <w:rPr>
          <w:rFonts w:ascii="Times New Roman" w:hAnsi="Times New Roman" w:cs="Times New Roman"/>
          <w:sz w:val="28"/>
        </w:rPr>
        <w:t>», немецким славистом О. </w:t>
      </w:r>
      <w:proofErr w:type="spellStart"/>
      <w:r w:rsidRPr="00C731E1">
        <w:rPr>
          <w:rFonts w:ascii="Times New Roman" w:hAnsi="Times New Roman" w:cs="Times New Roman"/>
          <w:sz w:val="28"/>
        </w:rPr>
        <w:t>Ханзен</w:t>
      </w:r>
      <w:proofErr w:type="spellEnd"/>
      <w:r w:rsidRPr="00C731E1">
        <w:rPr>
          <w:rFonts w:ascii="Times New Roman" w:hAnsi="Times New Roman" w:cs="Times New Roman"/>
          <w:sz w:val="28"/>
        </w:rPr>
        <w:t>-Лёве. В 2016 году была переведена его монография</w:t>
      </w:r>
      <w:r w:rsidR="00FB53A5" w:rsidRPr="00C731E1">
        <w:rPr>
          <w:rFonts w:ascii="Times New Roman" w:hAnsi="Times New Roman" w:cs="Times New Roman"/>
          <w:sz w:val="28"/>
        </w:rPr>
        <w:t xml:space="preserve"> - итог тридцатилетней работы над темой</w:t>
      </w:r>
      <w:r w:rsidRPr="00C731E1">
        <w:rPr>
          <w:rStyle w:val="a6"/>
          <w:rFonts w:ascii="Times New Roman" w:hAnsi="Times New Roman" w:cs="Times New Roman"/>
          <w:sz w:val="28"/>
        </w:rPr>
        <w:footnoteReference w:id="11"/>
      </w:r>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Интермедиальная</w:t>
      </w:r>
      <w:proofErr w:type="spellEnd"/>
      <w:r w:rsidRPr="00C731E1">
        <w:rPr>
          <w:rFonts w:ascii="Times New Roman" w:hAnsi="Times New Roman" w:cs="Times New Roman"/>
          <w:sz w:val="28"/>
        </w:rPr>
        <w:t xml:space="preserve"> теория О. </w:t>
      </w:r>
      <w:proofErr w:type="spellStart"/>
      <w:r w:rsidRPr="00C731E1">
        <w:rPr>
          <w:rFonts w:ascii="Times New Roman" w:hAnsi="Times New Roman" w:cs="Times New Roman"/>
          <w:sz w:val="28"/>
        </w:rPr>
        <w:t>Ханзен</w:t>
      </w:r>
      <w:proofErr w:type="spellEnd"/>
      <w:r w:rsidRPr="00C731E1">
        <w:rPr>
          <w:rFonts w:ascii="Times New Roman" w:hAnsi="Times New Roman" w:cs="Times New Roman"/>
          <w:sz w:val="28"/>
        </w:rPr>
        <w:t xml:space="preserve">-Лёве </w:t>
      </w:r>
      <w:r w:rsidR="00FB53A5" w:rsidRPr="00C731E1">
        <w:rPr>
          <w:rFonts w:ascii="Times New Roman" w:hAnsi="Times New Roman" w:cs="Times New Roman"/>
          <w:sz w:val="28"/>
        </w:rPr>
        <w:t xml:space="preserve">дает возможность </w:t>
      </w:r>
      <w:r w:rsidRPr="00C731E1">
        <w:rPr>
          <w:rFonts w:ascii="Times New Roman" w:hAnsi="Times New Roman" w:cs="Times New Roman"/>
          <w:sz w:val="28"/>
        </w:rPr>
        <w:t>продолжа</w:t>
      </w:r>
      <w:r w:rsidR="00FB53A5" w:rsidRPr="00C731E1">
        <w:rPr>
          <w:rFonts w:ascii="Times New Roman" w:hAnsi="Times New Roman" w:cs="Times New Roman"/>
          <w:sz w:val="28"/>
        </w:rPr>
        <w:t>ть</w:t>
      </w:r>
      <w:r w:rsidRPr="00C731E1">
        <w:rPr>
          <w:rFonts w:ascii="Times New Roman" w:hAnsi="Times New Roman" w:cs="Times New Roman"/>
          <w:sz w:val="28"/>
        </w:rPr>
        <w:t xml:space="preserve"> изучение проблем структурного взаимодействия художественных феноменов. Он определяет медиа, взаимодействующие друг с другом, как разные виды искусства. Попытку синтезировать, сплавить разные виды творчества он видит во множестве художественных практик русского модернизма.</w:t>
      </w:r>
    </w:p>
    <w:p w14:paraId="6AFBFAF9" w14:textId="586B8F26"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Исследователь подробно классифицирует типы </w:t>
      </w:r>
      <w:proofErr w:type="spellStart"/>
      <w:r w:rsidRPr="00C731E1">
        <w:rPr>
          <w:rFonts w:ascii="Times New Roman" w:hAnsi="Times New Roman" w:cs="Times New Roman"/>
          <w:sz w:val="28"/>
        </w:rPr>
        <w:t>интермедиальных</w:t>
      </w:r>
      <w:proofErr w:type="spellEnd"/>
      <w:r w:rsidRPr="00C731E1">
        <w:rPr>
          <w:rFonts w:ascii="Times New Roman" w:hAnsi="Times New Roman" w:cs="Times New Roman"/>
          <w:sz w:val="28"/>
        </w:rPr>
        <w:t xml:space="preserve"> корреляций. </w:t>
      </w:r>
      <w:proofErr w:type="gramStart"/>
      <w:r w:rsidRPr="00C731E1">
        <w:rPr>
          <w:rFonts w:ascii="Times New Roman" w:hAnsi="Times New Roman" w:cs="Times New Roman"/>
          <w:sz w:val="28"/>
        </w:rPr>
        <w:t>Нам представляется, что анализ речевой репрезентации разных видов искусств связан с методикой сформулированной</w:t>
      </w:r>
      <w:r w:rsidR="0022748E" w:rsidRPr="00C731E1">
        <w:rPr>
          <w:rFonts w:ascii="Times New Roman" w:hAnsi="Times New Roman" w:cs="Times New Roman"/>
          <w:sz w:val="28"/>
        </w:rPr>
        <w:t xml:space="preserve"> литературоведом как «п</w:t>
      </w:r>
      <w:r w:rsidRPr="00C731E1">
        <w:rPr>
          <w:rFonts w:ascii="Times New Roman" w:hAnsi="Times New Roman" w:cs="Times New Roman"/>
          <w:sz w:val="28"/>
        </w:rPr>
        <w:t xml:space="preserve">еренос </w:t>
      </w:r>
      <w:r w:rsidRPr="00C731E1">
        <w:rPr>
          <w:rFonts w:ascii="Times New Roman" w:hAnsi="Times New Roman" w:cs="Times New Roman"/>
          <w:i/>
          <w:sz w:val="28"/>
        </w:rPr>
        <w:t>дескриптивных</w:t>
      </w:r>
      <w:r w:rsidRPr="00C731E1">
        <w:rPr>
          <w:rFonts w:ascii="Times New Roman" w:hAnsi="Times New Roman" w:cs="Times New Roman"/>
          <w:sz w:val="28"/>
        </w:rPr>
        <w:t xml:space="preserve"> и дискурсивно-абстрактных мотивов, например, в жанрах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“литературы и кинематографии факта”, в “литературной” живописи, аналогичной “программной музыке” в </w:t>
      </w:r>
      <w:r w:rsidRPr="00C731E1">
        <w:rPr>
          <w:rFonts w:ascii="Times New Roman" w:hAnsi="Times New Roman" w:cs="Times New Roman"/>
          <w:sz w:val="28"/>
          <w:lang w:val="en-US"/>
        </w:rPr>
        <w:t>XIX</w:t>
      </w:r>
      <w:r w:rsidRPr="00C731E1">
        <w:rPr>
          <w:rFonts w:ascii="Times New Roman" w:hAnsi="Times New Roman" w:cs="Times New Roman"/>
          <w:sz w:val="28"/>
        </w:rPr>
        <w:t xml:space="preserve"> в. В этой сфере преобладающий тип знака – </w:t>
      </w:r>
      <w:r w:rsidRPr="00C731E1">
        <w:rPr>
          <w:rFonts w:ascii="Times New Roman" w:hAnsi="Times New Roman" w:cs="Times New Roman"/>
          <w:sz w:val="28"/>
          <w:lang w:val="en-US"/>
        </w:rPr>
        <w:t>sign</w:t>
      </w:r>
      <w:r w:rsidRPr="00C731E1">
        <w:rPr>
          <w:rFonts w:ascii="Times New Roman" w:hAnsi="Times New Roman" w:cs="Times New Roman"/>
          <w:sz w:val="28"/>
        </w:rPr>
        <w:t xml:space="preserve"> </w:t>
      </w:r>
      <w:r w:rsidRPr="00C731E1">
        <w:rPr>
          <w:rFonts w:ascii="Times New Roman" w:hAnsi="Times New Roman" w:cs="Times New Roman"/>
          <w:sz w:val="28"/>
          <w:lang w:val="en-US"/>
        </w:rPr>
        <w:t>symbol</w:t>
      </w:r>
      <w:r w:rsidRPr="00C731E1">
        <w:rPr>
          <w:rFonts w:ascii="Times New Roman" w:hAnsi="Times New Roman" w:cs="Times New Roman"/>
          <w:sz w:val="28"/>
        </w:rPr>
        <w:t>, т. е. конвенциональный знак (повседневного языка, научных или теоретических дискурсов), чей носитель не имеет ни</w:t>
      </w:r>
      <w:proofErr w:type="gramEnd"/>
      <w:r w:rsidRPr="00C731E1">
        <w:rPr>
          <w:rFonts w:ascii="Times New Roman" w:hAnsi="Times New Roman" w:cs="Times New Roman"/>
          <w:sz w:val="28"/>
        </w:rPr>
        <w:t xml:space="preserve"> сущностных, ни аналоговых связей с </w:t>
      </w:r>
      <w:proofErr w:type="gramStart"/>
      <w:r w:rsidRPr="00C731E1">
        <w:rPr>
          <w:rFonts w:ascii="Times New Roman" w:hAnsi="Times New Roman" w:cs="Times New Roman"/>
          <w:sz w:val="28"/>
        </w:rPr>
        <w:t>означаемым</w:t>
      </w:r>
      <w:proofErr w:type="gramEnd"/>
      <w:r w:rsidRPr="00C731E1">
        <w:rPr>
          <w:rFonts w:ascii="Times New Roman" w:hAnsi="Times New Roman" w:cs="Times New Roman"/>
          <w:sz w:val="28"/>
        </w:rPr>
        <w:t>»</w:t>
      </w:r>
      <w:r w:rsidRPr="00C731E1">
        <w:rPr>
          <w:rStyle w:val="a6"/>
          <w:rFonts w:ascii="Times New Roman" w:hAnsi="Times New Roman" w:cs="Times New Roman"/>
          <w:sz w:val="28"/>
        </w:rPr>
        <w:footnoteReference w:id="12"/>
      </w:r>
      <w:r w:rsidRPr="00C731E1">
        <w:rPr>
          <w:rFonts w:ascii="Times New Roman" w:hAnsi="Times New Roman" w:cs="Times New Roman"/>
          <w:sz w:val="28"/>
        </w:rPr>
        <w:t xml:space="preserve">. В этой формулировке выражен механизм работы критика, фиксирующего в тексте объект </w:t>
      </w:r>
      <w:r w:rsidR="00AB32F9" w:rsidRPr="00C731E1">
        <w:rPr>
          <w:rFonts w:ascii="Times New Roman" w:hAnsi="Times New Roman" w:cs="Times New Roman"/>
          <w:sz w:val="28"/>
        </w:rPr>
        <w:t>пластического или динамического</w:t>
      </w:r>
      <w:r w:rsidRPr="00C731E1">
        <w:rPr>
          <w:rFonts w:ascii="Times New Roman" w:hAnsi="Times New Roman" w:cs="Times New Roman"/>
          <w:sz w:val="28"/>
        </w:rPr>
        <w:t xml:space="preserve"> искусства, </w:t>
      </w:r>
      <w:r w:rsidR="000B46DC" w:rsidRPr="00C731E1">
        <w:rPr>
          <w:rFonts w:ascii="Times New Roman" w:hAnsi="Times New Roman" w:cs="Times New Roman"/>
          <w:sz w:val="28"/>
        </w:rPr>
        <w:t>что</w:t>
      </w:r>
      <w:r w:rsidRPr="00C731E1">
        <w:rPr>
          <w:rFonts w:ascii="Times New Roman" w:hAnsi="Times New Roman" w:cs="Times New Roman"/>
          <w:sz w:val="28"/>
        </w:rPr>
        <w:t xml:space="preserve"> напрямую свя</w:t>
      </w:r>
      <w:r w:rsidR="000B46DC" w:rsidRPr="00C731E1">
        <w:rPr>
          <w:rFonts w:ascii="Times New Roman" w:hAnsi="Times New Roman" w:cs="Times New Roman"/>
          <w:sz w:val="28"/>
        </w:rPr>
        <w:t>зано с проблематикой исследования</w:t>
      </w:r>
      <w:r w:rsidRPr="00C731E1">
        <w:rPr>
          <w:rFonts w:ascii="Times New Roman" w:hAnsi="Times New Roman" w:cs="Times New Roman"/>
          <w:sz w:val="28"/>
        </w:rPr>
        <w:t>.</w:t>
      </w:r>
    </w:p>
    <w:p w14:paraId="5FD8141F" w14:textId="3278D0B3"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lastRenderedPageBreak/>
        <w:t xml:space="preserve">§2. Интермедиальность и </w:t>
      </w:r>
      <w:proofErr w:type="spellStart"/>
      <w:r w:rsidRPr="00C731E1">
        <w:rPr>
          <w:rFonts w:ascii="Times New Roman" w:hAnsi="Times New Roman" w:cs="Times New Roman"/>
          <w:b/>
          <w:sz w:val="28"/>
        </w:rPr>
        <w:t>интертекстуальность</w:t>
      </w:r>
      <w:proofErr w:type="spellEnd"/>
      <w:r w:rsidRPr="00C731E1">
        <w:rPr>
          <w:rFonts w:ascii="Times New Roman" w:hAnsi="Times New Roman" w:cs="Times New Roman"/>
          <w:b/>
          <w:sz w:val="28"/>
        </w:rPr>
        <w:t xml:space="preserve">. </w:t>
      </w:r>
      <w:r w:rsidRPr="00C731E1">
        <w:rPr>
          <w:rFonts w:ascii="Times New Roman" w:hAnsi="Times New Roman" w:cs="Times New Roman"/>
          <w:sz w:val="28"/>
        </w:rPr>
        <w:t xml:space="preserve">Очевидно, что теория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связана с популярнейшей теорией </w:t>
      </w:r>
      <w:proofErr w:type="spellStart"/>
      <w:r w:rsidRPr="00C731E1">
        <w:rPr>
          <w:rFonts w:ascii="Times New Roman" w:hAnsi="Times New Roman" w:cs="Times New Roman"/>
          <w:sz w:val="28"/>
        </w:rPr>
        <w:t>интертек</w:t>
      </w:r>
      <w:r w:rsidR="00BF43D7">
        <w:rPr>
          <w:rFonts w:ascii="Times New Roman" w:hAnsi="Times New Roman" w:cs="Times New Roman"/>
          <w:sz w:val="28"/>
        </w:rPr>
        <w:t>стуальности</w:t>
      </w:r>
      <w:proofErr w:type="spellEnd"/>
      <w:r w:rsidR="00BF43D7">
        <w:rPr>
          <w:rFonts w:ascii="Times New Roman" w:hAnsi="Times New Roman" w:cs="Times New Roman"/>
          <w:sz w:val="28"/>
        </w:rPr>
        <w:t>, активно используемо</w:t>
      </w:r>
      <w:r w:rsidRPr="00C731E1">
        <w:rPr>
          <w:rFonts w:ascii="Times New Roman" w:hAnsi="Times New Roman" w:cs="Times New Roman"/>
          <w:sz w:val="28"/>
        </w:rPr>
        <w:t xml:space="preserve">й </w:t>
      </w:r>
      <w:r w:rsidR="00FB53A5" w:rsidRPr="00C731E1">
        <w:rPr>
          <w:rFonts w:ascii="Times New Roman" w:hAnsi="Times New Roman" w:cs="Times New Roman"/>
          <w:sz w:val="28"/>
        </w:rPr>
        <w:t xml:space="preserve">во многих областях </w:t>
      </w:r>
      <w:r w:rsidRPr="00C731E1">
        <w:rPr>
          <w:rFonts w:ascii="Times New Roman" w:hAnsi="Times New Roman" w:cs="Times New Roman"/>
          <w:sz w:val="28"/>
        </w:rPr>
        <w:t>гуманитарных знаний.</w:t>
      </w:r>
    </w:p>
    <w:p w14:paraId="7F88D83A" w14:textId="679D44B8"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Если мы обратимся к широкому пониманию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w:t>
      </w:r>
      <w:r w:rsidR="007B194B" w:rsidRPr="00C731E1">
        <w:rPr>
          <w:rFonts w:ascii="Times New Roman" w:hAnsi="Times New Roman" w:cs="Times New Roman"/>
          <w:sz w:val="28"/>
        </w:rPr>
        <w:t>трактующему</w:t>
      </w:r>
      <w:r w:rsidRPr="00C731E1">
        <w:rPr>
          <w:rFonts w:ascii="Times New Roman" w:hAnsi="Times New Roman" w:cs="Times New Roman"/>
          <w:sz w:val="28"/>
        </w:rPr>
        <w:t xml:space="preserve"> любой дискурс как часть единого Текста и не учитывающему разницы в</w:t>
      </w:r>
      <w:r w:rsidR="000B46DC" w:rsidRPr="00C731E1">
        <w:rPr>
          <w:rFonts w:ascii="Times New Roman" w:hAnsi="Times New Roman" w:cs="Times New Roman"/>
          <w:sz w:val="28"/>
        </w:rPr>
        <w:t xml:space="preserve"> средствах воплощения</w:t>
      </w:r>
      <w:r w:rsidRPr="00C731E1">
        <w:rPr>
          <w:rFonts w:ascii="Times New Roman" w:hAnsi="Times New Roman" w:cs="Times New Roman"/>
          <w:sz w:val="28"/>
        </w:rPr>
        <w:t xml:space="preserve"> этих дискурсов, мы увидим, что </w:t>
      </w:r>
      <w:r w:rsidR="007B194B" w:rsidRPr="00C731E1">
        <w:rPr>
          <w:rFonts w:ascii="Times New Roman" w:hAnsi="Times New Roman" w:cs="Times New Roman"/>
          <w:sz w:val="28"/>
        </w:rPr>
        <w:t>каждый способ передачи информации</w:t>
      </w:r>
      <w:r w:rsidRPr="00C731E1">
        <w:rPr>
          <w:rFonts w:ascii="Times New Roman" w:hAnsi="Times New Roman" w:cs="Times New Roman"/>
          <w:sz w:val="28"/>
        </w:rPr>
        <w:t xml:space="preserve"> связан с </w:t>
      </w:r>
      <w:r w:rsidR="000B46DC" w:rsidRPr="00C731E1">
        <w:rPr>
          <w:rFonts w:ascii="Times New Roman" w:hAnsi="Times New Roman" w:cs="Times New Roman"/>
          <w:sz w:val="28"/>
        </w:rPr>
        <w:t>каждым</w:t>
      </w:r>
      <w:r w:rsidRPr="00C731E1">
        <w:rPr>
          <w:rFonts w:ascii="Times New Roman" w:hAnsi="Times New Roman" w:cs="Times New Roman"/>
          <w:sz w:val="28"/>
        </w:rPr>
        <w:t xml:space="preserve"> другим, причём имеющим воплощение в любой форме. А так как текст по природе </w:t>
      </w:r>
      <w:proofErr w:type="spellStart"/>
      <w:r w:rsidRPr="00C731E1">
        <w:rPr>
          <w:rFonts w:ascii="Times New Roman" w:hAnsi="Times New Roman" w:cs="Times New Roman"/>
          <w:sz w:val="28"/>
        </w:rPr>
        <w:t>интертекстуален</w:t>
      </w:r>
      <w:proofErr w:type="spellEnd"/>
      <w:r w:rsidRPr="00C731E1">
        <w:rPr>
          <w:rFonts w:ascii="Times New Roman" w:hAnsi="Times New Roman" w:cs="Times New Roman"/>
          <w:sz w:val="28"/>
        </w:rPr>
        <w:t xml:space="preserve">, то он связан с другими формами медиа и </w:t>
      </w:r>
      <w:proofErr w:type="spellStart"/>
      <w:r w:rsidRPr="00C731E1">
        <w:rPr>
          <w:rFonts w:ascii="Times New Roman" w:hAnsi="Times New Roman" w:cs="Times New Roman"/>
          <w:sz w:val="28"/>
        </w:rPr>
        <w:t>феноменологично</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интермедиален</w:t>
      </w:r>
      <w:proofErr w:type="spellEnd"/>
      <w:r w:rsidRPr="00C731E1">
        <w:rPr>
          <w:rFonts w:ascii="Times New Roman" w:hAnsi="Times New Roman" w:cs="Times New Roman"/>
          <w:sz w:val="28"/>
        </w:rPr>
        <w:t xml:space="preserve">: «Каждый текст является </w:t>
      </w:r>
      <w:proofErr w:type="spellStart"/>
      <w:r w:rsidRPr="00C731E1">
        <w:rPr>
          <w:rFonts w:ascii="Times New Roman" w:hAnsi="Times New Roman" w:cs="Times New Roman"/>
          <w:sz w:val="28"/>
        </w:rPr>
        <w:t>интертекстом</w:t>
      </w:r>
      <w:proofErr w:type="spellEnd"/>
      <w:r w:rsidRPr="00C731E1">
        <w:rPr>
          <w:rFonts w:ascii="Times New Roman" w:hAnsi="Times New Roman" w:cs="Times New Roman"/>
          <w:sz w:val="28"/>
        </w:rPr>
        <w:t>: другие тексты присутствуют в нем на различных уровнях в более или менее узнаваемых формах: тексты предшествующей культуры и тексты окружающей культуры. Каждый те</w:t>
      </w:r>
      <w:proofErr w:type="gramStart"/>
      <w:r w:rsidRPr="00C731E1">
        <w:rPr>
          <w:rFonts w:ascii="Times New Roman" w:hAnsi="Times New Roman" w:cs="Times New Roman"/>
          <w:sz w:val="28"/>
        </w:rPr>
        <w:t>кст пр</w:t>
      </w:r>
      <w:proofErr w:type="gramEnd"/>
      <w:r w:rsidRPr="00C731E1">
        <w:rPr>
          <w:rFonts w:ascii="Times New Roman" w:hAnsi="Times New Roman" w:cs="Times New Roman"/>
          <w:sz w:val="28"/>
        </w:rPr>
        <w:t>едставляет собой новую ткань, сотканную из старых цитат. Обрывки культурных кодов, формул, ритмических структур, фрагменты социальных идиом и т. д. – все они поглощены текстом и перемешаны в нем, поскольку всегда до текста и вокруг него существует язык»</w:t>
      </w:r>
      <w:r w:rsidRPr="00C731E1">
        <w:rPr>
          <w:rStyle w:val="a6"/>
          <w:rFonts w:ascii="Times New Roman" w:hAnsi="Times New Roman" w:cs="Times New Roman"/>
          <w:sz w:val="28"/>
        </w:rPr>
        <w:footnoteReference w:id="13"/>
      </w:r>
      <w:r w:rsidRPr="00C731E1">
        <w:rPr>
          <w:rFonts w:ascii="Times New Roman" w:hAnsi="Times New Roman" w:cs="Times New Roman"/>
          <w:sz w:val="28"/>
        </w:rPr>
        <w:t>.</w:t>
      </w:r>
    </w:p>
    <w:p w14:paraId="3FDC29A6" w14:textId="4E6ADAE4"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Однако эту теорию затруднительно использовать при анализе конкретных произведений. Практически одновременно с созданием такой интерпретации понятия </w:t>
      </w:r>
      <w:proofErr w:type="spellStart"/>
      <w:r w:rsidRPr="00C731E1">
        <w:rPr>
          <w:rFonts w:ascii="Times New Roman" w:hAnsi="Times New Roman" w:cs="Times New Roman"/>
          <w:sz w:val="28"/>
        </w:rPr>
        <w:t>ин</w:t>
      </w:r>
      <w:r w:rsidR="000B46DC" w:rsidRPr="00C731E1">
        <w:rPr>
          <w:rFonts w:ascii="Times New Roman" w:hAnsi="Times New Roman" w:cs="Times New Roman"/>
          <w:sz w:val="28"/>
        </w:rPr>
        <w:t>тертекстуальности</w:t>
      </w:r>
      <w:proofErr w:type="spellEnd"/>
      <w:r w:rsidR="000B46DC" w:rsidRPr="00C731E1">
        <w:rPr>
          <w:rFonts w:ascii="Times New Roman" w:hAnsi="Times New Roman" w:cs="Times New Roman"/>
          <w:sz w:val="28"/>
        </w:rPr>
        <w:t xml:space="preserve"> появилась и её</w:t>
      </w:r>
      <w:r w:rsidRPr="00C731E1">
        <w:rPr>
          <w:rFonts w:ascii="Times New Roman" w:hAnsi="Times New Roman" w:cs="Times New Roman"/>
          <w:sz w:val="28"/>
        </w:rPr>
        <w:t xml:space="preserve"> критика, справедливо указывающая на </w:t>
      </w:r>
      <w:r w:rsidR="000B46DC" w:rsidRPr="00C731E1">
        <w:rPr>
          <w:rFonts w:ascii="Times New Roman" w:hAnsi="Times New Roman" w:cs="Times New Roman"/>
          <w:sz w:val="28"/>
        </w:rPr>
        <w:t>невозможность научной</w:t>
      </w:r>
      <w:r w:rsidRPr="00C731E1">
        <w:rPr>
          <w:rFonts w:ascii="Times New Roman" w:hAnsi="Times New Roman" w:cs="Times New Roman"/>
          <w:sz w:val="28"/>
        </w:rPr>
        <w:t xml:space="preserve"> обработк</w:t>
      </w:r>
      <w:r w:rsidR="000B46DC" w:rsidRPr="00C731E1">
        <w:rPr>
          <w:rFonts w:ascii="Times New Roman" w:hAnsi="Times New Roman" w:cs="Times New Roman"/>
          <w:sz w:val="28"/>
        </w:rPr>
        <w:t>и</w:t>
      </w:r>
      <w:r w:rsidRPr="00C731E1">
        <w:rPr>
          <w:rFonts w:ascii="Times New Roman" w:hAnsi="Times New Roman" w:cs="Times New Roman"/>
          <w:sz w:val="28"/>
        </w:rPr>
        <w:t xml:space="preserve"> этого Текста. Хотя подобный ракурс интересен с философской точки зрения и приближает к постижению самой сущности языка, он не даёт инструментария. </w:t>
      </w:r>
      <w:proofErr w:type="gramStart"/>
      <w:r w:rsidRPr="00C731E1">
        <w:rPr>
          <w:rFonts w:ascii="Times New Roman" w:hAnsi="Times New Roman" w:cs="Times New Roman"/>
          <w:sz w:val="28"/>
        </w:rPr>
        <w:t xml:space="preserve">Как отметила в монографическом исследовании различных теорий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Н.</w:t>
      </w:r>
      <w:r w:rsidR="000B46DC" w:rsidRPr="00C731E1">
        <w:rPr>
          <w:rFonts w:ascii="Times New Roman" w:hAnsi="Times New Roman" w:cs="Times New Roman"/>
          <w:sz w:val="28"/>
        </w:rPr>
        <w:t> </w:t>
      </w:r>
      <w:proofErr w:type="spellStart"/>
      <w:r w:rsidRPr="00C731E1">
        <w:rPr>
          <w:rFonts w:ascii="Times New Roman" w:hAnsi="Times New Roman" w:cs="Times New Roman"/>
          <w:sz w:val="28"/>
        </w:rPr>
        <w:t>Пьеге-Гро</w:t>
      </w:r>
      <w:proofErr w:type="spellEnd"/>
      <w:r w:rsidRPr="00C731E1">
        <w:rPr>
          <w:rFonts w:ascii="Times New Roman" w:hAnsi="Times New Roman" w:cs="Times New Roman"/>
          <w:sz w:val="28"/>
        </w:rPr>
        <w:t xml:space="preserve">, «когда понятие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получает столь расширительное толкование, когда подобные приёмы также начинают рассматриваться как явления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возникает опасность, что само это понятие утратит всякий </w:t>
      </w:r>
      <w:proofErr w:type="spellStart"/>
      <w:r w:rsidRPr="00C731E1">
        <w:rPr>
          <w:rFonts w:ascii="Times New Roman" w:hAnsi="Times New Roman" w:cs="Times New Roman"/>
          <w:sz w:val="28"/>
        </w:rPr>
        <w:t>операциональный</w:t>
      </w:r>
      <w:proofErr w:type="spellEnd"/>
      <w:r w:rsidRPr="00C731E1">
        <w:rPr>
          <w:rFonts w:ascii="Times New Roman" w:hAnsi="Times New Roman" w:cs="Times New Roman"/>
          <w:sz w:val="28"/>
        </w:rPr>
        <w:t xml:space="preserve"> смысл: ведь если </w:t>
      </w:r>
      <w:proofErr w:type="spellStart"/>
      <w:r w:rsidRPr="00C731E1">
        <w:rPr>
          <w:rFonts w:ascii="Times New Roman" w:hAnsi="Times New Roman" w:cs="Times New Roman"/>
          <w:sz w:val="28"/>
        </w:rPr>
        <w:t>интертекстом</w:t>
      </w:r>
      <w:proofErr w:type="spellEnd"/>
      <w:r w:rsidRPr="00C731E1">
        <w:rPr>
          <w:rFonts w:ascii="Times New Roman" w:hAnsi="Times New Roman" w:cs="Times New Roman"/>
          <w:sz w:val="28"/>
        </w:rPr>
        <w:t xml:space="preserve"> является всё, в</w:t>
      </w:r>
      <w:r w:rsidR="00DC5136">
        <w:rPr>
          <w:rFonts w:ascii="Times New Roman" w:hAnsi="Times New Roman" w:cs="Times New Roman"/>
          <w:sz w:val="28"/>
        </w:rPr>
        <w:t>к</w:t>
      </w:r>
      <w:r w:rsidRPr="00C731E1">
        <w:rPr>
          <w:rFonts w:ascii="Times New Roman" w:hAnsi="Times New Roman" w:cs="Times New Roman"/>
          <w:sz w:val="28"/>
        </w:rPr>
        <w:t>лючая мельчайшие следы того или иного социального языка, каковы, например, неуловимые, безымянные цитации в тексте, то конкретное изучение данного</w:t>
      </w:r>
      <w:proofErr w:type="gram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lastRenderedPageBreak/>
        <w:t>интертекста</w:t>
      </w:r>
      <w:proofErr w:type="spellEnd"/>
      <w:r w:rsidRPr="00C731E1">
        <w:rPr>
          <w:rFonts w:ascii="Times New Roman" w:hAnsi="Times New Roman" w:cs="Times New Roman"/>
          <w:sz w:val="28"/>
        </w:rPr>
        <w:t xml:space="preserve"> утрачивает всякий смысл. Поэтому скажем так: если любая форма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действительно предполагает </w:t>
      </w:r>
      <w:proofErr w:type="gramStart"/>
      <w:r w:rsidRPr="00C731E1">
        <w:rPr>
          <w:rFonts w:ascii="Times New Roman" w:hAnsi="Times New Roman" w:cs="Times New Roman"/>
          <w:sz w:val="28"/>
        </w:rPr>
        <w:t>речевую</w:t>
      </w:r>
      <w:proofErr w:type="gramEnd"/>
      <w:r w:rsidRPr="00C731E1">
        <w:rPr>
          <w:rFonts w:ascii="Times New Roman" w:hAnsi="Times New Roman" w:cs="Times New Roman"/>
          <w:sz w:val="28"/>
        </w:rPr>
        <w:t xml:space="preserve"> гетерогенность, то любая речевая гетерогенность отнюдь не обязательно носит </w:t>
      </w:r>
      <w:proofErr w:type="spellStart"/>
      <w:r w:rsidRPr="00C731E1">
        <w:rPr>
          <w:rFonts w:ascii="Times New Roman" w:hAnsi="Times New Roman" w:cs="Times New Roman"/>
          <w:sz w:val="28"/>
        </w:rPr>
        <w:t>интертекстовой</w:t>
      </w:r>
      <w:proofErr w:type="spellEnd"/>
      <w:r w:rsidRPr="00C731E1">
        <w:rPr>
          <w:rFonts w:ascii="Times New Roman" w:hAnsi="Times New Roman" w:cs="Times New Roman"/>
          <w:sz w:val="28"/>
        </w:rPr>
        <w:t xml:space="preserve"> характер»</w:t>
      </w:r>
      <w:r w:rsidRPr="00C731E1">
        <w:rPr>
          <w:rStyle w:val="a6"/>
          <w:rFonts w:ascii="Times New Roman" w:hAnsi="Times New Roman" w:cs="Times New Roman"/>
          <w:sz w:val="28"/>
        </w:rPr>
        <w:footnoteReference w:id="14"/>
      </w:r>
      <w:r w:rsidRPr="00C731E1">
        <w:rPr>
          <w:rFonts w:ascii="Times New Roman" w:hAnsi="Times New Roman" w:cs="Times New Roman"/>
          <w:sz w:val="28"/>
        </w:rPr>
        <w:t>.</w:t>
      </w:r>
    </w:p>
    <w:p w14:paraId="7C369374" w14:textId="59A16E3F" w:rsidR="00FC0E66" w:rsidRPr="00C731E1" w:rsidRDefault="00FB53A5"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Б</w:t>
      </w:r>
      <w:r w:rsidR="00FC0E66" w:rsidRPr="00C731E1">
        <w:rPr>
          <w:rFonts w:ascii="Times New Roman" w:hAnsi="Times New Roman" w:cs="Times New Roman"/>
          <w:sz w:val="28"/>
        </w:rPr>
        <w:t xml:space="preserve">ольшие плоды приносит понимание </w:t>
      </w:r>
      <w:proofErr w:type="spellStart"/>
      <w:r w:rsidR="00FC0E66" w:rsidRPr="00C731E1">
        <w:rPr>
          <w:rFonts w:ascii="Times New Roman" w:hAnsi="Times New Roman" w:cs="Times New Roman"/>
          <w:sz w:val="28"/>
        </w:rPr>
        <w:t>интертекстуальности</w:t>
      </w:r>
      <w:proofErr w:type="spellEnd"/>
      <w:r w:rsidR="00FC0E66" w:rsidRPr="00C731E1">
        <w:rPr>
          <w:rFonts w:ascii="Times New Roman" w:hAnsi="Times New Roman" w:cs="Times New Roman"/>
          <w:sz w:val="28"/>
        </w:rPr>
        <w:t xml:space="preserve">, которое </w:t>
      </w:r>
      <w:r w:rsidR="00FB73C6" w:rsidRPr="00C731E1">
        <w:rPr>
          <w:rFonts w:ascii="Times New Roman" w:hAnsi="Times New Roman" w:cs="Times New Roman"/>
          <w:sz w:val="28"/>
        </w:rPr>
        <w:t>связано с</w:t>
      </w:r>
      <w:r w:rsidR="00FC0E66" w:rsidRPr="00C731E1">
        <w:rPr>
          <w:rFonts w:ascii="Times New Roman" w:hAnsi="Times New Roman" w:cs="Times New Roman"/>
          <w:sz w:val="28"/>
        </w:rPr>
        <w:t xml:space="preserve"> функциональным</w:t>
      </w:r>
      <w:r w:rsidR="00FB73C6" w:rsidRPr="00C731E1">
        <w:rPr>
          <w:rFonts w:ascii="Times New Roman" w:hAnsi="Times New Roman" w:cs="Times New Roman"/>
          <w:sz w:val="28"/>
        </w:rPr>
        <w:t xml:space="preserve"> подходом</w:t>
      </w:r>
      <w:r w:rsidR="00FC0E66" w:rsidRPr="00C731E1">
        <w:rPr>
          <w:rFonts w:ascii="Times New Roman" w:hAnsi="Times New Roman" w:cs="Times New Roman"/>
          <w:sz w:val="28"/>
        </w:rPr>
        <w:t xml:space="preserve">. Изучение конкретных </w:t>
      </w:r>
      <w:proofErr w:type="spellStart"/>
      <w:r w:rsidR="00FC0E66" w:rsidRPr="00C731E1">
        <w:rPr>
          <w:rFonts w:ascii="Times New Roman" w:hAnsi="Times New Roman" w:cs="Times New Roman"/>
          <w:sz w:val="28"/>
        </w:rPr>
        <w:t>интертекстем</w:t>
      </w:r>
      <w:proofErr w:type="spellEnd"/>
      <w:r w:rsidR="00FC0E66" w:rsidRPr="00C731E1">
        <w:rPr>
          <w:rFonts w:ascii="Times New Roman" w:hAnsi="Times New Roman" w:cs="Times New Roman"/>
          <w:sz w:val="28"/>
        </w:rPr>
        <w:t xml:space="preserve"> и анализ способности текста включать в себя другие тексты позволяет </w:t>
      </w:r>
      <w:r w:rsidRPr="00C731E1">
        <w:rPr>
          <w:rFonts w:ascii="Times New Roman" w:hAnsi="Times New Roman" w:cs="Times New Roman"/>
          <w:sz w:val="28"/>
        </w:rPr>
        <w:t>идентифи</w:t>
      </w:r>
      <w:r w:rsidR="00FC0E66" w:rsidRPr="00C731E1">
        <w:rPr>
          <w:rFonts w:ascii="Times New Roman" w:hAnsi="Times New Roman" w:cs="Times New Roman"/>
          <w:sz w:val="28"/>
        </w:rPr>
        <w:t xml:space="preserve">цировать творческие практики разных авторов. Например, при анализе литературно-художественной критики это даёт возможность оценить разнообразие вариантов работы с </w:t>
      </w:r>
      <w:proofErr w:type="spellStart"/>
      <w:r w:rsidR="00FC0E66" w:rsidRPr="00C731E1">
        <w:rPr>
          <w:rFonts w:ascii="Times New Roman" w:hAnsi="Times New Roman" w:cs="Times New Roman"/>
          <w:sz w:val="28"/>
        </w:rPr>
        <w:t>претекстом</w:t>
      </w:r>
      <w:proofErr w:type="spellEnd"/>
      <w:r w:rsidR="00FC0E66" w:rsidRPr="00C731E1">
        <w:rPr>
          <w:rFonts w:ascii="Times New Roman" w:hAnsi="Times New Roman" w:cs="Times New Roman"/>
          <w:sz w:val="28"/>
        </w:rPr>
        <w:t xml:space="preserve">. Возможности такого подхода исчерпывающе обрисованы в книге В. Москвина «Интертекстуальность: Понятийный аппарат. Фигуры, жанры, стили» (М., 2015). Мы принимаем </w:t>
      </w:r>
      <w:r w:rsidRPr="00C731E1">
        <w:rPr>
          <w:rFonts w:ascii="Times New Roman" w:hAnsi="Times New Roman" w:cs="Times New Roman"/>
          <w:sz w:val="28"/>
        </w:rPr>
        <w:t xml:space="preserve">как в наибольшей степени отражающую специфику </w:t>
      </w:r>
      <w:proofErr w:type="spellStart"/>
      <w:r w:rsidRPr="00C731E1">
        <w:rPr>
          <w:rFonts w:ascii="Times New Roman" w:hAnsi="Times New Roman" w:cs="Times New Roman"/>
          <w:sz w:val="28"/>
        </w:rPr>
        <w:t>медийного</w:t>
      </w:r>
      <w:proofErr w:type="spellEnd"/>
      <w:r w:rsidRPr="00C731E1">
        <w:rPr>
          <w:rFonts w:ascii="Times New Roman" w:hAnsi="Times New Roman" w:cs="Times New Roman"/>
          <w:sz w:val="28"/>
        </w:rPr>
        <w:t xml:space="preserve"> материала </w:t>
      </w:r>
      <w:r w:rsidR="00FC0E66" w:rsidRPr="00C731E1">
        <w:rPr>
          <w:rFonts w:ascii="Times New Roman" w:hAnsi="Times New Roman" w:cs="Times New Roman"/>
          <w:sz w:val="28"/>
        </w:rPr>
        <w:t xml:space="preserve">формулировку, предложенную Е. Баженовой: «под </w:t>
      </w:r>
      <w:proofErr w:type="gramStart"/>
      <w:r w:rsidR="00FC0E66" w:rsidRPr="00C731E1">
        <w:rPr>
          <w:rFonts w:ascii="Times New Roman" w:hAnsi="Times New Roman" w:cs="Times New Roman"/>
          <w:sz w:val="28"/>
        </w:rPr>
        <w:t>и[</w:t>
      </w:r>
      <w:proofErr w:type="spellStart"/>
      <w:proofErr w:type="gramEnd"/>
      <w:r w:rsidR="00FC0E66" w:rsidRPr="00C731E1">
        <w:rPr>
          <w:rFonts w:ascii="Times New Roman" w:hAnsi="Times New Roman" w:cs="Times New Roman"/>
          <w:sz w:val="28"/>
        </w:rPr>
        <w:t>нтертекстуальностью</w:t>
      </w:r>
      <w:proofErr w:type="spellEnd"/>
      <w:r w:rsidR="00FC0E66" w:rsidRPr="00C731E1">
        <w:rPr>
          <w:rFonts w:ascii="Times New Roman" w:hAnsi="Times New Roman" w:cs="Times New Roman"/>
          <w:sz w:val="28"/>
        </w:rPr>
        <w:t>] понимаются такие диалогические отношения, при которых один текст содержит конкретные и явные отсылки к предшествующим текстам»</w:t>
      </w:r>
      <w:r w:rsidR="00FC0E66" w:rsidRPr="00C731E1">
        <w:rPr>
          <w:rFonts w:ascii="Times New Roman" w:hAnsi="Times New Roman" w:cs="Times New Roman"/>
          <w:sz w:val="28"/>
          <w:vertAlign w:val="superscript"/>
        </w:rPr>
        <w:footnoteReference w:id="15"/>
      </w:r>
      <w:r w:rsidR="00FC0E66" w:rsidRPr="00C731E1">
        <w:rPr>
          <w:rFonts w:ascii="Times New Roman" w:hAnsi="Times New Roman" w:cs="Times New Roman"/>
          <w:sz w:val="28"/>
        </w:rPr>
        <w:t>.</w:t>
      </w:r>
    </w:p>
    <w:p w14:paraId="54C3B44A" w14:textId="77777777" w:rsidR="00FC0E66" w:rsidRPr="00C731E1" w:rsidRDefault="00FC0E66" w:rsidP="004A7121">
      <w:pPr>
        <w:spacing w:after="0" w:line="360" w:lineRule="auto"/>
        <w:ind w:firstLine="709"/>
        <w:contextualSpacing/>
        <w:jc w:val="both"/>
        <w:rPr>
          <w:sz w:val="24"/>
        </w:rPr>
      </w:pPr>
      <w:r w:rsidRPr="00C731E1">
        <w:rPr>
          <w:rFonts w:ascii="Times New Roman" w:hAnsi="Times New Roman" w:cs="Times New Roman"/>
          <w:sz w:val="28"/>
        </w:rPr>
        <w:t xml:space="preserve">С такого ракурса теория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выходит за рамки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Методология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выросла из анализа </w:t>
      </w:r>
      <w:proofErr w:type="spellStart"/>
      <w:r w:rsidRPr="00C731E1">
        <w:rPr>
          <w:rFonts w:ascii="Times New Roman" w:hAnsi="Times New Roman" w:cs="Times New Roman"/>
          <w:sz w:val="28"/>
        </w:rPr>
        <w:t>интертекстем</w:t>
      </w:r>
      <w:proofErr w:type="spellEnd"/>
      <w:r w:rsidRPr="00C731E1">
        <w:rPr>
          <w:rFonts w:ascii="Times New Roman" w:hAnsi="Times New Roman" w:cs="Times New Roman"/>
          <w:sz w:val="28"/>
        </w:rPr>
        <w:t xml:space="preserve">, но этим не ограничивается. В первую очередь, она подключает возможности работы с невербальными видами искусств посредством трансфера, «перевода» языка живописи, театра или архитектуры в словесную форму. Конечно, можно воспринять «текст» как условное обозначение кода любого медиа, но в таком случае </w:t>
      </w:r>
      <w:proofErr w:type="spellStart"/>
      <w:r w:rsidRPr="00C731E1">
        <w:rPr>
          <w:rFonts w:ascii="Times New Roman" w:hAnsi="Times New Roman" w:cs="Times New Roman"/>
          <w:sz w:val="28"/>
        </w:rPr>
        <w:t>операциональный</w:t>
      </w:r>
      <w:proofErr w:type="spellEnd"/>
      <w:r w:rsidRPr="00C731E1">
        <w:rPr>
          <w:rFonts w:ascii="Times New Roman" w:hAnsi="Times New Roman" w:cs="Times New Roman"/>
          <w:sz w:val="28"/>
        </w:rPr>
        <w:t xml:space="preserve"> аппарат (например, классифицированный В. Москвиным в указанном выше издании) неоправданно усложняется.</w:t>
      </w:r>
    </w:p>
    <w:p w14:paraId="72E84B21" w14:textId="0573F07F"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Даже если принять расширительное понятие текста, </w:t>
      </w:r>
      <w:proofErr w:type="spellStart"/>
      <w:r w:rsidRPr="00C731E1">
        <w:rPr>
          <w:rFonts w:ascii="Times New Roman" w:hAnsi="Times New Roman" w:cs="Times New Roman"/>
          <w:sz w:val="28"/>
        </w:rPr>
        <w:t>интермедиальность</w:t>
      </w:r>
      <w:proofErr w:type="spellEnd"/>
      <w:r w:rsidRPr="00C731E1">
        <w:rPr>
          <w:rFonts w:ascii="Times New Roman" w:hAnsi="Times New Roman" w:cs="Times New Roman"/>
          <w:sz w:val="28"/>
        </w:rPr>
        <w:t xml:space="preserve"> не может быть сведена к проблеме </w:t>
      </w:r>
      <w:proofErr w:type="spellStart"/>
      <w:r w:rsidRPr="00C731E1">
        <w:rPr>
          <w:rFonts w:ascii="Times New Roman" w:hAnsi="Times New Roman" w:cs="Times New Roman"/>
          <w:sz w:val="28"/>
        </w:rPr>
        <w:t>поликодовой</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так как в ней </w:t>
      </w:r>
      <w:r w:rsidRPr="00C731E1">
        <w:rPr>
          <w:rFonts w:ascii="Times New Roman" w:hAnsi="Times New Roman" w:cs="Times New Roman"/>
          <w:sz w:val="28"/>
        </w:rPr>
        <w:lastRenderedPageBreak/>
        <w:t>«наблюдается не просто диалог искусств, а их перевод»</w:t>
      </w:r>
      <w:r w:rsidRPr="00C731E1">
        <w:rPr>
          <w:rStyle w:val="a6"/>
          <w:rFonts w:ascii="Times New Roman" w:hAnsi="Times New Roman" w:cs="Times New Roman"/>
          <w:sz w:val="28"/>
        </w:rPr>
        <w:footnoteReference w:id="16"/>
      </w:r>
      <w:r w:rsidRPr="00C731E1">
        <w:rPr>
          <w:rFonts w:ascii="Times New Roman" w:hAnsi="Times New Roman" w:cs="Times New Roman"/>
          <w:sz w:val="28"/>
        </w:rPr>
        <w:t xml:space="preserve">. Если </w:t>
      </w:r>
      <w:r w:rsidR="00FB53A5" w:rsidRPr="00C731E1">
        <w:rPr>
          <w:rFonts w:ascii="Times New Roman" w:hAnsi="Times New Roman" w:cs="Times New Roman"/>
          <w:sz w:val="28"/>
        </w:rPr>
        <w:t xml:space="preserve">теория </w:t>
      </w:r>
      <w:proofErr w:type="spellStart"/>
      <w:r w:rsidRPr="00C731E1">
        <w:rPr>
          <w:rFonts w:ascii="Times New Roman" w:hAnsi="Times New Roman" w:cs="Times New Roman"/>
          <w:sz w:val="28"/>
        </w:rPr>
        <w:t>интертекстуальност</w:t>
      </w:r>
      <w:r w:rsidR="00FB53A5" w:rsidRPr="00C731E1">
        <w:rPr>
          <w:rFonts w:ascii="Times New Roman" w:hAnsi="Times New Roman" w:cs="Times New Roman"/>
          <w:sz w:val="28"/>
        </w:rPr>
        <w:t>и</w:t>
      </w:r>
      <w:proofErr w:type="spellEnd"/>
      <w:r w:rsidRPr="00C731E1">
        <w:rPr>
          <w:rFonts w:ascii="Times New Roman" w:hAnsi="Times New Roman" w:cs="Times New Roman"/>
          <w:sz w:val="28"/>
        </w:rPr>
        <w:t xml:space="preserve"> </w:t>
      </w:r>
      <w:r w:rsidR="002C4CD7" w:rsidRPr="00C731E1">
        <w:rPr>
          <w:rFonts w:ascii="Times New Roman" w:hAnsi="Times New Roman" w:cs="Times New Roman"/>
          <w:sz w:val="28"/>
        </w:rPr>
        <w:t xml:space="preserve">исследует </w:t>
      </w:r>
      <w:r w:rsidR="00FB53A5" w:rsidRPr="00C731E1">
        <w:rPr>
          <w:rFonts w:ascii="Times New Roman" w:hAnsi="Times New Roman" w:cs="Times New Roman"/>
          <w:sz w:val="28"/>
        </w:rPr>
        <w:t xml:space="preserve">взаимодействие разных </w:t>
      </w:r>
      <w:proofErr w:type="spellStart"/>
      <w:r w:rsidR="00FB53A5" w:rsidRPr="00C731E1">
        <w:rPr>
          <w:rFonts w:ascii="Times New Roman" w:hAnsi="Times New Roman" w:cs="Times New Roman"/>
          <w:sz w:val="28"/>
        </w:rPr>
        <w:t>тектов</w:t>
      </w:r>
      <w:proofErr w:type="spellEnd"/>
      <w:r w:rsidRPr="00C731E1">
        <w:rPr>
          <w:rFonts w:ascii="Times New Roman" w:hAnsi="Times New Roman" w:cs="Times New Roman"/>
          <w:sz w:val="28"/>
        </w:rPr>
        <w:t xml:space="preserve"> и потенциальную возможность соединения дискурсов воедино, то </w:t>
      </w:r>
      <w:proofErr w:type="spellStart"/>
      <w:r w:rsidRPr="00C731E1">
        <w:rPr>
          <w:rFonts w:ascii="Times New Roman" w:hAnsi="Times New Roman" w:cs="Times New Roman"/>
          <w:sz w:val="28"/>
        </w:rPr>
        <w:t>интермедиальность</w:t>
      </w:r>
      <w:proofErr w:type="spellEnd"/>
      <w:r w:rsidRPr="00C731E1">
        <w:rPr>
          <w:rFonts w:ascii="Times New Roman" w:hAnsi="Times New Roman" w:cs="Times New Roman"/>
          <w:sz w:val="28"/>
        </w:rPr>
        <w:t xml:space="preserve"> изучает самый процесс переформатирования одного медиа в друго</w:t>
      </w:r>
      <w:r w:rsidR="00FB53A5" w:rsidRPr="00C731E1">
        <w:rPr>
          <w:rFonts w:ascii="Times New Roman" w:hAnsi="Times New Roman" w:cs="Times New Roman"/>
          <w:sz w:val="28"/>
        </w:rPr>
        <w:t>й</w:t>
      </w:r>
      <w:r w:rsidRPr="00C731E1">
        <w:rPr>
          <w:rFonts w:ascii="Times New Roman" w:hAnsi="Times New Roman" w:cs="Times New Roman"/>
          <w:sz w:val="28"/>
        </w:rPr>
        <w:t>. Это напрямую подводит нас к проблеме речевой репрезентации: критик занят именно тем, что он переводит</w:t>
      </w:r>
      <w:r w:rsidR="00FB53A5" w:rsidRPr="00C731E1">
        <w:rPr>
          <w:rFonts w:ascii="Times New Roman" w:hAnsi="Times New Roman" w:cs="Times New Roman"/>
          <w:sz w:val="28"/>
        </w:rPr>
        <w:t xml:space="preserve"> разные</w:t>
      </w:r>
      <w:r w:rsidRPr="00C731E1">
        <w:rPr>
          <w:rFonts w:ascii="Times New Roman" w:hAnsi="Times New Roman" w:cs="Times New Roman"/>
          <w:sz w:val="28"/>
        </w:rPr>
        <w:t xml:space="preserve"> языки иску</w:t>
      </w:r>
      <w:proofErr w:type="gramStart"/>
      <w:r w:rsidRPr="00C731E1">
        <w:rPr>
          <w:rFonts w:ascii="Times New Roman" w:hAnsi="Times New Roman" w:cs="Times New Roman"/>
          <w:sz w:val="28"/>
        </w:rPr>
        <w:t>сств в в</w:t>
      </w:r>
      <w:proofErr w:type="gramEnd"/>
      <w:r w:rsidRPr="00C731E1">
        <w:rPr>
          <w:rFonts w:ascii="Times New Roman" w:hAnsi="Times New Roman" w:cs="Times New Roman"/>
          <w:sz w:val="28"/>
        </w:rPr>
        <w:t xml:space="preserve">ербальную форму. </w:t>
      </w:r>
    </w:p>
    <w:p w14:paraId="54971F6F" w14:textId="58C636E6" w:rsidR="00FC0E66" w:rsidRPr="00C731E1" w:rsidRDefault="00FB73C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М</w:t>
      </w:r>
      <w:r w:rsidR="00FC0E66" w:rsidRPr="00C731E1">
        <w:rPr>
          <w:rFonts w:ascii="Times New Roman" w:hAnsi="Times New Roman" w:cs="Times New Roman"/>
          <w:sz w:val="28"/>
        </w:rPr>
        <w:t xml:space="preserve">ы будем анализировать </w:t>
      </w:r>
      <w:proofErr w:type="spellStart"/>
      <w:r w:rsidR="00FC0E66" w:rsidRPr="00C731E1">
        <w:rPr>
          <w:rFonts w:ascii="Times New Roman" w:hAnsi="Times New Roman" w:cs="Times New Roman"/>
          <w:sz w:val="28"/>
        </w:rPr>
        <w:t>интертекстемы</w:t>
      </w:r>
      <w:proofErr w:type="spellEnd"/>
      <w:r w:rsidR="00FC0E66" w:rsidRPr="00C731E1">
        <w:rPr>
          <w:rFonts w:ascii="Times New Roman" w:hAnsi="Times New Roman" w:cs="Times New Roman"/>
          <w:sz w:val="28"/>
        </w:rPr>
        <w:t xml:space="preserve"> как часть </w:t>
      </w:r>
      <w:proofErr w:type="spellStart"/>
      <w:r w:rsidR="00F60EB5" w:rsidRPr="00C731E1">
        <w:rPr>
          <w:rFonts w:ascii="Times New Roman" w:hAnsi="Times New Roman" w:cs="Times New Roman"/>
          <w:sz w:val="28"/>
        </w:rPr>
        <w:t>интермедиального</w:t>
      </w:r>
      <w:proofErr w:type="spellEnd"/>
      <w:r w:rsidR="00F60EB5" w:rsidRPr="00C731E1">
        <w:rPr>
          <w:rFonts w:ascii="Times New Roman" w:hAnsi="Times New Roman" w:cs="Times New Roman"/>
          <w:sz w:val="28"/>
        </w:rPr>
        <w:t xml:space="preserve"> </w:t>
      </w:r>
      <w:r w:rsidR="00FC0E66" w:rsidRPr="00C731E1">
        <w:rPr>
          <w:rFonts w:ascii="Times New Roman" w:hAnsi="Times New Roman" w:cs="Times New Roman"/>
          <w:sz w:val="28"/>
        </w:rPr>
        <w:t>аппарата</w:t>
      </w:r>
      <w:r w:rsidR="00F60EB5" w:rsidRPr="00C731E1">
        <w:rPr>
          <w:rFonts w:ascii="Times New Roman" w:hAnsi="Times New Roman" w:cs="Times New Roman"/>
          <w:sz w:val="28"/>
        </w:rPr>
        <w:t>, набор конкретных приёмов</w:t>
      </w:r>
      <w:r w:rsidR="00FC0E66" w:rsidRPr="00C731E1">
        <w:rPr>
          <w:rFonts w:ascii="Times New Roman" w:hAnsi="Times New Roman" w:cs="Times New Roman"/>
          <w:sz w:val="28"/>
        </w:rPr>
        <w:t xml:space="preserve">. Хотя отсылки к художественным текстам в рецензии не так явно выражают принцип </w:t>
      </w:r>
      <w:proofErr w:type="spellStart"/>
      <w:r w:rsidR="00FC0E66" w:rsidRPr="00C731E1">
        <w:rPr>
          <w:rFonts w:ascii="Times New Roman" w:hAnsi="Times New Roman" w:cs="Times New Roman"/>
          <w:sz w:val="28"/>
        </w:rPr>
        <w:t>интермедиальности</w:t>
      </w:r>
      <w:proofErr w:type="spellEnd"/>
      <w:r w:rsidR="00FC0E66" w:rsidRPr="00C731E1">
        <w:rPr>
          <w:rFonts w:ascii="Times New Roman" w:hAnsi="Times New Roman" w:cs="Times New Roman"/>
          <w:sz w:val="28"/>
        </w:rPr>
        <w:t>, но литературные произведения структурно орган</w:t>
      </w:r>
      <w:r w:rsidRPr="00C731E1">
        <w:rPr>
          <w:rFonts w:ascii="Times New Roman" w:hAnsi="Times New Roman" w:cs="Times New Roman"/>
          <w:sz w:val="28"/>
        </w:rPr>
        <w:t>изованы иначе, чем публицистика,</w:t>
      </w:r>
      <w:r w:rsidR="00FC0E66" w:rsidRPr="00C731E1">
        <w:rPr>
          <w:rFonts w:ascii="Times New Roman" w:hAnsi="Times New Roman" w:cs="Times New Roman"/>
          <w:sz w:val="28"/>
        </w:rPr>
        <w:t xml:space="preserve"> художественный и критический дискурсы значительно отличаются друг от друга. Поэтому у автора рецензии возникает необходимость грамотно репрезентировать и художественный текст</w:t>
      </w:r>
      <w:r w:rsidR="00F60EB5" w:rsidRPr="00C731E1">
        <w:rPr>
          <w:rFonts w:ascii="Times New Roman" w:hAnsi="Times New Roman" w:cs="Times New Roman"/>
          <w:sz w:val="28"/>
        </w:rPr>
        <w:t>, «перевести» его</w:t>
      </w:r>
      <w:r w:rsidR="00FC0E66" w:rsidRPr="00C731E1">
        <w:rPr>
          <w:rFonts w:ascii="Times New Roman" w:hAnsi="Times New Roman" w:cs="Times New Roman"/>
          <w:sz w:val="28"/>
        </w:rPr>
        <w:t xml:space="preserve">. Эти соображения позволяют нам включить </w:t>
      </w:r>
      <w:r w:rsidR="00FB53A5" w:rsidRPr="00C731E1">
        <w:rPr>
          <w:rFonts w:ascii="Times New Roman" w:hAnsi="Times New Roman" w:cs="Times New Roman"/>
          <w:sz w:val="28"/>
        </w:rPr>
        <w:t>анализ</w:t>
      </w:r>
      <w:r w:rsidR="00FC0E66" w:rsidRPr="00C731E1">
        <w:rPr>
          <w:rFonts w:ascii="Times New Roman" w:hAnsi="Times New Roman" w:cs="Times New Roman"/>
          <w:sz w:val="28"/>
        </w:rPr>
        <w:t xml:space="preserve"> </w:t>
      </w:r>
      <w:proofErr w:type="spellStart"/>
      <w:r w:rsidR="00FC0E66" w:rsidRPr="00C731E1">
        <w:rPr>
          <w:rFonts w:ascii="Times New Roman" w:hAnsi="Times New Roman" w:cs="Times New Roman"/>
          <w:sz w:val="28"/>
        </w:rPr>
        <w:t>интертекстем</w:t>
      </w:r>
      <w:proofErr w:type="spellEnd"/>
      <w:r w:rsidR="00FC0E66" w:rsidRPr="00C731E1">
        <w:rPr>
          <w:rFonts w:ascii="Times New Roman" w:hAnsi="Times New Roman" w:cs="Times New Roman"/>
          <w:sz w:val="28"/>
        </w:rPr>
        <w:t xml:space="preserve"> в схему </w:t>
      </w:r>
      <w:proofErr w:type="spellStart"/>
      <w:r w:rsidR="00FC0E66" w:rsidRPr="00C731E1">
        <w:rPr>
          <w:rFonts w:ascii="Times New Roman" w:hAnsi="Times New Roman" w:cs="Times New Roman"/>
          <w:sz w:val="28"/>
        </w:rPr>
        <w:t>интермедиального</w:t>
      </w:r>
      <w:proofErr w:type="spellEnd"/>
      <w:r w:rsidR="00FC0E66" w:rsidRPr="00C731E1">
        <w:rPr>
          <w:rFonts w:ascii="Times New Roman" w:hAnsi="Times New Roman" w:cs="Times New Roman"/>
          <w:sz w:val="28"/>
        </w:rPr>
        <w:t xml:space="preserve"> анализа.</w:t>
      </w:r>
    </w:p>
    <w:p w14:paraId="449DB546" w14:textId="77D2C3EE"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§3. </w:t>
      </w:r>
      <w:proofErr w:type="spellStart"/>
      <w:r w:rsidRPr="00C731E1">
        <w:rPr>
          <w:rFonts w:ascii="Times New Roman" w:hAnsi="Times New Roman" w:cs="Times New Roman"/>
          <w:b/>
          <w:sz w:val="28"/>
        </w:rPr>
        <w:t>Экфрасис</w:t>
      </w:r>
      <w:proofErr w:type="spellEnd"/>
      <w:r w:rsidRPr="00C731E1">
        <w:rPr>
          <w:rFonts w:ascii="Times New Roman" w:hAnsi="Times New Roman" w:cs="Times New Roman"/>
          <w:b/>
          <w:sz w:val="28"/>
        </w:rPr>
        <w:t xml:space="preserve">: стилистические возможности. </w:t>
      </w:r>
      <w:r w:rsidR="00F60EB5" w:rsidRPr="00C731E1">
        <w:rPr>
          <w:rFonts w:ascii="Times New Roman" w:hAnsi="Times New Roman" w:cs="Times New Roman"/>
          <w:sz w:val="28"/>
        </w:rPr>
        <w:t xml:space="preserve">Одним из главных приёмов, переводящих язык искусства в формат критической статьи, является </w:t>
      </w:r>
      <w:proofErr w:type="spellStart"/>
      <w:r w:rsidR="00F60EB5" w:rsidRPr="00C731E1">
        <w:rPr>
          <w:rFonts w:ascii="Times New Roman" w:hAnsi="Times New Roman" w:cs="Times New Roman"/>
          <w:sz w:val="28"/>
        </w:rPr>
        <w:t>экфрасис</w:t>
      </w:r>
      <w:proofErr w:type="spellEnd"/>
      <w:r w:rsidR="00F60EB5" w:rsidRPr="00C731E1">
        <w:rPr>
          <w:rFonts w:ascii="Times New Roman" w:hAnsi="Times New Roman" w:cs="Times New Roman"/>
          <w:sz w:val="28"/>
        </w:rPr>
        <w:t>. Этим термином</w:t>
      </w:r>
      <w:r w:rsidRPr="00C731E1">
        <w:rPr>
          <w:rFonts w:ascii="Times New Roman" w:hAnsi="Times New Roman" w:cs="Times New Roman"/>
          <w:sz w:val="28"/>
        </w:rPr>
        <w:t xml:space="preserve"> в литературоведении принято называть словесное описание произведений пластических видов искусств. Хотя </w:t>
      </w:r>
      <w:r w:rsidR="00F60EB5" w:rsidRPr="00C731E1">
        <w:rPr>
          <w:rFonts w:ascii="Times New Roman" w:hAnsi="Times New Roman" w:cs="Times New Roman"/>
          <w:sz w:val="28"/>
        </w:rPr>
        <w:t>сам</w:t>
      </w:r>
      <w:r w:rsidRPr="00C731E1">
        <w:rPr>
          <w:rFonts w:ascii="Times New Roman" w:hAnsi="Times New Roman" w:cs="Times New Roman"/>
          <w:sz w:val="28"/>
        </w:rPr>
        <w:t xml:space="preserve"> приём существует в европейской литературе с </w:t>
      </w:r>
      <w:r w:rsidR="003D4820" w:rsidRPr="00C731E1">
        <w:rPr>
          <w:rFonts w:ascii="Times New Roman" w:hAnsi="Times New Roman" w:cs="Times New Roman"/>
          <w:sz w:val="28"/>
        </w:rPr>
        <w:t xml:space="preserve">момента её </w:t>
      </w:r>
      <w:r w:rsidRPr="00C731E1">
        <w:rPr>
          <w:rFonts w:ascii="Times New Roman" w:hAnsi="Times New Roman" w:cs="Times New Roman"/>
          <w:sz w:val="28"/>
        </w:rPr>
        <w:t xml:space="preserve">зарождения (множество примеров можно найти уже в «Илиаде»), он не так давно попал в поле зрения литературоведов. В российской научной среде он был актуализирован Н. Брагинской в статье 1977 года: «Мы называем </w:t>
      </w:r>
      <w:proofErr w:type="spellStart"/>
      <w:r w:rsidRPr="00C731E1">
        <w:rPr>
          <w:rFonts w:ascii="Times New Roman" w:hAnsi="Times New Roman" w:cs="Times New Roman"/>
          <w:sz w:val="28"/>
        </w:rPr>
        <w:t>экфрасисом</w:t>
      </w:r>
      <w:proofErr w:type="spellEnd"/>
      <w:r w:rsidRPr="00C731E1">
        <w:rPr>
          <w:rFonts w:ascii="Times New Roman" w:hAnsi="Times New Roman" w:cs="Times New Roman"/>
          <w:sz w:val="28"/>
        </w:rPr>
        <w:t xml:space="preserve">, или </w:t>
      </w:r>
      <w:proofErr w:type="spellStart"/>
      <w:r w:rsidRPr="00C731E1">
        <w:rPr>
          <w:rFonts w:ascii="Times New Roman" w:hAnsi="Times New Roman" w:cs="Times New Roman"/>
          <w:sz w:val="28"/>
        </w:rPr>
        <w:t>экфразой</w:t>
      </w:r>
      <w:proofErr w:type="spellEnd"/>
      <w:r w:rsidRPr="00C731E1">
        <w:rPr>
          <w:rFonts w:ascii="Times New Roman" w:hAnsi="Times New Roman" w:cs="Times New Roman"/>
          <w:sz w:val="28"/>
        </w:rPr>
        <w:t>, любое описание, а не только риторические упражнения эпохи “языческого возрождения”. Мы называем так только описания произведений искусства; описания, включённые в какой-либо жанр, т. е. выступающие как тип текста, и описания, имеющие самостоятельный характер и представляющие собою некий художественный жанр»</w:t>
      </w:r>
      <w:r w:rsidRPr="00C731E1">
        <w:rPr>
          <w:rStyle w:val="a6"/>
          <w:rFonts w:ascii="Times New Roman" w:hAnsi="Times New Roman" w:cs="Times New Roman"/>
          <w:sz w:val="28"/>
        </w:rPr>
        <w:footnoteReference w:id="17"/>
      </w:r>
      <w:r w:rsidRPr="00C731E1">
        <w:rPr>
          <w:rFonts w:ascii="Times New Roman" w:hAnsi="Times New Roman" w:cs="Times New Roman"/>
          <w:sz w:val="28"/>
        </w:rPr>
        <w:t xml:space="preserve">. </w:t>
      </w:r>
    </w:p>
    <w:p w14:paraId="714010FF" w14:textId="6FB7B92B" w:rsidR="00FC0E66" w:rsidRPr="00C731E1" w:rsidRDefault="00FC0E66" w:rsidP="004A7121">
      <w:pPr>
        <w:spacing w:after="0" w:line="360" w:lineRule="auto"/>
        <w:ind w:firstLine="709"/>
        <w:contextualSpacing/>
        <w:jc w:val="both"/>
        <w:rPr>
          <w:rFonts w:ascii="Times New Roman" w:hAnsi="Times New Roman" w:cs="Times New Roman"/>
          <w:sz w:val="28"/>
        </w:rPr>
      </w:pPr>
      <w:proofErr w:type="spellStart"/>
      <w:r w:rsidRPr="00C731E1">
        <w:rPr>
          <w:rFonts w:ascii="Times New Roman" w:hAnsi="Times New Roman" w:cs="Times New Roman"/>
          <w:sz w:val="28"/>
        </w:rPr>
        <w:lastRenderedPageBreak/>
        <w:t>Экфрасис</w:t>
      </w:r>
      <w:proofErr w:type="spellEnd"/>
      <w:r w:rsidRPr="00C731E1">
        <w:rPr>
          <w:rFonts w:ascii="Times New Roman" w:hAnsi="Times New Roman" w:cs="Times New Roman"/>
          <w:sz w:val="28"/>
        </w:rPr>
        <w:t xml:space="preserve"> продолжает развиваться в пространстве </w:t>
      </w:r>
      <w:r w:rsidR="000B46DC" w:rsidRPr="00C731E1">
        <w:rPr>
          <w:rFonts w:ascii="Times New Roman" w:hAnsi="Times New Roman" w:cs="Times New Roman"/>
          <w:sz w:val="28"/>
        </w:rPr>
        <w:t xml:space="preserve">культуры </w:t>
      </w:r>
      <w:r w:rsidRPr="00C731E1">
        <w:rPr>
          <w:rFonts w:ascii="Times New Roman" w:hAnsi="Times New Roman" w:cs="Times New Roman"/>
          <w:sz w:val="28"/>
        </w:rPr>
        <w:t>до сих пор, и его анализ приобретает особую ценность в свете популярности принцип</w:t>
      </w:r>
      <w:r w:rsidR="000B46DC" w:rsidRPr="00C731E1">
        <w:rPr>
          <w:rFonts w:ascii="Times New Roman" w:hAnsi="Times New Roman" w:cs="Times New Roman"/>
          <w:sz w:val="28"/>
        </w:rPr>
        <w:t>а</w:t>
      </w:r>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междисциплинарности</w:t>
      </w:r>
      <w:proofErr w:type="spellEnd"/>
      <w:r w:rsidRPr="00C731E1">
        <w:rPr>
          <w:rFonts w:ascii="Times New Roman" w:hAnsi="Times New Roman" w:cs="Times New Roman"/>
          <w:sz w:val="28"/>
        </w:rPr>
        <w:t xml:space="preserve"> в гуманитарных науках. Полемика о </w:t>
      </w:r>
      <w:r w:rsidR="00F60EB5" w:rsidRPr="00C731E1">
        <w:rPr>
          <w:rFonts w:ascii="Times New Roman" w:hAnsi="Times New Roman" w:cs="Times New Roman"/>
          <w:sz w:val="28"/>
        </w:rPr>
        <w:t xml:space="preserve">его </w:t>
      </w:r>
      <w:r w:rsidRPr="00C731E1">
        <w:rPr>
          <w:rFonts w:ascii="Times New Roman" w:hAnsi="Times New Roman" w:cs="Times New Roman"/>
          <w:sz w:val="28"/>
        </w:rPr>
        <w:t xml:space="preserve">статусе и природе выдвинула сразу несколько исследовательских подходов, что доказывает многообразие его возможностей. Подробный обзор подходов к понятию в англоязычной традиции провела М. </w:t>
      </w:r>
      <w:proofErr w:type="spellStart"/>
      <w:r w:rsidRPr="00C731E1">
        <w:rPr>
          <w:rFonts w:ascii="Times New Roman" w:hAnsi="Times New Roman" w:cs="Times New Roman"/>
          <w:sz w:val="28"/>
        </w:rPr>
        <w:t>Рубинс</w:t>
      </w:r>
      <w:proofErr w:type="spellEnd"/>
      <w:r w:rsidRPr="00C731E1">
        <w:rPr>
          <w:rStyle w:val="a6"/>
          <w:rFonts w:ascii="Times New Roman" w:hAnsi="Times New Roman" w:cs="Times New Roman"/>
          <w:sz w:val="28"/>
        </w:rPr>
        <w:footnoteReference w:id="18"/>
      </w:r>
      <w:r w:rsidRPr="00C731E1">
        <w:rPr>
          <w:rFonts w:ascii="Times New Roman" w:hAnsi="Times New Roman" w:cs="Times New Roman"/>
          <w:sz w:val="28"/>
        </w:rPr>
        <w:t xml:space="preserve">, монография которой является одним из основных теоретических источников нашего исследования. Этапными для истолкования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в традиции русской словесности являются сборники статей по результатам Лозаннского симпозиума 2002 года</w:t>
      </w:r>
      <w:r w:rsidRPr="00C731E1">
        <w:rPr>
          <w:rStyle w:val="a6"/>
          <w:rFonts w:ascii="Times New Roman" w:hAnsi="Times New Roman" w:cs="Times New Roman"/>
          <w:sz w:val="28"/>
        </w:rPr>
        <w:footnoteReference w:id="19"/>
      </w:r>
      <w:r w:rsidRPr="00C731E1">
        <w:rPr>
          <w:rFonts w:ascii="Times New Roman" w:hAnsi="Times New Roman" w:cs="Times New Roman"/>
          <w:sz w:val="28"/>
        </w:rPr>
        <w:t xml:space="preserve"> и петербургской конференции 2008 года</w:t>
      </w:r>
      <w:r w:rsidRPr="00C731E1">
        <w:rPr>
          <w:rStyle w:val="a6"/>
          <w:rFonts w:ascii="Times New Roman" w:hAnsi="Times New Roman" w:cs="Times New Roman"/>
          <w:sz w:val="28"/>
        </w:rPr>
        <w:footnoteReference w:id="20"/>
      </w:r>
      <w:r w:rsidRPr="00C731E1">
        <w:rPr>
          <w:rFonts w:ascii="Times New Roman" w:hAnsi="Times New Roman" w:cs="Times New Roman"/>
          <w:sz w:val="28"/>
        </w:rPr>
        <w:t>.</w:t>
      </w:r>
    </w:p>
    <w:p w14:paraId="41D90D48" w14:textId="23C1E31A"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Для постижения природы приёма крайне важным становится </w:t>
      </w:r>
      <w:r w:rsidR="000B46DC" w:rsidRPr="00C731E1">
        <w:rPr>
          <w:rFonts w:ascii="Times New Roman" w:hAnsi="Times New Roman" w:cs="Times New Roman"/>
          <w:sz w:val="28"/>
        </w:rPr>
        <w:t>работа механизма</w:t>
      </w:r>
      <w:r w:rsidR="00772E0F" w:rsidRPr="00C731E1">
        <w:rPr>
          <w:rFonts w:ascii="Times New Roman" w:hAnsi="Times New Roman" w:cs="Times New Roman"/>
          <w:sz w:val="28"/>
        </w:rPr>
        <w:t xml:space="preserve"> </w:t>
      </w:r>
      <w:r w:rsidRPr="00C731E1">
        <w:rPr>
          <w:rFonts w:ascii="Times New Roman" w:hAnsi="Times New Roman" w:cs="Times New Roman"/>
          <w:sz w:val="28"/>
        </w:rPr>
        <w:t xml:space="preserve">репрезентации. Как отметил американский исследователь, «особенность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заключается в том, что он репрезентирует то, что само по себе уже является репрезентацией»</w:t>
      </w:r>
      <w:r w:rsidRPr="00C731E1">
        <w:rPr>
          <w:rStyle w:val="a6"/>
          <w:rFonts w:ascii="Times New Roman" w:hAnsi="Times New Roman" w:cs="Times New Roman"/>
          <w:sz w:val="28"/>
        </w:rPr>
        <w:footnoteReference w:id="21"/>
      </w:r>
      <w:r w:rsidRPr="00C731E1">
        <w:rPr>
          <w:rFonts w:ascii="Times New Roman" w:hAnsi="Times New Roman" w:cs="Times New Roman"/>
          <w:sz w:val="28"/>
        </w:rPr>
        <w:t xml:space="preserve">. Степень медиации текста, таким образом, усиливается по сравнению с описанием </w:t>
      </w:r>
      <w:proofErr w:type="spellStart"/>
      <w:r w:rsidRPr="00C731E1">
        <w:rPr>
          <w:rFonts w:ascii="Times New Roman" w:hAnsi="Times New Roman" w:cs="Times New Roman"/>
          <w:sz w:val="28"/>
        </w:rPr>
        <w:t>нерепрезентирующего</w:t>
      </w:r>
      <w:proofErr w:type="spellEnd"/>
      <w:r w:rsidRPr="00C731E1">
        <w:rPr>
          <w:rFonts w:ascii="Times New Roman" w:hAnsi="Times New Roman" w:cs="Times New Roman"/>
          <w:sz w:val="28"/>
        </w:rPr>
        <w:t xml:space="preserve"> объекта. Р. </w:t>
      </w:r>
      <w:proofErr w:type="spellStart"/>
      <w:r w:rsidRPr="00C731E1">
        <w:rPr>
          <w:rFonts w:ascii="Times New Roman" w:hAnsi="Times New Roman" w:cs="Times New Roman"/>
          <w:sz w:val="28"/>
        </w:rPr>
        <w:t>Ходель</w:t>
      </w:r>
      <w:proofErr w:type="spellEnd"/>
      <w:r w:rsidRPr="00C731E1">
        <w:rPr>
          <w:rFonts w:ascii="Times New Roman" w:hAnsi="Times New Roman" w:cs="Times New Roman"/>
          <w:sz w:val="28"/>
        </w:rPr>
        <w:t xml:space="preserve"> максимизирует это утверждение: «По Платону, даже ремесленник, столяр, производит не реально существующий стол, а лишь отображение его. А поскольку художник изображает произведение столяра,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можно понять как подражание художнику, т. е. подражание третьей степени»</w:t>
      </w:r>
      <w:r w:rsidRPr="00C731E1">
        <w:rPr>
          <w:rStyle w:val="a6"/>
          <w:rFonts w:ascii="Times New Roman" w:hAnsi="Times New Roman" w:cs="Times New Roman"/>
          <w:sz w:val="28"/>
        </w:rPr>
        <w:footnoteReference w:id="22"/>
      </w:r>
      <w:r w:rsidRPr="00C731E1">
        <w:rPr>
          <w:rFonts w:ascii="Times New Roman" w:hAnsi="Times New Roman" w:cs="Times New Roman"/>
          <w:sz w:val="28"/>
        </w:rPr>
        <w:t>. Это приводит к усложнению стандартной картины, где «автор создаёт виртуальную, вторую действительность из элементов, заимствованных из первой действительности»</w:t>
      </w:r>
      <w:r w:rsidRPr="00C731E1">
        <w:rPr>
          <w:rStyle w:val="a6"/>
          <w:rFonts w:ascii="Times New Roman" w:hAnsi="Times New Roman" w:cs="Times New Roman"/>
          <w:sz w:val="28"/>
        </w:rPr>
        <w:footnoteReference w:id="23"/>
      </w:r>
      <w:r w:rsidRPr="00C731E1">
        <w:rPr>
          <w:rFonts w:ascii="Times New Roman" w:hAnsi="Times New Roman" w:cs="Times New Roman"/>
          <w:sz w:val="28"/>
        </w:rPr>
        <w:t xml:space="preserve">. Оказывается, что и «первая действительность» создана из художественно </w:t>
      </w:r>
      <w:r w:rsidRPr="00C731E1">
        <w:rPr>
          <w:rFonts w:ascii="Times New Roman" w:hAnsi="Times New Roman" w:cs="Times New Roman"/>
          <w:sz w:val="28"/>
        </w:rPr>
        <w:lastRenderedPageBreak/>
        <w:t>отобранных элементов. Это, в свою очередь, приводит к усложнённой интерпретации первоначального предмета репрезентации. Дополнительную специфику привносит и тот факт, что художник не</w:t>
      </w:r>
      <w:r w:rsidR="006340A1" w:rsidRPr="00C731E1">
        <w:rPr>
          <w:rFonts w:ascii="Times New Roman" w:hAnsi="Times New Roman" w:cs="Times New Roman"/>
          <w:sz w:val="28"/>
        </w:rPr>
        <w:t xml:space="preserve"> способен</w:t>
      </w:r>
      <w:r w:rsidRPr="00C731E1">
        <w:rPr>
          <w:rFonts w:ascii="Times New Roman" w:hAnsi="Times New Roman" w:cs="Times New Roman"/>
          <w:sz w:val="28"/>
        </w:rPr>
        <w:t xml:space="preserve"> избав</w:t>
      </w:r>
      <w:r w:rsidR="006340A1" w:rsidRPr="00C731E1">
        <w:rPr>
          <w:rFonts w:ascii="Times New Roman" w:hAnsi="Times New Roman" w:cs="Times New Roman"/>
          <w:sz w:val="28"/>
        </w:rPr>
        <w:t>ить</w:t>
      </w:r>
      <w:r w:rsidRPr="00C731E1">
        <w:rPr>
          <w:rFonts w:ascii="Times New Roman" w:hAnsi="Times New Roman" w:cs="Times New Roman"/>
          <w:sz w:val="28"/>
        </w:rPr>
        <w:t xml:space="preserve"> свою репрезентацию от субъективного восприятия виденного. Французский исследователь М. </w:t>
      </w:r>
      <w:proofErr w:type="spellStart"/>
      <w:r w:rsidRPr="00C731E1">
        <w:rPr>
          <w:rFonts w:ascii="Times New Roman" w:hAnsi="Times New Roman" w:cs="Times New Roman"/>
          <w:sz w:val="28"/>
        </w:rPr>
        <w:t>Риффатер</w:t>
      </w:r>
      <w:proofErr w:type="spellEnd"/>
      <w:r w:rsidRPr="00C731E1">
        <w:rPr>
          <w:rFonts w:ascii="Times New Roman" w:hAnsi="Times New Roman" w:cs="Times New Roman"/>
          <w:sz w:val="28"/>
        </w:rPr>
        <w:t xml:space="preserve"> пишет, что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раскрывает не картину, а того, кто созерцает её»</w:t>
      </w:r>
      <w:r w:rsidRPr="00C731E1">
        <w:rPr>
          <w:rStyle w:val="a6"/>
          <w:rFonts w:ascii="Times New Roman" w:hAnsi="Times New Roman" w:cs="Times New Roman"/>
          <w:sz w:val="28"/>
        </w:rPr>
        <w:footnoteReference w:id="24"/>
      </w:r>
      <w:r w:rsidRPr="00C731E1">
        <w:rPr>
          <w:rFonts w:ascii="Times New Roman" w:hAnsi="Times New Roman" w:cs="Times New Roman"/>
          <w:sz w:val="28"/>
        </w:rPr>
        <w:t xml:space="preserve">. Но и сама картина – это субъективное отражение увиденного художником. </w:t>
      </w:r>
      <w:proofErr w:type="gramStart"/>
      <w:r w:rsidRPr="00C731E1">
        <w:rPr>
          <w:rFonts w:ascii="Times New Roman" w:hAnsi="Times New Roman" w:cs="Times New Roman"/>
          <w:sz w:val="28"/>
        </w:rPr>
        <w:t>Несколько иначе это формулирует Л. Геллер: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переводит в слово не объект (это действительно невозможно) и не код &lt;…&gt;, а восприятие объекта и толкование кода»</w:t>
      </w:r>
      <w:r w:rsidRPr="00C731E1">
        <w:rPr>
          <w:rStyle w:val="a6"/>
          <w:rFonts w:ascii="Times New Roman" w:hAnsi="Times New Roman" w:cs="Times New Roman"/>
          <w:sz w:val="28"/>
        </w:rPr>
        <w:footnoteReference w:id="25"/>
      </w:r>
      <w:r w:rsidRPr="00C731E1">
        <w:rPr>
          <w:rFonts w:ascii="Times New Roman" w:hAnsi="Times New Roman" w:cs="Times New Roman"/>
          <w:sz w:val="28"/>
        </w:rPr>
        <w:t xml:space="preserve">. Эта сложная система лаконично </w:t>
      </w:r>
      <w:r w:rsidR="000B46DC" w:rsidRPr="00C731E1">
        <w:rPr>
          <w:rFonts w:ascii="Times New Roman" w:hAnsi="Times New Roman" w:cs="Times New Roman"/>
          <w:sz w:val="28"/>
        </w:rPr>
        <w:t>описана</w:t>
      </w:r>
      <w:r w:rsidRPr="00C731E1">
        <w:rPr>
          <w:rFonts w:ascii="Times New Roman" w:hAnsi="Times New Roman" w:cs="Times New Roman"/>
          <w:sz w:val="28"/>
        </w:rPr>
        <w:t xml:space="preserve"> М. </w:t>
      </w:r>
      <w:proofErr w:type="spellStart"/>
      <w:r w:rsidRPr="00C731E1">
        <w:rPr>
          <w:rFonts w:ascii="Times New Roman" w:hAnsi="Times New Roman" w:cs="Times New Roman"/>
          <w:sz w:val="28"/>
        </w:rPr>
        <w:t>Рубинс</w:t>
      </w:r>
      <w:proofErr w:type="spellEnd"/>
      <w:r w:rsidRPr="00C731E1">
        <w:rPr>
          <w:rFonts w:ascii="Times New Roman" w:hAnsi="Times New Roman" w:cs="Times New Roman"/>
          <w:sz w:val="28"/>
        </w:rPr>
        <w:t xml:space="preserve">: «читатель </w:t>
      </w:r>
      <w:proofErr w:type="spellStart"/>
      <w:r w:rsidRPr="00C731E1">
        <w:rPr>
          <w:rFonts w:ascii="Times New Roman" w:hAnsi="Times New Roman" w:cs="Times New Roman"/>
          <w:sz w:val="28"/>
        </w:rPr>
        <w:t>экфразы</w:t>
      </w:r>
      <w:proofErr w:type="spellEnd"/>
      <w:r w:rsidRPr="00C731E1">
        <w:rPr>
          <w:rFonts w:ascii="Times New Roman" w:hAnsi="Times New Roman" w:cs="Times New Roman"/>
          <w:sz w:val="28"/>
        </w:rPr>
        <w:t>, в которой описывается пейзаж, оперирует одновременно на трёх уровнях: природного пейзажа, его репрезентации на полотне и репрезентации этой картины в литературном тексте»</w:t>
      </w:r>
      <w:r w:rsidRPr="00C731E1">
        <w:rPr>
          <w:rStyle w:val="a6"/>
          <w:rFonts w:ascii="Times New Roman" w:hAnsi="Times New Roman" w:cs="Times New Roman"/>
          <w:sz w:val="28"/>
        </w:rPr>
        <w:footnoteReference w:id="26"/>
      </w:r>
      <w:r w:rsidRPr="00C731E1">
        <w:rPr>
          <w:rFonts w:ascii="Times New Roman" w:hAnsi="Times New Roman" w:cs="Times New Roman"/>
          <w:sz w:val="28"/>
        </w:rPr>
        <w:t xml:space="preserve">. </w:t>
      </w:r>
      <w:r w:rsidR="007A0AFC" w:rsidRPr="00C731E1">
        <w:rPr>
          <w:rFonts w:ascii="Times New Roman" w:hAnsi="Times New Roman" w:cs="Times New Roman"/>
          <w:sz w:val="28"/>
        </w:rPr>
        <w:t>Каждый из уровней репрезентации является</w:t>
      </w:r>
      <w:proofErr w:type="gramEnd"/>
      <w:r w:rsidR="007A0AFC" w:rsidRPr="00C731E1">
        <w:rPr>
          <w:rFonts w:ascii="Times New Roman" w:hAnsi="Times New Roman" w:cs="Times New Roman"/>
          <w:sz w:val="28"/>
        </w:rPr>
        <w:t xml:space="preserve"> собственным художественным высказыванием, ведь, по словам Ю. Лотмана, «невозможность однозначного перевода языка поэзии на язык живописи или даже, казалось бы, на более близкие языки театра и кинематографа является источником порождения новых смыслов»</w:t>
      </w:r>
      <w:r w:rsidR="007A0AFC" w:rsidRPr="00C731E1">
        <w:rPr>
          <w:rStyle w:val="a6"/>
          <w:rFonts w:ascii="Times New Roman" w:hAnsi="Times New Roman" w:cs="Times New Roman"/>
          <w:sz w:val="28"/>
        </w:rPr>
        <w:footnoteReference w:id="27"/>
      </w:r>
      <w:r w:rsidR="00F60EB5" w:rsidRPr="00C731E1">
        <w:rPr>
          <w:rFonts w:ascii="Times New Roman" w:hAnsi="Times New Roman" w:cs="Times New Roman"/>
          <w:sz w:val="28"/>
        </w:rPr>
        <w:t>.</w:t>
      </w:r>
    </w:p>
    <w:p w14:paraId="3EDF6CBB" w14:textId="18E32C2C"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Разные исследователи сходятся в одном: ключевой особенностью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является сложная система репрезентаций. При этом подходе мы получаем возможность </w:t>
      </w:r>
      <w:r w:rsidR="000B46DC" w:rsidRPr="00C731E1">
        <w:rPr>
          <w:rFonts w:ascii="Times New Roman" w:hAnsi="Times New Roman" w:cs="Times New Roman"/>
          <w:sz w:val="28"/>
        </w:rPr>
        <w:t>значительно</w:t>
      </w:r>
      <w:r w:rsidRPr="00C731E1">
        <w:rPr>
          <w:rFonts w:ascii="Times New Roman" w:hAnsi="Times New Roman" w:cs="Times New Roman"/>
          <w:sz w:val="28"/>
        </w:rPr>
        <w:t xml:space="preserve"> расш</w:t>
      </w:r>
      <w:r w:rsidR="000E208C" w:rsidRPr="00C731E1">
        <w:rPr>
          <w:rFonts w:ascii="Times New Roman" w:hAnsi="Times New Roman" w:cs="Times New Roman"/>
          <w:sz w:val="28"/>
        </w:rPr>
        <w:t xml:space="preserve">ирить поле применения </w:t>
      </w:r>
      <w:proofErr w:type="spellStart"/>
      <w:r w:rsidR="000E208C"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это может быть не только репрезентация пластических искусств, но и искусств динамических: театра, танца, кинематографа. Это принципиально важно для нашего исследования, так как благодаря расширению </w:t>
      </w:r>
      <w:r w:rsidR="000B46DC" w:rsidRPr="00C731E1">
        <w:rPr>
          <w:rFonts w:ascii="Times New Roman" w:hAnsi="Times New Roman" w:cs="Times New Roman"/>
          <w:sz w:val="28"/>
        </w:rPr>
        <w:t>сферы применения приёма</w:t>
      </w:r>
      <w:r w:rsidRPr="00C731E1">
        <w:rPr>
          <w:rFonts w:ascii="Times New Roman" w:hAnsi="Times New Roman" w:cs="Times New Roman"/>
          <w:sz w:val="28"/>
        </w:rPr>
        <w:t xml:space="preserve"> увеличивается количество анализируемых нами дискурсов, на пересечении которых более явно демонстрируется творческая индивидуальность критика.</w:t>
      </w:r>
    </w:p>
    <w:p w14:paraId="1C5B1927" w14:textId="277649DE"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Искусства, которые не </w:t>
      </w:r>
      <w:r w:rsidR="001F016A" w:rsidRPr="00C731E1">
        <w:rPr>
          <w:rFonts w:ascii="Times New Roman" w:hAnsi="Times New Roman" w:cs="Times New Roman"/>
          <w:sz w:val="28"/>
        </w:rPr>
        <w:t>используют</w:t>
      </w:r>
      <w:r w:rsidRPr="00C731E1">
        <w:rPr>
          <w:rFonts w:ascii="Times New Roman" w:hAnsi="Times New Roman" w:cs="Times New Roman"/>
          <w:sz w:val="28"/>
        </w:rPr>
        <w:t xml:space="preserve"> прям</w:t>
      </w:r>
      <w:r w:rsidR="001F016A" w:rsidRPr="00C731E1">
        <w:rPr>
          <w:rFonts w:ascii="Times New Roman" w:hAnsi="Times New Roman" w:cs="Times New Roman"/>
          <w:sz w:val="28"/>
        </w:rPr>
        <w:t>ой</w:t>
      </w:r>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мимесис</w:t>
      </w:r>
      <w:proofErr w:type="spellEnd"/>
      <w:r w:rsidRPr="00C731E1">
        <w:rPr>
          <w:rFonts w:ascii="Times New Roman" w:hAnsi="Times New Roman" w:cs="Times New Roman"/>
          <w:sz w:val="28"/>
        </w:rPr>
        <w:t xml:space="preserve"> (такие как архитектура или музыка)</w:t>
      </w:r>
      <w:r w:rsidR="001F016A" w:rsidRPr="00C731E1">
        <w:rPr>
          <w:rFonts w:ascii="Times New Roman" w:hAnsi="Times New Roman" w:cs="Times New Roman"/>
          <w:sz w:val="28"/>
        </w:rPr>
        <w:t>,</w:t>
      </w:r>
      <w:r w:rsidRPr="00C731E1">
        <w:rPr>
          <w:rFonts w:ascii="Times New Roman" w:hAnsi="Times New Roman" w:cs="Times New Roman"/>
          <w:sz w:val="28"/>
        </w:rPr>
        <w:t xml:space="preserve"> также попадают в это определение, поскольку они являются репрезентациями, пусть и более абстрактного характера</w:t>
      </w:r>
      <w:r w:rsidR="00802B9F" w:rsidRPr="00C731E1">
        <w:rPr>
          <w:rFonts w:ascii="Times New Roman" w:hAnsi="Times New Roman" w:cs="Times New Roman"/>
          <w:sz w:val="28"/>
        </w:rPr>
        <w:t>.</w:t>
      </w:r>
      <w:r w:rsidRPr="00C731E1">
        <w:rPr>
          <w:rFonts w:ascii="Times New Roman" w:hAnsi="Times New Roman" w:cs="Times New Roman"/>
          <w:sz w:val="28"/>
        </w:rPr>
        <w:t xml:space="preserve"> Об этом рассуждает, например, Б. Виппер. Размышляя над вопросом «что изображает архитектура?», он вспоминает о средневековом разделении натуры на понятия «</w:t>
      </w:r>
      <w:proofErr w:type="spellStart"/>
      <w:r w:rsidRPr="00C731E1">
        <w:rPr>
          <w:rFonts w:ascii="Times New Roman" w:hAnsi="Times New Roman" w:cs="Times New Roman"/>
          <w:sz w:val="28"/>
          <w:lang w:val="en-US"/>
        </w:rPr>
        <w:t>natura</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naturans</w:t>
      </w:r>
      <w:proofErr w:type="spellEnd"/>
      <w:r w:rsidRPr="00C731E1">
        <w:rPr>
          <w:rFonts w:ascii="Times New Roman" w:hAnsi="Times New Roman" w:cs="Times New Roman"/>
          <w:sz w:val="28"/>
        </w:rPr>
        <w:t>» [созидающая натура] и «</w:t>
      </w:r>
      <w:proofErr w:type="spellStart"/>
      <w:r w:rsidRPr="00C731E1">
        <w:rPr>
          <w:rFonts w:ascii="Times New Roman" w:hAnsi="Times New Roman" w:cs="Times New Roman"/>
          <w:sz w:val="28"/>
          <w:lang w:val="en-US"/>
        </w:rPr>
        <w:t>natura</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naturata</w:t>
      </w:r>
      <w:proofErr w:type="spellEnd"/>
      <w:r w:rsidRPr="00C731E1">
        <w:rPr>
          <w:rFonts w:ascii="Times New Roman" w:hAnsi="Times New Roman" w:cs="Times New Roman"/>
          <w:sz w:val="28"/>
        </w:rPr>
        <w:t>» [созданная натура]: «Если живопись и скульптура имеют дело главным образом со вторым аспектом натуры, с её чувственными явлениями, то архитектура связана, прежде всего, с первым – природой механических сил, математических чисел и космических ритмов. &lt;…&gt; Архитектура особым образом распределяет и организует в пространстве массы материала»</w:t>
      </w:r>
      <w:r w:rsidRPr="00C731E1">
        <w:rPr>
          <w:rStyle w:val="a6"/>
          <w:rFonts w:ascii="Times New Roman" w:hAnsi="Times New Roman" w:cs="Times New Roman"/>
          <w:sz w:val="28"/>
        </w:rPr>
        <w:footnoteReference w:id="28"/>
      </w:r>
      <w:r w:rsidR="00F60EB5" w:rsidRPr="00C731E1">
        <w:rPr>
          <w:rFonts w:ascii="Times New Roman" w:hAnsi="Times New Roman" w:cs="Times New Roman"/>
          <w:sz w:val="28"/>
        </w:rPr>
        <w:t>.</w:t>
      </w:r>
    </w:p>
    <w:p w14:paraId="6DE0B120" w14:textId="77777777"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Другим вопросом, который обсуждают современные учёные, является проблема </w:t>
      </w:r>
      <w:proofErr w:type="spellStart"/>
      <w:r w:rsidRPr="00C731E1">
        <w:rPr>
          <w:rFonts w:ascii="Times New Roman" w:hAnsi="Times New Roman" w:cs="Times New Roman"/>
          <w:sz w:val="28"/>
        </w:rPr>
        <w:t>референциальности</w:t>
      </w:r>
      <w:proofErr w:type="spellEnd"/>
      <w:r w:rsidRPr="00C731E1">
        <w:rPr>
          <w:rFonts w:ascii="Times New Roman" w:hAnsi="Times New Roman" w:cs="Times New Roman"/>
          <w:sz w:val="28"/>
        </w:rPr>
        <w:t xml:space="preserve">. В рамках художественного текста писатели часто создают </w:t>
      </w:r>
      <w:proofErr w:type="spellStart"/>
      <w:r w:rsidRPr="00C731E1">
        <w:rPr>
          <w:rFonts w:ascii="Times New Roman" w:hAnsi="Times New Roman" w:cs="Times New Roman"/>
          <w:sz w:val="28"/>
        </w:rPr>
        <w:t>экфрасисы</w:t>
      </w:r>
      <w:proofErr w:type="spellEnd"/>
      <w:r w:rsidRPr="00C731E1">
        <w:rPr>
          <w:rFonts w:ascii="Times New Roman" w:hAnsi="Times New Roman" w:cs="Times New Roman"/>
          <w:sz w:val="28"/>
        </w:rPr>
        <w:t xml:space="preserve"> предметов искусства, которых не существует, то есть эта «репрезентация ре</w:t>
      </w:r>
      <w:r w:rsidR="0099727C" w:rsidRPr="00C731E1">
        <w:rPr>
          <w:rFonts w:ascii="Times New Roman" w:hAnsi="Times New Roman" w:cs="Times New Roman"/>
          <w:sz w:val="28"/>
        </w:rPr>
        <w:t>презентации» не находит выхода в реальности</w:t>
      </w:r>
      <w:r w:rsidRPr="00C731E1">
        <w:rPr>
          <w:rFonts w:ascii="Times New Roman" w:hAnsi="Times New Roman" w:cs="Times New Roman"/>
          <w:sz w:val="28"/>
        </w:rPr>
        <w:t xml:space="preserve">, и увеличение медиации текста остаётся мнимым (М. </w:t>
      </w:r>
      <w:proofErr w:type="spellStart"/>
      <w:r w:rsidRPr="00C731E1">
        <w:rPr>
          <w:rFonts w:ascii="Times New Roman" w:hAnsi="Times New Roman" w:cs="Times New Roman"/>
          <w:sz w:val="28"/>
        </w:rPr>
        <w:t>Рубинс</w:t>
      </w:r>
      <w:proofErr w:type="spellEnd"/>
      <w:r w:rsidRPr="00C731E1">
        <w:rPr>
          <w:rFonts w:ascii="Times New Roman" w:hAnsi="Times New Roman" w:cs="Times New Roman"/>
          <w:sz w:val="28"/>
        </w:rPr>
        <w:t xml:space="preserve"> удачно называет такие описания </w:t>
      </w:r>
      <w:proofErr w:type="spellStart"/>
      <w:r w:rsidRPr="00C731E1">
        <w:rPr>
          <w:rFonts w:ascii="Times New Roman" w:hAnsi="Times New Roman" w:cs="Times New Roman"/>
          <w:sz w:val="28"/>
        </w:rPr>
        <w:t>псевдоэкфрасисами</w:t>
      </w:r>
      <w:proofErr w:type="spellEnd"/>
      <w:r w:rsidRPr="00C731E1">
        <w:rPr>
          <w:rFonts w:ascii="Times New Roman" w:hAnsi="Times New Roman" w:cs="Times New Roman"/>
          <w:sz w:val="28"/>
        </w:rPr>
        <w:t xml:space="preserve">). При осознании острой важности для обсуждения этого вопроса среди теоретиков, мы не считаем её актуальной для нашего исследования: в критическом тексте практически никогда не появляется нужды представить читателю вымышленное произведение искусства. </w:t>
      </w:r>
    </w:p>
    <w:p w14:paraId="72AAF32C" w14:textId="77777777"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художественно-критической статье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чаще всего становится основой произведения, ложится в основу авторской аргументации. Умелый критик уже в описательной части выражает основные мысли об описываемом произведении искусства: остальная рецензия создаётся вокруг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Это коренным образом отличается от роли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в </w:t>
      </w:r>
      <w:proofErr w:type="spellStart"/>
      <w:r w:rsidRPr="00C731E1">
        <w:rPr>
          <w:rFonts w:ascii="Times New Roman" w:hAnsi="Times New Roman" w:cs="Times New Roman"/>
          <w:sz w:val="28"/>
        </w:rPr>
        <w:t>нарративном</w:t>
      </w:r>
      <w:proofErr w:type="spellEnd"/>
      <w:r w:rsidRPr="00C731E1">
        <w:rPr>
          <w:rFonts w:ascii="Times New Roman" w:hAnsi="Times New Roman" w:cs="Times New Roman"/>
          <w:sz w:val="28"/>
        </w:rPr>
        <w:t xml:space="preserve"> произведении, где он с одной стороны подчиняется законам художественной композиции, а с </w:t>
      </w:r>
      <w:r w:rsidRPr="00C731E1">
        <w:rPr>
          <w:rFonts w:ascii="Times New Roman" w:hAnsi="Times New Roman" w:cs="Times New Roman"/>
          <w:sz w:val="28"/>
        </w:rPr>
        <w:lastRenderedPageBreak/>
        <w:t>другой – своей описательностью прерывает повествование, «составляя кажущееся отступление»</w:t>
      </w:r>
      <w:r w:rsidRPr="00C731E1">
        <w:rPr>
          <w:rStyle w:val="a6"/>
          <w:rFonts w:ascii="Times New Roman" w:hAnsi="Times New Roman" w:cs="Times New Roman"/>
          <w:sz w:val="28"/>
        </w:rPr>
        <w:footnoteReference w:id="29"/>
      </w:r>
      <w:r w:rsidRPr="00C731E1">
        <w:rPr>
          <w:rFonts w:ascii="Times New Roman" w:hAnsi="Times New Roman" w:cs="Times New Roman"/>
          <w:sz w:val="28"/>
        </w:rPr>
        <w:t>.</w:t>
      </w:r>
    </w:p>
    <w:p w14:paraId="233FC15E" w14:textId="109C0660" w:rsidR="00FC0E66" w:rsidRPr="00C731E1" w:rsidRDefault="00FC0E66" w:rsidP="0070168D">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Наконец, важны типологическ</w:t>
      </w:r>
      <w:r w:rsidR="00FB73C6" w:rsidRPr="00C731E1">
        <w:rPr>
          <w:rFonts w:ascii="Times New Roman" w:hAnsi="Times New Roman" w:cs="Times New Roman"/>
          <w:sz w:val="28"/>
        </w:rPr>
        <w:t>ие характеристики</w:t>
      </w:r>
      <w:r w:rsidRPr="00C731E1">
        <w:rPr>
          <w:rFonts w:ascii="Times New Roman" w:hAnsi="Times New Roman" w:cs="Times New Roman"/>
          <w:sz w:val="28"/>
        </w:rPr>
        <w:t xml:space="preserve">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w:t>
      </w:r>
      <w:proofErr w:type="gramStart"/>
      <w:r w:rsidRPr="00C731E1">
        <w:rPr>
          <w:rFonts w:ascii="Times New Roman" w:hAnsi="Times New Roman" w:cs="Times New Roman"/>
          <w:sz w:val="28"/>
        </w:rPr>
        <w:t>Н. Брагинская называет его типом описания (см. процитированное выше определение), Л. Геллер в недавней статье утверждает возможность одновременного рассмотрения его и как жанра</w:t>
      </w:r>
      <w:r w:rsidR="006F53EA" w:rsidRPr="00C731E1">
        <w:rPr>
          <w:rFonts w:ascii="Times New Roman" w:hAnsi="Times New Roman" w:cs="Times New Roman"/>
          <w:sz w:val="28"/>
        </w:rPr>
        <w:t>,</w:t>
      </w:r>
      <w:r w:rsidRPr="00C731E1">
        <w:rPr>
          <w:rFonts w:ascii="Times New Roman" w:hAnsi="Times New Roman" w:cs="Times New Roman"/>
          <w:sz w:val="28"/>
        </w:rPr>
        <w:t xml:space="preserve"> и как приёма</w:t>
      </w:r>
      <w:r w:rsidRPr="00C731E1">
        <w:rPr>
          <w:rStyle w:val="a6"/>
          <w:rFonts w:ascii="Times New Roman" w:hAnsi="Times New Roman" w:cs="Times New Roman"/>
          <w:sz w:val="28"/>
        </w:rPr>
        <w:footnoteReference w:id="30"/>
      </w:r>
      <w:r w:rsidRPr="00C731E1">
        <w:rPr>
          <w:rFonts w:ascii="Times New Roman" w:hAnsi="Times New Roman" w:cs="Times New Roman"/>
          <w:sz w:val="28"/>
        </w:rPr>
        <w:t xml:space="preserve">. С. Зенкин, вполне в духе </w:t>
      </w:r>
      <w:proofErr w:type="spellStart"/>
      <w:r w:rsidRPr="00C731E1">
        <w:rPr>
          <w:rFonts w:ascii="Times New Roman" w:hAnsi="Times New Roman" w:cs="Times New Roman"/>
          <w:sz w:val="28"/>
        </w:rPr>
        <w:t>интермедиальной</w:t>
      </w:r>
      <w:proofErr w:type="spellEnd"/>
      <w:r w:rsidRPr="00C731E1">
        <w:rPr>
          <w:rFonts w:ascii="Times New Roman" w:hAnsi="Times New Roman" w:cs="Times New Roman"/>
          <w:sz w:val="28"/>
        </w:rPr>
        <w:t xml:space="preserve"> теории, предлагает говорить об </w:t>
      </w:r>
      <w:proofErr w:type="spellStart"/>
      <w:r w:rsidRPr="00C731E1">
        <w:rPr>
          <w:rFonts w:ascii="Times New Roman" w:hAnsi="Times New Roman" w:cs="Times New Roman"/>
          <w:sz w:val="28"/>
        </w:rPr>
        <w:t>экфрасисе</w:t>
      </w:r>
      <w:proofErr w:type="spellEnd"/>
      <w:r w:rsidRPr="00C731E1">
        <w:rPr>
          <w:rFonts w:ascii="Times New Roman" w:hAnsi="Times New Roman" w:cs="Times New Roman"/>
          <w:sz w:val="28"/>
        </w:rPr>
        <w:t xml:space="preserve"> как о словесно-творческой «оцифровке» непрерывного образа</w:t>
      </w:r>
      <w:r w:rsidRPr="00C731E1">
        <w:rPr>
          <w:rStyle w:val="a6"/>
          <w:rFonts w:ascii="Times New Roman" w:hAnsi="Times New Roman" w:cs="Times New Roman"/>
          <w:sz w:val="28"/>
        </w:rPr>
        <w:footnoteReference w:id="31"/>
      </w:r>
      <w:r w:rsidRPr="00C731E1">
        <w:rPr>
          <w:rFonts w:ascii="Times New Roman" w:hAnsi="Times New Roman" w:cs="Times New Roman"/>
          <w:sz w:val="28"/>
        </w:rPr>
        <w:t>. Пытаясь же определить его текстуальную природу и понимая недостаточность его определения как жанра или фигуры, он предлагает</w:t>
      </w:r>
      <w:proofErr w:type="gramEnd"/>
      <w:r w:rsidRPr="00C731E1">
        <w:rPr>
          <w:rFonts w:ascii="Times New Roman" w:hAnsi="Times New Roman" w:cs="Times New Roman"/>
          <w:sz w:val="28"/>
        </w:rPr>
        <w:t xml:space="preserve"> считать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«местом текста». Очевидно, что такая терминологическая разница вызвана сложностью в определении формальной организации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так как он принимает самые разные воплощения. Мы принимаем мнение М. </w:t>
      </w:r>
      <w:proofErr w:type="spellStart"/>
      <w:r w:rsidRPr="00C731E1">
        <w:rPr>
          <w:rFonts w:ascii="Times New Roman" w:hAnsi="Times New Roman" w:cs="Times New Roman"/>
          <w:sz w:val="28"/>
        </w:rPr>
        <w:t>Рубинс</w:t>
      </w:r>
      <w:proofErr w:type="spellEnd"/>
      <w:r w:rsidRPr="00C731E1">
        <w:rPr>
          <w:rFonts w:ascii="Times New Roman" w:hAnsi="Times New Roman" w:cs="Times New Roman"/>
          <w:sz w:val="28"/>
        </w:rPr>
        <w:t xml:space="preserve">, которая определяет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как тип текста со специфической тематической направленностью без определённой формальной закреплённости</w:t>
      </w:r>
      <w:r w:rsidRPr="00C731E1">
        <w:rPr>
          <w:rStyle w:val="a6"/>
          <w:rFonts w:ascii="Times New Roman" w:hAnsi="Times New Roman" w:cs="Times New Roman"/>
          <w:sz w:val="28"/>
        </w:rPr>
        <w:footnoteReference w:id="32"/>
      </w:r>
      <w:r w:rsidRPr="00C731E1">
        <w:rPr>
          <w:rFonts w:ascii="Times New Roman" w:hAnsi="Times New Roman" w:cs="Times New Roman"/>
          <w:sz w:val="28"/>
        </w:rPr>
        <w:t xml:space="preserve">. Стоит </w:t>
      </w:r>
      <w:r w:rsidR="00A876B5" w:rsidRPr="00C731E1">
        <w:rPr>
          <w:rFonts w:ascii="Times New Roman" w:hAnsi="Times New Roman" w:cs="Times New Roman"/>
          <w:sz w:val="28"/>
        </w:rPr>
        <w:t>лишь</w:t>
      </w:r>
      <w:r w:rsidRPr="00C731E1">
        <w:rPr>
          <w:rFonts w:ascii="Times New Roman" w:hAnsi="Times New Roman" w:cs="Times New Roman"/>
          <w:sz w:val="28"/>
        </w:rPr>
        <w:t xml:space="preserve"> отметить, что в рамках </w:t>
      </w:r>
      <w:proofErr w:type="spellStart"/>
      <w:r w:rsidRPr="00C731E1">
        <w:rPr>
          <w:rFonts w:ascii="Times New Roman" w:hAnsi="Times New Roman" w:cs="Times New Roman"/>
          <w:sz w:val="28"/>
        </w:rPr>
        <w:t>интермедиальной</w:t>
      </w:r>
      <w:proofErr w:type="spellEnd"/>
      <w:r w:rsidRPr="00C731E1">
        <w:rPr>
          <w:rFonts w:ascii="Times New Roman" w:hAnsi="Times New Roman" w:cs="Times New Roman"/>
          <w:sz w:val="28"/>
        </w:rPr>
        <w:t xml:space="preserve"> теории сама по себе арт-тематика играет роль особого приёма. Как и в </w:t>
      </w:r>
      <w:proofErr w:type="spellStart"/>
      <w:r w:rsidRPr="00C731E1">
        <w:rPr>
          <w:rFonts w:ascii="Times New Roman" w:hAnsi="Times New Roman" w:cs="Times New Roman"/>
          <w:sz w:val="28"/>
        </w:rPr>
        <w:t>нарративном</w:t>
      </w:r>
      <w:proofErr w:type="spellEnd"/>
      <w:r w:rsidRPr="00C731E1">
        <w:rPr>
          <w:rFonts w:ascii="Times New Roman" w:hAnsi="Times New Roman" w:cs="Times New Roman"/>
          <w:sz w:val="28"/>
        </w:rPr>
        <w:t xml:space="preserve"> произведении, в критической статье описательная часть нередко отделена от других фрагментов текста, и именно в </w:t>
      </w:r>
      <w:proofErr w:type="spellStart"/>
      <w:r w:rsidRPr="00C731E1">
        <w:rPr>
          <w:rFonts w:ascii="Times New Roman" w:hAnsi="Times New Roman" w:cs="Times New Roman"/>
          <w:sz w:val="28"/>
        </w:rPr>
        <w:t>экфрасисе</w:t>
      </w:r>
      <w:proofErr w:type="spellEnd"/>
      <w:r w:rsidRPr="00C731E1">
        <w:rPr>
          <w:rFonts w:ascii="Times New Roman" w:hAnsi="Times New Roman" w:cs="Times New Roman"/>
          <w:sz w:val="28"/>
        </w:rPr>
        <w:t xml:space="preserve"> публицист может реализовать свои художественные навыки. Это важно для М. Волошина, который</w:t>
      </w:r>
      <w:r w:rsidR="0070168D" w:rsidRPr="00C731E1">
        <w:rPr>
          <w:rFonts w:ascii="Times New Roman" w:hAnsi="Times New Roman" w:cs="Times New Roman"/>
          <w:sz w:val="28"/>
        </w:rPr>
        <w:t xml:space="preserve"> был </w:t>
      </w:r>
      <w:r w:rsidRPr="00C731E1">
        <w:rPr>
          <w:rFonts w:ascii="Times New Roman" w:hAnsi="Times New Roman" w:cs="Times New Roman"/>
          <w:sz w:val="28"/>
        </w:rPr>
        <w:t>виртуоз</w:t>
      </w:r>
      <w:r w:rsidR="0070168D" w:rsidRPr="00C731E1">
        <w:rPr>
          <w:rFonts w:ascii="Times New Roman" w:hAnsi="Times New Roman" w:cs="Times New Roman"/>
          <w:sz w:val="28"/>
        </w:rPr>
        <w:t xml:space="preserve">ом описаний, </w:t>
      </w:r>
      <w:r w:rsidRPr="00C731E1">
        <w:rPr>
          <w:rFonts w:ascii="Times New Roman" w:hAnsi="Times New Roman" w:cs="Times New Roman"/>
          <w:sz w:val="28"/>
        </w:rPr>
        <w:t xml:space="preserve">но </w:t>
      </w:r>
      <w:r w:rsidR="0070168D" w:rsidRPr="00C731E1">
        <w:rPr>
          <w:rFonts w:ascii="Times New Roman" w:hAnsi="Times New Roman" w:cs="Times New Roman"/>
          <w:sz w:val="28"/>
        </w:rPr>
        <w:t>не обращался к художественной</w:t>
      </w:r>
      <w:r w:rsidRPr="00C731E1">
        <w:rPr>
          <w:rFonts w:ascii="Times New Roman" w:hAnsi="Times New Roman" w:cs="Times New Roman"/>
          <w:sz w:val="28"/>
        </w:rPr>
        <w:t xml:space="preserve"> </w:t>
      </w:r>
      <w:r w:rsidR="0070168D" w:rsidRPr="00C731E1">
        <w:rPr>
          <w:rFonts w:ascii="Times New Roman" w:hAnsi="Times New Roman" w:cs="Times New Roman"/>
          <w:sz w:val="28"/>
        </w:rPr>
        <w:t>прозе</w:t>
      </w:r>
      <w:r w:rsidRPr="00C731E1">
        <w:rPr>
          <w:rFonts w:ascii="Times New Roman" w:hAnsi="Times New Roman" w:cs="Times New Roman"/>
          <w:sz w:val="28"/>
        </w:rPr>
        <w:t xml:space="preserve">, </w:t>
      </w:r>
      <w:r w:rsidR="00E60DD1" w:rsidRPr="00C731E1">
        <w:rPr>
          <w:rFonts w:ascii="Times New Roman" w:hAnsi="Times New Roman" w:cs="Times New Roman"/>
          <w:sz w:val="28"/>
        </w:rPr>
        <w:t>воплоща</w:t>
      </w:r>
      <w:r w:rsidR="0070168D" w:rsidRPr="00C731E1">
        <w:rPr>
          <w:rFonts w:ascii="Times New Roman" w:hAnsi="Times New Roman" w:cs="Times New Roman"/>
          <w:sz w:val="28"/>
        </w:rPr>
        <w:t>я</w:t>
      </w:r>
      <w:r w:rsidRPr="00C731E1">
        <w:rPr>
          <w:rFonts w:ascii="Times New Roman" w:hAnsi="Times New Roman" w:cs="Times New Roman"/>
          <w:sz w:val="28"/>
        </w:rPr>
        <w:t xml:space="preserve"> свои способности в </w:t>
      </w:r>
      <w:r w:rsidR="0070168D" w:rsidRPr="00C731E1">
        <w:rPr>
          <w:rFonts w:ascii="Times New Roman" w:hAnsi="Times New Roman" w:cs="Times New Roman"/>
          <w:sz w:val="28"/>
        </w:rPr>
        <w:t>стихах и живописи</w:t>
      </w:r>
      <w:r w:rsidRPr="00C731E1">
        <w:rPr>
          <w:rFonts w:ascii="Times New Roman" w:hAnsi="Times New Roman" w:cs="Times New Roman"/>
          <w:sz w:val="28"/>
        </w:rPr>
        <w:t>.</w:t>
      </w:r>
      <w:r w:rsidR="0070168D" w:rsidRPr="00C731E1">
        <w:rPr>
          <w:rFonts w:ascii="Times New Roman" w:hAnsi="Times New Roman" w:cs="Times New Roman"/>
          <w:sz w:val="28"/>
        </w:rPr>
        <w:t xml:space="preserve"> </w:t>
      </w:r>
      <w:proofErr w:type="spellStart"/>
      <w:r w:rsidR="0070168D" w:rsidRPr="00C731E1">
        <w:rPr>
          <w:rFonts w:ascii="Times New Roman" w:hAnsi="Times New Roman" w:cs="Times New Roman"/>
          <w:sz w:val="28"/>
        </w:rPr>
        <w:t>Экфрасис</w:t>
      </w:r>
      <w:proofErr w:type="spellEnd"/>
      <w:r w:rsidR="0070168D" w:rsidRPr="00C731E1">
        <w:rPr>
          <w:rFonts w:ascii="Times New Roman" w:hAnsi="Times New Roman" w:cs="Times New Roman"/>
          <w:sz w:val="28"/>
        </w:rPr>
        <w:t xml:space="preserve"> в критической статье можно рассматривать как ещё одно преломление его способностей.</w:t>
      </w:r>
    </w:p>
    <w:p w14:paraId="5FE9F9A8" w14:textId="142681A9"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Всё это показывает, что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является неотъемлемой частью для вербальной репрезентации искусств, так важной для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w:t>
      </w:r>
      <w:r w:rsidRPr="00C731E1">
        <w:rPr>
          <w:rFonts w:ascii="Times New Roman" w:hAnsi="Times New Roman" w:cs="Times New Roman"/>
          <w:sz w:val="28"/>
        </w:rPr>
        <w:lastRenderedPageBreak/>
        <w:t xml:space="preserve">Л. Геллер обращается именно к </w:t>
      </w:r>
      <w:proofErr w:type="spellStart"/>
      <w:r w:rsidRPr="00C731E1">
        <w:rPr>
          <w:rFonts w:ascii="Times New Roman" w:hAnsi="Times New Roman" w:cs="Times New Roman"/>
          <w:sz w:val="28"/>
        </w:rPr>
        <w:t>интермедиальной</w:t>
      </w:r>
      <w:proofErr w:type="spellEnd"/>
      <w:r w:rsidRPr="00C731E1">
        <w:rPr>
          <w:rFonts w:ascii="Times New Roman" w:hAnsi="Times New Roman" w:cs="Times New Roman"/>
          <w:sz w:val="28"/>
        </w:rPr>
        <w:t xml:space="preserve"> проблематике, когда пишет, что «</w:t>
      </w:r>
      <w:proofErr w:type="spellStart"/>
      <w:r w:rsidRPr="00C731E1">
        <w:rPr>
          <w:rFonts w:ascii="Times New Roman" w:hAnsi="Times New Roman" w:cs="Times New Roman"/>
          <w:sz w:val="28"/>
        </w:rPr>
        <w:t>экфрасическая</w:t>
      </w:r>
      <w:proofErr w:type="spellEnd"/>
      <w:r w:rsidRPr="00C731E1">
        <w:rPr>
          <w:rFonts w:ascii="Times New Roman" w:hAnsi="Times New Roman" w:cs="Times New Roman"/>
          <w:sz w:val="28"/>
        </w:rPr>
        <w:t xml:space="preserve"> установка порождает конкретные вопросы о взаимоотношении искусств, их </w:t>
      </w:r>
      <w:proofErr w:type="spellStart"/>
      <w:r w:rsidRPr="00C731E1">
        <w:rPr>
          <w:rFonts w:ascii="Times New Roman" w:hAnsi="Times New Roman" w:cs="Times New Roman"/>
          <w:sz w:val="28"/>
        </w:rPr>
        <w:t>взаимопереводимости</w:t>
      </w:r>
      <w:proofErr w:type="spellEnd"/>
      <w:r w:rsidRPr="00C731E1">
        <w:rPr>
          <w:rFonts w:ascii="Times New Roman" w:hAnsi="Times New Roman" w:cs="Times New Roman"/>
          <w:sz w:val="28"/>
        </w:rPr>
        <w:t xml:space="preserve">, материально-формальных возможностей каждого из них. В первую голову, она делает проблематичной </w:t>
      </w:r>
      <w:r w:rsidRPr="00C731E1">
        <w:rPr>
          <w:rFonts w:ascii="Times New Roman" w:hAnsi="Times New Roman" w:cs="Times New Roman"/>
          <w:i/>
          <w:sz w:val="28"/>
        </w:rPr>
        <w:t>границу</w:t>
      </w:r>
      <w:r w:rsidRPr="00C731E1">
        <w:rPr>
          <w:rFonts w:ascii="Times New Roman" w:hAnsi="Times New Roman" w:cs="Times New Roman"/>
          <w:sz w:val="28"/>
        </w:rPr>
        <w:t xml:space="preserve"> между искусствами»</w:t>
      </w:r>
      <w:r w:rsidRPr="00C731E1">
        <w:rPr>
          <w:rStyle w:val="a6"/>
          <w:rFonts w:ascii="Times New Roman" w:hAnsi="Times New Roman" w:cs="Times New Roman"/>
          <w:sz w:val="28"/>
        </w:rPr>
        <w:footnoteReference w:id="33"/>
      </w:r>
      <w:r w:rsidRPr="00C731E1">
        <w:rPr>
          <w:rFonts w:ascii="Times New Roman" w:hAnsi="Times New Roman" w:cs="Times New Roman"/>
          <w:sz w:val="28"/>
        </w:rPr>
        <w:t>.</w:t>
      </w:r>
      <w:r w:rsidR="007A0AFC" w:rsidRPr="00C731E1">
        <w:rPr>
          <w:rFonts w:ascii="Times New Roman" w:hAnsi="Times New Roman" w:cs="Times New Roman"/>
          <w:sz w:val="28"/>
        </w:rPr>
        <w:t xml:space="preserve"> Ю. Лотман отметил, что «само понятие “языки искусства” никогда не бывает единым. В реальности искусство всегда говорит многими языками. При этом языки эти находятся между собой в отношении неполной </w:t>
      </w:r>
      <w:proofErr w:type="spellStart"/>
      <w:r w:rsidR="007A0AFC" w:rsidRPr="00C731E1">
        <w:rPr>
          <w:rFonts w:ascii="Times New Roman" w:hAnsi="Times New Roman" w:cs="Times New Roman"/>
          <w:sz w:val="28"/>
        </w:rPr>
        <w:t>переводимости</w:t>
      </w:r>
      <w:proofErr w:type="spellEnd"/>
      <w:r w:rsidR="007A0AFC" w:rsidRPr="00C731E1">
        <w:rPr>
          <w:rFonts w:ascii="Times New Roman" w:hAnsi="Times New Roman" w:cs="Times New Roman"/>
          <w:sz w:val="28"/>
        </w:rPr>
        <w:t xml:space="preserve"> или полной непереводимости»</w:t>
      </w:r>
      <w:r w:rsidR="007A0AFC" w:rsidRPr="00C731E1">
        <w:rPr>
          <w:rStyle w:val="a6"/>
          <w:rFonts w:ascii="Times New Roman" w:hAnsi="Times New Roman" w:cs="Times New Roman"/>
          <w:sz w:val="28"/>
        </w:rPr>
        <w:footnoteReference w:id="34"/>
      </w:r>
      <w:r w:rsidR="007A0AFC" w:rsidRPr="00C731E1">
        <w:rPr>
          <w:rFonts w:ascii="Times New Roman" w:hAnsi="Times New Roman" w:cs="Times New Roman"/>
          <w:sz w:val="28"/>
        </w:rPr>
        <w:t>.</w:t>
      </w:r>
    </w:p>
    <w:p w14:paraId="2E1B78F3" w14:textId="3B18CDA8"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§4. Дискуссия о синтезе искусств в исторической перспективе. </w:t>
      </w:r>
      <w:r w:rsidRPr="00C731E1">
        <w:rPr>
          <w:rFonts w:ascii="Times New Roman" w:hAnsi="Times New Roman" w:cs="Times New Roman"/>
          <w:sz w:val="28"/>
        </w:rPr>
        <w:t xml:space="preserve">Проблематика, </w:t>
      </w:r>
      <w:r w:rsidR="00470FEB" w:rsidRPr="00C731E1">
        <w:rPr>
          <w:rFonts w:ascii="Times New Roman" w:hAnsi="Times New Roman" w:cs="Times New Roman"/>
          <w:sz w:val="28"/>
        </w:rPr>
        <w:t xml:space="preserve">имеющая отношение к </w:t>
      </w:r>
      <w:proofErr w:type="spellStart"/>
      <w:r w:rsidR="00470FEB" w:rsidRPr="00C731E1">
        <w:rPr>
          <w:rFonts w:ascii="Times New Roman" w:hAnsi="Times New Roman" w:cs="Times New Roman"/>
          <w:sz w:val="28"/>
        </w:rPr>
        <w:t>интермедиальным</w:t>
      </w:r>
      <w:proofErr w:type="spellEnd"/>
      <w:r w:rsidRPr="00C731E1">
        <w:rPr>
          <w:rFonts w:ascii="Times New Roman" w:hAnsi="Times New Roman" w:cs="Times New Roman"/>
          <w:sz w:val="28"/>
        </w:rPr>
        <w:t xml:space="preserve"> исследования</w:t>
      </w:r>
      <w:r w:rsidR="00470FEB" w:rsidRPr="00C731E1">
        <w:rPr>
          <w:rFonts w:ascii="Times New Roman" w:hAnsi="Times New Roman" w:cs="Times New Roman"/>
          <w:sz w:val="28"/>
        </w:rPr>
        <w:t>м</w:t>
      </w:r>
      <w:r w:rsidRPr="00C731E1">
        <w:rPr>
          <w:rFonts w:ascii="Times New Roman" w:hAnsi="Times New Roman" w:cs="Times New Roman"/>
          <w:sz w:val="28"/>
        </w:rPr>
        <w:t xml:space="preserve">, существует уже много веков в виде разнообразных теорий о синтезе искусств. </w:t>
      </w:r>
      <w:proofErr w:type="gramStart"/>
      <w:r w:rsidRPr="00C731E1">
        <w:rPr>
          <w:rFonts w:ascii="Times New Roman" w:hAnsi="Times New Roman" w:cs="Times New Roman"/>
          <w:sz w:val="28"/>
        </w:rPr>
        <w:t>Попытки описать общности и различия форм творчества проводятся европейскими мыслителями как минимум со времён Аристотеля, в то время как само существование синтетических искусств некоторыми исследователями возводится к первобытным временам</w:t>
      </w:r>
      <w:r w:rsidRPr="00C731E1">
        <w:rPr>
          <w:rStyle w:val="a6"/>
          <w:rFonts w:ascii="Times New Roman" w:hAnsi="Times New Roman" w:cs="Times New Roman"/>
          <w:sz w:val="28"/>
        </w:rPr>
        <w:footnoteReference w:id="35"/>
      </w:r>
      <w:r w:rsidRPr="00C731E1">
        <w:rPr>
          <w:rFonts w:ascii="Times New Roman" w:hAnsi="Times New Roman" w:cs="Times New Roman"/>
          <w:sz w:val="28"/>
        </w:rPr>
        <w:t xml:space="preserve">. М. </w:t>
      </w:r>
      <w:proofErr w:type="spellStart"/>
      <w:r w:rsidRPr="00C731E1">
        <w:rPr>
          <w:rFonts w:ascii="Times New Roman" w:hAnsi="Times New Roman" w:cs="Times New Roman"/>
          <w:sz w:val="28"/>
        </w:rPr>
        <w:t>Рубинс</w:t>
      </w:r>
      <w:proofErr w:type="spellEnd"/>
      <w:r w:rsidRPr="00C731E1">
        <w:rPr>
          <w:rFonts w:ascii="Times New Roman" w:hAnsi="Times New Roman" w:cs="Times New Roman"/>
          <w:sz w:val="28"/>
        </w:rPr>
        <w:t xml:space="preserve"> описывает примат вербального над визуальным в античности, предпочтение музыки и архитектуры перед живописью и скульптурой в Средние века, сближение поэзии и изобразительных искусств во времена барокко</w:t>
      </w:r>
      <w:r w:rsidRPr="00C731E1">
        <w:rPr>
          <w:rStyle w:val="a6"/>
          <w:rFonts w:ascii="Times New Roman" w:hAnsi="Times New Roman" w:cs="Times New Roman"/>
          <w:sz w:val="28"/>
        </w:rPr>
        <w:footnoteReference w:id="36"/>
      </w:r>
      <w:r w:rsidRPr="00C731E1">
        <w:rPr>
          <w:rFonts w:ascii="Times New Roman" w:hAnsi="Times New Roman" w:cs="Times New Roman"/>
          <w:sz w:val="28"/>
        </w:rPr>
        <w:t xml:space="preserve">. </w:t>
      </w:r>
      <w:proofErr w:type="gramEnd"/>
    </w:p>
    <w:p w14:paraId="6EFBD0BA" w14:textId="7F121E8F"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Новое время этапной для рассматриваемой проблематики работой становится трактат Г. Лессинга «Лаокоон, или о границах живописи и поэзии» (1766). Немецкий мыслитель рассуждает об описательности двух видов творчества – проблемной зоне, сближающей оба искусства. Но при этом он призывает к их разделению, критикуя присутствие живописи в поэзии, которую считает высшим видом искусства. Впрочем, именно очерчивание границ позволило дальнейшим художникам призывать к их нарушению. Как отметил </w:t>
      </w:r>
      <w:r w:rsidRPr="00C731E1">
        <w:rPr>
          <w:rFonts w:ascii="Times New Roman" w:hAnsi="Times New Roman" w:cs="Times New Roman"/>
          <w:sz w:val="28"/>
        </w:rPr>
        <w:lastRenderedPageBreak/>
        <w:t>А. Михайлов, «</w:t>
      </w:r>
      <w:proofErr w:type="spellStart"/>
      <w:r w:rsidRPr="00C731E1">
        <w:rPr>
          <w:rFonts w:ascii="Times New Roman" w:hAnsi="Times New Roman" w:cs="Times New Roman"/>
          <w:sz w:val="28"/>
        </w:rPr>
        <w:t>Лессинговский</w:t>
      </w:r>
      <w:proofErr w:type="spellEnd"/>
      <w:r w:rsidR="00772E0F" w:rsidRPr="00C731E1">
        <w:rPr>
          <w:rFonts w:ascii="Times New Roman" w:hAnsi="Times New Roman" w:cs="Times New Roman"/>
          <w:sz w:val="28"/>
        </w:rPr>
        <w:t xml:space="preserve"> </w:t>
      </w:r>
      <w:r w:rsidRPr="00C731E1">
        <w:rPr>
          <w:rFonts w:ascii="Times New Roman" w:hAnsi="Times New Roman" w:cs="Times New Roman"/>
          <w:sz w:val="28"/>
        </w:rPr>
        <w:t xml:space="preserve"> “Лаокоон” оставил неизгладимый след в сознании художников и теоретиков, но над проведёнными им резкими </w:t>
      </w:r>
      <w:r w:rsidRPr="00C731E1">
        <w:rPr>
          <w:rFonts w:ascii="Times New Roman" w:hAnsi="Times New Roman" w:cs="Times New Roman"/>
          <w:i/>
          <w:sz w:val="28"/>
        </w:rPr>
        <w:t>разграничениями</w:t>
      </w:r>
      <w:r w:rsidRPr="00C731E1">
        <w:rPr>
          <w:rFonts w:ascii="Times New Roman" w:hAnsi="Times New Roman" w:cs="Times New Roman"/>
          <w:sz w:val="28"/>
        </w:rPr>
        <w:t xml:space="preserve"> искусств очень скоро сомкнулись волны художественного развития»</w:t>
      </w:r>
      <w:r w:rsidRPr="00C731E1">
        <w:rPr>
          <w:rStyle w:val="a6"/>
          <w:rFonts w:ascii="Times New Roman" w:hAnsi="Times New Roman" w:cs="Times New Roman"/>
          <w:sz w:val="28"/>
        </w:rPr>
        <w:footnoteReference w:id="37"/>
      </w:r>
      <w:r w:rsidRPr="00C731E1">
        <w:rPr>
          <w:rFonts w:ascii="Times New Roman" w:hAnsi="Times New Roman" w:cs="Times New Roman"/>
          <w:sz w:val="28"/>
        </w:rPr>
        <w:t xml:space="preserve">. </w:t>
      </w:r>
      <w:r w:rsidR="007422C2" w:rsidRPr="00C731E1">
        <w:rPr>
          <w:rFonts w:ascii="Times New Roman" w:hAnsi="Times New Roman" w:cs="Times New Roman"/>
          <w:sz w:val="28"/>
        </w:rPr>
        <w:t>Г. </w:t>
      </w:r>
      <w:r w:rsidRPr="00C731E1">
        <w:rPr>
          <w:rFonts w:ascii="Times New Roman" w:hAnsi="Times New Roman" w:cs="Times New Roman"/>
          <w:sz w:val="28"/>
        </w:rPr>
        <w:t xml:space="preserve">Лессинг критикует вербальное описание произведений пространственных искусств. </w:t>
      </w:r>
      <w:proofErr w:type="gramStart"/>
      <w:r w:rsidRPr="00C731E1">
        <w:rPr>
          <w:rFonts w:ascii="Times New Roman" w:hAnsi="Times New Roman" w:cs="Times New Roman"/>
          <w:sz w:val="28"/>
        </w:rPr>
        <w:t xml:space="preserve">Говоря о поэтах, описывающих статуи или картины, </w:t>
      </w:r>
      <w:r w:rsidR="007422C2" w:rsidRPr="00C731E1">
        <w:rPr>
          <w:rFonts w:ascii="Times New Roman" w:hAnsi="Times New Roman" w:cs="Times New Roman"/>
          <w:sz w:val="28"/>
        </w:rPr>
        <w:t>он</w:t>
      </w:r>
      <w:r w:rsidRPr="00C731E1">
        <w:rPr>
          <w:rFonts w:ascii="Times New Roman" w:hAnsi="Times New Roman" w:cs="Times New Roman"/>
          <w:sz w:val="28"/>
        </w:rPr>
        <w:t xml:space="preserve"> пишет: «вместо самой вещи он [поэт] подражает её изображению и выдаёт нам холодные воспоминания о художественных приёмах другого гения за свои собственные приёмы»</w:t>
      </w:r>
      <w:r w:rsidRPr="00C731E1">
        <w:rPr>
          <w:rStyle w:val="a6"/>
          <w:rFonts w:ascii="Times New Roman" w:hAnsi="Times New Roman" w:cs="Times New Roman"/>
          <w:sz w:val="28"/>
        </w:rPr>
        <w:footnoteReference w:id="38"/>
      </w:r>
      <w:r w:rsidRPr="00C731E1">
        <w:rPr>
          <w:rFonts w:ascii="Times New Roman" w:hAnsi="Times New Roman" w:cs="Times New Roman"/>
          <w:sz w:val="28"/>
        </w:rPr>
        <w:t xml:space="preserve">. Характерно при этом, что известное гомеровское описание щита Ахиллеса он в </w:t>
      </w:r>
      <w:r w:rsidR="007422C2" w:rsidRPr="00C731E1">
        <w:rPr>
          <w:rFonts w:ascii="Times New Roman" w:hAnsi="Times New Roman" w:cs="Times New Roman"/>
          <w:sz w:val="28"/>
        </w:rPr>
        <w:t>эту категорию не включает, так</w:t>
      </w:r>
      <w:r w:rsidRPr="00C731E1">
        <w:rPr>
          <w:rFonts w:ascii="Times New Roman" w:hAnsi="Times New Roman" w:cs="Times New Roman"/>
          <w:sz w:val="28"/>
        </w:rPr>
        <w:t xml:space="preserve"> к</w:t>
      </w:r>
      <w:r w:rsidR="007422C2" w:rsidRPr="00C731E1">
        <w:rPr>
          <w:rFonts w:ascii="Times New Roman" w:hAnsi="Times New Roman" w:cs="Times New Roman"/>
          <w:sz w:val="28"/>
        </w:rPr>
        <w:t>ак</w:t>
      </w:r>
      <w:r w:rsidRPr="00C731E1">
        <w:rPr>
          <w:rFonts w:ascii="Times New Roman" w:hAnsi="Times New Roman" w:cs="Times New Roman"/>
          <w:sz w:val="28"/>
        </w:rPr>
        <w:t xml:space="preserve"> древний поэт даёт описание не вещи готовой, а вещи создающейся</w:t>
      </w:r>
      <w:r w:rsidRPr="00C731E1">
        <w:rPr>
          <w:rStyle w:val="a6"/>
          <w:rFonts w:ascii="Times New Roman" w:hAnsi="Times New Roman" w:cs="Times New Roman"/>
          <w:sz w:val="28"/>
        </w:rPr>
        <w:footnoteReference w:id="39"/>
      </w:r>
      <w:r w:rsidRPr="00C731E1">
        <w:rPr>
          <w:rFonts w:ascii="Times New Roman" w:hAnsi="Times New Roman" w:cs="Times New Roman"/>
          <w:sz w:val="28"/>
        </w:rPr>
        <w:t>.</w:t>
      </w:r>
      <w:proofErr w:type="gramEnd"/>
    </w:p>
    <w:p w14:paraId="0DF6E93C" w14:textId="78DBD9DE" w:rsidR="00016F2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Романтики, дискутируя с Лессингом, создают </w:t>
      </w:r>
      <w:r w:rsidR="0099727C" w:rsidRPr="00C731E1">
        <w:rPr>
          <w:rFonts w:ascii="Times New Roman" w:hAnsi="Times New Roman" w:cs="Times New Roman"/>
          <w:sz w:val="28"/>
        </w:rPr>
        <w:t>принципиальную</w:t>
      </w:r>
      <w:r w:rsidRPr="00C731E1">
        <w:rPr>
          <w:rFonts w:ascii="Times New Roman" w:hAnsi="Times New Roman" w:cs="Times New Roman"/>
          <w:sz w:val="28"/>
        </w:rPr>
        <w:t xml:space="preserve"> для дальнейшего развития эстетики идею синтеза искусств: в их трактовке воображение, которое они считали главным инструментом художника, позволяет пересекать границы разных видов творчества. Эта идея нашла лучшее выражение в афоризме с трудноопределимым авторством: «Архитектура – это застывшая в камне музыка»</w:t>
      </w:r>
      <w:r w:rsidRPr="00C731E1">
        <w:rPr>
          <w:rStyle w:val="a6"/>
          <w:rFonts w:ascii="Times New Roman" w:hAnsi="Times New Roman" w:cs="Times New Roman"/>
          <w:sz w:val="28"/>
        </w:rPr>
        <w:footnoteReference w:id="40"/>
      </w:r>
      <w:r w:rsidRPr="00C731E1">
        <w:rPr>
          <w:rFonts w:ascii="Times New Roman" w:hAnsi="Times New Roman" w:cs="Times New Roman"/>
          <w:sz w:val="28"/>
        </w:rPr>
        <w:t xml:space="preserve">. </w:t>
      </w:r>
      <w:r w:rsidR="003F0658" w:rsidRPr="00C731E1">
        <w:rPr>
          <w:rFonts w:ascii="Times New Roman" w:hAnsi="Times New Roman" w:cs="Times New Roman"/>
          <w:sz w:val="28"/>
        </w:rPr>
        <w:t>Эстетика р</w:t>
      </w:r>
      <w:r w:rsidRPr="00C731E1">
        <w:rPr>
          <w:rFonts w:ascii="Times New Roman" w:hAnsi="Times New Roman" w:cs="Times New Roman"/>
          <w:sz w:val="28"/>
        </w:rPr>
        <w:t>омантизм</w:t>
      </w:r>
      <w:r w:rsidR="003F0658" w:rsidRPr="00C731E1">
        <w:rPr>
          <w:rFonts w:ascii="Times New Roman" w:hAnsi="Times New Roman" w:cs="Times New Roman"/>
          <w:sz w:val="28"/>
        </w:rPr>
        <w:t>а</w:t>
      </w:r>
      <w:r w:rsidRPr="00C731E1">
        <w:rPr>
          <w:rFonts w:ascii="Times New Roman" w:hAnsi="Times New Roman" w:cs="Times New Roman"/>
          <w:sz w:val="28"/>
        </w:rPr>
        <w:t xml:space="preserve"> серьёзно повлиял</w:t>
      </w:r>
      <w:r w:rsidR="003F0658" w:rsidRPr="00C731E1">
        <w:rPr>
          <w:rFonts w:ascii="Times New Roman" w:hAnsi="Times New Roman" w:cs="Times New Roman"/>
          <w:sz w:val="28"/>
        </w:rPr>
        <w:t>а</w:t>
      </w:r>
      <w:r w:rsidRPr="00C731E1">
        <w:rPr>
          <w:rFonts w:ascii="Times New Roman" w:hAnsi="Times New Roman" w:cs="Times New Roman"/>
          <w:sz w:val="28"/>
        </w:rPr>
        <w:t xml:space="preserve"> на Р. Вагнера, который актуализировал термин «</w:t>
      </w:r>
      <w:proofErr w:type="spellStart"/>
      <w:r w:rsidRPr="00C731E1">
        <w:rPr>
          <w:rFonts w:ascii="Times New Roman" w:hAnsi="Times New Roman" w:cs="Times New Roman"/>
          <w:sz w:val="28"/>
        </w:rPr>
        <w:t>Gesamtkunstwerk</w:t>
      </w:r>
      <w:proofErr w:type="spellEnd"/>
      <w:r w:rsidRPr="00C731E1">
        <w:rPr>
          <w:rFonts w:ascii="Times New Roman" w:hAnsi="Times New Roman" w:cs="Times New Roman"/>
          <w:sz w:val="28"/>
        </w:rPr>
        <w:t xml:space="preserve">» [всеобъемлющее произведение искусства]: </w:t>
      </w:r>
      <w:r w:rsidR="007422C2" w:rsidRPr="00C731E1">
        <w:rPr>
          <w:rFonts w:ascii="Times New Roman" w:hAnsi="Times New Roman" w:cs="Times New Roman"/>
          <w:sz w:val="28"/>
        </w:rPr>
        <w:t>искомая</w:t>
      </w:r>
      <w:r w:rsidRPr="00C731E1">
        <w:rPr>
          <w:rFonts w:ascii="Times New Roman" w:hAnsi="Times New Roman" w:cs="Times New Roman"/>
          <w:sz w:val="28"/>
        </w:rPr>
        <w:t xml:space="preserve"> им форма самовыражения художника, в которой бы слились все виды искусства. </w:t>
      </w:r>
      <w:r w:rsidR="007422C2" w:rsidRPr="00C731E1">
        <w:rPr>
          <w:rFonts w:ascii="Times New Roman" w:hAnsi="Times New Roman" w:cs="Times New Roman"/>
          <w:sz w:val="28"/>
        </w:rPr>
        <w:t>К</w:t>
      </w:r>
      <w:r w:rsidRPr="00C731E1">
        <w:rPr>
          <w:rFonts w:ascii="Times New Roman" w:hAnsi="Times New Roman" w:cs="Times New Roman"/>
          <w:sz w:val="28"/>
        </w:rPr>
        <w:t>омпозитор видел возможность достижения</w:t>
      </w:r>
      <w:r w:rsidRPr="00C731E1">
        <w:rPr>
          <w:sz w:val="24"/>
        </w:rPr>
        <w:t xml:space="preserve"> </w:t>
      </w:r>
      <w:proofErr w:type="spellStart"/>
      <w:r w:rsidRPr="00C731E1">
        <w:rPr>
          <w:rFonts w:ascii="Times New Roman" w:hAnsi="Times New Roman" w:cs="Times New Roman"/>
          <w:sz w:val="28"/>
        </w:rPr>
        <w:t>Gesamtkunstwerk</w:t>
      </w:r>
      <w:proofErr w:type="spellEnd"/>
      <w:r w:rsidRPr="00C731E1">
        <w:rPr>
          <w:rFonts w:ascii="Times New Roman" w:hAnsi="Times New Roman" w:cs="Times New Roman"/>
          <w:sz w:val="28"/>
        </w:rPr>
        <w:t xml:space="preserve"> через раздвижение рамок драматического искусства</w:t>
      </w:r>
      <w:r w:rsidRPr="00C731E1">
        <w:rPr>
          <w:rStyle w:val="a6"/>
          <w:rFonts w:ascii="Times New Roman" w:hAnsi="Times New Roman" w:cs="Times New Roman"/>
          <w:sz w:val="28"/>
        </w:rPr>
        <w:footnoteReference w:id="41"/>
      </w:r>
      <w:r w:rsidR="0058070D" w:rsidRPr="00C731E1">
        <w:rPr>
          <w:rFonts w:ascii="Times New Roman" w:hAnsi="Times New Roman" w:cs="Times New Roman"/>
          <w:sz w:val="28"/>
        </w:rPr>
        <w:t xml:space="preserve">. По его мысли, </w:t>
      </w:r>
      <w:r w:rsidR="00016F26" w:rsidRPr="00C731E1">
        <w:rPr>
          <w:rFonts w:ascii="Times New Roman" w:hAnsi="Times New Roman" w:cs="Times New Roman"/>
          <w:sz w:val="28"/>
        </w:rPr>
        <w:t>синтез иску</w:t>
      </w:r>
      <w:proofErr w:type="gramStart"/>
      <w:r w:rsidR="00016F26" w:rsidRPr="00C731E1">
        <w:rPr>
          <w:rFonts w:ascii="Times New Roman" w:hAnsi="Times New Roman" w:cs="Times New Roman"/>
          <w:sz w:val="28"/>
        </w:rPr>
        <w:t>сств св</w:t>
      </w:r>
      <w:proofErr w:type="gramEnd"/>
      <w:r w:rsidR="00016F26" w:rsidRPr="00C731E1">
        <w:rPr>
          <w:rFonts w:ascii="Times New Roman" w:hAnsi="Times New Roman" w:cs="Times New Roman"/>
          <w:sz w:val="28"/>
        </w:rPr>
        <w:t xml:space="preserve">язан с нехудожественной реальностью, и достижение </w:t>
      </w:r>
      <w:r w:rsidR="00016F26" w:rsidRPr="00C731E1">
        <w:rPr>
          <w:rFonts w:ascii="Times New Roman" w:hAnsi="Times New Roman" w:cs="Times New Roman"/>
          <w:sz w:val="28"/>
          <w:lang w:val="en-US"/>
        </w:rPr>
        <w:t>Gesamtkunstwerk</w:t>
      </w:r>
      <w:r w:rsidR="00016F26" w:rsidRPr="00C731E1">
        <w:rPr>
          <w:rFonts w:ascii="Times New Roman" w:hAnsi="Times New Roman" w:cs="Times New Roman"/>
          <w:sz w:val="28"/>
        </w:rPr>
        <w:t xml:space="preserve"> должно привести к духовной и социальной революции</w:t>
      </w:r>
      <w:r w:rsidR="00A876B5" w:rsidRPr="00C731E1">
        <w:rPr>
          <w:rFonts w:ascii="Times New Roman" w:hAnsi="Times New Roman" w:cs="Times New Roman"/>
          <w:sz w:val="28"/>
        </w:rPr>
        <w:t>. Е. Мурина пишет о композиторе</w:t>
      </w:r>
      <w:r w:rsidR="00016F26" w:rsidRPr="00C731E1">
        <w:rPr>
          <w:rFonts w:ascii="Times New Roman" w:hAnsi="Times New Roman" w:cs="Times New Roman"/>
          <w:sz w:val="28"/>
        </w:rPr>
        <w:t xml:space="preserve">: «в отличие от романтиков, главным условием возрождения </w:t>
      </w:r>
      <w:r w:rsidR="00016F26" w:rsidRPr="00C731E1">
        <w:rPr>
          <w:rFonts w:ascii="Times New Roman" w:hAnsi="Times New Roman" w:cs="Times New Roman"/>
          <w:sz w:val="28"/>
        </w:rPr>
        <w:lastRenderedPageBreak/>
        <w:t>искусства по образцу античной драмы он считал радикальнейшую революцию, которая “уничтожит всеобщее рабство механических существ”»</w:t>
      </w:r>
      <w:r w:rsidR="00016F26" w:rsidRPr="00C731E1">
        <w:rPr>
          <w:rStyle w:val="a6"/>
          <w:rFonts w:ascii="Times New Roman" w:hAnsi="Times New Roman" w:cs="Times New Roman"/>
          <w:sz w:val="28"/>
        </w:rPr>
        <w:footnoteReference w:id="42"/>
      </w:r>
      <w:r w:rsidR="00016F26" w:rsidRPr="00C731E1">
        <w:rPr>
          <w:rFonts w:ascii="Times New Roman" w:hAnsi="Times New Roman" w:cs="Times New Roman"/>
          <w:sz w:val="28"/>
        </w:rPr>
        <w:t>.</w:t>
      </w:r>
      <w:r w:rsidR="0058070D" w:rsidRPr="00C731E1">
        <w:rPr>
          <w:rFonts w:ascii="Times New Roman" w:hAnsi="Times New Roman" w:cs="Times New Roman"/>
          <w:sz w:val="28"/>
        </w:rPr>
        <w:t xml:space="preserve"> </w:t>
      </w:r>
    </w:p>
    <w:p w14:paraId="4D83503A" w14:textId="7EF2999C"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Эстетика Р. Вагнера, вкупе с философией его друга Ф. Ницше, оказали значительное влияние на модернизм в целом и русский символизм в частности</w:t>
      </w:r>
      <w:r w:rsidR="006606F3" w:rsidRPr="00C731E1">
        <w:rPr>
          <w:rStyle w:val="a6"/>
          <w:rFonts w:ascii="Times New Roman" w:hAnsi="Times New Roman" w:cs="Times New Roman"/>
          <w:sz w:val="28"/>
        </w:rPr>
        <w:footnoteReference w:id="43"/>
      </w:r>
      <w:r w:rsidRPr="00C731E1">
        <w:rPr>
          <w:rFonts w:ascii="Times New Roman" w:hAnsi="Times New Roman" w:cs="Times New Roman"/>
          <w:sz w:val="28"/>
        </w:rPr>
        <w:t xml:space="preserve">. Именно через немецкую эстетику деятели нового искусства в России восприняли идею синтеза искусств. Вследствие </w:t>
      </w:r>
      <w:r w:rsidR="00A876B5" w:rsidRPr="00C731E1">
        <w:rPr>
          <w:rFonts w:ascii="Times New Roman" w:hAnsi="Times New Roman" w:cs="Times New Roman"/>
          <w:sz w:val="28"/>
        </w:rPr>
        <w:t>высокой</w:t>
      </w:r>
      <w:r w:rsidRPr="00C731E1">
        <w:rPr>
          <w:rFonts w:ascii="Times New Roman" w:hAnsi="Times New Roman" w:cs="Times New Roman"/>
          <w:sz w:val="28"/>
        </w:rPr>
        <w:t xml:space="preserve"> актуальности этого вопроса для темы нашего исследования, рассмотрим основные его течения среди символистов.</w:t>
      </w:r>
    </w:p>
    <w:p w14:paraId="41A9A733" w14:textId="49872DE2"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Эстетика раннего символизма базируется на крайнем индивидуализме художника. Понятия «символизм», «индивидуализм» и «декадентство» для современников имели практически синонимическое звучание. Но уже во втором поколении символистов принципиально важным становится вопрос о преодолении индивидуализма посредством искусства. Теория совместного творчества, находившая своё воплощение то в принципах мистического анархизма, то в идее теургии, то в участии русских символистов в строительстве антропософского храма </w:t>
      </w:r>
      <w:proofErr w:type="spellStart"/>
      <w:r w:rsidRPr="00C731E1">
        <w:rPr>
          <w:rFonts w:ascii="Times New Roman" w:hAnsi="Times New Roman" w:cs="Times New Roman"/>
          <w:sz w:val="28"/>
        </w:rPr>
        <w:t>Гётеанум</w:t>
      </w:r>
      <w:proofErr w:type="spellEnd"/>
      <w:r w:rsidRPr="00C731E1">
        <w:rPr>
          <w:rFonts w:ascii="Times New Roman" w:hAnsi="Times New Roman" w:cs="Times New Roman"/>
          <w:sz w:val="28"/>
        </w:rPr>
        <w:t xml:space="preserve">, </w:t>
      </w:r>
      <w:r w:rsidR="007422C2" w:rsidRPr="00C731E1">
        <w:rPr>
          <w:rFonts w:ascii="Times New Roman" w:hAnsi="Times New Roman" w:cs="Times New Roman"/>
          <w:sz w:val="28"/>
        </w:rPr>
        <w:t>стала</w:t>
      </w:r>
      <w:r w:rsidRPr="00C731E1">
        <w:rPr>
          <w:rFonts w:ascii="Times New Roman" w:hAnsi="Times New Roman" w:cs="Times New Roman"/>
          <w:sz w:val="28"/>
        </w:rPr>
        <w:t xml:space="preserve"> важной вехой в развитии теории синт</w:t>
      </w:r>
      <w:r w:rsidR="00105C35" w:rsidRPr="00C731E1">
        <w:rPr>
          <w:rFonts w:ascii="Times New Roman" w:hAnsi="Times New Roman" w:cs="Times New Roman"/>
          <w:sz w:val="28"/>
        </w:rPr>
        <w:t xml:space="preserve">еза искусств. Здесь </w:t>
      </w:r>
      <w:r w:rsidRPr="00C731E1">
        <w:rPr>
          <w:rFonts w:ascii="Times New Roman" w:hAnsi="Times New Roman" w:cs="Times New Roman"/>
          <w:sz w:val="28"/>
        </w:rPr>
        <w:t xml:space="preserve">виды </w:t>
      </w:r>
      <w:r w:rsidR="00105C35" w:rsidRPr="00C731E1">
        <w:rPr>
          <w:rFonts w:ascii="Times New Roman" w:hAnsi="Times New Roman" w:cs="Times New Roman"/>
          <w:sz w:val="28"/>
        </w:rPr>
        <w:t>творчества не только</w:t>
      </w:r>
      <w:r w:rsidRPr="00C731E1">
        <w:rPr>
          <w:rFonts w:ascii="Times New Roman" w:hAnsi="Times New Roman" w:cs="Times New Roman"/>
          <w:sz w:val="28"/>
        </w:rPr>
        <w:t xml:space="preserve"> взаимодействуют друг с другом, но и получают выход в социальное поле, соединяя в мистич</w:t>
      </w:r>
      <w:r w:rsidR="00105C35" w:rsidRPr="00C731E1">
        <w:rPr>
          <w:rFonts w:ascii="Times New Roman" w:hAnsi="Times New Roman" w:cs="Times New Roman"/>
          <w:sz w:val="28"/>
        </w:rPr>
        <w:t>еском порыве труды разных художников</w:t>
      </w:r>
      <w:r w:rsidRPr="00C731E1">
        <w:rPr>
          <w:rFonts w:ascii="Times New Roman" w:hAnsi="Times New Roman" w:cs="Times New Roman"/>
          <w:sz w:val="28"/>
        </w:rPr>
        <w:t xml:space="preserve">. В этой «цеховой» работе выражается любовь символистов к эпохе Средневековья, идеалам готического искусства. </w:t>
      </w:r>
    </w:p>
    <w:p w14:paraId="615008E2" w14:textId="65CE9446" w:rsidR="00FC0E66" w:rsidRPr="00C731E1" w:rsidRDefault="00FC0E66" w:rsidP="0088341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Первые подходы к этой теме были обозначены А. Белым ещё в 1902 году (статья «Формы искусства»), когда он начал разрабатывать теорию мистерии – такого объединения искусств, которое своим мистическим единством сможет влиять на реальность. Поэт писал: «жизнь есть одна из категорий творчества»</w:t>
      </w:r>
      <w:r w:rsidR="00454464" w:rsidRPr="00C731E1">
        <w:rPr>
          <w:rStyle w:val="a6"/>
          <w:rFonts w:ascii="Times New Roman" w:hAnsi="Times New Roman" w:cs="Times New Roman"/>
          <w:sz w:val="28"/>
        </w:rPr>
        <w:footnoteReference w:id="44"/>
      </w:r>
      <w:r w:rsidRPr="00C731E1">
        <w:rPr>
          <w:rFonts w:ascii="Times New Roman" w:hAnsi="Times New Roman" w:cs="Times New Roman"/>
          <w:sz w:val="28"/>
        </w:rPr>
        <w:t>. Главным из искусств он считает музыку (что совпадает и с вагнеровскими исканиями, и с эстетикой символистов). Он призывает ориентировать</w:t>
      </w:r>
      <w:r w:rsidR="00454464" w:rsidRPr="00C731E1">
        <w:rPr>
          <w:rFonts w:ascii="Times New Roman" w:hAnsi="Times New Roman" w:cs="Times New Roman"/>
          <w:sz w:val="28"/>
        </w:rPr>
        <w:t xml:space="preserve">ся в любом </w:t>
      </w:r>
      <w:r w:rsidR="00454464" w:rsidRPr="00C731E1">
        <w:rPr>
          <w:rFonts w:ascii="Times New Roman" w:hAnsi="Times New Roman" w:cs="Times New Roman"/>
          <w:sz w:val="28"/>
        </w:rPr>
        <w:lastRenderedPageBreak/>
        <w:t>виде творчества</w:t>
      </w:r>
      <w:r w:rsidRPr="00C731E1">
        <w:rPr>
          <w:rFonts w:ascii="Times New Roman" w:hAnsi="Times New Roman" w:cs="Times New Roman"/>
          <w:sz w:val="28"/>
        </w:rPr>
        <w:t xml:space="preserve"> на музыкальное: «всякая форма искусства определяется степенью появления в ней </w:t>
      </w:r>
      <w:r w:rsidRPr="00C731E1">
        <w:rPr>
          <w:rFonts w:ascii="Times New Roman" w:hAnsi="Times New Roman" w:cs="Times New Roman"/>
          <w:i/>
          <w:sz w:val="28"/>
        </w:rPr>
        <w:t>духа музыки</w:t>
      </w:r>
      <w:r w:rsidRPr="00C731E1">
        <w:rPr>
          <w:rFonts w:ascii="Times New Roman" w:hAnsi="Times New Roman" w:cs="Times New Roman"/>
          <w:sz w:val="28"/>
        </w:rPr>
        <w:t>»</w:t>
      </w:r>
      <w:r w:rsidRPr="00C731E1">
        <w:rPr>
          <w:rStyle w:val="a6"/>
          <w:rFonts w:ascii="Times New Roman" w:hAnsi="Times New Roman" w:cs="Times New Roman"/>
          <w:sz w:val="28"/>
        </w:rPr>
        <w:footnoteReference w:id="45"/>
      </w:r>
      <w:r w:rsidRPr="00C731E1">
        <w:rPr>
          <w:rFonts w:ascii="Times New Roman" w:hAnsi="Times New Roman" w:cs="Times New Roman"/>
          <w:sz w:val="28"/>
        </w:rPr>
        <w:t xml:space="preserve">. Воплощая эти принципы на практике, сам поэт писал стихотворные «Симфонии». </w:t>
      </w:r>
      <w:r w:rsidR="004F0B44" w:rsidRPr="00C731E1">
        <w:rPr>
          <w:rFonts w:ascii="Times New Roman" w:hAnsi="Times New Roman" w:cs="Times New Roman"/>
          <w:sz w:val="28"/>
        </w:rPr>
        <w:t>По словам И. </w:t>
      </w:r>
      <w:proofErr w:type="spellStart"/>
      <w:r w:rsidRPr="00C731E1">
        <w:rPr>
          <w:rFonts w:ascii="Times New Roman" w:hAnsi="Times New Roman" w:cs="Times New Roman"/>
          <w:sz w:val="28"/>
        </w:rPr>
        <w:t>Азизян</w:t>
      </w:r>
      <w:proofErr w:type="spellEnd"/>
      <w:r w:rsidRPr="00C731E1">
        <w:rPr>
          <w:rFonts w:ascii="Times New Roman" w:hAnsi="Times New Roman" w:cs="Times New Roman"/>
          <w:sz w:val="28"/>
        </w:rPr>
        <w:t>, «Универсализм одарённости и многогранность творчества Белого делают саму его фигуру не только моделью синтеза искусств, искусства и науки, искусства и жизни, но реальной клеточкой, ячейкой воплощения этого синтеза в культуре»</w:t>
      </w:r>
      <w:r w:rsidRPr="00C731E1">
        <w:rPr>
          <w:rStyle w:val="a6"/>
          <w:rFonts w:ascii="Times New Roman" w:hAnsi="Times New Roman" w:cs="Times New Roman"/>
          <w:sz w:val="28"/>
        </w:rPr>
        <w:footnoteReference w:id="46"/>
      </w:r>
      <w:r w:rsidRPr="00C731E1">
        <w:rPr>
          <w:rFonts w:ascii="Times New Roman" w:hAnsi="Times New Roman" w:cs="Times New Roman"/>
          <w:sz w:val="28"/>
        </w:rPr>
        <w:t xml:space="preserve">. </w:t>
      </w:r>
    </w:p>
    <w:p w14:paraId="5671AB67" w14:textId="77777777"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Пожалуй, самым влиятельным мыслителем русского символизма был В. Иванов. В его творчестве центральное место занимала </w:t>
      </w:r>
      <w:r w:rsidR="00470FEB" w:rsidRPr="00C731E1">
        <w:rPr>
          <w:rFonts w:ascii="Times New Roman" w:hAnsi="Times New Roman" w:cs="Times New Roman"/>
          <w:sz w:val="28"/>
        </w:rPr>
        <w:t>актуализированная В. </w:t>
      </w:r>
      <w:r w:rsidRPr="00C731E1">
        <w:rPr>
          <w:rFonts w:ascii="Times New Roman" w:hAnsi="Times New Roman" w:cs="Times New Roman"/>
          <w:sz w:val="28"/>
        </w:rPr>
        <w:t xml:space="preserve">Соловьёвым идея теургии – такого художественного действа, которое обретало бы мощь магического ритуала и напрямую взаимодействовало с религиозно-мистическим опытом художника. Это напрямую связано с желанием изменить реальность посредством искусства (мистерии А. Белого также, безусловно, </w:t>
      </w:r>
      <w:proofErr w:type="spellStart"/>
      <w:r w:rsidRPr="00C731E1">
        <w:rPr>
          <w:rFonts w:ascii="Times New Roman" w:hAnsi="Times New Roman" w:cs="Times New Roman"/>
          <w:sz w:val="28"/>
        </w:rPr>
        <w:t>теургичны</w:t>
      </w:r>
      <w:proofErr w:type="spellEnd"/>
      <w:r w:rsidRPr="00C731E1">
        <w:rPr>
          <w:rFonts w:ascii="Times New Roman" w:hAnsi="Times New Roman" w:cs="Times New Roman"/>
          <w:sz w:val="28"/>
        </w:rPr>
        <w:t xml:space="preserve">). </w:t>
      </w:r>
    </w:p>
    <w:p w14:paraId="61C97E6F" w14:textId="16093CBE"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Первым изводом этой теории была дискуссия вокруг </w:t>
      </w:r>
      <w:proofErr w:type="spellStart"/>
      <w:r w:rsidRPr="00C731E1">
        <w:rPr>
          <w:rFonts w:ascii="Times New Roman" w:hAnsi="Times New Roman" w:cs="Times New Roman"/>
          <w:sz w:val="28"/>
        </w:rPr>
        <w:t>дионисийства</w:t>
      </w:r>
      <w:proofErr w:type="spellEnd"/>
      <w:r w:rsidRPr="00C731E1">
        <w:rPr>
          <w:rFonts w:ascii="Times New Roman" w:hAnsi="Times New Roman" w:cs="Times New Roman"/>
          <w:sz w:val="28"/>
        </w:rPr>
        <w:t xml:space="preserve">, </w:t>
      </w:r>
      <w:r w:rsidR="00DC5136" w:rsidRPr="00C731E1">
        <w:rPr>
          <w:rFonts w:ascii="Times New Roman" w:hAnsi="Times New Roman" w:cs="Times New Roman"/>
          <w:sz w:val="28"/>
        </w:rPr>
        <w:t>инициированная</w:t>
      </w:r>
      <w:r w:rsidRPr="00C731E1">
        <w:rPr>
          <w:rFonts w:ascii="Times New Roman" w:hAnsi="Times New Roman" w:cs="Times New Roman"/>
          <w:sz w:val="28"/>
        </w:rPr>
        <w:t xml:space="preserve"> книгой </w:t>
      </w:r>
      <w:r w:rsidR="000750AF" w:rsidRPr="00C731E1">
        <w:rPr>
          <w:rFonts w:ascii="Times New Roman" w:hAnsi="Times New Roman" w:cs="Times New Roman"/>
          <w:sz w:val="28"/>
        </w:rPr>
        <w:t>поэта</w:t>
      </w:r>
      <w:r w:rsidRPr="00C731E1">
        <w:rPr>
          <w:rFonts w:ascii="Times New Roman" w:hAnsi="Times New Roman" w:cs="Times New Roman"/>
          <w:sz w:val="28"/>
        </w:rPr>
        <w:t xml:space="preserve"> «Эллинская религия страдающего бога» (1904). Восходящее к Ницше определение </w:t>
      </w:r>
      <w:proofErr w:type="spellStart"/>
      <w:r w:rsidRPr="00C731E1">
        <w:rPr>
          <w:rFonts w:ascii="Times New Roman" w:hAnsi="Times New Roman" w:cs="Times New Roman"/>
          <w:sz w:val="28"/>
        </w:rPr>
        <w:t>дионисийства</w:t>
      </w:r>
      <w:proofErr w:type="spellEnd"/>
      <w:r w:rsidRPr="00C731E1">
        <w:rPr>
          <w:rFonts w:ascii="Times New Roman" w:hAnsi="Times New Roman" w:cs="Times New Roman"/>
          <w:sz w:val="28"/>
        </w:rPr>
        <w:t xml:space="preserve"> как экстатического, </w:t>
      </w:r>
      <w:r w:rsidR="00434623" w:rsidRPr="00C731E1">
        <w:rPr>
          <w:rFonts w:ascii="Times New Roman" w:hAnsi="Times New Roman" w:cs="Times New Roman"/>
          <w:sz w:val="28"/>
        </w:rPr>
        <w:t>вне</w:t>
      </w:r>
      <w:r w:rsidRPr="00C731E1">
        <w:rPr>
          <w:rFonts w:ascii="Times New Roman" w:hAnsi="Times New Roman" w:cs="Times New Roman"/>
          <w:sz w:val="28"/>
        </w:rPr>
        <w:t>рационально</w:t>
      </w:r>
      <w:r w:rsidR="000750AF" w:rsidRPr="00C731E1">
        <w:rPr>
          <w:rFonts w:ascii="Times New Roman" w:hAnsi="Times New Roman" w:cs="Times New Roman"/>
          <w:sz w:val="28"/>
        </w:rPr>
        <w:t>го начала, адаптируется поэтом к категориям христианства и художественным</w:t>
      </w:r>
      <w:r w:rsidRPr="00C731E1">
        <w:rPr>
          <w:rFonts w:ascii="Times New Roman" w:hAnsi="Times New Roman" w:cs="Times New Roman"/>
          <w:sz w:val="28"/>
        </w:rPr>
        <w:t xml:space="preserve"> практик</w:t>
      </w:r>
      <w:r w:rsidR="000750AF" w:rsidRPr="00C731E1">
        <w:rPr>
          <w:rFonts w:ascii="Times New Roman" w:hAnsi="Times New Roman" w:cs="Times New Roman"/>
          <w:sz w:val="28"/>
        </w:rPr>
        <w:t>ам</w:t>
      </w:r>
      <w:r w:rsidRPr="00C731E1">
        <w:rPr>
          <w:rFonts w:ascii="Times New Roman" w:hAnsi="Times New Roman" w:cs="Times New Roman"/>
          <w:sz w:val="28"/>
        </w:rPr>
        <w:t xml:space="preserve"> символизма. Развивая эту идею (например, в статье «Вагнер и </w:t>
      </w:r>
      <w:proofErr w:type="spellStart"/>
      <w:r w:rsidRPr="00C731E1">
        <w:rPr>
          <w:rFonts w:ascii="Times New Roman" w:hAnsi="Times New Roman" w:cs="Times New Roman"/>
          <w:sz w:val="28"/>
        </w:rPr>
        <w:t>Дионисово</w:t>
      </w:r>
      <w:proofErr w:type="spellEnd"/>
      <w:r w:rsidRPr="00C731E1">
        <w:rPr>
          <w:rFonts w:ascii="Times New Roman" w:hAnsi="Times New Roman" w:cs="Times New Roman"/>
          <w:sz w:val="28"/>
        </w:rPr>
        <w:t xml:space="preserve"> действо») поэт обращался к вагнеровским идеям, отдавая должное композитору за актуализацию проблематики синтетических искусств, но критикуя его за </w:t>
      </w:r>
      <w:r w:rsidR="000750AF" w:rsidRPr="00C731E1">
        <w:rPr>
          <w:rFonts w:ascii="Times New Roman" w:hAnsi="Times New Roman" w:cs="Times New Roman"/>
          <w:sz w:val="28"/>
        </w:rPr>
        <w:t>непоследовательность</w:t>
      </w:r>
      <w:r w:rsidRPr="00C731E1">
        <w:rPr>
          <w:rFonts w:ascii="Times New Roman" w:hAnsi="Times New Roman" w:cs="Times New Roman"/>
          <w:sz w:val="28"/>
        </w:rPr>
        <w:t xml:space="preserve"> в воплощении заявленных принципов. Так, В. Иванов настаивал на значимости «хорового» начала, противопоставляя его чисто музыкальному стержню </w:t>
      </w:r>
      <w:r w:rsidRPr="00C731E1">
        <w:rPr>
          <w:rFonts w:ascii="Times New Roman" w:hAnsi="Times New Roman" w:cs="Times New Roman"/>
          <w:sz w:val="28"/>
          <w:lang w:val="en-US"/>
        </w:rPr>
        <w:t>Gesamtkunstwerk</w:t>
      </w:r>
      <w:r w:rsidRPr="00C731E1">
        <w:rPr>
          <w:rStyle w:val="a6"/>
          <w:rFonts w:ascii="Times New Roman" w:hAnsi="Times New Roman" w:cs="Times New Roman"/>
          <w:sz w:val="28"/>
          <w:lang w:val="en-US"/>
        </w:rPr>
        <w:footnoteReference w:id="47"/>
      </w:r>
      <w:r w:rsidRPr="00C731E1">
        <w:rPr>
          <w:rFonts w:ascii="Times New Roman" w:hAnsi="Times New Roman" w:cs="Times New Roman"/>
          <w:sz w:val="28"/>
        </w:rPr>
        <w:t xml:space="preserve">. Под «хоровым» началом </w:t>
      </w:r>
      <w:r w:rsidR="000750AF" w:rsidRPr="00C731E1">
        <w:rPr>
          <w:rFonts w:ascii="Times New Roman" w:hAnsi="Times New Roman" w:cs="Times New Roman"/>
          <w:sz w:val="28"/>
        </w:rPr>
        <w:t>он понимал</w:t>
      </w:r>
      <w:r w:rsidRPr="00C731E1">
        <w:rPr>
          <w:rFonts w:ascii="Times New Roman" w:hAnsi="Times New Roman" w:cs="Times New Roman"/>
          <w:sz w:val="28"/>
        </w:rPr>
        <w:t xml:space="preserve"> гармонию разных видов искусств, включающую «речь и пляску, множественную вокальность и символизм множества»</w:t>
      </w:r>
      <w:r w:rsidRPr="00C731E1">
        <w:rPr>
          <w:rStyle w:val="a6"/>
          <w:rFonts w:ascii="Times New Roman" w:hAnsi="Times New Roman" w:cs="Times New Roman"/>
          <w:sz w:val="28"/>
        </w:rPr>
        <w:footnoteReference w:id="48"/>
      </w:r>
      <w:r w:rsidRPr="00C731E1">
        <w:rPr>
          <w:rFonts w:ascii="Times New Roman" w:hAnsi="Times New Roman" w:cs="Times New Roman"/>
          <w:sz w:val="28"/>
        </w:rPr>
        <w:t xml:space="preserve">. </w:t>
      </w:r>
    </w:p>
    <w:p w14:paraId="0A04575F" w14:textId="55600AF3"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Главным в своих исканиях В. Иванов считал идею соборности, </w:t>
      </w:r>
      <w:r w:rsidR="00DB21B8" w:rsidRPr="00C731E1">
        <w:rPr>
          <w:rFonts w:ascii="Times New Roman" w:hAnsi="Times New Roman" w:cs="Times New Roman"/>
          <w:sz w:val="28"/>
        </w:rPr>
        <w:t>актуализированную</w:t>
      </w:r>
      <w:r w:rsidRPr="00C731E1">
        <w:rPr>
          <w:rFonts w:ascii="Times New Roman" w:hAnsi="Times New Roman" w:cs="Times New Roman"/>
          <w:sz w:val="28"/>
        </w:rPr>
        <w:t xml:space="preserve"> </w:t>
      </w:r>
      <w:r w:rsidR="00470FEB" w:rsidRPr="00C731E1">
        <w:rPr>
          <w:rFonts w:ascii="Times New Roman" w:hAnsi="Times New Roman" w:cs="Times New Roman"/>
          <w:sz w:val="28"/>
        </w:rPr>
        <w:t>славянофилами</w:t>
      </w:r>
      <w:r w:rsidRPr="00C731E1">
        <w:rPr>
          <w:rFonts w:ascii="Times New Roman" w:hAnsi="Times New Roman" w:cs="Times New Roman"/>
          <w:sz w:val="28"/>
        </w:rPr>
        <w:t xml:space="preserve">. В понимании символиста, именно коллективное действо могло дать искусству преображающую, мистическую силу – неудивительно, что в его иерархии искусств доминирует театральное, причём не только в рамках собственно театра, но и с переводом театральных </w:t>
      </w:r>
      <w:r w:rsidR="00533D33" w:rsidRPr="00C731E1">
        <w:rPr>
          <w:rFonts w:ascii="Times New Roman" w:hAnsi="Times New Roman" w:cs="Times New Roman"/>
          <w:sz w:val="28"/>
        </w:rPr>
        <w:t>принципов в повседневную жизнь,</w:t>
      </w:r>
      <w:r w:rsidRPr="00C731E1">
        <w:rPr>
          <w:rFonts w:ascii="Times New Roman" w:hAnsi="Times New Roman" w:cs="Times New Roman"/>
          <w:sz w:val="28"/>
        </w:rPr>
        <w:t xml:space="preserve"> чему посвящена активная рефлексия поэта в области мифотворчества. Итогом соборного творчества, по мысли Иванова, должно было стать всеобщее искусство, с</w:t>
      </w:r>
      <w:r w:rsidR="00C00B13" w:rsidRPr="00C731E1">
        <w:rPr>
          <w:rFonts w:ascii="Times New Roman" w:hAnsi="Times New Roman" w:cs="Times New Roman"/>
          <w:sz w:val="28"/>
        </w:rPr>
        <w:t>оединяющ</w:t>
      </w:r>
      <w:r w:rsidRPr="00C731E1">
        <w:rPr>
          <w:rFonts w:ascii="Times New Roman" w:hAnsi="Times New Roman" w:cs="Times New Roman"/>
          <w:sz w:val="28"/>
        </w:rPr>
        <w:t>ее мистическим образом воедино не только художников, но и весь народ.</w:t>
      </w:r>
    </w:p>
    <w:p w14:paraId="63989254" w14:textId="58803B36"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Обобщая вышесказанное, можно отметить, что проблематика синтеза искусств у </w:t>
      </w:r>
      <w:proofErr w:type="spellStart"/>
      <w:r w:rsidRPr="00C731E1">
        <w:rPr>
          <w:rFonts w:ascii="Times New Roman" w:hAnsi="Times New Roman" w:cs="Times New Roman"/>
          <w:sz w:val="28"/>
        </w:rPr>
        <w:t>младосимволист</w:t>
      </w:r>
      <w:r w:rsidR="00C00B13" w:rsidRPr="00C731E1">
        <w:rPr>
          <w:rFonts w:ascii="Times New Roman" w:hAnsi="Times New Roman" w:cs="Times New Roman"/>
          <w:sz w:val="28"/>
        </w:rPr>
        <w:t>ов</w:t>
      </w:r>
      <w:proofErr w:type="spellEnd"/>
      <w:r w:rsidR="00C00B13" w:rsidRPr="00C731E1">
        <w:rPr>
          <w:rFonts w:ascii="Times New Roman" w:hAnsi="Times New Roman" w:cs="Times New Roman"/>
          <w:sz w:val="28"/>
        </w:rPr>
        <w:t xml:space="preserve"> не носила сугубо эстетического</w:t>
      </w:r>
      <w:r w:rsidRPr="00C731E1">
        <w:rPr>
          <w:rFonts w:ascii="Times New Roman" w:hAnsi="Times New Roman" w:cs="Times New Roman"/>
          <w:sz w:val="28"/>
        </w:rPr>
        <w:t xml:space="preserve"> характер</w:t>
      </w:r>
      <w:r w:rsidR="00C00B13" w:rsidRPr="00C731E1">
        <w:rPr>
          <w:rFonts w:ascii="Times New Roman" w:hAnsi="Times New Roman" w:cs="Times New Roman"/>
          <w:sz w:val="28"/>
        </w:rPr>
        <w:t>а</w:t>
      </w:r>
      <w:r w:rsidRPr="00C731E1">
        <w:rPr>
          <w:rFonts w:ascii="Times New Roman" w:hAnsi="Times New Roman" w:cs="Times New Roman"/>
          <w:sz w:val="28"/>
        </w:rPr>
        <w:t>. Идея всеобщего творчества у них сопрягалась с желанием социальных изменений, мистического преображения мира. Лучше всего это выражено Н. Бердяевым, который испытал значительное влияние символизма: «Теургическое искусство – синтетическое и соборное, это некое неведомое ещё, не раскрытое пан-искусство. Вагнер стремился к такому искусству, но никогда не осуществил его»</w:t>
      </w:r>
      <w:r w:rsidRPr="00C731E1">
        <w:rPr>
          <w:rStyle w:val="a6"/>
          <w:rFonts w:ascii="Times New Roman" w:hAnsi="Times New Roman" w:cs="Times New Roman"/>
          <w:sz w:val="28"/>
        </w:rPr>
        <w:footnoteReference w:id="49"/>
      </w:r>
      <w:r w:rsidRPr="00C731E1">
        <w:rPr>
          <w:rFonts w:ascii="Times New Roman" w:hAnsi="Times New Roman" w:cs="Times New Roman"/>
          <w:sz w:val="28"/>
        </w:rPr>
        <w:t xml:space="preserve">. В этом явно видна оппозиция старшему поколению символистов, утверждавших </w:t>
      </w:r>
      <w:proofErr w:type="gramStart"/>
      <w:r w:rsidR="00013CB2" w:rsidRPr="00C731E1">
        <w:rPr>
          <w:rFonts w:ascii="Times New Roman" w:hAnsi="Times New Roman" w:cs="Times New Roman"/>
          <w:sz w:val="28"/>
        </w:rPr>
        <w:t>высшую</w:t>
      </w:r>
      <w:proofErr w:type="gramEnd"/>
      <w:r w:rsidR="00013CB2" w:rsidRPr="00C731E1">
        <w:rPr>
          <w:rFonts w:ascii="Times New Roman" w:hAnsi="Times New Roman" w:cs="Times New Roman"/>
          <w:sz w:val="28"/>
        </w:rPr>
        <w:t xml:space="preserve"> </w:t>
      </w:r>
      <w:proofErr w:type="spellStart"/>
      <w:r w:rsidRPr="00C731E1">
        <w:rPr>
          <w:rFonts w:ascii="Times New Roman" w:hAnsi="Times New Roman" w:cs="Times New Roman"/>
          <w:sz w:val="28"/>
        </w:rPr>
        <w:t>самоценность</w:t>
      </w:r>
      <w:proofErr w:type="spellEnd"/>
      <w:r w:rsidRPr="00C731E1">
        <w:rPr>
          <w:rFonts w:ascii="Times New Roman" w:hAnsi="Times New Roman" w:cs="Times New Roman"/>
          <w:sz w:val="28"/>
        </w:rPr>
        <w:t xml:space="preserve"> искусства.</w:t>
      </w:r>
    </w:p>
    <w:p w14:paraId="6F3290E8" w14:textId="24031513"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Синтез искусств может проявляться в разных формах.</w:t>
      </w:r>
      <w:r w:rsidR="00E60DD1" w:rsidRPr="00C731E1">
        <w:rPr>
          <w:rFonts w:ascii="Times New Roman" w:hAnsi="Times New Roman" w:cs="Times New Roman"/>
          <w:sz w:val="28"/>
        </w:rPr>
        <w:t xml:space="preserve"> </w:t>
      </w:r>
      <w:proofErr w:type="gramStart"/>
      <w:r w:rsidR="00E60DD1" w:rsidRPr="00C731E1">
        <w:rPr>
          <w:rFonts w:ascii="Times New Roman" w:hAnsi="Times New Roman" w:cs="Times New Roman"/>
          <w:sz w:val="28"/>
        </w:rPr>
        <w:t>Его можно наблюдать</w:t>
      </w:r>
      <w:r w:rsidRPr="00C731E1">
        <w:rPr>
          <w:rFonts w:ascii="Times New Roman" w:hAnsi="Times New Roman" w:cs="Times New Roman"/>
          <w:sz w:val="28"/>
        </w:rPr>
        <w:t xml:space="preserve"> в равноценном взаимодействии разных искусств (симво</w:t>
      </w:r>
      <w:r w:rsidR="00E60DD1" w:rsidRPr="00C731E1">
        <w:rPr>
          <w:rFonts w:ascii="Times New Roman" w:hAnsi="Times New Roman" w:cs="Times New Roman"/>
          <w:sz w:val="28"/>
        </w:rPr>
        <w:t>листы видели подобное</w:t>
      </w:r>
      <w:r w:rsidRPr="00C731E1">
        <w:rPr>
          <w:rFonts w:ascii="Times New Roman" w:hAnsi="Times New Roman" w:cs="Times New Roman"/>
          <w:sz w:val="28"/>
        </w:rPr>
        <w:t xml:space="preserve"> в</w:t>
      </w:r>
      <w:r w:rsidR="00E60DD1" w:rsidRPr="00C731E1">
        <w:rPr>
          <w:rFonts w:ascii="Times New Roman" w:hAnsi="Times New Roman" w:cs="Times New Roman"/>
          <w:sz w:val="28"/>
        </w:rPr>
        <w:t xml:space="preserve"> средневековых литургиях);</w:t>
      </w:r>
      <w:r w:rsidRPr="00C731E1">
        <w:rPr>
          <w:rFonts w:ascii="Times New Roman" w:hAnsi="Times New Roman" w:cs="Times New Roman"/>
          <w:sz w:val="28"/>
        </w:rPr>
        <w:t xml:space="preserve"> в существовании синтетических видов творчества (киноискусство,</w:t>
      </w:r>
      <w:r w:rsidR="00E60DD1" w:rsidRPr="00C731E1">
        <w:rPr>
          <w:rFonts w:ascii="Times New Roman" w:hAnsi="Times New Roman" w:cs="Times New Roman"/>
          <w:sz w:val="28"/>
        </w:rPr>
        <w:t xml:space="preserve"> </w:t>
      </w:r>
      <w:proofErr w:type="spellStart"/>
      <w:r w:rsidR="00E60DD1" w:rsidRPr="00C731E1">
        <w:rPr>
          <w:rFonts w:ascii="Times New Roman" w:hAnsi="Times New Roman" w:cs="Times New Roman"/>
          <w:sz w:val="28"/>
        </w:rPr>
        <w:t>перформанс</w:t>
      </w:r>
      <w:proofErr w:type="spellEnd"/>
      <w:r w:rsidR="00E60DD1" w:rsidRPr="00C731E1">
        <w:rPr>
          <w:rFonts w:ascii="Times New Roman" w:hAnsi="Times New Roman" w:cs="Times New Roman"/>
          <w:sz w:val="28"/>
        </w:rPr>
        <w:t xml:space="preserve"> или оперный театр);</w:t>
      </w:r>
      <w:r w:rsidRPr="00C731E1">
        <w:rPr>
          <w:rFonts w:ascii="Times New Roman" w:hAnsi="Times New Roman" w:cs="Times New Roman"/>
          <w:sz w:val="28"/>
        </w:rPr>
        <w:t xml:space="preserve"> в доминировании одного искусства над другим (именно это происходит в </w:t>
      </w:r>
      <w:proofErr w:type="spellStart"/>
      <w:r w:rsidRPr="00C731E1">
        <w:rPr>
          <w:rFonts w:ascii="Times New Roman" w:hAnsi="Times New Roman" w:cs="Times New Roman"/>
          <w:sz w:val="28"/>
        </w:rPr>
        <w:t>экфрасисе</w:t>
      </w:r>
      <w:proofErr w:type="spellEnd"/>
      <w:r w:rsidRPr="00C731E1">
        <w:rPr>
          <w:rFonts w:ascii="Times New Roman" w:hAnsi="Times New Roman" w:cs="Times New Roman"/>
          <w:sz w:val="28"/>
        </w:rPr>
        <w:t>, где литература подчиняет себе опи</w:t>
      </w:r>
      <w:r w:rsidR="00E60DD1" w:rsidRPr="00C731E1">
        <w:rPr>
          <w:rFonts w:ascii="Times New Roman" w:hAnsi="Times New Roman" w:cs="Times New Roman"/>
          <w:sz w:val="28"/>
        </w:rPr>
        <w:t>сываемое искусство);</w:t>
      </w:r>
      <w:r w:rsidRPr="00C731E1">
        <w:rPr>
          <w:rFonts w:ascii="Times New Roman" w:hAnsi="Times New Roman" w:cs="Times New Roman"/>
          <w:sz w:val="28"/>
        </w:rPr>
        <w:t xml:space="preserve"> наконец, в выходе искусства за собственные рамки в социальное и религиозное поле (об абсолютной форме чего мечтали символисты).</w:t>
      </w:r>
      <w:proofErr w:type="gramEnd"/>
    </w:p>
    <w:p w14:paraId="01EDFFCF" w14:textId="1453768D" w:rsidR="00FC0E66" w:rsidRPr="00C731E1" w:rsidRDefault="00FC0E6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Классификация </w:t>
      </w:r>
      <w:proofErr w:type="spellStart"/>
      <w:r w:rsidRPr="00C731E1">
        <w:rPr>
          <w:rFonts w:ascii="Times New Roman" w:hAnsi="Times New Roman" w:cs="Times New Roman"/>
          <w:sz w:val="28"/>
        </w:rPr>
        <w:t>интермедиальных</w:t>
      </w:r>
      <w:proofErr w:type="spellEnd"/>
      <w:r w:rsidRPr="00C731E1">
        <w:rPr>
          <w:rFonts w:ascii="Times New Roman" w:hAnsi="Times New Roman" w:cs="Times New Roman"/>
          <w:sz w:val="28"/>
        </w:rPr>
        <w:t xml:space="preserve"> корреляций, выдвинутая О. </w:t>
      </w:r>
      <w:proofErr w:type="spellStart"/>
      <w:r w:rsidRPr="00C731E1">
        <w:rPr>
          <w:rFonts w:ascii="Times New Roman" w:hAnsi="Times New Roman" w:cs="Times New Roman"/>
          <w:sz w:val="28"/>
        </w:rPr>
        <w:t>Ханзен</w:t>
      </w:r>
      <w:proofErr w:type="spellEnd"/>
      <w:r w:rsidRPr="00C731E1">
        <w:rPr>
          <w:rFonts w:ascii="Times New Roman" w:hAnsi="Times New Roman" w:cs="Times New Roman"/>
          <w:sz w:val="28"/>
        </w:rPr>
        <w:t>-Лёве</w:t>
      </w:r>
      <w:r w:rsidRPr="00C731E1">
        <w:rPr>
          <w:rStyle w:val="a6"/>
          <w:rFonts w:ascii="Times New Roman" w:hAnsi="Times New Roman" w:cs="Times New Roman"/>
          <w:sz w:val="28"/>
        </w:rPr>
        <w:footnoteReference w:id="50"/>
      </w:r>
      <w:r w:rsidR="00C00B13" w:rsidRPr="00C731E1">
        <w:rPr>
          <w:rFonts w:ascii="Times New Roman" w:hAnsi="Times New Roman" w:cs="Times New Roman"/>
          <w:sz w:val="28"/>
        </w:rPr>
        <w:t>, не только включает в себя</w:t>
      </w:r>
      <w:r w:rsidRPr="00C731E1">
        <w:rPr>
          <w:rFonts w:ascii="Times New Roman" w:hAnsi="Times New Roman" w:cs="Times New Roman"/>
          <w:sz w:val="28"/>
        </w:rPr>
        <w:t xml:space="preserve"> все эти возможности, но и расширяет проблемное поле синтеза искусств. Пользуясь возможностями семиотики и акцентируя внимание на процессе перевода с языков искусств, </w:t>
      </w:r>
      <w:proofErr w:type="spellStart"/>
      <w:r w:rsidRPr="00C731E1">
        <w:rPr>
          <w:rFonts w:ascii="Times New Roman" w:hAnsi="Times New Roman" w:cs="Times New Roman"/>
          <w:sz w:val="28"/>
        </w:rPr>
        <w:t>интермедиальная</w:t>
      </w:r>
      <w:proofErr w:type="spellEnd"/>
      <w:r w:rsidRPr="00C731E1">
        <w:rPr>
          <w:rFonts w:ascii="Times New Roman" w:hAnsi="Times New Roman" w:cs="Times New Roman"/>
          <w:sz w:val="28"/>
        </w:rPr>
        <w:t xml:space="preserve"> теория сосредотачивается на самом процессе взаимопроникновения искусств, а не работает с уже готовыми синтетическими произведениями. </w:t>
      </w:r>
    </w:p>
    <w:p w14:paraId="3DDD6687" w14:textId="77777777" w:rsidR="000750AF" w:rsidRPr="00C731E1" w:rsidRDefault="000750AF" w:rsidP="004A7121">
      <w:pPr>
        <w:spacing w:after="0" w:line="360" w:lineRule="auto"/>
        <w:ind w:firstLine="709"/>
        <w:contextualSpacing/>
        <w:jc w:val="both"/>
        <w:rPr>
          <w:rFonts w:ascii="Times New Roman" w:hAnsi="Times New Roman" w:cs="Times New Roman"/>
          <w:sz w:val="28"/>
        </w:rPr>
      </w:pPr>
    </w:p>
    <w:p w14:paraId="6F7EE448" w14:textId="4F89B809" w:rsidR="00FA68B6" w:rsidRPr="00C731E1" w:rsidRDefault="00382B6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Для дальнейшего анализа речевой структуры худо</w:t>
      </w:r>
      <w:r w:rsidR="004F0B44" w:rsidRPr="00C731E1">
        <w:rPr>
          <w:rFonts w:ascii="Times New Roman" w:hAnsi="Times New Roman" w:cs="Times New Roman"/>
          <w:sz w:val="28"/>
        </w:rPr>
        <w:t>жественно-критических текстов</w:t>
      </w:r>
      <w:r w:rsidRPr="00C731E1">
        <w:rPr>
          <w:rFonts w:ascii="Times New Roman" w:hAnsi="Times New Roman" w:cs="Times New Roman"/>
          <w:sz w:val="28"/>
        </w:rPr>
        <w:t xml:space="preserve"> Волошина принци</w:t>
      </w:r>
      <w:r w:rsidR="00013CB2" w:rsidRPr="00C731E1">
        <w:rPr>
          <w:rFonts w:ascii="Times New Roman" w:hAnsi="Times New Roman" w:cs="Times New Roman"/>
          <w:sz w:val="28"/>
        </w:rPr>
        <w:t>пи</w:t>
      </w:r>
      <w:r w:rsidRPr="00C731E1">
        <w:rPr>
          <w:rFonts w:ascii="Times New Roman" w:hAnsi="Times New Roman" w:cs="Times New Roman"/>
          <w:sz w:val="28"/>
        </w:rPr>
        <w:t>ально важно</w:t>
      </w:r>
      <w:r w:rsidR="00883411" w:rsidRPr="00C731E1">
        <w:rPr>
          <w:rFonts w:ascii="Times New Roman" w:hAnsi="Times New Roman" w:cs="Times New Roman"/>
          <w:sz w:val="28"/>
        </w:rPr>
        <w:t xml:space="preserve"> понимать</w:t>
      </w:r>
      <w:r w:rsidRPr="00C731E1">
        <w:rPr>
          <w:rFonts w:ascii="Times New Roman" w:hAnsi="Times New Roman" w:cs="Times New Roman"/>
          <w:sz w:val="28"/>
        </w:rPr>
        <w:t xml:space="preserve">, что с начала </w:t>
      </w:r>
      <w:r w:rsidRPr="00C731E1">
        <w:rPr>
          <w:rFonts w:ascii="Times New Roman" w:hAnsi="Times New Roman" w:cs="Times New Roman"/>
          <w:sz w:val="28"/>
          <w:lang w:val="en-US"/>
        </w:rPr>
        <w:t>XX</w:t>
      </w:r>
      <w:r w:rsidRPr="00C731E1">
        <w:rPr>
          <w:rFonts w:ascii="Times New Roman" w:hAnsi="Times New Roman" w:cs="Times New Roman"/>
          <w:sz w:val="28"/>
        </w:rPr>
        <w:t xml:space="preserve"> века </w:t>
      </w:r>
      <w:proofErr w:type="spellStart"/>
      <w:r w:rsidRPr="00C731E1">
        <w:rPr>
          <w:rFonts w:ascii="Times New Roman" w:hAnsi="Times New Roman" w:cs="Times New Roman"/>
          <w:sz w:val="28"/>
        </w:rPr>
        <w:t>текстопорождающие</w:t>
      </w:r>
      <w:proofErr w:type="spellEnd"/>
      <w:r w:rsidRPr="00C731E1">
        <w:rPr>
          <w:rFonts w:ascii="Times New Roman" w:hAnsi="Times New Roman" w:cs="Times New Roman"/>
          <w:sz w:val="28"/>
        </w:rPr>
        <w:t xml:space="preserve"> алгоритмы, связанные с художественной критикой, включали весь диапазон приёмов, используемых для воплощения </w:t>
      </w:r>
      <w:r w:rsidR="00883411" w:rsidRPr="00C731E1">
        <w:rPr>
          <w:rFonts w:ascii="Times New Roman" w:hAnsi="Times New Roman" w:cs="Times New Roman"/>
          <w:sz w:val="28"/>
        </w:rPr>
        <w:t xml:space="preserve">описанного выше </w:t>
      </w:r>
      <w:r w:rsidRPr="00C731E1">
        <w:rPr>
          <w:rFonts w:ascii="Times New Roman" w:hAnsi="Times New Roman" w:cs="Times New Roman"/>
          <w:sz w:val="28"/>
        </w:rPr>
        <w:t xml:space="preserve">принципа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Хотя теоретически </w:t>
      </w:r>
      <w:r w:rsidR="00883411" w:rsidRPr="00C731E1">
        <w:rPr>
          <w:rFonts w:ascii="Times New Roman" w:hAnsi="Times New Roman" w:cs="Times New Roman"/>
          <w:sz w:val="28"/>
        </w:rPr>
        <w:t>этот принцип</w:t>
      </w:r>
      <w:r w:rsidRPr="00C731E1">
        <w:rPr>
          <w:rFonts w:ascii="Times New Roman" w:hAnsi="Times New Roman" w:cs="Times New Roman"/>
          <w:sz w:val="28"/>
        </w:rPr>
        <w:t xml:space="preserve"> был осознан значительно позже, уже в </w:t>
      </w:r>
      <w:r w:rsidR="00883411" w:rsidRPr="00C731E1">
        <w:rPr>
          <w:rFonts w:ascii="Times New Roman" w:hAnsi="Times New Roman" w:cs="Times New Roman"/>
          <w:sz w:val="28"/>
        </w:rPr>
        <w:t>эпоху модернизма</w:t>
      </w:r>
      <w:r w:rsidRPr="00C731E1">
        <w:rPr>
          <w:rFonts w:ascii="Times New Roman" w:hAnsi="Times New Roman" w:cs="Times New Roman"/>
          <w:sz w:val="28"/>
        </w:rPr>
        <w:t xml:space="preserve"> сходные искания проходили в рамках исследований синтеза искусств.</w:t>
      </w:r>
      <w:r w:rsidR="00883411" w:rsidRPr="00C731E1">
        <w:rPr>
          <w:rFonts w:ascii="Times New Roman" w:hAnsi="Times New Roman" w:cs="Times New Roman"/>
          <w:sz w:val="28"/>
        </w:rPr>
        <w:t xml:space="preserve"> Прежде чем приступить к</w:t>
      </w:r>
      <w:r w:rsidR="008D7461" w:rsidRPr="00C731E1">
        <w:rPr>
          <w:rFonts w:ascii="Times New Roman" w:hAnsi="Times New Roman" w:cs="Times New Roman"/>
          <w:sz w:val="28"/>
        </w:rPr>
        <w:t xml:space="preserve"> анализ</w:t>
      </w:r>
      <w:r w:rsidR="00883411" w:rsidRPr="00C731E1">
        <w:rPr>
          <w:rFonts w:ascii="Times New Roman" w:hAnsi="Times New Roman" w:cs="Times New Roman"/>
          <w:sz w:val="28"/>
        </w:rPr>
        <w:t>у</w:t>
      </w:r>
      <w:r w:rsidR="008D7461" w:rsidRPr="00C731E1">
        <w:rPr>
          <w:rFonts w:ascii="Times New Roman" w:hAnsi="Times New Roman" w:cs="Times New Roman"/>
          <w:sz w:val="28"/>
        </w:rPr>
        <w:t>, стоит классифицировать богатое художественно-критическое наследие М. Волошина, а также рассмотреть основную литературу, посвящённую его жизни и творчеству.</w:t>
      </w:r>
    </w:p>
    <w:p w14:paraId="6D55909B" w14:textId="77777777" w:rsidR="004F0B44" w:rsidRPr="00C731E1" w:rsidRDefault="004F0B44" w:rsidP="004A7121">
      <w:pPr>
        <w:spacing w:after="0"/>
        <w:contextualSpacing/>
        <w:rPr>
          <w:rFonts w:ascii="Times New Roman" w:hAnsi="Times New Roman" w:cs="Times New Roman"/>
          <w:b/>
          <w:sz w:val="28"/>
        </w:rPr>
      </w:pPr>
      <w:r w:rsidRPr="00C731E1">
        <w:rPr>
          <w:rFonts w:ascii="Times New Roman" w:hAnsi="Times New Roman" w:cs="Times New Roman"/>
          <w:b/>
          <w:sz w:val="28"/>
        </w:rPr>
        <w:br w:type="page"/>
      </w:r>
    </w:p>
    <w:p w14:paraId="4CC78297" w14:textId="2EBEEB4C" w:rsidR="00050BF8" w:rsidRPr="00C731E1" w:rsidRDefault="00050BF8" w:rsidP="009874BB">
      <w:pPr>
        <w:spacing w:after="0" w:line="360" w:lineRule="auto"/>
        <w:contextualSpacing/>
        <w:jc w:val="center"/>
        <w:rPr>
          <w:rFonts w:ascii="Times New Roman" w:hAnsi="Times New Roman" w:cs="Times New Roman"/>
          <w:b/>
          <w:sz w:val="28"/>
        </w:rPr>
      </w:pPr>
      <w:r w:rsidRPr="00C731E1">
        <w:rPr>
          <w:rFonts w:ascii="Times New Roman" w:hAnsi="Times New Roman" w:cs="Times New Roman"/>
          <w:b/>
          <w:sz w:val="28"/>
        </w:rPr>
        <w:lastRenderedPageBreak/>
        <w:t>Глава 2. Максимилиан Волошин – художественный критик</w:t>
      </w:r>
    </w:p>
    <w:p w14:paraId="4ABDD9AE" w14:textId="77777777" w:rsidR="00765107" w:rsidRPr="00C731E1" w:rsidRDefault="00765107" w:rsidP="009874BB">
      <w:pPr>
        <w:spacing w:after="0" w:line="360" w:lineRule="auto"/>
        <w:contextualSpacing/>
        <w:jc w:val="center"/>
        <w:rPr>
          <w:rFonts w:ascii="Times New Roman" w:hAnsi="Times New Roman" w:cs="Times New Roman"/>
          <w:b/>
          <w:sz w:val="28"/>
        </w:rPr>
      </w:pPr>
    </w:p>
    <w:p w14:paraId="7054C3C5" w14:textId="77777777" w:rsidR="00765107" w:rsidRPr="00C731E1" w:rsidRDefault="00765107" w:rsidP="004A7121">
      <w:pPr>
        <w:spacing w:after="0" w:line="360" w:lineRule="auto"/>
        <w:ind w:firstLine="709"/>
        <w:contextualSpacing/>
        <w:jc w:val="center"/>
        <w:rPr>
          <w:rFonts w:ascii="Times New Roman" w:hAnsi="Times New Roman" w:cs="Times New Roman"/>
          <w:b/>
          <w:sz w:val="28"/>
        </w:rPr>
      </w:pPr>
    </w:p>
    <w:p w14:paraId="1CE9AD81" w14:textId="58356B5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 1. Обзор литературы. </w:t>
      </w:r>
      <w:r w:rsidRPr="00C731E1">
        <w:rPr>
          <w:rFonts w:ascii="Times New Roman" w:hAnsi="Times New Roman" w:cs="Times New Roman"/>
          <w:sz w:val="28"/>
        </w:rPr>
        <w:t xml:space="preserve">Журналистская деятельность М. Волошина </w:t>
      </w:r>
      <w:r w:rsidR="00013CB2" w:rsidRPr="00C731E1">
        <w:rPr>
          <w:rFonts w:ascii="Times New Roman" w:hAnsi="Times New Roman" w:cs="Times New Roman"/>
          <w:sz w:val="28"/>
        </w:rPr>
        <w:t xml:space="preserve">привлекает </w:t>
      </w:r>
      <w:r w:rsidR="00C669E8" w:rsidRPr="00C731E1">
        <w:rPr>
          <w:rFonts w:ascii="Times New Roman" w:hAnsi="Times New Roman" w:cs="Times New Roman"/>
          <w:sz w:val="28"/>
        </w:rPr>
        <w:t>меньше</w:t>
      </w:r>
      <w:r w:rsidR="00013CB2" w:rsidRPr="00C731E1">
        <w:rPr>
          <w:rFonts w:ascii="Times New Roman" w:hAnsi="Times New Roman" w:cs="Times New Roman"/>
          <w:sz w:val="28"/>
        </w:rPr>
        <w:t xml:space="preserve"> исследовательского внимания</w:t>
      </w:r>
      <w:r w:rsidRPr="00C731E1">
        <w:rPr>
          <w:rFonts w:ascii="Times New Roman" w:hAnsi="Times New Roman" w:cs="Times New Roman"/>
          <w:sz w:val="28"/>
        </w:rPr>
        <w:t xml:space="preserve">, чем поэтическое творчество. </w:t>
      </w:r>
      <w:r w:rsidR="00434623" w:rsidRPr="00C731E1">
        <w:rPr>
          <w:rFonts w:ascii="Times New Roman" w:hAnsi="Times New Roman" w:cs="Times New Roman"/>
          <w:sz w:val="28"/>
        </w:rPr>
        <w:t>Авторы биографических трудов по-разному подходят к раскрытию этой темы</w:t>
      </w:r>
      <w:r w:rsidRPr="00C731E1">
        <w:rPr>
          <w:rFonts w:ascii="Times New Roman" w:hAnsi="Times New Roman" w:cs="Times New Roman"/>
          <w:sz w:val="28"/>
        </w:rPr>
        <w:t xml:space="preserve">. </w:t>
      </w:r>
    </w:p>
    <w:p w14:paraId="4BB1EEC0" w14:textId="5E3ADC98"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Первой работой, посвящённой жизни Волошина, является брошюра Е.</w:t>
      </w:r>
      <w:r w:rsidR="00FE530E" w:rsidRPr="00C731E1">
        <w:rPr>
          <w:rFonts w:ascii="Times New Roman" w:hAnsi="Times New Roman" w:cs="Times New Roman"/>
          <w:sz w:val="28"/>
        </w:rPr>
        <w:t> </w:t>
      </w:r>
      <w:r w:rsidRPr="00C731E1">
        <w:rPr>
          <w:rFonts w:ascii="Times New Roman" w:hAnsi="Times New Roman" w:cs="Times New Roman"/>
          <w:sz w:val="28"/>
        </w:rPr>
        <w:t>Ланна «Писательская судьба Максимилиана Волошина»</w:t>
      </w:r>
      <w:r w:rsidRPr="00C731E1">
        <w:rPr>
          <w:rFonts w:ascii="Times New Roman" w:hAnsi="Times New Roman" w:cs="Times New Roman"/>
          <w:sz w:val="28"/>
          <w:vertAlign w:val="superscript"/>
        </w:rPr>
        <w:footnoteReference w:id="51"/>
      </w:r>
      <w:r w:rsidRPr="00C731E1">
        <w:rPr>
          <w:rFonts w:ascii="Times New Roman" w:hAnsi="Times New Roman" w:cs="Times New Roman"/>
          <w:sz w:val="28"/>
        </w:rPr>
        <w:t>. Небольшой текст, опубликованный в 1927 году, должен был стать первой главой монографии, но автору не удалось реализовать масштабный  замысел. Е. Ланн написал о детстве поэта, его литературной репутации, работе с редакторами и издательствами, проанализировал отношения Волошина с символистами и попытался выявить причины, которые «привели Волошина к разрыву с журнальным миром»</w:t>
      </w:r>
      <w:r w:rsidRPr="00C731E1">
        <w:rPr>
          <w:rFonts w:ascii="Times New Roman" w:hAnsi="Times New Roman" w:cs="Times New Roman"/>
          <w:sz w:val="28"/>
          <w:vertAlign w:val="superscript"/>
        </w:rPr>
        <w:footnoteReference w:id="52"/>
      </w:r>
      <w:r w:rsidRPr="00C731E1">
        <w:rPr>
          <w:rFonts w:ascii="Times New Roman" w:hAnsi="Times New Roman" w:cs="Times New Roman"/>
          <w:sz w:val="28"/>
        </w:rPr>
        <w:t xml:space="preserve">. Книга основана на разговорах и переписке с поэтом, лично редактировавшим это издание, что определяет </w:t>
      </w:r>
      <w:r w:rsidR="00C669E8" w:rsidRPr="00C731E1">
        <w:rPr>
          <w:rFonts w:ascii="Times New Roman" w:hAnsi="Times New Roman" w:cs="Times New Roman"/>
          <w:sz w:val="28"/>
        </w:rPr>
        <w:t>её</w:t>
      </w:r>
      <w:r w:rsidRPr="00C731E1">
        <w:rPr>
          <w:rFonts w:ascii="Times New Roman" w:hAnsi="Times New Roman" w:cs="Times New Roman"/>
          <w:sz w:val="28"/>
        </w:rPr>
        <w:t xml:space="preserve"> особую ценность. </w:t>
      </w:r>
    </w:p>
    <w:p w14:paraId="04212122" w14:textId="5FD8B008"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 небольшой брошюре</w:t>
      </w:r>
      <w:r w:rsidR="004F0B44" w:rsidRPr="00C731E1">
        <w:rPr>
          <w:rFonts w:ascii="Times New Roman" w:hAnsi="Times New Roman" w:cs="Times New Roman"/>
          <w:sz w:val="28"/>
        </w:rPr>
        <w:t xml:space="preserve"> удивительно</w:t>
      </w:r>
      <w:r w:rsidRPr="00C731E1">
        <w:rPr>
          <w:rFonts w:ascii="Times New Roman" w:hAnsi="Times New Roman" w:cs="Times New Roman"/>
          <w:sz w:val="28"/>
        </w:rPr>
        <w:t xml:space="preserve"> много места уделено публицистической деятельности поэта, книга статей «Лики творчества» названа одним из главных достижений Волошина, упомянуты основные журналы символистского лагеря, с которыми он сотрудничал, но при этом подчёркнута независимость от идей В. Брюсова и его сторонников. Автору удается даже наметить генеалогию Волошина-критика: «он заострял свои тонкие статьи – школа </w:t>
      </w:r>
      <w:proofErr w:type="spellStart"/>
      <w:r w:rsidRPr="00C731E1">
        <w:rPr>
          <w:rFonts w:ascii="Times New Roman" w:hAnsi="Times New Roman" w:cs="Times New Roman"/>
          <w:sz w:val="28"/>
        </w:rPr>
        <w:t>Гурмона</w:t>
      </w:r>
      <w:proofErr w:type="spellEnd"/>
      <w:r w:rsidRPr="00C731E1">
        <w:rPr>
          <w:rFonts w:ascii="Times New Roman" w:hAnsi="Times New Roman" w:cs="Times New Roman"/>
          <w:sz w:val="28"/>
        </w:rPr>
        <w:t xml:space="preserve"> и Сен-Виктора – лучшая школа стиля»</w:t>
      </w:r>
      <w:r w:rsidRPr="00C731E1">
        <w:rPr>
          <w:rFonts w:ascii="Times New Roman" w:hAnsi="Times New Roman" w:cs="Times New Roman"/>
          <w:sz w:val="28"/>
          <w:vertAlign w:val="superscript"/>
        </w:rPr>
        <w:footnoteReference w:id="53"/>
      </w:r>
      <w:r w:rsidRPr="00C731E1">
        <w:rPr>
          <w:rFonts w:ascii="Times New Roman" w:hAnsi="Times New Roman" w:cs="Times New Roman"/>
          <w:sz w:val="28"/>
        </w:rPr>
        <w:t>. Но незавершённость не позволяет считать эту работу полноценным биографическим трудом.</w:t>
      </w:r>
    </w:p>
    <w:p w14:paraId="0600BF9D" w14:textId="75C32B35"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Следующая попытка описать жизненный путь Волошина была предпринята </w:t>
      </w:r>
      <w:r w:rsidR="00FE530E" w:rsidRPr="00C731E1">
        <w:rPr>
          <w:rFonts w:ascii="Times New Roman" w:hAnsi="Times New Roman" w:cs="Times New Roman"/>
          <w:sz w:val="28"/>
        </w:rPr>
        <w:t xml:space="preserve">в 1978 году, когда в Киеве </w:t>
      </w:r>
      <w:r w:rsidRPr="00C731E1">
        <w:rPr>
          <w:rFonts w:ascii="Times New Roman" w:hAnsi="Times New Roman" w:cs="Times New Roman"/>
          <w:sz w:val="28"/>
        </w:rPr>
        <w:t xml:space="preserve">была издана книга украинского литературоведа И. Куприянова «Судьба поэта (Личность и поэзия Максимилиана Волошина)». </w:t>
      </w:r>
      <w:r w:rsidRPr="00C731E1">
        <w:rPr>
          <w:rFonts w:ascii="Times New Roman" w:hAnsi="Times New Roman" w:cs="Times New Roman"/>
          <w:sz w:val="28"/>
        </w:rPr>
        <w:lastRenderedPageBreak/>
        <w:t xml:space="preserve">Хотя целый ряд </w:t>
      </w:r>
      <w:proofErr w:type="spellStart"/>
      <w:r w:rsidRPr="00C731E1">
        <w:rPr>
          <w:rFonts w:ascii="Times New Roman" w:hAnsi="Times New Roman" w:cs="Times New Roman"/>
          <w:sz w:val="28"/>
        </w:rPr>
        <w:t>волошинских</w:t>
      </w:r>
      <w:proofErr w:type="spellEnd"/>
      <w:r w:rsidRPr="00C731E1">
        <w:rPr>
          <w:rFonts w:ascii="Times New Roman" w:hAnsi="Times New Roman" w:cs="Times New Roman"/>
          <w:sz w:val="28"/>
        </w:rPr>
        <w:t xml:space="preserve"> текстов впервые был введён в научный оборот в этом издании, классовый подход при рассказе о жизни и творчества поэта</w:t>
      </w:r>
      <w:r w:rsidR="004F0B44" w:rsidRPr="00C731E1">
        <w:rPr>
          <w:rFonts w:ascii="Times New Roman" w:hAnsi="Times New Roman" w:cs="Times New Roman"/>
          <w:sz w:val="28"/>
        </w:rPr>
        <w:t xml:space="preserve"> сегодня</w:t>
      </w:r>
      <w:r w:rsidRPr="00C731E1">
        <w:rPr>
          <w:rFonts w:ascii="Times New Roman" w:hAnsi="Times New Roman" w:cs="Times New Roman"/>
          <w:sz w:val="28"/>
        </w:rPr>
        <w:t xml:space="preserve"> не представляется продуктивны</w:t>
      </w:r>
      <w:r w:rsidR="00792485" w:rsidRPr="00C731E1">
        <w:rPr>
          <w:rFonts w:ascii="Times New Roman" w:hAnsi="Times New Roman" w:cs="Times New Roman"/>
          <w:sz w:val="28"/>
        </w:rPr>
        <w:t>м. В книге есть удачные моменты:</w:t>
      </w:r>
      <w:r w:rsidRPr="00C731E1">
        <w:rPr>
          <w:rFonts w:ascii="Times New Roman" w:hAnsi="Times New Roman" w:cs="Times New Roman"/>
          <w:sz w:val="28"/>
        </w:rPr>
        <w:t xml:space="preserve"> в первую очередь, подробный рассказ об участии Волошина в студенческих беспорядках и анализ юношеских протестных настроений поэта на фоне революционного движения. </w:t>
      </w:r>
      <w:r w:rsidR="00434623" w:rsidRPr="00C731E1">
        <w:rPr>
          <w:rFonts w:ascii="Times New Roman" w:hAnsi="Times New Roman" w:cs="Times New Roman"/>
          <w:sz w:val="28"/>
        </w:rPr>
        <w:t>Однако в</w:t>
      </w:r>
      <w:r w:rsidRPr="00C731E1">
        <w:rPr>
          <w:rFonts w:ascii="Times New Roman" w:hAnsi="Times New Roman" w:cs="Times New Roman"/>
          <w:sz w:val="28"/>
        </w:rPr>
        <w:t xml:space="preserve"> целом работа не представляет научного интереса. </w:t>
      </w:r>
    </w:p>
    <w:p w14:paraId="65C3AE98" w14:textId="487BC1B0"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Автор </w:t>
      </w:r>
      <w:r w:rsidR="00772E0F" w:rsidRPr="00C731E1">
        <w:rPr>
          <w:rFonts w:ascii="Times New Roman" w:hAnsi="Times New Roman" w:cs="Times New Roman"/>
          <w:sz w:val="28"/>
        </w:rPr>
        <w:t xml:space="preserve">называет </w:t>
      </w:r>
      <w:r w:rsidRPr="00C731E1">
        <w:rPr>
          <w:rFonts w:ascii="Times New Roman" w:hAnsi="Times New Roman" w:cs="Times New Roman"/>
          <w:sz w:val="28"/>
        </w:rPr>
        <w:t>Волошина поэт</w:t>
      </w:r>
      <w:r w:rsidR="00772E0F" w:rsidRPr="00C731E1">
        <w:rPr>
          <w:rFonts w:ascii="Times New Roman" w:hAnsi="Times New Roman" w:cs="Times New Roman"/>
          <w:sz w:val="28"/>
        </w:rPr>
        <w:t>ом</w:t>
      </w:r>
      <w:r w:rsidRPr="00C731E1">
        <w:rPr>
          <w:rFonts w:ascii="Times New Roman" w:hAnsi="Times New Roman" w:cs="Times New Roman"/>
          <w:sz w:val="28"/>
        </w:rPr>
        <w:t>, симпатизирующ</w:t>
      </w:r>
      <w:r w:rsidR="00772E0F" w:rsidRPr="00C731E1">
        <w:rPr>
          <w:rFonts w:ascii="Times New Roman" w:hAnsi="Times New Roman" w:cs="Times New Roman"/>
          <w:sz w:val="28"/>
        </w:rPr>
        <w:t>им</w:t>
      </w:r>
      <w:r w:rsidRPr="00C731E1">
        <w:rPr>
          <w:rFonts w:ascii="Times New Roman" w:hAnsi="Times New Roman" w:cs="Times New Roman"/>
          <w:sz w:val="28"/>
        </w:rPr>
        <w:t xml:space="preserve"> социалистической революции, но имеющ</w:t>
      </w:r>
      <w:r w:rsidR="00772E0F" w:rsidRPr="00C731E1">
        <w:rPr>
          <w:rFonts w:ascii="Times New Roman" w:hAnsi="Times New Roman" w:cs="Times New Roman"/>
          <w:sz w:val="28"/>
        </w:rPr>
        <w:t>им</w:t>
      </w:r>
      <w:r w:rsidRPr="00C731E1">
        <w:rPr>
          <w:rFonts w:ascii="Times New Roman" w:hAnsi="Times New Roman" w:cs="Times New Roman"/>
          <w:sz w:val="28"/>
        </w:rPr>
        <w:t xml:space="preserve"> целый ряд «заблуждений» относительно её природы. </w:t>
      </w:r>
      <w:r w:rsidR="00434623" w:rsidRPr="00C731E1">
        <w:rPr>
          <w:rFonts w:ascii="Times New Roman" w:hAnsi="Times New Roman" w:cs="Times New Roman"/>
          <w:sz w:val="28"/>
        </w:rPr>
        <w:t>При этом</w:t>
      </w:r>
      <w:r w:rsidRPr="00C731E1">
        <w:rPr>
          <w:rFonts w:ascii="Times New Roman" w:hAnsi="Times New Roman" w:cs="Times New Roman"/>
          <w:sz w:val="28"/>
        </w:rPr>
        <w:t xml:space="preserve"> мировоззрение поэта куда сложнее, он пришёл не только к отрицанию любого насилия, но и к абсолютизации права художника на вы</w:t>
      </w:r>
      <w:r w:rsidR="00A01596" w:rsidRPr="00C731E1">
        <w:rPr>
          <w:rFonts w:ascii="Times New Roman" w:hAnsi="Times New Roman" w:cs="Times New Roman"/>
          <w:sz w:val="28"/>
        </w:rPr>
        <w:t>сказыва</w:t>
      </w:r>
      <w:r w:rsidRPr="00C731E1">
        <w:rPr>
          <w:rFonts w:ascii="Times New Roman" w:hAnsi="Times New Roman" w:cs="Times New Roman"/>
          <w:sz w:val="28"/>
        </w:rPr>
        <w:t xml:space="preserve">ние в любой форме. </w:t>
      </w:r>
      <w:r w:rsidR="00FE530E" w:rsidRPr="00C731E1">
        <w:rPr>
          <w:rFonts w:ascii="Times New Roman" w:hAnsi="Times New Roman" w:cs="Times New Roman"/>
          <w:sz w:val="28"/>
        </w:rPr>
        <w:t>Н</w:t>
      </w:r>
      <w:r w:rsidRPr="00C731E1">
        <w:rPr>
          <w:rFonts w:ascii="Times New Roman" w:hAnsi="Times New Roman" w:cs="Times New Roman"/>
          <w:sz w:val="28"/>
        </w:rPr>
        <w:t>есводимость поэта к большеви</w:t>
      </w:r>
      <w:r w:rsidR="00FE530E" w:rsidRPr="00C731E1">
        <w:rPr>
          <w:rFonts w:ascii="Times New Roman" w:hAnsi="Times New Roman" w:cs="Times New Roman"/>
          <w:sz w:val="28"/>
        </w:rPr>
        <w:t>зму ёмко</w:t>
      </w:r>
      <w:r w:rsidRPr="00C731E1">
        <w:rPr>
          <w:rFonts w:ascii="Times New Roman" w:hAnsi="Times New Roman" w:cs="Times New Roman"/>
          <w:sz w:val="28"/>
        </w:rPr>
        <w:t xml:space="preserve"> определил В. Фёдоров, заметивший, что марксизм «укладывается в бездны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космогонии»</w:t>
      </w:r>
      <w:r w:rsidRPr="00C731E1">
        <w:rPr>
          <w:rFonts w:ascii="Times New Roman" w:hAnsi="Times New Roman" w:cs="Times New Roman"/>
          <w:sz w:val="28"/>
          <w:vertAlign w:val="superscript"/>
        </w:rPr>
        <w:footnoteReference w:id="54"/>
      </w:r>
      <w:r w:rsidR="00A01596" w:rsidRPr="00C731E1">
        <w:rPr>
          <w:rFonts w:ascii="Times New Roman" w:hAnsi="Times New Roman" w:cs="Times New Roman"/>
          <w:sz w:val="28"/>
        </w:rPr>
        <w:t>.</w:t>
      </w:r>
    </w:p>
    <w:p w14:paraId="1F0DDEC7" w14:textId="67E9CE04"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Несмотря на слова И. Куприянова о поэте как о «вдумчивом литературном критике»</w:t>
      </w:r>
      <w:r w:rsidRPr="00C731E1">
        <w:rPr>
          <w:rFonts w:ascii="Times New Roman" w:hAnsi="Times New Roman" w:cs="Times New Roman"/>
          <w:sz w:val="28"/>
          <w:vertAlign w:val="superscript"/>
        </w:rPr>
        <w:footnoteReference w:id="55"/>
      </w:r>
      <w:r w:rsidRPr="00C731E1">
        <w:rPr>
          <w:rFonts w:ascii="Times New Roman" w:hAnsi="Times New Roman" w:cs="Times New Roman"/>
          <w:sz w:val="28"/>
        </w:rPr>
        <w:t xml:space="preserve">, анализа критической деятельности в книге нет. Упоминаются несколько изданий, описаны попытки сотрудничать с </w:t>
      </w:r>
      <w:r w:rsidR="00FE530E" w:rsidRPr="00C731E1">
        <w:rPr>
          <w:rFonts w:ascii="Times New Roman" w:hAnsi="Times New Roman" w:cs="Times New Roman"/>
          <w:sz w:val="28"/>
        </w:rPr>
        <w:t>прессой демократического направления (и</w:t>
      </w:r>
      <w:r w:rsidRPr="00C731E1">
        <w:rPr>
          <w:rFonts w:ascii="Times New Roman" w:hAnsi="Times New Roman" w:cs="Times New Roman"/>
          <w:sz w:val="28"/>
        </w:rPr>
        <w:t>здательства «Знание»</w:t>
      </w:r>
      <w:r w:rsidR="00FE530E" w:rsidRPr="00C731E1">
        <w:rPr>
          <w:rFonts w:ascii="Times New Roman" w:hAnsi="Times New Roman" w:cs="Times New Roman"/>
          <w:sz w:val="28"/>
        </w:rPr>
        <w:t>,</w:t>
      </w:r>
      <w:r w:rsidRPr="00C731E1">
        <w:rPr>
          <w:rFonts w:ascii="Times New Roman" w:hAnsi="Times New Roman" w:cs="Times New Roman"/>
          <w:sz w:val="28"/>
        </w:rPr>
        <w:t xml:space="preserve"> журнала «Красное знамя»</w:t>
      </w:r>
      <w:r w:rsidR="00FE530E" w:rsidRPr="00C731E1">
        <w:rPr>
          <w:rFonts w:ascii="Times New Roman" w:hAnsi="Times New Roman" w:cs="Times New Roman"/>
          <w:sz w:val="28"/>
        </w:rPr>
        <w:t>)</w:t>
      </w:r>
      <w:r w:rsidRPr="00C731E1">
        <w:rPr>
          <w:rFonts w:ascii="Times New Roman" w:hAnsi="Times New Roman" w:cs="Times New Roman"/>
          <w:sz w:val="28"/>
        </w:rPr>
        <w:t xml:space="preserve">. </w:t>
      </w:r>
    </w:p>
    <w:p w14:paraId="72283ECC" w14:textId="1890EF02"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Первой документальной б</w:t>
      </w:r>
      <w:r w:rsidR="00434623" w:rsidRPr="00C731E1">
        <w:rPr>
          <w:rFonts w:ascii="Times New Roman" w:hAnsi="Times New Roman" w:cs="Times New Roman"/>
          <w:sz w:val="28"/>
        </w:rPr>
        <w:t>иографией поэта стала работа В. </w:t>
      </w:r>
      <w:r w:rsidRPr="00C731E1">
        <w:rPr>
          <w:rFonts w:ascii="Times New Roman" w:hAnsi="Times New Roman" w:cs="Times New Roman"/>
          <w:sz w:val="28"/>
        </w:rPr>
        <w:t>Купченко «Странствие Максимилиана Волошина»</w:t>
      </w:r>
      <w:r w:rsidRPr="00C731E1">
        <w:rPr>
          <w:rFonts w:ascii="Times New Roman" w:hAnsi="Times New Roman" w:cs="Times New Roman"/>
          <w:sz w:val="28"/>
          <w:vertAlign w:val="superscript"/>
        </w:rPr>
        <w:footnoteReference w:id="56"/>
      </w:r>
      <w:r w:rsidRPr="00C731E1">
        <w:rPr>
          <w:rFonts w:ascii="Times New Roman" w:hAnsi="Times New Roman" w:cs="Times New Roman"/>
          <w:sz w:val="28"/>
        </w:rPr>
        <w:t xml:space="preserve"> (1996). Литературовед рассказывает о жизни поэта, основываясь на значительном корпусе архивных документов. Это издание сегодня можно считать самым беспристрастным </w:t>
      </w:r>
      <w:r w:rsidR="004F0B44" w:rsidRPr="00C731E1">
        <w:rPr>
          <w:rFonts w:ascii="Times New Roman" w:hAnsi="Times New Roman" w:cs="Times New Roman"/>
          <w:sz w:val="28"/>
        </w:rPr>
        <w:t>жизнеописанием поэта, хотя это оказывается и главным его недостатком:</w:t>
      </w:r>
      <w:r w:rsidRPr="00C731E1">
        <w:rPr>
          <w:rFonts w:ascii="Times New Roman" w:hAnsi="Times New Roman" w:cs="Times New Roman"/>
          <w:sz w:val="28"/>
        </w:rPr>
        <w:t xml:space="preserve"> автор</w:t>
      </w:r>
      <w:r w:rsidR="004F0B44" w:rsidRPr="00C731E1">
        <w:rPr>
          <w:rFonts w:ascii="Times New Roman" w:hAnsi="Times New Roman" w:cs="Times New Roman"/>
          <w:sz w:val="28"/>
        </w:rPr>
        <w:t xml:space="preserve"> воздерживается от анализа произведений, ограничиваясь подробным биографическим комментарием</w:t>
      </w:r>
      <w:r w:rsidRPr="00C731E1">
        <w:rPr>
          <w:rFonts w:ascii="Times New Roman" w:hAnsi="Times New Roman" w:cs="Times New Roman"/>
          <w:sz w:val="28"/>
        </w:rPr>
        <w:t xml:space="preserve">. Также В. Купченко слабо освещает журналистскую карьеру Волошина. Хотя он рассказывает о многих изданиях, с которыми сотрудничал </w:t>
      </w:r>
      <w:r w:rsidRPr="00C731E1">
        <w:rPr>
          <w:rFonts w:ascii="Times New Roman" w:hAnsi="Times New Roman" w:cs="Times New Roman"/>
          <w:sz w:val="28"/>
        </w:rPr>
        <w:lastRenderedPageBreak/>
        <w:t xml:space="preserve">поэт и пересказывает некоторые статьи, но при этом исследователь не вводит </w:t>
      </w:r>
      <w:proofErr w:type="spellStart"/>
      <w:r w:rsidRPr="00C731E1">
        <w:rPr>
          <w:rFonts w:ascii="Times New Roman" w:hAnsi="Times New Roman" w:cs="Times New Roman"/>
          <w:sz w:val="28"/>
        </w:rPr>
        <w:t>волошинские</w:t>
      </w:r>
      <w:proofErr w:type="spellEnd"/>
      <w:r w:rsidRPr="00C731E1">
        <w:rPr>
          <w:rFonts w:ascii="Times New Roman" w:hAnsi="Times New Roman" w:cs="Times New Roman"/>
          <w:sz w:val="28"/>
        </w:rPr>
        <w:t xml:space="preserve"> идеи в интеллектуальный контекст русского модернизма.</w:t>
      </w:r>
    </w:p>
    <w:p w14:paraId="0CFE1565" w14:textId="05200EAC"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Под редакцией В. Купченко и З. Давыдова вышло важнейшее собрание «Воспоминания о Максимилиане Волошине» (1990). За тридцать лет</w:t>
      </w:r>
      <w:r w:rsidR="008D1620" w:rsidRPr="00C731E1">
        <w:rPr>
          <w:rFonts w:ascii="Times New Roman" w:hAnsi="Times New Roman" w:cs="Times New Roman"/>
          <w:sz w:val="28"/>
        </w:rPr>
        <w:t xml:space="preserve"> с момента публикации</w:t>
      </w:r>
      <w:r w:rsidRPr="00C731E1">
        <w:rPr>
          <w:rFonts w:ascii="Times New Roman" w:hAnsi="Times New Roman" w:cs="Times New Roman"/>
          <w:sz w:val="28"/>
        </w:rPr>
        <w:t xml:space="preserve"> оно не потеряло научной актуальности, так как </w:t>
      </w:r>
      <w:r w:rsidR="00B1503F" w:rsidRPr="00C731E1">
        <w:rPr>
          <w:rFonts w:ascii="Times New Roman" w:hAnsi="Times New Roman" w:cs="Times New Roman"/>
          <w:sz w:val="28"/>
        </w:rPr>
        <w:t xml:space="preserve">составители </w:t>
      </w:r>
      <w:r w:rsidRPr="00C731E1">
        <w:rPr>
          <w:rFonts w:ascii="Times New Roman" w:hAnsi="Times New Roman" w:cs="Times New Roman"/>
          <w:sz w:val="28"/>
        </w:rPr>
        <w:t>разыска</w:t>
      </w:r>
      <w:r w:rsidR="00B1503F" w:rsidRPr="00C731E1">
        <w:rPr>
          <w:rFonts w:ascii="Times New Roman" w:hAnsi="Times New Roman" w:cs="Times New Roman"/>
          <w:sz w:val="28"/>
        </w:rPr>
        <w:t>ли</w:t>
      </w:r>
      <w:r w:rsidRPr="00C731E1">
        <w:rPr>
          <w:rFonts w:ascii="Times New Roman" w:hAnsi="Times New Roman" w:cs="Times New Roman"/>
          <w:sz w:val="28"/>
        </w:rPr>
        <w:t xml:space="preserve"> практически все сколько-нибудь значимые мемуары о поэте (в книге есть и список текстов, не вошедших</w:t>
      </w:r>
      <w:r w:rsidR="00B1503F" w:rsidRPr="00C731E1">
        <w:rPr>
          <w:rFonts w:ascii="Times New Roman" w:hAnsi="Times New Roman" w:cs="Times New Roman"/>
          <w:sz w:val="28"/>
        </w:rPr>
        <w:t xml:space="preserve"> в издание</w:t>
      </w:r>
      <w:r w:rsidRPr="00C731E1">
        <w:rPr>
          <w:rFonts w:ascii="Times New Roman" w:hAnsi="Times New Roman" w:cs="Times New Roman"/>
          <w:sz w:val="28"/>
        </w:rPr>
        <w:t xml:space="preserve"> из-за ограниченного объёма).</w:t>
      </w:r>
    </w:p>
    <w:p w14:paraId="0A876BC8" w14:textId="17E27454"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Бесценным вкладом В. Купченко в </w:t>
      </w:r>
      <w:proofErr w:type="spellStart"/>
      <w:r w:rsidRPr="00C731E1">
        <w:rPr>
          <w:rFonts w:ascii="Times New Roman" w:hAnsi="Times New Roman" w:cs="Times New Roman"/>
          <w:sz w:val="28"/>
        </w:rPr>
        <w:t>волошиноведение</w:t>
      </w:r>
      <w:proofErr w:type="spellEnd"/>
      <w:r w:rsidRPr="00C731E1">
        <w:rPr>
          <w:rFonts w:ascii="Times New Roman" w:hAnsi="Times New Roman" w:cs="Times New Roman"/>
          <w:sz w:val="28"/>
        </w:rPr>
        <w:t xml:space="preserve"> стало двухтомное справочное издание «Труды и дни Максимилиана Волошина: Летопись жизни и творчества» (2002, 2007). Эта </w:t>
      </w:r>
      <w:proofErr w:type="spellStart"/>
      <w:r w:rsidRPr="00C731E1">
        <w:rPr>
          <w:rFonts w:ascii="Times New Roman" w:hAnsi="Times New Roman" w:cs="Times New Roman"/>
          <w:sz w:val="28"/>
        </w:rPr>
        <w:t>подневная</w:t>
      </w:r>
      <w:proofErr w:type="spellEnd"/>
      <w:r w:rsidRPr="00C731E1">
        <w:rPr>
          <w:rFonts w:ascii="Times New Roman" w:hAnsi="Times New Roman" w:cs="Times New Roman"/>
          <w:sz w:val="28"/>
        </w:rPr>
        <w:t xml:space="preserve"> хронология жизненного пути </w:t>
      </w:r>
      <w:r w:rsidR="004F0B44" w:rsidRPr="00C731E1">
        <w:rPr>
          <w:rFonts w:ascii="Times New Roman" w:hAnsi="Times New Roman" w:cs="Times New Roman"/>
          <w:sz w:val="28"/>
        </w:rPr>
        <w:t>поэта</w:t>
      </w:r>
      <w:r w:rsidRPr="00C731E1">
        <w:rPr>
          <w:rFonts w:ascii="Times New Roman" w:hAnsi="Times New Roman" w:cs="Times New Roman"/>
          <w:sz w:val="28"/>
        </w:rPr>
        <w:t xml:space="preserve"> снабжена подробным комментарием, основана на огромном корпусе документов. Без неё невозможно любое современное исследование </w:t>
      </w:r>
      <w:r w:rsidR="004F0B44" w:rsidRPr="00C731E1">
        <w:rPr>
          <w:rFonts w:ascii="Times New Roman" w:hAnsi="Times New Roman" w:cs="Times New Roman"/>
          <w:sz w:val="28"/>
        </w:rPr>
        <w:t xml:space="preserve">его </w:t>
      </w:r>
      <w:r w:rsidRPr="00C731E1">
        <w:rPr>
          <w:rFonts w:ascii="Times New Roman" w:hAnsi="Times New Roman" w:cs="Times New Roman"/>
          <w:sz w:val="28"/>
        </w:rPr>
        <w:t xml:space="preserve">жизни и творчества. </w:t>
      </w:r>
    </w:p>
    <w:p w14:paraId="083E91F4" w14:textId="27361A46"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Этапной для </w:t>
      </w:r>
      <w:proofErr w:type="spellStart"/>
      <w:r w:rsidRPr="00C731E1">
        <w:rPr>
          <w:rFonts w:ascii="Times New Roman" w:hAnsi="Times New Roman" w:cs="Times New Roman"/>
          <w:sz w:val="28"/>
        </w:rPr>
        <w:t>волошиноведения</w:t>
      </w:r>
      <w:proofErr w:type="spellEnd"/>
      <w:r w:rsidRPr="00C731E1">
        <w:rPr>
          <w:rFonts w:ascii="Times New Roman" w:hAnsi="Times New Roman" w:cs="Times New Roman"/>
          <w:sz w:val="28"/>
        </w:rPr>
        <w:t xml:space="preserve"> стала статья А. Лаврова «Жизнь и поэзия Максимилиана Волошина», предпосланная </w:t>
      </w:r>
      <w:r w:rsidR="004F0B44" w:rsidRPr="00C731E1">
        <w:rPr>
          <w:rFonts w:ascii="Times New Roman" w:hAnsi="Times New Roman" w:cs="Times New Roman"/>
          <w:sz w:val="28"/>
        </w:rPr>
        <w:t>собранию стихотворений</w:t>
      </w:r>
      <w:r w:rsidRPr="00C731E1">
        <w:rPr>
          <w:rFonts w:ascii="Times New Roman" w:hAnsi="Times New Roman" w:cs="Times New Roman"/>
          <w:sz w:val="28"/>
        </w:rPr>
        <w:t>, изданному в серии «Библиотека поэта» (1995)</w:t>
      </w:r>
      <w:r w:rsidRPr="00C731E1">
        <w:rPr>
          <w:rFonts w:ascii="Times New Roman" w:hAnsi="Times New Roman" w:cs="Times New Roman"/>
          <w:sz w:val="28"/>
          <w:vertAlign w:val="superscript"/>
        </w:rPr>
        <w:footnoteReference w:id="57"/>
      </w:r>
      <w:r w:rsidRPr="00C731E1">
        <w:rPr>
          <w:rFonts w:ascii="Times New Roman" w:hAnsi="Times New Roman" w:cs="Times New Roman"/>
          <w:sz w:val="28"/>
        </w:rPr>
        <w:t xml:space="preserve">. </w:t>
      </w:r>
      <w:r w:rsidR="004F0B44" w:rsidRPr="00C731E1">
        <w:rPr>
          <w:rFonts w:ascii="Times New Roman" w:hAnsi="Times New Roman" w:cs="Times New Roman"/>
          <w:sz w:val="28"/>
        </w:rPr>
        <w:t>Её автор</w:t>
      </w:r>
      <w:r w:rsidRPr="00C731E1">
        <w:rPr>
          <w:rFonts w:ascii="Times New Roman" w:hAnsi="Times New Roman" w:cs="Times New Roman"/>
          <w:sz w:val="28"/>
        </w:rPr>
        <w:t xml:space="preserve"> – известный специалист по русскому символиз</w:t>
      </w:r>
      <w:r w:rsidR="008D1620" w:rsidRPr="00C731E1">
        <w:rPr>
          <w:rFonts w:ascii="Times New Roman" w:hAnsi="Times New Roman" w:cs="Times New Roman"/>
          <w:sz w:val="28"/>
        </w:rPr>
        <w:t>му. Е</w:t>
      </w:r>
      <w:r w:rsidRPr="00C731E1">
        <w:rPr>
          <w:rFonts w:ascii="Times New Roman" w:hAnsi="Times New Roman" w:cs="Times New Roman"/>
          <w:sz w:val="28"/>
        </w:rPr>
        <w:t>му удалось создать широкую перспективу, дать общее, но точное представление о контексте творческой эволюции поэта: «Волошин воспринимал свою связь с символистским движением как свободный творческий союз, внешне не регламентирующий его литературного поведения»</w:t>
      </w:r>
      <w:r w:rsidRPr="00C731E1">
        <w:rPr>
          <w:rFonts w:ascii="Times New Roman" w:hAnsi="Times New Roman" w:cs="Times New Roman"/>
          <w:sz w:val="28"/>
          <w:vertAlign w:val="superscript"/>
        </w:rPr>
        <w:footnoteReference w:id="58"/>
      </w:r>
      <w:r w:rsidRPr="00C731E1">
        <w:rPr>
          <w:rFonts w:ascii="Times New Roman" w:hAnsi="Times New Roman" w:cs="Times New Roman"/>
          <w:sz w:val="28"/>
        </w:rPr>
        <w:t xml:space="preserve">. </w:t>
      </w:r>
      <w:r w:rsidR="00C669E8" w:rsidRPr="00C731E1">
        <w:rPr>
          <w:rFonts w:ascii="Times New Roman" w:hAnsi="Times New Roman" w:cs="Times New Roman"/>
          <w:sz w:val="28"/>
        </w:rPr>
        <w:t>И</w:t>
      </w:r>
      <w:r w:rsidRPr="00C731E1">
        <w:rPr>
          <w:rFonts w:ascii="Times New Roman" w:hAnsi="Times New Roman" w:cs="Times New Roman"/>
          <w:sz w:val="28"/>
        </w:rPr>
        <w:t>сследователь анализирует процесс воплощения Волошиным одних и тех же идей в разных формах текста: письмах, статьях и стихах, что немаловажно для определения правильного места публицистики в творческой индивидуальности поэта.</w:t>
      </w:r>
    </w:p>
    <w:p w14:paraId="6371FD41" w14:textId="668B2EB2"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А. Лавров и В. Купченко начали выпуск собрания сочинений Волошина, последний том которого вышел в 2015 году. В </w:t>
      </w:r>
      <w:proofErr w:type="spellStart"/>
      <w:r w:rsidRPr="00C731E1">
        <w:rPr>
          <w:rFonts w:ascii="Times New Roman" w:hAnsi="Times New Roman" w:cs="Times New Roman"/>
          <w:sz w:val="28"/>
        </w:rPr>
        <w:t>тринадцатитомнике</w:t>
      </w:r>
      <w:proofErr w:type="spellEnd"/>
      <w:r w:rsidRPr="00C731E1">
        <w:rPr>
          <w:rFonts w:ascii="Times New Roman" w:hAnsi="Times New Roman" w:cs="Times New Roman"/>
          <w:sz w:val="28"/>
        </w:rPr>
        <w:t xml:space="preserve"> собраны все известные тексты поэта, содержится подробный текстологический, биографический и реальный комментарий. В томах 3, 5, 6 (в двух книгах) </w:t>
      </w:r>
      <w:r w:rsidRPr="00C731E1">
        <w:rPr>
          <w:rFonts w:ascii="Times New Roman" w:hAnsi="Times New Roman" w:cs="Times New Roman"/>
          <w:sz w:val="28"/>
        </w:rPr>
        <w:lastRenderedPageBreak/>
        <w:t>представлены критические статьи. Отдельные публикации были включены в четвёртый том и вторую книгу седьмого тома. Это издание правомернее всего использовать как источник эмпирического материала при исследовании публицистического наследия Волошина.</w:t>
      </w:r>
    </w:p>
    <w:p w14:paraId="4D3F05B7" w14:textId="37C4AAEA"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2015 году вышла литературная биография «Поэт ритма вечности: Пути земные и духовные возношения Максимилиана Волошина». Её автор – ведущий современный </w:t>
      </w:r>
      <w:proofErr w:type="spellStart"/>
      <w:r w:rsidRPr="00C731E1">
        <w:rPr>
          <w:rFonts w:ascii="Times New Roman" w:hAnsi="Times New Roman" w:cs="Times New Roman"/>
          <w:sz w:val="28"/>
        </w:rPr>
        <w:t>волошиновед</w:t>
      </w:r>
      <w:proofErr w:type="spellEnd"/>
      <w:r w:rsidRPr="00C731E1">
        <w:rPr>
          <w:rFonts w:ascii="Times New Roman" w:hAnsi="Times New Roman" w:cs="Times New Roman"/>
          <w:sz w:val="28"/>
        </w:rPr>
        <w:t xml:space="preserve"> С</w:t>
      </w:r>
      <w:r w:rsidR="00174A7C" w:rsidRPr="00C731E1">
        <w:rPr>
          <w:rFonts w:ascii="Times New Roman" w:hAnsi="Times New Roman" w:cs="Times New Roman"/>
          <w:sz w:val="28"/>
        </w:rPr>
        <w:t>.</w:t>
      </w:r>
      <w:r w:rsidRPr="00C731E1">
        <w:rPr>
          <w:rFonts w:ascii="Times New Roman" w:hAnsi="Times New Roman" w:cs="Times New Roman"/>
          <w:sz w:val="28"/>
        </w:rPr>
        <w:t xml:space="preserve"> Пинаев. В основе этого издания лежит существенно переработанная книга из серии «Жизнь замечательных людей»</w:t>
      </w:r>
      <w:r w:rsidRPr="00C731E1">
        <w:rPr>
          <w:rFonts w:ascii="Times New Roman" w:hAnsi="Times New Roman" w:cs="Times New Roman"/>
          <w:sz w:val="28"/>
          <w:vertAlign w:val="superscript"/>
        </w:rPr>
        <w:footnoteReference w:id="59"/>
      </w:r>
      <w:r w:rsidRPr="00C731E1">
        <w:rPr>
          <w:rFonts w:ascii="Times New Roman" w:hAnsi="Times New Roman" w:cs="Times New Roman"/>
          <w:sz w:val="28"/>
        </w:rPr>
        <w:t xml:space="preserve">. Текст дополнен циклом статей с глубоким филологическим анализом отдельных стихов поэта, оккультном и античном подтексте его произведений. На данный момент это самое полное жизнеописание поэта. Однако </w:t>
      </w:r>
      <w:proofErr w:type="gramStart"/>
      <w:r w:rsidRPr="00C731E1">
        <w:rPr>
          <w:rFonts w:ascii="Times New Roman" w:hAnsi="Times New Roman" w:cs="Times New Roman"/>
          <w:sz w:val="28"/>
        </w:rPr>
        <w:t>излишняя</w:t>
      </w:r>
      <w:proofErr w:type="gram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беллетризованность</w:t>
      </w:r>
      <w:proofErr w:type="spellEnd"/>
      <w:r w:rsidRPr="00C731E1">
        <w:rPr>
          <w:rFonts w:ascii="Times New Roman" w:hAnsi="Times New Roman" w:cs="Times New Roman"/>
          <w:sz w:val="28"/>
        </w:rPr>
        <w:t xml:space="preserve"> и слабо разработанный справочн</w:t>
      </w:r>
      <w:r w:rsidR="00C669E8" w:rsidRPr="00C731E1">
        <w:rPr>
          <w:rFonts w:ascii="Times New Roman" w:hAnsi="Times New Roman" w:cs="Times New Roman"/>
          <w:sz w:val="28"/>
        </w:rPr>
        <w:t>ый аппарат существенно затрудняю</w:t>
      </w:r>
      <w:r w:rsidRPr="00C731E1">
        <w:rPr>
          <w:rFonts w:ascii="Times New Roman" w:hAnsi="Times New Roman" w:cs="Times New Roman"/>
          <w:sz w:val="28"/>
        </w:rPr>
        <w:t>т использование книги в научных целях.</w:t>
      </w:r>
      <w:r w:rsidR="00174A7C" w:rsidRPr="00C731E1">
        <w:rPr>
          <w:rFonts w:ascii="Times New Roman" w:hAnsi="Times New Roman" w:cs="Times New Roman"/>
          <w:sz w:val="28"/>
        </w:rPr>
        <w:t xml:space="preserve"> </w:t>
      </w:r>
      <w:r w:rsidRPr="00C731E1">
        <w:rPr>
          <w:rFonts w:ascii="Times New Roman" w:hAnsi="Times New Roman" w:cs="Times New Roman"/>
          <w:sz w:val="28"/>
        </w:rPr>
        <w:t xml:space="preserve">Несмотря на значительный объём своего труда, исследователь </w:t>
      </w:r>
      <w:r w:rsidR="00813C8C" w:rsidRPr="00C731E1">
        <w:rPr>
          <w:rFonts w:ascii="Times New Roman" w:hAnsi="Times New Roman" w:cs="Times New Roman"/>
          <w:sz w:val="28"/>
        </w:rPr>
        <w:t xml:space="preserve">практически </w:t>
      </w:r>
      <w:r w:rsidRPr="00C731E1">
        <w:rPr>
          <w:rFonts w:ascii="Times New Roman" w:hAnsi="Times New Roman" w:cs="Times New Roman"/>
          <w:sz w:val="28"/>
        </w:rPr>
        <w:t>не</w:t>
      </w:r>
      <w:r w:rsidR="00813C8C" w:rsidRPr="00C731E1">
        <w:rPr>
          <w:rFonts w:ascii="Times New Roman" w:hAnsi="Times New Roman" w:cs="Times New Roman"/>
          <w:sz w:val="28"/>
        </w:rPr>
        <w:t xml:space="preserve"> уделяет</w:t>
      </w:r>
      <w:r w:rsidRPr="00C731E1">
        <w:rPr>
          <w:rFonts w:ascii="Times New Roman" w:hAnsi="Times New Roman" w:cs="Times New Roman"/>
          <w:sz w:val="28"/>
        </w:rPr>
        <w:t xml:space="preserve"> </w:t>
      </w:r>
      <w:r w:rsidR="00813C8C" w:rsidRPr="00C731E1">
        <w:rPr>
          <w:rFonts w:ascii="Times New Roman" w:hAnsi="Times New Roman" w:cs="Times New Roman"/>
          <w:sz w:val="28"/>
        </w:rPr>
        <w:t>внимания</w:t>
      </w:r>
      <w:r w:rsidRPr="00C731E1">
        <w:rPr>
          <w:rFonts w:ascii="Times New Roman" w:hAnsi="Times New Roman" w:cs="Times New Roman"/>
          <w:sz w:val="28"/>
        </w:rPr>
        <w:t xml:space="preserve"> критической деятельности поэта. Даже когда он приводит в пример его статьи (например, при описании концепции театра</w:t>
      </w:r>
      <w:r w:rsidRPr="00C731E1">
        <w:rPr>
          <w:rFonts w:ascii="Times New Roman" w:hAnsi="Times New Roman" w:cs="Times New Roman"/>
          <w:sz w:val="28"/>
          <w:vertAlign w:val="superscript"/>
        </w:rPr>
        <w:footnoteReference w:id="60"/>
      </w:r>
      <w:r w:rsidRPr="00C731E1">
        <w:rPr>
          <w:rFonts w:ascii="Times New Roman" w:hAnsi="Times New Roman" w:cs="Times New Roman"/>
          <w:sz w:val="28"/>
        </w:rPr>
        <w:t>), они служ</w:t>
      </w:r>
      <w:r w:rsidR="00813C8C" w:rsidRPr="00C731E1">
        <w:rPr>
          <w:rFonts w:ascii="Times New Roman" w:hAnsi="Times New Roman" w:cs="Times New Roman"/>
          <w:sz w:val="28"/>
        </w:rPr>
        <w:t>ат лишь фоном для доказательств</w:t>
      </w:r>
      <w:r w:rsidRPr="00C731E1">
        <w:rPr>
          <w:rFonts w:ascii="Times New Roman" w:hAnsi="Times New Roman" w:cs="Times New Roman"/>
          <w:sz w:val="28"/>
        </w:rPr>
        <w:t>.</w:t>
      </w:r>
    </w:p>
    <w:p w14:paraId="05CB220A"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Общность всех биографий Волошина определяется сосредоточенностью исследователей на </w:t>
      </w:r>
      <w:r w:rsidR="00B1503F" w:rsidRPr="00C731E1">
        <w:rPr>
          <w:rFonts w:ascii="Times New Roman" w:hAnsi="Times New Roman" w:cs="Times New Roman"/>
          <w:sz w:val="28"/>
        </w:rPr>
        <w:t xml:space="preserve">его </w:t>
      </w:r>
      <w:r w:rsidRPr="00C731E1">
        <w:rPr>
          <w:rFonts w:ascii="Times New Roman" w:hAnsi="Times New Roman" w:cs="Times New Roman"/>
          <w:sz w:val="28"/>
        </w:rPr>
        <w:t xml:space="preserve">жизни и поэтическом наследии. В лучшем случае рассказывается об основных изданиях, где работал Волошин, упоминаются ключевые статьи или общественные дискуссии, связанные с его именем. </w:t>
      </w:r>
    </w:p>
    <w:p w14:paraId="5CE583F7" w14:textId="08B6BF06" w:rsidR="00050BF8" w:rsidRPr="00C731E1" w:rsidRDefault="006211D9"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Для исследования критики Волошина</w:t>
      </w:r>
      <w:r w:rsidR="00050BF8" w:rsidRPr="00C731E1">
        <w:rPr>
          <w:rFonts w:ascii="Times New Roman" w:hAnsi="Times New Roman" w:cs="Times New Roman"/>
          <w:sz w:val="28"/>
        </w:rPr>
        <w:t xml:space="preserve"> следует ознакомиться с историей публицистики символистов. Краткий её очерк можно найти в книге Н. Богомолова «Печа</w:t>
      </w:r>
      <w:r w:rsidR="0091028A" w:rsidRPr="00C731E1">
        <w:rPr>
          <w:rFonts w:ascii="Times New Roman" w:hAnsi="Times New Roman" w:cs="Times New Roman"/>
          <w:sz w:val="28"/>
        </w:rPr>
        <w:t>ть русских символистов» (2012).</w:t>
      </w:r>
      <w:r w:rsidR="00050BF8" w:rsidRPr="00C731E1">
        <w:rPr>
          <w:rFonts w:ascii="Times New Roman" w:hAnsi="Times New Roman" w:cs="Times New Roman"/>
          <w:sz w:val="28"/>
        </w:rPr>
        <w:t xml:space="preserve"> Среди работ</w:t>
      </w:r>
      <w:r w:rsidR="0091028A" w:rsidRPr="00C731E1">
        <w:rPr>
          <w:rFonts w:ascii="Times New Roman" w:hAnsi="Times New Roman" w:cs="Times New Roman"/>
          <w:sz w:val="28"/>
        </w:rPr>
        <w:t>, детализирующих разные аспекты темы,</w:t>
      </w:r>
      <w:r w:rsidR="00050BF8" w:rsidRPr="00C731E1">
        <w:rPr>
          <w:rFonts w:ascii="Times New Roman" w:hAnsi="Times New Roman" w:cs="Times New Roman"/>
          <w:sz w:val="28"/>
        </w:rPr>
        <w:t xml:space="preserve"> в первую очередь</w:t>
      </w:r>
      <w:r w:rsidR="00813C8C" w:rsidRPr="00C731E1">
        <w:rPr>
          <w:rFonts w:ascii="Times New Roman" w:hAnsi="Times New Roman" w:cs="Times New Roman"/>
          <w:sz w:val="28"/>
        </w:rPr>
        <w:t>,</w:t>
      </w:r>
      <w:r w:rsidR="00050BF8" w:rsidRPr="00C731E1">
        <w:rPr>
          <w:rFonts w:ascii="Times New Roman" w:hAnsi="Times New Roman" w:cs="Times New Roman"/>
          <w:sz w:val="28"/>
        </w:rPr>
        <w:t xml:space="preserve"> важны для нашего исследования статьи самого Н. Богомолова, а также исследования А. Лаврова.</w:t>
      </w:r>
    </w:p>
    <w:p w14:paraId="6C048C9E" w14:textId="41634669"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Среди работ последнего особенно стоит выделить публикацию «“Золотое руно”»</w:t>
      </w:r>
      <w:r w:rsidRPr="00C731E1">
        <w:rPr>
          <w:rFonts w:ascii="Times New Roman" w:hAnsi="Times New Roman" w:cs="Times New Roman"/>
          <w:sz w:val="28"/>
          <w:vertAlign w:val="superscript"/>
        </w:rPr>
        <w:footnoteReference w:id="61"/>
      </w:r>
      <w:r w:rsidRPr="00C731E1">
        <w:rPr>
          <w:rFonts w:ascii="Times New Roman" w:hAnsi="Times New Roman" w:cs="Times New Roman"/>
          <w:sz w:val="28"/>
        </w:rPr>
        <w:t>, где дан краткий очерк истории журнала</w:t>
      </w:r>
      <w:r w:rsidR="00FE530E" w:rsidRPr="00C731E1">
        <w:rPr>
          <w:rFonts w:ascii="Times New Roman" w:hAnsi="Times New Roman" w:cs="Times New Roman"/>
          <w:sz w:val="28"/>
        </w:rPr>
        <w:t>, напечатавшего экспериментально</w:t>
      </w:r>
      <w:r w:rsidRPr="00C731E1">
        <w:rPr>
          <w:rFonts w:ascii="Times New Roman" w:hAnsi="Times New Roman" w:cs="Times New Roman"/>
          <w:sz w:val="28"/>
        </w:rPr>
        <w:t xml:space="preserve">е эссе Волошина (поэт упоминается в исследовании трижды в перечислениях сотрудников). Очерк даёт представление об идейной платформе издания и конкуренции с «Весами», что немаловажно для мотивации Волошина публиковаться в новом издании: это происходит на фоне его конфликта с В. Брюсовым и приближением к петербургскому лагерю символистов. </w:t>
      </w:r>
    </w:p>
    <w:p w14:paraId="05938D34"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Одним из ключевых изданий в публицистической карьере поэта стал журнал «Весы». Ему посвящена хрестоматийная статья К. </w:t>
      </w:r>
      <w:proofErr w:type="spellStart"/>
      <w:r w:rsidRPr="00C731E1">
        <w:rPr>
          <w:rFonts w:ascii="Times New Roman" w:hAnsi="Times New Roman" w:cs="Times New Roman"/>
          <w:sz w:val="28"/>
        </w:rPr>
        <w:t>Азадовского</w:t>
      </w:r>
      <w:proofErr w:type="spellEnd"/>
      <w:r w:rsidRPr="00C731E1">
        <w:rPr>
          <w:rFonts w:ascii="Times New Roman" w:hAnsi="Times New Roman" w:cs="Times New Roman"/>
          <w:sz w:val="28"/>
        </w:rPr>
        <w:t xml:space="preserve"> и Д. Максимова «Брюсов и “Весы” (к истории издания)»</w:t>
      </w:r>
      <w:r w:rsidRPr="00C731E1">
        <w:rPr>
          <w:rFonts w:ascii="Times New Roman" w:hAnsi="Times New Roman" w:cs="Times New Roman"/>
          <w:sz w:val="28"/>
          <w:vertAlign w:val="superscript"/>
        </w:rPr>
        <w:footnoteReference w:id="62"/>
      </w:r>
      <w:r w:rsidRPr="00C731E1">
        <w:rPr>
          <w:rFonts w:ascii="Times New Roman" w:hAnsi="Times New Roman" w:cs="Times New Roman"/>
          <w:sz w:val="28"/>
        </w:rPr>
        <w:t>. Хотя взаимоотношениям создателя журнала и его парижского корреспондента уделено мало внимания, подробно рассмотрено идейное насыщение журнала, эволюция его эстетики, описана организационная сторона издательского проекта.</w:t>
      </w:r>
    </w:p>
    <w:p w14:paraId="089CA47D" w14:textId="57AC069B"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Важным дополнением к статье может служить защищённая в 2004 году диссертация О. </w:t>
      </w:r>
      <w:proofErr w:type="spellStart"/>
      <w:r w:rsidRPr="00C731E1">
        <w:rPr>
          <w:rFonts w:ascii="Times New Roman" w:hAnsi="Times New Roman" w:cs="Times New Roman"/>
          <w:sz w:val="28"/>
        </w:rPr>
        <w:t>Бачеевой</w:t>
      </w:r>
      <w:proofErr w:type="spellEnd"/>
      <w:r w:rsidRPr="00C731E1">
        <w:rPr>
          <w:rFonts w:ascii="Times New Roman" w:hAnsi="Times New Roman" w:cs="Times New Roman"/>
          <w:sz w:val="28"/>
        </w:rPr>
        <w:t xml:space="preserve"> «М. Волошин и В. Брюсов – литературно-критический диалог». Исследователь анализирует взаимоотношения двух поэтов – интереснейший сюжет истории Серебряного века, в котором отразились не только личные, биографические мотивы, но и специфика восприятии поэзии двумя крупными литераторами. Во второй главе диссертации на основе переписки и публикаций двух критиков произведена подробная реконструкция эволюции их взаимоотношений, а также описана роль обоих в журнале «Весы». </w:t>
      </w:r>
    </w:p>
    <w:p w14:paraId="7C5F0368" w14:textId="0AD55838"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 списке аналитических работ, посвященных критическому наследию по</w:t>
      </w:r>
      <w:r w:rsidR="00813C8C" w:rsidRPr="00C731E1">
        <w:rPr>
          <w:rFonts w:ascii="Times New Roman" w:hAnsi="Times New Roman" w:cs="Times New Roman"/>
          <w:sz w:val="28"/>
        </w:rPr>
        <w:t>эта, первой должна быть статья</w:t>
      </w:r>
      <w:r w:rsidRPr="00C731E1">
        <w:rPr>
          <w:rFonts w:ascii="Times New Roman" w:hAnsi="Times New Roman" w:cs="Times New Roman"/>
          <w:sz w:val="28"/>
        </w:rPr>
        <w:t xml:space="preserve"> «Максимилиан Волошин – литературный критик и его книга “Лики творчества”»</w:t>
      </w:r>
      <w:r w:rsidRPr="00C731E1">
        <w:rPr>
          <w:rFonts w:ascii="Times New Roman" w:hAnsi="Times New Roman" w:cs="Times New Roman"/>
          <w:sz w:val="28"/>
          <w:vertAlign w:val="superscript"/>
        </w:rPr>
        <w:footnoteReference w:id="63"/>
      </w:r>
      <w:r w:rsidRPr="00C731E1">
        <w:rPr>
          <w:rFonts w:ascii="Times New Roman" w:hAnsi="Times New Roman" w:cs="Times New Roman"/>
          <w:sz w:val="28"/>
        </w:rPr>
        <w:t xml:space="preserve">. </w:t>
      </w:r>
      <w:r w:rsidR="00046313" w:rsidRPr="00C731E1">
        <w:rPr>
          <w:rFonts w:ascii="Times New Roman" w:hAnsi="Times New Roman" w:cs="Times New Roman"/>
          <w:sz w:val="28"/>
        </w:rPr>
        <w:t>Работа</w:t>
      </w:r>
      <w:r w:rsidRPr="00C731E1">
        <w:rPr>
          <w:rFonts w:ascii="Times New Roman" w:hAnsi="Times New Roman" w:cs="Times New Roman"/>
          <w:sz w:val="28"/>
        </w:rPr>
        <w:t xml:space="preserve"> с подробным биографическим комментарием посвящена только одной, хотя и центральной, части </w:t>
      </w:r>
      <w:r w:rsidRPr="00C731E1">
        <w:rPr>
          <w:rFonts w:ascii="Times New Roman" w:hAnsi="Times New Roman" w:cs="Times New Roman"/>
          <w:sz w:val="28"/>
        </w:rPr>
        <w:lastRenderedPageBreak/>
        <w:t xml:space="preserve">журналистского наследия критика. Но ставя в центр исследования «Лики творчества», </w:t>
      </w:r>
      <w:r w:rsidR="00813C8C" w:rsidRPr="00C731E1">
        <w:rPr>
          <w:rFonts w:ascii="Times New Roman" w:hAnsi="Times New Roman" w:cs="Times New Roman"/>
          <w:sz w:val="28"/>
        </w:rPr>
        <w:t>авторы</w:t>
      </w:r>
      <w:r w:rsidRPr="00C731E1">
        <w:rPr>
          <w:rFonts w:ascii="Times New Roman" w:hAnsi="Times New Roman" w:cs="Times New Roman"/>
          <w:sz w:val="28"/>
        </w:rPr>
        <w:t xml:space="preserve"> игнорируют значительный массив его репортажей, путевых заметок и материалов других жанров, не укладывающихся в концепцию сборника. В исследовании скорее обозначены направления для будущих учёных: анализ текстов не выходит за рамки пересказа, а выводы обобщают главные мотивы, но не включают важные частности. </w:t>
      </w:r>
    </w:p>
    <w:p w14:paraId="6412AF3B" w14:textId="76E48F4A"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1996 году Т. </w:t>
      </w:r>
      <w:proofErr w:type="spellStart"/>
      <w:r w:rsidRPr="00C731E1">
        <w:rPr>
          <w:rFonts w:ascii="Times New Roman" w:hAnsi="Times New Roman" w:cs="Times New Roman"/>
          <w:sz w:val="28"/>
        </w:rPr>
        <w:t>Бреевой</w:t>
      </w:r>
      <w:proofErr w:type="spellEnd"/>
      <w:r w:rsidRPr="00C731E1">
        <w:rPr>
          <w:rFonts w:ascii="Times New Roman" w:hAnsi="Times New Roman" w:cs="Times New Roman"/>
          <w:sz w:val="28"/>
        </w:rPr>
        <w:t xml:space="preserve"> была защищена кандидатская диссертация «Литературно-критическая деятельность М. А. Волошина», посвящённая художественному мастерству Волошина-</w:t>
      </w:r>
      <w:r w:rsidR="00D26B2D" w:rsidRPr="00C731E1">
        <w:rPr>
          <w:rFonts w:ascii="Times New Roman" w:hAnsi="Times New Roman" w:cs="Times New Roman"/>
          <w:sz w:val="28"/>
        </w:rPr>
        <w:t>критика</w:t>
      </w:r>
      <w:r w:rsidRPr="00C731E1">
        <w:rPr>
          <w:rFonts w:ascii="Times New Roman" w:hAnsi="Times New Roman" w:cs="Times New Roman"/>
          <w:sz w:val="28"/>
        </w:rPr>
        <w:t>, его эстетике и анализу феномена писательской публицистики. Автор рассматривает весь корпус текстов как единое целое, что, на наш взгляд, не позволяет создать представления об эволюции писателя. Кроме того, за пределами внимания исследователя остаётся художественная критика поэта, его обращения к жанрам, отличным от литературно-критического эссе.</w:t>
      </w:r>
    </w:p>
    <w:p w14:paraId="3BD94D6A" w14:textId="059C91C1"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Также Т. </w:t>
      </w:r>
      <w:proofErr w:type="spellStart"/>
      <w:r w:rsidRPr="00C731E1">
        <w:rPr>
          <w:rFonts w:ascii="Times New Roman" w:hAnsi="Times New Roman" w:cs="Times New Roman"/>
          <w:sz w:val="28"/>
        </w:rPr>
        <w:t>Бреевой</w:t>
      </w:r>
      <w:proofErr w:type="spellEnd"/>
      <w:r w:rsidRPr="00C731E1">
        <w:rPr>
          <w:rFonts w:ascii="Times New Roman" w:hAnsi="Times New Roman" w:cs="Times New Roman"/>
          <w:sz w:val="28"/>
        </w:rPr>
        <w:t xml:space="preserve"> написана статья с блестящим анализом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критики «Специфика </w:t>
      </w:r>
      <w:proofErr w:type="spellStart"/>
      <w:r w:rsidRPr="00C731E1">
        <w:rPr>
          <w:rFonts w:ascii="Times New Roman" w:hAnsi="Times New Roman" w:cs="Times New Roman"/>
          <w:sz w:val="28"/>
        </w:rPr>
        <w:t>мифологизма</w:t>
      </w:r>
      <w:proofErr w:type="spellEnd"/>
      <w:r w:rsidRPr="00C731E1">
        <w:rPr>
          <w:rFonts w:ascii="Times New Roman" w:hAnsi="Times New Roman" w:cs="Times New Roman"/>
          <w:sz w:val="28"/>
        </w:rPr>
        <w:t xml:space="preserve"> в литературной критике М. Волошина»</w:t>
      </w:r>
      <w:r w:rsidRPr="00C731E1">
        <w:rPr>
          <w:rFonts w:ascii="Times New Roman" w:hAnsi="Times New Roman" w:cs="Times New Roman"/>
          <w:sz w:val="28"/>
          <w:vertAlign w:val="superscript"/>
        </w:rPr>
        <w:footnoteReference w:id="64"/>
      </w:r>
      <w:r w:rsidRPr="00C731E1">
        <w:rPr>
          <w:rFonts w:ascii="Times New Roman" w:hAnsi="Times New Roman" w:cs="Times New Roman"/>
          <w:sz w:val="28"/>
        </w:rPr>
        <w:t xml:space="preserve">, посвященная содержанию художественного концепта «лик», смысловой структуре созданных Волошиным литературных портретов. По мнению исследователя, стремясь зафиксировать облик того или иного поэта, критик трансформирует жанр рецензии в особую текстовую форму, близкую к эссеистике, но самим </w:t>
      </w:r>
      <w:r w:rsidR="00046313" w:rsidRPr="00C731E1">
        <w:rPr>
          <w:rFonts w:ascii="Times New Roman" w:hAnsi="Times New Roman" w:cs="Times New Roman"/>
          <w:sz w:val="28"/>
        </w:rPr>
        <w:t>публицистом</w:t>
      </w:r>
      <w:r w:rsidRPr="00C731E1">
        <w:rPr>
          <w:rFonts w:ascii="Times New Roman" w:hAnsi="Times New Roman" w:cs="Times New Roman"/>
          <w:sz w:val="28"/>
        </w:rPr>
        <w:t xml:space="preserve"> определяемую как фельетон. </w:t>
      </w:r>
    </w:p>
    <w:p w14:paraId="5ED279B4" w14:textId="70163CC6"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Подавляющая часть исследований публицистики  Волошина посвящена литературной критике поэта. Статьи о живописи, театре, танце и других видах искусства практически не изучены. Только</w:t>
      </w:r>
      <w:r w:rsidR="00B1503F" w:rsidRPr="00C731E1">
        <w:rPr>
          <w:rFonts w:ascii="Times New Roman" w:hAnsi="Times New Roman" w:cs="Times New Roman"/>
          <w:sz w:val="28"/>
        </w:rPr>
        <w:t xml:space="preserve"> намечено описание инвариантных мотивов творчества</w:t>
      </w:r>
      <w:r w:rsidRPr="00C731E1">
        <w:rPr>
          <w:rFonts w:ascii="Times New Roman" w:hAnsi="Times New Roman" w:cs="Times New Roman"/>
          <w:sz w:val="28"/>
        </w:rPr>
        <w:t xml:space="preserve"> Волошина, критически не хватает соотнесения его идей с широким интеллектуальным контекстом русского модернизма.</w:t>
      </w:r>
      <w:r w:rsidR="0091028A" w:rsidRPr="00C731E1">
        <w:rPr>
          <w:rFonts w:ascii="Times New Roman" w:hAnsi="Times New Roman" w:cs="Times New Roman"/>
          <w:sz w:val="28"/>
        </w:rPr>
        <w:t xml:space="preserve"> Есть основания полагать, что до 1914 года поэт был известен в первую очередь как публицист. Планируемая монография Е. Ланна, возможно, стала бы серьёзным источником </w:t>
      </w:r>
      <w:r w:rsidR="0091028A" w:rsidRPr="00C731E1">
        <w:rPr>
          <w:rFonts w:ascii="Times New Roman" w:hAnsi="Times New Roman" w:cs="Times New Roman"/>
          <w:sz w:val="28"/>
        </w:rPr>
        <w:lastRenderedPageBreak/>
        <w:t>по теме, но замысел не был реализован, и исследование литературной репутации Волошина остаётся на уровне девяностолетней давности. Для будущих исследователей встаёт насущная необходимость в и</w:t>
      </w:r>
      <w:r w:rsidR="006C4A86" w:rsidRPr="00C731E1">
        <w:rPr>
          <w:rFonts w:ascii="Times New Roman" w:hAnsi="Times New Roman" w:cs="Times New Roman"/>
          <w:sz w:val="28"/>
        </w:rPr>
        <w:t>зуче</w:t>
      </w:r>
      <w:r w:rsidR="0091028A" w:rsidRPr="00C731E1">
        <w:rPr>
          <w:rFonts w:ascii="Times New Roman" w:hAnsi="Times New Roman" w:cs="Times New Roman"/>
          <w:sz w:val="28"/>
        </w:rPr>
        <w:t xml:space="preserve">нии читательского восприятия образа Волошина для определения того, насколько важна </w:t>
      </w:r>
      <w:r w:rsidR="006C4A86" w:rsidRPr="00C731E1">
        <w:rPr>
          <w:rFonts w:ascii="Times New Roman" w:hAnsi="Times New Roman" w:cs="Times New Roman"/>
          <w:sz w:val="28"/>
        </w:rPr>
        <w:t>этому</w:t>
      </w:r>
      <w:r w:rsidR="0091028A" w:rsidRPr="00C731E1">
        <w:rPr>
          <w:rFonts w:ascii="Times New Roman" w:hAnsi="Times New Roman" w:cs="Times New Roman"/>
          <w:sz w:val="28"/>
        </w:rPr>
        <w:t xml:space="preserve"> образ</w:t>
      </w:r>
      <w:r w:rsidR="006C4A86" w:rsidRPr="00C731E1">
        <w:rPr>
          <w:rFonts w:ascii="Times New Roman" w:hAnsi="Times New Roman" w:cs="Times New Roman"/>
          <w:sz w:val="28"/>
        </w:rPr>
        <w:t>у</w:t>
      </w:r>
      <w:r w:rsidR="0091028A" w:rsidRPr="00C731E1">
        <w:rPr>
          <w:rFonts w:ascii="Times New Roman" w:hAnsi="Times New Roman" w:cs="Times New Roman"/>
          <w:sz w:val="28"/>
        </w:rPr>
        <w:t xml:space="preserve"> была его публицистика.</w:t>
      </w:r>
    </w:p>
    <w:p w14:paraId="4B93D8DD" w14:textId="28D11156"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2. Периодизация</w:t>
      </w:r>
      <w:r w:rsidR="00AE2A0C" w:rsidRPr="00C731E1">
        <w:rPr>
          <w:rFonts w:ascii="Times New Roman" w:hAnsi="Times New Roman" w:cs="Times New Roman"/>
          <w:b/>
          <w:sz w:val="28"/>
        </w:rPr>
        <w:t xml:space="preserve"> публицистического</w:t>
      </w:r>
      <w:r w:rsidRPr="00C731E1">
        <w:rPr>
          <w:rFonts w:ascii="Times New Roman" w:hAnsi="Times New Roman" w:cs="Times New Roman"/>
          <w:b/>
          <w:sz w:val="28"/>
        </w:rPr>
        <w:t xml:space="preserve"> творчества М. Волошина. </w:t>
      </w:r>
      <w:r w:rsidRPr="00C731E1">
        <w:rPr>
          <w:rFonts w:ascii="Times New Roman" w:hAnsi="Times New Roman" w:cs="Times New Roman"/>
          <w:sz w:val="28"/>
        </w:rPr>
        <w:t>Описав уже обозначившиеся в современной науке приоритетные направления исследования публицистики Волошина, мы сталкиваемся с проблемой классификации источников. Корпус критики достаточно велик, и для последовательного анализа необходимо создание периодизации творческой деятельности Волошина-критика.</w:t>
      </w:r>
    </w:p>
    <w:p w14:paraId="01F37466"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Учёными было сделано несколько попыток </w:t>
      </w:r>
      <w:proofErr w:type="spellStart"/>
      <w:r w:rsidRPr="00C731E1">
        <w:rPr>
          <w:rFonts w:ascii="Times New Roman" w:hAnsi="Times New Roman" w:cs="Times New Roman"/>
          <w:sz w:val="28"/>
        </w:rPr>
        <w:t>периодизировать</w:t>
      </w:r>
      <w:proofErr w:type="spellEnd"/>
      <w:r w:rsidRPr="00C731E1">
        <w:rPr>
          <w:rFonts w:ascii="Times New Roman" w:hAnsi="Times New Roman" w:cs="Times New Roman"/>
          <w:sz w:val="28"/>
        </w:rPr>
        <w:t xml:space="preserve"> творчество Волошина</w:t>
      </w:r>
      <w:r w:rsidRPr="00C731E1">
        <w:rPr>
          <w:rFonts w:ascii="Times New Roman" w:hAnsi="Times New Roman" w:cs="Times New Roman"/>
          <w:sz w:val="28"/>
          <w:vertAlign w:val="superscript"/>
        </w:rPr>
        <w:footnoteReference w:id="65"/>
      </w:r>
      <w:r w:rsidRPr="00C731E1">
        <w:rPr>
          <w:rFonts w:ascii="Times New Roman" w:hAnsi="Times New Roman" w:cs="Times New Roman"/>
          <w:sz w:val="28"/>
        </w:rPr>
        <w:t xml:space="preserve"> в целом и поэзии в частности. Приводимые в статье Т. Чиковани варианты акцентируют внимание на позднем периоде жизни поэта. Возможно, это правильно при изучении поэзии: практически все крупные стихотворные шедевры появляются после 1914 года, но это не совсем верно для тех, кому важен процесс эстетической эволюции Волошина, так как ключевые понятия его мировоззрения </w:t>
      </w:r>
      <w:proofErr w:type="spellStart"/>
      <w:r w:rsidRPr="00C731E1">
        <w:rPr>
          <w:rFonts w:ascii="Times New Roman" w:hAnsi="Times New Roman" w:cs="Times New Roman"/>
          <w:sz w:val="28"/>
        </w:rPr>
        <w:t>концептуализировались</w:t>
      </w:r>
      <w:proofErr w:type="spellEnd"/>
      <w:r w:rsidRPr="00C731E1">
        <w:rPr>
          <w:rFonts w:ascii="Times New Roman" w:hAnsi="Times New Roman" w:cs="Times New Roman"/>
          <w:sz w:val="28"/>
        </w:rPr>
        <w:t xml:space="preserve"> ещё в довоенный период. </w:t>
      </w:r>
    </w:p>
    <w:p w14:paraId="73C525EC" w14:textId="2A4808C4"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 Журналистская деятельность Волошина систематична: когда поэт перестаёт работать в одном издании, он старается найти работу в другом; разрывы с литературными группировками приводили к </w:t>
      </w:r>
      <w:r w:rsidR="006017F1" w:rsidRPr="00C731E1">
        <w:rPr>
          <w:rFonts w:ascii="Times New Roman" w:hAnsi="Times New Roman" w:cs="Times New Roman"/>
          <w:sz w:val="28"/>
        </w:rPr>
        <w:t>поиску новых единомышленников</w:t>
      </w:r>
      <w:r w:rsidRPr="00C731E1">
        <w:rPr>
          <w:rFonts w:ascii="Times New Roman" w:hAnsi="Times New Roman" w:cs="Times New Roman"/>
          <w:sz w:val="28"/>
        </w:rPr>
        <w:t xml:space="preserve">, а перерывы в журналистской работе совпадали с жизненными потрясениями. Нам представляется, что ключевые точки его творческой эволюции соответствуют четырем периодам его публицистической активности, в которых он сотрудничает с определёнными изданиями, отстаивает определённые эстетические взгляды. Каждый из этих периодов </w:t>
      </w:r>
      <w:r w:rsidR="00813C8C" w:rsidRPr="00C731E1">
        <w:rPr>
          <w:rFonts w:ascii="Times New Roman" w:hAnsi="Times New Roman" w:cs="Times New Roman"/>
          <w:sz w:val="28"/>
        </w:rPr>
        <w:t>делится</w:t>
      </w:r>
      <w:r w:rsidRPr="00C731E1">
        <w:rPr>
          <w:rFonts w:ascii="Times New Roman" w:hAnsi="Times New Roman" w:cs="Times New Roman"/>
          <w:sz w:val="28"/>
        </w:rPr>
        <w:t xml:space="preserve"> на этапы, отражающие новую стадию взаимоотношений поэта с разными редакциями. </w:t>
      </w:r>
    </w:p>
    <w:p w14:paraId="6D4CC9C4" w14:textId="43650738"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Определение хронологических рамок первого периода публицистического творчества Волошина нам подсказывает библиография. Со всей очевидностью мы можем отнести к первому периоду статьи 1900 и 1901 годов, когда поэт начинает критическую и репортёрскую работу, получает первый опыт сотрудничества с периодическим изданием. </w:t>
      </w:r>
      <w:r w:rsidR="009356B9" w:rsidRPr="00C731E1">
        <w:rPr>
          <w:rFonts w:ascii="Times New Roman" w:hAnsi="Times New Roman" w:cs="Times New Roman"/>
          <w:sz w:val="28"/>
        </w:rPr>
        <w:t>П</w:t>
      </w:r>
      <w:r w:rsidRPr="00C731E1">
        <w:rPr>
          <w:rFonts w:ascii="Times New Roman" w:hAnsi="Times New Roman" w:cs="Times New Roman"/>
          <w:sz w:val="28"/>
        </w:rPr>
        <w:t xml:space="preserve">осле статьи 1901 года поэт на три года прекращает печататься, затем возвращаясь в журнальный мир уже на правах русского француза, известного в литературных и художественных кругах </w:t>
      </w:r>
      <w:r w:rsidR="004909AC" w:rsidRPr="00C731E1">
        <w:rPr>
          <w:rFonts w:ascii="Times New Roman" w:hAnsi="Times New Roman" w:cs="Times New Roman"/>
          <w:sz w:val="28"/>
        </w:rPr>
        <w:t xml:space="preserve">Парижа </w:t>
      </w:r>
      <w:r w:rsidRPr="00C731E1">
        <w:rPr>
          <w:rFonts w:ascii="Times New Roman" w:hAnsi="Times New Roman" w:cs="Times New Roman"/>
          <w:sz w:val="28"/>
        </w:rPr>
        <w:t>(в первую очередь лично, а не через творчество).</w:t>
      </w:r>
    </w:p>
    <w:p w14:paraId="35E55EDD" w14:textId="28D5754A"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Первая критическая публикация Волошина появилась около 19 апреля 1900 года, в апрельском номере журнала «Русская мысль». Затем там публикуется ещё одна его статья, но после этого поэт оказывается в ссылке. Сотрудничество с журналом прерывается. Две публикации относятся к первому этапу этого периода. Затем он начинает работать в газете «Русский Туркестан», где помещает 11 статей. 7 из них посвящены европейским путешествиям поэта, другие тексты представляют мини-рецензию, метафоричную историю </w:t>
      </w:r>
      <w:r w:rsidRPr="00C731E1">
        <w:rPr>
          <w:rFonts w:ascii="Times New Roman" w:hAnsi="Times New Roman" w:cs="Times New Roman"/>
          <w:sz w:val="28"/>
          <w:lang w:val="en-US"/>
        </w:rPr>
        <w:t>XIX</w:t>
      </w:r>
      <w:r w:rsidRPr="00C731E1">
        <w:rPr>
          <w:rFonts w:ascii="Times New Roman" w:hAnsi="Times New Roman" w:cs="Times New Roman"/>
          <w:sz w:val="28"/>
        </w:rPr>
        <w:t xml:space="preserve"> века в стихах и прозе, некролог А. </w:t>
      </w:r>
      <w:proofErr w:type="spellStart"/>
      <w:r w:rsidRPr="00C731E1">
        <w:rPr>
          <w:rFonts w:ascii="Times New Roman" w:hAnsi="Times New Roman" w:cs="Times New Roman"/>
          <w:sz w:val="28"/>
        </w:rPr>
        <w:t>Бёклину</w:t>
      </w:r>
      <w:proofErr w:type="spellEnd"/>
      <w:r w:rsidRPr="00C731E1">
        <w:rPr>
          <w:rFonts w:ascii="Times New Roman" w:hAnsi="Times New Roman" w:cs="Times New Roman"/>
          <w:sz w:val="28"/>
        </w:rPr>
        <w:t xml:space="preserve"> и эссе о Г. </w:t>
      </w:r>
      <w:proofErr w:type="spellStart"/>
      <w:r w:rsidRPr="00C731E1">
        <w:rPr>
          <w:rFonts w:ascii="Times New Roman" w:hAnsi="Times New Roman" w:cs="Times New Roman"/>
          <w:sz w:val="28"/>
        </w:rPr>
        <w:t>Гауптмане</w:t>
      </w:r>
      <w:proofErr w:type="spellEnd"/>
      <w:r w:rsidRPr="00C731E1">
        <w:rPr>
          <w:rFonts w:ascii="Times New Roman" w:hAnsi="Times New Roman" w:cs="Times New Roman"/>
          <w:sz w:val="28"/>
        </w:rPr>
        <w:t xml:space="preserve"> и его пьесе «Потонувший колокол». Тексты для «Русского Туркестана» мы относим ко второму этапу первого периода. Наконец, переехав в Париж, критик публикует единственную рецензию в газете «Курьер». Важным текстом, хотя и не дошедшим до печати, является статья-лекция «Опыт переоценки художественного значения Некрасова и Алексея Толстого», прочитанная в январе 1902 года в Париже. Эти два текста и определяют последний этап </w:t>
      </w:r>
      <w:proofErr w:type="spellStart"/>
      <w:r w:rsidRPr="00C731E1">
        <w:rPr>
          <w:rFonts w:ascii="Times New Roman" w:hAnsi="Times New Roman" w:cs="Times New Roman"/>
          <w:sz w:val="28"/>
        </w:rPr>
        <w:t>досимволистского</w:t>
      </w:r>
      <w:proofErr w:type="spellEnd"/>
      <w:r w:rsidRPr="00C731E1">
        <w:rPr>
          <w:rFonts w:ascii="Times New Roman" w:hAnsi="Times New Roman" w:cs="Times New Roman"/>
          <w:sz w:val="28"/>
        </w:rPr>
        <w:t xml:space="preserve"> периода.</w:t>
      </w:r>
    </w:p>
    <w:p w14:paraId="3B750519" w14:textId="20015BB2"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Следующий период публицистической деятельности Волошина начинается  15 января 1904 года, когда видит свет первый номер журнала «Весы» с программным текстом «Скелет живописи». По характеристике В. Купченко, это «итог трёхлетних размышлений Максимилиана Александровича об искусстве, &lt;…&gt; фейерверк совершенно новых идей»</w:t>
      </w:r>
      <w:r w:rsidRPr="00C731E1">
        <w:rPr>
          <w:rFonts w:ascii="Times New Roman" w:hAnsi="Times New Roman" w:cs="Times New Roman"/>
          <w:sz w:val="28"/>
          <w:vertAlign w:val="superscript"/>
        </w:rPr>
        <w:footnoteReference w:id="66"/>
      </w:r>
      <w:r w:rsidRPr="00C731E1">
        <w:rPr>
          <w:rFonts w:ascii="Times New Roman" w:hAnsi="Times New Roman" w:cs="Times New Roman"/>
          <w:sz w:val="28"/>
        </w:rPr>
        <w:t xml:space="preserve">. </w:t>
      </w:r>
      <w:r w:rsidR="006017F1" w:rsidRPr="00C731E1">
        <w:rPr>
          <w:rFonts w:ascii="Times New Roman" w:hAnsi="Times New Roman" w:cs="Times New Roman"/>
          <w:sz w:val="28"/>
        </w:rPr>
        <w:t xml:space="preserve">После этой статьи Волошин пишет </w:t>
      </w:r>
      <w:r w:rsidR="006017F1" w:rsidRPr="00C731E1">
        <w:rPr>
          <w:rFonts w:ascii="Times New Roman" w:hAnsi="Times New Roman" w:cs="Times New Roman"/>
          <w:sz w:val="28"/>
        </w:rPr>
        <w:lastRenderedPageBreak/>
        <w:t>А. Петровой</w:t>
      </w:r>
      <w:r w:rsidRPr="00C731E1">
        <w:rPr>
          <w:rFonts w:ascii="Times New Roman" w:hAnsi="Times New Roman" w:cs="Times New Roman"/>
          <w:sz w:val="28"/>
        </w:rPr>
        <w:t>, что «вступил в новый период»</w:t>
      </w:r>
      <w:r w:rsidRPr="00C731E1">
        <w:rPr>
          <w:rFonts w:ascii="Times New Roman" w:hAnsi="Times New Roman" w:cs="Times New Roman"/>
          <w:sz w:val="28"/>
          <w:vertAlign w:val="superscript"/>
        </w:rPr>
        <w:footnoteReference w:id="67"/>
      </w:r>
      <w:r w:rsidRPr="00C731E1">
        <w:rPr>
          <w:rFonts w:ascii="Times New Roman" w:hAnsi="Times New Roman" w:cs="Times New Roman"/>
          <w:sz w:val="28"/>
        </w:rPr>
        <w:t xml:space="preserve">. </w:t>
      </w:r>
      <w:r w:rsidR="006017F1" w:rsidRPr="00C731E1">
        <w:rPr>
          <w:rFonts w:ascii="Times New Roman" w:hAnsi="Times New Roman" w:cs="Times New Roman"/>
          <w:sz w:val="28"/>
        </w:rPr>
        <w:t>Он</w:t>
      </w:r>
      <w:r w:rsidRPr="00C731E1">
        <w:rPr>
          <w:rFonts w:ascii="Times New Roman" w:hAnsi="Times New Roman" w:cs="Times New Roman"/>
          <w:sz w:val="28"/>
        </w:rPr>
        <w:t xml:space="preserve"> работает французским корреспондентом журнала, а также редактором раздела изящных искусств. Параллельно Волошин начинает работать в либеральной газете А. А. Суворина «Русь», куда регулярно отправляет парижские корреспонденции. В 1906 году Волошин публикует лишь одну статью в газете «Русь», потому что цензура закрывает газету. </w:t>
      </w:r>
      <w:proofErr w:type="gramStart"/>
      <w:r w:rsidRPr="00C731E1">
        <w:rPr>
          <w:rFonts w:ascii="Times New Roman" w:hAnsi="Times New Roman" w:cs="Times New Roman"/>
          <w:sz w:val="28"/>
        </w:rPr>
        <w:t xml:space="preserve">Фактически, Волошин продолжает работу в «Руси», выходившей под названиями «Молва», «Двадцатый век», «Око», «Новая Русь». </w:t>
      </w:r>
      <w:proofErr w:type="gramEnd"/>
    </w:p>
    <w:p w14:paraId="13516E7F"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Работа в «Весах» является доминантой второго периода публицистической деятельности поэта. Отношения с этим журналом не всегда были ровными, и в зависимости от степени участия в жизни журнала, этот период можно разделить на два этапа. Первый </w:t>
      </w:r>
      <w:r w:rsidR="006017F1" w:rsidRPr="00C731E1">
        <w:rPr>
          <w:rFonts w:ascii="Times New Roman" w:hAnsi="Times New Roman" w:cs="Times New Roman"/>
          <w:sz w:val="28"/>
        </w:rPr>
        <w:t>из них занимает 1904 и 1905 годы</w:t>
      </w:r>
      <w:r w:rsidRPr="00C731E1">
        <w:rPr>
          <w:rFonts w:ascii="Times New Roman" w:hAnsi="Times New Roman" w:cs="Times New Roman"/>
          <w:sz w:val="28"/>
        </w:rPr>
        <w:t xml:space="preserve"> и характеризуется активной работой в «Весах» и «Руси». Кроме того, появляются одиночные публикации в изданиях «Театральная Россия» и «</w:t>
      </w:r>
      <w:r w:rsidRPr="00C731E1">
        <w:rPr>
          <w:rFonts w:ascii="Times New Roman" w:hAnsi="Times New Roman" w:cs="Times New Roman"/>
          <w:sz w:val="28"/>
          <w:lang w:val="en-US"/>
        </w:rPr>
        <w:t>L</w:t>
      </w:r>
      <w:r w:rsidRPr="00C731E1">
        <w:rPr>
          <w:rFonts w:ascii="Times New Roman" w:hAnsi="Times New Roman" w:cs="Times New Roman"/>
          <w:sz w:val="28"/>
        </w:rPr>
        <w:t>’</w:t>
      </w:r>
      <w:proofErr w:type="spellStart"/>
      <w:r w:rsidRPr="00C731E1">
        <w:rPr>
          <w:rFonts w:ascii="Times New Roman" w:hAnsi="Times New Roman" w:cs="Times New Roman"/>
          <w:sz w:val="28"/>
          <w:lang w:val="en-US"/>
        </w:rPr>
        <w:t>Europeen</w:t>
      </w:r>
      <w:proofErr w:type="spellEnd"/>
      <w:r w:rsidRPr="00C731E1">
        <w:rPr>
          <w:rFonts w:ascii="Times New Roman" w:hAnsi="Times New Roman" w:cs="Times New Roman"/>
          <w:sz w:val="28"/>
        </w:rPr>
        <w:t>».</w:t>
      </w:r>
    </w:p>
    <w:p w14:paraId="3608AC85" w14:textId="3710344D"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Важным событием  1906 года для Волошина становится работа в журнале «Золотое руно». В это время происходит конфликт</w:t>
      </w:r>
      <w:r w:rsidR="004909AC" w:rsidRPr="00C731E1">
        <w:rPr>
          <w:rFonts w:ascii="Times New Roman" w:hAnsi="Times New Roman" w:cs="Times New Roman"/>
          <w:sz w:val="28"/>
        </w:rPr>
        <w:t xml:space="preserve"> с руководством «Весов»</w:t>
      </w:r>
      <w:r w:rsidRPr="00C731E1">
        <w:rPr>
          <w:rFonts w:ascii="Times New Roman" w:hAnsi="Times New Roman" w:cs="Times New Roman"/>
          <w:sz w:val="28"/>
        </w:rPr>
        <w:t>, и Волошину необходим</w:t>
      </w:r>
      <w:r w:rsidR="0091028A" w:rsidRPr="00C731E1">
        <w:rPr>
          <w:rFonts w:ascii="Times New Roman" w:hAnsi="Times New Roman" w:cs="Times New Roman"/>
          <w:sz w:val="28"/>
        </w:rPr>
        <w:t>о новое место работы</w:t>
      </w:r>
      <w:r w:rsidRPr="00C731E1">
        <w:rPr>
          <w:rFonts w:ascii="Times New Roman" w:hAnsi="Times New Roman" w:cs="Times New Roman"/>
          <w:sz w:val="28"/>
        </w:rPr>
        <w:t>. Немаловажн</w:t>
      </w:r>
      <w:r w:rsidR="00046313" w:rsidRPr="00C731E1">
        <w:rPr>
          <w:rFonts w:ascii="Times New Roman" w:hAnsi="Times New Roman" w:cs="Times New Roman"/>
          <w:sz w:val="28"/>
        </w:rPr>
        <w:t xml:space="preserve">ым обстоятельством становятся </w:t>
      </w:r>
      <w:r w:rsidRPr="00C731E1">
        <w:rPr>
          <w:rFonts w:ascii="Times New Roman" w:hAnsi="Times New Roman" w:cs="Times New Roman"/>
          <w:sz w:val="28"/>
        </w:rPr>
        <w:t>высокие гонорары в издании (Г. Чулков писал: «у “Золотого Руна” – кажется, много денег и мало идей»</w:t>
      </w:r>
      <w:r w:rsidRPr="00C731E1">
        <w:rPr>
          <w:rFonts w:ascii="Times New Roman" w:hAnsi="Times New Roman" w:cs="Times New Roman"/>
          <w:sz w:val="28"/>
          <w:vertAlign w:val="superscript"/>
        </w:rPr>
        <w:footnoteReference w:id="68"/>
      </w:r>
      <w:r w:rsidRPr="00C731E1">
        <w:rPr>
          <w:rFonts w:ascii="Times New Roman" w:hAnsi="Times New Roman" w:cs="Times New Roman"/>
          <w:sz w:val="28"/>
        </w:rPr>
        <w:t>). От выхода первой статьи в этом издании мы и будем отсчитывать начало второго этапа этого периода его публицистической деятельности. Он будет длиться и на протяжении 1907-1908</w:t>
      </w:r>
      <w:r w:rsidR="006017F1" w:rsidRPr="00C731E1">
        <w:rPr>
          <w:rFonts w:ascii="Times New Roman" w:hAnsi="Times New Roman" w:cs="Times New Roman"/>
          <w:sz w:val="28"/>
        </w:rPr>
        <w:t> </w:t>
      </w:r>
      <w:r w:rsidRPr="00C731E1">
        <w:rPr>
          <w:rFonts w:ascii="Times New Roman" w:hAnsi="Times New Roman" w:cs="Times New Roman"/>
          <w:sz w:val="28"/>
        </w:rPr>
        <w:t>гг.: Волошин продолжает работу в «Золотом руне» (четыре статьи) и заканчивает работу в «Весах» (две статьи). Большинство рецензий Волошина в течение двух лет публиковались в «Руси» и «Новой Руси», что можно связать с отходом Волошина от литературного мира, отчасти обусловленным проблемами в личной жизни и скандальной репутацией Волошина после его лекций. Если гов</w:t>
      </w:r>
      <w:r w:rsidR="004909AC" w:rsidRPr="00C731E1">
        <w:rPr>
          <w:rFonts w:ascii="Times New Roman" w:hAnsi="Times New Roman" w:cs="Times New Roman"/>
          <w:sz w:val="28"/>
        </w:rPr>
        <w:t>орить об одиночных публикациях</w:t>
      </w:r>
      <w:r w:rsidRPr="00C731E1">
        <w:rPr>
          <w:rFonts w:ascii="Times New Roman" w:hAnsi="Times New Roman" w:cs="Times New Roman"/>
          <w:sz w:val="28"/>
        </w:rPr>
        <w:t xml:space="preserve"> это</w:t>
      </w:r>
      <w:r w:rsidR="004909AC" w:rsidRPr="00C731E1">
        <w:rPr>
          <w:rFonts w:ascii="Times New Roman" w:hAnsi="Times New Roman" w:cs="Times New Roman"/>
          <w:sz w:val="28"/>
        </w:rPr>
        <w:t>го</w:t>
      </w:r>
      <w:r w:rsidRPr="00C731E1">
        <w:rPr>
          <w:rFonts w:ascii="Times New Roman" w:hAnsi="Times New Roman" w:cs="Times New Roman"/>
          <w:sz w:val="28"/>
        </w:rPr>
        <w:t xml:space="preserve"> этап</w:t>
      </w:r>
      <w:r w:rsidR="004909AC" w:rsidRPr="00C731E1">
        <w:rPr>
          <w:rFonts w:ascii="Times New Roman" w:hAnsi="Times New Roman" w:cs="Times New Roman"/>
          <w:sz w:val="28"/>
        </w:rPr>
        <w:t>а</w:t>
      </w:r>
      <w:r w:rsidRPr="00C731E1">
        <w:rPr>
          <w:rFonts w:ascii="Times New Roman" w:hAnsi="Times New Roman" w:cs="Times New Roman"/>
          <w:sz w:val="28"/>
        </w:rPr>
        <w:t xml:space="preserve">, то это статья «Коринфское </w:t>
      </w:r>
      <w:r w:rsidRPr="00C731E1">
        <w:rPr>
          <w:rFonts w:ascii="Times New Roman" w:hAnsi="Times New Roman" w:cs="Times New Roman"/>
          <w:sz w:val="28"/>
        </w:rPr>
        <w:lastRenderedPageBreak/>
        <w:t xml:space="preserve">чудо» в газете «Молодая жизнь» и статья «Пророки и революции» в символистском журнале «Перевал». А. Лавров </w:t>
      </w:r>
      <w:r w:rsidR="00514357" w:rsidRPr="00C731E1">
        <w:rPr>
          <w:rFonts w:ascii="Times New Roman" w:hAnsi="Times New Roman" w:cs="Times New Roman"/>
          <w:sz w:val="28"/>
        </w:rPr>
        <w:t>называет</w:t>
      </w:r>
      <w:r w:rsidRPr="00C731E1">
        <w:rPr>
          <w:rFonts w:ascii="Times New Roman" w:hAnsi="Times New Roman" w:cs="Times New Roman"/>
          <w:sz w:val="28"/>
        </w:rPr>
        <w:t xml:space="preserve"> </w:t>
      </w:r>
      <w:r w:rsidR="006017F1" w:rsidRPr="00C731E1">
        <w:rPr>
          <w:rFonts w:ascii="Times New Roman" w:hAnsi="Times New Roman" w:cs="Times New Roman"/>
          <w:sz w:val="28"/>
        </w:rPr>
        <w:t>последнюю</w:t>
      </w:r>
      <w:r w:rsidRPr="00C731E1">
        <w:rPr>
          <w:rFonts w:ascii="Times New Roman" w:hAnsi="Times New Roman" w:cs="Times New Roman"/>
          <w:sz w:val="28"/>
        </w:rPr>
        <w:t xml:space="preserve"> одним из лучших текстов, появлявшихся на страницах второстепенного </w:t>
      </w:r>
      <w:r w:rsidR="006017F1" w:rsidRPr="00C731E1">
        <w:rPr>
          <w:rFonts w:ascii="Times New Roman" w:hAnsi="Times New Roman" w:cs="Times New Roman"/>
          <w:sz w:val="28"/>
        </w:rPr>
        <w:t>издания</w:t>
      </w:r>
      <w:r w:rsidRPr="00C731E1">
        <w:rPr>
          <w:rStyle w:val="a6"/>
          <w:rFonts w:ascii="Times New Roman" w:hAnsi="Times New Roman" w:cs="Times New Roman"/>
          <w:sz w:val="28"/>
        </w:rPr>
        <w:footnoteReference w:id="69"/>
      </w:r>
      <w:r w:rsidRPr="00C731E1">
        <w:rPr>
          <w:rFonts w:ascii="Times New Roman" w:hAnsi="Times New Roman" w:cs="Times New Roman"/>
          <w:sz w:val="28"/>
        </w:rPr>
        <w:t>.</w:t>
      </w:r>
    </w:p>
    <w:p w14:paraId="05CF2E81" w14:textId="74E45FD0"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целом, второй период публицистики Волошина отличается большим  количеством событий и изданий, творческой активностью литератора. Именно </w:t>
      </w:r>
      <w:r w:rsidR="00813C8C" w:rsidRPr="00C731E1">
        <w:rPr>
          <w:rFonts w:ascii="Times New Roman" w:hAnsi="Times New Roman" w:cs="Times New Roman"/>
          <w:sz w:val="28"/>
        </w:rPr>
        <w:t>в</w:t>
      </w:r>
      <w:r w:rsidRPr="00C731E1">
        <w:rPr>
          <w:rFonts w:ascii="Times New Roman" w:hAnsi="Times New Roman" w:cs="Times New Roman"/>
          <w:sz w:val="28"/>
        </w:rPr>
        <w:t xml:space="preserve"> п</w:t>
      </w:r>
      <w:r w:rsidR="00813C8C" w:rsidRPr="00C731E1">
        <w:rPr>
          <w:rFonts w:ascii="Times New Roman" w:hAnsi="Times New Roman" w:cs="Times New Roman"/>
          <w:sz w:val="28"/>
        </w:rPr>
        <w:t>ериод 1904-1908 гг. Волошин обретает</w:t>
      </w:r>
      <w:r w:rsidRPr="00C731E1">
        <w:rPr>
          <w:rFonts w:ascii="Times New Roman" w:hAnsi="Times New Roman" w:cs="Times New Roman"/>
          <w:sz w:val="28"/>
        </w:rPr>
        <w:t xml:space="preserve"> авторитет как критик, оригинальный и художественно богатый публицист. В основном его материалы рассказывают о французской жизни, причём Волошин не просто парижский корреспондент, но и популяризатор французской культуры: он активно переводит современных поэтов, приглашает культурную богему Парижа к участию в русских журналах. К данному периоду мы относим две статьи следующего, 1909 года: 5 февраля выходит его последняя публикация в газете «Новая Русь», а 27 февраля – его статья в </w:t>
      </w:r>
      <w:r w:rsidR="004A31FA" w:rsidRPr="00C731E1">
        <w:rPr>
          <w:rFonts w:ascii="Times New Roman" w:hAnsi="Times New Roman" w:cs="Times New Roman"/>
          <w:sz w:val="28"/>
        </w:rPr>
        <w:t>«Журнале</w:t>
      </w:r>
      <w:r w:rsidRPr="00C731E1">
        <w:rPr>
          <w:rFonts w:ascii="Times New Roman" w:hAnsi="Times New Roman" w:cs="Times New Roman"/>
          <w:sz w:val="28"/>
        </w:rPr>
        <w:t xml:space="preserve"> театра Литера</w:t>
      </w:r>
      <w:r w:rsidR="004A31FA" w:rsidRPr="00C731E1">
        <w:rPr>
          <w:rFonts w:ascii="Times New Roman" w:hAnsi="Times New Roman" w:cs="Times New Roman"/>
          <w:sz w:val="28"/>
        </w:rPr>
        <w:t>турно-художественного общества»</w:t>
      </w:r>
      <w:r w:rsidRPr="00C731E1">
        <w:rPr>
          <w:rFonts w:ascii="Times New Roman" w:hAnsi="Times New Roman" w:cs="Times New Roman"/>
          <w:sz w:val="28"/>
        </w:rPr>
        <w:t>.</w:t>
      </w:r>
    </w:p>
    <w:p w14:paraId="7837C993" w14:textId="4C037BC6"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Третий период публицистического пути Волошина по праву можно назвать </w:t>
      </w:r>
      <w:r w:rsidRPr="00C731E1">
        <w:rPr>
          <w:rFonts w:ascii="Times New Roman" w:hAnsi="Times New Roman" w:cs="Times New Roman"/>
          <w:sz w:val="28"/>
          <w:lang w:val="en-US"/>
        </w:rPr>
        <w:t>acme</w:t>
      </w:r>
      <w:r w:rsidRPr="00C731E1">
        <w:rPr>
          <w:rFonts w:ascii="Times New Roman" w:hAnsi="Times New Roman" w:cs="Times New Roman"/>
          <w:sz w:val="28"/>
        </w:rPr>
        <w:t xml:space="preserve"> художника, 1909-1913 годы становятся пиком его журналистской активности. Этот период делится на три этапа, в зависимости от количества изданий, в которых Волошин принимает деятельное участие. На начало 1909 года критик уже не работает в «Весах» и «Руси», а «Золотое руно» не обеспечивает регулярной работы. Волошин делает перерыв в журналистской работе. Этот период стоит отсчитывать лишь с октября 1909 года, когда выходит первый номер журнала «Аполлон». Волошин был активным сотрудником издания с самого его основания, убеждал И</w:t>
      </w:r>
      <w:r w:rsidR="004A31FA" w:rsidRPr="00C731E1">
        <w:rPr>
          <w:rFonts w:ascii="Times New Roman" w:hAnsi="Times New Roman" w:cs="Times New Roman"/>
          <w:sz w:val="28"/>
        </w:rPr>
        <w:t>.</w:t>
      </w:r>
      <w:r w:rsidRPr="00C731E1">
        <w:rPr>
          <w:rFonts w:ascii="Times New Roman" w:hAnsi="Times New Roman" w:cs="Times New Roman"/>
          <w:sz w:val="28"/>
        </w:rPr>
        <w:t xml:space="preserve"> Анненского принять участие в журнале и опубликовал ряд статей, значимых для литературного процесса.</w:t>
      </w:r>
    </w:p>
    <w:p w14:paraId="344A45C8" w14:textId="78841D45"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 каждом из первых номеров «Аполлона» появляется по две статьи Волошина о художественной жизни России и Франции, но достаточно быстро происходит ухудшение отношений с Н. Гумилёвым (а последний становится одним из ведущих авторов</w:t>
      </w:r>
      <w:r w:rsidR="00A411B1" w:rsidRPr="00C731E1">
        <w:rPr>
          <w:rFonts w:ascii="Times New Roman" w:hAnsi="Times New Roman" w:cs="Times New Roman"/>
          <w:sz w:val="28"/>
        </w:rPr>
        <w:t xml:space="preserve"> журнала</w:t>
      </w:r>
      <w:r w:rsidRPr="00C731E1">
        <w:rPr>
          <w:rFonts w:ascii="Times New Roman" w:hAnsi="Times New Roman" w:cs="Times New Roman"/>
          <w:sz w:val="28"/>
        </w:rPr>
        <w:t xml:space="preserve">). Говоря о публикациях в других изданиях, нельзя не отметить </w:t>
      </w:r>
      <w:r w:rsidR="00A411B1" w:rsidRPr="00C731E1">
        <w:rPr>
          <w:rFonts w:ascii="Times New Roman" w:hAnsi="Times New Roman" w:cs="Times New Roman"/>
          <w:sz w:val="28"/>
        </w:rPr>
        <w:t>экспериментальную</w:t>
      </w:r>
      <w:r w:rsidRPr="00C731E1">
        <w:rPr>
          <w:rFonts w:ascii="Times New Roman" w:hAnsi="Times New Roman" w:cs="Times New Roman"/>
          <w:sz w:val="28"/>
        </w:rPr>
        <w:t xml:space="preserve"> ритмизованн</w:t>
      </w:r>
      <w:r w:rsidR="00A411B1" w:rsidRPr="00C731E1">
        <w:rPr>
          <w:rFonts w:ascii="Times New Roman" w:hAnsi="Times New Roman" w:cs="Times New Roman"/>
          <w:sz w:val="28"/>
        </w:rPr>
        <w:t>ую</w:t>
      </w:r>
      <w:r w:rsidRPr="00C731E1">
        <w:rPr>
          <w:rFonts w:ascii="Times New Roman" w:hAnsi="Times New Roman" w:cs="Times New Roman"/>
          <w:sz w:val="28"/>
        </w:rPr>
        <w:t xml:space="preserve"> стать</w:t>
      </w:r>
      <w:r w:rsidR="00A411B1" w:rsidRPr="00C731E1">
        <w:rPr>
          <w:rFonts w:ascii="Times New Roman" w:hAnsi="Times New Roman" w:cs="Times New Roman"/>
          <w:sz w:val="28"/>
        </w:rPr>
        <w:t>ю</w:t>
      </w:r>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Horomedon</w:t>
      </w:r>
      <w:proofErr w:type="spellEnd"/>
      <w:r w:rsidRPr="00C731E1">
        <w:rPr>
          <w:rFonts w:ascii="Times New Roman" w:hAnsi="Times New Roman" w:cs="Times New Roman"/>
          <w:sz w:val="28"/>
        </w:rPr>
        <w:t xml:space="preserve">» в </w:t>
      </w:r>
      <w:r w:rsidRPr="00C731E1">
        <w:rPr>
          <w:rFonts w:ascii="Times New Roman" w:hAnsi="Times New Roman" w:cs="Times New Roman"/>
          <w:sz w:val="28"/>
        </w:rPr>
        <w:lastRenderedPageBreak/>
        <w:t>«Золотом руне».</w:t>
      </w:r>
      <w:r w:rsidR="004A31FA" w:rsidRPr="00C731E1">
        <w:rPr>
          <w:rFonts w:ascii="Times New Roman" w:hAnsi="Times New Roman" w:cs="Times New Roman"/>
          <w:sz w:val="28"/>
        </w:rPr>
        <w:t xml:space="preserve"> </w:t>
      </w:r>
      <w:r w:rsidRPr="00C731E1">
        <w:rPr>
          <w:rFonts w:ascii="Times New Roman" w:hAnsi="Times New Roman" w:cs="Times New Roman"/>
          <w:sz w:val="28"/>
        </w:rPr>
        <w:t xml:space="preserve">Также в 1910 году поэт сотрудничает с «Ежегодником Императорских театров», где публикует </w:t>
      </w:r>
      <w:r w:rsidR="004A31FA" w:rsidRPr="00C731E1">
        <w:rPr>
          <w:rFonts w:ascii="Times New Roman" w:hAnsi="Times New Roman" w:cs="Times New Roman"/>
          <w:sz w:val="28"/>
        </w:rPr>
        <w:t>три</w:t>
      </w:r>
      <w:r w:rsidRPr="00C731E1">
        <w:rPr>
          <w:rFonts w:ascii="Times New Roman" w:hAnsi="Times New Roman" w:cs="Times New Roman"/>
          <w:sz w:val="28"/>
        </w:rPr>
        <w:t xml:space="preserve"> статьи.</w:t>
      </w:r>
    </w:p>
    <w:p w14:paraId="2063E9B7" w14:textId="4869D432"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Два месяца (август и сентябрь) без работы стесняют в средствах публициста, и поэтому он с радостью принимает приглашение газеты «Утро России», где с 22 октября регулярно выходят его статьи об искусстве. До конца года вся его работа связана с этой газетой. Однако в декабре поступает предложение вести раздел хроники художественной жизни для «Аполлона», чем он и занимается. Первый материал для этой рубрики появляется в № 12 журнала, а в следующем году эта рубрика становится неотъемлемой частью «Русской художественной летописи» – иллюстрированного приложения к «Аполлону». </w:t>
      </w:r>
    </w:p>
    <w:p w14:paraId="3409E613" w14:textId="7BDC8B79"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Плодотворнейший этап </w:t>
      </w:r>
      <w:proofErr w:type="spellStart"/>
      <w:r w:rsidRPr="00C731E1">
        <w:rPr>
          <w:rFonts w:ascii="Times New Roman" w:hAnsi="Times New Roman" w:cs="Times New Roman"/>
          <w:sz w:val="28"/>
        </w:rPr>
        <w:t>волошинского</w:t>
      </w:r>
      <w:proofErr w:type="spellEnd"/>
      <w:r w:rsidRPr="00C731E1">
        <w:rPr>
          <w:rFonts w:ascii="Times New Roman" w:hAnsi="Times New Roman" w:cs="Times New Roman"/>
          <w:sz w:val="28"/>
        </w:rPr>
        <w:t xml:space="preserve"> творчества, доминантами которого являются работа в «Аполлоне» (с перерывом, и в разных ипостасях) и работа в «Утре России», заканчивается публикацией статьи «</w:t>
      </w:r>
      <w:proofErr w:type="spellStart"/>
      <w:r w:rsidRPr="00C731E1">
        <w:rPr>
          <w:rFonts w:ascii="Times New Roman" w:hAnsi="Times New Roman" w:cs="Times New Roman"/>
          <w:sz w:val="28"/>
        </w:rPr>
        <w:t>Клодель</w:t>
      </w:r>
      <w:proofErr w:type="spellEnd"/>
      <w:r w:rsidRPr="00C731E1">
        <w:rPr>
          <w:rFonts w:ascii="Times New Roman" w:hAnsi="Times New Roman" w:cs="Times New Roman"/>
          <w:sz w:val="28"/>
        </w:rPr>
        <w:t xml:space="preserve"> в Китае» 25 сентября. Номер «Аполлона» с этой статьёй выходит уже после первых материалов в «Московской газете», так что в периодизации есть небольшой временной </w:t>
      </w:r>
      <w:proofErr w:type="spellStart"/>
      <w:r w:rsidRPr="00C731E1">
        <w:rPr>
          <w:rFonts w:ascii="Times New Roman" w:hAnsi="Times New Roman" w:cs="Times New Roman"/>
          <w:sz w:val="28"/>
        </w:rPr>
        <w:t>нахлёст</w:t>
      </w:r>
      <w:proofErr w:type="spellEnd"/>
      <w:r w:rsidRPr="00C731E1">
        <w:rPr>
          <w:rFonts w:ascii="Times New Roman" w:hAnsi="Times New Roman" w:cs="Times New Roman"/>
          <w:sz w:val="28"/>
        </w:rPr>
        <w:t>. В это время появляются немногочисленные</w:t>
      </w:r>
      <w:r w:rsidR="00D50F9C" w:rsidRPr="00C731E1">
        <w:rPr>
          <w:rFonts w:ascii="Times New Roman" w:hAnsi="Times New Roman" w:cs="Times New Roman"/>
          <w:sz w:val="28"/>
        </w:rPr>
        <w:t xml:space="preserve"> статьи</w:t>
      </w:r>
      <w:r w:rsidRPr="00C731E1">
        <w:rPr>
          <w:rFonts w:ascii="Times New Roman" w:hAnsi="Times New Roman" w:cs="Times New Roman"/>
          <w:sz w:val="28"/>
        </w:rPr>
        <w:t xml:space="preserve"> в журналах «Всеобщий журнал литературы, искусства, науки и обществе</w:t>
      </w:r>
      <w:r w:rsidR="00D50F9C" w:rsidRPr="00C731E1">
        <w:rPr>
          <w:rFonts w:ascii="Times New Roman" w:hAnsi="Times New Roman" w:cs="Times New Roman"/>
          <w:sz w:val="28"/>
        </w:rPr>
        <w:t>нной жизни» и «Северные цветы».</w:t>
      </w:r>
    </w:p>
    <w:p w14:paraId="7ACC4383" w14:textId="4F31E223"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Осенью 1911 года Волошин возвращается в Париж. В столице Франции он н</w:t>
      </w:r>
      <w:r w:rsidR="00D50F9C" w:rsidRPr="00C731E1">
        <w:rPr>
          <w:rFonts w:ascii="Times New Roman" w:hAnsi="Times New Roman" w:cs="Times New Roman"/>
          <w:sz w:val="28"/>
        </w:rPr>
        <w:t>аходится как корреспондент</w:t>
      </w:r>
      <w:r w:rsidRPr="00C731E1">
        <w:rPr>
          <w:rFonts w:ascii="Times New Roman" w:hAnsi="Times New Roman" w:cs="Times New Roman"/>
          <w:sz w:val="28"/>
        </w:rPr>
        <w:t xml:space="preserve"> «Московск</w:t>
      </w:r>
      <w:r w:rsidR="00D50F9C" w:rsidRPr="00C731E1">
        <w:rPr>
          <w:rFonts w:ascii="Times New Roman" w:hAnsi="Times New Roman" w:cs="Times New Roman"/>
          <w:sz w:val="28"/>
        </w:rPr>
        <w:t>ой</w:t>
      </w:r>
      <w:r w:rsidRPr="00C731E1">
        <w:rPr>
          <w:rFonts w:ascii="Times New Roman" w:hAnsi="Times New Roman" w:cs="Times New Roman"/>
          <w:sz w:val="28"/>
        </w:rPr>
        <w:t xml:space="preserve"> газет</w:t>
      </w:r>
      <w:r w:rsidR="00D50F9C" w:rsidRPr="00C731E1">
        <w:rPr>
          <w:rFonts w:ascii="Times New Roman" w:hAnsi="Times New Roman" w:cs="Times New Roman"/>
          <w:sz w:val="28"/>
        </w:rPr>
        <w:t>ы</w:t>
      </w:r>
      <w:r w:rsidRPr="00C731E1">
        <w:rPr>
          <w:rFonts w:ascii="Times New Roman" w:hAnsi="Times New Roman" w:cs="Times New Roman"/>
          <w:sz w:val="28"/>
        </w:rPr>
        <w:t xml:space="preserve">» и её понедельничного номера «Московская весть». Вопрос о выделении этого сюжета в отдельный этап достаточно спорный. Дело в том, что после этой осени он восстанавливает публицистический </w:t>
      </w:r>
      <w:r w:rsidRPr="00C731E1">
        <w:rPr>
          <w:rFonts w:ascii="Times New Roman" w:hAnsi="Times New Roman" w:cs="Times New Roman"/>
          <w:sz w:val="28"/>
          <w:lang w:val="en-US"/>
        </w:rPr>
        <w:t>status</w:t>
      </w:r>
      <w:r w:rsidRPr="00C731E1">
        <w:rPr>
          <w:rFonts w:ascii="Times New Roman" w:hAnsi="Times New Roman" w:cs="Times New Roman"/>
          <w:sz w:val="28"/>
        </w:rPr>
        <w:t xml:space="preserve"> </w:t>
      </w:r>
      <w:r w:rsidRPr="00C731E1">
        <w:rPr>
          <w:rFonts w:ascii="Times New Roman" w:hAnsi="Times New Roman" w:cs="Times New Roman"/>
          <w:sz w:val="28"/>
          <w:lang w:val="en-US"/>
        </w:rPr>
        <w:t>quo</w:t>
      </w:r>
      <w:r w:rsidRPr="00C731E1">
        <w:rPr>
          <w:rFonts w:ascii="Times New Roman" w:hAnsi="Times New Roman" w:cs="Times New Roman"/>
          <w:sz w:val="28"/>
        </w:rPr>
        <w:t xml:space="preserve"> первого этапа, снова начиная работать в «Русской художественной летописи», «Аполлоне» и «Утре России». </w:t>
      </w:r>
    </w:p>
    <w:p w14:paraId="0946E5EA"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Третий этап этого периода является прямым продолжением первого, без каких-то изменений в работе Волошина: он пишет статьи в «Аполлон» и «Утро России», но куда меньше. Завершение периода связано с «репинским скандалом». Этому сюжету посвящено несколько текстов самого Волошина, которые и завершают этот период: две статьи в «Утро России», последняя из которых датирована 16 февраля 1913 года.</w:t>
      </w:r>
    </w:p>
    <w:p w14:paraId="4E3B8A1C" w14:textId="77777777" w:rsidR="00FE530E"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Четвёртый, последний период публицистического творчества Волошина – финальный всплеск журналистской активности художника, и вместе с тем – наиболее продолжительный. Его также можно разделить на три этапа, которые резко отличаются друг от друга. </w:t>
      </w:r>
    </w:p>
    <w:p w14:paraId="39672682" w14:textId="4E85A7D3"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После инцидента с </w:t>
      </w:r>
      <w:r w:rsidR="00B04CE2" w:rsidRPr="00C731E1">
        <w:rPr>
          <w:rFonts w:ascii="Times New Roman" w:hAnsi="Times New Roman" w:cs="Times New Roman"/>
          <w:sz w:val="28"/>
        </w:rPr>
        <w:t>И. Репиным</w:t>
      </w:r>
      <w:r w:rsidRPr="00C731E1">
        <w:rPr>
          <w:rFonts w:ascii="Times New Roman" w:hAnsi="Times New Roman" w:cs="Times New Roman"/>
          <w:sz w:val="28"/>
        </w:rPr>
        <w:t xml:space="preserve"> Волошина отказывались публиковать многие издания, так что отдельные публикации редки и давались автору с большим трудом. Первой публикацией, не</w:t>
      </w:r>
      <w:r w:rsidR="006017F1" w:rsidRPr="00C731E1">
        <w:rPr>
          <w:rFonts w:ascii="Times New Roman" w:hAnsi="Times New Roman" w:cs="Times New Roman"/>
          <w:sz w:val="28"/>
        </w:rPr>
        <w:t xml:space="preserve"> связанной с репинской историей</w:t>
      </w:r>
      <w:r w:rsidRPr="00C731E1">
        <w:rPr>
          <w:rFonts w:ascii="Times New Roman" w:hAnsi="Times New Roman" w:cs="Times New Roman"/>
          <w:sz w:val="28"/>
        </w:rPr>
        <w:t xml:space="preserve">, становится статья «Русская трагедия возникнет из Достоевского» в газете «Русская молва». Однако на этой публикации сотрудничество Волошина с редакцией закончилось. Другой надеждой для критика становится журнал «Дневники писателей», предложивший ему работу. Однако </w:t>
      </w:r>
      <w:r w:rsidR="00B04CE2" w:rsidRPr="00C731E1">
        <w:rPr>
          <w:rFonts w:ascii="Times New Roman" w:hAnsi="Times New Roman" w:cs="Times New Roman"/>
          <w:sz w:val="28"/>
        </w:rPr>
        <w:t>журнал почти сразу закрылся</w:t>
      </w:r>
      <w:r w:rsidRPr="00C731E1">
        <w:rPr>
          <w:rFonts w:ascii="Times New Roman" w:hAnsi="Times New Roman" w:cs="Times New Roman"/>
          <w:sz w:val="28"/>
        </w:rPr>
        <w:t xml:space="preserve">. На протяжении 1913 и 1914 </w:t>
      </w:r>
      <w:r w:rsidR="006017F1" w:rsidRPr="00C731E1">
        <w:rPr>
          <w:rFonts w:ascii="Times New Roman" w:hAnsi="Times New Roman" w:cs="Times New Roman"/>
          <w:sz w:val="28"/>
        </w:rPr>
        <w:t>годов</w:t>
      </w:r>
      <w:r w:rsidRPr="00C731E1">
        <w:rPr>
          <w:rFonts w:ascii="Times New Roman" w:hAnsi="Times New Roman" w:cs="Times New Roman"/>
          <w:sz w:val="28"/>
        </w:rPr>
        <w:t xml:space="preserve"> Волошин публикуется неоднократно лишь в «Аполлоне», пользуясь помощью старых друзей. В журнале появляются 4 статьи Волошина, последние за время его сотрудничества с изданием. Позже за его подписью выйдут лишь материалы к биографии Сурикова, которые являются скорее компиляцией его разговоров с художником, а не собственно авторским текстом.</w:t>
      </w:r>
    </w:p>
    <w:p w14:paraId="453D2863" w14:textId="5B38D84C"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Началом следующего этапа данного периода можно назвать работу Волошина в «Биржевых ведомостях» – </w:t>
      </w:r>
      <w:r w:rsidR="006017F1" w:rsidRPr="00C731E1">
        <w:rPr>
          <w:rFonts w:ascii="Times New Roman" w:hAnsi="Times New Roman" w:cs="Times New Roman"/>
          <w:sz w:val="28"/>
        </w:rPr>
        <w:t xml:space="preserve">его </w:t>
      </w:r>
      <w:r w:rsidRPr="00C731E1">
        <w:rPr>
          <w:rFonts w:ascii="Times New Roman" w:hAnsi="Times New Roman" w:cs="Times New Roman"/>
          <w:sz w:val="28"/>
        </w:rPr>
        <w:t>последнюю систематическую работу в каком-либо периодическом издании. Статьи в «Биржевых ведомостях» появляются с 15 мая 1915 г</w:t>
      </w:r>
      <w:r w:rsidR="006017F1" w:rsidRPr="00C731E1">
        <w:rPr>
          <w:rFonts w:ascii="Times New Roman" w:hAnsi="Times New Roman" w:cs="Times New Roman"/>
          <w:sz w:val="28"/>
        </w:rPr>
        <w:t>ода до 19 мая 1916 года</w:t>
      </w:r>
      <w:r w:rsidRPr="00C731E1">
        <w:rPr>
          <w:rFonts w:ascii="Times New Roman" w:hAnsi="Times New Roman" w:cs="Times New Roman"/>
          <w:sz w:val="28"/>
        </w:rPr>
        <w:t>, таким образом, поэт проработал там ровно год. 6 января 1917 года в этой газете выходит статья Волошина «Эмиль Верхарн», но к возобновлению сотрудничества это не приводит. Другой газетой, в которой Волошин намеревался работать, послужила «Речь». Там было помещено всего 4 статьи художника, после чего революция оборвала сотрудничество с этим изданием. Последняя статья</w:t>
      </w:r>
      <w:r w:rsidR="006017F1" w:rsidRPr="00C731E1">
        <w:rPr>
          <w:rFonts w:ascii="Times New Roman" w:hAnsi="Times New Roman" w:cs="Times New Roman"/>
          <w:sz w:val="28"/>
        </w:rPr>
        <w:t xml:space="preserve"> в «Речи» выходит 4 июня 1917 года.</w:t>
      </w:r>
      <w:r w:rsidRPr="00C731E1">
        <w:rPr>
          <w:rFonts w:ascii="Times New Roman" w:hAnsi="Times New Roman" w:cs="Times New Roman"/>
          <w:sz w:val="28"/>
        </w:rPr>
        <w:t xml:space="preserve"> Это дата завершения второго этапа </w:t>
      </w:r>
      <w:r w:rsidR="00D50F9C" w:rsidRPr="00C731E1">
        <w:rPr>
          <w:rFonts w:ascii="Times New Roman" w:hAnsi="Times New Roman" w:cs="Times New Roman"/>
          <w:sz w:val="28"/>
        </w:rPr>
        <w:t>последне</w:t>
      </w:r>
      <w:r w:rsidRPr="00C731E1">
        <w:rPr>
          <w:rFonts w:ascii="Times New Roman" w:hAnsi="Times New Roman" w:cs="Times New Roman"/>
          <w:sz w:val="28"/>
        </w:rPr>
        <w:t xml:space="preserve">го периода </w:t>
      </w:r>
      <w:proofErr w:type="spellStart"/>
      <w:r w:rsidRPr="00C731E1">
        <w:rPr>
          <w:rFonts w:ascii="Times New Roman" w:hAnsi="Times New Roman" w:cs="Times New Roman"/>
          <w:sz w:val="28"/>
        </w:rPr>
        <w:t>волошинского</w:t>
      </w:r>
      <w:proofErr w:type="spellEnd"/>
      <w:r w:rsidRPr="00C731E1">
        <w:rPr>
          <w:rFonts w:ascii="Times New Roman" w:hAnsi="Times New Roman" w:cs="Times New Roman"/>
          <w:sz w:val="28"/>
        </w:rPr>
        <w:t xml:space="preserve"> творчества. Кроме указанных статей, в 1917 году в № 1 анархистского журнала «Клич» появляется </w:t>
      </w:r>
      <w:r w:rsidR="00FE530E" w:rsidRPr="00C731E1">
        <w:rPr>
          <w:rFonts w:ascii="Times New Roman" w:hAnsi="Times New Roman" w:cs="Times New Roman"/>
          <w:sz w:val="28"/>
        </w:rPr>
        <w:t xml:space="preserve">статья </w:t>
      </w:r>
      <w:r w:rsidRPr="00C731E1">
        <w:rPr>
          <w:rFonts w:ascii="Times New Roman" w:hAnsi="Times New Roman" w:cs="Times New Roman"/>
          <w:sz w:val="28"/>
        </w:rPr>
        <w:t xml:space="preserve">Волошина «Гильдия св. Луки». </w:t>
      </w:r>
    </w:p>
    <w:p w14:paraId="56432BAA" w14:textId="6AF66114"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Третий этап финального периода публицистики Волошина – наиболее продолжительный по времени. За период с 1918 по 1927 гг. он публикует 12 статей: в 1921, 1922 и 1926 году не появляется ни одной статьи поэта. Единственной не единичной публикацией становятся две статьи в одесской газете </w:t>
      </w:r>
      <w:r w:rsidR="00D50F9C" w:rsidRPr="00C731E1">
        <w:rPr>
          <w:rFonts w:ascii="Times New Roman" w:hAnsi="Times New Roman" w:cs="Times New Roman"/>
          <w:sz w:val="28"/>
        </w:rPr>
        <w:t>«Дело» – вступления к публикациям</w:t>
      </w:r>
      <w:r w:rsidRPr="00C731E1">
        <w:rPr>
          <w:rFonts w:ascii="Times New Roman" w:hAnsi="Times New Roman" w:cs="Times New Roman"/>
          <w:sz w:val="28"/>
        </w:rPr>
        <w:t xml:space="preserve"> стихов. Взгляды Волошина, отвергавшего партийность, не встречали признания у редакций журналов. Его стихи, неоднозначно воспринимаемые всеми сторонами революционного конфликта, обрели огромную популярность, однако статьи не были востребованы. </w:t>
      </w:r>
    </w:p>
    <w:p w14:paraId="69EF0075" w14:textId="64B9014F"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Показательным, а может и символичным, является факт последней публикации Волошина в периодическом издании. Это «Письмо в редакцию журнала “Красная новь”» – ответ Волошина на фактический литературный донос журналиста Б. </w:t>
      </w:r>
      <w:proofErr w:type="spellStart"/>
      <w:r w:rsidRPr="00C731E1">
        <w:rPr>
          <w:rFonts w:ascii="Times New Roman" w:hAnsi="Times New Roman" w:cs="Times New Roman"/>
          <w:sz w:val="28"/>
        </w:rPr>
        <w:t>Таля</w:t>
      </w:r>
      <w:proofErr w:type="spellEnd"/>
      <w:r w:rsidRPr="00C731E1">
        <w:rPr>
          <w:rFonts w:ascii="Times New Roman" w:hAnsi="Times New Roman" w:cs="Times New Roman"/>
          <w:sz w:val="28"/>
        </w:rPr>
        <w:t>, который на страницах журнала «На посту» обвинил поэта в контрреволюционной деятельности. Понимая всю опасность, Волошин п</w:t>
      </w:r>
      <w:r w:rsidR="00FE530E" w:rsidRPr="00C731E1">
        <w:rPr>
          <w:rFonts w:ascii="Times New Roman" w:hAnsi="Times New Roman" w:cs="Times New Roman"/>
          <w:sz w:val="28"/>
        </w:rPr>
        <w:t>опытался</w:t>
      </w:r>
      <w:r w:rsidRPr="00C731E1">
        <w:rPr>
          <w:rFonts w:ascii="Times New Roman" w:hAnsi="Times New Roman" w:cs="Times New Roman"/>
          <w:sz w:val="28"/>
        </w:rPr>
        <w:t xml:space="preserve"> опубликовать ответ журналисту в каком-нибудь из крупных журналов того времени. Публикация в большевистской «Красной нови» стала большой удачей для поэта</w:t>
      </w:r>
      <w:r w:rsidR="004040B6" w:rsidRPr="00C731E1">
        <w:rPr>
          <w:rFonts w:ascii="Times New Roman" w:hAnsi="Times New Roman" w:cs="Times New Roman"/>
          <w:sz w:val="28"/>
        </w:rPr>
        <w:t xml:space="preserve"> (подробно о ней писал А. Лавров</w:t>
      </w:r>
      <w:r w:rsidR="004040B6" w:rsidRPr="00C731E1">
        <w:rPr>
          <w:rFonts w:ascii="Times New Roman" w:hAnsi="Times New Roman" w:cs="Times New Roman"/>
          <w:sz w:val="28"/>
          <w:vertAlign w:val="superscript"/>
        </w:rPr>
        <w:footnoteReference w:id="70"/>
      </w:r>
      <w:r w:rsidR="004040B6" w:rsidRPr="00C731E1">
        <w:rPr>
          <w:rFonts w:ascii="Times New Roman" w:hAnsi="Times New Roman" w:cs="Times New Roman"/>
          <w:sz w:val="28"/>
        </w:rPr>
        <w:t>)</w:t>
      </w:r>
      <w:r w:rsidRPr="00C731E1">
        <w:rPr>
          <w:rFonts w:ascii="Times New Roman" w:hAnsi="Times New Roman" w:cs="Times New Roman"/>
          <w:sz w:val="28"/>
        </w:rPr>
        <w:t>, но о дальнейшей публицистической деятельности речи и быть не могло. Опубликовав предисловия к двум книгам и очерк о культуре Крыма, получая слухи о перепечатке его стихов заграничными журналами, Волошин пишет в стол вплоть до смерти в 1932 году.</w:t>
      </w:r>
    </w:p>
    <w:p w14:paraId="10F17155" w14:textId="48E42BA1"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Обобщив все сказанное, основываясь на </w:t>
      </w:r>
      <w:r w:rsidR="004040B6" w:rsidRPr="00C731E1">
        <w:rPr>
          <w:rFonts w:ascii="Times New Roman" w:hAnsi="Times New Roman" w:cs="Times New Roman"/>
          <w:sz w:val="28"/>
        </w:rPr>
        <w:t>библиографии, подготовленной В. </w:t>
      </w:r>
      <w:r w:rsidRPr="00C731E1">
        <w:rPr>
          <w:rFonts w:ascii="Times New Roman" w:hAnsi="Times New Roman" w:cs="Times New Roman"/>
          <w:sz w:val="28"/>
        </w:rPr>
        <w:t>Купченко</w:t>
      </w:r>
      <w:r w:rsidRPr="00C731E1">
        <w:rPr>
          <w:rFonts w:ascii="Times New Roman" w:hAnsi="Times New Roman" w:cs="Times New Roman"/>
          <w:sz w:val="28"/>
          <w:vertAlign w:val="superscript"/>
        </w:rPr>
        <w:footnoteReference w:id="71"/>
      </w:r>
      <w:r w:rsidR="00B04CE2" w:rsidRPr="00C731E1">
        <w:rPr>
          <w:rFonts w:ascii="Times New Roman" w:hAnsi="Times New Roman" w:cs="Times New Roman"/>
          <w:sz w:val="28"/>
        </w:rPr>
        <w:t>,</w:t>
      </w:r>
      <w:r w:rsidRPr="00C731E1">
        <w:rPr>
          <w:rFonts w:ascii="Times New Roman" w:hAnsi="Times New Roman" w:cs="Times New Roman"/>
          <w:sz w:val="28"/>
        </w:rPr>
        <w:t xml:space="preserve"> мы можем предложить следующую периодизацию публицистического творчества Максимилиана Волошина: </w:t>
      </w:r>
    </w:p>
    <w:p w14:paraId="199581C7" w14:textId="77777777" w:rsidR="00050BF8" w:rsidRPr="00C731E1" w:rsidRDefault="00050BF8" w:rsidP="004A7121">
      <w:pPr>
        <w:numPr>
          <w:ilvl w:val="0"/>
          <w:numId w:val="2"/>
        </w:numPr>
        <w:spacing w:after="0" w:line="360" w:lineRule="auto"/>
        <w:ind w:left="0"/>
        <w:contextualSpacing/>
        <w:jc w:val="both"/>
        <w:rPr>
          <w:rFonts w:ascii="Times New Roman" w:hAnsi="Times New Roman" w:cs="Times New Roman"/>
          <w:sz w:val="28"/>
        </w:rPr>
      </w:pPr>
      <w:r w:rsidRPr="00C731E1">
        <w:rPr>
          <w:rFonts w:ascii="Times New Roman" w:hAnsi="Times New Roman" w:cs="Times New Roman"/>
          <w:sz w:val="28"/>
        </w:rPr>
        <w:t>Ученичество. 1900-190</w:t>
      </w:r>
      <w:r w:rsidR="006017F1" w:rsidRPr="00C731E1">
        <w:rPr>
          <w:rFonts w:ascii="Times New Roman" w:hAnsi="Times New Roman" w:cs="Times New Roman"/>
          <w:sz w:val="28"/>
        </w:rPr>
        <w:t>2</w:t>
      </w:r>
      <w:r w:rsidRPr="00C731E1">
        <w:rPr>
          <w:rFonts w:ascii="Times New Roman" w:hAnsi="Times New Roman" w:cs="Times New Roman"/>
          <w:sz w:val="28"/>
        </w:rPr>
        <w:t xml:space="preserve"> гг.</w:t>
      </w:r>
    </w:p>
    <w:p w14:paraId="17A0761A"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1.1. Апрель 1900 г. – Май 1900 г. </w:t>
      </w:r>
    </w:p>
    <w:p w14:paraId="01DF8FE0"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1.2. Октябрь 1900 г. – Август 1901 г.</w:t>
      </w:r>
    </w:p>
    <w:p w14:paraId="789F4256"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1.3. Сентябрь 1901 г. – Январь 1902 г.</w:t>
      </w:r>
    </w:p>
    <w:p w14:paraId="10C0E5C4" w14:textId="77777777" w:rsidR="00050BF8" w:rsidRPr="00C731E1" w:rsidRDefault="00050BF8" w:rsidP="004A7121">
      <w:pPr>
        <w:numPr>
          <w:ilvl w:val="0"/>
          <w:numId w:val="2"/>
        </w:numPr>
        <w:spacing w:after="0" w:line="360" w:lineRule="auto"/>
        <w:ind w:left="0"/>
        <w:contextualSpacing/>
        <w:jc w:val="both"/>
        <w:rPr>
          <w:rFonts w:ascii="Times New Roman" w:hAnsi="Times New Roman" w:cs="Times New Roman"/>
          <w:sz w:val="28"/>
        </w:rPr>
      </w:pPr>
      <w:r w:rsidRPr="00C731E1">
        <w:rPr>
          <w:rFonts w:ascii="Times New Roman" w:hAnsi="Times New Roman" w:cs="Times New Roman"/>
          <w:sz w:val="28"/>
        </w:rPr>
        <w:lastRenderedPageBreak/>
        <w:t>2. Выступления с символистами, «Весы». 1904-190</w:t>
      </w:r>
      <w:r w:rsidR="006017F1" w:rsidRPr="00C731E1">
        <w:rPr>
          <w:rFonts w:ascii="Times New Roman" w:hAnsi="Times New Roman" w:cs="Times New Roman"/>
          <w:sz w:val="28"/>
        </w:rPr>
        <w:t>9</w:t>
      </w:r>
      <w:r w:rsidRPr="00C731E1">
        <w:rPr>
          <w:rFonts w:ascii="Times New Roman" w:hAnsi="Times New Roman" w:cs="Times New Roman"/>
          <w:sz w:val="28"/>
        </w:rPr>
        <w:t xml:space="preserve"> гг.</w:t>
      </w:r>
    </w:p>
    <w:p w14:paraId="533B58CF"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2.1. Январь 1904 г. – Февраль 1906 г.</w:t>
      </w:r>
    </w:p>
    <w:p w14:paraId="26CAD76A"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2.2. Март 1906 г. – Февраль 1909 г.</w:t>
      </w:r>
    </w:p>
    <w:p w14:paraId="4EB6CBA8" w14:textId="77777777" w:rsidR="00050BF8" w:rsidRPr="00C731E1" w:rsidRDefault="00050BF8" w:rsidP="004A7121">
      <w:pPr>
        <w:numPr>
          <w:ilvl w:val="0"/>
          <w:numId w:val="2"/>
        </w:numPr>
        <w:spacing w:after="0" w:line="360" w:lineRule="auto"/>
        <w:ind w:left="0"/>
        <w:contextualSpacing/>
        <w:jc w:val="both"/>
        <w:rPr>
          <w:rFonts w:ascii="Times New Roman" w:hAnsi="Times New Roman" w:cs="Times New Roman"/>
          <w:sz w:val="28"/>
        </w:rPr>
      </w:pPr>
      <w:r w:rsidRPr="00C731E1">
        <w:rPr>
          <w:rFonts w:ascii="Times New Roman" w:hAnsi="Times New Roman" w:cs="Times New Roman"/>
          <w:sz w:val="28"/>
        </w:rPr>
        <w:t xml:space="preserve">3. </w:t>
      </w:r>
      <w:proofErr w:type="spellStart"/>
      <w:r w:rsidRPr="00C731E1">
        <w:rPr>
          <w:rFonts w:ascii="Times New Roman" w:hAnsi="Times New Roman" w:cs="Times New Roman"/>
          <w:sz w:val="28"/>
        </w:rPr>
        <w:t>Acme</w:t>
      </w:r>
      <w:proofErr w:type="spellEnd"/>
      <w:r w:rsidRPr="00C731E1">
        <w:rPr>
          <w:rFonts w:ascii="Times New Roman" w:hAnsi="Times New Roman" w:cs="Times New Roman"/>
          <w:sz w:val="28"/>
        </w:rPr>
        <w:t xml:space="preserve"> публициста, «Аполлон». 1909-1913. </w:t>
      </w:r>
    </w:p>
    <w:p w14:paraId="55AFD72D"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3.1. Октябрь 1909 г. – Сентябрь 1911 г. </w:t>
      </w:r>
    </w:p>
    <w:p w14:paraId="55DECFCF"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3.2. Сентябрь 1911 г. – Ноябрь 1911 г.</w:t>
      </w:r>
    </w:p>
    <w:p w14:paraId="5FD718B5"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3.3. Март 1912 г. – Февраль 1913 г.</w:t>
      </w:r>
    </w:p>
    <w:p w14:paraId="59DBAFCB" w14:textId="77777777" w:rsidR="00050BF8" w:rsidRPr="00C731E1" w:rsidRDefault="00050BF8" w:rsidP="004A7121">
      <w:pPr>
        <w:numPr>
          <w:ilvl w:val="0"/>
          <w:numId w:val="2"/>
        </w:numPr>
        <w:spacing w:after="0" w:line="360" w:lineRule="auto"/>
        <w:ind w:left="0"/>
        <w:contextualSpacing/>
        <w:jc w:val="both"/>
        <w:rPr>
          <w:rFonts w:ascii="Times New Roman" w:hAnsi="Times New Roman" w:cs="Times New Roman"/>
          <w:sz w:val="28"/>
        </w:rPr>
      </w:pPr>
      <w:r w:rsidRPr="00C731E1">
        <w:rPr>
          <w:rFonts w:ascii="Times New Roman" w:hAnsi="Times New Roman" w:cs="Times New Roman"/>
          <w:sz w:val="28"/>
        </w:rPr>
        <w:t xml:space="preserve">4. Завершающий этап. 1914-1927 гг. </w:t>
      </w:r>
    </w:p>
    <w:p w14:paraId="5BF3E8FE"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4.1. Март 1913 г. – Ноябрь 1914 г.</w:t>
      </w:r>
    </w:p>
    <w:p w14:paraId="373E47D8"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4.2. Май 1915 г. – Июнь 1917 г. </w:t>
      </w:r>
    </w:p>
    <w:p w14:paraId="6B56EEB3" w14:textId="77777777" w:rsidR="00050BF8"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4.3. Декабрь 1918 г. – Август 1927 г.</w:t>
      </w:r>
    </w:p>
    <w:p w14:paraId="011042F1" w14:textId="576B5DEA" w:rsidR="008901CC" w:rsidRPr="00C731E1" w:rsidRDefault="00050BF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этой периодизации зафиксированы ключевые факты творческой биографии Волошина-публициста, журналиста, критика. Отмеченные даты дают возможность соотнести личную биографию поэта с его творческой  эволюцией, с изменением эстетических взглядов, что принципиально для исследователей </w:t>
      </w:r>
      <w:r w:rsidR="007A43A3" w:rsidRPr="00C731E1">
        <w:rPr>
          <w:rFonts w:ascii="Times New Roman" w:hAnsi="Times New Roman" w:cs="Times New Roman"/>
          <w:sz w:val="28"/>
        </w:rPr>
        <w:t xml:space="preserve">его </w:t>
      </w:r>
      <w:r w:rsidRPr="00C731E1">
        <w:rPr>
          <w:rFonts w:ascii="Times New Roman" w:hAnsi="Times New Roman" w:cs="Times New Roman"/>
          <w:sz w:val="28"/>
        </w:rPr>
        <w:t xml:space="preserve">наследия. За годы активной журналистской работы самым причудливым образом эволюционировал его </w:t>
      </w:r>
      <w:r w:rsidR="00FE530E" w:rsidRPr="00C731E1">
        <w:rPr>
          <w:rFonts w:ascii="Times New Roman" w:hAnsi="Times New Roman" w:cs="Times New Roman"/>
          <w:sz w:val="28"/>
        </w:rPr>
        <w:t>стиль и мировоззрение, менялись</w:t>
      </w:r>
      <w:r w:rsidRPr="00C731E1">
        <w:rPr>
          <w:rFonts w:ascii="Times New Roman" w:hAnsi="Times New Roman" w:cs="Times New Roman"/>
          <w:sz w:val="28"/>
        </w:rPr>
        <w:t xml:space="preserve"> тематические предпочтения</w:t>
      </w:r>
      <w:r w:rsidR="00B27CBC" w:rsidRPr="00C731E1">
        <w:rPr>
          <w:rFonts w:ascii="Times New Roman" w:hAnsi="Times New Roman" w:cs="Times New Roman"/>
          <w:sz w:val="28"/>
        </w:rPr>
        <w:t>,</w:t>
      </w:r>
      <w:r w:rsidRPr="00C731E1">
        <w:rPr>
          <w:rFonts w:ascii="Times New Roman" w:hAnsi="Times New Roman" w:cs="Times New Roman"/>
          <w:sz w:val="28"/>
        </w:rPr>
        <w:t xml:space="preserve"> расширялся жанровый диапазон. Попытку проанализировать один из механизмов этого развития мы проведём в третьей главе.</w:t>
      </w:r>
    </w:p>
    <w:p w14:paraId="4B6F90EB" w14:textId="77777777" w:rsidR="008901CC" w:rsidRPr="00C731E1" w:rsidRDefault="008901CC" w:rsidP="004A7121">
      <w:pPr>
        <w:spacing w:after="0"/>
        <w:contextualSpacing/>
        <w:rPr>
          <w:rFonts w:ascii="Times New Roman" w:hAnsi="Times New Roman" w:cs="Times New Roman"/>
          <w:sz w:val="28"/>
        </w:rPr>
      </w:pPr>
      <w:r w:rsidRPr="00C731E1">
        <w:rPr>
          <w:rFonts w:ascii="Times New Roman" w:hAnsi="Times New Roman" w:cs="Times New Roman"/>
          <w:sz w:val="28"/>
        </w:rPr>
        <w:br w:type="page"/>
      </w:r>
    </w:p>
    <w:p w14:paraId="1BC73C11" w14:textId="11F49A65" w:rsidR="00B04CE2" w:rsidRPr="00C731E1" w:rsidRDefault="00B04CE2" w:rsidP="00C554B7">
      <w:pPr>
        <w:spacing w:after="0" w:line="360" w:lineRule="auto"/>
        <w:contextualSpacing/>
        <w:jc w:val="center"/>
        <w:rPr>
          <w:rFonts w:ascii="Times New Roman" w:hAnsi="Times New Roman" w:cs="Times New Roman"/>
          <w:b/>
          <w:sz w:val="28"/>
        </w:rPr>
      </w:pPr>
      <w:r w:rsidRPr="00C731E1">
        <w:rPr>
          <w:rFonts w:ascii="Times New Roman" w:hAnsi="Times New Roman" w:cs="Times New Roman"/>
          <w:b/>
          <w:sz w:val="28"/>
        </w:rPr>
        <w:lastRenderedPageBreak/>
        <w:t xml:space="preserve">Глава </w:t>
      </w:r>
      <w:r w:rsidR="00C554B7" w:rsidRPr="00C731E1">
        <w:rPr>
          <w:rFonts w:ascii="Times New Roman" w:hAnsi="Times New Roman" w:cs="Times New Roman"/>
          <w:b/>
          <w:sz w:val="28"/>
        </w:rPr>
        <w:t>3</w:t>
      </w:r>
      <w:r w:rsidRPr="00C731E1">
        <w:rPr>
          <w:rFonts w:ascii="Times New Roman" w:hAnsi="Times New Roman" w:cs="Times New Roman"/>
          <w:b/>
          <w:sz w:val="28"/>
        </w:rPr>
        <w:t xml:space="preserve">. </w:t>
      </w:r>
      <w:proofErr w:type="spellStart"/>
      <w:r w:rsidRPr="00C731E1">
        <w:rPr>
          <w:rFonts w:ascii="Times New Roman" w:hAnsi="Times New Roman" w:cs="Times New Roman"/>
          <w:b/>
          <w:sz w:val="28"/>
        </w:rPr>
        <w:t>Интермедиальные</w:t>
      </w:r>
      <w:proofErr w:type="spellEnd"/>
      <w:r w:rsidRPr="00C731E1">
        <w:rPr>
          <w:rFonts w:ascii="Times New Roman" w:hAnsi="Times New Roman" w:cs="Times New Roman"/>
          <w:b/>
          <w:sz w:val="28"/>
        </w:rPr>
        <w:t xml:space="preserve"> практики в публицистике М. Волошина</w:t>
      </w:r>
    </w:p>
    <w:p w14:paraId="2009834E" w14:textId="77777777" w:rsidR="00B7248B" w:rsidRPr="00C731E1" w:rsidRDefault="00B7248B" w:rsidP="00C554B7">
      <w:pPr>
        <w:spacing w:after="0" w:line="360" w:lineRule="auto"/>
        <w:contextualSpacing/>
        <w:jc w:val="center"/>
        <w:rPr>
          <w:rFonts w:ascii="Times New Roman" w:hAnsi="Times New Roman" w:cs="Times New Roman"/>
          <w:b/>
          <w:sz w:val="28"/>
        </w:rPr>
      </w:pPr>
    </w:p>
    <w:p w14:paraId="27FF0B39" w14:textId="77777777" w:rsidR="00B7248B" w:rsidRPr="00C731E1" w:rsidRDefault="00B7248B" w:rsidP="004A7121">
      <w:pPr>
        <w:spacing w:after="0" w:line="360" w:lineRule="auto"/>
        <w:ind w:firstLine="709"/>
        <w:contextualSpacing/>
        <w:jc w:val="center"/>
        <w:rPr>
          <w:rFonts w:ascii="Times New Roman" w:hAnsi="Times New Roman" w:cs="Times New Roman"/>
          <w:b/>
          <w:sz w:val="28"/>
        </w:rPr>
      </w:pPr>
    </w:p>
    <w:p w14:paraId="43886A96" w14:textId="067D9106"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§1. Интермедиальность публицистики первого периода критической деятельности М. Волошина (1900-1902). </w:t>
      </w:r>
      <w:r w:rsidRPr="00C731E1">
        <w:rPr>
          <w:rFonts w:ascii="Times New Roman" w:hAnsi="Times New Roman" w:cs="Times New Roman"/>
          <w:sz w:val="28"/>
        </w:rPr>
        <w:t>Специфика ранней критики Волошина в том, что не каждую из статей можно назвать собственно рецензией. Значительную часть материалов составляет цикл путевых заметок «Из запи</w:t>
      </w:r>
      <w:r w:rsidR="005F255E" w:rsidRPr="00C731E1">
        <w:rPr>
          <w:rFonts w:ascii="Times New Roman" w:hAnsi="Times New Roman" w:cs="Times New Roman"/>
          <w:sz w:val="28"/>
        </w:rPr>
        <w:t>сной книжки»: в ряде статьей цикла</w:t>
      </w:r>
      <w:r w:rsidRPr="00C731E1">
        <w:rPr>
          <w:rFonts w:ascii="Times New Roman" w:hAnsi="Times New Roman" w:cs="Times New Roman"/>
          <w:sz w:val="28"/>
        </w:rPr>
        <w:t xml:space="preserve"> есть размышления об искусстве. Мы будем анализировать критическую составляющую этих текстов, так как в них ярко отображаются эстетические представления молодого поэта. К ним примыкает и заметка «В </w:t>
      </w:r>
      <w:proofErr w:type="spellStart"/>
      <w:r w:rsidRPr="00C731E1">
        <w:rPr>
          <w:rFonts w:ascii="Times New Roman" w:hAnsi="Times New Roman" w:cs="Times New Roman"/>
          <w:sz w:val="28"/>
        </w:rPr>
        <w:t>Обер-Аммергау</w:t>
      </w:r>
      <w:proofErr w:type="spellEnd"/>
      <w:r w:rsidRPr="00C731E1">
        <w:rPr>
          <w:rFonts w:ascii="Times New Roman" w:hAnsi="Times New Roman" w:cs="Times New Roman"/>
          <w:sz w:val="28"/>
        </w:rPr>
        <w:t xml:space="preserve"> (Из странствий)».</w:t>
      </w:r>
    </w:p>
    <w:p w14:paraId="636DC41F" w14:textId="1BACA3F8" w:rsidR="008901CC" w:rsidRPr="00C731E1" w:rsidRDefault="00813C8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Хотя первые публицистические пробы Волошина весьма критично оценивались исследователями</w:t>
      </w:r>
      <w:r w:rsidRPr="00C731E1">
        <w:rPr>
          <w:rFonts w:ascii="Times New Roman" w:hAnsi="Times New Roman" w:cs="Times New Roman"/>
          <w:sz w:val="28"/>
          <w:vertAlign w:val="superscript"/>
        </w:rPr>
        <w:footnoteReference w:id="72"/>
      </w:r>
      <w:r w:rsidRPr="00C731E1">
        <w:rPr>
          <w:rFonts w:ascii="Times New Roman" w:hAnsi="Times New Roman" w:cs="Times New Roman"/>
          <w:sz w:val="28"/>
        </w:rPr>
        <w:t>, они же</w:t>
      </w:r>
      <w:r w:rsidR="008901CC" w:rsidRPr="00C731E1">
        <w:rPr>
          <w:rFonts w:ascii="Times New Roman" w:hAnsi="Times New Roman" w:cs="Times New Roman"/>
          <w:sz w:val="28"/>
        </w:rPr>
        <w:t xml:space="preserve"> вызвали к жизни лучшие аналитические работы о развитии одних и тех же идей поэта в разных формах. Во-первых, это статья А. Лаврова «Итальянские заметки М. А. Волошина»</w:t>
      </w:r>
      <w:r w:rsidR="008901CC" w:rsidRPr="00C731E1">
        <w:rPr>
          <w:rFonts w:ascii="Times New Roman" w:hAnsi="Times New Roman" w:cs="Times New Roman"/>
          <w:sz w:val="28"/>
          <w:vertAlign w:val="superscript"/>
        </w:rPr>
        <w:footnoteReference w:id="73"/>
      </w:r>
      <w:r w:rsidR="008901CC" w:rsidRPr="00C731E1">
        <w:rPr>
          <w:rFonts w:ascii="Times New Roman" w:hAnsi="Times New Roman" w:cs="Times New Roman"/>
          <w:sz w:val="28"/>
        </w:rPr>
        <w:t>, в которой прослеживается рождение путевых очерков критика из  его записных книжек и писем в контексте итальянского текста русской культуры. Во-вторых, стоит упомянуть главу «Максимилиан Волошин: путешествие как обретение идентичности» в монографии «Самоопределение в культуре модерна: Максимилиан Волошин – Марина Цветаева»</w:t>
      </w:r>
      <w:r w:rsidR="008901CC" w:rsidRPr="00C731E1">
        <w:rPr>
          <w:rFonts w:ascii="Times New Roman" w:hAnsi="Times New Roman" w:cs="Times New Roman"/>
          <w:sz w:val="28"/>
          <w:vertAlign w:val="superscript"/>
        </w:rPr>
        <w:footnoteReference w:id="74"/>
      </w:r>
      <w:r w:rsidR="008901CC" w:rsidRPr="00C731E1">
        <w:rPr>
          <w:rFonts w:ascii="Times New Roman" w:hAnsi="Times New Roman" w:cs="Times New Roman"/>
          <w:sz w:val="28"/>
        </w:rPr>
        <w:t xml:space="preserve">, где проводится тонкое сопоставление итальянских заметок поэта с их </w:t>
      </w:r>
      <w:proofErr w:type="spellStart"/>
      <w:r w:rsidR="008901CC" w:rsidRPr="00C731E1">
        <w:rPr>
          <w:rFonts w:ascii="Times New Roman" w:hAnsi="Times New Roman" w:cs="Times New Roman"/>
          <w:sz w:val="28"/>
        </w:rPr>
        <w:t>претекстом</w:t>
      </w:r>
      <w:proofErr w:type="spellEnd"/>
      <w:r w:rsidR="008901CC" w:rsidRPr="00C731E1">
        <w:rPr>
          <w:rFonts w:ascii="Times New Roman" w:hAnsi="Times New Roman" w:cs="Times New Roman"/>
          <w:sz w:val="28"/>
        </w:rPr>
        <w:t xml:space="preserve"> – «Итальянским путешествием» И. Гёте, делается ряд важных наблюдений о </w:t>
      </w:r>
      <w:proofErr w:type="spellStart"/>
      <w:r w:rsidR="008901CC" w:rsidRPr="00C731E1">
        <w:rPr>
          <w:rFonts w:ascii="Times New Roman" w:hAnsi="Times New Roman" w:cs="Times New Roman"/>
          <w:sz w:val="28"/>
        </w:rPr>
        <w:t>волошинском</w:t>
      </w:r>
      <w:proofErr w:type="spellEnd"/>
      <w:r w:rsidR="008901CC" w:rsidRPr="00C731E1">
        <w:rPr>
          <w:rFonts w:ascii="Times New Roman" w:hAnsi="Times New Roman" w:cs="Times New Roman"/>
          <w:sz w:val="28"/>
        </w:rPr>
        <w:t xml:space="preserve"> восприятии  Италии в целом и Рима в частности. Вне зависимости от собственно художественной ценности этих статей</w:t>
      </w:r>
      <w:r w:rsidR="003B4D42" w:rsidRPr="00C731E1">
        <w:rPr>
          <w:rFonts w:ascii="Times New Roman" w:hAnsi="Times New Roman" w:cs="Times New Roman"/>
          <w:sz w:val="28"/>
        </w:rPr>
        <w:t xml:space="preserve"> Волошина</w:t>
      </w:r>
      <w:r w:rsidR="008901CC" w:rsidRPr="00C731E1">
        <w:rPr>
          <w:rFonts w:ascii="Times New Roman" w:hAnsi="Times New Roman" w:cs="Times New Roman"/>
          <w:sz w:val="28"/>
        </w:rPr>
        <w:t>, в них заключён больш</w:t>
      </w:r>
      <w:r w:rsidR="003B4D42" w:rsidRPr="00C731E1">
        <w:rPr>
          <w:rFonts w:ascii="Times New Roman" w:hAnsi="Times New Roman" w:cs="Times New Roman"/>
          <w:sz w:val="28"/>
        </w:rPr>
        <w:t xml:space="preserve">ой </w:t>
      </w:r>
      <w:proofErr w:type="spellStart"/>
      <w:r w:rsidR="003B4D42" w:rsidRPr="00C731E1">
        <w:rPr>
          <w:rFonts w:ascii="Times New Roman" w:hAnsi="Times New Roman" w:cs="Times New Roman"/>
          <w:sz w:val="28"/>
        </w:rPr>
        <w:t>интертекстуальный</w:t>
      </w:r>
      <w:proofErr w:type="spellEnd"/>
      <w:r w:rsidR="003B4D42" w:rsidRPr="00C731E1">
        <w:rPr>
          <w:rFonts w:ascii="Times New Roman" w:hAnsi="Times New Roman" w:cs="Times New Roman"/>
          <w:sz w:val="28"/>
        </w:rPr>
        <w:t xml:space="preserve"> потенциал.</w:t>
      </w:r>
    </w:p>
    <w:p w14:paraId="63E3132E" w14:textId="74BC4412" w:rsidR="008901CC" w:rsidRPr="00C731E1" w:rsidRDefault="00391C58"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Из пятн</w:t>
      </w:r>
      <w:r w:rsidR="008901CC" w:rsidRPr="00C731E1">
        <w:rPr>
          <w:rFonts w:ascii="Times New Roman" w:hAnsi="Times New Roman" w:cs="Times New Roman"/>
          <w:sz w:val="28"/>
        </w:rPr>
        <w:t xml:space="preserve">адцати </w:t>
      </w:r>
      <w:r w:rsidR="003B4D42" w:rsidRPr="00C731E1">
        <w:rPr>
          <w:rFonts w:ascii="Times New Roman" w:hAnsi="Times New Roman" w:cs="Times New Roman"/>
          <w:sz w:val="28"/>
        </w:rPr>
        <w:t>анализируем</w:t>
      </w:r>
      <w:r w:rsidR="008901CC" w:rsidRPr="00C731E1">
        <w:rPr>
          <w:rFonts w:ascii="Times New Roman" w:hAnsi="Times New Roman" w:cs="Times New Roman"/>
          <w:sz w:val="28"/>
        </w:rPr>
        <w:t xml:space="preserve">ых текстов </w:t>
      </w:r>
      <w:r w:rsidR="003B4D42" w:rsidRPr="00C731E1">
        <w:rPr>
          <w:rFonts w:ascii="Times New Roman" w:hAnsi="Times New Roman" w:cs="Times New Roman"/>
          <w:sz w:val="28"/>
        </w:rPr>
        <w:t xml:space="preserve">этого периода </w:t>
      </w:r>
      <w:r w:rsidR="008901CC" w:rsidRPr="00C731E1">
        <w:rPr>
          <w:rFonts w:ascii="Times New Roman" w:hAnsi="Times New Roman" w:cs="Times New Roman"/>
          <w:sz w:val="28"/>
        </w:rPr>
        <w:t xml:space="preserve">десять посвящены искусству: шесть литературе, два живописи, по одному драме и архитектуре. Доминирование литературной критики обусловлено тем, что у автора ещё нет искусствоведческих амбиций, он воспринимает себя именно как литератора. Из четырёх статей не о литературе, лишь одна является попыткой самостоятельного арт-журналистского </w:t>
      </w:r>
      <w:r w:rsidRPr="00C731E1">
        <w:rPr>
          <w:rFonts w:ascii="Times New Roman" w:hAnsi="Times New Roman" w:cs="Times New Roman"/>
          <w:sz w:val="28"/>
        </w:rPr>
        <w:t>текста</w:t>
      </w:r>
      <w:r w:rsidR="008901CC" w:rsidRPr="00C731E1">
        <w:rPr>
          <w:rFonts w:ascii="Times New Roman" w:hAnsi="Times New Roman" w:cs="Times New Roman"/>
          <w:sz w:val="28"/>
        </w:rPr>
        <w:t xml:space="preserve"> (это некролог художнику А. </w:t>
      </w:r>
      <w:proofErr w:type="spellStart"/>
      <w:r w:rsidR="008901CC" w:rsidRPr="00C731E1">
        <w:rPr>
          <w:rFonts w:ascii="Times New Roman" w:hAnsi="Times New Roman" w:cs="Times New Roman"/>
          <w:sz w:val="28"/>
        </w:rPr>
        <w:t>Бёклину</w:t>
      </w:r>
      <w:proofErr w:type="spellEnd"/>
      <w:r w:rsidR="008901CC" w:rsidRPr="00C731E1">
        <w:rPr>
          <w:rFonts w:ascii="Times New Roman" w:hAnsi="Times New Roman" w:cs="Times New Roman"/>
          <w:sz w:val="28"/>
        </w:rPr>
        <w:t xml:space="preserve">), остальные размышления об искусстве включены в путевые заметки. </w:t>
      </w:r>
    </w:p>
    <w:p w14:paraId="1963B1FE" w14:textId="37B47EA0"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литературной критике Волошина мы можем </w:t>
      </w:r>
      <w:r w:rsidR="00391C58" w:rsidRPr="00C731E1">
        <w:rPr>
          <w:rFonts w:ascii="Times New Roman" w:hAnsi="Times New Roman" w:cs="Times New Roman"/>
          <w:sz w:val="28"/>
        </w:rPr>
        <w:t>наблюдать</w:t>
      </w:r>
      <w:r w:rsidRPr="00C731E1">
        <w:rPr>
          <w:rFonts w:ascii="Times New Roman" w:hAnsi="Times New Roman" w:cs="Times New Roman"/>
          <w:sz w:val="28"/>
        </w:rPr>
        <w:t xml:space="preserve"> </w:t>
      </w:r>
      <w:r w:rsidR="00391C58" w:rsidRPr="00C731E1">
        <w:rPr>
          <w:rFonts w:ascii="Times New Roman" w:hAnsi="Times New Roman" w:cs="Times New Roman"/>
          <w:sz w:val="28"/>
        </w:rPr>
        <w:t>большое</w:t>
      </w:r>
      <w:r w:rsidRPr="00C731E1">
        <w:rPr>
          <w:rFonts w:ascii="Times New Roman" w:hAnsi="Times New Roman" w:cs="Times New Roman"/>
          <w:sz w:val="28"/>
        </w:rPr>
        <w:t xml:space="preserve"> ра</w:t>
      </w:r>
      <w:r w:rsidR="00391C58" w:rsidRPr="00C731E1">
        <w:rPr>
          <w:rFonts w:ascii="Times New Roman" w:hAnsi="Times New Roman" w:cs="Times New Roman"/>
          <w:sz w:val="28"/>
        </w:rPr>
        <w:t>знообразие</w:t>
      </w:r>
      <w:r w:rsidRPr="00C731E1">
        <w:rPr>
          <w:rFonts w:ascii="Times New Roman" w:hAnsi="Times New Roman" w:cs="Times New Roman"/>
          <w:sz w:val="28"/>
        </w:rPr>
        <w:t xml:space="preserve"> видов трансляции чужих текстов. Большинство из </w:t>
      </w:r>
      <w:r w:rsidR="00391C58" w:rsidRPr="00C731E1">
        <w:rPr>
          <w:rFonts w:ascii="Times New Roman" w:hAnsi="Times New Roman" w:cs="Times New Roman"/>
          <w:sz w:val="28"/>
        </w:rPr>
        <w:t>этих</w:t>
      </w:r>
      <w:r w:rsidRPr="00C731E1">
        <w:rPr>
          <w:rFonts w:ascii="Times New Roman" w:hAnsi="Times New Roman" w:cs="Times New Roman"/>
          <w:sz w:val="28"/>
        </w:rPr>
        <w:t xml:space="preserve"> </w:t>
      </w:r>
      <w:r w:rsidR="00391C58" w:rsidRPr="00C731E1">
        <w:rPr>
          <w:rFonts w:ascii="Times New Roman" w:hAnsi="Times New Roman" w:cs="Times New Roman"/>
          <w:sz w:val="28"/>
        </w:rPr>
        <w:t xml:space="preserve">статей </w:t>
      </w:r>
      <w:r w:rsidRPr="00C731E1">
        <w:rPr>
          <w:rFonts w:ascii="Times New Roman" w:hAnsi="Times New Roman" w:cs="Times New Roman"/>
          <w:sz w:val="28"/>
        </w:rPr>
        <w:t xml:space="preserve">выполнены в жанре рецензии, где интертекстуальность играет особую роль. Рецензия должна иметь в своей основе </w:t>
      </w:r>
      <w:proofErr w:type="spellStart"/>
      <w:r w:rsidRPr="00C731E1">
        <w:rPr>
          <w:rFonts w:ascii="Times New Roman" w:hAnsi="Times New Roman" w:cs="Times New Roman"/>
          <w:sz w:val="28"/>
        </w:rPr>
        <w:t>претекст</w:t>
      </w:r>
      <w:proofErr w:type="spellEnd"/>
      <w:r w:rsidRPr="00C731E1">
        <w:rPr>
          <w:rFonts w:ascii="Times New Roman" w:hAnsi="Times New Roman" w:cs="Times New Roman"/>
          <w:sz w:val="28"/>
        </w:rPr>
        <w:t xml:space="preserve"> – на его основе и создаётся критическое суждение. Четыре текста можно отнести к этому жанру, однако в </w:t>
      </w:r>
      <w:r w:rsidR="00391C58" w:rsidRPr="00C731E1">
        <w:rPr>
          <w:rFonts w:ascii="Times New Roman" w:hAnsi="Times New Roman" w:cs="Times New Roman"/>
          <w:sz w:val="28"/>
        </w:rPr>
        <w:t>тексте</w:t>
      </w:r>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Гергардт</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Гауптман</w:t>
      </w:r>
      <w:proofErr w:type="spellEnd"/>
      <w:r w:rsidRPr="00C731E1">
        <w:rPr>
          <w:rFonts w:ascii="Times New Roman" w:hAnsi="Times New Roman" w:cs="Times New Roman"/>
          <w:sz w:val="28"/>
        </w:rPr>
        <w:t xml:space="preserve"> и его “Потонувший колокол”» речь не идёт о пьесе, поскольку написана была лишь первая часть статьи, без анализа самого произведения. При этом небольшая сопроводительная заметка к переводу стихотворения «Бертран де-Борн. (Из </w:t>
      </w:r>
      <w:proofErr w:type="spellStart"/>
      <w:r w:rsidRPr="00C731E1">
        <w:rPr>
          <w:rFonts w:ascii="Times New Roman" w:hAnsi="Times New Roman" w:cs="Times New Roman"/>
          <w:sz w:val="28"/>
        </w:rPr>
        <w:t>Уланда</w:t>
      </w:r>
      <w:proofErr w:type="spellEnd"/>
      <w:r w:rsidRPr="00C731E1">
        <w:rPr>
          <w:rFonts w:ascii="Times New Roman" w:hAnsi="Times New Roman" w:cs="Times New Roman"/>
          <w:sz w:val="28"/>
        </w:rPr>
        <w:t xml:space="preserve">)» определённый </w:t>
      </w:r>
      <w:proofErr w:type="spellStart"/>
      <w:r w:rsidRPr="00C731E1">
        <w:rPr>
          <w:rFonts w:ascii="Times New Roman" w:hAnsi="Times New Roman" w:cs="Times New Roman"/>
          <w:sz w:val="28"/>
        </w:rPr>
        <w:t>претекст</w:t>
      </w:r>
      <w:proofErr w:type="spellEnd"/>
      <w:r w:rsidRPr="00C731E1">
        <w:rPr>
          <w:rFonts w:ascii="Times New Roman" w:hAnsi="Times New Roman" w:cs="Times New Roman"/>
          <w:sz w:val="28"/>
        </w:rPr>
        <w:t xml:space="preserve"> имеет. Как ни странно, это не само стихотворение, а энциклопедическая статья из «Иллюстрированной всеобщей истории литературы» И. </w:t>
      </w:r>
      <w:proofErr w:type="spellStart"/>
      <w:r w:rsidRPr="00C731E1">
        <w:rPr>
          <w:rFonts w:ascii="Times New Roman" w:hAnsi="Times New Roman" w:cs="Times New Roman"/>
          <w:sz w:val="28"/>
        </w:rPr>
        <w:t>Шерра</w:t>
      </w:r>
      <w:proofErr w:type="spellEnd"/>
      <w:r w:rsidRPr="00C731E1">
        <w:rPr>
          <w:rFonts w:ascii="Times New Roman" w:hAnsi="Times New Roman" w:cs="Times New Roman"/>
          <w:sz w:val="28"/>
        </w:rPr>
        <w:t xml:space="preserve">, откуда Волошин подчерпнул сведения о средневековом поэте. </w:t>
      </w:r>
    </w:p>
    <w:p w14:paraId="20B00E6E" w14:textId="758C5DBF"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Специфика статей, имеющих книжный </w:t>
      </w:r>
      <w:proofErr w:type="spellStart"/>
      <w:r w:rsidRPr="00C731E1">
        <w:rPr>
          <w:rFonts w:ascii="Times New Roman" w:hAnsi="Times New Roman" w:cs="Times New Roman"/>
          <w:sz w:val="28"/>
        </w:rPr>
        <w:t>претекст</w:t>
      </w:r>
      <w:proofErr w:type="spellEnd"/>
      <w:r w:rsidRPr="00C731E1">
        <w:rPr>
          <w:rFonts w:ascii="Times New Roman" w:hAnsi="Times New Roman" w:cs="Times New Roman"/>
          <w:sz w:val="28"/>
        </w:rPr>
        <w:t xml:space="preserve">, </w:t>
      </w:r>
      <w:r w:rsidR="003B4D42" w:rsidRPr="00C731E1">
        <w:rPr>
          <w:rFonts w:ascii="Times New Roman" w:hAnsi="Times New Roman" w:cs="Times New Roman"/>
          <w:sz w:val="28"/>
        </w:rPr>
        <w:t xml:space="preserve">состоит </w:t>
      </w:r>
      <w:r w:rsidRPr="00C731E1">
        <w:rPr>
          <w:rFonts w:ascii="Times New Roman" w:hAnsi="Times New Roman" w:cs="Times New Roman"/>
          <w:sz w:val="28"/>
        </w:rPr>
        <w:t xml:space="preserve">в том, что интертекст в них может быть как прямой, авторский, так и опосредованный, то есть в статью критик может помещать ссылки, подчерпнутые им из рецензируемого произведения. Так, например, в статье «В защиту </w:t>
      </w:r>
      <w:proofErr w:type="spellStart"/>
      <w:r w:rsidRPr="00C731E1">
        <w:rPr>
          <w:rFonts w:ascii="Times New Roman" w:hAnsi="Times New Roman" w:cs="Times New Roman"/>
          <w:sz w:val="28"/>
        </w:rPr>
        <w:t>Гауптмана</w:t>
      </w:r>
      <w:proofErr w:type="spellEnd"/>
      <w:r w:rsidRPr="00C731E1">
        <w:rPr>
          <w:rFonts w:ascii="Times New Roman" w:hAnsi="Times New Roman" w:cs="Times New Roman"/>
          <w:sz w:val="28"/>
        </w:rPr>
        <w:t xml:space="preserve">» упоминаются и античные драматурги, и немецкие мистики, но они пришли в текст из </w:t>
      </w:r>
      <w:proofErr w:type="spellStart"/>
      <w:r w:rsidRPr="00C731E1">
        <w:rPr>
          <w:rFonts w:ascii="Times New Roman" w:hAnsi="Times New Roman" w:cs="Times New Roman"/>
          <w:sz w:val="28"/>
        </w:rPr>
        <w:t>бальмонтовского</w:t>
      </w:r>
      <w:proofErr w:type="spellEnd"/>
      <w:r w:rsidRPr="00C731E1">
        <w:rPr>
          <w:rFonts w:ascii="Times New Roman" w:hAnsi="Times New Roman" w:cs="Times New Roman"/>
          <w:sz w:val="28"/>
        </w:rPr>
        <w:t xml:space="preserve"> предисловия к рецензируемому сборнику. Кроме того </w:t>
      </w:r>
      <w:proofErr w:type="spellStart"/>
      <w:r w:rsidRPr="00C731E1">
        <w:rPr>
          <w:rFonts w:ascii="Times New Roman" w:hAnsi="Times New Roman" w:cs="Times New Roman"/>
          <w:sz w:val="28"/>
        </w:rPr>
        <w:t>претексту</w:t>
      </w:r>
      <w:proofErr w:type="spellEnd"/>
      <w:r w:rsidRPr="00C731E1">
        <w:rPr>
          <w:rFonts w:ascii="Times New Roman" w:hAnsi="Times New Roman" w:cs="Times New Roman"/>
          <w:sz w:val="28"/>
        </w:rPr>
        <w:t xml:space="preserve"> (переводу) противопоставляется оригинальный немецкий текст Г. </w:t>
      </w:r>
      <w:proofErr w:type="spellStart"/>
      <w:r w:rsidRPr="00C731E1">
        <w:rPr>
          <w:rFonts w:ascii="Times New Roman" w:hAnsi="Times New Roman" w:cs="Times New Roman"/>
          <w:sz w:val="28"/>
        </w:rPr>
        <w:t>Гауптмана</w:t>
      </w:r>
      <w:proofErr w:type="spellEnd"/>
      <w:r w:rsidRPr="00C731E1">
        <w:rPr>
          <w:rFonts w:ascii="Times New Roman" w:hAnsi="Times New Roman" w:cs="Times New Roman"/>
          <w:sz w:val="28"/>
        </w:rPr>
        <w:t>. Переложение на русский явно проигрывает, Волошин признаёт перевод неудачным и неточным.</w:t>
      </w:r>
    </w:p>
    <w:p w14:paraId="1D264B6F" w14:textId="6C31A6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современной критике наиболее насыщенная аллюзиями и реминисценциями часть текста – это заголовок. Сразу можно заметить, что в </w:t>
      </w:r>
      <w:r w:rsidRPr="00C731E1">
        <w:rPr>
          <w:rFonts w:ascii="Times New Roman" w:hAnsi="Times New Roman" w:cs="Times New Roman"/>
          <w:sz w:val="28"/>
        </w:rPr>
        <w:lastRenderedPageBreak/>
        <w:t xml:space="preserve">рассматриваемых текстах заголовок используется в сугубо номинативной функции – фиксирует информационный повод. Объясняется это историческим состоянием рецензии: жанра, традиционно предназначенного для литературно-критического отдела толстого журнала, в заголовках которого доминировала осведомительная интенция. </w:t>
      </w:r>
    </w:p>
    <w:p w14:paraId="6128A103" w14:textId="47CC088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Тем не менее, Волошин активно использует ряд других </w:t>
      </w:r>
      <w:proofErr w:type="spellStart"/>
      <w:r w:rsidRPr="00C731E1">
        <w:rPr>
          <w:rFonts w:ascii="Times New Roman" w:hAnsi="Times New Roman" w:cs="Times New Roman"/>
          <w:sz w:val="28"/>
        </w:rPr>
        <w:t>интертекстем</w:t>
      </w:r>
      <w:proofErr w:type="spellEnd"/>
      <w:r w:rsidRPr="00C731E1">
        <w:rPr>
          <w:rFonts w:ascii="Times New Roman" w:hAnsi="Times New Roman" w:cs="Times New Roman"/>
          <w:sz w:val="28"/>
        </w:rPr>
        <w:t xml:space="preserve">. Интересна особой формой </w:t>
      </w:r>
      <w:proofErr w:type="spellStart"/>
      <w:r w:rsidRPr="00C731E1">
        <w:rPr>
          <w:rFonts w:ascii="Times New Roman" w:hAnsi="Times New Roman" w:cs="Times New Roman"/>
          <w:sz w:val="28"/>
        </w:rPr>
        <w:t>интертекста</w:t>
      </w:r>
      <w:proofErr w:type="spellEnd"/>
      <w:r w:rsidRPr="00C731E1">
        <w:rPr>
          <w:rFonts w:ascii="Times New Roman" w:hAnsi="Times New Roman" w:cs="Times New Roman"/>
          <w:sz w:val="28"/>
        </w:rPr>
        <w:t xml:space="preserve"> статья «Эпилог XIX века». Ей предпослан единственный в ранней публицистике поэта эпиграф – цитата из Ф. Ницше. Учитывая, что книги Ницше были одним из важнейших открытий Волошина на рубеже веков</w:t>
      </w:r>
      <w:r w:rsidRPr="00C731E1">
        <w:rPr>
          <w:rFonts w:ascii="Times New Roman" w:hAnsi="Times New Roman" w:cs="Times New Roman"/>
          <w:sz w:val="28"/>
          <w:vertAlign w:val="superscript"/>
        </w:rPr>
        <w:footnoteReference w:id="75"/>
      </w:r>
      <w:r w:rsidRPr="00C731E1">
        <w:rPr>
          <w:rFonts w:ascii="Times New Roman" w:hAnsi="Times New Roman" w:cs="Times New Roman"/>
          <w:sz w:val="28"/>
        </w:rPr>
        <w:t xml:space="preserve">, неудивительно, что единственный эпиграф взят именно из его сочинений. </w:t>
      </w:r>
    </w:p>
    <w:p w14:paraId="6EB5D910" w14:textId="7970396C"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Открывает анализируемую статью сентенция «Девятнадцатый век кончился», за которой следует латинская поговорка. Благодаря тому, что данная констатация помещена между эпиграфом и фразеологизмом, она обретает афористичность, приковывает читательское внимание. Кроме того, она выделена графически, составляет отдельный абзац. Также в статье приводится фразеологизм «</w:t>
      </w:r>
      <w:proofErr w:type="spellStart"/>
      <w:r w:rsidRPr="00C731E1">
        <w:rPr>
          <w:rFonts w:ascii="Times New Roman" w:hAnsi="Times New Roman" w:cs="Times New Roman"/>
          <w:sz w:val="28"/>
        </w:rPr>
        <w:t>Le</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roi</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est</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mort</w:t>
      </w:r>
      <w:proofErr w:type="spellEnd"/>
      <w:r w:rsidRPr="00C731E1">
        <w:rPr>
          <w:rFonts w:ascii="Times New Roman" w:hAnsi="Times New Roman" w:cs="Times New Roman"/>
          <w:sz w:val="28"/>
        </w:rPr>
        <w:t xml:space="preserve"> – </w:t>
      </w:r>
      <w:proofErr w:type="spellStart"/>
      <w:r w:rsidRPr="00C731E1">
        <w:rPr>
          <w:rFonts w:ascii="Times New Roman" w:hAnsi="Times New Roman" w:cs="Times New Roman"/>
          <w:sz w:val="28"/>
        </w:rPr>
        <w:t>vive</w:t>
      </w:r>
      <w:proofErr w:type="spellEnd"/>
      <w:r w:rsidRPr="00C731E1">
        <w:rPr>
          <w:rFonts w:ascii="Times New Roman" w:hAnsi="Times New Roman" w:cs="Times New Roman"/>
          <w:sz w:val="28"/>
        </w:rPr>
        <w:t xml:space="preserve"> </w:t>
      </w:r>
      <w:proofErr w:type="spellStart"/>
      <w:proofErr w:type="gramStart"/>
      <w:r w:rsidRPr="00C731E1">
        <w:rPr>
          <w:rFonts w:ascii="Times New Roman" w:hAnsi="Times New Roman" w:cs="Times New Roman"/>
          <w:sz w:val="28"/>
        </w:rPr>
        <w:t>l</w:t>
      </w:r>
      <w:proofErr w:type="gramEnd"/>
      <w:r w:rsidRPr="00C731E1">
        <w:rPr>
          <w:rFonts w:ascii="Times New Roman" w:hAnsi="Times New Roman" w:cs="Times New Roman"/>
          <w:sz w:val="28"/>
        </w:rPr>
        <w:t>е</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roi</w:t>
      </w:r>
      <w:proofErr w:type="spellEnd"/>
      <w:r w:rsidRPr="00C731E1">
        <w:rPr>
          <w:rFonts w:ascii="Times New Roman" w:hAnsi="Times New Roman" w:cs="Times New Roman"/>
          <w:sz w:val="28"/>
        </w:rPr>
        <w:t>!». Это крылатое выражение, смысл которого был прекрасно известен тому читательскому кругу, на диалог с которым настраивался Волошин. Уровень диалога показателен с точки зрения его вербализации: в статье используются текстовые фрагменты на четырех языках.</w:t>
      </w:r>
    </w:p>
    <w:p w14:paraId="51552702" w14:textId="6509B0D8"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Молодой критик уверен в эрудиции своего читателя, поэтому редко </w:t>
      </w:r>
      <w:proofErr w:type="spellStart"/>
      <w:r w:rsidRPr="00C731E1">
        <w:rPr>
          <w:rFonts w:ascii="Times New Roman" w:hAnsi="Times New Roman" w:cs="Times New Roman"/>
          <w:sz w:val="28"/>
        </w:rPr>
        <w:t>атрибутирует</w:t>
      </w:r>
      <w:proofErr w:type="spellEnd"/>
      <w:r w:rsidRPr="00C731E1">
        <w:rPr>
          <w:rFonts w:ascii="Times New Roman" w:hAnsi="Times New Roman" w:cs="Times New Roman"/>
          <w:sz w:val="28"/>
        </w:rPr>
        <w:t xml:space="preserve"> использованные им цитаты. Когда указание авторства всё же происходит, это связывается с особыми функциями чужой речи. Так, например, в анализируемой статье цитаты с указанием авторства выстраиваются в диалог, фиксирующий развитие идеи текста. Первой </w:t>
      </w:r>
      <w:proofErr w:type="spellStart"/>
      <w:r w:rsidRPr="00C731E1">
        <w:rPr>
          <w:rFonts w:ascii="Times New Roman" w:hAnsi="Times New Roman" w:cs="Times New Roman"/>
          <w:sz w:val="28"/>
        </w:rPr>
        <w:t>атрибутированной</w:t>
      </w:r>
      <w:proofErr w:type="spellEnd"/>
      <w:r w:rsidRPr="00C731E1">
        <w:rPr>
          <w:rFonts w:ascii="Times New Roman" w:hAnsi="Times New Roman" w:cs="Times New Roman"/>
          <w:sz w:val="28"/>
        </w:rPr>
        <w:t xml:space="preserve"> цитатой становится </w:t>
      </w:r>
      <w:r w:rsidR="00391C58" w:rsidRPr="00C731E1">
        <w:rPr>
          <w:rFonts w:ascii="Times New Roman" w:hAnsi="Times New Roman" w:cs="Times New Roman"/>
          <w:sz w:val="28"/>
        </w:rPr>
        <w:t>фрагмент</w:t>
      </w:r>
      <w:r w:rsidRPr="00C731E1">
        <w:rPr>
          <w:rFonts w:ascii="Times New Roman" w:hAnsi="Times New Roman" w:cs="Times New Roman"/>
          <w:sz w:val="28"/>
        </w:rPr>
        <w:t xml:space="preserve"> из речи императора Вильгельма. Далее в тексте используется ещё одна</w:t>
      </w:r>
      <w:r w:rsidR="00391C58" w:rsidRPr="00C731E1">
        <w:rPr>
          <w:rFonts w:ascii="Times New Roman" w:hAnsi="Times New Roman" w:cs="Times New Roman"/>
          <w:sz w:val="28"/>
        </w:rPr>
        <w:t xml:space="preserve"> его</w:t>
      </w:r>
      <w:r w:rsidRPr="00C731E1">
        <w:rPr>
          <w:rFonts w:ascii="Times New Roman" w:hAnsi="Times New Roman" w:cs="Times New Roman"/>
          <w:sz w:val="28"/>
        </w:rPr>
        <w:t xml:space="preserve"> </w:t>
      </w:r>
      <w:r w:rsidR="00391C58" w:rsidRPr="00C731E1">
        <w:rPr>
          <w:rFonts w:ascii="Times New Roman" w:hAnsi="Times New Roman" w:cs="Times New Roman"/>
          <w:sz w:val="28"/>
        </w:rPr>
        <w:t>реплика</w:t>
      </w:r>
      <w:r w:rsidRPr="00C731E1">
        <w:rPr>
          <w:rFonts w:ascii="Times New Roman" w:hAnsi="Times New Roman" w:cs="Times New Roman"/>
          <w:sz w:val="28"/>
        </w:rPr>
        <w:t>. Следующее прямое цитирование – это использование слов сторонника императора, пас</w:t>
      </w:r>
      <w:r w:rsidR="00391C58" w:rsidRPr="00C731E1">
        <w:rPr>
          <w:rFonts w:ascii="Times New Roman" w:hAnsi="Times New Roman" w:cs="Times New Roman"/>
          <w:sz w:val="28"/>
        </w:rPr>
        <w:t xml:space="preserve">тора и политического деятеля </w:t>
      </w:r>
      <w:r w:rsidR="00391C58" w:rsidRPr="00C731E1">
        <w:rPr>
          <w:rFonts w:ascii="Times New Roman" w:hAnsi="Times New Roman" w:cs="Times New Roman"/>
          <w:sz w:val="28"/>
        </w:rPr>
        <w:lastRenderedPageBreak/>
        <w:t>Ф. </w:t>
      </w:r>
      <w:proofErr w:type="spellStart"/>
      <w:r w:rsidRPr="00C731E1">
        <w:rPr>
          <w:rFonts w:ascii="Times New Roman" w:hAnsi="Times New Roman" w:cs="Times New Roman"/>
          <w:sz w:val="28"/>
        </w:rPr>
        <w:t>Наумана</w:t>
      </w:r>
      <w:proofErr w:type="spellEnd"/>
      <w:r w:rsidRPr="00C731E1">
        <w:rPr>
          <w:rFonts w:ascii="Times New Roman" w:hAnsi="Times New Roman" w:cs="Times New Roman"/>
          <w:sz w:val="28"/>
        </w:rPr>
        <w:t>. Сначала Волошин упоминает его девиз, а затем приводит газетную цитату, опровергающую этот девиз, доказывая лживость политика.</w:t>
      </w:r>
    </w:p>
    <w:p w14:paraId="4AC65CA8" w14:textId="24B78882"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Очевидно, что </w:t>
      </w:r>
      <w:r w:rsidR="00391C58" w:rsidRPr="00C731E1">
        <w:rPr>
          <w:rFonts w:ascii="Times New Roman" w:hAnsi="Times New Roman" w:cs="Times New Roman"/>
          <w:sz w:val="28"/>
        </w:rPr>
        <w:t>эти</w:t>
      </w:r>
      <w:r w:rsidRPr="00C731E1">
        <w:rPr>
          <w:rFonts w:ascii="Times New Roman" w:hAnsi="Times New Roman" w:cs="Times New Roman"/>
          <w:sz w:val="28"/>
        </w:rPr>
        <w:t xml:space="preserve"> цитаты приводятся для того, чтобы их оспорить, осудить речевое поведение авторов. </w:t>
      </w:r>
      <w:r w:rsidR="00391C58" w:rsidRPr="00C731E1">
        <w:rPr>
          <w:rFonts w:ascii="Times New Roman" w:hAnsi="Times New Roman" w:cs="Times New Roman"/>
          <w:sz w:val="28"/>
        </w:rPr>
        <w:t>Д</w:t>
      </w:r>
      <w:r w:rsidRPr="00C731E1">
        <w:rPr>
          <w:rFonts w:ascii="Times New Roman" w:hAnsi="Times New Roman" w:cs="Times New Roman"/>
          <w:sz w:val="28"/>
        </w:rPr>
        <w:t xml:space="preserve">ва персонажа формируют образ </w:t>
      </w:r>
      <w:proofErr w:type="spellStart"/>
      <w:r w:rsidRPr="00C731E1">
        <w:rPr>
          <w:rFonts w:ascii="Times New Roman" w:hAnsi="Times New Roman" w:cs="Times New Roman"/>
          <w:sz w:val="28"/>
        </w:rPr>
        <w:t>антикультурного</w:t>
      </w:r>
      <w:proofErr w:type="spellEnd"/>
      <w:r w:rsidRPr="00C731E1">
        <w:rPr>
          <w:rFonts w:ascii="Times New Roman" w:hAnsi="Times New Roman" w:cs="Times New Roman"/>
          <w:sz w:val="28"/>
        </w:rPr>
        <w:t xml:space="preserve"> империалиста, стремящегося к гегемонии в Китае. </w:t>
      </w:r>
      <w:r w:rsidR="00391C58" w:rsidRPr="00C731E1">
        <w:rPr>
          <w:rFonts w:ascii="Times New Roman" w:hAnsi="Times New Roman" w:cs="Times New Roman"/>
          <w:sz w:val="28"/>
        </w:rPr>
        <w:t xml:space="preserve">Но </w:t>
      </w:r>
      <w:r w:rsidRPr="00C731E1">
        <w:rPr>
          <w:rFonts w:ascii="Times New Roman" w:hAnsi="Times New Roman" w:cs="Times New Roman"/>
          <w:sz w:val="28"/>
        </w:rPr>
        <w:t xml:space="preserve">посредством </w:t>
      </w:r>
      <w:proofErr w:type="spellStart"/>
      <w:r w:rsidRPr="00C731E1">
        <w:rPr>
          <w:rFonts w:ascii="Times New Roman" w:hAnsi="Times New Roman" w:cs="Times New Roman"/>
          <w:sz w:val="28"/>
        </w:rPr>
        <w:t>атрибутированных</w:t>
      </w:r>
      <w:proofErr w:type="spellEnd"/>
      <w:r w:rsidRPr="00C731E1">
        <w:rPr>
          <w:rFonts w:ascii="Times New Roman" w:hAnsi="Times New Roman" w:cs="Times New Roman"/>
          <w:sz w:val="28"/>
        </w:rPr>
        <w:t xml:space="preserve"> цитат </w:t>
      </w:r>
      <w:r w:rsidR="00391C58" w:rsidRPr="00C731E1">
        <w:rPr>
          <w:rFonts w:ascii="Times New Roman" w:hAnsi="Times New Roman" w:cs="Times New Roman"/>
          <w:sz w:val="28"/>
        </w:rPr>
        <w:t xml:space="preserve">Волошин вводит и </w:t>
      </w:r>
      <w:r w:rsidRPr="00C731E1">
        <w:rPr>
          <w:rFonts w:ascii="Times New Roman" w:hAnsi="Times New Roman" w:cs="Times New Roman"/>
          <w:sz w:val="28"/>
        </w:rPr>
        <w:t>другого персонажа, пред</w:t>
      </w:r>
      <w:r w:rsidR="00391C58" w:rsidRPr="00C731E1">
        <w:rPr>
          <w:rFonts w:ascii="Times New Roman" w:hAnsi="Times New Roman" w:cs="Times New Roman"/>
          <w:sz w:val="28"/>
        </w:rPr>
        <w:t>ставителя культуры, которому не</w:t>
      </w:r>
      <w:r w:rsidRPr="00C731E1">
        <w:rPr>
          <w:rFonts w:ascii="Times New Roman" w:hAnsi="Times New Roman" w:cs="Times New Roman"/>
          <w:sz w:val="28"/>
        </w:rPr>
        <w:t xml:space="preserve">безразлична судьба восточного государства. Речь идёт о трёх развёрнутых цитатах В. Соловьёва, самом большом </w:t>
      </w:r>
      <w:proofErr w:type="spellStart"/>
      <w:r w:rsidRPr="00C731E1">
        <w:rPr>
          <w:rFonts w:ascii="Times New Roman" w:hAnsi="Times New Roman" w:cs="Times New Roman"/>
          <w:sz w:val="28"/>
        </w:rPr>
        <w:t>интертекстуальном</w:t>
      </w:r>
      <w:proofErr w:type="spellEnd"/>
      <w:r w:rsidRPr="00C731E1">
        <w:rPr>
          <w:rFonts w:ascii="Times New Roman" w:hAnsi="Times New Roman" w:cs="Times New Roman"/>
          <w:sz w:val="28"/>
        </w:rPr>
        <w:t xml:space="preserve"> присутствии в </w:t>
      </w:r>
      <w:proofErr w:type="spellStart"/>
      <w:r w:rsidRPr="00C731E1">
        <w:rPr>
          <w:rFonts w:ascii="Times New Roman" w:hAnsi="Times New Roman" w:cs="Times New Roman"/>
          <w:sz w:val="28"/>
        </w:rPr>
        <w:t>волошинском</w:t>
      </w:r>
      <w:proofErr w:type="spellEnd"/>
      <w:r w:rsidRPr="00C731E1">
        <w:rPr>
          <w:rFonts w:ascii="Times New Roman" w:hAnsi="Times New Roman" w:cs="Times New Roman"/>
          <w:sz w:val="28"/>
        </w:rPr>
        <w:t xml:space="preserve"> тексте. Дважды цитируется одна из последних статей философа, а также приведён фрагмент из предсмертной беседы с С. Трубецким. </w:t>
      </w:r>
    </w:p>
    <w:p w14:paraId="36DD6635" w14:textId="516A791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Мнения сталкиваются, и симпатия Волошина определённо на стороне «пророка» В. Соловьёва (который недавно умер, что увеличивает степень уважения к его фигуре). Очевидно, что прямые цитаты используются в двух функциях: для </w:t>
      </w:r>
      <w:proofErr w:type="gramStart"/>
      <w:r w:rsidRPr="00C731E1">
        <w:rPr>
          <w:rFonts w:ascii="Times New Roman" w:hAnsi="Times New Roman" w:cs="Times New Roman"/>
          <w:sz w:val="28"/>
        </w:rPr>
        <w:t>трансляции</w:t>
      </w:r>
      <w:proofErr w:type="gramEnd"/>
      <w:r w:rsidRPr="00C731E1">
        <w:rPr>
          <w:rFonts w:ascii="Times New Roman" w:hAnsi="Times New Roman" w:cs="Times New Roman"/>
          <w:sz w:val="28"/>
        </w:rPr>
        <w:t xml:space="preserve"> оспариваемой автором точки зрения и для аргументации авторской позиции. Сталкивая цитаты, сам автор как бы устраняется, лишь предоставляя место для полемики цитируемым персонажам. Даже итог статьи поэт подводит цитатой Ф. </w:t>
      </w:r>
      <w:proofErr w:type="spellStart"/>
      <w:r w:rsidRPr="00C731E1">
        <w:rPr>
          <w:rFonts w:ascii="Times New Roman" w:hAnsi="Times New Roman" w:cs="Times New Roman"/>
          <w:sz w:val="28"/>
        </w:rPr>
        <w:t>Лассаля</w:t>
      </w:r>
      <w:proofErr w:type="spellEnd"/>
      <w:r w:rsidRPr="00C731E1">
        <w:rPr>
          <w:rFonts w:ascii="Times New Roman" w:hAnsi="Times New Roman" w:cs="Times New Roman"/>
          <w:sz w:val="28"/>
        </w:rPr>
        <w:t>, с помощью которой он выносит финальный вердикт грядущему веку.</w:t>
      </w:r>
    </w:p>
    <w:p w14:paraId="2A677971" w14:textId="058B6EC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Оригинальное использование </w:t>
      </w:r>
      <w:proofErr w:type="spellStart"/>
      <w:r w:rsidRPr="00C731E1">
        <w:rPr>
          <w:rFonts w:ascii="Times New Roman" w:hAnsi="Times New Roman" w:cs="Times New Roman"/>
          <w:sz w:val="28"/>
        </w:rPr>
        <w:t>претекста</w:t>
      </w:r>
      <w:proofErr w:type="spellEnd"/>
      <w:r w:rsidRPr="00C731E1">
        <w:rPr>
          <w:rFonts w:ascii="Times New Roman" w:hAnsi="Times New Roman" w:cs="Times New Roman"/>
          <w:sz w:val="28"/>
        </w:rPr>
        <w:t xml:space="preserve"> продемонстрировано в статье «Новая книга Октава </w:t>
      </w:r>
      <w:proofErr w:type="spellStart"/>
      <w:r w:rsidRPr="00C731E1">
        <w:rPr>
          <w:rFonts w:ascii="Times New Roman" w:hAnsi="Times New Roman" w:cs="Times New Roman"/>
          <w:sz w:val="28"/>
        </w:rPr>
        <w:t>Мирбо</w:t>
      </w:r>
      <w:proofErr w:type="spellEnd"/>
      <w:r w:rsidRPr="00C731E1">
        <w:rPr>
          <w:rFonts w:ascii="Times New Roman" w:hAnsi="Times New Roman" w:cs="Times New Roman"/>
          <w:sz w:val="28"/>
        </w:rPr>
        <w:t xml:space="preserve"> (“</w:t>
      </w:r>
      <w:r w:rsidRPr="00C731E1">
        <w:rPr>
          <w:rFonts w:ascii="Times New Roman" w:hAnsi="Times New Roman" w:cs="Times New Roman"/>
          <w:sz w:val="28"/>
          <w:lang w:val="en-US"/>
        </w:rPr>
        <w:t>Les</w:t>
      </w:r>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vingt</w:t>
      </w:r>
      <w:proofErr w:type="spellEnd"/>
      <w:r w:rsidRPr="00C731E1">
        <w:rPr>
          <w:rFonts w:ascii="Times New Roman" w:hAnsi="Times New Roman" w:cs="Times New Roman"/>
          <w:sz w:val="28"/>
        </w:rPr>
        <w:t xml:space="preserve"> </w:t>
      </w:r>
      <w:r w:rsidRPr="00C731E1">
        <w:rPr>
          <w:rFonts w:ascii="Times New Roman" w:hAnsi="Times New Roman" w:cs="Times New Roman"/>
          <w:sz w:val="28"/>
          <w:lang w:val="en-US"/>
        </w:rPr>
        <w:t>et</w:t>
      </w:r>
      <w:r w:rsidRPr="00C731E1">
        <w:rPr>
          <w:rFonts w:ascii="Times New Roman" w:hAnsi="Times New Roman" w:cs="Times New Roman"/>
          <w:sz w:val="28"/>
        </w:rPr>
        <w:t xml:space="preserve"> </w:t>
      </w:r>
      <w:r w:rsidRPr="00C731E1">
        <w:rPr>
          <w:rFonts w:ascii="Times New Roman" w:hAnsi="Times New Roman" w:cs="Times New Roman"/>
          <w:sz w:val="28"/>
          <w:lang w:val="en-US"/>
        </w:rPr>
        <w:t>un</w:t>
      </w:r>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jours</w:t>
      </w:r>
      <w:proofErr w:type="spellEnd"/>
      <w:r w:rsidRPr="00C731E1">
        <w:rPr>
          <w:rFonts w:ascii="Times New Roman" w:hAnsi="Times New Roman" w:cs="Times New Roman"/>
          <w:sz w:val="28"/>
        </w:rPr>
        <w:t xml:space="preserve"> </w:t>
      </w:r>
      <w:r w:rsidRPr="00C731E1">
        <w:rPr>
          <w:rFonts w:ascii="Times New Roman" w:hAnsi="Times New Roman" w:cs="Times New Roman"/>
          <w:sz w:val="28"/>
          <w:lang w:val="en-US"/>
        </w:rPr>
        <w:t>d</w:t>
      </w:r>
      <w:r w:rsidRPr="00C731E1">
        <w:rPr>
          <w:rFonts w:ascii="Times New Roman" w:hAnsi="Times New Roman" w:cs="Times New Roman"/>
          <w:sz w:val="28"/>
        </w:rPr>
        <w:t>’</w:t>
      </w:r>
      <w:r w:rsidRPr="00C731E1">
        <w:rPr>
          <w:rFonts w:ascii="Times New Roman" w:hAnsi="Times New Roman" w:cs="Times New Roman"/>
          <w:sz w:val="28"/>
          <w:lang w:val="en-US"/>
        </w:rPr>
        <w:t>un</w:t>
      </w:r>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neurasth</w:t>
      </w:r>
      <w:proofErr w:type="spellEnd"/>
      <w:r w:rsidRPr="00C731E1">
        <w:rPr>
          <w:rFonts w:ascii="Times New Roman" w:hAnsi="Times New Roman" w:cs="Times New Roman"/>
          <w:sz w:val="28"/>
        </w:rPr>
        <w:t>é</w:t>
      </w:r>
      <w:proofErr w:type="spellStart"/>
      <w:r w:rsidRPr="00C731E1">
        <w:rPr>
          <w:rFonts w:ascii="Times New Roman" w:hAnsi="Times New Roman" w:cs="Times New Roman"/>
          <w:sz w:val="28"/>
          <w:lang w:val="en-US"/>
        </w:rPr>
        <w:t>nique</w:t>
      </w:r>
      <w:proofErr w:type="spellEnd"/>
      <w:r w:rsidRPr="00C731E1">
        <w:rPr>
          <w:rFonts w:ascii="Times New Roman" w:hAnsi="Times New Roman" w:cs="Times New Roman"/>
          <w:sz w:val="28"/>
        </w:rPr>
        <w:t xml:space="preserve">”)». Эта публикация является переводом рассказа французского писателя с пояснительной заметкой-рецензией. В её начале Волошин приводит краткий парафраз XII главы, после пересказывается IX глава уже с прямыми включениями речи персонажа, а в последней части заметки и вовсе выполнен почти полный перевод фрагмента VI главы с несколькими парафразами вместо цитат. В конце заметки Волошин даёт свою оценку О. </w:t>
      </w:r>
      <w:proofErr w:type="spellStart"/>
      <w:r w:rsidRPr="00C731E1">
        <w:rPr>
          <w:rFonts w:ascii="Times New Roman" w:hAnsi="Times New Roman" w:cs="Times New Roman"/>
          <w:sz w:val="28"/>
        </w:rPr>
        <w:t>Мирбо</w:t>
      </w:r>
      <w:proofErr w:type="spellEnd"/>
      <w:r w:rsidRPr="00C731E1">
        <w:rPr>
          <w:rFonts w:ascii="Times New Roman" w:hAnsi="Times New Roman" w:cs="Times New Roman"/>
          <w:sz w:val="28"/>
        </w:rPr>
        <w:t xml:space="preserve"> и  переходит непосредственно к переводу. Происходит постоянное наращивание </w:t>
      </w:r>
      <w:proofErr w:type="spellStart"/>
      <w:r w:rsidRPr="00C731E1">
        <w:rPr>
          <w:rFonts w:ascii="Times New Roman" w:hAnsi="Times New Roman" w:cs="Times New Roman"/>
          <w:sz w:val="28"/>
        </w:rPr>
        <w:t>интертекстуального</w:t>
      </w:r>
      <w:proofErr w:type="spellEnd"/>
      <w:r w:rsidRPr="00C731E1">
        <w:rPr>
          <w:rFonts w:ascii="Times New Roman" w:hAnsi="Times New Roman" w:cs="Times New Roman"/>
          <w:sz w:val="28"/>
        </w:rPr>
        <w:t xml:space="preserve"> присутствия от краткого пересказа до сплошного перевода. Растущая динамика использования другого текста проведена весьма тонко, из фрагментов авторской и чужой речи рождается своеобразный ритм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w:t>
      </w:r>
    </w:p>
    <w:p w14:paraId="15F095EC" w14:textId="6A3B030C"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Резюмируя анализ </w:t>
      </w:r>
      <w:proofErr w:type="spellStart"/>
      <w:r w:rsidRPr="00C731E1">
        <w:rPr>
          <w:rFonts w:ascii="Times New Roman" w:hAnsi="Times New Roman" w:cs="Times New Roman"/>
          <w:sz w:val="28"/>
        </w:rPr>
        <w:t>интертекстем</w:t>
      </w:r>
      <w:proofErr w:type="spellEnd"/>
      <w:r w:rsidRPr="00C731E1">
        <w:rPr>
          <w:rFonts w:ascii="Times New Roman" w:hAnsi="Times New Roman" w:cs="Times New Roman"/>
          <w:sz w:val="28"/>
        </w:rPr>
        <w:t xml:space="preserve"> ранней публицистики Волошина, можно утверждать, что, задействуя разные приёмы воплощения принципа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молодой литератор добивается сразу нескольких целей. Во-первых, богатое </w:t>
      </w:r>
      <w:proofErr w:type="spellStart"/>
      <w:r w:rsidRPr="00C731E1">
        <w:rPr>
          <w:rFonts w:ascii="Times New Roman" w:hAnsi="Times New Roman" w:cs="Times New Roman"/>
          <w:sz w:val="28"/>
        </w:rPr>
        <w:t>интертекстуальное</w:t>
      </w:r>
      <w:proofErr w:type="spellEnd"/>
      <w:r w:rsidRPr="00C731E1">
        <w:rPr>
          <w:rFonts w:ascii="Times New Roman" w:hAnsi="Times New Roman" w:cs="Times New Roman"/>
          <w:sz w:val="28"/>
        </w:rPr>
        <w:t xml:space="preserve"> пространство – знак принадлежности к литературной среде, средство трансляции «комплекса поэта» модерна. Во-вторых, прецедентные феномены – мощное контактоустанавливающее средство, своеобразное обращение к читательскому кругу, участники которого говорят на нескольких языках, знают философские сочинения, знакомы с ключевыми фактами мировой культуры. В его публицистике </w:t>
      </w:r>
      <w:proofErr w:type="spellStart"/>
      <w:r w:rsidRPr="00C731E1">
        <w:rPr>
          <w:rFonts w:ascii="Times New Roman" w:hAnsi="Times New Roman" w:cs="Times New Roman"/>
          <w:sz w:val="28"/>
        </w:rPr>
        <w:t>интертекстуальные</w:t>
      </w:r>
      <w:proofErr w:type="spellEnd"/>
      <w:r w:rsidRPr="00C731E1">
        <w:rPr>
          <w:rFonts w:ascii="Times New Roman" w:hAnsi="Times New Roman" w:cs="Times New Roman"/>
          <w:sz w:val="28"/>
        </w:rPr>
        <w:t xml:space="preserve"> вставки выполняют традиционные функции, служащие выражению оценки: включение новой книги в контекст современной литературы и сравнение её с классическими образцами (или перевода – с оригиналом). Так как большинство основных текстов – это новые произведения, они нуждаются в читательской легитимации, чему и служит упоминание других текстов.</w:t>
      </w:r>
    </w:p>
    <w:p w14:paraId="08BB75F2" w14:textId="77777777" w:rsidR="001A7F18"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Говоря об описании других видов искусства, стоит отметить интересное противоречие. В единственном за этот период обсуждении театрального действия, христианской мистерии из очерка «В </w:t>
      </w:r>
      <w:proofErr w:type="spellStart"/>
      <w:r w:rsidRPr="00C731E1">
        <w:rPr>
          <w:rFonts w:ascii="Times New Roman" w:hAnsi="Times New Roman" w:cs="Times New Roman"/>
          <w:sz w:val="28"/>
        </w:rPr>
        <w:t>Обер-Аммергау</w:t>
      </w:r>
      <w:proofErr w:type="spellEnd"/>
      <w:r w:rsidRPr="00C731E1">
        <w:rPr>
          <w:rFonts w:ascii="Times New Roman" w:hAnsi="Times New Roman" w:cs="Times New Roman"/>
          <w:sz w:val="28"/>
        </w:rPr>
        <w:t xml:space="preserve">. (Из странствий)», Волошин практически не уделяет внимания фабуле, так как она известна любому образованному читателю, но при этом он подробно описывает внешность актёров, декорации, здание театра. От этого складывается впечатление некоторой статичности происходящего, и активное действие выглядит </w:t>
      </w:r>
      <w:r w:rsidR="001A7F18" w:rsidRPr="00C731E1">
        <w:rPr>
          <w:rFonts w:ascii="Times New Roman" w:hAnsi="Times New Roman" w:cs="Times New Roman"/>
          <w:sz w:val="28"/>
        </w:rPr>
        <w:t>как застывшая картина.</w:t>
      </w:r>
    </w:p>
    <w:p w14:paraId="236F76D7" w14:textId="2F0179A6"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Противоположное мы можем увидеть в репрезентации живописи: публицист пересказыва</w:t>
      </w:r>
      <w:r w:rsidR="001A7F18" w:rsidRPr="00C731E1">
        <w:rPr>
          <w:rFonts w:ascii="Times New Roman" w:hAnsi="Times New Roman" w:cs="Times New Roman"/>
          <w:sz w:val="28"/>
        </w:rPr>
        <w:t>ет внешний сюжет картины, а там</w:t>
      </w:r>
      <w:r w:rsidRPr="00C731E1">
        <w:rPr>
          <w:rFonts w:ascii="Times New Roman" w:hAnsi="Times New Roman" w:cs="Times New Roman"/>
          <w:sz w:val="28"/>
        </w:rPr>
        <w:t xml:space="preserve"> где возможно</w:t>
      </w:r>
      <w:r w:rsidR="001A7F18" w:rsidRPr="00C731E1">
        <w:rPr>
          <w:rFonts w:ascii="Times New Roman" w:hAnsi="Times New Roman" w:cs="Times New Roman"/>
          <w:sz w:val="28"/>
        </w:rPr>
        <w:t>,</w:t>
      </w:r>
      <w:r w:rsidRPr="00C731E1">
        <w:rPr>
          <w:rFonts w:ascii="Times New Roman" w:hAnsi="Times New Roman" w:cs="Times New Roman"/>
          <w:sz w:val="28"/>
        </w:rPr>
        <w:t xml:space="preserve"> и продлевает фабулу, создаёт ощущение динамики в, казалось бы, статичном произведении: «это была не картина, а сама действительность. Краски не были неподвижными, а переменялись и блестели; тонкие струйки теплого </w:t>
      </w:r>
      <w:proofErr w:type="gramStart"/>
      <w:r w:rsidRPr="00C731E1">
        <w:rPr>
          <w:rFonts w:ascii="Times New Roman" w:hAnsi="Times New Roman" w:cs="Times New Roman"/>
          <w:sz w:val="28"/>
        </w:rPr>
        <w:t>воздуха</w:t>
      </w:r>
      <w:proofErr w:type="gramEnd"/>
      <w:r w:rsidRPr="00C731E1">
        <w:rPr>
          <w:rFonts w:ascii="Times New Roman" w:hAnsi="Times New Roman" w:cs="Times New Roman"/>
          <w:sz w:val="28"/>
        </w:rPr>
        <w:t xml:space="preserve"> не переставая переливались, трепетали, и черные борозды пашни дрожали от их движения. Это было что-то такое ослепительно-яркое, живое, чуждое условности, </w:t>
      </w:r>
      <w:r w:rsidRPr="00C731E1">
        <w:rPr>
          <w:rFonts w:ascii="Times New Roman" w:hAnsi="Times New Roman" w:cs="Times New Roman"/>
          <w:sz w:val="28"/>
        </w:rPr>
        <w:lastRenderedPageBreak/>
        <w:t>точно в темную душную комнату сразу брызнули яркие лучи солнца вместе со свежим степным воздухом»</w:t>
      </w:r>
      <w:r w:rsidR="00BA7ED7" w:rsidRPr="00C731E1">
        <w:rPr>
          <w:rStyle w:val="a6"/>
          <w:rFonts w:ascii="Times New Roman" w:hAnsi="Times New Roman" w:cs="Times New Roman"/>
          <w:sz w:val="28"/>
        </w:rPr>
        <w:footnoteReference w:id="76"/>
      </w:r>
      <w:r w:rsidRPr="00C731E1">
        <w:rPr>
          <w:rFonts w:ascii="Times New Roman" w:hAnsi="Times New Roman" w:cs="Times New Roman"/>
          <w:sz w:val="28"/>
        </w:rPr>
        <w:t xml:space="preserve">. </w:t>
      </w:r>
    </w:p>
    <w:p w14:paraId="062ED739" w14:textId="442716B5" w:rsidR="008901CC" w:rsidRPr="00C731E1" w:rsidRDefault="00932A06"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Уже в ранней публицистике поэт подходит к проблеме диалога разных искусств</w:t>
      </w:r>
      <w:r w:rsidR="008901CC" w:rsidRPr="00C731E1">
        <w:rPr>
          <w:rFonts w:ascii="Times New Roman" w:hAnsi="Times New Roman" w:cs="Times New Roman"/>
          <w:sz w:val="28"/>
        </w:rPr>
        <w:t xml:space="preserve">. Подтверждением наших слов может служить фрагмент, где </w:t>
      </w:r>
      <w:r w:rsidRPr="00C731E1">
        <w:rPr>
          <w:rFonts w:ascii="Times New Roman" w:hAnsi="Times New Roman" w:cs="Times New Roman"/>
          <w:sz w:val="28"/>
        </w:rPr>
        <w:t>он</w:t>
      </w:r>
      <w:r w:rsidR="008901CC" w:rsidRPr="00C731E1">
        <w:rPr>
          <w:rFonts w:ascii="Times New Roman" w:hAnsi="Times New Roman" w:cs="Times New Roman"/>
          <w:sz w:val="28"/>
        </w:rPr>
        <w:t xml:space="preserve"> называет «Божественную комедию» готическим собором. В этом рассуждении он описывает поэму Данте как архитектурное произведение</w:t>
      </w:r>
      <w:r w:rsidR="00BA7ED7" w:rsidRPr="00C731E1">
        <w:rPr>
          <w:rStyle w:val="a6"/>
          <w:rFonts w:ascii="Times New Roman" w:hAnsi="Times New Roman" w:cs="Times New Roman"/>
          <w:sz w:val="28"/>
        </w:rPr>
        <w:footnoteReference w:id="77"/>
      </w:r>
      <w:r w:rsidR="008901CC" w:rsidRPr="00C731E1">
        <w:rPr>
          <w:rFonts w:ascii="Times New Roman" w:hAnsi="Times New Roman" w:cs="Times New Roman"/>
          <w:sz w:val="28"/>
        </w:rPr>
        <w:t xml:space="preserve">. </w:t>
      </w:r>
    </w:p>
    <w:p w14:paraId="4E035343" w14:textId="2A9EFF2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Умение увидеть категории одного вида творчества через призму другого сигнализирует об интересе молодого поэта к синтезу искусств, одному из ключевых стремлений символизма. Это формируется ещё до того, как Волошин сам стал участником символистской борьбы за новое искусство. Как отмечает Н. </w:t>
      </w:r>
      <w:proofErr w:type="spellStart"/>
      <w:r w:rsidRPr="00C731E1">
        <w:rPr>
          <w:rFonts w:ascii="Times New Roman" w:hAnsi="Times New Roman" w:cs="Times New Roman"/>
          <w:sz w:val="28"/>
        </w:rPr>
        <w:t>Грякалова</w:t>
      </w:r>
      <w:proofErr w:type="spellEnd"/>
      <w:r w:rsidRPr="00C731E1">
        <w:rPr>
          <w:rFonts w:ascii="Times New Roman" w:hAnsi="Times New Roman" w:cs="Times New Roman"/>
          <w:sz w:val="28"/>
        </w:rPr>
        <w:t>, «Волошин познакомится с поэтами-символистами только в 1903 году, но уже до этой встречи им были самостоятельно осмыслены и пережиты те явления исторической, культурной и космической жизни, которые объединяли их как людей одного поколения духовной связью»</w:t>
      </w:r>
      <w:r w:rsidR="00BA7ED7" w:rsidRPr="00C731E1">
        <w:rPr>
          <w:rStyle w:val="a6"/>
          <w:rFonts w:ascii="Times New Roman" w:hAnsi="Times New Roman" w:cs="Times New Roman"/>
          <w:sz w:val="28"/>
        </w:rPr>
        <w:footnoteReference w:id="78"/>
      </w:r>
      <w:r w:rsidRPr="00C731E1">
        <w:rPr>
          <w:rFonts w:ascii="Times New Roman" w:hAnsi="Times New Roman" w:cs="Times New Roman"/>
          <w:sz w:val="28"/>
        </w:rPr>
        <w:t xml:space="preserve">. </w:t>
      </w:r>
    </w:p>
    <w:p w14:paraId="709E1BF6" w14:textId="4BA72E9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Критик совпадает с будущими соратниками и в исходных текстах, формирующих мировоззрение, и в собственных выводах, делаемых на основе этих источников. </w:t>
      </w:r>
      <w:proofErr w:type="gramStart"/>
      <w:r w:rsidRPr="00C731E1">
        <w:rPr>
          <w:rFonts w:ascii="Times New Roman" w:hAnsi="Times New Roman" w:cs="Times New Roman"/>
          <w:sz w:val="28"/>
        </w:rPr>
        <w:t xml:space="preserve">Доминирующие </w:t>
      </w:r>
      <w:proofErr w:type="spellStart"/>
      <w:r w:rsidRPr="00C731E1">
        <w:rPr>
          <w:rFonts w:ascii="Times New Roman" w:hAnsi="Times New Roman" w:cs="Times New Roman"/>
          <w:sz w:val="28"/>
        </w:rPr>
        <w:t>интертекстемы</w:t>
      </w:r>
      <w:proofErr w:type="spellEnd"/>
      <w:r w:rsidRPr="00C731E1">
        <w:rPr>
          <w:rFonts w:ascii="Times New Roman" w:hAnsi="Times New Roman" w:cs="Times New Roman"/>
          <w:sz w:val="28"/>
        </w:rPr>
        <w:t xml:space="preserve"> ранней публицистики поэта связаны с произведениями немецких романтиков, что свидетельствует о совпадении его увлечений с увлечениями столичных символистов.</w:t>
      </w:r>
      <w:proofErr w:type="gramEnd"/>
      <w:r w:rsidRPr="00C731E1">
        <w:rPr>
          <w:rFonts w:ascii="Times New Roman" w:hAnsi="Times New Roman" w:cs="Times New Roman"/>
          <w:sz w:val="28"/>
        </w:rPr>
        <w:t xml:space="preserve"> Волошин нередко обращается к </w:t>
      </w:r>
      <w:proofErr w:type="spellStart"/>
      <w:r w:rsidRPr="00C731E1">
        <w:rPr>
          <w:rFonts w:ascii="Times New Roman" w:hAnsi="Times New Roman" w:cs="Times New Roman"/>
          <w:sz w:val="28"/>
        </w:rPr>
        <w:t>экфрасису</w:t>
      </w:r>
      <w:proofErr w:type="spellEnd"/>
      <w:r w:rsidRPr="00C731E1">
        <w:rPr>
          <w:rFonts w:ascii="Times New Roman" w:hAnsi="Times New Roman" w:cs="Times New Roman"/>
          <w:sz w:val="28"/>
        </w:rPr>
        <w:t xml:space="preserve">, регулярно прибегает к разнообразным приёмам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атрибутированные</w:t>
      </w:r>
      <w:proofErr w:type="spellEnd"/>
      <w:r w:rsidRPr="00C731E1">
        <w:rPr>
          <w:rFonts w:ascii="Times New Roman" w:hAnsi="Times New Roman" w:cs="Times New Roman"/>
          <w:sz w:val="28"/>
        </w:rPr>
        <w:t xml:space="preserve"> и </w:t>
      </w:r>
      <w:proofErr w:type="spellStart"/>
      <w:r w:rsidRPr="00C731E1">
        <w:rPr>
          <w:rFonts w:ascii="Times New Roman" w:hAnsi="Times New Roman" w:cs="Times New Roman"/>
          <w:sz w:val="28"/>
        </w:rPr>
        <w:t>неатрибутированные</w:t>
      </w:r>
      <w:proofErr w:type="spellEnd"/>
      <w:r w:rsidRPr="00C731E1">
        <w:rPr>
          <w:rFonts w:ascii="Times New Roman" w:hAnsi="Times New Roman" w:cs="Times New Roman"/>
          <w:sz w:val="28"/>
        </w:rPr>
        <w:t xml:space="preserve"> цитаты, </w:t>
      </w:r>
      <w:proofErr w:type="spellStart"/>
      <w:r w:rsidRPr="00C731E1">
        <w:rPr>
          <w:rFonts w:ascii="Times New Roman" w:hAnsi="Times New Roman" w:cs="Times New Roman"/>
          <w:sz w:val="28"/>
        </w:rPr>
        <w:t>коммемораты</w:t>
      </w:r>
      <w:proofErr w:type="spellEnd"/>
      <w:r w:rsidRPr="00C731E1">
        <w:rPr>
          <w:rFonts w:ascii="Times New Roman" w:hAnsi="Times New Roman" w:cs="Times New Roman"/>
          <w:sz w:val="28"/>
        </w:rPr>
        <w:t xml:space="preserve">, прецедентные </w:t>
      </w:r>
      <w:proofErr w:type="spellStart"/>
      <w:r w:rsidRPr="00C731E1">
        <w:rPr>
          <w:rFonts w:ascii="Times New Roman" w:hAnsi="Times New Roman" w:cs="Times New Roman"/>
          <w:sz w:val="28"/>
        </w:rPr>
        <w:t>онимы</w:t>
      </w:r>
      <w:proofErr w:type="spellEnd"/>
      <w:r w:rsidRPr="00C731E1">
        <w:rPr>
          <w:rFonts w:ascii="Times New Roman" w:hAnsi="Times New Roman" w:cs="Times New Roman"/>
          <w:sz w:val="28"/>
        </w:rPr>
        <w:t xml:space="preserve">, ряды </w:t>
      </w:r>
      <w:proofErr w:type="gramStart"/>
      <w:r w:rsidRPr="00C731E1">
        <w:rPr>
          <w:rFonts w:ascii="Times New Roman" w:hAnsi="Times New Roman" w:cs="Times New Roman"/>
          <w:sz w:val="28"/>
        </w:rPr>
        <w:t>прецедентных</w:t>
      </w:r>
      <w:proofErr w:type="gram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онимов</w:t>
      </w:r>
      <w:proofErr w:type="spellEnd"/>
      <w:r w:rsidRPr="00C731E1">
        <w:rPr>
          <w:rFonts w:ascii="Times New Roman" w:hAnsi="Times New Roman" w:cs="Times New Roman"/>
          <w:sz w:val="28"/>
        </w:rPr>
        <w:t xml:space="preserve">, аллюзии (редко), эпиграф (единожды). Учитывая богатое разнообразие приёмов, можно смело считать, что вопрос о грамотной репрезентации предметов искусства стоит перед Волошиным с самого начала его карьеры критика. Уже в первых опубликованных </w:t>
      </w:r>
      <w:proofErr w:type="spellStart"/>
      <w:r w:rsidRPr="00C731E1">
        <w:rPr>
          <w:rFonts w:ascii="Times New Roman" w:hAnsi="Times New Roman" w:cs="Times New Roman"/>
          <w:sz w:val="28"/>
        </w:rPr>
        <w:t>экфрасисах</w:t>
      </w:r>
      <w:proofErr w:type="spellEnd"/>
      <w:r w:rsidRPr="00C731E1">
        <w:rPr>
          <w:rFonts w:ascii="Times New Roman" w:hAnsi="Times New Roman" w:cs="Times New Roman"/>
          <w:sz w:val="28"/>
        </w:rPr>
        <w:t xml:space="preserve"> и </w:t>
      </w:r>
      <w:proofErr w:type="spellStart"/>
      <w:r w:rsidRPr="00C731E1">
        <w:rPr>
          <w:rFonts w:ascii="Times New Roman" w:hAnsi="Times New Roman" w:cs="Times New Roman"/>
          <w:sz w:val="28"/>
        </w:rPr>
        <w:t>интертекстемах</w:t>
      </w:r>
      <w:proofErr w:type="spellEnd"/>
      <w:r w:rsidRPr="00C731E1">
        <w:rPr>
          <w:rFonts w:ascii="Times New Roman" w:hAnsi="Times New Roman" w:cs="Times New Roman"/>
          <w:sz w:val="28"/>
        </w:rPr>
        <w:t xml:space="preserve">, поэт экспериментирует с </w:t>
      </w:r>
      <w:r w:rsidRPr="00C731E1">
        <w:rPr>
          <w:rFonts w:ascii="Times New Roman" w:hAnsi="Times New Roman" w:cs="Times New Roman"/>
          <w:sz w:val="28"/>
        </w:rPr>
        <w:lastRenderedPageBreak/>
        <w:t xml:space="preserve">методами репрезентации видов искусства, показывает высокий уровень владения им (корни этого умения нужно искать в письмах и дневниках). </w:t>
      </w:r>
      <w:r w:rsidR="001A7F18" w:rsidRPr="00C731E1">
        <w:rPr>
          <w:rFonts w:ascii="Times New Roman" w:hAnsi="Times New Roman" w:cs="Times New Roman"/>
          <w:sz w:val="28"/>
        </w:rPr>
        <w:t xml:space="preserve">Доминирование литературной критики определяет склонность поэта именно к </w:t>
      </w:r>
      <w:proofErr w:type="spellStart"/>
      <w:r w:rsidR="001A7F18" w:rsidRPr="00C731E1">
        <w:rPr>
          <w:rFonts w:ascii="Times New Roman" w:hAnsi="Times New Roman" w:cs="Times New Roman"/>
          <w:sz w:val="28"/>
        </w:rPr>
        <w:t>интертекстуальной</w:t>
      </w:r>
      <w:proofErr w:type="spellEnd"/>
      <w:r w:rsidR="001A7F18" w:rsidRPr="00C731E1">
        <w:rPr>
          <w:rFonts w:ascii="Times New Roman" w:hAnsi="Times New Roman" w:cs="Times New Roman"/>
          <w:sz w:val="28"/>
        </w:rPr>
        <w:t xml:space="preserve"> составляющей </w:t>
      </w:r>
      <w:proofErr w:type="spellStart"/>
      <w:r w:rsidR="001A7F18" w:rsidRPr="00C731E1">
        <w:rPr>
          <w:rFonts w:ascii="Times New Roman" w:hAnsi="Times New Roman" w:cs="Times New Roman"/>
          <w:sz w:val="28"/>
        </w:rPr>
        <w:t>интермедиальности</w:t>
      </w:r>
      <w:proofErr w:type="spellEnd"/>
      <w:r w:rsidR="001A7F18" w:rsidRPr="00C731E1">
        <w:rPr>
          <w:rFonts w:ascii="Times New Roman" w:hAnsi="Times New Roman" w:cs="Times New Roman"/>
          <w:sz w:val="28"/>
        </w:rPr>
        <w:t xml:space="preserve">. </w:t>
      </w:r>
      <w:r w:rsidRPr="00C731E1">
        <w:rPr>
          <w:rFonts w:ascii="Times New Roman" w:hAnsi="Times New Roman" w:cs="Times New Roman"/>
          <w:sz w:val="28"/>
        </w:rPr>
        <w:t>Зацикленность на фабуле, видимая в первых статьях, постепенно сменяется вниманием к детали</w:t>
      </w:r>
      <w:r w:rsidR="001A7F18" w:rsidRPr="00C731E1">
        <w:rPr>
          <w:rFonts w:ascii="Times New Roman" w:hAnsi="Times New Roman" w:cs="Times New Roman"/>
          <w:sz w:val="28"/>
        </w:rPr>
        <w:t>, оригинальностью интерпретации</w:t>
      </w:r>
      <w:r w:rsidRPr="00C731E1">
        <w:rPr>
          <w:rFonts w:ascii="Times New Roman" w:hAnsi="Times New Roman" w:cs="Times New Roman"/>
          <w:sz w:val="28"/>
        </w:rPr>
        <w:t xml:space="preserve">. </w:t>
      </w:r>
      <w:proofErr w:type="spellStart"/>
      <w:r w:rsidR="001A7F18" w:rsidRPr="00C731E1">
        <w:rPr>
          <w:rFonts w:ascii="Times New Roman" w:hAnsi="Times New Roman" w:cs="Times New Roman"/>
          <w:sz w:val="28"/>
        </w:rPr>
        <w:t>А</w:t>
      </w:r>
      <w:r w:rsidRPr="00C731E1">
        <w:rPr>
          <w:rFonts w:ascii="Times New Roman" w:hAnsi="Times New Roman" w:cs="Times New Roman"/>
          <w:sz w:val="28"/>
        </w:rPr>
        <w:t>налитичности</w:t>
      </w:r>
      <w:proofErr w:type="spellEnd"/>
      <w:r w:rsidRPr="00C731E1">
        <w:rPr>
          <w:rFonts w:ascii="Times New Roman" w:hAnsi="Times New Roman" w:cs="Times New Roman"/>
          <w:sz w:val="28"/>
        </w:rPr>
        <w:t xml:space="preserve"> классической критики литературных журналов публицист предпочитает </w:t>
      </w:r>
      <w:proofErr w:type="spellStart"/>
      <w:r w:rsidRPr="00C731E1">
        <w:rPr>
          <w:rFonts w:ascii="Times New Roman" w:hAnsi="Times New Roman" w:cs="Times New Roman"/>
          <w:sz w:val="28"/>
        </w:rPr>
        <w:t>эссеистичность</w:t>
      </w:r>
      <w:proofErr w:type="spellEnd"/>
      <w:r w:rsidRPr="00C731E1">
        <w:rPr>
          <w:rFonts w:ascii="Times New Roman" w:hAnsi="Times New Roman" w:cs="Times New Roman"/>
          <w:sz w:val="28"/>
        </w:rPr>
        <w:t xml:space="preserve"> и художественность собственных текстов и интерпретаций. Эта тенденция, ставшая заметной с победой модернизма, сегодня снова обретает силу в литературной критике.</w:t>
      </w:r>
    </w:p>
    <w:p w14:paraId="7CA39869"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§2. Интермедиальность публицистики второго периода критической деятельности М. Волошина (1904-1909). </w:t>
      </w:r>
      <w:r w:rsidRPr="00C731E1">
        <w:rPr>
          <w:rFonts w:ascii="Times New Roman" w:hAnsi="Times New Roman" w:cs="Times New Roman"/>
          <w:sz w:val="28"/>
        </w:rPr>
        <w:t xml:space="preserve">В 1904 году Волошин принимает участие в создании журнала «Весы». Основные вехи журналистской карьеры поэта связаны с символизмом, и хотя поэзия Волошина меньше подвержена кружковым интересам, его публицистика тех лет обязательно включена в символистский контекст. Если даже идеи поэта не совпадают с общим настроем символистских теоретиков, их следует рассматривать в этом контексте. </w:t>
      </w:r>
    </w:p>
    <w:p w14:paraId="43B550BC" w14:textId="44684298" w:rsidR="008901CC" w:rsidRPr="00C731E1" w:rsidRDefault="008901CC" w:rsidP="004A7121">
      <w:pPr>
        <w:spacing w:after="0" w:line="360" w:lineRule="auto"/>
        <w:ind w:firstLine="709"/>
        <w:contextualSpacing/>
        <w:jc w:val="both"/>
        <w:rPr>
          <w:rFonts w:ascii="Times New Roman" w:hAnsi="Times New Roman" w:cs="Times New Roman"/>
          <w:sz w:val="28"/>
        </w:rPr>
      </w:pPr>
      <w:proofErr w:type="gramStart"/>
      <w:r w:rsidRPr="00C731E1">
        <w:rPr>
          <w:rFonts w:ascii="Times New Roman" w:hAnsi="Times New Roman" w:cs="Times New Roman"/>
          <w:sz w:val="28"/>
        </w:rPr>
        <w:t>В интересующий нас период созданы 17 статей для «Весов», 70 публикаций в «Руси»</w:t>
      </w:r>
      <w:r w:rsidRPr="00C731E1">
        <w:rPr>
          <w:rFonts w:ascii="Times New Roman" w:hAnsi="Times New Roman" w:cs="Times New Roman"/>
          <w:sz w:val="28"/>
          <w:vertAlign w:val="superscript"/>
        </w:rPr>
        <w:footnoteReference w:id="79"/>
      </w:r>
      <w:r w:rsidRPr="00C731E1">
        <w:rPr>
          <w:rFonts w:ascii="Times New Roman" w:hAnsi="Times New Roman" w:cs="Times New Roman"/>
          <w:sz w:val="28"/>
        </w:rPr>
        <w:t>, 7 материалов в «Золотом руне», единичные тексты в «Театральной газете», «Молодой жизни», «Перевале» и «Журнале театра Литературно-художественного общества».</w:t>
      </w:r>
      <w:proofErr w:type="gramEnd"/>
      <w:r w:rsidRPr="00C731E1">
        <w:rPr>
          <w:rFonts w:ascii="Times New Roman" w:hAnsi="Times New Roman" w:cs="Times New Roman"/>
          <w:sz w:val="28"/>
        </w:rPr>
        <w:t xml:space="preserve"> Стоит отметить, что </w:t>
      </w:r>
      <w:r w:rsidR="000333D1" w:rsidRPr="00C731E1">
        <w:rPr>
          <w:rFonts w:ascii="Times New Roman" w:hAnsi="Times New Roman" w:cs="Times New Roman"/>
          <w:sz w:val="28"/>
        </w:rPr>
        <w:t>данный</w:t>
      </w:r>
      <w:r w:rsidRPr="00C731E1">
        <w:rPr>
          <w:rFonts w:ascii="Times New Roman" w:hAnsi="Times New Roman" w:cs="Times New Roman"/>
          <w:sz w:val="28"/>
        </w:rPr>
        <w:t xml:space="preserve"> период является установочным для многих положений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эстетики, в </w:t>
      </w:r>
      <w:proofErr w:type="gramStart"/>
      <w:r w:rsidRPr="00C731E1">
        <w:rPr>
          <w:rFonts w:ascii="Times New Roman" w:hAnsi="Times New Roman" w:cs="Times New Roman"/>
          <w:sz w:val="28"/>
        </w:rPr>
        <w:t>связи</w:t>
      </w:r>
      <w:proofErr w:type="gramEnd"/>
      <w:r w:rsidRPr="00C731E1">
        <w:rPr>
          <w:rFonts w:ascii="Times New Roman" w:hAnsi="Times New Roman" w:cs="Times New Roman"/>
          <w:sz w:val="28"/>
        </w:rPr>
        <w:t xml:space="preserve"> с чем возникает необходимость особенно подробного разговора о статьях этих лет.</w:t>
      </w:r>
    </w:p>
    <w:p w14:paraId="1DE71790" w14:textId="7E2F920F"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анализируемый период использование чужого слова у Волошина становится по-настоящему виртуозным. Первым доказательством тому служит появление </w:t>
      </w:r>
      <w:proofErr w:type="gramStart"/>
      <w:r w:rsidRPr="00C731E1">
        <w:rPr>
          <w:rFonts w:ascii="Times New Roman" w:hAnsi="Times New Roman" w:cs="Times New Roman"/>
          <w:sz w:val="28"/>
        </w:rPr>
        <w:t>новой</w:t>
      </w:r>
      <w:proofErr w:type="gram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интертекстемы</w:t>
      </w:r>
      <w:proofErr w:type="spellEnd"/>
      <w:r w:rsidRPr="00C731E1">
        <w:rPr>
          <w:rFonts w:ascii="Times New Roman" w:hAnsi="Times New Roman" w:cs="Times New Roman"/>
          <w:sz w:val="28"/>
        </w:rPr>
        <w:t xml:space="preserve"> в </w:t>
      </w:r>
      <w:proofErr w:type="spellStart"/>
      <w:r w:rsidRPr="00C731E1">
        <w:rPr>
          <w:rFonts w:ascii="Times New Roman" w:hAnsi="Times New Roman" w:cs="Times New Roman"/>
          <w:sz w:val="28"/>
        </w:rPr>
        <w:t>волошинском</w:t>
      </w:r>
      <w:proofErr w:type="spellEnd"/>
      <w:r w:rsidRPr="00C731E1">
        <w:rPr>
          <w:rFonts w:ascii="Times New Roman" w:hAnsi="Times New Roman" w:cs="Times New Roman"/>
          <w:sz w:val="28"/>
        </w:rPr>
        <w:t xml:space="preserve"> арсенале. Это реферат нехудожественной книги. Образцом такого текста может служить пересказ монографии Р. </w:t>
      </w:r>
      <w:proofErr w:type="spellStart"/>
      <w:r w:rsidRPr="00C731E1">
        <w:rPr>
          <w:rFonts w:ascii="Times New Roman" w:hAnsi="Times New Roman" w:cs="Times New Roman"/>
          <w:sz w:val="28"/>
        </w:rPr>
        <w:t>Сизерана</w:t>
      </w:r>
      <w:proofErr w:type="spellEnd"/>
      <w:r w:rsidRPr="00C731E1">
        <w:rPr>
          <w:rFonts w:ascii="Times New Roman" w:hAnsi="Times New Roman" w:cs="Times New Roman"/>
          <w:sz w:val="28"/>
        </w:rPr>
        <w:t xml:space="preserve"> об эстетике современности. Комментатор этого текста классифицировал богатое разнообразие вариантов работы с </w:t>
      </w:r>
      <w:proofErr w:type="spellStart"/>
      <w:r w:rsidRPr="00C731E1">
        <w:rPr>
          <w:rFonts w:ascii="Times New Roman" w:hAnsi="Times New Roman" w:cs="Times New Roman"/>
          <w:sz w:val="28"/>
        </w:rPr>
        <w:t>претекстом</w:t>
      </w:r>
      <w:proofErr w:type="spellEnd"/>
      <w:r w:rsidRPr="00C731E1">
        <w:rPr>
          <w:rFonts w:ascii="Times New Roman" w:hAnsi="Times New Roman" w:cs="Times New Roman"/>
          <w:sz w:val="28"/>
        </w:rPr>
        <w:t xml:space="preserve">: </w:t>
      </w:r>
      <w:proofErr w:type="gramStart"/>
      <w:r w:rsidRPr="00C731E1">
        <w:rPr>
          <w:rFonts w:ascii="Times New Roman" w:hAnsi="Times New Roman" w:cs="Times New Roman"/>
          <w:sz w:val="28"/>
        </w:rPr>
        <w:t>цитаты</w:t>
      </w:r>
      <w:proofErr w:type="gramEnd"/>
      <w:r w:rsidRPr="00C731E1">
        <w:rPr>
          <w:rFonts w:ascii="Times New Roman" w:hAnsi="Times New Roman" w:cs="Times New Roman"/>
          <w:sz w:val="28"/>
        </w:rPr>
        <w:t xml:space="preserve"> </w:t>
      </w:r>
      <w:r w:rsidRPr="00C731E1">
        <w:rPr>
          <w:rFonts w:ascii="Times New Roman" w:hAnsi="Times New Roman" w:cs="Times New Roman"/>
          <w:sz w:val="28"/>
        </w:rPr>
        <w:lastRenderedPageBreak/>
        <w:t>закавыченные и скрытые, резюмирующие и реферативные</w:t>
      </w:r>
      <w:r w:rsidRPr="00C731E1">
        <w:rPr>
          <w:rFonts w:ascii="Times New Roman" w:hAnsi="Times New Roman" w:cs="Times New Roman"/>
          <w:sz w:val="28"/>
          <w:vertAlign w:val="superscript"/>
        </w:rPr>
        <w:footnoteReference w:id="80"/>
      </w:r>
      <w:r w:rsidRPr="00C731E1">
        <w:rPr>
          <w:rFonts w:ascii="Times New Roman" w:hAnsi="Times New Roman" w:cs="Times New Roman"/>
          <w:sz w:val="28"/>
        </w:rPr>
        <w:t xml:space="preserve">. Есть и вторичное цитирование, когда Д. Дидро цитируется по Р. </w:t>
      </w:r>
      <w:proofErr w:type="spellStart"/>
      <w:r w:rsidRPr="00C731E1">
        <w:rPr>
          <w:rFonts w:ascii="Times New Roman" w:hAnsi="Times New Roman" w:cs="Times New Roman"/>
          <w:sz w:val="28"/>
        </w:rPr>
        <w:t>Сизерану</w:t>
      </w:r>
      <w:proofErr w:type="spellEnd"/>
      <w:r w:rsidRPr="00C731E1">
        <w:rPr>
          <w:rFonts w:ascii="Times New Roman" w:hAnsi="Times New Roman" w:cs="Times New Roman"/>
          <w:sz w:val="28"/>
        </w:rPr>
        <w:t xml:space="preserve">. Компонуя необходимые фрагменты и опуская противоречащие его позиции аргументы, Волошин добивается того, что </w:t>
      </w:r>
      <w:proofErr w:type="spellStart"/>
      <w:r w:rsidRPr="00C731E1">
        <w:rPr>
          <w:rFonts w:ascii="Times New Roman" w:hAnsi="Times New Roman" w:cs="Times New Roman"/>
          <w:sz w:val="28"/>
        </w:rPr>
        <w:t>претекст</w:t>
      </w:r>
      <w:proofErr w:type="spellEnd"/>
      <w:r w:rsidRPr="00C731E1">
        <w:rPr>
          <w:rFonts w:ascii="Times New Roman" w:hAnsi="Times New Roman" w:cs="Times New Roman"/>
          <w:sz w:val="28"/>
        </w:rPr>
        <w:t xml:space="preserve"> значительно трансформируется, целый смысловой пласт редуцируется и реферат транслирует идеи не столько </w:t>
      </w:r>
      <w:proofErr w:type="spellStart"/>
      <w:r w:rsidRPr="00C731E1">
        <w:rPr>
          <w:rFonts w:ascii="Times New Roman" w:hAnsi="Times New Roman" w:cs="Times New Roman"/>
          <w:sz w:val="28"/>
        </w:rPr>
        <w:t>Сизерана</w:t>
      </w:r>
      <w:proofErr w:type="spellEnd"/>
      <w:r w:rsidRPr="00C731E1">
        <w:rPr>
          <w:rFonts w:ascii="Times New Roman" w:hAnsi="Times New Roman" w:cs="Times New Roman"/>
          <w:sz w:val="28"/>
        </w:rPr>
        <w:t xml:space="preserve">, сколько самого Волошина. </w:t>
      </w:r>
    </w:p>
    <w:p w14:paraId="457FABEE" w14:textId="28947DFC"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Другим знаком высокого </w:t>
      </w:r>
      <w:proofErr w:type="spellStart"/>
      <w:r w:rsidRPr="00C731E1">
        <w:rPr>
          <w:rFonts w:ascii="Times New Roman" w:hAnsi="Times New Roman" w:cs="Times New Roman"/>
          <w:sz w:val="28"/>
        </w:rPr>
        <w:t>интертекстуального</w:t>
      </w:r>
      <w:proofErr w:type="spellEnd"/>
      <w:r w:rsidRPr="00C731E1">
        <w:rPr>
          <w:rFonts w:ascii="Times New Roman" w:hAnsi="Times New Roman" w:cs="Times New Roman"/>
          <w:sz w:val="28"/>
        </w:rPr>
        <w:t xml:space="preserve"> мастерства Волошина становится эпиграф. В парижский период эта </w:t>
      </w:r>
      <w:proofErr w:type="spellStart"/>
      <w:r w:rsidRPr="00C731E1">
        <w:rPr>
          <w:rFonts w:ascii="Times New Roman" w:hAnsi="Times New Roman" w:cs="Times New Roman"/>
          <w:sz w:val="28"/>
        </w:rPr>
        <w:t>интертекстема</w:t>
      </w:r>
      <w:proofErr w:type="spellEnd"/>
      <w:r w:rsidRPr="00C731E1">
        <w:rPr>
          <w:rFonts w:ascii="Times New Roman" w:hAnsi="Times New Roman" w:cs="Times New Roman"/>
          <w:sz w:val="28"/>
        </w:rPr>
        <w:t xml:space="preserve"> чаще появляется в текстах Волошина, и её роль становится значительнее. Например, статье «Серпантин Парижа. Осенний Салон» предпослан двойной эпиграф, первая часть которого – это известные слова Бальзака: «Слава – солнце мёртвых». Многие художники, о которых говорит критик, не были известны широкой публике, но имели влияние на творческую элиту Парижа. Они впервые экспонируются на массовой выставке, и тогда Волошин употребляет формулу Бальзака: «Солнце мёртвых восходит над ним», не отсылая напрямую к автору сравнения, но создав</w:t>
      </w:r>
      <w:r w:rsidR="00932A06" w:rsidRPr="00C731E1">
        <w:rPr>
          <w:rFonts w:ascii="Times New Roman" w:hAnsi="Times New Roman" w:cs="Times New Roman"/>
          <w:sz w:val="28"/>
        </w:rPr>
        <w:t xml:space="preserve">ая </w:t>
      </w:r>
      <w:proofErr w:type="spellStart"/>
      <w:r w:rsidR="00932A06" w:rsidRPr="00C731E1">
        <w:rPr>
          <w:rFonts w:ascii="Times New Roman" w:hAnsi="Times New Roman" w:cs="Times New Roman"/>
          <w:sz w:val="28"/>
        </w:rPr>
        <w:t>интертекстуальное</w:t>
      </w:r>
      <w:proofErr w:type="spellEnd"/>
      <w:r w:rsidR="00932A06" w:rsidRPr="00C731E1">
        <w:rPr>
          <w:rFonts w:ascii="Times New Roman" w:hAnsi="Times New Roman" w:cs="Times New Roman"/>
          <w:sz w:val="28"/>
        </w:rPr>
        <w:t xml:space="preserve"> напряжение</w:t>
      </w:r>
      <w:r w:rsidRPr="00C731E1">
        <w:rPr>
          <w:rFonts w:ascii="Times New Roman" w:hAnsi="Times New Roman" w:cs="Times New Roman"/>
          <w:sz w:val="28"/>
        </w:rPr>
        <w:t xml:space="preserve">. Начинается и заканчивается статья упоминанием того, что дни Салона выпали на праздничные дни всех святых и всех мёртвых. В таком контексте «день мёртвых» через интертекст приобретает коннотации, связывающие его с «днем славных», с «днем святых». Эти коннотации, в свою очередь, участвуют в создании семантического поля «художник». Смысловой комплекс воспроизводится в начале и конце текста, что создаёт кольцевую композицию. Это принципиально важно, так как текст был разбит на шесть частей и публиковался в разных номерах газеты. Кроме того, каждый из этих шести фрагментов дробился на параграфы с самостоятельными подзаголовками. Метафора «солнце мёртвых», введённая в эпиграфе, проходит через весь текст, создавая его стержень и не давая распасться смысловому целому. Сам этот образ, вкупе с упоминанием О. </w:t>
      </w:r>
      <w:proofErr w:type="spellStart"/>
      <w:r w:rsidRPr="00C731E1">
        <w:rPr>
          <w:rFonts w:ascii="Times New Roman" w:hAnsi="Times New Roman" w:cs="Times New Roman"/>
          <w:sz w:val="28"/>
        </w:rPr>
        <w:t>Редона</w:t>
      </w:r>
      <w:proofErr w:type="spellEnd"/>
      <w:r w:rsidRPr="00C731E1">
        <w:rPr>
          <w:rFonts w:ascii="Times New Roman" w:hAnsi="Times New Roman" w:cs="Times New Roman"/>
          <w:sz w:val="28"/>
        </w:rPr>
        <w:t>, отсылает к статье «</w:t>
      </w:r>
      <w:proofErr w:type="spellStart"/>
      <w:r w:rsidRPr="00C731E1">
        <w:rPr>
          <w:rFonts w:ascii="Times New Roman" w:hAnsi="Times New Roman" w:cs="Times New Roman"/>
          <w:sz w:val="28"/>
        </w:rPr>
        <w:t>Одилон</w:t>
      </w:r>
      <w:proofErr w:type="spellEnd"/>
      <w:r w:rsidRPr="00C731E1">
        <w:rPr>
          <w:rFonts w:ascii="Times New Roman" w:hAnsi="Times New Roman" w:cs="Times New Roman"/>
          <w:sz w:val="28"/>
        </w:rPr>
        <w:t> </w:t>
      </w:r>
      <w:proofErr w:type="spellStart"/>
      <w:r w:rsidRPr="00C731E1">
        <w:rPr>
          <w:rFonts w:ascii="Times New Roman" w:hAnsi="Times New Roman" w:cs="Times New Roman"/>
          <w:sz w:val="28"/>
        </w:rPr>
        <w:t>Рэдон</w:t>
      </w:r>
      <w:proofErr w:type="spellEnd"/>
      <w:r w:rsidRPr="00C731E1">
        <w:rPr>
          <w:rFonts w:ascii="Times New Roman" w:hAnsi="Times New Roman" w:cs="Times New Roman"/>
          <w:sz w:val="28"/>
        </w:rPr>
        <w:t xml:space="preserve">», где упоминается «черное солнце отчаянья». К. </w:t>
      </w:r>
      <w:proofErr w:type="spellStart"/>
      <w:r w:rsidRPr="00C731E1">
        <w:rPr>
          <w:rFonts w:ascii="Times New Roman" w:hAnsi="Times New Roman" w:cs="Times New Roman"/>
          <w:sz w:val="28"/>
        </w:rPr>
        <w:t>Азадовский</w:t>
      </w:r>
      <w:proofErr w:type="spellEnd"/>
      <w:r w:rsidRPr="00C731E1">
        <w:rPr>
          <w:rFonts w:ascii="Times New Roman" w:hAnsi="Times New Roman" w:cs="Times New Roman"/>
          <w:sz w:val="28"/>
        </w:rPr>
        <w:t xml:space="preserve"> </w:t>
      </w:r>
      <w:r w:rsidRPr="00C731E1">
        <w:rPr>
          <w:rFonts w:ascii="Times New Roman" w:hAnsi="Times New Roman" w:cs="Times New Roman"/>
          <w:sz w:val="28"/>
        </w:rPr>
        <w:lastRenderedPageBreak/>
        <w:t xml:space="preserve">отмечает, что этот образ, возможно, восходит к поэзии Ж. де </w:t>
      </w:r>
      <w:proofErr w:type="spellStart"/>
      <w:r w:rsidRPr="00C731E1">
        <w:rPr>
          <w:rFonts w:ascii="Times New Roman" w:hAnsi="Times New Roman" w:cs="Times New Roman"/>
          <w:sz w:val="28"/>
        </w:rPr>
        <w:t>Нерваля</w:t>
      </w:r>
      <w:proofErr w:type="spellEnd"/>
      <w:r w:rsidRPr="00C731E1">
        <w:rPr>
          <w:rFonts w:ascii="Times New Roman" w:hAnsi="Times New Roman" w:cs="Times New Roman"/>
          <w:sz w:val="28"/>
          <w:vertAlign w:val="superscript"/>
        </w:rPr>
        <w:footnoteReference w:id="81"/>
      </w:r>
      <w:r w:rsidRPr="00C731E1">
        <w:rPr>
          <w:rFonts w:ascii="Times New Roman" w:hAnsi="Times New Roman" w:cs="Times New Roman"/>
          <w:sz w:val="28"/>
        </w:rPr>
        <w:t xml:space="preserve">, так что </w:t>
      </w:r>
      <w:proofErr w:type="spellStart"/>
      <w:r w:rsidRPr="00C731E1">
        <w:rPr>
          <w:rFonts w:ascii="Times New Roman" w:hAnsi="Times New Roman" w:cs="Times New Roman"/>
          <w:sz w:val="28"/>
        </w:rPr>
        <w:t>интертекстуальная</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нагруженность</w:t>
      </w:r>
      <w:proofErr w:type="spellEnd"/>
      <w:r w:rsidRPr="00C731E1">
        <w:rPr>
          <w:rFonts w:ascii="Times New Roman" w:hAnsi="Times New Roman" w:cs="Times New Roman"/>
          <w:sz w:val="28"/>
        </w:rPr>
        <w:t xml:space="preserve"> детали дорастает до уровня символа.</w:t>
      </w:r>
    </w:p>
    <w:p w14:paraId="6019E499" w14:textId="37BE9101"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Второй этап этого периода позволяет выделить </w:t>
      </w:r>
      <w:r w:rsidR="00932A06" w:rsidRPr="00C731E1">
        <w:rPr>
          <w:rFonts w:ascii="Times New Roman" w:hAnsi="Times New Roman" w:cs="Times New Roman"/>
          <w:sz w:val="28"/>
        </w:rPr>
        <w:t xml:space="preserve">ещё одну новую </w:t>
      </w:r>
      <w:proofErr w:type="spellStart"/>
      <w:r w:rsidR="00932A06" w:rsidRPr="00C731E1">
        <w:rPr>
          <w:rFonts w:ascii="Times New Roman" w:hAnsi="Times New Roman" w:cs="Times New Roman"/>
          <w:sz w:val="28"/>
        </w:rPr>
        <w:t>интертекстему</w:t>
      </w:r>
      <w:proofErr w:type="spellEnd"/>
      <w:r w:rsidR="00932A06" w:rsidRPr="00C731E1">
        <w:rPr>
          <w:rFonts w:ascii="Times New Roman" w:hAnsi="Times New Roman" w:cs="Times New Roman"/>
          <w:sz w:val="28"/>
        </w:rPr>
        <w:t>. И</w:t>
      </w:r>
      <w:r w:rsidRPr="00C731E1">
        <w:rPr>
          <w:rFonts w:ascii="Times New Roman" w:hAnsi="Times New Roman" w:cs="Times New Roman"/>
          <w:sz w:val="28"/>
        </w:rPr>
        <w:t>менно в э</w:t>
      </w:r>
      <w:r w:rsidR="00932A06" w:rsidRPr="00C731E1">
        <w:rPr>
          <w:rFonts w:ascii="Times New Roman" w:hAnsi="Times New Roman" w:cs="Times New Roman"/>
          <w:sz w:val="28"/>
        </w:rPr>
        <w:t>ти годы</w:t>
      </w:r>
      <w:r w:rsidRPr="00C731E1">
        <w:rPr>
          <w:rFonts w:ascii="Times New Roman" w:hAnsi="Times New Roman" w:cs="Times New Roman"/>
          <w:sz w:val="28"/>
        </w:rPr>
        <w:t xml:space="preserve"> создаются первые статьи цикла «Лики творчества». Он станет самым значительным вкладом Вол</w:t>
      </w:r>
      <w:r w:rsidR="00932A06" w:rsidRPr="00C731E1">
        <w:rPr>
          <w:rFonts w:ascii="Times New Roman" w:hAnsi="Times New Roman" w:cs="Times New Roman"/>
          <w:sz w:val="28"/>
        </w:rPr>
        <w:t xml:space="preserve">ошина в художественную критику. Критик создаёт </w:t>
      </w:r>
      <w:r w:rsidRPr="00C731E1">
        <w:rPr>
          <w:rFonts w:ascii="Times New Roman" w:hAnsi="Times New Roman" w:cs="Times New Roman"/>
          <w:sz w:val="28"/>
        </w:rPr>
        <w:t>сложн</w:t>
      </w:r>
      <w:r w:rsidR="00932A06" w:rsidRPr="00C731E1">
        <w:rPr>
          <w:rFonts w:ascii="Times New Roman" w:hAnsi="Times New Roman" w:cs="Times New Roman"/>
          <w:sz w:val="28"/>
        </w:rPr>
        <w:t>ый сплав</w:t>
      </w:r>
      <w:r w:rsidRPr="00C731E1">
        <w:rPr>
          <w:rFonts w:ascii="Times New Roman" w:hAnsi="Times New Roman" w:cs="Times New Roman"/>
          <w:sz w:val="28"/>
        </w:rPr>
        <w:t xml:space="preserve"> из биографических заметок, </w:t>
      </w:r>
      <w:r w:rsidR="00932A06" w:rsidRPr="00C731E1">
        <w:rPr>
          <w:rFonts w:ascii="Times New Roman" w:hAnsi="Times New Roman" w:cs="Times New Roman"/>
          <w:sz w:val="28"/>
        </w:rPr>
        <w:t>собственных</w:t>
      </w:r>
      <w:r w:rsidRPr="00C731E1">
        <w:rPr>
          <w:rFonts w:ascii="Times New Roman" w:hAnsi="Times New Roman" w:cs="Times New Roman"/>
          <w:sz w:val="28"/>
        </w:rPr>
        <w:t xml:space="preserve"> интерпретаций и </w:t>
      </w:r>
      <w:r w:rsidR="00932A06" w:rsidRPr="00C731E1">
        <w:rPr>
          <w:rFonts w:ascii="Times New Roman" w:hAnsi="Times New Roman" w:cs="Times New Roman"/>
          <w:sz w:val="28"/>
        </w:rPr>
        <w:t>текстов рецензируемых авторов</w:t>
      </w:r>
      <w:r w:rsidRPr="00C731E1">
        <w:rPr>
          <w:rFonts w:ascii="Times New Roman" w:hAnsi="Times New Roman" w:cs="Times New Roman"/>
          <w:sz w:val="28"/>
        </w:rPr>
        <w:t xml:space="preserve">. </w:t>
      </w:r>
      <w:proofErr w:type="gramStart"/>
      <w:r w:rsidRPr="00C731E1">
        <w:rPr>
          <w:rFonts w:ascii="Times New Roman" w:hAnsi="Times New Roman" w:cs="Times New Roman"/>
          <w:sz w:val="28"/>
        </w:rPr>
        <w:t>Акценты в анализе произведений расставляются по-разному: в описании А. Блока и</w:t>
      </w:r>
      <w:r w:rsidR="00932A06" w:rsidRPr="00C731E1">
        <w:rPr>
          <w:rFonts w:ascii="Times New Roman" w:hAnsi="Times New Roman" w:cs="Times New Roman"/>
          <w:sz w:val="28"/>
        </w:rPr>
        <w:t xml:space="preserve"> А. </w:t>
      </w:r>
      <w:r w:rsidRPr="00C731E1">
        <w:rPr>
          <w:rFonts w:ascii="Times New Roman" w:hAnsi="Times New Roman" w:cs="Times New Roman"/>
          <w:sz w:val="28"/>
        </w:rPr>
        <w:t xml:space="preserve">Ремизова критик, отталкиваясь от своеобразно-мемуарной формы, переходит к анализу текстов, </w:t>
      </w:r>
      <w:r w:rsidR="00932A06" w:rsidRPr="00C731E1">
        <w:rPr>
          <w:rFonts w:ascii="Times New Roman" w:hAnsi="Times New Roman" w:cs="Times New Roman"/>
          <w:sz w:val="28"/>
        </w:rPr>
        <w:t>объясняя особенности</w:t>
      </w:r>
      <w:r w:rsidRPr="00C731E1">
        <w:rPr>
          <w:rFonts w:ascii="Times New Roman" w:hAnsi="Times New Roman" w:cs="Times New Roman"/>
          <w:sz w:val="28"/>
        </w:rPr>
        <w:t xml:space="preserve"> творче</w:t>
      </w:r>
      <w:r w:rsidR="00932A06" w:rsidRPr="00C731E1">
        <w:rPr>
          <w:rFonts w:ascii="Times New Roman" w:hAnsi="Times New Roman" w:cs="Times New Roman"/>
          <w:sz w:val="28"/>
        </w:rPr>
        <w:t>ства литераторов, апеллируя к их внешности</w:t>
      </w:r>
      <w:r w:rsidRPr="00C731E1">
        <w:rPr>
          <w:rFonts w:ascii="Times New Roman" w:hAnsi="Times New Roman" w:cs="Times New Roman"/>
          <w:sz w:val="28"/>
        </w:rPr>
        <w:t>, а, например, при разговоре о М. Кузмине и С. Городецком Волошин движется в обратном направлении, «воссоздавая» мифологизированный облик поэтов на основе их творчества, и затем находя выделенные черты в биографических</w:t>
      </w:r>
      <w:proofErr w:type="gramEnd"/>
      <w:r w:rsidRPr="00C731E1">
        <w:rPr>
          <w:rFonts w:ascii="Times New Roman" w:hAnsi="Times New Roman" w:cs="Times New Roman"/>
          <w:sz w:val="28"/>
        </w:rPr>
        <w:t xml:space="preserve"> «</w:t>
      </w:r>
      <w:proofErr w:type="gramStart"/>
      <w:r w:rsidRPr="00C731E1">
        <w:rPr>
          <w:rFonts w:ascii="Times New Roman" w:hAnsi="Times New Roman" w:cs="Times New Roman"/>
          <w:sz w:val="28"/>
        </w:rPr>
        <w:t>прототипах</w:t>
      </w:r>
      <w:proofErr w:type="gramEnd"/>
      <w:r w:rsidRPr="00C731E1">
        <w:rPr>
          <w:rFonts w:ascii="Times New Roman" w:hAnsi="Times New Roman" w:cs="Times New Roman"/>
          <w:sz w:val="28"/>
        </w:rPr>
        <w:t xml:space="preserve">». Благодаря этому подходу, Волошин сосредотачивает внимание на образе автора, а не на текстах. Это позволяет подойти к произведениям не с пером критика, но с кистью портретиста: поэт скорее изображает, нежели описывает. В каком-то смысле «Лики творчества» можно рассматривать как попытку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литературного произведения. </w:t>
      </w:r>
    </w:p>
    <w:p w14:paraId="5C63A0D1" w14:textId="3DC058D8"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Говоря о традиционных формах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в анализируемый период, нужно отметить чрезвычайную частотность этого приёма. Так как одним из основных занятий поэта было рецензирование масштабных выставок, он не скупится на многочисленные описания картин, гравюр и скульптур. Однако из-за необходимости описывать десятки объектов искусства он не может уделить каждому значительное внимание. </w:t>
      </w:r>
      <w:proofErr w:type="spellStart"/>
      <w:r w:rsidRPr="00C731E1">
        <w:rPr>
          <w:rFonts w:ascii="Times New Roman" w:hAnsi="Times New Roman" w:cs="Times New Roman"/>
          <w:sz w:val="28"/>
        </w:rPr>
        <w:t>Экфрасисы</w:t>
      </w:r>
      <w:proofErr w:type="spellEnd"/>
      <w:r w:rsidRPr="00C731E1">
        <w:rPr>
          <w:rFonts w:ascii="Times New Roman" w:hAnsi="Times New Roman" w:cs="Times New Roman"/>
          <w:sz w:val="28"/>
        </w:rPr>
        <w:t xml:space="preserve"> Волошина чаще всего представляют два или три небольших предложения, даже в тех случаях, когда он </w:t>
      </w:r>
      <w:r w:rsidR="00E66BD1" w:rsidRPr="00C731E1">
        <w:rPr>
          <w:rFonts w:ascii="Times New Roman" w:hAnsi="Times New Roman" w:cs="Times New Roman"/>
          <w:sz w:val="28"/>
        </w:rPr>
        <w:t>описыва</w:t>
      </w:r>
      <w:r w:rsidRPr="00C731E1">
        <w:rPr>
          <w:rFonts w:ascii="Times New Roman" w:hAnsi="Times New Roman" w:cs="Times New Roman"/>
          <w:sz w:val="28"/>
        </w:rPr>
        <w:t xml:space="preserve">ет бесспорный шедевр. Многие критики в подобных ситуациях предпочитают вычленить главное произведение выставки и посвятить ему значительную часть текста, что не слишком характерно для Волошина. </w:t>
      </w:r>
    </w:p>
    <w:p w14:paraId="751D4698" w14:textId="5B3F6A6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Во-первых, подобный подход связан с общим стремлением модернизма к дискретному восприятию действительности: «Модернистская художественная чувствительность зачарована фрагментарным, эпизодичным»</w:t>
      </w:r>
      <w:r w:rsidRPr="00C731E1">
        <w:rPr>
          <w:rFonts w:ascii="Times New Roman" w:hAnsi="Times New Roman" w:cs="Times New Roman"/>
          <w:sz w:val="28"/>
          <w:vertAlign w:val="superscript"/>
        </w:rPr>
        <w:footnoteReference w:id="82"/>
      </w:r>
      <w:r w:rsidRPr="00C731E1">
        <w:rPr>
          <w:rFonts w:ascii="Times New Roman" w:hAnsi="Times New Roman" w:cs="Times New Roman"/>
          <w:sz w:val="28"/>
        </w:rPr>
        <w:t xml:space="preserve">. Во-вторых, это </w:t>
      </w:r>
      <w:r w:rsidR="00B67B4B" w:rsidRPr="00C731E1">
        <w:rPr>
          <w:rFonts w:ascii="Times New Roman" w:hAnsi="Times New Roman" w:cs="Times New Roman"/>
          <w:sz w:val="28"/>
        </w:rPr>
        <w:t>наследует определённой традиции</w:t>
      </w:r>
      <w:r w:rsidRPr="00C731E1">
        <w:rPr>
          <w:rFonts w:ascii="Times New Roman" w:hAnsi="Times New Roman" w:cs="Times New Roman"/>
          <w:sz w:val="28"/>
        </w:rPr>
        <w:t>, согласно которой «в русской литературе, старой и новой, часто появляются – как окна в другой мир – описания иностранных картин или скульптур»</w:t>
      </w:r>
      <w:r w:rsidRPr="00C731E1">
        <w:rPr>
          <w:rFonts w:ascii="Times New Roman" w:hAnsi="Times New Roman" w:cs="Times New Roman"/>
          <w:sz w:val="28"/>
          <w:vertAlign w:val="superscript"/>
        </w:rPr>
        <w:footnoteReference w:id="83"/>
      </w:r>
      <w:r w:rsidRPr="00C731E1">
        <w:rPr>
          <w:rFonts w:ascii="Times New Roman" w:hAnsi="Times New Roman" w:cs="Times New Roman"/>
          <w:sz w:val="28"/>
        </w:rPr>
        <w:t xml:space="preserve">. Краткие, </w:t>
      </w:r>
      <w:proofErr w:type="spellStart"/>
      <w:r w:rsidR="00B67B4B" w:rsidRPr="00C731E1">
        <w:rPr>
          <w:rFonts w:ascii="Times New Roman" w:hAnsi="Times New Roman" w:cs="Times New Roman"/>
          <w:sz w:val="28"/>
        </w:rPr>
        <w:t>смыслово</w:t>
      </w:r>
      <w:proofErr w:type="spellEnd"/>
      <w:r w:rsidR="00B67B4B" w:rsidRPr="00C731E1">
        <w:rPr>
          <w:rFonts w:ascii="Times New Roman" w:hAnsi="Times New Roman" w:cs="Times New Roman"/>
          <w:sz w:val="28"/>
        </w:rPr>
        <w:t xml:space="preserve"> </w:t>
      </w:r>
      <w:r w:rsidRPr="00C731E1">
        <w:rPr>
          <w:rFonts w:ascii="Times New Roman" w:hAnsi="Times New Roman" w:cs="Times New Roman"/>
          <w:sz w:val="28"/>
        </w:rPr>
        <w:t>нагруженные описания создают эффект присутствия на выставке в столице Франции.</w:t>
      </w:r>
    </w:p>
    <w:p w14:paraId="7F2A18CC" w14:textId="3CFA9D5C"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Но ключевой аспект выделенного нами алгоритма репрезентации объектов искусства</w:t>
      </w:r>
      <w:r w:rsidR="00E66BD1" w:rsidRPr="00C731E1">
        <w:rPr>
          <w:rFonts w:ascii="Times New Roman" w:hAnsi="Times New Roman" w:cs="Times New Roman"/>
          <w:sz w:val="28"/>
        </w:rPr>
        <w:t xml:space="preserve"> состоит</w:t>
      </w:r>
      <w:r w:rsidRPr="00C731E1">
        <w:rPr>
          <w:rFonts w:ascii="Times New Roman" w:hAnsi="Times New Roman" w:cs="Times New Roman"/>
          <w:sz w:val="28"/>
        </w:rPr>
        <w:t xml:space="preserve"> в том, что демонстрируемый критиком метод напрямую связан с индивидуальной эстетикой Волошина. В программной статье «Скелет живописи», он выдвигает тезис, неоднократно затем повторённый в разных формах: живопись имеет дело с подсознанием, рационализация переживания, спровоцированного произведением искусства, разрушает эффект живописи. Литературная же деятельность, вообще словесная – рациональна по своей сути. </w:t>
      </w:r>
      <w:r w:rsidR="00B67B4B" w:rsidRPr="00C731E1">
        <w:rPr>
          <w:rFonts w:ascii="Times New Roman" w:hAnsi="Times New Roman" w:cs="Times New Roman"/>
          <w:sz w:val="28"/>
        </w:rPr>
        <w:t>В</w:t>
      </w:r>
      <w:r w:rsidRPr="00C731E1">
        <w:rPr>
          <w:rFonts w:ascii="Times New Roman" w:hAnsi="Times New Roman" w:cs="Times New Roman"/>
          <w:sz w:val="28"/>
        </w:rPr>
        <w:t>озникает парадоксальная ситуация: Волошин постоянно стремится перевести разные виды иску</w:t>
      </w:r>
      <w:proofErr w:type="gramStart"/>
      <w:r w:rsidRPr="00C731E1">
        <w:rPr>
          <w:rFonts w:ascii="Times New Roman" w:hAnsi="Times New Roman" w:cs="Times New Roman"/>
          <w:sz w:val="28"/>
        </w:rPr>
        <w:t>сств в сл</w:t>
      </w:r>
      <w:proofErr w:type="gramEnd"/>
      <w:r w:rsidRPr="00C731E1">
        <w:rPr>
          <w:rFonts w:ascii="Times New Roman" w:hAnsi="Times New Roman" w:cs="Times New Roman"/>
          <w:sz w:val="28"/>
        </w:rPr>
        <w:t>овесную форму, заявляя при этом: «Мысль, выраженная в картине, не может быть переведена на слова»</w:t>
      </w:r>
      <w:r w:rsidRPr="00C731E1">
        <w:rPr>
          <w:rFonts w:ascii="Times New Roman" w:hAnsi="Times New Roman" w:cs="Times New Roman"/>
          <w:sz w:val="28"/>
          <w:vertAlign w:val="superscript"/>
        </w:rPr>
        <w:footnoteReference w:id="84"/>
      </w:r>
      <w:r w:rsidRPr="00C731E1">
        <w:rPr>
          <w:rFonts w:ascii="Times New Roman" w:hAnsi="Times New Roman" w:cs="Times New Roman"/>
          <w:sz w:val="28"/>
        </w:rPr>
        <w:t xml:space="preserve">. Отсюда скупость и схематичность </w:t>
      </w:r>
      <w:proofErr w:type="spellStart"/>
      <w:r w:rsidRPr="00C731E1">
        <w:rPr>
          <w:rFonts w:ascii="Times New Roman" w:hAnsi="Times New Roman" w:cs="Times New Roman"/>
          <w:sz w:val="28"/>
        </w:rPr>
        <w:t>волошинских</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экфрасисов</w:t>
      </w:r>
      <w:proofErr w:type="spellEnd"/>
      <w:r w:rsidRPr="00C731E1">
        <w:rPr>
          <w:rFonts w:ascii="Times New Roman" w:hAnsi="Times New Roman" w:cs="Times New Roman"/>
          <w:sz w:val="28"/>
        </w:rPr>
        <w:t xml:space="preserve">, попытка создать скорее галерею образов, чем описать ощущение от одного объекта искусства. Отсюда и постоянное обращение к крайне эрудированному читателю: Волошин транслирует лишь часть впечатлений от описываемых им произведений искусства, понимая, что главное в них непередаваемо. </w:t>
      </w:r>
    </w:p>
    <w:p w14:paraId="0D063363" w14:textId="10243C22"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Эти рассуждения напрямую относятся к культурному контексту символизма, одним из ключевых вопросов которого была проблема синтеза искусств. </w:t>
      </w:r>
      <w:r w:rsidR="00B67B4B" w:rsidRPr="00C731E1">
        <w:rPr>
          <w:rFonts w:ascii="Times New Roman" w:hAnsi="Times New Roman" w:cs="Times New Roman"/>
          <w:sz w:val="28"/>
        </w:rPr>
        <w:t>П</w:t>
      </w:r>
      <w:r w:rsidRPr="00C731E1">
        <w:rPr>
          <w:rFonts w:ascii="Times New Roman" w:hAnsi="Times New Roman" w:cs="Times New Roman"/>
          <w:sz w:val="28"/>
        </w:rPr>
        <w:t>оэт не отрицает самой возможности существования литерат</w:t>
      </w:r>
      <w:r w:rsidR="00B67B4B" w:rsidRPr="00C731E1">
        <w:rPr>
          <w:rFonts w:ascii="Times New Roman" w:hAnsi="Times New Roman" w:cs="Times New Roman"/>
          <w:sz w:val="28"/>
        </w:rPr>
        <w:t xml:space="preserve">урной составляющей в живописи, </w:t>
      </w:r>
      <w:r w:rsidRPr="00C731E1">
        <w:rPr>
          <w:rFonts w:ascii="Times New Roman" w:hAnsi="Times New Roman" w:cs="Times New Roman"/>
          <w:sz w:val="28"/>
        </w:rPr>
        <w:t>н</w:t>
      </w:r>
      <w:r w:rsidR="00B67B4B" w:rsidRPr="00C731E1">
        <w:rPr>
          <w:rFonts w:ascii="Times New Roman" w:hAnsi="Times New Roman" w:cs="Times New Roman"/>
          <w:sz w:val="28"/>
        </w:rPr>
        <w:t>о</w:t>
      </w:r>
      <w:r w:rsidRPr="00C731E1">
        <w:rPr>
          <w:rFonts w:ascii="Times New Roman" w:hAnsi="Times New Roman" w:cs="Times New Roman"/>
          <w:sz w:val="28"/>
        </w:rPr>
        <w:t xml:space="preserve"> говорит о её нежелательности, полемизируя с </w:t>
      </w:r>
      <w:r w:rsidRPr="00C731E1">
        <w:rPr>
          <w:rFonts w:ascii="Times New Roman" w:hAnsi="Times New Roman" w:cs="Times New Roman"/>
          <w:sz w:val="28"/>
        </w:rPr>
        <w:lastRenderedPageBreak/>
        <w:t xml:space="preserve">символистами: «Когда “символ” оказался девизом, написанным на знамени искусства, мастера слова заразили живопись, изначала и по преимуществу бывшую искусством символичным – </w:t>
      </w:r>
      <w:proofErr w:type="gramStart"/>
      <w:r w:rsidRPr="00C731E1">
        <w:rPr>
          <w:rFonts w:ascii="Times New Roman" w:hAnsi="Times New Roman" w:cs="Times New Roman"/>
          <w:sz w:val="28"/>
        </w:rPr>
        <w:t>искусством</w:t>
      </w:r>
      <w:proofErr w:type="gramEnd"/>
      <w:r w:rsidRPr="00C731E1">
        <w:rPr>
          <w:rFonts w:ascii="Times New Roman" w:hAnsi="Times New Roman" w:cs="Times New Roman"/>
          <w:sz w:val="28"/>
        </w:rPr>
        <w:t xml:space="preserve"> обозначающим и знаменующим, заразили символами, принесенными извне – символами литературными»</w:t>
      </w:r>
      <w:r w:rsidRPr="00C731E1">
        <w:rPr>
          <w:rFonts w:ascii="Times New Roman" w:hAnsi="Times New Roman" w:cs="Times New Roman"/>
          <w:sz w:val="28"/>
          <w:vertAlign w:val="superscript"/>
        </w:rPr>
        <w:footnoteReference w:id="85"/>
      </w:r>
      <w:r w:rsidRPr="00C731E1">
        <w:rPr>
          <w:rFonts w:ascii="Times New Roman" w:hAnsi="Times New Roman" w:cs="Times New Roman"/>
          <w:sz w:val="28"/>
        </w:rPr>
        <w:t xml:space="preserve">. </w:t>
      </w:r>
    </w:p>
    <w:p w14:paraId="41EE1862" w14:textId="16BF4A7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При этом поэт не скупится на сравнения живописи и литературы. Технику рисунка О. </w:t>
      </w:r>
      <w:proofErr w:type="spellStart"/>
      <w:r w:rsidRPr="00C731E1">
        <w:rPr>
          <w:rFonts w:ascii="Times New Roman" w:hAnsi="Times New Roman" w:cs="Times New Roman"/>
          <w:sz w:val="28"/>
        </w:rPr>
        <w:t>Редона</w:t>
      </w:r>
      <w:proofErr w:type="spellEnd"/>
      <w:r w:rsidRPr="00C731E1">
        <w:rPr>
          <w:rFonts w:ascii="Times New Roman" w:hAnsi="Times New Roman" w:cs="Times New Roman"/>
          <w:sz w:val="28"/>
        </w:rPr>
        <w:t xml:space="preserve"> он сопоставляет со стилем Ф. Достоевского, метод А. де Тулуз-Лотрека – с книгами братьев де Гонкур, а живопись П. Сезанна – с поэзией С. </w:t>
      </w:r>
      <w:proofErr w:type="spellStart"/>
      <w:r w:rsidRPr="00C731E1">
        <w:rPr>
          <w:rFonts w:ascii="Times New Roman" w:hAnsi="Times New Roman" w:cs="Times New Roman"/>
          <w:sz w:val="28"/>
        </w:rPr>
        <w:t>Малларме</w:t>
      </w:r>
      <w:proofErr w:type="spellEnd"/>
      <w:r w:rsidRPr="00C731E1">
        <w:rPr>
          <w:rFonts w:ascii="Times New Roman" w:hAnsi="Times New Roman" w:cs="Times New Roman"/>
          <w:sz w:val="28"/>
        </w:rPr>
        <w:t xml:space="preserve">. </w:t>
      </w:r>
      <w:proofErr w:type="gramStart"/>
      <w:r w:rsidRPr="00C731E1">
        <w:rPr>
          <w:rFonts w:ascii="Times New Roman" w:hAnsi="Times New Roman" w:cs="Times New Roman"/>
          <w:sz w:val="28"/>
        </w:rPr>
        <w:t>Само развитие</w:t>
      </w:r>
      <w:proofErr w:type="gramEnd"/>
      <w:r w:rsidRPr="00C731E1">
        <w:rPr>
          <w:rFonts w:ascii="Times New Roman" w:hAnsi="Times New Roman" w:cs="Times New Roman"/>
          <w:sz w:val="28"/>
        </w:rPr>
        <w:t xml:space="preserve"> живописи критик сравнивает с литературным процессом: «Французский рисунок переживает теперь ту эпоху, которую переживал рассказ при переходе от комического романа к </w:t>
      </w:r>
      <w:proofErr w:type="gramStart"/>
      <w:r w:rsidRPr="00C731E1">
        <w:rPr>
          <w:rFonts w:ascii="Times New Roman" w:hAnsi="Times New Roman" w:cs="Times New Roman"/>
          <w:sz w:val="28"/>
        </w:rPr>
        <w:t>реалистическому</w:t>
      </w:r>
      <w:proofErr w:type="gramEnd"/>
      <w:r w:rsidRPr="00C731E1">
        <w:rPr>
          <w:rFonts w:ascii="Times New Roman" w:hAnsi="Times New Roman" w:cs="Times New Roman"/>
          <w:sz w:val="28"/>
        </w:rPr>
        <w:t>»</w:t>
      </w:r>
      <w:r w:rsidRPr="00C731E1">
        <w:rPr>
          <w:rFonts w:ascii="Times New Roman" w:hAnsi="Times New Roman" w:cs="Times New Roman"/>
          <w:sz w:val="28"/>
          <w:vertAlign w:val="superscript"/>
        </w:rPr>
        <w:footnoteReference w:id="86"/>
      </w:r>
      <w:r w:rsidRPr="00C731E1">
        <w:rPr>
          <w:rFonts w:ascii="Times New Roman" w:hAnsi="Times New Roman" w:cs="Times New Roman"/>
          <w:sz w:val="28"/>
        </w:rPr>
        <w:t xml:space="preserve">. </w:t>
      </w:r>
    </w:p>
    <w:p w14:paraId="662A4303"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Критик прибегает к литературным сравнениям в тех случаях, когда ему нужно передать специфику художественного стиля. Это наводит на мысль, что само понятие стиля для него сопряжено в первую очередь с «литературным» началом любого искусства, то есть тем, которое рождено сознанием, рефлексивным началом. Говоря о ранней живописи М. Якунчиковой, критик пишет: «Соединение зеркала и окна в одном таком органическом образе, как отражение лампы на фоне </w:t>
      </w:r>
      <w:proofErr w:type="spellStart"/>
      <w:r w:rsidRPr="00C731E1">
        <w:rPr>
          <w:rFonts w:ascii="Times New Roman" w:hAnsi="Times New Roman" w:cs="Times New Roman"/>
          <w:sz w:val="28"/>
        </w:rPr>
        <w:t>вечереющего</w:t>
      </w:r>
      <w:proofErr w:type="spellEnd"/>
      <w:r w:rsidRPr="00C731E1">
        <w:rPr>
          <w:rFonts w:ascii="Times New Roman" w:hAnsi="Times New Roman" w:cs="Times New Roman"/>
          <w:sz w:val="28"/>
        </w:rPr>
        <w:t xml:space="preserve"> города, доказывает литературную </w:t>
      </w:r>
      <w:proofErr w:type="spellStart"/>
      <w:r w:rsidRPr="00C731E1">
        <w:rPr>
          <w:rFonts w:ascii="Times New Roman" w:hAnsi="Times New Roman" w:cs="Times New Roman"/>
          <w:sz w:val="28"/>
        </w:rPr>
        <w:t>истонченность</w:t>
      </w:r>
      <w:proofErr w:type="spellEnd"/>
      <w:r w:rsidRPr="00C731E1">
        <w:rPr>
          <w:rFonts w:ascii="Times New Roman" w:hAnsi="Times New Roman" w:cs="Times New Roman"/>
          <w:sz w:val="28"/>
        </w:rPr>
        <w:t xml:space="preserve"> мысли, но разработка обличает то, что литературность здесь предшествовала зрительному впечатлению»</w:t>
      </w:r>
      <w:r w:rsidRPr="00C731E1">
        <w:rPr>
          <w:rFonts w:ascii="Times New Roman" w:hAnsi="Times New Roman" w:cs="Times New Roman"/>
          <w:sz w:val="28"/>
          <w:vertAlign w:val="superscript"/>
        </w:rPr>
        <w:footnoteReference w:id="87"/>
      </w:r>
      <w:r w:rsidRPr="00C731E1">
        <w:rPr>
          <w:rFonts w:ascii="Times New Roman" w:hAnsi="Times New Roman" w:cs="Times New Roman"/>
          <w:sz w:val="28"/>
        </w:rPr>
        <w:t>. Этот недостаток исчезает в более поздних картинах, где художница «вступает на путь чистого рисунка»</w:t>
      </w:r>
      <w:r w:rsidRPr="00C731E1">
        <w:rPr>
          <w:rFonts w:ascii="Times New Roman" w:hAnsi="Times New Roman" w:cs="Times New Roman"/>
          <w:sz w:val="28"/>
          <w:vertAlign w:val="superscript"/>
        </w:rPr>
        <w:footnoteReference w:id="88"/>
      </w:r>
      <w:r w:rsidRPr="00C731E1">
        <w:rPr>
          <w:rFonts w:ascii="Times New Roman" w:hAnsi="Times New Roman" w:cs="Times New Roman"/>
          <w:sz w:val="28"/>
        </w:rPr>
        <w:t xml:space="preserve">. </w:t>
      </w:r>
    </w:p>
    <w:p w14:paraId="7E59BB01" w14:textId="5A21B021"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Словесное творчество противопоставляется чувственному началу, ведь слово предполагает сознательность, мешающую непосредственности: «Кто любит слишком страстно, те никогда не смогут найти оригинальных слов. &lt;…&gt; Нужно </w:t>
      </w:r>
      <w:r w:rsidRPr="00C731E1">
        <w:rPr>
          <w:rFonts w:ascii="Times New Roman" w:hAnsi="Times New Roman" w:cs="Times New Roman"/>
          <w:sz w:val="28"/>
        </w:rPr>
        <w:lastRenderedPageBreak/>
        <w:t>быть холодным в своей любви, чтобы найти, действительно, красивые, верные и новые слова для ее описания»</w:t>
      </w:r>
      <w:r w:rsidRPr="00C731E1">
        <w:rPr>
          <w:rFonts w:ascii="Times New Roman" w:hAnsi="Times New Roman" w:cs="Times New Roman"/>
          <w:sz w:val="28"/>
          <w:vertAlign w:val="superscript"/>
        </w:rPr>
        <w:footnoteReference w:id="89"/>
      </w:r>
      <w:r w:rsidRPr="00C731E1">
        <w:rPr>
          <w:rFonts w:ascii="Times New Roman" w:hAnsi="Times New Roman" w:cs="Times New Roman"/>
          <w:sz w:val="28"/>
        </w:rPr>
        <w:t xml:space="preserve">. </w:t>
      </w:r>
    </w:p>
    <w:p w14:paraId="59865F37" w14:textId="48A8548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Но исключительно чувственное начало не может быть таким же сильным источником творчества, ведь это умаляет значимость формального мастерства, делает невозможной преемственность художников, а проблему стиля оставляет в рамках «литературности». Объяснение этого парадокса критик находит в обретающей популярность теории бессознательного: «Творчество – это умение управлять своим подсознательным. &lt;…&gt; Наблюдение, документ – натурализм – это основа всякого искусства. Но надо уметь обращаться с собранными документами. &lt;…&gt; Документ не только должен быть найден и воспринят, он еще должен быть забыт. Другими словами, должен стать частью художника настолько, чтобы перестать доходить до его сознания. Потому что забвение – это не потеря, а окончательное усвоение»</w:t>
      </w:r>
      <w:r w:rsidRPr="00C731E1">
        <w:rPr>
          <w:rFonts w:ascii="Times New Roman" w:hAnsi="Times New Roman" w:cs="Times New Roman"/>
          <w:sz w:val="28"/>
          <w:vertAlign w:val="superscript"/>
        </w:rPr>
        <w:footnoteReference w:id="90"/>
      </w:r>
      <w:r w:rsidRPr="00C731E1">
        <w:rPr>
          <w:rFonts w:ascii="Times New Roman" w:hAnsi="Times New Roman" w:cs="Times New Roman"/>
          <w:sz w:val="28"/>
        </w:rPr>
        <w:t xml:space="preserve">. Нам </w:t>
      </w:r>
      <w:r w:rsidR="00B67B4B" w:rsidRPr="00C731E1">
        <w:rPr>
          <w:rFonts w:ascii="Times New Roman" w:hAnsi="Times New Roman" w:cs="Times New Roman"/>
          <w:sz w:val="28"/>
        </w:rPr>
        <w:t>представляется</w:t>
      </w:r>
      <w:r w:rsidRPr="00C731E1">
        <w:rPr>
          <w:rFonts w:ascii="Times New Roman" w:hAnsi="Times New Roman" w:cs="Times New Roman"/>
          <w:sz w:val="28"/>
        </w:rPr>
        <w:t xml:space="preserve">, что в мировоззрении критика живописное начало, противопоставленное </w:t>
      </w:r>
      <w:proofErr w:type="gramStart"/>
      <w:r w:rsidRPr="00C731E1">
        <w:rPr>
          <w:rFonts w:ascii="Times New Roman" w:hAnsi="Times New Roman" w:cs="Times New Roman"/>
          <w:sz w:val="28"/>
        </w:rPr>
        <w:t>литературному</w:t>
      </w:r>
      <w:proofErr w:type="gramEnd"/>
      <w:r w:rsidRPr="00C731E1">
        <w:rPr>
          <w:rFonts w:ascii="Times New Roman" w:hAnsi="Times New Roman" w:cs="Times New Roman"/>
          <w:sz w:val="28"/>
        </w:rPr>
        <w:t xml:space="preserve"> – не чувственное, а именно бессознательное, как это описано в приведённой цитате. </w:t>
      </w:r>
    </w:p>
    <w:p w14:paraId="12FF9D72" w14:textId="21EC6B14"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Показательно, что Волошин не критикует живописное начало в поэтическом тексте. Более того, сравнение литературного произведения с живописью </w:t>
      </w:r>
      <w:proofErr w:type="spellStart"/>
      <w:r w:rsidRPr="00C731E1">
        <w:rPr>
          <w:rFonts w:ascii="Times New Roman" w:hAnsi="Times New Roman" w:cs="Times New Roman"/>
          <w:sz w:val="28"/>
        </w:rPr>
        <w:t>комплиментарно</w:t>
      </w:r>
      <w:proofErr w:type="spellEnd"/>
      <w:r w:rsidRPr="00C731E1">
        <w:rPr>
          <w:rFonts w:ascii="Times New Roman" w:hAnsi="Times New Roman" w:cs="Times New Roman"/>
          <w:sz w:val="28"/>
        </w:rPr>
        <w:t>: главную прелесть романов А. де Ренье «составляет живопись необыкновенно прозрачная и лёгкая, точно японская акварель по белому шёлку»</w:t>
      </w:r>
      <w:r w:rsidRPr="00C731E1">
        <w:rPr>
          <w:rFonts w:ascii="Times New Roman" w:hAnsi="Times New Roman" w:cs="Times New Roman"/>
          <w:sz w:val="28"/>
          <w:vertAlign w:val="superscript"/>
        </w:rPr>
        <w:footnoteReference w:id="91"/>
      </w:r>
      <w:r w:rsidRPr="00C731E1">
        <w:rPr>
          <w:rFonts w:ascii="Times New Roman" w:hAnsi="Times New Roman" w:cs="Times New Roman"/>
          <w:sz w:val="28"/>
        </w:rPr>
        <w:t>, а космогония С. Го</w:t>
      </w:r>
      <w:r w:rsidR="00B67B4B" w:rsidRPr="00C731E1">
        <w:rPr>
          <w:rFonts w:ascii="Times New Roman" w:hAnsi="Times New Roman" w:cs="Times New Roman"/>
          <w:sz w:val="28"/>
        </w:rPr>
        <w:t>родецкого может сравниться с Э. </w:t>
      </w:r>
      <w:proofErr w:type="spellStart"/>
      <w:r w:rsidRPr="00C731E1">
        <w:rPr>
          <w:rFonts w:ascii="Times New Roman" w:hAnsi="Times New Roman" w:cs="Times New Roman"/>
          <w:sz w:val="28"/>
        </w:rPr>
        <w:t>Карриером</w:t>
      </w:r>
      <w:proofErr w:type="spellEnd"/>
      <w:r w:rsidRPr="00C731E1">
        <w:rPr>
          <w:rFonts w:ascii="Times New Roman" w:hAnsi="Times New Roman" w:cs="Times New Roman"/>
          <w:sz w:val="28"/>
        </w:rPr>
        <w:t xml:space="preserve">. Собственные стихи Волошина, по признанию многих современников, напоминают импрессионистические пейзажи. Исследованию живописных методов в поэзии Волошина посвящено множество работ, авторы некоторых из них обращаются и к проблеме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однако нельзя забывать, что рациональное называние атрибутов живописи может подразумевать именно «литературное» начало. </w:t>
      </w:r>
      <w:proofErr w:type="gramStart"/>
      <w:r w:rsidRPr="00C731E1">
        <w:rPr>
          <w:rFonts w:ascii="Times New Roman" w:hAnsi="Times New Roman" w:cs="Times New Roman"/>
          <w:sz w:val="28"/>
        </w:rPr>
        <w:t>Так, Л. </w:t>
      </w:r>
      <w:proofErr w:type="spellStart"/>
      <w:r w:rsidRPr="00C731E1">
        <w:rPr>
          <w:rFonts w:ascii="Times New Roman" w:hAnsi="Times New Roman" w:cs="Times New Roman"/>
          <w:sz w:val="28"/>
        </w:rPr>
        <w:t>Генералюк</w:t>
      </w:r>
      <w:proofErr w:type="spellEnd"/>
      <w:r w:rsidRPr="00C731E1">
        <w:rPr>
          <w:rFonts w:ascii="Times New Roman" w:hAnsi="Times New Roman" w:cs="Times New Roman"/>
          <w:sz w:val="28"/>
        </w:rPr>
        <w:t xml:space="preserve"> пишет об «интерполяции аппарата </w:t>
      </w:r>
      <w:r w:rsidRPr="00C731E1">
        <w:rPr>
          <w:rFonts w:ascii="Times New Roman" w:hAnsi="Times New Roman" w:cs="Times New Roman"/>
          <w:sz w:val="28"/>
        </w:rPr>
        <w:lastRenderedPageBreak/>
        <w:t>изобразительного искусства в словесное творчество, прежде всего благодаря использованию поэтом приёмов импрессионистской живописи»</w:t>
      </w:r>
      <w:r w:rsidRPr="00C731E1">
        <w:rPr>
          <w:rFonts w:ascii="Times New Roman" w:hAnsi="Times New Roman" w:cs="Times New Roman"/>
          <w:sz w:val="28"/>
          <w:vertAlign w:val="superscript"/>
        </w:rPr>
        <w:footnoteReference w:id="92"/>
      </w:r>
      <w:r w:rsidRPr="00C731E1">
        <w:rPr>
          <w:rFonts w:ascii="Times New Roman" w:hAnsi="Times New Roman" w:cs="Times New Roman"/>
          <w:sz w:val="28"/>
        </w:rPr>
        <w:t>. В стихах поэт активно использует «цветосветовую лексику, метафоры, эпитеты, инверсию, рифму (порой можно уловить, как ритм строк следует ритмам кисти живописца)»</w:t>
      </w:r>
      <w:r w:rsidRPr="00C731E1">
        <w:rPr>
          <w:rFonts w:ascii="Times New Roman" w:hAnsi="Times New Roman" w:cs="Times New Roman"/>
          <w:sz w:val="28"/>
          <w:vertAlign w:val="superscript"/>
        </w:rPr>
        <w:footnoteReference w:id="93"/>
      </w:r>
      <w:r w:rsidRPr="00C731E1">
        <w:rPr>
          <w:rFonts w:ascii="Times New Roman" w:hAnsi="Times New Roman" w:cs="Times New Roman"/>
          <w:sz w:val="28"/>
        </w:rPr>
        <w:t>. Нам представляется, что упомянутые характеристики – специфичная лексика и подражание внешним формам – вполне могут быть отнесены к рациональному, сознательному в</w:t>
      </w:r>
      <w:proofErr w:type="gramEnd"/>
      <w:r w:rsidRPr="00C731E1">
        <w:rPr>
          <w:rFonts w:ascii="Times New Roman" w:hAnsi="Times New Roman" w:cs="Times New Roman"/>
          <w:sz w:val="28"/>
        </w:rPr>
        <w:t xml:space="preserve"> </w:t>
      </w:r>
      <w:proofErr w:type="gramStart"/>
      <w:r w:rsidRPr="00C731E1">
        <w:rPr>
          <w:rFonts w:ascii="Times New Roman" w:hAnsi="Times New Roman" w:cs="Times New Roman"/>
          <w:sz w:val="28"/>
        </w:rPr>
        <w:t>искусстве</w:t>
      </w:r>
      <w:proofErr w:type="gramEnd"/>
      <w:r w:rsidRPr="00C731E1">
        <w:rPr>
          <w:rFonts w:ascii="Times New Roman" w:hAnsi="Times New Roman" w:cs="Times New Roman"/>
          <w:sz w:val="28"/>
        </w:rPr>
        <w:t xml:space="preserve">. </w:t>
      </w:r>
    </w:p>
    <w:p w14:paraId="26209FEF" w14:textId="3221341F" w:rsidR="008901CC" w:rsidRPr="00C731E1" w:rsidRDefault="00B67B4B"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w:t>
      </w:r>
      <w:r w:rsidR="008901CC" w:rsidRPr="00C731E1">
        <w:rPr>
          <w:rFonts w:ascii="Times New Roman" w:hAnsi="Times New Roman" w:cs="Times New Roman"/>
          <w:sz w:val="28"/>
        </w:rPr>
        <w:t xml:space="preserve"> эстетике М. Волошина «литература» и «живопись» – не только </w:t>
      </w:r>
      <w:r w:rsidR="001B7022" w:rsidRPr="00C731E1">
        <w:rPr>
          <w:rFonts w:ascii="Times New Roman" w:hAnsi="Times New Roman" w:cs="Times New Roman"/>
          <w:sz w:val="28"/>
        </w:rPr>
        <w:t>вид</w:t>
      </w:r>
      <w:r w:rsidR="008901CC" w:rsidRPr="00C731E1">
        <w:rPr>
          <w:rFonts w:ascii="Times New Roman" w:hAnsi="Times New Roman" w:cs="Times New Roman"/>
          <w:sz w:val="28"/>
        </w:rPr>
        <w:t>ы творчества, но и методы, которы</w:t>
      </w:r>
      <w:r w:rsidRPr="00C731E1">
        <w:rPr>
          <w:rFonts w:ascii="Times New Roman" w:hAnsi="Times New Roman" w:cs="Times New Roman"/>
          <w:sz w:val="28"/>
        </w:rPr>
        <w:t>ми</w:t>
      </w:r>
      <w:r w:rsidR="008901CC" w:rsidRPr="00C731E1">
        <w:rPr>
          <w:rFonts w:ascii="Times New Roman" w:hAnsi="Times New Roman" w:cs="Times New Roman"/>
          <w:sz w:val="28"/>
        </w:rPr>
        <w:t xml:space="preserve"> могут воплощаться различны</w:t>
      </w:r>
      <w:r w:rsidR="00C539CC" w:rsidRPr="00C731E1">
        <w:rPr>
          <w:rFonts w:ascii="Times New Roman" w:hAnsi="Times New Roman" w:cs="Times New Roman"/>
          <w:sz w:val="28"/>
        </w:rPr>
        <w:t>е формы</w:t>
      </w:r>
      <w:r w:rsidR="008901CC" w:rsidRPr="00C731E1">
        <w:rPr>
          <w:rFonts w:ascii="Times New Roman" w:hAnsi="Times New Roman" w:cs="Times New Roman"/>
          <w:sz w:val="28"/>
        </w:rPr>
        <w:t xml:space="preserve">. Волошин-поэт не противоречит Волошину-критику, когда использует в стихах образы, взятые из живописи. Общий теоретический посыл неизменен: словесное творчество тяготеет к </w:t>
      </w:r>
      <w:proofErr w:type="gramStart"/>
      <w:r w:rsidR="008901CC" w:rsidRPr="00C731E1">
        <w:rPr>
          <w:rFonts w:ascii="Times New Roman" w:hAnsi="Times New Roman" w:cs="Times New Roman"/>
          <w:sz w:val="28"/>
        </w:rPr>
        <w:t>рациональному</w:t>
      </w:r>
      <w:proofErr w:type="gramEnd"/>
      <w:r w:rsidR="008901CC" w:rsidRPr="00C731E1">
        <w:rPr>
          <w:rFonts w:ascii="Times New Roman" w:hAnsi="Times New Roman" w:cs="Times New Roman"/>
          <w:sz w:val="28"/>
        </w:rPr>
        <w:t xml:space="preserve">, за невозможностью оперировать бессознательным. </w:t>
      </w:r>
    </w:p>
    <w:p w14:paraId="4CA448CC" w14:textId="109DFC0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Описанный смысловой комплекс находит воплощение во многих текстах первого этапа рассматриваемого периода, и получает развитие во втором этапе, когда критик начинает сотрудничать с журналом «Золотое Руно». К этому времени в русском символизме разгорается дискуссия, обнажившая глубокое размежевание между двумя поколениями деятелей «нового искусства». Она связана с</w:t>
      </w:r>
      <w:r w:rsidR="00C539CC" w:rsidRPr="00C731E1">
        <w:rPr>
          <w:rFonts w:ascii="Times New Roman" w:hAnsi="Times New Roman" w:cs="Times New Roman"/>
          <w:sz w:val="28"/>
        </w:rPr>
        <w:t xml:space="preserve"> вопросом об индивидуализме</w:t>
      </w:r>
      <w:r w:rsidRPr="00C731E1">
        <w:rPr>
          <w:rFonts w:ascii="Times New Roman" w:hAnsi="Times New Roman" w:cs="Times New Roman"/>
          <w:sz w:val="28"/>
        </w:rPr>
        <w:t xml:space="preserve"> и о понимании цели искусства. Круг журнала «Весы» во главе с В. Брюсовым последовательно отстаивал позиции </w:t>
      </w:r>
      <w:r w:rsidR="00C539CC" w:rsidRPr="00C731E1">
        <w:rPr>
          <w:rFonts w:ascii="Times New Roman" w:hAnsi="Times New Roman" w:cs="Times New Roman"/>
          <w:sz w:val="28"/>
        </w:rPr>
        <w:t>личностного</w:t>
      </w:r>
      <w:r w:rsidRPr="00C731E1">
        <w:rPr>
          <w:rFonts w:ascii="Times New Roman" w:hAnsi="Times New Roman" w:cs="Times New Roman"/>
          <w:sz w:val="28"/>
        </w:rPr>
        <w:t xml:space="preserve"> искусства, существующего вне религиозных и политических задач, а круг В. Иванова (во многом связанный с журналом «Золотое Руно») ратовал за </w:t>
      </w:r>
      <w:r w:rsidR="00C539CC" w:rsidRPr="00C731E1">
        <w:rPr>
          <w:rFonts w:ascii="Times New Roman" w:hAnsi="Times New Roman" w:cs="Times New Roman"/>
          <w:sz w:val="28"/>
        </w:rPr>
        <w:t xml:space="preserve">соборное </w:t>
      </w:r>
      <w:r w:rsidRPr="00C731E1">
        <w:rPr>
          <w:rFonts w:ascii="Times New Roman" w:hAnsi="Times New Roman" w:cs="Times New Roman"/>
          <w:sz w:val="28"/>
        </w:rPr>
        <w:t xml:space="preserve">творчество во имя социальных изменений религиозно-теургическим путём. Волошин постарался объединить эти теории, что соответствовало его образу, зафиксированному А. Белым: «Волошин был необходим эти годы Москве: </w:t>
      </w:r>
      <w:r w:rsidRPr="00C731E1">
        <w:rPr>
          <w:rFonts w:ascii="Times New Roman" w:hAnsi="Times New Roman" w:cs="Times New Roman"/>
          <w:sz w:val="28"/>
        </w:rPr>
        <w:lastRenderedPageBreak/>
        <w:t xml:space="preserve">без него, я не знаю, чем кончилось бы заострение мнений: меж “нами” и нашими злопыхающими </w:t>
      </w:r>
      <w:proofErr w:type="spellStart"/>
      <w:r w:rsidRPr="00C731E1">
        <w:rPr>
          <w:rFonts w:ascii="Times New Roman" w:hAnsi="Times New Roman" w:cs="Times New Roman"/>
          <w:sz w:val="28"/>
        </w:rPr>
        <w:t>осмеятелями</w:t>
      </w:r>
      <w:proofErr w:type="spellEnd"/>
      <w:r w:rsidRPr="00C731E1">
        <w:rPr>
          <w:rFonts w:ascii="Times New Roman" w:hAnsi="Times New Roman" w:cs="Times New Roman"/>
          <w:sz w:val="28"/>
        </w:rPr>
        <w:t>; в демонстрации от символизма он был — точно плакат с начертанием “ангела мира”»</w:t>
      </w:r>
      <w:r w:rsidRPr="00C731E1">
        <w:rPr>
          <w:rFonts w:ascii="Times New Roman" w:hAnsi="Times New Roman" w:cs="Times New Roman"/>
          <w:sz w:val="28"/>
          <w:vertAlign w:val="superscript"/>
        </w:rPr>
        <w:footnoteReference w:id="94"/>
      </w:r>
      <w:r w:rsidRPr="00C731E1">
        <w:rPr>
          <w:rFonts w:ascii="Times New Roman" w:hAnsi="Times New Roman" w:cs="Times New Roman"/>
          <w:sz w:val="28"/>
        </w:rPr>
        <w:t xml:space="preserve">. </w:t>
      </w:r>
    </w:p>
    <w:p w14:paraId="5589A40F" w14:textId="17DAA004" w:rsidR="008901CC" w:rsidRPr="00C731E1" w:rsidRDefault="008901CC" w:rsidP="004A7121">
      <w:pPr>
        <w:spacing w:after="0" w:line="360" w:lineRule="auto"/>
        <w:ind w:firstLine="709"/>
        <w:contextualSpacing/>
        <w:jc w:val="both"/>
        <w:rPr>
          <w:rFonts w:ascii="Times New Roman" w:hAnsi="Times New Roman" w:cs="Times New Roman"/>
          <w:sz w:val="28"/>
        </w:rPr>
      </w:pPr>
      <w:proofErr w:type="spellStart"/>
      <w:r w:rsidRPr="00C731E1">
        <w:rPr>
          <w:rFonts w:ascii="Times New Roman" w:hAnsi="Times New Roman" w:cs="Times New Roman"/>
          <w:sz w:val="28"/>
        </w:rPr>
        <w:t>Манифестарным</w:t>
      </w:r>
      <w:proofErr w:type="spellEnd"/>
      <w:r w:rsidRPr="00C731E1">
        <w:rPr>
          <w:rFonts w:ascii="Times New Roman" w:hAnsi="Times New Roman" w:cs="Times New Roman"/>
          <w:sz w:val="28"/>
        </w:rPr>
        <w:t xml:space="preserve"> текстом этих лет можно назвать статью «Индивидуализм в искусстве», в которой Волошин непосредственно откликается на разгоревшуюся дискуссию символистов. Положения из этого текста будут неоднократно воспроизводиться в рецензиях анализируемого периода, что определяет её программный характер. В нём Волошин описывает своё понимание процесса работы бессознательного. </w:t>
      </w:r>
    </w:p>
    <w:p w14:paraId="1C67A726"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Тот «документ, который должен быть забыт», о котором шла речь в «Скелете живописи», объясняется в новой статье через обращение к понятию символа. Символ для Волошина – это сгусток переживаний и смыслов прошлого, многократно воспроизведённый и забытый предшествующими художниками. Многотысячелетнее развитие искусства привело к формированию некоторых канонов, которые (и здесь Волошин вступает в полемику со сторонниками индивидуализма в искусстве) необходимы для любого художника, ведь только через каноны он «приобщается к народному творчеству и раскрывает родники своего бессознательного»</w:t>
      </w:r>
      <w:r w:rsidRPr="00C731E1">
        <w:rPr>
          <w:rFonts w:ascii="Times New Roman" w:hAnsi="Times New Roman" w:cs="Times New Roman"/>
          <w:sz w:val="28"/>
          <w:vertAlign w:val="superscript"/>
        </w:rPr>
        <w:footnoteReference w:id="95"/>
      </w:r>
      <w:r w:rsidRPr="00C731E1">
        <w:rPr>
          <w:rFonts w:ascii="Times New Roman" w:hAnsi="Times New Roman" w:cs="Times New Roman"/>
          <w:sz w:val="28"/>
        </w:rPr>
        <w:t>. Любое настоящее творчество, таким образом, творится посредством символов. Однако (и здесь Волошин старается синтезировать теории сторонников индивидуализма и соборности), «канон жив и плодотворен только тогда, когда есть борьба против него»</w:t>
      </w:r>
      <w:r w:rsidRPr="00C731E1">
        <w:rPr>
          <w:rFonts w:ascii="Times New Roman" w:hAnsi="Times New Roman" w:cs="Times New Roman"/>
          <w:sz w:val="28"/>
          <w:vertAlign w:val="superscript"/>
        </w:rPr>
        <w:footnoteReference w:id="96"/>
      </w:r>
      <w:r w:rsidRPr="00C731E1">
        <w:rPr>
          <w:rFonts w:ascii="Times New Roman" w:hAnsi="Times New Roman" w:cs="Times New Roman"/>
          <w:sz w:val="28"/>
        </w:rPr>
        <w:t xml:space="preserve">. Каждый настоящий художник индивидуален в своём переосмыслении символов, но само обращение к символам связано с соборностью. </w:t>
      </w:r>
    </w:p>
    <w:p w14:paraId="17D352F2" w14:textId="6F91767F"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Начиная со второго этапа рассматриваемого периода, критик осмысляет европейскую историю, проводя многочисленные параллели между Великой французской революцией и российскими событиями 1905 года. В статьях </w:t>
      </w:r>
      <w:r w:rsidRPr="00C731E1">
        <w:rPr>
          <w:rFonts w:ascii="Times New Roman" w:hAnsi="Times New Roman" w:cs="Times New Roman"/>
          <w:sz w:val="28"/>
        </w:rPr>
        <w:lastRenderedPageBreak/>
        <w:t xml:space="preserve">«Революционный Париж», «Гильотина как филантропическое движение», «Пророки и мстители» он пишет о том, что исторические события </w:t>
      </w:r>
      <w:proofErr w:type="spellStart"/>
      <w:r w:rsidRPr="00C731E1">
        <w:rPr>
          <w:rFonts w:ascii="Times New Roman" w:hAnsi="Times New Roman" w:cs="Times New Roman"/>
          <w:sz w:val="28"/>
        </w:rPr>
        <w:t>циклизируются</w:t>
      </w:r>
      <w:proofErr w:type="spellEnd"/>
      <w:r w:rsidRPr="00C731E1">
        <w:rPr>
          <w:rFonts w:ascii="Times New Roman" w:hAnsi="Times New Roman" w:cs="Times New Roman"/>
          <w:sz w:val="28"/>
        </w:rPr>
        <w:t xml:space="preserve"> и в революциях обнажают эзотерический корень, воплощаемый через сложную систему мистических знаков. Это напрямую влияет на эстетику Волошина, и его «археологическое» восприятие символа усложняется верой в соборное творчество и мистическую наполненность исторических событий.</w:t>
      </w:r>
    </w:p>
    <w:p w14:paraId="2121BD6C" w14:textId="0C9CD0FE"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Сформулированный смысловой комплекс связан с </w:t>
      </w:r>
      <w:proofErr w:type="spellStart"/>
      <w:r w:rsidRPr="00C731E1">
        <w:rPr>
          <w:rFonts w:ascii="Times New Roman" w:hAnsi="Times New Roman" w:cs="Times New Roman"/>
          <w:sz w:val="28"/>
        </w:rPr>
        <w:t>волошинским</w:t>
      </w:r>
      <w:proofErr w:type="spellEnd"/>
      <w:r w:rsidRPr="00C731E1">
        <w:rPr>
          <w:rFonts w:ascii="Times New Roman" w:hAnsi="Times New Roman" w:cs="Times New Roman"/>
          <w:sz w:val="28"/>
        </w:rPr>
        <w:t xml:space="preserve"> механизмом репрезентации и оценки произведений искусства. Это видно в одном из самых крупных </w:t>
      </w:r>
      <w:proofErr w:type="spellStart"/>
      <w:r w:rsidRPr="00C731E1">
        <w:rPr>
          <w:rFonts w:ascii="Times New Roman" w:hAnsi="Times New Roman" w:cs="Times New Roman"/>
          <w:sz w:val="28"/>
        </w:rPr>
        <w:t>волошинских</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экфрасисов</w:t>
      </w:r>
      <w:proofErr w:type="spellEnd"/>
      <w:r w:rsidRPr="00C731E1">
        <w:rPr>
          <w:rFonts w:ascii="Times New Roman" w:hAnsi="Times New Roman" w:cs="Times New Roman"/>
          <w:sz w:val="28"/>
        </w:rPr>
        <w:t xml:space="preserve"> рассматриваемого периода: описании картины М. Нестерова «Святая Русь». Критикуя тра</w:t>
      </w:r>
      <w:r w:rsidR="00B251D3" w:rsidRPr="00C731E1">
        <w:rPr>
          <w:rFonts w:ascii="Times New Roman" w:hAnsi="Times New Roman" w:cs="Times New Roman"/>
          <w:sz w:val="28"/>
        </w:rPr>
        <w:t>фаретность (слишком явное</w:t>
      </w:r>
      <w:r w:rsidRPr="00C731E1">
        <w:rPr>
          <w:rFonts w:ascii="Times New Roman" w:hAnsi="Times New Roman" w:cs="Times New Roman"/>
          <w:sz w:val="28"/>
        </w:rPr>
        <w:t xml:space="preserve"> следование канону) изображённого Христа, Волошин высоко ставит изображённую на полотне группу </w:t>
      </w:r>
      <w:proofErr w:type="gramStart"/>
      <w:r w:rsidRPr="00C731E1">
        <w:rPr>
          <w:rFonts w:ascii="Times New Roman" w:hAnsi="Times New Roman" w:cs="Times New Roman"/>
          <w:sz w:val="28"/>
        </w:rPr>
        <w:t>молящихся</w:t>
      </w:r>
      <w:proofErr w:type="gramEnd"/>
      <w:r w:rsidRPr="00C731E1">
        <w:rPr>
          <w:rFonts w:ascii="Times New Roman" w:hAnsi="Times New Roman" w:cs="Times New Roman"/>
          <w:sz w:val="28"/>
        </w:rPr>
        <w:t>. Двойственная оценка связана с тем, что «Нестеров почувствовал народную мистическую веру»</w:t>
      </w:r>
      <w:r w:rsidRPr="00C731E1">
        <w:rPr>
          <w:rFonts w:ascii="Times New Roman" w:hAnsi="Times New Roman" w:cs="Times New Roman"/>
          <w:sz w:val="28"/>
          <w:vertAlign w:val="superscript"/>
        </w:rPr>
        <w:footnoteReference w:id="97"/>
      </w:r>
      <w:r w:rsidRPr="00C731E1">
        <w:rPr>
          <w:rFonts w:ascii="Times New Roman" w:hAnsi="Times New Roman" w:cs="Times New Roman"/>
          <w:sz w:val="28"/>
        </w:rPr>
        <w:t xml:space="preserve">, но в её изображении на полотне обратился к официальным, «театральным» знакам религии. Конфликт бессознательного и сознательного виден в каждом произведении искусства, и наиболее живое воплощение символа происходит там, где нет места </w:t>
      </w:r>
      <w:proofErr w:type="gramStart"/>
      <w:r w:rsidRPr="00C731E1">
        <w:rPr>
          <w:rFonts w:ascii="Times New Roman" w:hAnsi="Times New Roman" w:cs="Times New Roman"/>
          <w:sz w:val="28"/>
        </w:rPr>
        <w:t>рациональному</w:t>
      </w:r>
      <w:proofErr w:type="gramEnd"/>
      <w:r w:rsidRPr="00C731E1">
        <w:rPr>
          <w:rFonts w:ascii="Times New Roman" w:hAnsi="Times New Roman" w:cs="Times New Roman"/>
          <w:sz w:val="28"/>
        </w:rPr>
        <w:t xml:space="preserve">. </w:t>
      </w:r>
    </w:p>
    <w:p w14:paraId="266C91DB" w14:textId="556B5D10"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Философия Волошина подразумевает, что каждый человек в период </w:t>
      </w:r>
      <w:r w:rsidR="002E4D39">
        <w:rPr>
          <w:rFonts w:ascii="Times New Roman" w:hAnsi="Times New Roman" w:cs="Times New Roman"/>
          <w:sz w:val="28"/>
        </w:rPr>
        <w:t xml:space="preserve"> </w:t>
      </w:r>
      <w:r w:rsidRPr="00C731E1">
        <w:rPr>
          <w:rFonts w:ascii="Times New Roman" w:hAnsi="Times New Roman" w:cs="Times New Roman"/>
          <w:sz w:val="28"/>
        </w:rPr>
        <w:t>становления проходит весь путь человечества, разворачивает в себе многотысячелетнее содержание символа: «Человек – сокращение вселенной. В несколько мгновений зачатия успевает перенестись в молниеносном прообразе вся история вселенной</w:t>
      </w:r>
      <w:proofErr w:type="gramStart"/>
      <w:r w:rsidRPr="00C731E1">
        <w:rPr>
          <w:rFonts w:ascii="Times New Roman" w:hAnsi="Times New Roman" w:cs="Times New Roman"/>
          <w:sz w:val="28"/>
        </w:rPr>
        <w:t xml:space="preserve"> &lt;…&gt; В</w:t>
      </w:r>
      <w:proofErr w:type="gramEnd"/>
      <w:r w:rsidRPr="00C731E1">
        <w:rPr>
          <w:rFonts w:ascii="Times New Roman" w:hAnsi="Times New Roman" w:cs="Times New Roman"/>
          <w:sz w:val="28"/>
        </w:rPr>
        <w:t xml:space="preserve"> девять месяцев образования физического тела он пробегает от предела до предела животного мира – от протоплазмы до позвоночного»</w:t>
      </w:r>
      <w:r w:rsidRPr="00C731E1">
        <w:rPr>
          <w:rFonts w:ascii="Times New Roman" w:hAnsi="Times New Roman" w:cs="Times New Roman"/>
          <w:sz w:val="28"/>
          <w:vertAlign w:val="superscript"/>
        </w:rPr>
        <w:footnoteReference w:id="98"/>
      </w:r>
      <w:r w:rsidRPr="00C731E1">
        <w:rPr>
          <w:rFonts w:ascii="Times New Roman" w:hAnsi="Times New Roman" w:cs="Times New Roman"/>
          <w:sz w:val="28"/>
        </w:rPr>
        <w:t xml:space="preserve">. Соответственно, предельно символическое и минимально рациональное время – это детство. Оно ценно, прежде всего, более концентрированным и наполненным ощущением времени. Призывая учиться у </w:t>
      </w:r>
      <w:r w:rsidRPr="00C731E1">
        <w:rPr>
          <w:rFonts w:ascii="Times New Roman" w:hAnsi="Times New Roman" w:cs="Times New Roman"/>
          <w:sz w:val="28"/>
        </w:rPr>
        <w:lastRenderedPageBreak/>
        <w:t xml:space="preserve">детей, критик не просто использует очередной парадокс, но передаёт глубоко отрефлексированную мысль: индивидуальное переживание </w:t>
      </w:r>
      <w:proofErr w:type="gramStart"/>
      <w:r w:rsidRPr="00C731E1">
        <w:rPr>
          <w:rFonts w:ascii="Times New Roman" w:hAnsi="Times New Roman" w:cs="Times New Roman"/>
          <w:sz w:val="28"/>
        </w:rPr>
        <w:t>символа</w:t>
      </w:r>
      <w:proofErr w:type="gramEnd"/>
      <w:r w:rsidRPr="00C731E1">
        <w:rPr>
          <w:rFonts w:ascii="Times New Roman" w:hAnsi="Times New Roman" w:cs="Times New Roman"/>
          <w:sz w:val="28"/>
        </w:rPr>
        <w:t xml:space="preserve"> возможно только внутри себя, без участия рационального начала. Ребёнок сублимирует в виде игры титаническое напряжение духа, ведь он живёт «полнее, сосредоточеннее и трагичнее взрослого»</w:t>
      </w:r>
      <w:r w:rsidRPr="00C731E1">
        <w:rPr>
          <w:rFonts w:ascii="Times New Roman" w:hAnsi="Times New Roman" w:cs="Times New Roman"/>
          <w:sz w:val="28"/>
          <w:vertAlign w:val="superscript"/>
        </w:rPr>
        <w:footnoteReference w:id="99"/>
      </w:r>
      <w:r w:rsidRPr="00C731E1">
        <w:rPr>
          <w:rFonts w:ascii="Times New Roman" w:hAnsi="Times New Roman" w:cs="Times New Roman"/>
          <w:sz w:val="28"/>
        </w:rPr>
        <w:t xml:space="preserve">. Ребёнок в процессе игры и художник в процессе творчества задействуют идентичные механизмы освобождения духа. </w:t>
      </w:r>
    </w:p>
    <w:p w14:paraId="418B87CF" w14:textId="3B7FDDAB"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Парадоксальным </w:t>
      </w:r>
      <w:proofErr w:type="gramStart"/>
      <w:r w:rsidRPr="00C731E1">
        <w:rPr>
          <w:rFonts w:ascii="Times New Roman" w:hAnsi="Times New Roman" w:cs="Times New Roman"/>
          <w:sz w:val="28"/>
        </w:rPr>
        <w:t>образом</w:t>
      </w:r>
      <w:proofErr w:type="gramEnd"/>
      <w:r w:rsidRPr="00C731E1">
        <w:rPr>
          <w:rFonts w:ascii="Times New Roman" w:hAnsi="Times New Roman" w:cs="Times New Roman"/>
          <w:sz w:val="28"/>
        </w:rPr>
        <w:t xml:space="preserve"> сближая игровую мгновенность впечатления с проникновением в глубину истории, критик возвышает любой способ выхода за рамки привычного переживания времени, и в этом смысле для него одинаковы миг и вечность. Самым последовательным воплощением этого принципа стала статья «Золотой век». В ней анализируются и сопоставляются, казалось бы, далёкие феномены: выставка картин К. </w:t>
      </w:r>
      <w:proofErr w:type="spellStart"/>
      <w:r w:rsidRPr="00C731E1">
        <w:rPr>
          <w:rFonts w:ascii="Times New Roman" w:hAnsi="Times New Roman" w:cs="Times New Roman"/>
          <w:sz w:val="28"/>
        </w:rPr>
        <w:t>Богаевского</w:t>
      </w:r>
      <w:proofErr w:type="spellEnd"/>
      <w:r w:rsidRPr="00C731E1">
        <w:rPr>
          <w:rFonts w:ascii="Times New Roman" w:hAnsi="Times New Roman" w:cs="Times New Roman"/>
          <w:sz w:val="28"/>
        </w:rPr>
        <w:t xml:space="preserve"> и гастроли школы А. Дункан. Метаисторические полотна первого и танцевальные хороводы второй связаны отрицанием обычного течения времени. По мнению Волошина, художник пишет не просто крымские пейзажи, но изображает ландшафты доисторического Золотого века. Эта метафора приходит в те</w:t>
      </w:r>
      <w:proofErr w:type="gramStart"/>
      <w:r w:rsidRPr="00C731E1">
        <w:rPr>
          <w:rFonts w:ascii="Times New Roman" w:hAnsi="Times New Roman" w:cs="Times New Roman"/>
          <w:sz w:val="28"/>
        </w:rPr>
        <w:t>кст бл</w:t>
      </w:r>
      <w:proofErr w:type="gramEnd"/>
      <w:r w:rsidRPr="00C731E1">
        <w:rPr>
          <w:rFonts w:ascii="Times New Roman" w:hAnsi="Times New Roman" w:cs="Times New Roman"/>
          <w:sz w:val="28"/>
        </w:rPr>
        <w:t>агодаря обширной цитате и отсылает к античной религии, где Золотой век – вневременная категория, воплощение божественной гармонии. По Волошину, К. </w:t>
      </w:r>
      <w:proofErr w:type="spellStart"/>
      <w:r w:rsidRPr="00C731E1">
        <w:rPr>
          <w:rFonts w:ascii="Times New Roman" w:hAnsi="Times New Roman" w:cs="Times New Roman"/>
          <w:sz w:val="28"/>
        </w:rPr>
        <w:t>Богаевский</w:t>
      </w:r>
      <w:proofErr w:type="spellEnd"/>
      <w:r w:rsidRPr="00C731E1">
        <w:rPr>
          <w:rFonts w:ascii="Times New Roman" w:hAnsi="Times New Roman" w:cs="Times New Roman"/>
          <w:sz w:val="28"/>
        </w:rPr>
        <w:t xml:space="preserve"> добивается этого, принимая «великое сиротство»</w:t>
      </w:r>
      <w:r w:rsidRPr="00C731E1">
        <w:rPr>
          <w:rFonts w:ascii="Times New Roman" w:hAnsi="Times New Roman" w:cs="Times New Roman"/>
          <w:sz w:val="28"/>
          <w:vertAlign w:val="superscript"/>
        </w:rPr>
        <w:footnoteReference w:id="100"/>
      </w:r>
      <w:r w:rsidRPr="00C731E1">
        <w:rPr>
          <w:rFonts w:ascii="Times New Roman" w:hAnsi="Times New Roman" w:cs="Times New Roman"/>
          <w:sz w:val="28"/>
        </w:rPr>
        <w:t xml:space="preserve">, выраженное в осознании собственной конечности. Выход из времени совершается через согласие с ограниченностью своей индивидуальности. Иначе способен на этот выход танец А. Дункан и её воспитанниц. В экстатическом состоянии пляски </w:t>
      </w:r>
      <w:r w:rsidR="00C539CC" w:rsidRPr="00C731E1">
        <w:rPr>
          <w:rFonts w:ascii="Times New Roman" w:hAnsi="Times New Roman" w:cs="Times New Roman"/>
          <w:sz w:val="28"/>
        </w:rPr>
        <w:t>они</w:t>
      </w:r>
      <w:r w:rsidR="0092195B" w:rsidRPr="00C731E1">
        <w:rPr>
          <w:rFonts w:ascii="Times New Roman" w:hAnsi="Times New Roman" w:cs="Times New Roman"/>
          <w:sz w:val="28"/>
        </w:rPr>
        <w:t xml:space="preserve"> останавливают мгновение,</w:t>
      </w:r>
      <w:r w:rsidRPr="00C731E1">
        <w:rPr>
          <w:rFonts w:ascii="Times New Roman" w:hAnsi="Times New Roman" w:cs="Times New Roman"/>
          <w:sz w:val="28"/>
        </w:rPr>
        <w:t xml:space="preserve"> воплощая тем самым другой способ отменить время и переносясь в и</w:t>
      </w:r>
      <w:r w:rsidR="0092195B" w:rsidRPr="00C731E1">
        <w:rPr>
          <w:rFonts w:ascii="Times New Roman" w:hAnsi="Times New Roman" w:cs="Times New Roman"/>
          <w:sz w:val="28"/>
        </w:rPr>
        <w:t>скомый Волошиным «Золотой век».</w:t>
      </w:r>
    </w:p>
    <w:p w14:paraId="20E5D6C9" w14:textId="505075B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«Золотому веку» предшествовали отдельные статьи о творчестве К. </w:t>
      </w:r>
      <w:proofErr w:type="spellStart"/>
      <w:r w:rsidRPr="00C731E1">
        <w:rPr>
          <w:rFonts w:ascii="Times New Roman" w:hAnsi="Times New Roman" w:cs="Times New Roman"/>
          <w:sz w:val="28"/>
        </w:rPr>
        <w:t>Богаевского</w:t>
      </w:r>
      <w:proofErr w:type="spellEnd"/>
      <w:r w:rsidRPr="00C731E1">
        <w:rPr>
          <w:rFonts w:ascii="Times New Roman" w:hAnsi="Times New Roman" w:cs="Times New Roman"/>
          <w:sz w:val="28"/>
        </w:rPr>
        <w:t xml:space="preserve"> (1907) и А. Дункан (1904). И если в тексте о крымском художнике выражена та же идея – «В картинах его проступает ветхий лик Земли»</w:t>
      </w:r>
      <w:r w:rsidRPr="00C731E1">
        <w:rPr>
          <w:rFonts w:ascii="Times New Roman" w:hAnsi="Times New Roman" w:cs="Times New Roman"/>
          <w:sz w:val="28"/>
          <w:vertAlign w:val="superscript"/>
        </w:rPr>
        <w:footnoteReference w:id="101"/>
      </w:r>
      <w:r w:rsidRPr="00C731E1">
        <w:rPr>
          <w:rFonts w:ascii="Times New Roman" w:hAnsi="Times New Roman" w:cs="Times New Roman"/>
          <w:sz w:val="28"/>
        </w:rPr>
        <w:t xml:space="preserve"> – то в </w:t>
      </w:r>
      <w:r w:rsidRPr="00C731E1">
        <w:rPr>
          <w:rFonts w:ascii="Times New Roman" w:hAnsi="Times New Roman" w:cs="Times New Roman"/>
          <w:sz w:val="28"/>
        </w:rPr>
        <w:lastRenderedPageBreak/>
        <w:t xml:space="preserve">статьях о танцовщице начинается формирование сложной хореографической концепции Волошина. Попытка осмысления роли танца среди других искусств есть лишь в статье «Разговор», но сама структура хореографических </w:t>
      </w:r>
      <w:proofErr w:type="spellStart"/>
      <w:r w:rsidRPr="00C731E1">
        <w:rPr>
          <w:rFonts w:ascii="Times New Roman" w:hAnsi="Times New Roman" w:cs="Times New Roman"/>
          <w:sz w:val="28"/>
        </w:rPr>
        <w:t>экфрасисов</w:t>
      </w:r>
      <w:proofErr w:type="spellEnd"/>
      <w:r w:rsidRPr="00C731E1">
        <w:rPr>
          <w:rFonts w:ascii="Times New Roman" w:hAnsi="Times New Roman" w:cs="Times New Roman"/>
          <w:sz w:val="28"/>
        </w:rPr>
        <w:t xml:space="preserve"> выдаёт заложенную в них идею. </w:t>
      </w:r>
    </w:p>
    <w:p w14:paraId="2C6D948B" w14:textId="231B65AB"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Описание танца А. Дункан выстроено сложно</w:t>
      </w:r>
      <w:r w:rsidR="00C539CC" w:rsidRPr="00C731E1">
        <w:rPr>
          <w:rFonts w:ascii="Times New Roman" w:hAnsi="Times New Roman" w:cs="Times New Roman"/>
          <w:sz w:val="28"/>
        </w:rPr>
        <w:t>.</w:t>
      </w:r>
      <w:r w:rsidRPr="00C731E1">
        <w:rPr>
          <w:rFonts w:ascii="Times New Roman" w:hAnsi="Times New Roman" w:cs="Times New Roman"/>
          <w:sz w:val="28"/>
        </w:rPr>
        <w:t xml:space="preserve"> Начинается оно с уподоблением танцовщицы образцам разных видов </w:t>
      </w:r>
      <w:r w:rsidR="0092195B" w:rsidRPr="00C731E1">
        <w:rPr>
          <w:rFonts w:ascii="Times New Roman" w:hAnsi="Times New Roman" w:cs="Times New Roman"/>
          <w:sz w:val="28"/>
        </w:rPr>
        <w:t>искусства: статуе, картине и се</w:t>
      </w:r>
      <w:r w:rsidRPr="00C731E1">
        <w:rPr>
          <w:rFonts w:ascii="Times New Roman" w:hAnsi="Times New Roman" w:cs="Times New Roman"/>
          <w:sz w:val="28"/>
        </w:rPr>
        <w:t>в</w:t>
      </w:r>
      <w:r w:rsidR="0092195B" w:rsidRPr="00C731E1">
        <w:rPr>
          <w:rFonts w:ascii="Times New Roman" w:hAnsi="Times New Roman" w:cs="Times New Roman"/>
          <w:sz w:val="28"/>
        </w:rPr>
        <w:t>р</w:t>
      </w:r>
      <w:r w:rsidRPr="00C731E1">
        <w:rPr>
          <w:rFonts w:ascii="Times New Roman" w:hAnsi="Times New Roman" w:cs="Times New Roman"/>
          <w:sz w:val="28"/>
        </w:rPr>
        <w:t xml:space="preserve">ской вазе. От статичных сравнений Волошин переходит к сравнениям, обладающим малой динамикой: плавно текущий ручей, мерно качающиеся ветки, цветение лилий. Динамика нарастает: ветер, танец жучков, вихрь. После этого танцовщица снова сравнивается с египетской статуей, но подмечается внутренняя динамика этой статуи. Стоит отметить, что до этого в </w:t>
      </w:r>
      <w:proofErr w:type="spellStart"/>
      <w:r w:rsidRPr="00C731E1">
        <w:rPr>
          <w:rFonts w:ascii="Times New Roman" w:hAnsi="Times New Roman" w:cs="Times New Roman"/>
          <w:sz w:val="28"/>
        </w:rPr>
        <w:t>экфрасисе</w:t>
      </w:r>
      <w:proofErr w:type="spellEnd"/>
      <w:r w:rsidRPr="00C731E1">
        <w:rPr>
          <w:rFonts w:ascii="Times New Roman" w:hAnsi="Times New Roman" w:cs="Times New Roman"/>
          <w:sz w:val="28"/>
        </w:rPr>
        <w:t xml:space="preserve"> нет попытки создать эффект присутствия читателя. Хотя динамика и нарастает, это происходит за счёт сравнений, умозрительно. Лишь во второй половине описания Волошин создаёт атмосферу присутствия: «Ночь. Огненные слезы музыки медленно одна за другой падают ей на сердце. Она вся сгибается, клонится низко, низко, точно ожидая властного решения судьбы от каждого звука... Тихо... Широкая молния исполосовала, разорвала, сдернула звездный покров неба, и небо рухнуло и пролилось лепест</w:t>
      </w:r>
      <w:r w:rsidRPr="00C731E1">
        <w:rPr>
          <w:rFonts w:ascii="Times New Roman" w:hAnsi="Times New Roman" w:cs="Times New Roman"/>
          <w:sz w:val="28"/>
        </w:rPr>
        <w:softHyphen/>
        <w:t xml:space="preserve">ками белых роз. </w:t>
      </w:r>
      <w:proofErr w:type="spellStart"/>
      <w:r w:rsidRPr="00C731E1">
        <w:rPr>
          <w:rFonts w:ascii="Times New Roman" w:hAnsi="Times New Roman" w:cs="Times New Roman"/>
          <w:sz w:val="28"/>
        </w:rPr>
        <w:t>Эвоэ</w:t>
      </w:r>
      <w:proofErr w:type="spellEnd"/>
      <w:r w:rsidRPr="00C731E1">
        <w:rPr>
          <w:rFonts w:ascii="Times New Roman" w:hAnsi="Times New Roman" w:cs="Times New Roman"/>
          <w:sz w:val="28"/>
        </w:rPr>
        <w:t>! Весь мир бьется и кружится в вакханалии цветов. Она оторвалась от земли и бегает по воздуху, как маленькое дитя...»</w:t>
      </w:r>
      <w:r w:rsidRPr="00C731E1">
        <w:rPr>
          <w:rFonts w:ascii="Times New Roman" w:hAnsi="Times New Roman" w:cs="Times New Roman"/>
          <w:sz w:val="28"/>
          <w:vertAlign w:val="superscript"/>
        </w:rPr>
        <w:footnoteReference w:id="102"/>
      </w:r>
      <w:r w:rsidRPr="00C731E1">
        <w:rPr>
          <w:rFonts w:ascii="Times New Roman" w:hAnsi="Times New Roman" w:cs="Times New Roman"/>
          <w:sz w:val="28"/>
        </w:rPr>
        <w:t>.</w:t>
      </w:r>
    </w:p>
    <w:p w14:paraId="02E862D4" w14:textId="4EE2EB36"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Переход от статики к вакханальной динамике происходит через восклицание «</w:t>
      </w:r>
      <w:proofErr w:type="spellStart"/>
      <w:r w:rsidRPr="00C731E1">
        <w:rPr>
          <w:rFonts w:ascii="Times New Roman" w:hAnsi="Times New Roman" w:cs="Times New Roman"/>
          <w:sz w:val="28"/>
        </w:rPr>
        <w:t>Эвоэ</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Дионисийский</w:t>
      </w:r>
      <w:proofErr w:type="spellEnd"/>
      <w:r w:rsidRPr="00C731E1">
        <w:rPr>
          <w:rFonts w:ascii="Times New Roman" w:hAnsi="Times New Roman" w:cs="Times New Roman"/>
          <w:sz w:val="28"/>
        </w:rPr>
        <w:t xml:space="preserve"> вопль выражает ключевую особенность танцевального искусства для Волошина среди других видов творчества. Танец обращается к язычеству, а точнее – отменяет любые различия, в том числе различия религиозные. Оргийная, хоровая суть танца служит способом вырваться из-под власти рассудка – и поэтому Волошин с таким восторгом пишет о нем. </w:t>
      </w:r>
    </w:p>
    <w:p w14:paraId="282419B0" w14:textId="2D000B17" w:rsidR="008901CC" w:rsidRPr="00C731E1" w:rsidRDefault="008901CC" w:rsidP="004A7121">
      <w:pPr>
        <w:spacing w:after="0" w:line="360" w:lineRule="auto"/>
        <w:ind w:firstLine="709"/>
        <w:contextualSpacing/>
        <w:jc w:val="both"/>
        <w:rPr>
          <w:rFonts w:ascii="Times New Roman" w:hAnsi="Times New Roman" w:cs="Times New Roman"/>
          <w:sz w:val="28"/>
        </w:rPr>
      </w:pPr>
      <w:proofErr w:type="gramStart"/>
      <w:r w:rsidRPr="00C731E1">
        <w:rPr>
          <w:rFonts w:ascii="Times New Roman" w:hAnsi="Times New Roman" w:cs="Times New Roman"/>
          <w:sz w:val="28"/>
        </w:rPr>
        <w:t>Другой</w:t>
      </w:r>
      <w:proofErr w:type="gramEnd"/>
      <w:r w:rsidRPr="00C731E1">
        <w:rPr>
          <w:rFonts w:ascii="Times New Roman" w:hAnsi="Times New Roman" w:cs="Times New Roman"/>
          <w:sz w:val="28"/>
        </w:rPr>
        <w:t xml:space="preserve"> развёрнутый хореографический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этого периода строится по такому же алгоритму. </w:t>
      </w:r>
      <w:proofErr w:type="gramStart"/>
      <w:r w:rsidRPr="00C731E1">
        <w:rPr>
          <w:rFonts w:ascii="Times New Roman" w:hAnsi="Times New Roman" w:cs="Times New Roman"/>
          <w:sz w:val="28"/>
        </w:rPr>
        <w:t xml:space="preserve">Начинающийся с упоминания статичного искусства (действие происходит во дворе </w:t>
      </w:r>
      <w:proofErr w:type="spellStart"/>
      <w:r w:rsidRPr="00C731E1">
        <w:rPr>
          <w:rFonts w:ascii="Times New Roman" w:hAnsi="Times New Roman" w:cs="Times New Roman"/>
          <w:sz w:val="28"/>
        </w:rPr>
        <w:t>École</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des</w:t>
      </w:r>
      <w:proofErr w:type="spellEnd"/>
      <w:r w:rsidRPr="00C731E1">
        <w:rPr>
          <w:rFonts w:ascii="Times New Roman" w:hAnsi="Times New Roman" w:cs="Times New Roman"/>
          <w:sz w:val="28"/>
        </w:rPr>
        <w:t xml:space="preserve"> </w:t>
      </w:r>
      <w:proofErr w:type="spellStart"/>
      <w:r w:rsidRPr="00C731E1">
        <w:rPr>
          <w:rFonts w:ascii="Times New Roman" w:hAnsi="Times New Roman" w:cs="Times New Roman"/>
          <w:sz w:val="28"/>
        </w:rPr>
        <w:t>beaux-arts</w:t>
      </w:r>
      <w:proofErr w:type="spellEnd"/>
      <w:r w:rsidRPr="00C731E1">
        <w:rPr>
          <w:rFonts w:ascii="Times New Roman" w:hAnsi="Times New Roman" w:cs="Times New Roman"/>
          <w:sz w:val="28"/>
        </w:rPr>
        <w:t xml:space="preserve">, украшенном колоннами и </w:t>
      </w:r>
      <w:r w:rsidRPr="00C731E1">
        <w:rPr>
          <w:rFonts w:ascii="Times New Roman" w:hAnsi="Times New Roman" w:cs="Times New Roman"/>
          <w:sz w:val="28"/>
        </w:rPr>
        <w:lastRenderedPageBreak/>
        <w:t>статуями), он продолжается описанием природы, и через повторное обращение к статуям достигает кульминации: «перед лицом всего радостного и старого Парижа, плывёт, бьётся, плещется розоватое, перламутровое женское тело, в размахе иступлённой пляски, как воспоминание Древней Греции, как смелый жест Ренессанса»</w:t>
      </w:r>
      <w:r w:rsidRPr="00C731E1">
        <w:rPr>
          <w:rFonts w:ascii="Times New Roman" w:hAnsi="Times New Roman" w:cs="Times New Roman"/>
          <w:sz w:val="28"/>
          <w:vertAlign w:val="superscript"/>
        </w:rPr>
        <w:footnoteReference w:id="103"/>
      </w:r>
      <w:r w:rsidRPr="00C731E1">
        <w:rPr>
          <w:rFonts w:ascii="Times New Roman" w:hAnsi="Times New Roman" w:cs="Times New Roman"/>
          <w:sz w:val="28"/>
        </w:rPr>
        <w:t>. Языческая радость тела, отменяющая рациональное – вот</w:t>
      </w:r>
      <w:proofErr w:type="gramEnd"/>
      <w:r w:rsidRPr="00C731E1">
        <w:rPr>
          <w:rFonts w:ascii="Times New Roman" w:hAnsi="Times New Roman" w:cs="Times New Roman"/>
          <w:sz w:val="28"/>
        </w:rPr>
        <w:t xml:space="preserve"> что важно для критика в хореографическом искусстве (помимо уже проанализированной выше способности танца выходить за рамки времени). Стоит отметить, что речь идёт именно о свободном танце, в то время как канонические его формы – полька, вальс, канкан – производят на </w:t>
      </w:r>
      <w:proofErr w:type="gramStart"/>
      <w:r w:rsidRPr="00C731E1">
        <w:rPr>
          <w:rFonts w:ascii="Times New Roman" w:hAnsi="Times New Roman" w:cs="Times New Roman"/>
          <w:sz w:val="28"/>
        </w:rPr>
        <w:t>поэта</w:t>
      </w:r>
      <w:proofErr w:type="gramEnd"/>
      <w:r w:rsidRPr="00C731E1">
        <w:rPr>
          <w:rFonts w:ascii="Times New Roman" w:hAnsi="Times New Roman" w:cs="Times New Roman"/>
          <w:sz w:val="28"/>
        </w:rPr>
        <w:t xml:space="preserve"> куда меньшее впечатление</w:t>
      </w:r>
      <w:r w:rsidRPr="00C731E1">
        <w:rPr>
          <w:rFonts w:ascii="Times New Roman" w:hAnsi="Times New Roman" w:cs="Times New Roman"/>
          <w:sz w:val="28"/>
          <w:vertAlign w:val="superscript"/>
        </w:rPr>
        <w:footnoteReference w:id="104"/>
      </w:r>
      <w:r w:rsidRPr="00C731E1">
        <w:rPr>
          <w:rFonts w:ascii="Times New Roman" w:hAnsi="Times New Roman" w:cs="Times New Roman"/>
          <w:sz w:val="28"/>
        </w:rPr>
        <w:t xml:space="preserve">. «“Настигнутый” произведениями Ницше, Волошин, возможно, опирается на его философскую трактовку танца, видя в нём выражение радости и </w:t>
      </w:r>
      <w:proofErr w:type="spellStart"/>
      <w:r w:rsidRPr="00C731E1">
        <w:rPr>
          <w:rFonts w:ascii="Times New Roman" w:hAnsi="Times New Roman" w:cs="Times New Roman"/>
          <w:sz w:val="28"/>
        </w:rPr>
        <w:t>жизнеутверждения</w:t>
      </w:r>
      <w:proofErr w:type="spellEnd"/>
      <w:r w:rsidRPr="00C731E1">
        <w:rPr>
          <w:rFonts w:ascii="Times New Roman" w:hAnsi="Times New Roman" w:cs="Times New Roman"/>
          <w:sz w:val="28"/>
        </w:rPr>
        <w:t>»</w:t>
      </w:r>
      <w:r w:rsidRPr="00C731E1">
        <w:rPr>
          <w:rFonts w:ascii="Times New Roman" w:hAnsi="Times New Roman" w:cs="Times New Roman"/>
          <w:sz w:val="28"/>
          <w:vertAlign w:val="superscript"/>
        </w:rPr>
        <w:footnoteReference w:id="105"/>
      </w:r>
      <w:r w:rsidRPr="00C731E1">
        <w:rPr>
          <w:rFonts w:ascii="Times New Roman" w:hAnsi="Times New Roman" w:cs="Times New Roman"/>
          <w:sz w:val="28"/>
        </w:rPr>
        <w:t xml:space="preserve"> – пишет С. Пинаев. Поэт акцентирует внимание на языческой свободе этого танца, негласно противопоставляя его христианской несвободе телесного начала. </w:t>
      </w:r>
    </w:p>
    <w:p w14:paraId="0BFA3109" w14:textId="13674F6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 статье «Разговор» (1906) критик использует своё понимание танца для анализа политической ситуации в России, охваченной революцией. По мнению поэта, пароксизм насилия и стремления к смерти, охвативший страну, был бы невозможен в Древней Греции именно из-за понимания античными людьми скрытого смысла танца. Ссылаясь на В. Иванова, он пишет о том, что в коллективной пляске, хоровом действе, танцующие реализуют силу безумия. Эта энергия, по словам Волошина, «находила себе выход в танце и переходила в искусство»</w:t>
      </w:r>
      <w:r w:rsidRPr="00C731E1">
        <w:rPr>
          <w:rFonts w:ascii="Times New Roman" w:hAnsi="Times New Roman" w:cs="Times New Roman"/>
          <w:sz w:val="28"/>
          <w:vertAlign w:val="superscript"/>
        </w:rPr>
        <w:footnoteReference w:id="106"/>
      </w:r>
      <w:r w:rsidRPr="00C731E1">
        <w:rPr>
          <w:rFonts w:ascii="Times New Roman" w:hAnsi="Times New Roman" w:cs="Times New Roman"/>
          <w:sz w:val="28"/>
        </w:rPr>
        <w:t xml:space="preserve">. Поэт формулирует парадоксальный политически-музыкальный призыв, приводя в пример расцветы народного танца во времена средневековых эпидемий и французской революции. По его словам, именно танец уберёг Европу от ещё большей катастрофы. </w:t>
      </w:r>
    </w:p>
    <w:p w14:paraId="047F8BAB" w14:textId="7D5E45D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Не только танцевальное искусство связано с законами тела, но и скульптура, репрезентативный механизм которой нами ещё не был освещён. Телесность скульптуры подчёркивается в </w:t>
      </w:r>
      <w:proofErr w:type="spellStart"/>
      <w:r w:rsidRPr="00C731E1">
        <w:rPr>
          <w:rFonts w:ascii="Times New Roman" w:hAnsi="Times New Roman" w:cs="Times New Roman"/>
          <w:sz w:val="28"/>
        </w:rPr>
        <w:t>экфрасисах</w:t>
      </w:r>
      <w:proofErr w:type="spellEnd"/>
      <w:r w:rsidRPr="00C731E1">
        <w:rPr>
          <w:rFonts w:ascii="Times New Roman" w:hAnsi="Times New Roman" w:cs="Times New Roman"/>
          <w:sz w:val="28"/>
        </w:rPr>
        <w:t>: «</w:t>
      </w:r>
      <w:proofErr w:type="spellStart"/>
      <w:r w:rsidRPr="00C731E1">
        <w:rPr>
          <w:rFonts w:ascii="Times New Roman" w:hAnsi="Times New Roman" w:cs="Times New Roman"/>
          <w:sz w:val="28"/>
          <w:lang w:val="en-US"/>
        </w:rPr>
        <w:t>Penseur</w:t>
      </w:r>
      <w:proofErr w:type="spellEnd"/>
      <w:r w:rsidRPr="00C731E1">
        <w:rPr>
          <w:rFonts w:ascii="Times New Roman" w:hAnsi="Times New Roman" w:cs="Times New Roman"/>
          <w:sz w:val="28"/>
        </w:rPr>
        <w:t>» О. Родена «думает всеми мускулами торса, ног и бессильно опущенных рук»</w:t>
      </w:r>
      <w:r w:rsidRPr="00C731E1">
        <w:rPr>
          <w:rFonts w:ascii="Times New Roman" w:hAnsi="Times New Roman" w:cs="Times New Roman"/>
          <w:sz w:val="28"/>
          <w:vertAlign w:val="superscript"/>
        </w:rPr>
        <w:footnoteReference w:id="107"/>
      </w:r>
      <w:r w:rsidRPr="00C731E1">
        <w:rPr>
          <w:rFonts w:ascii="Times New Roman" w:hAnsi="Times New Roman" w:cs="Times New Roman"/>
          <w:sz w:val="28"/>
        </w:rPr>
        <w:t>. Однако в целом в этот период описания скульптур редки и скупы. С одной стороны, это может быть объяснено низким уровнем развития этого вида искусства в эпоху модерна, о чём пишут как исследователи</w:t>
      </w:r>
      <w:r w:rsidRPr="00C731E1">
        <w:rPr>
          <w:rFonts w:ascii="Times New Roman" w:hAnsi="Times New Roman" w:cs="Times New Roman"/>
          <w:sz w:val="28"/>
          <w:vertAlign w:val="superscript"/>
        </w:rPr>
        <w:footnoteReference w:id="108"/>
      </w:r>
      <w:r w:rsidRPr="00C731E1">
        <w:rPr>
          <w:rFonts w:ascii="Times New Roman" w:hAnsi="Times New Roman" w:cs="Times New Roman"/>
          <w:sz w:val="28"/>
        </w:rPr>
        <w:t>, так и сам Волошин</w:t>
      </w:r>
      <w:r w:rsidRPr="00C731E1">
        <w:rPr>
          <w:rFonts w:ascii="Times New Roman" w:hAnsi="Times New Roman" w:cs="Times New Roman"/>
          <w:sz w:val="28"/>
          <w:vertAlign w:val="superscript"/>
        </w:rPr>
        <w:footnoteReference w:id="109"/>
      </w:r>
      <w:r w:rsidRPr="00C731E1">
        <w:rPr>
          <w:rFonts w:ascii="Times New Roman" w:hAnsi="Times New Roman" w:cs="Times New Roman"/>
          <w:sz w:val="28"/>
        </w:rPr>
        <w:t xml:space="preserve">. Но с другой, это связано с индивидуальным предпочтением живописи перед скульптурой. Хотя это нигде не проговаривается критиком прямо, на то указывает ряд признаков. </w:t>
      </w:r>
    </w:p>
    <w:p w14:paraId="2C1DBFA4" w14:textId="24AA02A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Как и для книги, похвалой для скульптурного произведения становится сравнение с живописью, например, при описании готических ангелов</w:t>
      </w:r>
      <w:r w:rsidRPr="00C731E1">
        <w:rPr>
          <w:rFonts w:ascii="Times New Roman" w:hAnsi="Times New Roman" w:cs="Times New Roman"/>
          <w:sz w:val="28"/>
          <w:vertAlign w:val="superscript"/>
        </w:rPr>
        <w:footnoteReference w:id="110"/>
      </w:r>
      <w:r w:rsidRPr="00C731E1">
        <w:rPr>
          <w:rFonts w:ascii="Times New Roman" w:hAnsi="Times New Roman" w:cs="Times New Roman"/>
          <w:sz w:val="28"/>
        </w:rPr>
        <w:t xml:space="preserve"> или скульптур А. </w:t>
      </w:r>
      <w:proofErr w:type="spellStart"/>
      <w:r w:rsidRPr="00C731E1">
        <w:rPr>
          <w:rFonts w:ascii="Times New Roman" w:hAnsi="Times New Roman" w:cs="Times New Roman"/>
          <w:sz w:val="28"/>
        </w:rPr>
        <w:t>Майоля</w:t>
      </w:r>
      <w:proofErr w:type="spellEnd"/>
      <w:r w:rsidRPr="00C731E1">
        <w:rPr>
          <w:rFonts w:ascii="Times New Roman" w:hAnsi="Times New Roman" w:cs="Times New Roman"/>
          <w:sz w:val="28"/>
          <w:vertAlign w:val="superscript"/>
        </w:rPr>
        <w:footnoteReference w:id="111"/>
      </w:r>
      <w:r w:rsidRPr="00C731E1">
        <w:rPr>
          <w:rFonts w:ascii="Times New Roman" w:hAnsi="Times New Roman" w:cs="Times New Roman"/>
          <w:sz w:val="28"/>
        </w:rPr>
        <w:t xml:space="preserve">. </w:t>
      </w:r>
    </w:p>
    <w:p w14:paraId="0C4DC9FA" w14:textId="5F386001"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Главным скульптором этого периода для Волошина оказывается М. </w:t>
      </w:r>
      <w:proofErr w:type="spellStart"/>
      <w:r w:rsidRPr="00C731E1">
        <w:rPr>
          <w:rFonts w:ascii="Times New Roman" w:hAnsi="Times New Roman" w:cs="Times New Roman"/>
          <w:sz w:val="28"/>
        </w:rPr>
        <w:t>Россо</w:t>
      </w:r>
      <w:proofErr w:type="spellEnd"/>
      <w:r w:rsidR="00F91BEB" w:rsidRPr="00C731E1">
        <w:rPr>
          <w:rFonts w:ascii="Times New Roman" w:hAnsi="Times New Roman" w:cs="Times New Roman"/>
          <w:sz w:val="28"/>
        </w:rPr>
        <w:t>.</w:t>
      </w:r>
      <w:r w:rsidRPr="00C731E1">
        <w:rPr>
          <w:rFonts w:ascii="Times New Roman" w:hAnsi="Times New Roman" w:cs="Times New Roman"/>
          <w:sz w:val="28"/>
        </w:rPr>
        <w:t xml:space="preserve"> Ему посвящена отдельная статья в нетипичном для Волошина жанре интервью, где скульптор говорит критику о разнице греческой и египетской скульптур. Волошин позже сформулирует это так: «есть два рода скульптуры: скульптура для пальцев и скульптура для глаз»</w:t>
      </w:r>
      <w:r w:rsidRPr="00C731E1">
        <w:rPr>
          <w:rFonts w:ascii="Times New Roman" w:hAnsi="Times New Roman" w:cs="Times New Roman"/>
          <w:sz w:val="28"/>
          <w:vertAlign w:val="superscript"/>
        </w:rPr>
        <w:footnoteReference w:id="112"/>
      </w:r>
      <w:r w:rsidRPr="00C731E1">
        <w:rPr>
          <w:rFonts w:ascii="Times New Roman" w:hAnsi="Times New Roman" w:cs="Times New Roman"/>
          <w:sz w:val="28"/>
        </w:rPr>
        <w:t xml:space="preserve">, где первая – греческая, а вторая – египетская. Эту дихотомию он воспроизводит практически при каждом разговоре о скульптуре, и регулярно отдаёт предпочтение второй. </w:t>
      </w:r>
    </w:p>
    <w:p w14:paraId="1F4A35AB" w14:textId="10C7F2F0"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Но по своим морфологическим свойствам египетская скульптура близка именно живописи. Б. Виппер пишет об её неподвижности и исключительно фронтальном восприятии</w:t>
      </w:r>
      <w:r w:rsidRPr="00C731E1">
        <w:rPr>
          <w:rFonts w:ascii="Times New Roman" w:hAnsi="Times New Roman" w:cs="Times New Roman"/>
          <w:sz w:val="28"/>
          <w:vertAlign w:val="superscript"/>
        </w:rPr>
        <w:footnoteReference w:id="113"/>
      </w:r>
      <w:r w:rsidRPr="00C731E1">
        <w:rPr>
          <w:rFonts w:ascii="Times New Roman" w:hAnsi="Times New Roman" w:cs="Times New Roman"/>
          <w:sz w:val="28"/>
        </w:rPr>
        <w:t xml:space="preserve">, в то время как классическая скульптура </w:t>
      </w:r>
      <w:r w:rsidRPr="00C731E1">
        <w:rPr>
          <w:rFonts w:ascii="Times New Roman" w:hAnsi="Times New Roman" w:cs="Times New Roman"/>
          <w:sz w:val="28"/>
        </w:rPr>
        <w:lastRenderedPageBreak/>
        <w:t>воспринимается в переживании скрытого движения</w:t>
      </w:r>
      <w:r w:rsidRPr="00C731E1">
        <w:rPr>
          <w:rFonts w:ascii="Times New Roman" w:hAnsi="Times New Roman" w:cs="Times New Roman"/>
          <w:sz w:val="28"/>
          <w:vertAlign w:val="superscript"/>
        </w:rPr>
        <w:footnoteReference w:id="114"/>
      </w:r>
      <w:r w:rsidRPr="00C731E1">
        <w:rPr>
          <w:rFonts w:ascii="Times New Roman" w:hAnsi="Times New Roman" w:cs="Times New Roman"/>
          <w:sz w:val="28"/>
        </w:rPr>
        <w:t xml:space="preserve">. Хотя статуи М. </w:t>
      </w:r>
      <w:proofErr w:type="spellStart"/>
      <w:r w:rsidRPr="00C731E1">
        <w:rPr>
          <w:rFonts w:ascii="Times New Roman" w:hAnsi="Times New Roman" w:cs="Times New Roman"/>
          <w:sz w:val="28"/>
        </w:rPr>
        <w:t>Россо</w:t>
      </w:r>
      <w:proofErr w:type="spellEnd"/>
      <w:r w:rsidRPr="00C731E1">
        <w:rPr>
          <w:rFonts w:ascii="Times New Roman" w:hAnsi="Times New Roman" w:cs="Times New Roman"/>
          <w:sz w:val="28"/>
        </w:rPr>
        <w:t xml:space="preserve"> не подчиняются этому закону фронтальности (во всяком случае, явно), скульптор требует у Волошина рассматривать их с определённой точки зрения, что уподобляет эти произведения картинам. </w:t>
      </w:r>
    </w:p>
    <w:p w14:paraId="0F13F441" w14:textId="7545B32E"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Близость скульптур М. </w:t>
      </w:r>
      <w:proofErr w:type="spellStart"/>
      <w:r w:rsidRPr="00C731E1">
        <w:rPr>
          <w:rFonts w:ascii="Times New Roman" w:hAnsi="Times New Roman" w:cs="Times New Roman"/>
          <w:sz w:val="28"/>
        </w:rPr>
        <w:t>Россо</w:t>
      </w:r>
      <w:proofErr w:type="spellEnd"/>
      <w:r w:rsidRPr="00C731E1">
        <w:rPr>
          <w:rFonts w:ascii="Times New Roman" w:hAnsi="Times New Roman" w:cs="Times New Roman"/>
          <w:sz w:val="28"/>
        </w:rPr>
        <w:t xml:space="preserve"> к живописи становится ещё очевиднее, когда </w:t>
      </w:r>
      <w:r w:rsidR="00DC6425" w:rsidRPr="00C731E1">
        <w:rPr>
          <w:rFonts w:ascii="Times New Roman" w:hAnsi="Times New Roman" w:cs="Times New Roman"/>
          <w:sz w:val="28"/>
        </w:rPr>
        <w:t xml:space="preserve">критик </w:t>
      </w:r>
      <w:r w:rsidRPr="00C731E1">
        <w:rPr>
          <w:rFonts w:ascii="Times New Roman" w:hAnsi="Times New Roman" w:cs="Times New Roman"/>
          <w:sz w:val="28"/>
        </w:rPr>
        <w:t>обращается к описанному выше поиску связи между художественным произведением и окружающей средой: «Вокруг них [египетских скульптур] всегда своя атмосфера, свой свет»</w:t>
      </w:r>
      <w:r w:rsidRPr="00C731E1">
        <w:rPr>
          <w:rFonts w:ascii="Times New Roman" w:hAnsi="Times New Roman" w:cs="Times New Roman"/>
          <w:sz w:val="28"/>
          <w:vertAlign w:val="superscript"/>
        </w:rPr>
        <w:footnoteReference w:id="115"/>
      </w:r>
      <w:r w:rsidRPr="00C731E1">
        <w:rPr>
          <w:rFonts w:ascii="Times New Roman" w:hAnsi="Times New Roman" w:cs="Times New Roman"/>
          <w:sz w:val="28"/>
        </w:rPr>
        <w:t xml:space="preserve">, в то время как греческая скульптура индифферентна к тому, где ей находиться. Смысловой комплекс «египетской скульптуры» близок </w:t>
      </w:r>
      <w:proofErr w:type="spellStart"/>
      <w:r w:rsidRPr="00C731E1">
        <w:rPr>
          <w:rFonts w:ascii="Times New Roman" w:hAnsi="Times New Roman" w:cs="Times New Roman"/>
          <w:sz w:val="28"/>
        </w:rPr>
        <w:t>волошинскому</w:t>
      </w:r>
      <w:proofErr w:type="spellEnd"/>
      <w:r w:rsidRPr="00C731E1">
        <w:rPr>
          <w:rFonts w:ascii="Times New Roman" w:hAnsi="Times New Roman" w:cs="Times New Roman"/>
          <w:sz w:val="28"/>
        </w:rPr>
        <w:t xml:space="preserve"> восприятию так любимого им импрессионизма, а М. </w:t>
      </w:r>
      <w:proofErr w:type="spellStart"/>
      <w:r w:rsidRPr="00C731E1">
        <w:rPr>
          <w:rFonts w:ascii="Times New Roman" w:hAnsi="Times New Roman" w:cs="Times New Roman"/>
          <w:sz w:val="28"/>
        </w:rPr>
        <w:t>Россо</w:t>
      </w:r>
      <w:proofErr w:type="spellEnd"/>
      <w:r w:rsidRPr="00C731E1">
        <w:rPr>
          <w:rFonts w:ascii="Times New Roman" w:hAnsi="Times New Roman" w:cs="Times New Roman"/>
          <w:sz w:val="28"/>
        </w:rPr>
        <w:t xml:space="preserve"> – один из главных выразит</w:t>
      </w:r>
      <w:r w:rsidR="00F91BEB" w:rsidRPr="00C731E1">
        <w:rPr>
          <w:rFonts w:ascii="Times New Roman" w:hAnsi="Times New Roman" w:cs="Times New Roman"/>
          <w:sz w:val="28"/>
        </w:rPr>
        <w:t>елей импрессионизма в скульптуре</w:t>
      </w:r>
      <w:r w:rsidRPr="00C731E1">
        <w:rPr>
          <w:rFonts w:ascii="Times New Roman" w:hAnsi="Times New Roman" w:cs="Times New Roman"/>
          <w:sz w:val="28"/>
        </w:rPr>
        <w:t xml:space="preserve">. </w:t>
      </w:r>
    </w:p>
    <w:p w14:paraId="67D9C1D9" w14:textId="339A925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Возвращаясь к </w:t>
      </w:r>
      <w:proofErr w:type="spellStart"/>
      <w:r w:rsidRPr="00C731E1">
        <w:rPr>
          <w:rFonts w:ascii="Times New Roman" w:hAnsi="Times New Roman" w:cs="Times New Roman"/>
          <w:sz w:val="28"/>
        </w:rPr>
        <w:t>волошинскому</w:t>
      </w:r>
      <w:proofErr w:type="spellEnd"/>
      <w:r w:rsidRPr="00C731E1">
        <w:rPr>
          <w:rFonts w:ascii="Times New Roman" w:hAnsi="Times New Roman" w:cs="Times New Roman"/>
          <w:sz w:val="28"/>
        </w:rPr>
        <w:t xml:space="preserve"> пониманию проблемы телесного, стоит отметить, что важным аспектом этой темы является статус тела в социальном пространстве. Этот вопрос актуализируется Волошиным в статьях, посвящённых театру. В первом этапе рассматриваемого периода программным для формирующейся драматургической эстетики Волошина является статья «Французский и русский театр». Для нашего исследования особенно важна вводимая в этом тексте идея маски, впоследствии развивающаяся во многих театральных рецензиях поэта. </w:t>
      </w:r>
      <w:proofErr w:type="gramStart"/>
      <w:r w:rsidRPr="00C731E1">
        <w:rPr>
          <w:rFonts w:ascii="Times New Roman" w:hAnsi="Times New Roman" w:cs="Times New Roman"/>
          <w:sz w:val="28"/>
        </w:rPr>
        <w:t xml:space="preserve">Нагота, которая в других текстах интерпретируется как знак свободы, в этой статье упоминается в общественном плане – </w:t>
      </w:r>
      <w:r w:rsidR="00F91BEB" w:rsidRPr="00C731E1">
        <w:rPr>
          <w:rFonts w:ascii="Times New Roman" w:hAnsi="Times New Roman" w:cs="Times New Roman"/>
          <w:sz w:val="28"/>
        </w:rPr>
        <w:t xml:space="preserve">и </w:t>
      </w:r>
      <w:r w:rsidRPr="00C731E1">
        <w:rPr>
          <w:rFonts w:ascii="Times New Roman" w:hAnsi="Times New Roman" w:cs="Times New Roman"/>
          <w:sz w:val="28"/>
        </w:rPr>
        <w:t>если нагота скульптуры или танца обладает особой эстетикой, то бытовая нагота «даёт стыдное ощущение»</w:t>
      </w:r>
      <w:r w:rsidRPr="00C731E1">
        <w:rPr>
          <w:rFonts w:ascii="Times New Roman" w:hAnsi="Times New Roman" w:cs="Times New Roman"/>
          <w:sz w:val="28"/>
          <w:vertAlign w:val="superscript"/>
        </w:rPr>
        <w:footnoteReference w:id="116"/>
      </w:r>
      <w:r w:rsidRPr="00C731E1">
        <w:rPr>
          <w:rFonts w:ascii="Times New Roman" w:hAnsi="Times New Roman" w:cs="Times New Roman"/>
          <w:sz w:val="28"/>
        </w:rPr>
        <w:t xml:space="preserve">. При этом нагота трактуется поэтом не столько в телесном смысле, сколько в духовном: под наготой он понимает наивную искренность, готовность открыться любому собеседнику. </w:t>
      </w:r>
      <w:proofErr w:type="gramEnd"/>
    </w:p>
    <w:p w14:paraId="27EE9932" w14:textId="7E9A35C2"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По Волошину, французами такая искренность трактуется как «духовное </w:t>
      </w:r>
      <w:proofErr w:type="gramStart"/>
      <w:r w:rsidRPr="00C731E1">
        <w:rPr>
          <w:rFonts w:ascii="Times New Roman" w:hAnsi="Times New Roman" w:cs="Times New Roman"/>
          <w:sz w:val="28"/>
        </w:rPr>
        <w:t>бесстыдство</w:t>
      </w:r>
      <w:proofErr w:type="gramEnd"/>
      <w:r w:rsidRPr="00C731E1">
        <w:rPr>
          <w:rFonts w:ascii="Times New Roman" w:hAnsi="Times New Roman" w:cs="Times New Roman"/>
          <w:sz w:val="28"/>
        </w:rPr>
        <w:t>»</w:t>
      </w:r>
      <w:r w:rsidRPr="00C731E1">
        <w:rPr>
          <w:rFonts w:ascii="Times New Roman" w:hAnsi="Times New Roman" w:cs="Times New Roman"/>
          <w:sz w:val="28"/>
          <w:vertAlign w:val="superscript"/>
        </w:rPr>
        <w:footnoteReference w:id="117"/>
      </w:r>
      <w:r w:rsidRPr="00C731E1">
        <w:rPr>
          <w:rFonts w:ascii="Times New Roman" w:hAnsi="Times New Roman" w:cs="Times New Roman"/>
          <w:sz w:val="28"/>
        </w:rPr>
        <w:t xml:space="preserve">, и поэтому они скрываются за масками. </w:t>
      </w:r>
      <w:proofErr w:type="gramStart"/>
      <w:r w:rsidRPr="00C731E1">
        <w:rPr>
          <w:rFonts w:ascii="Times New Roman" w:hAnsi="Times New Roman" w:cs="Times New Roman"/>
          <w:sz w:val="28"/>
        </w:rPr>
        <w:t>Маска формируется всеми составляющими социального облика человека: «она в жесте, в голосе, в известном обороте речи, в интонации, в повторяемой фразе, в мотиве модной песенки, в изгибе талии – во всём, что может скрыть личность»</w:t>
      </w:r>
      <w:r w:rsidRPr="00C731E1">
        <w:rPr>
          <w:rFonts w:ascii="Times New Roman" w:hAnsi="Times New Roman" w:cs="Times New Roman"/>
          <w:sz w:val="28"/>
          <w:vertAlign w:val="superscript"/>
        </w:rPr>
        <w:footnoteReference w:id="118"/>
      </w:r>
      <w:r w:rsidRPr="00C731E1">
        <w:rPr>
          <w:rFonts w:ascii="Times New Roman" w:hAnsi="Times New Roman" w:cs="Times New Roman"/>
          <w:sz w:val="28"/>
        </w:rPr>
        <w:t>. Маска – знак частной жизни, «право неприкосновенности  своего интимного чувства, скрытого за общепринятой формулой»</w:t>
      </w:r>
      <w:r w:rsidRPr="00C731E1">
        <w:rPr>
          <w:rFonts w:ascii="Times New Roman" w:hAnsi="Times New Roman" w:cs="Times New Roman"/>
          <w:sz w:val="28"/>
          <w:vertAlign w:val="superscript"/>
        </w:rPr>
        <w:footnoteReference w:id="119"/>
      </w:r>
      <w:r w:rsidRPr="00C731E1">
        <w:rPr>
          <w:rFonts w:ascii="Times New Roman" w:hAnsi="Times New Roman" w:cs="Times New Roman"/>
          <w:sz w:val="28"/>
        </w:rPr>
        <w:t>. Это социальное тело, облекаемое в маску, напрямую не коррелирует с собственно телесностью, отчего</w:t>
      </w:r>
      <w:proofErr w:type="gramEnd"/>
      <w:r w:rsidRPr="00C731E1">
        <w:rPr>
          <w:rFonts w:ascii="Times New Roman" w:hAnsi="Times New Roman" w:cs="Times New Roman"/>
          <w:sz w:val="28"/>
        </w:rPr>
        <w:t xml:space="preserve"> возникает «свобода нравов и несвобода нравственности»</w:t>
      </w:r>
      <w:r w:rsidRPr="00C731E1">
        <w:rPr>
          <w:rFonts w:ascii="Times New Roman" w:hAnsi="Times New Roman" w:cs="Times New Roman"/>
          <w:sz w:val="28"/>
          <w:vertAlign w:val="superscript"/>
        </w:rPr>
        <w:footnoteReference w:id="120"/>
      </w:r>
      <w:r w:rsidRPr="00C731E1">
        <w:rPr>
          <w:rFonts w:ascii="Times New Roman" w:hAnsi="Times New Roman" w:cs="Times New Roman"/>
          <w:sz w:val="28"/>
        </w:rPr>
        <w:t>, присущая французам. Общественный и интимный облик человека могут даже противоречить друг другу</w:t>
      </w:r>
      <w:r w:rsidR="00F91BEB" w:rsidRPr="00C731E1">
        <w:rPr>
          <w:rFonts w:ascii="Times New Roman" w:hAnsi="Times New Roman" w:cs="Times New Roman"/>
          <w:sz w:val="28"/>
        </w:rPr>
        <w:t>.</w:t>
      </w:r>
    </w:p>
    <w:p w14:paraId="0777D435" w14:textId="7D0D5E64"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Маска, по Волошину, становится конструктивным ядром французского театра, но не в понимании художественной </w:t>
      </w:r>
      <w:proofErr w:type="spellStart"/>
      <w:r w:rsidRPr="00C731E1">
        <w:rPr>
          <w:rFonts w:ascii="Times New Roman" w:hAnsi="Times New Roman" w:cs="Times New Roman"/>
          <w:sz w:val="28"/>
        </w:rPr>
        <w:t>сделанности</w:t>
      </w:r>
      <w:proofErr w:type="spellEnd"/>
      <w:r w:rsidRPr="00C731E1">
        <w:rPr>
          <w:rFonts w:ascii="Times New Roman" w:hAnsi="Times New Roman" w:cs="Times New Roman"/>
          <w:sz w:val="28"/>
        </w:rPr>
        <w:t xml:space="preserve"> любого зрелища, а в социальном плане: парижская драматургия создаёт образцы поведенческих моделей, которые затем адаптируют жители французской столицы. Это не значит, что театр обладает бытовой прагматикой – подобная интерпретация была бы крайне нехарактерна для Волошина, утверждающего игровой характер искусства – наоборот, театр переносит в жизнь долю искусственности, присущую любому театральному действу. Зритель перенимает социальные роли театральных героев, и поэтому первостепенной важностью для Волошина обладает игра актёра. Сюжетные структуры, по словам поэта, подчиняются первостепенности обликов персонажей и отступают на задний план: «Во французской пьесе такими вековыми и окаменевшими корнями являются всё драматическое действие, интрига, завязки, коллизии, положения влюблённых. Эта область доведена до математического совершенства счётной машины, и в ней исчерпаны все мыслимые комбинации сценических положений»</w:t>
      </w:r>
      <w:r w:rsidRPr="00C731E1">
        <w:rPr>
          <w:rFonts w:ascii="Times New Roman" w:hAnsi="Times New Roman" w:cs="Times New Roman"/>
          <w:sz w:val="28"/>
          <w:vertAlign w:val="superscript"/>
        </w:rPr>
        <w:footnoteReference w:id="121"/>
      </w:r>
      <w:r w:rsidRPr="00C731E1">
        <w:rPr>
          <w:rFonts w:ascii="Times New Roman" w:hAnsi="Times New Roman" w:cs="Times New Roman"/>
          <w:sz w:val="28"/>
        </w:rPr>
        <w:t xml:space="preserve">. </w:t>
      </w:r>
    </w:p>
    <w:p w14:paraId="1B149BD8"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Сюжет и актёры – эти два элемента ставятся в центр Волошиным при репрезентации театральных постановок, причём чаще всего эти элементы достаточно чётко обособлены в тексте. </w:t>
      </w:r>
    </w:p>
    <w:p w14:paraId="00AB75DB" w14:textId="04EB198B"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При описании игры актёров Волошин вновь концентрирует внимание на телесности. Так, оценивая игру С. </w:t>
      </w:r>
      <w:proofErr w:type="spellStart"/>
      <w:r w:rsidRPr="00C731E1">
        <w:rPr>
          <w:rFonts w:ascii="Times New Roman" w:hAnsi="Times New Roman" w:cs="Times New Roman"/>
          <w:sz w:val="28"/>
        </w:rPr>
        <w:t>Дейре</w:t>
      </w:r>
      <w:proofErr w:type="spellEnd"/>
      <w:r w:rsidRPr="00C731E1">
        <w:rPr>
          <w:rFonts w:ascii="Times New Roman" w:hAnsi="Times New Roman" w:cs="Times New Roman"/>
          <w:sz w:val="28"/>
        </w:rPr>
        <w:t xml:space="preserve">, он оперирует теми же категориями, которые были </w:t>
      </w:r>
      <w:proofErr w:type="gramStart"/>
      <w:r w:rsidRPr="00C731E1">
        <w:rPr>
          <w:rFonts w:ascii="Times New Roman" w:hAnsi="Times New Roman" w:cs="Times New Roman"/>
          <w:sz w:val="28"/>
        </w:rPr>
        <w:t>им</w:t>
      </w:r>
      <w:proofErr w:type="gramEnd"/>
      <w:r w:rsidRPr="00C731E1">
        <w:rPr>
          <w:rFonts w:ascii="Times New Roman" w:hAnsi="Times New Roman" w:cs="Times New Roman"/>
          <w:sz w:val="28"/>
        </w:rPr>
        <w:t xml:space="preserve"> использованы при описании танца, акцентируя внимание на босых ногах и эластичной фигуре актрисы. Стоит отметить, что актриса, по словам критика, не соответствует общепринятым стандартам женской красоты, но в ней «таятся возможности какой угодно красоты»</w:t>
      </w:r>
      <w:r w:rsidRPr="00C731E1">
        <w:rPr>
          <w:rFonts w:ascii="Times New Roman" w:hAnsi="Times New Roman" w:cs="Times New Roman"/>
          <w:sz w:val="28"/>
          <w:vertAlign w:val="superscript"/>
        </w:rPr>
        <w:footnoteReference w:id="122"/>
      </w:r>
      <w:r w:rsidRPr="00C731E1">
        <w:rPr>
          <w:rFonts w:ascii="Times New Roman" w:hAnsi="Times New Roman" w:cs="Times New Roman"/>
          <w:sz w:val="28"/>
        </w:rPr>
        <w:t xml:space="preserve"> – практически так же поэт высказывался об А. Дункан. </w:t>
      </w:r>
    </w:p>
    <w:p w14:paraId="4CD4F181" w14:textId="364BEBD4"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Конвенциональные представления о телесной красоте не связаны с эстетикой. Но если танец нацелен на выход из любых конвенций, то театр занимается созданием новых. В спектакле должна </w:t>
      </w:r>
      <w:r w:rsidR="00DC6425" w:rsidRPr="00C731E1">
        <w:rPr>
          <w:rFonts w:ascii="Times New Roman" w:hAnsi="Times New Roman" w:cs="Times New Roman"/>
          <w:sz w:val="28"/>
        </w:rPr>
        <w:t>возникать</w:t>
      </w:r>
      <w:r w:rsidRPr="00C731E1">
        <w:rPr>
          <w:rFonts w:ascii="Times New Roman" w:hAnsi="Times New Roman" w:cs="Times New Roman"/>
          <w:sz w:val="28"/>
        </w:rPr>
        <w:t xml:space="preserve"> связь между искусственно созданными масками и естественным талантом актёра. Так, например, в постановке «</w:t>
      </w:r>
      <w:r w:rsidRPr="00C731E1">
        <w:rPr>
          <w:rFonts w:ascii="Times New Roman" w:hAnsi="Times New Roman" w:cs="Times New Roman"/>
          <w:sz w:val="28"/>
          <w:lang w:val="en-US"/>
        </w:rPr>
        <w:t>La</w:t>
      </w:r>
      <w:r w:rsidRPr="00C731E1">
        <w:rPr>
          <w:rFonts w:ascii="Times New Roman" w:hAnsi="Times New Roman" w:cs="Times New Roman"/>
          <w:sz w:val="28"/>
        </w:rPr>
        <w:t xml:space="preserve"> </w:t>
      </w:r>
      <w:proofErr w:type="spellStart"/>
      <w:r w:rsidRPr="00C731E1">
        <w:rPr>
          <w:rFonts w:ascii="Times New Roman" w:hAnsi="Times New Roman" w:cs="Times New Roman"/>
          <w:sz w:val="28"/>
          <w:lang w:val="en-US"/>
        </w:rPr>
        <w:t>Massi</w:t>
      </w:r>
      <w:proofErr w:type="spellEnd"/>
      <w:r w:rsidRPr="00C731E1">
        <w:rPr>
          <w:rFonts w:ascii="Times New Roman" w:hAnsi="Times New Roman" w:cs="Times New Roman"/>
          <w:sz w:val="28"/>
        </w:rPr>
        <w:t>é</w:t>
      </w:r>
      <w:r w:rsidRPr="00C731E1">
        <w:rPr>
          <w:rFonts w:ascii="Times New Roman" w:hAnsi="Times New Roman" w:cs="Times New Roman"/>
          <w:sz w:val="28"/>
          <w:lang w:val="en-US"/>
        </w:rPr>
        <w:t>re</w:t>
      </w:r>
      <w:r w:rsidRPr="00C731E1">
        <w:rPr>
          <w:rFonts w:ascii="Times New Roman" w:hAnsi="Times New Roman" w:cs="Times New Roman"/>
          <w:sz w:val="28"/>
        </w:rPr>
        <w:t>» созданный автором персонаж не соответствует выбранной актрисе, что вызывает диссонанс</w:t>
      </w:r>
      <w:r w:rsidRPr="00C731E1">
        <w:rPr>
          <w:rFonts w:ascii="Times New Roman" w:hAnsi="Times New Roman" w:cs="Times New Roman"/>
          <w:sz w:val="28"/>
          <w:vertAlign w:val="superscript"/>
        </w:rPr>
        <w:footnoteReference w:id="123"/>
      </w:r>
      <w:r w:rsidRPr="00C731E1">
        <w:rPr>
          <w:rFonts w:ascii="Times New Roman" w:hAnsi="Times New Roman" w:cs="Times New Roman"/>
          <w:sz w:val="28"/>
        </w:rPr>
        <w:t xml:space="preserve">, но другой актёр удачно исполняет свою роль, образ «так безукоризненно сидит на </w:t>
      </w:r>
      <w:proofErr w:type="spellStart"/>
      <w:r w:rsidRPr="00C731E1">
        <w:rPr>
          <w:rFonts w:ascii="Times New Roman" w:hAnsi="Times New Roman" w:cs="Times New Roman"/>
          <w:sz w:val="28"/>
        </w:rPr>
        <w:t>Гитри</w:t>
      </w:r>
      <w:proofErr w:type="spellEnd"/>
      <w:r w:rsidRPr="00C731E1">
        <w:rPr>
          <w:rFonts w:ascii="Times New Roman" w:hAnsi="Times New Roman" w:cs="Times New Roman"/>
          <w:sz w:val="28"/>
        </w:rPr>
        <w:t>, точно это не платье, сделанное на заказ, а настоящая человеческая кожа»</w:t>
      </w:r>
      <w:r w:rsidRPr="00C731E1">
        <w:rPr>
          <w:rFonts w:ascii="Times New Roman" w:hAnsi="Times New Roman" w:cs="Times New Roman"/>
          <w:sz w:val="28"/>
          <w:vertAlign w:val="superscript"/>
        </w:rPr>
        <w:footnoteReference w:id="124"/>
      </w:r>
      <w:r w:rsidRPr="00C731E1">
        <w:rPr>
          <w:rFonts w:ascii="Times New Roman" w:hAnsi="Times New Roman" w:cs="Times New Roman"/>
          <w:sz w:val="28"/>
        </w:rPr>
        <w:t xml:space="preserve">. </w:t>
      </w:r>
    </w:p>
    <w:p w14:paraId="2041BC61" w14:textId="402D45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Другая составляющ</w:t>
      </w:r>
      <w:r w:rsidR="00F91BEB" w:rsidRPr="00C731E1">
        <w:rPr>
          <w:rFonts w:ascii="Times New Roman" w:hAnsi="Times New Roman" w:cs="Times New Roman"/>
          <w:sz w:val="28"/>
        </w:rPr>
        <w:t xml:space="preserve">ая </w:t>
      </w:r>
      <w:proofErr w:type="spellStart"/>
      <w:r w:rsidR="00F91BEB" w:rsidRPr="00C731E1">
        <w:rPr>
          <w:rFonts w:ascii="Times New Roman" w:hAnsi="Times New Roman" w:cs="Times New Roman"/>
          <w:sz w:val="28"/>
        </w:rPr>
        <w:t>волошинских</w:t>
      </w:r>
      <w:proofErr w:type="spellEnd"/>
      <w:r w:rsidR="00F91BEB" w:rsidRPr="00C731E1">
        <w:rPr>
          <w:rFonts w:ascii="Times New Roman" w:hAnsi="Times New Roman" w:cs="Times New Roman"/>
          <w:sz w:val="28"/>
        </w:rPr>
        <w:t xml:space="preserve"> описаний театра – </w:t>
      </w:r>
      <w:r w:rsidRPr="00C731E1">
        <w:rPr>
          <w:rFonts w:ascii="Times New Roman" w:hAnsi="Times New Roman" w:cs="Times New Roman"/>
          <w:sz w:val="28"/>
        </w:rPr>
        <w:t xml:space="preserve">рассказ о сюжете. Хотя поэт и пишет о механистичности сюжетных структур, он уделяет значительную часть каждой рецензии пересказу фабулы. Мы имеем дело со своего рода тройной репрезентацией: </w:t>
      </w:r>
      <w:proofErr w:type="spellStart"/>
      <w:r w:rsidRPr="00C731E1">
        <w:rPr>
          <w:rFonts w:ascii="Times New Roman" w:hAnsi="Times New Roman" w:cs="Times New Roman"/>
          <w:sz w:val="28"/>
        </w:rPr>
        <w:t>претекстом</w:t>
      </w:r>
      <w:proofErr w:type="spellEnd"/>
      <w:r w:rsidRPr="00C731E1">
        <w:rPr>
          <w:rFonts w:ascii="Times New Roman" w:hAnsi="Times New Roman" w:cs="Times New Roman"/>
          <w:sz w:val="28"/>
        </w:rPr>
        <w:t xml:space="preserve"> статьи является феномен, имеющий собственный </w:t>
      </w:r>
      <w:proofErr w:type="spellStart"/>
      <w:r w:rsidRPr="00C731E1">
        <w:rPr>
          <w:rFonts w:ascii="Times New Roman" w:hAnsi="Times New Roman" w:cs="Times New Roman"/>
          <w:sz w:val="28"/>
        </w:rPr>
        <w:t>претекст</w:t>
      </w:r>
      <w:proofErr w:type="spellEnd"/>
      <w:r w:rsidRPr="00C731E1">
        <w:rPr>
          <w:rFonts w:ascii="Times New Roman" w:hAnsi="Times New Roman" w:cs="Times New Roman"/>
          <w:sz w:val="28"/>
        </w:rPr>
        <w:t xml:space="preserve">, ведь в основе постановки лежит оригинальная пьеса. Пересказывая сюжет, зачастую не имея доступа к тексту, поэт реконструирует замысел, поданный ему через призму режиссёрской работы – в каком-то смысле это напоминает зацикленность на фабуле ранней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w:t>
      </w:r>
      <w:r w:rsidRPr="00C731E1">
        <w:rPr>
          <w:rFonts w:ascii="Times New Roman" w:hAnsi="Times New Roman" w:cs="Times New Roman"/>
          <w:sz w:val="28"/>
        </w:rPr>
        <w:lastRenderedPageBreak/>
        <w:t xml:space="preserve">литературной критики, но имеет несколько иную природу. </w:t>
      </w:r>
      <w:r w:rsidR="00F91BEB" w:rsidRPr="00C731E1">
        <w:rPr>
          <w:rFonts w:ascii="Times New Roman" w:hAnsi="Times New Roman" w:cs="Times New Roman"/>
          <w:sz w:val="28"/>
        </w:rPr>
        <w:t>Это уподобление тем более адекватно</w:t>
      </w:r>
      <w:r w:rsidRPr="00C731E1">
        <w:rPr>
          <w:rFonts w:ascii="Times New Roman" w:hAnsi="Times New Roman" w:cs="Times New Roman"/>
          <w:sz w:val="28"/>
        </w:rPr>
        <w:t>, что именно с литературными произведениями театр чаще всего и сопоставляется: пьеса «</w:t>
      </w:r>
      <w:proofErr w:type="spellStart"/>
      <w:r w:rsidRPr="00C731E1">
        <w:rPr>
          <w:rFonts w:ascii="Times New Roman" w:hAnsi="Times New Roman" w:cs="Times New Roman"/>
          <w:sz w:val="28"/>
          <w:lang w:val="en-US"/>
        </w:rPr>
        <w:t>Ces</w:t>
      </w:r>
      <w:proofErr w:type="spellEnd"/>
      <w:r w:rsidRPr="00C731E1">
        <w:rPr>
          <w:rFonts w:ascii="Times New Roman" w:hAnsi="Times New Roman" w:cs="Times New Roman"/>
          <w:sz w:val="28"/>
        </w:rPr>
        <w:t xml:space="preserve"> </w:t>
      </w:r>
      <w:r w:rsidRPr="00C731E1">
        <w:rPr>
          <w:rFonts w:ascii="Times New Roman" w:hAnsi="Times New Roman" w:cs="Times New Roman"/>
          <w:sz w:val="28"/>
          <w:lang w:val="en-US"/>
        </w:rPr>
        <w:t>Messieurs</w:t>
      </w:r>
      <w:r w:rsidRPr="00C731E1">
        <w:rPr>
          <w:rFonts w:ascii="Times New Roman" w:hAnsi="Times New Roman" w:cs="Times New Roman"/>
          <w:sz w:val="28"/>
        </w:rPr>
        <w:t>» проигрывает роману братьев де Гонкур</w:t>
      </w:r>
      <w:r w:rsidRPr="00C731E1">
        <w:rPr>
          <w:rFonts w:ascii="Times New Roman" w:hAnsi="Times New Roman" w:cs="Times New Roman"/>
          <w:sz w:val="28"/>
          <w:vertAlign w:val="superscript"/>
        </w:rPr>
        <w:footnoteReference w:id="125"/>
      </w:r>
      <w:r w:rsidRPr="00C731E1">
        <w:rPr>
          <w:rFonts w:ascii="Times New Roman" w:hAnsi="Times New Roman" w:cs="Times New Roman"/>
          <w:sz w:val="28"/>
        </w:rPr>
        <w:t>, а в репертуаре театра «</w:t>
      </w:r>
      <w:proofErr w:type="spellStart"/>
      <w:r w:rsidRPr="00C731E1">
        <w:rPr>
          <w:rFonts w:ascii="Times New Roman" w:hAnsi="Times New Roman" w:cs="Times New Roman"/>
          <w:sz w:val="28"/>
          <w:lang w:val="en-US"/>
        </w:rPr>
        <w:t>Palaise</w:t>
      </w:r>
      <w:proofErr w:type="spellEnd"/>
      <w:r w:rsidRPr="00C731E1">
        <w:rPr>
          <w:rFonts w:ascii="Times New Roman" w:hAnsi="Times New Roman" w:cs="Times New Roman"/>
          <w:sz w:val="28"/>
        </w:rPr>
        <w:t>-</w:t>
      </w:r>
      <w:r w:rsidRPr="00C731E1">
        <w:rPr>
          <w:rFonts w:ascii="Times New Roman" w:hAnsi="Times New Roman" w:cs="Times New Roman"/>
          <w:sz w:val="28"/>
          <w:lang w:val="en-US"/>
        </w:rPr>
        <w:t>Royale</w:t>
      </w:r>
      <w:r w:rsidRPr="00C731E1">
        <w:rPr>
          <w:rFonts w:ascii="Times New Roman" w:hAnsi="Times New Roman" w:cs="Times New Roman"/>
          <w:sz w:val="28"/>
        </w:rPr>
        <w:t>» «есть скорее простодушная откровенность старинных итальянских новелл и французских фаблио»</w:t>
      </w:r>
      <w:r w:rsidRPr="00C731E1">
        <w:rPr>
          <w:rFonts w:ascii="Times New Roman" w:hAnsi="Times New Roman" w:cs="Times New Roman"/>
          <w:sz w:val="28"/>
          <w:vertAlign w:val="superscript"/>
        </w:rPr>
        <w:footnoteReference w:id="126"/>
      </w:r>
      <w:r w:rsidRPr="00C731E1">
        <w:rPr>
          <w:rFonts w:ascii="Times New Roman" w:hAnsi="Times New Roman" w:cs="Times New Roman"/>
          <w:sz w:val="28"/>
        </w:rPr>
        <w:t>.</w:t>
      </w:r>
    </w:p>
    <w:p w14:paraId="14E4A45E" w14:textId="16736721"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Стоит отметить, что в начале </w:t>
      </w:r>
      <w:r w:rsidRPr="00C731E1">
        <w:rPr>
          <w:rFonts w:ascii="Times New Roman" w:hAnsi="Times New Roman" w:cs="Times New Roman"/>
          <w:sz w:val="28"/>
          <w:lang w:val="en-US"/>
        </w:rPr>
        <w:t>XX</w:t>
      </w:r>
      <w:r w:rsidRPr="00C731E1">
        <w:rPr>
          <w:rFonts w:ascii="Times New Roman" w:hAnsi="Times New Roman" w:cs="Times New Roman"/>
          <w:sz w:val="28"/>
        </w:rPr>
        <w:t xml:space="preserve"> века режиссёрский театр ещё не был признан в России и только начинал обретать популярность в Европе, поэтому нет ничего удивительного в том, что Волошин не упоминает имена режиссёров, не анализирует их труд. Совсем незначительное внимание он уделяет и сценографии, зато практичес</w:t>
      </w:r>
      <w:r w:rsidR="00DC6425" w:rsidRPr="00C731E1">
        <w:rPr>
          <w:rFonts w:ascii="Times New Roman" w:hAnsi="Times New Roman" w:cs="Times New Roman"/>
          <w:sz w:val="28"/>
        </w:rPr>
        <w:t>ки всегда останавливается</w:t>
      </w:r>
      <w:r w:rsidRPr="00C731E1">
        <w:rPr>
          <w:rFonts w:ascii="Times New Roman" w:hAnsi="Times New Roman" w:cs="Times New Roman"/>
          <w:sz w:val="28"/>
        </w:rPr>
        <w:t xml:space="preserve"> на характеристике самих театров. Рассказ о парижских театрах для российского читателя можно сравнить с упомянутым выше механизмом работы описаний иностранных картин и скульптур, которые «часто появляются – как окна в другой мир»</w:t>
      </w:r>
      <w:r w:rsidRPr="00C731E1">
        <w:rPr>
          <w:rFonts w:ascii="Times New Roman" w:hAnsi="Times New Roman" w:cs="Times New Roman"/>
          <w:sz w:val="28"/>
          <w:vertAlign w:val="superscript"/>
        </w:rPr>
        <w:footnoteReference w:id="127"/>
      </w:r>
      <w:r w:rsidRPr="00C731E1">
        <w:rPr>
          <w:rFonts w:ascii="Times New Roman" w:hAnsi="Times New Roman" w:cs="Times New Roman"/>
          <w:sz w:val="28"/>
        </w:rPr>
        <w:t xml:space="preserve"> – недаром небольшой цикл рецензий назыв</w:t>
      </w:r>
      <w:r w:rsidR="00FA20F7" w:rsidRPr="00C731E1">
        <w:rPr>
          <w:rFonts w:ascii="Times New Roman" w:hAnsi="Times New Roman" w:cs="Times New Roman"/>
          <w:sz w:val="28"/>
        </w:rPr>
        <w:t>ается именно «Парижские театры»</w:t>
      </w:r>
      <w:r w:rsidRPr="00C731E1">
        <w:rPr>
          <w:rFonts w:ascii="Times New Roman" w:hAnsi="Times New Roman" w:cs="Times New Roman"/>
          <w:sz w:val="28"/>
        </w:rPr>
        <w:t>.</w:t>
      </w:r>
    </w:p>
    <w:p w14:paraId="2282566F" w14:textId="4E64D8D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Описания театра у Волошина в первом этапе рассматриваемого периода не составляют некое единство, а вполне допустимо разъединяются на несколько вполне самостоятельных элементов. Рассказ о сюжете структурно близок к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литературной критике, а метод описания актёров близок </w:t>
      </w:r>
      <w:proofErr w:type="gramStart"/>
      <w:r w:rsidRPr="00C731E1">
        <w:rPr>
          <w:rFonts w:ascii="Times New Roman" w:hAnsi="Times New Roman" w:cs="Times New Roman"/>
          <w:sz w:val="28"/>
        </w:rPr>
        <w:t>хореографическому</w:t>
      </w:r>
      <w:proofErr w:type="gramEnd"/>
      <w:r w:rsidRPr="00C731E1">
        <w:rPr>
          <w:rFonts w:ascii="Times New Roman" w:hAnsi="Times New Roman" w:cs="Times New Roman"/>
          <w:sz w:val="28"/>
        </w:rPr>
        <w:t xml:space="preserve"> и скульптурному </w:t>
      </w:r>
      <w:proofErr w:type="spellStart"/>
      <w:r w:rsidRPr="00C731E1">
        <w:rPr>
          <w:rFonts w:ascii="Times New Roman" w:hAnsi="Times New Roman" w:cs="Times New Roman"/>
          <w:sz w:val="28"/>
        </w:rPr>
        <w:t>экфрасису</w:t>
      </w:r>
      <w:proofErr w:type="spellEnd"/>
      <w:r w:rsidRPr="00C731E1">
        <w:rPr>
          <w:rFonts w:ascii="Times New Roman" w:hAnsi="Times New Roman" w:cs="Times New Roman"/>
          <w:sz w:val="28"/>
        </w:rPr>
        <w:t>. Во втором</w:t>
      </w:r>
      <w:r w:rsidR="00DC6425" w:rsidRPr="00C731E1">
        <w:rPr>
          <w:rFonts w:ascii="Times New Roman" w:hAnsi="Times New Roman" w:cs="Times New Roman"/>
          <w:sz w:val="28"/>
        </w:rPr>
        <w:t xml:space="preserve"> этапе рассматриваемого периода</w:t>
      </w:r>
      <w:r w:rsidRPr="00C731E1">
        <w:rPr>
          <w:rFonts w:ascii="Times New Roman" w:hAnsi="Times New Roman" w:cs="Times New Roman"/>
          <w:sz w:val="28"/>
        </w:rPr>
        <w:t xml:space="preserve"> подход к репрезентации театрального зрелища у Волошина несколько изменяется. Критик возвращается в Россию и начинает писать о русском театре, причём целью своих статей он ставит самые передовые, новаторские постановки, вокруг которы</w:t>
      </w:r>
      <w:r w:rsidR="00FA20F7" w:rsidRPr="00C731E1">
        <w:rPr>
          <w:rFonts w:ascii="Times New Roman" w:hAnsi="Times New Roman" w:cs="Times New Roman"/>
          <w:sz w:val="28"/>
        </w:rPr>
        <w:t>х кипят общественные дискуссии,</w:t>
      </w:r>
      <w:r w:rsidRPr="00C731E1">
        <w:rPr>
          <w:rFonts w:ascii="Times New Roman" w:hAnsi="Times New Roman" w:cs="Times New Roman"/>
          <w:sz w:val="28"/>
        </w:rPr>
        <w:t xml:space="preserve"> в то время как </w:t>
      </w:r>
      <w:r w:rsidR="00300670" w:rsidRPr="00C731E1">
        <w:rPr>
          <w:rFonts w:ascii="Times New Roman" w:hAnsi="Times New Roman" w:cs="Times New Roman"/>
          <w:sz w:val="28"/>
        </w:rPr>
        <w:t>во Франции</w:t>
      </w:r>
      <w:r w:rsidRPr="00C731E1">
        <w:rPr>
          <w:rFonts w:ascii="Times New Roman" w:hAnsi="Times New Roman" w:cs="Times New Roman"/>
          <w:sz w:val="28"/>
        </w:rPr>
        <w:t xml:space="preserve"> он выбирал «потоковые» пьесы. </w:t>
      </w:r>
    </w:p>
    <w:p w14:paraId="53C983FA" w14:textId="7216AB6B" w:rsidR="007422C2"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 статьях о русском театре критик обращает куда меньше внимания на фабулу спектакля. Во-первых, это связано с</w:t>
      </w:r>
      <w:r w:rsidR="00300670" w:rsidRPr="00C731E1">
        <w:rPr>
          <w:rFonts w:ascii="Times New Roman" w:hAnsi="Times New Roman" w:cs="Times New Roman"/>
          <w:sz w:val="28"/>
        </w:rPr>
        <w:t xml:space="preserve"> тем, что рецензии 1906-1909 </w:t>
      </w:r>
      <w:proofErr w:type="spellStart"/>
      <w:r w:rsidR="00300670" w:rsidRPr="00C731E1">
        <w:rPr>
          <w:rFonts w:ascii="Times New Roman" w:hAnsi="Times New Roman" w:cs="Times New Roman"/>
          <w:sz w:val="28"/>
        </w:rPr>
        <w:t>г.г</w:t>
      </w:r>
      <w:proofErr w:type="spellEnd"/>
      <w:r w:rsidR="00300670" w:rsidRPr="00C731E1">
        <w:rPr>
          <w:rFonts w:ascii="Times New Roman" w:hAnsi="Times New Roman" w:cs="Times New Roman"/>
          <w:sz w:val="28"/>
        </w:rPr>
        <w:t>.</w:t>
      </w:r>
      <w:r w:rsidRPr="00C731E1">
        <w:rPr>
          <w:rFonts w:ascii="Times New Roman" w:hAnsi="Times New Roman" w:cs="Times New Roman"/>
          <w:sz w:val="28"/>
        </w:rPr>
        <w:t xml:space="preserve"> </w:t>
      </w:r>
      <w:r w:rsidRPr="00C731E1">
        <w:rPr>
          <w:rFonts w:ascii="Times New Roman" w:hAnsi="Times New Roman" w:cs="Times New Roman"/>
          <w:sz w:val="28"/>
        </w:rPr>
        <w:lastRenderedPageBreak/>
        <w:t xml:space="preserve">приобретают черты проблемной статьи – и конкретная постановка служит скорее причиной порассуждать об общих тенденциях развития театра. Во-вторых, сами пьесы, о которых говорит поэт, известны образованной публике – «Горе от ума», «Борис Годунов», пьесы </w:t>
      </w:r>
      <w:r w:rsidR="007422C2" w:rsidRPr="00C731E1">
        <w:rPr>
          <w:rFonts w:ascii="Times New Roman" w:hAnsi="Times New Roman" w:cs="Times New Roman"/>
          <w:sz w:val="28"/>
        </w:rPr>
        <w:t xml:space="preserve">известных модернистов. По </w:t>
      </w:r>
      <w:r w:rsidRPr="00C731E1">
        <w:rPr>
          <w:rFonts w:ascii="Times New Roman" w:hAnsi="Times New Roman" w:cs="Times New Roman"/>
          <w:sz w:val="28"/>
        </w:rPr>
        <w:t>слова</w:t>
      </w:r>
      <w:r w:rsidR="007422C2" w:rsidRPr="00C731E1">
        <w:rPr>
          <w:rFonts w:ascii="Times New Roman" w:hAnsi="Times New Roman" w:cs="Times New Roman"/>
          <w:sz w:val="28"/>
        </w:rPr>
        <w:t>м</w:t>
      </w:r>
      <w:r w:rsidRPr="00C731E1">
        <w:rPr>
          <w:rFonts w:ascii="Times New Roman" w:hAnsi="Times New Roman" w:cs="Times New Roman"/>
          <w:sz w:val="28"/>
        </w:rPr>
        <w:t xml:space="preserve"> Л. Геллера,</w:t>
      </w:r>
      <w:r w:rsidR="007422C2" w:rsidRPr="00C731E1">
        <w:rPr>
          <w:rFonts w:ascii="Times New Roman" w:hAnsi="Times New Roman" w:cs="Times New Roman"/>
          <w:sz w:val="28"/>
        </w:rPr>
        <w:t xml:space="preserve"> «стиль и прагматика текста – отношение к читателю – строятся на общем знании реальности референта, знании, которое освобождает от многословия и позволяет настроиться на игру намёков-смыслов»</w:t>
      </w:r>
      <w:r w:rsidR="007422C2" w:rsidRPr="00C731E1">
        <w:rPr>
          <w:rStyle w:val="a6"/>
          <w:rFonts w:ascii="Times New Roman" w:hAnsi="Times New Roman" w:cs="Times New Roman"/>
          <w:sz w:val="28"/>
        </w:rPr>
        <w:footnoteReference w:id="128"/>
      </w:r>
      <w:r w:rsidR="007422C2" w:rsidRPr="00C731E1">
        <w:rPr>
          <w:rFonts w:ascii="Times New Roman" w:hAnsi="Times New Roman" w:cs="Times New Roman"/>
          <w:sz w:val="28"/>
        </w:rPr>
        <w:t>.</w:t>
      </w:r>
    </w:p>
    <w:p w14:paraId="4D4779FF" w14:textId="1C49A258"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Сама композиция </w:t>
      </w:r>
      <w:proofErr w:type="spellStart"/>
      <w:r w:rsidRPr="00C731E1">
        <w:rPr>
          <w:rFonts w:ascii="Times New Roman" w:hAnsi="Times New Roman" w:cs="Times New Roman"/>
          <w:sz w:val="28"/>
        </w:rPr>
        <w:t>экфрасисов</w:t>
      </w:r>
      <w:proofErr w:type="spellEnd"/>
      <w:r w:rsidRPr="00C731E1">
        <w:rPr>
          <w:rFonts w:ascii="Times New Roman" w:hAnsi="Times New Roman" w:cs="Times New Roman"/>
          <w:sz w:val="28"/>
        </w:rPr>
        <w:t xml:space="preserve"> усложняется: в отличие от предшествующих рецензий, где элементы </w:t>
      </w:r>
      <w:r w:rsidR="00FA20F7" w:rsidRPr="00C731E1">
        <w:rPr>
          <w:rFonts w:ascii="Times New Roman" w:hAnsi="Times New Roman" w:cs="Times New Roman"/>
          <w:sz w:val="28"/>
        </w:rPr>
        <w:t>постановки</w:t>
      </w:r>
      <w:r w:rsidRPr="00C731E1">
        <w:rPr>
          <w:rFonts w:ascii="Times New Roman" w:hAnsi="Times New Roman" w:cs="Times New Roman"/>
          <w:sz w:val="28"/>
        </w:rPr>
        <w:t xml:space="preserve"> рассматривались по отдельности, в этих текстах он смешивает составляющие спектакля в попытке передать некое эстетическое единство. Значительное внимание критик начинает уделять сценографии. Так, через подробное описание обстановки каждого действия подаётся рассказ о постановке «Горя от ума». </w:t>
      </w:r>
      <w:r w:rsidR="00FA20F7" w:rsidRPr="00C731E1">
        <w:rPr>
          <w:rFonts w:ascii="Times New Roman" w:hAnsi="Times New Roman" w:cs="Times New Roman"/>
          <w:sz w:val="28"/>
        </w:rPr>
        <w:t>Х</w:t>
      </w:r>
      <w:r w:rsidRPr="00C731E1">
        <w:rPr>
          <w:rFonts w:ascii="Times New Roman" w:hAnsi="Times New Roman" w:cs="Times New Roman"/>
          <w:sz w:val="28"/>
        </w:rPr>
        <w:t>арактеры героев определяются сценографией, они «непосредственно вытекали из обстановки старого дома»</w:t>
      </w:r>
      <w:r w:rsidRPr="00C731E1">
        <w:rPr>
          <w:rFonts w:ascii="Times New Roman" w:hAnsi="Times New Roman" w:cs="Times New Roman"/>
          <w:sz w:val="28"/>
          <w:vertAlign w:val="superscript"/>
        </w:rPr>
        <w:footnoteReference w:id="129"/>
      </w:r>
      <w:r w:rsidRPr="00C731E1">
        <w:rPr>
          <w:rFonts w:ascii="Times New Roman" w:hAnsi="Times New Roman" w:cs="Times New Roman"/>
          <w:sz w:val="28"/>
        </w:rPr>
        <w:t xml:space="preserve">. Важный вопрос о реалистичности декораций поднимается в статьях «Разговор о театре» и «Театр – сонное видение». Говоря о сценографии, поэт описывает её через реконструкцию переживаний художника, и в этом приближает эту репрезентацию к </w:t>
      </w:r>
      <w:proofErr w:type="spellStart"/>
      <w:r w:rsidRPr="00C731E1">
        <w:rPr>
          <w:rFonts w:ascii="Times New Roman" w:hAnsi="Times New Roman" w:cs="Times New Roman"/>
          <w:sz w:val="28"/>
        </w:rPr>
        <w:t>экфрасису</w:t>
      </w:r>
      <w:proofErr w:type="spellEnd"/>
      <w:r w:rsidRPr="00C731E1">
        <w:rPr>
          <w:rFonts w:ascii="Times New Roman" w:hAnsi="Times New Roman" w:cs="Times New Roman"/>
          <w:sz w:val="28"/>
        </w:rPr>
        <w:t xml:space="preserve"> живописи. Живопись вообще оказывает решительное влияние на сценографию. Так, например, художественная достоверность изображения </w:t>
      </w:r>
      <w:proofErr w:type="spellStart"/>
      <w:r w:rsidRPr="00C731E1">
        <w:rPr>
          <w:rFonts w:ascii="Times New Roman" w:hAnsi="Times New Roman" w:cs="Times New Roman"/>
          <w:sz w:val="28"/>
        </w:rPr>
        <w:t>александровского</w:t>
      </w:r>
      <w:proofErr w:type="spellEnd"/>
      <w:r w:rsidRPr="00C731E1">
        <w:rPr>
          <w:rFonts w:ascii="Times New Roman" w:hAnsi="Times New Roman" w:cs="Times New Roman"/>
          <w:sz w:val="28"/>
        </w:rPr>
        <w:t xml:space="preserve"> </w:t>
      </w:r>
      <w:proofErr w:type="gramStart"/>
      <w:r w:rsidRPr="00C731E1">
        <w:rPr>
          <w:rFonts w:ascii="Times New Roman" w:hAnsi="Times New Roman" w:cs="Times New Roman"/>
          <w:sz w:val="28"/>
        </w:rPr>
        <w:t>времени</w:t>
      </w:r>
      <w:proofErr w:type="gramEnd"/>
      <w:r w:rsidRPr="00C731E1">
        <w:rPr>
          <w:rFonts w:ascii="Times New Roman" w:hAnsi="Times New Roman" w:cs="Times New Roman"/>
          <w:sz w:val="28"/>
        </w:rPr>
        <w:t xml:space="preserve"> возможно только благодаря тому, что эта эпоха «вошла широкой струёй в русскую живопись»</w:t>
      </w:r>
      <w:r w:rsidRPr="00C731E1">
        <w:rPr>
          <w:rFonts w:ascii="Times New Roman" w:hAnsi="Times New Roman" w:cs="Times New Roman"/>
          <w:sz w:val="28"/>
          <w:vertAlign w:val="superscript"/>
        </w:rPr>
        <w:footnoteReference w:id="130"/>
      </w:r>
      <w:r w:rsidRPr="00C731E1">
        <w:rPr>
          <w:rFonts w:ascii="Times New Roman" w:hAnsi="Times New Roman" w:cs="Times New Roman"/>
          <w:sz w:val="28"/>
        </w:rPr>
        <w:t>. Одна из актрис «была загримирована по картинам Венецианова»</w:t>
      </w:r>
      <w:r w:rsidRPr="00C731E1">
        <w:rPr>
          <w:rFonts w:ascii="Times New Roman" w:hAnsi="Times New Roman" w:cs="Times New Roman"/>
          <w:sz w:val="28"/>
          <w:vertAlign w:val="superscript"/>
        </w:rPr>
        <w:footnoteReference w:id="131"/>
      </w:r>
      <w:r w:rsidRPr="00C731E1">
        <w:rPr>
          <w:rFonts w:ascii="Times New Roman" w:hAnsi="Times New Roman" w:cs="Times New Roman"/>
          <w:sz w:val="28"/>
        </w:rPr>
        <w:t xml:space="preserve">, костюмы сестёр из постановки «Сестры Беатрисы» напомнили критику фрески </w:t>
      </w:r>
      <w:proofErr w:type="spellStart"/>
      <w:r w:rsidRPr="00C731E1">
        <w:rPr>
          <w:rFonts w:ascii="Times New Roman" w:hAnsi="Times New Roman" w:cs="Times New Roman"/>
          <w:sz w:val="28"/>
        </w:rPr>
        <w:t>Джотто</w:t>
      </w:r>
      <w:proofErr w:type="spellEnd"/>
      <w:r w:rsidRPr="00C731E1">
        <w:rPr>
          <w:rFonts w:ascii="Times New Roman" w:hAnsi="Times New Roman" w:cs="Times New Roman"/>
          <w:sz w:val="28"/>
          <w:vertAlign w:val="superscript"/>
        </w:rPr>
        <w:footnoteReference w:id="132"/>
      </w:r>
      <w:r w:rsidRPr="00C731E1">
        <w:rPr>
          <w:rFonts w:ascii="Times New Roman" w:hAnsi="Times New Roman" w:cs="Times New Roman"/>
          <w:sz w:val="28"/>
        </w:rPr>
        <w:t>.</w:t>
      </w:r>
    </w:p>
    <w:p w14:paraId="4A1FFC56" w14:textId="700BED1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w:t>
      </w:r>
      <w:r w:rsidR="00FA20F7" w:rsidRPr="00C731E1">
        <w:rPr>
          <w:rFonts w:ascii="Times New Roman" w:hAnsi="Times New Roman" w:cs="Times New Roman"/>
          <w:sz w:val="28"/>
        </w:rPr>
        <w:t>олошин начинает упоминать режиссёров</w:t>
      </w:r>
      <w:r w:rsidRPr="00C731E1">
        <w:rPr>
          <w:rFonts w:ascii="Times New Roman" w:hAnsi="Times New Roman" w:cs="Times New Roman"/>
          <w:sz w:val="28"/>
        </w:rPr>
        <w:t xml:space="preserve">. Изучая театральные новаторства, он посещает спектакли В. Мейерхольда и пишет об этом. Но работа </w:t>
      </w:r>
      <w:r w:rsidRPr="00C731E1">
        <w:rPr>
          <w:rFonts w:ascii="Times New Roman" w:hAnsi="Times New Roman" w:cs="Times New Roman"/>
          <w:sz w:val="28"/>
        </w:rPr>
        <w:lastRenderedPageBreak/>
        <w:t>режиссёра не впечатляет его, Волошин весьма прохладно отзывается о его экспериментах. Более эксплицитно и аргументированно нелюбовь поэта к режиссёрскому театру будет выражена позднее, но в статьях этого периода уже формируется предпосылка этой нелюбви. Она заключается в самом представлении критика о театральном творчестве, одним из главных элементов которого для него является сотворчество зрителя: «публика должна тоже работать над собой: она должна научиться смотреть»</w:t>
      </w:r>
      <w:r w:rsidRPr="00C731E1">
        <w:rPr>
          <w:rFonts w:ascii="Times New Roman" w:hAnsi="Times New Roman" w:cs="Times New Roman"/>
          <w:sz w:val="28"/>
          <w:vertAlign w:val="superscript"/>
        </w:rPr>
        <w:footnoteReference w:id="133"/>
      </w:r>
      <w:r w:rsidRPr="00C731E1">
        <w:rPr>
          <w:rFonts w:ascii="Times New Roman" w:hAnsi="Times New Roman" w:cs="Times New Roman"/>
          <w:sz w:val="28"/>
        </w:rPr>
        <w:t xml:space="preserve">. </w:t>
      </w:r>
    </w:p>
    <w:p w14:paraId="48203AC5" w14:textId="7466158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Идея сотворчества носит не абстрактный характер, а находит вполне практическое применение. В статье «Разговор о театре» два анонимных зрителя обсуждают революционные эксперименты театра будущего, предлагая, например, упразднить рампу или сделать сцену круглой, «как круг цирка»</w:t>
      </w:r>
      <w:r w:rsidRPr="00C731E1">
        <w:rPr>
          <w:rFonts w:ascii="Times New Roman" w:hAnsi="Times New Roman" w:cs="Times New Roman"/>
          <w:sz w:val="28"/>
          <w:vertAlign w:val="superscript"/>
        </w:rPr>
        <w:footnoteReference w:id="134"/>
      </w:r>
      <w:r w:rsidRPr="00C731E1">
        <w:rPr>
          <w:rFonts w:ascii="Times New Roman" w:hAnsi="Times New Roman" w:cs="Times New Roman"/>
          <w:sz w:val="28"/>
        </w:rPr>
        <w:t xml:space="preserve">. Значение зрителя принципиально, ведь он воспринимает театр </w:t>
      </w:r>
      <w:proofErr w:type="spellStart"/>
      <w:r w:rsidRPr="00C731E1">
        <w:rPr>
          <w:rFonts w:ascii="Times New Roman" w:hAnsi="Times New Roman" w:cs="Times New Roman"/>
          <w:sz w:val="28"/>
        </w:rPr>
        <w:t>внерационально</w:t>
      </w:r>
      <w:proofErr w:type="spellEnd"/>
      <w:r w:rsidRPr="00C731E1">
        <w:rPr>
          <w:rFonts w:ascii="Times New Roman" w:hAnsi="Times New Roman" w:cs="Times New Roman"/>
          <w:sz w:val="28"/>
        </w:rPr>
        <w:t xml:space="preserve"> – и с этим связан смысловой комплекс, создаваемый поэтом вокруг понятия сна. Сон, по Волошину, составляет самое существо театрального действа – о</w:t>
      </w:r>
      <w:r w:rsidR="007A76BD">
        <w:rPr>
          <w:rFonts w:ascii="Times New Roman" w:hAnsi="Times New Roman" w:cs="Times New Roman"/>
          <w:sz w:val="28"/>
        </w:rPr>
        <w:t>т</w:t>
      </w:r>
      <w:r w:rsidRPr="00C731E1">
        <w:rPr>
          <w:rFonts w:ascii="Times New Roman" w:hAnsi="Times New Roman" w:cs="Times New Roman"/>
          <w:sz w:val="28"/>
        </w:rPr>
        <w:t xml:space="preserve">страняемая художником реальность преподносится не через вещи, но через идеи вещей. Эта очевидная отсылка к Платону подчёркивает, что театр изображает некую высшую реальность. Через </w:t>
      </w:r>
      <w:proofErr w:type="spellStart"/>
      <w:r w:rsidRPr="00C731E1">
        <w:rPr>
          <w:rFonts w:ascii="Times New Roman" w:hAnsi="Times New Roman" w:cs="Times New Roman"/>
          <w:sz w:val="28"/>
        </w:rPr>
        <w:t>анамнесис</w:t>
      </w:r>
      <w:proofErr w:type="spellEnd"/>
      <w:r w:rsidRPr="00C731E1">
        <w:rPr>
          <w:rFonts w:ascii="Times New Roman" w:hAnsi="Times New Roman" w:cs="Times New Roman"/>
          <w:sz w:val="28"/>
        </w:rPr>
        <w:t xml:space="preserve"> сна зритель приобщается к истине, но одновременно с этим он и творит эту истину – ведь театр, </w:t>
      </w:r>
      <w:proofErr w:type="gramStart"/>
      <w:r w:rsidRPr="00C731E1">
        <w:rPr>
          <w:rFonts w:ascii="Times New Roman" w:hAnsi="Times New Roman" w:cs="Times New Roman"/>
          <w:sz w:val="28"/>
        </w:rPr>
        <w:t>помимо</w:t>
      </w:r>
      <w:proofErr w:type="gramEnd"/>
      <w:r w:rsidRPr="00C731E1">
        <w:rPr>
          <w:rFonts w:ascii="Times New Roman" w:hAnsi="Times New Roman" w:cs="Times New Roman"/>
          <w:sz w:val="28"/>
        </w:rPr>
        <w:t xml:space="preserve"> мистериального (а точнее – как часть мистериального), носит игровой характер.</w:t>
      </w:r>
    </w:p>
    <w:p w14:paraId="177B7501"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Сонная природа театрального творчества в каком-то смысле уравновешивает </w:t>
      </w:r>
      <w:proofErr w:type="spellStart"/>
      <w:r w:rsidRPr="00C731E1">
        <w:rPr>
          <w:rFonts w:ascii="Times New Roman" w:hAnsi="Times New Roman" w:cs="Times New Roman"/>
          <w:sz w:val="28"/>
        </w:rPr>
        <w:t>волошинскую</w:t>
      </w:r>
      <w:proofErr w:type="spellEnd"/>
      <w:r w:rsidRPr="00C731E1">
        <w:rPr>
          <w:rFonts w:ascii="Times New Roman" w:hAnsi="Times New Roman" w:cs="Times New Roman"/>
          <w:sz w:val="28"/>
        </w:rPr>
        <w:t xml:space="preserve"> идею маски – та апеллировала в первую очередь к социальной прагматике, а эта затрагивает самую основу бытия. Неудивительно, что идея о конвенции масок разрабатывалась Волошиным на традиционном, устоявшемся французском театре, а метафизическая концепция сна применяется им по отношению к русской трагедии, находящейся в становлении. </w:t>
      </w:r>
    </w:p>
    <w:p w14:paraId="76446E3E"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Таким образом, практически любую проблематику искусства, поднимаемую поэтом, можно выразить через категории символа, подсознания, мистики или </w:t>
      </w:r>
      <w:r w:rsidRPr="00C731E1">
        <w:rPr>
          <w:rFonts w:ascii="Times New Roman" w:hAnsi="Times New Roman" w:cs="Times New Roman"/>
          <w:sz w:val="28"/>
        </w:rPr>
        <w:lastRenderedPageBreak/>
        <w:t xml:space="preserve">времени. Этот круг тем по-разному интерпретируется при обсуждении разных видов искусства, и особенно важны статьи </w:t>
      </w:r>
      <w:proofErr w:type="spellStart"/>
      <w:r w:rsidRPr="00C731E1">
        <w:rPr>
          <w:rFonts w:ascii="Times New Roman" w:hAnsi="Times New Roman" w:cs="Times New Roman"/>
          <w:sz w:val="28"/>
        </w:rPr>
        <w:t>манифестарного</w:t>
      </w:r>
      <w:proofErr w:type="spellEnd"/>
      <w:r w:rsidRPr="00C731E1">
        <w:rPr>
          <w:rFonts w:ascii="Times New Roman" w:hAnsi="Times New Roman" w:cs="Times New Roman"/>
          <w:sz w:val="28"/>
        </w:rPr>
        <w:t xml:space="preserve"> характера, в которых эти вопросы излагаются наиболее последовательно. Философия времени </w:t>
      </w:r>
      <w:proofErr w:type="gramStart"/>
      <w:r w:rsidRPr="00C731E1">
        <w:rPr>
          <w:rFonts w:ascii="Times New Roman" w:hAnsi="Times New Roman" w:cs="Times New Roman"/>
          <w:sz w:val="28"/>
        </w:rPr>
        <w:t>Волошина</w:t>
      </w:r>
      <w:proofErr w:type="gramEnd"/>
      <w:r w:rsidRPr="00C731E1">
        <w:rPr>
          <w:rFonts w:ascii="Times New Roman" w:hAnsi="Times New Roman" w:cs="Times New Roman"/>
          <w:sz w:val="28"/>
        </w:rPr>
        <w:t xml:space="preserve"> и его трактовка символа связаны с его эстетикой и становятся важным основанием не просто для оценки произведений искусства, но и для сближения разных видов творчества.</w:t>
      </w:r>
    </w:p>
    <w:p w14:paraId="3A463A48" w14:textId="77777777"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Эти мысли находят развитие в полемике о Дионисе и Аполлоне, которая развернётся вскоре после анализируемого периода и вскроет кризис символизма. Нам представляется, что трансформация именно этих идей в будущем и приведёт Волошина в лагерь сторонников </w:t>
      </w:r>
      <w:proofErr w:type="spellStart"/>
      <w:r w:rsidRPr="00C731E1">
        <w:rPr>
          <w:rFonts w:ascii="Times New Roman" w:hAnsi="Times New Roman" w:cs="Times New Roman"/>
          <w:sz w:val="28"/>
        </w:rPr>
        <w:t>аполлонического</w:t>
      </w:r>
      <w:proofErr w:type="spellEnd"/>
      <w:r w:rsidRPr="00C731E1">
        <w:rPr>
          <w:rFonts w:ascii="Times New Roman" w:hAnsi="Times New Roman" w:cs="Times New Roman"/>
          <w:sz w:val="28"/>
        </w:rPr>
        <w:t xml:space="preserve"> искусства.</w:t>
      </w:r>
    </w:p>
    <w:p w14:paraId="3336BC71" w14:textId="557F836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§3. Интермедиальность публицистики третьего периода критической деятельности М. Волошина (1909-1913). </w:t>
      </w:r>
      <w:r w:rsidRPr="00C731E1">
        <w:rPr>
          <w:rFonts w:ascii="Times New Roman" w:hAnsi="Times New Roman" w:cs="Times New Roman"/>
          <w:sz w:val="28"/>
        </w:rPr>
        <w:t>В конце 1909 года Волошин пишет экспериментальную статью «</w:t>
      </w:r>
      <w:proofErr w:type="spellStart"/>
      <w:r w:rsidRPr="00C731E1">
        <w:rPr>
          <w:rFonts w:ascii="Times New Roman" w:hAnsi="Times New Roman" w:cs="Times New Roman"/>
          <w:sz w:val="28"/>
          <w:lang w:val="en-US"/>
        </w:rPr>
        <w:t>Horomedon</w:t>
      </w:r>
      <w:proofErr w:type="spellEnd"/>
      <w:r w:rsidRPr="00C731E1">
        <w:rPr>
          <w:rFonts w:ascii="Times New Roman" w:hAnsi="Times New Roman" w:cs="Times New Roman"/>
          <w:sz w:val="28"/>
        </w:rPr>
        <w:t>», которую он планировал опубликовать в первом номере журнала «Аполлон». В её основе лежит размышление о греческом боге, но в отличие от трактовки соратников по журналу, Аполлон выступает у Волош</w:t>
      </w:r>
      <w:r w:rsidR="00300670" w:rsidRPr="00C731E1">
        <w:rPr>
          <w:rFonts w:ascii="Times New Roman" w:hAnsi="Times New Roman" w:cs="Times New Roman"/>
          <w:sz w:val="28"/>
        </w:rPr>
        <w:t>ина не как покровитель искусств</w:t>
      </w:r>
      <w:r w:rsidRPr="00C731E1">
        <w:rPr>
          <w:rFonts w:ascii="Times New Roman" w:hAnsi="Times New Roman" w:cs="Times New Roman"/>
          <w:sz w:val="28"/>
        </w:rPr>
        <w:t xml:space="preserve">, но как владыка времени. </w:t>
      </w:r>
    </w:p>
    <w:p w14:paraId="400F47B0" w14:textId="05C1435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Мысль о владычестве Аполлона над временем находится в прямой связи с представлением о нём как о покровителе муз. Древний бог, по словам поэта, влияет на ход времени именно посредством искусства, и каждая из форм творчества по-своему выполняет эту функцию. Пластика в представлении Волошина фиксирует настоящее</w:t>
      </w:r>
      <w:r w:rsidR="00FA20F7" w:rsidRPr="00C731E1">
        <w:rPr>
          <w:rFonts w:ascii="Times New Roman" w:hAnsi="Times New Roman" w:cs="Times New Roman"/>
          <w:sz w:val="28"/>
        </w:rPr>
        <w:t>, поэзия – творит</w:t>
      </w:r>
      <w:r w:rsidRPr="00C731E1">
        <w:rPr>
          <w:rFonts w:ascii="Times New Roman" w:hAnsi="Times New Roman" w:cs="Times New Roman"/>
          <w:sz w:val="28"/>
        </w:rPr>
        <w:t xml:space="preserve"> будущее, а музыка – </w:t>
      </w:r>
      <w:r w:rsidR="00FA20F7" w:rsidRPr="00C731E1">
        <w:rPr>
          <w:rFonts w:ascii="Times New Roman" w:hAnsi="Times New Roman" w:cs="Times New Roman"/>
          <w:sz w:val="28"/>
        </w:rPr>
        <w:t>воскрешает</w:t>
      </w:r>
      <w:r w:rsidRPr="00C731E1">
        <w:rPr>
          <w:rFonts w:ascii="Times New Roman" w:hAnsi="Times New Roman" w:cs="Times New Roman"/>
          <w:sz w:val="28"/>
        </w:rPr>
        <w:t xml:space="preserve"> прошлое. Стоит отметить, что в этой системе нет театра. </w:t>
      </w:r>
      <w:r w:rsidR="00FA20F7" w:rsidRPr="00C731E1">
        <w:rPr>
          <w:rFonts w:ascii="Times New Roman" w:hAnsi="Times New Roman" w:cs="Times New Roman"/>
          <w:sz w:val="28"/>
        </w:rPr>
        <w:t xml:space="preserve">Такая </w:t>
      </w:r>
      <w:r w:rsidRPr="00C731E1">
        <w:rPr>
          <w:rFonts w:ascii="Times New Roman" w:hAnsi="Times New Roman" w:cs="Times New Roman"/>
          <w:sz w:val="28"/>
        </w:rPr>
        <w:t>фигура умолчания может значить синтетичность театрального действа, объединяющего в хоровом начале все другие формы творчества.</w:t>
      </w:r>
    </w:p>
    <w:p w14:paraId="253DF305" w14:textId="7035F65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Мысль о способности изобразительного искусства выходить за рамки единого мига была высказана </w:t>
      </w:r>
      <w:r w:rsidR="00FA20F7" w:rsidRPr="00C731E1">
        <w:rPr>
          <w:rFonts w:ascii="Times New Roman" w:hAnsi="Times New Roman" w:cs="Times New Roman"/>
          <w:sz w:val="28"/>
        </w:rPr>
        <w:t xml:space="preserve">ещё </w:t>
      </w:r>
      <w:r w:rsidRPr="00C731E1">
        <w:rPr>
          <w:rFonts w:ascii="Times New Roman" w:hAnsi="Times New Roman" w:cs="Times New Roman"/>
          <w:sz w:val="28"/>
        </w:rPr>
        <w:t>в статье «Золотой век». Там же к пластическому искусству приравнивался танец, что позволяет иметь его в виду при анализе это</w:t>
      </w:r>
      <w:r w:rsidR="00FA20F7" w:rsidRPr="00C731E1">
        <w:rPr>
          <w:rFonts w:ascii="Times New Roman" w:hAnsi="Times New Roman" w:cs="Times New Roman"/>
          <w:sz w:val="28"/>
        </w:rPr>
        <w:t>й</w:t>
      </w:r>
      <w:r w:rsidRPr="00C731E1">
        <w:rPr>
          <w:rFonts w:ascii="Times New Roman" w:hAnsi="Times New Roman" w:cs="Times New Roman"/>
          <w:sz w:val="28"/>
        </w:rPr>
        <w:t xml:space="preserve"> системы. Визионерская природа слова также уже обсуждалась поэтом в текстах «Макбет зарезал сон!» и «Пророки и мстители». В них поэт рассуждает </w:t>
      </w:r>
      <w:r w:rsidR="00D01EEF" w:rsidRPr="00C731E1">
        <w:rPr>
          <w:rFonts w:ascii="Times New Roman" w:hAnsi="Times New Roman" w:cs="Times New Roman"/>
          <w:sz w:val="28"/>
        </w:rPr>
        <w:t xml:space="preserve">не только </w:t>
      </w:r>
      <w:r w:rsidRPr="00C731E1">
        <w:rPr>
          <w:rFonts w:ascii="Times New Roman" w:hAnsi="Times New Roman" w:cs="Times New Roman"/>
          <w:sz w:val="28"/>
        </w:rPr>
        <w:t xml:space="preserve">о могуществе слова, прозревающего будущее, но и о </w:t>
      </w:r>
      <w:r w:rsidRPr="00C731E1">
        <w:rPr>
          <w:rFonts w:ascii="Times New Roman" w:hAnsi="Times New Roman" w:cs="Times New Roman"/>
          <w:sz w:val="28"/>
        </w:rPr>
        <w:lastRenderedPageBreak/>
        <w:t>возможности словом предо</w:t>
      </w:r>
      <w:r w:rsidR="00D01EEF" w:rsidRPr="00C731E1">
        <w:rPr>
          <w:rFonts w:ascii="Times New Roman" w:hAnsi="Times New Roman" w:cs="Times New Roman"/>
          <w:sz w:val="28"/>
        </w:rPr>
        <w:t>твращать трагедии будущего. Волошин</w:t>
      </w:r>
      <w:r w:rsidRPr="00C731E1">
        <w:rPr>
          <w:rFonts w:ascii="Times New Roman" w:hAnsi="Times New Roman" w:cs="Times New Roman"/>
          <w:sz w:val="28"/>
        </w:rPr>
        <w:t xml:space="preserve"> называет именно поэзию, а не словесное искусство в целом, но в статье «Поэты русского склада» он приравнивает поэзию к прозе, объединяя их критерием, разработанным в прошлом периоде в применении к живописи. Этот критерий – </w:t>
      </w:r>
      <w:proofErr w:type="spellStart"/>
      <w:r w:rsidRPr="00C731E1">
        <w:rPr>
          <w:rFonts w:ascii="Times New Roman" w:hAnsi="Times New Roman" w:cs="Times New Roman"/>
          <w:sz w:val="28"/>
        </w:rPr>
        <w:t>непересказуемость</w:t>
      </w:r>
      <w:proofErr w:type="spellEnd"/>
      <w:r w:rsidRPr="00C731E1">
        <w:rPr>
          <w:rFonts w:ascii="Times New Roman" w:hAnsi="Times New Roman" w:cs="Times New Roman"/>
          <w:sz w:val="28"/>
        </w:rPr>
        <w:t xml:space="preserve">. Высокая литература не может быть описана словами так же, как не может быть описана живопись. </w:t>
      </w:r>
    </w:p>
    <w:p w14:paraId="54A0D69D" w14:textId="07D7CFD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Как мы видим, положения «</w:t>
      </w:r>
      <w:proofErr w:type="spellStart"/>
      <w:r w:rsidRPr="00C731E1">
        <w:rPr>
          <w:rFonts w:ascii="Times New Roman" w:hAnsi="Times New Roman" w:cs="Times New Roman"/>
          <w:sz w:val="28"/>
          <w:lang w:val="en-US"/>
        </w:rPr>
        <w:t>Horomedon</w:t>
      </w:r>
      <w:proofErr w:type="spellEnd"/>
      <w:r w:rsidRPr="00C731E1">
        <w:rPr>
          <w:rFonts w:ascii="Times New Roman" w:hAnsi="Times New Roman" w:cs="Times New Roman"/>
          <w:sz w:val="28"/>
        </w:rPr>
        <w:t>» о пластике и поэзии были тщательно подготовлены критиком в предшествующих текстах и лишь облечены в форму</w:t>
      </w:r>
      <w:r w:rsidR="00FA20F7" w:rsidRPr="00C731E1">
        <w:rPr>
          <w:rFonts w:ascii="Times New Roman" w:hAnsi="Times New Roman" w:cs="Times New Roman"/>
          <w:sz w:val="28"/>
        </w:rPr>
        <w:t xml:space="preserve"> философского трактата</w:t>
      </w:r>
      <w:r w:rsidRPr="00C731E1">
        <w:rPr>
          <w:rFonts w:ascii="Times New Roman" w:hAnsi="Times New Roman" w:cs="Times New Roman"/>
          <w:sz w:val="28"/>
        </w:rPr>
        <w:t xml:space="preserve">. А вот размышления о музыке чуть ли не впервые встречаются в публицистике Волошина. На первый взгляд, это странно, ведь широта эрудиции критика позволяла ему писать </w:t>
      </w:r>
      <w:r w:rsidR="00FA20F7" w:rsidRPr="00C731E1">
        <w:rPr>
          <w:rFonts w:ascii="Times New Roman" w:hAnsi="Times New Roman" w:cs="Times New Roman"/>
          <w:sz w:val="28"/>
        </w:rPr>
        <w:t>о самых разных видах искусства</w:t>
      </w:r>
      <w:r w:rsidRPr="00C731E1">
        <w:rPr>
          <w:rFonts w:ascii="Times New Roman" w:hAnsi="Times New Roman" w:cs="Times New Roman"/>
          <w:sz w:val="28"/>
        </w:rPr>
        <w:t xml:space="preserve">, а роль музыки среди других форм творчества </w:t>
      </w:r>
      <w:r w:rsidR="00D01EEF" w:rsidRPr="00C731E1">
        <w:rPr>
          <w:rFonts w:ascii="Times New Roman" w:hAnsi="Times New Roman" w:cs="Times New Roman"/>
          <w:sz w:val="28"/>
        </w:rPr>
        <w:t xml:space="preserve">в </w:t>
      </w:r>
      <w:r w:rsidRPr="00C731E1">
        <w:rPr>
          <w:rFonts w:ascii="Times New Roman" w:hAnsi="Times New Roman" w:cs="Times New Roman"/>
          <w:sz w:val="28"/>
        </w:rPr>
        <w:t>начал</w:t>
      </w:r>
      <w:r w:rsidR="00D01EEF" w:rsidRPr="00C731E1">
        <w:rPr>
          <w:rFonts w:ascii="Times New Roman" w:hAnsi="Times New Roman" w:cs="Times New Roman"/>
          <w:sz w:val="28"/>
        </w:rPr>
        <w:t>е</w:t>
      </w:r>
      <w:r w:rsidRPr="00C731E1">
        <w:rPr>
          <w:rFonts w:ascii="Times New Roman" w:hAnsi="Times New Roman" w:cs="Times New Roman"/>
          <w:sz w:val="28"/>
        </w:rPr>
        <w:t xml:space="preserve"> </w:t>
      </w:r>
      <w:r w:rsidRPr="00C731E1">
        <w:rPr>
          <w:rFonts w:ascii="Times New Roman" w:hAnsi="Times New Roman" w:cs="Times New Roman"/>
          <w:sz w:val="28"/>
          <w:lang w:val="en-US"/>
        </w:rPr>
        <w:t>XX</w:t>
      </w:r>
      <w:r w:rsidR="00D01EEF" w:rsidRPr="00C731E1">
        <w:rPr>
          <w:rFonts w:ascii="Times New Roman" w:hAnsi="Times New Roman" w:cs="Times New Roman"/>
          <w:sz w:val="28"/>
        </w:rPr>
        <w:t xml:space="preserve"> века была</w:t>
      </w:r>
      <w:r w:rsidRPr="00C731E1">
        <w:rPr>
          <w:rFonts w:ascii="Times New Roman" w:hAnsi="Times New Roman" w:cs="Times New Roman"/>
          <w:sz w:val="28"/>
        </w:rPr>
        <w:t xml:space="preserve"> очень высока</w:t>
      </w:r>
      <w:r w:rsidR="00FA20F7" w:rsidRPr="00C731E1">
        <w:rPr>
          <w:rFonts w:ascii="Times New Roman" w:hAnsi="Times New Roman" w:cs="Times New Roman"/>
          <w:sz w:val="28"/>
        </w:rPr>
        <w:t>.</w:t>
      </w:r>
      <w:r w:rsidRPr="00C731E1">
        <w:rPr>
          <w:rFonts w:ascii="Times New Roman" w:hAnsi="Times New Roman" w:cs="Times New Roman"/>
          <w:sz w:val="28"/>
        </w:rPr>
        <w:t xml:space="preserve"> Сохранилось письмо поэта А. Брянчанинову, где он признаёт свою неспособность писать о музыке. Хотя оно относится к 1916 году, мы считаем уместным привести его здесь. Эти слова применимы ко всей творческой практике Волошина, а не к конкретному периоду: «музыка – единственное из искусств, о котором я не считаю себя вправе говорить и судить. </w:t>
      </w:r>
      <w:r w:rsidR="008838FB" w:rsidRPr="00C731E1">
        <w:rPr>
          <w:rFonts w:ascii="Times New Roman" w:hAnsi="Times New Roman" w:cs="Times New Roman"/>
          <w:sz w:val="28"/>
        </w:rPr>
        <w:t>&lt;…&gt;</w:t>
      </w:r>
      <w:r w:rsidRPr="00C731E1">
        <w:rPr>
          <w:rFonts w:ascii="Times New Roman" w:hAnsi="Times New Roman" w:cs="Times New Roman"/>
          <w:sz w:val="28"/>
        </w:rPr>
        <w:t xml:space="preserve"> Я полный невежда в музыке. Я не хочу этим сказать, чтобы я был равнодушен к музыке. Музыка может меня глубоко волновать. Но почему и чем она вол</w:t>
      </w:r>
      <w:r w:rsidR="008838FB" w:rsidRPr="00C731E1">
        <w:rPr>
          <w:rFonts w:ascii="Times New Roman" w:hAnsi="Times New Roman" w:cs="Times New Roman"/>
          <w:sz w:val="28"/>
        </w:rPr>
        <w:t>нует — остается для меня тайной</w:t>
      </w:r>
      <w:r w:rsidRPr="00C731E1">
        <w:rPr>
          <w:rFonts w:ascii="Times New Roman" w:hAnsi="Times New Roman" w:cs="Times New Roman"/>
          <w:sz w:val="28"/>
        </w:rPr>
        <w:t>»</w:t>
      </w:r>
      <w:r w:rsidRPr="00C731E1">
        <w:rPr>
          <w:rFonts w:ascii="Times New Roman" w:hAnsi="Times New Roman" w:cs="Times New Roman"/>
          <w:sz w:val="28"/>
          <w:vertAlign w:val="superscript"/>
        </w:rPr>
        <w:footnoteReference w:id="135"/>
      </w:r>
      <w:r w:rsidRPr="00C731E1">
        <w:rPr>
          <w:rFonts w:ascii="Times New Roman" w:hAnsi="Times New Roman" w:cs="Times New Roman"/>
          <w:sz w:val="28"/>
        </w:rPr>
        <w:t>. Хотя замечания о способности музыки воскрешать прошлое в статье «</w:t>
      </w:r>
      <w:proofErr w:type="spellStart"/>
      <w:r w:rsidRPr="00C731E1">
        <w:rPr>
          <w:rFonts w:ascii="Times New Roman" w:hAnsi="Times New Roman" w:cs="Times New Roman"/>
          <w:sz w:val="28"/>
          <w:lang w:val="en-US"/>
        </w:rPr>
        <w:t>Horomedon</w:t>
      </w:r>
      <w:proofErr w:type="spellEnd"/>
      <w:r w:rsidRPr="00C731E1">
        <w:rPr>
          <w:rFonts w:ascii="Times New Roman" w:hAnsi="Times New Roman" w:cs="Times New Roman"/>
          <w:sz w:val="28"/>
        </w:rPr>
        <w:t>» важны для эстетики Волошина, но они не повлияли на его модель репрезентации этого вида искусства попросту из-за отсутствия описаний музыки в его публицистике.</w:t>
      </w:r>
    </w:p>
    <w:p w14:paraId="39563009" w14:textId="7D4E111F"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 «Археологические» представления о пластических искусствах реализуются в статье «Архаизм в живописи». На примере трёх художников – Н. Рериха, К. </w:t>
      </w:r>
      <w:proofErr w:type="spellStart"/>
      <w:r w:rsidRPr="00C731E1">
        <w:rPr>
          <w:rFonts w:ascii="Times New Roman" w:hAnsi="Times New Roman" w:cs="Times New Roman"/>
          <w:sz w:val="28"/>
        </w:rPr>
        <w:t>Богаевского</w:t>
      </w:r>
      <w:proofErr w:type="spellEnd"/>
      <w:r w:rsidRPr="00C731E1">
        <w:rPr>
          <w:rFonts w:ascii="Times New Roman" w:hAnsi="Times New Roman" w:cs="Times New Roman"/>
          <w:sz w:val="28"/>
        </w:rPr>
        <w:t xml:space="preserve"> и Л. </w:t>
      </w:r>
      <w:proofErr w:type="spellStart"/>
      <w:r w:rsidRPr="00C731E1">
        <w:rPr>
          <w:rFonts w:ascii="Times New Roman" w:hAnsi="Times New Roman" w:cs="Times New Roman"/>
          <w:sz w:val="28"/>
        </w:rPr>
        <w:t>Бакста</w:t>
      </w:r>
      <w:proofErr w:type="spellEnd"/>
      <w:r w:rsidRPr="00C731E1">
        <w:rPr>
          <w:rFonts w:ascii="Times New Roman" w:hAnsi="Times New Roman" w:cs="Times New Roman"/>
          <w:sz w:val="28"/>
        </w:rPr>
        <w:t xml:space="preserve"> – Волошин показывает, как по-разному художники воплощают исторические эпохи. Символом К. </w:t>
      </w:r>
      <w:proofErr w:type="spellStart"/>
      <w:r w:rsidRPr="00C731E1">
        <w:rPr>
          <w:rFonts w:ascii="Times New Roman" w:hAnsi="Times New Roman" w:cs="Times New Roman"/>
          <w:sz w:val="28"/>
        </w:rPr>
        <w:t>Богаевского</w:t>
      </w:r>
      <w:proofErr w:type="spellEnd"/>
      <w:r w:rsidRPr="00C731E1">
        <w:rPr>
          <w:rFonts w:ascii="Times New Roman" w:hAnsi="Times New Roman" w:cs="Times New Roman"/>
          <w:sz w:val="28"/>
        </w:rPr>
        <w:t xml:space="preserve"> становится дерево, в </w:t>
      </w:r>
      <w:r w:rsidRPr="00C731E1">
        <w:rPr>
          <w:rFonts w:ascii="Times New Roman" w:hAnsi="Times New Roman" w:cs="Times New Roman"/>
          <w:sz w:val="28"/>
        </w:rPr>
        <w:lastRenderedPageBreak/>
        <w:t>изображении которого отражается вся история человечества. Связь дерева и истории обнажается и в статье «</w:t>
      </w:r>
      <w:proofErr w:type="spellStart"/>
      <w:r w:rsidRPr="00C731E1">
        <w:rPr>
          <w:rFonts w:ascii="Times New Roman" w:hAnsi="Times New Roman" w:cs="Times New Roman"/>
          <w:sz w:val="28"/>
        </w:rPr>
        <w:t>Клодель</w:t>
      </w:r>
      <w:proofErr w:type="spellEnd"/>
      <w:r w:rsidRPr="00C731E1">
        <w:rPr>
          <w:rFonts w:ascii="Times New Roman" w:hAnsi="Times New Roman" w:cs="Times New Roman"/>
          <w:sz w:val="28"/>
        </w:rPr>
        <w:t xml:space="preserve"> в Китае»</w:t>
      </w:r>
      <w:r w:rsidRPr="00C731E1">
        <w:rPr>
          <w:rFonts w:ascii="Times New Roman" w:hAnsi="Times New Roman" w:cs="Times New Roman"/>
          <w:sz w:val="28"/>
          <w:vertAlign w:val="superscript"/>
        </w:rPr>
        <w:footnoteReference w:id="136"/>
      </w:r>
      <w:r w:rsidRPr="00C731E1">
        <w:rPr>
          <w:rFonts w:ascii="Times New Roman" w:hAnsi="Times New Roman" w:cs="Times New Roman"/>
          <w:sz w:val="28"/>
        </w:rPr>
        <w:t xml:space="preserve">. </w:t>
      </w:r>
    </w:p>
    <w:p w14:paraId="072C7810" w14:textId="77777777" w:rsidR="00D01EEF"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Скульптор А. </w:t>
      </w:r>
      <w:proofErr w:type="spellStart"/>
      <w:r w:rsidRPr="00C731E1">
        <w:rPr>
          <w:rFonts w:ascii="Times New Roman" w:hAnsi="Times New Roman" w:cs="Times New Roman"/>
          <w:sz w:val="28"/>
        </w:rPr>
        <w:t>Голубкина</w:t>
      </w:r>
      <w:proofErr w:type="spellEnd"/>
      <w:r w:rsidRPr="00C731E1">
        <w:rPr>
          <w:rFonts w:ascii="Times New Roman" w:hAnsi="Times New Roman" w:cs="Times New Roman"/>
          <w:sz w:val="28"/>
        </w:rPr>
        <w:t xml:space="preserve"> также связана с деревом, но для неё это не предмет изображения, а материал, что можно интерпретировать как работу с самой субстанцией истории. В глубине её таланта горит «огонь совести, а не огонь фантазии. Он исключительно морален»</w:t>
      </w:r>
      <w:r w:rsidRPr="00C731E1">
        <w:rPr>
          <w:rFonts w:ascii="Times New Roman" w:hAnsi="Times New Roman" w:cs="Times New Roman"/>
          <w:sz w:val="28"/>
          <w:vertAlign w:val="superscript"/>
        </w:rPr>
        <w:footnoteReference w:id="137"/>
      </w:r>
      <w:r w:rsidRPr="00C731E1">
        <w:rPr>
          <w:rFonts w:ascii="Times New Roman" w:hAnsi="Times New Roman" w:cs="Times New Roman"/>
          <w:sz w:val="28"/>
        </w:rPr>
        <w:t xml:space="preserve">. Подобный критерий нехарактерен для раннего Волошина, </w:t>
      </w:r>
      <w:r w:rsidR="00D01EEF" w:rsidRPr="00C731E1">
        <w:rPr>
          <w:rFonts w:ascii="Times New Roman" w:hAnsi="Times New Roman" w:cs="Times New Roman"/>
          <w:sz w:val="28"/>
        </w:rPr>
        <w:t>но в этот период</w:t>
      </w:r>
      <w:r w:rsidRPr="00C731E1">
        <w:rPr>
          <w:rFonts w:ascii="Times New Roman" w:hAnsi="Times New Roman" w:cs="Times New Roman"/>
          <w:sz w:val="28"/>
        </w:rPr>
        <w:t xml:space="preserve"> именно он заставляет чрезвычайно высок</w:t>
      </w:r>
      <w:r w:rsidR="00D01EEF" w:rsidRPr="00C731E1">
        <w:rPr>
          <w:rFonts w:ascii="Times New Roman" w:hAnsi="Times New Roman" w:cs="Times New Roman"/>
          <w:sz w:val="28"/>
        </w:rPr>
        <w:t xml:space="preserve">о оценить творчество художницы. </w:t>
      </w:r>
      <w:proofErr w:type="gramStart"/>
      <w:r w:rsidRPr="00C731E1">
        <w:rPr>
          <w:rFonts w:ascii="Times New Roman" w:hAnsi="Times New Roman" w:cs="Times New Roman"/>
          <w:sz w:val="28"/>
        </w:rPr>
        <w:t xml:space="preserve">Искреннее чувство наполняет А. </w:t>
      </w:r>
      <w:proofErr w:type="spellStart"/>
      <w:r w:rsidRPr="00C731E1">
        <w:rPr>
          <w:rFonts w:ascii="Times New Roman" w:hAnsi="Times New Roman" w:cs="Times New Roman"/>
          <w:sz w:val="28"/>
        </w:rPr>
        <w:t>Голубкину</w:t>
      </w:r>
      <w:proofErr w:type="spellEnd"/>
      <w:r w:rsidRPr="00C731E1">
        <w:rPr>
          <w:rFonts w:ascii="Times New Roman" w:hAnsi="Times New Roman" w:cs="Times New Roman"/>
          <w:sz w:val="28"/>
        </w:rPr>
        <w:t xml:space="preserve"> при работе с материалом, и вместе с синтетическим началом, в её творчестве сильно аналитическое: «самой интересной группой [её работ] явятся те её произведения, которые представляют анализ лиц, ею самой выбранных»</w:t>
      </w:r>
      <w:r w:rsidRPr="00C731E1">
        <w:rPr>
          <w:rFonts w:ascii="Times New Roman" w:hAnsi="Times New Roman" w:cs="Times New Roman"/>
          <w:sz w:val="28"/>
          <w:vertAlign w:val="superscript"/>
        </w:rPr>
        <w:footnoteReference w:id="138"/>
      </w:r>
      <w:r w:rsidRPr="00C731E1">
        <w:rPr>
          <w:rFonts w:ascii="Times New Roman" w:hAnsi="Times New Roman" w:cs="Times New Roman"/>
          <w:sz w:val="28"/>
        </w:rPr>
        <w:t>. Однако, вопреки ожиданиям, Волошин не критикует его, а признаёт аналитику столь же плодотворной для творчества, как и синтез.</w:t>
      </w:r>
      <w:proofErr w:type="gramEnd"/>
    </w:p>
    <w:p w14:paraId="7D5AE3B5" w14:textId="2DCBDE8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 рассматриваемый период аналитическое начало нередко интерпретируется поэтом как положительное. Два главных изобразителя юга для Волошина – К. </w:t>
      </w:r>
      <w:proofErr w:type="spellStart"/>
      <w:r w:rsidRPr="00C731E1">
        <w:rPr>
          <w:rFonts w:ascii="Times New Roman" w:hAnsi="Times New Roman" w:cs="Times New Roman"/>
          <w:sz w:val="28"/>
        </w:rPr>
        <w:t>Богаевский</w:t>
      </w:r>
      <w:proofErr w:type="spellEnd"/>
      <w:r w:rsidRPr="00C731E1">
        <w:rPr>
          <w:rFonts w:ascii="Times New Roman" w:hAnsi="Times New Roman" w:cs="Times New Roman"/>
          <w:sz w:val="28"/>
        </w:rPr>
        <w:t xml:space="preserve"> и М. Сарьян. Их творчество равнозначно, хотя первый – синтетик, а второй – аналитик</w:t>
      </w:r>
      <w:r w:rsidRPr="00C731E1">
        <w:rPr>
          <w:rFonts w:ascii="Times New Roman" w:hAnsi="Times New Roman" w:cs="Times New Roman"/>
          <w:sz w:val="28"/>
          <w:vertAlign w:val="superscript"/>
        </w:rPr>
        <w:footnoteReference w:id="139"/>
      </w:r>
      <w:r w:rsidRPr="00C731E1">
        <w:rPr>
          <w:rFonts w:ascii="Times New Roman" w:hAnsi="Times New Roman" w:cs="Times New Roman"/>
          <w:sz w:val="28"/>
        </w:rPr>
        <w:t xml:space="preserve">. Главное, по Волошину, чтобы эти методы формировались зрительным опытом, а не рассудочными построениями. </w:t>
      </w:r>
    </w:p>
    <w:p w14:paraId="22DE9469" w14:textId="2121FF7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Эта диалектика творчества находит необычную интерпрета</w:t>
      </w:r>
      <w:r w:rsidR="00D01EEF" w:rsidRPr="00C731E1">
        <w:rPr>
          <w:rFonts w:ascii="Times New Roman" w:hAnsi="Times New Roman" w:cs="Times New Roman"/>
          <w:sz w:val="28"/>
        </w:rPr>
        <w:t>цию в литературной критике данного</w:t>
      </w:r>
      <w:r w:rsidRPr="00C731E1">
        <w:rPr>
          <w:rFonts w:ascii="Times New Roman" w:hAnsi="Times New Roman" w:cs="Times New Roman"/>
          <w:sz w:val="28"/>
        </w:rPr>
        <w:t xml:space="preserve"> периода (а о книгах в эти годы Волошин пишет больше, чем о живописи). В одном из лучших литературных очерков поэта – об А. де Ренье – эта проблема становится одной из центральных тем. Критик подчёркивает, что творчество французского литератора не нагружено сложной философией или намеренной афористичностью, а «говорит только формами, образами и оттенками»</w:t>
      </w:r>
      <w:r w:rsidRPr="00C731E1">
        <w:rPr>
          <w:rFonts w:ascii="Times New Roman" w:hAnsi="Times New Roman" w:cs="Times New Roman"/>
          <w:sz w:val="28"/>
          <w:vertAlign w:val="superscript"/>
        </w:rPr>
        <w:footnoteReference w:id="140"/>
      </w:r>
      <w:r w:rsidRPr="00C731E1">
        <w:rPr>
          <w:rFonts w:ascii="Times New Roman" w:hAnsi="Times New Roman" w:cs="Times New Roman"/>
          <w:sz w:val="28"/>
        </w:rPr>
        <w:t xml:space="preserve">. Но эти формы восходят к предшествующему </w:t>
      </w:r>
      <w:r w:rsidRPr="00C731E1">
        <w:rPr>
          <w:rFonts w:ascii="Times New Roman" w:hAnsi="Times New Roman" w:cs="Times New Roman"/>
          <w:sz w:val="28"/>
        </w:rPr>
        <w:lastRenderedPageBreak/>
        <w:t xml:space="preserve">символизму, и потому несут глубинный смысл – не перегружая текст, но подсознательно существуя в памяти. </w:t>
      </w:r>
      <w:r w:rsidR="00D01EEF" w:rsidRPr="00C731E1">
        <w:rPr>
          <w:rFonts w:ascii="Times New Roman" w:hAnsi="Times New Roman" w:cs="Times New Roman"/>
          <w:sz w:val="28"/>
        </w:rPr>
        <w:t>О</w:t>
      </w:r>
      <w:r w:rsidRPr="00C731E1">
        <w:rPr>
          <w:rFonts w:ascii="Times New Roman" w:hAnsi="Times New Roman" w:cs="Times New Roman"/>
          <w:sz w:val="28"/>
        </w:rPr>
        <w:t>дновременное сосуществование анализа и синтеза – «беззаботная радость танца»</w:t>
      </w:r>
      <w:r w:rsidRPr="00C731E1">
        <w:rPr>
          <w:rFonts w:ascii="Times New Roman" w:hAnsi="Times New Roman" w:cs="Times New Roman"/>
          <w:sz w:val="28"/>
          <w:vertAlign w:val="superscript"/>
        </w:rPr>
        <w:footnoteReference w:id="141"/>
      </w:r>
      <w:r w:rsidRPr="00C731E1">
        <w:rPr>
          <w:rFonts w:ascii="Times New Roman" w:hAnsi="Times New Roman" w:cs="Times New Roman"/>
          <w:sz w:val="28"/>
        </w:rPr>
        <w:t xml:space="preserve">, а танец в мировоззрении Волошина значителен именно возможностью невозможного. </w:t>
      </w:r>
    </w:p>
    <w:p w14:paraId="4FF04B26" w14:textId="46B20C4F" w:rsidR="008901CC" w:rsidRPr="00C731E1" w:rsidRDefault="00D01EEF"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К</w:t>
      </w:r>
      <w:r w:rsidR="008901CC" w:rsidRPr="00C731E1">
        <w:rPr>
          <w:rFonts w:ascii="Times New Roman" w:hAnsi="Times New Roman" w:cs="Times New Roman"/>
          <w:sz w:val="28"/>
        </w:rPr>
        <w:t>омплекс смыслов, возникающий в связи с анализом творчества А. де Ренье, трактуется Волошин</w:t>
      </w:r>
      <w:r w:rsidRPr="00C731E1">
        <w:rPr>
          <w:rFonts w:ascii="Times New Roman" w:hAnsi="Times New Roman" w:cs="Times New Roman"/>
          <w:sz w:val="28"/>
        </w:rPr>
        <w:t>ым как важная часть</w:t>
      </w:r>
      <w:r w:rsidR="008901CC" w:rsidRPr="00C731E1">
        <w:rPr>
          <w:rFonts w:ascii="Times New Roman" w:hAnsi="Times New Roman" w:cs="Times New Roman"/>
          <w:sz w:val="28"/>
        </w:rPr>
        <w:t xml:space="preserve"> литературного процесса: в методе французского писателя критик видит следующий шаг литературы. Это течение поэт называет неореализмом – то есть реализмом, который описывает пространство, уже напитанное символистским миропониманием.</w:t>
      </w:r>
    </w:p>
    <w:p w14:paraId="507FC3D3" w14:textId="0E3A92C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Такой подход влияет на репрезентацию творчества литератора. Неореализм связан с переживанием отдельного мгновения – и этим приближается к пластическим видам искусства. Задачей неореалиста становится «наполнить пластическим веществом слова, камня или глины ту пустоту, которую оставляло по себе безвозвратно ускользнувшее мгновение»</w:t>
      </w:r>
      <w:r w:rsidRPr="00C731E1">
        <w:rPr>
          <w:rFonts w:ascii="Times New Roman" w:hAnsi="Times New Roman" w:cs="Times New Roman"/>
          <w:sz w:val="28"/>
          <w:vertAlign w:val="superscript"/>
        </w:rPr>
        <w:footnoteReference w:id="142"/>
      </w:r>
      <w:r w:rsidRPr="00C731E1">
        <w:rPr>
          <w:rFonts w:ascii="Times New Roman" w:hAnsi="Times New Roman" w:cs="Times New Roman"/>
          <w:sz w:val="28"/>
        </w:rPr>
        <w:t>. Согласно положениям из статьи «</w:t>
      </w:r>
      <w:proofErr w:type="spellStart"/>
      <w:r w:rsidRPr="00C731E1">
        <w:rPr>
          <w:rFonts w:ascii="Times New Roman" w:hAnsi="Times New Roman" w:cs="Times New Roman"/>
          <w:sz w:val="28"/>
          <w:lang w:val="en-US"/>
        </w:rPr>
        <w:t>Horomedon</w:t>
      </w:r>
      <w:proofErr w:type="spellEnd"/>
      <w:r w:rsidRPr="00C731E1">
        <w:rPr>
          <w:rFonts w:ascii="Times New Roman" w:hAnsi="Times New Roman" w:cs="Times New Roman"/>
          <w:sz w:val="28"/>
        </w:rPr>
        <w:t>», пластика продлевает мгновение, а слово создаёт будущее. В каком-то смысле неореализм сплавляет эти функции воедино и описывает будущее мгновения</w:t>
      </w:r>
      <w:r w:rsidR="008838FB" w:rsidRPr="00C731E1">
        <w:rPr>
          <w:rFonts w:ascii="Times New Roman" w:hAnsi="Times New Roman" w:cs="Times New Roman"/>
          <w:sz w:val="28"/>
        </w:rPr>
        <w:t xml:space="preserve">. </w:t>
      </w:r>
      <w:r w:rsidRPr="00C731E1">
        <w:rPr>
          <w:rFonts w:ascii="Times New Roman" w:hAnsi="Times New Roman" w:cs="Times New Roman"/>
          <w:sz w:val="28"/>
        </w:rPr>
        <w:t>Сосуществование синтеза и анализа в едином пространстве текста позволяет писателю смешивать эпохи, показывая каждую в своей специфике, но подчёркивая некий универсальный характер человеческого сознания – и такое понимание истории близко самому критику. Можно сказать, что в этом тексте доведены до логического конца положения из «Скелета живописи»: неореализм можно трактовать как сознательное творчество бессознательными массами, скрывающими символический потенциал.</w:t>
      </w:r>
    </w:p>
    <w:p w14:paraId="50885962" w14:textId="781D4A02"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Неореализм отличается от традиционного реализма как нелюбимая Волошиным масляная краска от лёгкой акварели</w:t>
      </w:r>
      <w:r w:rsidRPr="00C731E1">
        <w:rPr>
          <w:rFonts w:ascii="Times New Roman" w:hAnsi="Times New Roman" w:cs="Times New Roman"/>
          <w:sz w:val="28"/>
          <w:vertAlign w:val="superscript"/>
        </w:rPr>
        <w:footnoteReference w:id="143"/>
      </w:r>
      <w:r w:rsidRPr="00C731E1">
        <w:rPr>
          <w:rFonts w:ascii="Times New Roman" w:hAnsi="Times New Roman" w:cs="Times New Roman"/>
          <w:sz w:val="28"/>
        </w:rPr>
        <w:t xml:space="preserve"> – это связано с тем, что французский писатель не столько создаёт новое, сколько придаёт законченность и </w:t>
      </w:r>
      <w:r w:rsidRPr="00C731E1">
        <w:rPr>
          <w:rFonts w:ascii="Times New Roman" w:hAnsi="Times New Roman" w:cs="Times New Roman"/>
          <w:sz w:val="28"/>
        </w:rPr>
        <w:lastRenderedPageBreak/>
        <w:t xml:space="preserve">изящность </w:t>
      </w:r>
      <w:proofErr w:type="gramStart"/>
      <w:r w:rsidRPr="00C731E1">
        <w:rPr>
          <w:rFonts w:ascii="Times New Roman" w:hAnsi="Times New Roman" w:cs="Times New Roman"/>
          <w:sz w:val="28"/>
        </w:rPr>
        <w:t>существовавшему</w:t>
      </w:r>
      <w:proofErr w:type="gramEnd"/>
      <w:r w:rsidRPr="00C731E1">
        <w:rPr>
          <w:rFonts w:ascii="Times New Roman" w:hAnsi="Times New Roman" w:cs="Times New Roman"/>
          <w:sz w:val="28"/>
        </w:rPr>
        <w:t xml:space="preserve"> ранее. Он не ваяет скульптуру, но наделяет её теплотой тела: «мраморная статуя парнасского стиха ожила в его руках»</w:t>
      </w:r>
      <w:r w:rsidRPr="00C731E1">
        <w:rPr>
          <w:rFonts w:ascii="Times New Roman" w:hAnsi="Times New Roman" w:cs="Times New Roman"/>
          <w:sz w:val="28"/>
          <w:vertAlign w:val="superscript"/>
        </w:rPr>
        <w:footnoteReference w:id="144"/>
      </w:r>
      <w:r w:rsidRPr="00C731E1">
        <w:rPr>
          <w:rFonts w:ascii="Times New Roman" w:hAnsi="Times New Roman" w:cs="Times New Roman"/>
          <w:sz w:val="28"/>
        </w:rPr>
        <w:t>.</w:t>
      </w:r>
    </w:p>
    <w:p w14:paraId="19D9D560" w14:textId="7C94233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Внимание критика к «поэту-завершителю» закономерно, ибо вопрос жизни литературных течений, генезиса нового – одна из ключевых тем в этот период. Если раньше его интересовало, как новое способно пробивать себе дорогу, заявлять о себе – то теперь его скорее волнует вопрос преемственности, происхождения и развития культуры. </w:t>
      </w:r>
      <w:proofErr w:type="gramStart"/>
      <w:r w:rsidRPr="00C731E1">
        <w:rPr>
          <w:rFonts w:ascii="Times New Roman" w:hAnsi="Times New Roman" w:cs="Times New Roman"/>
          <w:sz w:val="28"/>
        </w:rPr>
        <w:t>Волошин размышляет о трансформации женской поэзии под влиянием духа эпохи («Женская</w:t>
      </w:r>
      <w:r w:rsidR="003921C9" w:rsidRPr="00C731E1">
        <w:rPr>
          <w:rFonts w:ascii="Times New Roman" w:hAnsi="Times New Roman" w:cs="Times New Roman"/>
          <w:sz w:val="28"/>
        </w:rPr>
        <w:t xml:space="preserve"> поэзия»), о том, как </w:t>
      </w:r>
      <w:proofErr w:type="spellStart"/>
      <w:r w:rsidR="003921C9" w:rsidRPr="00C731E1">
        <w:rPr>
          <w:rFonts w:ascii="Times New Roman" w:hAnsi="Times New Roman" w:cs="Times New Roman"/>
          <w:sz w:val="28"/>
        </w:rPr>
        <w:t>дурновкус</w:t>
      </w:r>
      <w:r w:rsidRPr="00C731E1">
        <w:rPr>
          <w:rFonts w:ascii="Times New Roman" w:hAnsi="Times New Roman" w:cs="Times New Roman"/>
          <w:sz w:val="28"/>
        </w:rPr>
        <w:t>ие</w:t>
      </w:r>
      <w:proofErr w:type="spellEnd"/>
      <w:r w:rsidRPr="00C731E1">
        <w:rPr>
          <w:rFonts w:ascii="Times New Roman" w:hAnsi="Times New Roman" w:cs="Times New Roman"/>
          <w:sz w:val="28"/>
        </w:rPr>
        <w:t xml:space="preserve"> М. </w:t>
      </w:r>
      <w:proofErr w:type="spellStart"/>
      <w:r w:rsidRPr="00C731E1">
        <w:rPr>
          <w:rFonts w:ascii="Times New Roman" w:hAnsi="Times New Roman" w:cs="Times New Roman"/>
          <w:sz w:val="28"/>
        </w:rPr>
        <w:t>Папер</w:t>
      </w:r>
      <w:proofErr w:type="spellEnd"/>
      <w:r w:rsidRPr="00C731E1">
        <w:rPr>
          <w:rFonts w:ascii="Times New Roman" w:hAnsi="Times New Roman" w:cs="Times New Roman"/>
          <w:sz w:val="28"/>
        </w:rPr>
        <w:t xml:space="preserve"> и </w:t>
      </w:r>
      <w:proofErr w:type="spellStart"/>
      <w:r w:rsidRPr="00C731E1">
        <w:rPr>
          <w:rFonts w:ascii="Times New Roman" w:hAnsi="Times New Roman" w:cs="Times New Roman"/>
          <w:sz w:val="28"/>
        </w:rPr>
        <w:t>И</w:t>
      </w:r>
      <w:proofErr w:type="spellEnd"/>
      <w:r w:rsidRPr="00C731E1">
        <w:rPr>
          <w:rFonts w:ascii="Times New Roman" w:hAnsi="Times New Roman" w:cs="Times New Roman"/>
          <w:sz w:val="28"/>
        </w:rPr>
        <w:t>. Северянина насле</w:t>
      </w:r>
      <w:r w:rsidR="008838FB" w:rsidRPr="00C731E1">
        <w:rPr>
          <w:rFonts w:ascii="Times New Roman" w:hAnsi="Times New Roman" w:cs="Times New Roman"/>
          <w:sz w:val="28"/>
        </w:rPr>
        <w:t>дует художественным прорывам К. </w:t>
      </w:r>
      <w:r w:rsidRPr="00C731E1">
        <w:rPr>
          <w:rFonts w:ascii="Times New Roman" w:hAnsi="Times New Roman" w:cs="Times New Roman"/>
          <w:sz w:val="28"/>
        </w:rPr>
        <w:t xml:space="preserve">Бальмонта («О модных позах и трафаретах»), поднимает чисто </w:t>
      </w:r>
      <w:proofErr w:type="spellStart"/>
      <w:r w:rsidRPr="00C731E1">
        <w:rPr>
          <w:rFonts w:ascii="Times New Roman" w:hAnsi="Times New Roman" w:cs="Times New Roman"/>
          <w:sz w:val="28"/>
        </w:rPr>
        <w:t>интертекстуальную</w:t>
      </w:r>
      <w:proofErr w:type="spellEnd"/>
      <w:r w:rsidRPr="00C731E1">
        <w:rPr>
          <w:rFonts w:ascii="Times New Roman" w:hAnsi="Times New Roman" w:cs="Times New Roman"/>
          <w:sz w:val="28"/>
        </w:rPr>
        <w:t xml:space="preserve"> проблематику интерпретации </w:t>
      </w:r>
      <w:proofErr w:type="spellStart"/>
      <w:r w:rsidRPr="00C731E1">
        <w:rPr>
          <w:rFonts w:ascii="Times New Roman" w:hAnsi="Times New Roman" w:cs="Times New Roman"/>
          <w:sz w:val="28"/>
        </w:rPr>
        <w:t>претекста</w:t>
      </w:r>
      <w:proofErr w:type="spellEnd"/>
      <w:r w:rsidRPr="00C731E1">
        <w:rPr>
          <w:rFonts w:ascii="Times New Roman" w:hAnsi="Times New Roman" w:cs="Times New Roman"/>
          <w:sz w:val="28"/>
        </w:rPr>
        <w:t xml:space="preserve"> в разговоре о романах А. Франса, произрастающих из ключевых текстов европейской культуры («Французская литература &lt;</w:t>
      </w:r>
      <w:r w:rsidRPr="00C731E1">
        <w:rPr>
          <w:rFonts w:ascii="Times New Roman" w:hAnsi="Times New Roman" w:cs="Times New Roman"/>
          <w:sz w:val="28"/>
          <w:lang w:val="en-US"/>
        </w:rPr>
        <w:t>I</w:t>
      </w:r>
      <w:r w:rsidRPr="00C731E1">
        <w:rPr>
          <w:rFonts w:ascii="Times New Roman" w:hAnsi="Times New Roman" w:cs="Times New Roman"/>
          <w:sz w:val="28"/>
        </w:rPr>
        <w:t>&gt;»).</w:t>
      </w:r>
      <w:proofErr w:type="gramEnd"/>
      <w:r w:rsidRPr="00C731E1">
        <w:rPr>
          <w:rFonts w:ascii="Times New Roman" w:hAnsi="Times New Roman" w:cs="Times New Roman"/>
          <w:sz w:val="28"/>
        </w:rPr>
        <w:t xml:space="preserve"> Конечно, это влияет на методы репрезен</w:t>
      </w:r>
      <w:r w:rsidR="003921C9" w:rsidRPr="00C731E1">
        <w:rPr>
          <w:rFonts w:ascii="Times New Roman" w:hAnsi="Times New Roman" w:cs="Times New Roman"/>
          <w:sz w:val="28"/>
        </w:rPr>
        <w:t>тации</w:t>
      </w:r>
      <w:r w:rsidRPr="00C731E1">
        <w:rPr>
          <w:rFonts w:ascii="Times New Roman" w:hAnsi="Times New Roman" w:cs="Times New Roman"/>
          <w:sz w:val="28"/>
        </w:rPr>
        <w:t xml:space="preserve"> книг: повышенное внимание уделяется тенденциям, отсылающим к будущему и прошлому, а не художественному настоящему. </w:t>
      </w:r>
    </w:p>
    <w:p w14:paraId="072493D4" w14:textId="6C45EF03"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Проблема генезиса, осмысляемая Волошиным, соединяется с  принципиальной для нашего исследования темой перехода между искусствами при обсуждении возникновения современного русского драматического театра. Целый ряд статей поэт посвящает постановке трагедии «Братья Карамазовы» в Московском художественном театре. </w:t>
      </w:r>
      <w:r w:rsidR="008838FB" w:rsidRPr="00C731E1">
        <w:rPr>
          <w:rFonts w:ascii="Times New Roman" w:hAnsi="Times New Roman" w:cs="Times New Roman"/>
          <w:sz w:val="28"/>
        </w:rPr>
        <w:t>Р</w:t>
      </w:r>
      <w:r w:rsidRPr="00C731E1">
        <w:rPr>
          <w:rFonts w:ascii="Times New Roman" w:hAnsi="Times New Roman" w:cs="Times New Roman"/>
          <w:sz w:val="28"/>
        </w:rPr>
        <w:t>азмышления о</w:t>
      </w:r>
      <w:r w:rsidR="008838FB" w:rsidRPr="00C731E1">
        <w:rPr>
          <w:rFonts w:ascii="Times New Roman" w:hAnsi="Times New Roman" w:cs="Times New Roman"/>
          <w:sz w:val="28"/>
        </w:rPr>
        <w:t xml:space="preserve"> нём</w:t>
      </w:r>
      <w:r w:rsidRPr="00C731E1">
        <w:rPr>
          <w:rFonts w:ascii="Times New Roman" w:hAnsi="Times New Roman" w:cs="Times New Roman"/>
          <w:sz w:val="28"/>
        </w:rPr>
        <w:t xml:space="preserve"> привели поэта к созданию своеобычной теории русской трагедии. По Волошину, театр возникает из мифа – а в России мифология, трактуемая как высший подъём национального творчества, заменена психологическим романом </w:t>
      </w:r>
      <w:r w:rsidRPr="00C731E1">
        <w:rPr>
          <w:rFonts w:ascii="Times New Roman" w:hAnsi="Times New Roman" w:cs="Times New Roman"/>
          <w:sz w:val="28"/>
          <w:lang w:val="en-US"/>
        </w:rPr>
        <w:t>XIX</w:t>
      </w:r>
      <w:r w:rsidRPr="00C731E1">
        <w:rPr>
          <w:rFonts w:ascii="Times New Roman" w:hAnsi="Times New Roman" w:cs="Times New Roman"/>
          <w:sz w:val="28"/>
        </w:rPr>
        <w:t xml:space="preserve"> века. Образы, запечатлённые в этих текстах, приближаются то ли к вечным символам, то ли идеям вещей, в которых критик видел исток театрального искусства в предшествующий период. Высшая природа этих идей и символов позволяет трактовать образы в разных формах – и поэтому вербальное переводимо в визуальное, «Братья Карамазовы» могут стать русской трагедией. </w:t>
      </w:r>
    </w:p>
    <w:p w14:paraId="604C944D" w14:textId="32351404"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Намеченная ещё в предшествующий период система совместного театрального творчества описывается в ряде статей во всех подробностях. Её слагаемыми являются драматург, актёр и зритель. Они олицетворяют соответственно «момент жизненного переживания, момент творческого осуществления и момент понимания»</w:t>
      </w:r>
      <w:r w:rsidRPr="00C731E1">
        <w:rPr>
          <w:rFonts w:ascii="Times New Roman" w:hAnsi="Times New Roman" w:cs="Times New Roman"/>
          <w:sz w:val="28"/>
          <w:vertAlign w:val="superscript"/>
        </w:rPr>
        <w:footnoteReference w:id="145"/>
      </w:r>
      <w:r w:rsidRPr="00C731E1">
        <w:rPr>
          <w:rFonts w:ascii="Times New Roman" w:hAnsi="Times New Roman" w:cs="Times New Roman"/>
          <w:sz w:val="28"/>
        </w:rPr>
        <w:t>, присущие любому виду творчества. Но аналитическая природа «простых искусств»</w:t>
      </w:r>
      <w:r w:rsidRPr="00C731E1">
        <w:rPr>
          <w:rFonts w:ascii="Times New Roman" w:hAnsi="Times New Roman" w:cs="Times New Roman"/>
          <w:sz w:val="28"/>
          <w:vertAlign w:val="superscript"/>
        </w:rPr>
        <w:footnoteReference w:id="146"/>
      </w:r>
      <w:r w:rsidRPr="00C731E1">
        <w:rPr>
          <w:rFonts w:ascii="Times New Roman" w:hAnsi="Times New Roman" w:cs="Times New Roman"/>
          <w:sz w:val="28"/>
        </w:rPr>
        <w:t xml:space="preserve"> разводит эти три момента во времени, а синтетиче</w:t>
      </w:r>
      <w:r w:rsidR="003921C9" w:rsidRPr="00C731E1">
        <w:rPr>
          <w:rFonts w:ascii="Times New Roman" w:hAnsi="Times New Roman" w:cs="Times New Roman"/>
          <w:sz w:val="28"/>
        </w:rPr>
        <w:t>ская природа театра позволяет</w:t>
      </w:r>
      <w:r w:rsidRPr="00C731E1">
        <w:rPr>
          <w:rFonts w:ascii="Times New Roman" w:hAnsi="Times New Roman" w:cs="Times New Roman"/>
          <w:sz w:val="28"/>
        </w:rPr>
        <w:t xml:space="preserve"> слить </w:t>
      </w:r>
      <w:r w:rsidR="003921C9" w:rsidRPr="00C731E1">
        <w:rPr>
          <w:rFonts w:ascii="Times New Roman" w:hAnsi="Times New Roman" w:cs="Times New Roman"/>
          <w:sz w:val="28"/>
        </w:rPr>
        <w:t xml:space="preserve">их </w:t>
      </w:r>
      <w:r w:rsidRPr="00C731E1">
        <w:rPr>
          <w:rFonts w:ascii="Times New Roman" w:hAnsi="Times New Roman" w:cs="Times New Roman"/>
          <w:sz w:val="28"/>
        </w:rPr>
        <w:t>воедино. Такая мощь переживания и доводит художественное воздействие театра до высокого пафоса игры и сна. Стоит отметить, что роль «осуществлять» отдана актёру, а не режиссёру. По Волошину, влияние режиссёра должно быть незаметно: «талантливость режиссёров – опасный симптом в жизни театра»</w:t>
      </w:r>
      <w:r w:rsidRPr="00C731E1">
        <w:rPr>
          <w:rFonts w:ascii="Times New Roman" w:hAnsi="Times New Roman" w:cs="Times New Roman"/>
          <w:sz w:val="28"/>
          <w:vertAlign w:val="superscript"/>
        </w:rPr>
        <w:footnoteReference w:id="147"/>
      </w:r>
      <w:r w:rsidRPr="00C731E1">
        <w:rPr>
          <w:rFonts w:ascii="Times New Roman" w:hAnsi="Times New Roman" w:cs="Times New Roman"/>
          <w:sz w:val="28"/>
        </w:rPr>
        <w:t xml:space="preserve">. </w:t>
      </w:r>
    </w:p>
    <w:p w14:paraId="74E23FF0" w14:textId="4942AB1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Нежелание признать роль режиссёра может быть связана с тем, что режиссёр олицетворяет индивидуальное начало театра, который, по Волошину, как раз индивидуального избегает. Эта идея находится под прямым влиянием философии В. Иванова, в свою очередь восходящей к эстетике Р. Вагнера. Рассуждая об античной природе танца, Волошин прямо ссылается на «Эллинскую религию страдающего Бога», а термины немецкого композитора возникают в статье «Современный французский театр». «Всенародное искусство», упоминаемое им – </w:t>
      </w:r>
      <w:proofErr w:type="spellStart"/>
      <w:r w:rsidRPr="00C731E1">
        <w:rPr>
          <w:rFonts w:ascii="Times New Roman" w:hAnsi="Times New Roman" w:cs="Times New Roman"/>
          <w:sz w:val="28"/>
        </w:rPr>
        <w:t>Gesa</w:t>
      </w:r>
      <w:r w:rsidR="003921C9" w:rsidRPr="00C731E1">
        <w:rPr>
          <w:rFonts w:ascii="Times New Roman" w:hAnsi="Times New Roman" w:cs="Times New Roman"/>
          <w:sz w:val="28"/>
        </w:rPr>
        <w:t>mtkunstwerk</w:t>
      </w:r>
      <w:proofErr w:type="spellEnd"/>
      <w:r w:rsidR="003921C9" w:rsidRPr="00C731E1">
        <w:rPr>
          <w:rFonts w:ascii="Times New Roman" w:hAnsi="Times New Roman" w:cs="Times New Roman"/>
          <w:sz w:val="28"/>
        </w:rPr>
        <w:t xml:space="preserve">, но если у Р. </w:t>
      </w:r>
      <w:r w:rsidRPr="00C731E1">
        <w:rPr>
          <w:rFonts w:ascii="Times New Roman" w:hAnsi="Times New Roman" w:cs="Times New Roman"/>
          <w:sz w:val="28"/>
        </w:rPr>
        <w:t xml:space="preserve">Вагнера и В. Иванова под ним </w:t>
      </w:r>
      <w:r w:rsidR="003921C9" w:rsidRPr="00C731E1">
        <w:rPr>
          <w:rFonts w:ascii="Times New Roman" w:hAnsi="Times New Roman" w:cs="Times New Roman"/>
          <w:sz w:val="28"/>
        </w:rPr>
        <w:t xml:space="preserve">подразумевается </w:t>
      </w:r>
      <w:r w:rsidRPr="00C731E1">
        <w:rPr>
          <w:rFonts w:ascii="Times New Roman" w:hAnsi="Times New Roman" w:cs="Times New Roman"/>
          <w:sz w:val="28"/>
        </w:rPr>
        <w:t xml:space="preserve">романтически-революционное преобразование мира посредством силы гения, то Волошин имеет в виду некий усреднённый, даже клишированный театр, создаваемый не </w:t>
      </w:r>
      <w:r w:rsidR="008838FB" w:rsidRPr="00C731E1">
        <w:rPr>
          <w:rFonts w:ascii="Times New Roman" w:hAnsi="Times New Roman" w:cs="Times New Roman"/>
          <w:sz w:val="28"/>
        </w:rPr>
        <w:t>выдающимися художниками</w:t>
      </w:r>
      <w:r w:rsidRPr="00C731E1">
        <w:rPr>
          <w:rFonts w:ascii="Times New Roman" w:hAnsi="Times New Roman" w:cs="Times New Roman"/>
          <w:sz w:val="28"/>
        </w:rPr>
        <w:t xml:space="preserve">, но вкусами публики – может, не слишком взыскательными, но справедливыми и современными. </w:t>
      </w:r>
    </w:p>
    <w:p w14:paraId="26BBBE98" w14:textId="36A7C0C8"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 Волошину, эта оценка куда справедливее, чем работа профессиональных критиков – ибо основана на бессознательном прикосновении к истине. Анализ, в </w:t>
      </w:r>
      <w:r w:rsidRPr="00C731E1">
        <w:rPr>
          <w:rFonts w:ascii="Times New Roman" w:hAnsi="Times New Roman" w:cs="Times New Roman"/>
          <w:sz w:val="28"/>
        </w:rPr>
        <w:lastRenderedPageBreak/>
        <w:t xml:space="preserve">основе которого лежит </w:t>
      </w:r>
      <w:proofErr w:type="spellStart"/>
      <w:r w:rsidRPr="00C731E1">
        <w:rPr>
          <w:rFonts w:ascii="Times New Roman" w:hAnsi="Times New Roman" w:cs="Times New Roman"/>
          <w:sz w:val="28"/>
        </w:rPr>
        <w:t>разъятие</w:t>
      </w:r>
      <w:proofErr w:type="spellEnd"/>
      <w:r w:rsidRPr="00C731E1">
        <w:rPr>
          <w:rFonts w:ascii="Times New Roman" w:hAnsi="Times New Roman" w:cs="Times New Roman"/>
          <w:sz w:val="28"/>
        </w:rPr>
        <w:t xml:space="preserve">, разрушает самую суть цельного театрального переживания (и в этом можно увидеть критику Волошиным своих ранних рецензий, обособляемых на отдельные фрагменты). Профессиональное высказывание о театре не включается в игру, неспособно на сновидение – и поэтому критик отдаёт предпочтение простому, народному восприятию, напоминающему средневековый </w:t>
      </w:r>
      <w:r w:rsidR="007D2303" w:rsidRPr="00C731E1">
        <w:rPr>
          <w:rFonts w:ascii="Times New Roman" w:hAnsi="Times New Roman" w:cs="Times New Roman"/>
          <w:sz w:val="28"/>
        </w:rPr>
        <w:t>цех</w:t>
      </w:r>
      <w:r w:rsidRPr="00C731E1">
        <w:rPr>
          <w:rFonts w:ascii="Times New Roman" w:hAnsi="Times New Roman" w:cs="Times New Roman"/>
          <w:sz w:val="28"/>
        </w:rPr>
        <w:t xml:space="preserve">.  </w:t>
      </w:r>
    </w:p>
    <w:p w14:paraId="041F63F5" w14:textId="57D13DF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Поэт отмечает принципиальную непознаваемость вкусов публики, её презрение к любым нарочитым попыткам понравиться. Понимание оценки публики возможно только ретроспективно, оно выражается в успехе той или иной пьесы. Именно из-за </w:t>
      </w:r>
      <w:proofErr w:type="spellStart"/>
      <w:r w:rsidRPr="00C731E1">
        <w:rPr>
          <w:rFonts w:ascii="Times New Roman" w:hAnsi="Times New Roman" w:cs="Times New Roman"/>
          <w:sz w:val="28"/>
        </w:rPr>
        <w:t>единомоментности</w:t>
      </w:r>
      <w:proofErr w:type="spellEnd"/>
      <w:r w:rsidRPr="00C731E1">
        <w:rPr>
          <w:rFonts w:ascii="Times New Roman" w:hAnsi="Times New Roman" w:cs="Times New Roman"/>
          <w:sz w:val="28"/>
        </w:rPr>
        <w:t xml:space="preserve">, синтетичности переживания театральной диалектики (создание-воплощение-восприятие) для театра не работает любимое Волошиным правило о том, что «слава – солнце мёртвых». </w:t>
      </w:r>
    </w:p>
    <w:p w14:paraId="17F7B872" w14:textId="449BCFC6"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Завершающий этап третьего периода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публицистики отмечен стремлением к подведению итогов. В этих статьях не столько формируются новые мысли, сколько собираются, оттачиваются и уточняются старые. В статье «Аполлон и мышь» до совершенства доведена философия мгновения: критик связывает его понимание с категорией сновидения, философией Ф. Ницше и выражает через образ мыши, находимый в античности и фольклоре, у французских и русских символистов. Именно целостностью переживания мгновения дороги критик</w:t>
      </w:r>
      <w:r w:rsidR="0028334C" w:rsidRPr="00C731E1">
        <w:rPr>
          <w:rFonts w:ascii="Times New Roman" w:hAnsi="Times New Roman" w:cs="Times New Roman"/>
          <w:sz w:val="28"/>
        </w:rPr>
        <w:t>у</w:t>
      </w:r>
      <w:r w:rsidRPr="00C731E1">
        <w:rPr>
          <w:rFonts w:ascii="Times New Roman" w:hAnsi="Times New Roman" w:cs="Times New Roman"/>
          <w:sz w:val="28"/>
        </w:rPr>
        <w:t xml:space="preserve"> произведения К. Бальмонта и В. де Лиль-</w:t>
      </w:r>
      <w:proofErr w:type="spellStart"/>
      <w:r w:rsidRPr="00C731E1">
        <w:rPr>
          <w:rFonts w:ascii="Times New Roman" w:hAnsi="Times New Roman" w:cs="Times New Roman"/>
          <w:sz w:val="28"/>
        </w:rPr>
        <w:t>Адана</w:t>
      </w:r>
      <w:proofErr w:type="spellEnd"/>
      <w:r w:rsidRPr="00C731E1">
        <w:rPr>
          <w:rFonts w:ascii="Times New Roman" w:hAnsi="Times New Roman" w:cs="Times New Roman"/>
          <w:sz w:val="28"/>
        </w:rPr>
        <w:t xml:space="preserve"> – каждому из них Волошин посвящает </w:t>
      </w:r>
      <w:r w:rsidR="007D2303" w:rsidRPr="00C731E1">
        <w:rPr>
          <w:rFonts w:ascii="Times New Roman" w:hAnsi="Times New Roman" w:cs="Times New Roman"/>
          <w:sz w:val="28"/>
        </w:rPr>
        <w:t>по отдельной статье</w:t>
      </w:r>
      <w:r w:rsidRPr="00C731E1">
        <w:rPr>
          <w:rFonts w:ascii="Times New Roman" w:hAnsi="Times New Roman" w:cs="Times New Roman"/>
          <w:sz w:val="28"/>
        </w:rPr>
        <w:t xml:space="preserve">. Театральная эстетика поэта, мало изменявшаяся на протяжении всего его творчества, находит своё выражение в статье «Театр как сновидение», где уравниваются влияние на зрителя сна и символа; сна, игры и танца. В отличие от предыдущих театральных рефлексий, в этом тексте критик опирается не только на философов, но и на психологов, описывавших механизм работы человеческого мозга во время сна. Наконец, размышления поэта об историческом пейзаже и главном его представителе итожатся в очерке «Константин </w:t>
      </w:r>
      <w:proofErr w:type="spellStart"/>
      <w:r w:rsidRPr="00C731E1">
        <w:rPr>
          <w:rFonts w:ascii="Times New Roman" w:hAnsi="Times New Roman" w:cs="Times New Roman"/>
          <w:sz w:val="28"/>
        </w:rPr>
        <w:t>Богаевский</w:t>
      </w:r>
      <w:proofErr w:type="spellEnd"/>
      <w:r w:rsidRPr="00C731E1">
        <w:rPr>
          <w:rFonts w:ascii="Times New Roman" w:hAnsi="Times New Roman" w:cs="Times New Roman"/>
          <w:sz w:val="28"/>
        </w:rPr>
        <w:t xml:space="preserve">», где не только описан индивидуальный путь художника, но и сделаны первые подступы к написанию истории культуры </w:t>
      </w:r>
      <w:proofErr w:type="spellStart"/>
      <w:r w:rsidRPr="00C731E1">
        <w:rPr>
          <w:rFonts w:ascii="Times New Roman" w:hAnsi="Times New Roman" w:cs="Times New Roman"/>
          <w:sz w:val="28"/>
        </w:rPr>
        <w:t>Киммерии</w:t>
      </w:r>
      <w:proofErr w:type="spellEnd"/>
      <w:r w:rsidRPr="00C731E1">
        <w:rPr>
          <w:rFonts w:ascii="Times New Roman" w:hAnsi="Times New Roman" w:cs="Times New Roman"/>
          <w:sz w:val="28"/>
        </w:rPr>
        <w:t xml:space="preserve"> – так поэт называет родную часть Крыма. </w:t>
      </w:r>
      <w:r w:rsidR="007D2303" w:rsidRPr="00C731E1">
        <w:rPr>
          <w:rFonts w:ascii="Times New Roman" w:hAnsi="Times New Roman" w:cs="Times New Roman"/>
          <w:sz w:val="28"/>
        </w:rPr>
        <w:t>В</w:t>
      </w:r>
      <w:r w:rsidRPr="00C731E1">
        <w:rPr>
          <w:rFonts w:ascii="Times New Roman" w:hAnsi="Times New Roman" w:cs="Times New Roman"/>
          <w:sz w:val="28"/>
        </w:rPr>
        <w:t xml:space="preserve"> тексте </w:t>
      </w:r>
      <w:r w:rsidRPr="00C731E1">
        <w:rPr>
          <w:rFonts w:ascii="Times New Roman" w:hAnsi="Times New Roman" w:cs="Times New Roman"/>
          <w:sz w:val="28"/>
        </w:rPr>
        <w:lastRenderedPageBreak/>
        <w:t>окончательно оформляются признаки исторического пейзажа, Волошин признаёт неспособность импрессионистов к этому жанру и</w:t>
      </w:r>
      <w:r w:rsidR="007D2303" w:rsidRPr="00C731E1">
        <w:rPr>
          <w:rFonts w:ascii="Times New Roman" w:hAnsi="Times New Roman" w:cs="Times New Roman"/>
          <w:sz w:val="28"/>
        </w:rPr>
        <w:t xml:space="preserve"> </w:t>
      </w:r>
      <w:r w:rsidRPr="00C731E1">
        <w:rPr>
          <w:rFonts w:ascii="Times New Roman" w:hAnsi="Times New Roman" w:cs="Times New Roman"/>
          <w:sz w:val="28"/>
        </w:rPr>
        <w:t>сближает его со сновидением.</w:t>
      </w:r>
    </w:p>
    <w:p w14:paraId="156B9D4C" w14:textId="22205B3A"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 завершающих этот период </w:t>
      </w:r>
      <w:proofErr w:type="gramStart"/>
      <w:r w:rsidRPr="00C731E1">
        <w:rPr>
          <w:rFonts w:ascii="Times New Roman" w:hAnsi="Times New Roman" w:cs="Times New Roman"/>
          <w:sz w:val="28"/>
        </w:rPr>
        <w:t>статьях</w:t>
      </w:r>
      <w:proofErr w:type="gramEnd"/>
      <w:r w:rsidRPr="00C731E1">
        <w:rPr>
          <w:rFonts w:ascii="Times New Roman" w:hAnsi="Times New Roman" w:cs="Times New Roman"/>
          <w:sz w:val="28"/>
        </w:rPr>
        <w:t xml:space="preserve"> о И. Репине, поэт рассуждает о важной для него категории ужасного. Определив корень искусства, подробно описав его преломление в разных формах творчества, Волошин погружается в рефлексию о границах художественного. Хотя эти размышления уже возникали у него в связи с творчеством Л. Андреева, окончательное оформление они получают </w:t>
      </w:r>
      <w:r w:rsidR="007D2303" w:rsidRPr="00C731E1">
        <w:rPr>
          <w:rFonts w:ascii="Times New Roman" w:hAnsi="Times New Roman" w:cs="Times New Roman"/>
          <w:sz w:val="28"/>
        </w:rPr>
        <w:t>только теперь</w:t>
      </w:r>
      <w:r w:rsidRPr="00C731E1">
        <w:rPr>
          <w:rFonts w:ascii="Times New Roman" w:hAnsi="Times New Roman" w:cs="Times New Roman"/>
          <w:sz w:val="28"/>
        </w:rPr>
        <w:t>. Формулируя в привычных терминах вечную диалектику искусства, поэт рассказывает о реализме как об особом художественном изображении вещи. В лучших своих образцах реализм дорастает до символизма, открывающего новые возможности для реалистического изображения. Эта смена методов позволяет рассматривать новейшие течения – импрессионизм (который описывается Волошиным как сугубо аналитическое явление)</w:t>
      </w:r>
      <w:r w:rsidRPr="00C731E1">
        <w:rPr>
          <w:rFonts w:ascii="Times New Roman" w:hAnsi="Times New Roman" w:cs="Times New Roman"/>
          <w:sz w:val="28"/>
          <w:vertAlign w:val="superscript"/>
        </w:rPr>
        <w:footnoteReference w:id="148"/>
      </w:r>
      <w:r w:rsidRPr="00C731E1">
        <w:rPr>
          <w:rFonts w:ascii="Times New Roman" w:hAnsi="Times New Roman" w:cs="Times New Roman"/>
          <w:sz w:val="28"/>
        </w:rPr>
        <w:t>, кубизм – именно как новый извод реализма. Творчество же И. Репина критик интерпретирует как грубый натурализм – то есть не передачу собственного представления о вещи, а формирование отстранённого, нечеловеческого взгляда на неё. Восприятие натурализма как художественного явления – вот против чего протестует Волошин и что называет ужасным в искусстве. Картины И. Репина (как и произведения Л. Андреева) воспринимаются им как иллюзии реального, а не отражение высшего – чем и должно являться высокое искусство.</w:t>
      </w:r>
    </w:p>
    <w:p w14:paraId="5C7E22B5" w14:textId="350494A0"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Таким образом, третий период публицистического творчества М. Волошина является самым интеллектуально нагруженным – критик формирует из разрозненных представлений об искусстве цельную эстетическую систему, размышляет о самой природе художественного и ужасного, рассуждает о рождении новых течений искусства и значении уходящих на задний план.  </w:t>
      </w:r>
    </w:p>
    <w:p w14:paraId="6E065923" w14:textId="3A21C5A9"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b/>
          <w:sz w:val="28"/>
        </w:rPr>
        <w:t xml:space="preserve">§4. Интермедиальность публицистики четвертого периода критической деятельности М. Волошина (1913-1927). </w:t>
      </w:r>
      <w:r w:rsidRPr="00C731E1">
        <w:rPr>
          <w:rFonts w:ascii="Times New Roman" w:hAnsi="Times New Roman" w:cs="Times New Roman"/>
          <w:sz w:val="28"/>
        </w:rPr>
        <w:t xml:space="preserve">В последний период </w:t>
      </w:r>
      <w:proofErr w:type="spellStart"/>
      <w:r w:rsidRPr="00C731E1">
        <w:rPr>
          <w:rFonts w:ascii="Times New Roman" w:hAnsi="Times New Roman" w:cs="Times New Roman"/>
          <w:sz w:val="28"/>
        </w:rPr>
        <w:t>волошинской</w:t>
      </w:r>
      <w:proofErr w:type="spellEnd"/>
      <w:r w:rsidRPr="00C731E1">
        <w:rPr>
          <w:rFonts w:ascii="Times New Roman" w:hAnsi="Times New Roman" w:cs="Times New Roman"/>
          <w:sz w:val="28"/>
        </w:rPr>
        <w:t xml:space="preserve"> публицистической деятельности одной из важнейших тем становится тема </w:t>
      </w:r>
      <w:r w:rsidRPr="00C731E1">
        <w:rPr>
          <w:rFonts w:ascii="Times New Roman" w:hAnsi="Times New Roman" w:cs="Times New Roman"/>
          <w:sz w:val="28"/>
        </w:rPr>
        <w:lastRenderedPageBreak/>
        <w:t xml:space="preserve">смерти. В первую очередь, это связано с наступившими катаклизмами европейской истории. Рассуждая о целом поколении французских литераторов, отдавших свою жизнь на фронтах Первой мировой войны, поэт склонен видеть предзнаменования ранней гибели в творчестве многих из ушедших поэтов. Апогея это достигает в статье о Шарле </w:t>
      </w:r>
      <w:proofErr w:type="gramStart"/>
      <w:r w:rsidRPr="00C731E1">
        <w:rPr>
          <w:rFonts w:ascii="Times New Roman" w:hAnsi="Times New Roman" w:cs="Times New Roman"/>
          <w:sz w:val="28"/>
        </w:rPr>
        <w:t>Пеги</w:t>
      </w:r>
      <w:proofErr w:type="gramEnd"/>
      <w:r w:rsidRPr="00C731E1">
        <w:rPr>
          <w:rFonts w:ascii="Times New Roman" w:hAnsi="Times New Roman" w:cs="Times New Roman"/>
          <w:sz w:val="28"/>
        </w:rPr>
        <w:t>. Описывая его творчество, Волошин ищет следы того, как смерть заключает жизнь и личность французского поэта, «даёт всему творчеству его законченную ценность»</w:t>
      </w:r>
      <w:r w:rsidRPr="00C731E1">
        <w:rPr>
          <w:rFonts w:ascii="Times New Roman" w:hAnsi="Times New Roman" w:cs="Times New Roman"/>
          <w:sz w:val="28"/>
          <w:vertAlign w:val="superscript"/>
        </w:rPr>
        <w:footnoteReference w:id="149"/>
      </w:r>
      <w:r w:rsidRPr="00C731E1">
        <w:rPr>
          <w:rFonts w:ascii="Times New Roman" w:hAnsi="Times New Roman" w:cs="Times New Roman"/>
          <w:sz w:val="28"/>
        </w:rPr>
        <w:t xml:space="preserve">. </w:t>
      </w:r>
    </w:p>
    <w:p w14:paraId="04967653" w14:textId="3F980AF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Стоит отметить, однако, что эти размышления возникают у критика ещё до начала войны. В некрологе С. Сапунова он видит мистический промысел в том, что картины утонувшего художника «говорят о призрачном подводном царстве, где давно жила его душа»</w:t>
      </w:r>
      <w:r w:rsidRPr="00C731E1">
        <w:rPr>
          <w:rFonts w:ascii="Times New Roman" w:hAnsi="Times New Roman" w:cs="Times New Roman"/>
          <w:sz w:val="28"/>
          <w:vertAlign w:val="superscript"/>
        </w:rPr>
        <w:footnoteReference w:id="150"/>
      </w:r>
      <w:r w:rsidRPr="00C731E1">
        <w:rPr>
          <w:rFonts w:ascii="Times New Roman" w:hAnsi="Times New Roman" w:cs="Times New Roman"/>
          <w:sz w:val="28"/>
        </w:rPr>
        <w:t xml:space="preserve">. Внимание к проблеме восприятия искусства через призму смерти вызвана не только войной, но и мучительным переживанием истории самого Волошина. В этот период он, как никогда, внимателен к вопросу исторического развития анализируемых художественных явлений. </w:t>
      </w:r>
      <w:proofErr w:type="gramStart"/>
      <w:r w:rsidRPr="00C731E1">
        <w:rPr>
          <w:rFonts w:ascii="Times New Roman" w:hAnsi="Times New Roman" w:cs="Times New Roman"/>
          <w:sz w:val="28"/>
        </w:rPr>
        <w:t>Говоря о современном театре, он выстраивает линию его развития через И. Тургенева и А. Чехова</w:t>
      </w:r>
      <w:r w:rsidRPr="00C731E1">
        <w:rPr>
          <w:rFonts w:ascii="Times New Roman" w:hAnsi="Times New Roman" w:cs="Times New Roman"/>
          <w:sz w:val="28"/>
          <w:vertAlign w:val="superscript"/>
        </w:rPr>
        <w:footnoteReference w:id="151"/>
      </w:r>
      <w:r w:rsidRPr="00C731E1">
        <w:rPr>
          <w:rFonts w:ascii="Times New Roman" w:hAnsi="Times New Roman" w:cs="Times New Roman"/>
          <w:sz w:val="28"/>
        </w:rPr>
        <w:t xml:space="preserve"> (раньше он лишь упоминал роль А. Чехова как завершителя); в неопубликованном прижизненно тексте «Лицо, маска и нагота» подробно описывает развитие отношения европейского сознания к телу, которое сначала оставляет чувственность лишь</w:t>
      </w:r>
      <w:r w:rsidR="0028334C" w:rsidRPr="00C731E1">
        <w:rPr>
          <w:rFonts w:ascii="Times New Roman" w:hAnsi="Times New Roman" w:cs="Times New Roman"/>
          <w:sz w:val="28"/>
        </w:rPr>
        <w:t xml:space="preserve"> в лице, а затем и лицо закрывает</w:t>
      </w:r>
      <w:r w:rsidRPr="00C731E1">
        <w:rPr>
          <w:rFonts w:ascii="Times New Roman" w:hAnsi="Times New Roman" w:cs="Times New Roman"/>
          <w:sz w:val="28"/>
        </w:rPr>
        <w:t xml:space="preserve"> маской;</w:t>
      </w:r>
      <w:proofErr w:type="gramEnd"/>
      <w:r w:rsidRPr="00C731E1">
        <w:rPr>
          <w:rFonts w:ascii="Times New Roman" w:hAnsi="Times New Roman" w:cs="Times New Roman"/>
          <w:sz w:val="28"/>
        </w:rPr>
        <w:t xml:space="preserve"> пишет краеведческую заметку «Исторические судьбы Феодосии и значение </w:t>
      </w:r>
      <w:proofErr w:type="spellStart"/>
      <w:r w:rsidRPr="00C731E1">
        <w:rPr>
          <w:rFonts w:ascii="Times New Roman" w:hAnsi="Times New Roman" w:cs="Times New Roman"/>
          <w:sz w:val="28"/>
        </w:rPr>
        <w:t>Киммерии</w:t>
      </w:r>
      <w:proofErr w:type="spellEnd"/>
      <w:r w:rsidRPr="00C731E1">
        <w:rPr>
          <w:rFonts w:ascii="Times New Roman" w:hAnsi="Times New Roman" w:cs="Times New Roman"/>
          <w:sz w:val="28"/>
        </w:rPr>
        <w:t xml:space="preserve"> в русском искусстве». </w:t>
      </w:r>
    </w:p>
    <w:p w14:paraId="1B460321" w14:textId="1737BF6B"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Последний из упомянутых текстов позже разовьётся в обширный очерк «Культура, искусство, памятники Крыма». В нём поэт говорит о многообразии народов, живущих в Крыму и причудливости переплетения традиций. Эта проблема многократно затрагивается поэтом, как неразрывно связанная с историческим развитием культур. </w:t>
      </w:r>
      <w:proofErr w:type="gramStart"/>
      <w:r w:rsidRPr="00C731E1">
        <w:rPr>
          <w:rFonts w:ascii="Times New Roman" w:hAnsi="Times New Roman" w:cs="Times New Roman"/>
          <w:sz w:val="28"/>
        </w:rPr>
        <w:t xml:space="preserve">Говоря о разнице в латинском, германском, </w:t>
      </w:r>
      <w:r w:rsidRPr="00C731E1">
        <w:rPr>
          <w:rFonts w:ascii="Times New Roman" w:hAnsi="Times New Roman" w:cs="Times New Roman"/>
          <w:sz w:val="28"/>
        </w:rPr>
        <w:lastRenderedPageBreak/>
        <w:t>славянском и восточном духе, поэт выбирает для анализа эстетические феномены, объединяющие в себе разные культуры: «насколько глаз германца Гёте был латинским, настолько же глаз фламандца Верхарна остаётся германским»</w:t>
      </w:r>
      <w:r w:rsidRPr="00C731E1">
        <w:rPr>
          <w:rFonts w:ascii="Times New Roman" w:hAnsi="Times New Roman" w:cs="Times New Roman"/>
          <w:sz w:val="28"/>
          <w:vertAlign w:val="superscript"/>
        </w:rPr>
        <w:footnoteReference w:id="152"/>
      </w:r>
      <w:r w:rsidR="007D2303" w:rsidRPr="00C731E1">
        <w:rPr>
          <w:rFonts w:ascii="Times New Roman" w:hAnsi="Times New Roman" w:cs="Times New Roman"/>
          <w:sz w:val="28"/>
        </w:rPr>
        <w:t>. М. </w:t>
      </w:r>
      <w:r w:rsidRPr="00C731E1">
        <w:rPr>
          <w:rFonts w:ascii="Times New Roman" w:hAnsi="Times New Roman" w:cs="Times New Roman"/>
          <w:sz w:val="28"/>
        </w:rPr>
        <w:t>Сарьян обогащает восточное видение методами французских импрессионистов</w:t>
      </w:r>
      <w:r w:rsidRPr="00C731E1">
        <w:rPr>
          <w:rFonts w:ascii="Times New Roman" w:hAnsi="Times New Roman" w:cs="Times New Roman"/>
          <w:sz w:val="28"/>
          <w:vertAlign w:val="superscript"/>
        </w:rPr>
        <w:footnoteReference w:id="153"/>
      </w:r>
      <w:r w:rsidRPr="00C731E1">
        <w:rPr>
          <w:rFonts w:ascii="Times New Roman" w:hAnsi="Times New Roman" w:cs="Times New Roman"/>
          <w:sz w:val="28"/>
        </w:rPr>
        <w:t>, а сквозь византийские каноны русской иконы сквозит «вся полнота жизни, весь радостный избыток юного славянства»</w:t>
      </w:r>
      <w:r w:rsidRPr="00C731E1">
        <w:rPr>
          <w:rFonts w:ascii="Times New Roman" w:hAnsi="Times New Roman" w:cs="Times New Roman"/>
          <w:sz w:val="28"/>
          <w:vertAlign w:val="superscript"/>
        </w:rPr>
        <w:footnoteReference w:id="154"/>
      </w:r>
      <w:r w:rsidRPr="00C731E1">
        <w:rPr>
          <w:rFonts w:ascii="Times New Roman" w:hAnsi="Times New Roman" w:cs="Times New Roman"/>
          <w:sz w:val="28"/>
        </w:rPr>
        <w:t>. Очевидно, это влияет</w:t>
      </w:r>
      <w:proofErr w:type="gramEnd"/>
      <w:r w:rsidRPr="00C731E1">
        <w:rPr>
          <w:rFonts w:ascii="Times New Roman" w:hAnsi="Times New Roman" w:cs="Times New Roman"/>
          <w:sz w:val="28"/>
        </w:rPr>
        <w:t xml:space="preserve"> на механизмы репрезентаций анализируемых произведений – ведь для подтверждения своих слов критик отбирает именно те черты, которые изображают не отдельные культурные традиции, но их смешение.</w:t>
      </w:r>
    </w:p>
    <w:p w14:paraId="67F2CC92" w14:textId="22B01251" w:rsidR="008901CC" w:rsidRPr="00C731E1" w:rsidRDefault="0028334C" w:rsidP="004A7121">
      <w:pPr>
        <w:spacing w:after="0" w:line="360" w:lineRule="auto"/>
        <w:ind w:firstLine="709"/>
        <w:contextualSpacing/>
        <w:jc w:val="both"/>
        <w:rPr>
          <w:rFonts w:ascii="Times New Roman" w:hAnsi="Times New Roman" w:cs="Times New Roman"/>
          <w:sz w:val="28"/>
        </w:rPr>
      </w:pPr>
      <w:proofErr w:type="spellStart"/>
      <w:r w:rsidRPr="00C731E1">
        <w:rPr>
          <w:rFonts w:ascii="Times New Roman" w:hAnsi="Times New Roman" w:cs="Times New Roman"/>
          <w:sz w:val="28"/>
        </w:rPr>
        <w:t>Э</w:t>
      </w:r>
      <w:r w:rsidR="008901CC" w:rsidRPr="00C731E1">
        <w:rPr>
          <w:rFonts w:ascii="Times New Roman" w:hAnsi="Times New Roman" w:cs="Times New Roman"/>
          <w:sz w:val="28"/>
        </w:rPr>
        <w:t>кфрасисов</w:t>
      </w:r>
      <w:proofErr w:type="spellEnd"/>
      <w:r w:rsidR="008901CC" w:rsidRPr="00C731E1">
        <w:rPr>
          <w:rFonts w:ascii="Times New Roman" w:hAnsi="Times New Roman" w:cs="Times New Roman"/>
          <w:sz w:val="28"/>
        </w:rPr>
        <w:t xml:space="preserve"> в этом периоде крайне мало – Волошина интересуют не сами по себе объекты искусства, но те проблемы, которые затрагиваются их существованием. В этом смысле от жанра рецензии </w:t>
      </w:r>
      <w:r w:rsidRPr="00C731E1">
        <w:rPr>
          <w:rFonts w:ascii="Times New Roman" w:hAnsi="Times New Roman" w:cs="Times New Roman"/>
          <w:sz w:val="28"/>
        </w:rPr>
        <w:t xml:space="preserve">он </w:t>
      </w:r>
      <w:r w:rsidR="008901CC" w:rsidRPr="00C731E1">
        <w:rPr>
          <w:rFonts w:ascii="Times New Roman" w:hAnsi="Times New Roman" w:cs="Times New Roman"/>
          <w:sz w:val="28"/>
        </w:rPr>
        <w:t xml:space="preserve">переходит к жанру проблемной статьи, и даже некоторые тексты, внешне выглядящие рецензиями, имеющие </w:t>
      </w:r>
      <w:proofErr w:type="spellStart"/>
      <w:r w:rsidR="008901CC" w:rsidRPr="00C731E1">
        <w:rPr>
          <w:rFonts w:ascii="Times New Roman" w:hAnsi="Times New Roman" w:cs="Times New Roman"/>
          <w:sz w:val="28"/>
        </w:rPr>
        <w:t>претекст</w:t>
      </w:r>
      <w:proofErr w:type="spellEnd"/>
      <w:r w:rsidR="008901CC" w:rsidRPr="00C731E1">
        <w:rPr>
          <w:rFonts w:ascii="Times New Roman" w:hAnsi="Times New Roman" w:cs="Times New Roman"/>
          <w:sz w:val="28"/>
        </w:rPr>
        <w:t xml:space="preserve"> в виде книги, по </w:t>
      </w:r>
      <w:proofErr w:type="gramStart"/>
      <w:r w:rsidR="008901CC" w:rsidRPr="00C731E1">
        <w:rPr>
          <w:rFonts w:ascii="Times New Roman" w:hAnsi="Times New Roman" w:cs="Times New Roman"/>
          <w:sz w:val="28"/>
        </w:rPr>
        <w:t>сути</w:t>
      </w:r>
      <w:proofErr w:type="gramEnd"/>
      <w:r w:rsidR="008901CC" w:rsidRPr="00C731E1">
        <w:rPr>
          <w:rFonts w:ascii="Times New Roman" w:hAnsi="Times New Roman" w:cs="Times New Roman"/>
          <w:sz w:val="28"/>
        </w:rPr>
        <w:t xml:space="preserve"> являются размышлениями на злобу дня (особенно это касается публицистического цикла «Париж и война»).</w:t>
      </w:r>
    </w:p>
    <w:p w14:paraId="689EF718" w14:textId="50B7224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Нехарактерным по жанровой природе являются публикации Волошиным материалов к биографии В. Сурикова – это записи бесед критика с художником, происходивших незадолго до смерти живописца. В небольшом тексте «Суриков» поэт собирает высказывания художника, помогающие ему в осмыслении важной для Волошина категории ужасного. В. Суриков, видевший убийство и насилие, не допускает их в свои картины именно из-за нежелания шокировать зрителя. Поэт убедительно показывает, что действительно страшен только ужас, задуманный как ужас – а изображение действительно пережитого не может быть механически-рациональным. Описывая стихи и персону И. Эренбурга, поэт апеллирует к категориям, вполне интерпретируемым как ужасное – но искренность переживания и рассказа не позволяет отрицать художественность его стихов.</w:t>
      </w:r>
    </w:p>
    <w:p w14:paraId="357A4FCD" w14:textId="20535995"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lastRenderedPageBreak/>
        <w:t xml:space="preserve">Постепенно Волошин отходит от роли художественного критика, и в своих редких статьях рассуждает о политике и культуре, а не </w:t>
      </w:r>
      <w:r w:rsidR="00AD3E6E" w:rsidRPr="00C731E1">
        <w:rPr>
          <w:rFonts w:ascii="Times New Roman" w:hAnsi="Times New Roman" w:cs="Times New Roman"/>
          <w:sz w:val="28"/>
        </w:rPr>
        <w:t xml:space="preserve">об </w:t>
      </w:r>
      <w:r w:rsidRPr="00C731E1">
        <w:rPr>
          <w:rFonts w:ascii="Times New Roman" w:hAnsi="Times New Roman" w:cs="Times New Roman"/>
          <w:sz w:val="28"/>
        </w:rPr>
        <w:t xml:space="preserve">актуальном искусстве. Для обсуждения новых произведений искусства он выбирает в основном эпистолярный жанр. Кроме того, он обращается к другим формам высказывания: регулярно читает лекции, пишет стихи (например, поэма «Владимирская Богоматерь» – огромный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 xml:space="preserve">, к тому же, затрагивающий историческую проблематику), начинает </w:t>
      </w:r>
      <w:proofErr w:type="spellStart"/>
      <w:r w:rsidRPr="00C731E1">
        <w:rPr>
          <w:rFonts w:ascii="Times New Roman" w:hAnsi="Times New Roman" w:cs="Times New Roman"/>
          <w:sz w:val="28"/>
        </w:rPr>
        <w:t>самовыражаться</w:t>
      </w:r>
      <w:proofErr w:type="spellEnd"/>
      <w:r w:rsidRPr="00C731E1">
        <w:rPr>
          <w:rFonts w:ascii="Times New Roman" w:hAnsi="Times New Roman" w:cs="Times New Roman"/>
          <w:sz w:val="28"/>
        </w:rPr>
        <w:t xml:space="preserve"> как художник и общественный деятель, охраняющий от разрушения советской властью памятников крымской культуры. </w:t>
      </w:r>
    </w:p>
    <w:p w14:paraId="30543D85" w14:textId="53A10EDB"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Весьма показательно и даже символично, что последним опубликованным публицистическим текстом Волошина стал очерк «К. Ф. </w:t>
      </w:r>
      <w:proofErr w:type="spellStart"/>
      <w:r w:rsidRPr="00C731E1">
        <w:rPr>
          <w:rFonts w:ascii="Times New Roman" w:hAnsi="Times New Roman" w:cs="Times New Roman"/>
          <w:sz w:val="28"/>
        </w:rPr>
        <w:t>Богаевский</w:t>
      </w:r>
      <w:proofErr w:type="spellEnd"/>
      <w:r w:rsidRPr="00C731E1">
        <w:rPr>
          <w:rFonts w:ascii="Times New Roman" w:hAnsi="Times New Roman" w:cs="Times New Roman"/>
          <w:sz w:val="28"/>
        </w:rPr>
        <w:t xml:space="preserve"> – художник </w:t>
      </w:r>
      <w:proofErr w:type="spellStart"/>
      <w:r w:rsidRPr="00C731E1">
        <w:rPr>
          <w:rFonts w:ascii="Times New Roman" w:hAnsi="Times New Roman" w:cs="Times New Roman"/>
          <w:sz w:val="28"/>
        </w:rPr>
        <w:t>Киммерии</w:t>
      </w:r>
      <w:proofErr w:type="spellEnd"/>
      <w:r w:rsidRPr="00C731E1">
        <w:rPr>
          <w:rFonts w:ascii="Times New Roman" w:hAnsi="Times New Roman" w:cs="Times New Roman"/>
          <w:sz w:val="28"/>
        </w:rPr>
        <w:t xml:space="preserve">». В очередной </w:t>
      </w:r>
      <w:proofErr w:type="gramStart"/>
      <w:r w:rsidRPr="00C731E1">
        <w:rPr>
          <w:rFonts w:ascii="Times New Roman" w:hAnsi="Times New Roman" w:cs="Times New Roman"/>
          <w:sz w:val="28"/>
        </w:rPr>
        <w:t>раз</w:t>
      </w:r>
      <w:proofErr w:type="gramEnd"/>
      <w:r w:rsidRPr="00C731E1">
        <w:rPr>
          <w:rFonts w:ascii="Times New Roman" w:hAnsi="Times New Roman" w:cs="Times New Roman"/>
          <w:sz w:val="28"/>
        </w:rPr>
        <w:t xml:space="preserve"> обращаясь к анализу творчества своего близкого друга, критик синтезирует результаты многолетних исканий. Волошин объединяет темы сновидения и исторического пейзажа, сотворчества материала и художника – живописец, по Волошину, выступает как инструмент изображения удивительных «сновидений земли», богатой на них благодаря своей истории. Внешне она некрасива, но это заставляет вспомнить некрасивость гениальной актрисы С. </w:t>
      </w:r>
      <w:proofErr w:type="spellStart"/>
      <w:r w:rsidRPr="00C731E1">
        <w:rPr>
          <w:rFonts w:ascii="Times New Roman" w:hAnsi="Times New Roman" w:cs="Times New Roman"/>
          <w:sz w:val="28"/>
        </w:rPr>
        <w:t>Дейре</w:t>
      </w:r>
      <w:proofErr w:type="spellEnd"/>
      <w:r w:rsidRPr="00C731E1">
        <w:rPr>
          <w:rFonts w:ascii="Times New Roman" w:hAnsi="Times New Roman" w:cs="Times New Roman"/>
          <w:sz w:val="28"/>
        </w:rPr>
        <w:t xml:space="preserve"> и великой танцовщицы А. Дункан – тех, кто, по Волошину, выражает самую суть, самый корень искусства.</w:t>
      </w:r>
    </w:p>
    <w:p w14:paraId="7940040E" w14:textId="54E2007D" w:rsidR="008901CC" w:rsidRPr="00C731E1" w:rsidRDefault="008901CC" w:rsidP="004A7121">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Резюмируя наш анализ, в первую очередь стоит отметить постоянство Волошина в разработке теоретических проблем. Круг тем, на которые он рефлексирует, при ближайшем рассмотрении оказывается не слишком широким, но разносторонность подхода к одним и тем же категориям на протяжении разных лет, позволяет подробно описать волнующие поэта</w:t>
      </w:r>
      <w:r w:rsidR="007D2303" w:rsidRPr="00C731E1">
        <w:rPr>
          <w:rFonts w:ascii="Times New Roman" w:hAnsi="Times New Roman" w:cs="Times New Roman"/>
          <w:sz w:val="28"/>
        </w:rPr>
        <w:t xml:space="preserve"> феномены</w:t>
      </w:r>
      <w:r w:rsidRPr="00C731E1">
        <w:rPr>
          <w:rFonts w:ascii="Times New Roman" w:hAnsi="Times New Roman" w:cs="Times New Roman"/>
          <w:sz w:val="28"/>
        </w:rPr>
        <w:t xml:space="preserve">. </w:t>
      </w:r>
    </w:p>
    <w:p w14:paraId="564019C9" w14:textId="64C3C870" w:rsidR="00117DE6" w:rsidRPr="00C731E1" w:rsidRDefault="008901CC" w:rsidP="00CF5E60">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Теоретическая мысль Волошина напрямую влияет на его методы репрезентации искусств. Чаще всего, описывая очередное произведение, он ставит задачей не только наделить читателя какой-то информацией, но и вложить в модель описания собственные размышления о природе искусства. Ракурс, выбираемый публицистом, неразрывно связан с его философией. Более подробный анализ истоков этой философии, а также рассмотрение других групп текстов литератора – дело дальнейших исследований.</w:t>
      </w:r>
      <w:r w:rsidR="00117DE6" w:rsidRPr="00C731E1">
        <w:rPr>
          <w:rFonts w:ascii="Times New Roman" w:hAnsi="Times New Roman" w:cs="Times New Roman"/>
          <w:sz w:val="28"/>
        </w:rPr>
        <w:br w:type="page"/>
      </w:r>
    </w:p>
    <w:p w14:paraId="1B292A40" w14:textId="6F44FE2F" w:rsidR="00DD06E1" w:rsidRPr="00C731E1" w:rsidRDefault="00883689" w:rsidP="0085017F">
      <w:pPr>
        <w:spacing w:after="0" w:line="360" w:lineRule="auto"/>
        <w:contextualSpacing/>
        <w:jc w:val="center"/>
        <w:rPr>
          <w:rFonts w:ascii="Times New Roman" w:hAnsi="Times New Roman" w:cs="Times New Roman"/>
          <w:b/>
          <w:sz w:val="28"/>
        </w:rPr>
      </w:pPr>
      <w:r w:rsidRPr="00C731E1">
        <w:rPr>
          <w:rFonts w:ascii="Times New Roman" w:hAnsi="Times New Roman" w:cs="Times New Roman"/>
          <w:b/>
          <w:sz w:val="28"/>
        </w:rPr>
        <w:lastRenderedPageBreak/>
        <w:t>Заключение</w:t>
      </w:r>
    </w:p>
    <w:p w14:paraId="22185E7B" w14:textId="77777777" w:rsidR="005C2ABE" w:rsidRPr="00C731E1" w:rsidRDefault="005C2ABE" w:rsidP="0085017F">
      <w:pPr>
        <w:spacing w:after="0" w:line="360" w:lineRule="auto"/>
        <w:contextualSpacing/>
        <w:jc w:val="center"/>
        <w:rPr>
          <w:rFonts w:ascii="Times New Roman" w:hAnsi="Times New Roman" w:cs="Times New Roman"/>
          <w:b/>
          <w:sz w:val="28"/>
        </w:rPr>
      </w:pPr>
    </w:p>
    <w:p w14:paraId="1BED4D2F" w14:textId="77777777" w:rsidR="005C2ABE" w:rsidRPr="00C731E1" w:rsidRDefault="005C2ABE" w:rsidP="0085017F">
      <w:pPr>
        <w:spacing w:after="0" w:line="360" w:lineRule="auto"/>
        <w:contextualSpacing/>
        <w:jc w:val="center"/>
        <w:rPr>
          <w:rFonts w:ascii="Times New Roman" w:hAnsi="Times New Roman" w:cs="Times New Roman"/>
          <w:b/>
          <w:sz w:val="28"/>
        </w:rPr>
      </w:pPr>
    </w:p>
    <w:p w14:paraId="1546980B" w14:textId="77777777" w:rsidR="00DD06E1" w:rsidRPr="00C731E1" w:rsidRDefault="00DD06E1" w:rsidP="0085017F">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Интермедиальность – сложный феномен, требующий осмысления через призму разных гуманитарных наук. Хотя инструментарий </w:t>
      </w:r>
      <w:proofErr w:type="spellStart"/>
      <w:r w:rsidRPr="00C731E1">
        <w:rPr>
          <w:rFonts w:ascii="Times New Roman" w:hAnsi="Times New Roman" w:cs="Times New Roman"/>
          <w:sz w:val="28"/>
        </w:rPr>
        <w:t>интермедиального</w:t>
      </w:r>
      <w:proofErr w:type="spellEnd"/>
      <w:r w:rsidRPr="00C731E1">
        <w:rPr>
          <w:rFonts w:ascii="Times New Roman" w:hAnsi="Times New Roman" w:cs="Times New Roman"/>
          <w:sz w:val="28"/>
        </w:rPr>
        <w:t xml:space="preserve"> анализа конкретных текстов лишь формируется, проблематика </w:t>
      </w:r>
      <w:proofErr w:type="spellStart"/>
      <w:r w:rsidRPr="00C731E1">
        <w:rPr>
          <w:rFonts w:ascii="Times New Roman" w:hAnsi="Times New Roman" w:cs="Times New Roman"/>
          <w:sz w:val="28"/>
        </w:rPr>
        <w:t>взаимопереводимости</w:t>
      </w:r>
      <w:proofErr w:type="spellEnd"/>
      <w:r w:rsidRPr="00C731E1">
        <w:rPr>
          <w:rFonts w:ascii="Times New Roman" w:hAnsi="Times New Roman" w:cs="Times New Roman"/>
          <w:sz w:val="28"/>
        </w:rPr>
        <w:t xml:space="preserve"> форм творчества уже давно существует в интеллектуальном дискурсе под видом философии синтеза искусств. Особенно значительны были достижения, сделанные в этой области в период развития русского модернизма. Для исследования структуры художественно-критического текста этого периода особенно актуальны методики, позволяющие изучать способы и средства репрезентации разных видов иску</w:t>
      </w:r>
      <w:proofErr w:type="gramStart"/>
      <w:r w:rsidRPr="00C731E1">
        <w:rPr>
          <w:rFonts w:ascii="Times New Roman" w:hAnsi="Times New Roman" w:cs="Times New Roman"/>
          <w:sz w:val="28"/>
        </w:rPr>
        <w:t>сств в т</w:t>
      </w:r>
      <w:proofErr w:type="gramEnd"/>
      <w:r w:rsidRPr="00C731E1">
        <w:rPr>
          <w:rFonts w:ascii="Times New Roman" w:hAnsi="Times New Roman" w:cs="Times New Roman"/>
          <w:sz w:val="28"/>
        </w:rPr>
        <w:t xml:space="preserve">ексте, в первую очередь, связанные с функциональным аспектом </w:t>
      </w:r>
      <w:proofErr w:type="spellStart"/>
      <w:r w:rsidRPr="00C731E1">
        <w:rPr>
          <w:rFonts w:ascii="Times New Roman" w:hAnsi="Times New Roman" w:cs="Times New Roman"/>
          <w:sz w:val="28"/>
        </w:rPr>
        <w:t>интертекстуальности</w:t>
      </w:r>
      <w:proofErr w:type="spellEnd"/>
      <w:r w:rsidRPr="00C731E1">
        <w:rPr>
          <w:rFonts w:ascii="Times New Roman" w:hAnsi="Times New Roman" w:cs="Times New Roman"/>
          <w:sz w:val="28"/>
        </w:rPr>
        <w:t xml:space="preserve"> и использованием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w:t>
      </w:r>
    </w:p>
    <w:p w14:paraId="504399B7" w14:textId="77777777" w:rsidR="00DD06E1" w:rsidRPr="00C731E1" w:rsidRDefault="00DD06E1" w:rsidP="0085017F">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Одним из ярких представителей эпохи модернизма в русской культуре был Максимилиан Волошин, оставивший значительное критическое наследие. О применимости к его творчеству категорий </w:t>
      </w:r>
      <w:proofErr w:type="spellStart"/>
      <w:r w:rsidRPr="00C731E1">
        <w:rPr>
          <w:rFonts w:ascii="Times New Roman" w:hAnsi="Times New Roman" w:cs="Times New Roman"/>
          <w:sz w:val="28"/>
        </w:rPr>
        <w:t>интермедиальности</w:t>
      </w:r>
      <w:proofErr w:type="spellEnd"/>
      <w:r w:rsidRPr="00C731E1">
        <w:rPr>
          <w:rFonts w:ascii="Times New Roman" w:hAnsi="Times New Roman" w:cs="Times New Roman"/>
          <w:sz w:val="28"/>
        </w:rPr>
        <w:t xml:space="preserve"> свидетельствует способность критика творить </w:t>
      </w:r>
      <w:proofErr w:type="gramStart"/>
      <w:r w:rsidRPr="00C731E1">
        <w:rPr>
          <w:rFonts w:ascii="Times New Roman" w:hAnsi="Times New Roman" w:cs="Times New Roman"/>
          <w:sz w:val="28"/>
        </w:rPr>
        <w:t>в</w:t>
      </w:r>
      <w:proofErr w:type="gramEnd"/>
      <w:r w:rsidRPr="00C731E1">
        <w:rPr>
          <w:rFonts w:ascii="Times New Roman" w:hAnsi="Times New Roman" w:cs="Times New Roman"/>
          <w:sz w:val="28"/>
        </w:rPr>
        <w:t xml:space="preserve"> разных арт-дискурсах. </w:t>
      </w:r>
    </w:p>
    <w:p w14:paraId="4C6CD267" w14:textId="1F8BC080" w:rsidR="00DD06E1" w:rsidRPr="00C731E1" w:rsidRDefault="00DD06E1" w:rsidP="0085017F">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Для организации эмпирического материала мы составили периодизацию </w:t>
      </w:r>
      <w:r w:rsidR="0085017F" w:rsidRPr="00C731E1">
        <w:rPr>
          <w:rFonts w:ascii="Times New Roman" w:hAnsi="Times New Roman" w:cs="Times New Roman"/>
          <w:sz w:val="28"/>
        </w:rPr>
        <w:t>публицистики</w:t>
      </w:r>
      <w:r w:rsidRPr="00C731E1">
        <w:rPr>
          <w:rFonts w:ascii="Times New Roman" w:hAnsi="Times New Roman" w:cs="Times New Roman"/>
          <w:sz w:val="28"/>
        </w:rPr>
        <w:t xml:space="preserve"> М. Волошина, разбив корпус его художественно-критических текстов на четыре части по хронологическому признаку. Лингвостилистический анализ позволил выделить целый ряд используемых критиком способов репрезентации объектов искусства. </w:t>
      </w:r>
    </w:p>
    <w:p w14:paraId="05D099DB" w14:textId="77777777" w:rsidR="00DD06E1" w:rsidRPr="00C731E1" w:rsidRDefault="00DD06E1" w:rsidP="0085017F">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Вследствие гораздо большей разработанности анализа </w:t>
      </w:r>
      <w:proofErr w:type="spellStart"/>
      <w:r w:rsidRPr="00C731E1">
        <w:rPr>
          <w:rFonts w:ascii="Times New Roman" w:hAnsi="Times New Roman" w:cs="Times New Roman"/>
          <w:sz w:val="28"/>
        </w:rPr>
        <w:t>интертекстем</w:t>
      </w:r>
      <w:proofErr w:type="spellEnd"/>
      <w:r w:rsidRPr="00C731E1">
        <w:rPr>
          <w:rFonts w:ascii="Times New Roman" w:hAnsi="Times New Roman" w:cs="Times New Roman"/>
          <w:sz w:val="28"/>
        </w:rPr>
        <w:t xml:space="preserve"> в научной литературе, эта область поддаётся более детальной классификации. Уже в первых своих статьях М. Волошин демонстрирует широту умений использования </w:t>
      </w:r>
      <w:proofErr w:type="spellStart"/>
      <w:r w:rsidRPr="00C731E1">
        <w:rPr>
          <w:rFonts w:ascii="Times New Roman" w:hAnsi="Times New Roman" w:cs="Times New Roman"/>
          <w:sz w:val="28"/>
        </w:rPr>
        <w:t>интертекстем</w:t>
      </w:r>
      <w:proofErr w:type="spellEnd"/>
      <w:r w:rsidRPr="00C731E1">
        <w:rPr>
          <w:rFonts w:ascii="Times New Roman" w:hAnsi="Times New Roman" w:cs="Times New Roman"/>
          <w:sz w:val="28"/>
        </w:rPr>
        <w:t xml:space="preserve">,  в последующем творчестве эти умения будут лишь углубляться. Его </w:t>
      </w:r>
      <w:proofErr w:type="spellStart"/>
      <w:r w:rsidRPr="00C731E1">
        <w:rPr>
          <w:rFonts w:ascii="Times New Roman" w:hAnsi="Times New Roman" w:cs="Times New Roman"/>
          <w:sz w:val="28"/>
        </w:rPr>
        <w:t>интертекстуальное</w:t>
      </w:r>
      <w:proofErr w:type="spellEnd"/>
      <w:r w:rsidRPr="00C731E1">
        <w:rPr>
          <w:rFonts w:ascii="Times New Roman" w:hAnsi="Times New Roman" w:cs="Times New Roman"/>
          <w:sz w:val="28"/>
        </w:rPr>
        <w:t xml:space="preserve"> мастерство находится в прямой связи со смысловой структурой критических высказываний. </w:t>
      </w:r>
    </w:p>
    <w:p w14:paraId="2EAB1145" w14:textId="77777777" w:rsidR="00DD06E1" w:rsidRPr="00C731E1" w:rsidRDefault="00DD06E1" w:rsidP="0085017F">
      <w:pPr>
        <w:spacing w:after="0" w:line="360" w:lineRule="auto"/>
        <w:ind w:firstLine="709"/>
        <w:contextualSpacing/>
        <w:jc w:val="both"/>
        <w:rPr>
          <w:rFonts w:ascii="Times New Roman" w:hAnsi="Times New Roman" w:cs="Times New Roman"/>
          <w:sz w:val="28"/>
        </w:rPr>
      </w:pPr>
      <w:proofErr w:type="spellStart"/>
      <w:r w:rsidRPr="00C731E1">
        <w:rPr>
          <w:rFonts w:ascii="Times New Roman" w:hAnsi="Times New Roman" w:cs="Times New Roman"/>
          <w:sz w:val="28"/>
        </w:rPr>
        <w:lastRenderedPageBreak/>
        <w:t>Волошинское</w:t>
      </w:r>
      <w:proofErr w:type="spellEnd"/>
      <w:r w:rsidRPr="00C731E1">
        <w:rPr>
          <w:rFonts w:ascii="Times New Roman" w:hAnsi="Times New Roman" w:cs="Times New Roman"/>
          <w:sz w:val="28"/>
        </w:rPr>
        <w:t xml:space="preserve"> развитие </w:t>
      </w:r>
      <w:proofErr w:type="spellStart"/>
      <w:r w:rsidRPr="00C731E1">
        <w:rPr>
          <w:rFonts w:ascii="Times New Roman" w:hAnsi="Times New Roman" w:cs="Times New Roman"/>
          <w:sz w:val="28"/>
        </w:rPr>
        <w:t>экфрасиса</w:t>
      </w:r>
      <w:proofErr w:type="spellEnd"/>
      <w:r w:rsidRPr="00C731E1">
        <w:rPr>
          <w:rFonts w:ascii="Times New Roman" w:hAnsi="Times New Roman" w:cs="Times New Roman"/>
          <w:sz w:val="28"/>
        </w:rPr>
        <w:t xml:space="preserve"> также подробно рассмотрено нами, хотя исследование этого текстового явления началось сравнительно недавно. Среди анализируемых текстов особенно важны в этом отношении тексты 1904-1909 гг., когда М. Волошин реализовывал себя в первую очередь как художественный критик, экспериментирующий с </w:t>
      </w:r>
      <w:proofErr w:type="spellStart"/>
      <w:r w:rsidRPr="00C731E1">
        <w:rPr>
          <w:rFonts w:ascii="Times New Roman" w:hAnsi="Times New Roman" w:cs="Times New Roman"/>
          <w:sz w:val="28"/>
        </w:rPr>
        <w:t>репрезентационным</w:t>
      </w:r>
      <w:proofErr w:type="spellEnd"/>
      <w:r w:rsidRPr="00C731E1">
        <w:rPr>
          <w:rFonts w:ascii="Times New Roman" w:hAnsi="Times New Roman" w:cs="Times New Roman"/>
          <w:sz w:val="28"/>
        </w:rPr>
        <w:t xml:space="preserve"> механизмом рецензии.</w:t>
      </w:r>
    </w:p>
    <w:p w14:paraId="73C24C12" w14:textId="4D1A8790" w:rsidR="00DD06E1" w:rsidRPr="00C731E1" w:rsidRDefault="00DD06E1" w:rsidP="0085017F">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t xml:space="preserve">Можно констатировать, что прямое влияние на речевую форму текстов Волошина оказывала теоретическая рефлексия критика по проблемам разных искусств. Всю жизнь он выстраивал сложную диалектику форм творчества – без строгой иерархии, но с очерченным семантическим значением каждой из них. Живопись, всегда стоявшая в центре размышлений критика – от юношеских попыток получить искусствоведческое образование до профессиональных занятий с акварелью в конце жизни – привлекала его </w:t>
      </w:r>
      <w:proofErr w:type="spellStart"/>
      <w:r w:rsidRPr="00C731E1">
        <w:rPr>
          <w:rFonts w:ascii="Times New Roman" w:hAnsi="Times New Roman" w:cs="Times New Roman"/>
          <w:sz w:val="28"/>
        </w:rPr>
        <w:t>непересказуемостью</w:t>
      </w:r>
      <w:proofErr w:type="spellEnd"/>
      <w:r w:rsidRPr="00C731E1">
        <w:rPr>
          <w:rFonts w:ascii="Times New Roman" w:hAnsi="Times New Roman" w:cs="Times New Roman"/>
          <w:sz w:val="28"/>
        </w:rPr>
        <w:t xml:space="preserve">, категориальной несводимостью к </w:t>
      </w:r>
      <w:proofErr w:type="gramStart"/>
      <w:r w:rsidRPr="00C731E1">
        <w:rPr>
          <w:rFonts w:ascii="Times New Roman" w:hAnsi="Times New Roman" w:cs="Times New Roman"/>
          <w:sz w:val="28"/>
        </w:rPr>
        <w:t>вербальному</w:t>
      </w:r>
      <w:proofErr w:type="gramEnd"/>
      <w:r w:rsidRPr="00C731E1">
        <w:rPr>
          <w:rFonts w:ascii="Times New Roman" w:hAnsi="Times New Roman" w:cs="Times New Roman"/>
          <w:sz w:val="28"/>
        </w:rPr>
        <w:t>. Словесность, рассматриваемая в ранней публицистике, с постепенной разработкой М. Волошиным собственной интерпретации символа, с течением времени перестала восприниматься им исключительно как воплощение рационального начала. Поэт стал вид</w:t>
      </w:r>
      <w:r w:rsidR="000E2C6D" w:rsidRPr="00C731E1">
        <w:rPr>
          <w:rFonts w:ascii="Times New Roman" w:hAnsi="Times New Roman" w:cs="Times New Roman"/>
          <w:sz w:val="28"/>
        </w:rPr>
        <w:t xml:space="preserve">еть в её </w:t>
      </w:r>
      <w:proofErr w:type="spellStart"/>
      <w:r w:rsidR="000E2C6D" w:rsidRPr="00C731E1">
        <w:rPr>
          <w:rFonts w:ascii="Times New Roman" w:hAnsi="Times New Roman" w:cs="Times New Roman"/>
          <w:sz w:val="28"/>
        </w:rPr>
        <w:t>аналитизме</w:t>
      </w:r>
      <w:proofErr w:type="spellEnd"/>
      <w:r w:rsidR="000E2C6D" w:rsidRPr="00C731E1">
        <w:rPr>
          <w:rFonts w:ascii="Times New Roman" w:hAnsi="Times New Roman" w:cs="Times New Roman"/>
          <w:sz w:val="28"/>
        </w:rPr>
        <w:t xml:space="preserve"> необходимую художественную ступень</w:t>
      </w:r>
      <w:r w:rsidRPr="00C731E1">
        <w:rPr>
          <w:rFonts w:ascii="Times New Roman" w:hAnsi="Times New Roman" w:cs="Times New Roman"/>
          <w:sz w:val="28"/>
        </w:rPr>
        <w:t xml:space="preserve">. Скульптура, вкупе с </w:t>
      </w:r>
      <w:proofErr w:type="gramStart"/>
      <w:r w:rsidRPr="00C731E1">
        <w:rPr>
          <w:rFonts w:ascii="Times New Roman" w:hAnsi="Times New Roman" w:cs="Times New Roman"/>
          <w:sz w:val="28"/>
        </w:rPr>
        <w:t>живописью</w:t>
      </w:r>
      <w:proofErr w:type="gramEnd"/>
      <w:r w:rsidRPr="00C731E1">
        <w:rPr>
          <w:rFonts w:ascii="Times New Roman" w:hAnsi="Times New Roman" w:cs="Times New Roman"/>
          <w:sz w:val="28"/>
        </w:rPr>
        <w:t xml:space="preserve"> комплексно воспринимаемая как пластическое искусство, всё же имеет в представлении критика сущностную особенность, проявляющуюся в связи с проблемой телесности. Искусство танца привлекает М. Волошина способностью к трансгрессии, разрушающей любые иерархии. Театральное искусство, в русле традиций модернистской философии, воспринимаемое как прямой путь к синтезу искусств, обладает одновременно социальной прагматикой и онтологическим значением. Аналитическое разложение театра критиком неприемлемо для поэта, хотя в публицистической практике он нередко противоречит собственной теории. Все эти связи и особенности напрямую влияли на смысловую структуру литературно-критических текстов Волошина, на отбор конкретных речевых </w:t>
      </w:r>
      <w:proofErr w:type="spellStart"/>
      <w:r w:rsidRPr="00C731E1">
        <w:rPr>
          <w:rFonts w:ascii="Times New Roman" w:hAnsi="Times New Roman" w:cs="Times New Roman"/>
          <w:sz w:val="28"/>
        </w:rPr>
        <w:t>репрезентационных</w:t>
      </w:r>
      <w:proofErr w:type="spellEnd"/>
      <w:r w:rsidRPr="00C731E1">
        <w:rPr>
          <w:rFonts w:ascii="Times New Roman" w:hAnsi="Times New Roman" w:cs="Times New Roman"/>
          <w:sz w:val="28"/>
        </w:rPr>
        <w:t xml:space="preserve"> средств и приемов.</w:t>
      </w:r>
    </w:p>
    <w:p w14:paraId="7FED3DBB" w14:textId="6E80FB25" w:rsidR="00DD06E1" w:rsidRPr="00C731E1" w:rsidRDefault="00DD06E1" w:rsidP="0085017F">
      <w:pPr>
        <w:spacing w:after="0" w:line="360" w:lineRule="auto"/>
        <w:ind w:firstLine="709"/>
        <w:contextualSpacing/>
        <w:jc w:val="both"/>
        <w:rPr>
          <w:rFonts w:ascii="Times New Roman" w:hAnsi="Times New Roman" w:cs="Times New Roman"/>
          <w:sz w:val="28"/>
        </w:rPr>
      </w:pPr>
      <w:proofErr w:type="gramStart"/>
      <w:r w:rsidRPr="00C731E1">
        <w:rPr>
          <w:rFonts w:ascii="Times New Roman" w:hAnsi="Times New Roman" w:cs="Times New Roman"/>
          <w:sz w:val="28"/>
        </w:rPr>
        <w:t xml:space="preserve">Опыт М. Волошина важен для современной арт-журналистики, поскольку позволяет, во-первых, осознать выразительные возможности системного </w:t>
      </w:r>
      <w:r w:rsidRPr="00C731E1">
        <w:rPr>
          <w:rFonts w:ascii="Times New Roman" w:hAnsi="Times New Roman" w:cs="Times New Roman"/>
          <w:sz w:val="28"/>
        </w:rPr>
        <w:lastRenderedPageBreak/>
        <w:t xml:space="preserve">воплощения </w:t>
      </w:r>
      <w:proofErr w:type="spellStart"/>
      <w:r w:rsidRPr="00C731E1">
        <w:rPr>
          <w:rFonts w:ascii="Times New Roman" w:hAnsi="Times New Roman" w:cs="Times New Roman"/>
          <w:sz w:val="28"/>
        </w:rPr>
        <w:t>интертекстуальных</w:t>
      </w:r>
      <w:proofErr w:type="spellEnd"/>
      <w:r w:rsidRPr="00C731E1">
        <w:rPr>
          <w:rFonts w:ascii="Times New Roman" w:hAnsi="Times New Roman" w:cs="Times New Roman"/>
          <w:sz w:val="28"/>
        </w:rPr>
        <w:t xml:space="preserve"> связей в журналистском тексте, и, во-вторых, определить специфику функционирования в </w:t>
      </w:r>
      <w:proofErr w:type="spellStart"/>
      <w:r w:rsidRPr="00C731E1">
        <w:rPr>
          <w:rFonts w:ascii="Times New Roman" w:hAnsi="Times New Roman" w:cs="Times New Roman"/>
          <w:sz w:val="28"/>
        </w:rPr>
        <w:t>медиатексте</w:t>
      </w:r>
      <w:proofErr w:type="spellEnd"/>
      <w:r w:rsidRPr="00C731E1">
        <w:rPr>
          <w:rFonts w:ascii="Times New Roman" w:hAnsi="Times New Roman" w:cs="Times New Roman"/>
          <w:sz w:val="28"/>
        </w:rPr>
        <w:t xml:space="preserve"> такого важного для арт-журналистики приёма, как </w:t>
      </w:r>
      <w:proofErr w:type="spellStart"/>
      <w:r w:rsidRPr="00C731E1">
        <w:rPr>
          <w:rFonts w:ascii="Times New Roman" w:hAnsi="Times New Roman" w:cs="Times New Roman"/>
          <w:sz w:val="28"/>
        </w:rPr>
        <w:t>экфрасис</w:t>
      </w:r>
      <w:proofErr w:type="spellEnd"/>
      <w:r w:rsidRPr="00C731E1">
        <w:rPr>
          <w:rFonts w:ascii="Times New Roman" w:hAnsi="Times New Roman" w:cs="Times New Roman"/>
          <w:sz w:val="28"/>
        </w:rPr>
        <w:t>.</w:t>
      </w:r>
      <w:proofErr w:type="gramEnd"/>
      <w:r w:rsidRPr="00C731E1">
        <w:rPr>
          <w:rFonts w:ascii="Times New Roman" w:hAnsi="Times New Roman" w:cs="Times New Roman"/>
          <w:sz w:val="28"/>
        </w:rPr>
        <w:t xml:space="preserve"> С другой стороны, его пример может служить образцом не только общекультурной, но и речевой компетентности профессионала, на который стоит ориентироваться при </w:t>
      </w:r>
      <w:r w:rsidR="000E2C6D" w:rsidRPr="00C731E1">
        <w:rPr>
          <w:rFonts w:ascii="Times New Roman" w:hAnsi="Times New Roman" w:cs="Times New Roman"/>
          <w:sz w:val="28"/>
        </w:rPr>
        <w:t>формировании</w:t>
      </w:r>
      <w:r w:rsidRPr="00C731E1">
        <w:rPr>
          <w:rFonts w:ascii="Times New Roman" w:hAnsi="Times New Roman" w:cs="Times New Roman"/>
          <w:sz w:val="28"/>
        </w:rPr>
        <w:t xml:space="preserve"> современного </w:t>
      </w:r>
      <w:proofErr w:type="spellStart"/>
      <w:r w:rsidRPr="00C731E1">
        <w:rPr>
          <w:rFonts w:ascii="Times New Roman" w:hAnsi="Times New Roman" w:cs="Times New Roman"/>
          <w:sz w:val="28"/>
        </w:rPr>
        <w:t>медийного</w:t>
      </w:r>
      <w:proofErr w:type="spellEnd"/>
      <w:r w:rsidRPr="00C731E1">
        <w:rPr>
          <w:rFonts w:ascii="Times New Roman" w:hAnsi="Times New Roman" w:cs="Times New Roman"/>
          <w:sz w:val="28"/>
        </w:rPr>
        <w:t xml:space="preserve"> арт-дискурса. </w:t>
      </w:r>
    </w:p>
    <w:p w14:paraId="4F96320D" w14:textId="77777777" w:rsidR="00F32FAC" w:rsidRPr="00C731E1" w:rsidRDefault="00F32FAC" w:rsidP="0085017F">
      <w:pPr>
        <w:spacing w:after="0" w:line="360" w:lineRule="auto"/>
        <w:ind w:firstLine="709"/>
        <w:contextualSpacing/>
        <w:jc w:val="both"/>
        <w:rPr>
          <w:rFonts w:ascii="Times New Roman" w:hAnsi="Times New Roman" w:cs="Times New Roman"/>
          <w:sz w:val="28"/>
        </w:rPr>
      </w:pPr>
    </w:p>
    <w:p w14:paraId="17D1A2A0" w14:textId="451B8F60" w:rsidR="009D129A" w:rsidRPr="00C731E1" w:rsidRDefault="009D129A" w:rsidP="0085017F">
      <w:pPr>
        <w:spacing w:after="0" w:line="360" w:lineRule="auto"/>
        <w:ind w:firstLine="709"/>
        <w:contextualSpacing/>
        <w:jc w:val="both"/>
        <w:rPr>
          <w:rFonts w:ascii="Times New Roman" w:hAnsi="Times New Roman" w:cs="Times New Roman"/>
          <w:sz w:val="28"/>
        </w:rPr>
      </w:pPr>
      <w:r w:rsidRPr="00C731E1">
        <w:rPr>
          <w:rFonts w:ascii="Times New Roman" w:hAnsi="Times New Roman" w:cs="Times New Roman"/>
          <w:sz w:val="28"/>
        </w:rPr>
        <w:br w:type="page"/>
      </w:r>
    </w:p>
    <w:p w14:paraId="7A4F98CD" w14:textId="2B673E42" w:rsidR="009D129A" w:rsidRPr="00C731E1" w:rsidRDefault="000357F3" w:rsidP="00C554B7">
      <w:pPr>
        <w:spacing w:after="0" w:line="240" w:lineRule="auto"/>
        <w:contextualSpacing/>
        <w:jc w:val="center"/>
        <w:rPr>
          <w:rFonts w:ascii="Times New Roman" w:hAnsi="Times New Roman" w:cs="Times New Roman"/>
          <w:b/>
          <w:sz w:val="28"/>
          <w:szCs w:val="28"/>
        </w:rPr>
      </w:pPr>
      <w:r w:rsidRPr="00C731E1">
        <w:rPr>
          <w:rFonts w:ascii="Times New Roman" w:hAnsi="Times New Roman" w:cs="Times New Roman"/>
          <w:b/>
          <w:sz w:val="28"/>
          <w:szCs w:val="28"/>
        </w:rPr>
        <w:lastRenderedPageBreak/>
        <w:t>Список литературы</w:t>
      </w:r>
    </w:p>
    <w:p w14:paraId="5AA5DB65" w14:textId="77777777" w:rsidR="009D129A" w:rsidRPr="00C731E1" w:rsidRDefault="009D129A" w:rsidP="004A7121">
      <w:pPr>
        <w:spacing w:after="0" w:line="240" w:lineRule="auto"/>
        <w:contextualSpacing/>
        <w:jc w:val="center"/>
        <w:rPr>
          <w:rFonts w:ascii="Times New Roman" w:hAnsi="Times New Roman" w:cs="Times New Roman"/>
          <w:b/>
          <w:sz w:val="28"/>
          <w:szCs w:val="28"/>
        </w:rPr>
      </w:pPr>
    </w:p>
    <w:p w14:paraId="456D573D" w14:textId="77777777" w:rsidR="002126F5" w:rsidRPr="00C731E1" w:rsidRDefault="002126F5" w:rsidP="004A7121">
      <w:pPr>
        <w:spacing w:after="0" w:line="240" w:lineRule="auto"/>
        <w:contextualSpacing/>
        <w:jc w:val="center"/>
        <w:rPr>
          <w:rFonts w:ascii="Times New Roman" w:hAnsi="Times New Roman" w:cs="Times New Roman"/>
          <w:b/>
          <w:sz w:val="28"/>
          <w:szCs w:val="28"/>
        </w:rPr>
      </w:pPr>
    </w:p>
    <w:p w14:paraId="0EB89E06" w14:textId="77777777" w:rsidR="002126F5" w:rsidRPr="00C731E1" w:rsidRDefault="002126F5" w:rsidP="004A7121">
      <w:pPr>
        <w:spacing w:after="0" w:line="240" w:lineRule="auto"/>
        <w:contextualSpacing/>
        <w:jc w:val="center"/>
        <w:rPr>
          <w:rFonts w:ascii="Times New Roman" w:hAnsi="Times New Roman" w:cs="Times New Roman"/>
          <w:b/>
          <w:sz w:val="28"/>
          <w:szCs w:val="28"/>
        </w:rPr>
      </w:pPr>
    </w:p>
    <w:p w14:paraId="27DE9353" w14:textId="75359D6C"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Азадовский</w:t>
      </w:r>
      <w:proofErr w:type="spellEnd"/>
      <w:r w:rsidRPr="00C731E1">
        <w:rPr>
          <w:rFonts w:ascii="Times New Roman" w:hAnsi="Times New Roman" w:cs="Times New Roman"/>
          <w:sz w:val="28"/>
          <w:szCs w:val="28"/>
        </w:rPr>
        <w:t xml:space="preserve"> К.</w:t>
      </w:r>
      <w:r w:rsidR="003A0D69" w:rsidRPr="00C731E1">
        <w:rPr>
          <w:rFonts w:ascii="Times New Roman" w:hAnsi="Times New Roman" w:cs="Times New Roman"/>
          <w:sz w:val="28"/>
          <w:szCs w:val="28"/>
        </w:rPr>
        <w:t xml:space="preserve"> М.</w:t>
      </w:r>
      <w:r w:rsidRPr="00C731E1">
        <w:rPr>
          <w:rFonts w:ascii="Times New Roman" w:hAnsi="Times New Roman" w:cs="Times New Roman"/>
          <w:sz w:val="28"/>
          <w:szCs w:val="28"/>
        </w:rPr>
        <w:t xml:space="preserve">, Максимов Д. </w:t>
      </w:r>
      <w:r w:rsidR="003A0D69" w:rsidRPr="00C731E1">
        <w:rPr>
          <w:rFonts w:ascii="Times New Roman" w:hAnsi="Times New Roman" w:cs="Times New Roman"/>
          <w:sz w:val="28"/>
          <w:szCs w:val="28"/>
        </w:rPr>
        <w:t xml:space="preserve">Е. </w:t>
      </w:r>
      <w:r w:rsidRPr="00C731E1">
        <w:rPr>
          <w:rFonts w:ascii="Times New Roman" w:hAnsi="Times New Roman" w:cs="Times New Roman"/>
          <w:sz w:val="28"/>
          <w:szCs w:val="28"/>
        </w:rPr>
        <w:t>Брюсов и «Весы» (к истории издания) // Литературное наследство. Том 85. Валерий Брюсов – М.: Наука, 1976. – с. 257-324.</w:t>
      </w:r>
    </w:p>
    <w:p w14:paraId="20C6A4A1" w14:textId="0A75690A"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Азизян</w:t>
      </w:r>
      <w:proofErr w:type="spellEnd"/>
      <w:r w:rsidRPr="00C731E1">
        <w:rPr>
          <w:rFonts w:ascii="Times New Roman" w:hAnsi="Times New Roman" w:cs="Times New Roman"/>
          <w:sz w:val="28"/>
          <w:szCs w:val="28"/>
        </w:rPr>
        <w:t xml:space="preserve"> И.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Диалог искусств Се</w:t>
      </w:r>
      <w:r w:rsidR="007F362D">
        <w:rPr>
          <w:rFonts w:ascii="Times New Roman" w:hAnsi="Times New Roman" w:cs="Times New Roman"/>
          <w:sz w:val="28"/>
          <w:szCs w:val="28"/>
        </w:rPr>
        <w:t>ребряного века. – М.: Прогресс-Т</w:t>
      </w:r>
      <w:r w:rsidRPr="00C731E1">
        <w:rPr>
          <w:rFonts w:ascii="Times New Roman" w:hAnsi="Times New Roman" w:cs="Times New Roman"/>
          <w:sz w:val="28"/>
          <w:szCs w:val="28"/>
        </w:rPr>
        <w:t>радиция, 2001. – 400 с.</w:t>
      </w:r>
    </w:p>
    <w:p w14:paraId="7FA68748" w14:textId="71CA396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Баженова Е.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Интертекстуальность // Стилистический энциклопедический словарь русского языка. – М.: Флинта: Наука, 2006. – с. 104-108.</w:t>
      </w:r>
    </w:p>
    <w:p w14:paraId="32A0CA58" w14:textId="63F4BDF8"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Барт Р. Интертекстуальность. </w:t>
      </w:r>
      <w:r w:rsidRPr="00C731E1">
        <w:rPr>
          <w:rFonts w:ascii="Times New Roman" w:hAnsi="Times New Roman" w:cs="Times New Roman"/>
          <w:sz w:val="28"/>
          <w:szCs w:val="28"/>
          <w:lang w:val="en-US"/>
        </w:rPr>
        <w:t>URL</w:t>
      </w:r>
      <w:r w:rsidRPr="00C731E1">
        <w:rPr>
          <w:rFonts w:ascii="Times New Roman" w:hAnsi="Times New Roman" w:cs="Times New Roman"/>
          <w:sz w:val="28"/>
          <w:szCs w:val="28"/>
        </w:rPr>
        <w:t xml:space="preserve">: </w:t>
      </w:r>
      <w:hyperlink r:id="rId9" w:history="1">
        <w:r w:rsidRPr="00C731E1">
          <w:rPr>
            <w:rStyle w:val="a7"/>
            <w:rFonts w:ascii="Times New Roman" w:hAnsi="Times New Roman" w:cs="Times New Roman"/>
            <w:color w:val="auto"/>
            <w:sz w:val="28"/>
            <w:szCs w:val="28"/>
            <w:lang w:val="en-US"/>
          </w:rPr>
          <w:t>http</w:t>
        </w:r>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slovar</w:t>
        </w:r>
        <w:proofErr w:type="spellEnd"/>
        <w:r w:rsidRPr="00C731E1">
          <w:rPr>
            <w:rStyle w:val="a7"/>
            <w:rFonts w:ascii="Times New Roman" w:hAnsi="Times New Roman" w:cs="Times New Roman"/>
            <w:color w:val="auto"/>
            <w:sz w:val="28"/>
            <w:szCs w:val="28"/>
          </w:rPr>
          <w:t>.</w:t>
        </w:r>
        <w:r w:rsidRPr="00C731E1">
          <w:rPr>
            <w:rStyle w:val="a7"/>
            <w:rFonts w:ascii="Times New Roman" w:hAnsi="Times New Roman" w:cs="Times New Roman"/>
            <w:color w:val="auto"/>
            <w:sz w:val="28"/>
            <w:szCs w:val="28"/>
            <w:lang w:val="en-US"/>
          </w:rPr>
          <w:t>lib</w:t>
        </w:r>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ru</w:t>
        </w:r>
        <w:proofErr w:type="spellEnd"/>
        <w:r w:rsidRPr="00C731E1">
          <w:rPr>
            <w:rStyle w:val="a7"/>
            <w:rFonts w:ascii="Times New Roman" w:hAnsi="Times New Roman" w:cs="Times New Roman"/>
            <w:color w:val="auto"/>
            <w:sz w:val="28"/>
            <w:szCs w:val="28"/>
          </w:rPr>
          <w:t>/</w:t>
        </w:r>
        <w:r w:rsidRPr="00C731E1">
          <w:rPr>
            <w:rStyle w:val="a7"/>
            <w:rFonts w:ascii="Times New Roman" w:hAnsi="Times New Roman" w:cs="Times New Roman"/>
            <w:color w:val="auto"/>
            <w:sz w:val="28"/>
            <w:szCs w:val="28"/>
            <w:lang w:val="en-US"/>
          </w:rPr>
          <w:t>terminologies</w:t>
        </w:r>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bart</w:t>
        </w:r>
        <w:proofErr w:type="spellEnd"/>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htm</w:t>
        </w:r>
        <w:proofErr w:type="spellEnd"/>
      </w:hyperlink>
      <w:r w:rsidRPr="00C731E1">
        <w:rPr>
          <w:rFonts w:ascii="Times New Roman" w:hAnsi="Times New Roman" w:cs="Times New Roman"/>
          <w:sz w:val="28"/>
          <w:szCs w:val="28"/>
        </w:rPr>
        <w:t xml:space="preserve"> (Дата обращения: 05.03.18)</w:t>
      </w:r>
      <w:r w:rsidR="005862FE">
        <w:rPr>
          <w:rFonts w:ascii="Times New Roman" w:hAnsi="Times New Roman" w:cs="Times New Roman"/>
          <w:sz w:val="28"/>
          <w:szCs w:val="28"/>
        </w:rPr>
        <w:t>.</w:t>
      </w:r>
    </w:p>
    <w:p w14:paraId="5D7F6F1A" w14:textId="76089B0D"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Бачеева</w:t>
      </w:r>
      <w:proofErr w:type="spellEnd"/>
      <w:r w:rsidRPr="00C731E1">
        <w:rPr>
          <w:rFonts w:ascii="Times New Roman" w:hAnsi="Times New Roman" w:cs="Times New Roman"/>
          <w:sz w:val="28"/>
          <w:szCs w:val="28"/>
        </w:rPr>
        <w:t xml:space="preserve"> О. </w:t>
      </w:r>
      <w:r w:rsidR="003A0D69" w:rsidRPr="00C731E1">
        <w:rPr>
          <w:rFonts w:ascii="Times New Roman" w:hAnsi="Times New Roman" w:cs="Times New Roman"/>
          <w:sz w:val="28"/>
          <w:szCs w:val="28"/>
        </w:rPr>
        <w:t xml:space="preserve">Б. </w:t>
      </w:r>
      <w:r w:rsidRPr="00C731E1">
        <w:rPr>
          <w:rFonts w:ascii="Times New Roman" w:hAnsi="Times New Roman" w:cs="Times New Roman"/>
          <w:sz w:val="28"/>
          <w:szCs w:val="28"/>
        </w:rPr>
        <w:t xml:space="preserve">М. Волошин и В. Брюсов: Литературно-критический диалог: </w:t>
      </w:r>
      <w:proofErr w:type="spellStart"/>
      <w:r w:rsidRPr="00C731E1">
        <w:rPr>
          <w:rFonts w:ascii="Times New Roman" w:hAnsi="Times New Roman" w:cs="Times New Roman"/>
          <w:sz w:val="28"/>
          <w:szCs w:val="28"/>
        </w:rPr>
        <w:t>автореф</w:t>
      </w:r>
      <w:proofErr w:type="spellEnd"/>
      <w:r w:rsidRPr="00C731E1">
        <w:rPr>
          <w:rFonts w:ascii="Times New Roman" w:hAnsi="Times New Roman" w:cs="Times New Roman"/>
          <w:sz w:val="28"/>
          <w:szCs w:val="28"/>
        </w:rPr>
        <w:t xml:space="preserve">. </w:t>
      </w:r>
      <w:proofErr w:type="spellStart"/>
      <w:r w:rsidRPr="00C731E1">
        <w:rPr>
          <w:rFonts w:ascii="Times New Roman" w:hAnsi="Times New Roman" w:cs="Times New Roman"/>
          <w:sz w:val="28"/>
          <w:szCs w:val="28"/>
        </w:rPr>
        <w:t>дисс</w:t>
      </w:r>
      <w:proofErr w:type="spellEnd"/>
      <w:r w:rsidRPr="00C731E1">
        <w:rPr>
          <w:rFonts w:ascii="Times New Roman" w:hAnsi="Times New Roman" w:cs="Times New Roman"/>
          <w:sz w:val="28"/>
          <w:szCs w:val="28"/>
        </w:rPr>
        <w:t xml:space="preserve">. канд. </w:t>
      </w:r>
      <w:proofErr w:type="spellStart"/>
      <w:r w:rsidRPr="00C731E1">
        <w:rPr>
          <w:rFonts w:ascii="Times New Roman" w:hAnsi="Times New Roman" w:cs="Times New Roman"/>
          <w:sz w:val="28"/>
          <w:szCs w:val="28"/>
        </w:rPr>
        <w:t>филол</w:t>
      </w:r>
      <w:proofErr w:type="spellEnd"/>
      <w:r w:rsidRPr="00C731E1">
        <w:rPr>
          <w:rFonts w:ascii="Times New Roman" w:hAnsi="Times New Roman" w:cs="Times New Roman"/>
          <w:sz w:val="28"/>
          <w:szCs w:val="28"/>
        </w:rPr>
        <w:t>. наук. Тюмень, 2004.</w:t>
      </w:r>
    </w:p>
    <w:p w14:paraId="382AAC54" w14:textId="77777777" w:rsidR="002126F5" w:rsidRPr="00C731E1" w:rsidRDefault="002126F5" w:rsidP="002126F5">
      <w:pPr>
        <w:pStyle w:val="a3"/>
        <w:numPr>
          <w:ilvl w:val="0"/>
          <w:numId w:val="4"/>
        </w:numPr>
        <w:spacing w:after="0" w:line="360" w:lineRule="auto"/>
        <w:ind w:left="0" w:firstLine="0"/>
        <w:jc w:val="both"/>
        <w:rPr>
          <w:rFonts w:ascii="Times New Roman" w:hAnsi="Times New Roman" w:cs="Times New Roman"/>
          <w:sz w:val="28"/>
          <w:szCs w:val="28"/>
        </w:rPr>
      </w:pPr>
      <w:proofErr w:type="gramStart"/>
      <w:r w:rsidRPr="00C731E1">
        <w:rPr>
          <w:rFonts w:ascii="Times New Roman" w:hAnsi="Times New Roman" w:cs="Times New Roman"/>
          <w:sz w:val="28"/>
          <w:szCs w:val="28"/>
        </w:rPr>
        <w:t>Белый</w:t>
      </w:r>
      <w:proofErr w:type="gramEnd"/>
      <w:r w:rsidRPr="00C731E1">
        <w:rPr>
          <w:rFonts w:ascii="Times New Roman" w:hAnsi="Times New Roman" w:cs="Times New Roman"/>
          <w:sz w:val="28"/>
          <w:szCs w:val="28"/>
        </w:rPr>
        <w:t xml:space="preserve"> </w:t>
      </w:r>
      <w:r w:rsidR="009D129A" w:rsidRPr="00C731E1">
        <w:rPr>
          <w:rFonts w:ascii="Times New Roman" w:hAnsi="Times New Roman" w:cs="Times New Roman"/>
          <w:sz w:val="28"/>
          <w:szCs w:val="28"/>
        </w:rPr>
        <w:t>А.</w:t>
      </w:r>
      <w:r w:rsidRPr="00C731E1">
        <w:rPr>
          <w:rFonts w:ascii="Times New Roman" w:hAnsi="Times New Roman" w:cs="Times New Roman"/>
          <w:sz w:val="28"/>
          <w:szCs w:val="28"/>
        </w:rPr>
        <w:t xml:space="preserve"> Искусство и мистерия</w:t>
      </w:r>
    </w:p>
    <w:p w14:paraId="7CD6302D" w14:textId="3F28CD87" w:rsidR="009D129A" w:rsidRPr="00C731E1" w:rsidRDefault="009D129A" w:rsidP="002126F5">
      <w:pPr>
        <w:pStyle w:val="a3"/>
        <w:spacing w:after="0" w:line="360" w:lineRule="auto"/>
        <w:ind w:left="0"/>
        <w:jc w:val="both"/>
        <w:rPr>
          <w:rFonts w:ascii="Times New Roman" w:hAnsi="Times New Roman" w:cs="Times New Roman"/>
          <w:sz w:val="28"/>
          <w:szCs w:val="28"/>
        </w:rPr>
      </w:pPr>
      <w:r w:rsidRPr="00C731E1">
        <w:rPr>
          <w:rFonts w:ascii="Times New Roman" w:hAnsi="Times New Roman" w:cs="Times New Roman"/>
          <w:sz w:val="28"/>
          <w:szCs w:val="28"/>
          <w:lang w:val="en-US"/>
        </w:rPr>
        <w:t>URL</w:t>
      </w:r>
      <w:r w:rsidRPr="00C731E1">
        <w:rPr>
          <w:rFonts w:ascii="Times New Roman" w:hAnsi="Times New Roman" w:cs="Times New Roman"/>
          <w:sz w:val="28"/>
          <w:szCs w:val="28"/>
        </w:rPr>
        <w:t xml:space="preserve">: </w:t>
      </w:r>
      <w:hyperlink r:id="rId10" w:history="1">
        <w:r w:rsidRPr="00C731E1">
          <w:rPr>
            <w:rStyle w:val="a7"/>
            <w:rFonts w:ascii="Times New Roman" w:hAnsi="Times New Roman" w:cs="Times New Roman"/>
            <w:color w:val="auto"/>
            <w:sz w:val="28"/>
            <w:szCs w:val="28"/>
          </w:rPr>
          <w:t>http://az.lib.ru/b/belyj_a/text_14_1907_arabesky.shtml</w:t>
        </w:r>
      </w:hyperlink>
      <w:r w:rsidRPr="00C731E1">
        <w:rPr>
          <w:rFonts w:ascii="Times New Roman" w:hAnsi="Times New Roman" w:cs="Times New Roman"/>
          <w:sz w:val="28"/>
          <w:szCs w:val="28"/>
        </w:rPr>
        <w:t xml:space="preserve"> (Дата обращения: 10.05.18)</w:t>
      </w:r>
      <w:r w:rsidR="005862FE">
        <w:rPr>
          <w:rFonts w:ascii="Times New Roman" w:hAnsi="Times New Roman" w:cs="Times New Roman"/>
          <w:sz w:val="28"/>
          <w:szCs w:val="28"/>
        </w:rPr>
        <w:t>.</w:t>
      </w:r>
    </w:p>
    <w:p w14:paraId="40033897"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Белый А. Театр и современная драма</w:t>
      </w:r>
    </w:p>
    <w:p w14:paraId="569ED7A4" w14:textId="77777777" w:rsidR="009D129A" w:rsidRPr="00C731E1" w:rsidRDefault="009D129A" w:rsidP="002126F5">
      <w:pPr>
        <w:pStyle w:val="a3"/>
        <w:spacing w:after="0" w:line="360" w:lineRule="auto"/>
        <w:ind w:left="0"/>
        <w:jc w:val="both"/>
        <w:rPr>
          <w:rFonts w:ascii="Times New Roman" w:hAnsi="Times New Roman" w:cs="Times New Roman"/>
          <w:sz w:val="28"/>
          <w:szCs w:val="28"/>
        </w:rPr>
      </w:pPr>
      <w:r w:rsidRPr="00C731E1">
        <w:rPr>
          <w:rFonts w:ascii="Times New Roman" w:hAnsi="Times New Roman" w:cs="Times New Roman"/>
          <w:sz w:val="28"/>
          <w:szCs w:val="28"/>
        </w:rPr>
        <w:t xml:space="preserve">URL: </w:t>
      </w:r>
      <w:hyperlink r:id="rId11" w:history="1">
        <w:r w:rsidRPr="00C731E1">
          <w:rPr>
            <w:rStyle w:val="a7"/>
            <w:rFonts w:ascii="Times New Roman" w:hAnsi="Times New Roman" w:cs="Times New Roman"/>
            <w:color w:val="auto"/>
            <w:sz w:val="28"/>
            <w:szCs w:val="28"/>
          </w:rPr>
          <w:t>http://az.lib.ru/b/belyj_a/text_02_1908_arabesky.shtml</w:t>
        </w:r>
      </w:hyperlink>
      <w:r w:rsidRPr="00C731E1">
        <w:rPr>
          <w:rFonts w:ascii="Times New Roman" w:hAnsi="Times New Roman" w:cs="Times New Roman"/>
          <w:sz w:val="28"/>
          <w:szCs w:val="28"/>
        </w:rPr>
        <w:t xml:space="preserve"> (Дата обращения: 10.05.18).</w:t>
      </w:r>
    </w:p>
    <w:p w14:paraId="26C37FCD"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gramStart"/>
      <w:r w:rsidRPr="00C731E1">
        <w:rPr>
          <w:rFonts w:ascii="Times New Roman" w:hAnsi="Times New Roman" w:cs="Times New Roman"/>
          <w:sz w:val="28"/>
          <w:szCs w:val="28"/>
        </w:rPr>
        <w:t>Белый</w:t>
      </w:r>
      <w:proofErr w:type="gramEnd"/>
      <w:r w:rsidRPr="00C731E1">
        <w:rPr>
          <w:rFonts w:ascii="Times New Roman" w:hAnsi="Times New Roman" w:cs="Times New Roman"/>
          <w:sz w:val="28"/>
          <w:szCs w:val="28"/>
        </w:rPr>
        <w:t xml:space="preserve"> А. Формы искусства </w:t>
      </w:r>
    </w:p>
    <w:p w14:paraId="350AB16B" w14:textId="77777777" w:rsidR="009D129A" w:rsidRPr="00C731E1" w:rsidRDefault="009D129A" w:rsidP="002126F5">
      <w:pPr>
        <w:pStyle w:val="a3"/>
        <w:spacing w:after="0" w:line="360" w:lineRule="auto"/>
        <w:ind w:left="0"/>
        <w:jc w:val="both"/>
        <w:rPr>
          <w:rFonts w:ascii="Times New Roman" w:hAnsi="Times New Roman" w:cs="Times New Roman"/>
          <w:sz w:val="28"/>
          <w:szCs w:val="28"/>
        </w:rPr>
      </w:pPr>
      <w:r w:rsidRPr="00C731E1">
        <w:rPr>
          <w:rFonts w:ascii="Times New Roman" w:hAnsi="Times New Roman" w:cs="Times New Roman"/>
          <w:sz w:val="28"/>
          <w:szCs w:val="28"/>
        </w:rPr>
        <w:t xml:space="preserve">URL: </w:t>
      </w:r>
      <w:hyperlink r:id="rId12" w:history="1">
        <w:r w:rsidRPr="00C731E1">
          <w:rPr>
            <w:rStyle w:val="a7"/>
            <w:rFonts w:ascii="Times New Roman" w:hAnsi="Times New Roman" w:cs="Times New Roman"/>
            <w:color w:val="auto"/>
            <w:sz w:val="28"/>
            <w:szCs w:val="28"/>
          </w:rPr>
          <w:t>http://az.lib.ru/b/belyj_a/text_06_1902_simvolizm.shtml</w:t>
        </w:r>
      </w:hyperlink>
      <w:r w:rsidRPr="00C731E1">
        <w:rPr>
          <w:rFonts w:ascii="Times New Roman" w:hAnsi="Times New Roman" w:cs="Times New Roman"/>
          <w:sz w:val="28"/>
          <w:szCs w:val="28"/>
        </w:rPr>
        <w:t xml:space="preserve"> (Дата обращения: 10.05.18).</w:t>
      </w:r>
    </w:p>
    <w:p w14:paraId="76451675" w14:textId="433126F3"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Бердяев Н.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 xml:space="preserve">Смысл творчества </w:t>
      </w:r>
    </w:p>
    <w:p w14:paraId="537B765F" w14:textId="1B61863E" w:rsidR="009D129A" w:rsidRPr="00C731E1" w:rsidRDefault="009D129A" w:rsidP="002126F5">
      <w:pPr>
        <w:pStyle w:val="a3"/>
        <w:spacing w:after="0" w:line="360" w:lineRule="auto"/>
        <w:ind w:left="0"/>
        <w:jc w:val="both"/>
        <w:rPr>
          <w:rFonts w:ascii="Times New Roman" w:hAnsi="Times New Roman" w:cs="Times New Roman"/>
          <w:sz w:val="28"/>
          <w:szCs w:val="28"/>
        </w:rPr>
      </w:pPr>
      <w:r w:rsidRPr="00C731E1">
        <w:rPr>
          <w:rFonts w:ascii="Times New Roman" w:hAnsi="Times New Roman" w:cs="Times New Roman"/>
          <w:sz w:val="28"/>
          <w:szCs w:val="28"/>
        </w:rPr>
        <w:t xml:space="preserve">URL: </w:t>
      </w:r>
      <w:hyperlink r:id="rId13" w:history="1">
        <w:r w:rsidRPr="00C731E1">
          <w:rPr>
            <w:rStyle w:val="a7"/>
            <w:rFonts w:ascii="Times New Roman" w:hAnsi="Times New Roman" w:cs="Times New Roman"/>
            <w:color w:val="auto"/>
            <w:sz w:val="28"/>
            <w:szCs w:val="28"/>
          </w:rPr>
          <w:t>https://predanie.ru/berdyaev-nikolay-aleksandrovich/book/69714-smysl-tvorchestva/</w:t>
        </w:r>
      </w:hyperlink>
      <w:r w:rsidRPr="00C731E1">
        <w:rPr>
          <w:rFonts w:ascii="Times New Roman" w:hAnsi="Times New Roman" w:cs="Times New Roman"/>
          <w:sz w:val="28"/>
          <w:szCs w:val="28"/>
        </w:rPr>
        <w:t xml:space="preserve"> (Дата обращения: 10.05.18)</w:t>
      </w:r>
      <w:r w:rsidR="005862FE">
        <w:rPr>
          <w:rFonts w:ascii="Times New Roman" w:hAnsi="Times New Roman" w:cs="Times New Roman"/>
          <w:sz w:val="28"/>
          <w:szCs w:val="28"/>
        </w:rPr>
        <w:t>.</w:t>
      </w:r>
    </w:p>
    <w:p w14:paraId="4278FBB2" w14:textId="4FB0216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Брагинская Н. </w:t>
      </w:r>
      <w:r w:rsidR="003A0D69" w:rsidRPr="00C731E1">
        <w:rPr>
          <w:rFonts w:ascii="Times New Roman" w:hAnsi="Times New Roman" w:cs="Times New Roman"/>
          <w:sz w:val="28"/>
          <w:szCs w:val="28"/>
        </w:rPr>
        <w:t xml:space="preserve">В. </w:t>
      </w:r>
      <w:proofErr w:type="spellStart"/>
      <w:r w:rsidRPr="00C731E1">
        <w:rPr>
          <w:rFonts w:ascii="Times New Roman" w:hAnsi="Times New Roman" w:cs="Times New Roman"/>
          <w:sz w:val="28"/>
          <w:szCs w:val="28"/>
        </w:rPr>
        <w:t>Экфрасис</w:t>
      </w:r>
      <w:proofErr w:type="spellEnd"/>
      <w:r w:rsidRPr="00C731E1">
        <w:rPr>
          <w:rFonts w:ascii="Times New Roman" w:hAnsi="Times New Roman" w:cs="Times New Roman"/>
          <w:sz w:val="28"/>
          <w:szCs w:val="28"/>
        </w:rPr>
        <w:t xml:space="preserve"> как тип текста (к проблеме структурной классификации) // Славянское и балканское языкознание. Карпато-восточнославянские параллели. Структура балканского текста. – М.: Наука, 1977. – с. 259-283.</w:t>
      </w:r>
    </w:p>
    <w:p w14:paraId="365CA5B2"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lastRenderedPageBreak/>
        <w:t>Бреева</w:t>
      </w:r>
      <w:proofErr w:type="spellEnd"/>
      <w:r w:rsidRPr="00C731E1">
        <w:rPr>
          <w:rFonts w:ascii="Times New Roman" w:hAnsi="Times New Roman" w:cs="Times New Roman"/>
          <w:sz w:val="28"/>
          <w:szCs w:val="28"/>
        </w:rPr>
        <w:t xml:space="preserve"> Т. Литературно-критическая деятельность М. А. Волошина: </w:t>
      </w:r>
      <w:proofErr w:type="spellStart"/>
      <w:r w:rsidRPr="00C731E1">
        <w:rPr>
          <w:rFonts w:ascii="Times New Roman" w:hAnsi="Times New Roman" w:cs="Times New Roman"/>
          <w:sz w:val="28"/>
          <w:szCs w:val="28"/>
        </w:rPr>
        <w:t>автореф</w:t>
      </w:r>
      <w:proofErr w:type="spellEnd"/>
      <w:r w:rsidRPr="00C731E1">
        <w:rPr>
          <w:rFonts w:ascii="Times New Roman" w:hAnsi="Times New Roman" w:cs="Times New Roman"/>
          <w:sz w:val="28"/>
          <w:szCs w:val="28"/>
        </w:rPr>
        <w:t xml:space="preserve">. </w:t>
      </w:r>
      <w:proofErr w:type="spellStart"/>
      <w:r w:rsidRPr="00C731E1">
        <w:rPr>
          <w:rFonts w:ascii="Times New Roman" w:hAnsi="Times New Roman" w:cs="Times New Roman"/>
          <w:sz w:val="28"/>
          <w:szCs w:val="28"/>
        </w:rPr>
        <w:t>дисс</w:t>
      </w:r>
      <w:proofErr w:type="spellEnd"/>
      <w:r w:rsidRPr="00C731E1">
        <w:rPr>
          <w:rFonts w:ascii="Times New Roman" w:hAnsi="Times New Roman" w:cs="Times New Roman"/>
          <w:sz w:val="28"/>
          <w:szCs w:val="28"/>
        </w:rPr>
        <w:t xml:space="preserve">. канд. </w:t>
      </w:r>
      <w:proofErr w:type="spellStart"/>
      <w:r w:rsidRPr="00C731E1">
        <w:rPr>
          <w:rFonts w:ascii="Times New Roman" w:hAnsi="Times New Roman" w:cs="Times New Roman"/>
          <w:sz w:val="28"/>
          <w:szCs w:val="28"/>
        </w:rPr>
        <w:t>филол</w:t>
      </w:r>
      <w:proofErr w:type="spellEnd"/>
      <w:r w:rsidRPr="00C731E1">
        <w:rPr>
          <w:rFonts w:ascii="Times New Roman" w:hAnsi="Times New Roman" w:cs="Times New Roman"/>
          <w:sz w:val="28"/>
          <w:szCs w:val="28"/>
        </w:rPr>
        <w:t>. наук. Казань, 1996.</w:t>
      </w:r>
    </w:p>
    <w:p w14:paraId="1B4D62D3" w14:textId="32FE4030"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Бреева</w:t>
      </w:r>
      <w:proofErr w:type="spellEnd"/>
      <w:r w:rsidRPr="00C731E1">
        <w:rPr>
          <w:rFonts w:ascii="Times New Roman" w:hAnsi="Times New Roman" w:cs="Times New Roman"/>
          <w:sz w:val="28"/>
          <w:szCs w:val="28"/>
        </w:rPr>
        <w:t xml:space="preserve"> Т. </w:t>
      </w:r>
      <w:r w:rsidR="003A0D69" w:rsidRPr="00C731E1">
        <w:rPr>
          <w:rFonts w:ascii="Times New Roman" w:hAnsi="Times New Roman" w:cs="Times New Roman"/>
          <w:sz w:val="28"/>
          <w:szCs w:val="28"/>
        </w:rPr>
        <w:t xml:space="preserve">Н. </w:t>
      </w:r>
      <w:r w:rsidRPr="00C731E1">
        <w:rPr>
          <w:rFonts w:ascii="Times New Roman" w:hAnsi="Times New Roman" w:cs="Times New Roman"/>
          <w:sz w:val="28"/>
          <w:szCs w:val="28"/>
        </w:rPr>
        <w:t>Специфика мифологизма в литературной критике М. Волошина // Творчество Максимилиана Волошина: Семантика. Поэтика. Контекст: Сб. статей</w:t>
      </w:r>
      <w:proofErr w:type="gramStart"/>
      <w:r w:rsidRPr="00C731E1">
        <w:rPr>
          <w:rFonts w:ascii="Times New Roman" w:hAnsi="Times New Roman" w:cs="Times New Roman"/>
          <w:sz w:val="28"/>
          <w:szCs w:val="28"/>
        </w:rPr>
        <w:t xml:space="preserve"> / П</w:t>
      </w:r>
      <w:proofErr w:type="gramEnd"/>
      <w:r w:rsidRPr="00C731E1">
        <w:rPr>
          <w:rFonts w:ascii="Times New Roman" w:hAnsi="Times New Roman" w:cs="Times New Roman"/>
          <w:sz w:val="28"/>
          <w:szCs w:val="28"/>
        </w:rPr>
        <w:t>од ред. С. Пинаева – М.: Издательский центр «Азбуковник», 2009. – с. 213-221.</w:t>
      </w:r>
    </w:p>
    <w:p w14:paraId="02D5053C"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Вагнер Р. Произведение искусства будущего // Вагнер Р. Избранные работы. – М., 1978. – с. 142-261.</w:t>
      </w:r>
    </w:p>
    <w:p w14:paraId="41367456" w14:textId="5EF14E1F"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Виппер Б. </w:t>
      </w:r>
      <w:r w:rsidR="003A0D69" w:rsidRPr="00C731E1">
        <w:rPr>
          <w:rFonts w:ascii="Times New Roman" w:hAnsi="Times New Roman" w:cs="Times New Roman"/>
          <w:sz w:val="28"/>
          <w:szCs w:val="28"/>
        </w:rPr>
        <w:t xml:space="preserve">Р. </w:t>
      </w:r>
      <w:r w:rsidRPr="00C731E1">
        <w:rPr>
          <w:rFonts w:ascii="Times New Roman" w:hAnsi="Times New Roman" w:cs="Times New Roman"/>
          <w:sz w:val="28"/>
          <w:szCs w:val="28"/>
        </w:rPr>
        <w:t>Введение в историческое изучение искусства. – М.: Издательство В. Шевчук, 2015. – 368 с.</w:t>
      </w:r>
    </w:p>
    <w:p w14:paraId="6119E128" w14:textId="7148CA76"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Волошин М.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Собрание сочинений. Т. 1-13. – М.: Эллис Лак; Азбуковник, 2003-2015.</w:t>
      </w:r>
    </w:p>
    <w:p w14:paraId="38DFAB2D"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Воспоминания о Максимилиане Волошине: Сборник. – М.: Советский писатель, 1990. – 720 с.</w:t>
      </w:r>
    </w:p>
    <w:p w14:paraId="77B6A98C" w14:textId="667C77EB"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Галеев</w:t>
      </w:r>
      <w:proofErr w:type="spellEnd"/>
      <w:r w:rsidRPr="00C731E1">
        <w:rPr>
          <w:rFonts w:ascii="Times New Roman" w:hAnsi="Times New Roman" w:cs="Times New Roman"/>
          <w:sz w:val="28"/>
          <w:szCs w:val="28"/>
        </w:rPr>
        <w:t xml:space="preserve"> Б. </w:t>
      </w:r>
      <w:r w:rsidR="003A0D69" w:rsidRPr="00C731E1">
        <w:rPr>
          <w:rFonts w:ascii="Times New Roman" w:hAnsi="Times New Roman" w:cs="Times New Roman"/>
          <w:sz w:val="28"/>
          <w:szCs w:val="28"/>
        </w:rPr>
        <w:t xml:space="preserve">М. </w:t>
      </w:r>
      <w:r w:rsidRPr="00C731E1">
        <w:rPr>
          <w:rFonts w:ascii="Times New Roman" w:hAnsi="Times New Roman" w:cs="Times New Roman"/>
          <w:sz w:val="28"/>
          <w:szCs w:val="28"/>
        </w:rPr>
        <w:t xml:space="preserve">О романтической синестезии «музыка – архитектура»: от Шеллинга до Гёте, и далее – без остановок. </w:t>
      </w:r>
      <w:r w:rsidRPr="00C731E1">
        <w:rPr>
          <w:rFonts w:ascii="Times New Roman" w:hAnsi="Times New Roman" w:cs="Times New Roman"/>
          <w:sz w:val="28"/>
          <w:szCs w:val="28"/>
        </w:rPr>
        <w:br/>
      </w:r>
      <w:r w:rsidRPr="00C731E1">
        <w:rPr>
          <w:rFonts w:ascii="Times New Roman" w:hAnsi="Times New Roman" w:cs="Times New Roman"/>
          <w:sz w:val="28"/>
          <w:szCs w:val="28"/>
          <w:lang w:val="en-US"/>
        </w:rPr>
        <w:t>URL</w:t>
      </w:r>
      <w:r w:rsidRPr="00C731E1">
        <w:rPr>
          <w:rFonts w:ascii="Times New Roman" w:hAnsi="Times New Roman" w:cs="Times New Roman"/>
          <w:sz w:val="28"/>
          <w:szCs w:val="28"/>
        </w:rPr>
        <w:t xml:space="preserve">: </w:t>
      </w:r>
      <w:hyperlink r:id="rId14" w:history="1">
        <w:r w:rsidRPr="00C731E1">
          <w:rPr>
            <w:rStyle w:val="a7"/>
            <w:rFonts w:ascii="Times New Roman" w:hAnsi="Times New Roman" w:cs="Times New Roman"/>
            <w:color w:val="auto"/>
            <w:sz w:val="28"/>
            <w:szCs w:val="28"/>
            <w:lang w:val="en-US"/>
          </w:rPr>
          <w:t>http</w:t>
        </w:r>
        <w:r w:rsidRPr="00C731E1">
          <w:rPr>
            <w:rStyle w:val="a7"/>
            <w:rFonts w:ascii="Times New Roman" w:hAnsi="Times New Roman" w:cs="Times New Roman"/>
            <w:color w:val="auto"/>
            <w:sz w:val="28"/>
            <w:szCs w:val="28"/>
          </w:rPr>
          <w:t>://</w:t>
        </w:r>
        <w:r w:rsidRPr="00C731E1">
          <w:rPr>
            <w:rStyle w:val="a7"/>
            <w:rFonts w:ascii="Times New Roman" w:hAnsi="Times New Roman" w:cs="Times New Roman"/>
            <w:color w:val="auto"/>
            <w:sz w:val="28"/>
            <w:szCs w:val="28"/>
            <w:lang w:val="en-US"/>
          </w:rPr>
          <w:t>synesthesia</w:t>
        </w:r>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prometheus</w:t>
        </w:r>
        <w:proofErr w:type="spellEnd"/>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kai</w:t>
        </w:r>
        <w:proofErr w:type="spellEnd"/>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ru</w:t>
        </w:r>
        <w:proofErr w:type="spellEnd"/>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rm</w:t>
        </w:r>
        <w:proofErr w:type="spellEnd"/>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sinest</w:t>
        </w:r>
        <w:proofErr w:type="spellEnd"/>
        <w:r w:rsidRPr="00C731E1">
          <w:rPr>
            <w:rStyle w:val="a7"/>
            <w:rFonts w:ascii="Times New Roman" w:hAnsi="Times New Roman" w:cs="Times New Roman"/>
            <w:color w:val="auto"/>
            <w:sz w:val="28"/>
            <w:szCs w:val="28"/>
          </w:rPr>
          <w:t>_</w:t>
        </w:r>
        <w:r w:rsidRPr="00C731E1">
          <w:rPr>
            <w:rStyle w:val="a7"/>
            <w:rFonts w:ascii="Times New Roman" w:hAnsi="Times New Roman" w:cs="Times New Roman"/>
            <w:color w:val="auto"/>
            <w:sz w:val="28"/>
            <w:szCs w:val="28"/>
            <w:lang w:val="en-US"/>
          </w:rPr>
          <w:t>r</w:t>
        </w:r>
        <w:r w:rsidRPr="00C731E1">
          <w:rPr>
            <w:rStyle w:val="a7"/>
            <w:rFonts w:ascii="Times New Roman" w:hAnsi="Times New Roman" w:cs="Times New Roman"/>
            <w:color w:val="auto"/>
            <w:sz w:val="28"/>
            <w:szCs w:val="28"/>
          </w:rPr>
          <w:t>.</w:t>
        </w:r>
        <w:proofErr w:type="spellStart"/>
        <w:r w:rsidRPr="00C731E1">
          <w:rPr>
            <w:rStyle w:val="a7"/>
            <w:rFonts w:ascii="Times New Roman" w:hAnsi="Times New Roman" w:cs="Times New Roman"/>
            <w:color w:val="auto"/>
            <w:sz w:val="28"/>
            <w:szCs w:val="28"/>
            <w:lang w:val="en-US"/>
          </w:rPr>
          <w:t>htm</w:t>
        </w:r>
        <w:proofErr w:type="spellEnd"/>
      </w:hyperlink>
      <w:r w:rsidRPr="00C731E1">
        <w:rPr>
          <w:rFonts w:ascii="Times New Roman" w:hAnsi="Times New Roman" w:cs="Times New Roman"/>
          <w:sz w:val="28"/>
          <w:szCs w:val="28"/>
        </w:rPr>
        <w:t xml:space="preserve"> (Дата обращения: 04.03.18).</w:t>
      </w:r>
    </w:p>
    <w:p w14:paraId="359355A6" w14:textId="50116BD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Генералюк</w:t>
      </w:r>
      <w:proofErr w:type="spellEnd"/>
      <w:r w:rsidRPr="00C731E1">
        <w:rPr>
          <w:rFonts w:ascii="Times New Roman" w:hAnsi="Times New Roman" w:cs="Times New Roman"/>
          <w:sz w:val="28"/>
          <w:szCs w:val="28"/>
        </w:rPr>
        <w:t xml:space="preserve"> Л. </w:t>
      </w:r>
      <w:r w:rsidR="003A0D69" w:rsidRPr="00C731E1">
        <w:rPr>
          <w:rFonts w:ascii="Times New Roman" w:hAnsi="Times New Roman" w:cs="Times New Roman"/>
          <w:sz w:val="28"/>
          <w:szCs w:val="28"/>
        </w:rPr>
        <w:t xml:space="preserve">С. </w:t>
      </w:r>
      <w:r w:rsidRPr="00C731E1">
        <w:rPr>
          <w:rFonts w:ascii="Times New Roman" w:hAnsi="Times New Roman" w:cs="Times New Roman"/>
          <w:sz w:val="28"/>
          <w:szCs w:val="28"/>
        </w:rPr>
        <w:t xml:space="preserve">Архитектурные </w:t>
      </w:r>
      <w:proofErr w:type="spellStart"/>
      <w:r w:rsidRPr="00C731E1">
        <w:rPr>
          <w:rFonts w:ascii="Times New Roman" w:hAnsi="Times New Roman" w:cs="Times New Roman"/>
          <w:sz w:val="28"/>
          <w:szCs w:val="28"/>
        </w:rPr>
        <w:t>экфразисы</w:t>
      </w:r>
      <w:proofErr w:type="spellEnd"/>
      <w:r w:rsidRPr="00C731E1">
        <w:rPr>
          <w:rFonts w:ascii="Times New Roman" w:hAnsi="Times New Roman" w:cs="Times New Roman"/>
          <w:sz w:val="28"/>
          <w:szCs w:val="28"/>
        </w:rPr>
        <w:t xml:space="preserve"> и цветосветовая символика тропов (К проблеме взаимодействия поэзии и живописи в творчестве М. Волошина) // Материалы Международных научно-практических конференций XII, XIII, XIV </w:t>
      </w:r>
      <w:proofErr w:type="spellStart"/>
      <w:r w:rsidRPr="00C731E1">
        <w:rPr>
          <w:rFonts w:ascii="Times New Roman" w:hAnsi="Times New Roman" w:cs="Times New Roman"/>
          <w:sz w:val="28"/>
          <w:szCs w:val="28"/>
        </w:rPr>
        <w:t>Волошинских</w:t>
      </w:r>
      <w:proofErr w:type="spellEnd"/>
      <w:r w:rsidRPr="00C731E1">
        <w:rPr>
          <w:rFonts w:ascii="Times New Roman" w:hAnsi="Times New Roman" w:cs="Times New Roman"/>
          <w:sz w:val="28"/>
          <w:szCs w:val="28"/>
        </w:rPr>
        <w:t xml:space="preserve"> Чтений. – Ч. I. XIV </w:t>
      </w:r>
      <w:proofErr w:type="spellStart"/>
      <w:r w:rsidRPr="00C731E1">
        <w:rPr>
          <w:rFonts w:ascii="Times New Roman" w:hAnsi="Times New Roman" w:cs="Times New Roman"/>
          <w:sz w:val="28"/>
          <w:szCs w:val="28"/>
        </w:rPr>
        <w:t>Волошинские</w:t>
      </w:r>
      <w:proofErr w:type="spellEnd"/>
      <w:r w:rsidRPr="00C731E1">
        <w:rPr>
          <w:rFonts w:ascii="Times New Roman" w:hAnsi="Times New Roman" w:cs="Times New Roman"/>
          <w:sz w:val="28"/>
          <w:szCs w:val="28"/>
        </w:rPr>
        <w:t xml:space="preserve"> чтения. Международная научно-практическая конференция «Всё видеть, всё понять, всё знать, всё пережить…». – Симферополь: </w:t>
      </w:r>
      <w:proofErr w:type="spellStart"/>
      <w:r w:rsidRPr="00C731E1">
        <w:rPr>
          <w:rFonts w:ascii="Times New Roman" w:hAnsi="Times New Roman" w:cs="Times New Roman"/>
          <w:sz w:val="28"/>
          <w:szCs w:val="28"/>
        </w:rPr>
        <w:t>АнтиквА</w:t>
      </w:r>
      <w:proofErr w:type="spellEnd"/>
      <w:r w:rsidRPr="00C731E1">
        <w:rPr>
          <w:rFonts w:ascii="Times New Roman" w:hAnsi="Times New Roman" w:cs="Times New Roman"/>
          <w:sz w:val="28"/>
          <w:szCs w:val="28"/>
        </w:rPr>
        <w:t>, 2007. – с. 29-39.</w:t>
      </w:r>
    </w:p>
    <w:p w14:paraId="70498975" w14:textId="47628EB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Грякалова</w:t>
      </w:r>
      <w:proofErr w:type="spellEnd"/>
      <w:r w:rsidRPr="00C731E1">
        <w:rPr>
          <w:rFonts w:ascii="Times New Roman" w:hAnsi="Times New Roman" w:cs="Times New Roman"/>
          <w:sz w:val="28"/>
          <w:szCs w:val="28"/>
        </w:rPr>
        <w:t xml:space="preserve"> Н. </w:t>
      </w:r>
      <w:r w:rsidR="003A0D69" w:rsidRPr="00C731E1">
        <w:rPr>
          <w:rFonts w:ascii="Times New Roman" w:hAnsi="Times New Roman" w:cs="Times New Roman"/>
          <w:sz w:val="28"/>
          <w:szCs w:val="28"/>
        </w:rPr>
        <w:t xml:space="preserve">Ю. </w:t>
      </w:r>
      <w:r w:rsidRPr="00C731E1">
        <w:rPr>
          <w:rFonts w:ascii="Times New Roman" w:hAnsi="Times New Roman" w:cs="Times New Roman"/>
          <w:sz w:val="28"/>
          <w:szCs w:val="28"/>
        </w:rPr>
        <w:t>Человек модерна: Биография – рефлексия – письмо. – СПб</w:t>
      </w:r>
      <w:proofErr w:type="gramStart"/>
      <w:r w:rsidRPr="00C731E1">
        <w:rPr>
          <w:rFonts w:ascii="Times New Roman" w:hAnsi="Times New Roman" w:cs="Times New Roman"/>
          <w:sz w:val="28"/>
          <w:szCs w:val="28"/>
        </w:rPr>
        <w:t xml:space="preserve">.: </w:t>
      </w:r>
      <w:proofErr w:type="gramEnd"/>
      <w:r w:rsidRPr="00C731E1">
        <w:rPr>
          <w:rFonts w:ascii="Times New Roman" w:hAnsi="Times New Roman" w:cs="Times New Roman"/>
          <w:sz w:val="28"/>
          <w:szCs w:val="28"/>
        </w:rPr>
        <w:t xml:space="preserve">Дмитрий </w:t>
      </w:r>
      <w:proofErr w:type="spellStart"/>
      <w:r w:rsidRPr="00C731E1">
        <w:rPr>
          <w:rFonts w:ascii="Times New Roman" w:hAnsi="Times New Roman" w:cs="Times New Roman"/>
          <w:sz w:val="28"/>
          <w:szCs w:val="28"/>
        </w:rPr>
        <w:t>Буланин</w:t>
      </w:r>
      <w:proofErr w:type="spellEnd"/>
      <w:r w:rsidRPr="00C731E1">
        <w:rPr>
          <w:rFonts w:ascii="Times New Roman" w:hAnsi="Times New Roman" w:cs="Times New Roman"/>
          <w:sz w:val="28"/>
          <w:szCs w:val="28"/>
        </w:rPr>
        <w:t>, 2008. – 408 с.</w:t>
      </w:r>
    </w:p>
    <w:p w14:paraId="502B4AA2" w14:textId="0C9D7585"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Дмитриев П. </w:t>
      </w:r>
      <w:r w:rsidR="003A0D69" w:rsidRPr="00C731E1">
        <w:rPr>
          <w:rFonts w:ascii="Times New Roman" w:hAnsi="Times New Roman" w:cs="Times New Roman"/>
          <w:sz w:val="28"/>
          <w:szCs w:val="28"/>
        </w:rPr>
        <w:t xml:space="preserve">В. </w:t>
      </w:r>
      <w:r w:rsidRPr="00C731E1">
        <w:rPr>
          <w:rFonts w:ascii="Times New Roman" w:hAnsi="Times New Roman" w:cs="Times New Roman"/>
          <w:sz w:val="28"/>
          <w:szCs w:val="28"/>
        </w:rPr>
        <w:t xml:space="preserve">«Аполлон» как русский национальный проект // </w:t>
      </w:r>
      <w:proofErr w:type="spellStart"/>
      <w:r w:rsidRPr="00C731E1">
        <w:rPr>
          <w:rFonts w:ascii="Times New Roman" w:hAnsi="Times New Roman" w:cs="Times New Roman"/>
          <w:sz w:val="28"/>
          <w:szCs w:val="28"/>
        </w:rPr>
        <w:t>Аполлоновский</w:t>
      </w:r>
      <w:proofErr w:type="spellEnd"/>
      <w:r w:rsidRPr="00C731E1">
        <w:rPr>
          <w:rFonts w:ascii="Times New Roman" w:hAnsi="Times New Roman" w:cs="Times New Roman"/>
          <w:sz w:val="28"/>
          <w:szCs w:val="28"/>
        </w:rPr>
        <w:t xml:space="preserve"> сборник / под ред. П. Дмитриева. – СПб</w:t>
      </w:r>
      <w:proofErr w:type="gramStart"/>
      <w:r w:rsidRPr="00C731E1">
        <w:rPr>
          <w:rFonts w:ascii="Times New Roman" w:hAnsi="Times New Roman" w:cs="Times New Roman"/>
          <w:sz w:val="28"/>
          <w:szCs w:val="28"/>
        </w:rPr>
        <w:t>.: «</w:t>
      </w:r>
      <w:proofErr w:type="gramEnd"/>
      <w:r w:rsidRPr="00C731E1">
        <w:rPr>
          <w:rFonts w:ascii="Times New Roman" w:hAnsi="Times New Roman" w:cs="Times New Roman"/>
          <w:sz w:val="28"/>
          <w:szCs w:val="28"/>
        </w:rPr>
        <w:t>Реноме», 2015. – с. 111-134.</w:t>
      </w:r>
    </w:p>
    <w:p w14:paraId="27DB0FE1" w14:textId="0FB21AB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lastRenderedPageBreak/>
        <w:t xml:space="preserve">Дмитриев П. </w:t>
      </w:r>
      <w:r w:rsidR="003A0D69" w:rsidRPr="00C731E1">
        <w:rPr>
          <w:rFonts w:ascii="Times New Roman" w:hAnsi="Times New Roman" w:cs="Times New Roman"/>
          <w:sz w:val="28"/>
          <w:szCs w:val="28"/>
        </w:rPr>
        <w:t xml:space="preserve">В. </w:t>
      </w:r>
      <w:r w:rsidRPr="00C731E1">
        <w:rPr>
          <w:rFonts w:ascii="Times New Roman" w:hAnsi="Times New Roman" w:cs="Times New Roman"/>
          <w:sz w:val="28"/>
          <w:szCs w:val="28"/>
        </w:rPr>
        <w:t xml:space="preserve">Литературно-художественный ежемесячник «Аполлон» как Новая Академия. Традиции и некоторые перспективы // </w:t>
      </w:r>
      <w:proofErr w:type="spellStart"/>
      <w:r w:rsidRPr="00C731E1">
        <w:rPr>
          <w:rFonts w:ascii="Times New Roman" w:hAnsi="Times New Roman" w:cs="Times New Roman"/>
          <w:sz w:val="28"/>
          <w:szCs w:val="28"/>
        </w:rPr>
        <w:t>Аполлоновский</w:t>
      </w:r>
      <w:proofErr w:type="spellEnd"/>
      <w:r w:rsidRPr="00C731E1">
        <w:rPr>
          <w:rFonts w:ascii="Times New Roman" w:hAnsi="Times New Roman" w:cs="Times New Roman"/>
          <w:sz w:val="28"/>
          <w:szCs w:val="28"/>
        </w:rPr>
        <w:t xml:space="preserve"> сборник / под ред. П. Дмитриева. – СПб</w:t>
      </w:r>
      <w:proofErr w:type="gramStart"/>
      <w:r w:rsidRPr="00C731E1">
        <w:rPr>
          <w:rFonts w:ascii="Times New Roman" w:hAnsi="Times New Roman" w:cs="Times New Roman"/>
          <w:sz w:val="28"/>
          <w:szCs w:val="28"/>
        </w:rPr>
        <w:t>.: «</w:t>
      </w:r>
      <w:proofErr w:type="gramEnd"/>
      <w:r w:rsidRPr="00C731E1">
        <w:rPr>
          <w:rFonts w:ascii="Times New Roman" w:hAnsi="Times New Roman" w:cs="Times New Roman"/>
          <w:sz w:val="28"/>
          <w:szCs w:val="28"/>
        </w:rPr>
        <w:t>Реноме», 2015. – с. 5-10.</w:t>
      </w:r>
    </w:p>
    <w:p w14:paraId="19FCFB37" w14:textId="3EB72563"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Зенкин С. </w:t>
      </w:r>
      <w:r w:rsidR="003A0D69" w:rsidRPr="00C731E1">
        <w:rPr>
          <w:rFonts w:ascii="Times New Roman" w:hAnsi="Times New Roman" w:cs="Times New Roman"/>
          <w:sz w:val="28"/>
          <w:szCs w:val="28"/>
        </w:rPr>
        <w:t xml:space="preserve">Н. </w:t>
      </w:r>
      <w:r w:rsidRPr="00C731E1">
        <w:rPr>
          <w:rFonts w:ascii="Times New Roman" w:hAnsi="Times New Roman" w:cs="Times New Roman"/>
          <w:sz w:val="28"/>
          <w:szCs w:val="28"/>
        </w:rPr>
        <w:t xml:space="preserve">Новые фигуры. Заметки о теории // НЛО 2002, №57. </w:t>
      </w:r>
      <w:r w:rsidRPr="00C731E1">
        <w:rPr>
          <w:rFonts w:ascii="Times New Roman" w:hAnsi="Times New Roman" w:cs="Times New Roman"/>
          <w:sz w:val="28"/>
          <w:szCs w:val="28"/>
        </w:rPr>
        <w:br/>
      </w:r>
      <w:r w:rsidRPr="00C731E1">
        <w:rPr>
          <w:rFonts w:ascii="Times New Roman" w:hAnsi="Times New Roman" w:cs="Times New Roman"/>
          <w:sz w:val="28"/>
          <w:szCs w:val="28"/>
          <w:lang w:val="en-US"/>
        </w:rPr>
        <w:t>URL</w:t>
      </w:r>
      <w:r w:rsidRPr="00C731E1">
        <w:rPr>
          <w:rFonts w:ascii="Times New Roman" w:hAnsi="Times New Roman" w:cs="Times New Roman"/>
          <w:sz w:val="28"/>
          <w:szCs w:val="28"/>
        </w:rPr>
        <w:t xml:space="preserve">: </w:t>
      </w:r>
      <w:hyperlink r:id="rId15" w:history="1">
        <w:r w:rsidRPr="00C731E1">
          <w:rPr>
            <w:rStyle w:val="a7"/>
            <w:rFonts w:ascii="Times New Roman" w:hAnsi="Times New Roman" w:cs="Times New Roman"/>
            <w:color w:val="auto"/>
            <w:sz w:val="28"/>
            <w:szCs w:val="28"/>
          </w:rPr>
          <w:t>http://magazines.russ.ru/nlo/2002/57/zenk.html</w:t>
        </w:r>
      </w:hyperlink>
      <w:r w:rsidRPr="00C731E1">
        <w:rPr>
          <w:rFonts w:ascii="Times New Roman" w:hAnsi="Times New Roman" w:cs="Times New Roman"/>
          <w:sz w:val="28"/>
          <w:szCs w:val="28"/>
        </w:rPr>
        <w:t xml:space="preserve"> (Дата обращения: 21.02.18).</w:t>
      </w:r>
    </w:p>
    <w:p w14:paraId="193E239B" w14:textId="4668A6F8"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Зись</w:t>
      </w:r>
      <w:proofErr w:type="spellEnd"/>
      <w:r w:rsidRPr="00C731E1">
        <w:rPr>
          <w:rFonts w:ascii="Times New Roman" w:hAnsi="Times New Roman" w:cs="Times New Roman"/>
          <w:sz w:val="28"/>
          <w:szCs w:val="28"/>
        </w:rPr>
        <w:t xml:space="preserve"> А. </w:t>
      </w:r>
      <w:r w:rsidR="003A0D69" w:rsidRPr="00C731E1">
        <w:rPr>
          <w:rFonts w:ascii="Times New Roman" w:hAnsi="Times New Roman" w:cs="Times New Roman"/>
          <w:sz w:val="28"/>
          <w:szCs w:val="28"/>
        </w:rPr>
        <w:t xml:space="preserve">Я. </w:t>
      </w:r>
      <w:r w:rsidRPr="00C731E1">
        <w:rPr>
          <w:rFonts w:ascii="Times New Roman" w:hAnsi="Times New Roman" w:cs="Times New Roman"/>
          <w:sz w:val="28"/>
          <w:szCs w:val="28"/>
        </w:rPr>
        <w:t xml:space="preserve">Теоретические </w:t>
      </w:r>
      <w:r w:rsidR="006E07E9" w:rsidRPr="00C731E1">
        <w:rPr>
          <w:rFonts w:ascii="Times New Roman" w:hAnsi="Times New Roman" w:cs="Times New Roman"/>
          <w:sz w:val="28"/>
          <w:szCs w:val="28"/>
        </w:rPr>
        <w:t>предпосылки</w:t>
      </w:r>
      <w:r w:rsidRPr="00C731E1">
        <w:rPr>
          <w:rFonts w:ascii="Times New Roman" w:hAnsi="Times New Roman" w:cs="Times New Roman"/>
          <w:sz w:val="28"/>
          <w:szCs w:val="28"/>
        </w:rPr>
        <w:t xml:space="preserve"> синтеза иску</w:t>
      </w:r>
      <w:proofErr w:type="gramStart"/>
      <w:r w:rsidRPr="00C731E1">
        <w:rPr>
          <w:rFonts w:ascii="Times New Roman" w:hAnsi="Times New Roman" w:cs="Times New Roman"/>
          <w:sz w:val="28"/>
          <w:szCs w:val="28"/>
        </w:rPr>
        <w:t>сств // Вз</w:t>
      </w:r>
      <w:proofErr w:type="gramEnd"/>
      <w:r w:rsidRPr="00C731E1">
        <w:rPr>
          <w:rFonts w:ascii="Times New Roman" w:hAnsi="Times New Roman" w:cs="Times New Roman"/>
          <w:sz w:val="28"/>
          <w:szCs w:val="28"/>
        </w:rPr>
        <w:t>аимодействие и синтез искусств. – Л.: Наука, 1978. – с. 5-20.</w:t>
      </w:r>
    </w:p>
    <w:p w14:paraId="7FE8B4BE" w14:textId="17C7879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Иванов В. </w:t>
      </w:r>
      <w:r w:rsidR="003A0D69" w:rsidRPr="00C731E1">
        <w:rPr>
          <w:rFonts w:ascii="Times New Roman" w:hAnsi="Times New Roman" w:cs="Times New Roman"/>
          <w:sz w:val="28"/>
          <w:szCs w:val="28"/>
        </w:rPr>
        <w:t xml:space="preserve">И. </w:t>
      </w:r>
      <w:r w:rsidRPr="00C731E1">
        <w:rPr>
          <w:rFonts w:ascii="Times New Roman" w:hAnsi="Times New Roman" w:cs="Times New Roman"/>
          <w:sz w:val="28"/>
          <w:szCs w:val="28"/>
        </w:rPr>
        <w:t xml:space="preserve">Предчувствия и предвестия </w:t>
      </w:r>
    </w:p>
    <w:p w14:paraId="1D6AC926" w14:textId="77777777" w:rsidR="009D129A" w:rsidRPr="00C731E1" w:rsidRDefault="009D129A" w:rsidP="002126F5">
      <w:pPr>
        <w:pStyle w:val="a3"/>
        <w:spacing w:after="0" w:line="360" w:lineRule="auto"/>
        <w:ind w:left="0"/>
        <w:jc w:val="both"/>
        <w:rPr>
          <w:rFonts w:ascii="Times New Roman" w:hAnsi="Times New Roman" w:cs="Times New Roman"/>
          <w:sz w:val="28"/>
          <w:szCs w:val="28"/>
        </w:rPr>
      </w:pPr>
      <w:r w:rsidRPr="00C731E1">
        <w:rPr>
          <w:rFonts w:ascii="Times New Roman" w:hAnsi="Times New Roman" w:cs="Times New Roman"/>
          <w:sz w:val="28"/>
          <w:szCs w:val="28"/>
        </w:rPr>
        <w:t xml:space="preserve">URL: </w:t>
      </w:r>
      <w:hyperlink r:id="rId16" w:history="1">
        <w:r w:rsidRPr="00C731E1">
          <w:rPr>
            <w:rStyle w:val="a7"/>
            <w:rFonts w:ascii="Times New Roman" w:hAnsi="Times New Roman" w:cs="Times New Roman"/>
            <w:color w:val="auto"/>
            <w:sz w:val="28"/>
            <w:szCs w:val="28"/>
          </w:rPr>
          <w:t>http://rvb.ru/ivanov/1_critical/1_brussels/vol2/01text/01papers/2_005.htm</w:t>
        </w:r>
      </w:hyperlink>
      <w:r w:rsidRPr="00C731E1">
        <w:rPr>
          <w:rFonts w:ascii="Times New Roman" w:hAnsi="Times New Roman" w:cs="Times New Roman"/>
          <w:sz w:val="28"/>
          <w:szCs w:val="28"/>
        </w:rPr>
        <w:t xml:space="preserve">  (Дата обращения: 10.05.18).</w:t>
      </w:r>
    </w:p>
    <w:p w14:paraId="24B36E7A" w14:textId="5B334D63"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Корецкая И. </w:t>
      </w:r>
      <w:r w:rsidR="003A0D69" w:rsidRPr="00C731E1">
        <w:rPr>
          <w:rFonts w:ascii="Times New Roman" w:hAnsi="Times New Roman" w:cs="Times New Roman"/>
          <w:sz w:val="28"/>
          <w:szCs w:val="28"/>
        </w:rPr>
        <w:t xml:space="preserve">В. </w:t>
      </w:r>
      <w:r w:rsidRPr="00C731E1">
        <w:rPr>
          <w:rFonts w:ascii="Times New Roman" w:hAnsi="Times New Roman" w:cs="Times New Roman"/>
          <w:sz w:val="28"/>
          <w:szCs w:val="28"/>
        </w:rPr>
        <w:t>«Аполлон» // Корецкая И. Над страницами русской поэзии и прозы начала века. – М.: РАДИКС, 1995. – с. 324-375.</w:t>
      </w:r>
    </w:p>
    <w:p w14:paraId="12A21697" w14:textId="5A2CB95D"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Корниенко С. </w:t>
      </w:r>
      <w:r w:rsidR="003A0D69" w:rsidRPr="00C731E1">
        <w:rPr>
          <w:rFonts w:ascii="Times New Roman" w:hAnsi="Times New Roman" w:cs="Times New Roman"/>
          <w:sz w:val="28"/>
          <w:szCs w:val="28"/>
        </w:rPr>
        <w:t xml:space="preserve">Ю. </w:t>
      </w:r>
      <w:r w:rsidRPr="00C731E1">
        <w:rPr>
          <w:rFonts w:ascii="Times New Roman" w:hAnsi="Times New Roman" w:cs="Times New Roman"/>
          <w:sz w:val="28"/>
          <w:szCs w:val="28"/>
        </w:rPr>
        <w:t>Самоопределение в культуре модерна: Максимилиан Волошин – Марина Цветаева. – М.: Языки славянской культуры, 2015. – 424 с.</w:t>
      </w:r>
    </w:p>
    <w:p w14:paraId="6F495148" w14:textId="00CFFBEE"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Куприянов И. </w:t>
      </w:r>
      <w:r w:rsidR="003A0D69" w:rsidRPr="00C731E1">
        <w:rPr>
          <w:rFonts w:ascii="Times New Roman" w:hAnsi="Times New Roman" w:cs="Times New Roman"/>
          <w:sz w:val="28"/>
          <w:szCs w:val="28"/>
        </w:rPr>
        <w:t xml:space="preserve">Т. </w:t>
      </w:r>
      <w:r w:rsidRPr="00C731E1">
        <w:rPr>
          <w:rFonts w:ascii="Times New Roman" w:hAnsi="Times New Roman" w:cs="Times New Roman"/>
          <w:sz w:val="28"/>
          <w:szCs w:val="28"/>
        </w:rPr>
        <w:t xml:space="preserve">Судьба поэта: (Личность и поэзия Максимилиана Волошина). – Киев: </w:t>
      </w:r>
      <w:proofErr w:type="spellStart"/>
      <w:r w:rsidRPr="00C731E1">
        <w:rPr>
          <w:rFonts w:ascii="Times New Roman" w:hAnsi="Times New Roman" w:cs="Times New Roman"/>
          <w:sz w:val="28"/>
          <w:szCs w:val="28"/>
        </w:rPr>
        <w:t>Наукова</w:t>
      </w:r>
      <w:proofErr w:type="spellEnd"/>
      <w:r w:rsidRPr="00C731E1">
        <w:rPr>
          <w:rFonts w:ascii="Times New Roman" w:hAnsi="Times New Roman" w:cs="Times New Roman"/>
          <w:sz w:val="28"/>
          <w:szCs w:val="28"/>
        </w:rPr>
        <w:t xml:space="preserve"> думка, 1978. – 232 с.</w:t>
      </w:r>
    </w:p>
    <w:p w14:paraId="6AC01A5C" w14:textId="4600967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Купченко В. </w:t>
      </w:r>
      <w:r w:rsidR="003A0D69" w:rsidRPr="00C731E1">
        <w:rPr>
          <w:rFonts w:ascii="Times New Roman" w:hAnsi="Times New Roman" w:cs="Times New Roman"/>
          <w:sz w:val="28"/>
          <w:szCs w:val="28"/>
        </w:rPr>
        <w:t xml:space="preserve">П. </w:t>
      </w:r>
      <w:r w:rsidRPr="00C731E1">
        <w:rPr>
          <w:rFonts w:ascii="Times New Roman" w:hAnsi="Times New Roman" w:cs="Times New Roman"/>
          <w:sz w:val="28"/>
          <w:szCs w:val="28"/>
        </w:rPr>
        <w:t>Библиография статей М. А. Волошина // М. Волошин. Лики творчества. – Л.: Наука, 1988. – С. 801-810.</w:t>
      </w:r>
    </w:p>
    <w:p w14:paraId="66C02824" w14:textId="1F98B470"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Купченко В. </w:t>
      </w:r>
      <w:r w:rsidR="003A0D69" w:rsidRPr="00C731E1">
        <w:rPr>
          <w:rFonts w:ascii="Times New Roman" w:hAnsi="Times New Roman" w:cs="Times New Roman"/>
          <w:sz w:val="28"/>
          <w:szCs w:val="28"/>
        </w:rPr>
        <w:t xml:space="preserve">П. </w:t>
      </w:r>
      <w:r w:rsidRPr="00C731E1">
        <w:rPr>
          <w:rFonts w:ascii="Times New Roman" w:hAnsi="Times New Roman" w:cs="Times New Roman"/>
          <w:sz w:val="28"/>
          <w:szCs w:val="28"/>
        </w:rPr>
        <w:t>Странствие Максимилиана Волошина: Документальное повествование. – СПб</w:t>
      </w:r>
      <w:proofErr w:type="gramStart"/>
      <w:r w:rsidRPr="00C731E1">
        <w:rPr>
          <w:rFonts w:ascii="Times New Roman" w:hAnsi="Times New Roman" w:cs="Times New Roman"/>
          <w:sz w:val="28"/>
          <w:szCs w:val="28"/>
        </w:rPr>
        <w:t xml:space="preserve">.: </w:t>
      </w:r>
      <w:proofErr w:type="gramEnd"/>
      <w:r w:rsidRPr="00C731E1">
        <w:rPr>
          <w:rFonts w:ascii="Times New Roman" w:hAnsi="Times New Roman" w:cs="Times New Roman"/>
          <w:sz w:val="28"/>
          <w:szCs w:val="28"/>
          <w:lang w:val="en-US"/>
        </w:rPr>
        <w:t>Logos</w:t>
      </w:r>
      <w:r w:rsidRPr="00C731E1">
        <w:rPr>
          <w:rFonts w:ascii="Times New Roman" w:hAnsi="Times New Roman" w:cs="Times New Roman"/>
          <w:sz w:val="28"/>
          <w:szCs w:val="28"/>
        </w:rPr>
        <w:t xml:space="preserve">, 1996. – 544 </w:t>
      </w:r>
      <w:r w:rsidRPr="00C731E1">
        <w:rPr>
          <w:rFonts w:ascii="Times New Roman" w:hAnsi="Times New Roman" w:cs="Times New Roman"/>
          <w:sz w:val="28"/>
          <w:szCs w:val="28"/>
          <w:lang w:val="en-US"/>
        </w:rPr>
        <w:t>c</w:t>
      </w:r>
      <w:r w:rsidRPr="00C731E1">
        <w:rPr>
          <w:rFonts w:ascii="Times New Roman" w:hAnsi="Times New Roman" w:cs="Times New Roman"/>
          <w:sz w:val="28"/>
          <w:szCs w:val="28"/>
        </w:rPr>
        <w:t>.</w:t>
      </w:r>
    </w:p>
    <w:p w14:paraId="74D0DC6B" w14:textId="404EF8E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Купченко В. </w:t>
      </w:r>
      <w:r w:rsidR="003A0D69" w:rsidRPr="00C731E1">
        <w:rPr>
          <w:rFonts w:ascii="Times New Roman" w:hAnsi="Times New Roman" w:cs="Times New Roman"/>
          <w:sz w:val="28"/>
          <w:szCs w:val="28"/>
        </w:rPr>
        <w:t xml:space="preserve">П. </w:t>
      </w:r>
      <w:r w:rsidRPr="00C731E1">
        <w:rPr>
          <w:rFonts w:ascii="Times New Roman" w:hAnsi="Times New Roman" w:cs="Times New Roman"/>
          <w:sz w:val="28"/>
          <w:szCs w:val="28"/>
        </w:rPr>
        <w:t>Труды и дни Максимилиана Волошина. Летопись жизни и творчества. Т. 1, 2. – СПб</w:t>
      </w:r>
      <w:proofErr w:type="gramStart"/>
      <w:r w:rsidRPr="00C731E1">
        <w:rPr>
          <w:rFonts w:ascii="Times New Roman" w:hAnsi="Times New Roman" w:cs="Times New Roman"/>
          <w:sz w:val="28"/>
          <w:szCs w:val="28"/>
        </w:rPr>
        <w:t xml:space="preserve">.: </w:t>
      </w:r>
      <w:proofErr w:type="spellStart"/>
      <w:proofErr w:type="gramEnd"/>
      <w:r w:rsidRPr="00C731E1">
        <w:rPr>
          <w:rFonts w:ascii="Times New Roman" w:hAnsi="Times New Roman" w:cs="Times New Roman"/>
          <w:sz w:val="28"/>
          <w:szCs w:val="28"/>
        </w:rPr>
        <w:t>Алетейя</w:t>
      </w:r>
      <w:proofErr w:type="spellEnd"/>
      <w:r w:rsidRPr="00C731E1">
        <w:rPr>
          <w:rFonts w:ascii="Times New Roman" w:hAnsi="Times New Roman" w:cs="Times New Roman"/>
          <w:sz w:val="28"/>
          <w:szCs w:val="28"/>
        </w:rPr>
        <w:t>; Симферополь: Сонат, 2002, 2007.</w:t>
      </w:r>
    </w:p>
    <w:p w14:paraId="0BA4F1EE" w14:textId="587BBCFF"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Купченко В.</w:t>
      </w:r>
      <w:r w:rsidR="003A0D69" w:rsidRPr="00C731E1">
        <w:rPr>
          <w:rFonts w:ascii="Times New Roman" w:hAnsi="Times New Roman" w:cs="Times New Roman"/>
          <w:sz w:val="28"/>
          <w:szCs w:val="28"/>
        </w:rPr>
        <w:t xml:space="preserve"> П.</w:t>
      </w:r>
      <w:r w:rsidRPr="00C731E1">
        <w:rPr>
          <w:rFonts w:ascii="Times New Roman" w:hAnsi="Times New Roman" w:cs="Times New Roman"/>
          <w:sz w:val="28"/>
          <w:szCs w:val="28"/>
        </w:rPr>
        <w:t>, Мануйлов В.</w:t>
      </w:r>
      <w:r w:rsidR="003A0D69" w:rsidRPr="00C731E1">
        <w:rPr>
          <w:rFonts w:ascii="Times New Roman" w:hAnsi="Times New Roman" w:cs="Times New Roman"/>
          <w:sz w:val="28"/>
          <w:szCs w:val="28"/>
        </w:rPr>
        <w:t xml:space="preserve"> А.</w:t>
      </w:r>
      <w:r w:rsidRPr="00C731E1">
        <w:rPr>
          <w:rFonts w:ascii="Times New Roman" w:hAnsi="Times New Roman" w:cs="Times New Roman"/>
          <w:sz w:val="28"/>
          <w:szCs w:val="28"/>
        </w:rPr>
        <w:t>, Рыкова Н.</w:t>
      </w:r>
      <w:r w:rsidR="003A0D69" w:rsidRPr="00C731E1">
        <w:rPr>
          <w:rFonts w:ascii="Times New Roman" w:hAnsi="Times New Roman" w:cs="Times New Roman"/>
          <w:sz w:val="28"/>
          <w:szCs w:val="28"/>
        </w:rPr>
        <w:t xml:space="preserve"> Я.</w:t>
      </w:r>
      <w:r w:rsidRPr="00C731E1">
        <w:rPr>
          <w:rFonts w:ascii="Times New Roman" w:hAnsi="Times New Roman" w:cs="Times New Roman"/>
          <w:sz w:val="28"/>
          <w:szCs w:val="28"/>
        </w:rPr>
        <w:t xml:space="preserve"> М. А. Волошин – литературный критик и его книга «Лики творчества» // М.</w:t>
      </w:r>
      <w:r w:rsidR="0037237B" w:rsidRPr="00C731E1">
        <w:rPr>
          <w:rFonts w:ascii="Times New Roman" w:hAnsi="Times New Roman" w:cs="Times New Roman"/>
          <w:sz w:val="28"/>
          <w:szCs w:val="28"/>
        </w:rPr>
        <w:t xml:space="preserve"> А.</w:t>
      </w:r>
      <w:r w:rsidRPr="00C731E1">
        <w:rPr>
          <w:rFonts w:ascii="Times New Roman" w:hAnsi="Times New Roman" w:cs="Times New Roman"/>
          <w:sz w:val="28"/>
          <w:szCs w:val="28"/>
        </w:rPr>
        <w:t xml:space="preserve"> Волошин. Лики творчества. – Л.: Наука, 1988. – С. 555-599.</w:t>
      </w:r>
    </w:p>
    <w:p w14:paraId="51E1F114" w14:textId="7B7673AA"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Лавров А. </w:t>
      </w:r>
      <w:r w:rsidR="003A0D69" w:rsidRPr="00C731E1">
        <w:rPr>
          <w:rFonts w:ascii="Times New Roman" w:hAnsi="Times New Roman" w:cs="Times New Roman"/>
          <w:sz w:val="28"/>
          <w:szCs w:val="28"/>
        </w:rPr>
        <w:t xml:space="preserve">В. </w:t>
      </w:r>
      <w:r w:rsidRPr="00C731E1">
        <w:rPr>
          <w:rFonts w:ascii="Times New Roman" w:hAnsi="Times New Roman" w:cs="Times New Roman"/>
          <w:sz w:val="28"/>
          <w:szCs w:val="28"/>
        </w:rPr>
        <w:t>Русские символисты: этюд</w:t>
      </w:r>
      <w:r w:rsidR="00E178CC">
        <w:rPr>
          <w:rFonts w:ascii="Times New Roman" w:hAnsi="Times New Roman" w:cs="Times New Roman"/>
          <w:sz w:val="28"/>
          <w:szCs w:val="28"/>
        </w:rPr>
        <w:t>ы и разыскания. – М.: Прогресс-П</w:t>
      </w:r>
      <w:r w:rsidRPr="00C731E1">
        <w:rPr>
          <w:rFonts w:ascii="Times New Roman" w:hAnsi="Times New Roman" w:cs="Times New Roman"/>
          <w:sz w:val="28"/>
          <w:szCs w:val="28"/>
        </w:rPr>
        <w:t>ле</w:t>
      </w:r>
      <w:r w:rsidR="00AF3BAE">
        <w:rPr>
          <w:rFonts w:ascii="Times New Roman" w:hAnsi="Times New Roman" w:cs="Times New Roman"/>
          <w:sz w:val="28"/>
          <w:szCs w:val="28"/>
        </w:rPr>
        <w:t>я</w:t>
      </w:r>
      <w:r w:rsidRPr="00C731E1">
        <w:rPr>
          <w:rFonts w:ascii="Times New Roman" w:hAnsi="Times New Roman" w:cs="Times New Roman"/>
          <w:sz w:val="28"/>
          <w:szCs w:val="28"/>
        </w:rPr>
        <w:t>да, 2007. – 632 с.</w:t>
      </w:r>
    </w:p>
    <w:p w14:paraId="63EA8041" w14:textId="3E5E4E12"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Ланн Е.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Писательская судьба Волошина // ”…Темой моей является Россия”: Максимилиан Волошин и Евгений Ланн: Письма. Документы. Материалы – М.: Дом-музей Марины Цветаевой, 2007. – с. 127-148.</w:t>
      </w:r>
    </w:p>
    <w:p w14:paraId="36471E59" w14:textId="3A8B0200"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lastRenderedPageBreak/>
        <w:t>Лотман Ю.</w:t>
      </w:r>
      <w:r w:rsidR="003A0D69" w:rsidRPr="00C731E1">
        <w:rPr>
          <w:rFonts w:ascii="Times New Roman" w:hAnsi="Times New Roman" w:cs="Times New Roman"/>
          <w:sz w:val="28"/>
          <w:szCs w:val="28"/>
        </w:rPr>
        <w:t xml:space="preserve"> М.</w:t>
      </w:r>
      <w:r w:rsidRPr="00C731E1">
        <w:rPr>
          <w:rFonts w:ascii="Times New Roman" w:hAnsi="Times New Roman" w:cs="Times New Roman"/>
          <w:sz w:val="28"/>
          <w:szCs w:val="28"/>
        </w:rPr>
        <w:t xml:space="preserve"> Непредсказуемые механизмы культуры. – </w:t>
      </w:r>
      <w:r w:rsidR="00AF3BAE" w:rsidRPr="00C731E1">
        <w:rPr>
          <w:rFonts w:ascii="Times New Roman" w:hAnsi="Times New Roman" w:cs="Times New Roman"/>
          <w:sz w:val="28"/>
          <w:szCs w:val="28"/>
        </w:rPr>
        <w:t>Таллинн</w:t>
      </w:r>
      <w:r w:rsidRPr="00C731E1">
        <w:rPr>
          <w:rFonts w:ascii="Times New Roman" w:hAnsi="Times New Roman" w:cs="Times New Roman"/>
          <w:sz w:val="28"/>
          <w:szCs w:val="28"/>
        </w:rPr>
        <w:t>, Таллин</w:t>
      </w:r>
      <w:r w:rsidR="00AF3BAE">
        <w:rPr>
          <w:rFonts w:ascii="Times New Roman" w:hAnsi="Times New Roman" w:cs="Times New Roman"/>
          <w:sz w:val="28"/>
          <w:szCs w:val="28"/>
        </w:rPr>
        <w:t>н</w:t>
      </w:r>
      <w:r w:rsidRPr="00C731E1">
        <w:rPr>
          <w:rFonts w:ascii="Times New Roman" w:hAnsi="Times New Roman" w:cs="Times New Roman"/>
          <w:sz w:val="28"/>
          <w:szCs w:val="28"/>
        </w:rPr>
        <w:t>ский университет, 2010. – 232 с.</w:t>
      </w:r>
    </w:p>
    <w:p w14:paraId="616402EA" w14:textId="3AB811F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Мазаев А. </w:t>
      </w:r>
      <w:r w:rsidR="003A0D69" w:rsidRPr="00C731E1">
        <w:rPr>
          <w:rFonts w:ascii="Times New Roman" w:hAnsi="Times New Roman" w:cs="Times New Roman"/>
          <w:sz w:val="28"/>
          <w:szCs w:val="28"/>
        </w:rPr>
        <w:t xml:space="preserve">И. </w:t>
      </w:r>
      <w:r w:rsidRPr="00C731E1">
        <w:rPr>
          <w:rFonts w:ascii="Times New Roman" w:hAnsi="Times New Roman" w:cs="Times New Roman"/>
          <w:sz w:val="28"/>
          <w:szCs w:val="28"/>
        </w:rPr>
        <w:t>Проблема синтеза искусств в эстетике русского символизма. – М., 1992. – 324 с.</w:t>
      </w:r>
    </w:p>
    <w:p w14:paraId="54D0A8E4" w14:textId="11AD2E61"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Михайлов А.</w:t>
      </w:r>
      <w:r w:rsidR="003A0D69" w:rsidRPr="00C731E1">
        <w:rPr>
          <w:rFonts w:ascii="Times New Roman" w:hAnsi="Times New Roman" w:cs="Times New Roman"/>
          <w:sz w:val="28"/>
          <w:szCs w:val="28"/>
        </w:rPr>
        <w:t xml:space="preserve"> С.</w:t>
      </w:r>
      <w:r w:rsidRPr="00C731E1">
        <w:rPr>
          <w:rFonts w:ascii="Times New Roman" w:hAnsi="Times New Roman" w:cs="Times New Roman"/>
          <w:sz w:val="28"/>
          <w:szCs w:val="28"/>
        </w:rPr>
        <w:t xml:space="preserve"> О художественных метаморфозах в немецкой культуре </w:t>
      </w:r>
      <w:r w:rsidRPr="00C731E1">
        <w:rPr>
          <w:rFonts w:ascii="Times New Roman" w:hAnsi="Times New Roman" w:cs="Times New Roman"/>
          <w:sz w:val="28"/>
          <w:szCs w:val="28"/>
          <w:lang w:val="en-US"/>
        </w:rPr>
        <w:t>XIX</w:t>
      </w:r>
      <w:r w:rsidRPr="00C731E1">
        <w:rPr>
          <w:rFonts w:ascii="Times New Roman" w:hAnsi="Times New Roman" w:cs="Times New Roman"/>
          <w:sz w:val="28"/>
          <w:szCs w:val="28"/>
        </w:rPr>
        <w:t xml:space="preserve"> века // Литература и живопись. – Л.: Наука, 1982. – с. </w:t>
      </w:r>
      <w:r w:rsidR="0070168D" w:rsidRPr="00C731E1">
        <w:rPr>
          <w:rFonts w:ascii="Times New Roman" w:hAnsi="Times New Roman" w:cs="Times New Roman"/>
          <w:sz w:val="28"/>
          <w:szCs w:val="28"/>
        </w:rPr>
        <w:t>227-251</w:t>
      </w:r>
    </w:p>
    <w:p w14:paraId="63EC2385" w14:textId="3BD8E826"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Москвин В. </w:t>
      </w:r>
      <w:r w:rsidR="003A0D69" w:rsidRPr="00C731E1">
        <w:rPr>
          <w:rFonts w:ascii="Times New Roman" w:hAnsi="Times New Roman" w:cs="Times New Roman"/>
          <w:sz w:val="28"/>
          <w:szCs w:val="28"/>
        </w:rPr>
        <w:t xml:space="preserve">П. </w:t>
      </w:r>
      <w:r w:rsidRPr="00C731E1">
        <w:rPr>
          <w:rFonts w:ascii="Times New Roman" w:hAnsi="Times New Roman" w:cs="Times New Roman"/>
          <w:sz w:val="28"/>
          <w:szCs w:val="28"/>
        </w:rPr>
        <w:t>Интертекстуальность: Понятийный аппарат. Фигуры, жанры, стили. Изд. стереотип. – М.: Книжный дом «ЛИБРОКОМ», 2015. – 168 с.</w:t>
      </w:r>
    </w:p>
    <w:p w14:paraId="751B8658" w14:textId="0B4EDA6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Мурина Е.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Проблемы синтеза пространственных искусств: (Очерки теории). – М.: Искусство, 1982. – 192 с.</w:t>
      </w:r>
    </w:p>
    <w:p w14:paraId="3BFDE6CA" w14:textId="1754F606"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«Невыразимо </w:t>
      </w:r>
      <w:proofErr w:type="gramStart"/>
      <w:r w:rsidRPr="00C731E1">
        <w:rPr>
          <w:rFonts w:ascii="Times New Roman" w:hAnsi="Times New Roman" w:cs="Times New Roman"/>
          <w:sz w:val="28"/>
          <w:szCs w:val="28"/>
        </w:rPr>
        <w:t>выразимое</w:t>
      </w:r>
      <w:proofErr w:type="gramEnd"/>
      <w:r w:rsidRPr="00C731E1">
        <w:rPr>
          <w:rFonts w:ascii="Times New Roman" w:hAnsi="Times New Roman" w:cs="Times New Roman"/>
          <w:sz w:val="28"/>
          <w:szCs w:val="28"/>
        </w:rPr>
        <w:t xml:space="preserve">»: </w:t>
      </w:r>
      <w:proofErr w:type="spellStart"/>
      <w:r w:rsidRPr="00C731E1">
        <w:rPr>
          <w:rFonts w:ascii="Times New Roman" w:hAnsi="Times New Roman" w:cs="Times New Roman"/>
          <w:sz w:val="28"/>
          <w:szCs w:val="28"/>
        </w:rPr>
        <w:t>экфрасис</w:t>
      </w:r>
      <w:proofErr w:type="spellEnd"/>
      <w:r w:rsidRPr="00C731E1">
        <w:rPr>
          <w:rFonts w:ascii="Times New Roman" w:hAnsi="Times New Roman" w:cs="Times New Roman"/>
          <w:sz w:val="28"/>
          <w:szCs w:val="28"/>
        </w:rPr>
        <w:t xml:space="preserve"> и проблемы репрезентации визуального в художественном тексте: Сборник статей</w:t>
      </w:r>
      <w:proofErr w:type="gramStart"/>
      <w:r w:rsidRPr="00C731E1">
        <w:rPr>
          <w:rFonts w:ascii="Times New Roman" w:hAnsi="Times New Roman" w:cs="Times New Roman"/>
          <w:sz w:val="28"/>
          <w:szCs w:val="28"/>
        </w:rPr>
        <w:t xml:space="preserve"> / С</w:t>
      </w:r>
      <w:proofErr w:type="gramEnd"/>
      <w:r w:rsidRPr="00C731E1">
        <w:rPr>
          <w:rFonts w:ascii="Times New Roman" w:hAnsi="Times New Roman" w:cs="Times New Roman"/>
          <w:sz w:val="28"/>
          <w:szCs w:val="28"/>
        </w:rPr>
        <w:t>ост. и науч</w:t>
      </w:r>
      <w:r w:rsidR="004657A2">
        <w:rPr>
          <w:rFonts w:ascii="Times New Roman" w:hAnsi="Times New Roman" w:cs="Times New Roman"/>
          <w:sz w:val="28"/>
          <w:szCs w:val="28"/>
        </w:rPr>
        <w:t>.</w:t>
      </w:r>
      <w:r w:rsidRPr="00C731E1">
        <w:rPr>
          <w:rFonts w:ascii="Times New Roman" w:hAnsi="Times New Roman" w:cs="Times New Roman"/>
          <w:sz w:val="28"/>
          <w:szCs w:val="28"/>
        </w:rPr>
        <w:t xml:space="preserve"> ред. Д. </w:t>
      </w:r>
      <w:r w:rsidR="003A0D69" w:rsidRPr="00C731E1">
        <w:rPr>
          <w:rFonts w:ascii="Times New Roman" w:hAnsi="Times New Roman" w:cs="Times New Roman"/>
          <w:sz w:val="28"/>
          <w:szCs w:val="28"/>
        </w:rPr>
        <w:t>В. </w:t>
      </w:r>
      <w:r w:rsidRPr="00C731E1">
        <w:rPr>
          <w:rFonts w:ascii="Times New Roman" w:hAnsi="Times New Roman" w:cs="Times New Roman"/>
          <w:sz w:val="28"/>
          <w:szCs w:val="28"/>
        </w:rPr>
        <w:t>Токарева. – М.: Новое литературное обозрение, 2013. – 572 с.</w:t>
      </w:r>
    </w:p>
    <w:p w14:paraId="168BA0F0" w14:textId="5A230061"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Перхин</w:t>
      </w:r>
      <w:proofErr w:type="spellEnd"/>
      <w:r w:rsidRPr="00C731E1">
        <w:rPr>
          <w:rFonts w:ascii="Times New Roman" w:hAnsi="Times New Roman" w:cs="Times New Roman"/>
          <w:sz w:val="28"/>
          <w:szCs w:val="28"/>
        </w:rPr>
        <w:t xml:space="preserve"> В. </w:t>
      </w:r>
      <w:r w:rsidR="003A0D69" w:rsidRPr="00C731E1">
        <w:rPr>
          <w:rFonts w:ascii="Times New Roman" w:hAnsi="Times New Roman" w:cs="Times New Roman"/>
          <w:sz w:val="28"/>
          <w:szCs w:val="28"/>
        </w:rPr>
        <w:t xml:space="preserve">В. </w:t>
      </w:r>
      <w:r w:rsidRPr="00C731E1">
        <w:rPr>
          <w:rFonts w:ascii="Times New Roman" w:hAnsi="Times New Roman" w:cs="Times New Roman"/>
          <w:sz w:val="28"/>
          <w:szCs w:val="28"/>
        </w:rPr>
        <w:t xml:space="preserve">Театральный журнал А. С. Суворина как предшественник «Аполлона» (1909) // Филологические науки (Научные доклады высшей школы). 2016. № 2. – М.: </w:t>
      </w:r>
      <w:proofErr w:type="spellStart"/>
      <w:r w:rsidRPr="00C731E1">
        <w:rPr>
          <w:rFonts w:ascii="Times New Roman" w:hAnsi="Times New Roman" w:cs="Times New Roman"/>
          <w:sz w:val="28"/>
          <w:szCs w:val="28"/>
        </w:rPr>
        <w:t>Алмавест</w:t>
      </w:r>
      <w:proofErr w:type="spellEnd"/>
      <w:r w:rsidRPr="00C731E1">
        <w:rPr>
          <w:rFonts w:ascii="Times New Roman" w:hAnsi="Times New Roman" w:cs="Times New Roman"/>
          <w:sz w:val="28"/>
          <w:szCs w:val="28"/>
        </w:rPr>
        <w:t xml:space="preserve"> – с. 59-73.</w:t>
      </w:r>
    </w:p>
    <w:p w14:paraId="05A9CA98" w14:textId="0BD26135"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Пинаев С. </w:t>
      </w:r>
      <w:r w:rsidR="003A0D69" w:rsidRPr="00C731E1">
        <w:rPr>
          <w:rFonts w:ascii="Times New Roman" w:hAnsi="Times New Roman" w:cs="Times New Roman"/>
          <w:sz w:val="28"/>
          <w:szCs w:val="28"/>
        </w:rPr>
        <w:t xml:space="preserve">М. </w:t>
      </w:r>
      <w:r w:rsidRPr="00C731E1">
        <w:rPr>
          <w:rFonts w:ascii="Times New Roman" w:hAnsi="Times New Roman" w:cs="Times New Roman"/>
          <w:sz w:val="28"/>
          <w:szCs w:val="28"/>
        </w:rPr>
        <w:t>Поэт ритма вечности: Пути земные и духовные возношения Максимилиана Волошина. – М: Издательский центр «Азбуковник», 2015. – 800 с.</w:t>
      </w:r>
    </w:p>
    <w:p w14:paraId="5DCDCD8F" w14:textId="5EB63B00"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Пьеге-Гро</w:t>
      </w:r>
      <w:proofErr w:type="spellEnd"/>
      <w:r w:rsidRPr="00C731E1">
        <w:rPr>
          <w:rFonts w:ascii="Times New Roman" w:hAnsi="Times New Roman" w:cs="Times New Roman"/>
          <w:sz w:val="28"/>
          <w:szCs w:val="28"/>
        </w:rPr>
        <w:t xml:space="preserve"> Н. Введение в теорию </w:t>
      </w:r>
      <w:proofErr w:type="spellStart"/>
      <w:r w:rsidRPr="00C731E1">
        <w:rPr>
          <w:rFonts w:ascii="Times New Roman" w:hAnsi="Times New Roman" w:cs="Times New Roman"/>
          <w:sz w:val="28"/>
          <w:szCs w:val="28"/>
        </w:rPr>
        <w:t>интертекстуальности</w:t>
      </w:r>
      <w:proofErr w:type="spellEnd"/>
      <w:r w:rsidRPr="00C731E1">
        <w:rPr>
          <w:rFonts w:ascii="Times New Roman" w:hAnsi="Times New Roman" w:cs="Times New Roman"/>
          <w:sz w:val="28"/>
          <w:szCs w:val="28"/>
        </w:rPr>
        <w:t xml:space="preserve"> / Пер. с фр. / Общ</w:t>
      </w:r>
      <w:proofErr w:type="gramStart"/>
      <w:r w:rsidRPr="00C731E1">
        <w:rPr>
          <w:rFonts w:ascii="Times New Roman" w:hAnsi="Times New Roman" w:cs="Times New Roman"/>
          <w:sz w:val="28"/>
          <w:szCs w:val="28"/>
        </w:rPr>
        <w:t>.</w:t>
      </w:r>
      <w:proofErr w:type="gramEnd"/>
      <w:r w:rsidRPr="00C731E1">
        <w:rPr>
          <w:rFonts w:ascii="Times New Roman" w:hAnsi="Times New Roman" w:cs="Times New Roman"/>
          <w:sz w:val="28"/>
          <w:szCs w:val="28"/>
        </w:rPr>
        <w:t xml:space="preserve"> </w:t>
      </w:r>
      <w:proofErr w:type="gramStart"/>
      <w:r w:rsidRPr="00C731E1">
        <w:rPr>
          <w:rFonts w:ascii="Times New Roman" w:hAnsi="Times New Roman" w:cs="Times New Roman"/>
          <w:sz w:val="28"/>
          <w:szCs w:val="28"/>
        </w:rPr>
        <w:t>р</w:t>
      </w:r>
      <w:proofErr w:type="gramEnd"/>
      <w:r w:rsidRPr="00C731E1">
        <w:rPr>
          <w:rFonts w:ascii="Times New Roman" w:hAnsi="Times New Roman" w:cs="Times New Roman"/>
          <w:sz w:val="28"/>
          <w:szCs w:val="28"/>
        </w:rPr>
        <w:t xml:space="preserve">ед. и вступ. ст. Г. </w:t>
      </w:r>
      <w:r w:rsidR="003A0D69" w:rsidRPr="00C731E1">
        <w:rPr>
          <w:rFonts w:ascii="Times New Roman" w:hAnsi="Times New Roman" w:cs="Times New Roman"/>
          <w:sz w:val="28"/>
          <w:szCs w:val="28"/>
        </w:rPr>
        <w:t xml:space="preserve">К. </w:t>
      </w:r>
      <w:proofErr w:type="spellStart"/>
      <w:r w:rsidRPr="00C731E1">
        <w:rPr>
          <w:rFonts w:ascii="Times New Roman" w:hAnsi="Times New Roman" w:cs="Times New Roman"/>
          <w:sz w:val="28"/>
          <w:szCs w:val="28"/>
        </w:rPr>
        <w:t>Косикова</w:t>
      </w:r>
      <w:proofErr w:type="spellEnd"/>
      <w:r w:rsidR="006E07E9">
        <w:rPr>
          <w:rFonts w:ascii="Times New Roman" w:hAnsi="Times New Roman" w:cs="Times New Roman"/>
          <w:sz w:val="28"/>
          <w:szCs w:val="28"/>
        </w:rPr>
        <w:t xml:space="preserve">. </w:t>
      </w:r>
      <w:r w:rsidRPr="00C731E1">
        <w:rPr>
          <w:rFonts w:ascii="Times New Roman" w:hAnsi="Times New Roman" w:cs="Times New Roman"/>
          <w:sz w:val="28"/>
          <w:szCs w:val="28"/>
        </w:rPr>
        <w:t>– М.: ЛЕНАНД, 2015. – 240 с.</w:t>
      </w:r>
    </w:p>
    <w:p w14:paraId="3B53C476" w14:textId="0B554034"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Рицци</w:t>
      </w:r>
      <w:proofErr w:type="spellEnd"/>
      <w:r w:rsidRPr="00C731E1">
        <w:rPr>
          <w:rFonts w:ascii="Times New Roman" w:hAnsi="Times New Roman" w:cs="Times New Roman"/>
          <w:sz w:val="28"/>
          <w:szCs w:val="28"/>
        </w:rPr>
        <w:t xml:space="preserve"> Д. Рихард Вагнер в русском символизме // Серебряный век в Ро</w:t>
      </w:r>
      <w:r w:rsidR="007A76BD">
        <w:rPr>
          <w:rFonts w:ascii="Times New Roman" w:hAnsi="Times New Roman" w:cs="Times New Roman"/>
          <w:sz w:val="28"/>
          <w:szCs w:val="28"/>
        </w:rPr>
        <w:t>с</w:t>
      </w:r>
      <w:r w:rsidRPr="00C731E1">
        <w:rPr>
          <w:rFonts w:ascii="Times New Roman" w:hAnsi="Times New Roman" w:cs="Times New Roman"/>
          <w:sz w:val="28"/>
          <w:szCs w:val="28"/>
        </w:rPr>
        <w:t>сии. Избранные страницы. – М.: РАДИКС, 1993. – с. 117-136.</w:t>
      </w:r>
    </w:p>
    <w:p w14:paraId="17A4B0B8"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Рубинс</w:t>
      </w:r>
      <w:proofErr w:type="spellEnd"/>
      <w:r w:rsidRPr="00C731E1">
        <w:rPr>
          <w:rFonts w:ascii="Times New Roman" w:hAnsi="Times New Roman" w:cs="Times New Roman"/>
          <w:sz w:val="28"/>
          <w:szCs w:val="28"/>
        </w:rPr>
        <w:t xml:space="preserve"> М. Пластическая радость красоты: </w:t>
      </w:r>
      <w:proofErr w:type="spellStart"/>
      <w:r w:rsidRPr="00C731E1">
        <w:rPr>
          <w:rFonts w:ascii="Times New Roman" w:hAnsi="Times New Roman" w:cs="Times New Roman"/>
          <w:sz w:val="28"/>
          <w:szCs w:val="28"/>
        </w:rPr>
        <w:t>Экфрасис</w:t>
      </w:r>
      <w:proofErr w:type="spellEnd"/>
      <w:r w:rsidRPr="00C731E1">
        <w:rPr>
          <w:rFonts w:ascii="Times New Roman" w:hAnsi="Times New Roman" w:cs="Times New Roman"/>
          <w:sz w:val="28"/>
          <w:szCs w:val="28"/>
        </w:rPr>
        <w:t xml:space="preserve"> в творчестве акмеистов и европейская традиция. – СПб</w:t>
      </w:r>
      <w:proofErr w:type="gramStart"/>
      <w:r w:rsidRPr="00C731E1">
        <w:rPr>
          <w:rFonts w:ascii="Times New Roman" w:hAnsi="Times New Roman" w:cs="Times New Roman"/>
          <w:sz w:val="28"/>
          <w:szCs w:val="28"/>
        </w:rPr>
        <w:t xml:space="preserve">.: </w:t>
      </w:r>
      <w:proofErr w:type="gramEnd"/>
      <w:r w:rsidRPr="00C731E1">
        <w:rPr>
          <w:rFonts w:ascii="Times New Roman" w:hAnsi="Times New Roman" w:cs="Times New Roman"/>
          <w:sz w:val="28"/>
          <w:szCs w:val="28"/>
        </w:rPr>
        <w:t>Академический проект, 2003. – 354 с.</w:t>
      </w:r>
    </w:p>
    <w:p w14:paraId="241C521F" w14:textId="35B8F5EC"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Спивак</w:t>
      </w:r>
      <w:proofErr w:type="spellEnd"/>
      <w:r w:rsidRPr="00C731E1">
        <w:rPr>
          <w:rFonts w:ascii="Times New Roman" w:hAnsi="Times New Roman" w:cs="Times New Roman"/>
          <w:sz w:val="28"/>
          <w:szCs w:val="28"/>
        </w:rPr>
        <w:t xml:space="preserve"> М. </w:t>
      </w:r>
      <w:r w:rsidR="003A0D69" w:rsidRPr="00C731E1">
        <w:rPr>
          <w:rFonts w:ascii="Times New Roman" w:hAnsi="Times New Roman" w:cs="Times New Roman"/>
          <w:sz w:val="28"/>
          <w:szCs w:val="28"/>
        </w:rPr>
        <w:t xml:space="preserve">Л. </w:t>
      </w:r>
      <w:r w:rsidRPr="00C731E1">
        <w:rPr>
          <w:rFonts w:ascii="Times New Roman" w:hAnsi="Times New Roman" w:cs="Times New Roman"/>
          <w:sz w:val="28"/>
          <w:szCs w:val="28"/>
        </w:rPr>
        <w:t>Андрей Белый в 1913 году: в поисках альтернативы слову // 1913. «Слово как таковое»: Юбилейный год русского футуризма. – СПб</w:t>
      </w:r>
      <w:proofErr w:type="gramStart"/>
      <w:r w:rsidRPr="00C731E1">
        <w:rPr>
          <w:rFonts w:ascii="Times New Roman" w:hAnsi="Times New Roman" w:cs="Times New Roman"/>
          <w:sz w:val="28"/>
          <w:szCs w:val="28"/>
        </w:rPr>
        <w:t xml:space="preserve">.: </w:t>
      </w:r>
      <w:proofErr w:type="gramEnd"/>
      <w:r w:rsidRPr="00C731E1">
        <w:rPr>
          <w:rFonts w:ascii="Times New Roman" w:hAnsi="Times New Roman" w:cs="Times New Roman"/>
          <w:sz w:val="28"/>
          <w:szCs w:val="28"/>
        </w:rPr>
        <w:t>Издательство Европейского университета в Санкт-Петербурге , 2014. – с. 181-193.</w:t>
      </w:r>
    </w:p>
    <w:p w14:paraId="6D87297B" w14:textId="777777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Фарыно</w:t>
      </w:r>
      <w:proofErr w:type="spellEnd"/>
      <w:r w:rsidRPr="00C731E1">
        <w:rPr>
          <w:rFonts w:ascii="Times New Roman" w:hAnsi="Times New Roman" w:cs="Times New Roman"/>
          <w:sz w:val="28"/>
          <w:szCs w:val="28"/>
        </w:rPr>
        <w:t xml:space="preserve"> Е. Семиотические аспекты поэзии о живописи // </w:t>
      </w:r>
      <w:r w:rsidRPr="00C731E1">
        <w:rPr>
          <w:rFonts w:ascii="Times New Roman" w:hAnsi="Times New Roman" w:cs="Times New Roman"/>
          <w:sz w:val="28"/>
          <w:szCs w:val="28"/>
          <w:lang w:val="en-US"/>
        </w:rPr>
        <w:t>Russian</w:t>
      </w:r>
      <w:r w:rsidRPr="00C731E1">
        <w:rPr>
          <w:rFonts w:ascii="Times New Roman" w:hAnsi="Times New Roman" w:cs="Times New Roman"/>
          <w:sz w:val="28"/>
          <w:szCs w:val="28"/>
        </w:rPr>
        <w:t xml:space="preserve"> </w:t>
      </w:r>
      <w:r w:rsidRPr="00C731E1">
        <w:rPr>
          <w:rFonts w:ascii="Times New Roman" w:hAnsi="Times New Roman" w:cs="Times New Roman"/>
          <w:sz w:val="28"/>
          <w:szCs w:val="28"/>
          <w:lang w:val="en-US"/>
        </w:rPr>
        <w:t>literature</w:t>
      </w:r>
      <w:r w:rsidRPr="00C731E1">
        <w:rPr>
          <w:rFonts w:ascii="Times New Roman" w:hAnsi="Times New Roman" w:cs="Times New Roman"/>
          <w:sz w:val="28"/>
          <w:szCs w:val="28"/>
        </w:rPr>
        <w:t xml:space="preserve">, </w:t>
      </w:r>
      <w:r w:rsidRPr="00C731E1">
        <w:rPr>
          <w:rFonts w:ascii="Times New Roman" w:hAnsi="Times New Roman" w:cs="Times New Roman"/>
          <w:sz w:val="28"/>
          <w:szCs w:val="28"/>
          <w:lang w:val="en-US"/>
        </w:rPr>
        <w:t>Vol</w:t>
      </w:r>
      <w:r w:rsidRPr="00C731E1">
        <w:rPr>
          <w:rFonts w:ascii="Times New Roman" w:hAnsi="Times New Roman" w:cs="Times New Roman"/>
          <w:sz w:val="28"/>
          <w:szCs w:val="28"/>
        </w:rPr>
        <w:t xml:space="preserve">. </w:t>
      </w:r>
      <w:r w:rsidRPr="00C731E1">
        <w:rPr>
          <w:rFonts w:ascii="Times New Roman" w:hAnsi="Times New Roman" w:cs="Times New Roman"/>
          <w:sz w:val="28"/>
          <w:szCs w:val="28"/>
          <w:lang w:val="en-US"/>
        </w:rPr>
        <w:t>VII</w:t>
      </w:r>
      <w:r w:rsidRPr="00C731E1">
        <w:rPr>
          <w:rFonts w:ascii="Times New Roman" w:hAnsi="Times New Roman" w:cs="Times New Roman"/>
          <w:sz w:val="28"/>
          <w:szCs w:val="28"/>
        </w:rPr>
        <w:t xml:space="preserve">. №. 1 – </w:t>
      </w:r>
      <w:r w:rsidRPr="00C731E1">
        <w:rPr>
          <w:rFonts w:ascii="Times New Roman" w:hAnsi="Times New Roman" w:cs="Times New Roman"/>
          <w:sz w:val="28"/>
          <w:szCs w:val="28"/>
          <w:lang w:val="en-US"/>
        </w:rPr>
        <w:t>Amsterdam</w:t>
      </w:r>
      <w:r w:rsidRPr="00C731E1">
        <w:rPr>
          <w:rFonts w:ascii="Times New Roman" w:hAnsi="Times New Roman" w:cs="Times New Roman"/>
          <w:sz w:val="28"/>
          <w:szCs w:val="28"/>
        </w:rPr>
        <w:t xml:space="preserve">, 1979. – </w:t>
      </w:r>
      <w:r w:rsidRPr="00C731E1">
        <w:rPr>
          <w:rFonts w:ascii="Times New Roman" w:hAnsi="Times New Roman" w:cs="Times New Roman"/>
          <w:sz w:val="28"/>
          <w:szCs w:val="28"/>
          <w:lang w:val="en-US"/>
        </w:rPr>
        <w:t>P</w:t>
      </w:r>
      <w:r w:rsidRPr="00C731E1">
        <w:rPr>
          <w:rFonts w:ascii="Times New Roman" w:hAnsi="Times New Roman" w:cs="Times New Roman"/>
          <w:sz w:val="28"/>
          <w:szCs w:val="28"/>
        </w:rPr>
        <w:t>. 89.</w:t>
      </w:r>
    </w:p>
    <w:p w14:paraId="754F32B1" w14:textId="2B77E077"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lastRenderedPageBreak/>
        <w:t>Хаминова</w:t>
      </w:r>
      <w:proofErr w:type="spellEnd"/>
      <w:r w:rsidRPr="00C731E1">
        <w:rPr>
          <w:rFonts w:ascii="Times New Roman" w:hAnsi="Times New Roman" w:cs="Times New Roman"/>
          <w:sz w:val="28"/>
          <w:szCs w:val="28"/>
        </w:rPr>
        <w:t xml:space="preserve"> А.</w:t>
      </w:r>
      <w:r w:rsidR="003A0D69" w:rsidRPr="00C731E1">
        <w:rPr>
          <w:rFonts w:ascii="Times New Roman" w:hAnsi="Times New Roman" w:cs="Times New Roman"/>
          <w:sz w:val="28"/>
          <w:szCs w:val="28"/>
        </w:rPr>
        <w:t xml:space="preserve"> А.</w:t>
      </w:r>
      <w:r w:rsidRPr="00C731E1">
        <w:rPr>
          <w:rFonts w:ascii="Times New Roman" w:hAnsi="Times New Roman" w:cs="Times New Roman"/>
          <w:sz w:val="28"/>
          <w:szCs w:val="28"/>
        </w:rPr>
        <w:t xml:space="preserve">, </w:t>
      </w:r>
      <w:proofErr w:type="spellStart"/>
      <w:r w:rsidRPr="00C731E1">
        <w:rPr>
          <w:rFonts w:ascii="Times New Roman" w:hAnsi="Times New Roman" w:cs="Times New Roman"/>
          <w:sz w:val="28"/>
          <w:szCs w:val="28"/>
        </w:rPr>
        <w:t>Зильберман</w:t>
      </w:r>
      <w:proofErr w:type="spellEnd"/>
      <w:r w:rsidRPr="00C731E1">
        <w:rPr>
          <w:rFonts w:ascii="Times New Roman" w:hAnsi="Times New Roman" w:cs="Times New Roman"/>
          <w:sz w:val="28"/>
          <w:szCs w:val="28"/>
        </w:rPr>
        <w:t xml:space="preserve"> Н.</w:t>
      </w:r>
      <w:r w:rsidR="003A0D69" w:rsidRPr="00C731E1">
        <w:rPr>
          <w:rFonts w:ascii="Times New Roman" w:hAnsi="Times New Roman" w:cs="Times New Roman"/>
          <w:sz w:val="28"/>
          <w:szCs w:val="28"/>
        </w:rPr>
        <w:t xml:space="preserve"> Н.</w:t>
      </w:r>
      <w:r w:rsidRPr="00C731E1">
        <w:rPr>
          <w:rFonts w:ascii="Times New Roman" w:hAnsi="Times New Roman" w:cs="Times New Roman"/>
          <w:sz w:val="28"/>
          <w:szCs w:val="28"/>
        </w:rPr>
        <w:t xml:space="preserve"> Теория </w:t>
      </w:r>
      <w:proofErr w:type="spellStart"/>
      <w:r w:rsidRPr="00C731E1">
        <w:rPr>
          <w:rFonts w:ascii="Times New Roman" w:hAnsi="Times New Roman" w:cs="Times New Roman"/>
          <w:sz w:val="28"/>
          <w:szCs w:val="28"/>
        </w:rPr>
        <w:t>интермедиальности</w:t>
      </w:r>
      <w:proofErr w:type="spellEnd"/>
      <w:r w:rsidRPr="00C731E1">
        <w:rPr>
          <w:rFonts w:ascii="Times New Roman" w:hAnsi="Times New Roman" w:cs="Times New Roman"/>
          <w:sz w:val="28"/>
          <w:szCs w:val="28"/>
        </w:rPr>
        <w:t xml:space="preserve"> в контексте современной гуманитарной науки  // Вестник Томского государственного университета № 389. – Томск, 2014. – с. 38-45.</w:t>
      </w:r>
    </w:p>
    <w:p w14:paraId="7A58966D" w14:textId="1DDE6091"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Ханзен</w:t>
      </w:r>
      <w:proofErr w:type="spellEnd"/>
      <w:r w:rsidRPr="00C731E1">
        <w:rPr>
          <w:rFonts w:ascii="Times New Roman" w:hAnsi="Times New Roman" w:cs="Times New Roman"/>
          <w:sz w:val="28"/>
          <w:szCs w:val="28"/>
        </w:rPr>
        <w:t xml:space="preserve">-Лёве О. </w:t>
      </w:r>
      <w:r w:rsidR="003A0D69" w:rsidRPr="00C731E1">
        <w:rPr>
          <w:rFonts w:ascii="Times New Roman" w:hAnsi="Times New Roman" w:cs="Times New Roman"/>
          <w:sz w:val="28"/>
          <w:szCs w:val="28"/>
        </w:rPr>
        <w:t xml:space="preserve">А. </w:t>
      </w:r>
      <w:r w:rsidRPr="00C731E1">
        <w:rPr>
          <w:rFonts w:ascii="Times New Roman" w:hAnsi="Times New Roman" w:cs="Times New Roman"/>
          <w:sz w:val="28"/>
          <w:szCs w:val="28"/>
        </w:rPr>
        <w:t>Интермедиальность в русской культуре: От символизма к авангарду</w:t>
      </w:r>
      <w:proofErr w:type="gramStart"/>
      <w:r w:rsidRPr="00C731E1">
        <w:rPr>
          <w:rFonts w:ascii="Times New Roman" w:hAnsi="Times New Roman" w:cs="Times New Roman"/>
          <w:sz w:val="28"/>
          <w:szCs w:val="28"/>
        </w:rPr>
        <w:t xml:space="preserve"> / П</w:t>
      </w:r>
      <w:proofErr w:type="gramEnd"/>
      <w:r w:rsidRPr="00C731E1">
        <w:rPr>
          <w:rFonts w:ascii="Times New Roman" w:hAnsi="Times New Roman" w:cs="Times New Roman"/>
          <w:sz w:val="28"/>
          <w:szCs w:val="28"/>
        </w:rPr>
        <w:t xml:space="preserve">ер. с нем. Б. Скуратова, Е. </w:t>
      </w:r>
      <w:proofErr w:type="spellStart"/>
      <w:r w:rsidRPr="00C731E1">
        <w:rPr>
          <w:rFonts w:ascii="Times New Roman" w:hAnsi="Times New Roman" w:cs="Times New Roman"/>
          <w:sz w:val="28"/>
          <w:szCs w:val="28"/>
        </w:rPr>
        <w:t>Смотрицкого</w:t>
      </w:r>
      <w:proofErr w:type="spellEnd"/>
      <w:r w:rsidRPr="00C731E1">
        <w:rPr>
          <w:rFonts w:ascii="Times New Roman" w:hAnsi="Times New Roman" w:cs="Times New Roman"/>
          <w:sz w:val="28"/>
          <w:szCs w:val="28"/>
        </w:rPr>
        <w:t>. – М.: РГГУ, 2016. – 450 с.</w:t>
      </w:r>
    </w:p>
    <w:p w14:paraId="338FC39E" w14:textId="5B5EA7B1" w:rsidR="009D129A"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r w:rsidRPr="00C731E1">
        <w:rPr>
          <w:rFonts w:ascii="Times New Roman" w:hAnsi="Times New Roman" w:cs="Times New Roman"/>
          <w:sz w:val="28"/>
          <w:szCs w:val="28"/>
        </w:rPr>
        <w:t xml:space="preserve">Чиковани Т. </w:t>
      </w:r>
      <w:r w:rsidR="003A0D69" w:rsidRPr="00C731E1">
        <w:rPr>
          <w:rFonts w:ascii="Times New Roman" w:hAnsi="Times New Roman" w:cs="Times New Roman"/>
          <w:sz w:val="28"/>
          <w:szCs w:val="28"/>
        </w:rPr>
        <w:t xml:space="preserve">В. </w:t>
      </w:r>
      <w:r w:rsidRPr="00C731E1">
        <w:rPr>
          <w:rFonts w:ascii="Times New Roman" w:hAnsi="Times New Roman" w:cs="Times New Roman"/>
          <w:sz w:val="28"/>
          <w:szCs w:val="28"/>
        </w:rPr>
        <w:t>Периодизация творчества Максимилиана Волошина и его литературная позиция // Вестник Таганрогского института имени А.П. Чехова, Выпуск № 2с. – Таганрог, 2010. – с. 135-139.</w:t>
      </w:r>
    </w:p>
    <w:p w14:paraId="4D5827B2" w14:textId="59540AEA" w:rsidR="00F32FAC" w:rsidRPr="00C731E1" w:rsidRDefault="009D129A" w:rsidP="002126F5">
      <w:pPr>
        <w:pStyle w:val="a3"/>
        <w:numPr>
          <w:ilvl w:val="0"/>
          <w:numId w:val="4"/>
        </w:numPr>
        <w:spacing w:after="0" w:line="360" w:lineRule="auto"/>
        <w:ind w:left="0" w:firstLine="0"/>
        <w:jc w:val="both"/>
        <w:rPr>
          <w:rFonts w:ascii="Times New Roman" w:hAnsi="Times New Roman" w:cs="Times New Roman"/>
          <w:sz w:val="28"/>
          <w:szCs w:val="28"/>
        </w:rPr>
      </w:pPr>
      <w:proofErr w:type="spellStart"/>
      <w:r w:rsidRPr="00C731E1">
        <w:rPr>
          <w:rFonts w:ascii="Times New Roman" w:hAnsi="Times New Roman" w:cs="Times New Roman"/>
          <w:sz w:val="28"/>
          <w:szCs w:val="28"/>
        </w:rPr>
        <w:t>Экфрасис</w:t>
      </w:r>
      <w:proofErr w:type="spellEnd"/>
      <w:r w:rsidRPr="00C731E1">
        <w:rPr>
          <w:rFonts w:ascii="Times New Roman" w:hAnsi="Times New Roman" w:cs="Times New Roman"/>
          <w:sz w:val="28"/>
          <w:szCs w:val="28"/>
        </w:rPr>
        <w:t xml:space="preserve"> в русской литературе: труды Лозаннского симпозиума</w:t>
      </w:r>
      <w:proofErr w:type="gramStart"/>
      <w:r w:rsidRPr="00C731E1">
        <w:rPr>
          <w:rFonts w:ascii="Times New Roman" w:hAnsi="Times New Roman" w:cs="Times New Roman"/>
          <w:sz w:val="28"/>
          <w:szCs w:val="28"/>
        </w:rPr>
        <w:t xml:space="preserve"> / П</w:t>
      </w:r>
      <w:proofErr w:type="gramEnd"/>
      <w:r w:rsidRPr="00C731E1">
        <w:rPr>
          <w:rFonts w:ascii="Times New Roman" w:hAnsi="Times New Roman" w:cs="Times New Roman"/>
          <w:sz w:val="28"/>
          <w:szCs w:val="28"/>
        </w:rPr>
        <w:t xml:space="preserve">од ред. </w:t>
      </w:r>
      <w:bookmarkStart w:id="0" w:name="_GoBack"/>
      <w:bookmarkEnd w:id="0"/>
      <w:r w:rsidRPr="00C731E1">
        <w:rPr>
          <w:rFonts w:ascii="Times New Roman" w:hAnsi="Times New Roman" w:cs="Times New Roman"/>
          <w:sz w:val="28"/>
          <w:szCs w:val="28"/>
        </w:rPr>
        <w:t xml:space="preserve">Л. </w:t>
      </w:r>
      <w:r w:rsidR="003A0D69" w:rsidRPr="00C731E1">
        <w:rPr>
          <w:rFonts w:ascii="Times New Roman" w:hAnsi="Times New Roman" w:cs="Times New Roman"/>
          <w:sz w:val="28"/>
          <w:szCs w:val="28"/>
        </w:rPr>
        <w:t xml:space="preserve">М. </w:t>
      </w:r>
      <w:r w:rsidRPr="00C731E1">
        <w:rPr>
          <w:rFonts w:ascii="Times New Roman" w:hAnsi="Times New Roman" w:cs="Times New Roman"/>
          <w:sz w:val="28"/>
          <w:szCs w:val="28"/>
        </w:rPr>
        <w:t>Геллера. – М.: Издательство «МИК», 2002. – 216 с.</w:t>
      </w:r>
    </w:p>
    <w:sectPr w:rsidR="00F32FAC" w:rsidRPr="00C731E1" w:rsidSect="00DE2B0B">
      <w:headerReference w:type="default" r:id="rId17"/>
      <w:footerReference w:type="default" r:id="rId1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8EC2" w14:textId="77777777" w:rsidR="00FD0158" w:rsidRDefault="00FD0158" w:rsidP="0079361B">
      <w:pPr>
        <w:spacing w:after="0" w:line="240" w:lineRule="auto"/>
      </w:pPr>
      <w:r>
        <w:separator/>
      </w:r>
    </w:p>
  </w:endnote>
  <w:endnote w:type="continuationSeparator" w:id="0">
    <w:p w14:paraId="2C518C84" w14:textId="77777777" w:rsidR="00FD0158" w:rsidRDefault="00FD0158" w:rsidP="0079361B">
      <w:pPr>
        <w:spacing w:after="0" w:line="240" w:lineRule="auto"/>
      </w:pPr>
      <w:r>
        <w:continuationSeparator/>
      </w:r>
    </w:p>
  </w:endnote>
  <w:endnote w:type="continuationNotice" w:id="1">
    <w:p w14:paraId="3EBF6F6A" w14:textId="77777777" w:rsidR="00FD0158" w:rsidRDefault="00FD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263D1" w14:textId="77777777" w:rsidR="00CE56FC" w:rsidRDefault="00CE56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5AEE" w14:textId="77777777" w:rsidR="00FD0158" w:rsidRDefault="00FD0158" w:rsidP="0079361B">
      <w:pPr>
        <w:spacing w:after="0" w:line="240" w:lineRule="auto"/>
      </w:pPr>
      <w:r>
        <w:separator/>
      </w:r>
    </w:p>
  </w:footnote>
  <w:footnote w:type="continuationSeparator" w:id="0">
    <w:p w14:paraId="474269AC" w14:textId="77777777" w:rsidR="00FD0158" w:rsidRDefault="00FD0158" w:rsidP="0079361B">
      <w:pPr>
        <w:spacing w:after="0" w:line="240" w:lineRule="auto"/>
      </w:pPr>
      <w:r>
        <w:continuationSeparator/>
      </w:r>
    </w:p>
  </w:footnote>
  <w:footnote w:type="continuationNotice" w:id="1">
    <w:p w14:paraId="0649FA31" w14:textId="77777777" w:rsidR="00FD0158" w:rsidRDefault="00FD0158">
      <w:pPr>
        <w:spacing w:after="0" w:line="240" w:lineRule="auto"/>
      </w:pPr>
    </w:p>
  </w:footnote>
  <w:footnote w:id="2">
    <w:p w14:paraId="67E4B90B" w14:textId="39200747" w:rsidR="00CE56FC" w:rsidRPr="00402757" w:rsidRDefault="00CE56FC" w:rsidP="00FA3FA6">
      <w:pPr>
        <w:pStyle w:val="a4"/>
        <w:jc w:val="both"/>
        <w:rPr>
          <w:rFonts w:ascii="Times New Roman" w:hAnsi="Times New Roman" w:cs="Times New Roman"/>
          <w:sz w:val="24"/>
        </w:rPr>
      </w:pPr>
      <w:r w:rsidRPr="00402757">
        <w:rPr>
          <w:rStyle w:val="a6"/>
          <w:rFonts w:ascii="Times New Roman" w:hAnsi="Times New Roman" w:cs="Times New Roman"/>
          <w:sz w:val="24"/>
        </w:rPr>
        <w:footnoteRef/>
      </w:r>
      <w:r w:rsidRPr="00402757">
        <w:rPr>
          <w:rFonts w:ascii="Times New Roman" w:hAnsi="Times New Roman" w:cs="Times New Roman"/>
          <w:sz w:val="24"/>
        </w:rPr>
        <w:t xml:space="preserve"> </w:t>
      </w:r>
      <w:proofErr w:type="spellStart"/>
      <w:r w:rsidRPr="00195C30">
        <w:rPr>
          <w:rFonts w:ascii="Times New Roman" w:hAnsi="Times New Roman" w:cs="Times New Roman"/>
          <w:i/>
          <w:sz w:val="24"/>
        </w:rPr>
        <w:t>Фарыно</w:t>
      </w:r>
      <w:proofErr w:type="spellEnd"/>
      <w:r w:rsidRPr="00195C30">
        <w:rPr>
          <w:rFonts w:ascii="Times New Roman" w:hAnsi="Times New Roman" w:cs="Times New Roman"/>
          <w:i/>
          <w:sz w:val="24"/>
        </w:rPr>
        <w:t xml:space="preserve"> Е.</w:t>
      </w:r>
      <w:r w:rsidRPr="00402757">
        <w:rPr>
          <w:rFonts w:ascii="Times New Roman" w:hAnsi="Times New Roman" w:cs="Times New Roman"/>
          <w:sz w:val="24"/>
        </w:rPr>
        <w:t xml:space="preserve"> Семиотические аспекты поэзии о живописи // </w:t>
      </w:r>
      <w:r w:rsidRPr="00402757">
        <w:rPr>
          <w:rFonts w:ascii="Times New Roman" w:hAnsi="Times New Roman" w:cs="Times New Roman"/>
          <w:sz w:val="24"/>
          <w:lang w:val="en-US"/>
        </w:rPr>
        <w:t>Russian</w:t>
      </w:r>
      <w:r w:rsidRPr="00402757">
        <w:rPr>
          <w:rFonts w:ascii="Times New Roman" w:hAnsi="Times New Roman" w:cs="Times New Roman"/>
          <w:sz w:val="24"/>
        </w:rPr>
        <w:t xml:space="preserve"> </w:t>
      </w:r>
      <w:r w:rsidRPr="00402757">
        <w:rPr>
          <w:rFonts w:ascii="Times New Roman" w:hAnsi="Times New Roman" w:cs="Times New Roman"/>
          <w:sz w:val="24"/>
          <w:lang w:val="en-US"/>
        </w:rPr>
        <w:t>literature</w:t>
      </w:r>
      <w:r w:rsidRPr="008901CC">
        <w:rPr>
          <w:rFonts w:ascii="Times New Roman" w:hAnsi="Times New Roman" w:cs="Times New Roman"/>
          <w:sz w:val="24"/>
        </w:rPr>
        <w:t xml:space="preserve">, </w:t>
      </w:r>
      <w:r>
        <w:rPr>
          <w:rFonts w:ascii="Times New Roman" w:hAnsi="Times New Roman" w:cs="Times New Roman"/>
          <w:sz w:val="24"/>
          <w:lang w:val="en-US"/>
        </w:rPr>
        <w:t>Vol</w:t>
      </w:r>
      <w:r w:rsidRPr="008901CC">
        <w:rPr>
          <w:rFonts w:ascii="Times New Roman" w:hAnsi="Times New Roman" w:cs="Times New Roman"/>
          <w:sz w:val="24"/>
        </w:rPr>
        <w:t xml:space="preserve">. </w:t>
      </w:r>
      <w:r>
        <w:rPr>
          <w:rFonts w:ascii="Times New Roman" w:hAnsi="Times New Roman" w:cs="Times New Roman"/>
          <w:sz w:val="24"/>
          <w:lang w:val="en-US"/>
        </w:rPr>
        <w:t>VII</w:t>
      </w:r>
      <w:r w:rsidRPr="00402757">
        <w:rPr>
          <w:rFonts w:ascii="Times New Roman" w:hAnsi="Times New Roman" w:cs="Times New Roman"/>
          <w:sz w:val="24"/>
        </w:rPr>
        <w:t>.</w:t>
      </w:r>
      <w:r w:rsidRPr="008901CC">
        <w:rPr>
          <w:rFonts w:ascii="Times New Roman" w:hAnsi="Times New Roman" w:cs="Times New Roman"/>
          <w:sz w:val="24"/>
        </w:rPr>
        <w:t xml:space="preserve"> </w:t>
      </w:r>
      <w:r>
        <w:rPr>
          <w:rFonts w:ascii="Times New Roman" w:hAnsi="Times New Roman" w:cs="Times New Roman"/>
          <w:sz w:val="24"/>
        </w:rPr>
        <w:t>№</w:t>
      </w:r>
      <w:r w:rsidRPr="007B194B">
        <w:rPr>
          <w:rFonts w:ascii="Times New Roman" w:hAnsi="Times New Roman" w:cs="Times New Roman"/>
          <w:sz w:val="24"/>
        </w:rPr>
        <w:t>. 1</w:t>
      </w:r>
      <w:r w:rsidRPr="0040275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lang w:val="en-US"/>
        </w:rPr>
        <w:t>Amsterdam</w:t>
      </w:r>
      <w:r w:rsidRPr="007B194B">
        <w:rPr>
          <w:rFonts w:ascii="Times New Roman" w:hAnsi="Times New Roman" w:cs="Times New Roman"/>
          <w:sz w:val="24"/>
        </w:rPr>
        <w:t xml:space="preserve">, </w:t>
      </w:r>
      <w:r w:rsidRPr="00402757">
        <w:rPr>
          <w:rFonts w:ascii="Times New Roman" w:hAnsi="Times New Roman" w:cs="Times New Roman"/>
          <w:sz w:val="24"/>
        </w:rPr>
        <w:t>1979</w:t>
      </w:r>
      <w:r>
        <w:rPr>
          <w:rFonts w:ascii="Times New Roman" w:hAnsi="Times New Roman" w:cs="Times New Roman"/>
          <w:sz w:val="24"/>
        </w:rPr>
        <w:t>.</w:t>
      </w:r>
      <w:r w:rsidRPr="00402757">
        <w:rPr>
          <w:rFonts w:ascii="Times New Roman" w:hAnsi="Times New Roman" w:cs="Times New Roman"/>
          <w:sz w:val="24"/>
        </w:rPr>
        <w:t xml:space="preserve"> </w:t>
      </w:r>
      <w:r>
        <w:rPr>
          <w:rFonts w:ascii="Times New Roman" w:hAnsi="Times New Roman" w:cs="Times New Roman"/>
          <w:sz w:val="24"/>
        </w:rPr>
        <w:t>–</w:t>
      </w:r>
      <w:r w:rsidRPr="007B194B">
        <w:rPr>
          <w:rFonts w:ascii="Times New Roman" w:hAnsi="Times New Roman" w:cs="Times New Roman"/>
          <w:sz w:val="24"/>
        </w:rPr>
        <w:t xml:space="preserve"> </w:t>
      </w:r>
      <w:proofErr w:type="gramStart"/>
      <w:r w:rsidRPr="00402757">
        <w:rPr>
          <w:rFonts w:ascii="Times New Roman" w:hAnsi="Times New Roman" w:cs="Times New Roman"/>
          <w:sz w:val="24"/>
          <w:lang w:val="en-US"/>
        </w:rPr>
        <w:t>P</w:t>
      </w:r>
      <w:r w:rsidRPr="00402757">
        <w:rPr>
          <w:rFonts w:ascii="Times New Roman" w:hAnsi="Times New Roman" w:cs="Times New Roman"/>
          <w:sz w:val="24"/>
        </w:rPr>
        <w:t>. 89.</w:t>
      </w:r>
      <w:proofErr w:type="gramEnd"/>
    </w:p>
  </w:footnote>
  <w:footnote w:id="3">
    <w:p w14:paraId="4C9BBC41" w14:textId="7F76EA57" w:rsidR="00CE56FC" w:rsidRPr="00367D90" w:rsidRDefault="00CE56FC" w:rsidP="00FA3FA6">
      <w:pPr>
        <w:pStyle w:val="a4"/>
        <w:jc w:val="both"/>
        <w:rPr>
          <w:rFonts w:ascii="Times New Roman" w:hAnsi="Times New Roman" w:cs="Times New Roman"/>
          <w:sz w:val="24"/>
        </w:rPr>
      </w:pPr>
      <w:r w:rsidRPr="00367D90">
        <w:rPr>
          <w:rStyle w:val="a6"/>
          <w:rFonts w:ascii="Times New Roman" w:hAnsi="Times New Roman" w:cs="Times New Roman"/>
          <w:sz w:val="24"/>
        </w:rPr>
        <w:footnoteRef/>
      </w:r>
      <w:r w:rsidRPr="00367D90">
        <w:rPr>
          <w:rFonts w:ascii="Times New Roman" w:hAnsi="Times New Roman" w:cs="Times New Roman"/>
          <w:sz w:val="24"/>
        </w:rPr>
        <w:t xml:space="preserve"> </w:t>
      </w:r>
      <w:proofErr w:type="spellStart"/>
      <w:r w:rsidRPr="00195C30">
        <w:rPr>
          <w:rFonts w:ascii="Times New Roman" w:hAnsi="Times New Roman" w:cs="Times New Roman"/>
          <w:i/>
          <w:sz w:val="24"/>
        </w:rPr>
        <w:t>Азадовский</w:t>
      </w:r>
      <w:proofErr w:type="spellEnd"/>
      <w:r w:rsidRPr="00195C30">
        <w:rPr>
          <w:rFonts w:ascii="Times New Roman" w:hAnsi="Times New Roman" w:cs="Times New Roman"/>
          <w:i/>
          <w:sz w:val="24"/>
        </w:rPr>
        <w:t xml:space="preserve"> К., Максимов Д.</w:t>
      </w:r>
      <w:r w:rsidRPr="00367D90">
        <w:rPr>
          <w:rFonts w:ascii="Times New Roman" w:hAnsi="Times New Roman" w:cs="Times New Roman"/>
          <w:sz w:val="24"/>
        </w:rPr>
        <w:t xml:space="preserve"> Брюсов и «Весы» (к истории издания) // Литературное наследство. Том 85. Валерий Брюсов </w:t>
      </w:r>
      <w:r>
        <w:rPr>
          <w:rFonts w:ascii="Times New Roman" w:hAnsi="Times New Roman" w:cs="Times New Roman"/>
          <w:sz w:val="24"/>
        </w:rPr>
        <w:t xml:space="preserve">– М., 1976. – с. 257-324; </w:t>
      </w:r>
      <w:r w:rsidRPr="00195C30">
        <w:rPr>
          <w:rFonts w:ascii="Times New Roman" w:hAnsi="Times New Roman" w:cs="Times New Roman"/>
          <w:i/>
          <w:sz w:val="24"/>
        </w:rPr>
        <w:t>Богомолов Н.</w:t>
      </w:r>
      <w:r w:rsidRPr="00367D90">
        <w:rPr>
          <w:rFonts w:ascii="Times New Roman" w:hAnsi="Times New Roman" w:cs="Times New Roman"/>
          <w:sz w:val="24"/>
        </w:rPr>
        <w:t xml:space="preserve"> Печать русского символизма: Краткий очерк. – </w:t>
      </w:r>
      <w:proofErr w:type="spellStart"/>
      <w:r w:rsidRPr="00367D90">
        <w:rPr>
          <w:rFonts w:ascii="Times New Roman" w:hAnsi="Times New Roman" w:cs="Times New Roman"/>
          <w:sz w:val="24"/>
        </w:rPr>
        <w:t>Saarbrücken</w:t>
      </w:r>
      <w:proofErr w:type="spellEnd"/>
      <w:r>
        <w:rPr>
          <w:rFonts w:ascii="Times New Roman" w:hAnsi="Times New Roman" w:cs="Times New Roman"/>
          <w:sz w:val="24"/>
        </w:rPr>
        <w:t xml:space="preserve">, 2012; </w:t>
      </w:r>
      <w:r w:rsidRPr="00195C30">
        <w:rPr>
          <w:rFonts w:ascii="Times New Roman" w:hAnsi="Times New Roman" w:cs="Times New Roman"/>
          <w:i/>
          <w:sz w:val="24"/>
        </w:rPr>
        <w:t>Дмитриев П.</w:t>
      </w:r>
      <w:r w:rsidRPr="00367D90">
        <w:rPr>
          <w:rFonts w:ascii="Times New Roman" w:hAnsi="Times New Roman" w:cs="Times New Roman"/>
          <w:sz w:val="24"/>
        </w:rPr>
        <w:t xml:space="preserve"> Литературно-художественный ежемесячник «Аполлон» как Новая Академия. Традиции и некоторые перспективы // </w:t>
      </w:r>
      <w:proofErr w:type="spellStart"/>
      <w:r w:rsidRPr="00367D90">
        <w:rPr>
          <w:rFonts w:ascii="Times New Roman" w:hAnsi="Times New Roman" w:cs="Times New Roman"/>
          <w:sz w:val="24"/>
        </w:rPr>
        <w:t>Аполл</w:t>
      </w:r>
      <w:r>
        <w:rPr>
          <w:rFonts w:ascii="Times New Roman" w:hAnsi="Times New Roman" w:cs="Times New Roman"/>
          <w:sz w:val="24"/>
        </w:rPr>
        <w:t>оновский</w:t>
      </w:r>
      <w:proofErr w:type="spellEnd"/>
      <w:r>
        <w:rPr>
          <w:rFonts w:ascii="Times New Roman" w:hAnsi="Times New Roman" w:cs="Times New Roman"/>
          <w:sz w:val="24"/>
        </w:rPr>
        <w:t xml:space="preserve"> сборник / под ред. П.</w:t>
      </w:r>
      <w:r w:rsidRPr="00367D90">
        <w:rPr>
          <w:rFonts w:ascii="Times New Roman" w:hAnsi="Times New Roman" w:cs="Times New Roman"/>
          <w:sz w:val="24"/>
        </w:rPr>
        <w:t xml:space="preserve"> Дмитриева. – СПб., 2015. – с. 5-10; </w:t>
      </w:r>
      <w:r w:rsidRPr="00195C30">
        <w:rPr>
          <w:rFonts w:ascii="Times New Roman" w:hAnsi="Times New Roman" w:cs="Times New Roman"/>
          <w:i/>
          <w:sz w:val="24"/>
        </w:rPr>
        <w:t>Дмитриев П.</w:t>
      </w:r>
      <w:r w:rsidRPr="00367D90">
        <w:rPr>
          <w:rFonts w:ascii="Times New Roman" w:hAnsi="Times New Roman" w:cs="Times New Roman"/>
          <w:sz w:val="24"/>
        </w:rPr>
        <w:t xml:space="preserve"> «Аполлон» как русский национальный проект // </w:t>
      </w:r>
      <w:proofErr w:type="spellStart"/>
      <w:r w:rsidRPr="00367D90">
        <w:rPr>
          <w:rFonts w:ascii="Times New Roman" w:hAnsi="Times New Roman" w:cs="Times New Roman"/>
          <w:sz w:val="24"/>
        </w:rPr>
        <w:t>Апол</w:t>
      </w:r>
      <w:r>
        <w:rPr>
          <w:rFonts w:ascii="Times New Roman" w:hAnsi="Times New Roman" w:cs="Times New Roman"/>
          <w:sz w:val="24"/>
        </w:rPr>
        <w:t>лоновский</w:t>
      </w:r>
      <w:proofErr w:type="spellEnd"/>
      <w:r>
        <w:rPr>
          <w:rFonts w:ascii="Times New Roman" w:hAnsi="Times New Roman" w:cs="Times New Roman"/>
          <w:sz w:val="24"/>
        </w:rPr>
        <w:t xml:space="preserve"> сборник / под ред. П. </w:t>
      </w:r>
      <w:r w:rsidRPr="00367D90">
        <w:rPr>
          <w:rFonts w:ascii="Times New Roman" w:hAnsi="Times New Roman" w:cs="Times New Roman"/>
          <w:sz w:val="24"/>
        </w:rPr>
        <w:t>Дмитриева. – СПб</w:t>
      </w:r>
      <w:r>
        <w:rPr>
          <w:rFonts w:ascii="Times New Roman" w:hAnsi="Times New Roman" w:cs="Times New Roman"/>
          <w:sz w:val="24"/>
        </w:rPr>
        <w:t xml:space="preserve">., 2015. – с. 111-134; </w:t>
      </w:r>
      <w:r w:rsidRPr="00195C30">
        <w:rPr>
          <w:rFonts w:ascii="Times New Roman" w:hAnsi="Times New Roman" w:cs="Times New Roman"/>
          <w:i/>
          <w:sz w:val="24"/>
        </w:rPr>
        <w:t>Корецкая И.</w:t>
      </w:r>
      <w:r w:rsidRPr="00367D90">
        <w:rPr>
          <w:rFonts w:ascii="Times New Roman" w:hAnsi="Times New Roman" w:cs="Times New Roman"/>
          <w:sz w:val="24"/>
        </w:rPr>
        <w:t xml:space="preserve"> «Аполлон» // </w:t>
      </w:r>
      <w:r>
        <w:rPr>
          <w:rFonts w:ascii="Times New Roman" w:hAnsi="Times New Roman" w:cs="Times New Roman"/>
          <w:sz w:val="24"/>
        </w:rPr>
        <w:t>Она же.</w:t>
      </w:r>
      <w:r w:rsidRPr="00367D90">
        <w:rPr>
          <w:rFonts w:ascii="Times New Roman" w:hAnsi="Times New Roman" w:cs="Times New Roman"/>
          <w:sz w:val="24"/>
        </w:rPr>
        <w:t xml:space="preserve"> Над страницами русской поэзии и прозы начала века. –</w:t>
      </w:r>
      <w:r>
        <w:rPr>
          <w:rFonts w:ascii="Times New Roman" w:hAnsi="Times New Roman" w:cs="Times New Roman"/>
          <w:sz w:val="24"/>
        </w:rPr>
        <w:t xml:space="preserve"> М., 1995. – с. 324-375; </w:t>
      </w:r>
      <w:r w:rsidRPr="00195C30">
        <w:rPr>
          <w:rFonts w:ascii="Times New Roman" w:hAnsi="Times New Roman" w:cs="Times New Roman"/>
          <w:i/>
          <w:sz w:val="24"/>
        </w:rPr>
        <w:t>Лавров А.</w:t>
      </w:r>
      <w:r w:rsidRPr="00367D90">
        <w:rPr>
          <w:rFonts w:ascii="Times New Roman" w:hAnsi="Times New Roman" w:cs="Times New Roman"/>
          <w:sz w:val="24"/>
        </w:rPr>
        <w:t xml:space="preserve"> «Золотое руно» / </w:t>
      </w:r>
      <w:r>
        <w:rPr>
          <w:rFonts w:ascii="Times New Roman" w:hAnsi="Times New Roman" w:cs="Times New Roman"/>
          <w:sz w:val="24"/>
        </w:rPr>
        <w:t>Он же</w:t>
      </w:r>
      <w:r w:rsidRPr="00367D90">
        <w:rPr>
          <w:rFonts w:ascii="Times New Roman" w:hAnsi="Times New Roman" w:cs="Times New Roman"/>
          <w:sz w:val="24"/>
        </w:rPr>
        <w:t xml:space="preserve">. Русские символисты: этюды и разыскания. – М., 2007. </w:t>
      </w:r>
      <w:r>
        <w:rPr>
          <w:rFonts w:ascii="Times New Roman" w:hAnsi="Times New Roman" w:cs="Times New Roman"/>
          <w:sz w:val="24"/>
        </w:rPr>
        <w:t>– с</w:t>
      </w:r>
      <w:r w:rsidRPr="00367D90">
        <w:rPr>
          <w:rFonts w:ascii="Times New Roman" w:hAnsi="Times New Roman" w:cs="Times New Roman"/>
          <w:sz w:val="24"/>
        </w:rPr>
        <w:t xml:space="preserve">. 457-485; </w:t>
      </w:r>
      <w:r w:rsidRPr="00195C30">
        <w:rPr>
          <w:rFonts w:ascii="Times New Roman" w:hAnsi="Times New Roman" w:cs="Times New Roman"/>
          <w:i/>
          <w:sz w:val="24"/>
        </w:rPr>
        <w:t>Лавров А.</w:t>
      </w:r>
      <w:r w:rsidRPr="00367D90">
        <w:rPr>
          <w:rFonts w:ascii="Times New Roman" w:hAnsi="Times New Roman" w:cs="Times New Roman"/>
          <w:sz w:val="24"/>
        </w:rPr>
        <w:t xml:space="preserve"> «Перевал» // </w:t>
      </w:r>
      <w:r>
        <w:rPr>
          <w:rFonts w:ascii="Times New Roman" w:hAnsi="Times New Roman" w:cs="Times New Roman"/>
          <w:sz w:val="24"/>
        </w:rPr>
        <w:t>Он же</w:t>
      </w:r>
      <w:r w:rsidRPr="00367D90">
        <w:rPr>
          <w:rFonts w:ascii="Times New Roman" w:hAnsi="Times New Roman" w:cs="Times New Roman"/>
          <w:sz w:val="24"/>
        </w:rPr>
        <w:t>. Русские символисты: этюды и разыскания. – М.</w:t>
      </w:r>
      <w:r>
        <w:rPr>
          <w:rFonts w:ascii="Times New Roman" w:hAnsi="Times New Roman" w:cs="Times New Roman"/>
          <w:sz w:val="24"/>
        </w:rPr>
        <w:t xml:space="preserve">, 2007. – с. 486-498; </w:t>
      </w:r>
      <w:proofErr w:type="spellStart"/>
      <w:r w:rsidRPr="00195C30">
        <w:rPr>
          <w:rFonts w:ascii="Times New Roman" w:hAnsi="Times New Roman" w:cs="Times New Roman"/>
          <w:i/>
          <w:sz w:val="24"/>
        </w:rPr>
        <w:t>Перхин</w:t>
      </w:r>
      <w:proofErr w:type="spellEnd"/>
      <w:r w:rsidRPr="00195C30">
        <w:rPr>
          <w:rFonts w:ascii="Times New Roman" w:hAnsi="Times New Roman" w:cs="Times New Roman"/>
          <w:i/>
          <w:sz w:val="24"/>
        </w:rPr>
        <w:t xml:space="preserve"> В.</w:t>
      </w:r>
      <w:r w:rsidRPr="00367D90">
        <w:rPr>
          <w:rFonts w:ascii="Times New Roman" w:hAnsi="Times New Roman" w:cs="Times New Roman"/>
          <w:sz w:val="24"/>
        </w:rPr>
        <w:t xml:space="preserve"> Театральный журнал А. С. Суворина как предшественник «Аполлона» (1909) // Филологические науки (Научные доклады высшей школы). 2016. № 2.</w:t>
      </w:r>
      <w:r>
        <w:rPr>
          <w:rFonts w:ascii="Times New Roman" w:hAnsi="Times New Roman" w:cs="Times New Roman"/>
          <w:sz w:val="24"/>
        </w:rPr>
        <w:t xml:space="preserve"> – М., 2016. – с. 59-73. </w:t>
      </w:r>
    </w:p>
  </w:footnote>
  <w:footnote w:id="4">
    <w:p w14:paraId="0D91E614" w14:textId="4405EDBE" w:rsidR="00CE56FC" w:rsidRPr="00367D90" w:rsidRDefault="00CE56FC" w:rsidP="00FA3FA6">
      <w:pPr>
        <w:pStyle w:val="a4"/>
        <w:jc w:val="both"/>
        <w:rPr>
          <w:rFonts w:ascii="Times New Roman" w:hAnsi="Times New Roman" w:cs="Times New Roman"/>
          <w:sz w:val="24"/>
        </w:rPr>
      </w:pPr>
      <w:r w:rsidRPr="00367D90">
        <w:rPr>
          <w:rStyle w:val="a6"/>
          <w:rFonts w:ascii="Times New Roman" w:hAnsi="Times New Roman" w:cs="Times New Roman"/>
          <w:sz w:val="24"/>
        </w:rPr>
        <w:footnoteRef/>
      </w:r>
      <w:r w:rsidRPr="00367D90">
        <w:rPr>
          <w:rFonts w:ascii="Times New Roman" w:hAnsi="Times New Roman" w:cs="Times New Roman"/>
          <w:sz w:val="24"/>
        </w:rPr>
        <w:t xml:space="preserve"> </w:t>
      </w:r>
      <w:r w:rsidRPr="00195C30">
        <w:rPr>
          <w:rFonts w:ascii="Times New Roman" w:hAnsi="Times New Roman" w:cs="Times New Roman"/>
          <w:i/>
          <w:sz w:val="24"/>
        </w:rPr>
        <w:t>Куприянов И.</w:t>
      </w:r>
      <w:r w:rsidRPr="00367D90">
        <w:rPr>
          <w:rFonts w:ascii="Times New Roman" w:hAnsi="Times New Roman" w:cs="Times New Roman"/>
          <w:sz w:val="24"/>
        </w:rPr>
        <w:t xml:space="preserve"> Судьба поэта: (Личность и поэзия Максимилиана Волошина). – Киев, 1978</w:t>
      </w:r>
      <w:r>
        <w:rPr>
          <w:rFonts w:ascii="Times New Roman" w:hAnsi="Times New Roman" w:cs="Times New Roman"/>
          <w:sz w:val="24"/>
        </w:rPr>
        <w:t xml:space="preserve">; </w:t>
      </w:r>
      <w:r w:rsidRPr="00195C30">
        <w:rPr>
          <w:rFonts w:ascii="Times New Roman" w:hAnsi="Times New Roman" w:cs="Times New Roman"/>
          <w:i/>
          <w:sz w:val="24"/>
        </w:rPr>
        <w:t>Купченко В.</w:t>
      </w:r>
      <w:r w:rsidRPr="00367D90">
        <w:rPr>
          <w:rFonts w:ascii="Times New Roman" w:hAnsi="Times New Roman" w:cs="Times New Roman"/>
          <w:sz w:val="24"/>
        </w:rPr>
        <w:t xml:space="preserve"> Странствие Максимилиана Волошина: До</w:t>
      </w:r>
      <w:r>
        <w:rPr>
          <w:rFonts w:ascii="Times New Roman" w:hAnsi="Times New Roman" w:cs="Times New Roman"/>
          <w:sz w:val="24"/>
        </w:rPr>
        <w:t>кументальное повествование. – СП</w:t>
      </w:r>
      <w:r w:rsidRPr="00367D90">
        <w:rPr>
          <w:rFonts w:ascii="Times New Roman" w:hAnsi="Times New Roman" w:cs="Times New Roman"/>
          <w:sz w:val="24"/>
        </w:rPr>
        <w:t>б</w:t>
      </w:r>
      <w:proofErr w:type="gramStart"/>
      <w:r w:rsidRPr="00367D90">
        <w:rPr>
          <w:rFonts w:ascii="Times New Roman" w:hAnsi="Times New Roman" w:cs="Times New Roman"/>
          <w:sz w:val="24"/>
        </w:rPr>
        <w:t xml:space="preserve">., </w:t>
      </w:r>
      <w:proofErr w:type="gramEnd"/>
      <w:r w:rsidRPr="00367D90">
        <w:rPr>
          <w:rFonts w:ascii="Times New Roman" w:hAnsi="Times New Roman" w:cs="Times New Roman"/>
          <w:sz w:val="24"/>
        </w:rPr>
        <w:t xml:space="preserve">1996; </w:t>
      </w:r>
      <w:r w:rsidRPr="00195C30">
        <w:rPr>
          <w:rFonts w:ascii="Times New Roman" w:hAnsi="Times New Roman" w:cs="Times New Roman"/>
          <w:i/>
          <w:sz w:val="24"/>
        </w:rPr>
        <w:t>Купченко В.</w:t>
      </w:r>
      <w:r w:rsidRPr="00367D90">
        <w:rPr>
          <w:rFonts w:ascii="Times New Roman" w:hAnsi="Times New Roman" w:cs="Times New Roman"/>
          <w:sz w:val="24"/>
        </w:rPr>
        <w:t xml:space="preserve"> Труды и дни Максимилиана Волошина. Летопись жизни и творчества. Т. 1,</w:t>
      </w:r>
      <w:r>
        <w:rPr>
          <w:rFonts w:ascii="Times New Roman" w:hAnsi="Times New Roman" w:cs="Times New Roman"/>
          <w:sz w:val="24"/>
        </w:rPr>
        <w:t xml:space="preserve"> 2. – СПб</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2002, 2007; </w:t>
      </w:r>
      <w:r w:rsidRPr="00195C30">
        <w:rPr>
          <w:rFonts w:ascii="Times New Roman" w:hAnsi="Times New Roman" w:cs="Times New Roman"/>
          <w:i/>
          <w:sz w:val="24"/>
        </w:rPr>
        <w:t>Лавров А.</w:t>
      </w:r>
      <w:r w:rsidRPr="00367D90">
        <w:rPr>
          <w:rFonts w:ascii="Times New Roman" w:hAnsi="Times New Roman" w:cs="Times New Roman"/>
          <w:sz w:val="24"/>
        </w:rPr>
        <w:t xml:space="preserve"> Жизнь и поэзия Максимилиана Волошина // </w:t>
      </w:r>
      <w:r>
        <w:rPr>
          <w:rFonts w:ascii="Times New Roman" w:hAnsi="Times New Roman" w:cs="Times New Roman"/>
          <w:sz w:val="24"/>
        </w:rPr>
        <w:t>Он же</w:t>
      </w:r>
      <w:r w:rsidRPr="00367D90">
        <w:rPr>
          <w:rFonts w:ascii="Times New Roman" w:hAnsi="Times New Roman" w:cs="Times New Roman"/>
          <w:sz w:val="24"/>
        </w:rPr>
        <w:t>. Русские символисты: этюды и разыскания. – М., 2007. – с. 233-283</w:t>
      </w:r>
      <w:r>
        <w:rPr>
          <w:rFonts w:ascii="Times New Roman" w:hAnsi="Times New Roman" w:cs="Times New Roman"/>
          <w:sz w:val="24"/>
        </w:rPr>
        <w:t xml:space="preserve">; </w:t>
      </w:r>
      <w:r w:rsidRPr="00195C30">
        <w:rPr>
          <w:rFonts w:ascii="Times New Roman" w:hAnsi="Times New Roman" w:cs="Times New Roman"/>
          <w:i/>
          <w:sz w:val="24"/>
        </w:rPr>
        <w:t>Пинаев С.</w:t>
      </w:r>
      <w:r w:rsidRPr="00367D90">
        <w:rPr>
          <w:rFonts w:ascii="Times New Roman" w:hAnsi="Times New Roman" w:cs="Times New Roman"/>
          <w:sz w:val="24"/>
        </w:rPr>
        <w:t xml:space="preserve"> Поэт ритма вечности: Пути земные и духовные возношения Максимилиана Волошина. – М., 2015</w:t>
      </w:r>
      <w:r>
        <w:rPr>
          <w:rFonts w:ascii="Times New Roman" w:hAnsi="Times New Roman" w:cs="Times New Roman"/>
          <w:sz w:val="24"/>
        </w:rPr>
        <w:t xml:space="preserve">; </w:t>
      </w:r>
      <w:r w:rsidRPr="00195C30">
        <w:rPr>
          <w:rFonts w:ascii="Times New Roman" w:hAnsi="Times New Roman" w:cs="Times New Roman"/>
          <w:i/>
          <w:sz w:val="24"/>
        </w:rPr>
        <w:t>Ланн</w:t>
      </w:r>
      <w:r>
        <w:rPr>
          <w:rFonts w:ascii="Times New Roman" w:hAnsi="Times New Roman" w:cs="Times New Roman"/>
          <w:i/>
          <w:sz w:val="24"/>
        </w:rPr>
        <w:t xml:space="preserve"> Е</w:t>
      </w:r>
      <w:r w:rsidRPr="00195C30">
        <w:rPr>
          <w:rFonts w:ascii="Times New Roman" w:hAnsi="Times New Roman" w:cs="Times New Roman"/>
          <w:i/>
          <w:sz w:val="24"/>
        </w:rPr>
        <w:t>.</w:t>
      </w:r>
      <w:r>
        <w:rPr>
          <w:rFonts w:ascii="Times New Roman" w:hAnsi="Times New Roman" w:cs="Times New Roman"/>
          <w:sz w:val="24"/>
        </w:rPr>
        <w:t xml:space="preserve"> Писательская судьба Волошина // </w:t>
      </w:r>
      <w:r w:rsidRPr="00367D90">
        <w:rPr>
          <w:rFonts w:ascii="Times New Roman" w:hAnsi="Times New Roman" w:cs="Times New Roman"/>
          <w:sz w:val="24"/>
        </w:rPr>
        <w:t>”…Темой моей является Россия”: Максимилиан Волошин и Евгений Ланн: Письма. Документы. Материалы – М., 2007. – с. 127-148.</w:t>
      </w:r>
    </w:p>
  </w:footnote>
  <w:footnote w:id="5">
    <w:p w14:paraId="3134464A" w14:textId="6488C000" w:rsidR="00CE56FC" w:rsidRPr="00367D90" w:rsidRDefault="00CE56FC" w:rsidP="006B4A3B">
      <w:pPr>
        <w:pStyle w:val="a4"/>
        <w:jc w:val="both"/>
        <w:rPr>
          <w:rFonts w:ascii="Times New Roman" w:hAnsi="Times New Roman" w:cs="Times New Roman"/>
          <w:sz w:val="24"/>
        </w:rPr>
      </w:pPr>
      <w:r w:rsidRPr="00367D90">
        <w:rPr>
          <w:rStyle w:val="a6"/>
          <w:rFonts w:ascii="Times New Roman" w:hAnsi="Times New Roman" w:cs="Times New Roman"/>
          <w:sz w:val="24"/>
        </w:rPr>
        <w:footnoteRef/>
      </w:r>
      <w:r w:rsidRPr="00367D90">
        <w:rPr>
          <w:rFonts w:ascii="Times New Roman" w:hAnsi="Times New Roman" w:cs="Times New Roman"/>
          <w:sz w:val="24"/>
        </w:rPr>
        <w:t xml:space="preserve"> </w:t>
      </w:r>
      <w:proofErr w:type="spellStart"/>
      <w:r w:rsidRPr="00195C30">
        <w:rPr>
          <w:rFonts w:ascii="Times New Roman" w:hAnsi="Times New Roman" w:cs="Times New Roman"/>
          <w:i/>
          <w:sz w:val="24"/>
        </w:rPr>
        <w:t>Бачеева</w:t>
      </w:r>
      <w:proofErr w:type="spellEnd"/>
      <w:r w:rsidRPr="00195C30">
        <w:rPr>
          <w:rFonts w:ascii="Times New Roman" w:hAnsi="Times New Roman" w:cs="Times New Roman"/>
          <w:i/>
          <w:sz w:val="24"/>
        </w:rPr>
        <w:t xml:space="preserve"> О.</w:t>
      </w:r>
      <w:r w:rsidRPr="00367D90">
        <w:rPr>
          <w:rFonts w:ascii="Times New Roman" w:hAnsi="Times New Roman" w:cs="Times New Roman"/>
          <w:sz w:val="24"/>
        </w:rPr>
        <w:t xml:space="preserve"> М. Волошин и В. Брюсов: Литературно-критический диалог: </w:t>
      </w:r>
      <w:proofErr w:type="spellStart"/>
      <w:r w:rsidRPr="00367D90">
        <w:rPr>
          <w:rFonts w:ascii="Times New Roman" w:hAnsi="Times New Roman" w:cs="Times New Roman"/>
          <w:sz w:val="24"/>
        </w:rPr>
        <w:t>автореф</w:t>
      </w:r>
      <w:proofErr w:type="spellEnd"/>
      <w:r w:rsidRPr="00367D90">
        <w:rPr>
          <w:rFonts w:ascii="Times New Roman" w:hAnsi="Times New Roman" w:cs="Times New Roman"/>
          <w:sz w:val="24"/>
        </w:rPr>
        <w:t xml:space="preserve">. </w:t>
      </w:r>
      <w:proofErr w:type="spellStart"/>
      <w:r w:rsidRPr="00367D90">
        <w:rPr>
          <w:rFonts w:ascii="Times New Roman" w:hAnsi="Times New Roman" w:cs="Times New Roman"/>
          <w:sz w:val="24"/>
        </w:rPr>
        <w:t>дисс</w:t>
      </w:r>
      <w:proofErr w:type="spellEnd"/>
      <w:r w:rsidRPr="00367D90">
        <w:rPr>
          <w:rFonts w:ascii="Times New Roman" w:hAnsi="Times New Roman" w:cs="Times New Roman"/>
          <w:sz w:val="24"/>
        </w:rPr>
        <w:t xml:space="preserve">. канд. </w:t>
      </w:r>
      <w:proofErr w:type="spellStart"/>
      <w:r w:rsidRPr="00367D90">
        <w:rPr>
          <w:rFonts w:ascii="Times New Roman" w:hAnsi="Times New Roman" w:cs="Times New Roman"/>
          <w:sz w:val="24"/>
        </w:rPr>
        <w:t>филол</w:t>
      </w:r>
      <w:proofErr w:type="spellEnd"/>
      <w:r w:rsidRPr="00367D90">
        <w:rPr>
          <w:rFonts w:ascii="Times New Roman" w:hAnsi="Times New Roman" w:cs="Times New Roman"/>
          <w:sz w:val="24"/>
        </w:rPr>
        <w:t>. наук. Тюмень, 2004</w:t>
      </w:r>
      <w:r>
        <w:rPr>
          <w:rFonts w:ascii="Times New Roman" w:hAnsi="Times New Roman" w:cs="Times New Roman"/>
          <w:sz w:val="24"/>
        </w:rPr>
        <w:t xml:space="preserve">; </w:t>
      </w:r>
      <w:proofErr w:type="spellStart"/>
      <w:r w:rsidRPr="00195C30">
        <w:rPr>
          <w:rFonts w:ascii="Times New Roman" w:hAnsi="Times New Roman" w:cs="Times New Roman"/>
          <w:i/>
          <w:sz w:val="24"/>
        </w:rPr>
        <w:t>Бреева</w:t>
      </w:r>
      <w:proofErr w:type="spellEnd"/>
      <w:r w:rsidRPr="00195C30">
        <w:rPr>
          <w:rFonts w:ascii="Times New Roman" w:hAnsi="Times New Roman" w:cs="Times New Roman"/>
          <w:i/>
          <w:sz w:val="24"/>
        </w:rPr>
        <w:t xml:space="preserve"> Т.</w:t>
      </w:r>
      <w:r w:rsidRPr="00367D90">
        <w:rPr>
          <w:rFonts w:ascii="Times New Roman" w:hAnsi="Times New Roman" w:cs="Times New Roman"/>
          <w:sz w:val="24"/>
        </w:rPr>
        <w:t xml:space="preserve"> Литературно-критическая деятельность М. А. Волошина: </w:t>
      </w:r>
      <w:proofErr w:type="spellStart"/>
      <w:r w:rsidRPr="00367D90">
        <w:rPr>
          <w:rFonts w:ascii="Times New Roman" w:hAnsi="Times New Roman" w:cs="Times New Roman"/>
          <w:sz w:val="24"/>
        </w:rPr>
        <w:t>автореф</w:t>
      </w:r>
      <w:proofErr w:type="spellEnd"/>
      <w:r w:rsidRPr="00367D90">
        <w:rPr>
          <w:rFonts w:ascii="Times New Roman" w:hAnsi="Times New Roman" w:cs="Times New Roman"/>
          <w:sz w:val="24"/>
        </w:rPr>
        <w:t xml:space="preserve">. </w:t>
      </w:r>
      <w:proofErr w:type="spellStart"/>
      <w:r w:rsidRPr="00367D90">
        <w:rPr>
          <w:rFonts w:ascii="Times New Roman" w:hAnsi="Times New Roman" w:cs="Times New Roman"/>
          <w:sz w:val="24"/>
        </w:rPr>
        <w:t>дисс</w:t>
      </w:r>
      <w:proofErr w:type="spellEnd"/>
      <w:r w:rsidRPr="00367D90">
        <w:rPr>
          <w:rFonts w:ascii="Times New Roman" w:hAnsi="Times New Roman" w:cs="Times New Roman"/>
          <w:sz w:val="24"/>
        </w:rPr>
        <w:t xml:space="preserve">. канд. </w:t>
      </w:r>
      <w:proofErr w:type="spellStart"/>
      <w:r w:rsidRPr="00367D90">
        <w:rPr>
          <w:rFonts w:ascii="Times New Roman" w:hAnsi="Times New Roman" w:cs="Times New Roman"/>
          <w:sz w:val="24"/>
        </w:rPr>
        <w:t>филол</w:t>
      </w:r>
      <w:proofErr w:type="spellEnd"/>
      <w:r w:rsidRPr="00367D90">
        <w:rPr>
          <w:rFonts w:ascii="Times New Roman" w:hAnsi="Times New Roman" w:cs="Times New Roman"/>
          <w:sz w:val="24"/>
        </w:rPr>
        <w:t xml:space="preserve">. наук. Казань, 1996; </w:t>
      </w:r>
      <w:proofErr w:type="spellStart"/>
      <w:r w:rsidRPr="00195C30">
        <w:rPr>
          <w:rFonts w:ascii="Times New Roman" w:hAnsi="Times New Roman" w:cs="Times New Roman"/>
          <w:i/>
          <w:sz w:val="24"/>
        </w:rPr>
        <w:t>Бреева</w:t>
      </w:r>
      <w:proofErr w:type="spellEnd"/>
      <w:r w:rsidRPr="00195C30">
        <w:rPr>
          <w:rFonts w:ascii="Times New Roman" w:hAnsi="Times New Roman" w:cs="Times New Roman"/>
          <w:i/>
          <w:sz w:val="24"/>
        </w:rPr>
        <w:t xml:space="preserve"> Т.</w:t>
      </w:r>
      <w:r w:rsidRPr="00367D90">
        <w:rPr>
          <w:rFonts w:ascii="Times New Roman" w:hAnsi="Times New Roman" w:cs="Times New Roman"/>
          <w:sz w:val="24"/>
        </w:rPr>
        <w:t xml:space="preserve"> Специфика </w:t>
      </w:r>
      <w:proofErr w:type="spellStart"/>
      <w:r w:rsidRPr="00367D90">
        <w:rPr>
          <w:rFonts w:ascii="Times New Roman" w:hAnsi="Times New Roman" w:cs="Times New Roman"/>
          <w:sz w:val="24"/>
        </w:rPr>
        <w:t>мифологизма</w:t>
      </w:r>
      <w:proofErr w:type="spellEnd"/>
      <w:r w:rsidRPr="00367D90">
        <w:rPr>
          <w:rFonts w:ascii="Times New Roman" w:hAnsi="Times New Roman" w:cs="Times New Roman"/>
          <w:sz w:val="24"/>
        </w:rPr>
        <w:t xml:space="preserve"> в литературной критике М. Волошина // Творчество Максимилиана Волошин</w:t>
      </w:r>
      <w:r>
        <w:rPr>
          <w:rFonts w:ascii="Times New Roman" w:hAnsi="Times New Roman" w:cs="Times New Roman"/>
          <w:sz w:val="24"/>
        </w:rPr>
        <w:t>а: Семантика. Поэтика. Контекст</w:t>
      </w:r>
      <w:r w:rsidRPr="00367D90">
        <w:rPr>
          <w:rFonts w:ascii="Times New Roman" w:hAnsi="Times New Roman" w:cs="Times New Roman"/>
          <w:sz w:val="24"/>
        </w:rPr>
        <w:t>. – М.</w:t>
      </w:r>
      <w:r>
        <w:rPr>
          <w:rFonts w:ascii="Times New Roman" w:hAnsi="Times New Roman" w:cs="Times New Roman"/>
          <w:sz w:val="24"/>
        </w:rPr>
        <w:t xml:space="preserve">, 2009. – с. 213-221; </w:t>
      </w:r>
      <w:r w:rsidRPr="00195C30">
        <w:rPr>
          <w:rFonts w:ascii="Times New Roman" w:hAnsi="Times New Roman" w:cs="Times New Roman"/>
          <w:i/>
          <w:sz w:val="24"/>
        </w:rPr>
        <w:t>Корниенко С.</w:t>
      </w:r>
      <w:r w:rsidRPr="00367D90">
        <w:rPr>
          <w:rFonts w:ascii="Times New Roman" w:hAnsi="Times New Roman" w:cs="Times New Roman"/>
          <w:sz w:val="24"/>
        </w:rPr>
        <w:t xml:space="preserve"> Самоопределение в культуре модерна: Максимилиан Волошин – Марина Цветаева. – М.</w:t>
      </w:r>
      <w:r>
        <w:rPr>
          <w:rFonts w:ascii="Times New Roman" w:hAnsi="Times New Roman" w:cs="Times New Roman"/>
          <w:sz w:val="24"/>
        </w:rPr>
        <w:t xml:space="preserve">, 2015. – с. 284-341; </w:t>
      </w:r>
      <w:r w:rsidRPr="00913E0D">
        <w:rPr>
          <w:rFonts w:ascii="Times New Roman" w:hAnsi="Times New Roman" w:cs="Times New Roman"/>
          <w:i/>
          <w:sz w:val="24"/>
        </w:rPr>
        <w:t>Купченко В.</w:t>
      </w:r>
      <w:r w:rsidRPr="00367D90">
        <w:rPr>
          <w:rFonts w:ascii="Times New Roman" w:hAnsi="Times New Roman" w:cs="Times New Roman"/>
          <w:sz w:val="24"/>
        </w:rPr>
        <w:t xml:space="preserve"> Библиография статей М. А. Волошина // М. Волошин. Лики творчества. – Л., 1988.</w:t>
      </w:r>
      <w:r>
        <w:rPr>
          <w:rFonts w:ascii="Times New Roman" w:hAnsi="Times New Roman" w:cs="Times New Roman"/>
          <w:sz w:val="24"/>
        </w:rPr>
        <w:t xml:space="preserve"> –</w:t>
      </w:r>
      <w:r w:rsidRPr="00367D90">
        <w:rPr>
          <w:rFonts w:ascii="Times New Roman" w:hAnsi="Times New Roman" w:cs="Times New Roman"/>
          <w:sz w:val="24"/>
        </w:rPr>
        <w:t xml:space="preserve"> С. 801-810</w:t>
      </w:r>
      <w:r>
        <w:rPr>
          <w:rFonts w:ascii="Times New Roman" w:hAnsi="Times New Roman" w:cs="Times New Roman"/>
          <w:sz w:val="24"/>
        </w:rPr>
        <w:t xml:space="preserve">; </w:t>
      </w:r>
      <w:r w:rsidRPr="00913E0D">
        <w:rPr>
          <w:rFonts w:ascii="Times New Roman" w:hAnsi="Times New Roman" w:cs="Times New Roman"/>
          <w:i/>
          <w:sz w:val="24"/>
        </w:rPr>
        <w:t>Купченко В., Мануйлов В., Рыкова Н.</w:t>
      </w:r>
      <w:r w:rsidRPr="00367D90">
        <w:rPr>
          <w:rFonts w:ascii="Times New Roman" w:hAnsi="Times New Roman" w:cs="Times New Roman"/>
          <w:sz w:val="24"/>
        </w:rPr>
        <w:t xml:space="preserve"> М. А. Волошин – литературный критик и его книга «Лики творчества» // М. Волошин. Лики творчества. – Л., 1988.</w:t>
      </w:r>
      <w:r>
        <w:rPr>
          <w:rFonts w:ascii="Times New Roman" w:hAnsi="Times New Roman" w:cs="Times New Roman"/>
          <w:sz w:val="24"/>
        </w:rPr>
        <w:t xml:space="preserve"> – С. 555-599; </w:t>
      </w:r>
      <w:r w:rsidRPr="00913E0D">
        <w:rPr>
          <w:rFonts w:ascii="Times New Roman" w:hAnsi="Times New Roman" w:cs="Times New Roman"/>
          <w:i/>
          <w:sz w:val="24"/>
        </w:rPr>
        <w:t>Лавров А.</w:t>
      </w:r>
      <w:r w:rsidRPr="00367D90">
        <w:rPr>
          <w:rFonts w:ascii="Times New Roman" w:hAnsi="Times New Roman" w:cs="Times New Roman"/>
          <w:sz w:val="24"/>
        </w:rPr>
        <w:t xml:space="preserve"> Итальянские заметки М. А. Волошина // Волошин М. Из литературного наследия. I. СПб</w:t>
      </w:r>
      <w:proofErr w:type="gramStart"/>
      <w:r w:rsidRPr="00367D90">
        <w:rPr>
          <w:rFonts w:ascii="Times New Roman" w:hAnsi="Times New Roman" w:cs="Times New Roman"/>
          <w:sz w:val="24"/>
        </w:rPr>
        <w:t xml:space="preserve">., </w:t>
      </w:r>
      <w:proofErr w:type="gramEnd"/>
      <w:r w:rsidRPr="00367D90">
        <w:rPr>
          <w:rFonts w:ascii="Times New Roman" w:hAnsi="Times New Roman" w:cs="Times New Roman"/>
          <w:sz w:val="24"/>
        </w:rPr>
        <w:t>1991 С. 216-232.</w:t>
      </w:r>
    </w:p>
  </w:footnote>
  <w:footnote w:id="6">
    <w:p w14:paraId="3D794120" w14:textId="7E3DA207" w:rsidR="00CE56FC" w:rsidRPr="00367D90" w:rsidRDefault="00CE56FC" w:rsidP="006B4A3B">
      <w:pPr>
        <w:pStyle w:val="a4"/>
        <w:jc w:val="both"/>
        <w:rPr>
          <w:rFonts w:ascii="Times New Roman" w:hAnsi="Times New Roman" w:cs="Times New Roman"/>
          <w:sz w:val="24"/>
        </w:rPr>
      </w:pPr>
      <w:r w:rsidRPr="00367D90">
        <w:rPr>
          <w:rStyle w:val="a6"/>
          <w:rFonts w:ascii="Times New Roman" w:hAnsi="Times New Roman" w:cs="Times New Roman"/>
          <w:sz w:val="24"/>
        </w:rPr>
        <w:footnoteRef/>
      </w:r>
      <w:r w:rsidRPr="00367D90">
        <w:rPr>
          <w:rFonts w:ascii="Times New Roman" w:hAnsi="Times New Roman" w:cs="Times New Roman"/>
          <w:sz w:val="24"/>
        </w:rPr>
        <w:t xml:space="preserve"> </w:t>
      </w:r>
      <w:proofErr w:type="spellStart"/>
      <w:r w:rsidRPr="00913E0D">
        <w:rPr>
          <w:rFonts w:ascii="Times New Roman" w:hAnsi="Times New Roman" w:cs="Times New Roman"/>
          <w:i/>
          <w:sz w:val="24"/>
        </w:rPr>
        <w:t>Ханзен</w:t>
      </w:r>
      <w:proofErr w:type="spellEnd"/>
      <w:r w:rsidRPr="00913E0D">
        <w:rPr>
          <w:rFonts w:ascii="Times New Roman" w:hAnsi="Times New Roman" w:cs="Times New Roman"/>
          <w:i/>
          <w:sz w:val="24"/>
        </w:rPr>
        <w:t>-Лёве О.</w:t>
      </w:r>
      <w:r w:rsidRPr="00367D90">
        <w:rPr>
          <w:rFonts w:ascii="Times New Roman" w:hAnsi="Times New Roman" w:cs="Times New Roman"/>
          <w:sz w:val="24"/>
        </w:rPr>
        <w:t xml:space="preserve"> Интермедиальность в русской культуре: От символизма к авангарду. </w:t>
      </w:r>
      <w:r>
        <w:rPr>
          <w:rFonts w:ascii="Times New Roman" w:hAnsi="Times New Roman" w:cs="Times New Roman"/>
          <w:sz w:val="24"/>
        </w:rPr>
        <w:t xml:space="preserve">– </w:t>
      </w:r>
      <w:r w:rsidRPr="00367D90">
        <w:rPr>
          <w:rFonts w:ascii="Times New Roman" w:hAnsi="Times New Roman" w:cs="Times New Roman"/>
          <w:sz w:val="24"/>
        </w:rPr>
        <w:t>М.,</w:t>
      </w:r>
      <w:r>
        <w:rPr>
          <w:rFonts w:ascii="Times New Roman" w:hAnsi="Times New Roman" w:cs="Times New Roman"/>
          <w:sz w:val="24"/>
        </w:rPr>
        <w:t> </w:t>
      </w:r>
      <w:r w:rsidRPr="00367D90">
        <w:rPr>
          <w:rFonts w:ascii="Times New Roman" w:hAnsi="Times New Roman" w:cs="Times New Roman"/>
          <w:sz w:val="24"/>
        </w:rPr>
        <w:t>2016.</w:t>
      </w:r>
    </w:p>
  </w:footnote>
  <w:footnote w:id="7">
    <w:p w14:paraId="6FC443F6" w14:textId="78738BCD" w:rsidR="00CE56FC" w:rsidRPr="00367D90" w:rsidRDefault="00CE56FC" w:rsidP="006B4A3B">
      <w:pPr>
        <w:pStyle w:val="a4"/>
        <w:jc w:val="both"/>
        <w:rPr>
          <w:rFonts w:ascii="Times New Roman" w:hAnsi="Times New Roman" w:cs="Times New Roman"/>
          <w:sz w:val="24"/>
        </w:rPr>
      </w:pPr>
      <w:r w:rsidRPr="00367D90">
        <w:rPr>
          <w:rStyle w:val="a6"/>
          <w:rFonts w:ascii="Times New Roman" w:hAnsi="Times New Roman" w:cs="Times New Roman"/>
          <w:sz w:val="24"/>
        </w:rPr>
        <w:footnoteRef/>
      </w:r>
      <w:r w:rsidRPr="00367D90">
        <w:rPr>
          <w:rFonts w:ascii="Times New Roman" w:hAnsi="Times New Roman" w:cs="Times New Roman"/>
          <w:sz w:val="24"/>
        </w:rPr>
        <w:t xml:space="preserve"> </w:t>
      </w:r>
      <w:r w:rsidRPr="00913E0D">
        <w:rPr>
          <w:rFonts w:ascii="Times New Roman" w:hAnsi="Times New Roman" w:cs="Times New Roman"/>
          <w:i/>
          <w:sz w:val="24"/>
        </w:rPr>
        <w:t>Борисова И.</w:t>
      </w:r>
      <w:r w:rsidRPr="00367D90">
        <w:rPr>
          <w:rFonts w:ascii="Times New Roman" w:hAnsi="Times New Roman" w:cs="Times New Roman"/>
          <w:sz w:val="24"/>
        </w:rPr>
        <w:t xml:space="preserve"> </w:t>
      </w:r>
      <w:proofErr w:type="spellStart"/>
      <w:r w:rsidRPr="00367D90">
        <w:rPr>
          <w:rFonts w:ascii="Times New Roman" w:hAnsi="Times New Roman" w:cs="Times New Roman"/>
          <w:sz w:val="24"/>
        </w:rPr>
        <w:t>Интермедиальный</w:t>
      </w:r>
      <w:proofErr w:type="spellEnd"/>
      <w:r w:rsidRPr="00367D90">
        <w:rPr>
          <w:rFonts w:ascii="Times New Roman" w:hAnsi="Times New Roman" w:cs="Times New Roman"/>
          <w:sz w:val="24"/>
        </w:rPr>
        <w:t xml:space="preserve"> аспект взаимодействия музыки и литературы в русском романтизме: </w:t>
      </w:r>
      <w:proofErr w:type="spellStart"/>
      <w:r w:rsidRPr="00367D90">
        <w:rPr>
          <w:rFonts w:ascii="Times New Roman" w:hAnsi="Times New Roman" w:cs="Times New Roman"/>
          <w:sz w:val="24"/>
        </w:rPr>
        <w:t>автореф</w:t>
      </w:r>
      <w:proofErr w:type="spellEnd"/>
      <w:r w:rsidRPr="00367D90">
        <w:rPr>
          <w:rFonts w:ascii="Times New Roman" w:hAnsi="Times New Roman" w:cs="Times New Roman"/>
          <w:sz w:val="24"/>
        </w:rPr>
        <w:t xml:space="preserve">. </w:t>
      </w:r>
      <w:proofErr w:type="spellStart"/>
      <w:r w:rsidRPr="00367D90">
        <w:rPr>
          <w:rFonts w:ascii="Times New Roman" w:hAnsi="Times New Roman" w:cs="Times New Roman"/>
          <w:sz w:val="24"/>
        </w:rPr>
        <w:t>дисс</w:t>
      </w:r>
      <w:proofErr w:type="spellEnd"/>
      <w:r w:rsidRPr="00367D90">
        <w:rPr>
          <w:rFonts w:ascii="Times New Roman" w:hAnsi="Times New Roman" w:cs="Times New Roman"/>
          <w:sz w:val="24"/>
        </w:rPr>
        <w:t xml:space="preserve">. канд. </w:t>
      </w:r>
      <w:proofErr w:type="spellStart"/>
      <w:r w:rsidRPr="00367D90">
        <w:rPr>
          <w:rFonts w:ascii="Times New Roman" w:hAnsi="Times New Roman" w:cs="Times New Roman"/>
          <w:sz w:val="24"/>
        </w:rPr>
        <w:t>культурол</w:t>
      </w:r>
      <w:proofErr w:type="spellEnd"/>
      <w:r w:rsidRPr="00367D90">
        <w:rPr>
          <w:rFonts w:ascii="Times New Roman" w:hAnsi="Times New Roman" w:cs="Times New Roman"/>
          <w:sz w:val="24"/>
        </w:rPr>
        <w:t>. наук. Санкт-Петербург, 2000</w:t>
      </w:r>
      <w:r>
        <w:rPr>
          <w:rFonts w:ascii="Times New Roman" w:hAnsi="Times New Roman" w:cs="Times New Roman"/>
          <w:sz w:val="24"/>
        </w:rPr>
        <w:t xml:space="preserve">; </w:t>
      </w:r>
      <w:r w:rsidRPr="00913E0D">
        <w:rPr>
          <w:rFonts w:ascii="Times New Roman" w:hAnsi="Times New Roman" w:cs="Times New Roman"/>
          <w:i/>
          <w:sz w:val="24"/>
        </w:rPr>
        <w:t>Кузьмина Н.</w:t>
      </w:r>
      <w:r w:rsidRPr="00367D90">
        <w:rPr>
          <w:rFonts w:ascii="Times New Roman" w:hAnsi="Times New Roman" w:cs="Times New Roman"/>
          <w:sz w:val="24"/>
        </w:rPr>
        <w:t xml:space="preserve"> Интермедиальность современной лирической книги: закономерность или стратегия? // </w:t>
      </w:r>
      <w:proofErr w:type="spellStart"/>
      <w:r w:rsidRPr="00367D90">
        <w:rPr>
          <w:rFonts w:ascii="Times New Roman" w:hAnsi="Times New Roman" w:cs="Times New Roman"/>
          <w:sz w:val="24"/>
        </w:rPr>
        <w:t>Поликодовая</w:t>
      </w:r>
      <w:proofErr w:type="spellEnd"/>
      <w:r w:rsidRPr="00367D90">
        <w:rPr>
          <w:rFonts w:ascii="Times New Roman" w:hAnsi="Times New Roman" w:cs="Times New Roman"/>
          <w:sz w:val="24"/>
        </w:rPr>
        <w:t xml:space="preserve"> коммуникация: </w:t>
      </w:r>
      <w:proofErr w:type="spellStart"/>
      <w:r w:rsidRPr="00367D90">
        <w:rPr>
          <w:rFonts w:ascii="Times New Roman" w:hAnsi="Times New Roman" w:cs="Times New Roman"/>
          <w:sz w:val="24"/>
        </w:rPr>
        <w:t>лингвокультурные</w:t>
      </w:r>
      <w:proofErr w:type="spellEnd"/>
      <w:r w:rsidRPr="00367D90">
        <w:rPr>
          <w:rFonts w:ascii="Times New Roman" w:hAnsi="Times New Roman" w:cs="Times New Roman"/>
          <w:sz w:val="24"/>
        </w:rPr>
        <w:t xml:space="preserve"> и дидактические аспекты</w:t>
      </w:r>
      <w:r>
        <w:rPr>
          <w:rFonts w:ascii="Times New Roman" w:hAnsi="Times New Roman" w:cs="Times New Roman"/>
          <w:sz w:val="24"/>
        </w:rPr>
        <w:t>. – СПб</w:t>
      </w:r>
      <w:proofErr w:type="gramStart"/>
      <w:r>
        <w:rPr>
          <w:rFonts w:ascii="Times New Roman" w:hAnsi="Times New Roman" w:cs="Times New Roman"/>
          <w:sz w:val="24"/>
        </w:rPr>
        <w:t xml:space="preserve">., </w:t>
      </w:r>
      <w:proofErr w:type="gramEnd"/>
      <w:r>
        <w:rPr>
          <w:rFonts w:ascii="Times New Roman" w:hAnsi="Times New Roman" w:cs="Times New Roman"/>
          <w:sz w:val="24"/>
        </w:rPr>
        <w:t>2011. – с. 27-</w:t>
      </w:r>
      <w:r w:rsidRPr="00367D90">
        <w:rPr>
          <w:rFonts w:ascii="Times New Roman" w:hAnsi="Times New Roman" w:cs="Times New Roman"/>
          <w:sz w:val="24"/>
        </w:rPr>
        <w:t>35</w:t>
      </w:r>
      <w:r>
        <w:rPr>
          <w:rFonts w:ascii="Times New Roman" w:hAnsi="Times New Roman" w:cs="Times New Roman"/>
          <w:sz w:val="24"/>
        </w:rPr>
        <w:t xml:space="preserve">; </w:t>
      </w:r>
      <w:proofErr w:type="spellStart"/>
      <w:r>
        <w:rPr>
          <w:rFonts w:ascii="Times New Roman" w:hAnsi="Times New Roman" w:cs="Times New Roman"/>
          <w:i/>
          <w:sz w:val="24"/>
        </w:rPr>
        <w:t>Кайда</w:t>
      </w:r>
      <w:proofErr w:type="spellEnd"/>
      <w:r>
        <w:rPr>
          <w:rFonts w:ascii="Times New Roman" w:hAnsi="Times New Roman" w:cs="Times New Roman"/>
          <w:i/>
          <w:sz w:val="24"/>
        </w:rPr>
        <w:t xml:space="preserve"> Л. </w:t>
      </w:r>
      <w:proofErr w:type="spellStart"/>
      <w:r>
        <w:rPr>
          <w:rFonts w:ascii="Times New Roman" w:hAnsi="Times New Roman" w:cs="Times New Roman"/>
          <w:sz w:val="24"/>
        </w:rPr>
        <w:t>Интемедиальное</w:t>
      </w:r>
      <w:proofErr w:type="spellEnd"/>
      <w:r>
        <w:rPr>
          <w:rFonts w:ascii="Times New Roman" w:hAnsi="Times New Roman" w:cs="Times New Roman"/>
          <w:sz w:val="24"/>
        </w:rPr>
        <w:t xml:space="preserve"> пространство композиции. – М., 2013; </w:t>
      </w:r>
      <w:proofErr w:type="spellStart"/>
      <w:r>
        <w:rPr>
          <w:rFonts w:ascii="Times New Roman" w:hAnsi="Times New Roman" w:cs="Times New Roman"/>
          <w:i/>
          <w:sz w:val="24"/>
        </w:rPr>
        <w:t>Кайда</w:t>
      </w:r>
      <w:proofErr w:type="spellEnd"/>
      <w:r>
        <w:rPr>
          <w:rFonts w:ascii="Times New Roman" w:hAnsi="Times New Roman" w:cs="Times New Roman"/>
          <w:i/>
          <w:sz w:val="24"/>
        </w:rPr>
        <w:t xml:space="preserve"> Л. </w:t>
      </w:r>
      <w:r w:rsidRPr="007B194B">
        <w:rPr>
          <w:rFonts w:ascii="Times New Roman" w:hAnsi="Times New Roman" w:cs="Times New Roman"/>
          <w:sz w:val="24"/>
        </w:rPr>
        <w:t xml:space="preserve">Эстетический императив </w:t>
      </w:r>
      <w:proofErr w:type="spellStart"/>
      <w:r w:rsidRPr="007B194B">
        <w:rPr>
          <w:rFonts w:ascii="Times New Roman" w:hAnsi="Times New Roman" w:cs="Times New Roman"/>
          <w:sz w:val="24"/>
        </w:rPr>
        <w:t>интермедиального</w:t>
      </w:r>
      <w:proofErr w:type="spellEnd"/>
      <w:r w:rsidRPr="007B194B">
        <w:rPr>
          <w:rFonts w:ascii="Times New Roman" w:hAnsi="Times New Roman" w:cs="Times New Roman"/>
          <w:sz w:val="24"/>
        </w:rPr>
        <w:t xml:space="preserve"> текста. Лингвофилософская концепция композиционной поэтики</w:t>
      </w:r>
      <w:r>
        <w:rPr>
          <w:rFonts w:ascii="Times New Roman" w:hAnsi="Times New Roman" w:cs="Times New Roman"/>
          <w:sz w:val="24"/>
        </w:rPr>
        <w:t xml:space="preserve">. – М., 2016; </w:t>
      </w:r>
      <w:r w:rsidRPr="00913E0D">
        <w:rPr>
          <w:rFonts w:ascii="Times New Roman" w:hAnsi="Times New Roman" w:cs="Times New Roman"/>
          <w:i/>
          <w:sz w:val="24"/>
        </w:rPr>
        <w:t>Сидорова А.</w:t>
      </w:r>
      <w:r w:rsidRPr="00367D90">
        <w:rPr>
          <w:rFonts w:ascii="Times New Roman" w:hAnsi="Times New Roman" w:cs="Times New Roman"/>
          <w:sz w:val="24"/>
        </w:rPr>
        <w:t xml:space="preserve"> </w:t>
      </w:r>
      <w:proofErr w:type="spellStart"/>
      <w:r w:rsidRPr="00367D90">
        <w:rPr>
          <w:rFonts w:ascii="Times New Roman" w:hAnsi="Times New Roman" w:cs="Times New Roman"/>
          <w:sz w:val="24"/>
        </w:rPr>
        <w:t>Интермедиальная</w:t>
      </w:r>
      <w:proofErr w:type="spellEnd"/>
      <w:r w:rsidRPr="00367D90">
        <w:rPr>
          <w:rFonts w:ascii="Times New Roman" w:hAnsi="Times New Roman" w:cs="Times New Roman"/>
          <w:sz w:val="24"/>
        </w:rPr>
        <w:t xml:space="preserve"> поэтика современной отечественной прозы (литература, живопись, музыка): </w:t>
      </w:r>
      <w:proofErr w:type="spellStart"/>
      <w:r w:rsidRPr="00367D90">
        <w:rPr>
          <w:rFonts w:ascii="Times New Roman" w:hAnsi="Times New Roman" w:cs="Times New Roman"/>
          <w:sz w:val="24"/>
        </w:rPr>
        <w:t>автореф</w:t>
      </w:r>
      <w:proofErr w:type="spellEnd"/>
      <w:r w:rsidRPr="00367D90">
        <w:rPr>
          <w:rFonts w:ascii="Times New Roman" w:hAnsi="Times New Roman" w:cs="Times New Roman"/>
          <w:sz w:val="24"/>
        </w:rPr>
        <w:t xml:space="preserve">. </w:t>
      </w:r>
      <w:proofErr w:type="spellStart"/>
      <w:r w:rsidRPr="00367D90">
        <w:rPr>
          <w:rFonts w:ascii="Times New Roman" w:hAnsi="Times New Roman" w:cs="Times New Roman"/>
          <w:sz w:val="24"/>
        </w:rPr>
        <w:t>дисс</w:t>
      </w:r>
      <w:proofErr w:type="spellEnd"/>
      <w:r w:rsidRPr="00367D90">
        <w:rPr>
          <w:rFonts w:ascii="Times New Roman" w:hAnsi="Times New Roman" w:cs="Times New Roman"/>
          <w:sz w:val="24"/>
        </w:rPr>
        <w:t xml:space="preserve">. канд. </w:t>
      </w:r>
      <w:proofErr w:type="spellStart"/>
      <w:r w:rsidRPr="00367D90">
        <w:rPr>
          <w:rFonts w:ascii="Times New Roman" w:hAnsi="Times New Roman" w:cs="Times New Roman"/>
          <w:sz w:val="24"/>
        </w:rPr>
        <w:t>филол</w:t>
      </w:r>
      <w:proofErr w:type="spellEnd"/>
      <w:r w:rsidRPr="00367D90">
        <w:rPr>
          <w:rFonts w:ascii="Times New Roman" w:hAnsi="Times New Roman" w:cs="Times New Roman"/>
          <w:sz w:val="24"/>
        </w:rPr>
        <w:t>. наук. Барнаул, 2006</w:t>
      </w:r>
      <w:r>
        <w:rPr>
          <w:rFonts w:ascii="Times New Roman" w:hAnsi="Times New Roman" w:cs="Times New Roman"/>
          <w:sz w:val="24"/>
        </w:rPr>
        <w:t xml:space="preserve">; </w:t>
      </w:r>
      <w:proofErr w:type="spellStart"/>
      <w:r w:rsidRPr="00913E0D">
        <w:rPr>
          <w:rFonts w:ascii="Times New Roman" w:hAnsi="Times New Roman" w:cs="Times New Roman"/>
          <w:i/>
          <w:sz w:val="24"/>
        </w:rPr>
        <w:t>Тимашков</w:t>
      </w:r>
      <w:proofErr w:type="spellEnd"/>
      <w:r w:rsidRPr="00913E0D">
        <w:rPr>
          <w:rFonts w:ascii="Times New Roman" w:hAnsi="Times New Roman" w:cs="Times New Roman"/>
          <w:i/>
          <w:sz w:val="24"/>
        </w:rPr>
        <w:t> А.</w:t>
      </w:r>
      <w:r w:rsidRPr="00367D90">
        <w:rPr>
          <w:rFonts w:ascii="Times New Roman" w:hAnsi="Times New Roman" w:cs="Times New Roman"/>
          <w:sz w:val="24"/>
        </w:rPr>
        <w:t xml:space="preserve"> К истории понятия </w:t>
      </w:r>
      <w:proofErr w:type="spellStart"/>
      <w:r w:rsidRPr="00367D90">
        <w:rPr>
          <w:rFonts w:ascii="Times New Roman" w:hAnsi="Times New Roman" w:cs="Times New Roman"/>
          <w:sz w:val="24"/>
        </w:rPr>
        <w:t>интермедиальности</w:t>
      </w:r>
      <w:proofErr w:type="spellEnd"/>
      <w:r w:rsidRPr="00367D90">
        <w:rPr>
          <w:rFonts w:ascii="Times New Roman" w:hAnsi="Times New Roman" w:cs="Times New Roman"/>
          <w:sz w:val="24"/>
        </w:rPr>
        <w:t xml:space="preserve"> в российской и зарубежной науке // Фундаментальные проблемы культурологии. Т. 3: Культурная динамика. </w:t>
      </w:r>
      <w:r>
        <w:rPr>
          <w:rFonts w:ascii="Times New Roman" w:hAnsi="Times New Roman" w:cs="Times New Roman"/>
          <w:sz w:val="24"/>
        </w:rPr>
        <w:t xml:space="preserve">– </w:t>
      </w:r>
      <w:r w:rsidRPr="00367D90">
        <w:rPr>
          <w:rFonts w:ascii="Times New Roman" w:hAnsi="Times New Roman" w:cs="Times New Roman"/>
          <w:sz w:val="24"/>
        </w:rPr>
        <w:t>СПб</w:t>
      </w:r>
      <w:proofErr w:type="gramStart"/>
      <w:r w:rsidRPr="00367D90">
        <w:rPr>
          <w:rFonts w:ascii="Times New Roman" w:hAnsi="Times New Roman" w:cs="Times New Roman"/>
          <w:sz w:val="24"/>
        </w:rPr>
        <w:t xml:space="preserve">., </w:t>
      </w:r>
      <w:proofErr w:type="gramEnd"/>
      <w:r w:rsidRPr="00367D90">
        <w:rPr>
          <w:rFonts w:ascii="Times New Roman" w:hAnsi="Times New Roman" w:cs="Times New Roman"/>
          <w:sz w:val="24"/>
        </w:rPr>
        <w:t xml:space="preserve">2008. </w:t>
      </w:r>
      <w:r>
        <w:rPr>
          <w:rFonts w:ascii="Times New Roman" w:hAnsi="Times New Roman" w:cs="Times New Roman"/>
          <w:sz w:val="24"/>
        </w:rPr>
        <w:t>– с</w:t>
      </w:r>
      <w:r w:rsidRPr="00367D90">
        <w:rPr>
          <w:rFonts w:ascii="Times New Roman" w:hAnsi="Times New Roman" w:cs="Times New Roman"/>
          <w:sz w:val="24"/>
        </w:rPr>
        <w:t>. 112–119.</w:t>
      </w:r>
    </w:p>
  </w:footnote>
  <w:footnote w:id="8">
    <w:p w14:paraId="57701E51" w14:textId="036F1399" w:rsidR="00CE56FC" w:rsidRPr="00367D90" w:rsidRDefault="00CE56FC" w:rsidP="006B4A3B">
      <w:pPr>
        <w:pStyle w:val="a4"/>
        <w:jc w:val="both"/>
        <w:rPr>
          <w:rFonts w:ascii="Times New Roman" w:hAnsi="Times New Roman" w:cs="Times New Roman"/>
          <w:sz w:val="24"/>
        </w:rPr>
      </w:pPr>
      <w:r w:rsidRPr="00367D90">
        <w:rPr>
          <w:rStyle w:val="a6"/>
          <w:rFonts w:ascii="Times New Roman" w:hAnsi="Times New Roman" w:cs="Times New Roman"/>
          <w:sz w:val="24"/>
        </w:rPr>
        <w:footnoteRef/>
      </w:r>
      <w:r w:rsidRPr="00367D90">
        <w:rPr>
          <w:rFonts w:ascii="Times New Roman" w:hAnsi="Times New Roman" w:cs="Times New Roman"/>
          <w:sz w:val="24"/>
        </w:rPr>
        <w:t xml:space="preserve"> </w:t>
      </w:r>
      <w:proofErr w:type="spellStart"/>
      <w:r w:rsidRPr="00913E0D">
        <w:rPr>
          <w:rFonts w:ascii="Times New Roman" w:hAnsi="Times New Roman" w:cs="Times New Roman"/>
          <w:i/>
          <w:sz w:val="24"/>
        </w:rPr>
        <w:t>Хаминова</w:t>
      </w:r>
      <w:proofErr w:type="spellEnd"/>
      <w:r w:rsidRPr="00913E0D">
        <w:rPr>
          <w:rFonts w:ascii="Times New Roman" w:hAnsi="Times New Roman" w:cs="Times New Roman"/>
          <w:i/>
          <w:sz w:val="24"/>
        </w:rPr>
        <w:t xml:space="preserve"> А., </w:t>
      </w:r>
      <w:proofErr w:type="spellStart"/>
      <w:r w:rsidRPr="00913E0D">
        <w:rPr>
          <w:rFonts w:ascii="Times New Roman" w:hAnsi="Times New Roman" w:cs="Times New Roman"/>
          <w:i/>
          <w:sz w:val="24"/>
        </w:rPr>
        <w:t>Зильберман</w:t>
      </w:r>
      <w:proofErr w:type="spellEnd"/>
      <w:r w:rsidRPr="00913E0D">
        <w:rPr>
          <w:rFonts w:ascii="Times New Roman" w:hAnsi="Times New Roman" w:cs="Times New Roman"/>
          <w:i/>
          <w:sz w:val="24"/>
        </w:rPr>
        <w:t xml:space="preserve"> Н.</w:t>
      </w:r>
      <w:r w:rsidRPr="00367D90">
        <w:rPr>
          <w:rFonts w:ascii="Times New Roman" w:hAnsi="Times New Roman" w:cs="Times New Roman"/>
          <w:sz w:val="24"/>
        </w:rPr>
        <w:t xml:space="preserve"> Теория </w:t>
      </w:r>
      <w:proofErr w:type="spellStart"/>
      <w:r w:rsidRPr="00367D90">
        <w:rPr>
          <w:rFonts w:ascii="Times New Roman" w:hAnsi="Times New Roman" w:cs="Times New Roman"/>
          <w:sz w:val="24"/>
        </w:rPr>
        <w:t>интермедиальности</w:t>
      </w:r>
      <w:proofErr w:type="spellEnd"/>
      <w:r w:rsidRPr="00367D90">
        <w:rPr>
          <w:rFonts w:ascii="Times New Roman" w:hAnsi="Times New Roman" w:cs="Times New Roman"/>
          <w:sz w:val="24"/>
        </w:rPr>
        <w:t xml:space="preserve"> в контексте современной гуманитарной науки  // Вестник Томского государственного университета № 389. </w:t>
      </w:r>
      <w:r>
        <w:rPr>
          <w:rFonts w:ascii="Times New Roman" w:hAnsi="Times New Roman" w:cs="Times New Roman"/>
          <w:sz w:val="24"/>
        </w:rPr>
        <w:t>–</w:t>
      </w:r>
      <w:r w:rsidRPr="00367D90">
        <w:rPr>
          <w:rFonts w:ascii="Times New Roman" w:hAnsi="Times New Roman" w:cs="Times New Roman"/>
          <w:sz w:val="24"/>
        </w:rPr>
        <w:t xml:space="preserve"> Томск, 2014. – с. 38-45.</w:t>
      </w:r>
    </w:p>
  </w:footnote>
  <w:footnote w:id="9">
    <w:p w14:paraId="770083B8" w14:textId="77777777" w:rsidR="00CE56FC" w:rsidRPr="00FC0E66" w:rsidRDefault="00CE56FC" w:rsidP="0022748E">
      <w:pPr>
        <w:pStyle w:val="a4"/>
        <w:jc w:val="both"/>
        <w:rPr>
          <w:rFonts w:ascii="Times New Roman" w:hAnsi="Times New Roman" w:cs="Times New Roman"/>
          <w:sz w:val="24"/>
        </w:rPr>
      </w:pPr>
      <w:r w:rsidRPr="00FC0E66">
        <w:rPr>
          <w:rStyle w:val="a6"/>
          <w:rFonts w:ascii="Times New Roman" w:hAnsi="Times New Roman" w:cs="Times New Roman"/>
          <w:sz w:val="24"/>
        </w:rPr>
        <w:footnoteRef/>
      </w:r>
      <w:r w:rsidRPr="00FC0E66">
        <w:rPr>
          <w:rFonts w:ascii="Times New Roman" w:hAnsi="Times New Roman" w:cs="Times New Roman"/>
          <w:sz w:val="24"/>
        </w:rPr>
        <w:t xml:space="preserve"> </w:t>
      </w:r>
      <w:proofErr w:type="spellStart"/>
      <w:r w:rsidRPr="00FC0E66">
        <w:rPr>
          <w:rFonts w:ascii="Times New Roman" w:hAnsi="Times New Roman" w:cs="Times New Roman"/>
          <w:i/>
          <w:sz w:val="24"/>
        </w:rPr>
        <w:t>Хаминова</w:t>
      </w:r>
      <w:proofErr w:type="spellEnd"/>
      <w:r w:rsidRPr="00FC0E66">
        <w:rPr>
          <w:rFonts w:ascii="Times New Roman" w:hAnsi="Times New Roman" w:cs="Times New Roman"/>
          <w:i/>
          <w:sz w:val="24"/>
        </w:rPr>
        <w:t xml:space="preserve"> А., </w:t>
      </w:r>
      <w:proofErr w:type="spellStart"/>
      <w:r w:rsidRPr="00FC0E66">
        <w:rPr>
          <w:rFonts w:ascii="Times New Roman" w:hAnsi="Times New Roman" w:cs="Times New Roman"/>
          <w:i/>
          <w:sz w:val="24"/>
        </w:rPr>
        <w:t>Зильберман</w:t>
      </w:r>
      <w:proofErr w:type="spellEnd"/>
      <w:r w:rsidRPr="00FC0E66">
        <w:rPr>
          <w:rFonts w:ascii="Times New Roman" w:hAnsi="Times New Roman" w:cs="Times New Roman"/>
          <w:i/>
          <w:sz w:val="24"/>
        </w:rPr>
        <w:t xml:space="preserve"> Н.</w:t>
      </w:r>
      <w:r w:rsidRPr="00FC0E66">
        <w:rPr>
          <w:rFonts w:ascii="Times New Roman" w:hAnsi="Times New Roman" w:cs="Times New Roman"/>
          <w:sz w:val="24"/>
        </w:rPr>
        <w:t xml:space="preserve"> Теория </w:t>
      </w:r>
      <w:proofErr w:type="spellStart"/>
      <w:r w:rsidRPr="00FC0E66">
        <w:rPr>
          <w:rFonts w:ascii="Times New Roman" w:hAnsi="Times New Roman" w:cs="Times New Roman"/>
          <w:sz w:val="24"/>
        </w:rPr>
        <w:t>интермедиальности</w:t>
      </w:r>
      <w:proofErr w:type="spellEnd"/>
      <w:r w:rsidRPr="00FC0E66">
        <w:rPr>
          <w:rFonts w:ascii="Times New Roman" w:hAnsi="Times New Roman" w:cs="Times New Roman"/>
          <w:sz w:val="24"/>
        </w:rPr>
        <w:t xml:space="preserve"> в контексте современной гуманитарной науки  // Вестник Томского государственного университета № 389.  Томск, 2014. – с. 38-45.</w:t>
      </w:r>
    </w:p>
  </w:footnote>
  <w:footnote w:id="10">
    <w:p w14:paraId="69CA1A03" w14:textId="7BCB92AD" w:rsidR="00CE56FC" w:rsidRPr="00FC0E66" w:rsidRDefault="00CE56FC" w:rsidP="0022748E">
      <w:pPr>
        <w:pStyle w:val="a4"/>
        <w:jc w:val="both"/>
        <w:rPr>
          <w:rFonts w:ascii="Times New Roman" w:hAnsi="Times New Roman" w:cs="Times New Roman"/>
          <w:sz w:val="24"/>
        </w:rPr>
      </w:pPr>
      <w:r w:rsidRPr="00FC0E66">
        <w:rPr>
          <w:rStyle w:val="a6"/>
          <w:rFonts w:ascii="Times New Roman" w:hAnsi="Times New Roman" w:cs="Times New Roman"/>
          <w:sz w:val="24"/>
        </w:rPr>
        <w:footnoteRef/>
      </w:r>
      <w:r w:rsidRPr="00FC0E66">
        <w:rPr>
          <w:rFonts w:ascii="Times New Roman" w:hAnsi="Times New Roman" w:cs="Times New Roman"/>
          <w:sz w:val="24"/>
        </w:rPr>
        <w:t xml:space="preserve"> </w:t>
      </w:r>
      <w:proofErr w:type="spellStart"/>
      <w:r w:rsidRPr="00FC0E66">
        <w:rPr>
          <w:rFonts w:ascii="Times New Roman" w:hAnsi="Times New Roman" w:cs="Times New Roman"/>
          <w:i/>
          <w:sz w:val="24"/>
        </w:rPr>
        <w:t>Хаминова</w:t>
      </w:r>
      <w:proofErr w:type="spellEnd"/>
      <w:r w:rsidRPr="00FC0E66">
        <w:rPr>
          <w:rFonts w:ascii="Times New Roman" w:hAnsi="Times New Roman" w:cs="Times New Roman"/>
          <w:i/>
          <w:sz w:val="24"/>
        </w:rPr>
        <w:t xml:space="preserve"> А., </w:t>
      </w:r>
      <w:proofErr w:type="spellStart"/>
      <w:r w:rsidRPr="00FC0E66">
        <w:rPr>
          <w:rFonts w:ascii="Times New Roman" w:hAnsi="Times New Roman" w:cs="Times New Roman"/>
          <w:i/>
          <w:sz w:val="24"/>
        </w:rPr>
        <w:t>Зильберман</w:t>
      </w:r>
      <w:proofErr w:type="spellEnd"/>
      <w:r w:rsidRPr="00FC0E66">
        <w:rPr>
          <w:rFonts w:ascii="Times New Roman" w:hAnsi="Times New Roman" w:cs="Times New Roman"/>
          <w:i/>
          <w:sz w:val="24"/>
        </w:rPr>
        <w:t xml:space="preserve"> Н.</w:t>
      </w:r>
      <w:r w:rsidRPr="00FC0E66">
        <w:rPr>
          <w:rFonts w:ascii="Times New Roman" w:hAnsi="Times New Roman" w:cs="Times New Roman"/>
          <w:sz w:val="24"/>
        </w:rPr>
        <w:t xml:space="preserve"> </w:t>
      </w:r>
      <w:r>
        <w:rPr>
          <w:rFonts w:ascii="Times New Roman" w:hAnsi="Times New Roman" w:cs="Times New Roman"/>
          <w:sz w:val="24"/>
        </w:rPr>
        <w:t>Указ</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оч</w:t>
      </w:r>
      <w:r w:rsidRPr="00FC0E66">
        <w:rPr>
          <w:rFonts w:ascii="Times New Roman" w:hAnsi="Times New Roman" w:cs="Times New Roman"/>
          <w:sz w:val="24"/>
        </w:rPr>
        <w:t>. – с. 39.</w:t>
      </w:r>
    </w:p>
  </w:footnote>
  <w:footnote w:id="11">
    <w:p w14:paraId="0954D2B7" w14:textId="6E75196D" w:rsidR="00CE56FC" w:rsidRPr="00FC0E66" w:rsidRDefault="00CE56FC" w:rsidP="0022748E">
      <w:pPr>
        <w:pStyle w:val="a4"/>
        <w:jc w:val="both"/>
        <w:rPr>
          <w:rFonts w:ascii="Times New Roman" w:hAnsi="Times New Roman" w:cs="Times New Roman"/>
          <w:sz w:val="24"/>
          <w:szCs w:val="18"/>
        </w:rPr>
      </w:pPr>
      <w:r w:rsidRPr="00FC0E66">
        <w:rPr>
          <w:rStyle w:val="a6"/>
          <w:rFonts w:ascii="Times New Roman" w:hAnsi="Times New Roman" w:cs="Times New Roman"/>
          <w:sz w:val="24"/>
          <w:szCs w:val="18"/>
        </w:rPr>
        <w:footnoteRef/>
      </w:r>
      <w:r w:rsidRPr="00FC0E66">
        <w:rPr>
          <w:rFonts w:ascii="Times New Roman" w:hAnsi="Times New Roman" w:cs="Times New Roman"/>
          <w:sz w:val="24"/>
          <w:szCs w:val="18"/>
        </w:rPr>
        <w:t xml:space="preserve"> </w:t>
      </w:r>
      <w:proofErr w:type="spellStart"/>
      <w:r w:rsidRPr="00FC0E66">
        <w:rPr>
          <w:rFonts w:ascii="Times New Roman" w:hAnsi="Times New Roman" w:cs="Times New Roman"/>
          <w:i/>
          <w:sz w:val="24"/>
          <w:szCs w:val="18"/>
        </w:rPr>
        <w:t>Ханзен</w:t>
      </w:r>
      <w:proofErr w:type="spellEnd"/>
      <w:r w:rsidRPr="00FC0E66">
        <w:rPr>
          <w:rFonts w:ascii="Times New Roman" w:hAnsi="Times New Roman" w:cs="Times New Roman"/>
          <w:i/>
          <w:sz w:val="24"/>
          <w:szCs w:val="18"/>
        </w:rPr>
        <w:t xml:space="preserve">-Лёве О. </w:t>
      </w:r>
      <w:r w:rsidRPr="00FC0E66">
        <w:rPr>
          <w:rFonts w:ascii="Times New Roman" w:hAnsi="Times New Roman" w:cs="Times New Roman"/>
          <w:sz w:val="24"/>
          <w:szCs w:val="18"/>
        </w:rPr>
        <w:t xml:space="preserve">Интермедиальность в русской культуре: От символизма к авангарду. </w:t>
      </w:r>
      <w:r w:rsidRPr="00FB73C6">
        <w:rPr>
          <w:rFonts w:ascii="Times New Roman" w:hAnsi="Times New Roman" w:cs="Times New Roman"/>
          <w:sz w:val="24"/>
          <w:szCs w:val="24"/>
        </w:rPr>
        <w:t xml:space="preserve">– </w:t>
      </w:r>
      <w:r w:rsidRPr="00FC0E66">
        <w:rPr>
          <w:rFonts w:ascii="Times New Roman" w:hAnsi="Times New Roman" w:cs="Times New Roman"/>
          <w:sz w:val="24"/>
          <w:szCs w:val="18"/>
        </w:rPr>
        <w:t>М.,</w:t>
      </w:r>
      <w:r>
        <w:rPr>
          <w:rFonts w:ascii="Times New Roman" w:hAnsi="Times New Roman" w:cs="Times New Roman"/>
          <w:sz w:val="24"/>
          <w:szCs w:val="18"/>
        </w:rPr>
        <w:t> </w:t>
      </w:r>
      <w:r w:rsidRPr="00FC0E66">
        <w:rPr>
          <w:rFonts w:ascii="Times New Roman" w:hAnsi="Times New Roman" w:cs="Times New Roman"/>
          <w:sz w:val="24"/>
          <w:szCs w:val="18"/>
        </w:rPr>
        <w:t>2016.</w:t>
      </w:r>
    </w:p>
  </w:footnote>
  <w:footnote w:id="12">
    <w:p w14:paraId="16245FFE" w14:textId="409E0216" w:rsidR="00CE56FC" w:rsidRPr="00BA7ED7"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BA7ED7">
        <w:rPr>
          <w:rFonts w:ascii="Times New Roman" w:hAnsi="Times New Roman" w:cs="Times New Roman"/>
          <w:sz w:val="24"/>
          <w:szCs w:val="24"/>
        </w:rPr>
        <w:t>с. 41.</w:t>
      </w:r>
    </w:p>
  </w:footnote>
  <w:footnote w:id="13">
    <w:p w14:paraId="0C835EE1" w14:textId="77777777" w:rsidR="00CE56FC" w:rsidRPr="00BA7ED7"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Барт Р.</w:t>
      </w:r>
      <w:r w:rsidRPr="00BA7ED7">
        <w:rPr>
          <w:rFonts w:ascii="Times New Roman" w:hAnsi="Times New Roman" w:cs="Times New Roman"/>
          <w:sz w:val="24"/>
          <w:szCs w:val="24"/>
        </w:rPr>
        <w:t xml:space="preserve"> Интертекстуальность. </w:t>
      </w:r>
      <w:r w:rsidRPr="00BA7ED7">
        <w:rPr>
          <w:rFonts w:ascii="Times New Roman" w:hAnsi="Times New Roman" w:cs="Times New Roman"/>
          <w:sz w:val="24"/>
          <w:szCs w:val="24"/>
        </w:rPr>
        <w:br/>
      </w:r>
      <w:r w:rsidRPr="00C731E1">
        <w:rPr>
          <w:rFonts w:ascii="Times New Roman" w:hAnsi="Times New Roman" w:cs="Times New Roman"/>
          <w:sz w:val="24"/>
          <w:szCs w:val="24"/>
          <w:lang w:val="en-US"/>
        </w:rPr>
        <w:t>URL</w:t>
      </w:r>
      <w:r w:rsidRPr="00C731E1">
        <w:rPr>
          <w:rFonts w:ascii="Times New Roman" w:hAnsi="Times New Roman" w:cs="Times New Roman"/>
          <w:sz w:val="24"/>
          <w:szCs w:val="24"/>
        </w:rPr>
        <w:t xml:space="preserve">: </w:t>
      </w:r>
      <w:hyperlink r:id="rId1" w:history="1">
        <w:r w:rsidRPr="00C731E1">
          <w:rPr>
            <w:rStyle w:val="a7"/>
            <w:rFonts w:ascii="Times New Roman" w:hAnsi="Times New Roman" w:cs="Times New Roman"/>
            <w:color w:val="auto"/>
            <w:sz w:val="24"/>
            <w:szCs w:val="24"/>
            <w:lang w:val="en-US"/>
          </w:rPr>
          <w:t>http</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slovar</w:t>
        </w:r>
        <w:proofErr w:type="spellEnd"/>
        <w:r w:rsidRPr="00C731E1">
          <w:rPr>
            <w:rStyle w:val="a7"/>
            <w:rFonts w:ascii="Times New Roman" w:hAnsi="Times New Roman" w:cs="Times New Roman"/>
            <w:color w:val="auto"/>
            <w:sz w:val="24"/>
            <w:szCs w:val="24"/>
          </w:rPr>
          <w:t>.</w:t>
        </w:r>
        <w:r w:rsidRPr="00C731E1">
          <w:rPr>
            <w:rStyle w:val="a7"/>
            <w:rFonts w:ascii="Times New Roman" w:hAnsi="Times New Roman" w:cs="Times New Roman"/>
            <w:color w:val="auto"/>
            <w:sz w:val="24"/>
            <w:szCs w:val="24"/>
            <w:lang w:val="en-US"/>
          </w:rPr>
          <w:t>lib</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ru</w:t>
        </w:r>
        <w:proofErr w:type="spellEnd"/>
        <w:r w:rsidRPr="00C731E1">
          <w:rPr>
            <w:rStyle w:val="a7"/>
            <w:rFonts w:ascii="Times New Roman" w:hAnsi="Times New Roman" w:cs="Times New Roman"/>
            <w:color w:val="auto"/>
            <w:sz w:val="24"/>
            <w:szCs w:val="24"/>
          </w:rPr>
          <w:t>/</w:t>
        </w:r>
        <w:r w:rsidRPr="00C731E1">
          <w:rPr>
            <w:rStyle w:val="a7"/>
            <w:rFonts w:ascii="Times New Roman" w:hAnsi="Times New Roman" w:cs="Times New Roman"/>
            <w:color w:val="auto"/>
            <w:sz w:val="24"/>
            <w:szCs w:val="24"/>
            <w:lang w:val="en-US"/>
          </w:rPr>
          <w:t>terminologies</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bart</w:t>
        </w:r>
        <w:proofErr w:type="spellEnd"/>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htm</w:t>
        </w:r>
        <w:proofErr w:type="spellEnd"/>
      </w:hyperlink>
      <w:r w:rsidRPr="00BA7ED7">
        <w:rPr>
          <w:rFonts w:ascii="Times New Roman" w:hAnsi="Times New Roman" w:cs="Times New Roman"/>
          <w:sz w:val="24"/>
          <w:szCs w:val="24"/>
        </w:rPr>
        <w:t xml:space="preserve"> (Дата обращения: 05.03.18)</w:t>
      </w:r>
    </w:p>
  </w:footnote>
  <w:footnote w:id="14">
    <w:p w14:paraId="26DB9BC8" w14:textId="77777777" w:rsidR="00CE56FC" w:rsidRPr="00FB73C6" w:rsidRDefault="00CE56FC" w:rsidP="00FC0E66">
      <w:pPr>
        <w:pStyle w:val="a4"/>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proofErr w:type="spellStart"/>
      <w:r w:rsidRPr="00FB73C6">
        <w:rPr>
          <w:rFonts w:ascii="Times New Roman" w:hAnsi="Times New Roman" w:cs="Times New Roman"/>
          <w:i/>
          <w:sz w:val="24"/>
        </w:rPr>
        <w:t>Пьеге-Гро</w:t>
      </w:r>
      <w:proofErr w:type="spellEnd"/>
      <w:r w:rsidRPr="00FB73C6">
        <w:rPr>
          <w:rFonts w:ascii="Times New Roman" w:hAnsi="Times New Roman" w:cs="Times New Roman"/>
          <w:i/>
          <w:sz w:val="24"/>
        </w:rPr>
        <w:t xml:space="preserve"> Н.</w:t>
      </w:r>
      <w:r w:rsidRPr="00FB73C6">
        <w:rPr>
          <w:rFonts w:ascii="Times New Roman" w:hAnsi="Times New Roman" w:cs="Times New Roman"/>
          <w:sz w:val="24"/>
        </w:rPr>
        <w:t xml:space="preserve"> Введение в теорию </w:t>
      </w:r>
      <w:proofErr w:type="spellStart"/>
      <w:r w:rsidRPr="00FB73C6">
        <w:rPr>
          <w:rFonts w:ascii="Times New Roman" w:hAnsi="Times New Roman" w:cs="Times New Roman"/>
          <w:sz w:val="24"/>
        </w:rPr>
        <w:t>интертекстуальности</w:t>
      </w:r>
      <w:proofErr w:type="spellEnd"/>
      <w:r w:rsidRPr="00FB73C6">
        <w:rPr>
          <w:rFonts w:ascii="Times New Roman" w:hAnsi="Times New Roman" w:cs="Times New Roman"/>
          <w:sz w:val="24"/>
        </w:rPr>
        <w:t xml:space="preserve"> – М</w:t>
      </w:r>
      <w:r>
        <w:rPr>
          <w:rFonts w:ascii="Times New Roman" w:hAnsi="Times New Roman" w:cs="Times New Roman"/>
          <w:sz w:val="24"/>
        </w:rPr>
        <w:t>.</w:t>
      </w:r>
      <w:r w:rsidRPr="00FB73C6">
        <w:rPr>
          <w:rFonts w:ascii="Times New Roman" w:hAnsi="Times New Roman" w:cs="Times New Roman"/>
          <w:sz w:val="24"/>
        </w:rPr>
        <w:t>, 2016. – с. 70.</w:t>
      </w:r>
    </w:p>
  </w:footnote>
  <w:footnote w:id="15">
    <w:p w14:paraId="51F40A6B" w14:textId="77777777" w:rsidR="00CE56FC" w:rsidRPr="00FB73C6" w:rsidRDefault="00CE56FC" w:rsidP="00FC0E66">
      <w:pPr>
        <w:pStyle w:val="a4"/>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r w:rsidRPr="00FB73C6">
        <w:rPr>
          <w:rFonts w:ascii="Times New Roman" w:hAnsi="Times New Roman" w:cs="Times New Roman"/>
          <w:i/>
          <w:sz w:val="24"/>
        </w:rPr>
        <w:t>Баженова Е.</w:t>
      </w:r>
      <w:r w:rsidRPr="00FB73C6">
        <w:rPr>
          <w:rFonts w:ascii="Times New Roman" w:hAnsi="Times New Roman" w:cs="Times New Roman"/>
          <w:sz w:val="24"/>
        </w:rPr>
        <w:t xml:space="preserve"> Интертекстуальность // Стилистический энциклопедический словарь русского языка. – М., 2006. – С. 105.</w:t>
      </w:r>
    </w:p>
  </w:footnote>
  <w:footnote w:id="16">
    <w:p w14:paraId="1A407EA5" w14:textId="002013F9" w:rsidR="00CE56FC" w:rsidRPr="00FB73C6" w:rsidRDefault="00CE56FC" w:rsidP="00FC0E66">
      <w:pPr>
        <w:pStyle w:val="a4"/>
        <w:rPr>
          <w:rFonts w:ascii="Times New Roman" w:hAnsi="Times New Roman" w:cs="Times New Roman"/>
          <w:sz w:val="24"/>
          <w:szCs w:val="24"/>
        </w:rPr>
      </w:pPr>
      <w:r w:rsidRPr="00FB73C6">
        <w:rPr>
          <w:rStyle w:val="a6"/>
          <w:rFonts w:ascii="Times New Roman" w:hAnsi="Times New Roman" w:cs="Times New Roman"/>
          <w:sz w:val="24"/>
          <w:szCs w:val="24"/>
        </w:rPr>
        <w:footnoteRef/>
      </w:r>
      <w:r w:rsidRPr="00FB73C6">
        <w:rPr>
          <w:rFonts w:ascii="Times New Roman" w:hAnsi="Times New Roman" w:cs="Times New Roman"/>
          <w:sz w:val="24"/>
          <w:szCs w:val="24"/>
        </w:rPr>
        <w:t xml:space="preserve"> </w:t>
      </w:r>
      <w:proofErr w:type="spellStart"/>
      <w:r w:rsidRPr="0099727C">
        <w:rPr>
          <w:rFonts w:ascii="Times New Roman" w:hAnsi="Times New Roman" w:cs="Times New Roman"/>
          <w:i/>
          <w:sz w:val="24"/>
          <w:szCs w:val="24"/>
        </w:rPr>
        <w:t>Хаминова</w:t>
      </w:r>
      <w:proofErr w:type="spellEnd"/>
      <w:r w:rsidRPr="0099727C">
        <w:rPr>
          <w:rFonts w:ascii="Times New Roman" w:hAnsi="Times New Roman" w:cs="Times New Roman"/>
          <w:i/>
          <w:sz w:val="24"/>
          <w:szCs w:val="24"/>
        </w:rPr>
        <w:t xml:space="preserve"> А., </w:t>
      </w:r>
      <w:proofErr w:type="spellStart"/>
      <w:r w:rsidRPr="0099727C">
        <w:rPr>
          <w:rFonts w:ascii="Times New Roman" w:hAnsi="Times New Roman" w:cs="Times New Roman"/>
          <w:i/>
          <w:sz w:val="24"/>
          <w:szCs w:val="24"/>
        </w:rPr>
        <w:t>Зильберман</w:t>
      </w:r>
      <w:proofErr w:type="spellEnd"/>
      <w:r w:rsidRPr="0099727C">
        <w:rPr>
          <w:rFonts w:ascii="Times New Roman" w:hAnsi="Times New Roman" w:cs="Times New Roman"/>
          <w:i/>
          <w:sz w:val="24"/>
          <w:szCs w:val="24"/>
        </w:rPr>
        <w:t xml:space="preserve"> Н.</w:t>
      </w:r>
      <w:r w:rsidRPr="00FB73C6">
        <w:rPr>
          <w:rFonts w:ascii="Times New Roman" w:hAnsi="Times New Roman" w:cs="Times New Roman"/>
          <w:sz w:val="24"/>
          <w:szCs w:val="24"/>
        </w:rPr>
        <w:t xml:space="preserve">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FB73C6">
        <w:rPr>
          <w:rFonts w:ascii="Times New Roman" w:hAnsi="Times New Roman" w:cs="Times New Roman"/>
          <w:sz w:val="24"/>
          <w:szCs w:val="24"/>
        </w:rPr>
        <w:t>. – с. 41.</w:t>
      </w:r>
    </w:p>
  </w:footnote>
  <w:footnote w:id="17">
    <w:p w14:paraId="41F99CA1" w14:textId="77777777" w:rsidR="00CE56FC" w:rsidRPr="00BA7ED7" w:rsidRDefault="00CE56FC" w:rsidP="00C04136">
      <w:pPr>
        <w:pStyle w:val="a4"/>
        <w:jc w:val="both"/>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Брагинская Н.</w:t>
      </w:r>
      <w:r w:rsidRPr="00BA7ED7">
        <w:rPr>
          <w:rFonts w:ascii="Times New Roman" w:hAnsi="Times New Roman" w:cs="Times New Roman"/>
          <w:sz w:val="24"/>
          <w:szCs w:val="24"/>
        </w:rPr>
        <w:t xml:space="preserve"> </w:t>
      </w:r>
      <w:proofErr w:type="spellStart"/>
      <w:r w:rsidRPr="00BA7ED7">
        <w:rPr>
          <w:rFonts w:ascii="Times New Roman" w:hAnsi="Times New Roman" w:cs="Times New Roman"/>
          <w:sz w:val="24"/>
          <w:szCs w:val="24"/>
        </w:rPr>
        <w:t>Экфрасис</w:t>
      </w:r>
      <w:proofErr w:type="spellEnd"/>
      <w:r w:rsidRPr="00BA7ED7">
        <w:rPr>
          <w:rFonts w:ascii="Times New Roman" w:hAnsi="Times New Roman" w:cs="Times New Roman"/>
          <w:sz w:val="24"/>
          <w:szCs w:val="24"/>
        </w:rPr>
        <w:t xml:space="preserve"> как тип текста (к проблеме структурной классификации) // Славянское и балканское языкознание. Карпато-восточнославянские параллели. Структура балканского текста. – М., 1977. – с. 264.</w:t>
      </w:r>
    </w:p>
  </w:footnote>
  <w:footnote w:id="18">
    <w:p w14:paraId="1FFAA2BC" w14:textId="77777777" w:rsidR="00CE56FC" w:rsidRPr="00FB73C6" w:rsidRDefault="00CE56FC" w:rsidP="00C04136">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proofErr w:type="spellStart"/>
      <w:r w:rsidRPr="00FB73C6">
        <w:rPr>
          <w:rFonts w:ascii="Times New Roman" w:hAnsi="Times New Roman" w:cs="Times New Roman"/>
          <w:i/>
          <w:sz w:val="24"/>
        </w:rPr>
        <w:t>Рубинс</w:t>
      </w:r>
      <w:proofErr w:type="spellEnd"/>
      <w:r w:rsidRPr="00FB73C6">
        <w:rPr>
          <w:rFonts w:ascii="Times New Roman" w:hAnsi="Times New Roman" w:cs="Times New Roman"/>
          <w:i/>
          <w:sz w:val="24"/>
        </w:rPr>
        <w:t xml:space="preserve"> М.</w:t>
      </w:r>
      <w:r w:rsidRPr="00FB73C6">
        <w:rPr>
          <w:rFonts w:ascii="Times New Roman" w:hAnsi="Times New Roman" w:cs="Times New Roman"/>
          <w:sz w:val="24"/>
        </w:rPr>
        <w:t xml:space="preserve"> Пластическая радость красоты: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в творчестве акмеистов и европейская традиция. – СПб</w:t>
      </w:r>
      <w:proofErr w:type="gramStart"/>
      <w:r w:rsidRPr="00FB73C6">
        <w:rPr>
          <w:rFonts w:ascii="Times New Roman" w:hAnsi="Times New Roman" w:cs="Times New Roman"/>
          <w:sz w:val="24"/>
        </w:rPr>
        <w:t xml:space="preserve">., </w:t>
      </w:r>
      <w:proofErr w:type="gramEnd"/>
      <w:r w:rsidRPr="00FB73C6">
        <w:rPr>
          <w:rFonts w:ascii="Times New Roman" w:hAnsi="Times New Roman" w:cs="Times New Roman"/>
          <w:sz w:val="24"/>
        </w:rPr>
        <w:t>2003. – с. 14-48.</w:t>
      </w:r>
    </w:p>
  </w:footnote>
  <w:footnote w:id="19">
    <w:p w14:paraId="6D41BC65" w14:textId="6E58CA08" w:rsidR="00CE56FC" w:rsidRPr="00FB73C6" w:rsidRDefault="00CE56FC" w:rsidP="00C04136">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в русской литературе</w:t>
      </w:r>
      <w:r>
        <w:rPr>
          <w:rFonts w:ascii="Times New Roman" w:hAnsi="Times New Roman" w:cs="Times New Roman"/>
          <w:sz w:val="24"/>
        </w:rPr>
        <w:t>: труды Лозаннского симпозиума</w:t>
      </w:r>
      <w:r w:rsidRPr="00FB73C6">
        <w:rPr>
          <w:rFonts w:ascii="Times New Roman" w:hAnsi="Times New Roman" w:cs="Times New Roman"/>
          <w:sz w:val="24"/>
        </w:rPr>
        <w:t>. – М.</w:t>
      </w:r>
      <w:r>
        <w:rPr>
          <w:rFonts w:ascii="Times New Roman" w:hAnsi="Times New Roman" w:cs="Times New Roman"/>
          <w:sz w:val="24"/>
        </w:rPr>
        <w:t>, 2002.</w:t>
      </w:r>
    </w:p>
  </w:footnote>
  <w:footnote w:id="20">
    <w:p w14:paraId="0DE54E14" w14:textId="289F56C2" w:rsidR="00CE56FC" w:rsidRPr="00FB73C6" w:rsidRDefault="00CE56FC" w:rsidP="00C04136">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«Невыразимо </w:t>
      </w:r>
      <w:proofErr w:type="gramStart"/>
      <w:r w:rsidRPr="00FB73C6">
        <w:rPr>
          <w:rFonts w:ascii="Times New Roman" w:hAnsi="Times New Roman" w:cs="Times New Roman"/>
          <w:sz w:val="24"/>
        </w:rPr>
        <w:t>выразимое</w:t>
      </w:r>
      <w:proofErr w:type="gramEnd"/>
      <w:r w:rsidRPr="00FB73C6">
        <w:rPr>
          <w:rFonts w:ascii="Times New Roman" w:hAnsi="Times New Roman" w:cs="Times New Roman"/>
          <w:sz w:val="24"/>
        </w:rPr>
        <w:t xml:space="preserve">»: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и проблемы репрезентации визуального в художественном тексте. – М., 2013.</w:t>
      </w:r>
    </w:p>
  </w:footnote>
  <w:footnote w:id="21">
    <w:p w14:paraId="30F11196" w14:textId="42A84ED9" w:rsidR="00CE56FC" w:rsidRPr="00FB73C6" w:rsidRDefault="00CE56FC" w:rsidP="00C04136">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lang w:val="en-US"/>
        </w:rPr>
        <w:t xml:space="preserve"> </w:t>
      </w:r>
      <w:proofErr w:type="spellStart"/>
      <w:proofErr w:type="gramStart"/>
      <w:r w:rsidRPr="00FB73C6">
        <w:rPr>
          <w:rFonts w:ascii="Times New Roman" w:hAnsi="Times New Roman" w:cs="Times New Roman"/>
          <w:i/>
          <w:sz w:val="24"/>
          <w:lang w:val="en-US"/>
        </w:rPr>
        <w:t>Hefferman</w:t>
      </w:r>
      <w:proofErr w:type="spellEnd"/>
      <w:r w:rsidRPr="00FB73C6">
        <w:rPr>
          <w:rFonts w:ascii="Times New Roman" w:hAnsi="Times New Roman" w:cs="Times New Roman"/>
          <w:i/>
          <w:sz w:val="24"/>
          <w:lang w:val="en-US"/>
        </w:rPr>
        <w:t xml:space="preserve"> J.</w:t>
      </w:r>
      <w:r w:rsidRPr="00FB73C6">
        <w:rPr>
          <w:rFonts w:ascii="Times New Roman" w:hAnsi="Times New Roman" w:cs="Times New Roman"/>
          <w:sz w:val="24"/>
          <w:lang w:val="en-US"/>
        </w:rPr>
        <w:t xml:space="preserve"> </w:t>
      </w:r>
      <w:proofErr w:type="spellStart"/>
      <w:r w:rsidRPr="00FB73C6">
        <w:rPr>
          <w:rFonts w:ascii="Times New Roman" w:hAnsi="Times New Roman" w:cs="Times New Roman"/>
          <w:sz w:val="24"/>
          <w:lang w:val="en-US"/>
        </w:rPr>
        <w:t>Museun</w:t>
      </w:r>
      <w:proofErr w:type="spellEnd"/>
      <w:r w:rsidRPr="00FB73C6">
        <w:rPr>
          <w:rFonts w:ascii="Times New Roman" w:hAnsi="Times New Roman" w:cs="Times New Roman"/>
          <w:sz w:val="24"/>
          <w:lang w:val="en-US"/>
        </w:rPr>
        <w:t xml:space="preserve"> of Words.</w:t>
      </w:r>
      <w:proofErr w:type="gramEnd"/>
      <w:r w:rsidRPr="00FB73C6">
        <w:rPr>
          <w:rFonts w:ascii="Times New Roman" w:hAnsi="Times New Roman" w:cs="Times New Roman"/>
          <w:sz w:val="24"/>
          <w:lang w:val="en-US"/>
        </w:rPr>
        <w:t xml:space="preserve"> </w:t>
      </w:r>
      <w:proofErr w:type="gramStart"/>
      <w:r w:rsidRPr="00FB73C6">
        <w:rPr>
          <w:rFonts w:ascii="Times New Roman" w:hAnsi="Times New Roman" w:cs="Times New Roman"/>
          <w:sz w:val="24"/>
          <w:lang w:val="en-US"/>
        </w:rPr>
        <w:t xml:space="preserve">The Poetics of </w:t>
      </w:r>
      <w:proofErr w:type="spellStart"/>
      <w:r w:rsidRPr="00FB73C6">
        <w:rPr>
          <w:rFonts w:ascii="Times New Roman" w:hAnsi="Times New Roman" w:cs="Times New Roman"/>
          <w:sz w:val="24"/>
          <w:lang w:val="en-US"/>
        </w:rPr>
        <w:t>Ekphrasis</w:t>
      </w:r>
      <w:proofErr w:type="spellEnd"/>
      <w:r w:rsidRPr="00FB73C6">
        <w:rPr>
          <w:rFonts w:ascii="Times New Roman" w:hAnsi="Times New Roman" w:cs="Times New Roman"/>
          <w:sz w:val="24"/>
          <w:lang w:val="en-US"/>
        </w:rPr>
        <w:t xml:space="preserve"> from Homer to </w:t>
      </w:r>
      <w:proofErr w:type="spellStart"/>
      <w:r w:rsidRPr="00FB73C6">
        <w:rPr>
          <w:rFonts w:ascii="Times New Roman" w:hAnsi="Times New Roman" w:cs="Times New Roman"/>
          <w:sz w:val="24"/>
          <w:lang w:val="en-US"/>
        </w:rPr>
        <w:t>Ashbery</w:t>
      </w:r>
      <w:proofErr w:type="spellEnd"/>
      <w:r w:rsidRPr="00FB73C6">
        <w:rPr>
          <w:rFonts w:ascii="Times New Roman" w:hAnsi="Times New Roman" w:cs="Times New Roman"/>
          <w:sz w:val="24"/>
          <w:lang w:val="en-US"/>
        </w:rPr>
        <w:t>.</w:t>
      </w:r>
      <w:proofErr w:type="gramEnd"/>
      <w:r w:rsidRPr="00FB73C6">
        <w:rPr>
          <w:rFonts w:ascii="Times New Roman" w:hAnsi="Times New Roman" w:cs="Times New Roman"/>
          <w:sz w:val="24"/>
          <w:lang w:val="en-US"/>
        </w:rPr>
        <w:t xml:space="preserve"> </w:t>
      </w:r>
      <w:r w:rsidRPr="00FB73C6">
        <w:rPr>
          <w:rFonts w:ascii="Times New Roman" w:hAnsi="Times New Roman" w:cs="Times New Roman"/>
          <w:sz w:val="24"/>
        </w:rPr>
        <w:t xml:space="preserve">Цит. по: </w:t>
      </w:r>
      <w:proofErr w:type="spellStart"/>
      <w:r w:rsidRPr="00FB73C6">
        <w:rPr>
          <w:rFonts w:ascii="Times New Roman" w:hAnsi="Times New Roman" w:cs="Times New Roman"/>
          <w:sz w:val="24"/>
        </w:rPr>
        <w:t>Рубинс</w:t>
      </w:r>
      <w:proofErr w:type="spellEnd"/>
      <w:r>
        <w:rPr>
          <w:rFonts w:ascii="Times New Roman" w:hAnsi="Times New Roman" w:cs="Times New Roman"/>
          <w:sz w:val="24"/>
          <w:lang w:val="en-US"/>
        </w:rPr>
        <w:t> </w:t>
      </w:r>
      <w:r w:rsidRPr="00FB73C6">
        <w:rPr>
          <w:rFonts w:ascii="Times New Roman" w:hAnsi="Times New Roman" w:cs="Times New Roman"/>
          <w:sz w:val="24"/>
        </w:rPr>
        <w:t xml:space="preserve">М. </w:t>
      </w:r>
      <w:r>
        <w:rPr>
          <w:rFonts w:ascii="Times New Roman" w:hAnsi="Times New Roman" w:cs="Times New Roman"/>
          <w:sz w:val="24"/>
        </w:rPr>
        <w:t>Указ соч</w:t>
      </w:r>
      <w:r w:rsidRPr="00FB73C6">
        <w:rPr>
          <w:rFonts w:ascii="Times New Roman" w:hAnsi="Times New Roman" w:cs="Times New Roman"/>
          <w:sz w:val="24"/>
        </w:rPr>
        <w:t>. – с. 15.</w:t>
      </w:r>
    </w:p>
  </w:footnote>
  <w:footnote w:id="22">
    <w:p w14:paraId="2B3C6370" w14:textId="5F4B80F4" w:rsidR="00CE56FC" w:rsidRPr="00FB73C6" w:rsidRDefault="00CE56FC" w:rsidP="00C27024">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proofErr w:type="spellStart"/>
      <w:r w:rsidRPr="00FB73C6">
        <w:rPr>
          <w:rFonts w:ascii="Times New Roman" w:hAnsi="Times New Roman" w:cs="Times New Roman"/>
          <w:i/>
          <w:sz w:val="24"/>
        </w:rPr>
        <w:t>Ходель</w:t>
      </w:r>
      <w:proofErr w:type="spellEnd"/>
      <w:r w:rsidRPr="00FB73C6">
        <w:rPr>
          <w:rFonts w:ascii="Times New Roman" w:hAnsi="Times New Roman" w:cs="Times New Roman"/>
          <w:i/>
          <w:sz w:val="24"/>
        </w:rPr>
        <w:t xml:space="preserve"> Р.</w:t>
      </w:r>
      <w:r w:rsidRPr="00FB73C6">
        <w:rPr>
          <w:rFonts w:ascii="Times New Roman" w:hAnsi="Times New Roman" w:cs="Times New Roman"/>
          <w:sz w:val="24"/>
        </w:rPr>
        <w:t xml:space="preserve">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и “</w:t>
      </w:r>
      <w:proofErr w:type="spellStart"/>
      <w:r w:rsidRPr="00FB73C6">
        <w:rPr>
          <w:rFonts w:ascii="Times New Roman" w:hAnsi="Times New Roman" w:cs="Times New Roman"/>
          <w:sz w:val="24"/>
        </w:rPr>
        <w:t>демодализация</w:t>
      </w:r>
      <w:proofErr w:type="spellEnd"/>
      <w:r w:rsidRPr="00FB73C6">
        <w:rPr>
          <w:rFonts w:ascii="Times New Roman" w:hAnsi="Times New Roman" w:cs="Times New Roman"/>
          <w:sz w:val="24"/>
        </w:rPr>
        <w:t xml:space="preserve">” высказывания //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в русской литературе: труды Лозаннского симпозиума. – М., 2002. – с. 24.</w:t>
      </w:r>
    </w:p>
  </w:footnote>
  <w:footnote w:id="23">
    <w:p w14:paraId="46BF7F27" w14:textId="4D0A6B44" w:rsidR="00CE56FC" w:rsidRPr="00FB73C6" w:rsidRDefault="00CE56FC" w:rsidP="00C27024">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proofErr w:type="spellStart"/>
      <w:r w:rsidRPr="00FB73C6">
        <w:rPr>
          <w:rFonts w:ascii="Times New Roman" w:hAnsi="Times New Roman" w:cs="Times New Roman"/>
          <w:i/>
          <w:sz w:val="24"/>
        </w:rPr>
        <w:t>Хетени</w:t>
      </w:r>
      <w:proofErr w:type="spellEnd"/>
      <w:r w:rsidRPr="00FB73C6">
        <w:rPr>
          <w:rFonts w:ascii="Times New Roman" w:hAnsi="Times New Roman" w:cs="Times New Roman"/>
          <w:i/>
          <w:sz w:val="24"/>
        </w:rPr>
        <w:t xml:space="preserve"> Ж.</w:t>
      </w:r>
      <w:r w:rsidRPr="00FB73C6">
        <w:rPr>
          <w:rFonts w:ascii="Times New Roman" w:hAnsi="Times New Roman" w:cs="Times New Roman"/>
          <w:sz w:val="24"/>
        </w:rPr>
        <w:t xml:space="preserve"> </w:t>
      </w:r>
      <w:proofErr w:type="spellStart"/>
      <w:r w:rsidRPr="00FB73C6">
        <w:rPr>
          <w:rFonts w:ascii="Times New Roman" w:hAnsi="Times New Roman" w:cs="Times New Roman"/>
          <w:sz w:val="24"/>
        </w:rPr>
        <w:t>Экфраза</w:t>
      </w:r>
      <w:proofErr w:type="spellEnd"/>
      <w:r w:rsidRPr="00FB73C6">
        <w:rPr>
          <w:rFonts w:ascii="Times New Roman" w:hAnsi="Times New Roman" w:cs="Times New Roman"/>
          <w:sz w:val="24"/>
        </w:rPr>
        <w:t xml:space="preserve"> о двух концах – теоретическом и практическом. Тезисы несостоявшегося доклада //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в русской литературе: труды Лозаннского </w:t>
      </w:r>
      <w:r>
        <w:rPr>
          <w:rFonts w:ascii="Times New Roman" w:hAnsi="Times New Roman" w:cs="Times New Roman"/>
          <w:sz w:val="24"/>
        </w:rPr>
        <w:t xml:space="preserve">симпозиума. </w:t>
      </w:r>
      <w:r w:rsidRPr="00FB73C6">
        <w:rPr>
          <w:rFonts w:ascii="Times New Roman" w:hAnsi="Times New Roman" w:cs="Times New Roman"/>
          <w:sz w:val="24"/>
        </w:rPr>
        <w:t>– М., 2002. – с. 162.</w:t>
      </w:r>
    </w:p>
  </w:footnote>
  <w:footnote w:id="24">
    <w:p w14:paraId="3B7DCF3D" w14:textId="60362315" w:rsidR="00CE56FC" w:rsidRPr="00FB73C6" w:rsidRDefault="00CE56FC" w:rsidP="00C27024">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lang w:val="en-US"/>
        </w:rPr>
        <w:t xml:space="preserve"> </w:t>
      </w:r>
      <w:proofErr w:type="spellStart"/>
      <w:r w:rsidRPr="00FB73C6">
        <w:rPr>
          <w:rFonts w:ascii="Times New Roman" w:hAnsi="Times New Roman" w:cs="Times New Roman"/>
          <w:i/>
          <w:sz w:val="24"/>
          <w:lang w:val="en-US"/>
        </w:rPr>
        <w:t>Riffaterre</w:t>
      </w:r>
      <w:proofErr w:type="spellEnd"/>
      <w:r w:rsidRPr="00FB73C6">
        <w:rPr>
          <w:rFonts w:ascii="Times New Roman" w:hAnsi="Times New Roman" w:cs="Times New Roman"/>
          <w:i/>
          <w:sz w:val="24"/>
          <w:lang w:val="en-US"/>
        </w:rPr>
        <w:t xml:space="preserve"> M.</w:t>
      </w:r>
      <w:r w:rsidRPr="00FB73C6">
        <w:rPr>
          <w:rFonts w:ascii="Times New Roman" w:hAnsi="Times New Roman" w:cs="Times New Roman"/>
          <w:sz w:val="24"/>
          <w:lang w:val="en-US"/>
        </w:rPr>
        <w:t xml:space="preserve"> “</w:t>
      </w:r>
      <w:proofErr w:type="spellStart"/>
      <w:r w:rsidRPr="00FB73C6">
        <w:rPr>
          <w:rFonts w:ascii="Times New Roman" w:hAnsi="Times New Roman" w:cs="Times New Roman"/>
          <w:sz w:val="24"/>
          <w:lang w:val="en-US"/>
        </w:rPr>
        <w:t>L’illusion</w:t>
      </w:r>
      <w:proofErr w:type="spellEnd"/>
      <w:r w:rsidRPr="00FB73C6">
        <w:rPr>
          <w:rFonts w:ascii="Times New Roman" w:hAnsi="Times New Roman" w:cs="Times New Roman"/>
          <w:sz w:val="24"/>
          <w:lang w:val="en-US"/>
        </w:rPr>
        <w:t xml:space="preserve"> </w:t>
      </w:r>
      <w:proofErr w:type="spellStart"/>
      <w:r w:rsidRPr="00FB73C6">
        <w:rPr>
          <w:rFonts w:ascii="Times New Roman" w:hAnsi="Times New Roman" w:cs="Times New Roman"/>
          <w:sz w:val="24"/>
          <w:lang w:val="en-US"/>
        </w:rPr>
        <w:t>d’ekphrasis</w:t>
      </w:r>
      <w:proofErr w:type="spellEnd"/>
      <w:r w:rsidRPr="00FB73C6">
        <w:rPr>
          <w:rFonts w:ascii="Times New Roman" w:hAnsi="Times New Roman" w:cs="Times New Roman"/>
          <w:sz w:val="24"/>
          <w:lang w:val="en-US"/>
        </w:rPr>
        <w:t xml:space="preserve">” in G. </w:t>
      </w:r>
      <w:proofErr w:type="spellStart"/>
      <w:r w:rsidRPr="00FB73C6">
        <w:rPr>
          <w:rFonts w:ascii="Times New Roman" w:hAnsi="Times New Roman" w:cs="Times New Roman"/>
          <w:sz w:val="24"/>
          <w:lang w:val="en-US"/>
        </w:rPr>
        <w:t>Matthieu-Castellani</w:t>
      </w:r>
      <w:proofErr w:type="spellEnd"/>
      <w:r w:rsidRPr="00FB73C6">
        <w:rPr>
          <w:rFonts w:ascii="Times New Roman" w:hAnsi="Times New Roman" w:cs="Times New Roman"/>
          <w:sz w:val="24"/>
          <w:lang w:val="en-US"/>
        </w:rPr>
        <w:t xml:space="preserve">. </w:t>
      </w:r>
      <w:r w:rsidRPr="00FB73C6">
        <w:rPr>
          <w:rFonts w:ascii="Times New Roman" w:hAnsi="Times New Roman" w:cs="Times New Roman"/>
          <w:sz w:val="24"/>
        </w:rPr>
        <w:t xml:space="preserve">Цит. по: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в русской литературе: труды Лозаннского симпозиума. – М., 2002. – с. 129.</w:t>
      </w:r>
    </w:p>
  </w:footnote>
  <w:footnote w:id="25">
    <w:p w14:paraId="6484295B" w14:textId="1B567E40" w:rsidR="00CE56FC" w:rsidRPr="00FB73C6" w:rsidRDefault="00CE56FC" w:rsidP="00C27024">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r w:rsidRPr="00FB73C6">
        <w:rPr>
          <w:rFonts w:ascii="Times New Roman" w:hAnsi="Times New Roman" w:cs="Times New Roman"/>
          <w:i/>
          <w:sz w:val="24"/>
        </w:rPr>
        <w:t>Геллер Л.</w:t>
      </w:r>
      <w:r w:rsidRPr="00FB73C6">
        <w:rPr>
          <w:rFonts w:ascii="Times New Roman" w:hAnsi="Times New Roman" w:cs="Times New Roman"/>
          <w:sz w:val="24"/>
        </w:rPr>
        <w:t xml:space="preserve"> Воскрешение понятия, или слово об </w:t>
      </w:r>
      <w:proofErr w:type="spellStart"/>
      <w:r w:rsidRPr="00FB73C6">
        <w:rPr>
          <w:rFonts w:ascii="Times New Roman" w:hAnsi="Times New Roman" w:cs="Times New Roman"/>
          <w:sz w:val="24"/>
        </w:rPr>
        <w:t>экфрасисе</w:t>
      </w:r>
      <w:proofErr w:type="spellEnd"/>
      <w:r w:rsidRPr="00FB73C6">
        <w:rPr>
          <w:rFonts w:ascii="Times New Roman" w:hAnsi="Times New Roman" w:cs="Times New Roman"/>
          <w:sz w:val="24"/>
        </w:rPr>
        <w:t xml:space="preserve"> // </w:t>
      </w:r>
      <w:proofErr w:type="spellStart"/>
      <w:r w:rsidRPr="00FB73C6">
        <w:rPr>
          <w:rFonts w:ascii="Times New Roman" w:hAnsi="Times New Roman" w:cs="Times New Roman"/>
          <w:sz w:val="24"/>
        </w:rPr>
        <w:t>Экфрасис</w:t>
      </w:r>
      <w:proofErr w:type="spellEnd"/>
      <w:r w:rsidRPr="00FB73C6">
        <w:rPr>
          <w:rFonts w:ascii="Times New Roman" w:hAnsi="Times New Roman" w:cs="Times New Roman"/>
          <w:sz w:val="24"/>
        </w:rPr>
        <w:t xml:space="preserve"> в русской литературе: труды Лозаннского симпозиума. – М., 2002. – с. 10.</w:t>
      </w:r>
    </w:p>
  </w:footnote>
  <w:footnote w:id="26">
    <w:p w14:paraId="3D336BDD" w14:textId="7F8F1804" w:rsidR="00CE56FC" w:rsidRPr="00FB73C6" w:rsidRDefault="00CE56FC" w:rsidP="00C27024">
      <w:pPr>
        <w:pStyle w:val="a4"/>
        <w:jc w:val="both"/>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proofErr w:type="spellStart"/>
      <w:r w:rsidRPr="00FB73C6">
        <w:rPr>
          <w:rFonts w:ascii="Times New Roman" w:hAnsi="Times New Roman" w:cs="Times New Roman"/>
          <w:i/>
          <w:sz w:val="24"/>
        </w:rPr>
        <w:t>Рубинс</w:t>
      </w:r>
      <w:proofErr w:type="spellEnd"/>
      <w:r w:rsidRPr="00FB73C6">
        <w:rPr>
          <w:rFonts w:ascii="Times New Roman" w:hAnsi="Times New Roman" w:cs="Times New Roman"/>
          <w:i/>
          <w:sz w:val="24"/>
        </w:rPr>
        <w:t xml:space="preserve"> М.</w:t>
      </w:r>
      <w:r w:rsidRPr="00FB73C6">
        <w:rPr>
          <w:rFonts w:ascii="Times New Roman" w:hAnsi="Times New Roman" w:cs="Times New Roman"/>
          <w:sz w:val="24"/>
        </w:rPr>
        <w:t xml:space="preserve"> </w:t>
      </w:r>
      <w:r>
        <w:rPr>
          <w:rFonts w:ascii="Times New Roman" w:hAnsi="Times New Roman" w:cs="Times New Roman"/>
          <w:sz w:val="24"/>
        </w:rPr>
        <w:t>Указ соч</w:t>
      </w:r>
      <w:r w:rsidRPr="00FB73C6">
        <w:rPr>
          <w:rFonts w:ascii="Times New Roman" w:hAnsi="Times New Roman" w:cs="Times New Roman"/>
          <w:sz w:val="24"/>
        </w:rPr>
        <w:t>. – с. 18.</w:t>
      </w:r>
    </w:p>
  </w:footnote>
  <w:footnote w:id="27">
    <w:p w14:paraId="486CD159" w14:textId="748DF39D" w:rsidR="00CE56FC" w:rsidRPr="007A0AFC" w:rsidRDefault="00CE56FC" w:rsidP="00C27024">
      <w:pPr>
        <w:pStyle w:val="a4"/>
        <w:jc w:val="both"/>
        <w:rPr>
          <w:rFonts w:ascii="Times New Roman" w:hAnsi="Times New Roman" w:cs="Times New Roman"/>
          <w:sz w:val="24"/>
          <w:szCs w:val="24"/>
        </w:rPr>
      </w:pPr>
      <w:r w:rsidRPr="007A0AFC">
        <w:rPr>
          <w:rStyle w:val="a6"/>
          <w:rFonts w:ascii="Times New Roman" w:hAnsi="Times New Roman" w:cs="Times New Roman"/>
          <w:sz w:val="24"/>
          <w:szCs w:val="24"/>
        </w:rPr>
        <w:footnoteRef/>
      </w:r>
      <w:r w:rsidRPr="007A0AFC">
        <w:rPr>
          <w:rFonts w:ascii="Times New Roman" w:hAnsi="Times New Roman" w:cs="Times New Roman"/>
          <w:sz w:val="24"/>
          <w:szCs w:val="24"/>
        </w:rPr>
        <w:t xml:space="preserve"> </w:t>
      </w:r>
      <w:r w:rsidRPr="007A0AFC">
        <w:rPr>
          <w:rFonts w:ascii="Times New Roman" w:hAnsi="Times New Roman" w:cs="Times New Roman"/>
          <w:i/>
          <w:sz w:val="24"/>
          <w:szCs w:val="24"/>
        </w:rPr>
        <w:t xml:space="preserve">Лотман Ю. </w:t>
      </w:r>
      <w:r w:rsidRPr="007A0AFC">
        <w:rPr>
          <w:rFonts w:ascii="Times New Roman" w:hAnsi="Times New Roman" w:cs="Times New Roman"/>
          <w:sz w:val="24"/>
          <w:szCs w:val="24"/>
        </w:rPr>
        <w:t>Непредсказуемые механизмы культуры. – Таллин, 2010. – с. 63.</w:t>
      </w:r>
    </w:p>
  </w:footnote>
  <w:footnote w:id="28">
    <w:p w14:paraId="78BDD506" w14:textId="77777777" w:rsidR="00CE56FC" w:rsidRPr="00FB73C6" w:rsidRDefault="00CE56FC" w:rsidP="00FC0E66">
      <w:pPr>
        <w:pStyle w:val="a4"/>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r w:rsidRPr="00FB73C6">
        <w:rPr>
          <w:rFonts w:ascii="Times New Roman" w:hAnsi="Times New Roman" w:cs="Times New Roman"/>
          <w:i/>
          <w:sz w:val="24"/>
        </w:rPr>
        <w:t>Виппер Б.</w:t>
      </w:r>
      <w:r w:rsidRPr="00FB73C6">
        <w:rPr>
          <w:rFonts w:ascii="Times New Roman" w:hAnsi="Times New Roman" w:cs="Times New Roman"/>
          <w:sz w:val="24"/>
        </w:rPr>
        <w:t xml:space="preserve"> Введение в историческое изучение искусства. – М.</w:t>
      </w:r>
      <w:r>
        <w:rPr>
          <w:rFonts w:ascii="Times New Roman" w:hAnsi="Times New Roman" w:cs="Times New Roman"/>
          <w:sz w:val="24"/>
        </w:rPr>
        <w:t xml:space="preserve">, 2015. </w:t>
      </w:r>
      <w:r w:rsidRPr="00FB73C6">
        <w:rPr>
          <w:rFonts w:ascii="Times New Roman" w:hAnsi="Times New Roman" w:cs="Times New Roman"/>
          <w:sz w:val="24"/>
        </w:rPr>
        <w:t>– с. 279-280.</w:t>
      </w:r>
    </w:p>
  </w:footnote>
  <w:footnote w:id="29">
    <w:p w14:paraId="5BE18035" w14:textId="20761A25" w:rsidR="00CE56FC" w:rsidRPr="0070168D" w:rsidRDefault="00CE56FC" w:rsidP="0070168D">
      <w:pPr>
        <w:pStyle w:val="a4"/>
        <w:jc w:val="both"/>
        <w:rPr>
          <w:rFonts w:ascii="Times New Roman" w:hAnsi="Times New Roman" w:cs="Times New Roman"/>
          <w:sz w:val="24"/>
          <w:szCs w:val="24"/>
        </w:rPr>
      </w:pPr>
      <w:r w:rsidRPr="0070168D">
        <w:rPr>
          <w:rStyle w:val="a6"/>
          <w:rFonts w:ascii="Times New Roman" w:hAnsi="Times New Roman" w:cs="Times New Roman"/>
          <w:sz w:val="24"/>
          <w:szCs w:val="24"/>
        </w:rPr>
        <w:footnoteRef/>
      </w:r>
      <w:r w:rsidRPr="0070168D">
        <w:rPr>
          <w:rFonts w:ascii="Times New Roman" w:hAnsi="Times New Roman" w:cs="Times New Roman"/>
          <w:sz w:val="24"/>
          <w:szCs w:val="24"/>
          <w:lang w:val="en-US"/>
        </w:rPr>
        <w:t xml:space="preserve"> </w:t>
      </w:r>
      <w:proofErr w:type="spellStart"/>
      <w:r w:rsidRPr="0070168D">
        <w:rPr>
          <w:rFonts w:ascii="Times New Roman" w:hAnsi="Times New Roman" w:cs="Times New Roman"/>
          <w:i/>
          <w:sz w:val="24"/>
          <w:szCs w:val="24"/>
          <w:lang w:val="en-US"/>
        </w:rPr>
        <w:t>Labre</w:t>
      </w:r>
      <w:proofErr w:type="spellEnd"/>
      <w:r w:rsidRPr="0070168D">
        <w:rPr>
          <w:rFonts w:ascii="Times New Roman" w:hAnsi="Times New Roman" w:cs="Times New Roman"/>
          <w:i/>
          <w:sz w:val="24"/>
          <w:szCs w:val="24"/>
          <w:lang w:val="en-US"/>
        </w:rPr>
        <w:t xml:space="preserve"> C., </w:t>
      </w:r>
      <w:proofErr w:type="spellStart"/>
      <w:r w:rsidRPr="0070168D">
        <w:rPr>
          <w:rFonts w:ascii="Times New Roman" w:hAnsi="Times New Roman" w:cs="Times New Roman"/>
          <w:i/>
          <w:sz w:val="24"/>
          <w:szCs w:val="24"/>
          <w:lang w:val="en-US"/>
        </w:rPr>
        <w:t>Soler</w:t>
      </w:r>
      <w:proofErr w:type="spellEnd"/>
      <w:r w:rsidRPr="0070168D">
        <w:rPr>
          <w:rFonts w:ascii="Times New Roman" w:hAnsi="Times New Roman" w:cs="Times New Roman"/>
          <w:i/>
          <w:sz w:val="24"/>
          <w:szCs w:val="24"/>
          <w:lang w:val="en-US"/>
        </w:rPr>
        <w:t xml:space="preserve"> P.</w:t>
      </w:r>
      <w:r w:rsidRPr="0070168D">
        <w:rPr>
          <w:rFonts w:ascii="Times New Roman" w:hAnsi="Times New Roman" w:cs="Times New Roman"/>
          <w:sz w:val="24"/>
          <w:szCs w:val="24"/>
          <w:lang w:val="en-US"/>
        </w:rPr>
        <w:t xml:space="preserve"> </w:t>
      </w:r>
      <w:proofErr w:type="spellStart"/>
      <w:r w:rsidRPr="0070168D">
        <w:rPr>
          <w:rFonts w:ascii="Times New Roman" w:hAnsi="Times New Roman" w:cs="Times New Roman"/>
          <w:sz w:val="24"/>
          <w:szCs w:val="24"/>
          <w:lang w:val="en-US"/>
        </w:rPr>
        <w:t>Méthodologie</w:t>
      </w:r>
      <w:proofErr w:type="spellEnd"/>
      <w:r w:rsidRPr="0070168D">
        <w:rPr>
          <w:rFonts w:ascii="Times New Roman" w:hAnsi="Times New Roman" w:cs="Times New Roman"/>
          <w:sz w:val="24"/>
          <w:szCs w:val="24"/>
          <w:lang w:val="en-US"/>
        </w:rPr>
        <w:t xml:space="preserve"> </w:t>
      </w:r>
      <w:proofErr w:type="spellStart"/>
      <w:r w:rsidRPr="0070168D">
        <w:rPr>
          <w:rFonts w:ascii="Times New Roman" w:hAnsi="Times New Roman" w:cs="Times New Roman"/>
          <w:sz w:val="24"/>
          <w:szCs w:val="24"/>
          <w:lang w:val="en-US"/>
        </w:rPr>
        <w:t>littéraire</w:t>
      </w:r>
      <w:proofErr w:type="spellEnd"/>
      <w:r w:rsidRPr="0070168D">
        <w:rPr>
          <w:rFonts w:ascii="Times New Roman" w:hAnsi="Times New Roman" w:cs="Times New Roman"/>
          <w:sz w:val="24"/>
          <w:szCs w:val="24"/>
          <w:lang w:val="en-US"/>
        </w:rPr>
        <w:t xml:space="preserve">. </w:t>
      </w:r>
      <w:r w:rsidRPr="0070168D">
        <w:rPr>
          <w:rFonts w:ascii="Times New Roman" w:hAnsi="Times New Roman" w:cs="Times New Roman"/>
          <w:sz w:val="24"/>
          <w:szCs w:val="24"/>
        </w:rPr>
        <w:t xml:space="preserve">Цит. по: </w:t>
      </w:r>
      <w:proofErr w:type="spellStart"/>
      <w:r w:rsidRPr="0070168D">
        <w:rPr>
          <w:rFonts w:ascii="Times New Roman" w:hAnsi="Times New Roman" w:cs="Times New Roman"/>
          <w:sz w:val="24"/>
          <w:szCs w:val="24"/>
        </w:rPr>
        <w:t>Экфрасис</w:t>
      </w:r>
      <w:proofErr w:type="spellEnd"/>
      <w:r w:rsidRPr="0070168D">
        <w:rPr>
          <w:rFonts w:ascii="Times New Roman" w:hAnsi="Times New Roman" w:cs="Times New Roman"/>
          <w:sz w:val="24"/>
          <w:szCs w:val="24"/>
        </w:rPr>
        <w:t xml:space="preserve"> в русской литературе: труды Лозаннского симпозиума. – М., 2002. – с. 5.</w:t>
      </w:r>
    </w:p>
  </w:footnote>
  <w:footnote w:id="30">
    <w:p w14:paraId="75006949" w14:textId="09B1E2F5" w:rsidR="00CE56FC" w:rsidRPr="0070168D" w:rsidRDefault="00CE56FC" w:rsidP="0070168D">
      <w:pPr>
        <w:pStyle w:val="a4"/>
        <w:jc w:val="both"/>
        <w:rPr>
          <w:rFonts w:ascii="Times New Roman" w:hAnsi="Times New Roman" w:cs="Times New Roman"/>
          <w:sz w:val="24"/>
          <w:szCs w:val="24"/>
        </w:rPr>
      </w:pPr>
      <w:r w:rsidRPr="0070168D">
        <w:rPr>
          <w:rStyle w:val="a6"/>
          <w:rFonts w:ascii="Times New Roman" w:hAnsi="Times New Roman" w:cs="Times New Roman"/>
          <w:sz w:val="24"/>
          <w:szCs w:val="24"/>
        </w:rPr>
        <w:footnoteRef/>
      </w:r>
      <w:r w:rsidRPr="0070168D">
        <w:rPr>
          <w:rFonts w:ascii="Times New Roman" w:hAnsi="Times New Roman" w:cs="Times New Roman"/>
          <w:sz w:val="24"/>
          <w:szCs w:val="24"/>
        </w:rPr>
        <w:t xml:space="preserve"> </w:t>
      </w:r>
      <w:r w:rsidRPr="0070168D">
        <w:rPr>
          <w:rFonts w:ascii="Times New Roman" w:hAnsi="Times New Roman" w:cs="Times New Roman"/>
          <w:i/>
          <w:sz w:val="24"/>
          <w:szCs w:val="24"/>
        </w:rPr>
        <w:t>Геллер Л.</w:t>
      </w:r>
      <w:r w:rsidRPr="0070168D">
        <w:rPr>
          <w:rFonts w:ascii="Times New Roman" w:hAnsi="Times New Roman" w:cs="Times New Roman"/>
          <w:sz w:val="24"/>
          <w:szCs w:val="24"/>
        </w:rPr>
        <w:t xml:space="preserve"> </w:t>
      </w:r>
      <w:proofErr w:type="spellStart"/>
      <w:r w:rsidRPr="0070168D">
        <w:rPr>
          <w:rFonts w:ascii="Times New Roman" w:hAnsi="Times New Roman" w:cs="Times New Roman"/>
          <w:sz w:val="24"/>
          <w:szCs w:val="24"/>
        </w:rPr>
        <w:t>Экфрасис</w:t>
      </w:r>
      <w:proofErr w:type="spellEnd"/>
      <w:r w:rsidRPr="0070168D">
        <w:rPr>
          <w:rFonts w:ascii="Times New Roman" w:hAnsi="Times New Roman" w:cs="Times New Roman"/>
          <w:sz w:val="24"/>
          <w:szCs w:val="24"/>
        </w:rPr>
        <w:t xml:space="preserve">, или Обнажение приёма. Несколько вопросов и тезис // Невыразимо </w:t>
      </w:r>
      <w:proofErr w:type="gramStart"/>
      <w:r w:rsidRPr="0070168D">
        <w:rPr>
          <w:rFonts w:ascii="Times New Roman" w:hAnsi="Times New Roman" w:cs="Times New Roman"/>
          <w:sz w:val="24"/>
          <w:szCs w:val="24"/>
        </w:rPr>
        <w:t>выразимое</w:t>
      </w:r>
      <w:proofErr w:type="gramEnd"/>
      <w:r w:rsidRPr="0070168D">
        <w:rPr>
          <w:rFonts w:ascii="Times New Roman" w:hAnsi="Times New Roman" w:cs="Times New Roman"/>
          <w:sz w:val="24"/>
          <w:szCs w:val="24"/>
        </w:rPr>
        <w:t xml:space="preserve">»: </w:t>
      </w:r>
      <w:proofErr w:type="spellStart"/>
      <w:r w:rsidRPr="0070168D">
        <w:rPr>
          <w:rFonts w:ascii="Times New Roman" w:hAnsi="Times New Roman" w:cs="Times New Roman"/>
          <w:sz w:val="24"/>
          <w:szCs w:val="24"/>
        </w:rPr>
        <w:t>экфрасис</w:t>
      </w:r>
      <w:proofErr w:type="spellEnd"/>
      <w:r w:rsidRPr="0070168D">
        <w:rPr>
          <w:rFonts w:ascii="Times New Roman" w:hAnsi="Times New Roman" w:cs="Times New Roman"/>
          <w:sz w:val="24"/>
          <w:szCs w:val="24"/>
        </w:rPr>
        <w:t xml:space="preserve"> и проблемы репрезентации визуального в художественном тексте. – М., 2013. – с. 45.</w:t>
      </w:r>
    </w:p>
  </w:footnote>
  <w:footnote w:id="31">
    <w:p w14:paraId="2BD41546" w14:textId="534B97D5" w:rsidR="00CE56FC" w:rsidRPr="00C731E1" w:rsidRDefault="00CE56FC" w:rsidP="0070168D">
      <w:pPr>
        <w:pStyle w:val="a4"/>
        <w:jc w:val="both"/>
        <w:rPr>
          <w:rFonts w:ascii="Times New Roman" w:hAnsi="Times New Roman" w:cs="Times New Roman"/>
          <w:sz w:val="24"/>
          <w:szCs w:val="24"/>
        </w:rPr>
      </w:pPr>
      <w:r w:rsidRPr="0070168D">
        <w:rPr>
          <w:rStyle w:val="a6"/>
          <w:rFonts w:ascii="Times New Roman" w:hAnsi="Times New Roman" w:cs="Times New Roman"/>
          <w:sz w:val="24"/>
          <w:szCs w:val="24"/>
        </w:rPr>
        <w:footnoteRef/>
      </w:r>
      <w:r w:rsidRPr="0070168D">
        <w:rPr>
          <w:rFonts w:ascii="Times New Roman" w:hAnsi="Times New Roman" w:cs="Times New Roman"/>
          <w:sz w:val="24"/>
          <w:szCs w:val="24"/>
        </w:rPr>
        <w:t xml:space="preserve"> </w:t>
      </w:r>
      <w:r w:rsidRPr="0070168D">
        <w:rPr>
          <w:rFonts w:ascii="Times New Roman" w:hAnsi="Times New Roman" w:cs="Times New Roman"/>
          <w:i/>
          <w:sz w:val="24"/>
          <w:szCs w:val="24"/>
        </w:rPr>
        <w:t>Зенкин С.</w:t>
      </w:r>
      <w:r w:rsidRPr="0070168D">
        <w:rPr>
          <w:rFonts w:ascii="Times New Roman" w:hAnsi="Times New Roman" w:cs="Times New Roman"/>
          <w:sz w:val="24"/>
          <w:szCs w:val="24"/>
        </w:rPr>
        <w:t xml:space="preserve"> Новые фигуры. Заметки о теории // НЛО 2002, №57. </w:t>
      </w:r>
      <w:r w:rsidRPr="0070168D">
        <w:rPr>
          <w:rFonts w:ascii="Times New Roman" w:hAnsi="Times New Roman" w:cs="Times New Roman"/>
          <w:sz w:val="24"/>
          <w:szCs w:val="24"/>
        </w:rPr>
        <w:br/>
      </w:r>
      <w:r w:rsidRPr="00C731E1">
        <w:rPr>
          <w:rFonts w:ascii="Times New Roman" w:hAnsi="Times New Roman" w:cs="Times New Roman"/>
          <w:sz w:val="24"/>
          <w:szCs w:val="24"/>
          <w:lang w:val="en-US"/>
        </w:rPr>
        <w:t>URL</w:t>
      </w:r>
      <w:r w:rsidRPr="00C731E1">
        <w:rPr>
          <w:rFonts w:ascii="Times New Roman" w:hAnsi="Times New Roman" w:cs="Times New Roman"/>
          <w:sz w:val="24"/>
          <w:szCs w:val="24"/>
        </w:rPr>
        <w:t xml:space="preserve">: </w:t>
      </w:r>
      <w:hyperlink r:id="rId2" w:history="1">
        <w:r w:rsidRPr="00C731E1">
          <w:rPr>
            <w:rStyle w:val="a7"/>
            <w:rFonts w:ascii="Times New Roman" w:hAnsi="Times New Roman" w:cs="Times New Roman"/>
            <w:color w:val="auto"/>
            <w:sz w:val="24"/>
            <w:szCs w:val="24"/>
          </w:rPr>
          <w:t>http://magazines.russ.ru/nlo/2002/57/zenk.html</w:t>
        </w:r>
      </w:hyperlink>
      <w:r w:rsidRPr="00C731E1">
        <w:rPr>
          <w:rFonts w:ascii="Times New Roman" w:hAnsi="Times New Roman" w:cs="Times New Roman"/>
          <w:sz w:val="24"/>
          <w:szCs w:val="24"/>
        </w:rPr>
        <w:t xml:space="preserve"> (Дата обращения: 21.02.18).</w:t>
      </w:r>
    </w:p>
  </w:footnote>
  <w:footnote w:id="32">
    <w:p w14:paraId="0240ECBC" w14:textId="60AFCCAB" w:rsidR="00CE56FC" w:rsidRPr="00C731E1" w:rsidRDefault="00CE56FC" w:rsidP="0070168D">
      <w:pPr>
        <w:pStyle w:val="a4"/>
        <w:jc w:val="both"/>
        <w:rPr>
          <w:rFonts w:ascii="Times New Roman" w:hAnsi="Times New Roman" w:cs="Times New Roman"/>
          <w:sz w:val="24"/>
          <w:szCs w:val="24"/>
        </w:rPr>
      </w:pPr>
      <w:r w:rsidRPr="00C731E1">
        <w:rPr>
          <w:rStyle w:val="a6"/>
          <w:rFonts w:ascii="Times New Roman" w:hAnsi="Times New Roman" w:cs="Times New Roman"/>
          <w:sz w:val="24"/>
          <w:szCs w:val="24"/>
        </w:rPr>
        <w:footnoteRef/>
      </w:r>
      <w:r w:rsidRPr="00C731E1">
        <w:rPr>
          <w:rFonts w:ascii="Times New Roman" w:hAnsi="Times New Roman" w:cs="Times New Roman"/>
          <w:sz w:val="24"/>
          <w:szCs w:val="24"/>
        </w:rPr>
        <w:t xml:space="preserve"> </w:t>
      </w:r>
      <w:proofErr w:type="spellStart"/>
      <w:r w:rsidRPr="00C731E1">
        <w:rPr>
          <w:rFonts w:ascii="Times New Roman" w:hAnsi="Times New Roman" w:cs="Times New Roman"/>
          <w:i/>
          <w:sz w:val="24"/>
          <w:szCs w:val="24"/>
        </w:rPr>
        <w:t>Рубинс</w:t>
      </w:r>
      <w:proofErr w:type="spellEnd"/>
      <w:r w:rsidRPr="00C731E1">
        <w:rPr>
          <w:rFonts w:ascii="Times New Roman" w:hAnsi="Times New Roman" w:cs="Times New Roman"/>
          <w:i/>
          <w:sz w:val="24"/>
          <w:szCs w:val="24"/>
        </w:rPr>
        <w:t xml:space="preserve"> М.</w:t>
      </w:r>
      <w:r w:rsidRPr="00C731E1">
        <w:rPr>
          <w:rFonts w:ascii="Times New Roman" w:hAnsi="Times New Roman" w:cs="Times New Roman"/>
          <w:sz w:val="24"/>
          <w:szCs w:val="24"/>
        </w:rPr>
        <w:t xml:space="preserve"> Указ</w:t>
      </w:r>
      <w:proofErr w:type="gramStart"/>
      <w:r w:rsidRPr="00C731E1">
        <w:rPr>
          <w:rFonts w:ascii="Times New Roman" w:hAnsi="Times New Roman" w:cs="Times New Roman"/>
          <w:sz w:val="24"/>
          <w:szCs w:val="24"/>
        </w:rPr>
        <w:t>.</w:t>
      </w:r>
      <w:proofErr w:type="gramEnd"/>
      <w:r w:rsidRPr="00C731E1">
        <w:rPr>
          <w:rFonts w:ascii="Times New Roman" w:hAnsi="Times New Roman" w:cs="Times New Roman"/>
          <w:sz w:val="24"/>
          <w:szCs w:val="24"/>
        </w:rPr>
        <w:t xml:space="preserve"> </w:t>
      </w:r>
      <w:proofErr w:type="gramStart"/>
      <w:r w:rsidRPr="00C731E1">
        <w:rPr>
          <w:rFonts w:ascii="Times New Roman" w:hAnsi="Times New Roman" w:cs="Times New Roman"/>
          <w:sz w:val="24"/>
          <w:szCs w:val="24"/>
        </w:rPr>
        <w:t>с</w:t>
      </w:r>
      <w:proofErr w:type="gramEnd"/>
      <w:r w:rsidRPr="00C731E1">
        <w:rPr>
          <w:rFonts w:ascii="Times New Roman" w:hAnsi="Times New Roman" w:cs="Times New Roman"/>
          <w:sz w:val="24"/>
          <w:szCs w:val="24"/>
        </w:rPr>
        <w:t>оч. – с. 17.</w:t>
      </w:r>
    </w:p>
  </w:footnote>
  <w:footnote w:id="33">
    <w:p w14:paraId="0FC694A8" w14:textId="3920B30F" w:rsidR="00CE56FC" w:rsidRPr="00BA7ED7"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Геллер Л.</w:t>
      </w:r>
      <w:r w:rsidRPr="00BA7ED7">
        <w:rPr>
          <w:rFonts w:ascii="Times New Roman" w:hAnsi="Times New Roman" w:cs="Times New Roman"/>
          <w:sz w:val="24"/>
          <w:szCs w:val="24"/>
        </w:rPr>
        <w:t xml:space="preserve"> Воскрешение понятия, или слово об </w:t>
      </w:r>
      <w:proofErr w:type="spellStart"/>
      <w:r w:rsidRPr="00BA7ED7">
        <w:rPr>
          <w:rFonts w:ascii="Times New Roman" w:hAnsi="Times New Roman" w:cs="Times New Roman"/>
          <w:sz w:val="24"/>
          <w:szCs w:val="24"/>
        </w:rPr>
        <w:t>экфрасисе</w:t>
      </w:r>
      <w:proofErr w:type="spellEnd"/>
      <w:r w:rsidRPr="00BA7ED7">
        <w:rPr>
          <w:rFonts w:ascii="Times New Roman" w:hAnsi="Times New Roman" w:cs="Times New Roman"/>
          <w:sz w:val="24"/>
          <w:szCs w:val="24"/>
        </w:rPr>
        <w:t xml:space="preserve"> // </w:t>
      </w:r>
      <w:proofErr w:type="spellStart"/>
      <w:r w:rsidRPr="00BA7ED7">
        <w:rPr>
          <w:rFonts w:ascii="Times New Roman" w:hAnsi="Times New Roman" w:cs="Times New Roman"/>
          <w:sz w:val="24"/>
          <w:szCs w:val="24"/>
        </w:rPr>
        <w:t>Экфрасис</w:t>
      </w:r>
      <w:proofErr w:type="spellEnd"/>
      <w:r w:rsidRPr="00BA7ED7">
        <w:rPr>
          <w:rFonts w:ascii="Times New Roman" w:hAnsi="Times New Roman" w:cs="Times New Roman"/>
          <w:sz w:val="24"/>
          <w:szCs w:val="24"/>
        </w:rPr>
        <w:t xml:space="preserve"> в русской литературе: труды Лозаннского симпозиума. – М., 2002. – с. 7.</w:t>
      </w:r>
    </w:p>
  </w:footnote>
  <w:footnote w:id="34">
    <w:p w14:paraId="32901786" w14:textId="79D4BED5" w:rsidR="00CE56FC" w:rsidRPr="00BA7ED7" w:rsidRDefault="00CE56FC">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 xml:space="preserve">Лотман Ю. </w:t>
      </w:r>
      <w:r>
        <w:rPr>
          <w:rFonts w:ascii="Times New Roman" w:hAnsi="Times New Roman" w:cs="Times New Roman"/>
          <w:sz w:val="24"/>
          <w:szCs w:val="24"/>
        </w:rPr>
        <w:t>Указ</w:t>
      </w:r>
      <w:proofErr w:type="gramStart"/>
      <w:r w:rsidRPr="00BA7ED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BA7ED7">
        <w:rPr>
          <w:rFonts w:ascii="Times New Roman" w:hAnsi="Times New Roman" w:cs="Times New Roman"/>
          <w:sz w:val="24"/>
          <w:szCs w:val="24"/>
        </w:rPr>
        <w:t xml:space="preserve"> – с. 63.</w:t>
      </w:r>
    </w:p>
  </w:footnote>
  <w:footnote w:id="35">
    <w:p w14:paraId="5041B8E4" w14:textId="77777777" w:rsidR="00CE56FC" w:rsidRPr="00470FEB" w:rsidRDefault="00CE56FC" w:rsidP="00FC0E66">
      <w:pPr>
        <w:pStyle w:val="a4"/>
        <w:rPr>
          <w:rFonts w:ascii="Times New Roman" w:hAnsi="Times New Roman" w:cs="Times New Roman"/>
          <w:sz w:val="24"/>
        </w:rPr>
      </w:pPr>
      <w:r w:rsidRPr="00470FEB">
        <w:rPr>
          <w:rStyle w:val="a6"/>
          <w:rFonts w:ascii="Times New Roman" w:hAnsi="Times New Roman" w:cs="Times New Roman"/>
          <w:sz w:val="24"/>
        </w:rPr>
        <w:footnoteRef/>
      </w:r>
      <w:r>
        <w:rPr>
          <w:rFonts w:ascii="Times New Roman" w:hAnsi="Times New Roman" w:cs="Times New Roman"/>
          <w:sz w:val="24"/>
        </w:rPr>
        <w:t xml:space="preserve"> </w:t>
      </w:r>
      <w:proofErr w:type="spellStart"/>
      <w:r w:rsidRPr="00470FEB">
        <w:rPr>
          <w:rFonts w:ascii="Times New Roman" w:hAnsi="Times New Roman" w:cs="Times New Roman"/>
          <w:i/>
          <w:sz w:val="24"/>
        </w:rPr>
        <w:t>Зись</w:t>
      </w:r>
      <w:proofErr w:type="spellEnd"/>
      <w:r w:rsidRPr="00470FEB">
        <w:rPr>
          <w:rFonts w:ascii="Times New Roman" w:hAnsi="Times New Roman" w:cs="Times New Roman"/>
          <w:i/>
          <w:sz w:val="24"/>
        </w:rPr>
        <w:t xml:space="preserve"> А.</w:t>
      </w:r>
      <w:r w:rsidRPr="00470FEB">
        <w:rPr>
          <w:rFonts w:ascii="Times New Roman" w:hAnsi="Times New Roman" w:cs="Times New Roman"/>
          <w:sz w:val="24"/>
        </w:rPr>
        <w:t xml:space="preserve"> </w:t>
      </w:r>
      <w:proofErr w:type="gramStart"/>
      <w:r w:rsidRPr="00470FEB">
        <w:rPr>
          <w:rFonts w:ascii="Times New Roman" w:hAnsi="Times New Roman" w:cs="Times New Roman"/>
          <w:sz w:val="24"/>
        </w:rPr>
        <w:t>Теоретические</w:t>
      </w:r>
      <w:proofErr w:type="gramEnd"/>
      <w:r w:rsidRPr="00470FEB">
        <w:rPr>
          <w:rFonts w:ascii="Times New Roman" w:hAnsi="Times New Roman" w:cs="Times New Roman"/>
          <w:sz w:val="24"/>
        </w:rPr>
        <w:t xml:space="preserve"> </w:t>
      </w:r>
      <w:proofErr w:type="spellStart"/>
      <w:r w:rsidRPr="00470FEB">
        <w:rPr>
          <w:rFonts w:ascii="Times New Roman" w:hAnsi="Times New Roman" w:cs="Times New Roman"/>
          <w:sz w:val="24"/>
        </w:rPr>
        <w:t>предпоссылки</w:t>
      </w:r>
      <w:proofErr w:type="spellEnd"/>
      <w:r w:rsidRPr="00470FEB">
        <w:rPr>
          <w:rFonts w:ascii="Times New Roman" w:hAnsi="Times New Roman" w:cs="Times New Roman"/>
          <w:sz w:val="24"/>
        </w:rPr>
        <w:t xml:space="preserve"> синтеза искусств // Взаимодействие и синтез искусств. – Л., 1978. – с. 6.</w:t>
      </w:r>
    </w:p>
  </w:footnote>
  <w:footnote w:id="36">
    <w:p w14:paraId="1EA735BA" w14:textId="5CEA866A" w:rsidR="00CE56FC" w:rsidRPr="00470FEB" w:rsidRDefault="00CE56FC" w:rsidP="00FC0E66">
      <w:pPr>
        <w:pStyle w:val="a4"/>
        <w:rPr>
          <w:rFonts w:ascii="Times New Roman" w:hAnsi="Times New Roman" w:cs="Times New Roman"/>
          <w:sz w:val="24"/>
        </w:rPr>
      </w:pPr>
      <w:r w:rsidRPr="00470FEB">
        <w:rPr>
          <w:rStyle w:val="a6"/>
          <w:rFonts w:ascii="Times New Roman" w:hAnsi="Times New Roman" w:cs="Times New Roman"/>
          <w:sz w:val="24"/>
        </w:rPr>
        <w:footnoteRef/>
      </w:r>
      <w:r w:rsidRPr="00470FEB">
        <w:rPr>
          <w:rFonts w:ascii="Times New Roman" w:hAnsi="Times New Roman" w:cs="Times New Roman"/>
          <w:sz w:val="24"/>
        </w:rPr>
        <w:t xml:space="preserve"> </w:t>
      </w:r>
      <w:proofErr w:type="spellStart"/>
      <w:r w:rsidRPr="00470FEB">
        <w:rPr>
          <w:rFonts w:ascii="Times New Roman" w:hAnsi="Times New Roman" w:cs="Times New Roman"/>
          <w:i/>
          <w:sz w:val="24"/>
        </w:rPr>
        <w:t>Рубинс</w:t>
      </w:r>
      <w:proofErr w:type="spellEnd"/>
      <w:r w:rsidRPr="00470FEB">
        <w:rPr>
          <w:rFonts w:ascii="Times New Roman" w:hAnsi="Times New Roman" w:cs="Times New Roman"/>
          <w:i/>
          <w:sz w:val="24"/>
        </w:rPr>
        <w:t xml:space="preserve"> М.</w:t>
      </w:r>
      <w:r w:rsidRPr="00470FEB">
        <w:rPr>
          <w:rFonts w:ascii="Times New Roman" w:hAnsi="Times New Roman" w:cs="Times New Roman"/>
          <w:sz w:val="24"/>
        </w:rPr>
        <w:t xml:space="preserve"> </w:t>
      </w:r>
      <w:r>
        <w:rPr>
          <w:rFonts w:ascii="Times New Roman" w:hAnsi="Times New Roman" w:cs="Times New Roman"/>
          <w:sz w:val="24"/>
        </w:rPr>
        <w:t>Указ</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оч</w:t>
      </w:r>
      <w:r w:rsidRPr="00470FEB">
        <w:rPr>
          <w:rFonts w:ascii="Times New Roman" w:hAnsi="Times New Roman" w:cs="Times New Roman"/>
          <w:sz w:val="24"/>
        </w:rPr>
        <w:t>. – с. 27-</w:t>
      </w:r>
      <w:r>
        <w:rPr>
          <w:rFonts w:ascii="Times New Roman" w:hAnsi="Times New Roman" w:cs="Times New Roman"/>
          <w:sz w:val="24"/>
        </w:rPr>
        <w:t>40</w:t>
      </w:r>
      <w:r w:rsidRPr="00470FEB">
        <w:rPr>
          <w:rFonts w:ascii="Times New Roman" w:hAnsi="Times New Roman" w:cs="Times New Roman"/>
          <w:sz w:val="24"/>
        </w:rPr>
        <w:t>.</w:t>
      </w:r>
    </w:p>
  </w:footnote>
  <w:footnote w:id="37">
    <w:p w14:paraId="0FC4ED73" w14:textId="5278213B" w:rsidR="00CE56FC" w:rsidRPr="00BA7ED7"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Михайлов А.</w:t>
      </w:r>
      <w:r w:rsidRPr="00BA7ED7">
        <w:rPr>
          <w:rFonts w:ascii="Times New Roman" w:hAnsi="Times New Roman" w:cs="Times New Roman"/>
          <w:sz w:val="24"/>
          <w:szCs w:val="24"/>
        </w:rPr>
        <w:t xml:space="preserve"> О художественных метаморфозах в немецкой культуре </w:t>
      </w:r>
      <w:r w:rsidRPr="00BA7ED7">
        <w:rPr>
          <w:rFonts w:ascii="Times New Roman" w:hAnsi="Times New Roman" w:cs="Times New Roman"/>
          <w:sz w:val="24"/>
          <w:szCs w:val="24"/>
          <w:lang w:val="en-US"/>
        </w:rPr>
        <w:t>XIX</w:t>
      </w:r>
      <w:r w:rsidRPr="00BA7ED7">
        <w:rPr>
          <w:rFonts w:ascii="Times New Roman" w:hAnsi="Times New Roman" w:cs="Times New Roman"/>
          <w:sz w:val="24"/>
          <w:szCs w:val="24"/>
        </w:rPr>
        <w:t xml:space="preserve"> века // Литература и живопись. – Л., 1982. – с. 235.</w:t>
      </w:r>
    </w:p>
  </w:footnote>
  <w:footnote w:id="38">
    <w:p w14:paraId="10D61631" w14:textId="77777777" w:rsidR="00CE56FC" w:rsidRPr="00BA7ED7"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Лессинг Г.</w:t>
      </w:r>
      <w:r w:rsidRPr="00BA7ED7">
        <w:rPr>
          <w:rFonts w:ascii="Times New Roman" w:hAnsi="Times New Roman" w:cs="Times New Roman"/>
          <w:sz w:val="24"/>
          <w:szCs w:val="24"/>
        </w:rPr>
        <w:t xml:space="preserve"> Лаокоон. – М., 2017. – с. 102.</w:t>
      </w:r>
    </w:p>
  </w:footnote>
  <w:footnote w:id="39">
    <w:p w14:paraId="001E1F3C" w14:textId="6F64D382" w:rsidR="00CE56FC" w:rsidRPr="00BA7ED7"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3F2992">
        <w:rPr>
          <w:rFonts w:ascii="Times New Roman" w:hAnsi="Times New Roman" w:cs="Times New Roman"/>
          <w:sz w:val="24"/>
          <w:szCs w:val="24"/>
        </w:rPr>
        <w:t>Там же,</w:t>
      </w:r>
      <w:r w:rsidRPr="00BA7ED7">
        <w:rPr>
          <w:rFonts w:ascii="Times New Roman" w:hAnsi="Times New Roman" w:cs="Times New Roman"/>
          <w:sz w:val="24"/>
          <w:szCs w:val="24"/>
        </w:rPr>
        <w:t xml:space="preserve"> с. </w:t>
      </w:r>
      <w:r>
        <w:rPr>
          <w:rFonts w:ascii="Times New Roman" w:hAnsi="Times New Roman" w:cs="Times New Roman"/>
          <w:sz w:val="24"/>
          <w:szCs w:val="24"/>
        </w:rPr>
        <w:t>176</w:t>
      </w:r>
      <w:r w:rsidRPr="00BA7ED7">
        <w:rPr>
          <w:rFonts w:ascii="Times New Roman" w:hAnsi="Times New Roman" w:cs="Times New Roman"/>
          <w:sz w:val="24"/>
          <w:szCs w:val="24"/>
        </w:rPr>
        <w:t>.</w:t>
      </w:r>
    </w:p>
  </w:footnote>
  <w:footnote w:id="40">
    <w:p w14:paraId="1EA0F493" w14:textId="77777777" w:rsidR="00CE56FC" w:rsidRPr="00C731E1" w:rsidRDefault="00CE56FC" w:rsidP="00FC0E66">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proofErr w:type="spellStart"/>
      <w:r w:rsidRPr="00BA7ED7">
        <w:rPr>
          <w:rFonts w:ascii="Times New Roman" w:hAnsi="Times New Roman" w:cs="Times New Roman"/>
          <w:i/>
          <w:sz w:val="24"/>
          <w:szCs w:val="24"/>
        </w:rPr>
        <w:t>Галеев</w:t>
      </w:r>
      <w:proofErr w:type="spellEnd"/>
      <w:r w:rsidRPr="00BA7ED7">
        <w:rPr>
          <w:rFonts w:ascii="Times New Roman" w:hAnsi="Times New Roman" w:cs="Times New Roman"/>
          <w:i/>
          <w:sz w:val="24"/>
          <w:szCs w:val="24"/>
        </w:rPr>
        <w:t xml:space="preserve"> Б.</w:t>
      </w:r>
      <w:r w:rsidRPr="00BA7ED7">
        <w:rPr>
          <w:rFonts w:ascii="Times New Roman" w:hAnsi="Times New Roman" w:cs="Times New Roman"/>
          <w:sz w:val="24"/>
          <w:szCs w:val="24"/>
        </w:rPr>
        <w:t xml:space="preserve"> О романтической синестезии «музыка – архитектура»: от Шеллинга до Гёте, и далее </w:t>
      </w:r>
      <w:r w:rsidRPr="00C731E1">
        <w:rPr>
          <w:rFonts w:ascii="Times New Roman" w:hAnsi="Times New Roman" w:cs="Times New Roman"/>
          <w:sz w:val="24"/>
          <w:szCs w:val="24"/>
        </w:rPr>
        <w:t xml:space="preserve">– без остановок. </w:t>
      </w:r>
      <w:r w:rsidRPr="00C731E1">
        <w:rPr>
          <w:rFonts w:ascii="Times New Roman" w:hAnsi="Times New Roman" w:cs="Times New Roman"/>
          <w:sz w:val="24"/>
          <w:szCs w:val="24"/>
        </w:rPr>
        <w:br/>
      </w:r>
      <w:r w:rsidRPr="00C731E1">
        <w:rPr>
          <w:rFonts w:ascii="Times New Roman" w:hAnsi="Times New Roman" w:cs="Times New Roman"/>
          <w:sz w:val="24"/>
          <w:szCs w:val="24"/>
          <w:lang w:val="en-US"/>
        </w:rPr>
        <w:t>URL</w:t>
      </w:r>
      <w:r w:rsidRPr="00C731E1">
        <w:rPr>
          <w:rFonts w:ascii="Times New Roman" w:hAnsi="Times New Roman" w:cs="Times New Roman"/>
          <w:sz w:val="24"/>
          <w:szCs w:val="24"/>
        </w:rPr>
        <w:t xml:space="preserve">: </w:t>
      </w:r>
      <w:hyperlink r:id="rId3" w:history="1">
        <w:r w:rsidRPr="00C731E1">
          <w:rPr>
            <w:rStyle w:val="a7"/>
            <w:rFonts w:ascii="Times New Roman" w:hAnsi="Times New Roman" w:cs="Times New Roman"/>
            <w:color w:val="auto"/>
            <w:sz w:val="24"/>
            <w:szCs w:val="24"/>
            <w:lang w:val="en-US"/>
          </w:rPr>
          <w:t>http</w:t>
        </w:r>
        <w:r w:rsidRPr="00C731E1">
          <w:rPr>
            <w:rStyle w:val="a7"/>
            <w:rFonts w:ascii="Times New Roman" w:hAnsi="Times New Roman" w:cs="Times New Roman"/>
            <w:color w:val="auto"/>
            <w:sz w:val="24"/>
            <w:szCs w:val="24"/>
          </w:rPr>
          <w:t>://</w:t>
        </w:r>
        <w:r w:rsidRPr="00C731E1">
          <w:rPr>
            <w:rStyle w:val="a7"/>
            <w:rFonts w:ascii="Times New Roman" w:hAnsi="Times New Roman" w:cs="Times New Roman"/>
            <w:color w:val="auto"/>
            <w:sz w:val="24"/>
            <w:szCs w:val="24"/>
            <w:lang w:val="en-US"/>
          </w:rPr>
          <w:t>synesthesia</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prometheus</w:t>
        </w:r>
        <w:proofErr w:type="spellEnd"/>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kai</w:t>
        </w:r>
        <w:proofErr w:type="spellEnd"/>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ru</w:t>
        </w:r>
        <w:proofErr w:type="spellEnd"/>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rm</w:t>
        </w:r>
        <w:proofErr w:type="spellEnd"/>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sinest</w:t>
        </w:r>
        <w:proofErr w:type="spellEnd"/>
        <w:r w:rsidRPr="00C731E1">
          <w:rPr>
            <w:rStyle w:val="a7"/>
            <w:rFonts w:ascii="Times New Roman" w:hAnsi="Times New Roman" w:cs="Times New Roman"/>
            <w:color w:val="auto"/>
            <w:sz w:val="24"/>
            <w:szCs w:val="24"/>
          </w:rPr>
          <w:t>_</w:t>
        </w:r>
        <w:r w:rsidRPr="00C731E1">
          <w:rPr>
            <w:rStyle w:val="a7"/>
            <w:rFonts w:ascii="Times New Roman" w:hAnsi="Times New Roman" w:cs="Times New Roman"/>
            <w:color w:val="auto"/>
            <w:sz w:val="24"/>
            <w:szCs w:val="24"/>
            <w:lang w:val="en-US"/>
          </w:rPr>
          <w:t>r</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htm</w:t>
        </w:r>
        <w:proofErr w:type="spellEnd"/>
      </w:hyperlink>
      <w:r w:rsidRPr="00C731E1">
        <w:rPr>
          <w:rFonts w:ascii="Times New Roman" w:hAnsi="Times New Roman" w:cs="Times New Roman"/>
          <w:sz w:val="24"/>
          <w:szCs w:val="24"/>
        </w:rPr>
        <w:t xml:space="preserve"> (Дата обращения: 04.03.18).</w:t>
      </w:r>
    </w:p>
  </w:footnote>
  <w:footnote w:id="41">
    <w:p w14:paraId="1FD37297" w14:textId="77777777" w:rsidR="00CE56FC" w:rsidRPr="00BA7ED7" w:rsidRDefault="00CE56FC" w:rsidP="00105C35">
      <w:pPr>
        <w:pStyle w:val="a4"/>
        <w:jc w:val="both"/>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Вагнер Р.</w:t>
      </w:r>
      <w:r w:rsidRPr="00BA7ED7">
        <w:rPr>
          <w:rFonts w:ascii="Times New Roman" w:hAnsi="Times New Roman" w:cs="Times New Roman"/>
          <w:sz w:val="24"/>
          <w:szCs w:val="24"/>
        </w:rPr>
        <w:t xml:space="preserve"> Произведение искусства будущего // Вагнер Р. Избранные работы. – М., 1978. – с. 245-246.</w:t>
      </w:r>
    </w:p>
  </w:footnote>
  <w:footnote w:id="42">
    <w:p w14:paraId="1ACB1ACA" w14:textId="301F245D" w:rsidR="00CE56FC" w:rsidRPr="00016F26" w:rsidRDefault="00CE56FC" w:rsidP="00105C35">
      <w:pPr>
        <w:pStyle w:val="a4"/>
        <w:jc w:val="both"/>
        <w:rPr>
          <w:rFonts w:ascii="Times New Roman" w:hAnsi="Times New Roman" w:cs="Times New Roman"/>
          <w:sz w:val="24"/>
        </w:rPr>
      </w:pPr>
      <w:r w:rsidRPr="00016F26">
        <w:rPr>
          <w:rStyle w:val="a6"/>
          <w:rFonts w:ascii="Times New Roman" w:hAnsi="Times New Roman" w:cs="Times New Roman"/>
          <w:sz w:val="24"/>
        </w:rPr>
        <w:footnoteRef/>
      </w:r>
      <w:r w:rsidRPr="00016F26">
        <w:rPr>
          <w:rFonts w:ascii="Times New Roman" w:hAnsi="Times New Roman" w:cs="Times New Roman"/>
          <w:sz w:val="24"/>
        </w:rPr>
        <w:t xml:space="preserve"> </w:t>
      </w:r>
      <w:r w:rsidRPr="006606F3">
        <w:rPr>
          <w:rFonts w:ascii="Times New Roman" w:hAnsi="Times New Roman" w:cs="Times New Roman"/>
          <w:i/>
          <w:sz w:val="24"/>
        </w:rPr>
        <w:t>Мурина Е.</w:t>
      </w:r>
      <w:r w:rsidRPr="00016F26">
        <w:rPr>
          <w:rFonts w:ascii="Times New Roman" w:hAnsi="Times New Roman" w:cs="Times New Roman"/>
          <w:sz w:val="24"/>
        </w:rPr>
        <w:t xml:space="preserve"> Проблемы синтеза пространственных искусств: (О</w:t>
      </w:r>
      <w:r>
        <w:rPr>
          <w:rFonts w:ascii="Times New Roman" w:hAnsi="Times New Roman" w:cs="Times New Roman"/>
          <w:sz w:val="24"/>
        </w:rPr>
        <w:t>черки теории). – М., 1982. – с. </w:t>
      </w:r>
      <w:r w:rsidRPr="00016F26">
        <w:rPr>
          <w:rFonts w:ascii="Times New Roman" w:hAnsi="Times New Roman" w:cs="Times New Roman"/>
          <w:sz w:val="24"/>
        </w:rPr>
        <w:t>12.</w:t>
      </w:r>
    </w:p>
  </w:footnote>
  <w:footnote w:id="43">
    <w:p w14:paraId="44859665" w14:textId="79B84DA5" w:rsidR="00CE56FC" w:rsidRPr="00C731E1" w:rsidRDefault="00CE56FC" w:rsidP="00105C35">
      <w:pPr>
        <w:pStyle w:val="a4"/>
        <w:jc w:val="both"/>
        <w:rPr>
          <w:rFonts w:ascii="Times New Roman" w:hAnsi="Times New Roman" w:cs="Times New Roman"/>
          <w:sz w:val="24"/>
        </w:rPr>
      </w:pPr>
      <w:r w:rsidRPr="006606F3">
        <w:rPr>
          <w:rStyle w:val="a6"/>
          <w:rFonts w:ascii="Times New Roman" w:hAnsi="Times New Roman" w:cs="Times New Roman"/>
          <w:sz w:val="24"/>
        </w:rPr>
        <w:footnoteRef/>
      </w:r>
      <w:r>
        <w:rPr>
          <w:rFonts w:ascii="Times New Roman" w:hAnsi="Times New Roman" w:cs="Times New Roman"/>
          <w:sz w:val="24"/>
        </w:rPr>
        <w:t xml:space="preserve"> </w:t>
      </w:r>
      <w:proofErr w:type="spellStart"/>
      <w:r>
        <w:rPr>
          <w:rFonts w:ascii="Times New Roman" w:hAnsi="Times New Roman" w:cs="Times New Roman"/>
          <w:i/>
          <w:sz w:val="24"/>
        </w:rPr>
        <w:t>Рицци</w:t>
      </w:r>
      <w:proofErr w:type="spellEnd"/>
      <w:r>
        <w:rPr>
          <w:rFonts w:ascii="Times New Roman" w:hAnsi="Times New Roman" w:cs="Times New Roman"/>
          <w:i/>
          <w:sz w:val="24"/>
        </w:rPr>
        <w:t xml:space="preserve"> Д. </w:t>
      </w:r>
      <w:r>
        <w:rPr>
          <w:rFonts w:ascii="Times New Roman" w:hAnsi="Times New Roman" w:cs="Times New Roman"/>
          <w:sz w:val="24"/>
        </w:rPr>
        <w:t xml:space="preserve">Рихард Вагнер в русском символизме // Серебряный век в </w:t>
      </w:r>
      <w:proofErr w:type="spellStart"/>
      <w:r>
        <w:rPr>
          <w:rFonts w:ascii="Times New Roman" w:hAnsi="Times New Roman" w:cs="Times New Roman"/>
          <w:sz w:val="24"/>
        </w:rPr>
        <w:t>Росии</w:t>
      </w:r>
      <w:proofErr w:type="spellEnd"/>
      <w:r>
        <w:rPr>
          <w:rFonts w:ascii="Times New Roman" w:hAnsi="Times New Roman" w:cs="Times New Roman"/>
          <w:sz w:val="24"/>
        </w:rPr>
        <w:t xml:space="preserve">. Избранные </w:t>
      </w:r>
      <w:r w:rsidRPr="00C731E1">
        <w:rPr>
          <w:rFonts w:ascii="Times New Roman" w:hAnsi="Times New Roman" w:cs="Times New Roman"/>
          <w:sz w:val="24"/>
        </w:rPr>
        <w:t>страницы. – М., 1993. – с. 117-136.</w:t>
      </w:r>
    </w:p>
  </w:footnote>
  <w:footnote w:id="44">
    <w:p w14:paraId="16F4ECB4" w14:textId="39750A39" w:rsidR="00CE56FC" w:rsidRPr="00C731E1" w:rsidRDefault="00CE56FC">
      <w:pPr>
        <w:pStyle w:val="a4"/>
        <w:rPr>
          <w:rFonts w:ascii="Times New Roman" w:hAnsi="Times New Roman" w:cs="Times New Roman"/>
          <w:sz w:val="24"/>
          <w:szCs w:val="24"/>
        </w:rPr>
      </w:pPr>
      <w:r w:rsidRPr="00C731E1">
        <w:rPr>
          <w:rStyle w:val="a6"/>
          <w:rFonts w:ascii="Times New Roman" w:hAnsi="Times New Roman" w:cs="Times New Roman"/>
          <w:sz w:val="24"/>
          <w:szCs w:val="24"/>
        </w:rPr>
        <w:footnoteRef/>
      </w:r>
      <w:r w:rsidRPr="00C731E1">
        <w:rPr>
          <w:rFonts w:ascii="Times New Roman" w:hAnsi="Times New Roman" w:cs="Times New Roman"/>
          <w:sz w:val="24"/>
          <w:szCs w:val="24"/>
        </w:rPr>
        <w:t xml:space="preserve"> </w:t>
      </w:r>
      <w:r w:rsidRPr="00C731E1">
        <w:rPr>
          <w:rFonts w:ascii="Times New Roman" w:hAnsi="Times New Roman" w:cs="Times New Roman"/>
          <w:i/>
          <w:sz w:val="24"/>
          <w:szCs w:val="24"/>
        </w:rPr>
        <w:t xml:space="preserve">Белый А. </w:t>
      </w:r>
      <w:r w:rsidRPr="00C731E1">
        <w:rPr>
          <w:rFonts w:ascii="Times New Roman" w:hAnsi="Times New Roman" w:cs="Times New Roman"/>
          <w:sz w:val="24"/>
          <w:szCs w:val="24"/>
        </w:rPr>
        <w:t>Театр и современная драма</w:t>
      </w:r>
    </w:p>
    <w:p w14:paraId="6B301E58" w14:textId="431CBC56" w:rsidR="00CE56FC" w:rsidRPr="00454464" w:rsidRDefault="00CE56FC">
      <w:pPr>
        <w:pStyle w:val="a4"/>
        <w:rPr>
          <w:rFonts w:ascii="Times New Roman" w:hAnsi="Times New Roman" w:cs="Times New Roman"/>
          <w:sz w:val="24"/>
          <w:szCs w:val="24"/>
        </w:rPr>
      </w:pPr>
      <w:r w:rsidRPr="00C731E1">
        <w:rPr>
          <w:rFonts w:ascii="Times New Roman" w:hAnsi="Times New Roman" w:cs="Times New Roman"/>
          <w:sz w:val="24"/>
          <w:szCs w:val="24"/>
          <w:lang w:val="en-US"/>
        </w:rPr>
        <w:t>URL</w:t>
      </w:r>
      <w:r w:rsidRPr="00C731E1">
        <w:rPr>
          <w:rFonts w:ascii="Times New Roman" w:hAnsi="Times New Roman" w:cs="Times New Roman"/>
          <w:sz w:val="24"/>
          <w:szCs w:val="24"/>
        </w:rPr>
        <w:t xml:space="preserve">: </w:t>
      </w:r>
      <w:hyperlink r:id="rId4" w:history="1">
        <w:r w:rsidRPr="00C731E1">
          <w:rPr>
            <w:rStyle w:val="a7"/>
            <w:rFonts w:ascii="Times New Roman" w:hAnsi="Times New Roman" w:cs="Times New Roman"/>
            <w:color w:val="auto"/>
            <w:sz w:val="24"/>
            <w:szCs w:val="24"/>
            <w:lang w:val="en-US"/>
          </w:rPr>
          <w:t>http</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az</w:t>
        </w:r>
        <w:proofErr w:type="spellEnd"/>
        <w:r w:rsidRPr="00C731E1">
          <w:rPr>
            <w:rStyle w:val="a7"/>
            <w:rFonts w:ascii="Times New Roman" w:hAnsi="Times New Roman" w:cs="Times New Roman"/>
            <w:color w:val="auto"/>
            <w:sz w:val="24"/>
            <w:szCs w:val="24"/>
          </w:rPr>
          <w:t>.</w:t>
        </w:r>
        <w:r w:rsidRPr="00C731E1">
          <w:rPr>
            <w:rStyle w:val="a7"/>
            <w:rFonts w:ascii="Times New Roman" w:hAnsi="Times New Roman" w:cs="Times New Roman"/>
            <w:color w:val="auto"/>
            <w:sz w:val="24"/>
            <w:szCs w:val="24"/>
            <w:lang w:val="en-US"/>
          </w:rPr>
          <w:t>lib</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ru</w:t>
        </w:r>
        <w:proofErr w:type="spellEnd"/>
        <w:r w:rsidRPr="00C731E1">
          <w:rPr>
            <w:rStyle w:val="a7"/>
            <w:rFonts w:ascii="Times New Roman" w:hAnsi="Times New Roman" w:cs="Times New Roman"/>
            <w:color w:val="auto"/>
            <w:sz w:val="24"/>
            <w:szCs w:val="24"/>
          </w:rPr>
          <w:t>/</w:t>
        </w:r>
        <w:r w:rsidRPr="00C731E1">
          <w:rPr>
            <w:rStyle w:val="a7"/>
            <w:rFonts w:ascii="Times New Roman" w:hAnsi="Times New Roman" w:cs="Times New Roman"/>
            <w:color w:val="auto"/>
            <w:sz w:val="24"/>
            <w:szCs w:val="24"/>
            <w:lang w:val="en-US"/>
          </w:rPr>
          <w:t>b</w:t>
        </w:r>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belyj</w:t>
        </w:r>
        <w:proofErr w:type="spellEnd"/>
        <w:r w:rsidRPr="00C731E1">
          <w:rPr>
            <w:rStyle w:val="a7"/>
            <w:rFonts w:ascii="Times New Roman" w:hAnsi="Times New Roman" w:cs="Times New Roman"/>
            <w:color w:val="auto"/>
            <w:sz w:val="24"/>
            <w:szCs w:val="24"/>
          </w:rPr>
          <w:t>_</w:t>
        </w:r>
        <w:r w:rsidRPr="00C731E1">
          <w:rPr>
            <w:rStyle w:val="a7"/>
            <w:rFonts w:ascii="Times New Roman" w:hAnsi="Times New Roman" w:cs="Times New Roman"/>
            <w:color w:val="auto"/>
            <w:sz w:val="24"/>
            <w:szCs w:val="24"/>
            <w:lang w:val="en-US"/>
          </w:rPr>
          <w:t>a</w:t>
        </w:r>
        <w:r w:rsidRPr="00C731E1">
          <w:rPr>
            <w:rStyle w:val="a7"/>
            <w:rFonts w:ascii="Times New Roman" w:hAnsi="Times New Roman" w:cs="Times New Roman"/>
            <w:color w:val="auto"/>
            <w:sz w:val="24"/>
            <w:szCs w:val="24"/>
          </w:rPr>
          <w:t>/</w:t>
        </w:r>
        <w:r w:rsidRPr="00C731E1">
          <w:rPr>
            <w:rStyle w:val="a7"/>
            <w:rFonts w:ascii="Times New Roman" w:hAnsi="Times New Roman" w:cs="Times New Roman"/>
            <w:color w:val="auto"/>
            <w:sz w:val="24"/>
            <w:szCs w:val="24"/>
            <w:lang w:val="en-US"/>
          </w:rPr>
          <w:t>text</w:t>
        </w:r>
        <w:r w:rsidRPr="00C731E1">
          <w:rPr>
            <w:rStyle w:val="a7"/>
            <w:rFonts w:ascii="Times New Roman" w:hAnsi="Times New Roman" w:cs="Times New Roman"/>
            <w:color w:val="auto"/>
            <w:sz w:val="24"/>
            <w:szCs w:val="24"/>
          </w:rPr>
          <w:t>_02_1908_</w:t>
        </w:r>
        <w:proofErr w:type="spellStart"/>
        <w:r w:rsidRPr="00C731E1">
          <w:rPr>
            <w:rStyle w:val="a7"/>
            <w:rFonts w:ascii="Times New Roman" w:hAnsi="Times New Roman" w:cs="Times New Roman"/>
            <w:color w:val="auto"/>
            <w:sz w:val="24"/>
            <w:szCs w:val="24"/>
            <w:lang w:val="en-US"/>
          </w:rPr>
          <w:t>arabesky</w:t>
        </w:r>
        <w:proofErr w:type="spellEnd"/>
        <w:r w:rsidRPr="00C731E1">
          <w:rPr>
            <w:rStyle w:val="a7"/>
            <w:rFonts w:ascii="Times New Roman" w:hAnsi="Times New Roman" w:cs="Times New Roman"/>
            <w:color w:val="auto"/>
            <w:sz w:val="24"/>
            <w:szCs w:val="24"/>
          </w:rPr>
          <w:t>.</w:t>
        </w:r>
        <w:proofErr w:type="spellStart"/>
        <w:r w:rsidRPr="00C731E1">
          <w:rPr>
            <w:rStyle w:val="a7"/>
            <w:rFonts w:ascii="Times New Roman" w:hAnsi="Times New Roman" w:cs="Times New Roman"/>
            <w:color w:val="auto"/>
            <w:sz w:val="24"/>
            <w:szCs w:val="24"/>
            <w:lang w:val="en-US"/>
          </w:rPr>
          <w:t>shtml</w:t>
        </w:r>
        <w:proofErr w:type="spellEnd"/>
      </w:hyperlink>
      <w:r w:rsidRPr="00454464">
        <w:rPr>
          <w:rFonts w:ascii="Times New Roman" w:hAnsi="Times New Roman" w:cs="Times New Roman"/>
          <w:sz w:val="24"/>
          <w:szCs w:val="24"/>
        </w:rPr>
        <w:t xml:space="preserve"> </w:t>
      </w:r>
      <w:r>
        <w:rPr>
          <w:rFonts w:ascii="Times New Roman" w:hAnsi="Times New Roman" w:cs="Times New Roman"/>
          <w:sz w:val="24"/>
          <w:szCs w:val="24"/>
        </w:rPr>
        <w:t>(Дата обращения: 10.05.18).</w:t>
      </w:r>
    </w:p>
  </w:footnote>
  <w:footnote w:id="45">
    <w:p w14:paraId="4EADE7F8" w14:textId="77777777" w:rsidR="00CE56FC" w:rsidRPr="00454464" w:rsidRDefault="00CE56FC" w:rsidP="00FC0E66">
      <w:pPr>
        <w:pStyle w:val="a4"/>
        <w:rPr>
          <w:rFonts w:ascii="Times New Roman" w:hAnsi="Times New Roman" w:cs="Times New Roman"/>
          <w:sz w:val="24"/>
        </w:rPr>
      </w:pPr>
      <w:r w:rsidRPr="00454464">
        <w:rPr>
          <w:rStyle w:val="a6"/>
          <w:rFonts w:ascii="Times New Roman" w:hAnsi="Times New Roman" w:cs="Times New Roman"/>
          <w:sz w:val="24"/>
        </w:rPr>
        <w:footnoteRef/>
      </w:r>
      <w:r w:rsidRPr="00454464">
        <w:rPr>
          <w:rFonts w:ascii="Times New Roman" w:hAnsi="Times New Roman" w:cs="Times New Roman"/>
          <w:sz w:val="24"/>
        </w:rPr>
        <w:t xml:space="preserve"> </w:t>
      </w:r>
      <w:proofErr w:type="gramStart"/>
      <w:r w:rsidRPr="00454464">
        <w:rPr>
          <w:rFonts w:ascii="Times New Roman" w:hAnsi="Times New Roman" w:cs="Times New Roman"/>
          <w:i/>
          <w:sz w:val="24"/>
        </w:rPr>
        <w:t>Белый</w:t>
      </w:r>
      <w:proofErr w:type="gramEnd"/>
      <w:r w:rsidRPr="00454464">
        <w:rPr>
          <w:rFonts w:ascii="Times New Roman" w:hAnsi="Times New Roman" w:cs="Times New Roman"/>
          <w:i/>
          <w:sz w:val="24"/>
        </w:rPr>
        <w:t xml:space="preserve"> А.</w:t>
      </w:r>
      <w:r w:rsidRPr="00454464">
        <w:rPr>
          <w:rFonts w:ascii="Times New Roman" w:hAnsi="Times New Roman" w:cs="Times New Roman"/>
          <w:sz w:val="24"/>
        </w:rPr>
        <w:t xml:space="preserve"> Формы искусства </w:t>
      </w:r>
    </w:p>
    <w:p w14:paraId="5B33D8F2" w14:textId="7C3674F7" w:rsidR="00CE56FC" w:rsidRPr="00C731E1" w:rsidRDefault="00CE56FC" w:rsidP="00FC0E66">
      <w:pPr>
        <w:pStyle w:val="a4"/>
        <w:rPr>
          <w:rFonts w:ascii="Times New Roman" w:hAnsi="Times New Roman" w:cs="Times New Roman"/>
          <w:sz w:val="24"/>
          <w:highlight w:val="yellow"/>
        </w:rPr>
      </w:pPr>
      <w:r w:rsidRPr="00C731E1">
        <w:rPr>
          <w:rFonts w:ascii="Times New Roman" w:hAnsi="Times New Roman" w:cs="Times New Roman"/>
          <w:sz w:val="24"/>
          <w:lang w:val="en-US"/>
        </w:rPr>
        <w:t>URL</w:t>
      </w:r>
      <w:r w:rsidRPr="00C731E1">
        <w:rPr>
          <w:rFonts w:ascii="Times New Roman" w:hAnsi="Times New Roman" w:cs="Times New Roman"/>
          <w:sz w:val="24"/>
        </w:rPr>
        <w:t xml:space="preserve">: </w:t>
      </w:r>
      <w:hyperlink r:id="rId5" w:history="1">
        <w:r w:rsidRPr="00C731E1">
          <w:rPr>
            <w:rStyle w:val="a7"/>
            <w:rFonts w:ascii="Times New Roman" w:hAnsi="Times New Roman" w:cs="Times New Roman"/>
            <w:color w:val="auto"/>
            <w:sz w:val="24"/>
            <w:lang w:val="en-US"/>
          </w:rPr>
          <w:t>http</w:t>
        </w:r>
        <w:r w:rsidRPr="00C731E1">
          <w:rPr>
            <w:rStyle w:val="a7"/>
            <w:rFonts w:ascii="Times New Roman" w:hAnsi="Times New Roman" w:cs="Times New Roman"/>
            <w:color w:val="auto"/>
            <w:sz w:val="24"/>
          </w:rPr>
          <w:t>://</w:t>
        </w:r>
        <w:proofErr w:type="spellStart"/>
        <w:r w:rsidRPr="00C731E1">
          <w:rPr>
            <w:rStyle w:val="a7"/>
            <w:rFonts w:ascii="Times New Roman" w:hAnsi="Times New Roman" w:cs="Times New Roman"/>
            <w:color w:val="auto"/>
            <w:sz w:val="24"/>
            <w:lang w:val="en-US"/>
          </w:rPr>
          <w:t>az</w:t>
        </w:r>
        <w:proofErr w:type="spellEnd"/>
        <w:r w:rsidRPr="00C731E1">
          <w:rPr>
            <w:rStyle w:val="a7"/>
            <w:rFonts w:ascii="Times New Roman" w:hAnsi="Times New Roman" w:cs="Times New Roman"/>
            <w:color w:val="auto"/>
            <w:sz w:val="24"/>
          </w:rPr>
          <w:t>.</w:t>
        </w:r>
        <w:r w:rsidRPr="00C731E1">
          <w:rPr>
            <w:rStyle w:val="a7"/>
            <w:rFonts w:ascii="Times New Roman" w:hAnsi="Times New Roman" w:cs="Times New Roman"/>
            <w:color w:val="auto"/>
            <w:sz w:val="24"/>
            <w:lang w:val="en-US"/>
          </w:rPr>
          <w:t>lib</w:t>
        </w:r>
        <w:r w:rsidRPr="00C731E1">
          <w:rPr>
            <w:rStyle w:val="a7"/>
            <w:rFonts w:ascii="Times New Roman" w:hAnsi="Times New Roman" w:cs="Times New Roman"/>
            <w:color w:val="auto"/>
            <w:sz w:val="24"/>
          </w:rPr>
          <w:t>.</w:t>
        </w:r>
        <w:proofErr w:type="spellStart"/>
        <w:r w:rsidRPr="00C731E1">
          <w:rPr>
            <w:rStyle w:val="a7"/>
            <w:rFonts w:ascii="Times New Roman" w:hAnsi="Times New Roman" w:cs="Times New Roman"/>
            <w:color w:val="auto"/>
            <w:sz w:val="24"/>
            <w:lang w:val="en-US"/>
          </w:rPr>
          <w:t>ru</w:t>
        </w:r>
        <w:proofErr w:type="spellEnd"/>
        <w:r w:rsidRPr="00C731E1">
          <w:rPr>
            <w:rStyle w:val="a7"/>
            <w:rFonts w:ascii="Times New Roman" w:hAnsi="Times New Roman" w:cs="Times New Roman"/>
            <w:color w:val="auto"/>
            <w:sz w:val="24"/>
          </w:rPr>
          <w:t>/</w:t>
        </w:r>
        <w:r w:rsidRPr="00C731E1">
          <w:rPr>
            <w:rStyle w:val="a7"/>
            <w:rFonts w:ascii="Times New Roman" w:hAnsi="Times New Roman" w:cs="Times New Roman"/>
            <w:color w:val="auto"/>
            <w:sz w:val="24"/>
            <w:lang w:val="en-US"/>
          </w:rPr>
          <w:t>b</w:t>
        </w:r>
        <w:r w:rsidRPr="00C731E1">
          <w:rPr>
            <w:rStyle w:val="a7"/>
            <w:rFonts w:ascii="Times New Roman" w:hAnsi="Times New Roman" w:cs="Times New Roman"/>
            <w:color w:val="auto"/>
            <w:sz w:val="24"/>
          </w:rPr>
          <w:t>/</w:t>
        </w:r>
        <w:proofErr w:type="spellStart"/>
        <w:r w:rsidRPr="00C731E1">
          <w:rPr>
            <w:rStyle w:val="a7"/>
            <w:rFonts w:ascii="Times New Roman" w:hAnsi="Times New Roman" w:cs="Times New Roman"/>
            <w:color w:val="auto"/>
            <w:sz w:val="24"/>
            <w:lang w:val="en-US"/>
          </w:rPr>
          <w:t>belyj</w:t>
        </w:r>
        <w:proofErr w:type="spellEnd"/>
        <w:r w:rsidRPr="00C731E1">
          <w:rPr>
            <w:rStyle w:val="a7"/>
            <w:rFonts w:ascii="Times New Roman" w:hAnsi="Times New Roman" w:cs="Times New Roman"/>
            <w:color w:val="auto"/>
            <w:sz w:val="24"/>
          </w:rPr>
          <w:t>_</w:t>
        </w:r>
        <w:r w:rsidRPr="00C731E1">
          <w:rPr>
            <w:rStyle w:val="a7"/>
            <w:rFonts w:ascii="Times New Roman" w:hAnsi="Times New Roman" w:cs="Times New Roman"/>
            <w:color w:val="auto"/>
            <w:sz w:val="24"/>
            <w:lang w:val="en-US"/>
          </w:rPr>
          <w:t>a</w:t>
        </w:r>
        <w:r w:rsidRPr="00C731E1">
          <w:rPr>
            <w:rStyle w:val="a7"/>
            <w:rFonts w:ascii="Times New Roman" w:hAnsi="Times New Roman" w:cs="Times New Roman"/>
            <w:color w:val="auto"/>
            <w:sz w:val="24"/>
          </w:rPr>
          <w:t>/</w:t>
        </w:r>
        <w:r w:rsidRPr="00C731E1">
          <w:rPr>
            <w:rStyle w:val="a7"/>
            <w:rFonts w:ascii="Times New Roman" w:hAnsi="Times New Roman" w:cs="Times New Roman"/>
            <w:color w:val="auto"/>
            <w:sz w:val="24"/>
            <w:lang w:val="en-US"/>
          </w:rPr>
          <w:t>text</w:t>
        </w:r>
        <w:r w:rsidRPr="00C731E1">
          <w:rPr>
            <w:rStyle w:val="a7"/>
            <w:rFonts w:ascii="Times New Roman" w:hAnsi="Times New Roman" w:cs="Times New Roman"/>
            <w:color w:val="auto"/>
            <w:sz w:val="24"/>
          </w:rPr>
          <w:t>_06_1902_</w:t>
        </w:r>
        <w:proofErr w:type="spellStart"/>
        <w:r w:rsidRPr="00C731E1">
          <w:rPr>
            <w:rStyle w:val="a7"/>
            <w:rFonts w:ascii="Times New Roman" w:hAnsi="Times New Roman" w:cs="Times New Roman"/>
            <w:color w:val="auto"/>
            <w:sz w:val="24"/>
            <w:lang w:val="en-US"/>
          </w:rPr>
          <w:t>simvolizm</w:t>
        </w:r>
        <w:proofErr w:type="spellEnd"/>
        <w:r w:rsidRPr="00C731E1">
          <w:rPr>
            <w:rStyle w:val="a7"/>
            <w:rFonts w:ascii="Times New Roman" w:hAnsi="Times New Roman" w:cs="Times New Roman"/>
            <w:color w:val="auto"/>
            <w:sz w:val="24"/>
          </w:rPr>
          <w:t>.</w:t>
        </w:r>
        <w:proofErr w:type="spellStart"/>
        <w:r w:rsidRPr="00C731E1">
          <w:rPr>
            <w:rStyle w:val="a7"/>
            <w:rFonts w:ascii="Times New Roman" w:hAnsi="Times New Roman" w:cs="Times New Roman"/>
            <w:color w:val="auto"/>
            <w:sz w:val="24"/>
            <w:lang w:val="en-US"/>
          </w:rPr>
          <w:t>shtml</w:t>
        </w:r>
        <w:proofErr w:type="spellEnd"/>
      </w:hyperlink>
      <w:r w:rsidRPr="00C731E1">
        <w:rPr>
          <w:rFonts w:ascii="Times New Roman" w:hAnsi="Times New Roman" w:cs="Times New Roman"/>
          <w:sz w:val="24"/>
        </w:rPr>
        <w:t xml:space="preserve"> (Дата обращения: 10.05.18).</w:t>
      </w:r>
    </w:p>
  </w:footnote>
  <w:footnote w:id="46">
    <w:p w14:paraId="5A7C729E" w14:textId="5BBA87AE" w:rsidR="00CE56FC" w:rsidRPr="00C731E1" w:rsidRDefault="00CE56FC" w:rsidP="00FC0E66">
      <w:pPr>
        <w:pStyle w:val="a4"/>
        <w:rPr>
          <w:rFonts w:ascii="Times New Roman" w:hAnsi="Times New Roman" w:cs="Times New Roman"/>
          <w:sz w:val="24"/>
        </w:rPr>
      </w:pPr>
      <w:r w:rsidRPr="00C731E1">
        <w:rPr>
          <w:rStyle w:val="a6"/>
          <w:rFonts w:ascii="Times New Roman" w:hAnsi="Times New Roman" w:cs="Times New Roman"/>
          <w:sz w:val="24"/>
        </w:rPr>
        <w:footnoteRef/>
      </w:r>
      <w:r w:rsidRPr="00C731E1">
        <w:rPr>
          <w:rFonts w:ascii="Times New Roman" w:hAnsi="Times New Roman" w:cs="Times New Roman"/>
          <w:sz w:val="24"/>
        </w:rPr>
        <w:t xml:space="preserve"> </w:t>
      </w:r>
      <w:proofErr w:type="spellStart"/>
      <w:r w:rsidRPr="00C731E1">
        <w:rPr>
          <w:rFonts w:ascii="Times New Roman" w:hAnsi="Times New Roman" w:cs="Times New Roman"/>
          <w:i/>
          <w:sz w:val="24"/>
        </w:rPr>
        <w:t>Азизян</w:t>
      </w:r>
      <w:proofErr w:type="spellEnd"/>
      <w:r w:rsidRPr="00C731E1">
        <w:rPr>
          <w:rFonts w:ascii="Times New Roman" w:hAnsi="Times New Roman" w:cs="Times New Roman"/>
          <w:i/>
          <w:sz w:val="24"/>
        </w:rPr>
        <w:t xml:space="preserve"> И.</w:t>
      </w:r>
      <w:r w:rsidRPr="00C731E1">
        <w:rPr>
          <w:rFonts w:ascii="Times New Roman" w:hAnsi="Times New Roman" w:cs="Times New Roman"/>
          <w:sz w:val="24"/>
        </w:rPr>
        <w:t xml:space="preserve"> Указ</w:t>
      </w:r>
      <w:proofErr w:type="gramStart"/>
      <w:r w:rsidRPr="00C731E1">
        <w:rPr>
          <w:rFonts w:ascii="Times New Roman" w:hAnsi="Times New Roman" w:cs="Times New Roman"/>
          <w:sz w:val="24"/>
        </w:rPr>
        <w:t>.</w:t>
      </w:r>
      <w:proofErr w:type="gramEnd"/>
      <w:r w:rsidRPr="00C731E1">
        <w:rPr>
          <w:rFonts w:ascii="Times New Roman" w:hAnsi="Times New Roman" w:cs="Times New Roman"/>
          <w:sz w:val="24"/>
        </w:rPr>
        <w:t xml:space="preserve"> </w:t>
      </w:r>
      <w:proofErr w:type="gramStart"/>
      <w:r w:rsidRPr="00C731E1">
        <w:rPr>
          <w:rFonts w:ascii="Times New Roman" w:hAnsi="Times New Roman" w:cs="Times New Roman"/>
          <w:sz w:val="24"/>
        </w:rPr>
        <w:t>с</w:t>
      </w:r>
      <w:proofErr w:type="gramEnd"/>
      <w:r w:rsidRPr="00C731E1">
        <w:rPr>
          <w:rFonts w:ascii="Times New Roman" w:hAnsi="Times New Roman" w:cs="Times New Roman"/>
          <w:sz w:val="24"/>
        </w:rPr>
        <w:t>оч. – М., 2001. – с. 71.</w:t>
      </w:r>
    </w:p>
  </w:footnote>
  <w:footnote w:id="47">
    <w:p w14:paraId="5F0AAE66" w14:textId="380C0805" w:rsidR="00CE56FC" w:rsidRPr="00C731E1" w:rsidRDefault="00CE56FC" w:rsidP="00FC0E66">
      <w:pPr>
        <w:pStyle w:val="a4"/>
        <w:rPr>
          <w:rFonts w:ascii="Times New Roman" w:hAnsi="Times New Roman" w:cs="Times New Roman"/>
          <w:sz w:val="24"/>
        </w:rPr>
      </w:pPr>
      <w:r w:rsidRPr="00C731E1">
        <w:rPr>
          <w:rStyle w:val="a6"/>
          <w:rFonts w:ascii="Times New Roman" w:hAnsi="Times New Roman" w:cs="Times New Roman"/>
          <w:sz w:val="24"/>
        </w:rPr>
        <w:footnoteRef/>
      </w:r>
      <w:r w:rsidRPr="00C731E1">
        <w:rPr>
          <w:rFonts w:ascii="Times New Roman" w:hAnsi="Times New Roman" w:cs="Times New Roman"/>
          <w:sz w:val="24"/>
        </w:rPr>
        <w:t xml:space="preserve"> Там же, с. 158.</w:t>
      </w:r>
    </w:p>
  </w:footnote>
  <w:footnote w:id="48">
    <w:p w14:paraId="63DAA5D8" w14:textId="40145B5C" w:rsidR="00CE56FC" w:rsidRPr="004A0F06" w:rsidRDefault="00CE56FC" w:rsidP="00FC0E66">
      <w:pPr>
        <w:pStyle w:val="a4"/>
        <w:rPr>
          <w:rFonts w:ascii="Times New Roman" w:hAnsi="Times New Roman" w:cs="Times New Roman"/>
          <w:sz w:val="24"/>
        </w:rPr>
      </w:pPr>
      <w:r w:rsidRPr="004A0F06">
        <w:rPr>
          <w:rStyle w:val="a6"/>
          <w:rFonts w:ascii="Times New Roman" w:hAnsi="Times New Roman" w:cs="Times New Roman"/>
          <w:sz w:val="24"/>
        </w:rPr>
        <w:footnoteRef/>
      </w:r>
      <w:r w:rsidRPr="004A0F06">
        <w:rPr>
          <w:rFonts w:ascii="Times New Roman" w:hAnsi="Times New Roman" w:cs="Times New Roman"/>
          <w:sz w:val="24"/>
        </w:rPr>
        <w:t xml:space="preserve"> </w:t>
      </w:r>
      <w:r w:rsidRPr="004A0F06">
        <w:rPr>
          <w:rFonts w:ascii="Times New Roman" w:hAnsi="Times New Roman" w:cs="Times New Roman"/>
          <w:i/>
          <w:sz w:val="24"/>
        </w:rPr>
        <w:t xml:space="preserve">Иванов В. </w:t>
      </w:r>
      <w:r w:rsidRPr="004A0F06">
        <w:rPr>
          <w:rFonts w:ascii="Times New Roman" w:hAnsi="Times New Roman" w:cs="Times New Roman"/>
          <w:sz w:val="24"/>
        </w:rPr>
        <w:t xml:space="preserve">Предчувствия и предвестия </w:t>
      </w:r>
    </w:p>
    <w:p w14:paraId="37D1597E" w14:textId="555B33F3" w:rsidR="00CE56FC" w:rsidRPr="00151A8A" w:rsidRDefault="00CE56FC" w:rsidP="00FC0E66">
      <w:pPr>
        <w:pStyle w:val="a4"/>
        <w:rPr>
          <w:rFonts w:ascii="Times New Roman" w:hAnsi="Times New Roman" w:cs="Times New Roman"/>
          <w:sz w:val="24"/>
        </w:rPr>
      </w:pPr>
      <w:r w:rsidRPr="00151A8A">
        <w:rPr>
          <w:rFonts w:ascii="Times New Roman" w:hAnsi="Times New Roman" w:cs="Times New Roman"/>
          <w:sz w:val="24"/>
          <w:lang w:val="en-US"/>
        </w:rPr>
        <w:t>URL</w:t>
      </w:r>
      <w:r w:rsidRPr="00151A8A">
        <w:rPr>
          <w:rFonts w:ascii="Times New Roman" w:hAnsi="Times New Roman" w:cs="Times New Roman"/>
          <w:sz w:val="24"/>
        </w:rPr>
        <w:t xml:space="preserve">: </w:t>
      </w:r>
      <w:hyperlink r:id="rId6" w:history="1">
        <w:r w:rsidRPr="00151A8A">
          <w:rPr>
            <w:rStyle w:val="a7"/>
            <w:rFonts w:ascii="Times New Roman" w:hAnsi="Times New Roman" w:cs="Times New Roman"/>
            <w:color w:val="auto"/>
            <w:sz w:val="24"/>
          </w:rPr>
          <w:t>http://rvb.ru/ivanov/1_critical/1_brussels/vol2/01text/01papers/2_005.htm</w:t>
        </w:r>
      </w:hyperlink>
      <w:r w:rsidRPr="00151A8A">
        <w:rPr>
          <w:rFonts w:ascii="Times New Roman" w:hAnsi="Times New Roman" w:cs="Times New Roman"/>
          <w:sz w:val="24"/>
        </w:rPr>
        <w:t xml:space="preserve"> (Дата обращения: 10.05.18).</w:t>
      </w:r>
    </w:p>
  </w:footnote>
  <w:footnote w:id="49">
    <w:p w14:paraId="23F5BDC0" w14:textId="77777777" w:rsidR="00CE56FC" w:rsidRPr="00151A8A" w:rsidRDefault="00CE56FC" w:rsidP="00FC0E66">
      <w:pPr>
        <w:pStyle w:val="a4"/>
        <w:rPr>
          <w:rFonts w:ascii="Times New Roman" w:hAnsi="Times New Roman" w:cs="Times New Roman"/>
          <w:sz w:val="24"/>
        </w:rPr>
      </w:pPr>
      <w:r w:rsidRPr="00151A8A">
        <w:rPr>
          <w:rStyle w:val="a6"/>
          <w:rFonts w:ascii="Times New Roman" w:hAnsi="Times New Roman" w:cs="Times New Roman"/>
          <w:sz w:val="24"/>
        </w:rPr>
        <w:footnoteRef/>
      </w:r>
      <w:r w:rsidRPr="00151A8A">
        <w:rPr>
          <w:rFonts w:ascii="Times New Roman" w:hAnsi="Times New Roman" w:cs="Times New Roman"/>
          <w:sz w:val="24"/>
        </w:rPr>
        <w:t xml:space="preserve"> </w:t>
      </w:r>
      <w:r w:rsidRPr="00151A8A">
        <w:rPr>
          <w:rFonts w:ascii="Times New Roman" w:hAnsi="Times New Roman" w:cs="Times New Roman"/>
          <w:i/>
          <w:sz w:val="24"/>
        </w:rPr>
        <w:t>Бердяев Н.</w:t>
      </w:r>
      <w:r w:rsidRPr="00151A8A">
        <w:rPr>
          <w:rFonts w:ascii="Times New Roman" w:hAnsi="Times New Roman" w:cs="Times New Roman"/>
          <w:sz w:val="24"/>
        </w:rPr>
        <w:t xml:space="preserve"> Смысл творчества </w:t>
      </w:r>
    </w:p>
    <w:p w14:paraId="756319D3" w14:textId="257D2959" w:rsidR="00CE56FC" w:rsidRPr="00151A8A" w:rsidRDefault="00CE56FC" w:rsidP="00FC0E66">
      <w:pPr>
        <w:pStyle w:val="a4"/>
        <w:rPr>
          <w:rFonts w:ascii="Times New Roman" w:hAnsi="Times New Roman" w:cs="Times New Roman"/>
          <w:sz w:val="24"/>
        </w:rPr>
      </w:pPr>
      <w:r w:rsidRPr="00151A8A">
        <w:rPr>
          <w:rFonts w:ascii="Times New Roman" w:hAnsi="Times New Roman" w:cs="Times New Roman"/>
          <w:sz w:val="24"/>
          <w:lang w:val="en-US"/>
        </w:rPr>
        <w:t>URL</w:t>
      </w:r>
      <w:r w:rsidRPr="00151A8A">
        <w:rPr>
          <w:rFonts w:ascii="Times New Roman" w:hAnsi="Times New Roman" w:cs="Times New Roman"/>
          <w:sz w:val="24"/>
        </w:rPr>
        <w:t xml:space="preserve">: </w:t>
      </w:r>
      <w:hyperlink r:id="rId7" w:history="1">
        <w:r w:rsidRPr="00151A8A">
          <w:rPr>
            <w:rStyle w:val="a7"/>
            <w:rFonts w:ascii="Times New Roman" w:hAnsi="Times New Roman" w:cs="Times New Roman"/>
            <w:color w:val="auto"/>
            <w:sz w:val="24"/>
            <w:lang w:val="en-US"/>
          </w:rPr>
          <w:t>https</w:t>
        </w:r>
        <w:r w:rsidRPr="00151A8A">
          <w:rPr>
            <w:rStyle w:val="a7"/>
            <w:rFonts w:ascii="Times New Roman" w:hAnsi="Times New Roman" w:cs="Times New Roman"/>
            <w:color w:val="auto"/>
            <w:sz w:val="24"/>
          </w:rPr>
          <w:t>://</w:t>
        </w:r>
        <w:proofErr w:type="spellStart"/>
        <w:r w:rsidRPr="00151A8A">
          <w:rPr>
            <w:rStyle w:val="a7"/>
            <w:rFonts w:ascii="Times New Roman" w:hAnsi="Times New Roman" w:cs="Times New Roman"/>
            <w:color w:val="auto"/>
            <w:sz w:val="24"/>
            <w:lang w:val="en-US"/>
          </w:rPr>
          <w:t>predanie</w:t>
        </w:r>
        <w:proofErr w:type="spellEnd"/>
        <w:r w:rsidRPr="00151A8A">
          <w:rPr>
            <w:rStyle w:val="a7"/>
            <w:rFonts w:ascii="Times New Roman" w:hAnsi="Times New Roman" w:cs="Times New Roman"/>
            <w:color w:val="auto"/>
            <w:sz w:val="24"/>
          </w:rPr>
          <w:t>.</w:t>
        </w:r>
        <w:proofErr w:type="spellStart"/>
        <w:r w:rsidRPr="00151A8A">
          <w:rPr>
            <w:rStyle w:val="a7"/>
            <w:rFonts w:ascii="Times New Roman" w:hAnsi="Times New Roman" w:cs="Times New Roman"/>
            <w:color w:val="auto"/>
            <w:sz w:val="24"/>
            <w:lang w:val="en-US"/>
          </w:rPr>
          <w:t>ru</w:t>
        </w:r>
        <w:proofErr w:type="spellEnd"/>
        <w:r w:rsidRPr="00151A8A">
          <w:rPr>
            <w:rStyle w:val="a7"/>
            <w:rFonts w:ascii="Times New Roman" w:hAnsi="Times New Roman" w:cs="Times New Roman"/>
            <w:color w:val="auto"/>
            <w:sz w:val="24"/>
          </w:rPr>
          <w:t>/</w:t>
        </w:r>
        <w:proofErr w:type="spellStart"/>
        <w:r w:rsidRPr="00151A8A">
          <w:rPr>
            <w:rStyle w:val="a7"/>
            <w:rFonts w:ascii="Times New Roman" w:hAnsi="Times New Roman" w:cs="Times New Roman"/>
            <w:color w:val="auto"/>
            <w:sz w:val="24"/>
            <w:lang w:val="en-US"/>
          </w:rPr>
          <w:t>berdyaev</w:t>
        </w:r>
        <w:proofErr w:type="spellEnd"/>
        <w:r w:rsidRPr="00151A8A">
          <w:rPr>
            <w:rStyle w:val="a7"/>
            <w:rFonts w:ascii="Times New Roman" w:hAnsi="Times New Roman" w:cs="Times New Roman"/>
            <w:color w:val="auto"/>
            <w:sz w:val="24"/>
          </w:rPr>
          <w:t>-</w:t>
        </w:r>
        <w:proofErr w:type="spellStart"/>
        <w:r w:rsidRPr="00151A8A">
          <w:rPr>
            <w:rStyle w:val="a7"/>
            <w:rFonts w:ascii="Times New Roman" w:hAnsi="Times New Roman" w:cs="Times New Roman"/>
            <w:color w:val="auto"/>
            <w:sz w:val="24"/>
            <w:lang w:val="en-US"/>
          </w:rPr>
          <w:t>nikolay</w:t>
        </w:r>
        <w:proofErr w:type="spellEnd"/>
        <w:r w:rsidRPr="00151A8A">
          <w:rPr>
            <w:rStyle w:val="a7"/>
            <w:rFonts w:ascii="Times New Roman" w:hAnsi="Times New Roman" w:cs="Times New Roman"/>
            <w:color w:val="auto"/>
            <w:sz w:val="24"/>
          </w:rPr>
          <w:t>-</w:t>
        </w:r>
        <w:proofErr w:type="spellStart"/>
        <w:r w:rsidRPr="00151A8A">
          <w:rPr>
            <w:rStyle w:val="a7"/>
            <w:rFonts w:ascii="Times New Roman" w:hAnsi="Times New Roman" w:cs="Times New Roman"/>
            <w:color w:val="auto"/>
            <w:sz w:val="24"/>
            <w:lang w:val="en-US"/>
          </w:rPr>
          <w:t>aleksandrovich</w:t>
        </w:r>
        <w:proofErr w:type="spellEnd"/>
        <w:r w:rsidRPr="00151A8A">
          <w:rPr>
            <w:rStyle w:val="a7"/>
            <w:rFonts w:ascii="Times New Roman" w:hAnsi="Times New Roman" w:cs="Times New Roman"/>
            <w:color w:val="auto"/>
            <w:sz w:val="24"/>
          </w:rPr>
          <w:t>/</w:t>
        </w:r>
        <w:r w:rsidRPr="00151A8A">
          <w:rPr>
            <w:rStyle w:val="a7"/>
            <w:rFonts w:ascii="Times New Roman" w:hAnsi="Times New Roman" w:cs="Times New Roman"/>
            <w:color w:val="auto"/>
            <w:sz w:val="24"/>
            <w:lang w:val="en-US"/>
          </w:rPr>
          <w:t>book</w:t>
        </w:r>
        <w:r w:rsidRPr="00151A8A">
          <w:rPr>
            <w:rStyle w:val="a7"/>
            <w:rFonts w:ascii="Times New Roman" w:hAnsi="Times New Roman" w:cs="Times New Roman"/>
            <w:color w:val="auto"/>
            <w:sz w:val="24"/>
          </w:rPr>
          <w:t>/69714-</w:t>
        </w:r>
        <w:proofErr w:type="spellStart"/>
        <w:r w:rsidRPr="00151A8A">
          <w:rPr>
            <w:rStyle w:val="a7"/>
            <w:rFonts w:ascii="Times New Roman" w:hAnsi="Times New Roman" w:cs="Times New Roman"/>
            <w:color w:val="auto"/>
            <w:sz w:val="24"/>
            <w:lang w:val="en-US"/>
          </w:rPr>
          <w:t>smysl</w:t>
        </w:r>
        <w:proofErr w:type="spellEnd"/>
        <w:r w:rsidRPr="00151A8A">
          <w:rPr>
            <w:rStyle w:val="a7"/>
            <w:rFonts w:ascii="Times New Roman" w:hAnsi="Times New Roman" w:cs="Times New Roman"/>
            <w:color w:val="auto"/>
            <w:sz w:val="24"/>
          </w:rPr>
          <w:t>-</w:t>
        </w:r>
        <w:proofErr w:type="spellStart"/>
        <w:r w:rsidRPr="00151A8A">
          <w:rPr>
            <w:rStyle w:val="a7"/>
            <w:rFonts w:ascii="Times New Roman" w:hAnsi="Times New Roman" w:cs="Times New Roman"/>
            <w:color w:val="auto"/>
            <w:sz w:val="24"/>
            <w:lang w:val="en-US"/>
          </w:rPr>
          <w:t>tvorchestva</w:t>
        </w:r>
        <w:proofErr w:type="spellEnd"/>
        <w:r w:rsidRPr="00151A8A">
          <w:rPr>
            <w:rStyle w:val="a7"/>
            <w:rFonts w:ascii="Times New Roman" w:hAnsi="Times New Roman" w:cs="Times New Roman"/>
            <w:color w:val="auto"/>
            <w:sz w:val="24"/>
          </w:rPr>
          <w:t>/</w:t>
        </w:r>
      </w:hyperlink>
      <w:r w:rsidRPr="00151A8A">
        <w:rPr>
          <w:rFonts w:ascii="Times New Roman" w:hAnsi="Times New Roman" w:cs="Times New Roman"/>
          <w:sz w:val="24"/>
        </w:rPr>
        <w:t xml:space="preserve"> (Дата обращения: 10.05.18)</w:t>
      </w:r>
    </w:p>
  </w:footnote>
  <w:footnote w:id="50">
    <w:p w14:paraId="75E2B8CC" w14:textId="69E0DE78" w:rsidR="00CE56FC" w:rsidRPr="00470FEB" w:rsidRDefault="00CE56FC" w:rsidP="00FC0E66">
      <w:pPr>
        <w:pStyle w:val="a4"/>
        <w:rPr>
          <w:rFonts w:ascii="Times New Roman" w:hAnsi="Times New Roman" w:cs="Times New Roman"/>
          <w:sz w:val="24"/>
        </w:rPr>
      </w:pPr>
      <w:r w:rsidRPr="00470FEB">
        <w:rPr>
          <w:rStyle w:val="a6"/>
          <w:rFonts w:ascii="Times New Roman" w:hAnsi="Times New Roman" w:cs="Times New Roman"/>
          <w:sz w:val="24"/>
        </w:rPr>
        <w:footnoteRef/>
      </w:r>
      <w:r w:rsidRPr="00470FEB">
        <w:rPr>
          <w:rFonts w:ascii="Times New Roman" w:hAnsi="Times New Roman" w:cs="Times New Roman"/>
          <w:sz w:val="24"/>
        </w:rPr>
        <w:t xml:space="preserve"> </w:t>
      </w:r>
      <w:proofErr w:type="spellStart"/>
      <w:r w:rsidRPr="00BA7ED7">
        <w:rPr>
          <w:rFonts w:ascii="Times New Roman" w:hAnsi="Times New Roman" w:cs="Times New Roman"/>
          <w:i/>
          <w:sz w:val="24"/>
        </w:rPr>
        <w:t>Ханзен</w:t>
      </w:r>
      <w:proofErr w:type="spellEnd"/>
      <w:r w:rsidRPr="00BA7ED7">
        <w:rPr>
          <w:rFonts w:ascii="Times New Roman" w:hAnsi="Times New Roman" w:cs="Times New Roman"/>
          <w:i/>
          <w:sz w:val="24"/>
        </w:rPr>
        <w:t>-Лёве О.</w:t>
      </w:r>
      <w:r w:rsidRPr="00470FEB">
        <w:rPr>
          <w:rFonts w:ascii="Times New Roman" w:hAnsi="Times New Roman" w:cs="Times New Roman"/>
          <w:sz w:val="24"/>
        </w:rPr>
        <w:t xml:space="preserve"> </w:t>
      </w:r>
      <w:r>
        <w:rPr>
          <w:rFonts w:ascii="Times New Roman" w:hAnsi="Times New Roman" w:cs="Times New Roman"/>
          <w:sz w:val="24"/>
        </w:rPr>
        <w:t>Указ</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оч. –</w:t>
      </w:r>
      <w:r w:rsidRPr="00470FEB">
        <w:rPr>
          <w:rFonts w:ascii="Times New Roman" w:hAnsi="Times New Roman" w:cs="Times New Roman"/>
          <w:sz w:val="24"/>
        </w:rPr>
        <w:t xml:space="preserve"> с. 41.</w:t>
      </w:r>
    </w:p>
  </w:footnote>
  <w:footnote w:id="51">
    <w:p w14:paraId="15D861C6" w14:textId="77777777" w:rsidR="00CE56FC" w:rsidRPr="000F2E91" w:rsidRDefault="00CE56FC" w:rsidP="00050BF8">
      <w:pPr>
        <w:pStyle w:val="a4"/>
        <w:rPr>
          <w:rFonts w:ascii="Times New Roman" w:hAnsi="Times New Roman" w:cs="Times New Roman"/>
          <w:sz w:val="24"/>
        </w:rPr>
      </w:pPr>
      <w:r w:rsidRPr="000F2E91">
        <w:rPr>
          <w:rStyle w:val="a6"/>
          <w:rFonts w:ascii="Times New Roman" w:hAnsi="Times New Roman" w:cs="Times New Roman"/>
          <w:sz w:val="24"/>
        </w:rPr>
        <w:footnoteRef/>
      </w:r>
      <w:r w:rsidRPr="000F2E91">
        <w:rPr>
          <w:rFonts w:ascii="Times New Roman" w:hAnsi="Times New Roman" w:cs="Times New Roman"/>
          <w:sz w:val="24"/>
        </w:rPr>
        <w:t xml:space="preserve"> П</w:t>
      </w:r>
      <w:r>
        <w:rPr>
          <w:rFonts w:ascii="Times New Roman" w:hAnsi="Times New Roman" w:cs="Times New Roman"/>
          <w:sz w:val="24"/>
        </w:rPr>
        <w:t xml:space="preserve">ереиздана </w:t>
      </w:r>
      <w:proofErr w:type="gramStart"/>
      <w:r>
        <w:rPr>
          <w:rFonts w:ascii="Times New Roman" w:hAnsi="Times New Roman" w:cs="Times New Roman"/>
          <w:sz w:val="24"/>
        </w:rPr>
        <w:t>в</w:t>
      </w:r>
      <w:proofErr w:type="gramEnd"/>
      <w:r>
        <w:rPr>
          <w:rFonts w:ascii="Times New Roman" w:hAnsi="Times New Roman" w:cs="Times New Roman"/>
          <w:sz w:val="24"/>
        </w:rPr>
        <w:t>: «…Темой моей является Россия»: Максимилиан Волошин и Евгений Ланн: Письма. Документы. Материалы. – М., 2007. – с. 127-148.</w:t>
      </w:r>
    </w:p>
  </w:footnote>
  <w:footnote w:id="52">
    <w:p w14:paraId="292B9F8E" w14:textId="456E3CAA" w:rsidR="00CE56FC" w:rsidRPr="000B40D7" w:rsidRDefault="00CE56FC" w:rsidP="00050BF8">
      <w:pPr>
        <w:pStyle w:val="a4"/>
        <w:rPr>
          <w:rFonts w:ascii="Times New Roman" w:hAnsi="Times New Roman" w:cs="Times New Roman"/>
          <w:sz w:val="24"/>
        </w:rPr>
      </w:pPr>
      <w:r w:rsidRPr="000B40D7">
        <w:rPr>
          <w:rStyle w:val="a6"/>
          <w:rFonts w:ascii="Times New Roman" w:hAnsi="Times New Roman" w:cs="Times New Roman"/>
          <w:sz w:val="24"/>
        </w:rPr>
        <w:footnoteRef/>
      </w:r>
      <w:r w:rsidRPr="000B40D7">
        <w:rPr>
          <w:rFonts w:ascii="Times New Roman" w:hAnsi="Times New Roman" w:cs="Times New Roman"/>
          <w:sz w:val="24"/>
        </w:rPr>
        <w:t xml:space="preserve"> </w:t>
      </w:r>
      <w:r>
        <w:rPr>
          <w:rFonts w:ascii="Times New Roman" w:hAnsi="Times New Roman" w:cs="Times New Roman"/>
          <w:i/>
          <w:sz w:val="24"/>
        </w:rPr>
        <w:t xml:space="preserve">Ланн Е. </w:t>
      </w:r>
      <w:r>
        <w:rPr>
          <w:rFonts w:ascii="Times New Roman" w:hAnsi="Times New Roman" w:cs="Times New Roman"/>
          <w:sz w:val="24"/>
        </w:rPr>
        <w:t>Писательская судьба Максимилиана Волошина // «…Темой моей является Россия»: Максимилиан Волошин и Евгений Ланн: Письма. Документы. Материалы. – М., 2007. – 131.</w:t>
      </w:r>
    </w:p>
  </w:footnote>
  <w:footnote w:id="53">
    <w:p w14:paraId="0994CE06" w14:textId="77777777" w:rsidR="00CE56FC" w:rsidRPr="008F383B" w:rsidRDefault="00CE56FC" w:rsidP="00A01596">
      <w:pPr>
        <w:pStyle w:val="a4"/>
        <w:jc w:val="both"/>
        <w:rPr>
          <w:rFonts w:ascii="Times New Roman" w:hAnsi="Times New Roman" w:cs="Times New Roman"/>
          <w:sz w:val="24"/>
        </w:rPr>
      </w:pPr>
      <w:r w:rsidRPr="008F383B">
        <w:rPr>
          <w:rStyle w:val="a6"/>
          <w:rFonts w:ascii="Times New Roman" w:hAnsi="Times New Roman" w:cs="Times New Roman"/>
          <w:sz w:val="24"/>
        </w:rPr>
        <w:footnoteRef/>
      </w:r>
      <w:r w:rsidRPr="008F383B">
        <w:rPr>
          <w:rFonts w:ascii="Times New Roman" w:hAnsi="Times New Roman" w:cs="Times New Roman"/>
          <w:sz w:val="24"/>
        </w:rPr>
        <w:t xml:space="preserve"> </w:t>
      </w:r>
      <w:r>
        <w:rPr>
          <w:rFonts w:ascii="Times New Roman" w:hAnsi="Times New Roman" w:cs="Times New Roman"/>
          <w:sz w:val="24"/>
        </w:rPr>
        <w:t>Там же, с. 135.</w:t>
      </w:r>
    </w:p>
  </w:footnote>
  <w:footnote w:id="54">
    <w:p w14:paraId="2CB081F0" w14:textId="612B4231" w:rsidR="00CE56FC" w:rsidRPr="00494801" w:rsidRDefault="00CE56FC" w:rsidP="00A01596">
      <w:pPr>
        <w:pStyle w:val="a4"/>
        <w:jc w:val="both"/>
        <w:rPr>
          <w:rFonts w:ascii="Times New Roman" w:hAnsi="Times New Roman" w:cs="Times New Roman"/>
          <w:sz w:val="24"/>
          <w:szCs w:val="24"/>
        </w:rPr>
      </w:pPr>
      <w:r w:rsidRPr="00494801">
        <w:rPr>
          <w:rStyle w:val="a6"/>
          <w:rFonts w:ascii="Times New Roman" w:hAnsi="Times New Roman" w:cs="Times New Roman"/>
          <w:sz w:val="24"/>
          <w:szCs w:val="24"/>
        </w:rPr>
        <w:footnoteRef/>
      </w:r>
      <w:r w:rsidRPr="00494801">
        <w:rPr>
          <w:rFonts w:ascii="Times New Roman" w:hAnsi="Times New Roman" w:cs="Times New Roman"/>
          <w:sz w:val="24"/>
          <w:szCs w:val="24"/>
        </w:rPr>
        <w:t xml:space="preserve"> Цит. по: </w:t>
      </w:r>
      <w:r w:rsidRPr="00804B61">
        <w:rPr>
          <w:rFonts w:ascii="Times New Roman" w:hAnsi="Times New Roman" w:cs="Times New Roman"/>
          <w:i/>
          <w:sz w:val="24"/>
          <w:szCs w:val="24"/>
        </w:rPr>
        <w:t>Купченко</w:t>
      </w:r>
      <w:r>
        <w:rPr>
          <w:rFonts w:ascii="Times New Roman" w:hAnsi="Times New Roman" w:cs="Times New Roman"/>
          <w:i/>
          <w:sz w:val="24"/>
          <w:szCs w:val="24"/>
        </w:rPr>
        <w:t xml:space="preserve"> В</w:t>
      </w:r>
      <w:r w:rsidRPr="00804B61">
        <w:rPr>
          <w:rFonts w:ascii="Times New Roman" w:hAnsi="Times New Roman" w:cs="Times New Roman"/>
          <w:i/>
          <w:sz w:val="24"/>
          <w:szCs w:val="24"/>
        </w:rPr>
        <w:t>.</w:t>
      </w:r>
      <w:r w:rsidRPr="00494801">
        <w:rPr>
          <w:rFonts w:ascii="Times New Roman" w:hAnsi="Times New Roman" w:cs="Times New Roman"/>
          <w:sz w:val="24"/>
          <w:szCs w:val="24"/>
        </w:rPr>
        <w:t xml:space="preserve"> Труды и дни Максимилиана Волошина. Летопись жизни и творчества. 1917-1932. – СПб</w:t>
      </w:r>
      <w:proofErr w:type="gramStart"/>
      <w:r w:rsidRPr="00494801">
        <w:rPr>
          <w:rFonts w:ascii="Times New Roman" w:hAnsi="Times New Roman" w:cs="Times New Roman"/>
          <w:sz w:val="24"/>
          <w:szCs w:val="24"/>
        </w:rPr>
        <w:t xml:space="preserve">.; </w:t>
      </w:r>
      <w:proofErr w:type="gramEnd"/>
      <w:r w:rsidRPr="00494801">
        <w:rPr>
          <w:rFonts w:ascii="Times New Roman" w:hAnsi="Times New Roman" w:cs="Times New Roman"/>
          <w:sz w:val="24"/>
          <w:szCs w:val="24"/>
        </w:rPr>
        <w:t>Симферополь, 2007. – С. 215.</w:t>
      </w:r>
    </w:p>
  </w:footnote>
  <w:footnote w:id="55">
    <w:p w14:paraId="0A75B227" w14:textId="7722E3E4" w:rsidR="00CE56FC" w:rsidRPr="00744704" w:rsidRDefault="00CE56FC" w:rsidP="00A01596">
      <w:pPr>
        <w:pStyle w:val="a4"/>
        <w:jc w:val="both"/>
        <w:rPr>
          <w:rFonts w:ascii="Times New Roman" w:hAnsi="Times New Roman" w:cs="Times New Roman"/>
          <w:sz w:val="24"/>
        </w:rPr>
      </w:pPr>
      <w:r w:rsidRPr="00744704">
        <w:rPr>
          <w:rStyle w:val="a6"/>
          <w:rFonts w:ascii="Times New Roman" w:hAnsi="Times New Roman" w:cs="Times New Roman"/>
          <w:sz w:val="24"/>
        </w:rPr>
        <w:footnoteRef/>
      </w:r>
      <w:r w:rsidRPr="00744704">
        <w:rPr>
          <w:rFonts w:ascii="Times New Roman" w:hAnsi="Times New Roman" w:cs="Times New Roman"/>
          <w:sz w:val="24"/>
        </w:rPr>
        <w:t xml:space="preserve"> </w:t>
      </w:r>
      <w:r w:rsidRPr="00804B61">
        <w:rPr>
          <w:rFonts w:ascii="Times New Roman" w:hAnsi="Times New Roman" w:cs="Times New Roman"/>
          <w:i/>
          <w:sz w:val="24"/>
        </w:rPr>
        <w:t>Куприянов</w:t>
      </w:r>
      <w:r>
        <w:rPr>
          <w:rFonts w:ascii="Times New Roman" w:hAnsi="Times New Roman" w:cs="Times New Roman"/>
          <w:i/>
          <w:sz w:val="24"/>
        </w:rPr>
        <w:t xml:space="preserve"> И</w:t>
      </w:r>
      <w:r w:rsidRPr="00804B61">
        <w:rPr>
          <w:rFonts w:ascii="Times New Roman" w:hAnsi="Times New Roman" w:cs="Times New Roman"/>
          <w:i/>
          <w:sz w:val="24"/>
        </w:rPr>
        <w:t>.</w:t>
      </w:r>
      <w:r>
        <w:rPr>
          <w:rFonts w:ascii="Times New Roman" w:hAnsi="Times New Roman" w:cs="Times New Roman"/>
          <w:sz w:val="24"/>
        </w:rPr>
        <w:t xml:space="preserve"> Судьба поэта (личность и поэзия Максимилиана Волошина). – Киев, 1978. – с. 11.</w:t>
      </w:r>
    </w:p>
  </w:footnote>
  <w:footnote w:id="56">
    <w:p w14:paraId="60402D1A" w14:textId="77777777" w:rsidR="00CE56FC" w:rsidRPr="00494801" w:rsidRDefault="00CE56FC" w:rsidP="008D1620">
      <w:pPr>
        <w:pStyle w:val="a4"/>
        <w:jc w:val="both"/>
        <w:rPr>
          <w:rFonts w:ascii="Times New Roman" w:hAnsi="Times New Roman" w:cs="Times New Roman"/>
          <w:sz w:val="24"/>
          <w:szCs w:val="24"/>
        </w:rPr>
      </w:pPr>
      <w:r w:rsidRPr="00494801">
        <w:rPr>
          <w:rStyle w:val="a6"/>
          <w:rFonts w:ascii="Times New Roman" w:hAnsi="Times New Roman" w:cs="Times New Roman"/>
          <w:sz w:val="24"/>
          <w:szCs w:val="24"/>
        </w:rPr>
        <w:footnoteRef/>
      </w:r>
      <w:r w:rsidRPr="00494801">
        <w:rPr>
          <w:rFonts w:ascii="Times New Roman" w:hAnsi="Times New Roman" w:cs="Times New Roman"/>
          <w:sz w:val="24"/>
          <w:szCs w:val="24"/>
        </w:rPr>
        <w:t xml:space="preserve"> </w:t>
      </w:r>
      <w:r>
        <w:rPr>
          <w:rFonts w:ascii="Times New Roman" w:hAnsi="Times New Roman" w:cs="Times New Roman"/>
          <w:sz w:val="24"/>
          <w:szCs w:val="24"/>
        </w:rPr>
        <w:t>В</w:t>
      </w:r>
      <w:r w:rsidRPr="00494801">
        <w:rPr>
          <w:rFonts w:ascii="Times New Roman" w:hAnsi="Times New Roman" w:cs="Times New Roman"/>
          <w:sz w:val="24"/>
          <w:szCs w:val="24"/>
        </w:rPr>
        <w:t xml:space="preserve"> сокращённом виде и под названием «Жизнь Максимилиана Волошина: документальное повествование» книга была </w:t>
      </w:r>
      <w:r>
        <w:rPr>
          <w:rFonts w:ascii="Times New Roman" w:hAnsi="Times New Roman" w:cs="Times New Roman"/>
          <w:sz w:val="24"/>
          <w:szCs w:val="24"/>
        </w:rPr>
        <w:t>пере</w:t>
      </w:r>
      <w:r w:rsidRPr="00494801">
        <w:rPr>
          <w:rFonts w:ascii="Times New Roman" w:hAnsi="Times New Roman" w:cs="Times New Roman"/>
          <w:sz w:val="24"/>
          <w:szCs w:val="24"/>
        </w:rPr>
        <w:t>издана в 2000 году московским издательством «Звезда».</w:t>
      </w:r>
    </w:p>
  </w:footnote>
  <w:footnote w:id="57">
    <w:p w14:paraId="190F1B5C" w14:textId="77777777" w:rsidR="00CE56FC" w:rsidRPr="009D333C" w:rsidRDefault="00CE56FC" w:rsidP="008D1620">
      <w:pPr>
        <w:pStyle w:val="a4"/>
        <w:jc w:val="both"/>
        <w:rPr>
          <w:rFonts w:ascii="Times New Roman" w:hAnsi="Times New Roman" w:cs="Times New Roman"/>
          <w:sz w:val="24"/>
        </w:rPr>
      </w:pPr>
      <w:r w:rsidRPr="009D333C">
        <w:rPr>
          <w:rStyle w:val="a6"/>
          <w:rFonts w:ascii="Times New Roman" w:hAnsi="Times New Roman" w:cs="Times New Roman"/>
          <w:sz w:val="24"/>
        </w:rPr>
        <w:footnoteRef/>
      </w:r>
      <w:r w:rsidRPr="009D333C">
        <w:rPr>
          <w:rFonts w:ascii="Times New Roman" w:hAnsi="Times New Roman" w:cs="Times New Roman"/>
          <w:sz w:val="24"/>
        </w:rPr>
        <w:t xml:space="preserve"> </w:t>
      </w:r>
      <w:r>
        <w:rPr>
          <w:rFonts w:ascii="Times New Roman" w:hAnsi="Times New Roman" w:cs="Times New Roman"/>
          <w:sz w:val="24"/>
        </w:rPr>
        <w:t xml:space="preserve">Статья переиздана в сборнике: </w:t>
      </w:r>
      <w:r w:rsidRPr="00DF2C59">
        <w:rPr>
          <w:rFonts w:ascii="Times New Roman" w:hAnsi="Times New Roman" w:cs="Times New Roman"/>
          <w:i/>
          <w:sz w:val="24"/>
        </w:rPr>
        <w:t>Лавров А.</w:t>
      </w:r>
      <w:r>
        <w:rPr>
          <w:rFonts w:ascii="Times New Roman" w:hAnsi="Times New Roman" w:cs="Times New Roman"/>
          <w:sz w:val="24"/>
        </w:rPr>
        <w:t xml:space="preserve"> Русские символисты: этюды и разыскания. – М., 2007. – с. 233-283. Мы обращаемся именно к этому изданию.</w:t>
      </w:r>
    </w:p>
  </w:footnote>
  <w:footnote w:id="58">
    <w:p w14:paraId="739954E3" w14:textId="514F4CDC" w:rsidR="00CE56FC" w:rsidRPr="00E96CEF" w:rsidRDefault="00CE56FC" w:rsidP="00174A7C">
      <w:pPr>
        <w:pStyle w:val="a4"/>
        <w:jc w:val="both"/>
        <w:rPr>
          <w:rFonts w:ascii="Times New Roman" w:hAnsi="Times New Roman" w:cs="Times New Roman"/>
          <w:sz w:val="24"/>
          <w:szCs w:val="24"/>
        </w:rPr>
      </w:pPr>
      <w:r w:rsidRPr="00E96CEF">
        <w:rPr>
          <w:rStyle w:val="a6"/>
          <w:rFonts w:ascii="Times New Roman" w:hAnsi="Times New Roman" w:cs="Times New Roman"/>
          <w:sz w:val="24"/>
          <w:szCs w:val="24"/>
        </w:rPr>
        <w:footnoteRef/>
      </w:r>
      <w:r w:rsidRPr="00E96CEF">
        <w:rPr>
          <w:rFonts w:ascii="Times New Roman" w:hAnsi="Times New Roman" w:cs="Times New Roman"/>
          <w:sz w:val="24"/>
          <w:szCs w:val="24"/>
        </w:rPr>
        <w:t xml:space="preserve"> </w:t>
      </w:r>
      <w:r w:rsidRPr="00DF2C59">
        <w:rPr>
          <w:rFonts w:ascii="Times New Roman" w:hAnsi="Times New Roman" w:cs="Times New Roman"/>
          <w:i/>
          <w:sz w:val="24"/>
        </w:rPr>
        <w:t>Лавров А.</w:t>
      </w:r>
      <w:r>
        <w:rPr>
          <w:rFonts w:ascii="Times New Roman" w:hAnsi="Times New Roman" w:cs="Times New Roman"/>
          <w:sz w:val="24"/>
        </w:rPr>
        <w:t xml:space="preserve"> Жизнь и поэзия Максимилиана Волошина // Он же. Русские символисты: этюды и разыскания. – М., 2007. – с. 242.</w:t>
      </w:r>
    </w:p>
  </w:footnote>
  <w:footnote w:id="59">
    <w:p w14:paraId="5C5A78B5" w14:textId="77777777" w:rsidR="00CE56FC" w:rsidRPr="00FC77AA" w:rsidRDefault="00CE56FC" w:rsidP="00174A7C">
      <w:pPr>
        <w:pStyle w:val="a4"/>
        <w:jc w:val="both"/>
        <w:rPr>
          <w:rFonts w:ascii="Times New Roman" w:hAnsi="Times New Roman" w:cs="Times New Roman"/>
          <w:sz w:val="24"/>
          <w:szCs w:val="24"/>
        </w:rPr>
      </w:pPr>
      <w:r w:rsidRPr="00FC77AA">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DF2C59">
        <w:rPr>
          <w:rFonts w:ascii="Times New Roman" w:hAnsi="Times New Roman" w:cs="Times New Roman"/>
          <w:i/>
          <w:sz w:val="24"/>
          <w:szCs w:val="24"/>
        </w:rPr>
        <w:t>Пинаев С.</w:t>
      </w:r>
      <w:r w:rsidRPr="00FC77AA">
        <w:rPr>
          <w:rFonts w:ascii="Times New Roman" w:hAnsi="Times New Roman" w:cs="Times New Roman"/>
          <w:sz w:val="24"/>
          <w:szCs w:val="24"/>
        </w:rPr>
        <w:t xml:space="preserve"> Максимилиан Волошин, или Себя Забывший Бог. – М., 2005.</w:t>
      </w:r>
    </w:p>
  </w:footnote>
  <w:footnote w:id="60">
    <w:p w14:paraId="15D5957E" w14:textId="486C4FCD" w:rsidR="00CE56FC" w:rsidRPr="00DA56A6" w:rsidRDefault="00CE56FC" w:rsidP="00174A7C">
      <w:pPr>
        <w:pStyle w:val="a4"/>
        <w:jc w:val="both"/>
        <w:rPr>
          <w:rFonts w:ascii="Times New Roman" w:hAnsi="Times New Roman" w:cs="Times New Roman"/>
          <w:sz w:val="22"/>
          <w:szCs w:val="22"/>
        </w:rPr>
      </w:pPr>
      <w:r w:rsidRPr="00FC77AA">
        <w:rPr>
          <w:rStyle w:val="a6"/>
          <w:rFonts w:ascii="Times New Roman" w:hAnsi="Times New Roman" w:cs="Times New Roman"/>
          <w:sz w:val="24"/>
          <w:szCs w:val="24"/>
        </w:rPr>
        <w:footnoteRef/>
      </w:r>
      <w:r w:rsidRPr="00FC77AA">
        <w:rPr>
          <w:rFonts w:ascii="Times New Roman" w:hAnsi="Times New Roman" w:cs="Times New Roman"/>
          <w:sz w:val="24"/>
          <w:szCs w:val="24"/>
        </w:rPr>
        <w:t xml:space="preserve"> </w:t>
      </w:r>
      <w:r w:rsidRPr="00DF2C59">
        <w:rPr>
          <w:rFonts w:ascii="Times New Roman" w:hAnsi="Times New Roman" w:cs="Times New Roman"/>
          <w:i/>
          <w:sz w:val="24"/>
          <w:szCs w:val="24"/>
        </w:rPr>
        <w:t>Пинаев С.</w:t>
      </w:r>
      <w:r w:rsidRPr="00FC77AA">
        <w:rPr>
          <w:rFonts w:ascii="Times New Roman" w:hAnsi="Times New Roman" w:cs="Times New Roman"/>
          <w:sz w:val="24"/>
          <w:szCs w:val="24"/>
        </w:rPr>
        <w:t xml:space="preserve"> </w:t>
      </w:r>
      <w:r w:rsidRPr="00D20679">
        <w:rPr>
          <w:rFonts w:ascii="Times New Roman" w:hAnsi="Times New Roman" w:cs="Times New Roman"/>
          <w:sz w:val="24"/>
          <w:szCs w:val="24"/>
        </w:rPr>
        <w:t>Поэт ритма вечности. Пути земные и духовные возношения Максим</w:t>
      </w:r>
      <w:r>
        <w:rPr>
          <w:rFonts w:ascii="Times New Roman" w:hAnsi="Times New Roman" w:cs="Times New Roman"/>
          <w:sz w:val="24"/>
          <w:szCs w:val="24"/>
        </w:rPr>
        <w:t>илиана Волошина. – М., 2015. – с. 98</w:t>
      </w:r>
      <w:r w:rsidRPr="00FC77AA">
        <w:rPr>
          <w:rFonts w:ascii="Times New Roman" w:hAnsi="Times New Roman" w:cs="Times New Roman"/>
          <w:sz w:val="24"/>
          <w:szCs w:val="24"/>
        </w:rPr>
        <w:t>.</w:t>
      </w:r>
    </w:p>
  </w:footnote>
  <w:footnote w:id="61">
    <w:p w14:paraId="3DD4BF2B" w14:textId="0F91203A" w:rsidR="00CE56FC" w:rsidRPr="00FC77AA" w:rsidRDefault="00CE56FC" w:rsidP="006211D9">
      <w:pPr>
        <w:pStyle w:val="a4"/>
        <w:jc w:val="both"/>
        <w:rPr>
          <w:rFonts w:ascii="Times New Roman" w:hAnsi="Times New Roman" w:cs="Times New Roman"/>
          <w:sz w:val="24"/>
          <w:szCs w:val="22"/>
        </w:rPr>
      </w:pPr>
      <w:r w:rsidRPr="00FC77AA">
        <w:rPr>
          <w:rStyle w:val="a6"/>
          <w:rFonts w:ascii="Times New Roman" w:hAnsi="Times New Roman" w:cs="Times New Roman"/>
          <w:sz w:val="24"/>
          <w:szCs w:val="22"/>
        </w:rPr>
        <w:footnoteRef/>
      </w:r>
      <w:r>
        <w:rPr>
          <w:rFonts w:ascii="Times New Roman" w:hAnsi="Times New Roman" w:cs="Times New Roman"/>
          <w:sz w:val="24"/>
          <w:szCs w:val="22"/>
        </w:rPr>
        <w:t xml:space="preserve"> </w:t>
      </w:r>
      <w:r w:rsidRPr="00E1285B">
        <w:rPr>
          <w:rFonts w:ascii="Times New Roman" w:hAnsi="Times New Roman" w:cs="Times New Roman"/>
          <w:i/>
          <w:sz w:val="24"/>
          <w:szCs w:val="22"/>
        </w:rPr>
        <w:t>Лавров А.</w:t>
      </w:r>
      <w:r>
        <w:rPr>
          <w:rFonts w:ascii="Times New Roman" w:hAnsi="Times New Roman" w:cs="Times New Roman"/>
          <w:sz w:val="24"/>
          <w:szCs w:val="22"/>
        </w:rPr>
        <w:t xml:space="preserve"> «Золотое Руно» // Он же. </w:t>
      </w:r>
      <w:r w:rsidRPr="00FC77AA">
        <w:rPr>
          <w:rFonts w:ascii="Times New Roman" w:hAnsi="Times New Roman" w:cs="Times New Roman"/>
          <w:sz w:val="24"/>
          <w:szCs w:val="22"/>
        </w:rPr>
        <w:t>Русские символисты: этю</w:t>
      </w:r>
      <w:r>
        <w:rPr>
          <w:rFonts w:ascii="Times New Roman" w:hAnsi="Times New Roman" w:cs="Times New Roman"/>
          <w:sz w:val="24"/>
          <w:szCs w:val="22"/>
        </w:rPr>
        <w:t>ды и разыскания. М., 2007. – с. </w:t>
      </w:r>
      <w:r w:rsidRPr="00FC77AA">
        <w:rPr>
          <w:rFonts w:ascii="Times New Roman" w:hAnsi="Times New Roman" w:cs="Times New Roman"/>
          <w:sz w:val="24"/>
          <w:szCs w:val="22"/>
        </w:rPr>
        <w:t>457-485.</w:t>
      </w:r>
    </w:p>
  </w:footnote>
  <w:footnote w:id="62">
    <w:p w14:paraId="25B69789" w14:textId="77777777" w:rsidR="00CE56FC" w:rsidRPr="00DC087A" w:rsidRDefault="00CE56FC" w:rsidP="006211D9">
      <w:pPr>
        <w:pStyle w:val="a4"/>
        <w:jc w:val="both"/>
        <w:rPr>
          <w:rFonts w:ascii="Times New Roman" w:hAnsi="Times New Roman" w:cs="Times New Roman"/>
          <w:color w:val="FF0000"/>
          <w:sz w:val="24"/>
          <w:szCs w:val="22"/>
        </w:rPr>
      </w:pPr>
      <w:r w:rsidRPr="00FC77AA">
        <w:rPr>
          <w:rStyle w:val="a6"/>
          <w:rFonts w:ascii="Times New Roman" w:hAnsi="Times New Roman" w:cs="Times New Roman"/>
          <w:sz w:val="24"/>
          <w:szCs w:val="22"/>
        </w:rPr>
        <w:footnoteRef/>
      </w:r>
      <w:r w:rsidRPr="00FC77AA">
        <w:rPr>
          <w:rFonts w:ascii="Times New Roman" w:hAnsi="Times New Roman" w:cs="Times New Roman"/>
          <w:sz w:val="24"/>
          <w:szCs w:val="22"/>
        </w:rPr>
        <w:t xml:space="preserve"> </w:t>
      </w:r>
      <w:proofErr w:type="spellStart"/>
      <w:r w:rsidRPr="00E1285B">
        <w:rPr>
          <w:rFonts w:ascii="Times New Roman" w:hAnsi="Times New Roman" w:cs="Times New Roman"/>
          <w:i/>
          <w:sz w:val="24"/>
          <w:szCs w:val="22"/>
        </w:rPr>
        <w:t>Азадовский</w:t>
      </w:r>
      <w:proofErr w:type="spellEnd"/>
      <w:r w:rsidRPr="00E1285B">
        <w:rPr>
          <w:rFonts w:ascii="Times New Roman" w:hAnsi="Times New Roman" w:cs="Times New Roman"/>
          <w:i/>
          <w:sz w:val="24"/>
          <w:szCs w:val="22"/>
        </w:rPr>
        <w:t xml:space="preserve"> К., Максимов Д.</w:t>
      </w:r>
      <w:r w:rsidRPr="00FC77AA">
        <w:rPr>
          <w:rFonts w:ascii="Times New Roman" w:hAnsi="Times New Roman" w:cs="Times New Roman"/>
          <w:sz w:val="24"/>
          <w:szCs w:val="22"/>
        </w:rPr>
        <w:t xml:space="preserve"> Брюсов и «Весы» (к истории издания) // Литературное наследство. Том 85. Валерий Брюсов – М., 1976. – с. 257-324.</w:t>
      </w:r>
      <w:r>
        <w:rPr>
          <w:rFonts w:ascii="Times New Roman" w:hAnsi="Times New Roman" w:cs="Times New Roman"/>
          <w:color w:val="FF0000"/>
          <w:sz w:val="24"/>
          <w:szCs w:val="22"/>
        </w:rPr>
        <w:t xml:space="preserve"> </w:t>
      </w:r>
    </w:p>
  </w:footnote>
  <w:footnote w:id="63">
    <w:p w14:paraId="68E01E1C" w14:textId="77777777" w:rsidR="00CE56FC" w:rsidRPr="00E602E9" w:rsidRDefault="00CE56FC" w:rsidP="00050BF8">
      <w:pPr>
        <w:pStyle w:val="a4"/>
        <w:rPr>
          <w:rFonts w:ascii="Times New Roman" w:hAnsi="Times New Roman" w:cs="Times New Roman"/>
          <w:sz w:val="24"/>
          <w:szCs w:val="24"/>
        </w:rPr>
      </w:pPr>
      <w:r w:rsidRPr="00E602E9">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064E69">
        <w:rPr>
          <w:rFonts w:ascii="Times New Roman" w:hAnsi="Times New Roman" w:cs="Times New Roman"/>
          <w:i/>
          <w:sz w:val="24"/>
          <w:szCs w:val="24"/>
        </w:rPr>
        <w:t>Купченко В., Мануйлов В., Рыкова Н.</w:t>
      </w:r>
      <w:r w:rsidRPr="00E602E9">
        <w:rPr>
          <w:rFonts w:ascii="Times New Roman" w:hAnsi="Times New Roman" w:cs="Times New Roman"/>
          <w:sz w:val="24"/>
          <w:szCs w:val="24"/>
        </w:rPr>
        <w:t xml:space="preserve"> М. А. Волошин – литературный критик и его книга «Лики творчества» // М. Волошин. Лики творчества. – Л., 1988. С. 555-599.</w:t>
      </w:r>
    </w:p>
  </w:footnote>
  <w:footnote w:id="64">
    <w:p w14:paraId="2D14F5DC" w14:textId="77777777" w:rsidR="00CE56FC" w:rsidRPr="00280AC8" w:rsidRDefault="00CE56FC" w:rsidP="00050BF8">
      <w:pPr>
        <w:pStyle w:val="a4"/>
        <w:rPr>
          <w:rFonts w:ascii="Times New Roman" w:hAnsi="Times New Roman" w:cs="Times New Roman"/>
          <w:sz w:val="22"/>
        </w:rPr>
      </w:pPr>
      <w:r w:rsidRPr="00E602E9">
        <w:rPr>
          <w:rStyle w:val="a6"/>
          <w:rFonts w:ascii="Times New Roman" w:hAnsi="Times New Roman" w:cs="Times New Roman"/>
          <w:sz w:val="24"/>
        </w:rPr>
        <w:footnoteRef/>
      </w:r>
      <w:r w:rsidRPr="00E602E9">
        <w:rPr>
          <w:rFonts w:ascii="Times New Roman" w:hAnsi="Times New Roman" w:cs="Times New Roman"/>
          <w:sz w:val="24"/>
        </w:rPr>
        <w:t xml:space="preserve"> </w:t>
      </w:r>
      <w:proofErr w:type="spellStart"/>
      <w:r w:rsidRPr="00064E69">
        <w:rPr>
          <w:rFonts w:ascii="Times New Roman" w:hAnsi="Times New Roman" w:cs="Times New Roman"/>
          <w:i/>
          <w:sz w:val="24"/>
        </w:rPr>
        <w:t>Бреева</w:t>
      </w:r>
      <w:proofErr w:type="spellEnd"/>
      <w:r w:rsidRPr="00064E69">
        <w:rPr>
          <w:rFonts w:ascii="Times New Roman" w:hAnsi="Times New Roman" w:cs="Times New Roman"/>
          <w:i/>
          <w:sz w:val="24"/>
        </w:rPr>
        <w:t xml:space="preserve"> Т.</w:t>
      </w:r>
      <w:r w:rsidRPr="00E602E9">
        <w:rPr>
          <w:rFonts w:ascii="Times New Roman" w:hAnsi="Times New Roman" w:cs="Times New Roman"/>
          <w:sz w:val="24"/>
        </w:rPr>
        <w:t xml:space="preserve"> Специфика </w:t>
      </w:r>
      <w:proofErr w:type="spellStart"/>
      <w:r w:rsidRPr="00E602E9">
        <w:rPr>
          <w:rFonts w:ascii="Times New Roman" w:hAnsi="Times New Roman" w:cs="Times New Roman"/>
          <w:sz w:val="24"/>
        </w:rPr>
        <w:t>мифологизма</w:t>
      </w:r>
      <w:proofErr w:type="spellEnd"/>
      <w:r w:rsidRPr="00E602E9">
        <w:rPr>
          <w:rFonts w:ascii="Times New Roman" w:hAnsi="Times New Roman" w:cs="Times New Roman"/>
          <w:sz w:val="24"/>
        </w:rPr>
        <w:t xml:space="preserve"> в литературной критике М. Волошина // Творчество Максимилиана Волошина: Семантика. Поэтика. Контекст. – М., 2009. – с. 213-221.</w:t>
      </w:r>
    </w:p>
  </w:footnote>
  <w:footnote w:id="65">
    <w:p w14:paraId="409ED519" w14:textId="2A90128D" w:rsidR="00CE56FC" w:rsidRPr="00494801" w:rsidRDefault="00CE56FC" w:rsidP="00050BF8">
      <w:pPr>
        <w:pStyle w:val="a4"/>
        <w:jc w:val="both"/>
        <w:rPr>
          <w:rFonts w:ascii="Times New Roman" w:hAnsi="Times New Roman" w:cs="Times New Roman"/>
          <w:sz w:val="24"/>
          <w:szCs w:val="24"/>
        </w:rPr>
      </w:pPr>
      <w:r w:rsidRPr="00494801">
        <w:rPr>
          <w:rStyle w:val="a6"/>
          <w:rFonts w:ascii="Times New Roman" w:hAnsi="Times New Roman" w:cs="Times New Roman"/>
          <w:sz w:val="24"/>
          <w:szCs w:val="24"/>
        </w:rPr>
        <w:footnoteRef/>
      </w:r>
      <w:r w:rsidRPr="00494801">
        <w:rPr>
          <w:rFonts w:ascii="Times New Roman" w:hAnsi="Times New Roman" w:cs="Times New Roman"/>
          <w:sz w:val="24"/>
          <w:szCs w:val="24"/>
        </w:rPr>
        <w:t xml:space="preserve"> </w:t>
      </w:r>
      <w:r>
        <w:rPr>
          <w:rFonts w:ascii="Times New Roman" w:hAnsi="Times New Roman" w:cs="Times New Roman"/>
          <w:sz w:val="24"/>
          <w:szCs w:val="24"/>
        </w:rPr>
        <w:t xml:space="preserve">Анализ этих вариантов см. в: </w:t>
      </w:r>
      <w:r w:rsidRPr="00123FD0">
        <w:rPr>
          <w:rFonts w:ascii="Times New Roman" w:hAnsi="Times New Roman" w:cs="Times New Roman"/>
          <w:i/>
          <w:sz w:val="24"/>
          <w:szCs w:val="24"/>
        </w:rPr>
        <w:t>Чиковани Т.</w:t>
      </w:r>
      <w:r w:rsidRPr="00494801">
        <w:rPr>
          <w:rFonts w:ascii="Times New Roman" w:hAnsi="Times New Roman" w:cs="Times New Roman"/>
          <w:sz w:val="24"/>
          <w:szCs w:val="24"/>
        </w:rPr>
        <w:t xml:space="preserve"> Периодизация творчества Максимилиана Волошина и его литературная позиция // Вестник Таганрогского института имени А.П. Чехова, В</w:t>
      </w:r>
      <w:r>
        <w:rPr>
          <w:rFonts w:ascii="Times New Roman" w:hAnsi="Times New Roman" w:cs="Times New Roman"/>
          <w:sz w:val="24"/>
          <w:szCs w:val="24"/>
        </w:rPr>
        <w:t>ыпуск № 2с. – Таганрог,</w:t>
      </w:r>
      <w:r w:rsidRPr="00494801">
        <w:rPr>
          <w:rFonts w:ascii="Times New Roman" w:hAnsi="Times New Roman" w:cs="Times New Roman"/>
          <w:sz w:val="24"/>
          <w:szCs w:val="24"/>
        </w:rPr>
        <w:t xml:space="preserve"> 2010.</w:t>
      </w:r>
      <w:r>
        <w:rPr>
          <w:rFonts w:ascii="Times New Roman" w:hAnsi="Times New Roman" w:cs="Times New Roman"/>
          <w:sz w:val="24"/>
          <w:szCs w:val="24"/>
        </w:rPr>
        <w:t xml:space="preserve"> – с. 135-139.</w:t>
      </w:r>
    </w:p>
  </w:footnote>
  <w:footnote w:id="66">
    <w:p w14:paraId="4FD21A85" w14:textId="22E14860" w:rsidR="00CE56FC" w:rsidRPr="00BA7ED7" w:rsidRDefault="00CE56FC" w:rsidP="00050BF8">
      <w:pPr>
        <w:pStyle w:val="a4"/>
        <w:jc w:val="both"/>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r w:rsidRPr="00BA7ED7">
        <w:rPr>
          <w:rFonts w:ascii="Times New Roman" w:hAnsi="Times New Roman" w:cs="Times New Roman"/>
          <w:i/>
          <w:sz w:val="24"/>
        </w:rPr>
        <w:t>Купченко В.</w:t>
      </w:r>
      <w:r w:rsidRPr="00BA7ED7">
        <w:rPr>
          <w:rFonts w:ascii="Times New Roman" w:hAnsi="Times New Roman" w:cs="Times New Roman"/>
          <w:sz w:val="24"/>
        </w:rPr>
        <w:t xml:space="preserve"> Странствие Максимилиана Волошина: Докум</w:t>
      </w:r>
      <w:r>
        <w:rPr>
          <w:rFonts w:ascii="Times New Roman" w:hAnsi="Times New Roman" w:cs="Times New Roman"/>
          <w:sz w:val="24"/>
        </w:rPr>
        <w:t>ентальное повествование – СПб</w:t>
      </w:r>
      <w:proofErr w:type="gramStart"/>
      <w:r>
        <w:rPr>
          <w:rFonts w:ascii="Times New Roman" w:hAnsi="Times New Roman" w:cs="Times New Roman"/>
          <w:sz w:val="24"/>
        </w:rPr>
        <w:t>., </w:t>
      </w:r>
      <w:proofErr w:type="gramEnd"/>
      <w:r w:rsidRPr="00BA7ED7">
        <w:rPr>
          <w:rFonts w:ascii="Times New Roman" w:hAnsi="Times New Roman" w:cs="Times New Roman"/>
          <w:sz w:val="24"/>
        </w:rPr>
        <w:t>1997. – С. 56.</w:t>
      </w:r>
    </w:p>
  </w:footnote>
  <w:footnote w:id="67">
    <w:p w14:paraId="4A5047DE" w14:textId="77777777" w:rsidR="00CE56FC" w:rsidRPr="00BA7ED7" w:rsidRDefault="00CE56FC" w:rsidP="00050BF8">
      <w:pPr>
        <w:pStyle w:val="a4"/>
        <w:jc w:val="both"/>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Цит. по: </w:t>
      </w:r>
      <w:r w:rsidRPr="00BA7ED7">
        <w:rPr>
          <w:rFonts w:ascii="Times New Roman" w:hAnsi="Times New Roman" w:cs="Times New Roman"/>
          <w:i/>
          <w:sz w:val="24"/>
        </w:rPr>
        <w:t>Купченко В.</w:t>
      </w:r>
      <w:r w:rsidRPr="00BA7ED7">
        <w:rPr>
          <w:rFonts w:ascii="Times New Roman" w:hAnsi="Times New Roman" w:cs="Times New Roman"/>
          <w:sz w:val="24"/>
        </w:rPr>
        <w:t xml:space="preserve"> Труды и дни Максимилиана Волошина. Летопись жизни и творчества. 1877-1916. – СПб</w:t>
      </w:r>
      <w:proofErr w:type="gramStart"/>
      <w:r w:rsidRPr="00BA7ED7">
        <w:rPr>
          <w:rFonts w:ascii="Times New Roman" w:hAnsi="Times New Roman" w:cs="Times New Roman"/>
          <w:sz w:val="24"/>
        </w:rPr>
        <w:t xml:space="preserve">., </w:t>
      </w:r>
      <w:proofErr w:type="gramEnd"/>
      <w:r w:rsidRPr="00BA7ED7">
        <w:rPr>
          <w:rFonts w:ascii="Times New Roman" w:hAnsi="Times New Roman" w:cs="Times New Roman"/>
          <w:sz w:val="24"/>
        </w:rPr>
        <w:t>2002. – с. 115.</w:t>
      </w:r>
    </w:p>
  </w:footnote>
  <w:footnote w:id="68">
    <w:p w14:paraId="69EF7045" w14:textId="4D29B736" w:rsidR="00CE56FC" w:rsidRPr="00BA7ED7" w:rsidRDefault="00CE56FC" w:rsidP="00050BF8">
      <w:pPr>
        <w:pStyle w:val="a4"/>
        <w:rPr>
          <w:rFonts w:ascii="Times New Roman" w:hAnsi="Times New Roman" w:cs="Times New Roman"/>
          <w:sz w:val="24"/>
          <w:szCs w:val="22"/>
        </w:rPr>
      </w:pPr>
      <w:r w:rsidRPr="00BA7ED7">
        <w:rPr>
          <w:rStyle w:val="a6"/>
          <w:rFonts w:ascii="Times New Roman" w:hAnsi="Times New Roman" w:cs="Times New Roman"/>
          <w:sz w:val="24"/>
          <w:szCs w:val="22"/>
        </w:rPr>
        <w:footnoteRef/>
      </w:r>
      <w:r w:rsidRPr="00BA7ED7">
        <w:rPr>
          <w:rFonts w:ascii="Times New Roman" w:hAnsi="Times New Roman" w:cs="Times New Roman"/>
          <w:sz w:val="24"/>
          <w:szCs w:val="22"/>
        </w:rPr>
        <w:t xml:space="preserve"> Цит. по: </w:t>
      </w:r>
      <w:r w:rsidRPr="00BA7ED7">
        <w:rPr>
          <w:rFonts w:ascii="Times New Roman" w:hAnsi="Times New Roman" w:cs="Times New Roman"/>
          <w:i/>
          <w:sz w:val="24"/>
          <w:szCs w:val="22"/>
        </w:rPr>
        <w:t>Лавров А.</w:t>
      </w:r>
      <w:r w:rsidRPr="00BA7ED7">
        <w:rPr>
          <w:rFonts w:ascii="Times New Roman" w:hAnsi="Times New Roman" w:cs="Times New Roman"/>
          <w:sz w:val="24"/>
          <w:szCs w:val="22"/>
        </w:rPr>
        <w:t xml:space="preserve"> «Золотое Руно» // </w:t>
      </w:r>
      <w:r>
        <w:rPr>
          <w:rFonts w:ascii="Times New Roman" w:hAnsi="Times New Roman" w:cs="Times New Roman"/>
          <w:sz w:val="24"/>
          <w:szCs w:val="22"/>
        </w:rPr>
        <w:t>Он же</w:t>
      </w:r>
      <w:r w:rsidRPr="00BA7ED7">
        <w:rPr>
          <w:rFonts w:ascii="Times New Roman" w:hAnsi="Times New Roman" w:cs="Times New Roman"/>
          <w:sz w:val="24"/>
          <w:szCs w:val="22"/>
        </w:rPr>
        <w:t>. Русские символ</w:t>
      </w:r>
      <w:r>
        <w:rPr>
          <w:rFonts w:ascii="Times New Roman" w:hAnsi="Times New Roman" w:cs="Times New Roman"/>
          <w:sz w:val="24"/>
          <w:szCs w:val="22"/>
        </w:rPr>
        <w:t>исты: этюды и разыскания. – М., </w:t>
      </w:r>
      <w:r w:rsidRPr="00BA7ED7">
        <w:rPr>
          <w:rFonts w:ascii="Times New Roman" w:hAnsi="Times New Roman" w:cs="Times New Roman"/>
          <w:sz w:val="24"/>
          <w:szCs w:val="22"/>
        </w:rPr>
        <w:t>2007. – С. 460.</w:t>
      </w:r>
    </w:p>
  </w:footnote>
  <w:footnote w:id="69">
    <w:p w14:paraId="21B2F37D" w14:textId="77953F19" w:rsidR="00CE56FC" w:rsidRPr="000A732A" w:rsidRDefault="00CE56FC" w:rsidP="00050BF8">
      <w:pPr>
        <w:pStyle w:val="a4"/>
        <w:rPr>
          <w:rFonts w:ascii="Times New Roman" w:hAnsi="Times New Roman" w:cs="Times New Roman"/>
          <w:sz w:val="24"/>
          <w:szCs w:val="24"/>
        </w:rPr>
      </w:pPr>
      <w:r w:rsidRPr="000A732A">
        <w:rPr>
          <w:rStyle w:val="a6"/>
          <w:rFonts w:ascii="Times New Roman" w:hAnsi="Times New Roman" w:cs="Times New Roman"/>
          <w:sz w:val="24"/>
          <w:szCs w:val="24"/>
        </w:rPr>
        <w:footnoteRef/>
      </w:r>
      <w:r w:rsidRPr="000A732A">
        <w:rPr>
          <w:rFonts w:ascii="Times New Roman" w:hAnsi="Times New Roman" w:cs="Times New Roman"/>
          <w:sz w:val="24"/>
          <w:szCs w:val="24"/>
        </w:rPr>
        <w:t xml:space="preserve"> </w:t>
      </w:r>
      <w:r w:rsidRPr="000A732A">
        <w:rPr>
          <w:rFonts w:ascii="Times New Roman" w:hAnsi="Times New Roman" w:cs="Times New Roman"/>
          <w:i/>
          <w:sz w:val="24"/>
          <w:szCs w:val="24"/>
        </w:rPr>
        <w:t>Лавров А.</w:t>
      </w:r>
      <w:r w:rsidRPr="000A732A">
        <w:rPr>
          <w:rFonts w:ascii="Times New Roman" w:hAnsi="Times New Roman" w:cs="Times New Roman"/>
          <w:sz w:val="24"/>
          <w:szCs w:val="24"/>
        </w:rPr>
        <w:t xml:space="preserve"> «Перевал» // </w:t>
      </w:r>
      <w:r>
        <w:rPr>
          <w:rFonts w:ascii="Times New Roman" w:hAnsi="Times New Roman" w:cs="Times New Roman"/>
          <w:sz w:val="24"/>
          <w:szCs w:val="24"/>
        </w:rPr>
        <w:t>Он же</w:t>
      </w:r>
      <w:r w:rsidRPr="000A732A">
        <w:rPr>
          <w:rFonts w:ascii="Times New Roman" w:hAnsi="Times New Roman" w:cs="Times New Roman"/>
          <w:sz w:val="24"/>
          <w:szCs w:val="24"/>
        </w:rPr>
        <w:t>. Русские сим</w:t>
      </w:r>
      <w:r>
        <w:rPr>
          <w:rFonts w:ascii="Times New Roman" w:hAnsi="Times New Roman" w:cs="Times New Roman"/>
          <w:sz w:val="24"/>
          <w:szCs w:val="24"/>
        </w:rPr>
        <w:t>волисты: этюды и разыскания. М., 2007. – с. </w:t>
      </w:r>
      <w:r w:rsidRPr="000A732A">
        <w:rPr>
          <w:rFonts w:ascii="Times New Roman" w:hAnsi="Times New Roman" w:cs="Times New Roman"/>
          <w:sz w:val="24"/>
          <w:szCs w:val="24"/>
        </w:rPr>
        <w:t>492.</w:t>
      </w:r>
    </w:p>
  </w:footnote>
  <w:footnote w:id="70">
    <w:p w14:paraId="5E3F6B6D" w14:textId="7DC623E4" w:rsidR="00CE56FC" w:rsidRPr="00BA7ED7" w:rsidRDefault="00CE56FC" w:rsidP="004040B6">
      <w:pPr>
        <w:pStyle w:val="a4"/>
        <w:jc w:val="both"/>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r w:rsidRPr="00BA7ED7">
        <w:rPr>
          <w:rFonts w:ascii="Times New Roman" w:hAnsi="Times New Roman" w:cs="Times New Roman"/>
          <w:i/>
          <w:sz w:val="24"/>
        </w:rPr>
        <w:t>Лавров А.</w:t>
      </w:r>
      <w:r w:rsidRPr="00BA7ED7">
        <w:rPr>
          <w:rFonts w:ascii="Times New Roman" w:hAnsi="Times New Roman" w:cs="Times New Roman"/>
          <w:sz w:val="24"/>
        </w:rPr>
        <w:t xml:space="preserve"> Два меморандума Максимилиана Волошина / </w:t>
      </w:r>
      <w:r>
        <w:rPr>
          <w:rFonts w:ascii="Times New Roman" w:hAnsi="Times New Roman" w:cs="Times New Roman"/>
          <w:sz w:val="24"/>
        </w:rPr>
        <w:t>Он же</w:t>
      </w:r>
      <w:r w:rsidRPr="00BA7ED7">
        <w:rPr>
          <w:rFonts w:ascii="Times New Roman" w:hAnsi="Times New Roman" w:cs="Times New Roman"/>
          <w:sz w:val="24"/>
        </w:rPr>
        <w:t>. Русские символисты: этюды и разыскания. М., 2007. С. 330-338.</w:t>
      </w:r>
    </w:p>
  </w:footnote>
  <w:footnote w:id="71">
    <w:p w14:paraId="2433BD5E" w14:textId="46895B87" w:rsidR="00CE56FC" w:rsidRPr="00BA7ED7" w:rsidRDefault="00CE56FC" w:rsidP="00050BF8">
      <w:pPr>
        <w:pStyle w:val="a4"/>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r w:rsidRPr="00BA7ED7">
        <w:rPr>
          <w:rFonts w:ascii="Times New Roman" w:hAnsi="Times New Roman" w:cs="Times New Roman"/>
          <w:i/>
          <w:sz w:val="24"/>
        </w:rPr>
        <w:t>Купченко В.</w:t>
      </w:r>
      <w:r w:rsidRPr="00BA7ED7">
        <w:rPr>
          <w:rFonts w:ascii="Times New Roman" w:hAnsi="Times New Roman" w:cs="Times New Roman"/>
          <w:sz w:val="24"/>
        </w:rPr>
        <w:t xml:space="preserve"> Библиография статей М. А. Волошина // М. Волошин. Лики творчества. – Л.</w:t>
      </w:r>
      <w:r>
        <w:rPr>
          <w:rFonts w:ascii="Times New Roman" w:hAnsi="Times New Roman" w:cs="Times New Roman"/>
          <w:sz w:val="24"/>
        </w:rPr>
        <w:t>, </w:t>
      </w:r>
      <w:r w:rsidRPr="00BA7ED7">
        <w:rPr>
          <w:rFonts w:ascii="Times New Roman" w:hAnsi="Times New Roman" w:cs="Times New Roman"/>
          <w:sz w:val="24"/>
        </w:rPr>
        <w:t>1988. – с. 801-810. Несколько пропущенных статей восстановлены в «Собрании сочинений».</w:t>
      </w:r>
    </w:p>
  </w:footnote>
  <w:footnote w:id="72">
    <w:p w14:paraId="66852FB6" w14:textId="77777777" w:rsidR="00CE56FC" w:rsidRPr="00123FD0" w:rsidRDefault="00CE56FC" w:rsidP="00813C8C">
      <w:pPr>
        <w:pStyle w:val="a4"/>
        <w:rPr>
          <w:rFonts w:ascii="Times New Roman" w:hAnsi="Times New Roman" w:cs="Times New Roman"/>
          <w:sz w:val="24"/>
        </w:rPr>
      </w:pPr>
      <w:r w:rsidRPr="00123FD0">
        <w:rPr>
          <w:rStyle w:val="a6"/>
          <w:rFonts w:ascii="Times New Roman" w:hAnsi="Times New Roman" w:cs="Times New Roman"/>
          <w:sz w:val="24"/>
        </w:rPr>
        <w:footnoteRef/>
      </w:r>
      <w:r w:rsidRPr="00123FD0">
        <w:rPr>
          <w:rFonts w:ascii="Times New Roman" w:hAnsi="Times New Roman" w:cs="Times New Roman"/>
          <w:sz w:val="24"/>
        </w:rPr>
        <w:t xml:space="preserve"> </w:t>
      </w:r>
      <w:r w:rsidRPr="00123FD0">
        <w:rPr>
          <w:rFonts w:ascii="Times New Roman" w:hAnsi="Times New Roman" w:cs="Times New Roman"/>
          <w:i/>
          <w:sz w:val="24"/>
        </w:rPr>
        <w:t>Купченко В., Мануйлов В., Рыкова Н.</w:t>
      </w:r>
      <w:r w:rsidRPr="00123FD0">
        <w:rPr>
          <w:rFonts w:ascii="Times New Roman" w:hAnsi="Times New Roman" w:cs="Times New Roman"/>
          <w:sz w:val="24"/>
        </w:rPr>
        <w:t xml:space="preserve"> М. А. Волошин – литературный критик и его книга «Лики творчества» // М. Волошин. Лики творчества. – Л., 1988. </w:t>
      </w:r>
      <w:r>
        <w:rPr>
          <w:rFonts w:ascii="Times New Roman" w:hAnsi="Times New Roman" w:cs="Times New Roman"/>
          <w:sz w:val="24"/>
        </w:rPr>
        <w:t xml:space="preserve">– </w:t>
      </w:r>
      <w:r w:rsidRPr="00123FD0">
        <w:rPr>
          <w:rFonts w:ascii="Times New Roman" w:hAnsi="Times New Roman" w:cs="Times New Roman"/>
          <w:sz w:val="24"/>
        </w:rPr>
        <w:t>С. 558.</w:t>
      </w:r>
    </w:p>
  </w:footnote>
  <w:footnote w:id="73">
    <w:p w14:paraId="1DAC96A3" w14:textId="52B7F45E" w:rsidR="00CE56FC" w:rsidRPr="00BA7ED7" w:rsidRDefault="00CE56FC" w:rsidP="008901CC">
      <w:pPr>
        <w:pStyle w:val="a4"/>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r>
        <w:rPr>
          <w:rFonts w:ascii="Times New Roman" w:hAnsi="Times New Roman" w:cs="Times New Roman"/>
          <w:i/>
          <w:sz w:val="24"/>
        </w:rPr>
        <w:t xml:space="preserve">Лавров А. </w:t>
      </w:r>
      <w:r w:rsidRPr="00BA7ED7">
        <w:rPr>
          <w:rFonts w:ascii="Times New Roman" w:hAnsi="Times New Roman" w:cs="Times New Roman"/>
          <w:sz w:val="24"/>
        </w:rPr>
        <w:t>Итальянские заметки М. Волошина</w:t>
      </w:r>
      <w:r>
        <w:rPr>
          <w:rFonts w:ascii="Times New Roman" w:hAnsi="Times New Roman" w:cs="Times New Roman"/>
          <w:sz w:val="24"/>
        </w:rPr>
        <w:t xml:space="preserve"> (1900)</w:t>
      </w:r>
      <w:r w:rsidRPr="00BA7ED7">
        <w:rPr>
          <w:rFonts w:ascii="Times New Roman" w:hAnsi="Times New Roman" w:cs="Times New Roman"/>
          <w:sz w:val="24"/>
        </w:rPr>
        <w:t xml:space="preserve">. </w:t>
      </w:r>
      <w:r>
        <w:rPr>
          <w:rFonts w:ascii="Times New Roman" w:hAnsi="Times New Roman" w:cs="Times New Roman"/>
          <w:sz w:val="24"/>
        </w:rPr>
        <w:t>// Он же. Русские символисты: этюды и разыскания. – М., 2007. – с. 284-302</w:t>
      </w:r>
    </w:p>
  </w:footnote>
  <w:footnote w:id="74">
    <w:p w14:paraId="011BB1CD" w14:textId="77777777" w:rsidR="00CE56FC" w:rsidRPr="00BA7ED7" w:rsidRDefault="00CE56FC" w:rsidP="008901CC">
      <w:pPr>
        <w:pStyle w:val="a4"/>
        <w:rPr>
          <w:rFonts w:ascii="Times New Roman" w:hAnsi="Times New Roman" w:cs="Times New Roman"/>
          <w:sz w:val="32"/>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r w:rsidRPr="00BA7ED7">
        <w:rPr>
          <w:rFonts w:ascii="Times New Roman" w:hAnsi="Times New Roman" w:cs="Times New Roman"/>
          <w:i/>
          <w:sz w:val="24"/>
        </w:rPr>
        <w:t>Корниенко С.</w:t>
      </w:r>
      <w:r w:rsidRPr="00BA7ED7">
        <w:rPr>
          <w:rFonts w:ascii="Times New Roman" w:hAnsi="Times New Roman" w:cs="Times New Roman"/>
          <w:sz w:val="24"/>
        </w:rPr>
        <w:t xml:space="preserve"> Самоопределение в культуре модерна: Максимилиан Волошин – Марина Цветаева. – М., 2015. – с. 284-341.</w:t>
      </w:r>
    </w:p>
  </w:footnote>
  <w:footnote w:id="75">
    <w:p w14:paraId="36DC6E2A" w14:textId="77777777" w:rsidR="00CE56FC" w:rsidRPr="00E03400" w:rsidRDefault="00CE56FC" w:rsidP="008901CC">
      <w:pPr>
        <w:pStyle w:val="a4"/>
        <w:jc w:val="both"/>
        <w:rPr>
          <w:rFonts w:ascii="Times New Roman" w:hAnsi="Times New Roman" w:cs="Times New Roman"/>
          <w:sz w:val="22"/>
        </w:rPr>
      </w:pPr>
      <w:r w:rsidRPr="00E03400">
        <w:rPr>
          <w:rStyle w:val="a6"/>
          <w:rFonts w:ascii="Times New Roman" w:hAnsi="Times New Roman" w:cs="Times New Roman"/>
          <w:sz w:val="22"/>
        </w:rPr>
        <w:footnoteRef/>
      </w:r>
      <w:r w:rsidRPr="00E03400">
        <w:rPr>
          <w:rFonts w:ascii="Times New Roman" w:hAnsi="Times New Roman" w:cs="Times New Roman"/>
          <w:sz w:val="22"/>
        </w:rPr>
        <w:t xml:space="preserve"> </w:t>
      </w:r>
      <w:r>
        <w:rPr>
          <w:rFonts w:ascii="Times New Roman" w:hAnsi="Times New Roman" w:cs="Times New Roman"/>
          <w:sz w:val="22"/>
        </w:rPr>
        <w:t xml:space="preserve">См. например: </w:t>
      </w:r>
      <w:r w:rsidRPr="0022026E">
        <w:rPr>
          <w:rFonts w:ascii="Times New Roman" w:hAnsi="Times New Roman" w:cs="Times New Roman"/>
          <w:i/>
          <w:sz w:val="22"/>
        </w:rPr>
        <w:t>Волошин М.</w:t>
      </w:r>
      <w:r w:rsidRPr="00E03400">
        <w:rPr>
          <w:rFonts w:ascii="Times New Roman" w:hAnsi="Times New Roman" w:cs="Times New Roman"/>
          <w:sz w:val="22"/>
        </w:rPr>
        <w:t xml:space="preserve"> Собрание сочинений. Т. 7. К. 2. – М.: Эллис Лак, 2008.</w:t>
      </w:r>
      <w:r>
        <w:rPr>
          <w:rFonts w:ascii="Times New Roman" w:hAnsi="Times New Roman" w:cs="Times New Roman"/>
          <w:sz w:val="22"/>
        </w:rPr>
        <w:t xml:space="preserve"> –</w:t>
      </w:r>
      <w:r w:rsidRPr="00E03400">
        <w:rPr>
          <w:rFonts w:ascii="Times New Roman" w:hAnsi="Times New Roman" w:cs="Times New Roman"/>
          <w:sz w:val="22"/>
        </w:rPr>
        <w:t xml:space="preserve"> </w:t>
      </w:r>
      <w:r>
        <w:rPr>
          <w:rFonts w:ascii="Times New Roman" w:hAnsi="Times New Roman" w:cs="Times New Roman"/>
          <w:sz w:val="22"/>
        </w:rPr>
        <w:t>с</w:t>
      </w:r>
      <w:r w:rsidRPr="00E03400">
        <w:rPr>
          <w:rFonts w:ascii="Times New Roman" w:hAnsi="Times New Roman" w:cs="Times New Roman"/>
          <w:sz w:val="22"/>
        </w:rPr>
        <w:t xml:space="preserve">. </w:t>
      </w:r>
      <w:r>
        <w:rPr>
          <w:rFonts w:ascii="Times New Roman" w:hAnsi="Times New Roman" w:cs="Times New Roman"/>
          <w:sz w:val="22"/>
        </w:rPr>
        <w:t>233.</w:t>
      </w:r>
    </w:p>
  </w:footnote>
  <w:footnote w:id="76">
    <w:p w14:paraId="6C30A07A" w14:textId="02ADEC87" w:rsidR="00CE56FC" w:rsidRPr="00BA7ED7" w:rsidRDefault="00CE56FC">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r w:rsidRPr="00BA7ED7">
        <w:rPr>
          <w:rFonts w:ascii="Times New Roman" w:hAnsi="Times New Roman" w:cs="Times New Roman"/>
          <w:i/>
          <w:sz w:val="24"/>
          <w:szCs w:val="24"/>
        </w:rPr>
        <w:t>Волошин М.</w:t>
      </w:r>
      <w:r w:rsidRPr="00BA7ED7">
        <w:rPr>
          <w:rFonts w:ascii="Times New Roman" w:hAnsi="Times New Roman" w:cs="Times New Roman"/>
          <w:sz w:val="24"/>
          <w:szCs w:val="24"/>
        </w:rPr>
        <w:t xml:space="preserve"> </w:t>
      </w:r>
      <w:r>
        <w:rPr>
          <w:rFonts w:ascii="Times New Roman" w:hAnsi="Times New Roman" w:cs="Times New Roman"/>
          <w:sz w:val="24"/>
          <w:szCs w:val="24"/>
        </w:rPr>
        <w:t xml:space="preserve">Листки из записной книжки // Он же. </w:t>
      </w:r>
      <w:r w:rsidRPr="00BA7ED7">
        <w:rPr>
          <w:rFonts w:ascii="Times New Roman" w:hAnsi="Times New Roman" w:cs="Times New Roman"/>
          <w:sz w:val="24"/>
          <w:szCs w:val="24"/>
        </w:rPr>
        <w:t xml:space="preserve">Собрание сочинений. Т. 5. – М., 2007. – </w:t>
      </w:r>
      <w:r>
        <w:rPr>
          <w:rFonts w:ascii="Times New Roman" w:hAnsi="Times New Roman" w:cs="Times New Roman"/>
          <w:sz w:val="24"/>
          <w:szCs w:val="24"/>
        </w:rPr>
        <w:t>с</w:t>
      </w:r>
      <w:r w:rsidRPr="00BA7ED7">
        <w:rPr>
          <w:rFonts w:ascii="Times New Roman" w:hAnsi="Times New Roman" w:cs="Times New Roman"/>
          <w:sz w:val="24"/>
          <w:szCs w:val="24"/>
        </w:rPr>
        <w:t>.</w:t>
      </w:r>
      <w:r>
        <w:rPr>
          <w:rFonts w:ascii="Times New Roman" w:hAnsi="Times New Roman" w:cs="Times New Roman"/>
          <w:sz w:val="24"/>
          <w:szCs w:val="24"/>
        </w:rPr>
        <w:t> </w:t>
      </w:r>
      <w:r w:rsidRPr="00BA7ED7">
        <w:rPr>
          <w:rFonts w:ascii="Times New Roman" w:hAnsi="Times New Roman" w:cs="Times New Roman"/>
          <w:sz w:val="24"/>
          <w:szCs w:val="24"/>
        </w:rPr>
        <w:t>334.</w:t>
      </w:r>
    </w:p>
  </w:footnote>
  <w:footnote w:id="77">
    <w:p w14:paraId="16CF9912" w14:textId="6F13038A" w:rsidR="00CE56FC" w:rsidRPr="00BA7ED7" w:rsidRDefault="00CE56FC">
      <w:pPr>
        <w:pStyle w:val="a4"/>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r>
        <w:rPr>
          <w:rFonts w:ascii="Times New Roman" w:hAnsi="Times New Roman" w:cs="Times New Roman"/>
          <w:sz w:val="24"/>
        </w:rPr>
        <w:t>Там же, с</w:t>
      </w:r>
      <w:r w:rsidRPr="00BA7ED7">
        <w:rPr>
          <w:rFonts w:ascii="Times New Roman" w:hAnsi="Times New Roman" w:cs="Times New Roman"/>
          <w:sz w:val="24"/>
        </w:rPr>
        <w:t>. 325.</w:t>
      </w:r>
    </w:p>
  </w:footnote>
  <w:footnote w:id="78">
    <w:p w14:paraId="7A79CE57" w14:textId="54944527" w:rsidR="00CE56FC" w:rsidRPr="00BA7ED7" w:rsidRDefault="00CE56FC">
      <w:pPr>
        <w:pStyle w:val="a4"/>
        <w:rPr>
          <w:rFonts w:ascii="Times New Roman" w:hAnsi="Times New Roman" w:cs="Times New Roman"/>
          <w:sz w:val="24"/>
        </w:rPr>
      </w:pPr>
      <w:r w:rsidRPr="00FE530E">
        <w:rPr>
          <w:rStyle w:val="a6"/>
          <w:rFonts w:ascii="Times New Roman" w:hAnsi="Times New Roman" w:cs="Times New Roman"/>
          <w:sz w:val="24"/>
        </w:rPr>
        <w:footnoteRef/>
      </w:r>
      <w:r w:rsidRPr="00FE530E">
        <w:rPr>
          <w:rFonts w:ascii="Times New Roman" w:hAnsi="Times New Roman" w:cs="Times New Roman"/>
          <w:sz w:val="24"/>
        </w:rPr>
        <w:t xml:space="preserve"> </w:t>
      </w:r>
      <w:proofErr w:type="spellStart"/>
      <w:r w:rsidRPr="00FE530E">
        <w:rPr>
          <w:rFonts w:ascii="Times New Roman" w:hAnsi="Times New Roman" w:cs="Times New Roman"/>
          <w:i/>
          <w:sz w:val="24"/>
        </w:rPr>
        <w:t>Грякалова</w:t>
      </w:r>
      <w:proofErr w:type="spellEnd"/>
      <w:r w:rsidRPr="00FE530E">
        <w:rPr>
          <w:rFonts w:ascii="Times New Roman" w:hAnsi="Times New Roman" w:cs="Times New Roman"/>
          <w:i/>
          <w:sz w:val="24"/>
        </w:rPr>
        <w:t xml:space="preserve"> Н.</w:t>
      </w:r>
      <w:r w:rsidRPr="00FE530E">
        <w:rPr>
          <w:rFonts w:ascii="Times New Roman" w:hAnsi="Times New Roman" w:cs="Times New Roman"/>
          <w:sz w:val="24"/>
        </w:rPr>
        <w:t xml:space="preserve"> Человек модерна: Биография – рефлексия – письмо. – СПб</w:t>
      </w:r>
      <w:proofErr w:type="gramStart"/>
      <w:r w:rsidRPr="00FE530E">
        <w:rPr>
          <w:rFonts w:ascii="Times New Roman" w:hAnsi="Times New Roman" w:cs="Times New Roman"/>
          <w:sz w:val="24"/>
        </w:rPr>
        <w:t xml:space="preserve">., </w:t>
      </w:r>
      <w:proofErr w:type="gramEnd"/>
      <w:r w:rsidRPr="00FE530E">
        <w:rPr>
          <w:rFonts w:ascii="Times New Roman" w:hAnsi="Times New Roman" w:cs="Times New Roman"/>
          <w:sz w:val="24"/>
        </w:rPr>
        <w:t>2008. – с. 81.</w:t>
      </w:r>
    </w:p>
  </w:footnote>
  <w:footnote w:id="79">
    <w:p w14:paraId="36E6DD9F" w14:textId="77777777" w:rsidR="00CE56FC" w:rsidRPr="00BA7ED7" w:rsidRDefault="00CE56FC" w:rsidP="008901CC">
      <w:pPr>
        <w:pStyle w:val="a4"/>
        <w:jc w:val="both"/>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Многие из этих статей опубликованы в газетах «Новая Русь», «Молва», «Двадцатый век», «Око». Эти издания – «Русь» с названием, изменённым под давлением цензуры.</w:t>
      </w:r>
    </w:p>
  </w:footnote>
  <w:footnote w:id="80">
    <w:p w14:paraId="59CD7564" w14:textId="4BD491FA" w:rsidR="00CE56FC" w:rsidRPr="00BA7ED7" w:rsidRDefault="00CE56FC" w:rsidP="008901CC">
      <w:pPr>
        <w:pStyle w:val="a4"/>
        <w:rPr>
          <w:rFonts w:ascii="Times New Roman" w:hAnsi="Times New Roman" w:cs="Times New Roman"/>
          <w:sz w:val="24"/>
          <w:szCs w:val="24"/>
        </w:rPr>
      </w:pPr>
      <w:r w:rsidRPr="00BA7ED7">
        <w:rPr>
          <w:rStyle w:val="a6"/>
          <w:rFonts w:ascii="Times New Roman" w:hAnsi="Times New Roman" w:cs="Times New Roman"/>
          <w:sz w:val="24"/>
          <w:szCs w:val="24"/>
        </w:rPr>
        <w:footnoteRef/>
      </w:r>
      <w:r w:rsidRPr="00BA7ED7">
        <w:rPr>
          <w:rFonts w:ascii="Times New Roman" w:hAnsi="Times New Roman" w:cs="Times New Roman"/>
          <w:sz w:val="24"/>
          <w:szCs w:val="24"/>
        </w:rPr>
        <w:t xml:space="preserve"> </w:t>
      </w:r>
      <w:proofErr w:type="spellStart"/>
      <w:r w:rsidRPr="00BA7ED7">
        <w:rPr>
          <w:rFonts w:ascii="Times New Roman" w:hAnsi="Times New Roman" w:cs="Times New Roman"/>
          <w:i/>
          <w:sz w:val="24"/>
          <w:szCs w:val="24"/>
        </w:rPr>
        <w:t>Котрелев</w:t>
      </w:r>
      <w:proofErr w:type="spellEnd"/>
      <w:r w:rsidRPr="00BA7ED7">
        <w:rPr>
          <w:rFonts w:ascii="Times New Roman" w:hAnsi="Times New Roman" w:cs="Times New Roman"/>
          <w:i/>
          <w:sz w:val="24"/>
          <w:szCs w:val="24"/>
        </w:rPr>
        <w:t xml:space="preserve"> Н. </w:t>
      </w:r>
      <w:r w:rsidRPr="00BA7ED7">
        <w:rPr>
          <w:rFonts w:ascii="Times New Roman" w:hAnsi="Times New Roman" w:cs="Times New Roman"/>
          <w:sz w:val="24"/>
          <w:szCs w:val="24"/>
        </w:rPr>
        <w:t>Комментарии // Волошин М. Собрание сочинений. Т. 3. – М., 2005. – С. 523-529.</w:t>
      </w:r>
    </w:p>
  </w:footnote>
  <w:footnote w:id="81">
    <w:p w14:paraId="13A2D2EA" w14:textId="1EEFE28E" w:rsidR="00CE56FC" w:rsidRPr="00BA7ED7" w:rsidRDefault="00CE56FC" w:rsidP="008901CC">
      <w:pPr>
        <w:pStyle w:val="a4"/>
        <w:rPr>
          <w:rFonts w:ascii="Times New Roman" w:hAnsi="Times New Roman" w:cs="Times New Roman"/>
          <w:sz w:val="24"/>
        </w:rPr>
      </w:pPr>
      <w:r w:rsidRPr="00BA7ED7">
        <w:rPr>
          <w:rStyle w:val="a6"/>
          <w:rFonts w:ascii="Times New Roman" w:hAnsi="Times New Roman" w:cs="Times New Roman"/>
          <w:sz w:val="24"/>
        </w:rPr>
        <w:footnoteRef/>
      </w:r>
      <w:r w:rsidRPr="00BA7ED7">
        <w:rPr>
          <w:rFonts w:ascii="Times New Roman" w:hAnsi="Times New Roman" w:cs="Times New Roman"/>
          <w:sz w:val="24"/>
        </w:rPr>
        <w:t xml:space="preserve"> </w:t>
      </w:r>
      <w:proofErr w:type="spellStart"/>
      <w:r w:rsidRPr="00BA7ED7">
        <w:rPr>
          <w:rFonts w:ascii="Times New Roman" w:hAnsi="Times New Roman" w:cs="Times New Roman"/>
          <w:i/>
          <w:sz w:val="24"/>
        </w:rPr>
        <w:t>Азадовский</w:t>
      </w:r>
      <w:proofErr w:type="spellEnd"/>
      <w:r w:rsidRPr="00BA7ED7">
        <w:rPr>
          <w:rFonts w:ascii="Times New Roman" w:hAnsi="Times New Roman" w:cs="Times New Roman"/>
          <w:i/>
          <w:sz w:val="24"/>
        </w:rPr>
        <w:t xml:space="preserve"> К. </w:t>
      </w:r>
      <w:r w:rsidRPr="00BA7ED7">
        <w:rPr>
          <w:rFonts w:ascii="Times New Roman" w:hAnsi="Times New Roman" w:cs="Times New Roman"/>
          <w:sz w:val="24"/>
        </w:rPr>
        <w:t>Комментарии // Волошин М. Собрание сочинений. Т. 5. – М., 2007. – с. 792.</w:t>
      </w:r>
    </w:p>
  </w:footnote>
  <w:footnote w:id="82">
    <w:p w14:paraId="72220A2A" w14:textId="37F181FE"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proofErr w:type="spellStart"/>
      <w:r w:rsidRPr="00D20679">
        <w:rPr>
          <w:rFonts w:ascii="Times New Roman" w:hAnsi="Times New Roman" w:cs="Times New Roman"/>
          <w:i/>
          <w:sz w:val="24"/>
          <w:szCs w:val="24"/>
        </w:rPr>
        <w:t>Грякалова</w:t>
      </w:r>
      <w:proofErr w:type="spellEnd"/>
      <w:r w:rsidRPr="00D20679">
        <w:rPr>
          <w:rFonts w:ascii="Times New Roman" w:hAnsi="Times New Roman" w:cs="Times New Roman"/>
          <w:i/>
          <w:sz w:val="24"/>
          <w:szCs w:val="24"/>
        </w:rPr>
        <w:t xml:space="preserve"> Н.</w:t>
      </w:r>
      <w:r w:rsidRPr="00D20679">
        <w:rPr>
          <w:rFonts w:ascii="Times New Roman" w:hAnsi="Times New Roman" w:cs="Times New Roman"/>
          <w:sz w:val="24"/>
          <w:szCs w:val="24"/>
        </w:rPr>
        <w:t xml:space="preserve"> Человек модерна: Биография – рефлексия – письмо. СПб</w:t>
      </w:r>
      <w:proofErr w:type="gramStart"/>
      <w:r w:rsidRPr="00D20679">
        <w:rPr>
          <w:rFonts w:ascii="Times New Roman" w:hAnsi="Times New Roman" w:cs="Times New Roman"/>
          <w:sz w:val="24"/>
          <w:szCs w:val="24"/>
        </w:rPr>
        <w:t xml:space="preserve">., </w:t>
      </w:r>
      <w:proofErr w:type="gramEnd"/>
      <w:r w:rsidRPr="00D20679">
        <w:rPr>
          <w:rFonts w:ascii="Times New Roman" w:hAnsi="Times New Roman" w:cs="Times New Roman"/>
          <w:sz w:val="24"/>
          <w:szCs w:val="24"/>
        </w:rPr>
        <w:t>2008. – с. 223.</w:t>
      </w:r>
    </w:p>
  </w:footnote>
  <w:footnote w:id="83">
    <w:p w14:paraId="1EECDCAE" w14:textId="3C992648"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Геллер Л.</w:t>
      </w:r>
      <w:r w:rsidRPr="00D20679">
        <w:rPr>
          <w:rFonts w:ascii="Times New Roman" w:hAnsi="Times New Roman" w:cs="Times New Roman"/>
          <w:sz w:val="24"/>
          <w:szCs w:val="24"/>
        </w:rPr>
        <w:t xml:space="preserve"> Воскрешение понятия, или слово об </w:t>
      </w:r>
      <w:proofErr w:type="spellStart"/>
      <w:r w:rsidRPr="00D20679">
        <w:rPr>
          <w:rFonts w:ascii="Times New Roman" w:hAnsi="Times New Roman" w:cs="Times New Roman"/>
          <w:sz w:val="24"/>
          <w:szCs w:val="24"/>
        </w:rPr>
        <w:t>экфрасисе</w:t>
      </w:r>
      <w:proofErr w:type="spellEnd"/>
      <w:r w:rsidRPr="00D20679">
        <w:rPr>
          <w:rFonts w:ascii="Times New Roman" w:hAnsi="Times New Roman" w:cs="Times New Roman"/>
          <w:sz w:val="24"/>
          <w:szCs w:val="24"/>
        </w:rPr>
        <w:t xml:space="preserve"> // </w:t>
      </w:r>
      <w:proofErr w:type="spellStart"/>
      <w:r w:rsidRPr="00D20679">
        <w:rPr>
          <w:rFonts w:ascii="Times New Roman" w:hAnsi="Times New Roman" w:cs="Times New Roman"/>
          <w:sz w:val="24"/>
          <w:szCs w:val="24"/>
        </w:rPr>
        <w:t>Экфрасис</w:t>
      </w:r>
      <w:proofErr w:type="spellEnd"/>
      <w:r w:rsidRPr="00D20679">
        <w:rPr>
          <w:rFonts w:ascii="Times New Roman" w:hAnsi="Times New Roman" w:cs="Times New Roman"/>
          <w:sz w:val="24"/>
          <w:szCs w:val="24"/>
        </w:rPr>
        <w:t xml:space="preserve"> в русской литературе: труды Лозаннского симпозиума. – М., 2002. – с. 14.</w:t>
      </w:r>
    </w:p>
  </w:footnote>
  <w:footnote w:id="84">
    <w:p w14:paraId="7FDAB694" w14:textId="1C88EC4A"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Скелет живописи // Он же. </w:t>
      </w:r>
      <w:r w:rsidRPr="00D20679">
        <w:rPr>
          <w:rFonts w:ascii="Times New Roman" w:hAnsi="Times New Roman" w:cs="Times New Roman"/>
          <w:sz w:val="24"/>
          <w:szCs w:val="24"/>
        </w:rPr>
        <w:t>Собрание сочинений. Т. 5. – М., 2007. – С. 7.</w:t>
      </w:r>
    </w:p>
  </w:footnote>
  <w:footnote w:id="85">
    <w:p w14:paraId="63A24352" w14:textId="6DB2F3BD"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Творчество М. Якунчиковой // Он же. </w:t>
      </w:r>
      <w:r w:rsidRPr="00D20679">
        <w:rPr>
          <w:rFonts w:ascii="Times New Roman" w:hAnsi="Times New Roman" w:cs="Times New Roman"/>
          <w:sz w:val="24"/>
          <w:szCs w:val="24"/>
        </w:rPr>
        <w:t xml:space="preserve">Собрание сочинений. Т. 5. – М., 2007. – </w:t>
      </w:r>
      <w:r>
        <w:rPr>
          <w:rFonts w:ascii="Times New Roman" w:hAnsi="Times New Roman" w:cs="Times New Roman"/>
          <w:sz w:val="24"/>
          <w:szCs w:val="24"/>
        </w:rPr>
        <w:t>с</w:t>
      </w:r>
      <w:r w:rsidRPr="00D20679">
        <w:rPr>
          <w:rFonts w:ascii="Times New Roman" w:hAnsi="Times New Roman" w:cs="Times New Roman"/>
          <w:sz w:val="24"/>
          <w:szCs w:val="24"/>
        </w:rPr>
        <w:t>.</w:t>
      </w:r>
      <w:r>
        <w:rPr>
          <w:rFonts w:ascii="Times New Roman" w:hAnsi="Times New Roman" w:cs="Times New Roman"/>
          <w:sz w:val="24"/>
          <w:szCs w:val="24"/>
        </w:rPr>
        <w:t> </w:t>
      </w:r>
      <w:r w:rsidRPr="00D20679">
        <w:rPr>
          <w:rFonts w:ascii="Times New Roman" w:hAnsi="Times New Roman" w:cs="Times New Roman"/>
          <w:sz w:val="24"/>
          <w:szCs w:val="24"/>
        </w:rPr>
        <w:t>482.</w:t>
      </w:r>
    </w:p>
  </w:footnote>
  <w:footnote w:id="86">
    <w:p w14:paraId="365AB6EC" w14:textId="7351C373"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Письмо из Парижа. Выставки художников // Он же. </w:t>
      </w:r>
      <w:r w:rsidRPr="00D20679">
        <w:rPr>
          <w:rFonts w:ascii="Times New Roman" w:hAnsi="Times New Roman" w:cs="Times New Roman"/>
          <w:sz w:val="24"/>
          <w:szCs w:val="24"/>
        </w:rPr>
        <w:t>Собрание сочинений. Т. 5. – М., 2007. – С. 381.</w:t>
      </w:r>
    </w:p>
  </w:footnote>
  <w:footnote w:id="87">
    <w:p w14:paraId="24E7A3B4" w14:textId="0EFB6D63"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Творчество М. Якунчиковой // Он же. </w:t>
      </w:r>
      <w:r w:rsidRPr="00D20679">
        <w:rPr>
          <w:rFonts w:ascii="Times New Roman" w:hAnsi="Times New Roman" w:cs="Times New Roman"/>
          <w:sz w:val="24"/>
          <w:szCs w:val="24"/>
        </w:rPr>
        <w:t>Собрание со</w:t>
      </w:r>
      <w:r>
        <w:rPr>
          <w:rFonts w:ascii="Times New Roman" w:hAnsi="Times New Roman" w:cs="Times New Roman"/>
          <w:sz w:val="24"/>
          <w:szCs w:val="24"/>
        </w:rPr>
        <w:t>чинений. Т. 5. – М., 2007. – с </w:t>
      </w:r>
      <w:r w:rsidRPr="00D20679">
        <w:rPr>
          <w:rFonts w:ascii="Times New Roman" w:hAnsi="Times New Roman" w:cs="Times New Roman"/>
          <w:sz w:val="24"/>
          <w:szCs w:val="24"/>
        </w:rPr>
        <w:t>484.</w:t>
      </w:r>
    </w:p>
  </w:footnote>
  <w:footnote w:id="88">
    <w:p w14:paraId="657FE7FC" w14:textId="06BBC24D"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 с</w:t>
      </w:r>
      <w:r w:rsidRPr="00D20679">
        <w:rPr>
          <w:rFonts w:ascii="Times New Roman" w:hAnsi="Times New Roman" w:cs="Times New Roman"/>
          <w:sz w:val="24"/>
          <w:szCs w:val="24"/>
        </w:rPr>
        <w:t>. 485.</w:t>
      </w:r>
    </w:p>
  </w:footnote>
  <w:footnote w:id="89">
    <w:p w14:paraId="76F3A634" w14:textId="7F017819"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Серпантин Парижа. Салон ориенталистов // Он же. </w:t>
      </w:r>
      <w:r w:rsidRPr="00D20679">
        <w:rPr>
          <w:rFonts w:ascii="Times New Roman" w:hAnsi="Times New Roman" w:cs="Times New Roman"/>
          <w:sz w:val="24"/>
          <w:szCs w:val="24"/>
        </w:rPr>
        <w:t>Собрание сочинений. Т. 5. – М., 2007. – С. 505.</w:t>
      </w:r>
    </w:p>
  </w:footnote>
  <w:footnote w:id="90">
    <w:p w14:paraId="19B9EE50" w14:textId="1751D5B6" w:rsidR="00CE56FC" w:rsidRPr="00ED781C" w:rsidRDefault="00CE56FC" w:rsidP="008901CC">
      <w:pPr>
        <w:pStyle w:val="a4"/>
        <w:rPr>
          <w:rFonts w:ascii="Times New Roman" w:hAnsi="Times New Roman" w:cs="Times New Roman"/>
          <w:sz w:val="24"/>
          <w:szCs w:val="24"/>
          <w:lang w:val="en-US"/>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Итоги импрессионизма // Он же. </w:t>
      </w:r>
      <w:r w:rsidRPr="00D20679">
        <w:rPr>
          <w:rFonts w:ascii="Times New Roman" w:hAnsi="Times New Roman" w:cs="Times New Roman"/>
          <w:sz w:val="24"/>
          <w:szCs w:val="24"/>
        </w:rPr>
        <w:t>Собрание сочинений. Т</w:t>
      </w:r>
      <w:r w:rsidRPr="00ED781C">
        <w:rPr>
          <w:rFonts w:ascii="Times New Roman" w:hAnsi="Times New Roman" w:cs="Times New Roman"/>
          <w:sz w:val="24"/>
          <w:szCs w:val="24"/>
          <w:lang w:val="en-US"/>
        </w:rPr>
        <w:t xml:space="preserve">. 5. – </w:t>
      </w:r>
      <w:r w:rsidRPr="00D20679">
        <w:rPr>
          <w:rFonts w:ascii="Times New Roman" w:hAnsi="Times New Roman" w:cs="Times New Roman"/>
          <w:sz w:val="24"/>
          <w:szCs w:val="24"/>
        </w:rPr>
        <w:t>М</w:t>
      </w:r>
      <w:r w:rsidRPr="00ED781C">
        <w:rPr>
          <w:rFonts w:ascii="Times New Roman" w:hAnsi="Times New Roman" w:cs="Times New Roman"/>
          <w:sz w:val="24"/>
          <w:szCs w:val="24"/>
          <w:lang w:val="en-US"/>
        </w:rPr>
        <w:t xml:space="preserve">., 2007. – </w:t>
      </w:r>
      <w:r w:rsidRPr="00D20679">
        <w:rPr>
          <w:rFonts w:ascii="Times New Roman" w:hAnsi="Times New Roman" w:cs="Times New Roman"/>
          <w:sz w:val="24"/>
          <w:szCs w:val="24"/>
        </w:rPr>
        <w:t>С</w:t>
      </w:r>
      <w:r w:rsidRPr="00ED781C">
        <w:rPr>
          <w:rFonts w:ascii="Times New Roman" w:hAnsi="Times New Roman" w:cs="Times New Roman"/>
          <w:sz w:val="24"/>
          <w:szCs w:val="24"/>
          <w:lang w:val="en-US"/>
        </w:rPr>
        <w:t>. 22.</w:t>
      </w:r>
    </w:p>
  </w:footnote>
  <w:footnote w:id="91">
    <w:p w14:paraId="4569D797" w14:textId="75462A40"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09078D">
        <w:rPr>
          <w:rFonts w:ascii="Times New Roman" w:hAnsi="Times New Roman" w:cs="Times New Roman"/>
          <w:sz w:val="24"/>
          <w:szCs w:val="24"/>
          <w:lang w:val="en-US"/>
        </w:rPr>
        <w:t xml:space="preserve"> </w:t>
      </w:r>
      <w:r w:rsidRPr="00D20679">
        <w:rPr>
          <w:rFonts w:ascii="Times New Roman" w:hAnsi="Times New Roman" w:cs="Times New Roman"/>
          <w:i/>
          <w:sz w:val="24"/>
          <w:szCs w:val="24"/>
        </w:rPr>
        <w:t>Волошин</w:t>
      </w:r>
      <w:r w:rsidRPr="0009078D">
        <w:rPr>
          <w:rFonts w:ascii="Times New Roman" w:hAnsi="Times New Roman" w:cs="Times New Roman"/>
          <w:i/>
          <w:sz w:val="24"/>
          <w:szCs w:val="24"/>
          <w:lang w:val="en-US"/>
        </w:rPr>
        <w:t xml:space="preserve"> </w:t>
      </w:r>
      <w:r w:rsidRPr="00D20679">
        <w:rPr>
          <w:rFonts w:ascii="Times New Roman" w:hAnsi="Times New Roman" w:cs="Times New Roman"/>
          <w:i/>
          <w:sz w:val="24"/>
          <w:szCs w:val="24"/>
        </w:rPr>
        <w:t>М</w:t>
      </w:r>
      <w:r w:rsidRPr="0009078D">
        <w:rPr>
          <w:rFonts w:ascii="Times New Roman" w:hAnsi="Times New Roman" w:cs="Times New Roman"/>
          <w:i/>
          <w:sz w:val="24"/>
          <w:szCs w:val="24"/>
          <w:lang w:val="en-US"/>
        </w:rPr>
        <w:t>.</w:t>
      </w:r>
      <w:r w:rsidRPr="0009078D">
        <w:rPr>
          <w:rFonts w:ascii="Times New Roman" w:hAnsi="Times New Roman" w:cs="Times New Roman"/>
          <w:sz w:val="24"/>
          <w:szCs w:val="24"/>
          <w:lang w:val="en-US"/>
        </w:rPr>
        <w:t xml:space="preserve"> «</w:t>
      </w:r>
      <w:r>
        <w:rPr>
          <w:rFonts w:ascii="Times New Roman" w:hAnsi="Times New Roman" w:cs="Times New Roman"/>
          <w:sz w:val="24"/>
          <w:szCs w:val="24"/>
          <w:lang w:val="en-US"/>
        </w:rPr>
        <w:t>Le pass</w:t>
      </w:r>
      <w:r w:rsidRPr="0009078D">
        <w:rPr>
          <w:rFonts w:ascii="Times New Roman" w:hAnsi="Times New Roman" w:cs="Times New Roman"/>
          <w:sz w:val="24"/>
          <w:szCs w:val="24"/>
          <w:lang w:val="en-US"/>
        </w:rPr>
        <w:t xml:space="preserve">é </w:t>
      </w:r>
      <w:r>
        <w:rPr>
          <w:rFonts w:ascii="Times New Roman" w:hAnsi="Times New Roman" w:cs="Times New Roman"/>
          <w:sz w:val="24"/>
          <w:szCs w:val="24"/>
          <w:lang w:val="en-US"/>
        </w:rPr>
        <w:t>vivant</w:t>
      </w:r>
      <w:r w:rsidRPr="0009078D">
        <w:rPr>
          <w:rFonts w:ascii="Times New Roman" w:hAnsi="Times New Roman" w:cs="Times New Roman"/>
          <w:sz w:val="24"/>
          <w:szCs w:val="24"/>
          <w:lang w:val="en-US"/>
        </w:rPr>
        <w:t xml:space="preserve">». </w:t>
      </w:r>
      <w:r>
        <w:rPr>
          <w:rFonts w:ascii="Times New Roman" w:hAnsi="Times New Roman" w:cs="Times New Roman"/>
          <w:sz w:val="24"/>
          <w:szCs w:val="24"/>
        </w:rPr>
        <w:t>Новый роман Анри де Ренье // Он же. Собрание сочинений. Т. </w:t>
      </w:r>
      <w:r w:rsidRPr="00D20679">
        <w:rPr>
          <w:rFonts w:ascii="Times New Roman" w:hAnsi="Times New Roman" w:cs="Times New Roman"/>
          <w:sz w:val="24"/>
          <w:szCs w:val="24"/>
        </w:rPr>
        <w:t>5. – М., 2007. – С. 540.</w:t>
      </w:r>
    </w:p>
  </w:footnote>
  <w:footnote w:id="92">
    <w:p w14:paraId="48859921" w14:textId="77777777" w:rsidR="00CE56FC" w:rsidRPr="00D20679" w:rsidRDefault="00CE56FC" w:rsidP="001B7022">
      <w:pPr>
        <w:pStyle w:val="a4"/>
        <w:jc w:val="both"/>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proofErr w:type="spellStart"/>
      <w:r w:rsidRPr="00D20679">
        <w:rPr>
          <w:rFonts w:ascii="Times New Roman" w:hAnsi="Times New Roman" w:cs="Times New Roman"/>
          <w:sz w:val="24"/>
          <w:szCs w:val="24"/>
        </w:rPr>
        <w:t>Генералюк</w:t>
      </w:r>
      <w:proofErr w:type="spellEnd"/>
      <w:r w:rsidRPr="00D20679">
        <w:rPr>
          <w:rFonts w:ascii="Times New Roman" w:hAnsi="Times New Roman" w:cs="Times New Roman"/>
          <w:sz w:val="24"/>
          <w:szCs w:val="24"/>
        </w:rPr>
        <w:t xml:space="preserve"> Л. Архитектурные </w:t>
      </w:r>
      <w:proofErr w:type="spellStart"/>
      <w:r w:rsidRPr="00D20679">
        <w:rPr>
          <w:rFonts w:ascii="Times New Roman" w:hAnsi="Times New Roman" w:cs="Times New Roman"/>
          <w:sz w:val="24"/>
          <w:szCs w:val="24"/>
        </w:rPr>
        <w:t>экфразисы</w:t>
      </w:r>
      <w:proofErr w:type="spellEnd"/>
      <w:r w:rsidRPr="00D20679">
        <w:rPr>
          <w:rFonts w:ascii="Times New Roman" w:hAnsi="Times New Roman" w:cs="Times New Roman"/>
          <w:sz w:val="24"/>
          <w:szCs w:val="24"/>
        </w:rPr>
        <w:t xml:space="preserve"> и цветосветовая символика тропов (К проблеме взаимодействия поэзии и живописи в творчестве М. Волошина) // Материалы Международных научно-практических конференций XII, XIII, XIV </w:t>
      </w:r>
      <w:proofErr w:type="spellStart"/>
      <w:r w:rsidRPr="00D20679">
        <w:rPr>
          <w:rFonts w:ascii="Times New Roman" w:hAnsi="Times New Roman" w:cs="Times New Roman"/>
          <w:sz w:val="24"/>
          <w:szCs w:val="24"/>
        </w:rPr>
        <w:t>Волошинских</w:t>
      </w:r>
      <w:proofErr w:type="spellEnd"/>
      <w:r w:rsidRPr="00D20679">
        <w:rPr>
          <w:rFonts w:ascii="Times New Roman" w:hAnsi="Times New Roman" w:cs="Times New Roman"/>
          <w:sz w:val="24"/>
          <w:szCs w:val="24"/>
        </w:rPr>
        <w:t xml:space="preserve"> Чтений. – Ч. I. XIV </w:t>
      </w:r>
      <w:proofErr w:type="spellStart"/>
      <w:r w:rsidRPr="00D20679">
        <w:rPr>
          <w:rFonts w:ascii="Times New Roman" w:hAnsi="Times New Roman" w:cs="Times New Roman"/>
          <w:sz w:val="24"/>
          <w:szCs w:val="24"/>
        </w:rPr>
        <w:t>Волошинские</w:t>
      </w:r>
      <w:proofErr w:type="spellEnd"/>
      <w:r w:rsidRPr="00D20679">
        <w:rPr>
          <w:rFonts w:ascii="Times New Roman" w:hAnsi="Times New Roman" w:cs="Times New Roman"/>
          <w:sz w:val="24"/>
          <w:szCs w:val="24"/>
        </w:rPr>
        <w:t xml:space="preserve"> чтения. Международная научно-практическая конференция «Всё видеть, всё понять, всё знать, всё пережить…». – Симферополь, 2007. – С. 39.</w:t>
      </w:r>
    </w:p>
  </w:footnote>
  <w:footnote w:id="93">
    <w:p w14:paraId="48505A62" w14:textId="77777777" w:rsidR="00CE56FC" w:rsidRPr="00D20679" w:rsidRDefault="00CE56FC" w:rsidP="001B7022">
      <w:pPr>
        <w:pStyle w:val="a4"/>
        <w:jc w:val="both"/>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Там же, с. 30.</w:t>
      </w:r>
    </w:p>
  </w:footnote>
  <w:footnote w:id="94">
    <w:p w14:paraId="2E7DCE4E" w14:textId="77777777"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proofErr w:type="gramStart"/>
      <w:r w:rsidRPr="00D20679">
        <w:rPr>
          <w:rFonts w:ascii="Times New Roman" w:hAnsi="Times New Roman" w:cs="Times New Roman"/>
          <w:i/>
          <w:sz w:val="24"/>
          <w:szCs w:val="24"/>
        </w:rPr>
        <w:t>Белый</w:t>
      </w:r>
      <w:proofErr w:type="gramEnd"/>
      <w:r w:rsidRPr="00D20679">
        <w:rPr>
          <w:rFonts w:ascii="Times New Roman" w:hAnsi="Times New Roman" w:cs="Times New Roman"/>
          <w:i/>
          <w:sz w:val="24"/>
          <w:szCs w:val="24"/>
        </w:rPr>
        <w:t xml:space="preserve"> А. </w:t>
      </w:r>
      <w:r w:rsidRPr="00D20679">
        <w:rPr>
          <w:rFonts w:ascii="Times New Roman" w:hAnsi="Times New Roman" w:cs="Times New Roman"/>
          <w:sz w:val="24"/>
          <w:szCs w:val="24"/>
        </w:rPr>
        <w:t>Из книги «Начало века» // Воспоминания о Максимилиане Волошине. – М., 1990. – с. 144.</w:t>
      </w:r>
    </w:p>
  </w:footnote>
  <w:footnote w:id="95">
    <w:p w14:paraId="289ECF51" w14:textId="62F1B745"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Индивидуализм в искусстве // Он же. </w:t>
      </w:r>
      <w:r w:rsidRPr="00D20679">
        <w:rPr>
          <w:rFonts w:ascii="Times New Roman" w:hAnsi="Times New Roman" w:cs="Times New Roman"/>
          <w:sz w:val="24"/>
          <w:szCs w:val="24"/>
        </w:rPr>
        <w:t>Собрание с</w:t>
      </w:r>
      <w:r>
        <w:rPr>
          <w:rFonts w:ascii="Times New Roman" w:hAnsi="Times New Roman" w:cs="Times New Roman"/>
          <w:sz w:val="24"/>
          <w:szCs w:val="24"/>
        </w:rPr>
        <w:t>очинений. Т. 5. – М., 2007. – с. </w:t>
      </w:r>
      <w:r w:rsidRPr="00D20679">
        <w:rPr>
          <w:rFonts w:ascii="Times New Roman" w:hAnsi="Times New Roman" w:cs="Times New Roman"/>
          <w:sz w:val="24"/>
          <w:szCs w:val="24"/>
        </w:rPr>
        <w:t>63.</w:t>
      </w:r>
    </w:p>
  </w:footnote>
  <w:footnote w:id="96">
    <w:p w14:paraId="6F842FAA" w14:textId="4F533903" w:rsidR="00CE56FC" w:rsidRPr="000F6FD8"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7">
    <w:p w14:paraId="0CB12B0C" w14:textId="0BEEC94B"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Выставка М. В. Нестерова // Он же. </w:t>
      </w:r>
      <w:r w:rsidRPr="00D20679">
        <w:rPr>
          <w:rFonts w:ascii="Times New Roman" w:hAnsi="Times New Roman" w:cs="Times New Roman"/>
          <w:sz w:val="24"/>
          <w:szCs w:val="24"/>
        </w:rPr>
        <w:t>Собрание сочинений. Т. 6, кн. 1. – М., 2007. – С. 163.</w:t>
      </w:r>
    </w:p>
  </w:footnote>
  <w:footnote w:id="98">
    <w:p w14:paraId="03CD1D1E" w14:textId="7A7ECF63"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Откровения детских игр // Он же. </w:t>
      </w:r>
      <w:r w:rsidRPr="00D20679">
        <w:rPr>
          <w:rFonts w:ascii="Times New Roman" w:hAnsi="Times New Roman" w:cs="Times New Roman"/>
          <w:sz w:val="24"/>
          <w:szCs w:val="24"/>
        </w:rPr>
        <w:t>Собрание сочинений. Т. 6, кн. 1. – М., 2007. – С. 187-188.</w:t>
      </w:r>
    </w:p>
  </w:footnote>
  <w:footnote w:id="99">
    <w:p w14:paraId="6EE2AC63" w14:textId="35B17F09"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 с</w:t>
      </w:r>
      <w:r w:rsidRPr="00D20679">
        <w:rPr>
          <w:rFonts w:ascii="Times New Roman" w:hAnsi="Times New Roman" w:cs="Times New Roman"/>
          <w:sz w:val="24"/>
          <w:szCs w:val="24"/>
        </w:rPr>
        <w:t>. 188.</w:t>
      </w:r>
    </w:p>
  </w:footnote>
  <w:footnote w:id="100">
    <w:p w14:paraId="7F84FBA9" w14:textId="6097EC70"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Золотой век // Он же. </w:t>
      </w:r>
      <w:r w:rsidRPr="00D20679">
        <w:rPr>
          <w:rFonts w:ascii="Times New Roman" w:hAnsi="Times New Roman" w:cs="Times New Roman"/>
          <w:sz w:val="24"/>
          <w:szCs w:val="24"/>
        </w:rPr>
        <w:t>Собрание сочинений. Т. 5. – М., 2007. – С. 91.</w:t>
      </w:r>
    </w:p>
  </w:footnote>
  <w:footnote w:id="101">
    <w:p w14:paraId="7623C456" w14:textId="4E06AEAF"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К. Ф. </w:t>
      </w:r>
      <w:proofErr w:type="spellStart"/>
      <w:r>
        <w:rPr>
          <w:rFonts w:ascii="Times New Roman" w:hAnsi="Times New Roman" w:cs="Times New Roman"/>
          <w:sz w:val="24"/>
          <w:szCs w:val="24"/>
        </w:rPr>
        <w:t>Богаевский</w:t>
      </w:r>
      <w:proofErr w:type="spellEnd"/>
      <w:r>
        <w:rPr>
          <w:rFonts w:ascii="Times New Roman" w:hAnsi="Times New Roman" w:cs="Times New Roman"/>
          <w:sz w:val="24"/>
          <w:szCs w:val="24"/>
        </w:rPr>
        <w:t xml:space="preserve"> // Он же. </w:t>
      </w:r>
      <w:r w:rsidRPr="00D20679">
        <w:rPr>
          <w:rFonts w:ascii="Times New Roman" w:hAnsi="Times New Roman" w:cs="Times New Roman"/>
          <w:sz w:val="24"/>
          <w:szCs w:val="24"/>
        </w:rPr>
        <w:t>Собрание сочинений. Т. 6, кн. 1. – М., 2007. – С. 184.</w:t>
      </w:r>
    </w:p>
  </w:footnote>
  <w:footnote w:id="102">
    <w:p w14:paraId="0040248F" w14:textId="58C2B7BD"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Письмо из Парижа. Выставка примитивов. Национальный Салон. </w:t>
      </w:r>
      <w:proofErr w:type="spellStart"/>
      <w:r>
        <w:rPr>
          <w:rFonts w:ascii="Times New Roman" w:hAnsi="Times New Roman" w:cs="Times New Roman"/>
          <w:sz w:val="24"/>
          <w:szCs w:val="24"/>
        </w:rPr>
        <w:t>Исадора</w:t>
      </w:r>
      <w:proofErr w:type="spellEnd"/>
      <w:r>
        <w:rPr>
          <w:rFonts w:ascii="Times New Roman" w:hAnsi="Times New Roman" w:cs="Times New Roman"/>
          <w:sz w:val="24"/>
          <w:szCs w:val="24"/>
        </w:rPr>
        <w:t xml:space="preserve"> Дункан. Бал </w:t>
      </w:r>
      <w:r>
        <w:rPr>
          <w:rFonts w:ascii="Times New Roman" w:hAnsi="Times New Roman" w:cs="Times New Roman"/>
          <w:sz w:val="24"/>
          <w:szCs w:val="24"/>
          <w:lang w:val="en-US"/>
        </w:rPr>
        <w:t>des</w:t>
      </w:r>
      <w:r w:rsidRPr="000F6FD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Quat</w:t>
      </w:r>
      <w:proofErr w:type="spellEnd"/>
      <w:r w:rsidRPr="000F6FD8">
        <w:rPr>
          <w:rFonts w:ascii="Times New Roman" w:hAnsi="Times New Roman" w:cs="Times New Roman"/>
          <w:sz w:val="24"/>
          <w:szCs w:val="24"/>
        </w:rPr>
        <w:t>’</w:t>
      </w:r>
      <w:r>
        <w:rPr>
          <w:rFonts w:ascii="Times New Roman" w:hAnsi="Times New Roman" w:cs="Times New Roman"/>
          <w:sz w:val="24"/>
          <w:szCs w:val="24"/>
          <w:lang w:val="en-US"/>
        </w:rPr>
        <w:t>z</w:t>
      </w:r>
      <w:r w:rsidRPr="000F6FD8">
        <w:rPr>
          <w:rFonts w:ascii="Times New Roman" w:hAnsi="Times New Roman" w:cs="Times New Roman"/>
          <w:sz w:val="24"/>
          <w:szCs w:val="24"/>
        </w:rPr>
        <w:t>-</w:t>
      </w:r>
      <w:r>
        <w:rPr>
          <w:rFonts w:ascii="Times New Roman" w:hAnsi="Times New Roman" w:cs="Times New Roman"/>
          <w:sz w:val="24"/>
          <w:szCs w:val="24"/>
          <w:lang w:val="en-US"/>
        </w:rPr>
        <w:t>arts</w:t>
      </w:r>
      <w:r>
        <w:rPr>
          <w:rFonts w:ascii="Times New Roman" w:hAnsi="Times New Roman" w:cs="Times New Roman"/>
          <w:sz w:val="24"/>
          <w:szCs w:val="24"/>
        </w:rPr>
        <w:t xml:space="preserve">. // Он же. </w:t>
      </w:r>
      <w:r w:rsidRPr="00D20679">
        <w:rPr>
          <w:rFonts w:ascii="Times New Roman" w:hAnsi="Times New Roman" w:cs="Times New Roman"/>
          <w:sz w:val="24"/>
          <w:szCs w:val="24"/>
        </w:rPr>
        <w:t xml:space="preserve">Собрание </w:t>
      </w:r>
      <w:r>
        <w:rPr>
          <w:rFonts w:ascii="Times New Roman" w:hAnsi="Times New Roman" w:cs="Times New Roman"/>
          <w:sz w:val="24"/>
          <w:szCs w:val="24"/>
        </w:rPr>
        <w:t>сочинений. Т. 5. – М., 2007. – с</w:t>
      </w:r>
      <w:r w:rsidRPr="00D20679">
        <w:rPr>
          <w:rFonts w:ascii="Times New Roman" w:hAnsi="Times New Roman" w:cs="Times New Roman"/>
          <w:sz w:val="24"/>
          <w:szCs w:val="24"/>
        </w:rPr>
        <w:t>. 422.</w:t>
      </w:r>
    </w:p>
  </w:footnote>
  <w:footnote w:id="103">
    <w:p w14:paraId="29283C60" w14:textId="5D83B5F2"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Весенний праздник тела и пляски // Он же. Собрание сочинений. Т. 5. – М., </w:t>
      </w:r>
      <w:r w:rsidRPr="00D20679">
        <w:rPr>
          <w:rFonts w:ascii="Times New Roman" w:hAnsi="Times New Roman" w:cs="Times New Roman"/>
          <w:sz w:val="24"/>
          <w:szCs w:val="24"/>
        </w:rPr>
        <w:t>2</w:t>
      </w:r>
      <w:r>
        <w:rPr>
          <w:rFonts w:ascii="Times New Roman" w:hAnsi="Times New Roman" w:cs="Times New Roman"/>
          <w:sz w:val="24"/>
          <w:szCs w:val="24"/>
        </w:rPr>
        <w:t>007. – с</w:t>
      </w:r>
      <w:r w:rsidRPr="00D20679">
        <w:rPr>
          <w:rFonts w:ascii="Times New Roman" w:hAnsi="Times New Roman" w:cs="Times New Roman"/>
          <w:sz w:val="24"/>
          <w:szCs w:val="24"/>
        </w:rPr>
        <w:t>. 407.</w:t>
      </w:r>
    </w:p>
  </w:footnote>
  <w:footnote w:id="104">
    <w:p w14:paraId="449C4B66" w14:textId="4724F096"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 с</w:t>
      </w:r>
      <w:r w:rsidRPr="00D20679">
        <w:rPr>
          <w:rFonts w:ascii="Times New Roman" w:hAnsi="Times New Roman" w:cs="Times New Roman"/>
          <w:sz w:val="24"/>
          <w:szCs w:val="24"/>
        </w:rPr>
        <w:t>. 403.</w:t>
      </w:r>
    </w:p>
  </w:footnote>
  <w:footnote w:id="105">
    <w:p w14:paraId="3B055F0C" w14:textId="7B1FA63C"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Пинаев С.</w:t>
      </w:r>
      <w:r w:rsidRPr="00D20679">
        <w:rPr>
          <w:rFonts w:ascii="Times New Roman" w:hAnsi="Times New Roman" w:cs="Times New Roman"/>
          <w:sz w:val="24"/>
          <w:szCs w:val="24"/>
        </w:rPr>
        <w:t xml:space="preserve"> Поэт ритма вечности. Пути земные и духовные возношения Максим</w:t>
      </w:r>
      <w:r>
        <w:rPr>
          <w:rFonts w:ascii="Times New Roman" w:hAnsi="Times New Roman" w:cs="Times New Roman"/>
          <w:sz w:val="24"/>
          <w:szCs w:val="24"/>
        </w:rPr>
        <w:t>илиана Волошина. – М., 2015. – с</w:t>
      </w:r>
      <w:r w:rsidRPr="00D20679">
        <w:rPr>
          <w:rFonts w:ascii="Times New Roman" w:hAnsi="Times New Roman" w:cs="Times New Roman"/>
          <w:sz w:val="24"/>
          <w:szCs w:val="24"/>
        </w:rPr>
        <w:t>. 98.</w:t>
      </w:r>
    </w:p>
  </w:footnote>
  <w:footnote w:id="106">
    <w:p w14:paraId="255C65A3" w14:textId="6877E3E4"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Террор и танец // Он же. </w:t>
      </w:r>
      <w:r w:rsidRPr="00D20679">
        <w:rPr>
          <w:rFonts w:ascii="Times New Roman" w:hAnsi="Times New Roman" w:cs="Times New Roman"/>
          <w:sz w:val="24"/>
          <w:szCs w:val="24"/>
        </w:rPr>
        <w:t>Собрание со</w:t>
      </w:r>
      <w:r>
        <w:rPr>
          <w:rFonts w:ascii="Times New Roman" w:hAnsi="Times New Roman" w:cs="Times New Roman"/>
          <w:sz w:val="24"/>
          <w:szCs w:val="24"/>
        </w:rPr>
        <w:t>чинений. Т. 5.– М., 2007. – с</w:t>
      </w:r>
      <w:r w:rsidRPr="00D20679">
        <w:rPr>
          <w:rFonts w:ascii="Times New Roman" w:hAnsi="Times New Roman" w:cs="Times New Roman"/>
          <w:sz w:val="24"/>
          <w:szCs w:val="24"/>
        </w:rPr>
        <w:t>. 254.</w:t>
      </w:r>
    </w:p>
  </w:footnote>
  <w:footnote w:id="107">
    <w:p w14:paraId="5608A8C5" w14:textId="7BF53A24" w:rsidR="00CE56FC" w:rsidRPr="00D20679" w:rsidRDefault="00CE56FC" w:rsidP="008901CC">
      <w:pPr>
        <w:pStyle w:val="a4"/>
        <w:rPr>
          <w:rFonts w:ascii="Times New Roman" w:hAnsi="Times New Roman" w:cs="Times New Roman"/>
          <w:sz w:val="24"/>
        </w:rPr>
      </w:pPr>
      <w:r w:rsidRPr="00D20679">
        <w:rPr>
          <w:rStyle w:val="a6"/>
          <w:rFonts w:ascii="Times New Roman" w:hAnsi="Times New Roman" w:cs="Times New Roman"/>
          <w:sz w:val="24"/>
        </w:rPr>
        <w:footnoteRef/>
      </w:r>
      <w:r w:rsidRPr="00D20679">
        <w:rPr>
          <w:rFonts w:ascii="Times New Roman" w:hAnsi="Times New Roman" w:cs="Times New Roman"/>
          <w:sz w:val="24"/>
        </w:rPr>
        <w:t xml:space="preserve"> </w:t>
      </w:r>
      <w:r w:rsidRPr="00D20679">
        <w:rPr>
          <w:rFonts w:ascii="Times New Roman" w:hAnsi="Times New Roman" w:cs="Times New Roman"/>
          <w:i/>
          <w:sz w:val="24"/>
        </w:rPr>
        <w:t>Волошин М.</w:t>
      </w:r>
      <w:r w:rsidRPr="00D20679">
        <w:rPr>
          <w:rFonts w:ascii="Times New Roman" w:hAnsi="Times New Roman" w:cs="Times New Roman"/>
          <w:sz w:val="24"/>
        </w:rPr>
        <w:t xml:space="preserve"> </w:t>
      </w:r>
      <w:r>
        <w:rPr>
          <w:rFonts w:ascii="Times New Roman" w:hAnsi="Times New Roman" w:cs="Times New Roman"/>
          <w:sz w:val="24"/>
        </w:rPr>
        <w:t xml:space="preserve">Парижские салоны // Он же. </w:t>
      </w:r>
      <w:r w:rsidRPr="00D20679">
        <w:rPr>
          <w:rFonts w:ascii="Times New Roman" w:hAnsi="Times New Roman" w:cs="Times New Roman"/>
          <w:sz w:val="24"/>
        </w:rPr>
        <w:t xml:space="preserve">Собрание сочинений. Т. 5. – М., 2007. – </w:t>
      </w:r>
      <w:r>
        <w:rPr>
          <w:rFonts w:ascii="Times New Roman" w:hAnsi="Times New Roman" w:cs="Times New Roman"/>
          <w:sz w:val="24"/>
        </w:rPr>
        <w:t>с</w:t>
      </w:r>
      <w:r w:rsidRPr="00D20679">
        <w:rPr>
          <w:rFonts w:ascii="Times New Roman" w:hAnsi="Times New Roman" w:cs="Times New Roman"/>
          <w:sz w:val="24"/>
        </w:rPr>
        <w:t>. 395.</w:t>
      </w:r>
    </w:p>
  </w:footnote>
  <w:footnote w:id="108">
    <w:p w14:paraId="253F7472" w14:textId="43FA110A"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 xml:space="preserve">Мурина Е. </w:t>
      </w:r>
      <w:r w:rsidRPr="00D20679">
        <w:rPr>
          <w:rFonts w:ascii="Times New Roman" w:hAnsi="Times New Roman" w:cs="Times New Roman"/>
          <w:sz w:val="24"/>
          <w:szCs w:val="24"/>
        </w:rPr>
        <w:t>Проблемы синтеза пространственных искусств: (О</w:t>
      </w:r>
      <w:r>
        <w:rPr>
          <w:rFonts w:ascii="Times New Roman" w:hAnsi="Times New Roman" w:cs="Times New Roman"/>
          <w:sz w:val="24"/>
          <w:szCs w:val="24"/>
        </w:rPr>
        <w:t>черки теории). – М., 1982. – с. </w:t>
      </w:r>
      <w:r w:rsidRPr="00D20679">
        <w:rPr>
          <w:rFonts w:ascii="Times New Roman" w:hAnsi="Times New Roman" w:cs="Times New Roman"/>
          <w:sz w:val="24"/>
          <w:szCs w:val="24"/>
        </w:rPr>
        <w:t>31.</w:t>
      </w:r>
    </w:p>
  </w:footnote>
  <w:footnote w:id="109">
    <w:p w14:paraId="0E62FBF4" w14:textId="3EA1D368"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Парижские салоны 1904 г. // Он же. </w:t>
      </w:r>
      <w:r w:rsidRPr="00D20679">
        <w:rPr>
          <w:rFonts w:ascii="Times New Roman" w:hAnsi="Times New Roman" w:cs="Times New Roman"/>
          <w:sz w:val="24"/>
          <w:szCs w:val="24"/>
        </w:rPr>
        <w:t>Собрание со</w:t>
      </w:r>
      <w:r>
        <w:rPr>
          <w:rFonts w:ascii="Times New Roman" w:hAnsi="Times New Roman" w:cs="Times New Roman"/>
          <w:sz w:val="24"/>
          <w:szCs w:val="24"/>
        </w:rPr>
        <w:t>чинений. Т. 5. – М., 2007. – с. </w:t>
      </w:r>
      <w:r w:rsidRPr="00D20679">
        <w:rPr>
          <w:rFonts w:ascii="Times New Roman" w:hAnsi="Times New Roman" w:cs="Times New Roman"/>
          <w:sz w:val="24"/>
          <w:szCs w:val="24"/>
        </w:rPr>
        <w:t>414.</w:t>
      </w:r>
    </w:p>
  </w:footnote>
  <w:footnote w:id="110">
    <w:p w14:paraId="06687E82" w14:textId="2E12C858"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Письмо из Парижа. Выставка примитивов. Национальный Салон. </w:t>
      </w:r>
      <w:proofErr w:type="spellStart"/>
      <w:r>
        <w:rPr>
          <w:rFonts w:ascii="Times New Roman" w:hAnsi="Times New Roman" w:cs="Times New Roman"/>
          <w:sz w:val="24"/>
          <w:szCs w:val="24"/>
        </w:rPr>
        <w:t>Исадора</w:t>
      </w:r>
      <w:proofErr w:type="spellEnd"/>
      <w:r>
        <w:rPr>
          <w:rFonts w:ascii="Times New Roman" w:hAnsi="Times New Roman" w:cs="Times New Roman"/>
          <w:sz w:val="24"/>
          <w:szCs w:val="24"/>
        </w:rPr>
        <w:t xml:space="preserve"> Дункан. Бал </w:t>
      </w:r>
      <w:r>
        <w:rPr>
          <w:rFonts w:ascii="Times New Roman" w:hAnsi="Times New Roman" w:cs="Times New Roman"/>
          <w:sz w:val="24"/>
          <w:szCs w:val="24"/>
          <w:lang w:val="en-US"/>
        </w:rPr>
        <w:t>des</w:t>
      </w:r>
      <w:r w:rsidRPr="000F6FD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Quat</w:t>
      </w:r>
      <w:proofErr w:type="spellEnd"/>
      <w:r w:rsidRPr="000F6FD8">
        <w:rPr>
          <w:rFonts w:ascii="Times New Roman" w:hAnsi="Times New Roman" w:cs="Times New Roman"/>
          <w:sz w:val="24"/>
          <w:szCs w:val="24"/>
        </w:rPr>
        <w:t>’</w:t>
      </w:r>
      <w:r>
        <w:rPr>
          <w:rFonts w:ascii="Times New Roman" w:hAnsi="Times New Roman" w:cs="Times New Roman"/>
          <w:sz w:val="24"/>
          <w:szCs w:val="24"/>
          <w:lang w:val="en-US"/>
        </w:rPr>
        <w:t>z</w:t>
      </w:r>
      <w:r w:rsidRPr="000F6FD8">
        <w:rPr>
          <w:rFonts w:ascii="Times New Roman" w:hAnsi="Times New Roman" w:cs="Times New Roman"/>
          <w:sz w:val="24"/>
          <w:szCs w:val="24"/>
        </w:rPr>
        <w:t>-</w:t>
      </w:r>
      <w:r>
        <w:rPr>
          <w:rFonts w:ascii="Times New Roman" w:hAnsi="Times New Roman" w:cs="Times New Roman"/>
          <w:sz w:val="24"/>
          <w:szCs w:val="24"/>
          <w:lang w:val="en-US"/>
        </w:rPr>
        <w:t>arts</w:t>
      </w:r>
      <w:r>
        <w:rPr>
          <w:rFonts w:ascii="Times New Roman" w:hAnsi="Times New Roman" w:cs="Times New Roman"/>
          <w:sz w:val="24"/>
          <w:szCs w:val="24"/>
        </w:rPr>
        <w:t xml:space="preserve">. // Он же. </w:t>
      </w:r>
      <w:r w:rsidRPr="00D20679">
        <w:rPr>
          <w:rFonts w:ascii="Times New Roman" w:hAnsi="Times New Roman" w:cs="Times New Roman"/>
          <w:sz w:val="24"/>
          <w:szCs w:val="24"/>
        </w:rPr>
        <w:t xml:space="preserve">Собрание </w:t>
      </w:r>
      <w:r>
        <w:rPr>
          <w:rFonts w:ascii="Times New Roman" w:hAnsi="Times New Roman" w:cs="Times New Roman"/>
          <w:sz w:val="24"/>
          <w:szCs w:val="24"/>
        </w:rPr>
        <w:t>сочинений. Т. 5. – М., 2007. – с</w:t>
      </w:r>
      <w:r w:rsidRPr="00D20679">
        <w:rPr>
          <w:rFonts w:ascii="Times New Roman" w:hAnsi="Times New Roman" w:cs="Times New Roman"/>
          <w:sz w:val="24"/>
          <w:szCs w:val="24"/>
        </w:rPr>
        <w:t>. 419.</w:t>
      </w:r>
    </w:p>
  </w:footnote>
  <w:footnote w:id="111">
    <w:p w14:paraId="71CA03E9" w14:textId="4B7D363B"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Осенний салон. </w:t>
      </w:r>
      <w:r>
        <w:rPr>
          <w:rFonts w:ascii="Times New Roman" w:hAnsi="Times New Roman" w:cs="Times New Roman"/>
          <w:sz w:val="24"/>
          <w:szCs w:val="24"/>
          <w:lang w:val="en-US"/>
        </w:rPr>
        <w:t>IV</w:t>
      </w:r>
      <w:r>
        <w:rPr>
          <w:rFonts w:ascii="Times New Roman" w:hAnsi="Times New Roman" w:cs="Times New Roman"/>
          <w:sz w:val="24"/>
          <w:szCs w:val="24"/>
        </w:rPr>
        <w:t xml:space="preserve">. // Он же. </w:t>
      </w:r>
      <w:r w:rsidRPr="00D20679">
        <w:rPr>
          <w:rFonts w:ascii="Times New Roman" w:hAnsi="Times New Roman" w:cs="Times New Roman"/>
          <w:sz w:val="24"/>
          <w:szCs w:val="24"/>
        </w:rPr>
        <w:t xml:space="preserve">Собрание </w:t>
      </w:r>
      <w:r>
        <w:rPr>
          <w:rFonts w:ascii="Times New Roman" w:hAnsi="Times New Roman" w:cs="Times New Roman"/>
          <w:sz w:val="24"/>
          <w:szCs w:val="24"/>
        </w:rPr>
        <w:t>сочинений. Т. 5. – М., 2007. – с</w:t>
      </w:r>
      <w:r w:rsidRPr="00D20679">
        <w:rPr>
          <w:rFonts w:ascii="Times New Roman" w:hAnsi="Times New Roman" w:cs="Times New Roman"/>
          <w:sz w:val="24"/>
          <w:szCs w:val="24"/>
        </w:rPr>
        <w:t>. 463.</w:t>
      </w:r>
    </w:p>
  </w:footnote>
  <w:footnote w:id="112">
    <w:p w14:paraId="142E1C3A" w14:textId="4B968322"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 с</w:t>
      </w:r>
      <w:r w:rsidRPr="00D20679">
        <w:rPr>
          <w:rFonts w:ascii="Times New Roman" w:hAnsi="Times New Roman" w:cs="Times New Roman"/>
          <w:sz w:val="24"/>
          <w:szCs w:val="24"/>
        </w:rPr>
        <w:t>. 461.</w:t>
      </w:r>
    </w:p>
  </w:footnote>
  <w:footnote w:id="113">
    <w:p w14:paraId="47FD9351" w14:textId="77777777"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Виппер Б.</w:t>
      </w:r>
      <w:r w:rsidRPr="00D20679">
        <w:rPr>
          <w:rFonts w:ascii="Times New Roman" w:hAnsi="Times New Roman" w:cs="Times New Roman"/>
          <w:sz w:val="24"/>
          <w:szCs w:val="24"/>
        </w:rPr>
        <w:t xml:space="preserve"> Введение в историческое изучение искусства. – М., 2015. – с. 138.</w:t>
      </w:r>
    </w:p>
  </w:footnote>
  <w:footnote w:id="114">
    <w:p w14:paraId="660977BF" w14:textId="4F439027"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D20679">
        <w:rPr>
          <w:rFonts w:ascii="Times New Roman" w:hAnsi="Times New Roman" w:cs="Times New Roman"/>
          <w:sz w:val="24"/>
          <w:szCs w:val="24"/>
        </w:rPr>
        <w:t>с. 99.</w:t>
      </w:r>
    </w:p>
  </w:footnote>
  <w:footnote w:id="115">
    <w:p w14:paraId="7B314226" w14:textId="5046DCFD"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Комната, в которой умер Пушкин // Он же. </w:t>
      </w:r>
      <w:r w:rsidRPr="00D20679">
        <w:rPr>
          <w:rFonts w:ascii="Times New Roman" w:hAnsi="Times New Roman" w:cs="Times New Roman"/>
          <w:sz w:val="24"/>
          <w:szCs w:val="24"/>
        </w:rPr>
        <w:t>Собрание соч</w:t>
      </w:r>
      <w:r>
        <w:rPr>
          <w:rFonts w:ascii="Times New Roman" w:hAnsi="Times New Roman" w:cs="Times New Roman"/>
          <w:sz w:val="24"/>
          <w:szCs w:val="24"/>
        </w:rPr>
        <w:t>инений. Т. 5. – М., 2007. – с. 1</w:t>
      </w:r>
      <w:r w:rsidRPr="00D20679">
        <w:rPr>
          <w:rFonts w:ascii="Times New Roman" w:hAnsi="Times New Roman" w:cs="Times New Roman"/>
          <w:sz w:val="24"/>
          <w:szCs w:val="24"/>
        </w:rPr>
        <w:t>01.</w:t>
      </w:r>
    </w:p>
  </w:footnote>
  <w:footnote w:id="116">
    <w:p w14:paraId="2BFCF5E5" w14:textId="5C858C3F"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Французский и русский театр // Он же. </w:t>
      </w:r>
      <w:r w:rsidRPr="00D20679">
        <w:rPr>
          <w:rFonts w:ascii="Times New Roman" w:hAnsi="Times New Roman" w:cs="Times New Roman"/>
          <w:sz w:val="24"/>
          <w:szCs w:val="24"/>
        </w:rPr>
        <w:t xml:space="preserve">Собрание </w:t>
      </w:r>
      <w:r>
        <w:rPr>
          <w:rFonts w:ascii="Times New Roman" w:hAnsi="Times New Roman" w:cs="Times New Roman"/>
          <w:sz w:val="24"/>
          <w:szCs w:val="24"/>
        </w:rPr>
        <w:t>сочинений. Т. 3. – М., 2005. – с</w:t>
      </w:r>
      <w:r w:rsidRPr="00D20679">
        <w:rPr>
          <w:rFonts w:ascii="Times New Roman" w:hAnsi="Times New Roman" w:cs="Times New Roman"/>
          <w:sz w:val="24"/>
          <w:szCs w:val="24"/>
        </w:rPr>
        <w:t>. 173.</w:t>
      </w:r>
    </w:p>
  </w:footnote>
  <w:footnote w:id="117">
    <w:p w14:paraId="22720B10" w14:textId="4B73EFD2"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Pr>
          <w:rFonts w:ascii="Times New Roman" w:hAnsi="Times New Roman" w:cs="Times New Roman"/>
          <w:sz w:val="24"/>
          <w:szCs w:val="24"/>
        </w:rPr>
        <w:t xml:space="preserve"> Там же, с</w:t>
      </w:r>
      <w:r w:rsidRPr="00D20679">
        <w:rPr>
          <w:rFonts w:ascii="Times New Roman" w:hAnsi="Times New Roman" w:cs="Times New Roman"/>
          <w:sz w:val="24"/>
          <w:szCs w:val="24"/>
        </w:rPr>
        <w:t>. 171.</w:t>
      </w:r>
    </w:p>
  </w:footnote>
  <w:footnote w:id="118">
    <w:p w14:paraId="0C1F397C" w14:textId="3341A6A3"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 с</w:t>
      </w:r>
      <w:r w:rsidRPr="00D20679">
        <w:rPr>
          <w:rFonts w:ascii="Times New Roman" w:hAnsi="Times New Roman" w:cs="Times New Roman"/>
          <w:sz w:val="24"/>
          <w:szCs w:val="24"/>
        </w:rPr>
        <w:t>. 173.</w:t>
      </w:r>
    </w:p>
  </w:footnote>
  <w:footnote w:id="119">
    <w:p w14:paraId="24ED0744" w14:textId="73294A9C"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Pr>
          <w:rFonts w:ascii="Times New Roman" w:hAnsi="Times New Roman" w:cs="Times New Roman"/>
          <w:sz w:val="24"/>
          <w:szCs w:val="24"/>
        </w:rPr>
        <w:t>Там же, с</w:t>
      </w:r>
      <w:r w:rsidRPr="00D20679">
        <w:rPr>
          <w:rFonts w:ascii="Times New Roman" w:hAnsi="Times New Roman" w:cs="Times New Roman"/>
          <w:sz w:val="24"/>
          <w:szCs w:val="24"/>
        </w:rPr>
        <w:t>. 174.</w:t>
      </w:r>
    </w:p>
  </w:footnote>
  <w:footnote w:id="120">
    <w:p w14:paraId="343C7E8A" w14:textId="566A4BB1"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Французский и русский театр // Он же. </w:t>
      </w:r>
      <w:r w:rsidRPr="00D20679">
        <w:rPr>
          <w:rFonts w:ascii="Times New Roman" w:hAnsi="Times New Roman" w:cs="Times New Roman"/>
          <w:sz w:val="24"/>
          <w:szCs w:val="24"/>
        </w:rPr>
        <w:t xml:space="preserve">Собрание </w:t>
      </w:r>
      <w:r>
        <w:rPr>
          <w:rFonts w:ascii="Times New Roman" w:hAnsi="Times New Roman" w:cs="Times New Roman"/>
          <w:sz w:val="24"/>
          <w:szCs w:val="24"/>
        </w:rPr>
        <w:t>сочинений. Т. 3. – М., 2005. – с. 171</w:t>
      </w:r>
      <w:r w:rsidRPr="00D20679">
        <w:rPr>
          <w:rFonts w:ascii="Times New Roman" w:hAnsi="Times New Roman" w:cs="Times New Roman"/>
          <w:sz w:val="24"/>
          <w:szCs w:val="24"/>
        </w:rPr>
        <w:t>.</w:t>
      </w:r>
    </w:p>
  </w:footnote>
  <w:footnote w:id="121">
    <w:p w14:paraId="013D9112" w14:textId="4ABBD079" w:rsidR="00CE56FC" w:rsidRPr="00D20679" w:rsidRDefault="00CE56FC" w:rsidP="008901CC">
      <w:pPr>
        <w:pStyle w:val="a4"/>
        <w:rPr>
          <w:rFonts w:ascii="Times New Roman" w:hAnsi="Times New Roman" w:cs="Times New Roman"/>
          <w:sz w:val="24"/>
        </w:rPr>
      </w:pPr>
      <w:r w:rsidRPr="00D20679">
        <w:rPr>
          <w:rStyle w:val="a6"/>
          <w:rFonts w:ascii="Times New Roman" w:hAnsi="Times New Roman" w:cs="Times New Roman"/>
          <w:sz w:val="24"/>
        </w:rPr>
        <w:footnoteRef/>
      </w:r>
      <w:r w:rsidRPr="00D20679">
        <w:rPr>
          <w:rFonts w:ascii="Times New Roman" w:hAnsi="Times New Roman" w:cs="Times New Roman"/>
          <w:sz w:val="24"/>
        </w:rPr>
        <w:t xml:space="preserve"> </w:t>
      </w:r>
      <w:r>
        <w:rPr>
          <w:rFonts w:ascii="Times New Roman" w:hAnsi="Times New Roman" w:cs="Times New Roman"/>
          <w:sz w:val="24"/>
        </w:rPr>
        <w:t>Там же, с</w:t>
      </w:r>
      <w:r w:rsidRPr="00D20679">
        <w:rPr>
          <w:rFonts w:ascii="Times New Roman" w:hAnsi="Times New Roman" w:cs="Times New Roman"/>
          <w:sz w:val="24"/>
        </w:rPr>
        <w:t>. 175.</w:t>
      </w:r>
    </w:p>
  </w:footnote>
  <w:footnote w:id="122">
    <w:p w14:paraId="31F30BE6" w14:textId="37E10E12" w:rsidR="00CE56FC" w:rsidRPr="00D20679" w:rsidRDefault="00CE56FC" w:rsidP="008901CC">
      <w:pPr>
        <w:pStyle w:val="a4"/>
        <w:rPr>
          <w:rFonts w:ascii="Times New Roman" w:hAnsi="Times New Roman" w:cs="Times New Roman"/>
          <w:sz w:val="24"/>
        </w:rPr>
      </w:pPr>
      <w:r w:rsidRPr="00D20679">
        <w:rPr>
          <w:rStyle w:val="a6"/>
          <w:rFonts w:ascii="Times New Roman" w:hAnsi="Times New Roman" w:cs="Times New Roman"/>
          <w:sz w:val="24"/>
        </w:rPr>
        <w:footnoteRef/>
      </w:r>
      <w:r w:rsidRPr="00D20679">
        <w:rPr>
          <w:rFonts w:ascii="Times New Roman" w:hAnsi="Times New Roman" w:cs="Times New Roman"/>
          <w:sz w:val="24"/>
        </w:rPr>
        <w:t xml:space="preserve"> </w:t>
      </w:r>
      <w:r w:rsidRPr="00D20679">
        <w:rPr>
          <w:rFonts w:ascii="Times New Roman" w:hAnsi="Times New Roman" w:cs="Times New Roman"/>
          <w:i/>
          <w:sz w:val="24"/>
        </w:rPr>
        <w:t>Волошин М.</w:t>
      </w:r>
      <w:r w:rsidRPr="00D20679">
        <w:rPr>
          <w:rFonts w:ascii="Times New Roman" w:hAnsi="Times New Roman" w:cs="Times New Roman"/>
          <w:sz w:val="24"/>
        </w:rPr>
        <w:t xml:space="preserve"> </w:t>
      </w:r>
      <w:r>
        <w:rPr>
          <w:rFonts w:ascii="Times New Roman" w:hAnsi="Times New Roman" w:cs="Times New Roman"/>
          <w:sz w:val="24"/>
        </w:rPr>
        <w:t>Театр «</w:t>
      </w:r>
      <w:r>
        <w:rPr>
          <w:rFonts w:ascii="Times New Roman" w:hAnsi="Times New Roman" w:cs="Times New Roman"/>
          <w:sz w:val="24"/>
          <w:lang w:val="en-US"/>
        </w:rPr>
        <w:t>L</w:t>
      </w:r>
      <w:r w:rsidRPr="006C3716">
        <w:rPr>
          <w:rFonts w:ascii="Times New Roman" w:hAnsi="Times New Roman" w:cs="Times New Roman"/>
          <w:sz w:val="24"/>
        </w:rPr>
        <w:t>’ Œ</w:t>
      </w:r>
      <w:proofErr w:type="spellStart"/>
      <w:r>
        <w:rPr>
          <w:rFonts w:ascii="Times New Roman" w:hAnsi="Times New Roman" w:cs="Times New Roman"/>
          <w:sz w:val="24"/>
          <w:lang w:val="en-US"/>
        </w:rPr>
        <w:t>uvre</w:t>
      </w:r>
      <w:proofErr w:type="spellEnd"/>
      <w:r>
        <w:rPr>
          <w:rFonts w:ascii="Times New Roman" w:hAnsi="Times New Roman" w:cs="Times New Roman"/>
          <w:sz w:val="24"/>
        </w:rPr>
        <w:t xml:space="preserve">» // Он же. </w:t>
      </w:r>
      <w:r w:rsidRPr="00D20679">
        <w:rPr>
          <w:rFonts w:ascii="Times New Roman" w:hAnsi="Times New Roman" w:cs="Times New Roman"/>
          <w:sz w:val="24"/>
        </w:rPr>
        <w:t>Собрание сочинений. Т. 5. – М., 2007. – С. 515.</w:t>
      </w:r>
    </w:p>
  </w:footnote>
  <w:footnote w:id="123">
    <w:p w14:paraId="5A932EE7" w14:textId="23E35CF2" w:rsidR="00CE56FC" w:rsidRPr="00D20679" w:rsidRDefault="00CE56FC" w:rsidP="008901CC">
      <w:pPr>
        <w:pStyle w:val="a4"/>
        <w:rPr>
          <w:rFonts w:ascii="Times New Roman" w:hAnsi="Times New Roman" w:cs="Times New Roman"/>
          <w:sz w:val="24"/>
        </w:rPr>
      </w:pPr>
      <w:r w:rsidRPr="00D20679">
        <w:rPr>
          <w:rStyle w:val="a6"/>
          <w:rFonts w:ascii="Times New Roman" w:hAnsi="Times New Roman" w:cs="Times New Roman"/>
          <w:sz w:val="24"/>
        </w:rPr>
        <w:footnoteRef/>
      </w:r>
      <w:r w:rsidRPr="00ED781C">
        <w:rPr>
          <w:rFonts w:ascii="Times New Roman" w:hAnsi="Times New Roman" w:cs="Times New Roman"/>
          <w:sz w:val="24"/>
          <w:lang w:val="en-US"/>
        </w:rPr>
        <w:t xml:space="preserve"> </w:t>
      </w:r>
      <w:r w:rsidRPr="00D20679">
        <w:rPr>
          <w:rFonts w:ascii="Times New Roman" w:hAnsi="Times New Roman" w:cs="Times New Roman"/>
          <w:i/>
          <w:sz w:val="24"/>
        </w:rPr>
        <w:t>Волошин</w:t>
      </w:r>
      <w:r w:rsidRPr="00ED781C">
        <w:rPr>
          <w:rFonts w:ascii="Times New Roman" w:hAnsi="Times New Roman" w:cs="Times New Roman"/>
          <w:i/>
          <w:sz w:val="24"/>
          <w:lang w:val="en-US"/>
        </w:rPr>
        <w:t xml:space="preserve"> </w:t>
      </w:r>
      <w:r w:rsidRPr="00D20679">
        <w:rPr>
          <w:rFonts w:ascii="Times New Roman" w:hAnsi="Times New Roman" w:cs="Times New Roman"/>
          <w:i/>
          <w:sz w:val="24"/>
        </w:rPr>
        <w:t>М</w:t>
      </w:r>
      <w:r w:rsidRPr="00ED781C">
        <w:rPr>
          <w:rFonts w:ascii="Times New Roman" w:hAnsi="Times New Roman" w:cs="Times New Roman"/>
          <w:i/>
          <w:sz w:val="24"/>
          <w:lang w:val="en-US"/>
        </w:rPr>
        <w:t>.</w:t>
      </w:r>
      <w:r w:rsidRPr="00ED781C">
        <w:rPr>
          <w:rFonts w:ascii="Times New Roman" w:hAnsi="Times New Roman" w:cs="Times New Roman"/>
          <w:sz w:val="24"/>
          <w:lang w:val="en-US"/>
        </w:rPr>
        <w:t xml:space="preserve"> «La </w:t>
      </w:r>
      <w:proofErr w:type="spellStart"/>
      <w:r w:rsidRPr="00ED781C">
        <w:rPr>
          <w:rFonts w:ascii="Times New Roman" w:hAnsi="Times New Roman" w:cs="Times New Roman"/>
          <w:sz w:val="24"/>
          <w:lang w:val="en-US"/>
        </w:rPr>
        <w:t>Massiére</w:t>
      </w:r>
      <w:proofErr w:type="spellEnd"/>
      <w:r w:rsidRPr="00ED781C">
        <w:rPr>
          <w:rFonts w:ascii="Times New Roman" w:hAnsi="Times New Roman" w:cs="Times New Roman"/>
          <w:sz w:val="24"/>
          <w:lang w:val="en-US"/>
        </w:rPr>
        <w:t xml:space="preserve">». </w:t>
      </w:r>
      <w:proofErr w:type="spellStart"/>
      <w:r>
        <w:rPr>
          <w:rFonts w:ascii="Times New Roman" w:hAnsi="Times New Roman" w:cs="Times New Roman"/>
          <w:sz w:val="24"/>
          <w:lang w:val="en-US"/>
        </w:rPr>
        <w:t>Com</w:t>
      </w:r>
      <w:r w:rsidRPr="006C3716">
        <w:rPr>
          <w:rFonts w:ascii="Times New Roman" w:hAnsi="Times New Roman" w:cs="Times New Roman"/>
          <w:sz w:val="24"/>
          <w:lang w:val="en-US"/>
        </w:rPr>
        <w:t>é</w:t>
      </w:r>
      <w:r>
        <w:rPr>
          <w:rFonts w:ascii="Times New Roman" w:hAnsi="Times New Roman" w:cs="Times New Roman"/>
          <w:sz w:val="24"/>
          <w:lang w:val="en-US"/>
        </w:rPr>
        <w:t>die</w:t>
      </w:r>
      <w:proofErr w:type="spellEnd"/>
      <w:r>
        <w:rPr>
          <w:rFonts w:ascii="Times New Roman" w:hAnsi="Times New Roman" w:cs="Times New Roman"/>
          <w:sz w:val="24"/>
          <w:lang w:val="en-US"/>
        </w:rPr>
        <w:t xml:space="preserve"> de Jules </w:t>
      </w:r>
      <w:proofErr w:type="spellStart"/>
      <w:r>
        <w:rPr>
          <w:rFonts w:ascii="Times New Roman" w:hAnsi="Times New Roman" w:cs="Times New Roman"/>
          <w:sz w:val="24"/>
          <w:lang w:val="en-US"/>
        </w:rPr>
        <w:t>Lemaître</w:t>
      </w:r>
      <w:proofErr w:type="spellEnd"/>
      <w:r w:rsidRPr="006C3716">
        <w:rPr>
          <w:rFonts w:ascii="Times New Roman" w:hAnsi="Times New Roman" w:cs="Times New Roman"/>
          <w:sz w:val="24"/>
          <w:lang w:val="en-US"/>
        </w:rPr>
        <w:t xml:space="preserve"> // </w:t>
      </w:r>
      <w:r>
        <w:rPr>
          <w:rFonts w:ascii="Times New Roman" w:hAnsi="Times New Roman" w:cs="Times New Roman"/>
          <w:sz w:val="24"/>
        </w:rPr>
        <w:t>Он</w:t>
      </w:r>
      <w:r w:rsidRPr="006C3716">
        <w:rPr>
          <w:rFonts w:ascii="Times New Roman" w:hAnsi="Times New Roman" w:cs="Times New Roman"/>
          <w:sz w:val="24"/>
          <w:lang w:val="en-US"/>
        </w:rPr>
        <w:t xml:space="preserve"> </w:t>
      </w:r>
      <w:r>
        <w:rPr>
          <w:rFonts w:ascii="Times New Roman" w:hAnsi="Times New Roman" w:cs="Times New Roman"/>
          <w:sz w:val="24"/>
        </w:rPr>
        <w:t>же</w:t>
      </w:r>
      <w:r w:rsidRPr="006C3716">
        <w:rPr>
          <w:rFonts w:ascii="Times New Roman" w:hAnsi="Times New Roman" w:cs="Times New Roman"/>
          <w:sz w:val="24"/>
          <w:lang w:val="en-US"/>
        </w:rPr>
        <w:t>.</w:t>
      </w:r>
      <w:r>
        <w:rPr>
          <w:rFonts w:ascii="Times New Roman" w:hAnsi="Times New Roman" w:cs="Times New Roman"/>
          <w:sz w:val="24"/>
          <w:lang w:val="en-US"/>
        </w:rPr>
        <w:t xml:space="preserve"> </w:t>
      </w:r>
      <w:r w:rsidRPr="00D20679">
        <w:rPr>
          <w:rFonts w:ascii="Times New Roman" w:hAnsi="Times New Roman" w:cs="Times New Roman"/>
          <w:sz w:val="24"/>
        </w:rPr>
        <w:t>Собрание сочинений. Т. 5. – М., 2007. – С. 517.</w:t>
      </w:r>
    </w:p>
  </w:footnote>
  <w:footnote w:id="124">
    <w:p w14:paraId="5B7B3386" w14:textId="6D7D3F4F" w:rsidR="00CE56FC" w:rsidRPr="00D20679" w:rsidRDefault="00CE56FC" w:rsidP="008901CC">
      <w:pPr>
        <w:pStyle w:val="a4"/>
        <w:rPr>
          <w:rFonts w:ascii="Times New Roman" w:hAnsi="Times New Roman" w:cs="Times New Roman"/>
          <w:sz w:val="24"/>
        </w:rPr>
      </w:pPr>
      <w:r w:rsidRPr="00D20679">
        <w:rPr>
          <w:rStyle w:val="a6"/>
          <w:rFonts w:ascii="Times New Roman" w:hAnsi="Times New Roman" w:cs="Times New Roman"/>
          <w:sz w:val="24"/>
        </w:rPr>
        <w:footnoteRef/>
      </w:r>
      <w:r w:rsidRPr="00D20679">
        <w:rPr>
          <w:rFonts w:ascii="Times New Roman" w:hAnsi="Times New Roman" w:cs="Times New Roman"/>
          <w:sz w:val="24"/>
        </w:rPr>
        <w:t xml:space="preserve"> </w:t>
      </w:r>
      <w:r>
        <w:rPr>
          <w:rFonts w:ascii="Times New Roman" w:hAnsi="Times New Roman" w:cs="Times New Roman"/>
          <w:sz w:val="24"/>
        </w:rPr>
        <w:t>Там же, с</w:t>
      </w:r>
      <w:r w:rsidRPr="00D20679">
        <w:rPr>
          <w:rFonts w:ascii="Times New Roman" w:hAnsi="Times New Roman" w:cs="Times New Roman"/>
          <w:sz w:val="24"/>
        </w:rPr>
        <w:t>. 516.</w:t>
      </w:r>
    </w:p>
  </w:footnote>
  <w:footnote w:id="125">
    <w:p w14:paraId="282ED001" w14:textId="5DF58802"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Парижские театры. </w:t>
      </w:r>
      <w:proofErr w:type="spellStart"/>
      <w:r>
        <w:rPr>
          <w:rFonts w:ascii="Times New Roman" w:hAnsi="Times New Roman" w:cs="Times New Roman"/>
          <w:sz w:val="24"/>
          <w:szCs w:val="24"/>
          <w:lang w:val="en-US"/>
        </w:rPr>
        <w:t>Th</w:t>
      </w:r>
      <w:r w:rsidRPr="00DB5605">
        <w:rPr>
          <w:rFonts w:ascii="Times New Roman" w:hAnsi="Times New Roman" w:cs="Times New Roman"/>
          <w:sz w:val="24"/>
          <w:lang w:val="en-US"/>
        </w:rPr>
        <w:t>éâ</w:t>
      </w:r>
      <w:r>
        <w:rPr>
          <w:rFonts w:ascii="Times New Roman" w:hAnsi="Times New Roman" w:cs="Times New Roman"/>
          <w:sz w:val="24"/>
          <w:szCs w:val="24"/>
          <w:lang w:val="en-US"/>
        </w:rPr>
        <w:t>tre</w:t>
      </w:r>
      <w:proofErr w:type="spellEnd"/>
      <w:r w:rsidRPr="00DB5605">
        <w:rPr>
          <w:rFonts w:ascii="Times New Roman" w:hAnsi="Times New Roman" w:cs="Times New Roman"/>
          <w:sz w:val="24"/>
          <w:szCs w:val="24"/>
          <w:lang w:val="en-US"/>
        </w:rPr>
        <w:t xml:space="preserve"> </w:t>
      </w:r>
      <w:r>
        <w:rPr>
          <w:rFonts w:ascii="Times New Roman" w:hAnsi="Times New Roman" w:cs="Times New Roman"/>
          <w:sz w:val="24"/>
          <w:szCs w:val="24"/>
          <w:lang w:val="en-US"/>
        </w:rPr>
        <w:t>du</w:t>
      </w:r>
      <w:r w:rsidRPr="00DB560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Gymnase</w:t>
      </w:r>
      <w:proofErr w:type="spellEnd"/>
      <w:r w:rsidRPr="00DB5605">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Ces</w:t>
      </w:r>
      <w:proofErr w:type="spellEnd"/>
      <w:r w:rsidRPr="00DB5605">
        <w:rPr>
          <w:rFonts w:ascii="Times New Roman" w:hAnsi="Times New Roman" w:cs="Times New Roman"/>
          <w:sz w:val="24"/>
          <w:szCs w:val="24"/>
          <w:lang w:val="en-US"/>
        </w:rPr>
        <w:t xml:space="preserve"> </w:t>
      </w:r>
      <w:r>
        <w:rPr>
          <w:rFonts w:ascii="Times New Roman" w:hAnsi="Times New Roman" w:cs="Times New Roman"/>
          <w:sz w:val="24"/>
          <w:szCs w:val="24"/>
          <w:lang w:val="en-US"/>
        </w:rPr>
        <w:t>Messieurs</w:t>
      </w:r>
      <w:r w:rsidRPr="00DB5605">
        <w:rPr>
          <w:rFonts w:ascii="Times New Roman" w:hAnsi="Times New Roman" w:cs="Times New Roman"/>
          <w:sz w:val="24"/>
          <w:szCs w:val="24"/>
          <w:lang w:val="en-US"/>
        </w:rPr>
        <w:t xml:space="preserve">». </w:t>
      </w:r>
      <w:r>
        <w:rPr>
          <w:rFonts w:ascii="Times New Roman" w:hAnsi="Times New Roman" w:cs="Times New Roman"/>
          <w:sz w:val="24"/>
          <w:szCs w:val="24"/>
        </w:rPr>
        <w:t xml:space="preserve">Пьеса Жоржа </w:t>
      </w:r>
      <w:proofErr w:type="spellStart"/>
      <w:r>
        <w:rPr>
          <w:rFonts w:ascii="Times New Roman" w:hAnsi="Times New Roman" w:cs="Times New Roman"/>
          <w:sz w:val="24"/>
          <w:szCs w:val="24"/>
        </w:rPr>
        <w:t>Ансея</w:t>
      </w:r>
      <w:proofErr w:type="spellEnd"/>
      <w:r>
        <w:rPr>
          <w:rFonts w:ascii="Times New Roman" w:hAnsi="Times New Roman" w:cs="Times New Roman"/>
          <w:sz w:val="24"/>
          <w:szCs w:val="24"/>
        </w:rPr>
        <w:t xml:space="preserve"> // Он же. </w:t>
      </w:r>
      <w:r w:rsidRPr="00D20679">
        <w:rPr>
          <w:rFonts w:ascii="Times New Roman" w:hAnsi="Times New Roman" w:cs="Times New Roman"/>
          <w:sz w:val="24"/>
          <w:szCs w:val="24"/>
        </w:rPr>
        <w:t>Собрание сочинений. Т. 5. – М., 2007. – С. 548.</w:t>
      </w:r>
    </w:p>
  </w:footnote>
  <w:footnote w:id="126">
    <w:p w14:paraId="26EE7F7F" w14:textId="0957B70A"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Волошин М.</w:t>
      </w:r>
      <w:r w:rsidRPr="00D20679">
        <w:rPr>
          <w:rFonts w:ascii="Times New Roman" w:hAnsi="Times New Roman" w:cs="Times New Roman"/>
          <w:sz w:val="24"/>
          <w:szCs w:val="24"/>
        </w:rPr>
        <w:t xml:space="preserve"> </w:t>
      </w:r>
      <w:r>
        <w:rPr>
          <w:rFonts w:ascii="Times New Roman" w:hAnsi="Times New Roman" w:cs="Times New Roman"/>
          <w:sz w:val="24"/>
          <w:szCs w:val="24"/>
        </w:rPr>
        <w:t xml:space="preserve">Серпантин Парижа. </w:t>
      </w:r>
      <w:proofErr w:type="spellStart"/>
      <w:r>
        <w:rPr>
          <w:rFonts w:ascii="Times New Roman" w:hAnsi="Times New Roman" w:cs="Times New Roman"/>
          <w:sz w:val="24"/>
          <w:szCs w:val="24"/>
          <w:lang w:val="en-US"/>
        </w:rPr>
        <w:t>Th</w:t>
      </w:r>
      <w:r w:rsidRPr="006C3716">
        <w:rPr>
          <w:rFonts w:ascii="Times New Roman" w:hAnsi="Times New Roman" w:cs="Times New Roman"/>
          <w:sz w:val="24"/>
        </w:rPr>
        <w:t>éâ</w:t>
      </w:r>
      <w:r>
        <w:rPr>
          <w:rFonts w:ascii="Times New Roman" w:hAnsi="Times New Roman" w:cs="Times New Roman"/>
          <w:sz w:val="24"/>
          <w:szCs w:val="24"/>
          <w:lang w:val="en-US"/>
        </w:rPr>
        <w:t>tre</w:t>
      </w:r>
      <w:proofErr w:type="spellEnd"/>
      <w:r w:rsidRPr="006C3716">
        <w:rPr>
          <w:rFonts w:ascii="Times New Roman" w:hAnsi="Times New Roman" w:cs="Times New Roman"/>
          <w:sz w:val="24"/>
          <w:szCs w:val="24"/>
        </w:rPr>
        <w:t xml:space="preserve"> </w:t>
      </w:r>
      <w:proofErr w:type="spellStart"/>
      <w:r w:rsidRPr="006C3716">
        <w:rPr>
          <w:rFonts w:ascii="Times New Roman" w:hAnsi="Times New Roman" w:cs="Times New Roman"/>
          <w:sz w:val="24"/>
          <w:szCs w:val="24"/>
        </w:rPr>
        <w:t>Palaise-Royale</w:t>
      </w:r>
      <w:proofErr w:type="spellEnd"/>
      <w:r>
        <w:rPr>
          <w:rFonts w:ascii="Times New Roman" w:hAnsi="Times New Roman" w:cs="Times New Roman"/>
          <w:sz w:val="24"/>
          <w:szCs w:val="24"/>
        </w:rPr>
        <w:t xml:space="preserve">. </w:t>
      </w:r>
      <w:r w:rsidRPr="006C3716">
        <w:rPr>
          <w:rFonts w:ascii="Times New Roman" w:hAnsi="Times New Roman" w:cs="Times New Roman"/>
          <w:sz w:val="24"/>
          <w:szCs w:val="24"/>
          <w:lang w:val="en-US"/>
        </w:rPr>
        <w:t>«</w:t>
      </w:r>
      <w:r>
        <w:rPr>
          <w:rFonts w:ascii="Times New Roman" w:hAnsi="Times New Roman" w:cs="Times New Roman"/>
          <w:sz w:val="24"/>
          <w:szCs w:val="24"/>
          <w:lang w:val="en-US"/>
        </w:rPr>
        <w:t>Le</w:t>
      </w:r>
      <w:r w:rsidRPr="006C3716">
        <w:rPr>
          <w:rFonts w:ascii="Times New Roman" w:hAnsi="Times New Roman" w:cs="Times New Roman"/>
          <w:sz w:val="24"/>
          <w:szCs w:val="24"/>
          <w:lang w:val="en-US"/>
        </w:rPr>
        <w:t xml:space="preserve"> </w:t>
      </w:r>
      <w:r>
        <w:rPr>
          <w:rFonts w:ascii="Times New Roman" w:hAnsi="Times New Roman" w:cs="Times New Roman"/>
          <w:sz w:val="24"/>
          <w:szCs w:val="24"/>
          <w:lang w:val="en-US"/>
        </w:rPr>
        <w:t>Chopin</w:t>
      </w:r>
      <w:r w:rsidRPr="006C37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w:t>
      </w:r>
      <w:r w:rsidRPr="00ED781C">
        <w:rPr>
          <w:rFonts w:ascii="Times New Roman" w:hAnsi="Times New Roman" w:cs="Times New Roman"/>
          <w:sz w:val="24"/>
          <w:lang w:val="en-US"/>
        </w:rPr>
        <w:t>é</w:t>
      </w:r>
      <w:r>
        <w:rPr>
          <w:rFonts w:ascii="Times New Roman" w:hAnsi="Times New Roman" w:cs="Times New Roman"/>
          <w:sz w:val="24"/>
          <w:szCs w:val="24"/>
          <w:lang w:val="en-US"/>
        </w:rPr>
        <w:t>ce</w:t>
      </w:r>
      <w:proofErr w:type="spellEnd"/>
      <w:r w:rsidRPr="00ED781C">
        <w:rPr>
          <w:rFonts w:ascii="Times New Roman" w:hAnsi="Times New Roman" w:cs="Times New Roman"/>
          <w:sz w:val="24"/>
          <w:szCs w:val="24"/>
          <w:lang w:val="en-US"/>
        </w:rPr>
        <w:t xml:space="preserve"> </w:t>
      </w:r>
      <w:r>
        <w:rPr>
          <w:rFonts w:ascii="Times New Roman" w:hAnsi="Times New Roman" w:cs="Times New Roman"/>
          <w:sz w:val="24"/>
          <w:szCs w:val="24"/>
          <w:lang w:val="en-US"/>
        </w:rPr>
        <w:t>en</w:t>
      </w:r>
      <w:r w:rsidRPr="00ED781C">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actes</w:t>
      </w:r>
      <w:proofErr w:type="spellEnd"/>
      <w:r w:rsidRPr="00ED781C">
        <w:rPr>
          <w:rFonts w:ascii="Times New Roman" w:hAnsi="Times New Roman" w:cs="Times New Roman"/>
          <w:sz w:val="24"/>
          <w:szCs w:val="24"/>
          <w:lang w:val="en-US"/>
        </w:rPr>
        <w:t xml:space="preserve"> // </w:t>
      </w:r>
      <w:r>
        <w:rPr>
          <w:rFonts w:ascii="Times New Roman" w:hAnsi="Times New Roman" w:cs="Times New Roman"/>
          <w:sz w:val="24"/>
          <w:szCs w:val="24"/>
        </w:rPr>
        <w:t>Он</w:t>
      </w:r>
      <w:r w:rsidRPr="00ED781C">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ED781C">
        <w:rPr>
          <w:rFonts w:ascii="Times New Roman" w:hAnsi="Times New Roman" w:cs="Times New Roman"/>
          <w:sz w:val="24"/>
          <w:szCs w:val="24"/>
          <w:lang w:val="en-US"/>
        </w:rPr>
        <w:t xml:space="preserve">. </w:t>
      </w:r>
      <w:r w:rsidRPr="00D20679">
        <w:rPr>
          <w:rFonts w:ascii="Times New Roman" w:hAnsi="Times New Roman" w:cs="Times New Roman"/>
          <w:sz w:val="24"/>
          <w:szCs w:val="24"/>
        </w:rPr>
        <w:t>Собрание</w:t>
      </w:r>
      <w:r w:rsidRPr="006C3716">
        <w:rPr>
          <w:rFonts w:ascii="Times New Roman" w:hAnsi="Times New Roman" w:cs="Times New Roman"/>
          <w:sz w:val="24"/>
          <w:szCs w:val="24"/>
        </w:rPr>
        <w:t xml:space="preserve"> </w:t>
      </w:r>
      <w:r w:rsidRPr="00D20679">
        <w:rPr>
          <w:rFonts w:ascii="Times New Roman" w:hAnsi="Times New Roman" w:cs="Times New Roman"/>
          <w:sz w:val="24"/>
          <w:szCs w:val="24"/>
        </w:rPr>
        <w:t>сочинений</w:t>
      </w:r>
      <w:r w:rsidRPr="006C3716">
        <w:rPr>
          <w:rFonts w:ascii="Times New Roman" w:hAnsi="Times New Roman" w:cs="Times New Roman"/>
          <w:sz w:val="24"/>
          <w:szCs w:val="24"/>
        </w:rPr>
        <w:t xml:space="preserve">. </w:t>
      </w:r>
      <w:r w:rsidRPr="00D20679">
        <w:rPr>
          <w:rFonts w:ascii="Times New Roman" w:hAnsi="Times New Roman" w:cs="Times New Roman"/>
          <w:sz w:val="24"/>
          <w:szCs w:val="24"/>
        </w:rPr>
        <w:t>Т. 5. – М., 2007. – С. 500.</w:t>
      </w:r>
    </w:p>
  </w:footnote>
  <w:footnote w:id="127">
    <w:p w14:paraId="269DE967" w14:textId="5A291A0F" w:rsidR="00CE56FC" w:rsidRPr="00D20679" w:rsidRDefault="00CE56FC" w:rsidP="008901CC">
      <w:pPr>
        <w:pStyle w:val="a4"/>
        <w:rPr>
          <w:rFonts w:ascii="Times New Roman" w:hAnsi="Times New Roman" w:cs="Times New Roman"/>
          <w:sz w:val="24"/>
          <w:szCs w:val="24"/>
        </w:rPr>
      </w:pPr>
      <w:r w:rsidRPr="00D20679">
        <w:rPr>
          <w:rStyle w:val="a6"/>
          <w:rFonts w:ascii="Times New Roman" w:hAnsi="Times New Roman" w:cs="Times New Roman"/>
          <w:sz w:val="24"/>
          <w:szCs w:val="24"/>
        </w:rPr>
        <w:footnoteRef/>
      </w:r>
      <w:r w:rsidRPr="00D20679">
        <w:rPr>
          <w:rFonts w:ascii="Times New Roman" w:hAnsi="Times New Roman" w:cs="Times New Roman"/>
          <w:sz w:val="24"/>
          <w:szCs w:val="24"/>
        </w:rPr>
        <w:t xml:space="preserve"> </w:t>
      </w:r>
      <w:r w:rsidRPr="00D20679">
        <w:rPr>
          <w:rFonts w:ascii="Times New Roman" w:hAnsi="Times New Roman" w:cs="Times New Roman"/>
          <w:i/>
          <w:sz w:val="24"/>
          <w:szCs w:val="24"/>
        </w:rPr>
        <w:t>Геллер Л.</w:t>
      </w:r>
      <w:r w:rsidRPr="00D20679">
        <w:rPr>
          <w:rFonts w:ascii="Times New Roman" w:hAnsi="Times New Roman" w:cs="Times New Roman"/>
          <w:sz w:val="24"/>
          <w:szCs w:val="24"/>
        </w:rPr>
        <w:t xml:space="preserve">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D20679">
        <w:rPr>
          <w:rFonts w:ascii="Times New Roman" w:hAnsi="Times New Roman" w:cs="Times New Roman"/>
          <w:sz w:val="24"/>
          <w:szCs w:val="24"/>
        </w:rPr>
        <w:t>. – с. 14.</w:t>
      </w:r>
    </w:p>
  </w:footnote>
  <w:footnote w:id="128">
    <w:p w14:paraId="74D900AF" w14:textId="738F5E46" w:rsidR="00CE56FC" w:rsidRPr="00FB73C6" w:rsidRDefault="00CE56FC" w:rsidP="007422C2">
      <w:pPr>
        <w:pStyle w:val="a4"/>
        <w:rPr>
          <w:rFonts w:ascii="Times New Roman" w:hAnsi="Times New Roman" w:cs="Times New Roman"/>
          <w:sz w:val="24"/>
        </w:rPr>
      </w:pPr>
      <w:r w:rsidRPr="00FB73C6">
        <w:rPr>
          <w:rStyle w:val="a6"/>
          <w:rFonts w:ascii="Times New Roman" w:hAnsi="Times New Roman" w:cs="Times New Roman"/>
          <w:sz w:val="24"/>
        </w:rPr>
        <w:footnoteRef/>
      </w:r>
      <w:r w:rsidRPr="00FB73C6">
        <w:rPr>
          <w:rFonts w:ascii="Times New Roman" w:hAnsi="Times New Roman" w:cs="Times New Roman"/>
          <w:sz w:val="24"/>
        </w:rPr>
        <w:t xml:space="preserve"> </w:t>
      </w:r>
      <w:r w:rsidRPr="00FB73C6">
        <w:rPr>
          <w:rFonts w:ascii="Times New Roman" w:hAnsi="Times New Roman" w:cs="Times New Roman"/>
          <w:i/>
          <w:sz w:val="24"/>
        </w:rPr>
        <w:t>Геллер Л.</w:t>
      </w:r>
      <w:r w:rsidRPr="00FB73C6">
        <w:rPr>
          <w:rFonts w:ascii="Times New Roman" w:hAnsi="Times New Roman" w:cs="Times New Roman"/>
          <w:sz w:val="24"/>
        </w:rPr>
        <w:t xml:space="preserve"> </w:t>
      </w:r>
      <w:r>
        <w:rPr>
          <w:rFonts w:ascii="Times New Roman" w:hAnsi="Times New Roman" w:cs="Times New Roman"/>
          <w:sz w:val="24"/>
        </w:rPr>
        <w:t>Указ</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оч</w:t>
      </w:r>
      <w:r w:rsidRPr="00FB73C6">
        <w:rPr>
          <w:rFonts w:ascii="Times New Roman" w:hAnsi="Times New Roman" w:cs="Times New Roman"/>
          <w:sz w:val="24"/>
        </w:rPr>
        <w:t>. – с. 10.</w:t>
      </w:r>
    </w:p>
  </w:footnote>
  <w:footnote w:id="129">
    <w:p w14:paraId="1F8159DE" w14:textId="7A287D45"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«Горе от ума» на сцене московского Художественного театра // Он же. </w:t>
      </w:r>
      <w:r w:rsidRPr="004929BF">
        <w:rPr>
          <w:rFonts w:ascii="Times New Roman" w:hAnsi="Times New Roman" w:cs="Times New Roman"/>
          <w:sz w:val="24"/>
          <w:szCs w:val="24"/>
        </w:rPr>
        <w:t>Собрание сочинений. Т. 5. – М., 2007. – С. 224.</w:t>
      </w:r>
    </w:p>
  </w:footnote>
  <w:footnote w:id="130">
    <w:p w14:paraId="355A6BD2" w14:textId="2382382D"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Pr>
          <w:rFonts w:ascii="Times New Roman" w:hAnsi="Times New Roman" w:cs="Times New Roman"/>
          <w:sz w:val="24"/>
          <w:szCs w:val="24"/>
        </w:rPr>
        <w:t>Там же, с</w:t>
      </w:r>
      <w:r w:rsidRPr="004929BF">
        <w:rPr>
          <w:rFonts w:ascii="Times New Roman" w:hAnsi="Times New Roman" w:cs="Times New Roman"/>
          <w:sz w:val="24"/>
          <w:szCs w:val="24"/>
        </w:rPr>
        <w:t>. 221.</w:t>
      </w:r>
    </w:p>
  </w:footnote>
  <w:footnote w:id="131">
    <w:p w14:paraId="68E72849" w14:textId="4ACABF42"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Pr>
          <w:rFonts w:ascii="Times New Roman" w:hAnsi="Times New Roman" w:cs="Times New Roman"/>
          <w:sz w:val="24"/>
          <w:szCs w:val="24"/>
        </w:rPr>
        <w:t>Там же, с</w:t>
      </w:r>
      <w:r w:rsidRPr="004929BF">
        <w:rPr>
          <w:rFonts w:ascii="Times New Roman" w:hAnsi="Times New Roman" w:cs="Times New Roman"/>
          <w:sz w:val="24"/>
          <w:szCs w:val="24"/>
        </w:rPr>
        <w:t>. 230.</w:t>
      </w:r>
    </w:p>
  </w:footnote>
  <w:footnote w:id="132">
    <w:p w14:paraId="07015FED" w14:textId="7AA5C881"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«Сестра Беатриса» в постановке театра В. Ф. Комиссаржевской // Он же. </w:t>
      </w:r>
      <w:r w:rsidRPr="004929BF">
        <w:rPr>
          <w:rFonts w:ascii="Times New Roman" w:hAnsi="Times New Roman" w:cs="Times New Roman"/>
          <w:sz w:val="24"/>
          <w:szCs w:val="24"/>
        </w:rPr>
        <w:t>Собрание сочинений. Т. 5. – М., 2007. – С. 233.</w:t>
      </w:r>
    </w:p>
  </w:footnote>
  <w:footnote w:id="133">
    <w:p w14:paraId="06190152" w14:textId="6A55D8F3"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«Сестра Беатриса» в постановке театра В. Ф. Комиссаржевской // Он же. </w:t>
      </w:r>
      <w:r w:rsidRPr="004929BF">
        <w:rPr>
          <w:rFonts w:ascii="Times New Roman" w:hAnsi="Times New Roman" w:cs="Times New Roman"/>
          <w:sz w:val="24"/>
          <w:szCs w:val="24"/>
        </w:rPr>
        <w:t>Собрание сочинен</w:t>
      </w:r>
      <w:r>
        <w:rPr>
          <w:rFonts w:ascii="Times New Roman" w:hAnsi="Times New Roman" w:cs="Times New Roman"/>
          <w:sz w:val="24"/>
          <w:szCs w:val="24"/>
        </w:rPr>
        <w:t>ий. Т. 5. – М., 2007. – С. 234.</w:t>
      </w:r>
    </w:p>
  </w:footnote>
  <w:footnote w:id="134">
    <w:p w14:paraId="29C3D599" w14:textId="55ECEE87"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Разговор о театре // Он же. </w:t>
      </w:r>
      <w:r w:rsidRPr="004929BF">
        <w:rPr>
          <w:rFonts w:ascii="Times New Roman" w:hAnsi="Times New Roman" w:cs="Times New Roman"/>
          <w:sz w:val="24"/>
          <w:szCs w:val="24"/>
        </w:rPr>
        <w:t>Собрание сочинений. Т. 5. – М., 2007. – С. 200.</w:t>
      </w:r>
    </w:p>
  </w:footnote>
  <w:footnote w:id="135">
    <w:p w14:paraId="51714AEB" w14:textId="77777777"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 xml:space="preserve">Волошин М. </w:t>
      </w:r>
      <w:r w:rsidRPr="004929BF">
        <w:rPr>
          <w:rFonts w:ascii="Times New Roman" w:hAnsi="Times New Roman" w:cs="Times New Roman"/>
          <w:sz w:val="24"/>
          <w:szCs w:val="24"/>
        </w:rPr>
        <w:t>Собрание сочинений. Т. 10. – М., 2011. – с. 504.</w:t>
      </w:r>
    </w:p>
  </w:footnote>
  <w:footnote w:id="136">
    <w:p w14:paraId="748FBC39" w14:textId="531A880A"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sidRPr="004929BF">
        <w:rPr>
          <w:rFonts w:ascii="Times New Roman" w:hAnsi="Times New Roman" w:cs="Times New Roman"/>
          <w:i/>
          <w:sz w:val="24"/>
        </w:rPr>
        <w:t>Волошин М.</w:t>
      </w:r>
      <w:r w:rsidRPr="004929BF">
        <w:rPr>
          <w:rFonts w:ascii="Times New Roman" w:hAnsi="Times New Roman" w:cs="Times New Roman"/>
          <w:sz w:val="24"/>
        </w:rPr>
        <w:t xml:space="preserve"> </w:t>
      </w:r>
      <w:proofErr w:type="spellStart"/>
      <w:r>
        <w:rPr>
          <w:rFonts w:ascii="Times New Roman" w:hAnsi="Times New Roman" w:cs="Times New Roman"/>
          <w:sz w:val="24"/>
        </w:rPr>
        <w:t>Клодель</w:t>
      </w:r>
      <w:proofErr w:type="spellEnd"/>
      <w:r>
        <w:rPr>
          <w:rFonts w:ascii="Times New Roman" w:hAnsi="Times New Roman" w:cs="Times New Roman"/>
          <w:sz w:val="24"/>
        </w:rPr>
        <w:t xml:space="preserve"> в Китае // Он же. </w:t>
      </w:r>
      <w:r w:rsidRPr="004929BF">
        <w:rPr>
          <w:rFonts w:ascii="Times New Roman" w:hAnsi="Times New Roman" w:cs="Times New Roman"/>
          <w:sz w:val="24"/>
        </w:rPr>
        <w:t xml:space="preserve">Собрание </w:t>
      </w:r>
      <w:r>
        <w:rPr>
          <w:rFonts w:ascii="Times New Roman" w:hAnsi="Times New Roman" w:cs="Times New Roman"/>
          <w:sz w:val="24"/>
        </w:rPr>
        <w:t>сочинений. Т. 3. – М., 2005. – с</w:t>
      </w:r>
      <w:r w:rsidRPr="004929BF">
        <w:rPr>
          <w:rFonts w:ascii="Times New Roman" w:hAnsi="Times New Roman" w:cs="Times New Roman"/>
          <w:sz w:val="24"/>
        </w:rPr>
        <w:t>. 113.</w:t>
      </w:r>
    </w:p>
  </w:footnote>
  <w:footnote w:id="137">
    <w:p w14:paraId="4934C035" w14:textId="2C40FABA"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sidRPr="004929BF">
        <w:rPr>
          <w:rFonts w:ascii="Times New Roman" w:hAnsi="Times New Roman" w:cs="Times New Roman"/>
          <w:i/>
          <w:sz w:val="24"/>
        </w:rPr>
        <w:t>Волошин М.</w:t>
      </w:r>
      <w:r w:rsidRPr="004929BF">
        <w:rPr>
          <w:rFonts w:ascii="Times New Roman" w:hAnsi="Times New Roman" w:cs="Times New Roman"/>
          <w:sz w:val="24"/>
        </w:rPr>
        <w:t xml:space="preserve"> </w:t>
      </w:r>
      <w:r>
        <w:rPr>
          <w:rFonts w:ascii="Times New Roman" w:hAnsi="Times New Roman" w:cs="Times New Roman"/>
          <w:sz w:val="24"/>
        </w:rPr>
        <w:t xml:space="preserve">А. С. </w:t>
      </w:r>
      <w:proofErr w:type="spellStart"/>
      <w:r>
        <w:rPr>
          <w:rFonts w:ascii="Times New Roman" w:hAnsi="Times New Roman" w:cs="Times New Roman"/>
          <w:sz w:val="24"/>
        </w:rPr>
        <w:t>Голубкина</w:t>
      </w:r>
      <w:proofErr w:type="spellEnd"/>
      <w:r>
        <w:rPr>
          <w:rFonts w:ascii="Times New Roman" w:hAnsi="Times New Roman" w:cs="Times New Roman"/>
          <w:sz w:val="24"/>
        </w:rPr>
        <w:t xml:space="preserve"> // Он же. </w:t>
      </w:r>
      <w:r w:rsidRPr="004929BF">
        <w:rPr>
          <w:rFonts w:ascii="Times New Roman" w:hAnsi="Times New Roman" w:cs="Times New Roman"/>
          <w:sz w:val="24"/>
        </w:rPr>
        <w:t xml:space="preserve">Собрание </w:t>
      </w:r>
      <w:r>
        <w:rPr>
          <w:rFonts w:ascii="Times New Roman" w:hAnsi="Times New Roman" w:cs="Times New Roman"/>
          <w:sz w:val="24"/>
        </w:rPr>
        <w:t>сочинений. Т. 5. – М., 2007. – с</w:t>
      </w:r>
      <w:r w:rsidRPr="004929BF">
        <w:rPr>
          <w:rFonts w:ascii="Times New Roman" w:hAnsi="Times New Roman" w:cs="Times New Roman"/>
          <w:sz w:val="24"/>
        </w:rPr>
        <w:t>. 142.</w:t>
      </w:r>
    </w:p>
  </w:footnote>
  <w:footnote w:id="138">
    <w:p w14:paraId="327AF9F2" w14:textId="00B69B91"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Pr>
          <w:rFonts w:ascii="Times New Roman" w:hAnsi="Times New Roman" w:cs="Times New Roman"/>
          <w:sz w:val="24"/>
          <w:szCs w:val="24"/>
        </w:rPr>
        <w:t>Там же, с</w:t>
      </w:r>
      <w:r w:rsidRPr="004929BF">
        <w:rPr>
          <w:rFonts w:ascii="Times New Roman" w:hAnsi="Times New Roman" w:cs="Times New Roman"/>
          <w:sz w:val="24"/>
          <w:szCs w:val="24"/>
        </w:rPr>
        <w:t>. 141.</w:t>
      </w:r>
    </w:p>
  </w:footnote>
  <w:footnote w:id="139">
    <w:p w14:paraId="32D388B7" w14:textId="296D967C"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Художественные итоги зимы 1910-1011 гг. (Москва) // Он же. </w:t>
      </w:r>
      <w:r w:rsidRPr="004929BF">
        <w:rPr>
          <w:rFonts w:ascii="Times New Roman" w:hAnsi="Times New Roman" w:cs="Times New Roman"/>
          <w:sz w:val="24"/>
          <w:szCs w:val="24"/>
        </w:rPr>
        <w:t>Собрание сочинен</w:t>
      </w:r>
      <w:r>
        <w:rPr>
          <w:rFonts w:ascii="Times New Roman" w:hAnsi="Times New Roman" w:cs="Times New Roman"/>
          <w:sz w:val="24"/>
          <w:szCs w:val="24"/>
        </w:rPr>
        <w:t>ий. Т. 6, кн. 1. – М., 2007. – с</w:t>
      </w:r>
      <w:r w:rsidRPr="004929BF">
        <w:rPr>
          <w:rFonts w:ascii="Times New Roman" w:hAnsi="Times New Roman" w:cs="Times New Roman"/>
          <w:sz w:val="24"/>
          <w:szCs w:val="24"/>
        </w:rPr>
        <w:t>. 390.</w:t>
      </w:r>
    </w:p>
  </w:footnote>
  <w:footnote w:id="140">
    <w:p w14:paraId="6616E646" w14:textId="41570B8A"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sidRPr="004929BF">
        <w:rPr>
          <w:rFonts w:ascii="Times New Roman" w:hAnsi="Times New Roman" w:cs="Times New Roman"/>
          <w:i/>
          <w:sz w:val="24"/>
        </w:rPr>
        <w:t>Волошин М.</w:t>
      </w:r>
      <w:r w:rsidRPr="004929BF">
        <w:rPr>
          <w:rFonts w:ascii="Times New Roman" w:hAnsi="Times New Roman" w:cs="Times New Roman"/>
          <w:sz w:val="24"/>
        </w:rPr>
        <w:t xml:space="preserve"> </w:t>
      </w:r>
      <w:r>
        <w:rPr>
          <w:rFonts w:ascii="Times New Roman" w:hAnsi="Times New Roman" w:cs="Times New Roman"/>
          <w:sz w:val="24"/>
        </w:rPr>
        <w:t xml:space="preserve">Анри де Ренье // Он же. </w:t>
      </w:r>
      <w:r w:rsidRPr="004929BF">
        <w:rPr>
          <w:rFonts w:ascii="Times New Roman" w:hAnsi="Times New Roman" w:cs="Times New Roman"/>
          <w:sz w:val="24"/>
        </w:rPr>
        <w:t xml:space="preserve">Собрание </w:t>
      </w:r>
      <w:r>
        <w:rPr>
          <w:rFonts w:ascii="Times New Roman" w:hAnsi="Times New Roman" w:cs="Times New Roman"/>
          <w:sz w:val="24"/>
        </w:rPr>
        <w:t>сочинений. Т. 3. – М., 2005. – с</w:t>
      </w:r>
      <w:r w:rsidRPr="004929BF">
        <w:rPr>
          <w:rFonts w:ascii="Times New Roman" w:hAnsi="Times New Roman" w:cs="Times New Roman"/>
          <w:sz w:val="24"/>
        </w:rPr>
        <w:t>. 92.</w:t>
      </w:r>
    </w:p>
  </w:footnote>
  <w:footnote w:id="141">
    <w:p w14:paraId="13F0D1FB" w14:textId="405E060A"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Pr>
          <w:rFonts w:ascii="Times New Roman" w:hAnsi="Times New Roman" w:cs="Times New Roman"/>
          <w:sz w:val="24"/>
        </w:rPr>
        <w:t>Там же, с</w:t>
      </w:r>
      <w:r w:rsidRPr="004929BF">
        <w:rPr>
          <w:rFonts w:ascii="Times New Roman" w:hAnsi="Times New Roman" w:cs="Times New Roman"/>
          <w:sz w:val="24"/>
        </w:rPr>
        <w:t>. 93.</w:t>
      </w:r>
    </w:p>
  </w:footnote>
  <w:footnote w:id="142">
    <w:p w14:paraId="18B4527E" w14:textId="478DEC43"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Pr>
          <w:rFonts w:ascii="Times New Roman" w:hAnsi="Times New Roman" w:cs="Times New Roman"/>
          <w:sz w:val="24"/>
        </w:rPr>
        <w:t>Там же, с</w:t>
      </w:r>
      <w:r w:rsidRPr="004929BF">
        <w:rPr>
          <w:rFonts w:ascii="Times New Roman" w:hAnsi="Times New Roman" w:cs="Times New Roman"/>
          <w:sz w:val="24"/>
        </w:rPr>
        <w:t>. 85.</w:t>
      </w:r>
    </w:p>
  </w:footnote>
  <w:footnote w:id="143">
    <w:p w14:paraId="5B6CB92B" w14:textId="40240154"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sidRPr="004929BF">
        <w:rPr>
          <w:rFonts w:ascii="Times New Roman" w:hAnsi="Times New Roman" w:cs="Times New Roman"/>
          <w:i/>
          <w:sz w:val="24"/>
        </w:rPr>
        <w:t>Волошин М.</w:t>
      </w:r>
      <w:r w:rsidRPr="004929BF">
        <w:rPr>
          <w:rFonts w:ascii="Times New Roman" w:hAnsi="Times New Roman" w:cs="Times New Roman"/>
          <w:sz w:val="24"/>
        </w:rPr>
        <w:t xml:space="preserve"> </w:t>
      </w:r>
      <w:r>
        <w:rPr>
          <w:rFonts w:ascii="Times New Roman" w:hAnsi="Times New Roman" w:cs="Times New Roman"/>
          <w:sz w:val="24"/>
        </w:rPr>
        <w:t xml:space="preserve">Анри де Ренье // Он же. </w:t>
      </w:r>
      <w:r w:rsidRPr="004929BF">
        <w:rPr>
          <w:rFonts w:ascii="Times New Roman" w:hAnsi="Times New Roman" w:cs="Times New Roman"/>
          <w:sz w:val="24"/>
        </w:rPr>
        <w:t xml:space="preserve">Собрание </w:t>
      </w:r>
      <w:r>
        <w:rPr>
          <w:rFonts w:ascii="Times New Roman" w:hAnsi="Times New Roman" w:cs="Times New Roman"/>
          <w:sz w:val="24"/>
        </w:rPr>
        <w:t>сочинений. Т. 3. – М., 2005. – с. 83</w:t>
      </w:r>
      <w:r w:rsidRPr="004929BF">
        <w:rPr>
          <w:rFonts w:ascii="Times New Roman" w:hAnsi="Times New Roman" w:cs="Times New Roman"/>
          <w:sz w:val="24"/>
        </w:rPr>
        <w:t>.</w:t>
      </w:r>
    </w:p>
  </w:footnote>
  <w:footnote w:id="144">
    <w:p w14:paraId="64938540" w14:textId="7AE933A6"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Pr>
          <w:rFonts w:ascii="Times New Roman" w:hAnsi="Times New Roman" w:cs="Times New Roman"/>
          <w:sz w:val="24"/>
        </w:rPr>
        <w:t>Там же, с</w:t>
      </w:r>
      <w:r w:rsidRPr="004929BF">
        <w:rPr>
          <w:rFonts w:ascii="Times New Roman" w:hAnsi="Times New Roman" w:cs="Times New Roman"/>
          <w:sz w:val="24"/>
        </w:rPr>
        <w:t>. 73.</w:t>
      </w:r>
    </w:p>
  </w:footnote>
  <w:footnote w:id="145">
    <w:p w14:paraId="4010ABBB" w14:textId="0A62399C"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Организм театра // Он же. </w:t>
      </w:r>
      <w:r w:rsidRPr="004929BF">
        <w:rPr>
          <w:rFonts w:ascii="Times New Roman" w:hAnsi="Times New Roman" w:cs="Times New Roman"/>
          <w:sz w:val="24"/>
          <w:szCs w:val="24"/>
        </w:rPr>
        <w:t>Собрание сочинений. Т. 3. – М., 2005. – С. 158.</w:t>
      </w:r>
    </w:p>
  </w:footnote>
  <w:footnote w:id="146">
    <w:p w14:paraId="5A98EAC4" w14:textId="0792835D"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Pr>
          <w:rFonts w:ascii="Times New Roman" w:hAnsi="Times New Roman" w:cs="Times New Roman"/>
          <w:sz w:val="24"/>
          <w:szCs w:val="24"/>
        </w:rPr>
        <w:t>Там же, с</w:t>
      </w:r>
      <w:r w:rsidRPr="004929BF">
        <w:rPr>
          <w:rFonts w:ascii="Times New Roman" w:hAnsi="Times New Roman" w:cs="Times New Roman"/>
          <w:sz w:val="24"/>
          <w:szCs w:val="24"/>
        </w:rPr>
        <w:t>. 159.</w:t>
      </w:r>
    </w:p>
  </w:footnote>
  <w:footnote w:id="147">
    <w:p w14:paraId="37734622" w14:textId="4325F89E"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Об искусстве актёров. (По поводу лекции С. М. Волконского в Художественном театре) // Он же. </w:t>
      </w:r>
      <w:r w:rsidRPr="004929BF">
        <w:rPr>
          <w:rFonts w:ascii="Times New Roman" w:hAnsi="Times New Roman" w:cs="Times New Roman"/>
          <w:sz w:val="24"/>
          <w:szCs w:val="24"/>
        </w:rPr>
        <w:t>Собрание сочинений. Т. 6, кн. 1. – М., 2007. – С. 316.</w:t>
      </w:r>
    </w:p>
  </w:footnote>
  <w:footnote w:id="148">
    <w:p w14:paraId="4EC2D32E" w14:textId="22BFA469" w:rsidR="00CE56FC" w:rsidRPr="004929BF" w:rsidRDefault="00CE56FC" w:rsidP="008901CC">
      <w:pPr>
        <w:pStyle w:val="a4"/>
        <w:rPr>
          <w:rFonts w:ascii="Times New Roman" w:hAnsi="Times New Roman" w:cs="Times New Roman"/>
          <w:sz w:val="24"/>
        </w:rPr>
      </w:pPr>
      <w:r w:rsidRPr="004929BF">
        <w:rPr>
          <w:rStyle w:val="a6"/>
          <w:rFonts w:ascii="Times New Roman" w:hAnsi="Times New Roman" w:cs="Times New Roman"/>
          <w:sz w:val="24"/>
        </w:rPr>
        <w:footnoteRef/>
      </w:r>
      <w:r w:rsidRPr="004929BF">
        <w:rPr>
          <w:rFonts w:ascii="Times New Roman" w:hAnsi="Times New Roman" w:cs="Times New Roman"/>
          <w:sz w:val="24"/>
        </w:rPr>
        <w:t xml:space="preserve"> </w:t>
      </w:r>
      <w:r w:rsidRPr="004929BF">
        <w:rPr>
          <w:rFonts w:ascii="Times New Roman" w:hAnsi="Times New Roman" w:cs="Times New Roman"/>
          <w:i/>
          <w:sz w:val="24"/>
        </w:rPr>
        <w:t>Волошин М.</w:t>
      </w:r>
      <w:r w:rsidRPr="004929BF">
        <w:rPr>
          <w:rFonts w:ascii="Times New Roman" w:hAnsi="Times New Roman" w:cs="Times New Roman"/>
          <w:sz w:val="24"/>
        </w:rPr>
        <w:t xml:space="preserve"> </w:t>
      </w:r>
      <w:r>
        <w:rPr>
          <w:rFonts w:ascii="Times New Roman" w:hAnsi="Times New Roman" w:cs="Times New Roman"/>
          <w:sz w:val="24"/>
        </w:rPr>
        <w:t xml:space="preserve">О художественной ценности пострадавшей картины Репина // Он же. </w:t>
      </w:r>
      <w:r w:rsidRPr="004929BF">
        <w:rPr>
          <w:rFonts w:ascii="Times New Roman" w:hAnsi="Times New Roman" w:cs="Times New Roman"/>
          <w:sz w:val="24"/>
        </w:rPr>
        <w:t>Собрание сочинений. Т. 3. – М., 2005. – С. 321-322.</w:t>
      </w:r>
    </w:p>
  </w:footnote>
  <w:footnote w:id="149">
    <w:p w14:paraId="232C62EE" w14:textId="2D130FE9"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Шарль </w:t>
      </w:r>
      <w:proofErr w:type="gramStart"/>
      <w:r>
        <w:rPr>
          <w:rFonts w:ascii="Times New Roman" w:hAnsi="Times New Roman" w:cs="Times New Roman"/>
          <w:sz w:val="24"/>
          <w:szCs w:val="24"/>
        </w:rPr>
        <w:t>Пеги</w:t>
      </w:r>
      <w:proofErr w:type="gramEnd"/>
      <w:r>
        <w:rPr>
          <w:rFonts w:ascii="Times New Roman" w:hAnsi="Times New Roman" w:cs="Times New Roman"/>
          <w:sz w:val="24"/>
          <w:szCs w:val="24"/>
        </w:rPr>
        <w:t xml:space="preserve"> // Он же. </w:t>
      </w:r>
      <w:r w:rsidRPr="004929BF">
        <w:rPr>
          <w:rFonts w:ascii="Times New Roman" w:hAnsi="Times New Roman" w:cs="Times New Roman"/>
          <w:sz w:val="24"/>
          <w:szCs w:val="24"/>
        </w:rPr>
        <w:t>Собрание сочинений. Т. 6, кн. 1. – М., 2007. – С. 547.</w:t>
      </w:r>
    </w:p>
  </w:footnote>
  <w:footnote w:id="150">
    <w:p w14:paraId="78DC086B" w14:textId="372B9DC9"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Сапунов // Он же. </w:t>
      </w:r>
      <w:r w:rsidRPr="004929BF">
        <w:rPr>
          <w:rFonts w:ascii="Times New Roman" w:hAnsi="Times New Roman" w:cs="Times New Roman"/>
          <w:sz w:val="24"/>
          <w:szCs w:val="24"/>
        </w:rPr>
        <w:t>Собрание сочинений. Т. 5. – М., 2007. – С. 108.</w:t>
      </w:r>
    </w:p>
  </w:footnote>
  <w:footnote w:id="151">
    <w:p w14:paraId="2C3BE769" w14:textId="4533EFDC"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Русская трагедия возникнет из Достоевского // Он же. </w:t>
      </w:r>
      <w:r w:rsidRPr="004929BF">
        <w:rPr>
          <w:rFonts w:ascii="Times New Roman" w:hAnsi="Times New Roman" w:cs="Times New Roman"/>
          <w:sz w:val="24"/>
          <w:szCs w:val="24"/>
        </w:rPr>
        <w:t>Собрание сочинений. Т. 5. – М., 2007. – С. 203-204.</w:t>
      </w:r>
    </w:p>
  </w:footnote>
  <w:footnote w:id="152">
    <w:p w14:paraId="11296869" w14:textId="400FDF6D"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Судьба Верхарна // Он же. </w:t>
      </w:r>
      <w:r w:rsidRPr="004929BF">
        <w:rPr>
          <w:rFonts w:ascii="Times New Roman" w:hAnsi="Times New Roman" w:cs="Times New Roman"/>
          <w:sz w:val="24"/>
          <w:szCs w:val="24"/>
        </w:rPr>
        <w:t>Собрание сочинений. Т. 6, кн. 1. – М., 2007. – С. 608.</w:t>
      </w:r>
    </w:p>
  </w:footnote>
  <w:footnote w:id="153">
    <w:p w14:paraId="7C973FA2" w14:textId="4EC98032"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М. С. Сарьян // Он же. </w:t>
      </w:r>
      <w:r w:rsidRPr="004929BF">
        <w:rPr>
          <w:rFonts w:ascii="Times New Roman" w:hAnsi="Times New Roman" w:cs="Times New Roman"/>
          <w:sz w:val="24"/>
          <w:szCs w:val="24"/>
        </w:rPr>
        <w:t>Собрание сочинений. Т. 5. – М., 2007. – С. 158.</w:t>
      </w:r>
    </w:p>
  </w:footnote>
  <w:footnote w:id="154">
    <w:p w14:paraId="51713298" w14:textId="0FD7AE40" w:rsidR="00CE56FC" w:rsidRPr="004929BF" w:rsidRDefault="00CE56FC" w:rsidP="008901CC">
      <w:pPr>
        <w:pStyle w:val="a4"/>
        <w:rPr>
          <w:rFonts w:ascii="Times New Roman" w:hAnsi="Times New Roman" w:cs="Times New Roman"/>
          <w:sz w:val="24"/>
          <w:szCs w:val="24"/>
        </w:rPr>
      </w:pPr>
      <w:r w:rsidRPr="004929BF">
        <w:rPr>
          <w:rStyle w:val="a6"/>
          <w:rFonts w:ascii="Times New Roman" w:hAnsi="Times New Roman" w:cs="Times New Roman"/>
          <w:sz w:val="24"/>
          <w:szCs w:val="24"/>
        </w:rPr>
        <w:footnoteRef/>
      </w:r>
      <w:r w:rsidRPr="004929BF">
        <w:rPr>
          <w:rFonts w:ascii="Times New Roman" w:hAnsi="Times New Roman" w:cs="Times New Roman"/>
          <w:sz w:val="24"/>
          <w:szCs w:val="24"/>
        </w:rPr>
        <w:t xml:space="preserve"> </w:t>
      </w:r>
      <w:r w:rsidRPr="004929BF">
        <w:rPr>
          <w:rFonts w:ascii="Times New Roman" w:hAnsi="Times New Roman" w:cs="Times New Roman"/>
          <w:i/>
          <w:sz w:val="24"/>
          <w:szCs w:val="24"/>
        </w:rPr>
        <w:t>Волошин М.</w:t>
      </w:r>
      <w:r w:rsidRPr="004929BF">
        <w:rPr>
          <w:rFonts w:ascii="Times New Roman" w:hAnsi="Times New Roman" w:cs="Times New Roman"/>
          <w:sz w:val="24"/>
          <w:szCs w:val="24"/>
        </w:rPr>
        <w:t xml:space="preserve"> </w:t>
      </w:r>
      <w:r>
        <w:rPr>
          <w:rFonts w:ascii="Times New Roman" w:hAnsi="Times New Roman" w:cs="Times New Roman"/>
          <w:sz w:val="24"/>
          <w:szCs w:val="24"/>
        </w:rPr>
        <w:t xml:space="preserve">Чему учат иконы? // Он же. </w:t>
      </w:r>
      <w:r w:rsidRPr="004929BF">
        <w:rPr>
          <w:rFonts w:ascii="Times New Roman" w:hAnsi="Times New Roman" w:cs="Times New Roman"/>
          <w:sz w:val="24"/>
          <w:szCs w:val="24"/>
        </w:rPr>
        <w:t>Собрание сочинений. Т. 5. – М., 2007. – С.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13133"/>
      <w:docPartObj>
        <w:docPartGallery w:val="Page Numbers (Top of Page)"/>
        <w:docPartUnique/>
      </w:docPartObj>
    </w:sdtPr>
    <w:sdtContent>
      <w:p w14:paraId="1A6A7D78" w14:textId="21D7EA6E" w:rsidR="00CE56FC" w:rsidRDefault="00CE56FC">
        <w:pPr>
          <w:pStyle w:val="a8"/>
          <w:jc w:val="center"/>
        </w:pPr>
        <w:r>
          <w:fldChar w:fldCharType="begin"/>
        </w:r>
        <w:r>
          <w:instrText>PAGE   \* MERGEFORMAT</w:instrText>
        </w:r>
        <w:r>
          <w:fldChar w:fldCharType="separate"/>
        </w:r>
        <w:r w:rsidR="007A76BD">
          <w:rPr>
            <w:noProof/>
          </w:rPr>
          <w:t>80</w:t>
        </w:r>
        <w:r>
          <w:fldChar w:fldCharType="end"/>
        </w:r>
      </w:p>
    </w:sdtContent>
  </w:sdt>
  <w:p w14:paraId="31BD7530" w14:textId="77777777" w:rsidR="00CE56FC" w:rsidRDefault="00CE56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65A1"/>
    <w:multiLevelType w:val="hybridMultilevel"/>
    <w:tmpl w:val="667648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7703349"/>
    <w:multiLevelType w:val="hybridMultilevel"/>
    <w:tmpl w:val="66C6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47535"/>
    <w:multiLevelType w:val="hybridMultilevel"/>
    <w:tmpl w:val="FA94CBA6"/>
    <w:lvl w:ilvl="0" w:tplc="4CAA90C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0252B"/>
    <w:multiLevelType w:val="hybridMultilevel"/>
    <w:tmpl w:val="28440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4B"/>
    <w:rsid w:val="00013CB2"/>
    <w:rsid w:val="00016F26"/>
    <w:rsid w:val="00022E8A"/>
    <w:rsid w:val="000333D1"/>
    <w:rsid w:val="000357F3"/>
    <w:rsid w:val="00046313"/>
    <w:rsid w:val="00050692"/>
    <w:rsid w:val="00050BF8"/>
    <w:rsid w:val="000522CA"/>
    <w:rsid w:val="00072373"/>
    <w:rsid w:val="000750AF"/>
    <w:rsid w:val="0009078D"/>
    <w:rsid w:val="00093B1F"/>
    <w:rsid w:val="00094924"/>
    <w:rsid w:val="000B46DC"/>
    <w:rsid w:val="000C7C57"/>
    <w:rsid w:val="000D41B5"/>
    <w:rsid w:val="000E208C"/>
    <w:rsid w:val="000E2C6D"/>
    <w:rsid w:val="000F6FD8"/>
    <w:rsid w:val="000F7B4C"/>
    <w:rsid w:val="00105C35"/>
    <w:rsid w:val="00111D59"/>
    <w:rsid w:val="00115378"/>
    <w:rsid w:val="00117DE6"/>
    <w:rsid w:val="00151A8A"/>
    <w:rsid w:val="00160DBF"/>
    <w:rsid w:val="00163A5E"/>
    <w:rsid w:val="00174A7C"/>
    <w:rsid w:val="00195C30"/>
    <w:rsid w:val="001A7F18"/>
    <w:rsid w:val="001B7022"/>
    <w:rsid w:val="001C428F"/>
    <w:rsid w:val="001C6C24"/>
    <w:rsid w:val="001F016A"/>
    <w:rsid w:val="002126F5"/>
    <w:rsid w:val="0021318F"/>
    <w:rsid w:val="00216325"/>
    <w:rsid w:val="0022483E"/>
    <w:rsid w:val="00226303"/>
    <w:rsid w:val="0022748E"/>
    <w:rsid w:val="00234E4F"/>
    <w:rsid w:val="002439EA"/>
    <w:rsid w:val="0027664B"/>
    <w:rsid w:val="002807EF"/>
    <w:rsid w:val="00281F57"/>
    <w:rsid w:val="00282701"/>
    <w:rsid w:val="0028334C"/>
    <w:rsid w:val="00286D0E"/>
    <w:rsid w:val="002B1657"/>
    <w:rsid w:val="002C4CD7"/>
    <w:rsid w:val="002E4D39"/>
    <w:rsid w:val="002F07C2"/>
    <w:rsid w:val="002F1B41"/>
    <w:rsid w:val="00300670"/>
    <w:rsid w:val="00312E40"/>
    <w:rsid w:val="00320AE4"/>
    <w:rsid w:val="00367D90"/>
    <w:rsid w:val="00367DA3"/>
    <w:rsid w:val="0037237B"/>
    <w:rsid w:val="00382B6C"/>
    <w:rsid w:val="0038680C"/>
    <w:rsid w:val="003910DA"/>
    <w:rsid w:val="00391C58"/>
    <w:rsid w:val="003921C9"/>
    <w:rsid w:val="003A0D69"/>
    <w:rsid w:val="003B0C1A"/>
    <w:rsid w:val="003B4D42"/>
    <w:rsid w:val="003D4820"/>
    <w:rsid w:val="003D734B"/>
    <w:rsid w:val="003E0BA3"/>
    <w:rsid w:val="003F0658"/>
    <w:rsid w:val="003F2992"/>
    <w:rsid w:val="003F30B7"/>
    <w:rsid w:val="003F396D"/>
    <w:rsid w:val="003F435A"/>
    <w:rsid w:val="003F5407"/>
    <w:rsid w:val="00402757"/>
    <w:rsid w:val="0040370D"/>
    <w:rsid w:val="004040B6"/>
    <w:rsid w:val="00413FEE"/>
    <w:rsid w:val="00434623"/>
    <w:rsid w:val="004509B5"/>
    <w:rsid w:val="00452C42"/>
    <w:rsid w:val="00454464"/>
    <w:rsid w:val="00456F92"/>
    <w:rsid w:val="004657A2"/>
    <w:rsid w:val="00470FEB"/>
    <w:rsid w:val="004909AC"/>
    <w:rsid w:val="004929BF"/>
    <w:rsid w:val="00496099"/>
    <w:rsid w:val="004967DE"/>
    <w:rsid w:val="004A0F06"/>
    <w:rsid w:val="004A31FA"/>
    <w:rsid w:val="004A5B84"/>
    <w:rsid w:val="004A7121"/>
    <w:rsid w:val="004B2C86"/>
    <w:rsid w:val="004B366B"/>
    <w:rsid w:val="004E37A4"/>
    <w:rsid w:val="004F0B44"/>
    <w:rsid w:val="004F1451"/>
    <w:rsid w:val="00503167"/>
    <w:rsid w:val="00511133"/>
    <w:rsid w:val="00514357"/>
    <w:rsid w:val="005219F1"/>
    <w:rsid w:val="00530346"/>
    <w:rsid w:val="00533D33"/>
    <w:rsid w:val="00562C92"/>
    <w:rsid w:val="0056576B"/>
    <w:rsid w:val="005712E2"/>
    <w:rsid w:val="00572DD1"/>
    <w:rsid w:val="0058070D"/>
    <w:rsid w:val="00584A90"/>
    <w:rsid w:val="005862FE"/>
    <w:rsid w:val="00587D8C"/>
    <w:rsid w:val="005A6E22"/>
    <w:rsid w:val="005C2ABE"/>
    <w:rsid w:val="005C3FEC"/>
    <w:rsid w:val="005E1FA3"/>
    <w:rsid w:val="005F255E"/>
    <w:rsid w:val="005F384B"/>
    <w:rsid w:val="006017F1"/>
    <w:rsid w:val="006211D9"/>
    <w:rsid w:val="006314D6"/>
    <w:rsid w:val="006340A1"/>
    <w:rsid w:val="006606F3"/>
    <w:rsid w:val="00682E9F"/>
    <w:rsid w:val="006B4A3B"/>
    <w:rsid w:val="006C0516"/>
    <w:rsid w:val="006C3716"/>
    <w:rsid w:val="006C4A86"/>
    <w:rsid w:val="006D165B"/>
    <w:rsid w:val="006E07E9"/>
    <w:rsid w:val="006F53EA"/>
    <w:rsid w:val="0070168D"/>
    <w:rsid w:val="00710B31"/>
    <w:rsid w:val="00724C2A"/>
    <w:rsid w:val="0073485E"/>
    <w:rsid w:val="007422C2"/>
    <w:rsid w:val="0076129E"/>
    <w:rsid w:val="00765107"/>
    <w:rsid w:val="00765E03"/>
    <w:rsid w:val="007672A9"/>
    <w:rsid w:val="00772E0F"/>
    <w:rsid w:val="00792485"/>
    <w:rsid w:val="0079320A"/>
    <w:rsid w:val="0079361B"/>
    <w:rsid w:val="007A0AFC"/>
    <w:rsid w:val="007A43A3"/>
    <w:rsid w:val="007A76BD"/>
    <w:rsid w:val="007B194B"/>
    <w:rsid w:val="007D2303"/>
    <w:rsid w:val="007D4B81"/>
    <w:rsid w:val="007F362D"/>
    <w:rsid w:val="00800410"/>
    <w:rsid w:val="00802B9F"/>
    <w:rsid w:val="00806B42"/>
    <w:rsid w:val="0081267E"/>
    <w:rsid w:val="00813C8C"/>
    <w:rsid w:val="00823797"/>
    <w:rsid w:val="0082719C"/>
    <w:rsid w:val="00837C35"/>
    <w:rsid w:val="00846436"/>
    <w:rsid w:val="0085017F"/>
    <w:rsid w:val="00883411"/>
    <w:rsid w:val="00883689"/>
    <w:rsid w:val="008838FB"/>
    <w:rsid w:val="00886A60"/>
    <w:rsid w:val="008901CC"/>
    <w:rsid w:val="0089161D"/>
    <w:rsid w:val="008D1620"/>
    <w:rsid w:val="008D7461"/>
    <w:rsid w:val="008E6ABD"/>
    <w:rsid w:val="008F0AB7"/>
    <w:rsid w:val="008F39B0"/>
    <w:rsid w:val="008F4520"/>
    <w:rsid w:val="008F698F"/>
    <w:rsid w:val="0091028A"/>
    <w:rsid w:val="00913E0D"/>
    <w:rsid w:val="0092195B"/>
    <w:rsid w:val="00932A06"/>
    <w:rsid w:val="009356B9"/>
    <w:rsid w:val="00961ED0"/>
    <w:rsid w:val="00984ADF"/>
    <w:rsid w:val="009874BB"/>
    <w:rsid w:val="00994F9E"/>
    <w:rsid w:val="00995C7A"/>
    <w:rsid w:val="0099727C"/>
    <w:rsid w:val="009C2A95"/>
    <w:rsid w:val="009D129A"/>
    <w:rsid w:val="009D466A"/>
    <w:rsid w:val="009E1DC9"/>
    <w:rsid w:val="009E62D7"/>
    <w:rsid w:val="00A01596"/>
    <w:rsid w:val="00A05175"/>
    <w:rsid w:val="00A13F79"/>
    <w:rsid w:val="00A15078"/>
    <w:rsid w:val="00A22ACC"/>
    <w:rsid w:val="00A411B1"/>
    <w:rsid w:val="00A42DEA"/>
    <w:rsid w:val="00A82ED3"/>
    <w:rsid w:val="00A876B5"/>
    <w:rsid w:val="00AB32F9"/>
    <w:rsid w:val="00AC6559"/>
    <w:rsid w:val="00AD2EB8"/>
    <w:rsid w:val="00AD3E6E"/>
    <w:rsid w:val="00AE2A0C"/>
    <w:rsid w:val="00AF3BAE"/>
    <w:rsid w:val="00B04CE2"/>
    <w:rsid w:val="00B12FD3"/>
    <w:rsid w:val="00B1503F"/>
    <w:rsid w:val="00B151C5"/>
    <w:rsid w:val="00B251D3"/>
    <w:rsid w:val="00B27CBC"/>
    <w:rsid w:val="00B45519"/>
    <w:rsid w:val="00B46257"/>
    <w:rsid w:val="00B57FEB"/>
    <w:rsid w:val="00B67B4B"/>
    <w:rsid w:val="00B7248B"/>
    <w:rsid w:val="00B83098"/>
    <w:rsid w:val="00BA0026"/>
    <w:rsid w:val="00BA0FEA"/>
    <w:rsid w:val="00BA375D"/>
    <w:rsid w:val="00BA5FC6"/>
    <w:rsid w:val="00BA7ED7"/>
    <w:rsid w:val="00BB6C55"/>
    <w:rsid w:val="00BC59B9"/>
    <w:rsid w:val="00BD5B99"/>
    <w:rsid w:val="00BE302A"/>
    <w:rsid w:val="00BF43D7"/>
    <w:rsid w:val="00C00B13"/>
    <w:rsid w:val="00C04136"/>
    <w:rsid w:val="00C27024"/>
    <w:rsid w:val="00C51615"/>
    <w:rsid w:val="00C539CC"/>
    <w:rsid w:val="00C554B7"/>
    <w:rsid w:val="00C669E8"/>
    <w:rsid w:val="00C731E1"/>
    <w:rsid w:val="00C968B6"/>
    <w:rsid w:val="00CA0810"/>
    <w:rsid w:val="00CB7EA2"/>
    <w:rsid w:val="00CC0C3D"/>
    <w:rsid w:val="00CC3498"/>
    <w:rsid w:val="00CD40A0"/>
    <w:rsid w:val="00CD59F1"/>
    <w:rsid w:val="00CE56FC"/>
    <w:rsid w:val="00CF5845"/>
    <w:rsid w:val="00CF5E60"/>
    <w:rsid w:val="00D01EEF"/>
    <w:rsid w:val="00D137F0"/>
    <w:rsid w:val="00D20679"/>
    <w:rsid w:val="00D26B2D"/>
    <w:rsid w:val="00D50F9C"/>
    <w:rsid w:val="00D70202"/>
    <w:rsid w:val="00DB21B8"/>
    <w:rsid w:val="00DB5605"/>
    <w:rsid w:val="00DC5136"/>
    <w:rsid w:val="00DC6425"/>
    <w:rsid w:val="00DD06E1"/>
    <w:rsid w:val="00DE2B0B"/>
    <w:rsid w:val="00DF49F4"/>
    <w:rsid w:val="00DF7AEC"/>
    <w:rsid w:val="00E13669"/>
    <w:rsid w:val="00E178CC"/>
    <w:rsid w:val="00E274C1"/>
    <w:rsid w:val="00E44F79"/>
    <w:rsid w:val="00E56150"/>
    <w:rsid w:val="00E60DD1"/>
    <w:rsid w:val="00E66BD1"/>
    <w:rsid w:val="00E769A3"/>
    <w:rsid w:val="00EB07AC"/>
    <w:rsid w:val="00EB0C7E"/>
    <w:rsid w:val="00EB6CB4"/>
    <w:rsid w:val="00EC1771"/>
    <w:rsid w:val="00EC4EB1"/>
    <w:rsid w:val="00ED781C"/>
    <w:rsid w:val="00F0677B"/>
    <w:rsid w:val="00F129F0"/>
    <w:rsid w:val="00F26D92"/>
    <w:rsid w:val="00F32FAC"/>
    <w:rsid w:val="00F50178"/>
    <w:rsid w:val="00F60EB5"/>
    <w:rsid w:val="00F67D98"/>
    <w:rsid w:val="00F72238"/>
    <w:rsid w:val="00F87CB6"/>
    <w:rsid w:val="00F91BEB"/>
    <w:rsid w:val="00FA09BA"/>
    <w:rsid w:val="00FA20F7"/>
    <w:rsid w:val="00FA3FA6"/>
    <w:rsid w:val="00FA68B6"/>
    <w:rsid w:val="00FB53A5"/>
    <w:rsid w:val="00FB73C6"/>
    <w:rsid w:val="00FC0E66"/>
    <w:rsid w:val="00FD0158"/>
    <w:rsid w:val="00FE530E"/>
    <w:rsid w:val="00FF3884"/>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EA"/>
    <w:pPr>
      <w:ind w:left="720"/>
      <w:contextualSpacing/>
    </w:pPr>
  </w:style>
  <w:style w:type="paragraph" w:styleId="a4">
    <w:name w:val="footnote text"/>
    <w:basedOn w:val="a"/>
    <w:link w:val="a5"/>
    <w:uiPriority w:val="99"/>
    <w:semiHidden/>
    <w:unhideWhenUsed/>
    <w:rsid w:val="0079361B"/>
    <w:pPr>
      <w:spacing w:after="0" w:line="240" w:lineRule="auto"/>
    </w:pPr>
    <w:rPr>
      <w:sz w:val="20"/>
      <w:szCs w:val="20"/>
    </w:rPr>
  </w:style>
  <w:style w:type="character" w:customStyle="1" w:styleId="a5">
    <w:name w:val="Текст сноски Знак"/>
    <w:basedOn w:val="a0"/>
    <w:link w:val="a4"/>
    <w:uiPriority w:val="99"/>
    <w:semiHidden/>
    <w:rsid w:val="0079361B"/>
    <w:rPr>
      <w:sz w:val="20"/>
      <w:szCs w:val="20"/>
    </w:rPr>
  </w:style>
  <w:style w:type="character" w:styleId="a6">
    <w:name w:val="footnote reference"/>
    <w:basedOn w:val="a0"/>
    <w:uiPriority w:val="99"/>
    <w:semiHidden/>
    <w:unhideWhenUsed/>
    <w:rsid w:val="0079361B"/>
    <w:rPr>
      <w:vertAlign w:val="superscript"/>
    </w:rPr>
  </w:style>
  <w:style w:type="character" w:styleId="a7">
    <w:name w:val="Hyperlink"/>
    <w:basedOn w:val="a0"/>
    <w:uiPriority w:val="99"/>
    <w:unhideWhenUsed/>
    <w:rsid w:val="00FC0E66"/>
    <w:rPr>
      <w:color w:val="0000FF" w:themeColor="hyperlink"/>
      <w:u w:val="single"/>
    </w:rPr>
  </w:style>
  <w:style w:type="paragraph" w:styleId="a8">
    <w:name w:val="header"/>
    <w:basedOn w:val="a"/>
    <w:link w:val="a9"/>
    <w:uiPriority w:val="99"/>
    <w:unhideWhenUsed/>
    <w:rsid w:val="00F67D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7D98"/>
  </w:style>
  <w:style w:type="paragraph" w:styleId="aa">
    <w:name w:val="footer"/>
    <w:basedOn w:val="a"/>
    <w:link w:val="ab"/>
    <w:uiPriority w:val="99"/>
    <w:unhideWhenUsed/>
    <w:rsid w:val="00F67D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7D98"/>
  </w:style>
  <w:style w:type="paragraph" w:styleId="ac">
    <w:name w:val="Revision"/>
    <w:hidden/>
    <w:uiPriority w:val="99"/>
    <w:semiHidden/>
    <w:rsid w:val="00F67D98"/>
    <w:pPr>
      <w:spacing w:after="0" w:line="240" w:lineRule="auto"/>
    </w:pPr>
  </w:style>
  <w:style w:type="paragraph" w:styleId="ad">
    <w:name w:val="Balloon Text"/>
    <w:basedOn w:val="a"/>
    <w:link w:val="ae"/>
    <w:uiPriority w:val="99"/>
    <w:semiHidden/>
    <w:unhideWhenUsed/>
    <w:rsid w:val="00F67D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7D98"/>
    <w:rPr>
      <w:rFonts w:ascii="Tahoma" w:hAnsi="Tahoma" w:cs="Tahoma"/>
      <w:sz w:val="16"/>
      <w:szCs w:val="16"/>
    </w:rPr>
  </w:style>
  <w:style w:type="character" w:styleId="af">
    <w:name w:val="FollowedHyperlink"/>
    <w:basedOn w:val="a0"/>
    <w:uiPriority w:val="99"/>
    <w:semiHidden/>
    <w:unhideWhenUsed/>
    <w:rsid w:val="008126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EA"/>
    <w:pPr>
      <w:ind w:left="720"/>
      <w:contextualSpacing/>
    </w:pPr>
  </w:style>
  <w:style w:type="paragraph" w:styleId="a4">
    <w:name w:val="footnote text"/>
    <w:basedOn w:val="a"/>
    <w:link w:val="a5"/>
    <w:uiPriority w:val="99"/>
    <w:semiHidden/>
    <w:unhideWhenUsed/>
    <w:rsid w:val="0079361B"/>
    <w:pPr>
      <w:spacing w:after="0" w:line="240" w:lineRule="auto"/>
    </w:pPr>
    <w:rPr>
      <w:sz w:val="20"/>
      <w:szCs w:val="20"/>
    </w:rPr>
  </w:style>
  <w:style w:type="character" w:customStyle="1" w:styleId="a5">
    <w:name w:val="Текст сноски Знак"/>
    <w:basedOn w:val="a0"/>
    <w:link w:val="a4"/>
    <w:uiPriority w:val="99"/>
    <w:semiHidden/>
    <w:rsid w:val="0079361B"/>
    <w:rPr>
      <w:sz w:val="20"/>
      <w:szCs w:val="20"/>
    </w:rPr>
  </w:style>
  <w:style w:type="character" w:styleId="a6">
    <w:name w:val="footnote reference"/>
    <w:basedOn w:val="a0"/>
    <w:uiPriority w:val="99"/>
    <w:semiHidden/>
    <w:unhideWhenUsed/>
    <w:rsid w:val="0079361B"/>
    <w:rPr>
      <w:vertAlign w:val="superscript"/>
    </w:rPr>
  </w:style>
  <w:style w:type="character" w:styleId="a7">
    <w:name w:val="Hyperlink"/>
    <w:basedOn w:val="a0"/>
    <w:uiPriority w:val="99"/>
    <w:unhideWhenUsed/>
    <w:rsid w:val="00FC0E66"/>
    <w:rPr>
      <w:color w:val="0000FF" w:themeColor="hyperlink"/>
      <w:u w:val="single"/>
    </w:rPr>
  </w:style>
  <w:style w:type="paragraph" w:styleId="a8">
    <w:name w:val="header"/>
    <w:basedOn w:val="a"/>
    <w:link w:val="a9"/>
    <w:uiPriority w:val="99"/>
    <w:unhideWhenUsed/>
    <w:rsid w:val="00F67D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7D98"/>
  </w:style>
  <w:style w:type="paragraph" w:styleId="aa">
    <w:name w:val="footer"/>
    <w:basedOn w:val="a"/>
    <w:link w:val="ab"/>
    <w:uiPriority w:val="99"/>
    <w:unhideWhenUsed/>
    <w:rsid w:val="00F67D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7D98"/>
  </w:style>
  <w:style w:type="paragraph" w:styleId="ac">
    <w:name w:val="Revision"/>
    <w:hidden/>
    <w:uiPriority w:val="99"/>
    <w:semiHidden/>
    <w:rsid w:val="00F67D98"/>
    <w:pPr>
      <w:spacing w:after="0" w:line="240" w:lineRule="auto"/>
    </w:pPr>
  </w:style>
  <w:style w:type="paragraph" w:styleId="ad">
    <w:name w:val="Balloon Text"/>
    <w:basedOn w:val="a"/>
    <w:link w:val="ae"/>
    <w:uiPriority w:val="99"/>
    <w:semiHidden/>
    <w:unhideWhenUsed/>
    <w:rsid w:val="00F67D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7D98"/>
    <w:rPr>
      <w:rFonts w:ascii="Tahoma" w:hAnsi="Tahoma" w:cs="Tahoma"/>
      <w:sz w:val="16"/>
      <w:szCs w:val="16"/>
    </w:rPr>
  </w:style>
  <w:style w:type="character" w:styleId="af">
    <w:name w:val="FollowedHyperlink"/>
    <w:basedOn w:val="a0"/>
    <w:uiPriority w:val="99"/>
    <w:semiHidden/>
    <w:unhideWhenUsed/>
    <w:rsid w:val="00812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5517">
      <w:bodyDiv w:val="1"/>
      <w:marLeft w:val="0"/>
      <w:marRight w:val="0"/>
      <w:marTop w:val="0"/>
      <w:marBottom w:val="0"/>
      <w:divBdr>
        <w:top w:val="none" w:sz="0" w:space="0" w:color="auto"/>
        <w:left w:val="none" w:sz="0" w:space="0" w:color="auto"/>
        <w:bottom w:val="none" w:sz="0" w:space="0" w:color="auto"/>
        <w:right w:val="none" w:sz="0" w:space="0" w:color="auto"/>
      </w:divBdr>
    </w:div>
    <w:div w:id="19407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danie.ru/berdyaev-nikolay-aleksandrovich/book/69714-smysl-tvorchestv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z.lib.ru/b/belyj_a/text_06_1902_simvolizm.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vb.ru/ivanov/1_critical/1_brussels/vol2/01text/01papers/2_00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lib.ru/b/belyj_a/text_02_1908_arabesky.shtml" TargetMode="External"/><Relationship Id="rId5" Type="http://schemas.openxmlformats.org/officeDocument/2006/relationships/settings" Target="settings.xml"/><Relationship Id="rId15" Type="http://schemas.openxmlformats.org/officeDocument/2006/relationships/hyperlink" Target="http://magazines.russ.ru/nlo/2002/57/zenk.html" TargetMode="External"/><Relationship Id="rId10" Type="http://schemas.openxmlformats.org/officeDocument/2006/relationships/hyperlink" Target="http://az.lib.ru/b/belyj_a/text_14_1907_arabesky.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var.lib.ru/terminologies/bart.htm" TargetMode="External"/><Relationship Id="rId14" Type="http://schemas.openxmlformats.org/officeDocument/2006/relationships/hyperlink" Target="http://synesthesia.prometheus.kai.ru/rm-sinest_r.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nesthesia.prometheus.kai.ru/rm-sinest_r.htm" TargetMode="External"/><Relationship Id="rId7" Type="http://schemas.openxmlformats.org/officeDocument/2006/relationships/hyperlink" Target="https://predanie.ru/berdyaev-nikolay-aleksandrovich/book/69714-smysl-tvorchestva/" TargetMode="External"/><Relationship Id="rId2" Type="http://schemas.openxmlformats.org/officeDocument/2006/relationships/hyperlink" Target="http://magazines.russ.ru/nlo/2002/57/zenk.html" TargetMode="External"/><Relationship Id="rId1" Type="http://schemas.openxmlformats.org/officeDocument/2006/relationships/hyperlink" Target="http://slovar.lib.ru/terminologies/bart.htm" TargetMode="External"/><Relationship Id="rId6" Type="http://schemas.openxmlformats.org/officeDocument/2006/relationships/hyperlink" Target="http://rvb.ru/ivanov/1_critical/1_brussels/vol2/01text/01papers/2_005.htm" TargetMode="External"/><Relationship Id="rId5" Type="http://schemas.openxmlformats.org/officeDocument/2006/relationships/hyperlink" Target="http://az.lib.ru/b/belyj_a/text_06_1902_simvolizm.shtml" TargetMode="External"/><Relationship Id="rId4" Type="http://schemas.openxmlformats.org/officeDocument/2006/relationships/hyperlink" Target="http://az.lib.ru/b/belyj_a/text_02_1908_arabesk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9B9F-8D9A-4CA4-8AF2-E4AE3B0D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80</Pages>
  <Words>20512</Words>
  <Characters>116920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Эльмира</cp:lastModifiedBy>
  <cp:revision>24</cp:revision>
  <dcterms:created xsi:type="dcterms:W3CDTF">2018-02-14T12:02:00Z</dcterms:created>
  <dcterms:modified xsi:type="dcterms:W3CDTF">2018-05-14T20:32:00Z</dcterms:modified>
</cp:coreProperties>
</file>