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6" w:rsidRDefault="0070682E" w:rsidP="007050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844AE" w:rsidRDefault="0070682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82E">
        <w:rPr>
          <w:rFonts w:ascii="Arial" w:eastAsia="Times New Roman" w:hAnsi="Arial" w:cs="Arial"/>
          <w:b/>
          <w:sz w:val="24"/>
          <w:szCs w:val="24"/>
          <w:lang w:eastAsia="ru-RU"/>
        </w:rPr>
        <w:t>Отзыв научного руководителя</w:t>
      </w:r>
      <w:r w:rsidR="00484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682E" w:rsidRDefault="004844A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выпускной квалификационной работы</w:t>
      </w:r>
    </w:p>
    <w:p w:rsidR="00154B6E" w:rsidRPr="000C2F21" w:rsidRDefault="00951457" w:rsidP="000C2F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Жабко Максима Леонидовича</w:t>
      </w:r>
    </w:p>
    <w:p w:rsidR="00901DCB" w:rsidRDefault="00154B6E" w:rsidP="00951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51457">
        <w:rPr>
          <w:rFonts w:ascii="Arial" w:eastAsia="Times New Roman" w:hAnsi="Arial" w:cs="Arial"/>
          <w:b/>
          <w:sz w:val="24"/>
          <w:szCs w:val="24"/>
          <w:lang w:eastAsia="ru-RU"/>
        </w:rPr>
        <w:t>Арабо-израильский конфликт в материалах телеканала «Аль-</w:t>
      </w:r>
      <w:r w:rsidR="00951457" w:rsidRPr="00951457">
        <w:rPr>
          <w:rFonts w:ascii="Arial" w:eastAsia="Times New Roman" w:hAnsi="Arial" w:cs="Arial"/>
          <w:b/>
          <w:sz w:val="24"/>
          <w:szCs w:val="24"/>
          <w:lang w:eastAsia="ru-RU"/>
        </w:rPr>
        <w:t>Акса»</w:t>
      </w:r>
      <w:r w:rsidR="00A701DE" w:rsidRPr="00A70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70682E" w:rsidRDefault="0070682E" w:rsidP="00154B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C7B" w:rsidRDefault="0070682E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обучения на факультете журналистики </w:t>
      </w:r>
      <w:r w:rsidR="00154B6E">
        <w:rPr>
          <w:rFonts w:ascii="Arial" w:eastAsia="Times New Roman" w:hAnsi="Arial" w:cs="Arial"/>
          <w:sz w:val="24"/>
          <w:szCs w:val="24"/>
          <w:lang w:eastAsia="ru-RU"/>
        </w:rPr>
        <w:t>СПбГУ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 xml:space="preserve"> Л. Жабко зарекомендовал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 себ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>я в качестве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2A0">
        <w:rPr>
          <w:rFonts w:ascii="Arial" w:eastAsia="Times New Roman" w:hAnsi="Arial" w:cs="Arial"/>
          <w:sz w:val="24"/>
          <w:szCs w:val="24"/>
          <w:lang w:eastAsia="ru-RU"/>
        </w:rPr>
        <w:t>инициативного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 xml:space="preserve">, самостоятельного и способного </w:t>
      </w:r>
      <w:r w:rsidR="00D90D9E">
        <w:rPr>
          <w:rFonts w:ascii="Arial" w:eastAsia="Times New Roman" w:hAnsi="Arial" w:cs="Arial"/>
          <w:sz w:val="24"/>
          <w:szCs w:val="24"/>
          <w:lang w:eastAsia="ru-RU"/>
        </w:rPr>
        <w:t xml:space="preserve">в учебе 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>а, ответственно и аккуратно выполняющего поставленные в ходе учебного процесса задачи. Ему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 удалось успешно </w:t>
      </w:r>
      <w:r w:rsidR="00154B6E">
        <w:rPr>
          <w:rFonts w:ascii="Arial" w:eastAsia="Times New Roman" w:hAnsi="Arial" w:cs="Arial"/>
          <w:sz w:val="24"/>
          <w:szCs w:val="24"/>
          <w:lang w:eastAsia="ru-RU"/>
        </w:rPr>
        <w:t>сочетать учебу</w:t>
      </w:r>
      <w:r w:rsidR="00D90D9E">
        <w:rPr>
          <w:rFonts w:ascii="Arial" w:eastAsia="Times New Roman" w:hAnsi="Arial" w:cs="Arial"/>
          <w:sz w:val="24"/>
          <w:szCs w:val="24"/>
          <w:lang w:eastAsia="ru-RU"/>
        </w:rPr>
        <w:t xml:space="preserve"> с участием в университетских мероприятиях и 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>профессиональной д</w:t>
      </w:r>
      <w:r w:rsidR="00154B6E">
        <w:rPr>
          <w:rFonts w:ascii="Arial" w:eastAsia="Times New Roman" w:hAnsi="Arial" w:cs="Arial"/>
          <w:sz w:val="24"/>
          <w:szCs w:val="24"/>
          <w:lang w:eastAsia="ru-RU"/>
        </w:rPr>
        <w:t>еятельностью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1457" w:rsidRDefault="00C66261" w:rsidP="00951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>Во время у</w:t>
      </w:r>
      <w:r w:rsidR="00154B6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D90D9E">
        <w:rPr>
          <w:rFonts w:ascii="Arial" w:eastAsia="Times New Roman" w:hAnsi="Arial" w:cs="Arial"/>
          <w:sz w:val="24"/>
          <w:szCs w:val="24"/>
          <w:lang w:eastAsia="ru-RU"/>
        </w:rPr>
        <w:t>ебы в бакалавриате</w:t>
      </w:r>
      <w:r w:rsidR="009E3079">
        <w:rPr>
          <w:rFonts w:ascii="Arial" w:eastAsia="Times New Roman" w:hAnsi="Arial" w:cs="Arial"/>
          <w:sz w:val="24"/>
          <w:szCs w:val="24"/>
          <w:lang w:eastAsia="ru-RU"/>
        </w:rPr>
        <w:t xml:space="preserve"> факультета журналистики</w:t>
      </w:r>
      <w:r w:rsidR="00082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 xml:space="preserve">Максим Леонидович дважды стажировался в 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>е политики газеты «Коммерсантъ» (Москва), а также в редакции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 xml:space="preserve"> журнал</w:t>
      </w:r>
      <w:r w:rsidR="00951457">
        <w:rPr>
          <w:rFonts w:ascii="Arial" w:eastAsia="Times New Roman" w:hAnsi="Arial" w:cs="Arial"/>
          <w:sz w:val="24"/>
          <w:szCs w:val="24"/>
          <w:lang w:eastAsia="ru-RU"/>
        </w:rPr>
        <w:t>а «Эксперт Северо-Запад»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1457" w:rsidRDefault="00ED35B6" w:rsidP="00951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Также М. Л. Жабко удалось приобрести следующий профессиональный опыт.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2013 по сентябрь 2014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гг. – юнкор молодежного издания «Пять углов»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с марта по июль 2015 г. – редактор новостей издания «Молоко», с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2016 по ноябрь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 xml:space="preserve"> – внештатный корреспонд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ент издания «Открытая Россия»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1457" w:rsidRPr="00415870" w:rsidRDefault="00ED35B6" w:rsidP="009E3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Максим Леонидович принимал</w:t>
      </w:r>
      <w:r w:rsidRPr="00ED35B6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активное участие во внеучебной деятельности факультета журналистики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научно-образовательных институтов. В частности, можно отметить участие в 16-й международной конференции студентов магистрантов и аспирантов «Медиа в современном мире. Молодые исследователи» 15-17 марта 2017 года (опубликованы тезисы на тему «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Образ внутреннего врага в детской газе</w:t>
      </w:r>
      <w:r>
        <w:rPr>
          <w:rFonts w:ascii="Arial" w:eastAsia="Times New Roman" w:hAnsi="Arial" w:cs="Arial"/>
          <w:sz w:val="24"/>
          <w:szCs w:val="24"/>
          <w:lang w:eastAsia="ru-RU"/>
        </w:rPr>
        <w:t>те «Ленинские искры» (1937 год)» в сборнике по материалам конференции). 20-21 октября 2017 г. М. Л. Жабко принял участие во Второй международной студенческой конференции востоковедов и журналистов» (опубликованы тезисы на тему «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Влияние Партии справедливости и ра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 xml:space="preserve">звития на СМИ и свободу слова в </w:t>
      </w:r>
      <w:r w:rsidR="00951457" w:rsidRPr="00951457">
        <w:rPr>
          <w:rFonts w:ascii="Arial" w:eastAsia="Times New Roman" w:hAnsi="Arial" w:cs="Arial"/>
          <w:sz w:val="24"/>
          <w:szCs w:val="24"/>
          <w:lang w:eastAsia="ru-RU"/>
        </w:rPr>
        <w:t>Турции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» в сборнике по материалам конференции).</w:t>
      </w:r>
    </w:p>
    <w:p w:rsidR="00327B07" w:rsidRDefault="00415870" w:rsidP="00BB27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Таким образом, в</w:t>
      </w:r>
      <w:r w:rsidR="00327B07">
        <w:rPr>
          <w:rFonts w:ascii="Arial" w:eastAsia="Times New Roman" w:hAnsi="Arial" w:cs="Arial"/>
          <w:sz w:val="24"/>
          <w:szCs w:val="24"/>
          <w:lang w:eastAsia="ru-RU"/>
        </w:rPr>
        <w:t>ыбор темы выпускной квали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фикационной работы был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вполне 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>логичн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ым и совпал с научными 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>
        <w:rPr>
          <w:rFonts w:ascii="Arial" w:eastAsia="Times New Roman" w:hAnsi="Arial" w:cs="Arial"/>
          <w:sz w:val="24"/>
          <w:szCs w:val="24"/>
          <w:lang w:eastAsia="ru-RU"/>
        </w:rPr>
        <w:t>ами М. Л. Жабко. На более раннем этапе, в рамках учебного процесса, Максим Леонидович уже проводил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на схожие темы и апробировал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промежуточные результаты в рамках аттестационных мероприятий разных дисциплин. </w:t>
      </w:r>
    </w:p>
    <w:p w:rsidR="00686BEB" w:rsidRDefault="00327B07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Ра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 xml:space="preserve">бота над 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</w:t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>исследованием началась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своевременно, в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году, когда были проведены первые консультации с научным руководителем, составлен развернутый план выпускной квалификационной работы, выбрана методика исследования и намечен круг задач, подлежащих к выполнению. Также были согл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>асованы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теоретические источни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ки,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>исторические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 xml:space="preserve">и нормативные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которые легли в основу исследования.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Следу</w:t>
      </w:r>
      <w:r w:rsidR="00BB274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т отметить, что Максим Леонидович тщательно отобрал и изучил теоретическую литературу, что позволило составить полную картину исследуемого конфликта и позиций двух сторон. Кроме того, была проведена серьезная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раб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ота с эмпирическим материалом, что позволило автору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получить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 xml:space="preserve">обширную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доказательств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>енную базу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, подтвердить</w:t>
      </w:r>
      <w:r w:rsidR="00455B04">
        <w:rPr>
          <w:rFonts w:ascii="Arial" w:eastAsia="Times New Roman" w:hAnsi="Arial" w:cs="Arial"/>
          <w:sz w:val="24"/>
          <w:szCs w:val="24"/>
          <w:lang w:eastAsia="ru-RU"/>
        </w:rPr>
        <w:t xml:space="preserve"> и аргументировать итоговые суждения. </w:t>
      </w:r>
    </w:p>
    <w:p w:rsidR="000932A0" w:rsidRPr="000932A0" w:rsidRDefault="000932A0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Система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Blackboard</w:t>
      </w:r>
      <w:r w:rsidRPr="000932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показала, что оригинальность работы составила 84%.</w:t>
      </w:r>
      <w:bookmarkStart w:id="0" w:name="_GoBack"/>
      <w:bookmarkEnd w:id="0"/>
    </w:p>
    <w:p w:rsidR="00421166" w:rsidRPr="004844AE" w:rsidRDefault="00415870" w:rsidP="00686B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 Леонидович подошел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 xml:space="preserve"> к работе ответственно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 xml:space="preserve">корректно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выполнял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енные задачи, соблюдал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график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представлял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промежуточные результаты исследования</w:t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 xml:space="preserve"> научному руководителю.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Итоговый вариант выпускной квалифика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 xml:space="preserve">ционной работы был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4844AE">
        <w:rPr>
          <w:rFonts w:ascii="Arial" w:eastAsia="Times New Roman" w:hAnsi="Arial" w:cs="Arial"/>
          <w:sz w:val="24"/>
          <w:szCs w:val="24"/>
          <w:lang w:eastAsia="ru-RU"/>
        </w:rPr>
        <w:t>едставлен научному руководителю и</w:t>
      </w:r>
      <w:r w:rsidR="004844AE" w:rsidRPr="00484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4AE">
        <w:rPr>
          <w:rFonts w:ascii="Arial" w:eastAsia="Times New Roman" w:hAnsi="Arial" w:cs="Arial"/>
          <w:sz w:val="24"/>
          <w:szCs w:val="24"/>
          <w:lang w:eastAsia="ru-RU"/>
        </w:rPr>
        <w:t>завизирован им.</w:t>
      </w:r>
    </w:p>
    <w:p w:rsidR="0082146F" w:rsidRDefault="00421166" w:rsidP="00AC0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AC014D" w:rsidRPr="00AC014D">
        <w:rPr>
          <w:rFonts w:ascii="Arial" w:eastAsia="Times New Roman" w:hAnsi="Arial" w:cs="Arial"/>
          <w:sz w:val="24"/>
          <w:szCs w:val="24"/>
          <w:lang w:eastAsia="ru-RU"/>
        </w:rPr>
        <w:t>В заключ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>ение хотелось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 xml:space="preserve"> бы отметить, что М. Л. </w:t>
      </w:r>
      <w:r w:rsidR="00AC014D" w:rsidRPr="00AC0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870">
        <w:rPr>
          <w:rFonts w:ascii="Arial" w:eastAsia="Times New Roman" w:hAnsi="Arial" w:cs="Arial"/>
          <w:sz w:val="24"/>
          <w:szCs w:val="24"/>
          <w:lang w:eastAsia="ru-RU"/>
        </w:rPr>
        <w:t>Жабко демонстрировал</w:t>
      </w:r>
      <w:r w:rsidR="00AC014D" w:rsidRPr="00AC014D">
        <w:rPr>
          <w:rFonts w:ascii="Arial" w:eastAsia="Times New Roman" w:hAnsi="Arial" w:cs="Arial"/>
          <w:sz w:val="24"/>
          <w:szCs w:val="24"/>
          <w:lang w:eastAsia="ru-RU"/>
        </w:rPr>
        <w:t xml:space="preserve"> отличные результаты в процессе обучения на факультете журналистики, успешно соче</w:t>
      </w:r>
      <w:r w:rsidR="00CF28DD">
        <w:rPr>
          <w:rFonts w:ascii="Arial" w:eastAsia="Times New Roman" w:hAnsi="Arial" w:cs="Arial"/>
          <w:sz w:val="24"/>
          <w:szCs w:val="24"/>
          <w:lang w:eastAsia="ru-RU"/>
        </w:rPr>
        <w:t>тал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процесс с</w:t>
      </w:r>
      <w:r w:rsidR="00CF28DD"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научно-исследовательской и</w:t>
      </w:r>
      <w:r w:rsidR="00AC014D" w:rsidRPr="00AC014D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профессиональной деятельностью и, думаетс</w:t>
      </w:r>
      <w:r w:rsidR="00CF28DD">
        <w:rPr>
          <w:rFonts w:ascii="Arial" w:eastAsia="Times New Roman" w:hAnsi="Arial" w:cs="Arial"/>
          <w:sz w:val="24"/>
          <w:szCs w:val="24"/>
          <w:lang w:eastAsia="ru-RU"/>
        </w:rPr>
        <w:t>я, в дальнейшем продолжит развиваться в сферах науки и журналистики</w:t>
      </w:r>
      <w:r w:rsidR="00AC0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014D" w:rsidRDefault="00AC014D" w:rsidP="00AC0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14D" w:rsidRDefault="00AC014D" w:rsidP="00AC0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14D" w:rsidRPr="00F93CF6" w:rsidRDefault="00AC014D" w:rsidP="00AC0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Георгиева Е.С.,</w:t>
      </w: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канд. полит. наук,</w:t>
      </w:r>
    </w:p>
    <w:p w:rsidR="0070682E" w:rsidRPr="00F93CF6" w:rsidRDefault="00AC014D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70682E" w:rsidRPr="0070682E" w:rsidRDefault="0070682E" w:rsidP="0070682E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0682E" w:rsidRPr="0070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E"/>
    <w:rsid w:val="00013F86"/>
    <w:rsid w:val="00027975"/>
    <w:rsid w:val="000506B3"/>
    <w:rsid w:val="00082465"/>
    <w:rsid w:val="000932A0"/>
    <w:rsid w:val="000C2F21"/>
    <w:rsid w:val="001103E6"/>
    <w:rsid w:val="00135C53"/>
    <w:rsid w:val="00154B6E"/>
    <w:rsid w:val="00181A9B"/>
    <w:rsid w:val="001A5963"/>
    <w:rsid w:val="001B0590"/>
    <w:rsid w:val="00202511"/>
    <w:rsid w:val="0021543E"/>
    <w:rsid w:val="00237114"/>
    <w:rsid w:val="0024191A"/>
    <w:rsid w:val="002A237B"/>
    <w:rsid w:val="002B2CEB"/>
    <w:rsid w:val="002C52FE"/>
    <w:rsid w:val="002F20F0"/>
    <w:rsid w:val="002F3A71"/>
    <w:rsid w:val="00327B07"/>
    <w:rsid w:val="00415870"/>
    <w:rsid w:val="00421166"/>
    <w:rsid w:val="00455B04"/>
    <w:rsid w:val="00473CDA"/>
    <w:rsid w:val="004844AE"/>
    <w:rsid w:val="004C19DA"/>
    <w:rsid w:val="004E4943"/>
    <w:rsid w:val="005163A2"/>
    <w:rsid w:val="00516E94"/>
    <w:rsid w:val="0053203E"/>
    <w:rsid w:val="005B4F47"/>
    <w:rsid w:val="00631D5B"/>
    <w:rsid w:val="00686BEB"/>
    <w:rsid w:val="006C7E35"/>
    <w:rsid w:val="006F3B8F"/>
    <w:rsid w:val="007016BA"/>
    <w:rsid w:val="007050E8"/>
    <w:rsid w:val="0070682E"/>
    <w:rsid w:val="00736620"/>
    <w:rsid w:val="00750B31"/>
    <w:rsid w:val="007B655B"/>
    <w:rsid w:val="007C18AB"/>
    <w:rsid w:val="007C5E17"/>
    <w:rsid w:val="007F7C9B"/>
    <w:rsid w:val="00810B52"/>
    <w:rsid w:val="0081618D"/>
    <w:rsid w:val="0082146F"/>
    <w:rsid w:val="00891C8D"/>
    <w:rsid w:val="00900AB3"/>
    <w:rsid w:val="00901DCB"/>
    <w:rsid w:val="00951457"/>
    <w:rsid w:val="00955C7B"/>
    <w:rsid w:val="009C280E"/>
    <w:rsid w:val="009E3079"/>
    <w:rsid w:val="009F1EEA"/>
    <w:rsid w:val="00A701DE"/>
    <w:rsid w:val="00A775C9"/>
    <w:rsid w:val="00AC014D"/>
    <w:rsid w:val="00BB2748"/>
    <w:rsid w:val="00C5230F"/>
    <w:rsid w:val="00C66261"/>
    <w:rsid w:val="00C92E11"/>
    <w:rsid w:val="00CA028A"/>
    <w:rsid w:val="00CE7628"/>
    <w:rsid w:val="00CF28DD"/>
    <w:rsid w:val="00D36529"/>
    <w:rsid w:val="00D90D9E"/>
    <w:rsid w:val="00DA043E"/>
    <w:rsid w:val="00DD08D5"/>
    <w:rsid w:val="00E04F26"/>
    <w:rsid w:val="00E55274"/>
    <w:rsid w:val="00E85E21"/>
    <w:rsid w:val="00EC0C21"/>
    <w:rsid w:val="00EC4963"/>
    <w:rsid w:val="00ED35B6"/>
    <w:rsid w:val="00EF7D37"/>
    <w:rsid w:val="00F03E90"/>
    <w:rsid w:val="00F41E44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E64"/>
  <w15:docId w15:val="{19936DAA-D281-4B02-99B3-72BA967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ЕнотПК</cp:lastModifiedBy>
  <cp:revision>152</cp:revision>
  <dcterms:created xsi:type="dcterms:W3CDTF">2015-03-04T15:33:00Z</dcterms:created>
  <dcterms:modified xsi:type="dcterms:W3CDTF">2018-05-17T09:44:00Z</dcterms:modified>
</cp:coreProperties>
</file>