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4B" w:rsidRPr="0063176A" w:rsidRDefault="0063176A" w:rsidP="00900559">
      <w:pPr>
        <w:spacing w:line="360" w:lineRule="auto"/>
        <w:jc w:val="center"/>
        <w:rPr>
          <w:rFonts w:eastAsia="MS Mincho"/>
          <w:b/>
          <w:bCs/>
          <w:lang w:eastAsia="ja-JP"/>
        </w:rPr>
      </w:pPr>
      <w:r w:rsidRPr="0063176A">
        <w:rPr>
          <w:rFonts w:eastAsia="MS Mincho"/>
          <w:b/>
          <w:bCs/>
          <w:lang w:eastAsia="ja-JP"/>
        </w:rPr>
        <w:t xml:space="preserve">Отзыв </w:t>
      </w:r>
      <w:r w:rsidR="000428A1">
        <w:rPr>
          <w:rFonts w:eastAsia="MS Mincho"/>
          <w:b/>
          <w:bCs/>
          <w:lang w:eastAsia="ja-JP"/>
        </w:rPr>
        <w:t>рецензента</w:t>
      </w:r>
      <w:r w:rsidRPr="0063176A">
        <w:rPr>
          <w:rFonts w:eastAsia="MS Mincho"/>
          <w:b/>
          <w:bCs/>
          <w:lang w:eastAsia="ja-JP"/>
        </w:rPr>
        <w:t xml:space="preserve"> на </w:t>
      </w:r>
      <w:r w:rsidR="003A6293">
        <w:rPr>
          <w:b/>
          <w:bCs/>
        </w:rPr>
        <w:t>выпускную квалификационную</w:t>
      </w:r>
      <w:r w:rsidR="003A6293" w:rsidRPr="00CA30A4">
        <w:rPr>
          <w:b/>
          <w:bCs/>
        </w:rPr>
        <w:t xml:space="preserve"> работу </w:t>
      </w:r>
      <w:r w:rsidR="00900559">
        <w:rPr>
          <w:rFonts w:eastAsia="MS Mincho"/>
          <w:b/>
          <w:bCs/>
          <w:lang w:eastAsia="ja-JP"/>
        </w:rPr>
        <w:t>студентки</w:t>
      </w:r>
      <w:r w:rsidRPr="0063176A">
        <w:rPr>
          <w:rFonts w:eastAsia="MS Mincho"/>
          <w:b/>
          <w:bCs/>
          <w:lang w:eastAsia="ja-JP"/>
        </w:rPr>
        <w:t xml:space="preserve"> </w:t>
      </w:r>
      <w:r w:rsidR="003378B5">
        <w:rPr>
          <w:rFonts w:eastAsia="MS Mincho"/>
          <w:b/>
          <w:bCs/>
          <w:lang w:eastAsia="ja-JP"/>
        </w:rPr>
        <w:t>I</w:t>
      </w:r>
      <w:r w:rsidRPr="0063176A">
        <w:rPr>
          <w:rFonts w:eastAsia="MS Mincho"/>
          <w:b/>
          <w:bCs/>
          <w:lang w:val="en-US" w:eastAsia="ja-JP"/>
        </w:rPr>
        <w:t>V</w:t>
      </w:r>
      <w:r w:rsidRPr="0063176A">
        <w:rPr>
          <w:rFonts w:eastAsia="MS Mincho"/>
          <w:b/>
          <w:bCs/>
          <w:lang w:eastAsia="ja-JP"/>
        </w:rPr>
        <w:t xml:space="preserve"> курса кафедры </w:t>
      </w:r>
      <w:proofErr w:type="spellStart"/>
      <w:r w:rsidR="003378B5">
        <w:rPr>
          <w:rFonts w:eastAsia="MS Mincho"/>
          <w:b/>
          <w:bCs/>
          <w:lang w:eastAsia="ja-JP"/>
        </w:rPr>
        <w:t>Японоведения</w:t>
      </w:r>
      <w:proofErr w:type="spellEnd"/>
      <w:r w:rsidRPr="0063176A">
        <w:rPr>
          <w:rFonts w:eastAsia="MS Mincho"/>
          <w:b/>
          <w:bCs/>
          <w:lang w:eastAsia="ja-JP"/>
        </w:rPr>
        <w:t xml:space="preserve"> </w:t>
      </w:r>
      <w:r w:rsidR="00900559">
        <w:rPr>
          <w:rFonts w:eastAsia="MS Mincho"/>
          <w:b/>
          <w:bCs/>
          <w:lang w:eastAsia="ja-JP"/>
        </w:rPr>
        <w:t>СТАХНИВ М</w:t>
      </w:r>
      <w:r w:rsidR="009224DF">
        <w:rPr>
          <w:rFonts w:eastAsia="MS Mincho"/>
          <w:b/>
          <w:bCs/>
          <w:lang w:eastAsia="ja-JP"/>
        </w:rPr>
        <w:t>.</w:t>
      </w:r>
      <w:r w:rsidR="00900559">
        <w:rPr>
          <w:rFonts w:eastAsia="MS Mincho"/>
          <w:b/>
          <w:bCs/>
          <w:lang w:eastAsia="ja-JP"/>
        </w:rPr>
        <w:t>В</w:t>
      </w:r>
      <w:r w:rsidR="00C15FE9">
        <w:rPr>
          <w:rFonts w:eastAsia="MS Mincho"/>
          <w:b/>
          <w:bCs/>
          <w:lang w:eastAsia="ja-JP"/>
        </w:rPr>
        <w:t xml:space="preserve">. </w:t>
      </w:r>
      <w:r w:rsidRPr="0063176A">
        <w:rPr>
          <w:rFonts w:eastAsia="MS Mincho"/>
          <w:b/>
          <w:bCs/>
          <w:lang w:eastAsia="ja-JP"/>
        </w:rPr>
        <w:t>на тему</w:t>
      </w:r>
      <w:r w:rsidR="00AF69F2" w:rsidRPr="00AF69F2">
        <w:rPr>
          <w:rFonts w:eastAsia="MS Mincho"/>
          <w:b/>
          <w:bCs/>
          <w:lang w:eastAsia="ja-JP"/>
        </w:rPr>
        <w:t>:</w:t>
      </w:r>
      <w:r w:rsidRPr="0063176A">
        <w:rPr>
          <w:rFonts w:eastAsia="MS Mincho"/>
          <w:b/>
          <w:bCs/>
          <w:lang w:eastAsia="ja-JP"/>
        </w:rPr>
        <w:t xml:space="preserve"> «</w:t>
      </w:r>
      <w:r w:rsidR="00900559">
        <w:rPr>
          <w:rFonts w:eastAsia="MS Mincho"/>
          <w:b/>
          <w:bCs/>
          <w:lang w:eastAsia="ja-JP"/>
        </w:rPr>
        <w:t>Японо-американские противоречия в АТР (1920-1941)».</w:t>
      </w:r>
      <w:r w:rsidR="003378B5">
        <w:rPr>
          <w:rFonts w:eastAsia="MS Mincho"/>
          <w:b/>
          <w:bCs/>
          <w:lang w:eastAsia="ja-JP"/>
        </w:rPr>
        <w:t xml:space="preserve"> </w:t>
      </w:r>
    </w:p>
    <w:p w:rsidR="001B4155" w:rsidRDefault="001B4155" w:rsidP="0063176A">
      <w:pPr>
        <w:rPr>
          <w:rFonts w:eastAsia="MS Mincho"/>
          <w:lang w:eastAsia="ja-JP"/>
        </w:rPr>
      </w:pPr>
    </w:p>
    <w:p w:rsidR="00900559" w:rsidRPr="00D84088" w:rsidRDefault="00E25D80" w:rsidP="00900559">
      <w:pPr>
        <w:spacing w:line="360" w:lineRule="auto"/>
        <w:ind w:firstLine="708"/>
        <w:jc w:val="both"/>
      </w:pPr>
      <w:r>
        <w:t xml:space="preserve">Представленная </w:t>
      </w:r>
      <w:r w:rsidR="00900559">
        <w:rPr>
          <w:rFonts w:eastAsia="MS Mincho"/>
          <w:lang w:eastAsia="ja-JP"/>
        </w:rPr>
        <w:t>СТАХНИВ М.В</w:t>
      </w:r>
      <w:r>
        <w:rPr>
          <w:rFonts w:eastAsia="MS Mincho"/>
          <w:lang w:eastAsia="ja-JP"/>
        </w:rPr>
        <w:t xml:space="preserve">. </w:t>
      </w:r>
      <w:r>
        <w:t xml:space="preserve">работа затрагивает неоднозначную и поэтому весьма интересную проблему одного из </w:t>
      </w:r>
      <w:r w:rsidR="00900559">
        <w:t>противоречивых этапов японо-американских</w:t>
      </w:r>
      <w:r>
        <w:t xml:space="preserve"> отношений. Несмотря на то, что данная тема неоднократно поднималась отечественной и зарубежной историографией, она не потеряла своей актуальности и значимости, поскольку условия современного мира позволяют не только по-новому взглянуть на, казалось бы, досконально изученные факты, но и ввести в научный оборот ранее недоступные новые сведения. В последние годы интерес к проблематике такого рода среди студентов значительно снизился, поскольку тема им представляется детально изученной и, отчасти, «устаревшей». Поэтому весьма похвально, что </w:t>
      </w:r>
      <w:r w:rsidR="00900559">
        <w:t>СТАХНИВ М.В. обратилась</w:t>
      </w:r>
      <w:r>
        <w:t xml:space="preserve"> </w:t>
      </w:r>
      <w:r w:rsidR="00900559">
        <w:t xml:space="preserve">к столь важному вопросу. </w:t>
      </w:r>
    </w:p>
    <w:p w:rsidR="00900559" w:rsidRPr="00086ECE" w:rsidRDefault="00900559" w:rsidP="00086ECE">
      <w:pPr>
        <w:spacing w:line="360" w:lineRule="auto"/>
        <w:ind w:firstLine="708"/>
        <w:jc w:val="both"/>
      </w:pPr>
      <w:r w:rsidRPr="00900559">
        <w:rPr>
          <w:color w:val="000000"/>
          <w:spacing w:val="10"/>
          <w:shd w:val="clear" w:color="auto" w:fill="FFFFFF"/>
        </w:rPr>
        <w:t>К началу XXI века Япония прочно заняла приоритетную позицию в геополитической стратегии США, превратившись из поверженного врага в стремительно набирающего политическую и экономическую мощь союзника. Такой симбиоз двух государств, сложившийся во второй половине XX века, оказался взаимовыгоден для обоих. На рубеже веков сложились все предпосылки для дальнейшего развития альянса и укрепления позиций США в АТР.</w:t>
      </w:r>
      <w:r w:rsidRPr="00900559">
        <w:t xml:space="preserve"> Учитывая современные проблемы в современных японо-американских отношениях, изучение их исторического прошлого представляется весьма актуальным.</w:t>
      </w:r>
    </w:p>
    <w:p w:rsidR="004F5080" w:rsidRDefault="00F90F97" w:rsidP="004F5080">
      <w:pPr>
        <w:spacing w:line="360" w:lineRule="auto"/>
        <w:ind w:firstLine="708"/>
        <w:jc w:val="both"/>
      </w:pPr>
      <w:r>
        <w:rPr>
          <w:rFonts w:eastAsia="MS Mincho"/>
          <w:lang w:eastAsia="ja-JP"/>
        </w:rPr>
        <w:t xml:space="preserve">Работа </w:t>
      </w:r>
      <w:r w:rsidR="00086ECE">
        <w:rPr>
          <w:rFonts w:eastAsia="MS Mincho"/>
          <w:lang w:eastAsia="ja-JP"/>
        </w:rPr>
        <w:t>СТАХНИВ М.В</w:t>
      </w:r>
      <w:r>
        <w:rPr>
          <w:rFonts w:eastAsia="MS Mincho"/>
          <w:lang w:eastAsia="ja-JP"/>
        </w:rPr>
        <w:t>. состоит из в</w:t>
      </w:r>
      <w:r w:rsidR="00C020EC">
        <w:rPr>
          <w:rFonts w:eastAsia="MS Mincho"/>
          <w:lang w:eastAsia="ja-JP"/>
        </w:rPr>
        <w:t>ведения, трех глав, заключения,</w:t>
      </w:r>
      <w:r w:rsidR="00086ECE">
        <w:rPr>
          <w:rFonts w:eastAsia="MS Mincho"/>
          <w:lang w:eastAsia="ja-JP"/>
        </w:rPr>
        <w:t xml:space="preserve"> списка использованных источников и </w:t>
      </w:r>
      <w:r>
        <w:rPr>
          <w:rFonts w:eastAsia="MS Mincho"/>
          <w:lang w:eastAsia="ja-JP"/>
        </w:rPr>
        <w:t>литературы</w:t>
      </w:r>
      <w:r w:rsidR="00C020EC">
        <w:rPr>
          <w:rFonts w:eastAsia="MS Mincho"/>
          <w:lang w:eastAsia="ja-JP"/>
        </w:rPr>
        <w:t xml:space="preserve"> и приложения, в котором представлены интересные и отчасти забытые на сегодняшний день документы по </w:t>
      </w:r>
      <w:r w:rsidR="00086ECE">
        <w:rPr>
          <w:rFonts w:eastAsia="MS Mincho"/>
          <w:lang w:eastAsia="ja-JP"/>
        </w:rPr>
        <w:t xml:space="preserve">внешнеполитическому курсу довоенной Японии. </w:t>
      </w:r>
      <w:r>
        <w:rPr>
          <w:rFonts w:eastAsia="MS Mincho"/>
          <w:lang w:eastAsia="ja-JP"/>
        </w:rPr>
        <w:t xml:space="preserve">Общий объем работы </w:t>
      </w:r>
      <w:r w:rsidR="00086ECE">
        <w:rPr>
          <w:rFonts w:eastAsia="MS Mincho"/>
          <w:lang w:eastAsia="ja-JP"/>
        </w:rPr>
        <w:t>70</w:t>
      </w:r>
      <w:r>
        <w:rPr>
          <w:rFonts w:eastAsia="MS Mincho"/>
          <w:lang w:eastAsia="ja-JP"/>
        </w:rPr>
        <w:t xml:space="preserve"> страниц</w:t>
      </w:r>
      <w:r w:rsidR="00C020EC">
        <w:rPr>
          <w:rFonts w:eastAsia="MS Mincho"/>
          <w:lang w:eastAsia="ja-JP"/>
        </w:rPr>
        <w:t>ы</w:t>
      </w:r>
      <w:r>
        <w:rPr>
          <w:rFonts w:eastAsia="MS Mincho"/>
          <w:lang w:eastAsia="ja-JP"/>
        </w:rPr>
        <w:t xml:space="preserve">. </w:t>
      </w:r>
      <w:r w:rsidR="00C020EC">
        <w:rPr>
          <w:rFonts w:eastAsia="MS Mincho"/>
          <w:lang w:eastAsia="ja-JP"/>
        </w:rPr>
        <w:t xml:space="preserve">Список литературы насчитывает </w:t>
      </w:r>
      <w:r w:rsidR="00086ECE">
        <w:rPr>
          <w:rFonts w:eastAsia="MS Mincho"/>
          <w:lang w:eastAsia="ja-JP"/>
        </w:rPr>
        <w:t>41</w:t>
      </w:r>
      <w:r w:rsidR="00C020EC">
        <w:rPr>
          <w:rFonts w:eastAsia="MS Mincho"/>
          <w:lang w:eastAsia="ja-JP"/>
        </w:rPr>
        <w:t xml:space="preserve"> н</w:t>
      </w:r>
      <w:r w:rsidR="00086ECE">
        <w:rPr>
          <w:rFonts w:eastAsia="MS Mincho"/>
          <w:lang w:eastAsia="ja-JP"/>
        </w:rPr>
        <w:t>аименование</w:t>
      </w:r>
      <w:r w:rsidR="00C020EC">
        <w:rPr>
          <w:rFonts w:eastAsia="MS Mincho"/>
          <w:lang w:eastAsia="ja-JP"/>
        </w:rPr>
        <w:t xml:space="preserve">, в </w:t>
      </w:r>
      <w:r w:rsidR="00086ECE">
        <w:rPr>
          <w:rFonts w:eastAsia="MS Mincho"/>
          <w:lang w:eastAsia="ja-JP"/>
        </w:rPr>
        <w:t>числе которых значительное число источников и литературы</w:t>
      </w:r>
      <w:r w:rsidR="00C020EC">
        <w:rPr>
          <w:rFonts w:eastAsia="MS Mincho"/>
          <w:lang w:eastAsia="ja-JP"/>
        </w:rPr>
        <w:t xml:space="preserve"> на японском языке.</w:t>
      </w:r>
      <w:r w:rsidR="00AA476A">
        <w:t xml:space="preserve"> </w:t>
      </w:r>
    </w:p>
    <w:p w:rsidR="000C5732" w:rsidRDefault="00180586" w:rsidP="000C5732">
      <w:pPr>
        <w:spacing w:line="360" w:lineRule="auto"/>
        <w:ind w:firstLine="708"/>
        <w:jc w:val="both"/>
      </w:pPr>
      <w:r>
        <w:t xml:space="preserve">В целом, работа представляет, на мой взгляд, добротное </w:t>
      </w:r>
      <w:r w:rsidRPr="00180586">
        <w:rPr>
          <w:b/>
        </w:rPr>
        <w:t>реферативное</w:t>
      </w:r>
      <w:r>
        <w:t xml:space="preserve"> исследование, в котором</w:t>
      </w:r>
      <w:r w:rsidR="000C5732">
        <w:t>, однако,</w:t>
      </w:r>
      <w:r>
        <w:t xml:space="preserve"> в недостаточной степени прослеживается авторская исследовательская составляющая.</w:t>
      </w:r>
      <w:r w:rsidR="000C5732">
        <w:t xml:space="preserve"> </w:t>
      </w:r>
    </w:p>
    <w:p w:rsidR="000C5732" w:rsidRDefault="000C5732" w:rsidP="000C5732">
      <w:pPr>
        <w:spacing w:line="360" w:lineRule="auto"/>
        <w:ind w:firstLine="708"/>
        <w:jc w:val="both"/>
      </w:pPr>
      <w:r>
        <w:t>Работу отличает хороший стиль изложения и не очень большое число орфографических и грамматических ошибок.</w:t>
      </w:r>
    </w:p>
    <w:p w:rsidR="000C5732" w:rsidRDefault="000C5732" w:rsidP="000C5732">
      <w:pPr>
        <w:spacing w:line="360" w:lineRule="auto"/>
        <w:ind w:firstLine="708"/>
        <w:jc w:val="both"/>
      </w:pPr>
      <w:r>
        <w:t>Из частных замечаний, носящих скорее рекомендательный характер, следует сделать акцент на следующее:</w:t>
      </w:r>
    </w:p>
    <w:p w:rsidR="002F07FC" w:rsidRDefault="000C5732" w:rsidP="002F07FC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lastRenderedPageBreak/>
        <w:t>Ряд основополагающих отечественных работ, затрагивающих исследуемую тему, не отражен в списке использованной литературы (</w:t>
      </w:r>
      <w:r w:rsidRPr="002F07FC">
        <w:rPr>
          <w:bCs/>
          <w:color w:val="000000"/>
          <w:shd w:val="clear" w:color="auto" w:fill="FBFBFB"/>
        </w:rPr>
        <w:t>История войны на Тихом океане</w:t>
      </w:r>
      <w:r w:rsidRPr="002F07FC">
        <w:rPr>
          <w:color w:val="000000"/>
          <w:shd w:val="clear" w:color="auto" w:fill="FBFBFB"/>
        </w:rPr>
        <w:t> (в пяти томах).</w:t>
      </w:r>
      <w:proofErr w:type="gramEnd"/>
      <w:r w:rsidRPr="002F07FC">
        <w:rPr>
          <w:color w:val="000000"/>
          <w:shd w:val="clear" w:color="auto" w:fill="FBFBFB"/>
        </w:rPr>
        <w:t>  М.: Издательство Иностранной литературы, 1957-58</w:t>
      </w:r>
      <w:r w:rsidR="002F07FC" w:rsidRPr="002F07FC">
        <w:rPr>
          <w:color w:val="000000"/>
          <w:shd w:val="clear" w:color="auto" w:fill="FBFBFB"/>
        </w:rPr>
        <w:t>;</w:t>
      </w:r>
      <w:r w:rsidR="002F07FC">
        <w:t xml:space="preserve"> </w:t>
      </w:r>
      <w:proofErr w:type="spellStart"/>
      <w:r w:rsidR="002F07FC">
        <w:t>Эйдус</w:t>
      </w:r>
      <w:proofErr w:type="spellEnd"/>
      <w:r w:rsidR="002F07FC">
        <w:t xml:space="preserve"> Х. Япония от первой до Второй мировой войны. М., </w:t>
      </w:r>
      <w:smartTag w:uri="urn:schemas-microsoft-com:office:smarttags" w:element="metricconverter">
        <w:smartTagPr>
          <w:attr w:name="ProductID" w:val="1946 г"/>
        </w:smartTagPr>
        <w:r w:rsidR="002F07FC">
          <w:t>1946 г</w:t>
        </w:r>
      </w:smartTag>
      <w:r w:rsidR="002F07FC">
        <w:t xml:space="preserve">.;  </w:t>
      </w:r>
      <w:proofErr w:type="spellStart"/>
      <w:r w:rsidR="002F07FC">
        <w:t>Кикудзиро</w:t>
      </w:r>
      <w:proofErr w:type="spellEnd"/>
      <w:r w:rsidR="002F07FC">
        <w:t xml:space="preserve"> </w:t>
      </w:r>
      <w:proofErr w:type="spellStart"/>
      <w:r w:rsidR="002F07FC">
        <w:t>Исии</w:t>
      </w:r>
      <w:proofErr w:type="spellEnd"/>
      <w:r w:rsidR="002F07FC">
        <w:t xml:space="preserve"> «Дипломатические комментарии». </w:t>
      </w:r>
      <w:proofErr w:type="gramStart"/>
      <w:r w:rsidR="002F07FC">
        <w:t>М., 1942</w:t>
      </w:r>
      <w:r w:rsidRPr="002F07FC">
        <w:rPr>
          <w:color w:val="000000"/>
          <w:shd w:val="clear" w:color="auto" w:fill="FBFBFB"/>
        </w:rPr>
        <w:t>).</w:t>
      </w:r>
      <w:proofErr w:type="gramEnd"/>
    </w:p>
    <w:p w:rsidR="002F07FC" w:rsidRDefault="000C5732" w:rsidP="002F07F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Во введении автор отмечает, что </w:t>
      </w:r>
      <w:r w:rsidRPr="002F07FC">
        <w:rPr>
          <w:color w:val="000000" w:themeColor="text1"/>
          <w:szCs w:val="28"/>
        </w:rPr>
        <w:t xml:space="preserve">«в качестве </w:t>
      </w:r>
      <w:proofErr w:type="spellStart"/>
      <w:r w:rsidRPr="002F07FC">
        <w:rPr>
          <w:color w:val="000000" w:themeColor="text1"/>
          <w:szCs w:val="28"/>
        </w:rPr>
        <w:t>источниковой</w:t>
      </w:r>
      <w:proofErr w:type="spellEnd"/>
      <w:r w:rsidRPr="002F07FC">
        <w:rPr>
          <w:color w:val="000000" w:themeColor="text1"/>
          <w:szCs w:val="28"/>
        </w:rPr>
        <w:t xml:space="preserve"> базы были использованы параграфы международных договоров и соглашений».</w:t>
      </w:r>
      <w:r w:rsidR="002F07FC" w:rsidRPr="002F07FC">
        <w:rPr>
          <w:color w:val="000000" w:themeColor="text1"/>
          <w:szCs w:val="28"/>
        </w:rPr>
        <w:t xml:space="preserve"> </w:t>
      </w:r>
      <w:r>
        <w:t>Помимо того, что сама фраза звучит довольно странно, официальные документы привлечены очень ограниченно, вследствие чего некоторые разделы работы носят описательный характер.</w:t>
      </w:r>
    </w:p>
    <w:p w:rsidR="00086ECE" w:rsidRPr="002F07FC" w:rsidRDefault="002F07FC" w:rsidP="002F07FC">
      <w:pPr>
        <w:pStyle w:val="a3"/>
        <w:numPr>
          <w:ilvl w:val="0"/>
          <w:numId w:val="1"/>
        </w:numPr>
        <w:spacing w:line="360" w:lineRule="auto"/>
        <w:jc w:val="both"/>
      </w:pPr>
      <w:r w:rsidRPr="002F07FC">
        <w:rPr>
          <w:color w:val="000000" w:themeColor="text1"/>
          <w:szCs w:val="28"/>
        </w:rPr>
        <w:t xml:space="preserve">Непонятна фраза автора «После Первой мировой войны Япония стала главным конкурентом США, которые до начала </w:t>
      </w:r>
      <w:r w:rsidRPr="002F07FC">
        <w:rPr>
          <w:color w:val="000000" w:themeColor="text1"/>
          <w:szCs w:val="28"/>
          <w:lang w:val="en-US"/>
        </w:rPr>
        <w:t>XX</w:t>
      </w:r>
      <w:r w:rsidRPr="002F07FC">
        <w:rPr>
          <w:color w:val="000000" w:themeColor="text1"/>
          <w:szCs w:val="28"/>
        </w:rPr>
        <w:t xml:space="preserve"> века являлись бесспорными лидерами в АТР»</w:t>
      </w:r>
      <w:proofErr w:type="gramStart"/>
      <w:r w:rsidRPr="002F07FC">
        <w:rPr>
          <w:color w:val="000000" w:themeColor="text1"/>
          <w:szCs w:val="28"/>
        </w:rPr>
        <w:t>.</w:t>
      </w:r>
      <w:proofErr w:type="gramEnd"/>
      <w:r w:rsidRPr="002F07FC">
        <w:rPr>
          <w:color w:val="000000" w:themeColor="text1"/>
          <w:szCs w:val="28"/>
        </w:rPr>
        <w:t xml:space="preserve"> (</w:t>
      </w:r>
      <w:proofErr w:type="gramStart"/>
      <w:r w:rsidRPr="002F07FC">
        <w:rPr>
          <w:color w:val="000000" w:themeColor="text1"/>
          <w:szCs w:val="28"/>
        </w:rPr>
        <w:t>с</w:t>
      </w:r>
      <w:proofErr w:type="gramEnd"/>
      <w:r w:rsidRPr="002F07FC">
        <w:rPr>
          <w:color w:val="000000" w:themeColor="text1"/>
          <w:szCs w:val="28"/>
        </w:rPr>
        <w:t>. 56)</w:t>
      </w:r>
    </w:p>
    <w:p w:rsidR="00402B9C" w:rsidRDefault="00C020EC" w:rsidP="00402B9C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Из частных моментов можно обратить внимание на следующее: на мой взгляд, больший упор на сравнительный (с </w:t>
      </w:r>
      <w:r w:rsidR="00402B9C">
        <w:rPr>
          <w:rFonts w:eastAsia="MS Mincho"/>
          <w:lang w:eastAsia="ja-JP"/>
        </w:rPr>
        <w:t>японскими материалами</w:t>
      </w:r>
      <w:r>
        <w:rPr>
          <w:rFonts w:eastAsia="MS Mincho"/>
          <w:lang w:eastAsia="ja-JP"/>
        </w:rPr>
        <w:t xml:space="preserve">) анализ рассматриваемых </w:t>
      </w:r>
      <w:r w:rsidR="00402B9C">
        <w:rPr>
          <w:rFonts w:eastAsia="MS Mincho"/>
          <w:lang w:eastAsia="ja-JP"/>
        </w:rPr>
        <w:t xml:space="preserve">проблем </w:t>
      </w:r>
      <w:r>
        <w:rPr>
          <w:rFonts w:eastAsia="MS Mincho"/>
          <w:lang w:eastAsia="ja-JP"/>
        </w:rPr>
        <w:t xml:space="preserve">помог бы составить более полное представление о </w:t>
      </w:r>
      <w:r w:rsidR="00402B9C">
        <w:rPr>
          <w:rFonts w:eastAsia="MS Mincho"/>
          <w:lang w:eastAsia="ja-JP"/>
        </w:rPr>
        <w:t>предмете исследования</w:t>
      </w:r>
      <w:r>
        <w:rPr>
          <w:rFonts w:eastAsia="MS Mincho"/>
          <w:lang w:eastAsia="ja-JP"/>
        </w:rPr>
        <w:t>.</w:t>
      </w:r>
      <w:r w:rsidR="00402B9C">
        <w:rPr>
          <w:rFonts w:eastAsia="MS Mincho"/>
          <w:lang w:eastAsia="ja-JP"/>
        </w:rPr>
        <w:t xml:space="preserve"> </w:t>
      </w:r>
    </w:p>
    <w:p w:rsidR="002F07FC" w:rsidRDefault="00F90F97" w:rsidP="002F07FC">
      <w:pPr>
        <w:spacing w:line="360" w:lineRule="auto"/>
        <w:ind w:firstLine="708"/>
        <w:jc w:val="both"/>
      </w:pPr>
      <w:r>
        <w:rPr>
          <w:rFonts w:eastAsia="MS Mincho"/>
          <w:lang w:eastAsia="ja-JP"/>
        </w:rPr>
        <w:t xml:space="preserve">В целом же работа написана весьма неплохо. </w:t>
      </w:r>
      <w:r w:rsidR="002F07FC">
        <w:t>Следует отметить, что поставленная во введении цель и задачи исследования автором успешно выполнены. Структура работы выглядит логичной, хронологически последовательной.</w:t>
      </w:r>
    </w:p>
    <w:p w:rsidR="008A0B60" w:rsidRDefault="00402B9C" w:rsidP="00402B9C">
      <w:pPr>
        <w:spacing w:line="36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С</w:t>
      </w:r>
      <w:r w:rsidR="008305A7">
        <w:rPr>
          <w:rFonts w:eastAsia="MS Mincho"/>
          <w:lang w:eastAsia="ja-JP"/>
        </w:rPr>
        <w:t xml:space="preserve">читаю работу </w:t>
      </w:r>
      <w:r w:rsidR="002F07FC">
        <w:rPr>
          <w:rFonts w:eastAsia="MS Mincho"/>
          <w:lang w:eastAsia="ja-JP"/>
        </w:rPr>
        <w:t>СТАХНИВ</w:t>
      </w:r>
      <w:r w:rsidR="00857C7C">
        <w:rPr>
          <w:rFonts w:eastAsia="MS Mincho"/>
          <w:lang w:eastAsia="ja-JP"/>
        </w:rPr>
        <w:t xml:space="preserve"> </w:t>
      </w:r>
      <w:r w:rsidR="002F07FC">
        <w:rPr>
          <w:rFonts w:eastAsia="MS Mincho"/>
          <w:lang w:eastAsia="ja-JP"/>
        </w:rPr>
        <w:t>М</w:t>
      </w:r>
      <w:r w:rsidR="009224DF">
        <w:rPr>
          <w:rFonts w:eastAsia="MS Mincho"/>
          <w:lang w:eastAsia="ja-JP"/>
        </w:rPr>
        <w:t>.</w:t>
      </w:r>
      <w:r w:rsidR="002F07FC">
        <w:rPr>
          <w:rFonts w:eastAsia="MS Mincho"/>
          <w:lang w:eastAsia="ja-JP"/>
        </w:rPr>
        <w:t>В</w:t>
      </w:r>
      <w:r w:rsidR="00857C7C">
        <w:rPr>
          <w:rFonts w:eastAsia="MS Mincho"/>
          <w:lang w:eastAsia="ja-JP"/>
        </w:rPr>
        <w:t xml:space="preserve">. </w:t>
      </w:r>
      <w:r w:rsidR="008305A7">
        <w:rPr>
          <w:rFonts w:eastAsia="MS Mincho"/>
          <w:lang w:eastAsia="ja-JP"/>
        </w:rPr>
        <w:t xml:space="preserve">соответствующей всем требованиям, предъявляемым к выпускным работам. </w:t>
      </w:r>
      <w:r w:rsidR="008A0B60">
        <w:rPr>
          <w:rFonts w:eastAsia="MS Mincho"/>
          <w:lang w:eastAsia="ja-JP"/>
        </w:rPr>
        <w:t xml:space="preserve">Рекомендуемая оценка – </w:t>
      </w:r>
      <w:r w:rsidR="008A0B60" w:rsidRPr="00402B9C">
        <w:rPr>
          <w:rFonts w:eastAsia="MS Mincho"/>
          <w:b/>
          <w:lang w:eastAsia="ja-JP"/>
        </w:rPr>
        <w:t>ОТЛИЧНО</w:t>
      </w:r>
      <w:r w:rsidR="002F07FC">
        <w:rPr>
          <w:rFonts w:eastAsia="MS Mincho"/>
          <w:b/>
          <w:lang w:eastAsia="ja-JP"/>
        </w:rPr>
        <w:t xml:space="preserve"> (авансом)</w:t>
      </w:r>
      <w:r w:rsidR="008A0B60">
        <w:rPr>
          <w:rFonts w:eastAsia="MS Mincho"/>
          <w:lang w:eastAsia="ja-JP"/>
        </w:rPr>
        <w:t xml:space="preserve">. </w:t>
      </w:r>
    </w:p>
    <w:p w:rsidR="00402B9C" w:rsidRDefault="00402B9C" w:rsidP="00E17591">
      <w:pPr>
        <w:spacing w:line="360" w:lineRule="auto"/>
        <w:rPr>
          <w:rFonts w:eastAsia="MS Mincho"/>
          <w:lang w:eastAsia="ja-JP"/>
        </w:rPr>
      </w:pPr>
    </w:p>
    <w:p w:rsidR="00983DAF" w:rsidRDefault="00A02661" w:rsidP="008305A7">
      <w:pPr>
        <w:spacing w:line="360" w:lineRule="auto"/>
        <w:ind w:firstLine="180"/>
        <w:rPr>
          <w:rFonts w:eastAsia="MS Mincho"/>
          <w:lang w:eastAsia="ja-JP"/>
        </w:rPr>
      </w:pPr>
      <w:r>
        <w:rPr>
          <w:rFonts w:eastAsia="MS Mincho"/>
          <w:lang w:eastAsia="ja-JP"/>
        </w:rPr>
        <w:t>Доц</w:t>
      </w:r>
      <w:r w:rsidR="00983DAF">
        <w:rPr>
          <w:rFonts w:eastAsia="MS Mincho"/>
          <w:lang w:eastAsia="ja-JP"/>
        </w:rPr>
        <w:t>., к.и.н. Османов</w:t>
      </w:r>
      <w:r w:rsidR="00983DAF" w:rsidRPr="00983DAF">
        <w:rPr>
          <w:rFonts w:eastAsia="MS Mincho"/>
          <w:lang w:eastAsia="ja-JP"/>
        </w:rPr>
        <w:t xml:space="preserve"> </w:t>
      </w:r>
      <w:r w:rsidR="00983DAF">
        <w:rPr>
          <w:rFonts w:eastAsia="MS Mincho"/>
          <w:lang w:eastAsia="ja-JP"/>
        </w:rPr>
        <w:t>Е.М._____________________</w:t>
      </w:r>
    </w:p>
    <w:p w:rsidR="00983DAF" w:rsidRDefault="00983DAF" w:rsidP="00402B9C">
      <w:pPr>
        <w:spacing w:line="360" w:lineRule="auto"/>
        <w:ind w:right="120" w:firstLine="180"/>
        <w:jc w:val="right"/>
        <w:rPr>
          <w:rFonts w:eastAsia="MS Mincho"/>
          <w:lang w:eastAsia="ja-JP"/>
        </w:rPr>
      </w:pPr>
    </w:p>
    <w:p w:rsidR="00495F26" w:rsidRPr="002F07FC" w:rsidRDefault="00A02661" w:rsidP="002F07FC">
      <w:pPr>
        <w:spacing w:line="360" w:lineRule="auto"/>
        <w:ind w:firstLine="180"/>
        <w:jc w:val="right"/>
        <w:rPr>
          <w:rFonts w:eastAsia="MS Mincho"/>
          <w:lang w:eastAsia="ja-JP"/>
        </w:rPr>
      </w:pPr>
      <w:r w:rsidRPr="00D84088">
        <w:rPr>
          <w:rFonts w:eastAsia="MS Mincho"/>
          <w:lang w:eastAsia="ja-JP"/>
        </w:rPr>
        <w:t>28</w:t>
      </w:r>
      <w:r w:rsidR="00ED4DEA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мая 2018</w:t>
      </w:r>
      <w:r w:rsidR="00983DAF">
        <w:rPr>
          <w:rFonts w:eastAsia="MS Mincho"/>
          <w:lang w:eastAsia="ja-JP"/>
        </w:rPr>
        <w:t xml:space="preserve"> г.</w:t>
      </w:r>
    </w:p>
    <w:p w:rsidR="00180586" w:rsidRDefault="00180586" w:rsidP="002F07FC">
      <w:pPr>
        <w:spacing w:line="360" w:lineRule="auto"/>
        <w:ind w:right="480"/>
        <w:jc w:val="both"/>
        <w:rPr>
          <w:rFonts w:eastAsiaTheme="minorEastAsia"/>
          <w:color w:val="000000" w:themeColor="text1"/>
          <w:szCs w:val="28"/>
          <w:lang w:eastAsia="ja-JP"/>
        </w:rPr>
      </w:pPr>
    </w:p>
    <w:p w:rsidR="002F07FC" w:rsidRPr="00BB680C" w:rsidRDefault="002F07FC">
      <w:pPr>
        <w:spacing w:line="360" w:lineRule="auto"/>
        <w:ind w:right="480" w:firstLine="180"/>
        <w:jc w:val="both"/>
        <w:rPr>
          <w:rFonts w:eastAsiaTheme="minorEastAsia"/>
          <w:lang w:eastAsia="ja-JP"/>
        </w:rPr>
      </w:pPr>
    </w:p>
    <w:sectPr w:rsidR="002F07FC" w:rsidRPr="00BB680C" w:rsidSect="009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20CA"/>
    <w:multiLevelType w:val="hybridMultilevel"/>
    <w:tmpl w:val="480A0F80"/>
    <w:lvl w:ilvl="0" w:tplc="381E68D6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022F14"/>
    <w:rsid w:val="00022F14"/>
    <w:rsid w:val="000336F4"/>
    <w:rsid w:val="000428A1"/>
    <w:rsid w:val="00063874"/>
    <w:rsid w:val="00086ECE"/>
    <w:rsid w:val="000C5732"/>
    <w:rsid w:val="000F0ED2"/>
    <w:rsid w:val="0010474C"/>
    <w:rsid w:val="0017702F"/>
    <w:rsid w:val="00180586"/>
    <w:rsid w:val="001B4155"/>
    <w:rsid w:val="001E3DAD"/>
    <w:rsid w:val="00201124"/>
    <w:rsid w:val="00202BB8"/>
    <w:rsid w:val="0028344B"/>
    <w:rsid w:val="002922C8"/>
    <w:rsid w:val="002A3371"/>
    <w:rsid w:val="002F07FC"/>
    <w:rsid w:val="003378B5"/>
    <w:rsid w:val="0035400A"/>
    <w:rsid w:val="00362198"/>
    <w:rsid w:val="00370567"/>
    <w:rsid w:val="003A6293"/>
    <w:rsid w:val="00402B9C"/>
    <w:rsid w:val="00424839"/>
    <w:rsid w:val="004370C7"/>
    <w:rsid w:val="004506B6"/>
    <w:rsid w:val="0046102B"/>
    <w:rsid w:val="0046544B"/>
    <w:rsid w:val="00495F26"/>
    <w:rsid w:val="004F5080"/>
    <w:rsid w:val="00502508"/>
    <w:rsid w:val="005066F1"/>
    <w:rsid w:val="00522D3F"/>
    <w:rsid w:val="0058584E"/>
    <w:rsid w:val="005A5687"/>
    <w:rsid w:val="00615711"/>
    <w:rsid w:val="0063176A"/>
    <w:rsid w:val="006411DF"/>
    <w:rsid w:val="00655B71"/>
    <w:rsid w:val="006B4215"/>
    <w:rsid w:val="006B7257"/>
    <w:rsid w:val="007A53CD"/>
    <w:rsid w:val="007F56BC"/>
    <w:rsid w:val="00815C92"/>
    <w:rsid w:val="008305A7"/>
    <w:rsid w:val="00857C7C"/>
    <w:rsid w:val="008952AA"/>
    <w:rsid w:val="008969B8"/>
    <w:rsid w:val="008A0B60"/>
    <w:rsid w:val="008A40BD"/>
    <w:rsid w:val="008B68E4"/>
    <w:rsid w:val="008F4CA0"/>
    <w:rsid w:val="00900559"/>
    <w:rsid w:val="009224DF"/>
    <w:rsid w:val="00983DAF"/>
    <w:rsid w:val="009A34DA"/>
    <w:rsid w:val="009A43F2"/>
    <w:rsid w:val="009A7997"/>
    <w:rsid w:val="009B24C1"/>
    <w:rsid w:val="009D248C"/>
    <w:rsid w:val="00A00479"/>
    <w:rsid w:val="00A02661"/>
    <w:rsid w:val="00A24193"/>
    <w:rsid w:val="00A319DA"/>
    <w:rsid w:val="00A8390E"/>
    <w:rsid w:val="00AA476A"/>
    <w:rsid w:val="00AC2E98"/>
    <w:rsid w:val="00AE43FD"/>
    <w:rsid w:val="00AF69F2"/>
    <w:rsid w:val="00B14A2D"/>
    <w:rsid w:val="00B16E87"/>
    <w:rsid w:val="00B5259B"/>
    <w:rsid w:val="00BA3D6F"/>
    <w:rsid w:val="00BB680C"/>
    <w:rsid w:val="00BF5C4B"/>
    <w:rsid w:val="00C020EC"/>
    <w:rsid w:val="00C15FE9"/>
    <w:rsid w:val="00C171B6"/>
    <w:rsid w:val="00C87CF5"/>
    <w:rsid w:val="00C93AB6"/>
    <w:rsid w:val="00D717ED"/>
    <w:rsid w:val="00D84088"/>
    <w:rsid w:val="00D92E00"/>
    <w:rsid w:val="00DA67F4"/>
    <w:rsid w:val="00DD5D42"/>
    <w:rsid w:val="00E17591"/>
    <w:rsid w:val="00E25D80"/>
    <w:rsid w:val="00ED4DEA"/>
    <w:rsid w:val="00ED7ABE"/>
    <w:rsid w:val="00F90DDC"/>
    <w:rsid w:val="00F90F97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0C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оппонента на магистерскую диссертацию студентки IV курса кафедры истории стран Дальнего Востока ОВСЕПЯН А</vt:lpstr>
    </vt:vector>
  </TitlesOfParts>
  <Company>Krokoz™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оппонента на магистерскую диссертацию студентки IV курса кафедры истории стран Дальнего Востока ОВСЕПЯН А</dc:title>
  <dc:creator>СПбГУ</dc:creator>
  <cp:lastModifiedBy>Евгений Османов</cp:lastModifiedBy>
  <cp:revision>11</cp:revision>
  <cp:lastPrinted>2009-06-13T07:33:00Z</cp:lastPrinted>
  <dcterms:created xsi:type="dcterms:W3CDTF">2018-05-25T21:17:00Z</dcterms:created>
  <dcterms:modified xsi:type="dcterms:W3CDTF">2018-05-27T16:11:00Z</dcterms:modified>
</cp:coreProperties>
</file>