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2E" w:rsidRPr="001E36F1" w:rsidRDefault="0065772E" w:rsidP="006577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E36F1">
        <w:rPr>
          <w:rFonts w:ascii="Times New Roman" w:hAnsi="Times New Roman" w:cs="Times New Roman"/>
          <w:sz w:val="26"/>
          <w:szCs w:val="26"/>
        </w:rPr>
        <w:t>ПРАВИТЕЛЬСТВО РОССИЙСКОЙ ФЕДЕРАЦИИ</w:t>
      </w:r>
    </w:p>
    <w:p w:rsidR="0065772E" w:rsidRPr="001E36F1" w:rsidRDefault="0065772E" w:rsidP="006577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E36F1">
        <w:rPr>
          <w:rFonts w:ascii="Times New Roman" w:hAnsi="Times New Roman" w:cs="Times New Roman"/>
          <w:sz w:val="26"/>
          <w:szCs w:val="26"/>
        </w:rPr>
        <w:t>ФЕДЕРАЛЬНОЕ ГОСУДАРСТВЕННОЕ БЮДЖЕТНОЕ ОБРАЗОВАТЕЛЬНОЕ</w:t>
      </w:r>
    </w:p>
    <w:p w:rsidR="0065772E" w:rsidRPr="001E36F1" w:rsidRDefault="0065772E" w:rsidP="006577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E36F1">
        <w:rPr>
          <w:rFonts w:ascii="Times New Roman" w:hAnsi="Times New Roman" w:cs="Times New Roman"/>
          <w:sz w:val="26"/>
          <w:szCs w:val="26"/>
        </w:rPr>
        <w:t>УЧРЕЖДЕНИЕ ВЫСШЕГО ОБРАЗОВАНИЯ</w:t>
      </w:r>
    </w:p>
    <w:p w:rsidR="0065772E" w:rsidRPr="001E36F1" w:rsidRDefault="0065772E" w:rsidP="006577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E36F1">
        <w:rPr>
          <w:rFonts w:ascii="Times New Roman" w:hAnsi="Times New Roman" w:cs="Times New Roman"/>
          <w:sz w:val="26"/>
          <w:szCs w:val="26"/>
        </w:rPr>
        <w:t>«САНКТ</w:t>
      </w:r>
      <w:r w:rsidR="002A1F03">
        <w:rPr>
          <w:rFonts w:ascii="Times New Roman" w:hAnsi="Times New Roman" w:cs="Times New Roman"/>
          <w:sz w:val="26"/>
          <w:szCs w:val="26"/>
        </w:rPr>
        <w:t>-</w:t>
      </w:r>
      <w:r w:rsidRPr="001E36F1">
        <w:rPr>
          <w:rFonts w:ascii="Times New Roman" w:hAnsi="Times New Roman" w:cs="Times New Roman"/>
          <w:sz w:val="26"/>
          <w:szCs w:val="26"/>
        </w:rPr>
        <w:t>ПЕТЕРБУРГСКИЙ ГОСУДАРСТВЕННЫЙ УНИВЕРСИТЕТ»</w:t>
      </w:r>
    </w:p>
    <w:p w:rsidR="0065772E" w:rsidRDefault="0065772E" w:rsidP="00657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72E" w:rsidRDefault="0065772E" w:rsidP="00657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72E" w:rsidRDefault="0065772E" w:rsidP="00657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65772E" w:rsidRDefault="0065772E" w:rsidP="00657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65772E" w:rsidRPr="0039063F" w:rsidRDefault="00E14D94" w:rsidP="00657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6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Изгнание торговцев из храма: филология, история и богословие.</w:t>
      </w:r>
    </w:p>
    <w:p w:rsidR="0065772E" w:rsidRPr="00E40913" w:rsidRDefault="0065772E" w:rsidP="00657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72E" w:rsidRPr="001E36F1" w:rsidRDefault="0065772E" w:rsidP="00657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6F1">
        <w:rPr>
          <w:rFonts w:ascii="Times New Roman" w:hAnsi="Times New Roman" w:cs="Times New Roman"/>
          <w:sz w:val="28"/>
          <w:szCs w:val="28"/>
        </w:rPr>
        <w:t>основная образовательная программа бакалавриата по направлению подготовки</w:t>
      </w:r>
    </w:p>
    <w:p w:rsidR="0065772E" w:rsidRDefault="0065772E" w:rsidP="00657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45.03.02 «Лингвистика»</w:t>
      </w:r>
    </w:p>
    <w:p w:rsidR="0065772E" w:rsidRDefault="0065772E" w:rsidP="006577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72E" w:rsidRDefault="0065772E" w:rsidP="006577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65772E" w:rsidRDefault="0065772E" w:rsidP="006577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772E" w:rsidRDefault="0065772E" w:rsidP="006577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4 курса</w:t>
      </w:r>
    </w:p>
    <w:p w:rsidR="0065772E" w:rsidRDefault="0065772E" w:rsidP="006577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</w:p>
    <w:p w:rsidR="0065772E" w:rsidRDefault="0065772E" w:rsidP="006577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«Языки Библии»</w:t>
      </w:r>
    </w:p>
    <w:p w:rsidR="0065772E" w:rsidRDefault="0065772E" w:rsidP="006577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«Языки Библии»</w:t>
      </w:r>
    </w:p>
    <w:p w:rsidR="0065772E" w:rsidRDefault="0065772E" w:rsidP="006577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772E" w:rsidRDefault="0065772E" w:rsidP="006577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 формы обучения</w:t>
      </w:r>
    </w:p>
    <w:p w:rsidR="0065772E" w:rsidRPr="003D2030" w:rsidRDefault="00E14D94" w:rsidP="006577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Чигиринская Анастасия Алексеевна</w:t>
      </w:r>
    </w:p>
    <w:p w:rsidR="0065772E" w:rsidRDefault="0065772E" w:rsidP="006577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772E" w:rsidRDefault="0065772E" w:rsidP="006577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65772E" w:rsidRDefault="0065772E" w:rsidP="006577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д.ф.н., проф. Алексеев А.А.</w:t>
      </w:r>
    </w:p>
    <w:p w:rsidR="0065772E" w:rsidRDefault="0065772E" w:rsidP="006577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772E" w:rsidRDefault="0065772E" w:rsidP="006577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</w:p>
    <w:p w:rsidR="0065772E" w:rsidRDefault="0065772E" w:rsidP="006577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к.ф.н., ст. преп. Сизиков А.В.</w:t>
      </w:r>
    </w:p>
    <w:p w:rsidR="0065772E" w:rsidRDefault="0065772E" w:rsidP="0065772E">
      <w:pPr>
        <w:rPr>
          <w:rFonts w:ascii="Times New Roman" w:hAnsi="Times New Roman" w:cs="Times New Roman"/>
          <w:sz w:val="28"/>
          <w:szCs w:val="28"/>
        </w:rPr>
      </w:pPr>
    </w:p>
    <w:p w:rsidR="0065772E" w:rsidRDefault="0065772E" w:rsidP="0065772E">
      <w:pPr>
        <w:rPr>
          <w:rFonts w:ascii="Times New Roman" w:hAnsi="Times New Roman" w:cs="Times New Roman"/>
          <w:sz w:val="28"/>
          <w:szCs w:val="28"/>
        </w:rPr>
      </w:pPr>
    </w:p>
    <w:p w:rsidR="0065772E" w:rsidRDefault="0065772E" w:rsidP="006577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FC2" w:rsidRPr="00E14D94" w:rsidRDefault="00E15FC2" w:rsidP="006577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72E" w:rsidRDefault="0065772E" w:rsidP="00657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</w:t>
      </w:r>
      <w:r w:rsidR="00A92161" w:rsidRPr="00103B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Петербург</w:t>
      </w:r>
    </w:p>
    <w:p w:rsidR="002D3622" w:rsidRPr="0077382B" w:rsidRDefault="0065772E" w:rsidP="00C379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sdt>
      <w:sdtPr>
        <w:rPr>
          <w:rFonts w:asciiTheme="minorHAnsi" w:eastAsiaTheme="minorHAnsi" w:hAnsiTheme="minorHAnsi" w:cs="Times New Roman"/>
          <w:b w:val="0"/>
          <w:bCs w:val="0"/>
          <w:sz w:val="22"/>
          <w:szCs w:val="22"/>
        </w:rPr>
        <w:id w:val="446643321"/>
        <w:docPartObj>
          <w:docPartGallery w:val="Table of Contents"/>
          <w:docPartUnique/>
        </w:docPartObj>
      </w:sdtPr>
      <w:sdtContent>
        <w:p w:rsidR="0077382B" w:rsidRPr="0038082D" w:rsidRDefault="0077382B" w:rsidP="0038082D">
          <w:pPr>
            <w:pStyle w:val="af2"/>
            <w:spacing w:line="360" w:lineRule="auto"/>
            <w:rPr>
              <w:rFonts w:cs="Times New Roman"/>
            </w:rPr>
          </w:pPr>
          <w:r w:rsidRPr="0038082D">
            <w:rPr>
              <w:rFonts w:cs="Times New Roman"/>
            </w:rPr>
            <w:t>Оглавление</w:t>
          </w:r>
        </w:p>
        <w:p w:rsidR="002A1F03" w:rsidRDefault="004E70E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38082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77382B" w:rsidRPr="0038082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8082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5904149" w:history="1">
            <w:r w:rsidR="002A1F03" w:rsidRPr="00752EAA">
              <w:rPr>
                <w:rStyle w:val="ae"/>
                <w:noProof/>
              </w:rPr>
              <w:t>Введение</w:t>
            </w:r>
            <w:r w:rsidR="002A1F03">
              <w:rPr>
                <w:noProof/>
                <w:webHidden/>
              </w:rPr>
              <w:tab/>
            </w:r>
            <w:r w:rsidR="002A1F03">
              <w:rPr>
                <w:noProof/>
                <w:webHidden/>
              </w:rPr>
              <w:fldChar w:fldCharType="begin"/>
            </w:r>
            <w:r w:rsidR="002A1F03">
              <w:rPr>
                <w:noProof/>
                <w:webHidden/>
              </w:rPr>
              <w:instrText xml:space="preserve"> PAGEREF _Toc515904149 \h </w:instrText>
            </w:r>
            <w:r w:rsidR="002A1F03">
              <w:rPr>
                <w:noProof/>
                <w:webHidden/>
              </w:rPr>
            </w:r>
            <w:r w:rsidR="002A1F03">
              <w:rPr>
                <w:noProof/>
                <w:webHidden/>
              </w:rPr>
              <w:fldChar w:fldCharType="separate"/>
            </w:r>
            <w:r w:rsidR="002A1F03">
              <w:rPr>
                <w:noProof/>
                <w:webHidden/>
              </w:rPr>
              <w:t>3</w:t>
            </w:r>
            <w:r w:rsidR="002A1F03">
              <w:rPr>
                <w:noProof/>
                <w:webHidden/>
              </w:rPr>
              <w:fldChar w:fldCharType="end"/>
            </w:r>
          </w:hyperlink>
        </w:p>
        <w:p w:rsidR="002A1F03" w:rsidRDefault="002A1F0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5904150" w:history="1">
            <w:r w:rsidRPr="00752EAA">
              <w:rPr>
                <w:rStyle w:val="ae"/>
                <w:noProof/>
              </w:rPr>
              <w:t>Глава 1. Изображение сцены в храме в Евангелиях.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_Toc515904150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F03" w:rsidRDefault="002A1F0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5904152" w:history="1">
            <w:r w:rsidRPr="00752EAA">
              <w:rPr>
                <w:rStyle w:val="ae"/>
                <w:noProof/>
              </w:rPr>
              <w:t>Глава 2. Значение эпизода в храме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_Toc515904152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F03" w:rsidRDefault="002A1F0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5904153" w:history="1">
            <w:r w:rsidRPr="00752EAA">
              <w:rPr>
                <w:rStyle w:val="ae"/>
                <w:noProof/>
              </w:rPr>
              <w:t>Глава 3. Предсказание о разрушении храма в сцене "очищения храма"(Ин. 2:18-22) и его последствия.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_Toc515904153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F03" w:rsidRDefault="002A1F0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5904154" w:history="1">
            <w:r w:rsidRPr="00752EAA">
              <w:rPr>
                <w:rStyle w:val="ae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_Toc515904154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F03" w:rsidRDefault="002A1F0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5904155" w:history="1">
            <w:r w:rsidRPr="00752EAA">
              <w:rPr>
                <w:rStyle w:val="ae"/>
                <w:noProof/>
              </w:rPr>
              <w:t>Список использованной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_Toc515904155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F03" w:rsidRDefault="002A1F0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5904156" w:history="1">
            <w:r w:rsidRPr="00752EAA">
              <w:rPr>
                <w:rStyle w:val="ae"/>
                <w:noProof/>
              </w:rPr>
              <w:t>Список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_Toc515904156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382B" w:rsidRPr="0038082D" w:rsidRDefault="004E70EE" w:rsidP="0038082D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38082D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1F56D4" w:rsidRDefault="001F56D4">
      <w:pPr>
        <w:rPr>
          <w:rFonts w:ascii="Times New Roman" w:hAnsi="Times New Roman" w:cs="Times New Roman"/>
          <w:sz w:val="28"/>
          <w:szCs w:val="28"/>
        </w:rPr>
      </w:pPr>
    </w:p>
    <w:p w:rsidR="002D3622" w:rsidRDefault="002D3622">
      <w:pPr>
        <w:rPr>
          <w:rFonts w:ascii="Times New Roman" w:hAnsi="Times New Roman" w:cs="Times New Roman"/>
          <w:sz w:val="28"/>
          <w:szCs w:val="28"/>
        </w:rPr>
      </w:pPr>
    </w:p>
    <w:p w:rsidR="002D3622" w:rsidRDefault="002D3622">
      <w:pPr>
        <w:rPr>
          <w:rFonts w:ascii="Times New Roman" w:hAnsi="Times New Roman" w:cs="Times New Roman"/>
          <w:sz w:val="28"/>
          <w:szCs w:val="28"/>
        </w:rPr>
      </w:pPr>
    </w:p>
    <w:p w:rsidR="002D3622" w:rsidRDefault="002D3622">
      <w:pPr>
        <w:rPr>
          <w:rFonts w:ascii="Times New Roman" w:hAnsi="Times New Roman" w:cs="Times New Roman"/>
          <w:sz w:val="28"/>
          <w:szCs w:val="28"/>
        </w:rPr>
      </w:pPr>
    </w:p>
    <w:p w:rsidR="002D3622" w:rsidRDefault="002D3622">
      <w:pPr>
        <w:rPr>
          <w:rFonts w:ascii="Times New Roman" w:hAnsi="Times New Roman" w:cs="Times New Roman"/>
          <w:sz w:val="28"/>
          <w:szCs w:val="28"/>
        </w:rPr>
      </w:pPr>
    </w:p>
    <w:p w:rsidR="002D3622" w:rsidRDefault="002D3622">
      <w:pPr>
        <w:rPr>
          <w:rFonts w:ascii="Times New Roman" w:hAnsi="Times New Roman" w:cs="Times New Roman"/>
          <w:sz w:val="28"/>
          <w:szCs w:val="28"/>
        </w:rPr>
      </w:pPr>
    </w:p>
    <w:p w:rsidR="002D3622" w:rsidRDefault="002D3622">
      <w:pPr>
        <w:rPr>
          <w:rFonts w:ascii="Times New Roman" w:hAnsi="Times New Roman" w:cs="Times New Roman"/>
          <w:sz w:val="28"/>
          <w:szCs w:val="28"/>
        </w:rPr>
      </w:pPr>
    </w:p>
    <w:p w:rsidR="002D3622" w:rsidRDefault="002D3622">
      <w:pPr>
        <w:rPr>
          <w:rFonts w:ascii="Times New Roman" w:hAnsi="Times New Roman" w:cs="Times New Roman"/>
          <w:sz w:val="28"/>
          <w:szCs w:val="28"/>
        </w:rPr>
      </w:pPr>
    </w:p>
    <w:p w:rsidR="002D3622" w:rsidRDefault="002D3622">
      <w:pPr>
        <w:rPr>
          <w:rFonts w:ascii="Times New Roman" w:hAnsi="Times New Roman" w:cs="Times New Roman"/>
          <w:sz w:val="28"/>
          <w:szCs w:val="28"/>
        </w:rPr>
      </w:pPr>
    </w:p>
    <w:p w:rsidR="002D3622" w:rsidRDefault="002D3622">
      <w:pPr>
        <w:rPr>
          <w:rFonts w:ascii="Times New Roman" w:hAnsi="Times New Roman" w:cs="Times New Roman"/>
          <w:sz w:val="28"/>
          <w:szCs w:val="28"/>
        </w:rPr>
      </w:pPr>
    </w:p>
    <w:p w:rsidR="002D3622" w:rsidRDefault="002D3622">
      <w:pPr>
        <w:rPr>
          <w:rFonts w:ascii="Times New Roman" w:hAnsi="Times New Roman" w:cs="Times New Roman"/>
          <w:sz w:val="28"/>
          <w:szCs w:val="28"/>
        </w:rPr>
      </w:pPr>
    </w:p>
    <w:p w:rsidR="002D3622" w:rsidRDefault="002D3622">
      <w:pPr>
        <w:rPr>
          <w:rFonts w:ascii="Times New Roman" w:hAnsi="Times New Roman" w:cs="Times New Roman"/>
          <w:sz w:val="28"/>
          <w:szCs w:val="28"/>
        </w:rPr>
      </w:pPr>
    </w:p>
    <w:p w:rsidR="002E6362" w:rsidRDefault="002E6362" w:rsidP="001262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382B" w:rsidRDefault="0077382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1F56D4" w:rsidRPr="002D3622" w:rsidRDefault="001F56D4" w:rsidP="00DA00BA">
      <w:pPr>
        <w:pStyle w:val="1"/>
        <w:numPr>
          <w:ilvl w:val="0"/>
          <w:numId w:val="0"/>
        </w:numPr>
        <w:spacing w:line="360" w:lineRule="auto"/>
        <w:ind w:left="432"/>
      </w:pPr>
      <w:bookmarkStart w:id="0" w:name="_Toc515904149"/>
      <w:r w:rsidRPr="002D3622">
        <w:lastRenderedPageBreak/>
        <w:t>Введение</w:t>
      </w:r>
      <w:bookmarkEnd w:id="0"/>
    </w:p>
    <w:p w:rsidR="002D3622" w:rsidRPr="002D3622" w:rsidRDefault="002D3622" w:rsidP="00DA00BA">
      <w:pPr>
        <w:spacing w:line="360" w:lineRule="auto"/>
      </w:pPr>
    </w:p>
    <w:p w:rsidR="00046237" w:rsidRPr="002C15F8" w:rsidRDefault="004265CB" w:rsidP="00DA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</w:rPr>
        <w:t>Данная выпускна</w:t>
      </w:r>
      <w:r w:rsidR="00046237" w:rsidRPr="002C15F8">
        <w:rPr>
          <w:rFonts w:ascii="Times New Roman" w:hAnsi="Times New Roman" w:cs="Times New Roman"/>
          <w:sz w:val="28"/>
          <w:szCs w:val="28"/>
        </w:rPr>
        <w:t>я работа посвящена</w:t>
      </w:r>
      <w:r w:rsidR="00103B38">
        <w:rPr>
          <w:rFonts w:ascii="Times New Roman" w:hAnsi="Times New Roman" w:cs="Times New Roman"/>
          <w:sz w:val="28"/>
          <w:szCs w:val="28"/>
        </w:rPr>
        <w:t xml:space="preserve"> </w:t>
      </w:r>
      <w:r w:rsidR="00046237" w:rsidRPr="002C15F8">
        <w:rPr>
          <w:rFonts w:ascii="Times New Roman" w:hAnsi="Times New Roman" w:cs="Times New Roman"/>
          <w:sz w:val="28"/>
          <w:szCs w:val="28"/>
        </w:rPr>
        <w:t xml:space="preserve">новозаветной сцене </w:t>
      </w:r>
      <w:r w:rsidRPr="002C15F8">
        <w:rPr>
          <w:rFonts w:ascii="Times New Roman" w:hAnsi="Times New Roman" w:cs="Times New Roman"/>
          <w:sz w:val="28"/>
          <w:szCs w:val="28"/>
        </w:rPr>
        <w:t>изгнания Иисусом Христом торговцев из храма</w:t>
      </w:r>
      <w:r w:rsidR="00046237" w:rsidRPr="002C15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77F5" w:rsidRDefault="001F56D4" w:rsidP="00DA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</w:rPr>
        <w:t xml:space="preserve">Эпизод </w:t>
      </w:r>
      <w:r w:rsidR="00046237" w:rsidRPr="002C15F8">
        <w:rPr>
          <w:rFonts w:ascii="Times New Roman" w:hAnsi="Times New Roman" w:cs="Times New Roman"/>
          <w:sz w:val="28"/>
          <w:szCs w:val="28"/>
        </w:rPr>
        <w:t xml:space="preserve">представлен во всех </w:t>
      </w:r>
      <w:r w:rsidR="00C377F5">
        <w:rPr>
          <w:rFonts w:ascii="Times New Roman" w:hAnsi="Times New Roman" w:cs="Times New Roman"/>
          <w:sz w:val="28"/>
          <w:szCs w:val="28"/>
        </w:rPr>
        <w:t>канонических Евангелиях. Как и в случае с любым событием, касающимся жизнеописания Иисуса, п</w:t>
      </w:r>
      <w:r w:rsidR="00213A2E">
        <w:rPr>
          <w:rFonts w:ascii="Times New Roman" w:hAnsi="Times New Roman" w:cs="Times New Roman"/>
          <w:sz w:val="28"/>
          <w:szCs w:val="28"/>
        </w:rPr>
        <w:t>редставляется тру</w:t>
      </w:r>
      <w:r w:rsidR="00C377F5">
        <w:rPr>
          <w:rFonts w:ascii="Times New Roman" w:hAnsi="Times New Roman" w:cs="Times New Roman"/>
          <w:sz w:val="28"/>
          <w:szCs w:val="28"/>
        </w:rPr>
        <w:t xml:space="preserve">дным, практически невозможным </w:t>
      </w:r>
      <w:r w:rsidR="00690DBA">
        <w:rPr>
          <w:rFonts w:ascii="Times New Roman" w:hAnsi="Times New Roman" w:cs="Times New Roman"/>
          <w:sz w:val="28"/>
          <w:szCs w:val="28"/>
        </w:rPr>
        <w:t xml:space="preserve">однозначно </w:t>
      </w:r>
      <w:r w:rsidR="00213A2E">
        <w:rPr>
          <w:rFonts w:ascii="Times New Roman" w:hAnsi="Times New Roman" w:cs="Times New Roman"/>
          <w:sz w:val="28"/>
          <w:szCs w:val="28"/>
        </w:rPr>
        <w:t xml:space="preserve">определить то, насколько </w:t>
      </w:r>
      <w:r w:rsidR="00C377F5">
        <w:rPr>
          <w:rFonts w:ascii="Times New Roman" w:hAnsi="Times New Roman" w:cs="Times New Roman"/>
          <w:sz w:val="28"/>
          <w:szCs w:val="28"/>
        </w:rPr>
        <w:t>этот эпизод историчен</w:t>
      </w:r>
      <w:r w:rsidR="00213A2E">
        <w:rPr>
          <w:rFonts w:ascii="Times New Roman" w:hAnsi="Times New Roman" w:cs="Times New Roman"/>
          <w:sz w:val="28"/>
          <w:szCs w:val="28"/>
        </w:rPr>
        <w:t xml:space="preserve">, с какой целью совершены те или иные действия, какое значение </w:t>
      </w:r>
      <w:r w:rsidR="00C377F5">
        <w:rPr>
          <w:rFonts w:ascii="Times New Roman" w:hAnsi="Times New Roman" w:cs="Times New Roman"/>
          <w:sz w:val="28"/>
          <w:szCs w:val="28"/>
        </w:rPr>
        <w:t xml:space="preserve">он </w:t>
      </w:r>
      <w:r w:rsidR="00213A2E">
        <w:rPr>
          <w:rFonts w:ascii="Times New Roman" w:hAnsi="Times New Roman" w:cs="Times New Roman"/>
          <w:sz w:val="28"/>
          <w:szCs w:val="28"/>
        </w:rPr>
        <w:t xml:space="preserve">имеет для понимания </w:t>
      </w:r>
      <w:r w:rsidR="004517A7">
        <w:rPr>
          <w:rFonts w:ascii="Times New Roman" w:hAnsi="Times New Roman" w:cs="Times New Roman"/>
          <w:sz w:val="28"/>
          <w:szCs w:val="28"/>
        </w:rPr>
        <w:t xml:space="preserve">религиозной </w:t>
      </w:r>
      <w:r w:rsidR="006E62B8">
        <w:rPr>
          <w:rFonts w:ascii="Times New Roman" w:hAnsi="Times New Roman" w:cs="Times New Roman"/>
          <w:sz w:val="28"/>
          <w:szCs w:val="28"/>
        </w:rPr>
        <w:t>позиции</w:t>
      </w:r>
      <w:r w:rsidR="00213A2E">
        <w:rPr>
          <w:rFonts w:ascii="Times New Roman" w:hAnsi="Times New Roman" w:cs="Times New Roman"/>
          <w:sz w:val="28"/>
          <w:szCs w:val="28"/>
        </w:rPr>
        <w:t xml:space="preserve"> Иисуса и его личности</w:t>
      </w:r>
      <w:r w:rsidR="00C377F5">
        <w:rPr>
          <w:rFonts w:ascii="Times New Roman" w:hAnsi="Times New Roman" w:cs="Times New Roman"/>
          <w:sz w:val="28"/>
          <w:szCs w:val="28"/>
        </w:rPr>
        <w:t>.</w:t>
      </w:r>
    </w:p>
    <w:p w:rsidR="002272E1" w:rsidRDefault="002272E1" w:rsidP="00DA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цена представлена</w:t>
      </w:r>
      <w:r w:rsidRPr="002C15F8">
        <w:rPr>
          <w:rFonts w:ascii="Times New Roman" w:hAnsi="Times New Roman" w:cs="Times New Roman"/>
          <w:sz w:val="28"/>
          <w:szCs w:val="28"/>
        </w:rPr>
        <w:t xml:space="preserve"> в Мф</w:t>
      </w:r>
      <w:r w:rsidR="00C377F5">
        <w:rPr>
          <w:rFonts w:ascii="Times New Roman" w:hAnsi="Times New Roman" w:cs="Times New Roman"/>
          <w:sz w:val="28"/>
          <w:szCs w:val="28"/>
        </w:rPr>
        <w:t>.</w:t>
      </w:r>
      <w:r w:rsidRPr="002C15F8">
        <w:rPr>
          <w:rFonts w:ascii="Times New Roman" w:hAnsi="Times New Roman" w:cs="Times New Roman"/>
          <w:sz w:val="28"/>
          <w:szCs w:val="28"/>
        </w:rPr>
        <w:t xml:space="preserve"> 21:10</w:t>
      </w:r>
      <w:r w:rsidR="00580DF5">
        <w:rPr>
          <w:rFonts w:ascii="Times New Roman" w:hAnsi="Times New Roman" w:cs="Times New Roman"/>
          <w:sz w:val="28"/>
          <w:szCs w:val="28"/>
        </w:rPr>
        <w:t>-</w:t>
      </w:r>
      <w:r w:rsidRPr="002C15F8">
        <w:rPr>
          <w:rFonts w:ascii="Times New Roman" w:hAnsi="Times New Roman" w:cs="Times New Roman"/>
          <w:sz w:val="28"/>
          <w:szCs w:val="28"/>
        </w:rPr>
        <w:t>13, Мк</w:t>
      </w:r>
      <w:r w:rsidR="00C377F5">
        <w:rPr>
          <w:rFonts w:ascii="Times New Roman" w:hAnsi="Times New Roman" w:cs="Times New Roman"/>
          <w:sz w:val="28"/>
          <w:szCs w:val="28"/>
        </w:rPr>
        <w:t>.</w:t>
      </w:r>
      <w:r w:rsidRPr="002C15F8">
        <w:rPr>
          <w:rFonts w:ascii="Times New Roman" w:hAnsi="Times New Roman" w:cs="Times New Roman"/>
          <w:sz w:val="28"/>
          <w:szCs w:val="28"/>
        </w:rPr>
        <w:t xml:space="preserve"> 11:15</w:t>
      </w:r>
      <w:r w:rsidR="00580DF5">
        <w:rPr>
          <w:rFonts w:ascii="Times New Roman" w:hAnsi="Times New Roman" w:cs="Times New Roman"/>
          <w:sz w:val="28"/>
          <w:szCs w:val="28"/>
        </w:rPr>
        <w:t>-</w:t>
      </w:r>
      <w:r w:rsidRPr="002C15F8">
        <w:rPr>
          <w:rFonts w:ascii="Times New Roman" w:hAnsi="Times New Roman" w:cs="Times New Roman"/>
          <w:sz w:val="28"/>
          <w:szCs w:val="28"/>
        </w:rPr>
        <w:t>18, Лк</w:t>
      </w:r>
      <w:r w:rsidR="00C377F5">
        <w:rPr>
          <w:rFonts w:ascii="Times New Roman" w:hAnsi="Times New Roman" w:cs="Times New Roman"/>
          <w:sz w:val="28"/>
          <w:szCs w:val="28"/>
        </w:rPr>
        <w:t>.</w:t>
      </w:r>
      <w:r w:rsidRPr="002C15F8">
        <w:rPr>
          <w:rFonts w:ascii="Times New Roman" w:hAnsi="Times New Roman" w:cs="Times New Roman"/>
          <w:sz w:val="28"/>
          <w:szCs w:val="28"/>
        </w:rPr>
        <w:t xml:space="preserve"> 19:45</w:t>
      </w:r>
      <w:r w:rsidR="00580DF5">
        <w:rPr>
          <w:rFonts w:ascii="Times New Roman" w:hAnsi="Times New Roman" w:cs="Times New Roman"/>
          <w:sz w:val="28"/>
          <w:szCs w:val="28"/>
        </w:rPr>
        <w:t>-</w:t>
      </w:r>
      <w:r w:rsidRPr="002C15F8">
        <w:rPr>
          <w:rFonts w:ascii="Times New Roman" w:hAnsi="Times New Roman" w:cs="Times New Roman"/>
          <w:sz w:val="28"/>
          <w:szCs w:val="28"/>
        </w:rPr>
        <w:t>48  и Ин</w:t>
      </w:r>
      <w:r w:rsidR="00C377F5">
        <w:rPr>
          <w:rFonts w:ascii="Times New Roman" w:hAnsi="Times New Roman" w:cs="Times New Roman"/>
          <w:sz w:val="28"/>
          <w:szCs w:val="28"/>
        </w:rPr>
        <w:t>.</w:t>
      </w:r>
      <w:r w:rsidRPr="002C15F8">
        <w:rPr>
          <w:rFonts w:ascii="Times New Roman" w:hAnsi="Times New Roman" w:cs="Times New Roman"/>
          <w:sz w:val="28"/>
          <w:szCs w:val="28"/>
        </w:rPr>
        <w:t xml:space="preserve"> 2:13</w:t>
      </w:r>
      <w:r w:rsidR="00580DF5">
        <w:rPr>
          <w:rFonts w:ascii="Times New Roman" w:hAnsi="Times New Roman" w:cs="Times New Roman"/>
          <w:sz w:val="28"/>
          <w:szCs w:val="28"/>
        </w:rPr>
        <w:t>-</w:t>
      </w:r>
      <w:r w:rsidR="003A47D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13F" w:rsidRDefault="002272E1" w:rsidP="00DA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анализа этих эпизодов</w:t>
      </w:r>
      <w:r w:rsidR="00046237" w:rsidRPr="002C15F8">
        <w:rPr>
          <w:rFonts w:ascii="Times New Roman" w:hAnsi="Times New Roman" w:cs="Times New Roman"/>
          <w:sz w:val="28"/>
          <w:szCs w:val="28"/>
        </w:rPr>
        <w:t xml:space="preserve"> возникает множество вопросов, найти отв</w:t>
      </w:r>
      <w:r w:rsidR="00213A2E">
        <w:rPr>
          <w:rFonts w:ascii="Times New Roman" w:hAnsi="Times New Roman" w:cs="Times New Roman"/>
          <w:sz w:val="28"/>
          <w:szCs w:val="28"/>
        </w:rPr>
        <w:t xml:space="preserve">еты на </w:t>
      </w:r>
      <w:r w:rsidR="00046237" w:rsidRPr="002C15F8">
        <w:rPr>
          <w:rFonts w:ascii="Times New Roman" w:hAnsi="Times New Roman" w:cs="Times New Roman"/>
          <w:sz w:val="28"/>
          <w:szCs w:val="28"/>
        </w:rPr>
        <w:t xml:space="preserve">которые и является </w:t>
      </w:r>
      <w:r w:rsidR="00046237" w:rsidRPr="00491989">
        <w:rPr>
          <w:rFonts w:ascii="Times New Roman" w:hAnsi="Times New Roman" w:cs="Times New Roman"/>
          <w:i/>
          <w:sz w:val="28"/>
          <w:szCs w:val="28"/>
          <w:u w:val="single"/>
        </w:rPr>
        <w:t>целью</w:t>
      </w:r>
      <w:r w:rsidR="00046237" w:rsidRPr="002C15F8">
        <w:rPr>
          <w:rFonts w:ascii="Times New Roman" w:hAnsi="Times New Roman" w:cs="Times New Roman"/>
          <w:sz w:val="28"/>
          <w:szCs w:val="28"/>
        </w:rPr>
        <w:t xml:space="preserve"> данной работы. </w:t>
      </w:r>
    </w:p>
    <w:p w:rsidR="004169D8" w:rsidRDefault="004169D8" w:rsidP="00DA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разобрать вопрос с </w:t>
      </w:r>
      <w:r w:rsidR="009632AB">
        <w:rPr>
          <w:rFonts w:ascii="Times New Roman" w:hAnsi="Times New Roman" w:cs="Times New Roman"/>
          <w:sz w:val="28"/>
          <w:szCs w:val="28"/>
        </w:rPr>
        <w:t>позиций</w:t>
      </w:r>
      <w:r>
        <w:rPr>
          <w:rFonts w:ascii="Times New Roman" w:hAnsi="Times New Roman" w:cs="Times New Roman"/>
          <w:sz w:val="28"/>
          <w:szCs w:val="28"/>
        </w:rPr>
        <w:t xml:space="preserve"> филол</w:t>
      </w:r>
      <w:r w:rsidR="0012626F">
        <w:rPr>
          <w:rFonts w:ascii="Times New Roman" w:hAnsi="Times New Roman" w:cs="Times New Roman"/>
          <w:sz w:val="28"/>
          <w:szCs w:val="28"/>
        </w:rPr>
        <w:t>огии, историчности и богословия:</w:t>
      </w:r>
    </w:p>
    <w:p w:rsidR="00B302C4" w:rsidRDefault="004169D8" w:rsidP="00DA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F5315">
        <w:rPr>
          <w:rFonts w:ascii="Times New Roman" w:hAnsi="Times New Roman" w:cs="Times New Roman"/>
          <w:b/>
          <w:sz w:val="28"/>
          <w:szCs w:val="28"/>
        </w:rPr>
        <w:t>Филологический</w:t>
      </w:r>
      <w:r>
        <w:rPr>
          <w:rFonts w:ascii="Times New Roman" w:hAnsi="Times New Roman" w:cs="Times New Roman"/>
          <w:sz w:val="28"/>
          <w:szCs w:val="28"/>
        </w:rPr>
        <w:t xml:space="preserve"> разбор </w:t>
      </w:r>
      <w:r w:rsidRPr="002C15F8">
        <w:rPr>
          <w:rFonts w:ascii="Times New Roman" w:hAnsi="Times New Roman" w:cs="Times New Roman"/>
          <w:sz w:val="28"/>
          <w:szCs w:val="28"/>
        </w:rPr>
        <w:t>четырех эпизодов в Евангелиях</w:t>
      </w:r>
      <w:r>
        <w:rPr>
          <w:rFonts w:ascii="Times New Roman" w:hAnsi="Times New Roman" w:cs="Times New Roman"/>
          <w:sz w:val="28"/>
          <w:szCs w:val="28"/>
        </w:rPr>
        <w:t xml:space="preserve"> показывает, насколько описание евангелистов схоже и различно. Прежде всего, сложностью является то, что описания у синоптиков и у Иоанна сильно разнятся. Не углубляясь в проблему взаимосвязи Евангелий и останавливаясь на теории, согласно которой Евангелия от Матфея и от Луки зависят от Марка, </w:t>
      </w:r>
      <w:r w:rsidR="00B302C4">
        <w:rPr>
          <w:rFonts w:ascii="Times New Roman" w:hAnsi="Times New Roman" w:cs="Times New Roman"/>
          <w:sz w:val="28"/>
          <w:szCs w:val="28"/>
        </w:rPr>
        <w:t>неудивительно, что сцены</w:t>
      </w:r>
      <w:r w:rsidR="00103B38">
        <w:rPr>
          <w:rFonts w:ascii="Times New Roman" w:hAnsi="Times New Roman" w:cs="Times New Roman"/>
          <w:sz w:val="28"/>
          <w:szCs w:val="28"/>
        </w:rPr>
        <w:t xml:space="preserve"> </w:t>
      </w:r>
      <w:r w:rsidR="00B302C4">
        <w:rPr>
          <w:rFonts w:ascii="Times New Roman" w:hAnsi="Times New Roman" w:cs="Times New Roman"/>
          <w:sz w:val="28"/>
          <w:szCs w:val="28"/>
        </w:rPr>
        <w:t>у синоптиков, если</w:t>
      </w:r>
      <w:r w:rsidR="00690DBA">
        <w:rPr>
          <w:rFonts w:ascii="Times New Roman" w:hAnsi="Times New Roman" w:cs="Times New Roman"/>
          <w:sz w:val="28"/>
          <w:szCs w:val="28"/>
        </w:rPr>
        <w:t xml:space="preserve"> не заострять внимания на индивидуальных</w:t>
      </w:r>
      <w:r w:rsidR="00B302C4">
        <w:rPr>
          <w:rFonts w:ascii="Times New Roman" w:hAnsi="Times New Roman" w:cs="Times New Roman"/>
          <w:sz w:val="28"/>
          <w:szCs w:val="28"/>
        </w:rPr>
        <w:t xml:space="preserve"> языковых особенностях евангелистов, практически идентичны. В </w:t>
      </w:r>
      <w:r w:rsidR="00860758">
        <w:rPr>
          <w:rFonts w:ascii="Times New Roman" w:hAnsi="Times New Roman" w:cs="Times New Roman"/>
          <w:sz w:val="28"/>
          <w:szCs w:val="28"/>
        </w:rPr>
        <w:t xml:space="preserve">Евангелиях от Марка, Матфея и Луки </w:t>
      </w:r>
      <w:r w:rsidR="009632AB">
        <w:rPr>
          <w:rFonts w:ascii="Times New Roman" w:hAnsi="Times New Roman" w:cs="Times New Roman"/>
          <w:sz w:val="28"/>
          <w:szCs w:val="28"/>
        </w:rPr>
        <w:t>Иисус при</w:t>
      </w:r>
      <w:r w:rsidR="00860758">
        <w:rPr>
          <w:rFonts w:ascii="Times New Roman" w:hAnsi="Times New Roman" w:cs="Times New Roman"/>
          <w:sz w:val="28"/>
          <w:szCs w:val="28"/>
        </w:rPr>
        <w:t>бывает в Иерусалим (что важно, у синоптиков он входит в этот город всего единожды, в конце своего служения) и "очищает" храм непоср</w:t>
      </w:r>
      <w:r w:rsidR="009632AB">
        <w:rPr>
          <w:rFonts w:ascii="Times New Roman" w:hAnsi="Times New Roman" w:cs="Times New Roman"/>
          <w:sz w:val="28"/>
          <w:szCs w:val="28"/>
        </w:rPr>
        <w:t>едственно перед тем своим арестом и распятием</w:t>
      </w:r>
      <w:r w:rsidR="00860758">
        <w:rPr>
          <w:rFonts w:ascii="Times New Roman" w:hAnsi="Times New Roman" w:cs="Times New Roman"/>
          <w:sz w:val="28"/>
          <w:szCs w:val="28"/>
        </w:rPr>
        <w:t xml:space="preserve">. В синоптических евангелиях именно эта сцена становится поводом (но не причиной, о чем будет сказано позже) для ареста и смерти. </w:t>
      </w:r>
    </w:p>
    <w:p w:rsidR="00C5149A" w:rsidRDefault="00B302C4" w:rsidP="00DA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Описание сцены в </w:t>
      </w:r>
      <w:r w:rsidR="00860758">
        <w:rPr>
          <w:rFonts w:ascii="Times New Roman" w:hAnsi="Times New Roman" w:cs="Times New Roman"/>
          <w:sz w:val="28"/>
          <w:szCs w:val="28"/>
        </w:rPr>
        <w:t xml:space="preserve">Евангелии от Иоанна </w:t>
      </w:r>
      <w:r>
        <w:rPr>
          <w:rFonts w:ascii="Times New Roman" w:hAnsi="Times New Roman" w:cs="Times New Roman"/>
          <w:sz w:val="28"/>
          <w:szCs w:val="28"/>
        </w:rPr>
        <w:t>отличается от синоптических.</w:t>
      </w:r>
    </w:p>
    <w:p w:rsidR="00C5149A" w:rsidRDefault="00C5149A" w:rsidP="00DA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Матфея, Марка и Луки служение Иисуса проходит преимущественно в Галилее, и в Иерусалим он триумфально входит только один раз, </w:t>
      </w:r>
      <w:r w:rsidR="009632AB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незадолго до своей смерти, и тогда же происходит изгнание торговцев. </w:t>
      </w:r>
    </w:p>
    <w:p w:rsidR="00860758" w:rsidRDefault="00C5149A" w:rsidP="00DA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Иоанна Иисус посещает Иерусалим несколько раз, сцена в храме</w:t>
      </w:r>
      <w:r w:rsidR="00B302C4">
        <w:rPr>
          <w:rFonts w:ascii="Times New Roman" w:hAnsi="Times New Roman" w:cs="Times New Roman"/>
          <w:sz w:val="28"/>
          <w:szCs w:val="28"/>
        </w:rPr>
        <w:t xml:space="preserve"> р</w:t>
      </w:r>
      <w:r w:rsidR="00860758">
        <w:rPr>
          <w:rFonts w:ascii="Times New Roman" w:hAnsi="Times New Roman" w:cs="Times New Roman"/>
          <w:sz w:val="28"/>
          <w:szCs w:val="28"/>
        </w:rPr>
        <w:t>асположен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0758">
        <w:rPr>
          <w:rFonts w:ascii="Times New Roman" w:hAnsi="Times New Roman" w:cs="Times New Roman"/>
          <w:sz w:val="28"/>
          <w:szCs w:val="28"/>
        </w:rPr>
        <w:t xml:space="preserve"> во второй главе</w:t>
      </w:r>
      <w:r w:rsidR="00EE328A">
        <w:rPr>
          <w:rFonts w:ascii="Times New Roman" w:hAnsi="Times New Roman" w:cs="Times New Roman"/>
          <w:sz w:val="28"/>
          <w:szCs w:val="28"/>
        </w:rPr>
        <w:t xml:space="preserve">, т.е. </w:t>
      </w:r>
      <w:r w:rsidR="00860758">
        <w:rPr>
          <w:rFonts w:ascii="Times New Roman" w:hAnsi="Times New Roman" w:cs="Times New Roman"/>
          <w:sz w:val="28"/>
          <w:szCs w:val="28"/>
        </w:rPr>
        <w:t xml:space="preserve">Иисус приходит в храм в самом начале своей деятельности и после этого проповедует еще как минимум два года перед арестом и казнью. </w:t>
      </w:r>
    </w:p>
    <w:p w:rsidR="004169D8" w:rsidRDefault="00EE1DAE" w:rsidP="00DA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Вследствие этого, </w:t>
      </w:r>
      <w:r w:rsidR="00860758">
        <w:rPr>
          <w:rFonts w:ascii="Times New Roman" w:hAnsi="Times New Roman" w:cs="Times New Roman"/>
          <w:sz w:val="28"/>
          <w:szCs w:val="28"/>
        </w:rPr>
        <w:t>появляются</w:t>
      </w:r>
      <w:r>
        <w:rPr>
          <w:rFonts w:ascii="Times New Roman" w:hAnsi="Times New Roman" w:cs="Times New Roman"/>
          <w:sz w:val="28"/>
          <w:szCs w:val="28"/>
        </w:rPr>
        <w:t xml:space="preserve"> очевидные сомнения в том, что евангелисты свидетельствуют об одном и том же событии. Если речь</w:t>
      </w:r>
      <w:r w:rsidR="009632AB">
        <w:rPr>
          <w:rFonts w:ascii="Times New Roman" w:hAnsi="Times New Roman" w:cs="Times New Roman"/>
          <w:sz w:val="28"/>
          <w:szCs w:val="28"/>
        </w:rPr>
        <w:t xml:space="preserve"> все же идет об однократном «очищении храма»</w:t>
      </w:r>
      <w:r>
        <w:rPr>
          <w:rFonts w:ascii="Times New Roman" w:hAnsi="Times New Roman" w:cs="Times New Roman"/>
          <w:sz w:val="28"/>
          <w:szCs w:val="28"/>
        </w:rPr>
        <w:t xml:space="preserve">, то перед нами встает хронологическая проблема: </w:t>
      </w:r>
      <w:r w:rsidR="00860758">
        <w:rPr>
          <w:rFonts w:ascii="Times New Roman" w:hAnsi="Times New Roman" w:cs="Times New Roman"/>
          <w:sz w:val="28"/>
          <w:szCs w:val="28"/>
        </w:rPr>
        <w:t>когда</w:t>
      </w:r>
      <w:r w:rsidR="009632AB">
        <w:rPr>
          <w:rFonts w:ascii="Times New Roman" w:hAnsi="Times New Roman" w:cs="Times New Roman"/>
          <w:sz w:val="28"/>
          <w:szCs w:val="28"/>
        </w:rPr>
        <w:t xml:space="preserve"> же произошло</w:t>
      </w:r>
      <w:r w:rsidR="00860758">
        <w:rPr>
          <w:rFonts w:ascii="Times New Roman" w:hAnsi="Times New Roman" w:cs="Times New Roman"/>
          <w:sz w:val="28"/>
          <w:szCs w:val="28"/>
        </w:rPr>
        <w:t xml:space="preserve"> изгнание торговцев из храма</w:t>
      </w:r>
      <w:r>
        <w:rPr>
          <w:rFonts w:ascii="Times New Roman" w:hAnsi="Times New Roman" w:cs="Times New Roman"/>
          <w:sz w:val="28"/>
          <w:szCs w:val="28"/>
        </w:rPr>
        <w:t>? В начале или в конце</w:t>
      </w:r>
      <w:r w:rsidR="00860758">
        <w:rPr>
          <w:rFonts w:ascii="Times New Roman" w:hAnsi="Times New Roman" w:cs="Times New Roman"/>
          <w:sz w:val="28"/>
          <w:szCs w:val="28"/>
        </w:rPr>
        <w:t xml:space="preserve"> его служения? </w:t>
      </w:r>
      <w:r>
        <w:rPr>
          <w:rFonts w:ascii="Times New Roman" w:hAnsi="Times New Roman" w:cs="Times New Roman"/>
          <w:sz w:val="28"/>
          <w:szCs w:val="28"/>
        </w:rPr>
        <w:t xml:space="preserve"> В д</w:t>
      </w:r>
      <w:r w:rsidR="00860758">
        <w:rPr>
          <w:rFonts w:ascii="Times New Roman" w:hAnsi="Times New Roman" w:cs="Times New Roman"/>
          <w:sz w:val="28"/>
          <w:szCs w:val="28"/>
        </w:rPr>
        <w:t>анном вопросе ученые не единодушны. Взгляды исследователей и их комментарии на данный новозаветный отрывок рассмотрены в настоящей работе.</w:t>
      </w:r>
    </w:p>
    <w:p w:rsidR="009F5315" w:rsidRPr="007351D8" w:rsidRDefault="002E703F" w:rsidP="00DA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сцены в храме</w:t>
      </w:r>
      <w:r w:rsidR="00690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Иоанном</w:t>
      </w:r>
      <w:r w:rsidR="002272E1">
        <w:rPr>
          <w:rFonts w:ascii="Times New Roman" w:hAnsi="Times New Roman" w:cs="Times New Roman"/>
          <w:sz w:val="28"/>
          <w:szCs w:val="28"/>
        </w:rPr>
        <w:t xml:space="preserve"> отличается от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2272E1">
        <w:rPr>
          <w:rFonts w:ascii="Times New Roman" w:hAnsi="Times New Roman" w:cs="Times New Roman"/>
          <w:sz w:val="28"/>
          <w:szCs w:val="28"/>
        </w:rPr>
        <w:t>описания синоптиками так же, как и само Евангелие от Иоанна отл</w:t>
      </w:r>
      <w:r w:rsidR="00B302C4">
        <w:rPr>
          <w:rFonts w:ascii="Times New Roman" w:hAnsi="Times New Roman" w:cs="Times New Roman"/>
          <w:sz w:val="28"/>
          <w:szCs w:val="28"/>
        </w:rPr>
        <w:t xml:space="preserve">ично от трех других.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46BE3" w:rsidRPr="007351D8">
        <w:rPr>
          <w:rFonts w:ascii="Times New Roman" w:hAnsi="Times New Roman" w:cs="Times New Roman"/>
          <w:sz w:val="28"/>
          <w:szCs w:val="28"/>
        </w:rPr>
        <w:t xml:space="preserve">днако, </w:t>
      </w:r>
      <w:r>
        <w:rPr>
          <w:rFonts w:ascii="Times New Roman" w:hAnsi="Times New Roman" w:cs="Times New Roman"/>
          <w:sz w:val="28"/>
          <w:szCs w:val="28"/>
        </w:rPr>
        <w:t>у них есть и много сходств</w:t>
      </w:r>
      <w:r w:rsidR="00746BE3" w:rsidRPr="007351D8">
        <w:rPr>
          <w:rFonts w:ascii="Times New Roman" w:hAnsi="Times New Roman" w:cs="Times New Roman"/>
          <w:sz w:val="28"/>
          <w:szCs w:val="28"/>
        </w:rPr>
        <w:t>, которые, как будет видно из филологического анализа, невозможно не заметить. Схожесть двух традиций говорит в пользу того, что Иоанн не полностью независим от синоптических евангелий</w:t>
      </w:r>
      <w:r w:rsidR="00C5149A">
        <w:rPr>
          <w:rFonts w:ascii="Times New Roman" w:hAnsi="Times New Roman" w:cs="Times New Roman"/>
          <w:sz w:val="28"/>
          <w:szCs w:val="28"/>
        </w:rPr>
        <w:t>.</w:t>
      </w:r>
    </w:p>
    <w:p w:rsidR="004517A7" w:rsidRDefault="009F5315" w:rsidP="00DA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Филологический разбор эпизодов помогает нам</w:t>
      </w:r>
      <w:r w:rsidR="007351D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 решении второй проблемы  </w:t>
      </w:r>
      <w:r w:rsidR="002C0A81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690DBA">
        <w:rPr>
          <w:rFonts w:ascii="Times New Roman" w:hAnsi="Times New Roman" w:cs="Times New Roman"/>
          <w:sz w:val="28"/>
          <w:szCs w:val="28"/>
        </w:rPr>
        <w:t xml:space="preserve"> </w:t>
      </w:r>
      <w:r w:rsidR="00B302C4" w:rsidRPr="009F5315">
        <w:rPr>
          <w:rFonts w:ascii="Times New Roman" w:hAnsi="Times New Roman" w:cs="Times New Roman"/>
          <w:b/>
          <w:sz w:val="28"/>
          <w:szCs w:val="28"/>
        </w:rPr>
        <w:t>историчности</w:t>
      </w:r>
      <w:r w:rsidR="00B302C4">
        <w:rPr>
          <w:rFonts w:ascii="Times New Roman" w:hAnsi="Times New Roman" w:cs="Times New Roman"/>
          <w:sz w:val="28"/>
          <w:szCs w:val="28"/>
        </w:rPr>
        <w:t xml:space="preserve"> эпизода. Является необходимым сделать или хотя бы попытаться сделать выбор между </w:t>
      </w:r>
      <w:r w:rsidR="002E703F">
        <w:rPr>
          <w:rFonts w:ascii="Times New Roman" w:hAnsi="Times New Roman" w:cs="Times New Roman"/>
          <w:sz w:val="28"/>
          <w:szCs w:val="28"/>
        </w:rPr>
        <w:t>четвертым</w:t>
      </w:r>
      <w:r w:rsidR="00B302C4">
        <w:rPr>
          <w:rFonts w:ascii="Times New Roman" w:hAnsi="Times New Roman" w:cs="Times New Roman"/>
          <w:sz w:val="28"/>
          <w:szCs w:val="28"/>
        </w:rPr>
        <w:t xml:space="preserve"> и синоптическими Евангелиями</w:t>
      </w:r>
      <w:r>
        <w:rPr>
          <w:rFonts w:ascii="Times New Roman" w:hAnsi="Times New Roman" w:cs="Times New Roman"/>
          <w:sz w:val="28"/>
          <w:szCs w:val="28"/>
        </w:rPr>
        <w:t xml:space="preserve">. Не углубляясь в проблему историчности всего </w:t>
      </w:r>
      <w:r w:rsidR="00C5149A">
        <w:rPr>
          <w:rFonts w:ascii="Times New Roman" w:hAnsi="Times New Roman" w:cs="Times New Roman"/>
          <w:sz w:val="28"/>
          <w:szCs w:val="28"/>
        </w:rPr>
        <w:t xml:space="preserve">четвертого </w:t>
      </w:r>
      <w:r>
        <w:rPr>
          <w:rFonts w:ascii="Times New Roman" w:hAnsi="Times New Roman" w:cs="Times New Roman"/>
          <w:sz w:val="28"/>
          <w:szCs w:val="28"/>
        </w:rPr>
        <w:t>Евангелия, нужно сказать, что ряд</w:t>
      </w:r>
      <w:r w:rsidR="00B302C4">
        <w:rPr>
          <w:rFonts w:ascii="Times New Roman" w:hAnsi="Times New Roman" w:cs="Times New Roman"/>
          <w:sz w:val="28"/>
          <w:szCs w:val="28"/>
        </w:rPr>
        <w:t xml:space="preserve"> ученых</w:t>
      </w:r>
      <w:r w:rsidR="00690DBA">
        <w:rPr>
          <w:rFonts w:ascii="Times New Roman" w:hAnsi="Times New Roman" w:cs="Times New Roman"/>
          <w:sz w:val="28"/>
          <w:szCs w:val="28"/>
        </w:rPr>
        <w:t xml:space="preserve"> </w:t>
      </w:r>
      <w:r w:rsidR="00747489">
        <w:rPr>
          <w:rFonts w:ascii="Times New Roman" w:hAnsi="Times New Roman" w:cs="Times New Roman"/>
          <w:sz w:val="28"/>
          <w:szCs w:val="28"/>
        </w:rPr>
        <w:t xml:space="preserve">придерживается следующей точки зрения: </w:t>
      </w:r>
      <w:r w:rsidR="00B302C4">
        <w:rPr>
          <w:rFonts w:ascii="Times New Roman" w:hAnsi="Times New Roman" w:cs="Times New Roman"/>
          <w:sz w:val="28"/>
          <w:szCs w:val="28"/>
        </w:rPr>
        <w:t xml:space="preserve">в вопросе исторического Иисуса Евангелие от </w:t>
      </w:r>
      <w:r w:rsidR="00B302C4">
        <w:rPr>
          <w:rFonts w:ascii="Times New Roman" w:hAnsi="Times New Roman" w:cs="Times New Roman"/>
          <w:sz w:val="28"/>
          <w:szCs w:val="28"/>
        </w:rPr>
        <w:lastRenderedPageBreak/>
        <w:t>Иоанна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представляет пользы</w:t>
      </w:r>
      <w:r w:rsidR="0012626F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  <w:r w:rsidR="00690DBA">
        <w:rPr>
          <w:rFonts w:ascii="Times New Roman" w:hAnsi="Times New Roman" w:cs="Times New Roman"/>
          <w:sz w:val="28"/>
          <w:szCs w:val="28"/>
        </w:rPr>
        <w:t xml:space="preserve"> </w:t>
      </w:r>
      <w:r w:rsidR="007351D8">
        <w:rPr>
          <w:rFonts w:ascii="Times New Roman" w:hAnsi="Times New Roman" w:cs="Times New Roman"/>
          <w:sz w:val="28"/>
          <w:szCs w:val="28"/>
        </w:rPr>
        <w:t>Однако, опять же, не вдаваясь в проблему историчности Евангелия от Иоанна в целом и рассматривая непосредственно сцену очищения храма, необходимо заметить, что</w:t>
      </w:r>
      <w:r w:rsidR="00690DBA">
        <w:rPr>
          <w:rFonts w:ascii="Times New Roman" w:hAnsi="Times New Roman" w:cs="Times New Roman"/>
          <w:sz w:val="28"/>
          <w:szCs w:val="28"/>
        </w:rPr>
        <w:t xml:space="preserve"> </w:t>
      </w:r>
      <w:r w:rsidR="007351D8">
        <w:rPr>
          <w:rFonts w:ascii="Times New Roman" w:hAnsi="Times New Roman" w:cs="Times New Roman"/>
          <w:sz w:val="28"/>
          <w:szCs w:val="28"/>
        </w:rPr>
        <w:t>Иоаннов эпизод</w:t>
      </w:r>
      <w:r w:rsidR="004517A7">
        <w:rPr>
          <w:rFonts w:ascii="Times New Roman" w:hAnsi="Times New Roman" w:cs="Times New Roman"/>
          <w:sz w:val="28"/>
          <w:szCs w:val="28"/>
        </w:rPr>
        <w:t>, располагающий деталями, не присутствующими у синоптиков, лучше вписывается в устройство храма</w:t>
      </w:r>
      <w:r w:rsidR="00F65CED">
        <w:rPr>
          <w:rFonts w:ascii="Times New Roman" w:hAnsi="Times New Roman" w:cs="Times New Roman"/>
          <w:sz w:val="28"/>
          <w:szCs w:val="28"/>
        </w:rPr>
        <w:t xml:space="preserve"> (претендует на большую историчность)</w:t>
      </w:r>
      <w:r w:rsidR="002E703F">
        <w:rPr>
          <w:rFonts w:ascii="Times New Roman" w:hAnsi="Times New Roman" w:cs="Times New Roman"/>
          <w:sz w:val="28"/>
          <w:szCs w:val="28"/>
        </w:rPr>
        <w:t>. А</w:t>
      </w:r>
      <w:r w:rsidR="004517A7">
        <w:rPr>
          <w:rFonts w:ascii="Times New Roman" w:hAnsi="Times New Roman" w:cs="Times New Roman"/>
          <w:sz w:val="28"/>
          <w:szCs w:val="28"/>
        </w:rPr>
        <w:t xml:space="preserve"> главное,</w:t>
      </w:r>
      <w:r w:rsidR="00F65CED">
        <w:rPr>
          <w:rFonts w:ascii="Times New Roman" w:hAnsi="Times New Roman" w:cs="Times New Roman"/>
          <w:sz w:val="28"/>
          <w:szCs w:val="28"/>
        </w:rPr>
        <w:t xml:space="preserve"> подробное описание</w:t>
      </w:r>
      <w:r w:rsidR="002E703F">
        <w:rPr>
          <w:rFonts w:ascii="Times New Roman" w:hAnsi="Times New Roman" w:cs="Times New Roman"/>
          <w:sz w:val="28"/>
          <w:szCs w:val="28"/>
        </w:rPr>
        <w:t xml:space="preserve"> Иоанном</w:t>
      </w:r>
      <w:r w:rsidR="00805238" w:rsidRPr="00805238">
        <w:rPr>
          <w:rFonts w:ascii="Times New Roman" w:hAnsi="Times New Roman" w:cs="Times New Roman"/>
          <w:sz w:val="28"/>
          <w:szCs w:val="28"/>
        </w:rPr>
        <w:t xml:space="preserve"> </w:t>
      </w:r>
      <w:r w:rsidR="00311CA9">
        <w:rPr>
          <w:rFonts w:ascii="Times New Roman" w:hAnsi="Times New Roman" w:cs="Times New Roman"/>
          <w:sz w:val="28"/>
          <w:szCs w:val="28"/>
        </w:rPr>
        <w:t>показывает</w:t>
      </w:r>
      <w:r w:rsidR="004B7CD1">
        <w:rPr>
          <w:rFonts w:ascii="Times New Roman" w:hAnsi="Times New Roman" w:cs="Times New Roman"/>
          <w:sz w:val="28"/>
          <w:szCs w:val="28"/>
        </w:rPr>
        <w:t>,</w:t>
      </w:r>
      <w:r w:rsidR="00805238" w:rsidRPr="00805238">
        <w:rPr>
          <w:rFonts w:ascii="Times New Roman" w:hAnsi="Times New Roman" w:cs="Times New Roman"/>
          <w:sz w:val="28"/>
          <w:szCs w:val="28"/>
        </w:rPr>
        <w:t xml:space="preserve"> </w:t>
      </w:r>
      <w:r w:rsidR="002C0A81">
        <w:rPr>
          <w:rFonts w:ascii="Times New Roman" w:hAnsi="Times New Roman" w:cs="Times New Roman"/>
          <w:sz w:val="28"/>
          <w:szCs w:val="28"/>
        </w:rPr>
        <w:t xml:space="preserve">— </w:t>
      </w:r>
      <w:r w:rsidR="004517A7">
        <w:rPr>
          <w:rFonts w:ascii="Times New Roman" w:hAnsi="Times New Roman" w:cs="Times New Roman"/>
          <w:sz w:val="28"/>
          <w:szCs w:val="28"/>
        </w:rPr>
        <w:t xml:space="preserve"> как станет видно далее </w:t>
      </w:r>
      <w:r w:rsidR="002C0A81">
        <w:rPr>
          <w:rFonts w:ascii="Times New Roman" w:hAnsi="Times New Roman" w:cs="Times New Roman"/>
          <w:sz w:val="28"/>
          <w:szCs w:val="28"/>
        </w:rPr>
        <w:t xml:space="preserve">— </w:t>
      </w:r>
      <w:r w:rsidR="002E703F">
        <w:rPr>
          <w:rFonts w:ascii="Times New Roman" w:hAnsi="Times New Roman" w:cs="Times New Roman"/>
          <w:sz w:val="28"/>
          <w:szCs w:val="28"/>
        </w:rPr>
        <w:t>что</w:t>
      </w:r>
      <w:r w:rsidR="004517A7">
        <w:rPr>
          <w:rFonts w:ascii="Times New Roman" w:hAnsi="Times New Roman" w:cs="Times New Roman"/>
          <w:sz w:val="28"/>
          <w:szCs w:val="28"/>
        </w:rPr>
        <w:t xml:space="preserve"> именно сцена, рассказанная в четвертом Евангелии, </w:t>
      </w:r>
      <w:r w:rsidR="002E703F">
        <w:rPr>
          <w:rFonts w:ascii="Times New Roman" w:hAnsi="Times New Roman" w:cs="Times New Roman"/>
          <w:sz w:val="28"/>
          <w:szCs w:val="28"/>
        </w:rPr>
        <w:t>рождает</w:t>
      </w:r>
      <w:r w:rsidR="004517A7">
        <w:rPr>
          <w:rFonts w:ascii="Times New Roman" w:hAnsi="Times New Roman" w:cs="Times New Roman"/>
          <w:sz w:val="28"/>
          <w:szCs w:val="28"/>
        </w:rPr>
        <w:t xml:space="preserve"> настоящую причину ненависти к Иисусу в священнических кругах.</w:t>
      </w:r>
    </w:p>
    <w:p w:rsidR="006E62B8" w:rsidRDefault="004517A7" w:rsidP="00DA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следующий этап в обзоре сцены очищения храма</w:t>
      </w:r>
      <w:r w:rsidR="002E703F">
        <w:rPr>
          <w:rFonts w:ascii="Times New Roman" w:hAnsi="Times New Roman" w:cs="Times New Roman"/>
          <w:sz w:val="28"/>
          <w:szCs w:val="28"/>
        </w:rPr>
        <w:t xml:space="preserve"> является попыткой понять ее значение с позиции богословия.</w:t>
      </w:r>
    </w:p>
    <w:p w:rsidR="0012626F" w:rsidRDefault="00F64767" w:rsidP="00DA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означают действия Иисуса? Борьбу с торговлей в храме? Борьбу с жертвоприношениями? Является ли эта сцена свидетельством о </w:t>
      </w:r>
      <w:r w:rsidR="00311CA9">
        <w:rPr>
          <w:rFonts w:ascii="Times New Roman" w:hAnsi="Times New Roman" w:cs="Times New Roman"/>
          <w:sz w:val="28"/>
          <w:szCs w:val="28"/>
        </w:rPr>
        <w:t>мессианском характере деятельности Иисуса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805238" w:rsidRPr="00805238">
        <w:rPr>
          <w:rFonts w:ascii="Times New Roman" w:hAnsi="Times New Roman" w:cs="Times New Roman"/>
          <w:sz w:val="28"/>
          <w:szCs w:val="28"/>
        </w:rPr>
        <w:t xml:space="preserve"> </w:t>
      </w:r>
      <w:r w:rsidR="00311CA9">
        <w:rPr>
          <w:rFonts w:ascii="Times New Roman" w:hAnsi="Times New Roman" w:cs="Times New Roman"/>
          <w:sz w:val="28"/>
          <w:szCs w:val="28"/>
        </w:rPr>
        <w:t xml:space="preserve">Во </w:t>
      </w:r>
      <w:r w:rsidR="0012626F">
        <w:rPr>
          <w:rFonts w:ascii="Times New Roman" w:hAnsi="Times New Roman" w:cs="Times New Roman"/>
          <w:sz w:val="28"/>
          <w:szCs w:val="28"/>
        </w:rPr>
        <w:t xml:space="preserve">внимание берутся </w:t>
      </w:r>
      <w:r w:rsidR="00BB0F97">
        <w:rPr>
          <w:rFonts w:ascii="Times New Roman" w:hAnsi="Times New Roman" w:cs="Times New Roman"/>
          <w:sz w:val="28"/>
          <w:szCs w:val="28"/>
        </w:rPr>
        <w:t>аллюзии и цитаты</w:t>
      </w:r>
      <w:r w:rsidR="0012626F">
        <w:rPr>
          <w:rFonts w:ascii="Times New Roman" w:hAnsi="Times New Roman" w:cs="Times New Roman"/>
          <w:sz w:val="28"/>
          <w:szCs w:val="28"/>
        </w:rPr>
        <w:t xml:space="preserve"> из Ветхого Завета, которые присутствуют в описании сцены очищения храма у всех четырех евангелистов</w:t>
      </w:r>
      <w:r w:rsidR="006E62B8">
        <w:rPr>
          <w:rFonts w:ascii="Times New Roman" w:hAnsi="Times New Roman" w:cs="Times New Roman"/>
          <w:sz w:val="28"/>
          <w:szCs w:val="28"/>
        </w:rPr>
        <w:t>. Их анализ помогает в установлении взаимосвязи м</w:t>
      </w:r>
      <w:r w:rsidR="00196C56">
        <w:rPr>
          <w:rFonts w:ascii="Times New Roman" w:hAnsi="Times New Roman" w:cs="Times New Roman"/>
          <w:sz w:val="28"/>
          <w:szCs w:val="28"/>
        </w:rPr>
        <w:t xml:space="preserve">ежду </w:t>
      </w:r>
      <w:r w:rsidR="006E62B8">
        <w:rPr>
          <w:rFonts w:ascii="Times New Roman" w:hAnsi="Times New Roman" w:cs="Times New Roman"/>
          <w:sz w:val="28"/>
          <w:szCs w:val="28"/>
        </w:rPr>
        <w:t>религиозными установками</w:t>
      </w:r>
      <w:r w:rsidR="00805238" w:rsidRPr="00805238">
        <w:rPr>
          <w:rFonts w:ascii="Times New Roman" w:hAnsi="Times New Roman" w:cs="Times New Roman"/>
          <w:sz w:val="28"/>
          <w:szCs w:val="28"/>
        </w:rPr>
        <w:t xml:space="preserve"> </w:t>
      </w:r>
      <w:r w:rsidR="00196C56">
        <w:rPr>
          <w:rFonts w:ascii="Times New Roman" w:hAnsi="Times New Roman" w:cs="Times New Roman"/>
          <w:sz w:val="28"/>
          <w:szCs w:val="28"/>
        </w:rPr>
        <w:t>ветхозаветных пророков</w:t>
      </w:r>
      <w:r w:rsidR="006E62B8">
        <w:rPr>
          <w:rFonts w:ascii="Times New Roman" w:hAnsi="Times New Roman" w:cs="Times New Roman"/>
          <w:sz w:val="28"/>
          <w:szCs w:val="28"/>
        </w:rPr>
        <w:t xml:space="preserve"> и Иисусом Христом и его намерениями.</w:t>
      </w:r>
    </w:p>
    <w:p w:rsidR="006E62B8" w:rsidRDefault="006122B9" w:rsidP="00DA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</w:t>
      </w:r>
      <w:r w:rsidR="006E62B8">
        <w:rPr>
          <w:rFonts w:ascii="Times New Roman" w:hAnsi="Times New Roman" w:cs="Times New Roman"/>
          <w:sz w:val="28"/>
          <w:szCs w:val="28"/>
        </w:rPr>
        <w:t xml:space="preserve">, описанная Иоанном, является поворотной в отношении </w:t>
      </w:r>
      <w:r w:rsidR="00BB0F97">
        <w:rPr>
          <w:rFonts w:ascii="Times New Roman" w:hAnsi="Times New Roman" w:cs="Times New Roman"/>
          <w:sz w:val="28"/>
          <w:szCs w:val="28"/>
        </w:rPr>
        <w:t>первосвященников и книжников</w:t>
      </w:r>
      <w:r w:rsidR="00311CA9">
        <w:rPr>
          <w:rFonts w:ascii="Times New Roman" w:hAnsi="Times New Roman" w:cs="Times New Roman"/>
          <w:sz w:val="28"/>
          <w:szCs w:val="28"/>
        </w:rPr>
        <w:t xml:space="preserve"> к Иисусу, так как именно здесь </w:t>
      </w:r>
      <w:r w:rsidR="006E62B8">
        <w:rPr>
          <w:rFonts w:ascii="Times New Roman" w:hAnsi="Times New Roman" w:cs="Times New Roman"/>
          <w:sz w:val="28"/>
          <w:szCs w:val="28"/>
        </w:rPr>
        <w:t xml:space="preserve">(в Иоанновой традиции) между Иисусом и еврейскими начальниками происходит диалог, из которого становится ясно, что </w:t>
      </w:r>
      <w:r w:rsidR="00F65CED">
        <w:rPr>
          <w:rFonts w:ascii="Times New Roman" w:hAnsi="Times New Roman" w:cs="Times New Roman"/>
          <w:sz w:val="28"/>
          <w:szCs w:val="28"/>
        </w:rPr>
        <w:t>действия</w:t>
      </w:r>
      <w:r w:rsidR="006E62B8">
        <w:rPr>
          <w:rFonts w:ascii="Times New Roman" w:hAnsi="Times New Roman" w:cs="Times New Roman"/>
          <w:sz w:val="28"/>
          <w:szCs w:val="28"/>
        </w:rPr>
        <w:t xml:space="preserve"> Иисуса </w:t>
      </w:r>
      <w:r w:rsidR="002C0A81">
        <w:rPr>
          <w:rFonts w:ascii="Times New Roman" w:hAnsi="Times New Roman" w:cs="Times New Roman"/>
          <w:sz w:val="28"/>
          <w:szCs w:val="28"/>
        </w:rPr>
        <w:t xml:space="preserve"> — </w:t>
      </w:r>
      <w:r w:rsidR="00224689">
        <w:rPr>
          <w:rFonts w:ascii="Times New Roman" w:hAnsi="Times New Roman" w:cs="Times New Roman"/>
          <w:sz w:val="28"/>
          <w:szCs w:val="28"/>
        </w:rPr>
        <w:t xml:space="preserve"> действия мессии; на него </w:t>
      </w:r>
      <w:r w:rsidR="00F65CED">
        <w:rPr>
          <w:rFonts w:ascii="Times New Roman" w:hAnsi="Times New Roman" w:cs="Times New Roman"/>
          <w:sz w:val="28"/>
          <w:szCs w:val="28"/>
        </w:rPr>
        <w:t xml:space="preserve">смотрят </w:t>
      </w:r>
      <w:r w:rsidR="006E62B8">
        <w:rPr>
          <w:rFonts w:ascii="Times New Roman" w:hAnsi="Times New Roman" w:cs="Times New Roman"/>
          <w:sz w:val="28"/>
          <w:szCs w:val="28"/>
        </w:rPr>
        <w:t xml:space="preserve">как на предсказанного в Ветхом Завете пророка, а точнее </w:t>
      </w:r>
      <w:r w:rsidR="002C0A81">
        <w:rPr>
          <w:rFonts w:ascii="Times New Roman" w:hAnsi="Times New Roman" w:cs="Times New Roman"/>
          <w:sz w:val="28"/>
          <w:szCs w:val="28"/>
        </w:rPr>
        <w:t xml:space="preserve"> — </w:t>
      </w:r>
      <w:r w:rsidR="006E62B8">
        <w:rPr>
          <w:rFonts w:ascii="Times New Roman" w:hAnsi="Times New Roman" w:cs="Times New Roman"/>
          <w:sz w:val="28"/>
          <w:szCs w:val="28"/>
        </w:rPr>
        <w:t xml:space="preserve"> от него ждут знамения, после которого все его действия, </w:t>
      </w:r>
      <w:r w:rsidR="002C0A81">
        <w:rPr>
          <w:rFonts w:ascii="Times New Roman" w:hAnsi="Times New Roman" w:cs="Times New Roman"/>
          <w:sz w:val="28"/>
          <w:szCs w:val="28"/>
        </w:rPr>
        <w:t xml:space="preserve"> — </w:t>
      </w:r>
      <w:r w:rsidR="006E62B8">
        <w:rPr>
          <w:rFonts w:ascii="Times New Roman" w:hAnsi="Times New Roman" w:cs="Times New Roman"/>
          <w:sz w:val="28"/>
          <w:szCs w:val="28"/>
        </w:rPr>
        <w:t xml:space="preserve"> как пророка</w:t>
      </w:r>
      <w:r w:rsidR="004B6A52">
        <w:rPr>
          <w:rFonts w:ascii="Times New Roman" w:hAnsi="Times New Roman" w:cs="Times New Roman"/>
          <w:sz w:val="28"/>
          <w:szCs w:val="28"/>
        </w:rPr>
        <w:t>, посланника Божьего</w:t>
      </w:r>
      <w:r w:rsidR="002C0A81">
        <w:rPr>
          <w:rFonts w:ascii="Times New Roman" w:hAnsi="Times New Roman" w:cs="Times New Roman"/>
          <w:sz w:val="28"/>
          <w:szCs w:val="28"/>
        </w:rPr>
        <w:t xml:space="preserve"> — </w:t>
      </w:r>
      <w:r w:rsidR="006E62B8">
        <w:rPr>
          <w:rFonts w:ascii="Times New Roman" w:hAnsi="Times New Roman" w:cs="Times New Roman"/>
          <w:sz w:val="28"/>
          <w:szCs w:val="28"/>
        </w:rPr>
        <w:t xml:space="preserve"> в храме, станут </w:t>
      </w:r>
      <w:r w:rsidR="00805238">
        <w:rPr>
          <w:rFonts w:ascii="Times New Roman" w:hAnsi="Times New Roman" w:cs="Times New Roman"/>
          <w:sz w:val="28"/>
          <w:szCs w:val="28"/>
        </w:rPr>
        <w:t>оправданными</w:t>
      </w:r>
      <w:r w:rsidR="006E62B8">
        <w:rPr>
          <w:rFonts w:ascii="Times New Roman" w:hAnsi="Times New Roman" w:cs="Times New Roman"/>
          <w:sz w:val="28"/>
          <w:szCs w:val="28"/>
        </w:rPr>
        <w:t>.</w:t>
      </w:r>
      <w:r w:rsidR="00805238">
        <w:rPr>
          <w:rFonts w:ascii="Times New Roman" w:hAnsi="Times New Roman" w:cs="Times New Roman"/>
          <w:sz w:val="28"/>
          <w:szCs w:val="28"/>
        </w:rPr>
        <w:t xml:space="preserve"> </w:t>
      </w:r>
      <w:r w:rsidR="00311CA9">
        <w:rPr>
          <w:rFonts w:ascii="Times New Roman" w:hAnsi="Times New Roman" w:cs="Times New Roman"/>
          <w:sz w:val="28"/>
          <w:szCs w:val="28"/>
        </w:rPr>
        <w:t xml:space="preserve">В сцене, переданной Иоанном, Иисус произносит слова, </w:t>
      </w:r>
      <w:r w:rsidR="00311CA9">
        <w:rPr>
          <w:rFonts w:ascii="Times New Roman" w:hAnsi="Times New Roman" w:cs="Times New Roman"/>
          <w:sz w:val="28"/>
          <w:szCs w:val="28"/>
        </w:rPr>
        <w:lastRenderedPageBreak/>
        <w:t xml:space="preserve">которые, как свидетельствуют синоптические евангелия, будут впоследствии использованы против него. </w:t>
      </w:r>
    </w:p>
    <w:p w:rsidR="0012626F" w:rsidRDefault="00491989" w:rsidP="00DA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89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этой темы</w:t>
      </w:r>
      <w:r w:rsidR="00233F8E">
        <w:rPr>
          <w:rFonts w:ascii="Times New Roman" w:hAnsi="Times New Roman" w:cs="Times New Roman"/>
          <w:sz w:val="28"/>
          <w:szCs w:val="28"/>
        </w:rPr>
        <w:t>. Интерес к личности Иисуса Христа не слабеет и спустя две тысячи лет после описываемых в Новом Завете событий. К сожалению, невозможно быть уверенным в их историчности и подлинности</w:t>
      </w:r>
      <w:r w:rsidR="00805238">
        <w:rPr>
          <w:rFonts w:ascii="Times New Roman" w:hAnsi="Times New Roman" w:cs="Times New Roman"/>
          <w:sz w:val="28"/>
          <w:szCs w:val="28"/>
        </w:rPr>
        <w:t xml:space="preserve"> свидетельства</w:t>
      </w:r>
      <w:r w:rsidR="00233F8E">
        <w:rPr>
          <w:rFonts w:ascii="Times New Roman" w:hAnsi="Times New Roman" w:cs="Times New Roman"/>
          <w:sz w:val="28"/>
          <w:szCs w:val="28"/>
        </w:rPr>
        <w:t>. Сцена изгнания торговцев из храма является знаковой для понимания сути деятельности Иисуса.</w:t>
      </w:r>
      <w:r w:rsidR="006122B9">
        <w:rPr>
          <w:rFonts w:ascii="Times New Roman" w:hAnsi="Times New Roman" w:cs="Times New Roman"/>
          <w:sz w:val="28"/>
          <w:szCs w:val="28"/>
        </w:rPr>
        <w:t xml:space="preserve"> Подробный комментарий на этот эпизод представлен во всех исследовательских трудах, посвященных Новому Завету.</w:t>
      </w:r>
      <w:r w:rsidR="00233F8E">
        <w:rPr>
          <w:rFonts w:ascii="Times New Roman" w:hAnsi="Times New Roman" w:cs="Times New Roman"/>
          <w:sz w:val="28"/>
          <w:szCs w:val="28"/>
        </w:rPr>
        <w:t xml:space="preserve"> Требуется тщательное исследование эпизодов </w:t>
      </w:r>
      <w:r w:rsidR="00BB0F97">
        <w:rPr>
          <w:rFonts w:ascii="Times New Roman" w:hAnsi="Times New Roman" w:cs="Times New Roman"/>
          <w:sz w:val="28"/>
          <w:szCs w:val="28"/>
        </w:rPr>
        <w:t>в четырех канонических Евангелиях</w:t>
      </w:r>
      <w:r w:rsidR="00233F8E">
        <w:rPr>
          <w:rFonts w:ascii="Times New Roman" w:hAnsi="Times New Roman" w:cs="Times New Roman"/>
          <w:sz w:val="28"/>
          <w:szCs w:val="28"/>
        </w:rPr>
        <w:t xml:space="preserve">, содержащих его жизнеописание, </w:t>
      </w:r>
      <w:r w:rsidR="002C0A81">
        <w:rPr>
          <w:rFonts w:ascii="Times New Roman" w:hAnsi="Times New Roman" w:cs="Times New Roman"/>
          <w:sz w:val="28"/>
          <w:szCs w:val="28"/>
        </w:rPr>
        <w:t xml:space="preserve"> — </w:t>
      </w:r>
      <w:r w:rsidR="00233F8E">
        <w:rPr>
          <w:rFonts w:ascii="Times New Roman" w:hAnsi="Times New Roman" w:cs="Times New Roman"/>
          <w:sz w:val="28"/>
          <w:szCs w:val="28"/>
        </w:rPr>
        <w:t xml:space="preserve"> не слепое чтение, а погружение в текст, сравнение евангелистских традиций и выяснение взаимосвязи Нового и Ветхого Завета, обзор комментариев исследователей Библии и самостоятельная попытка понять, что собой представляла  деятельность Иисуса Христа и ког</w:t>
      </w:r>
      <w:r w:rsidR="006122B9">
        <w:rPr>
          <w:rFonts w:ascii="Times New Roman" w:hAnsi="Times New Roman" w:cs="Times New Roman"/>
          <w:sz w:val="28"/>
          <w:szCs w:val="28"/>
        </w:rPr>
        <w:t xml:space="preserve">о в нем видели его современники. </w:t>
      </w:r>
      <w:r w:rsidR="00233F8E">
        <w:rPr>
          <w:rFonts w:ascii="Times New Roman" w:hAnsi="Times New Roman" w:cs="Times New Roman"/>
          <w:sz w:val="28"/>
          <w:szCs w:val="28"/>
        </w:rPr>
        <w:t xml:space="preserve">В Евангелие от Иоанна, помимо этого, сцена </w:t>
      </w:r>
      <w:r w:rsidR="006122B9">
        <w:rPr>
          <w:rFonts w:ascii="Times New Roman" w:hAnsi="Times New Roman" w:cs="Times New Roman"/>
          <w:sz w:val="28"/>
          <w:szCs w:val="28"/>
        </w:rPr>
        <w:t xml:space="preserve">не только более подробна и объемна, </w:t>
      </w:r>
      <w:r w:rsidR="002C0A81">
        <w:rPr>
          <w:rFonts w:ascii="Times New Roman" w:hAnsi="Times New Roman" w:cs="Times New Roman"/>
          <w:sz w:val="28"/>
          <w:szCs w:val="28"/>
        </w:rPr>
        <w:t>—</w:t>
      </w:r>
      <w:r w:rsidR="006122B9">
        <w:rPr>
          <w:rFonts w:ascii="Times New Roman" w:hAnsi="Times New Roman" w:cs="Times New Roman"/>
          <w:sz w:val="28"/>
          <w:szCs w:val="28"/>
        </w:rPr>
        <w:t xml:space="preserve"> она </w:t>
      </w:r>
      <w:r w:rsidR="00BB0F97">
        <w:rPr>
          <w:rFonts w:ascii="Times New Roman" w:hAnsi="Times New Roman" w:cs="Times New Roman"/>
          <w:sz w:val="28"/>
          <w:szCs w:val="28"/>
        </w:rPr>
        <w:t xml:space="preserve">предвосхищает гибель Иисуса и </w:t>
      </w:r>
      <w:r w:rsidR="00233F8E">
        <w:rPr>
          <w:rFonts w:ascii="Times New Roman" w:hAnsi="Times New Roman" w:cs="Times New Roman"/>
          <w:sz w:val="28"/>
          <w:szCs w:val="28"/>
        </w:rPr>
        <w:t>содержит мом</w:t>
      </w:r>
      <w:r w:rsidR="00BB0F97">
        <w:rPr>
          <w:rFonts w:ascii="Times New Roman" w:hAnsi="Times New Roman" w:cs="Times New Roman"/>
          <w:sz w:val="28"/>
          <w:szCs w:val="28"/>
        </w:rPr>
        <w:t>ент, послуживший непосредственным</w:t>
      </w:r>
      <w:r w:rsidR="00233F8E">
        <w:rPr>
          <w:rFonts w:ascii="Times New Roman" w:hAnsi="Times New Roman" w:cs="Times New Roman"/>
          <w:sz w:val="28"/>
          <w:szCs w:val="28"/>
        </w:rPr>
        <w:t xml:space="preserve"> поводом для нена</w:t>
      </w:r>
      <w:r w:rsidR="00BB0F97">
        <w:rPr>
          <w:rFonts w:ascii="Times New Roman" w:hAnsi="Times New Roman" w:cs="Times New Roman"/>
          <w:sz w:val="28"/>
          <w:szCs w:val="28"/>
        </w:rPr>
        <w:t>висти к нему священнослужителей.</w:t>
      </w:r>
    </w:p>
    <w:p w:rsidR="006122B9" w:rsidRPr="00196C56" w:rsidRDefault="006122B9" w:rsidP="00DA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ВКР состоит из введения, трех глав, заключения и списка использованной литературы. </w:t>
      </w:r>
      <w:r w:rsidR="00A96591">
        <w:rPr>
          <w:rFonts w:ascii="Times New Roman" w:hAnsi="Times New Roman" w:cs="Times New Roman"/>
          <w:sz w:val="28"/>
          <w:szCs w:val="28"/>
        </w:rPr>
        <w:t xml:space="preserve">Перевод присутствующих в работе библейских отрывков переведен самостоятельно на основе </w:t>
      </w:r>
      <w:r w:rsidR="00A96591">
        <w:rPr>
          <w:rFonts w:ascii="Times New Roman" w:hAnsi="Times New Roman" w:cs="Times New Roman"/>
          <w:sz w:val="28"/>
          <w:szCs w:val="28"/>
          <w:lang w:val="en-US"/>
        </w:rPr>
        <w:t>LXX</w:t>
      </w:r>
      <w:r w:rsidR="00A96591">
        <w:rPr>
          <w:rStyle w:val="ab"/>
          <w:rFonts w:ascii="Times New Roman" w:hAnsi="Times New Roman" w:cs="Times New Roman"/>
          <w:sz w:val="28"/>
          <w:szCs w:val="28"/>
          <w:lang w:val="en-US"/>
        </w:rPr>
        <w:footnoteReference w:id="3"/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="00196C56">
        <w:rPr>
          <w:rFonts w:ascii="Times New Roman" w:hAnsi="Times New Roman" w:cs="Times New Roman"/>
          <w:sz w:val="28"/>
          <w:szCs w:val="28"/>
        </w:rPr>
        <w:t>и издания Нового Завета</w:t>
      </w:r>
      <w:r w:rsidR="00196C56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  <w:r w:rsidR="00196C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F71" w:rsidRDefault="00C42F71" w:rsidP="00DA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1F03" w:rsidRDefault="003B6819" w:rsidP="00DA00BA">
      <w:pPr>
        <w:pStyle w:val="1"/>
        <w:numPr>
          <w:ilvl w:val="0"/>
          <w:numId w:val="0"/>
        </w:numPr>
        <w:spacing w:line="360" w:lineRule="auto"/>
        <w:ind w:left="432"/>
      </w:pPr>
      <w:bookmarkStart w:id="1" w:name="_Toc515904150"/>
      <w:r w:rsidRPr="0077382B">
        <w:lastRenderedPageBreak/>
        <w:t>Глава 1. Изображение сцены в храме в Евангелиях.</w:t>
      </w:r>
      <w:bookmarkEnd w:id="1"/>
      <w:r w:rsidR="000238CB" w:rsidRPr="000238CB">
        <w:t xml:space="preserve"> </w:t>
      </w:r>
      <w:bookmarkStart w:id="2" w:name="_Toc515904151"/>
    </w:p>
    <w:p w:rsidR="00491989" w:rsidRPr="002A1F03" w:rsidRDefault="00491989" w:rsidP="002A1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F03">
        <w:rPr>
          <w:rFonts w:ascii="Times New Roman" w:hAnsi="Times New Roman" w:cs="Times New Roman"/>
          <w:b/>
          <w:sz w:val="28"/>
          <w:szCs w:val="28"/>
        </w:rPr>
        <w:t>Перевод и анализ</w:t>
      </w:r>
      <w:r w:rsidR="00A34E3D" w:rsidRPr="002A1F03">
        <w:rPr>
          <w:rFonts w:ascii="Times New Roman" w:hAnsi="Times New Roman" w:cs="Times New Roman"/>
          <w:b/>
          <w:sz w:val="28"/>
          <w:szCs w:val="28"/>
        </w:rPr>
        <w:t>.</w:t>
      </w:r>
      <w:bookmarkEnd w:id="2"/>
    </w:p>
    <w:p w:rsidR="002D3622" w:rsidRPr="002D3622" w:rsidRDefault="002D3622" w:rsidP="00DA00BA">
      <w:pPr>
        <w:spacing w:line="360" w:lineRule="auto"/>
      </w:pPr>
    </w:p>
    <w:p w:rsidR="00574140" w:rsidRDefault="00B77465" w:rsidP="00DA00BA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42FC">
        <w:rPr>
          <w:rFonts w:ascii="Times New Roman" w:hAnsi="Times New Roman" w:cs="Times New Roman"/>
          <w:b/>
          <w:sz w:val="28"/>
          <w:szCs w:val="28"/>
        </w:rPr>
        <w:t xml:space="preserve">Перевод </w:t>
      </w:r>
    </w:p>
    <w:p w:rsidR="000542FC" w:rsidRPr="002C15F8" w:rsidRDefault="000542FC" w:rsidP="00DA00BA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</w:rPr>
        <w:t>Мк</w:t>
      </w:r>
      <w:r w:rsidR="00760E58">
        <w:rPr>
          <w:rFonts w:ascii="Times New Roman" w:hAnsi="Times New Roman" w:cs="Times New Roman"/>
          <w:sz w:val="28"/>
          <w:szCs w:val="28"/>
        </w:rPr>
        <w:t>.</w:t>
      </w:r>
      <w:r w:rsidRPr="00760E58">
        <w:rPr>
          <w:rFonts w:ascii="Times New Roman" w:hAnsi="Times New Roman" w:cs="Times New Roman"/>
          <w:sz w:val="28"/>
          <w:szCs w:val="28"/>
        </w:rPr>
        <w:t>1</w:t>
      </w:r>
      <w:r w:rsidRPr="002C15F8">
        <w:rPr>
          <w:rFonts w:ascii="Times New Roman" w:hAnsi="Times New Roman" w:cs="Times New Roman"/>
          <w:sz w:val="28"/>
          <w:szCs w:val="28"/>
        </w:rPr>
        <w:t>1:</w:t>
      </w:r>
      <w:r w:rsidRPr="00760E58">
        <w:rPr>
          <w:rFonts w:ascii="Times New Roman" w:hAnsi="Times New Roman" w:cs="Times New Roman"/>
          <w:sz w:val="28"/>
          <w:szCs w:val="28"/>
        </w:rPr>
        <w:t>15</w:t>
      </w:r>
      <w:r w:rsidR="00580DF5">
        <w:rPr>
          <w:rFonts w:ascii="Times New Roman" w:hAnsi="Times New Roman" w:cs="Times New Roman"/>
          <w:sz w:val="28"/>
          <w:szCs w:val="28"/>
        </w:rPr>
        <w:t>-</w:t>
      </w:r>
      <w:r w:rsidRPr="00760E58">
        <w:rPr>
          <w:rFonts w:ascii="Times New Roman" w:hAnsi="Times New Roman" w:cs="Times New Roman"/>
          <w:sz w:val="28"/>
          <w:szCs w:val="28"/>
        </w:rPr>
        <w:t>18</w:t>
      </w:r>
    </w:p>
    <w:p w:rsidR="000542FC" w:rsidRPr="002C15F8" w:rsidRDefault="000542FC" w:rsidP="00DA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</w:rPr>
        <w:t>Греческий текст</w:t>
      </w:r>
      <w:r w:rsidRPr="002C15F8">
        <w:rPr>
          <w:rStyle w:val="ab"/>
          <w:rFonts w:ascii="Times New Roman" w:hAnsi="Times New Roman" w:cs="Times New Roman"/>
          <w:sz w:val="28"/>
          <w:szCs w:val="28"/>
          <w:lang w:val="en-US"/>
        </w:rPr>
        <w:footnoteReference w:id="5"/>
      </w:r>
      <w:r w:rsidR="002C0A81">
        <w:rPr>
          <w:rFonts w:ascii="Times New Roman" w:hAnsi="Times New Roman" w:cs="Times New Roman"/>
          <w:sz w:val="28"/>
          <w:szCs w:val="28"/>
        </w:rPr>
        <w:t xml:space="preserve"> — </w:t>
      </w:r>
      <w:r w:rsidRPr="002C15F8">
        <w:rPr>
          <w:rFonts w:ascii="Times New Roman" w:hAnsi="Times New Roman" w:cs="Times New Roman"/>
          <w:sz w:val="28"/>
          <w:szCs w:val="28"/>
        </w:rPr>
        <w:t xml:space="preserve"> перевод</w:t>
      </w:r>
      <w:r w:rsidRPr="002C15F8"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  <w:r w:rsidRPr="002C15F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542FC" w:rsidRPr="002C15F8" w:rsidRDefault="000542FC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2C15F8">
        <w:rPr>
          <w:rFonts w:ascii="Times New Roman" w:hAnsi="Times New Roman" w:cs="Times New Roman"/>
          <w:sz w:val="28"/>
          <w:szCs w:val="28"/>
        </w:rPr>
        <w:t> Καὶ ἔρχονται εἰς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Ἱεροσόλυμα. Καὶ εἰσελθὼν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εἰς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τὸ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ἱερὸν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ἤρξατο ἐκβάλλειν τοὺς πωλοῦντας καὶ τοὺς</w:t>
      </w:r>
      <w:r w:rsidR="00846790" w:rsidRPr="00846790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ἀγοράζοντας ἐν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τῷ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ἱερῷ, καὶ τὰς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τραπέζας τῶν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κολλυβιστῶν καὶ τὰς καθέδρας τῶν πωλούντωντὰς περιστερὰς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 xml:space="preserve">κατέστρεψεν, </w:t>
      </w:r>
      <w:r w:rsidR="002C0A81">
        <w:rPr>
          <w:rFonts w:ascii="Times New Roman" w:hAnsi="Times New Roman" w:cs="Times New Roman"/>
          <w:sz w:val="28"/>
          <w:szCs w:val="28"/>
        </w:rPr>
        <w:t xml:space="preserve"> —</w:t>
      </w:r>
      <w:r w:rsidRPr="002C15F8">
        <w:rPr>
          <w:rFonts w:ascii="Times New Roman" w:hAnsi="Times New Roman" w:cs="Times New Roman"/>
          <w:sz w:val="28"/>
          <w:szCs w:val="28"/>
        </w:rPr>
        <w:t xml:space="preserve"> И приходит в Иерусалим. И, войдя в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  <w:u w:val="double"/>
        </w:rPr>
        <w:t>храмовый</w:t>
      </w:r>
      <w:r w:rsidR="008C3744"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  <w:u w:val="double"/>
        </w:rPr>
        <w:t>двор</w:t>
      </w:r>
      <w:r w:rsidRPr="002C15F8">
        <w:rPr>
          <w:rFonts w:ascii="Times New Roman" w:hAnsi="Times New Roman" w:cs="Times New Roman"/>
          <w:sz w:val="28"/>
          <w:szCs w:val="28"/>
        </w:rPr>
        <w:t>, начал прогонять продающих и покупающих в храме, и опрокинул столы менял и сиденья продающих голубей,</w:t>
      </w:r>
    </w:p>
    <w:p w:rsidR="000542FC" w:rsidRPr="002C15F8" w:rsidRDefault="000542FC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2C15F8">
        <w:rPr>
          <w:rFonts w:ascii="Times New Roman" w:hAnsi="Times New Roman" w:cs="Times New Roman"/>
          <w:sz w:val="28"/>
          <w:szCs w:val="28"/>
        </w:rPr>
        <w:t> καὶ οὐκ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ἤφιεν</w:t>
      </w:r>
      <w:r w:rsidR="000B71B0" w:rsidRPr="000B71B0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ἵνα τις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διενέγκῃ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σκεῦος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διὰ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τοῦ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 xml:space="preserve">ἱεροῦ. </w:t>
      </w:r>
      <w:r w:rsidR="002C0A81">
        <w:rPr>
          <w:rFonts w:ascii="Times New Roman" w:hAnsi="Times New Roman" w:cs="Times New Roman"/>
          <w:sz w:val="28"/>
          <w:szCs w:val="28"/>
        </w:rPr>
        <w:t xml:space="preserve"> — </w:t>
      </w:r>
      <w:r w:rsidRPr="002C15F8">
        <w:rPr>
          <w:rFonts w:ascii="Times New Roman" w:hAnsi="Times New Roman" w:cs="Times New Roman"/>
          <w:sz w:val="28"/>
          <w:szCs w:val="28"/>
        </w:rPr>
        <w:t xml:space="preserve"> и не разрешал никому проносить по </w:t>
      </w:r>
      <w:r w:rsidRPr="002C15F8">
        <w:rPr>
          <w:rFonts w:ascii="Times New Roman" w:hAnsi="Times New Roman" w:cs="Times New Roman"/>
          <w:sz w:val="28"/>
          <w:szCs w:val="28"/>
          <w:u w:val="double"/>
        </w:rPr>
        <w:t>храмовому двору</w:t>
      </w:r>
      <w:r w:rsidRPr="002C15F8">
        <w:rPr>
          <w:rFonts w:ascii="Times New Roman" w:hAnsi="Times New Roman" w:cs="Times New Roman"/>
          <w:sz w:val="28"/>
          <w:szCs w:val="28"/>
        </w:rPr>
        <w:t xml:space="preserve"> утварь. </w:t>
      </w:r>
    </w:p>
    <w:p w:rsidR="000542FC" w:rsidRPr="002C15F8" w:rsidRDefault="000542FC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Pr="002C15F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15F8">
        <w:rPr>
          <w:rFonts w:ascii="Times New Roman" w:hAnsi="Times New Roman" w:cs="Times New Roman"/>
          <w:sz w:val="28"/>
          <w:szCs w:val="28"/>
        </w:rPr>
        <w:t>καὶ ἐδίδασκεν καὶ ἔλεγεν αὐτοῖς· οὐ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γέγραπται ὅτι ὁ οἶκός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μου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οἶκος προσευχῆς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κληθήσεται πᾶσιν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τοῖς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ἔθνεσιν; ὑμεῖς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 xml:space="preserve">δὲ πεποιήκατε αὐτὸν σπήλαιον λῃστῶν. </w:t>
      </w:r>
      <w:r w:rsidR="002C0A81">
        <w:rPr>
          <w:rFonts w:ascii="Times New Roman" w:hAnsi="Times New Roman" w:cs="Times New Roman"/>
          <w:sz w:val="28"/>
          <w:szCs w:val="28"/>
        </w:rPr>
        <w:t xml:space="preserve"> — </w:t>
      </w:r>
      <w:r w:rsidRPr="002C15F8">
        <w:rPr>
          <w:rFonts w:ascii="Times New Roman" w:hAnsi="Times New Roman" w:cs="Times New Roman"/>
          <w:sz w:val="28"/>
          <w:szCs w:val="28"/>
        </w:rPr>
        <w:t xml:space="preserve"> И учил и говорил им: разве не написано, что </w:t>
      </w:r>
      <w:r w:rsidRPr="00C121B9">
        <w:rPr>
          <w:rFonts w:ascii="Times New Roman" w:hAnsi="Times New Roman" w:cs="Times New Roman"/>
          <w:sz w:val="28"/>
          <w:szCs w:val="28"/>
        </w:rPr>
        <w:t>дом мой домом мо</w:t>
      </w:r>
      <w:r w:rsidR="008A4851" w:rsidRPr="00C121B9">
        <w:rPr>
          <w:rFonts w:ascii="Times New Roman" w:hAnsi="Times New Roman" w:cs="Times New Roman"/>
          <w:sz w:val="28"/>
          <w:szCs w:val="28"/>
        </w:rPr>
        <w:t>литвы наречется</w:t>
      </w:r>
      <w:r w:rsidRPr="00C121B9">
        <w:rPr>
          <w:rFonts w:ascii="Times New Roman" w:hAnsi="Times New Roman" w:cs="Times New Roman"/>
          <w:sz w:val="28"/>
          <w:szCs w:val="28"/>
        </w:rPr>
        <w:t xml:space="preserve"> для всех народов</w:t>
      </w:r>
      <w:r w:rsidRPr="002C15F8">
        <w:rPr>
          <w:rFonts w:ascii="Times New Roman" w:hAnsi="Times New Roman" w:cs="Times New Roman"/>
          <w:sz w:val="28"/>
          <w:szCs w:val="28"/>
        </w:rPr>
        <w:t xml:space="preserve">? Вы же сделали его пещерой </w:t>
      </w:r>
      <w:r w:rsidRPr="002C15F8">
        <w:rPr>
          <w:rFonts w:ascii="Times New Roman" w:hAnsi="Times New Roman" w:cs="Times New Roman"/>
          <w:i/>
          <w:sz w:val="28"/>
          <w:szCs w:val="28"/>
        </w:rPr>
        <w:t>воров</w:t>
      </w:r>
      <w:r w:rsidRPr="002C15F8">
        <w:rPr>
          <w:rStyle w:val="ab"/>
          <w:rFonts w:ascii="Times New Roman" w:hAnsi="Times New Roman" w:cs="Times New Roman"/>
          <w:sz w:val="28"/>
          <w:szCs w:val="28"/>
        </w:rPr>
        <w:footnoteReference w:id="7"/>
      </w:r>
      <w:r w:rsidRPr="002C15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2FC" w:rsidRPr="002A1F03" w:rsidRDefault="000542FC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2C15F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15F8">
        <w:rPr>
          <w:rFonts w:ascii="Times New Roman" w:hAnsi="Times New Roman" w:cs="Times New Roman"/>
          <w:sz w:val="28"/>
          <w:szCs w:val="28"/>
        </w:rPr>
        <w:t>Καὶ ἤκουσαν οἱ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ἀρχιερεῖς καὶ οἱ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γραμματεῖς καὶ ἐζήτουν πῶς αὐτὸν ἀπολέσωσιν· ἐφοβοῦντο γὰρ αὐτόν, πᾶς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γὰρ ὁ ὄχλος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ἐξεπλήσσετο ἐπὶ τῇ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 xml:space="preserve">διδαχῇ αὐτοῦ. </w:t>
      </w:r>
      <w:r w:rsidR="002C0A81">
        <w:rPr>
          <w:rFonts w:ascii="Times New Roman" w:hAnsi="Times New Roman" w:cs="Times New Roman"/>
          <w:sz w:val="28"/>
          <w:szCs w:val="28"/>
        </w:rPr>
        <w:t xml:space="preserve"> — </w:t>
      </w:r>
      <w:r w:rsidRPr="002C15F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15F8">
        <w:rPr>
          <w:rFonts w:ascii="Times New Roman" w:hAnsi="Times New Roman" w:cs="Times New Roman"/>
          <w:sz w:val="28"/>
          <w:szCs w:val="28"/>
        </w:rPr>
        <w:t>И услышали первосвященники и книжники, и стали думать о том, как им убить его. Ибо боялись они его, так как вся толпа поражалась его учению.</w:t>
      </w:r>
    </w:p>
    <w:p w:rsidR="000B71B0" w:rsidRPr="002A1F03" w:rsidRDefault="000B71B0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1B0" w:rsidRPr="002A1F03" w:rsidRDefault="000B71B0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2FC" w:rsidRDefault="000542FC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F03" w:rsidRPr="002C15F8" w:rsidRDefault="002A1F03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2FC" w:rsidRPr="002C15F8" w:rsidRDefault="000542FC" w:rsidP="00DA00BA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</w:rPr>
        <w:lastRenderedPageBreak/>
        <w:t>Мф</w:t>
      </w:r>
      <w:r w:rsidR="00760E58">
        <w:rPr>
          <w:rFonts w:ascii="Times New Roman" w:hAnsi="Times New Roman" w:cs="Times New Roman"/>
          <w:sz w:val="28"/>
          <w:szCs w:val="28"/>
        </w:rPr>
        <w:t>.</w:t>
      </w:r>
      <w:r w:rsidRPr="002C15F8">
        <w:rPr>
          <w:rFonts w:ascii="Times New Roman" w:hAnsi="Times New Roman" w:cs="Times New Roman"/>
          <w:sz w:val="28"/>
          <w:szCs w:val="28"/>
        </w:rPr>
        <w:t xml:space="preserve"> 21:10</w:t>
      </w:r>
      <w:r w:rsidR="00580DF5">
        <w:rPr>
          <w:rFonts w:ascii="Times New Roman" w:hAnsi="Times New Roman" w:cs="Times New Roman"/>
          <w:sz w:val="28"/>
          <w:szCs w:val="28"/>
        </w:rPr>
        <w:t>-</w:t>
      </w:r>
      <w:r w:rsidRPr="002C15F8">
        <w:rPr>
          <w:rFonts w:ascii="Times New Roman" w:hAnsi="Times New Roman" w:cs="Times New Roman"/>
          <w:sz w:val="28"/>
          <w:szCs w:val="28"/>
        </w:rPr>
        <w:t>13</w:t>
      </w:r>
    </w:p>
    <w:p w:rsidR="000542FC" w:rsidRPr="002C15F8" w:rsidRDefault="000542FC" w:rsidP="00DA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</w:rPr>
        <w:t xml:space="preserve">Греческий текст </w:t>
      </w:r>
      <w:r w:rsidR="002C0A81" w:rsidRPr="00760E58">
        <w:rPr>
          <w:rFonts w:ascii="Times New Roman" w:hAnsi="Times New Roman" w:cs="Times New Roman"/>
          <w:sz w:val="28"/>
          <w:szCs w:val="28"/>
        </w:rPr>
        <w:t xml:space="preserve"> —</w:t>
      </w:r>
      <w:r w:rsidR="000B71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0E58">
        <w:rPr>
          <w:rFonts w:ascii="Times New Roman" w:hAnsi="Times New Roman" w:cs="Times New Roman"/>
          <w:sz w:val="28"/>
          <w:szCs w:val="28"/>
        </w:rPr>
        <w:t>перевод</w:t>
      </w:r>
      <w:r w:rsidRPr="002C15F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542FC" w:rsidRPr="002C15F8" w:rsidRDefault="000542FC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2C15F8">
        <w:rPr>
          <w:rFonts w:ascii="Times New Roman" w:hAnsi="Times New Roman" w:cs="Times New Roman"/>
          <w:sz w:val="28"/>
          <w:szCs w:val="28"/>
        </w:rPr>
        <w:t> Καὶ εἰσελθόντος αὐτοῦ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εἰς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Ἱεροσόλυμα ἐσείσθη πᾶσα ἡ πόλις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λέγουσα· τίς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ἐστιν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οὗτος;</w:t>
      </w:r>
    </w:p>
    <w:p w:rsidR="000542FC" w:rsidRPr="002C15F8" w:rsidRDefault="000542FC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2C15F8">
        <w:rPr>
          <w:rFonts w:ascii="Times New Roman" w:hAnsi="Times New Roman" w:cs="Times New Roman"/>
          <w:sz w:val="28"/>
          <w:szCs w:val="28"/>
        </w:rPr>
        <w:t xml:space="preserve"> И, когда он вошел в Иерусалим, весь город пришел в смятение, говоря: кто это? </w:t>
      </w:r>
    </w:p>
    <w:p w:rsidR="000542FC" w:rsidRPr="002C15F8" w:rsidRDefault="000542FC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2C15F8">
        <w:rPr>
          <w:rFonts w:ascii="Times New Roman" w:hAnsi="Times New Roman" w:cs="Times New Roman"/>
          <w:sz w:val="28"/>
          <w:szCs w:val="28"/>
        </w:rPr>
        <w:t> οἱ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δὲ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ὄχλοι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ἔλεγον· οὗτός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ἐστιν ὁ προφήτης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Ἰησοῦς ὁ ἀπὸ Ναζαρὲθτῆς Γαλιλαίας.</w:t>
      </w:r>
    </w:p>
    <w:p w:rsidR="000542FC" w:rsidRPr="002C15F8" w:rsidRDefault="000542FC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2C15F8">
        <w:rPr>
          <w:rFonts w:ascii="Times New Roman" w:hAnsi="Times New Roman" w:cs="Times New Roman"/>
          <w:sz w:val="28"/>
          <w:szCs w:val="28"/>
        </w:rPr>
        <w:t xml:space="preserve"> В толпе же говорили: это пророк Иисус, тот, что из Назарета Галилейского. </w:t>
      </w:r>
    </w:p>
    <w:p w:rsidR="000542FC" w:rsidRPr="002C15F8" w:rsidRDefault="000542FC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2C15F8">
        <w:rPr>
          <w:rFonts w:ascii="Times New Roman" w:hAnsi="Times New Roman" w:cs="Times New Roman"/>
          <w:sz w:val="28"/>
          <w:szCs w:val="28"/>
        </w:rPr>
        <w:t> Καὶ εἰσῆλθεν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Ἰησοῦς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εἰς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τὸ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ἱερὸν καὶ ἐξέβαλεν πάντας τοὺς πωλοῦντας καὶ ἀγοράζοντας ἐν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τῷ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ἱερῷ, καὶ τὰς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τραπέζας τῶν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κολλυβιστῶν κατέστρεψεν καὶ τὰς καθέδρας τῶν πωλούντωντὰς περιστεράς,</w:t>
      </w:r>
    </w:p>
    <w:p w:rsidR="000542FC" w:rsidRPr="002C15F8" w:rsidRDefault="000542FC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2C15F8">
        <w:rPr>
          <w:rFonts w:ascii="Times New Roman" w:hAnsi="Times New Roman" w:cs="Times New Roman"/>
          <w:sz w:val="28"/>
          <w:szCs w:val="28"/>
        </w:rPr>
        <w:t> И Иисус вошел в храмовый двор и изгнал всех продающих и покупающих в храме, и опрокинул столы менял, сиденья продающих голубей,</w:t>
      </w:r>
    </w:p>
    <w:p w:rsidR="000542FC" w:rsidRPr="002C15F8" w:rsidRDefault="000542FC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2C15F8">
        <w:rPr>
          <w:rFonts w:ascii="Times New Roman" w:hAnsi="Times New Roman" w:cs="Times New Roman"/>
          <w:sz w:val="28"/>
          <w:szCs w:val="28"/>
        </w:rPr>
        <w:t> καὶ λέγει αὐτοῖς· γέγραπται· ὁ οἶκός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μου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οἶκος προσευχῆς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κληθήσεται, ὑμεῖς</w:t>
      </w:r>
      <w:r w:rsidR="008C374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δὲ αὐτὸν ποιεῖτε σπήλαιον λῃστῶν.</w:t>
      </w:r>
    </w:p>
    <w:p w:rsidR="000542FC" w:rsidRPr="002C15F8" w:rsidRDefault="000542FC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2C15F8">
        <w:rPr>
          <w:rFonts w:ascii="Times New Roman" w:hAnsi="Times New Roman" w:cs="Times New Roman"/>
          <w:sz w:val="28"/>
          <w:szCs w:val="28"/>
        </w:rPr>
        <w:t xml:space="preserve"> И говорит им: написано </w:t>
      </w:r>
      <w:r w:rsidR="002C0A81">
        <w:rPr>
          <w:rFonts w:ascii="Times New Roman" w:hAnsi="Times New Roman" w:cs="Times New Roman"/>
          <w:sz w:val="28"/>
          <w:szCs w:val="28"/>
        </w:rPr>
        <w:t xml:space="preserve"> —</w:t>
      </w:r>
      <w:r w:rsidR="00C121B9">
        <w:rPr>
          <w:rFonts w:ascii="Times New Roman" w:hAnsi="Times New Roman" w:cs="Times New Roman"/>
          <w:sz w:val="28"/>
          <w:szCs w:val="28"/>
        </w:rPr>
        <w:t xml:space="preserve"> </w:t>
      </w:r>
      <w:r w:rsidR="008A4851" w:rsidRPr="00C121B9">
        <w:rPr>
          <w:rFonts w:ascii="Times New Roman" w:hAnsi="Times New Roman" w:cs="Times New Roman"/>
          <w:sz w:val="28"/>
          <w:szCs w:val="28"/>
        </w:rPr>
        <w:t>дом мой домом молитвы нареч</w:t>
      </w:r>
      <w:r w:rsidRPr="00C121B9">
        <w:rPr>
          <w:rFonts w:ascii="Times New Roman" w:hAnsi="Times New Roman" w:cs="Times New Roman"/>
          <w:sz w:val="28"/>
          <w:szCs w:val="28"/>
        </w:rPr>
        <w:t>ется</w:t>
      </w:r>
      <w:r w:rsidRPr="002C15F8">
        <w:rPr>
          <w:rFonts w:ascii="Times New Roman" w:hAnsi="Times New Roman" w:cs="Times New Roman"/>
          <w:sz w:val="28"/>
          <w:szCs w:val="28"/>
        </w:rPr>
        <w:t xml:space="preserve">, вы же делаете его пещерой </w:t>
      </w:r>
      <w:r w:rsidRPr="002C15F8">
        <w:rPr>
          <w:rFonts w:ascii="Times New Roman" w:hAnsi="Times New Roman" w:cs="Times New Roman"/>
          <w:i/>
          <w:sz w:val="28"/>
          <w:szCs w:val="28"/>
        </w:rPr>
        <w:t>воров</w:t>
      </w:r>
      <w:r w:rsidRPr="002C15F8">
        <w:rPr>
          <w:rFonts w:ascii="Times New Roman" w:hAnsi="Times New Roman" w:cs="Times New Roman"/>
          <w:sz w:val="28"/>
          <w:szCs w:val="28"/>
        </w:rPr>
        <w:t>.</w:t>
      </w:r>
    </w:p>
    <w:p w:rsidR="000542FC" w:rsidRPr="002C15F8" w:rsidRDefault="000542FC" w:rsidP="00DA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2FC" w:rsidRPr="002C15F8" w:rsidRDefault="000542FC" w:rsidP="00DA00B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</w:rPr>
        <w:t>Лк</w:t>
      </w:r>
      <w:r w:rsidR="00760E58">
        <w:rPr>
          <w:rFonts w:ascii="Times New Roman" w:hAnsi="Times New Roman" w:cs="Times New Roman"/>
          <w:sz w:val="28"/>
          <w:szCs w:val="28"/>
        </w:rPr>
        <w:t>.</w:t>
      </w:r>
      <w:r w:rsidRPr="002C15F8">
        <w:rPr>
          <w:rFonts w:ascii="Times New Roman" w:hAnsi="Times New Roman" w:cs="Times New Roman"/>
          <w:sz w:val="28"/>
          <w:szCs w:val="28"/>
        </w:rPr>
        <w:t xml:space="preserve"> 19:45</w:t>
      </w:r>
      <w:r w:rsidR="00580DF5">
        <w:rPr>
          <w:rFonts w:ascii="Times New Roman" w:hAnsi="Times New Roman" w:cs="Times New Roman"/>
          <w:sz w:val="28"/>
          <w:szCs w:val="28"/>
        </w:rPr>
        <w:t>-</w:t>
      </w:r>
      <w:r w:rsidRPr="002C15F8">
        <w:rPr>
          <w:rFonts w:ascii="Times New Roman" w:hAnsi="Times New Roman" w:cs="Times New Roman"/>
          <w:sz w:val="28"/>
          <w:szCs w:val="28"/>
        </w:rPr>
        <w:t>48</w:t>
      </w:r>
    </w:p>
    <w:p w:rsidR="000542FC" w:rsidRPr="002C15F8" w:rsidRDefault="000542FC" w:rsidP="00DA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</w:rPr>
        <w:t xml:space="preserve">Греческий текст </w:t>
      </w:r>
      <w:r w:rsidR="002C0A81">
        <w:rPr>
          <w:rFonts w:ascii="Times New Roman" w:hAnsi="Times New Roman" w:cs="Times New Roman"/>
          <w:sz w:val="28"/>
          <w:szCs w:val="28"/>
        </w:rPr>
        <w:t xml:space="preserve"> —</w:t>
      </w:r>
      <w:r w:rsidRPr="002C15F8">
        <w:rPr>
          <w:rFonts w:ascii="Times New Roman" w:hAnsi="Times New Roman" w:cs="Times New Roman"/>
          <w:sz w:val="28"/>
          <w:szCs w:val="28"/>
        </w:rPr>
        <w:t xml:space="preserve"> перевод:  </w:t>
      </w:r>
    </w:p>
    <w:p w:rsidR="000542FC" w:rsidRPr="002C15F8" w:rsidRDefault="000542FC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Pr="002C15F8">
        <w:rPr>
          <w:rFonts w:ascii="Times New Roman" w:hAnsi="Times New Roman" w:cs="Times New Roman"/>
          <w:sz w:val="28"/>
          <w:szCs w:val="28"/>
        </w:rPr>
        <w:t> Καὶ εἰσελθὼν</w:t>
      </w:r>
      <w:r w:rsidR="008A4851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εἰς</w:t>
      </w:r>
      <w:r w:rsidR="008A4851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τὸ</w:t>
      </w:r>
      <w:r w:rsidR="008A4851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ἱερὸν</w:t>
      </w:r>
      <w:r w:rsidR="008A4851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ἤρξατο ἐκβάλλειν τοὺς</w:t>
      </w:r>
      <w:r w:rsidR="000B71B0" w:rsidRPr="000B71B0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 xml:space="preserve">πωλοῦντας </w:t>
      </w:r>
      <w:r w:rsidR="002C0A81">
        <w:rPr>
          <w:rFonts w:ascii="Times New Roman" w:hAnsi="Times New Roman" w:cs="Times New Roman"/>
          <w:sz w:val="28"/>
          <w:szCs w:val="28"/>
        </w:rPr>
        <w:t xml:space="preserve"> —</w:t>
      </w:r>
      <w:r w:rsidRPr="002C15F8">
        <w:rPr>
          <w:rFonts w:ascii="Times New Roman" w:hAnsi="Times New Roman" w:cs="Times New Roman"/>
          <w:sz w:val="28"/>
          <w:szCs w:val="28"/>
        </w:rPr>
        <w:t xml:space="preserve"> И войдя в </w:t>
      </w:r>
      <w:r w:rsidRPr="002C15F8">
        <w:rPr>
          <w:rFonts w:ascii="Times New Roman" w:hAnsi="Times New Roman" w:cs="Times New Roman"/>
          <w:sz w:val="28"/>
          <w:szCs w:val="28"/>
          <w:u w:val="double"/>
        </w:rPr>
        <w:t>храмовый двор</w:t>
      </w:r>
      <w:r w:rsidRPr="002C15F8">
        <w:rPr>
          <w:rFonts w:ascii="Times New Roman" w:hAnsi="Times New Roman" w:cs="Times New Roman"/>
          <w:sz w:val="28"/>
          <w:szCs w:val="28"/>
        </w:rPr>
        <w:t>, начал прогонять продавцов,</w:t>
      </w:r>
    </w:p>
    <w:p w:rsidR="000542FC" w:rsidRPr="002C15F8" w:rsidRDefault="000542FC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  <w:vertAlign w:val="superscript"/>
        </w:rPr>
        <w:t>46</w:t>
      </w:r>
      <w:r w:rsidRPr="002C15F8">
        <w:rPr>
          <w:rFonts w:ascii="Times New Roman" w:hAnsi="Times New Roman" w:cs="Times New Roman"/>
          <w:sz w:val="28"/>
          <w:szCs w:val="28"/>
        </w:rPr>
        <w:t> λέγων αὐτοῖς· γέγραπται· καὶ ἔσται ὁ οἶκός</w:t>
      </w:r>
      <w:r w:rsidR="008A4851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μου</w:t>
      </w:r>
      <w:r w:rsidR="008A4851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οἶκος προσευχῆς, ὑμεῖς</w:t>
      </w:r>
      <w:r w:rsidR="000B71B0" w:rsidRPr="000B71B0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 xml:space="preserve">δὲ αὐτὸν ἐποιήσατε σπήλαιον λῃστῶν. </w:t>
      </w:r>
      <w:r w:rsidR="002C0A81">
        <w:rPr>
          <w:rFonts w:ascii="Times New Roman" w:hAnsi="Times New Roman" w:cs="Times New Roman"/>
          <w:sz w:val="28"/>
          <w:szCs w:val="28"/>
        </w:rPr>
        <w:t xml:space="preserve"> — </w:t>
      </w:r>
      <w:r w:rsidRPr="002C15F8">
        <w:rPr>
          <w:rFonts w:ascii="Times New Roman" w:hAnsi="Times New Roman" w:cs="Times New Roman"/>
          <w:sz w:val="28"/>
          <w:szCs w:val="28"/>
        </w:rPr>
        <w:t xml:space="preserve">говоря им: написано </w:t>
      </w:r>
      <w:r w:rsidR="002C0A81">
        <w:rPr>
          <w:rFonts w:ascii="Times New Roman" w:hAnsi="Times New Roman" w:cs="Times New Roman"/>
          <w:sz w:val="28"/>
          <w:szCs w:val="28"/>
        </w:rPr>
        <w:t xml:space="preserve"> —</w:t>
      </w:r>
      <w:r w:rsidRPr="002C15F8">
        <w:rPr>
          <w:rFonts w:ascii="Times New Roman" w:hAnsi="Times New Roman" w:cs="Times New Roman"/>
          <w:sz w:val="28"/>
          <w:szCs w:val="28"/>
        </w:rPr>
        <w:t xml:space="preserve"> </w:t>
      </w:r>
      <w:r w:rsidRPr="00C121B9">
        <w:rPr>
          <w:rFonts w:ascii="Times New Roman" w:hAnsi="Times New Roman" w:cs="Times New Roman"/>
          <w:sz w:val="28"/>
          <w:szCs w:val="28"/>
        </w:rPr>
        <w:t>и станет дом мой домом молитвы, вы же сделали е</w:t>
      </w:r>
      <w:r w:rsidRPr="002C15F8">
        <w:rPr>
          <w:rFonts w:ascii="Times New Roman" w:hAnsi="Times New Roman" w:cs="Times New Roman"/>
          <w:sz w:val="28"/>
          <w:szCs w:val="28"/>
        </w:rPr>
        <w:t xml:space="preserve">го пещерой </w:t>
      </w:r>
      <w:r w:rsidRPr="002C15F8">
        <w:rPr>
          <w:rFonts w:ascii="Times New Roman" w:hAnsi="Times New Roman" w:cs="Times New Roman"/>
          <w:i/>
          <w:sz w:val="28"/>
          <w:szCs w:val="28"/>
        </w:rPr>
        <w:t>воров</w:t>
      </w:r>
      <w:r w:rsidRPr="002C15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2FC" w:rsidRPr="002C15F8" w:rsidRDefault="000542FC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47</w:t>
      </w:r>
      <w:r w:rsidRPr="002C15F8">
        <w:rPr>
          <w:rFonts w:ascii="Times New Roman" w:hAnsi="Times New Roman" w:cs="Times New Roman"/>
          <w:sz w:val="28"/>
          <w:szCs w:val="28"/>
        </w:rPr>
        <w:t> Καὶ ἦν</w:t>
      </w:r>
      <w:r w:rsidR="008A4851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διδάσκων</w:t>
      </w:r>
      <w:r w:rsidR="000B71B0" w:rsidRPr="000B71B0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τὸ καθ᾽ ἡμέραν ἐν</w:t>
      </w:r>
      <w:r w:rsidR="008A4851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τῷ</w:t>
      </w:r>
      <w:r w:rsidR="008A4851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ἱερῷ. οἱ</w:t>
      </w:r>
      <w:r w:rsidR="008A4851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δὲ</w:t>
      </w:r>
      <w:r w:rsidR="008A4851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ἀρχιερεῖς καὶ οἱ</w:t>
      </w:r>
      <w:r w:rsidR="008A4851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γραμματεῖς ἐζήτουν αὐτὸν ἀπολέσαι καὶ οἱ πρῶτοι</w:t>
      </w:r>
      <w:r w:rsidR="008A4851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τοῦ</w:t>
      </w:r>
      <w:r w:rsidR="008A4851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 xml:space="preserve">λαοῦ, </w:t>
      </w:r>
      <w:r w:rsidR="002C0A81">
        <w:rPr>
          <w:rFonts w:ascii="Times New Roman" w:hAnsi="Times New Roman" w:cs="Times New Roman"/>
          <w:sz w:val="28"/>
          <w:szCs w:val="28"/>
        </w:rPr>
        <w:t xml:space="preserve"> —</w:t>
      </w:r>
      <w:r w:rsidRPr="002C15F8">
        <w:rPr>
          <w:rFonts w:ascii="Times New Roman" w:hAnsi="Times New Roman" w:cs="Times New Roman"/>
          <w:sz w:val="28"/>
          <w:szCs w:val="28"/>
        </w:rPr>
        <w:t xml:space="preserve"> И учил он каждый день в храме. Первосвященники книжники и главы народа замышляли убить его, </w:t>
      </w:r>
    </w:p>
    <w:p w:rsidR="000542FC" w:rsidRPr="002C15F8" w:rsidRDefault="000542FC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  <w:vertAlign w:val="superscript"/>
        </w:rPr>
        <w:t>48</w:t>
      </w:r>
      <w:r w:rsidRPr="002C15F8">
        <w:rPr>
          <w:rFonts w:ascii="Times New Roman" w:hAnsi="Times New Roman" w:cs="Times New Roman"/>
          <w:sz w:val="28"/>
          <w:szCs w:val="28"/>
        </w:rPr>
        <w:t> καὶ οὐχ</w:t>
      </w:r>
      <w:r w:rsidR="00846790" w:rsidRPr="00846790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εὕρισκον</w:t>
      </w:r>
      <w:r w:rsidR="000B71B0" w:rsidRPr="000B71B0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τὸ</w:t>
      </w:r>
      <w:r w:rsidR="000B71B0" w:rsidRPr="000B71B0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τί ποιήσωσιν, ὁ λαὸς</w:t>
      </w:r>
      <w:r w:rsidR="000B71B0" w:rsidRPr="000B71B0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γὰρ ἅπας ἐξεκρέματο αὐτοῦ</w:t>
      </w:r>
      <w:r w:rsidR="000B71B0" w:rsidRPr="000B71B0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 xml:space="preserve">ἀκούων. </w:t>
      </w:r>
    </w:p>
    <w:p w:rsidR="000542FC" w:rsidRDefault="002C0A81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0542FC" w:rsidRPr="002C15F8">
        <w:rPr>
          <w:rFonts w:ascii="Times New Roman" w:hAnsi="Times New Roman" w:cs="Times New Roman"/>
          <w:sz w:val="28"/>
          <w:szCs w:val="28"/>
        </w:rPr>
        <w:t xml:space="preserve"> Но не могли придумать, как это сделать, ибо весь народ начал к нему прислушиваться.  </w:t>
      </w:r>
    </w:p>
    <w:p w:rsidR="000542FC" w:rsidRDefault="000542FC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2FC" w:rsidRPr="002C15F8" w:rsidRDefault="000542FC" w:rsidP="00DA00BA">
      <w:pPr>
        <w:pStyle w:val="a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</w:rPr>
        <w:t>Ин</w:t>
      </w:r>
      <w:r w:rsidR="00760E58">
        <w:rPr>
          <w:rFonts w:ascii="Times New Roman" w:hAnsi="Times New Roman" w:cs="Times New Roman"/>
          <w:sz w:val="28"/>
          <w:szCs w:val="28"/>
        </w:rPr>
        <w:t>.</w:t>
      </w:r>
      <w:r w:rsidRPr="002C15F8">
        <w:rPr>
          <w:rFonts w:ascii="Times New Roman" w:hAnsi="Times New Roman" w:cs="Times New Roman"/>
          <w:sz w:val="28"/>
          <w:szCs w:val="28"/>
        </w:rPr>
        <w:t>2:13</w:t>
      </w:r>
      <w:r w:rsidR="00580DF5">
        <w:rPr>
          <w:rFonts w:ascii="Times New Roman" w:hAnsi="Times New Roman" w:cs="Times New Roman"/>
          <w:sz w:val="28"/>
          <w:szCs w:val="28"/>
        </w:rPr>
        <w:t>-</w:t>
      </w:r>
      <w:r w:rsidR="003A47D6">
        <w:rPr>
          <w:rFonts w:ascii="Times New Roman" w:hAnsi="Times New Roman" w:cs="Times New Roman"/>
          <w:sz w:val="28"/>
          <w:szCs w:val="28"/>
        </w:rPr>
        <w:t>22</w:t>
      </w:r>
    </w:p>
    <w:p w:rsidR="000542FC" w:rsidRPr="002C15F8" w:rsidRDefault="000542FC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2FC" w:rsidRPr="002C15F8" w:rsidRDefault="000542FC" w:rsidP="00DA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</w:rPr>
        <w:t xml:space="preserve">Греческий текст </w:t>
      </w:r>
      <w:r w:rsidR="002C0A81">
        <w:rPr>
          <w:rFonts w:ascii="Times New Roman" w:hAnsi="Times New Roman" w:cs="Times New Roman"/>
          <w:sz w:val="28"/>
          <w:szCs w:val="28"/>
        </w:rPr>
        <w:t xml:space="preserve"> —</w:t>
      </w:r>
      <w:r w:rsidR="00760E58">
        <w:rPr>
          <w:rFonts w:ascii="Times New Roman" w:hAnsi="Times New Roman" w:cs="Times New Roman"/>
          <w:sz w:val="28"/>
          <w:szCs w:val="28"/>
        </w:rPr>
        <w:t xml:space="preserve"> перевод</w:t>
      </w:r>
      <w:r w:rsidRPr="002C15F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542FC" w:rsidRPr="002C15F8" w:rsidRDefault="000542FC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2C15F8">
        <w:rPr>
          <w:rFonts w:ascii="Times New Roman" w:hAnsi="Times New Roman" w:cs="Times New Roman"/>
          <w:sz w:val="28"/>
          <w:szCs w:val="28"/>
        </w:rPr>
        <w:t> Καὶ ἐγγὺς</w:t>
      </w:r>
      <w:r w:rsidR="000B71B0" w:rsidRPr="000B71B0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ἦν</w:t>
      </w:r>
      <w:r w:rsidR="000B71B0" w:rsidRPr="000B71B0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τὸ πάσχα τῶν</w:t>
      </w:r>
      <w:r w:rsidR="000B71B0" w:rsidRPr="000B71B0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Ἰουδαίων, καὶ ἀνέβη εἰς</w:t>
      </w:r>
      <w:r w:rsidR="000B71B0" w:rsidRPr="000B71B0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 xml:space="preserve">Ἱεροσόλυμα ὁ Ἰησοῦς. </w:t>
      </w:r>
      <w:r w:rsidR="002C0A81">
        <w:rPr>
          <w:rFonts w:ascii="Times New Roman" w:hAnsi="Times New Roman" w:cs="Times New Roman"/>
          <w:sz w:val="28"/>
          <w:szCs w:val="28"/>
        </w:rPr>
        <w:t xml:space="preserve"> — </w:t>
      </w:r>
      <w:r w:rsidRPr="002C15F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15F8">
        <w:rPr>
          <w:rFonts w:ascii="Times New Roman" w:hAnsi="Times New Roman" w:cs="Times New Roman"/>
          <w:sz w:val="28"/>
          <w:szCs w:val="28"/>
        </w:rPr>
        <w:t>Близилась Иудейская Пасха, и поднялся Иисус в Иерусалим.</w:t>
      </w:r>
    </w:p>
    <w:p w:rsidR="000542FC" w:rsidRPr="002C15F8" w:rsidRDefault="000542FC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2C15F8">
        <w:rPr>
          <w:rFonts w:ascii="Times New Roman" w:hAnsi="Times New Roman" w:cs="Times New Roman"/>
          <w:sz w:val="28"/>
          <w:szCs w:val="28"/>
        </w:rPr>
        <w:t> Καὶ εὗρεν</w:t>
      </w:r>
      <w:r w:rsidR="000B71B0" w:rsidRPr="000B71B0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ἐν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τῷ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ἱερῷ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τοὺς πωλοῦντας βόας καὶ πρόβατα καὶ περιστερὰς καὶ τοὺς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 xml:space="preserve">κερματιστὰς καθημένους, </w:t>
      </w:r>
      <w:r w:rsidR="002C0A81">
        <w:rPr>
          <w:rFonts w:ascii="Times New Roman" w:hAnsi="Times New Roman" w:cs="Times New Roman"/>
          <w:sz w:val="28"/>
          <w:szCs w:val="28"/>
        </w:rPr>
        <w:t xml:space="preserve"> —</w:t>
      </w:r>
      <w:r w:rsidRPr="002C15F8">
        <w:rPr>
          <w:rFonts w:ascii="Times New Roman" w:hAnsi="Times New Roman" w:cs="Times New Roman"/>
          <w:sz w:val="28"/>
          <w:szCs w:val="28"/>
        </w:rPr>
        <w:t xml:space="preserve"> И обнаружил, что в </w:t>
      </w:r>
      <w:r w:rsidRPr="002C15F8">
        <w:rPr>
          <w:rFonts w:ascii="Times New Roman" w:hAnsi="Times New Roman" w:cs="Times New Roman"/>
          <w:sz w:val="28"/>
          <w:szCs w:val="28"/>
          <w:u w:val="double"/>
        </w:rPr>
        <w:t>храмовом дворе</w:t>
      </w:r>
      <w:r w:rsidRPr="002C15F8">
        <w:rPr>
          <w:rFonts w:ascii="Times New Roman" w:hAnsi="Times New Roman" w:cs="Times New Roman"/>
          <w:sz w:val="28"/>
          <w:szCs w:val="28"/>
        </w:rPr>
        <w:t xml:space="preserve"> были продавцы волов, овец и голубей и сидели менялы.</w:t>
      </w:r>
    </w:p>
    <w:p w:rsidR="000542FC" w:rsidRPr="002C15F8" w:rsidRDefault="000542FC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2C15F8">
        <w:rPr>
          <w:rFonts w:ascii="Times New Roman" w:hAnsi="Times New Roman" w:cs="Times New Roman"/>
          <w:sz w:val="28"/>
          <w:szCs w:val="28"/>
        </w:rPr>
        <w:t> καὶ ποιήσας φραγέλλιον ἐκ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σχοινίων πάντας ἐξέβαλεν ἐκ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τοῦ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ἱεροῦ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τά</w:t>
      </w:r>
      <w:r w:rsidR="00C121B9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τε πρόβατα καὶ τοὺς βόας, καὶ τῶν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κολλυβιστῶν ἐξέχεεν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τὸ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κέρμα καὶ τὰς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 xml:space="preserve">τραπέζας ἀνέτρεψεν, </w:t>
      </w:r>
      <w:r w:rsidR="002C0A81">
        <w:rPr>
          <w:rFonts w:ascii="Times New Roman" w:hAnsi="Times New Roman" w:cs="Times New Roman"/>
          <w:sz w:val="28"/>
          <w:szCs w:val="28"/>
        </w:rPr>
        <w:t xml:space="preserve"> —</w:t>
      </w:r>
      <w:r w:rsidRPr="002C15F8">
        <w:rPr>
          <w:rFonts w:ascii="Times New Roman" w:hAnsi="Times New Roman" w:cs="Times New Roman"/>
          <w:sz w:val="28"/>
          <w:szCs w:val="28"/>
        </w:rPr>
        <w:t xml:space="preserve"> И, сделав хлыст из веревок, выгнал из храма всех овец и волов, рассыпал мелочь менял и опрокинул столы.</w:t>
      </w:r>
    </w:p>
    <w:p w:rsidR="000542FC" w:rsidRPr="002C15F8" w:rsidRDefault="000542FC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2C15F8">
        <w:rPr>
          <w:rFonts w:ascii="Times New Roman" w:hAnsi="Times New Roman" w:cs="Times New Roman"/>
          <w:sz w:val="28"/>
          <w:szCs w:val="28"/>
        </w:rPr>
        <w:t> καὶ τοῖς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τὰς περιστερὰς πωλοῦσιν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εἶπεν· ἄρατε ταῦτα ἐντεῦθεν, μὴ ποιεῖτε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τὸν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οἶκον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τοῦ πατρός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μου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οἶκον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 xml:space="preserve">ἐμπορίου. </w:t>
      </w:r>
      <w:r w:rsidR="002C0A81">
        <w:rPr>
          <w:rFonts w:ascii="Times New Roman" w:hAnsi="Times New Roman" w:cs="Times New Roman"/>
          <w:sz w:val="28"/>
          <w:szCs w:val="28"/>
        </w:rPr>
        <w:t xml:space="preserve"> — </w:t>
      </w:r>
      <w:r w:rsidRPr="002C15F8">
        <w:rPr>
          <w:rFonts w:ascii="Times New Roman" w:hAnsi="Times New Roman" w:cs="Times New Roman"/>
          <w:sz w:val="28"/>
          <w:szCs w:val="28"/>
        </w:rPr>
        <w:t xml:space="preserve"> и продающим голубей сказал: уберите это отсюда, не делайте дом моего отца домом </w:t>
      </w:r>
      <w:r w:rsidRPr="002C15F8">
        <w:rPr>
          <w:rFonts w:ascii="Times New Roman" w:hAnsi="Times New Roman" w:cs="Times New Roman"/>
          <w:i/>
          <w:sz w:val="28"/>
          <w:szCs w:val="28"/>
        </w:rPr>
        <w:t>торговли.</w:t>
      </w:r>
    </w:p>
    <w:p w:rsidR="000542FC" w:rsidRPr="002C15F8" w:rsidRDefault="000542FC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Pr="002C15F8">
        <w:rPr>
          <w:rFonts w:ascii="Times New Roman" w:hAnsi="Times New Roman" w:cs="Times New Roman"/>
          <w:sz w:val="28"/>
          <w:szCs w:val="28"/>
        </w:rPr>
        <w:t> ἐμνήσθησαν οἱ μαθηταὶ αὐτοῦ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ὅτι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γεγραμμένον ἐστίν· ὁ ζῆλος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τοῦ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οἴκου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 xml:space="preserve">σου καταφάγεταί με. </w:t>
      </w:r>
      <w:r w:rsidR="002C0A81">
        <w:rPr>
          <w:rFonts w:ascii="Times New Roman" w:hAnsi="Times New Roman" w:cs="Times New Roman"/>
          <w:sz w:val="28"/>
          <w:szCs w:val="28"/>
        </w:rPr>
        <w:t xml:space="preserve"> — </w:t>
      </w:r>
      <w:r w:rsidRPr="002C15F8">
        <w:rPr>
          <w:rFonts w:ascii="Times New Roman" w:hAnsi="Times New Roman" w:cs="Times New Roman"/>
          <w:sz w:val="28"/>
          <w:szCs w:val="28"/>
        </w:rPr>
        <w:t xml:space="preserve"> Вспомнили ученики его, что написано: </w:t>
      </w:r>
      <w:r w:rsidRPr="002C15F8">
        <w:rPr>
          <w:rFonts w:ascii="Times New Roman" w:hAnsi="Times New Roman" w:cs="Times New Roman"/>
          <w:sz w:val="28"/>
          <w:szCs w:val="28"/>
          <w:u w:val="wave"/>
        </w:rPr>
        <w:t>ревность к дому твоему пожирает меня</w:t>
      </w:r>
      <w:r w:rsidRPr="002C15F8">
        <w:rPr>
          <w:rFonts w:ascii="Times New Roman" w:hAnsi="Times New Roman" w:cs="Times New Roman"/>
          <w:sz w:val="28"/>
          <w:szCs w:val="28"/>
        </w:rPr>
        <w:t>.</w:t>
      </w:r>
    </w:p>
    <w:p w:rsidR="000542FC" w:rsidRPr="002C15F8" w:rsidRDefault="000542FC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2C15F8">
        <w:rPr>
          <w:rFonts w:ascii="Times New Roman" w:hAnsi="Times New Roman" w:cs="Times New Roman"/>
          <w:sz w:val="28"/>
          <w:szCs w:val="28"/>
        </w:rPr>
        <w:t> Ἀπεκρίθησαν οὖν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οἱ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Ἰουδαῖοι καὶ εἶπαν αὐτῷ· τί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σημεῖον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δεικνύεις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ἡμῖν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 xml:space="preserve">ὅτι ταῦτα ποιεῖς; </w:t>
      </w:r>
      <w:r w:rsidR="002C0A81">
        <w:rPr>
          <w:rFonts w:ascii="Times New Roman" w:hAnsi="Times New Roman" w:cs="Times New Roman"/>
          <w:sz w:val="28"/>
          <w:szCs w:val="28"/>
        </w:rPr>
        <w:t xml:space="preserve"> — </w:t>
      </w:r>
      <w:r w:rsidRPr="002C15F8">
        <w:rPr>
          <w:rFonts w:ascii="Times New Roman" w:hAnsi="Times New Roman" w:cs="Times New Roman"/>
          <w:sz w:val="28"/>
          <w:szCs w:val="28"/>
        </w:rPr>
        <w:t xml:space="preserve"> На что ответили иудеи ему, сказав: </w:t>
      </w:r>
      <w:r w:rsidRPr="000542FC">
        <w:rPr>
          <w:rFonts w:ascii="Times New Roman" w:hAnsi="Times New Roman" w:cs="Times New Roman"/>
          <w:sz w:val="28"/>
          <w:szCs w:val="28"/>
        </w:rPr>
        <w:t xml:space="preserve">какое знамение ты нам явишь, </w:t>
      </w:r>
      <w:r w:rsidRPr="000542FC">
        <w:rPr>
          <w:rFonts w:ascii="Times New Roman" w:hAnsi="Times New Roman" w:cs="Times New Roman"/>
          <w:i/>
          <w:sz w:val="28"/>
          <w:szCs w:val="28"/>
        </w:rPr>
        <w:t>раз так поступаешь</w:t>
      </w:r>
      <w:r w:rsidRPr="000542F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542FC" w:rsidRPr="002C15F8" w:rsidRDefault="000542FC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19</w:t>
      </w:r>
      <w:r w:rsidRPr="002C15F8">
        <w:rPr>
          <w:rFonts w:ascii="Times New Roman" w:hAnsi="Times New Roman" w:cs="Times New Roman"/>
          <w:sz w:val="28"/>
          <w:szCs w:val="28"/>
        </w:rPr>
        <w:t> ἀπεκρίθη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Ἰησοῦς καὶ εἶπεν αὐτοῖς· λύσατε τὸν ναὸν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τοῦτον καὶ ἐν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τρισὶν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 xml:space="preserve">ἡμέραις ἐγερῶ αὐτόν. </w:t>
      </w:r>
      <w:r w:rsidR="002C0A81">
        <w:rPr>
          <w:rFonts w:ascii="Times New Roman" w:hAnsi="Times New Roman" w:cs="Times New Roman"/>
          <w:sz w:val="28"/>
          <w:szCs w:val="28"/>
        </w:rPr>
        <w:t xml:space="preserve"> — </w:t>
      </w:r>
      <w:r w:rsidRPr="002C15F8">
        <w:rPr>
          <w:rFonts w:ascii="Times New Roman" w:hAnsi="Times New Roman" w:cs="Times New Roman"/>
          <w:sz w:val="28"/>
          <w:szCs w:val="28"/>
        </w:rPr>
        <w:t xml:space="preserve"> Ответил Иисус и сказал им: разрушьте этот храм и я воздвигну его в три дня.</w:t>
      </w:r>
    </w:p>
    <w:p w:rsidR="000542FC" w:rsidRPr="002C15F8" w:rsidRDefault="000542FC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2C15F8">
        <w:rPr>
          <w:rFonts w:ascii="Times New Roman" w:hAnsi="Times New Roman" w:cs="Times New Roman"/>
          <w:sz w:val="28"/>
          <w:szCs w:val="28"/>
        </w:rPr>
        <w:t> εἶπαν οὖν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οἱ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Ἰουδαῖοι· τεσσεράκοντα καὶ ἓξ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ἔτεσιν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οἰκοδομήθη ὁ ναὸς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οὗτος, καὶ σὺ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ἐν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τρισὶν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 xml:space="preserve">ἡμέραις ἐγερεῖς αὐτόν; </w:t>
      </w:r>
      <w:r w:rsidR="002C0A81">
        <w:rPr>
          <w:rFonts w:ascii="Times New Roman" w:hAnsi="Times New Roman" w:cs="Times New Roman"/>
          <w:sz w:val="28"/>
          <w:szCs w:val="28"/>
        </w:rPr>
        <w:t xml:space="preserve"> — </w:t>
      </w:r>
      <w:r w:rsidRPr="002C15F8">
        <w:rPr>
          <w:rFonts w:ascii="Times New Roman" w:hAnsi="Times New Roman" w:cs="Times New Roman"/>
          <w:sz w:val="28"/>
          <w:szCs w:val="28"/>
        </w:rPr>
        <w:t xml:space="preserve"> Иудеи же сказали: этот храм был построен за сорок три года, а ты воздвигнешь его за три дня?</w:t>
      </w:r>
    </w:p>
    <w:p w:rsidR="000542FC" w:rsidRDefault="000542FC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2C15F8">
        <w:rPr>
          <w:rFonts w:ascii="Times New Roman" w:hAnsi="Times New Roman" w:cs="Times New Roman"/>
          <w:sz w:val="28"/>
          <w:szCs w:val="28"/>
        </w:rPr>
        <w:t> ἐκεῖνος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δὲ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ἔλεγεν περὶ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τοῦ ναοῦ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τοῦ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 xml:space="preserve">σώματος αὐτοῦ. </w:t>
      </w:r>
      <w:r w:rsidR="002C0A81">
        <w:rPr>
          <w:rFonts w:ascii="Times New Roman" w:hAnsi="Times New Roman" w:cs="Times New Roman"/>
          <w:sz w:val="28"/>
          <w:szCs w:val="28"/>
        </w:rPr>
        <w:t xml:space="preserve"> — </w:t>
      </w:r>
      <w:r w:rsidRPr="002C15F8">
        <w:rPr>
          <w:rFonts w:ascii="Times New Roman" w:hAnsi="Times New Roman" w:cs="Times New Roman"/>
          <w:sz w:val="28"/>
          <w:szCs w:val="28"/>
        </w:rPr>
        <w:t xml:space="preserve"> А тот говорил о храме своего тела.</w:t>
      </w:r>
    </w:p>
    <w:p w:rsidR="003A47D6" w:rsidRPr="003A47D6" w:rsidRDefault="003A47D6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Pr="003A47D6">
        <w:rPr>
          <w:rFonts w:ascii="Times New Roman" w:hAnsi="Times New Roman" w:cs="Times New Roman"/>
          <w:sz w:val="28"/>
          <w:szCs w:val="28"/>
        </w:rPr>
        <w:t>ὅτε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3A47D6">
        <w:rPr>
          <w:rFonts w:ascii="Times New Roman" w:hAnsi="Times New Roman" w:cs="Times New Roman"/>
          <w:sz w:val="28"/>
          <w:szCs w:val="28"/>
        </w:rPr>
        <w:t>οὖν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3A47D6">
        <w:rPr>
          <w:rFonts w:ascii="Times New Roman" w:hAnsi="Times New Roman" w:cs="Times New Roman"/>
          <w:sz w:val="28"/>
          <w:szCs w:val="28"/>
        </w:rPr>
        <w:t>ἠγέρθη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3A47D6">
        <w:rPr>
          <w:rFonts w:ascii="Times New Roman" w:hAnsi="Times New Roman" w:cs="Times New Roman"/>
          <w:sz w:val="28"/>
          <w:szCs w:val="28"/>
        </w:rPr>
        <w:t>ἐκ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3A47D6">
        <w:rPr>
          <w:rFonts w:ascii="Times New Roman" w:hAnsi="Times New Roman" w:cs="Times New Roman"/>
          <w:sz w:val="28"/>
          <w:szCs w:val="28"/>
        </w:rPr>
        <w:t>νεκρῶν, ἐμνήσθησαν οἱ μαθηταὶ αὐτοῦ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3A47D6">
        <w:rPr>
          <w:rFonts w:ascii="Times New Roman" w:hAnsi="Times New Roman" w:cs="Times New Roman"/>
          <w:sz w:val="28"/>
          <w:szCs w:val="28"/>
        </w:rPr>
        <w:t>ὅτι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3A47D6">
        <w:rPr>
          <w:rFonts w:ascii="Times New Roman" w:hAnsi="Times New Roman" w:cs="Times New Roman"/>
          <w:sz w:val="28"/>
          <w:szCs w:val="28"/>
        </w:rPr>
        <w:t>τοῦ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3A47D6">
        <w:rPr>
          <w:rFonts w:ascii="Times New Roman" w:hAnsi="Times New Roman" w:cs="Times New Roman"/>
          <w:sz w:val="28"/>
          <w:szCs w:val="28"/>
        </w:rPr>
        <w:t>το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3A47D6">
        <w:rPr>
          <w:rFonts w:ascii="Times New Roman" w:hAnsi="Times New Roman" w:cs="Times New Roman"/>
          <w:sz w:val="28"/>
          <w:szCs w:val="28"/>
        </w:rPr>
        <w:t>ἔλεγεν, καὶ ἐπίστευσαν τῇ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3A47D6">
        <w:rPr>
          <w:rFonts w:ascii="Times New Roman" w:hAnsi="Times New Roman" w:cs="Times New Roman"/>
          <w:sz w:val="28"/>
          <w:szCs w:val="28"/>
        </w:rPr>
        <w:t>γραφῇ καὶ τῷ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3A47D6">
        <w:rPr>
          <w:rFonts w:ascii="Times New Roman" w:hAnsi="Times New Roman" w:cs="Times New Roman"/>
          <w:sz w:val="28"/>
          <w:szCs w:val="28"/>
        </w:rPr>
        <w:t>λόγῳ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3A47D6">
        <w:rPr>
          <w:rFonts w:ascii="Times New Roman" w:hAnsi="Times New Roman" w:cs="Times New Roman"/>
          <w:sz w:val="28"/>
          <w:szCs w:val="28"/>
        </w:rPr>
        <w:t>ὃν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3A47D6">
        <w:rPr>
          <w:rFonts w:ascii="Times New Roman" w:hAnsi="Times New Roman" w:cs="Times New Roman"/>
          <w:sz w:val="28"/>
          <w:szCs w:val="28"/>
        </w:rPr>
        <w:t>εἶπεν ὁ Ἰησοῦς.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620C01">
        <w:rPr>
          <w:rFonts w:ascii="Times New Roman" w:hAnsi="Times New Roman" w:cs="Times New Roman"/>
          <w:sz w:val="28"/>
          <w:szCs w:val="28"/>
        </w:rPr>
        <w:t xml:space="preserve">Когда он воскрес из мертвых, вспомнили ученики его, что он это говорил, и поверили писанию и слову, которое сказал Иисус. </w:t>
      </w:r>
    </w:p>
    <w:p w:rsidR="000542FC" w:rsidRPr="002C15F8" w:rsidRDefault="000542FC" w:rsidP="00DA00BA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E46" w:rsidRDefault="000542FC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2FC">
        <w:rPr>
          <w:rFonts w:ascii="Times New Roman" w:hAnsi="Times New Roman" w:cs="Times New Roman"/>
          <w:i/>
          <w:sz w:val="28"/>
          <w:szCs w:val="28"/>
        </w:rPr>
        <w:t>Пояснения к переводу:</w:t>
      </w:r>
    </w:p>
    <w:p w:rsidR="000542FC" w:rsidRDefault="00250E46" w:rsidP="00DA00BA">
      <w:pPr>
        <w:pStyle w:val="ad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2C15F8">
        <w:rPr>
          <w:rFonts w:ascii="Times New Roman" w:hAnsi="Times New Roman" w:cs="Times New Roman"/>
          <w:sz w:val="28"/>
          <w:szCs w:val="28"/>
        </w:rPr>
        <w:t>τὸ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ἱερὸν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Pr="002C15F8">
        <w:rPr>
          <w:rFonts w:ascii="Times New Roman" w:hAnsi="Times New Roman" w:cs="Times New Roman"/>
          <w:sz w:val="28"/>
          <w:szCs w:val="28"/>
        </w:rPr>
        <w:t xml:space="preserve"> перевожу не как храм, а как храмовый двор (а если быть еще точнее, двор язычников, но об этом ниже), чтобы отделить его от ὁ ναὸς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2C15F8">
        <w:rPr>
          <w:rFonts w:ascii="Times New Roman" w:hAnsi="Times New Roman" w:cs="Times New Roman"/>
          <w:sz w:val="28"/>
          <w:szCs w:val="28"/>
        </w:rPr>
        <w:t xml:space="preserve"> непосредственно храма (об этом упоминает</w:t>
      </w:r>
      <w:r w:rsidR="002F53B2">
        <w:rPr>
          <w:rFonts w:ascii="Times New Roman" w:hAnsi="Times New Roman" w:cs="Times New Roman"/>
          <w:sz w:val="28"/>
          <w:szCs w:val="28"/>
        </w:rPr>
        <w:t>, в числе прочих,</w:t>
      </w:r>
      <w:r w:rsidRPr="002C15F8">
        <w:rPr>
          <w:rFonts w:ascii="Times New Roman" w:hAnsi="Times New Roman" w:cs="Times New Roman"/>
          <w:sz w:val="28"/>
          <w:szCs w:val="28"/>
        </w:rPr>
        <w:t xml:space="preserve"> Браун</w:t>
      </w:r>
      <w:r w:rsidRPr="002C15F8">
        <w:rPr>
          <w:rStyle w:val="ab"/>
          <w:rFonts w:ascii="Times New Roman" w:hAnsi="Times New Roman" w:cs="Times New Roman"/>
          <w:sz w:val="28"/>
          <w:szCs w:val="28"/>
        </w:rPr>
        <w:footnoteReference w:id="8"/>
      </w:r>
      <w:r w:rsidRPr="002C15F8">
        <w:rPr>
          <w:rFonts w:ascii="Times New Roman" w:hAnsi="Times New Roman" w:cs="Times New Roman"/>
          <w:sz w:val="28"/>
          <w:szCs w:val="28"/>
        </w:rPr>
        <w:t>). В Синодальном переводе оба слова переведены одинаково, из</w:t>
      </w:r>
      <w:r w:rsidR="00BB0F97">
        <w:rPr>
          <w:rFonts w:ascii="Times New Roman" w:hAnsi="Times New Roman" w:cs="Times New Roman"/>
          <w:sz w:val="28"/>
          <w:szCs w:val="28"/>
        </w:rPr>
        <w:t>-</w:t>
      </w:r>
      <w:r w:rsidRPr="002C15F8">
        <w:rPr>
          <w:rFonts w:ascii="Times New Roman" w:hAnsi="Times New Roman" w:cs="Times New Roman"/>
          <w:sz w:val="28"/>
          <w:szCs w:val="28"/>
        </w:rPr>
        <w:t>за чего может возникнуть неверное понимание того, где происходит действие в сцене изгнания Иисусом торговцев.</w:t>
      </w:r>
    </w:p>
    <w:p w:rsidR="00250E46" w:rsidRPr="00103B38" w:rsidRDefault="002C0A81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— </w:t>
      </w:r>
      <w:r w:rsidR="000542FC" w:rsidRPr="002C15F8">
        <w:rPr>
          <w:rFonts w:ascii="Times New Roman" w:hAnsi="Times New Roman" w:cs="Times New Roman"/>
          <w:sz w:val="28"/>
          <w:szCs w:val="28"/>
        </w:rPr>
        <w:t xml:space="preserve">Марк, а с ним Матфей и Лука используют словосочетание "Пещера воров" 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="000542FC" w:rsidRPr="002C15F8">
        <w:rPr>
          <w:rFonts w:ascii="Times New Roman" w:hAnsi="Times New Roman" w:cs="Times New Roman"/>
          <w:sz w:val="28"/>
          <w:szCs w:val="28"/>
        </w:rPr>
        <w:t xml:space="preserve"> в Синодальном переводе переводится как вертеп разбойников. Здесь не может быть единственно верного перевода.</w:t>
      </w:r>
      <w:r w:rsidR="00916C95">
        <w:rPr>
          <w:rFonts w:ascii="Times New Roman" w:hAnsi="Times New Roman" w:cs="Times New Roman"/>
          <w:sz w:val="28"/>
          <w:szCs w:val="28"/>
        </w:rPr>
        <w:t xml:space="preserve"> </w:t>
      </w:r>
      <w:r w:rsidR="00497EBC">
        <w:rPr>
          <w:rFonts w:ascii="Times New Roman" w:hAnsi="Times New Roman" w:cs="Times New Roman"/>
          <w:sz w:val="28"/>
          <w:szCs w:val="28"/>
        </w:rPr>
        <w:t>Словосочетание</w:t>
      </w:r>
      <w:r w:rsidR="00BB0F97">
        <w:rPr>
          <w:rFonts w:ascii="Times New Roman" w:hAnsi="Times New Roman" w:cs="Times New Roman"/>
          <w:sz w:val="28"/>
          <w:szCs w:val="28"/>
        </w:rPr>
        <w:t xml:space="preserve"> </w:t>
      </w:r>
      <w:r w:rsidR="002F53B2">
        <w:rPr>
          <w:rFonts w:ascii="Times New Roman" w:hAnsi="Times New Roman" w:cs="Times New Roman"/>
          <w:sz w:val="28"/>
          <w:szCs w:val="28"/>
        </w:rPr>
        <w:t xml:space="preserve">— </w:t>
      </w:r>
      <w:r w:rsidR="00BB0F97">
        <w:rPr>
          <w:rFonts w:ascii="Times New Roman" w:hAnsi="Times New Roman" w:cs="Times New Roman"/>
          <w:sz w:val="28"/>
          <w:szCs w:val="28"/>
        </w:rPr>
        <w:t>цитата из Иер</w:t>
      </w:r>
      <w:r w:rsidR="002F53B2">
        <w:rPr>
          <w:rFonts w:ascii="Times New Roman" w:hAnsi="Times New Roman" w:cs="Times New Roman"/>
          <w:sz w:val="28"/>
          <w:szCs w:val="28"/>
        </w:rPr>
        <w:t>.</w:t>
      </w:r>
      <w:r w:rsidR="00BB0F97">
        <w:rPr>
          <w:rFonts w:ascii="Times New Roman" w:hAnsi="Times New Roman" w:cs="Times New Roman"/>
          <w:sz w:val="28"/>
          <w:szCs w:val="28"/>
        </w:rPr>
        <w:t xml:space="preserve"> 7:11 "не с</w:t>
      </w:r>
      <w:r w:rsidR="000542FC" w:rsidRPr="002C15F8">
        <w:rPr>
          <w:rFonts w:ascii="Times New Roman" w:hAnsi="Times New Roman" w:cs="Times New Roman"/>
          <w:sz w:val="28"/>
          <w:szCs w:val="28"/>
        </w:rPr>
        <w:t>делался ли вертепом разбойников в глазах ваших дом сей, над которым наречено имя мое?&lt;...&gt;" </w:t>
      </w:r>
      <w:r w:rsidR="000542FC" w:rsidRPr="0008047E">
        <w:rPr>
          <w:rFonts w:ascii="Times New Roman" w:hAnsi="Times New Roman" w:cs="Times New Roman"/>
          <w:sz w:val="28"/>
          <w:szCs w:val="28"/>
        </w:rPr>
        <w:t>פָּרִצִ֗ים</w:t>
      </w:r>
      <w:r w:rsidR="0008047E" w:rsidRPr="00F1199F">
        <w:rPr>
          <w:rFonts w:ascii="Times New Roman" w:hAnsi="Times New Roman" w:cs="Times New Roman"/>
          <w:sz w:val="28"/>
          <w:szCs w:val="28"/>
        </w:rPr>
        <w:t xml:space="preserve"> </w:t>
      </w:r>
      <w:r w:rsidR="000542FC" w:rsidRPr="0008047E">
        <w:rPr>
          <w:rFonts w:ascii="Times New Roman" w:hAnsi="Times New Roman" w:cs="Times New Roman"/>
          <w:sz w:val="28"/>
          <w:szCs w:val="28"/>
        </w:rPr>
        <w:t>הַמְעָרַ֣ת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0542FC" w:rsidRPr="002C15F8">
        <w:rPr>
          <w:rFonts w:ascii="Times New Roman" w:hAnsi="Times New Roman" w:cs="Times New Roman"/>
          <w:sz w:val="28"/>
          <w:szCs w:val="28"/>
        </w:rPr>
        <w:t xml:space="preserve"> пещера разбойников, грабителей. </w:t>
      </w:r>
    </w:p>
    <w:p w:rsidR="005C24E1" w:rsidRPr="00103B38" w:rsidRDefault="005C24E1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2FC" w:rsidRPr="00A947E2" w:rsidRDefault="00916C95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="00F1199F">
        <w:rPr>
          <w:rFonts w:ascii="Times New Roman" w:hAnsi="Times New Roman" w:cs="Times New Roman"/>
          <w:sz w:val="28"/>
          <w:szCs w:val="28"/>
        </w:rPr>
        <w:t xml:space="preserve"> </w:t>
      </w:r>
      <w:r w:rsidR="004B6A52">
        <w:rPr>
          <w:rFonts w:ascii="Times New Roman" w:hAnsi="Times New Roman" w:cs="Times New Roman"/>
          <w:sz w:val="28"/>
          <w:szCs w:val="28"/>
        </w:rPr>
        <w:t xml:space="preserve">Переводя </w:t>
      </w:r>
      <w:r w:rsidR="000542FC" w:rsidRPr="002C15F8">
        <w:rPr>
          <w:rFonts w:ascii="Times New Roman" w:hAnsi="Times New Roman" w:cs="Times New Roman"/>
          <w:sz w:val="28"/>
          <w:szCs w:val="28"/>
        </w:rPr>
        <w:t>стих</w:t>
      </w:r>
      <w:r w:rsidR="004B6A52">
        <w:rPr>
          <w:rFonts w:ascii="Times New Roman" w:hAnsi="Times New Roman" w:cs="Times New Roman"/>
          <w:sz w:val="28"/>
          <w:szCs w:val="28"/>
        </w:rPr>
        <w:t xml:space="preserve"> Ин</w:t>
      </w:r>
      <w:r w:rsidR="00BB0F97">
        <w:rPr>
          <w:rFonts w:ascii="Times New Roman" w:hAnsi="Times New Roman" w:cs="Times New Roman"/>
          <w:sz w:val="28"/>
          <w:szCs w:val="28"/>
        </w:rPr>
        <w:t>. 2:18</w:t>
      </w:r>
      <w:r w:rsidR="000542FC" w:rsidRPr="002C15F8">
        <w:rPr>
          <w:rFonts w:ascii="Times New Roman" w:hAnsi="Times New Roman" w:cs="Times New Roman"/>
          <w:sz w:val="28"/>
          <w:szCs w:val="28"/>
        </w:rPr>
        <w:t>, мне показалось возможным перевести его именно таким образом. Он вызвал у меня затруднение. Согласно NA27</w:t>
      </w:r>
      <w:r w:rsidR="00D32A35">
        <w:rPr>
          <w:rStyle w:val="ab"/>
          <w:rFonts w:ascii="Times New Roman" w:hAnsi="Times New Roman" w:cs="Times New Roman"/>
          <w:sz w:val="28"/>
          <w:szCs w:val="28"/>
        </w:rPr>
        <w:footnoteReference w:id="9"/>
      </w:r>
      <w:r w:rsidR="000542FC" w:rsidRPr="002C15F8">
        <w:rPr>
          <w:rFonts w:ascii="Times New Roman" w:hAnsi="Times New Roman" w:cs="Times New Roman"/>
          <w:sz w:val="28"/>
          <w:szCs w:val="28"/>
        </w:rPr>
        <w:t>, в</w:t>
      </w:r>
      <w:r w:rsidR="000542FC">
        <w:rPr>
          <w:rFonts w:ascii="Times New Roman" w:hAnsi="Times New Roman" w:cs="Times New Roman"/>
          <w:sz w:val="28"/>
          <w:szCs w:val="28"/>
        </w:rPr>
        <w:t xml:space="preserve"> некоторых рукописях</w:t>
      </w:r>
      <w:r w:rsidR="000542FC" w:rsidRPr="002C15F8">
        <w:rPr>
          <w:rFonts w:ascii="Times New Roman" w:hAnsi="Times New Roman" w:cs="Times New Roman"/>
          <w:sz w:val="28"/>
          <w:szCs w:val="28"/>
        </w:rPr>
        <w:t xml:space="preserve"> часть стиха ἡμῖν</w:t>
      </w:r>
      <w:r w:rsidR="002820C8" w:rsidRPr="002820C8">
        <w:rPr>
          <w:rFonts w:ascii="Times New Roman" w:hAnsi="Times New Roman" w:cs="Times New Roman"/>
          <w:sz w:val="28"/>
          <w:szCs w:val="28"/>
        </w:rPr>
        <w:t xml:space="preserve"> </w:t>
      </w:r>
      <w:r w:rsidR="000542FC" w:rsidRPr="002C15F8">
        <w:rPr>
          <w:rFonts w:ascii="Times New Roman" w:hAnsi="Times New Roman" w:cs="Times New Roman"/>
          <w:sz w:val="28"/>
          <w:szCs w:val="28"/>
        </w:rPr>
        <w:t>ὅτι ταῦτα ποιεῖς; отсутствует</w:t>
      </w:r>
      <w:r w:rsidR="000542FC">
        <w:rPr>
          <w:rStyle w:val="ab"/>
          <w:rFonts w:ascii="Times New Roman" w:hAnsi="Times New Roman" w:cs="Times New Roman"/>
          <w:sz w:val="28"/>
          <w:szCs w:val="28"/>
        </w:rPr>
        <w:footnoteReference w:id="10"/>
      </w:r>
      <w:r w:rsidR="000542FC" w:rsidRPr="002C15F8">
        <w:rPr>
          <w:rFonts w:ascii="Times New Roman" w:hAnsi="Times New Roman" w:cs="Times New Roman"/>
          <w:sz w:val="28"/>
          <w:szCs w:val="28"/>
        </w:rPr>
        <w:t xml:space="preserve">. Синодальный Перевод предлагает такой вариант: На это Иудеи сказали: каким знамением докажешь Ты нам, что [имеешь власть] так поступать? </w:t>
      </w:r>
    </w:p>
    <w:p w:rsidR="000542FC" w:rsidRPr="00575A71" w:rsidRDefault="000542FC" w:rsidP="00DA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</w:rPr>
        <w:t>Браун обращает вниман</w:t>
      </w:r>
      <w:r w:rsidR="00250E46">
        <w:rPr>
          <w:rFonts w:ascii="Times New Roman" w:hAnsi="Times New Roman" w:cs="Times New Roman"/>
          <w:sz w:val="28"/>
          <w:szCs w:val="28"/>
        </w:rPr>
        <w:t>ие</w:t>
      </w:r>
      <w:r w:rsidR="000D01F3">
        <w:rPr>
          <w:rStyle w:val="ab"/>
          <w:rFonts w:ascii="Times New Roman" w:hAnsi="Times New Roman" w:cs="Times New Roman"/>
          <w:sz w:val="28"/>
          <w:szCs w:val="28"/>
        </w:rPr>
        <w:footnoteReference w:id="11"/>
      </w:r>
      <w:r w:rsidR="00250E46">
        <w:rPr>
          <w:rFonts w:ascii="Times New Roman" w:hAnsi="Times New Roman" w:cs="Times New Roman"/>
          <w:sz w:val="28"/>
          <w:szCs w:val="28"/>
        </w:rPr>
        <w:t xml:space="preserve">  на параллель между Ин</w:t>
      </w:r>
      <w:r w:rsidR="00BB0F97">
        <w:rPr>
          <w:rFonts w:ascii="Times New Roman" w:hAnsi="Times New Roman" w:cs="Times New Roman"/>
          <w:sz w:val="28"/>
          <w:szCs w:val="28"/>
        </w:rPr>
        <w:t>.</w:t>
      </w:r>
      <w:r w:rsidR="00250E46">
        <w:rPr>
          <w:rFonts w:ascii="Times New Roman" w:hAnsi="Times New Roman" w:cs="Times New Roman"/>
          <w:sz w:val="28"/>
          <w:szCs w:val="28"/>
        </w:rPr>
        <w:t xml:space="preserve"> 2:18 и </w:t>
      </w:r>
      <w:r w:rsidRPr="002C15F8">
        <w:rPr>
          <w:rFonts w:ascii="Times New Roman" w:hAnsi="Times New Roman" w:cs="Times New Roman"/>
          <w:sz w:val="28"/>
          <w:szCs w:val="28"/>
        </w:rPr>
        <w:t>Мк</w:t>
      </w:r>
      <w:r w:rsidR="00BB0F97">
        <w:rPr>
          <w:rFonts w:ascii="Times New Roman" w:hAnsi="Times New Roman" w:cs="Times New Roman"/>
          <w:sz w:val="28"/>
          <w:szCs w:val="28"/>
        </w:rPr>
        <w:t>.</w:t>
      </w:r>
      <w:r w:rsidRPr="002C15F8">
        <w:rPr>
          <w:rFonts w:ascii="Times New Roman" w:hAnsi="Times New Roman" w:cs="Times New Roman"/>
          <w:sz w:val="28"/>
          <w:szCs w:val="28"/>
        </w:rPr>
        <w:t xml:space="preserve"> 11:28</w:t>
      </w:r>
      <w:r w:rsidR="00250E46">
        <w:rPr>
          <w:rFonts w:ascii="Times New Roman" w:hAnsi="Times New Roman" w:cs="Times New Roman"/>
          <w:sz w:val="28"/>
          <w:szCs w:val="28"/>
        </w:rPr>
        <w:t xml:space="preserve">: </w:t>
      </w:r>
      <w:r w:rsidRPr="002C15F8">
        <w:rPr>
          <w:rFonts w:ascii="Times New Roman" w:hAnsi="Times New Roman" w:cs="Times New Roman"/>
          <w:sz w:val="28"/>
          <w:szCs w:val="28"/>
        </w:rPr>
        <w:t> καὶ ἔλεγον αὐτῷ· ἐν ποίᾳ</w:t>
      </w:r>
      <w:r w:rsidR="0008047E" w:rsidRPr="0008047E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ἐξουσίᾳ ταῦτα ποιεῖς; ἢ τίς</w:t>
      </w:r>
      <w:r w:rsidR="0008047E" w:rsidRPr="0008047E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σοι</w:t>
      </w:r>
      <w:r w:rsidR="0008047E" w:rsidRPr="0008047E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ἔδωκεν</w:t>
      </w:r>
      <w:r w:rsidR="0008047E" w:rsidRPr="0008047E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τὴν</w:t>
      </w:r>
      <w:r w:rsidR="0008047E" w:rsidRPr="0008047E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ἐξουσίαν ταύτην</w:t>
      </w:r>
      <w:r w:rsidR="0008047E" w:rsidRPr="0008047E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 xml:space="preserve">ἵνα ταῦτα ποιῇς; </w:t>
      </w:r>
      <w:r w:rsidR="002C0A81">
        <w:rPr>
          <w:rFonts w:ascii="Times New Roman" w:hAnsi="Times New Roman" w:cs="Times New Roman"/>
          <w:sz w:val="28"/>
          <w:szCs w:val="28"/>
        </w:rPr>
        <w:t xml:space="preserve"> — </w:t>
      </w:r>
      <w:r w:rsidRPr="002C15F8">
        <w:rPr>
          <w:rFonts w:ascii="Times New Roman" w:hAnsi="Times New Roman" w:cs="Times New Roman"/>
          <w:sz w:val="28"/>
          <w:szCs w:val="28"/>
        </w:rPr>
        <w:t xml:space="preserve"> и сказали ему: какой властью ты это делаешь? Или кто тебе дал власть делать это? </w:t>
      </w:r>
    </w:p>
    <w:p w:rsidR="000542FC" w:rsidRDefault="000542FC" w:rsidP="00DA00BA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7F374F" w:rsidRDefault="007F374F" w:rsidP="00DA00BA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50AAC" w:rsidRDefault="006F7F24" w:rsidP="003351F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7F24">
        <w:rPr>
          <w:rFonts w:ascii="Times New Roman" w:hAnsi="Times New Roman" w:cs="Times New Roman"/>
          <w:sz w:val="28"/>
          <w:szCs w:val="28"/>
        </w:rPr>
        <w:t>Все Евангелия изображают эпизод схожим образом. Однако мы видим, что описание Иоанна, очень п</w:t>
      </w:r>
      <w:r w:rsidR="002E6362">
        <w:rPr>
          <w:rFonts w:ascii="Times New Roman" w:hAnsi="Times New Roman" w:cs="Times New Roman"/>
          <w:sz w:val="28"/>
          <w:szCs w:val="28"/>
        </w:rPr>
        <w:t>охожее на описание синоптиков, тем не менее</w:t>
      </w:r>
      <w:r w:rsidR="00BB0F97">
        <w:rPr>
          <w:rFonts w:ascii="Times New Roman" w:hAnsi="Times New Roman" w:cs="Times New Roman"/>
          <w:sz w:val="28"/>
          <w:szCs w:val="28"/>
        </w:rPr>
        <w:t>,</w:t>
      </w:r>
      <w:r w:rsidR="002E6362">
        <w:rPr>
          <w:rFonts w:ascii="Times New Roman" w:hAnsi="Times New Roman" w:cs="Times New Roman"/>
          <w:sz w:val="28"/>
          <w:szCs w:val="28"/>
        </w:rPr>
        <w:t xml:space="preserve"> во многом о</w:t>
      </w:r>
      <w:r w:rsidRPr="006F7F24">
        <w:rPr>
          <w:rFonts w:ascii="Times New Roman" w:hAnsi="Times New Roman" w:cs="Times New Roman"/>
          <w:sz w:val="28"/>
          <w:szCs w:val="28"/>
        </w:rPr>
        <w:t>тличается. Например, у Иоанна присутствуют детали, о которых не говорят синоптики. Только в рассказе Иоанна упоминаются овцы и волы, бич из веревок, которым он прогоняет животных. Иное и местоположение в повествовании: у синоптиков "очищение храма" происходит в конце деятельности Иисуса, после его прибытия в Иерусалим (у синоптиков рассказывается только об одном посещении Иисусом Иерусалима, непосредственно перед арестом и казнью). У Иоанна же данная сцена относится к началу служения Иисусом.</w:t>
      </w:r>
    </w:p>
    <w:p w:rsidR="00150AAC" w:rsidRPr="00150AAC" w:rsidRDefault="00150AAC" w:rsidP="00DA00BA">
      <w:pPr>
        <w:pStyle w:val="a3"/>
        <w:spacing w:line="36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A947E2" w:rsidRDefault="00A947E2" w:rsidP="00DA00BA">
      <w:pPr>
        <w:pStyle w:val="a3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F24">
        <w:rPr>
          <w:rFonts w:ascii="Times New Roman" w:hAnsi="Times New Roman" w:cs="Times New Roman"/>
          <w:b/>
          <w:sz w:val="28"/>
          <w:szCs w:val="28"/>
        </w:rPr>
        <w:t>Хронологическая проблема</w:t>
      </w:r>
      <w:r w:rsidR="002C0A81">
        <w:rPr>
          <w:rFonts w:ascii="Times New Roman" w:hAnsi="Times New Roman" w:cs="Times New Roman"/>
          <w:sz w:val="28"/>
          <w:szCs w:val="28"/>
        </w:rPr>
        <w:t xml:space="preserve"> —</w:t>
      </w:r>
      <w:r w:rsidRPr="006F7F24">
        <w:rPr>
          <w:rFonts w:ascii="Times New Roman" w:hAnsi="Times New Roman" w:cs="Times New Roman"/>
          <w:sz w:val="28"/>
          <w:szCs w:val="28"/>
        </w:rPr>
        <w:t xml:space="preserve"> когда имело место быть изгнание? </w:t>
      </w:r>
    </w:p>
    <w:p w:rsidR="0073486C" w:rsidRDefault="0073486C" w:rsidP="003351F9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15F8">
        <w:rPr>
          <w:rFonts w:ascii="Times New Roman" w:hAnsi="Times New Roman" w:cs="Times New Roman"/>
          <w:sz w:val="28"/>
          <w:szCs w:val="28"/>
        </w:rPr>
        <w:t xml:space="preserve">Мнения ученых расходятся: </w:t>
      </w:r>
    </w:p>
    <w:p w:rsidR="00D32A35" w:rsidRDefault="00D32A35" w:rsidP="00027A27">
      <w:pPr>
        <w:pStyle w:val="ad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2A35" w:rsidRPr="00D32A35" w:rsidRDefault="00D32A35" w:rsidP="00027A27">
      <w:pPr>
        <w:pStyle w:val="ad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486C" w:rsidRDefault="0073486C" w:rsidP="00DA00BA">
      <w:pPr>
        <w:pStyle w:val="a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 xml:space="preserve">, кто предпочитают "датировку" Иоанна, считают: </w:t>
      </w:r>
    </w:p>
    <w:p w:rsidR="0073486C" w:rsidRPr="00150AAC" w:rsidRDefault="0073486C" w:rsidP="00D32A35">
      <w:pPr>
        <w:pStyle w:val="ad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Синоптической традиции говорится лишь о единственном путешествии Иисуса в Иерусалим, непосредственно перед его смертью. А так как храм, об очищении которого идет речь, находится в Иерусалиме, у синоптиков не было выбора в том, куда следует поместить данную сцену. Иоанн, в свою очередь, повествует о нескольких появлениях Иисуса в Иерусалиме, так что он был волен расположить эпизод именно там, где ему казалось </w:t>
      </w:r>
      <w:r w:rsidR="005C24E1">
        <w:rPr>
          <w:rFonts w:ascii="Times New Roman" w:hAnsi="Times New Roman" w:cs="Times New Roman"/>
          <w:sz w:val="28"/>
          <w:szCs w:val="28"/>
        </w:rPr>
        <w:t>уместным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86C" w:rsidRDefault="0073486C" w:rsidP="00D32A35">
      <w:pPr>
        <w:pStyle w:val="ad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251F1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Также, Браун предполагает</w:t>
      </w:r>
      <w:r w:rsidR="00D32A35">
        <w:rPr>
          <w:rStyle w:val="ab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 xml:space="preserve">, что интересны такой довод в пользу датировки Иоанна: </w:t>
      </w:r>
    </w:p>
    <w:p w:rsidR="0073486C" w:rsidRDefault="0073486C" w:rsidP="00D32A35">
      <w:pPr>
        <w:pStyle w:val="ad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 Согласно синоптической традиции, сцена происходит в конце служения Иисуса. В ответ на вопрос "</w:t>
      </w:r>
      <w:r w:rsidRPr="002C15F8">
        <w:rPr>
          <w:rFonts w:ascii="Times New Roman" w:hAnsi="Times New Roman" w:cs="Times New Roman"/>
          <w:sz w:val="28"/>
          <w:szCs w:val="28"/>
        </w:rPr>
        <w:t>какой властью ты это делаешь? Или кто тебе дал власть делать это?</w:t>
      </w:r>
      <w:r>
        <w:rPr>
          <w:rFonts w:ascii="Times New Roman" w:hAnsi="Times New Roman" w:cs="Times New Roman"/>
          <w:sz w:val="28"/>
          <w:szCs w:val="28"/>
        </w:rPr>
        <w:t>" Иисус говорит с ними об Иоанне Крестителе</w:t>
      </w:r>
      <w:r w:rsidR="00597BA8">
        <w:rPr>
          <w:rStyle w:val="ab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391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мнению Брауна, это намек на то, что деятельность Иоанна Крестителя имела место быть незадолго до сцены в Храме,— в таком случае, традиция Иоанна здесь выглядит правдоподобнее.</w:t>
      </w:r>
    </w:p>
    <w:p w:rsidR="0073486C" w:rsidRDefault="0073486C" w:rsidP="00D32A35">
      <w:pPr>
        <w:pStyle w:val="ad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3FE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суде против Иисуса его заявление о храме пересказано свидетелями</w:t>
      </w:r>
      <w:r w:rsidR="00027A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 совсем точно, следовательно, его слова были произнесены давно — и хронология Иоанна (согласно которой с момента очищения храма прошло около двух лет) опять здесь уместнее. </w:t>
      </w:r>
    </w:p>
    <w:p w:rsidR="003351F9" w:rsidRDefault="003351F9" w:rsidP="00D32A35">
      <w:pPr>
        <w:pStyle w:val="ad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784DBA" w:rsidRDefault="0073486C" w:rsidP="00D32A35">
      <w:pPr>
        <w:pStyle w:val="ad"/>
        <w:numPr>
          <w:ilvl w:val="0"/>
          <w:numId w:val="7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86C">
        <w:rPr>
          <w:rFonts w:ascii="Times New Roman" w:hAnsi="Times New Roman" w:cs="Times New Roman"/>
          <w:sz w:val="28"/>
          <w:szCs w:val="28"/>
        </w:rPr>
        <w:t>Ученые, которые считают, что расположение сцены у с</w:t>
      </w:r>
      <w:r w:rsidR="00784DBA">
        <w:rPr>
          <w:rFonts w:ascii="Times New Roman" w:hAnsi="Times New Roman" w:cs="Times New Roman"/>
          <w:sz w:val="28"/>
          <w:szCs w:val="28"/>
        </w:rPr>
        <w:t xml:space="preserve">иноптиков уместнее, </w:t>
      </w:r>
      <w:r w:rsidRPr="0073486C">
        <w:rPr>
          <w:rFonts w:ascii="Times New Roman" w:hAnsi="Times New Roman" w:cs="Times New Roman"/>
          <w:sz w:val="28"/>
          <w:szCs w:val="28"/>
        </w:rPr>
        <w:t>объясняют это тем, что настолько дерзкий поступок челов</w:t>
      </w:r>
      <w:r>
        <w:rPr>
          <w:rFonts w:ascii="Times New Roman" w:hAnsi="Times New Roman" w:cs="Times New Roman"/>
          <w:sz w:val="28"/>
          <w:szCs w:val="28"/>
        </w:rPr>
        <w:t xml:space="preserve">ека,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имевшего статус пророка, </w:t>
      </w:r>
      <w:r w:rsidR="00027A27">
        <w:rPr>
          <w:rFonts w:ascii="Times New Roman" w:hAnsi="Times New Roman" w:cs="Times New Roman"/>
          <w:sz w:val="28"/>
          <w:szCs w:val="28"/>
        </w:rPr>
        <w:t>не мог</w:t>
      </w:r>
      <w:r w:rsidRPr="0073486C">
        <w:rPr>
          <w:rFonts w:ascii="Times New Roman" w:hAnsi="Times New Roman" w:cs="Times New Roman"/>
          <w:sz w:val="28"/>
          <w:szCs w:val="28"/>
        </w:rPr>
        <w:t xml:space="preserve"> остаться без реакции первосвященников</w:t>
      </w:r>
      <w:r w:rsidR="00496D8C">
        <w:rPr>
          <w:rStyle w:val="ab"/>
          <w:rFonts w:ascii="Times New Roman" w:hAnsi="Times New Roman" w:cs="Times New Roman"/>
          <w:sz w:val="28"/>
          <w:szCs w:val="28"/>
        </w:rPr>
        <w:footnoteReference w:id="15"/>
      </w:r>
      <w:r w:rsidRPr="0073486C">
        <w:rPr>
          <w:rFonts w:ascii="Times New Roman" w:hAnsi="Times New Roman" w:cs="Times New Roman"/>
          <w:sz w:val="28"/>
          <w:szCs w:val="28"/>
        </w:rPr>
        <w:t xml:space="preserve"> (а по Иоанну</w:t>
      </w:r>
      <w:r w:rsidR="00027A27">
        <w:rPr>
          <w:rFonts w:ascii="Times New Roman" w:hAnsi="Times New Roman" w:cs="Times New Roman"/>
          <w:sz w:val="28"/>
          <w:szCs w:val="28"/>
        </w:rPr>
        <w:t>,</w:t>
      </w:r>
      <w:r w:rsidRPr="0073486C">
        <w:rPr>
          <w:rFonts w:ascii="Times New Roman" w:hAnsi="Times New Roman" w:cs="Times New Roman"/>
          <w:sz w:val="28"/>
          <w:szCs w:val="28"/>
        </w:rPr>
        <w:t xml:space="preserve"> Иисус еще два года после этого проповедовал).</w:t>
      </w:r>
      <w:r w:rsidR="003351F9">
        <w:rPr>
          <w:rFonts w:ascii="Times New Roman" w:hAnsi="Times New Roman" w:cs="Times New Roman"/>
          <w:sz w:val="28"/>
          <w:szCs w:val="28"/>
        </w:rPr>
        <w:t xml:space="preserve"> </w:t>
      </w:r>
      <w:r w:rsidR="00784DBA">
        <w:rPr>
          <w:rFonts w:ascii="Times New Roman" w:hAnsi="Times New Roman" w:cs="Times New Roman"/>
          <w:sz w:val="28"/>
          <w:szCs w:val="28"/>
        </w:rPr>
        <w:t>Кроме того, раз в синедрионе лжесвидетельство касалось именно храма, а в сцене "очищения храма" Марк и Лука свидетельствуют о решении вождей народа убить Иисуса, то такое "провокационное выступление" точно следует отнести к последним дням Иисуса</w:t>
      </w:r>
      <w:r w:rsidR="00784DBA">
        <w:rPr>
          <w:rStyle w:val="ab"/>
          <w:rFonts w:ascii="Times New Roman" w:hAnsi="Times New Roman" w:cs="Times New Roman"/>
          <w:sz w:val="28"/>
          <w:szCs w:val="28"/>
        </w:rPr>
        <w:footnoteReference w:id="16"/>
      </w:r>
      <w:r w:rsidR="00784D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A35" w:rsidRPr="003351F9" w:rsidRDefault="00784DBA" w:rsidP="00784DBA">
      <w:pPr>
        <w:pStyle w:val="ad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6C" w:rsidRDefault="0073486C" w:rsidP="00D32A35">
      <w:pPr>
        <w:pStyle w:val="a3"/>
        <w:numPr>
          <w:ilvl w:val="1"/>
          <w:numId w:val="17"/>
        </w:numPr>
        <w:spacing w:line="360" w:lineRule="auto"/>
        <w:ind w:left="50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86C">
        <w:rPr>
          <w:rFonts w:ascii="Times New Roman" w:hAnsi="Times New Roman" w:cs="Times New Roman"/>
          <w:b/>
          <w:sz w:val="28"/>
          <w:szCs w:val="28"/>
        </w:rPr>
        <w:t>Разные ли это события?</w:t>
      </w:r>
    </w:p>
    <w:p w:rsidR="00225C00" w:rsidRDefault="00027A27" w:rsidP="00D32A35">
      <w:pPr>
        <w:pStyle w:val="ad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</w:t>
      </w:r>
      <w:r w:rsidR="00225C00">
        <w:rPr>
          <w:rFonts w:ascii="Times New Roman" w:hAnsi="Times New Roman" w:cs="Times New Roman"/>
          <w:sz w:val="28"/>
          <w:szCs w:val="28"/>
        </w:rPr>
        <w:t xml:space="preserve"> что евангелисты могли опи</w:t>
      </w:r>
      <w:r>
        <w:rPr>
          <w:rFonts w:ascii="Times New Roman" w:hAnsi="Times New Roman" w:cs="Times New Roman"/>
          <w:sz w:val="28"/>
          <w:szCs w:val="28"/>
        </w:rPr>
        <w:t>сывать абсолютно разные события.</w:t>
      </w:r>
    </w:p>
    <w:p w:rsidR="00225C00" w:rsidRPr="00A947E2" w:rsidRDefault="0036391F" w:rsidP="00DA00BA">
      <w:pPr>
        <w:pStyle w:val="ad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Райл также не подвергает сомнению факт, что Иисус "дважды на протяжение трех лет сталкивался с неуважением к дому отца своего: первый раз в начале служения и еще раз в конце"</w:t>
      </w:r>
      <w:r w:rsidR="00682215">
        <w:rPr>
          <w:rStyle w:val="ab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5C00">
        <w:rPr>
          <w:rFonts w:ascii="Times New Roman" w:hAnsi="Times New Roman" w:cs="Times New Roman"/>
          <w:sz w:val="28"/>
          <w:szCs w:val="28"/>
        </w:rPr>
        <w:t>Киннер напоминает, что такой точки зрения придерживал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225C00">
        <w:rPr>
          <w:rFonts w:ascii="Times New Roman" w:hAnsi="Times New Roman" w:cs="Times New Roman"/>
          <w:sz w:val="28"/>
          <w:szCs w:val="28"/>
        </w:rPr>
        <w:t>Августин</w:t>
      </w:r>
      <w:r w:rsidR="002241C2">
        <w:rPr>
          <w:rStyle w:val="ab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>, когда как Ориген выступал в пользу однократного очищения храма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9"/>
      </w:r>
      <w:r w:rsidR="00225C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C00" w:rsidRPr="00D00882" w:rsidRDefault="00697B63" w:rsidP="00DA00BA">
      <w:pPr>
        <w:pStyle w:val="a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601A">
        <w:rPr>
          <w:rFonts w:ascii="Times New Roman" w:hAnsi="Times New Roman" w:cs="Times New Roman"/>
          <w:sz w:val="28"/>
          <w:szCs w:val="28"/>
        </w:rPr>
        <w:t>озанов</w:t>
      </w:r>
      <w:r w:rsidR="002241C2" w:rsidRPr="002241C2">
        <w:rPr>
          <w:rFonts w:ascii="Times New Roman" w:hAnsi="Times New Roman" w:cs="Times New Roman"/>
          <w:sz w:val="28"/>
          <w:szCs w:val="28"/>
        </w:rPr>
        <w:t xml:space="preserve"> </w:t>
      </w:r>
      <w:r w:rsidR="00225C00" w:rsidRPr="002C15F8">
        <w:rPr>
          <w:rFonts w:ascii="Times New Roman" w:hAnsi="Times New Roman" w:cs="Times New Roman"/>
          <w:sz w:val="28"/>
          <w:szCs w:val="28"/>
        </w:rPr>
        <w:t>придерживается мнения, что евангелисты не могли допустить несерьезность</w:t>
      </w:r>
      <w:r w:rsidR="00027A27">
        <w:rPr>
          <w:rFonts w:ascii="Times New Roman" w:hAnsi="Times New Roman" w:cs="Times New Roman"/>
          <w:sz w:val="28"/>
          <w:szCs w:val="28"/>
        </w:rPr>
        <w:t>, так сказать, в отношении такого</w:t>
      </w:r>
      <w:r w:rsidR="00225C00" w:rsidRPr="002C15F8">
        <w:rPr>
          <w:rFonts w:ascii="Times New Roman" w:hAnsi="Times New Roman" w:cs="Times New Roman"/>
          <w:sz w:val="28"/>
          <w:szCs w:val="28"/>
        </w:rPr>
        <w:t xml:space="preserve"> знакового </w:t>
      </w:r>
      <w:r w:rsidR="00027A27">
        <w:rPr>
          <w:rFonts w:ascii="Times New Roman" w:hAnsi="Times New Roman" w:cs="Times New Roman"/>
          <w:sz w:val="28"/>
          <w:szCs w:val="28"/>
        </w:rPr>
        <w:t>эпизода, ставя его либо в начало</w:t>
      </w:r>
      <w:r w:rsidR="00225C00" w:rsidRPr="002C15F8">
        <w:rPr>
          <w:rFonts w:ascii="Times New Roman" w:hAnsi="Times New Roman" w:cs="Times New Roman"/>
          <w:sz w:val="28"/>
          <w:szCs w:val="28"/>
        </w:rPr>
        <w:t>, либо в конец повествования. Он убежден, что речь ид</w:t>
      </w:r>
      <w:r w:rsidR="00027A27">
        <w:rPr>
          <w:rFonts w:ascii="Times New Roman" w:hAnsi="Times New Roman" w:cs="Times New Roman"/>
          <w:sz w:val="28"/>
          <w:szCs w:val="28"/>
        </w:rPr>
        <w:t>ет о двух разных событиях, и</w:t>
      </w:r>
      <w:r w:rsidR="00225C00" w:rsidRPr="002C15F8">
        <w:rPr>
          <w:rFonts w:ascii="Times New Roman" w:hAnsi="Times New Roman" w:cs="Times New Roman"/>
          <w:sz w:val="28"/>
          <w:szCs w:val="28"/>
        </w:rPr>
        <w:t xml:space="preserve"> подкрепляет свои слова мнением Иоанна Златоуста: </w:t>
      </w:r>
      <w:r w:rsidR="00225C00" w:rsidRPr="002C15F8">
        <w:rPr>
          <w:rFonts w:ascii="Times New Roman" w:hAnsi="Times New Roman" w:cs="Times New Roman"/>
          <w:i/>
          <w:sz w:val="28"/>
          <w:szCs w:val="28"/>
        </w:rPr>
        <w:t xml:space="preserve">"Так, обсуждая этот факт, Златоуст утверждает, что были два очищения, и в разное время. Это видно и из обстоятельств времени, и из ответа иудеев Иисусу. У Иоанна говорится, что это случилось в праздник Пасхи, а у Матфея – задолго до Пасхи. Там иудеи говорят: «каким знамением докажешь Ты нам, что имеешь власть так </w:t>
      </w:r>
      <w:r w:rsidR="00225C00" w:rsidRPr="002C15F8">
        <w:rPr>
          <w:rFonts w:ascii="Times New Roman" w:hAnsi="Times New Roman" w:cs="Times New Roman"/>
          <w:i/>
          <w:sz w:val="28"/>
          <w:szCs w:val="28"/>
        </w:rPr>
        <w:lastRenderedPageBreak/>
        <w:t>поступать?». А здесь молчат, хотя Христос и укорил их, – молчат потому, что все уже дивились Ему."</w:t>
      </w:r>
      <w:r w:rsidR="00225C00" w:rsidRPr="002C15F8">
        <w:rPr>
          <w:rStyle w:val="ab"/>
          <w:rFonts w:ascii="Times New Roman" w:hAnsi="Times New Roman" w:cs="Times New Roman"/>
          <w:i/>
          <w:sz w:val="28"/>
          <w:szCs w:val="28"/>
        </w:rPr>
        <w:footnoteReference w:id="20"/>
      </w:r>
    </w:p>
    <w:p w:rsidR="00225C00" w:rsidRPr="002C15F8" w:rsidRDefault="00225C00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C00" w:rsidRDefault="00225C00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>
        <w:rPr>
          <w:rFonts w:ascii="Times New Roman" w:hAnsi="Times New Roman" w:cs="Times New Roman"/>
          <w:sz w:val="28"/>
          <w:szCs w:val="28"/>
        </w:rPr>
        <w:t xml:space="preserve">точка зрения Брауна кажется более разумной: </w:t>
      </w:r>
      <w:r w:rsidRPr="002C15F8">
        <w:rPr>
          <w:rFonts w:ascii="Times New Roman" w:hAnsi="Times New Roman" w:cs="Times New Roman"/>
          <w:sz w:val="28"/>
          <w:szCs w:val="28"/>
        </w:rPr>
        <w:t>Того факта, что рассказ Иоанна объемнее и богаче деталями, недостаточно.</w:t>
      </w:r>
      <w:r>
        <w:rPr>
          <w:rFonts w:ascii="Times New Roman" w:hAnsi="Times New Roman" w:cs="Times New Roman"/>
          <w:sz w:val="28"/>
          <w:szCs w:val="28"/>
        </w:rPr>
        <w:t xml:space="preserve"> Сходства между описаниями Иоанна и синоптиков говорят о том, что две традиции описывают одно и то же событие</w:t>
      </w:r>
      <w:r w:rsidR="00763BB8">
        <w:rPr>
          <w:rStyle w:val="ab"/>
          <w:rFonts w:ascii="Times New Roman" w:hAnsi="Times New Roman" w:cs="Times New Roman"/>
          <w:sz w:val="28"/>
          <w:szCs w:val="28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Pr="002C15F8">
        <w:rPr>
          <w:rFonts w:ascii="Times New Roman" w:hAnsi="Times New Roman" w:cs="Times New Roman"/>
          <w:sz w:val="28"/>
          <w:szCs w:val="28"/>
        </w:rPr>
        <w:t>если предположить, что Иисус за время своей службы производил изгнание торговцев дважды, это</w:t>
      </w:r>
      <w:r w:rsidR="00027A27">
        <w:rPr>
          <w:rFonts w:ascii="Times New Roman" w:hAnsi="Times New Roman" w:cs="Times New Roman"/>
          <w:sz w:val="28"/>
          <w:szCs w:val="28"/>
        </w:rPr>
        <w:t>,</w:t>
      </w:r>
      <w:r w:rsidRPr="002C15F8">
        <w:rPr>
          <w:rFonts w:ascii="Times New Roman" w:hAnsi="Times New Roman" w:cs="Times New Roman"/>
          <w:sz w:val="28"/>
          <w:szCs w:val="28"/>
        </w:rPr>
        <w:t xml:space="preserve"> по меньшей мере</w:t>
      </w:r>
      <w:r w:rsidR="00027A27">
        <w:rPr>
          <w:rFonts w:ascii="Times New Roman" w:hAnsi="Times New Roman" w:cs="Times New Roman"/>
          <w:sz w:val="28"/>
          <w:szCs w:val="28"/>
        </w:rPr>
        <w:t>,</w:t>
      </w:r>
      <w:r w:rsidRPr="002C15F8">
        <w:rPr>
          <w:rFonts w:ascii="Times New Roman" w:hAnsi="Times New Roman" w:cs="Times New Roman"/>
          <w:sz w:val="28"/>
          <w:szCs w:val="28"/>
        </w:rPr>
        <w:t xml:space="preserve"> странно.</w:t>
      </w:r>
    </w:p>
    <w:p w:rsidR="00225C00" w:rsidRPr="00225C00" w:rsidRDefault="00225C00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</w:rPr>
        <w:t xml:space="preserve">Мне кажется, здесь нужно сделать выбор и принять либо взгляд синоптиков, либо точку зрения Иоанна. </w:t>
      </w:r>
    </w:p>
    <w:p w:rsidR="00225C00" w:rsidRDefault="00225C00" w:rsidP="00DA00BA">
      <w:pPr>
        <w:pStyle w:val="a3"/>
        <w:spacing w:line="360" w:lineRule="auto"/>
        <w:ind w:left="7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C00" w:rsidRDefault="00225C00" w:rsidP="00DA00BA">
      <w:pPr>
        <w:pStyle w:val="a3"/>
        <w:numPr>
          <w:ilvl w:val="1"/>
          <w:numId w:val="17"/>
        </w:numPr>
        <w:spacing w:line="36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Историзм четвертого Евангелия.</w:t>
      </w:r>
    </w:p>
    <w:p w:rsidR="00225C00" w:rsidRDefault="00225C00" w:rsidP="00DA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52">
        <w:rPr>
          <w:rFonts w:ascii="Times New Roman" w:hAnsi="Times New Roman" w:cs="Times New Roman"/>
          <w:sz w:val="28"/>
          <w:szCs w:val="28"/>
        </w:rPr>
        <w:t xml:space="preserve">Проблема историчности четвертого Евангелия в целом является предметом сильных разногласий в ученых кругах. Однако, она слишком объемна, выходит далеко за рамки </w:t>
      </w:r>
      <w:r w:rsidR="005C24E1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4B6A52">
        <w:rPr>
          <w:rFonts w:ascii="Times New Roman" w:hAnsi="Times New Roman" w:cs="Times New Roman"/>
          <w:sz w:val="28"/>
          <w:szCs w:val="28"/>
        </w:rPr>
        <w:t xml:space="preserve">работы, поэтому в настоящий момент перед нами стоит задача определить историзм Иоанна именно в исследуемой сцене. </w:t>
      </w:r>
    </w:p>
    <w:p w:rsidR="00225C00" w:rsidRPr="00AE73C8" w:rsidRDefault="00225C00" w:rsidP="00DA00BA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6A52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682215">
        <w:rPr>
          <w:rFonts w:ascii="Times New Roman" w:hAnsi="Times New Roman" w:cs="Times New Roman"/>
          <w:color w:val="000000"/>
          <w:sz w:val="28"/>
          <w:szCs w:val="28"/>
        </w:rPr>
        <w:t xml:space="preserve">ивожу слова </w:t>
      </w:r>
      <w:r w:rsidRPr="004B6A52">
        <w:rPr>
          <w:rFonts w:ascii="Times New Roman" w:hAnsi="Times New Roman" w:cs="Times New Roman"/>
          <w:color w:val="000000"/>
          <w:sz w:val="28"/>
          <w:szCs w:val="28"/>
        </w:rPr>
        <w:t>Брауна</w:t>
      </w:r>
      <w:r w:rsidRPr="00AE73C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"...те, кто впервые записал эти проповеди и это учение — евангелисты — синоптики — сами не были прямыми свидетелями. Им пришлось в общих чертах принять переданную им схему служения Иисуса, а затем приспособить к ней, насколько это было возможно, часто без реальной хронологической выстроенности, Его отдельные высказывания. Принцип организации евангельского материала был у них по преимуществу богословским и в гораздо меньшей степени биографическим. Каждый из трех синоптиков (или, возможно, их предтечи) отобрал и выстроил дела и высказывания Иисуса в соответствии с тем, что он хотел сообщить своим читателям. Таким образом, каждый из них был богословом в полном смысле </w:t>
      </w:r>
      <w:r w:rsidRPr="00AE73C8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этого слова. Иоанн Богослов среди этих богословов кажется вполне на своем месте, несмотря на то, что он остается </w:t>
      </w:r>
      <w:r w:rsidRPr="00AE73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Богословом</w:t>
      </w:r>
      <w:r w:rsidRPr="00AE73C8">
        <w:rPr>
          <w:rFonts w:ascii="Times New Roman" w:hAnsi="Times New Roman" w:cs="Times New Roman"/>
          <w:i/>
          <w:color w:val="000000"/>
          <w:sz w:val="28"/>
          <w:szCs w:val="28"/>
        </w:rPr>
        <w:t> по преимуществу. Имея подобный проясненный взгляд на литературную форму Евангелий, с расхождениями между двумя традициями не так трудно примириться."</w:t>
      </w:r>
      <w:r w:rsidRPr="00AE73C8">
        <w:rPr>
          <w:rStyle w:val="ab"/>
          <w:rFonts w:ascii="Times New Roman" w:hAnsi="Times New Roman" w:cs="Times New Roman"/>
          <w:i/>
          <w:color w:val="000000"/>
          <w:sz w:val="28"/>
          <w:szCs w:val="28"/>
        </w:rPr>
        <w:footnoteReference w:id="22"/>
      </w:r>
    </w:p>
    <w:p w:rsidR="00225C00" w:rsidRPr="004B6A52" w:rsidRDefault="00225C00" w:rsidP="00DA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52">
        <w:rPr>
          <w:rFonts w:ascii="Times New Roman" w:hAnsi="Times New Roman" w:cs="Times New Roman"/>
          <w:color w:val="000000"/>
          <w:sz w:val="28"/>
          <w:szCs w:val="28"/>
        </w:rPr>
        <w:t xml:space="preserve">Мне импонирует такая точка зрения: Иоанн поместил данную сцену в начало служения из теологических соображений. В словах Иоанна Крестителя </w:t>
      </w:r>
    </w:p>
    <w:p w:rsidR="00B800FB" w:rsidRDefault="00225C00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A52">
        <w:rPr>
          <w:rFonts w:ascii="Times New Roman" w:hAnsi="Times New Roman" w:cs="Times New Roman"/>
          <w:color w:val="000000"/>
          <w:sz w:val="28"/>
          <w:szCs w:val="28"/>
        </w:rPr>
        <w:t xml:space="preserve">Ин. 1:30 Это тот, о котором я сказал: за мной идет муж, который оказался предо мною, потому что прежде меня был он." </w:t>
      </w:r>
      <w:r w:rsidR="00F96FF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4B6A52">
        <w:rPr>
          <w:rFonts w:ascii="Times New Roman" w:hAnsi="Times New Roman" w:cs="Times New Roman"/>
          <w:color w:val="000000"/>
          <w:sz w:val="28"/>
          <w:szCs w:val="28"/>
        </w:rPr>
        <w:t xml:space="preserve"> явная отсылка к Мал. 3:1</w:t>
      </w:r>
      <w:r w:rsidR="00377AA2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23"/>
      </w:r>
    </w:p>
    <w:p w:rsidR="0048407C" w:rsidRPr="00225C00" w:rsidRDefault="0048407C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00FB" w:rsidRDefault="00306947" w:rsidP="00DA00BA">
      <w:pPr>
        <w:pStyle w:val="a3"/>
        <w:numPr>
          <w:ilvl w:val="1"/>
          <w:numId w:val="17"/>
        </w:numPr>
        <w:spacing w:line="36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Сходства и различия. Устройство храма.</w:t>
      </w:r>
    </w:p>
    <w:p w:rsidR="00275307" w:rsidRPr="00306947" w:rsidRDefault="00275307" w:rsidP="00DA00BA">
      <w:pPr>
        <w:pStyle w:val="a3"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06947">
        <w:rPr>
          <w:rFonts w:ascii="Times New Roman" w:hAnsi="Times New Roman" w:cs="Times New Roman"/>
          <w:sz w:val="28"/>
          <w:szCs w:val="28"/>
        </w:rPr>
        <w:t xml:space="preserve">Все четыре эпизода происходят по схеме: </w:t>
      </w:r>
    </w:p>
    <w:p w:rsidR="00275307" w:rsidRPr="00306947" w:rsidRDefault="00275307" w:rsidP="00DA00BA">
      <w:pPr>
        <w:pStyle w:val="a3"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06947">
        <w:rPr>
          <w:rFonts w:ascii="Times New Roman" w:hAnsi="Times New Roman" w:cs="Times New Roman"/>
          <w:sz w:val="28"/>
          <w:szCs w:val="28"/>
        </w:rPr>
        <w:t xml:space="preserve">Иисус входит во двор язычников </w:t>
      </w:r>
    </w:p>
    <w:p w:rsidR="00275307" w:rsidRPr="00306947" w:rsidRDefault="00275307" w:rsidP="00DA00BA">
      <w:pPr>
        <w:pStyle w:val="a3"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06947">
        <w:rPr>
          <w:rFonts w:ascii="Times New Roman" w:hAnsi="Times New Roman" w:cs="Times New Roman"/>
          <w:sz w:val="28"/>
          <w:szCs w:val="28"/>
        </w:rPr>
        <w:t>Иисус выгоняет торговцев (и т.д</w:t>
      </w:r>
      <w:r w:rsidR="00027A27">
        <w:rPr>
          <w:rFonts w:ascii="Times New Roman" w:hAnsi="Times New Roman" w:cs="Times New Roman"/>
          <w:sz w:val="28"/>
          <w:szCs w:val="28"/>
        </w:rPr>
        <w:t>.</w:t>
      </w:r>
      <w:r w:rsidRPr="00306947">
        <w:rPr>
          <w:rFonts w:ascii="Times New Roman" w:hAnsi="Times New Roman" w:cs="Times New Roman"/>
          <w:sz w:val="28"/>
          <w:szCs w:val="28"/>
        </w:rPr>
        <w:t>)</w:t>
      </w:r>
    </w:p>
    <w:p w:rsidR="00275307" w:rsidRDefault="00275307" w:rsidP="00DA00BA">
      <w:pPr>
        <w:pStyle w:val="a3"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06947">
        <w:rPr>
          <w:rFonts w:ascii="Times New Roman" w:hAnsi="Times New Roman" w:cs="Times New Roman"/>
          <w:sz w:val="28"/>
          <w:szCs w:val="28"/>
        </w:rPr>
        <w:t xml:space="preserve">Цитаты из Ветхого Завета </w:t>
      </w:r>
    </w:p>
    <w:p w:rsidR="00283F24" w:rsidRDefault="00283F24" w:rsidP="00DA00BA">
      <w:pPr>
        <w:pStyle w:val="a3"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75307" w:rsidRDefault="00275307" w:rsidP="00DA00BA">
      <w:pPr>
        <w:pStyle w:val="a3"/>
        <w:spacing w:line="36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Однако:</w:t>
      </w:r>
    </w:p>
    <w:p w:rsidR="00283F24" w:rsidRDefault="00283F24" w:rsidP="00DA00BA">
      <w:pPr>
        <w:pStyle w:val="a3"/>
        <w:spacing w:line="36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3576"/>
        <w:gridCol w:w="5496"/>
      </w:tblGrid>
      <w:tr w:rsidR="00275307" w:rsidTr="00C47196">
        <w:tc>
          <w:tcPr>
            <w:tcW w:w="3576" w:type="dxa"/>
          </w:tcPr>
          <w:p w:rsidR="00275307" w:rsidRDefault="00275307" w:rsidP="00DA00B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Есть у всех</w:t>
            </w:r>
            <w:r w:rsidR="00760E58">
              <w:rPr>
                <w:rStyle w:val="ab"/>
                <w:rFonts w:ascii="Times New Roman" w:hAnsi="Times New Roman" w:cs="Times New Roman"/>
                <w:b/>
                <w:sz w:val="28"/>
                <w:szCs w:val="28"/>
              </w:rPr>
              <w:footnoteReference w:id="24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евангелистов </w:t>
            </w:r>
          </w:p>
        </w:tc>
        <w:tc>
          <w:tcPr>
            <w:tcW w:w="5496" w:type="dxa"/>
          </w:tcPr>
          <w:p w:rsidR="00275307" w:rsidRDefault="00275307" w:rsidP="00DA00B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Только Иоанн</w:t>
            </w:r>
          </w:p>
        </w:tc>
      </w:tr>
      <w:tr w:rsidR="00275307" w:rsidTr="00C47196">
        <w:trPr>
          <w:trHeight w:val="4698"/>
        </w:trPr>
        <w:tc>
          <w:tcPr>
            <w:tcW w:w="3576" w:type="dxa"/>
          </w:tcPr>
          <w:p w:rsidR="00275307" w:rsidRDefault="00275307" w:rsidP="00DA00BA">
            <w:pPr>
              <w:pStyle w:val="a3"/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307" w:rsidRPr="00B800FB" w:rsidRDefault="00275307" w:rsidP="00DA00BA">
            <w:pPr>
              <w:pStyle w:val="a3"/>
              <w:numPr>
                <w:ilvl w:val="0"/>
                <w:numId w:val="20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377AA2" w:rsidRPr="00377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действия  —</w:t>
            </w:r>
            <w:r w:rsidRPr="00B800FB">
              <w:rPr>
                <w:rFonts w:ascii="Times New Roman" w:hAnsi="Times New Roman" w:cs="Times New Roman"/>
                <w:sz w:val="28"/>
                <w:szCs w:val="28"/>
              </w:rPr>
              <w:t xml:space="preserve"> внешний двор храма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двор язычников </w:t>
            </w:r>
          </w:p>
          <w:p w:rsidR="00275307" w:rsidRPr="00B800FB" w:rsidRDefault="00275307" w:rsidP="00DA00BA">
            <w:pPr>
              <w:pStyle w:val="a3"/>
              <w:numPr>
                <w:ilvl w:val="0"/>
                <w:numId w:val="20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B">
              <w:rPr>
                <w:rFonts w:ascii="Times New Roman" w:hAnsi="Times New Roman" w:cs="Times New Roman"/>
                <w:sz w:val="28"/>
                <w:szCs w:val="28"/>
              </w:rPr>
              <w:t>Иисус:</w:t>
            </w:r>
          </w:p>
          <w:p w:rsidR="00275307" w:rsidRPr="00B800FB" w:rsidRDefault="00275307" w:rsidP="00DA00BA">
            <w:pPr>
              <w:pStyle w:val="a3"/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r w:rsidRPr="00B800FB">
              <w:rPr>
                <w:rFonts w:ascii="Times New Roman" w:hAnsi="Times New Roman" w:cs="Times New Roman"/>
                <w:sz w:val="28"/>
                <w:szCs w:val="28"/>
              </w:rPr>
              <w:t xml:space="preserve"> прогоняет продавцов голубей</w:t>
            </w:r>
          </w:p>
          <w:p w:rsidR="00275307" w:rsidRPr="00B800FB" w:rsidRDefault="00275307" w:rsidP="00DA00BA">
            <w:pPr>
              <w:pStyle w:val="a3"/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r w:rsidRPr="00B800FB">
              <w:rPr>
                <w:rFonts w:ascii="Times New Roman" w:hAnsi="Times New Roman" w:cs="Times New Roman"/>
                <w:sz w:val="28"/>
                <w:szCs w:val="28"/>
              </w:rPr>
              <w:t xml:space="preserve"> переворачивает столы менял</w:t>
            </w:r>
          </w:p>
          <w:p w:rsidR="00275307" w:rsidRPr="00B800FB" w:rsidRDefault="00275307" w:rsidP="00DA00BA">
            <w:pPr>
              <w:pStyle w:val="a3"/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r w:rsidRPr="00B800FB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 храм "домом" </w:t>
            </w:r>
          </w:p>
          <w:p w:rsidR="00275307" w:rsidRPr="00AF65DE" w:rsidRDefault="00275307" w:rsidP="00DA00B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275307" w:rsidRDefault="00763BB8" w:rsidP="00763BB8">
            <w:pPr>
              <w:pStyle w:val="a3"/>
              <w:tabs>
                <w:tab w:val="left" w:pos="227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5307" w:rsidRPr="00B800FB" w:rsidRDefault="00275307" w:rsidP="00DA00BA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B">
              <w:rPr>
                <w:rFonts w:ascii="Times New Roman" w:hAnsi="Times New Roman" w:cs="Times New Roman"/>
                <w:sz w:val="28"/>
                <w:szCs w:val="28"/>
              </w:rPr>
              <w:t>овцы и волы в храмовом дворе</w:t>
            </w:r>
          </w:p>
          <w:p w:rsidR="00275307" w:rsidRPr="00B800FB" w:rsidRDefault="00275307" w:rsidP="00DA00BA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B">
              <w:rPr>
                <w:rFonts w:ascii="Times New Roman" w:hAnsi="Times New Roman" w:cs="Times New Roman"/>
                <w:sz w:val="28"/>
                <w:szCs w:val="28"/>
              </w:rPr>
              <w:t>бич из веревок</w:t>
            </w:r>
          </w:p>
          <w:p w:rsidR="00275307" w:rsidRPr="00AF65DE" w:rsidRDefault="00275307" w:rsidP="00DA00BA">
            <w:pPr>
              <w:pStyle w:val="a3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ключевой </w:t>
            </w:r>
            <w:r w:rsidRPr="00B800FB">
              <w:rPr>
                <w:rFonts w:ascii="Times New Roman" w:hAnsi="Times New Roman" w:cs="Times New Roman"/>
                <w:sz w:val="28"/>
                <w:szCs w:val="28"/>
              </w:rPr>
              <w:t xml:space="preserve">диалог с первосвященниками </w:t>
            </w:r>
          </w:p>
        </w:tc>
      </w:tr>
    </w:tbl>
    <w:p w:rsidR="00275307" w:rsidRDefault="00275307" w:rsidP="00DA00BA">
      <w:pPr>
        <w:pStyle w:val="a3"/>
        <w:spacing w:line="360" w:lineRule="auto"/>
        <w:ind w:left="7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307" w:rsidRPr="00C51C53" w:rsidRDefault="00275307" w:rsidP="00DA00BA">
      <w:pPr>
        <w:pStyle w:val="a3"/>
        <w:numPr>
          <w:ilvl w:val="2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Место действия. Устройство храма и торговля в храме. </w:t>
      </w:r>
    </w:p>
    <w:p w:rsidR="000B720D" w:rsidRDefault="00C51C53" w:rsidP="001F33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C53">
        <w:rPr>
          <w:rFonts w:ascii="Times New Roman" w:hAnsi="Times New Roman" w:cs="Times New Roman"/>
          <w:sz w:val="28"/>
          <w:szCs w:val="28"/>
        </w:rPr>
        <w:t xml:space="preserve">Храм, о котором идет речь, второй Иерусалимский храм, </w:t>
      </w:r>
      <w:r w:rsidR="00105F4F">
        <w:rPr>
          <w:rFonts w:ascii="Times New Roman" w:hAnsi="Times New Roman" w:cs="Times New Roman"/>
          <w:sz w:val="28"/>
          <w:szCs w:val="28"/>
        </w:rPr>
        <w:t>перестроенный</w:t>
      </w:r>
      <w:r w:rsidRPr="00C51C53">
        <w:rPr>
          <w:rFonts w:ascii="Times New Roman" w:hAnsi="Times New Roman" w:cs="Times New Roman"/>
          <w:sz w:val="28"/>
          <w:szCs w:val="28"/>
        </w:rPr>
        <w:t xml:space="preserve"> царем Иродом</w:t>
      </w:r>
      <w:r w:rsidR="00AD6CBB">
        <w:rPr>
          <w:rFonts w:ascii="Times New Roman" w:hAnsi="Times New Roman" w:cs="Times New Roman"/>
          <w:sz w:val="28"/>
          <w:szCs w:val="28"/>
        </w:rPr>
        <w:t xml:space="preserve"> в 18-год его правления</w:t>
      </w:r>
      <w:r w:rsidR="00AD6CBB">
        <w:rPr>
          <w:rStyle w:val="ab"/>
          <w:rFonts w:ascii="Times New Roman" w:hAnsi="Times New Roman" w:cs="Times New Roman"/>
          <w:sz w:val="28"/>
          <w:szCs w:val="28"/>
        </w:rPr>
        <w:footnoteReference w:id="25"/>
      </w:r>
      <w:r w:rsidR="00105F4F">
        <w:rPr>
          <w:rFonts w:ascii="Times New Roman" w:hAnsi="Times New Roman" w:cs="Times New Roman"/>
          <w:sz w:val="28"/>
          <w:szCs w:val="28"/>
        </w:rPr>
        <w:t xml:space="preserve">, в 20 г. </w:t>
      </w:r>
      <w:r w:rsidR="005C24E1">
        <w:rPr>
          <w:rFonts w:ascii="Times New Roman" w:hAnsi="Times New Roman" w:cs="Times New Roman"/>
          <w:sz w:val="28"/>
          <w:szCs w:val="28"/>
        </w:rPr>
        <w:t xml:space="preserve">до </w:t>
      </w:r>
      <w:r w:rsidR="00105F4F">
        <w:rPr>
          <w:rFonts w:ascii="Times New Roman" w:hAnsi="Times New Roman" w:cs="Times New Roman"/>
          <w:sz w:val="28"/>
          <w:szCs w:val="28"/>
        </w:rPr>
        <w:t>н.э</w:t>
      </w:r>
      <w:r w:rsidRPr="00C51C53">
        <w:rPr>
          <w:rFonts w:ascii="Times New Roman" w:hAnsi="Times New Roman" w:cs="Times New Roman"/>
          <w:sz w:val="28"/>
          <w:szCs w:val="28"/>
        </w:rPr>
        <w:t>. Н</w:t>
      </w:r>
      <w:r w:rsidR="003F6713">
        <w:rPr>
          <w:rFonts w:ascii="Times New Roman" w:hAnsi="Times New Roman" w:cs="Times New Roman"/>
          <w:sz w:val="28"/>
          <w:szCs w:val="28"/>
        </w:rPr>
        <w:t>аходился на Х</w:t>
      </w:r>
      <w:r w:rsidR="00105F4F">
        <w:rPr>
          <w:rFonts w:ascii="Times New Roman" w:hAnsi="Times New Roman" w:cs="Times New Roman"/>
          <w:sz w:val="28"/>
          <w:szCs w:val="28"/>
        </w:rPr>
        <w:t>рамовой горе. Территория храма</w:t>
      </w:r>
      <w:r w:rsidR="001F33E0">
        <w:rPr>
          <w:rFonts w:ascii="Times New Roman" w:hAnsi="Times New Roman" w:cs="Times New Roman"/>
          <w:sz w:val="28"/>
          <w:szCs w:val="28"/>
        </w:rPr>
        <w:t xml:space="preserve"> была о</w:t>
      </w:r>
      <w:r w:rsidR="001F33E0" w:rsidRPr="001F33E0">
        <w:rPr>
          <w:rFonts w:ascii="Times New Roman" w:hAnsi="Times New Roman" w:cs="Times New Roman"/>
          <w:sz w:val="28"/>
          <w:szCs w:val="28"/>
        </w:rPr>
        <w:t xml:space="preserve">кружена стеной. </w:t>
      </w:r>
      <w:r w:rsidR="001F33E0" w:rsidRPr="001F33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Вдоль стены с внутренней стороны непрерывной линией проходили галереи. Восточная галере</w:t>
      </w:r>
      <w:r w:rsidR="00027A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называлась притвором Соломона</w:t>
      </w:r>
      <w:r w:rsidR="001F33E0" w:rsidRPr="001F33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это было местом проповеди. Это мы знаем из Деян. 5:13, 3:11, а также из четвертого Евангелия (</w:t>
      </w:r>
      <w:r w:rsidR="00283F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Ин. </w:t>
      </w:r>
      <w:r w:rsidR="001F33E0" w:rsidRPr="001F33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10:23). </w:t>
      </w:r>
      <w:r w:rsidR="001F33E0">
        <w:rPr>
          <w:rFonts w:ascii="Times New Roman" w:hAnsi="Times New Roman" w:cs="Times New Roman"/>
          <w:sz w:val="28"/>
          <w:szCs w:val="28"/>
        </w:rPr>
        <w:t>Ч</w:t>
      </w:r>
      <w:r w:rsidR="00105F4F">
        <w:rPr>
          <w:rFonts w:ascii="Times New Roman" w:hAnsi="Times New Roman" w:cs="Times New Roman"/>
          <w:sz w:val="28"/>
          <w:szCs w:val="28"/>
        </w:rPr>
        <w:t xml:space="preserve">еловек входил во внешний двор, </w:t>
      </w:r>
      <w:r w:rsidR="000B720D">
        <w:rPr>
          <w:rFonts w:ascii="Times New Roman" w:hAnsi="Times New Roman" w:cs="Times New Roman"/>
          <w:sz w:val="28"/>
          <w:szCs w:val="28"/>
        </w:rPr>
        <w:t>находившийся сразу за внешней стеной. Т</w:t>
      </w:r>
      <w:r w:rsidR="00105F4F">
        <w:rPr>
          <w:rFonts w:ascii="Times New Roman" w:hAnsi="Times New Roman" w:cs="Times New Roman"/>
          <w:sz w:val="28"/>
          <w:szCs w:val="28"/>
        </w:rPr>
        <w:t xml:space="preserve">уда было разрешено входить всем, включая язычников, поэтому двор назывался двором язычников. </w:t>
      </w:r>
      <w:r w:rsidR="000B720D">
        <w:rPr>
          <w:rFonts w:ascii="Times New Roman" w:hAnsi="Times New Roman" w:cs="Times New Roman"/>
          <w:sz w:val="28"/>
          <w:szCs w:val="28"/>
        </w:rPr>
        <w:t xml:space="preserve">В Откр. 11:2 мы читаем: </w:t>
      </w:r>
    </w:p>
    <w:p w:rsidR="0005192C" w:rsidRPr="00027A27" w:rsidRDefault="000B720D" w:rsidP="001F33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3E0">
        <w:rPr>
          <w:rFonts w:ascii="Times New Roman" w:hAnsi="Times New Roman" w:cs="Times New Roman"/>
          <w:sz w:val="28"/>
          <w:szCs w:val="28"/>
        </w:rPr>
        <w:t>καὶ τὴν αὐλὴν</w:t>
      </w:r>
      <w:r w:rsidR="0096601A">
        <w:rPr>
          <w:rFonts w:ascii="Times New Roman" w:hAnsi="Times New Roman" w:cs="Times New Roman"/>
          <w:sz w:val="28"/>
          <w:szCs w:val="28"/>
        </w:rPr>
        <w:t xml:space="preserve"> </w:t>
      </w:r>
      <w:r w:rsidRPr="001F33E0">
        <w:rPr>
          <w:rFonts w:ascii="Times New Roman" w:hAnsi="Times New Roman" w:cs="Times New Roman"/>
          <w:sz w:val="28"/>
          <w:szCs w:val="28"/>
        </w:rPr>
        <w:t>τὴν</w:t>
      </w:r>
      <w:r w:rsidR="0096601A">
        <w:rPr>
          <w:rFonts w:ascii="Times New Roman" w:hAnsi="Times New Roman" w:cs="Times New Roman"/>
          <w:sz w:val="28"/>
          <w:szCs w:val="28"/>
        </w:rPr>
        <w:t xml:space="preserve"> </w:t>
      </w:r>
      <w:r w:rsidRPr="001F33E0">
        <w:rPr>
          <w:rFonts w:ascii="Times New Roman" w:hAnsi="Times New Roman" w:cs="Times New Roman"/>
          <w:sz w:val="28"/>
          <w:szCs w:val="28"/>
        </w:rPr>
        <w:t>ἔξωθεν</w:t>
      </w:r>
      <w:r w:rsidR="0096601A">
        <w:rPr>
          <w:rFonts w:ascii="Times New Roman" w:hAnsi="Times New Roman" w:cs="Times New Roman"/>
          <w:sz w:val="28"/>
          <w:szCs w:val="28"/>
        </w:rPr>
        <w:t xml:space="preserve"> </w:t>
      </w:r>
      <w:r w:rsidRPr="001F33E0">
        <w:rPr>
          <w:rFonts w:ascii="Times New Roman" w:hAnsi="Times New Roman" w:cs="Times New Roman"/>
          <w:sz w:val="28"/>
          <w:szCs w:val="28"/>
        </w:rPr>
        <w:t>τοῦ ναοῦ</w:t>
      </w:r>
      <w:r w:rsidR="0096601A">
        <w:rPr>
          <w:rFonts w:ascii="Times New Roman" w:hAnsi="Times New Roman" w:cs="Times New Roman"/>
          <w:sz w:val="28"/>
          <w:szCs w:val="28"/>
        </w:rPr>
        <w:t xml:space="preserve"> </w:t>
      </w:r>
      <w:r w:rsidRPr="001F33E0">
        <w:rPr>
          <w:rFonts w:ascii="Times New Roman" w:hAnsi="Times New Roman" w:cs="Times New Roman"/>
          <w:sz w:val="28"/>
          <w:szCs w:val="28"/>
        </w:rPr>
        <w:t>ἔκβαλε ἔξωθεν καὶ μὴ αὐτὴν</w:t>
      </w:r>
      <w:r w:rsidR="0096601A">
        <w:rPr>
          <w:rFonts w:ascii="Times New Roman" w:hAnsi="Times New Roman" w:cs="Times New Roman"/>
          <w:sz w:val="28"/>
          <w:szCs w:val="28"/>
        </w:rPr>
        <w:t xml:space="preserve"> </w:t>
      </w:r>
      <w:r w:rsidRPr="001F33E0">
        <w:rPr>
          <w:rFonts w:ascii="Times New Roman" w:hAnsi="Times New Roman" w:cs="Times New Roman"/>
          <w:sz w:val="28"/>
          <w:szCs w:val="28"/>
        </w:rPr>
        <w:t>μετρήσῃς, ὅτι</w:t>
      </w:r>
      <w:r w:rsidR="0096601A">
        <w:rPr>
          <w:rFonts w:ascii="Times New Roman" w:hAnsi="Times New Roman" w:cs="Times New Roman"/>
          <w:sz w:val="28"/>
          <w:szCs w:val="28"/>
        </w:rPr>
        <w:t xml:space="preserve"> </w:t>
      </w:r>
      <w:r w:rsidRPr="001F33E0">
        <w:rPr>
          <w:rFonts w:ascii="Times New Roman" w:hAnsi="Times New Roman" w:cs="Times New Roman"/>
          <w:sz w:val="28"/>
          <w:szCs w:val="28"/>
        </w:rPr>
        <w:t>ἐδόθη</w:t>
      </w:r>
      <w:r w:rsidR="0096601A">
        <w:rPr>
          <w:rFonts w:ascii="Times New Roman" w:hAnsi="Times New Roman" w:cs="Times New Roman"/>
          <w:sz w:val="28"/>
          <w:szCs w:val="28"/>
        </w:rPr>
        <w:t xml:space="preserve"> </w:t>
      </w:r>
      <w:r w:rsidRPr="001F33E0">
        <w:rPr>
          <w:rFonts w:ascii="Times New Roman" w:hAnsi="Times New Roman" w:cs="Times New Roman"/>
          <w:sz w:val="28"/>
          <w:szCs w:val="28"/>
        </w:rPr>
        <w:t>τοῖς</w:t>
      </w:r>
      <w:r w:rsidR="0096601A">
        <w:rPr>
          <w:rFonts w:ascii="Times New Roman" w:hAnsi="Times New Roman" w:cs="Times New Roman"/>
          <w:sz w:val="28"/>
          <w:szCs w:val="28"/>
        </w:rPr>
        <w:t xml:space="preserve"> </w:t>
      </w:r>
      <w:r w:rsidRPr="001F33E0">
        <w:rPr>
          <w:rFonts w:ascii="Times New Roman" w:hAnsi="Times New Roman" w:cs="Times New Roman"/>
          <w:sz w:val="28"/>
          <w:szCs w:val="28"/>
        </w:rPr>
        <w:t>ἔθνεσιν</w:t>
      </w:r>
      <w:r w:rsidR="00027A27" w:rsidRPr="00027A27">
        <w:rPr>
          <w:rFonts w:ascii="Times New Roman" w:hAnsi="Times New Roman" w:cs="Times New Roman"/>
          <w:sz w:val="28"/>
          <w:szCs w:val="28"/>
        </w:rPr>
        <w:t>&lt;</w:t>
      </w:r>
      <w:r w:rsidR="00027A27">
        <w:rPr>
          <w:rFonts w:ascii="Times New Roman" w:hAnsi="Times New Roman" w:cs="Times New Roman"/>
          <w:sz w:val="28"/>
          <w:szCs w:val="28"/>
        </w:rPr>
        <w:t>…</w:t>
      </w:r>
      <w:r w:rsidR="00027A27" w:rsidRPr="00027A27">
        <w:rPr>
          <w:rFonts w:ascii="Times New Roman" w:hAnsi="Times New Roman" w:cs="Times New Roman"/>
          <w:sz w:val="28"/>
          <w:szCs w:val="28"/>
        </w:rPr>
        <w:t>&gt;</w:t>
      </w:r>
      <w:r w:rsidR="0008047E" w:rsidRPr="0008047E">
        <w:rPr>
          <w:rFonts w:ascii="Times New Roman" w:hAnsi="Times New Roman" w:cs="Times New Roman"/>
          <w:sz w:val="28"/>
          <w:szCs w:val="28"/>
        </w:rPr>
        <w:t xml:space="preserve"> </w:t>
      </w:r>
      <w:r w:rsidR="00F96FF2">
        <w:rPr>
          <w:rFonts w:ascii="Times New Roman" w:hAnsi="Times New Roman" w:cs="Times New Roman"/>
          <w:sz w:val="28"/>
          <w:szCs w:val="28"/>
        </w:rPr>
        <w:t xml:space="preserve">— </w:t>
      </w:r>
      <w:r w:rsidR="0005192C" w:rsidRPr="001F33E0">
        <w:rPr>
          <w:rFonts w:ascii="Times New Roman" w:hAnsi="Times New Roman" w:cs="Times New Roman"/>
          <w:sz w:val="28"/>
          <w:szCs w:val="28"/>
        </w:rPr>
        <w:t xml:space="preserve"> а двор снаружи храма отбрось и не измеряй его, ибо он дан язычникам</w:t>
      </w:r>
      <w:r w:rsidR="00027A27">
        <w:rPr>
          <w:rFonts w:ascii="Times New Roman" w:hAnsi="Times New Roman" w:cs="Times New Roman"/>
          <w:sz w:val="28"/>
          <w:szCs w:val="28"/>
        </w:rPr>
        <w:t>…</w:t>
      </w:r>
    </w:p>
    <w:p w:rsidR="00105F4F" w:rsidRDefault="00105F4F" w:rsidP="00DA00BA">
      <w:pPr>
        <w:pStyle w:val="a3"/>
        <w:spacing w:line="360" w:lineRule="auto"/>
        <w:ind w:left="0"/>
        <w:jc w:val="both"/>
        <w:rPr>
          <w:rFonts w:ascii="Georgia" w:hAnsi="Georgia"/>
          <w:color w:val="332C23"/>
          <w:sz w:val="27"/>
          <w:szCs w:val="27"/>
          <w:shd w:val="clear" w:color="auto" w:fill="FFFAF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Следующим этапом на пути к святилищу был внутренний двор, прегражденный барьером</w:t>
      </w:r>
      <w:r w:rsidR="004758E6">
        <w:rPr>
          <w:rFonts w:ascii="Times New Roman" w:hAnsi="Times New Roman" w:cs="Times New Roman"/>
          <w:sz w:val="28"/>
          <w:szCs w:val="28"/>
        </w:rPr>
        <w:t xml:space="preserve"> (который назывался "сорег"</w:t>
      </w:r>
      <w:r w:rsidR="004758E6">
        <w:rPr>
          <w:rStyle w:val="ab"/>
          <w:rFonts w:ascii="Times New Roman" w:hAnsi="Times New Roman" w:cs="Times New Roman"/>
          <w:sz w:val="28"/>
          <w:szCs w:val="28"/>
        </w:rPr>
        <w:footnoteReference w:id="26"/>
      </w:r>
      <w:r w:rsidR="004758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окружавшим внутренний двор. На барьере находились таблички на греческом и латинском языках, предупреждавшие, что неевреям запрещено заходить дальше внешнего двора.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27"/>
      </w:r>
    </w:p>
    <w:p w:rsidR="00143C77" w:rsidRDefault="00143C77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5307">
        <w:rPr>
          <w:rFonts w:ascii="Times New Roman" w:hAnsi="Times New Roman" w:cs="Times New Roman"/>
          <w:sz w:val="28"/>
          <w:szCs w:val="28"/>
        </w:rPr>
        <w:t>Местом действия во всех четырех случаях является двор язычников. На это указывает использование слова τὸ</w:t>
      </w:r>
      <w:r w:rsidR="00283F24">
        <w:rPr>
          <w:rFonts w:ascii="Times New Roman" w:hAnsi="Times New Roman" w:cs="Times New Roman"/>
          <w:sz w:val="28"/>
          <w:szCs w:val="28"/>
        </w:rPr>
        <w:t xml:space="preserve"> </w:t>
      </w:r>
      <w:r w:rsidRPr="00275307">
        <w:rPr>
          <w:rFonts w:ascii="Times New Roman" w:hAnsi="Times New Roman" w:cs="Times New Roman"/>
          <w:sz w:val="28"/>
          <w:szCs w:val="28"/>
        </w:rPr>
        <w:t>ἱερὸν, которое обозначало храмовые территорию в целом, в том числе и двор язычников. Только во дворе язычников могла проходить торговля животными.</w:t>
      </w:r>
      <w:r>
        <w:rPr>
          <w:rFonts w:ascii="Times New Roman" w:hAnsi="Times New Roman" w:cs="Times New Roman"/>
          <w:sz w:val="28"/>
          <w:szCs w:val="28"/>
        </w:rPr>
        <w:t xml:space="preserve"> Именно там были меняльные конторы. Пройти дальше Иисус, не будучи из колена Левия, не мог. </w:t>
      </w:r>
    </w:p>
    <w:p w:rsidR="00C51C53" w:rsidRPr="003700EF" w:rsidRDefault="00143C77" w:rsidP="00DA00BA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EF">
        <w:rPr>
          <w:rFonts w:ascii="Times New Roman" w:hAnsi="Times New Roman" w:cs="Times New Roman"/>
          <w:sz w:val="28"/>
          <w:szCs w:val="28"/>
        </w:rPr>
        <w:t>менялы (κολλυβιστής</w:t>
      </w:r>
      <w:r w:rsidR="00283F24" w:rsidRPr="003700EF">
        <w:rPr>
          <w:rFonts w:ascii="Times New Roman" w:hAnsi="Times New Roman" w:cs="Times New Roman"/>
          <w:sz w:val="28"/>
          <w:szCs w:val="28"/>
        </w:rPr>
        <w:t xml:space="preserve"> </w:t>
      </w:r>
      <w:r w:rsidR="00F96FF2" w:rsidRPr="003700EF">
        <w:rPr>
          <w:rFonts w:ascii="Times New Roman" w:hAnsi="Times New Roman" w:cs="Times New Roman"/>
          <w:sz w:val="28"/>
          <w:szCs w:val="28"/>
        </w:rPr>
        <w:t>—</w:t>
      </w:r>
      <w:r w:rsidR="00283F24" w:rsidRPr="003700EF">
        <w:rPr>
          <w:rFonts w:ascii="Times New Roman" w:hAnsi="Times New Roman" w:cs="Times New Roman"/>
          <w:sz w:val="28"/>
          <w:szCs w:val="28"/>
        </w:rPr>
        <w:t xml:space="preserve"> слово употреблено</w:t>
      </w:r>
      <w:r w:rsidR="00F96FF2" w:rsidRPr="003700EF">
        <w:rPr>
          <w:rFonts w:ascii="Times New Roman" w:hAnsi="Times New Roman" w:cs="Times New Roman"/>
          <w:sz w:val="28"/>
          <w:szCs w:val="28"/>
        </w:rPr>
        <w:t xml:space="preserve"> </w:t>
      </w:r>
      <w:r w:rsidRPr="003700EF">
        <w:rPr>
          <w:rFonts w:ascii="Times New Roman" w:hAnsi="Times New Roman" w:cs="Times New Roman"/>
          <w:sz w:val="28"/>
          <w:szCs w:val="28"/>
        </w:rPr>
        <w:t xml:space="preserve">3 раза в НЗ, у всех евангелистов (кроме Луки, он упоминает лишь продавцов) у Иоанна использовано также слово </w:t>
      </w:r>
      <w:r w:rsidRPr="003700EF">
        <w:rPr>
          <w:rFonts w:ascii="Times New Roman" w:hAnsi="Times New Roman" w:cs="Times New Roman"/>
          <w:color w:val="000000"/>
          <w:sz w:val="28"/>
          <w:szCs w:val="28"/>
        </w:rPr>
        <w:t>κερματιστής, оно употреблено в НЗ лишь в этом месте)</w:t>
      </w:r>
      <w:r w:rsidR="003700EF">
        <w:rPr>
          <w:rFonts w:ascii="Times New Roman" w:hAnsi="Times New Roman" w:cs="Times New Roman"/>
          <w:color w:val="000000"/>
          <w:sz w:val="28"/>
          <w:szCs w:val="28"/>
        </w:rPr>
        <w:t>. М</w:t>
      </w:r>
      <w:r w:rsidRPr="003700EF">
        <w:rPr>
          <w:rFonts w:ascii="Times New Roman" w:hAnsi="Times New Roman" w:cs="Times New Roman"/>
          <w:sz w:val="28"/>
          <w:szCs w:val="28"/>
        </w:rPr>
        <w:t xml:space="preserve">енялы находились на территории храма для того, чтобы обменивать деньги на те монеты, которые можно было использовать в храме (дань на храм </w:t>
      </w:r>
      <w:r w:rsidR="00F96FF2" w:rsidRPr="003700EF">
        <w:rPr>
          <w:rFonts w:ascii="Times New Roman" w:hAnsi="Times New Roman" w:cs="Times New Roman"/>
          <w:sz w:val="28"/>
          <w:szCs w:val="28"/>
        </w:rPr>
        <w:t xml:space="preserve">— </w:t>
      </w:r>
      <w:r w:rsidRPr="003700EF">
        <w:rPr>
          <w:rFonts w:ascii="Times New Roman" w:hAnsi="Times New Roman" w:cs="Times New Roman"/>
          <w:sz w:val="28"/>
          <w:szCs w:val="28"/>
        </w:rPr>
        <w:t xml:space="preserve"> дидрахм</w:t>
      </w:r>
      <w:r w:rsidR="00F776E4" w:rsidRPr="003700EF">
        <w:rPr>
          <w:rFonts w:ascii="Times New Roman" w:hAnsi="Times New Roman" w:cs="Times New Roman"/>
          <w:sz w:val="28"/>
          <w:szCs w:val="28"/>
        </w:rPr>
        <w:t>а, об этом говорится в Мф</w:t>
      </w:r>
      <w:r w:rsidR="00F96FF2" w:rsidRPr="003700EF">
        <w:rPr>
          <w:rFonts w:ascii="Times New Roman" w:hAnsi="Times New Roman" w:cs="Times New Roman"/>
          <w:sz w:val="28"/>
          <w:szCs w:val="28"/>
        </w:rPr>
        <w:t>.</w:t>
      </w:r>
      <w:r w:rsidR="00F776E4" w:rsidRPr="003700EF">
        <w:rPr>
          <w:rFonts w:ascii="Times New Roman" w:hAnsi="Times New Roman" w:cs="Times New Roman"/>
          <w:sz w:val="28"/>
          <w:szCs w:val="28"/>
        </w:rPr>
        <w:t xml:space="preserve"> 17:27</w:t>
      </w:r>
      <w:r w:rsidRPr="003700EF">
        <w:rPr>
          <w:rFonts w:ascii="Times New Roman" w:hAnsi="Times New Roman" w:cs="Times New Roman"/>
          <w:sz w:val="28"/>
          <w:szCs w:val="28"/>
        </w:rPr>
        <w:t xml:space="preserve">). Менялы обменивали деньги, разумеется, не равноценно, и зарабатывая на этом.  </w:t>
      </w:r>
    </w:p>
    <w:p w:rsidR="003F6713" w:rsidRDefault="00143C77" w:rsidP="00DA00BA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Продажа голубей  </w:t>
      </w:r>
      <w:r w:rsidR="00F96FF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также  для жертвоприношения: </w:t>
      </w:r>
    </w:p>
    <w:p w:rsidR="00143C77" w:rsidRDefault="00143C77" w:rsidP="00DA00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 5:7 </w:t>
      </w:r>
      <w:r w:rsidR="00F96F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Если же </w:t>
      </w:r>
      <w:r w:rsidR="003F6713">
        <w:rPr>
          <w:rFonts w:ascii="Times New Roman" w:hAnsi="Times New Roman" w:cs="Times New Roman"/>
          <w:sz w:val="28"/>
          <w:szCs w:val="28"/>
        </w:rPr>
        <w:t xml:space="preserve">недостаточно руки его для </w:t>
      </w:r>
      <w:r>
        <w:rPr>
          <w:rFonts w:ascii="Times New Roman" w:hAnsi="Times New Roman" w:cs="Times New Roman"/>
          <w:sz w:val="28"/>
          <w:szCs w:val="28"/>
        </w:rPr>
        <w:t>овцы, то</w:t>
      </w:r>
      <w:r w:rsidR="003F6713">
        <w:rPr>
          <w:rFonts w:ascii="Times New Roman" w:hAnsi="Times New Roman" w:cs="Times New Roman"/>
          <w:sz w:val="28"/>
          <w:szCs w:val="28"/>
        </w:rPr>
        <w:t xml:space="preserve"> пусть </w:t>
      </w:r>
      <w:r>
        <w:rPr>
          <w:rFonts w:ascii="Times New Roman" w:hAnsi="Times New Roman" w:cs="Times New Roman"/>
          <w:sz w:val="28"/>
          <w:szCs w:val="28"/>
        </w:rPr>
        <w:t>за грех свой</w:t>
      </w:r>
      <w:r w:rsidR="003F6713">
        <w:rPr>
          <w:rFonts w:ascii="Times New Roman" w:hAnsi="Times New Roman" w:cs="Times New Roman"/>
          <w:sz w:val="28"/>
          <w:szCs w:val="28"/>
        </w:rPr>
        <w:t>, что совершит,</w:t>
      </w:r>
      <w:r w:rsidR="0028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принесет двух горлиц или двух </w:t>
      </w:r>
      <w:r w:rsidR="003F6713">
        <w:rPr>
          <w:rFonts w:ascii="Times New Roman" w:hAnsi="Times New Roman" w:cs="Times New Roman"/>
          <w:sz w:val="28"/>
          <w:szCs w:val="28"/>
        </w:rPr>
        <w:t xml:space="preserve">птенцов </w:t>
      </w:r>
      <w:r>
        <w:rPr>
          <w:rFonts w:ascii="Times New Roman" w:hAnsi="Times New Roman" w:cs="Times New Roman"/>
          <w:sz w:val="28"/>
          <w:szCs w:val="28"/>
        </w:rPr>
        <w:t>голубей</w:t>
      </w:r>
      <w:r w:rsidR="003F6713">
        <w:rPr>
          <w:rFonts w:ascii="Times New Roman" w:hAnsi="Times New Roman" w:cs="Times New Roman"/>
          <w:sz w:val="28"/>
          <w:szCs w:val="28"/>
        </w:rPr>
        <w:t xml:space="preserve"> Господу</w:t>
      </w:r>
      <w:r>
        <w:rPr>
          <w:rFonts w:ascii="Times New Roman" w:hAnsi="Times New Roman" w:cs="Times New Roman"/>
          <w:sz w:val="28"/>
          <w:szCs w:val="28"/>
        </w:rPr>
        <w:t>, од</w:t>
      </w:r>
      <w:r w:rsidR="003F6713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C45CC4">
        <w:rPr>
          <w:rFonts w:ascii="Times New Roman" w:hAnsi="Times New Roman" w:cs="Times New Roman"/>
          <w:sz w:val="28"/>
          <w:szCs w:val="28"/>
        </w:rPr>
        <w:t xml:space="preserve">за </w:t>
      </w:r>
      <w:r w:rsidR="003F6713">
        <w:rPr>
          <w:rFonts w:ascii="Times New Roman" w:hAnsi="Times New Roman" w:cs="Times New Roman"/>
          <w:sz w:val="28"/>
          <w:szCs w:val="28"/>
        </w:rPr>
        <w:t>грех, а другого во всесожжение.</w:t>
      </w:r>
    </w:p>
    <w:p w:rsidR="003F6713" w:rsidRDefault="003F6713" w:rsidP="00DA00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Лк. 2:24 И принести жертву, как сказано в законе Господа, пару горлиц или двух птенцов голубей.</w:t>
      </w:r>
    </w:p>
    <w:p w:rsidR="003700EF" w:rsidRDefault="003700EF" w:rsidP="00DA00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C77" w:rsidRPr="003700EF" w:rsidRDefault="00143C77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есть только в Евангелии от Иоанна: </w:t>
      </w:r>
    </w:p>
    <w:p w:rsidR="00143C77" w:rsidRDefault="00143C77" w:rsidP="00DA00BA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BF3">
        <w:rPr>
          <w:rFonts w:ascii="Times New Roman" w:hAnsi="Times New Roman" w:cs="Times New Roman"/>
          <w:sz w:val="28"/>
          <w:szCs w:val="28"/>
        </w:rPr>
        <w:lastRenderedPageBreak/>
        <w:t xml:space="preserve">овцы и волы </w:t>
      </w:r>
      <w:r w:rsidR="00F96FF2">
        <w:rPr>
          <w:rFonts w:ascii="Times New Roman" w:hAnsi="Times New Roman" w:cs="Times New Roman"/>
          <w:sz w:val="28"/>
          <w:szCs w:val="28"/>
        </w:rPr>
        <w:t xml:space="preserve">— </w:t>
      </w:r>
      <w:r w:rsidRPr="00E40BF3">
        <w:rPr>
          <w:rFonts w:ascii="Times New Roman" w:hAnsi="Times New Roman" w:cs="Times New Roman"/>
          <w:sz w:val="28"/>
          <w:szCs w:val="28"/>
        </w:rPr>
        <w:t xml:space="preserve"> также для жертвоприношений. Однако, об этом говорит только Иоанн. По мнению Эпштейна, нахождение на территории храма крупного скота не было привычной практикой, и рынок, на котором торговали животными, находился вне храма, а именно в Кедронской долине или на склоне </w:t>
      </w:r>
      <w:r w:rsidR="004B2517">
        <w:rPr>
          <w:rFonts w:ascii="Times New Roman" w:hAnsi="Times New Roman" w:cs="Times New Roman"/>
          <w:sz w:val="28"/>
          <w:szCs w:val="28"/>
        </w:rPr>
        <w:t>Элеонской</w:t>
      </w:r>
      <w:r w:rsidRPr="00E40BF3">
        <w:rPr>
          <w:rFonts w:ascii="Times New Roman" w:hAnsi="Times New Roman" w:cs="Times New Roman"/>
          <w:sz w:val="28"/>
          <w:szCs w:val="28"/>
        </w:rPr>
        <w:t xml:space="preserve"> горы. Эпштейн указывает на то, что в 30 году Синедрион перенес место собрания с терр</w:t>
      </w:r>
      <w:r w:rsidR="006F138B">
        <w:rPr>
          <w:rFonts w:ascii="Times New Roman" w:hAnsi="Times New Roman" w:cs="Times New Roman"/>
          <w:sz w:val="28"/>
          <w:szCs w:val="28"/>
        </w:rPr>
        <w:t>итории храма в рыночную область. Э</w:t>
      </w:r>
      <w:r w:rsidRPr="00E40BF3">
        <w:rPr>
          <w:rFonts w:ascii="Times New Roman" w:hAnsi="Times New Roman" w:cs="Times New Roman"/>
          <w:sz w:val="28"/>
          <w:szCs w:val="28"/>
        </w:rPr>
        <w:t>то могло быть результатом разногласий между Каиафой и Синедрионом и, чтобы отомстить торговцам, оказывавшим гостеприимство его врагам, Каи</w:t>
      </w:r>
      <w:r w:rsidR="006F138B">
        <w:rPr>
          <w:rFonts w:ascii="Times New Roman" w:hAnsi="Times New Roman" w:cs="Times New Roman"/>
          <w:sz w:val="28"/>
          <w:szCs w:val="28"/>
        </w:rPr>
        <w:t>а</w:t>
      </w:r>
      <w:r w:rsidRPr="00E40BF3">
        <w:rPr>
          <w:rFonts w:ascii="Times New Roman" w:hAnsi="Times New Roman" w:cs="Times New Roman"/>
          <w:sz w:val="28"/>
          <w:szCs w:val="28"/>
        </w:rPr>
        <w:t>фа разрешил конкурирующим торговцам расположиться со своим товаром (овцы и волы) на территории храма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28"/>
      </w:r>
      <w:r>
        <w:rPr>
          <w:rFonts w:ascii="Times New Roman" w:hAnsi="Times New Roman" w:cs="Times New Roman"/>
          <w:sz w:val="28"/>
          <w:szCs w:val="28"/>
        </w:rPr>
        <w:t>. Это указывает на историческую точность (если о такой вообще можно здесь говорить</w:t>
      </w:r>
      <w:r w:rsidR="006F13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Иоанна. </w:t>
      </w:r>
    </w:p>
    <w:p w:rsidR="00143C77" w:rsidRDefault="00143C77" w:rsidP="00DA00BA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бич из веревок </w:t>
      </w:r>
      <w:r w:rsidR="00F96F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это акт символический, это было точно не тяжелое, причиняющее увечья оружие.</w:t>
      </w:r>
    </w:p>
    <w:p w:rsidR="00143C77" w:rsidRDefault="00143C77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Оружия были запрещены на территории храма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29"/>
      </w:r>
      <w:r w:rsidRPr="000F11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мнению Брауна, это веревка</w:t>
      </w:r>
      <w:r w:rsidR="00CE01D8" w:rsidRPr="00CE0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тростника. Но откуда ему там взяться? Толковая Библия Лопухина гласит</w:t>
      </w:r>
      <w:r w:rsidRPr="003938ED">
        <w:rPr>
          <w:rFonts w:ascii="Times New Roman" w:hAnsi="Times New Roman" w:cs="Times New Roman"/>
          <w:sz w:val="28"/>
          <w:szCs w:val="28"/>
        </w:rPr>
        <w:t>: "из валявшихся около животных обрывков веревок"</w:t>
      </w:r>
      <w:r w:rsidR="0008047E">
        <w:rPr>
          <w:rStyle w:val="ab"/>
          <w:rFonts w:ascii="Times New Roman" w:hAnsi="Times New Roman" w:cs="Times New Roman"/>
          <w:sz w:val="28"/>
          <w:szCs w:val="28"/>
        </w:rPr>
        <w:footnoteReference w:id="30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00EF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же предположение можно встретит</w:t>
      </w:r>
      <w:r w:rsidR="006F138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в комментариях Сандерса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31"/>
      </w:r>
      <w:r w:rsidRPr="00C47196">
        <w:rPr>
          <w:rFonts w:ascii="Times New Roman" w:hAnsi="Times New Roman" w:cs="Times New Roman"/>
          <w:sz w:val="28"/>
          <w:szCs w:val="28"/>
        </w:rPr>
        <w:t>.</w:t>
      </w:r>
      <w:r w:rsidR="003700EF">
        <w:rPr>
          <w:rFonts w:ascii="Times New Roman" w:hAnsi="Times New Roman" w:cs="Times New Roman"/>
          <w:sz w:val="28"/>
          <w:szCs w:val="28"/>
        </w:rPr>
        <w:t xml:space="preserve"> </w:t>
      </w:r>
      <w:r w:rsidR="006F138B">
        <w:rPr>
          <w:rFonts w:ascii="Times New Roman" w:hAnsi="Times New Roman" w:cs="Times New Roman"/>
          <w:sz w:val="28"/>
          <w:szCs w:val="28"/>
        </w:rPr>
        <w:t xml:space="preserve">Но оно </w:t>
      </w:r>
      <w:r>
        <w:rPr>
          <w:rFonts w:ascii="Times New Roman" w:hAnsi="Times New Roman" w:cs="Times New Roman"/>
          <w:sz w:val="28"/>
          <w:szCs w:val="28"/>
        </w:rPr>
        <w:t xml:space="preserve">тоже </w:t>
      </w:r>
      <w:r w:rsidR="006F138B">
        <w:rPr>
          <w:rFonts w:ascii="Times New Roman" w:hAnsi="Times New Roman" w:cs="Times New Roman"/>
          <w:sz w:val="28"/>
          <w:szCs w:val="28"/>
        </w:rPr>
        <w:t>неубедительное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C77" w:rsidRPr="00C47196" w:rsidRDefault="00143C77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3C77" w:rsidRDefault="00143C77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всей видимости</w:t>
      </w:r>
      <w:r w:rsidR="006F138B">
        <w:rPr>
          <w:rFonts w:ascii="Times New Roman" w:hAnsi="Times New Roman" w:cs="Times New Roman"/>
          <w:sz w:val="28"/>
          <w:szCs w:val="28"/>
        </w:rPr>
        <w:t>, бич сделан из цицит, что был</w:t>
      </w:r>
      <w:r>
        <w:rPr>
          <w:rFonts w:ascii="Times New Roman" w:hAnsi="Times New Roman" w:cs="Times New Roman"/>
          <w:sz w:val="28"/>
          <w:szCs w:val="28"/>
        </w:rPr>
        <w:t xml:space="preserve"> у Иисуса на одежде. Цицит</w:t>
      </w:r>
      <w:r w:rsidR="0008047E" w:rsidRPr="0008047E">
        <w:rPr>
          <w:rFonts w:ascii="Times New Roman" w:hAnsi="Times New Roman" w:cs="Times New Roman"/>
          <w:sz w:val="28"/>
          <w:szCs w:val="28"/>
        </w:rPr>
        <w:t xml:space="preserve"> </w:t>
      </w:r>
      <w:r w:rsidR="00F96F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сплетенные пучки нитей, в основном шерстяных, которые носят мужчины на углах четырехугольной одежды. </w:t>
      </w:r>
    </w:p>
    <w:p w:rsidR="00143C77" w:rsidRPr="00AE73C8" w:rsidRDefault="00143C77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3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Числ. 15:37-40 И сказал Господь Моисею: возвести сынам Израилевым: скажешь им, да сделают они себе кисти на краях одежд своих в роды их, и в кисти, которые на краях, вложите  нити  </w:t>
      </w:r>
      <w:r w:rsidR="006F138B" w:rsidRPr="00AE73C8">
        <w:rPr>
          <w:rFonts w:ascii="Times New Roman" w:hAnsi="Times New Roman" w:cs="Times New Roman"/>
          <w:sz w:val="28"/>
          <w:szCs w:val="28"/>
          <w:shd w:val="clear" w:color="auto" w:fill="FFFFFF"/>
        </w:rPr>
        <w:t>гиацинтовые (голубые),</w:t>
      </w:r>
      <w:r w:rsidRPr="00AE73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будут они </w:t>
      </w:r>
      <w:r w:rsidRPr="00AE73C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кистях у вас, вы увидите их и вспомните все заповеди Господни, и исполните их, и не будете развращены своими мыслями и глазами вашими,</w:t>
      </w:r>
      <w:r w:rsidR="003D105B" w:rsidRPr="003D1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73C8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следуя за которыми, прелюбодействуете, чтобы вы помнили и исполняли все заповеди Мои и были святы пред Богом вашим.</w:t>
      </w:r>
    </w:p>
    <w:p w:rsidR="00143C77" w:rsidRPr="005C24E1" w:rsidRDefault="00143C77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5C2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цицот </w:t>
      </w:r>
      <w:r w:rsidR="006F138B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неоднократные свидетельства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Евангелиях. </w:t>
      </w:r>
    </w:p>
    <w:p w:rsidR="00143C77" w:rsidRPr="00A2486F" w:rsidRDefault="00143C77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Речь Иисуса о фарисеях: </w:t>
      </w:r>
    </w:p>
    <w:p w:rsidR="00143C77" w:rsidRDefault="00143C77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Мф. 23:5 Все дела свои делают, чтобы показаться перед людьми. Ибо они чванятся тфилинами</w:t>
      </w:r>
      <w:r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footnoteReference w:id="32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своими и удлиняют кисти. </w:t>
      </w:r>
    </w:p>
    <w:p w:rsidR="00143C77" w:rsidRPr="00BE0ECA" w:rsidRDefault="00143C77" w:rsidP="00DA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168">
        <w:rPr>
          <w:rFonts w:ascii="Times New Roman" w:hAnsi="Times New Roman" w:cs="Times New Roman"/>
          <w:sz w:val="28"/>
          <w:szCs w:val="28"/>
        </w:rPr>
        <w:t>πάντα</w:t>
      </w:r>
      <w:r w:rsidRPr="00BE0ECA">
        <w:rPr>
          <w:rFonts w:ascii="Times New Roman" w:hAnsi="Times New Roman" w:cs="Times New Roman"/>
          <w:sz w:val="28"/>
          <w:szCs w:val="28"/>
        </w:rPr>
        <w:t xml:space="preserve"> </w:t>
      </w:r>
      <w:r w:rsidRPr="00156168">
        <w:rPr>
          <w:rFonts w:ascii="Times New Roman" w:hAnsi="Times New Roman" w:cs="Times New Roman"/>
          <w:sz w:val="28"/>
          <w:szCs w:val="28"/>
        </w:rPr>
        <w:t>δὲ</w:t>
      </w:r>
      <w:r w:rsidR="00BE0ECA">
        <w:rPr>
          <w:rFonts w:ascii="Times New Roman" w:hAnsi="Times New Roman" w:cs="Times New Roman"/>
          <w:sz w:val="28"/>
          <w:szCs w:val="28"/>
        </w:rPr>
        <w:t xml:space="preserve"> </w:t>
      </w:r>
      <w:r w:rsidRPr="00156168">
        <w:rPr>
          <w:rFonts w:ascii="Times New Roman" w:hAnsi="Times New Roman" w:cs="Times New Roman"/>
          <w:sz w:val="28"/>
          <w:szCs w:val="28"/>
        </w:rPr>
        <w:t>τὰ</w:t>
      </w:r>
      <w:r w:rsidR="00BE0ECA">
        <w:rPr>
          <w:rFonts w:ascii="Times New Roman" w:hAnsi="Times New Roman" w:cs="Times New Roman"/>
          <w:sz w:val="28"/>
          <w:szCs w:val="28"/>
        </w:rPr>
        <w:t xml:space="preserve"> </w:t>
      </w:r>
      <w:r w:rsidRPr="00156168">
        <w:rPr>
          <w:rFonts w:ascii="Times New Roman" w:hAnsi="Times New Roman" w:cs="Times New Roman"/>
          <w:sz w:val="28"/>
          <w:szCs w:val="28"/>
        </w:rPr>
        <w:t>ἔργα</w:t>
      </w:r>
      <w:r w:rsidRPr="00BE0ECA">
        <w:rPr>
          <w:rFonts w:ascii="Times New Roman" w:hAnsi="Times New Roman" w:cs="Times New Roman"/>
          <w:sz w:val="28"/>
          <w:szCs w:val="28"/>
        </w:rPr>
        <w:t xml:space="preserve"> </w:t>
      </w:r>
      <w:r w:rsidRPr="00156168">
        <w:rPr>
          <w:rFonts w:ascii="Times New Roman" w:hAnsi="Times New Roman" w:cs="Times New Roman"/>
          <w:sz w:val="28"/>
          <w:szCs w:val="28"/>
        </w:rPr>
        <w:t>αὐτῶν</w:t>
      </w:r>
      <w:r w:rsidRPr="00BE0ECA">
        <w:rPr>
          <w:rFonts w:ascii="Times New Roman" w:hAnsi="Times New Roman" w:cs="Times New Roman"/>
          <w:sz w:val="28"/>
          <w:szCs w:val="28"/>
        </w:rPr>
        <w:t xml:space="preserve"> </w:t>
      </w:r>
      <w:r w:rsidRPr="00156168">
        <w:rPr>
          <w:rFonts w:ascii="Times New Roman" w:hAnsi="Times New Roman" w:cs="Times New Roman"/>
          <w:sz w:val="28"/>
          <w:szCs w:val="28"/>
        </w:rPr>
        <w:t>ποιοῦσιν</w:t>
      </w:r>
      <w:r w:rsidRPr="00BE0ECA">
        <w:rPr>
          <w:rFonts w:ascii="Times New Roman" w:hAnsi="Times New Roman" w:cs="Times New Roman"/>
          <w:sz w:val="28"/>
          <w:szCs w:val="28"/>
        </w:rPr>
        <w:t xml:space="preserve"> </w:t>
      </w:r>
      <w:r w:rsidRPr="00156168">
        <w:rPr>
          <w:rFonts w:ascii="Times New Roman" w:hAnsi="Times New Roman" w:cs="Times New Roman"/>
          <w:sz w:val="28"/>
          <w:szCs w:val="28"/>
        </w:rPr>
        <w:t>πρὸς</w:t>
      </w:r>
      <w:r w:rsidR="00BE0ECA">
        <w:rPr>
          <w:rFonts w:ascii="Times New Roman" w:hAnsi="Times New Roman" w:cs="Times New Roman"/>
          <w:sz w:val="28"/>
          <w:szCs w:val="28"/>
        </w:rPr>
        <w:t xml:space="preserve"> </w:t>
      </w:r>
      <w:r w:rsidRPr="00156168">
        <w:rPr>
          <w:rFonts w:ascii="Times New Roman" w:hAnsi="Times New Roman" w:cs="Times New Roman"/>
          <w:sz w:val="28"/>
          <w:szCs w:val="28"/>
        </w:rPr>
        <w:t>τὸ</w:t>
      </w:r>
      <w:r w:rsidR="00BE0ECA">
        <w:rPr>
          <w:rFonts w:ascii="Times New Roman" w:hAnsi="Times New Roman" w:cs="Times New Roman"/>
          <w:sz w:val="28"/>
          <w:szCs w:val="28"/>
        </w:rPr>
        <w:t xml:space="preserve"> </w:t>
      </w:r>
      <w:r w:rsidRPr="00156168">
        <w:rPr>
          <w:rFonts w:ascii="Times New Roman" w:hAnsi="Times New Roman" w:cs="Times New Roman"/>
          <w:sz w:val="28"/>
          <w:szCs w:val="28"/>
        </w:rPr>
        <w:t>θεαθῆναι</w:t>
      </w:r>
      <w:r w:rsidRPr="00BE0ECA">
        <w:rPr>
          <w:rFonts w:ascii="Times New Roman" w:hAnsi="Times New Roman" w:cs="Times New Roman"/>
          <w:sz w:val="28"/>
          <w:szCs w:val="28"/>
        </w:rPr>
        <w:t xml:space="preserve"> </w:t>
      </w:r>
      <w:r w:rsidRPr="00156168">
        <w:rPr>
          <w:rFonts w:ascii="Times New Roman" w:hAnsi="Times New Roman" w:cs="Times New Roman"/>
          <w:sz w:val="28"/>
          <w:szCs w:val="28"/>
        </w:rPr>
        <w:t>τοῖς</w:t>
      </w:r>
      <w:r w:rsidR="00BE0ECA">
        <w:rPr>
          <w:rFonts w:ascii="Times New Roman" w:hAnsi="Times New Roman" w:cs="Times New Roman"/>
          <w:sz w:val="28"/>
          <w:szCs w:val="28"/>
        </w:rPr>
        <w:t xml:space="preserve"> </w:t>
      </w:r>
      <w:r w:rsidRPr="00156168">
        <w:rPr>
          <w:rFonts w:ascii="Times New Roman" w:hAnsi="Times New Roman" w:cs="Times New Roman"/>
          <w:sz w:val="28"/>
          <w:szCs w:val="28"/>
        </w:rPr>
        <w:t>ἀνθρώποις·</w:t>
      </w:r>
      <w:r w:rsidRPr="00BE0ECA">
        <w:rPr>
          <w:rFonts w:ascii="Times New Roman" w:hAnsi="Times New Roman" w:cs="Times New Roman"/>
          <w:sz w:val="28"/>
          <w:szCs w:val="28"/>
        </w:rPr>
        <w:t xml:space="preserve"> </w:t>
      </w:r>
      <w:r w:rsidRPr="00156168">
        <w:rPr>
          <w:rFonts w:ascii="Times New Roman" w:hAnsi="Times New Roman" w:cs="Times New Roman"/>
          <w:sz w:val="28"/>
          <w:szCs w:val="28"/>
        </w:rPr>
        <w:t>πλατύνουσιν</w:t>
      </w:r>
      <w:r w:rsidR="00BE0ECA">
        <w:rPr>
          <w:rFonts w:ascii="Times New Roman" w:hAnsi="Times New Roman" w:cs="Times New Roman"/>
          <w:sz w:val="28"/>
          <w:szCs w:val="28"/>
        </w:rPr>
        <w:t xml:space="preserve"> </w:t>
      </w:r>
      <w:r w:rsidRPr="00156168">
        <w:rPr>
          <w:rFonts w:ascii="Times New Roman" w:hAnsi="Times New Roman" w:cs="Times New Roman"/>
          <w:sz w:val="28"/>
          <w:szCs w:val="28"/>
        </w:rPr>
        <w:t>γὰρ</w:t>
      </w:r>
      <w:r w:rsidR="00BE0ECA">
        <w:rPr>
          <w:rFonts w:ascii="Times New Roman" w:hAnsi="Times New Roman" w:cs="Times New Roman"/>
          <w:sz w:val="28"/>
          <w:szCs w:val="28"/>
        </w:rPr>
        <w:t xml:space="preserve"> </w:t>
      </w:r>
      <w:r w:rsidRPr="00156168">
        <w:rPr>
          <w:rFonts w:ascii="Times New Roman" w:hAnsi="Times New Roman" w:cs="Times New Roman"/>
          <w:sz w:val="28"/>
          <w:szCs w:val="28"/>
        </w:rPr>
        <w:t>τὰ</w:t>
      </w:r>
      <w:r w:rsidR="00BE0ECA">
        <w:rPr>
          <w:rFonts w:ascii="Times New Roman" w:hAnsi="Times New Roman" w:cs="Times New Roman"/>
          <w:sz w:val="28"/>
          <w:szCs w:val="28"/>
        </w:rPr>
        <w:t xml:space="preserve"> </w:t>
      </w:r>
      <w:r w:rsidRPr="00156168">
        <w:rPr>
          <w:rFonts w:ascii="Times New Roman" w:hAnsi="Times New Roman" w:cs="Times New Roman"/>
          <w:sz w:val="28"/>
          <w:szCs w:val="28"/>
        </w:rPr>
        <w:t>φυλακτήρια</w:t>
      </w:r>
      <w:r w:rsidRPr="00BE0ECA">
        <w:rPr>
          <w:rFonts w:ascii="Times New Roman" w:hAnsi="Times New Roman" w:cs="Times New Roman"/>
          <w:sz w:val="28"/>
          <w:szCs w:val="28"/>
        </w:rPr>
        <w:t xml:space="preserve"> </w:t>
      </w:r>
      <w:r w:rsidRPr="00156168">
        <w:rPr>
          <w:rFonts w:ascii="Times New Roman" w:hAnsi="Times New Roman" w:cs="Times New Roman"/>
          <w:sz w:val="28"/>
          <w:szCs w:val="28"/>
        </w:rPr>
        <w:t>αὐτῶν</w:t>
      </w:r>
      <w:r w:rsidRPr="00BE0ECA">
        <w:rPr>
          <w:rFonts w:ascii="Times New Roman" w:hAnsi="Times New Roman" w:cs="Times New Roman"/>
          <w:sz w:val="28"/>
          <w:szCs w:val="28"/>
        </w:rPr>
        <w:t xml:space="preserve"> </w:t>
      </w:r>
      <w:r w:rsidRPr="00156168">
        <w:rPr>
          <w:rFonts w:ascii="Times New Roman" w:hAnsi="Times New Roman" w:cs="Times New Roman"/>
          <w:sz w:val="28"/>
          <w:szCs w:val="28"/>
        </w:rPr>
        <w:t>καὶ</w:t>
      </w:r>
      <w:r w:rsidRPr="00BE0ECA">
        <w:rPr>
          <w:rFonts w:ascii="Times New Roman" w:hAnsi="Times New Roman" w:cs="Times New Roman"/>
          <w:sz w:val="28"/>
          <w:szCs w:val="28"/>
        </w:rPr>
        <w:t xml:space="preserve"> </w:t>
      </w:r>
      <w:r w:rsidRPr="00156168">
        <w:rPr>
          <w:rFonts w:ascii="Times New Roman" w:hAnsi="Times New Roman" w:cs="Times New Roman"/>
          <w:sz w:val="28"/>
          <w:szCs w:val="28"/>
        </w:rPr>
        <w:t>μεγαλύνουσιν</w:t>
      </w:r>
      <w:r w:rsidRPr="00BE0ECA">
        <w:rPr>
          <w:rFonts w:ascii="Times New Roman" w:hAnsi="Times New Roman" w:cs="Times New Roman"/>
          <w:sz w:val="28"/>
          <w:szCs w:val="28"/>
        </w:rPr>
        <w:t xml:space="preserve"> </w:t>
      </w:r>
      <w:r w:rsidRPr="00156168">
        <w:rPr>
          <w:rFonts w:ascii="Times New Roman" w:hAnsi="Times New Roman" w:cs="Times New Roman"/>
          <w:sz w:val="28"/>
          <w:szCs w:val="28"/>
        </w:rPr>
        <w:t>τὰ</w:t>
      </w:r>
      <w:r w:rsidR="00BE0ECA">
        <w:rPr>
          <w:rFonts w:ascii="Times New Roman" w:hAnsi="Times New Roman" w:cs="Times New Roman"/>
          <w:sz w:val="28"/>
          <w:szCs w:val="28"/>
        </w:rPr>
        <w:t xml:space="preserve"> </w:t>
      </w:r>
      <w:r w:rsidRPr="00156168">
        <w:rPr>
          <w:rFonts w:ascii="Times New Roman" w:hAnsi="Times New Roman" w:cs="Times New Roman"/>
          <w:sz w:val="28"/>
          <w:szCs w:val="28"/>
          <w:u w:val="single"/>
        </w:rPr>
        <w:t>κράσπεδα</w:t>
      </w:r>
    </w:p>
    <w:p w:rsidR="00143C77" w:rsidRDefault="00143C77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том, что цицит носил сам Иисус, свидетельствуют такие моменты:</w:t>
      </w:r>
    </w:p>
    <w:p w:rsidR="00143C77" w:rsidRPr="00156168" w:rsidRDefault="00143C77" w:rsidP="00DA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Мк. 6:56 </w:t>
      </w:r>
      <w:r>
        <w:rPr>
          <w:rFonts w:ascii="Times New Roman" w:hAnsi="Times New Roman" w:cs="Times New Roman"/>
          <w:sz w:val="28"/>
          <w:szCs w:val="28"/>
        </w:rPr>
        <w:t xml:space="preserve">И куда бы он ни приходил </w:t>
      </w:r>
      <w:r w:rsidR="00F96F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в села, города или деревни, на рыночные площади приносили больных, и те просили его коснуться хотя бы кистей его одежд. И если касались </w:t>
      </w:r>
      <w:r w:rsidR="00F96F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были спасены. </w:t>
      </w:r>
    </w:p>
    <w:p w:rsidR="00143C77" w:rsidRDefault="00143C77" w:rsidP="00DA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168">
        <w:rPr>
          <w:rFonts w:ascii="Times New Roman" w:hAnsi="Times New Roman" w:cs="Times New Roman"/>
          <w:sz w:val="28"/>
          <w:szCs w:val="28"/>
        </w:rPr>
        <w:t> καὶ ὅπου</w:t>
      </w:r>
      <w:r w:rsidR="003D105B" w:rsidRPr="003D105B">
        <w:rPr>
          <w:rFonts w:ascii="Times New Roman" w:hAnsi="Times New Roman" w:cs="Times New Roman"/>
          <w:sz w:val="28"/>
          <w:szCs w:val="28"/>
        </w:rPr>
        <w:t xml:space="preserve"> </w:t>
      </w:r>
      <w:r w:rsidRPr="00156168">
        <w:rPr>
          <w:rFonts w:ascii="Times New Roman" w:hAnsi="Times New Roman" w:cs="Times New Roman"/>
          <w:sz w:val="28"/>
          <w:szCs w:val="28"/>
        </w:rPr>
        <w:t>ἂν</w:t>
      </w:r>
      <w:r w:rsidR="003D105B" w:rsidRPr="003D105B">
        <w:rPr>
          <w:rFonts w:ascii="Times New Roman" w:hAnsi="Times New Roman" w:cs="Times New Roman"/>
          <w:sz w:val="28"/>
          <w:szCs w:val="28"/>
        </w:rPr>
        <w:t xml:space="preserve"> </w:t>
      </w:r>
      <w:r w:rsidRPr="00156168">
        <w:rPr>
          <w:rFonts w:ascii="Times New Roman" w:hAnsi="Times New Roman" w:cs="Times New Roman"/>
          <w:sz w:val="28"/>
          <w:szCs w:val="28"/>
        </w:rPr>
        <w:t>εἰσεπορεύετο εἰς</w:t>
      </w:r>
      <w:r w:rsidR="003D105B" w:rsidRPr="003D105B">
        <w:rPr>
          <w:rFonts w:ascii="Times New Roman" w:hAnsi="Times New Roman" w:cs="Times New Roman"/>
          <w:sz w:val="28"/>
          <w:szCs w:val="28"/>
        </w:rPr>
        <w:t xml:space="preserve"> </w:t>
      </w:r>
      <w:r w:rsidRPr="00156168">
        <w:rPr>
          <w:rFonts w:ascii="Times New Roman" w:hAnsi="Times New Roman" w:cs="Times New Roman"/>
          <w:sz w:val="28"/>
          <w:szCs w:val="28"/>
        </w:rPr>
        <w:t>κώμας ἢ εἰς πόλεις ἢ εἰς</w:t>
      </w:r>
      <w:r w:rsidR="00BE0ECA">
        <w:rPr>
          <w:rFonts w:ascii="Times New Roman" w:hAnsi="Times New Roman" w:cs="Times New Roman"/>
          <w:sz w:val="28"/>
          <w:szCs w:val="28"/>
        </w:rPr>
        <w:t xml:space="preserve"> </w:t>
      </w:r>
      <w:r w:rsidRPr="00156168">
        <w:rPr>
          <w:rFonts w:ascii="Times New Roman" w:hAnsi="Times New Roman" w:cs="Times New Roman"/>
          <w:sz w:val="28"/>
          <w:szCs w:val="28"/>
        </w:rPr>
        <w:t>ἀγρούς, ἐν ταῖς</w:t>
      </w:r>
      <w:r w:rsidR="003D105B" w:rsidRPr="003D105B">
        <w:rPr>
          <w:rFonts w:ascii="Times New Roman" w:hAnsi="Times New Roman" w:cs="Times New Roman"/>
          <w:sz w:val="28"/>
          <w:szCs w:val="28"/>
        </w:rPr>
        <w:t xml:space="preserve"> </w:t>
      </w:r>
      <w:r w:rsidRPr="00156168">
        <w:rPr>
          <w:rFonts w:ascii="Times New Roman" w:hAnsi="Times New Roman" w:cs="Times New Roman"/>
          <w:sz w:val="28"/>
          <w:szCs w:val="28"/>
        </w:rPr>
        <w:t>ἀγοραῖς ἐτίθεσαν τοὺς</w:t>
      </w:r>
      <w:r w:rsidR="003D105B" w:rsidRPr="003D105B">
        <w:rPr>
          <w:rFonts w:ascii="Times New Roman" w:hAnsi="Times New Roman" w:cs="Times New Roman"/>
          <w:sz w:val="28"/>
          <w:szCs w:val="28"/>
        </w:rPr>
        <w:t xml:space="preserve"> </w:t>
      </w:r>
      <w:r w:rsidRPr="00156168">
        <w:rPr>
          <w:rFonts w:ascii="Times New Roman" w:hAnsi="Times New Roman" w:cs="Times New Roman"/>
          <w:sz w:val="28"/>
          <w:szCs w:val="28"/>
        </w:rPr>
        <w:t>ἀσθενοῦντας καὶ παρεκάλουν αὐτὸν</w:t>
      </w:r>
      <w:r w:rsidR="003D105B" w:rsidRPr="003D105B">
        <w:rPr>
          <w:rFonts w:ascii="Times New Roman" w:hAnsi="Times New Roman" w:cs="Times New Roman"/>
          <w:sz w:val="28"/>
          <w:szCs w:val="28"/>
        </w:rPr>
        <w:t xml:space="preserve"> </w:t>
      </w:r>
      <w:r w:rsidRPr="00156168">
        <w:rPr>
          <w:rFonts w:ascii="Times New Roman" w:hAnsi="Times New Roman" w:cs="Times New Roman"/>
          <w:sz w:val="28"/>
          <w:szCs w:val="28"/>
        </w:rPr>
        <w:t>ἵνα κἂν</w:t>
      </w:r>
      <w:r w:rsidR="003D105B" w:rsidRPr="003D105B">
        <w:rPr>
          <w:rFonts w:ascii="Times New Roman" w:hAnsi="Times New Roman" w:cs="Times New Roman"/>
          <w:sz w:val="28"/>
          <w:szCs w:val="28"/>
        </w:rPr>
        <w:t xml:space="preserve"> </w:t>
      </w:r>
      <w:r w:rsidRPr="00156168">
        <w:rPr>
          <w:rFonts w:ascii="Times New Roman" w:hAnsi="Times New Roman" w:cs="Times New Roman"/>
          <w:sz w:val="28"/>
          <w:szCs w:val="28"/>
        </w:rPr>
        <w:t>τοῦ</w:t>
      </w:r>
      <w:r w:rsidR="003D105B" w:rsidRPr="003D105B">
        <w:rPr>
          <w:rFonts w:ascii="Times New Roman" w:hAnsi="Times New Roman" w:cs="Times New Roman"/>
          <w:sz w:val="28"/>
          <w:szCs w:val="28"/>
        </w:rPr>
        <w:t xml:space="preserve"> </w:t>
      </w:r>
      <w:r w:rsidRPr="00156168">
        <w:rPr>
          <w:rFonts w:ascii="Times New Roman" w:hAnsi="Times New Roman" w:cs="Times New Roman"/>
          <w:sz w:val="28"/>
          <w:szCs w:val="28"/>
          <w:u w:val="single"/>
        </w:rPr>
        <w:t>κρασπέδου</w:t>
      </w:r>
      <w:r w:rsidR="003D105B" w:rsidRPr="003D10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6168">
        <w:rPr>
          <w:rFonts w:ascii="Times New Roman" w:hAnsi="Times New Roman" w:cs="Times New Roman"/>
          <w:sz w:val="28"/>
          <w:szCs w:val="28"/>
        </w:rPr>
        <w:t>τοῦ</w:t>
      </w:r>
      <w:r w:rsidR="003D105B" w:rsidRPr="003D105B">
        <w:rPr>
          <w:rFonts w:ascii="Times New Roman" w:hAnsi="Times New Roman" w:cs="Times New Roman"/>
          <w:sz w:val="28"/>
          <w:szCs w:val="28"/>
        </w:rPr>
        <w:t xml:space="preserve"> </w:t>
      </w:r>
      <w:r w:rsidRPr="00156168">
        <w:rPr>
          <w:rFonts w:ascii="Times New Roman" w:hAnsi="Times New Roman" w:cs="Times New Roman"/>
          <w:sz w:val="28"/>
          <w:szCs w:val="28"/>
        </w:rPr>
        <w:t>ἱματίου αὐτοῦ</w:t>
      </w:r>
      <w:r w:rsidR="003D105B" w:rsidRPr="003D105B">
        <w:rPr>
          <w:rFonts w:ascii="Times New Roman" w:hAnsi="Times New Roman" w:cs="Times New Roman"/>
          <w:sz w:val="28"/>
          <w:szCs w:val="28"/>
        </w:rPr>
        <w:t xml:space="preserve"> </w:t>
      </w:r>
      <w:r w:rsidRPr="00156168">
        <w:rPr>
          <w:rFonts w:ascii="Times New Roman" w:hAnsi="Times New Roman" w:cs="Times New Roman"/>
          <w:sz w:val="28"/>
          <w:szCs w:val="28"/>
        </w:rPr>
        <w:t>ἅψωνται· καὶ ὅσοι</w:t>
      </w:r>
      <w:r w:rsidR="003D105B" w:rsidRPr="003D105B">
        <w:rPr>
          <w:rFonts w:ascii="Times New Roman" w:hAnsi="Times New Roman" w:cs="Times New Roman"/>
          <w:sz w:val="28"/>
          <w:szCs w:val="28"/>
        </w:rPr>
        <w:t xml:space="preserve"> </w:t>
      </w:r>
      <w:r w:rsidRPr="00156168">
        <w:rPr>
          <w:rFonts w:ascii="Times New Roman" w:hAnsi="Times New Roman" w:cs="Times New Roman"/>
          <w:sz w:val="28"/>
          <w:szCs w:val="28"/>
        </w:rPr>
        <w:t>ἂν</w:t>
      </w:r>
      <w:r w:rsidR="003D105B" w:rsidRPr="003D105B">
        <w:rPr>
          <w:rFonts w:ascii="Times New Roman" w:hAnsi="Times New Roman" w:cs="Times New Roman"/>
          <w:sz w:val="28"/>
          <w:szCs w:val="28"/>
        </w:rPr>
        <w:t xml:space="preserve"> </w:t>
      </w:r>
      <w:r w:rsidRPr="00156168">
        <w:rPr>
          <w:rFonts w:ascii="Times New Roman" w:hAnsi="Times New Roman" w:cs="Times New Roman"/>
          <w:sz w:val="28"/>
          <w:szCs w:val="28"/>
        </w:rPr>
        <w:t>ἥψαντο αὐτοῦ</w:t>
      </w:r>
      <w:r w:rsidR="003D105B" w:rsidRPr="003D105B">
        <w:rPr>
          <w:rFonts w:ascii="Times New Roman" w:hAnsi="Times New Roman" w:cs="Times New Roman"/>
          <w:sz w:val="28"/>
          <w:szCs w:val="28"/>
        </w:rPr>
        <w:t xml:space="preserve"> </w:t>
      </w:r>
      <w:r w:rsidRPr="00156168">
        <w:rPr>
          <w:rFonts w:ascii="Times New Roman" w:hAnsi="Times New Roman" w:cs="Times New Roman"/>
          <w:sz w:val="28"/>
          <w:szCs w:val="28"/>
        </w:rPr>
        <w:t>ἐσῴζοντο.</w:t>
      </w:r>
    </w:p>
    <w:p w:rsidR="00143C77" w:rsidRDefault="00143C77" w:rsidP="00DA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конкретный эпизод с кровоточащей женщиной:</w:t>
      </w:r>
    </w:p>
    <w:p w:rsidR="00143C77" w:rsidRDefault="00143C77" w:rsidP="00DA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</w:t>
      </w:r>
      <w:r w:rsidR="00AE73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9:20 И вот, женщина, кровоточащая двенадцать лет, подойдя сзади, коснулась кисти на его одежде.</w:t>
      </w:r>
    </w:p>
    <w:p w:rsidR="00143C77" w:rsidRPr="00760E58" w:rsidRDefault="00143C77" w:rsidP="00DA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Лк</w:t>
      </w:r>
      <w:r w:rsidR="00AE73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8:44 Подойдя сзади, коснулась она кисти на одежде его, и ее истечение тотчас же остановилось.</w:t>
      </w:r>
    </w:p>
    <w:p w:rsidR="00143C77" w:rsidRDefault="00143C77" w:rsidP="00DA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тот факт, что бич был символическим и не означал оружие, можно сделать вывод, что это были </w:t>
      </w:r>
      <w:r w:rsidR="004118C2">
        <w:rPr>
          <w:rFonts w:ascii="Times New Roman" w:hAnsi="Times New Roman" w:cs="Times New Roman"/>
          <w:sz w:val="28"/>
          <w:szCs w:val="28"/>
        </w:rPr>
        <w:t xml:space="preserve">кисти </w:t>
      </w:r>
      <w:r w:rsidR="005C24E1">
        <w:rPr>
          <w:rFonts w:ascii="Times New Roman" w:hAnsi="Times New Roman" w:cs="Times New Roman"/>
          <w:sz w:val="28"/>
          <w:szCs w:val="28"/>
        </w:rPr>
        <w:t xml:space="preserve">цицит. </w:t>
      </w:r>
    </w:p>
    <w:p w:rsidR="006F138B" w:rsidRDefault="006F138B" w:rsidP="00DA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3802" w:rsidRDefault="00C83802" w:rsidP="00DA00BA">
      <w:pPr>
        <w:pStyle w:val="a3"/>
        <w:numPr>
          <w:ilvl w:val="2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Проблема в Ин. </w:t>
      </w:r>
      <w:r w:rsidR="00143C77">
        <w:rPr>
          <w:rFonts w:ascii="Times New Roman" w:hAnsi="Times New Roman" w:cs="Times New Roman"/>
          <w:b/>
          <w:sz w:val="28"/>
          <w:szCs w:val="28"/>
        </w:rPr>
        <w:t>2:15</w:t>
      </w:r>
    </w:p>
    <w:p w:rsidR="00143C77" w:rsidRDefault="00143C77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2C15F8">
        <w:rPr>
          <w:rFonts w:ascii="Times New Roman" w:hAnsi="Times New Roman" w:cs="Times New Roman"/>
          <w:sz w:val="28"/>
          <w:szCs w:val="28"/>
        </w:rPr>
        <w:t> καὶ ποιήσας φραγέλλιον ἐκ</w:t>
      </w:r>
      <w:r w:rsidR="004118C2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σχοινίων</w:t>
      </w:r>
      <w:r w:rsidR="004118C2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ἐξέβαλεν ἐκ</w:t>
      </w:r>
      <w:r w:rsidR="004118C2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τοῦ</w:t>
      </w:r>
      <w:r w:rsidR="004118C2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ἱεροῦ</w:t>
      </w:r>
      <w:r w:rsidR="004118C2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τά</w:t>
      </w:r>
      <w:r w:rsidR="004118C2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τε πρόβατα καὶ τοὺς βόας, καὶ τῶν</w:t>
      </w:r>
      <w:r w:rsidR="004118C2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κολλυβιστῶν ἐξέχεεν</w:t>
      </w:r>
      <w:r w:rsidR="004118C2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τὸ</w:t>
      </w:r>
      <w:r w:rsidR="004118C2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κέρμα καὶ τὰς</w:t>
      </w:r>
      <w:r w:rsidR="004118C2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 xml:space="preserve">τραπέζας ἀνέτρεψεν, 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Pr="002C15F8">
        <w:rPr>
          <w:rFonts w:ascii="Times New Roman" w:hAnsi="Times New Roman" w:cs="Times New Roman"/>
          <w:sz w:val="28"/>
          <w:szCs w:val="28"/>
        </w:rPr>
        <w:t xml:space="preserve"> И, сделав хлыст из веревок, выгнал из храма всех овец и волов, рассыпал мелочь менял и опрокинул столы.</w:t>
      </w:r>
    </w:p>
    <w:p w:rsidR="00143C77" w:rsidRDefault="00143C77" w:rsidP="00DA00BA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3C77" w:rsidRDefault="00143C77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комментаторы придерживаются мнения, что Иисус применил свое "оружие" не только в отношении животных, но и торговцев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33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C77" w:rsidRPr="00143C77" w:rsidRDefault="00143C77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большинство художников, посвятивших </w:t>
      </w:r>
      <w:r w:rsidR="006F138B">
        <w:rPr>
          <w:rFonts w:ascii="Times New Roman" w:hAnsi="Times New Roman" w:cs="Times New Roman"/>
          <w:sz w:val="28"/>
          <w:szCs w:val="28"/>
        </w:rPr>
        <w:t xml:space="preserve">свои </w:t>
      </w:r>
      <w:r>
        <w:rPr>
          <w:rFonts w:ascii="Times New Roman" w:hAnsi="Times New Roman" w:cs="Times New Roman"/>
          <w:sz w:val="28"/>
          <w:szCs w:val="28"/>
        </w:rPr>
        <w:t xml:space="preserve">картины эпизоду в храме, изображают Иисуса, вооруженного мощным бичом и поражающего склонившихся в ужасе людей. </w:t>
      </w:r>
    </w:p>
    <w:p w:rsidR="00143C77" w:rsidRDefault="00143C77" w:rsidP="004118C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это неверная интерпретация местоимения </w:t>
      </w:r>
      <w:r w:rsidRPr="002C15F8">
        <w:rPr>
          <w:rFonts w:ascii="Times New Roman" w:hAnsi="Times New Roman" w:cs="Times New Roman"/>
          <w:sz w:val="28"/>
          <w:szCs w:val="28"/>
        </w:rPr>
        <w:t>πάντας</w:t>
      </w:r>
      <w:r>
        <w:rPr>
          <w:rFonts w:ascii="Times New Roman" w:hAnsi="Times New Roman" w:cs="Times New Roman"/>
          <w:sz w:val="28"/>
          <w:szCs w:val="28"/>
        </w:rPr>
        <w:t xml:space="preserve">, которое, вероятнее всего, относится только к овцам и волам. </w:t>
      </w:r>
      <w:r w:rsidR="00F96F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"выгнал всех </w:t>
      </w:r>
      <w:r w:rsidR="00F96F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всех овец и волов". Думается, что, если бы речь шла и о людях, тогда бы перед </w:t>
      </w:r>
      <w:r w:rsidRPr="002C15F8">
        <w:rPr>
          <w:rFonts w:ascii="Times New Roman" w:hAnsi="Times New Roman" w:cs="Times New Roman"/>
          <w:sz w:val="28"/>
          <w:szCs w:val="28"/>
        </w:rPr>
        <w:t>τά</w:t>
      </w:r>
      <w:r w:rsidR="002E1F52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τε πρόβατα</w:t>
      </w:r>
      <w:r>
        <w:rPr>
          <w:rFonts w:ascii="Times New Roman" w:hAnsi="Times New Roman" w:cs="Times New Roman"/>
          <w:sz w:val="28"/>
          <w:szCs w:val="28"/>
        </w:rPr>
        <w:t xml:space="preserve"> стоял бы союз </w:t>
      </w:r>
      <w:r w:rsidRPr="002C15F8">
        <w:rPr>
          <w:rFonts w:ascii="Times New Roman" w:hAnsi="Times New Roman" w:cs="Times New Roman"/>
          <w:sz w:val="28"/>
          <w:szCs w:val="28"/>
        </w:rPr>
        <w:t>καὶ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18C2">
        <w:rPr>
          <w:rFonts w:ascii="Times New Roman" w:hAnsi="Times New Roman" w:cs="Times New Roman"/>
          <w:sz w:val="28"/>
          <w:szCs w:val="28"/>
        </w:rPr>
        <w:t xml:space="preserve"> И, прежде всего, людей он не выгонял из храма потому, что в таком случае, </w:t>
      </w:r>
      <w:r w:rsidR="00032573">
        <w:rPr>
          <w:rFonts w:ascii="Times New Roman" w:hAnsi="Times New Roman" w:cs="Times New Roman"/>
          <w:sz w:val="28"/>
          <w:szCs w:val="28"/>
        </w:rPr>
        <w:t>аллюзия на Ис.</w:t>
      </w:r>
      <w:r w:rsidR="004118C2">
        <w:rPr>
          <w:rFonts w:ascii="Times New Roman" w:hAnsi="Times New Roman" w:cs="Times New Roman"/>
          <w:sz w:val="28"/>
          <w:szCs w:val="28"/>
        </w:rPr>
        <w:t xml:space="preserve"> </w:t>
      </w:r>
      <w:r w:rsidR="00032573">
        <w:rPr>
          <w:rFonts w:ascii="Times New Roman" w:hAnsi="Times New Roman" w:cs="Times New Roman"/>
          <w:sz w:val="28"/>
          <w:szCs w:val="28"/>
        </w:rPr>
        <w:t>56:7</w:t>
      </w:r>
      <w:r w:rsidR="004118C2">
        <w:rPr>
          <w:rFonts w:ascii="Times New Roman" w:hAnsi="Times New Roman" w:cs="Times New Roman"/>
          <w:sz w:val="28"/>
          <w:szCs w:val="28"/>
        </w:rPr>
        <w:t xml:space="preserve"> (дом </w:t>
      </w:r>
      <w:r w:rsidR="00032573">
        <w:rPr>
          <w:rFonts w:ascii="Times New Roman" w:hAnsi="Times New Roman" w:cs="Times New Roman"/>
          <w:sz w:val="28"/>
          <w:szCs w:val="28"/>
        </w:rPr>
        <w:t xml:space="preserve">мой домом </w:t>
      </w:r>
      <w:r w:rsidR="004118C2">
        <w:rPr>
          <w:rFonts w:ascii="Times New Roman" w:hAnsi="Times New Roman" w:cs="Times New Roman"/>
          <w:sz w:val="28"/>
          <w:szCs w:val="28"/>
        </w:rPr>
        <w:t>молитвы</w:t>
      </w:r>
      <w:r w:rsidR="00032573">
        <w:rPr>
          <w:rFonts w:ascii="Times New Roman" w:hAnsi="Times New Roman" w:cs="Times New Roman"/>
          <w:sz w:val="28"/>
          <w:szCs w:val="28"/>
        </w:rPr>
        <w:t xml:space="preserve"> наречется</w:t>
      </w:r>
      <w:r w:rsidR="004118C2">
        <w:rPr>
          <w:rFonts w:ascii="Times New Roman" w:hAnsi="Times New Roman" w:cs="Times New Roman"/>
          <w:sz w:val="28"/>
          <w:szCs w:val="28"/>
        </w:rPr>
        <w:t>!) теряет смысл.</w:t>
      </w:r>
    </w:p>
    <w:p w:rsidR="004118C2" w:rsidRDefault="004118C2" w:rsidP="004118C2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622" w:rsidRDefault="002D3622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к Первой главе:</w:t>
      </w:r>
    </w:p>
    <w:p w:rsidR="002D3622" w:rsidRPr="002D3622" w:rsidRDefault="00F96FF2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2D3622" w:rsidRPr="002D3622">
        <w:rPr>
          <w:rFonts w:ascii="Times New Roman" w:hAnsi="Times New Roman" w:cs="Times New Roman"/>
          <w:sz w:val="28"/>
          <w:szCs w:val="28"/>
        </w:rPr>
        <w:t xml:space="preserve"> событие, описываемое евангелистами, вероятно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2D3622" w:rsidRPr="002D3622">
        <w:rPr>
          <w:rFonts w:ascii="Times New Roman" w:hAnsi="Times New Roman" w:cs="Times New Roman"/>
          <w:sz w:val="28"/>
          <w:szCs w:val="28"/>
        </w:rPr>
        <w:t xml:space="preserve"> одно и то же. </w:t>
      </w:r>
    </w:p>
    <w:p w:rsidR="002D3622" w:rsidRPr="002D3622" w:rsidRDefault="00F96FF2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2D3622" w:rsidRPr="002D3622">
        <w:rPr>
          <w:rFonts w:ascii="Times New Roman" w:hAnsi="Times New Roman" w:cs="Times New Roman"/>
          <w:sz w:val="28"/>
          <w:szCs w:val="28"/>
        </w:rPr>
        <w:t xml:space="preserve"> традиция Иоанна неразрывна с синоптиками, однако, более подробна и исторически правдоподобнее. </w:t>
      </w:r>
    </w:p>
    <w:p w:rsidR="00530452" w:rsidRDefault="0077382B" w:rsidP="00DA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Цитаты из Ветхого Завета будут рассмотрены в следующей главе.</w:t>
      </w:r>
    </w:p>
    <w:p w:rsidR="00530452" w:rsidRDefault="00530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5C00" w:rsidRPr="00225C00" w:rsidRDefault="00105F4F" w:rsidP="00DA00BA">
      <w:pPr>
        <w:pStyle w:val="1"/>
        <w:numPr>
          <w:ilvl w:val="0"/>
          <w:numId w:val="0"/>
        </w:numPr>
        <w:spacing w:line="360" w:lineRule="auto"/>
        <w:ind w:left="432"/>
      </w:pPr>
      <w:bookmarkStart w:id="3" w:name="_Toc515904152"/>
      <w:r>
        <w:lastRenderedPageBreak/>
        <w:t>Г</w:t>
      </w:r>
      <w:r w:rsidR="0077382B">
        <w:t>лава 2</w:t>
      </w:r>
      <w:r w:rsidR="0077382B" w:rsidRPr="00E3415E">
        <w:t>.</w:t>
      </w:r>
      <w:r w:rsidR="0077382B">
        <w:t xml:space="preserve"> Значение эпизода в храме</w:t>
      </w:r>
      <w:bookmarkEnd w:id="3"/>
    </w:p>
    <w:p w:rsidR="004B6A52" w:rsidRDefault="004B6A52" w:rsidP="00DA00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A52" w:rsidRDefault="00CA768C" w:rsidP="00DA00BA">
      <w:pPr>
        <w:pStyle w:val="a3"/>
        <w:spacing w:line="360" w:lineRule="auto"/>
        <w:ind w:left="7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Вступление. </w:t>
      </w:r>
      <w:r w:rsidR="0077382B" w:rsidRPr="004B6A52">
        <w:rPr>
          <w:rFonts w:ascii="Times New Roman" w:hAnsi="Times New Roman" w:cs="Times New Roman"/>
          <w:b/>
          <w:sz w:val="28"/>
          <w:szCs w:val="28"/>
        </w:rPr>
        <w:t>Цитаты из Ветхого Завета</w:t>
      </w:r>
    </w:p>
    <w:tbl>
      <w:tblPr>
        <w:tblStyle w:val="af1"/>
        <w:tblW w:w="0" w:type="auto"/>
        <w:tblLook w:val="04A0"/>
      </w:tblPr>
      <w:tblGrid>
        <w:gridCol w:w="4785"/>
        <w:gridCol w:w="4786"/>
      </w:tblGrid>
      <w:tr w:rsidR="00225C00" w:rsidRPr="008675ED" w:rsidTr="00694655">
        <w:tc>
          <w:tcPr>
            <w:tcW w:w="4785" w:type="dxa"/>
          </w:tcPr>
          <w:p w:rsidR="00225C00" w:rsidRPr="008675ED" w:rsidRDefault="00225C00" w:rsidP="00DA00B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75ED">
              <w:rPr>
                <w:rFonts w:ascii="Times New Roman" w:hAnsi="Times New Roman" w:cs="Times New Roman"/>
              </w:rPr>
              <w:t>Мф 21:10-13</w:t>
            </w:r>
          </w:p>
        </w:tc>
        <w:tc>
          <w:tcPr>
            <w:tcW w:w="4786" w:type="dxa"/>
          </w:tcPr>
          <w:p w:rsidR="00225C00" w:rsidRPr="008675ED" w:rsidRDefault="00225C00" w:rsidP="00DA00B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75ED">
              <w:rPr>
                <w:rFonts w:ascii="Times New Roman" w:hAnsi="Times New Roman" w:cs="Times New Roman"/>
              </w:rPr>
              <w:t>21:13 (Ис. 56:7, Иер. 7:11)</w:t>
            </w:r>
          </w:p>
        </w:tc>
      </w:tr>
      <w:tr w:rsidR="00225C00" w:rsidRPr="008675ED" w:rsidTr="00694655">
        <w:tc>
          <w:tcPr>
            <w:tcW w:w="4785" w:type="dxa"/>
          </w:tcPr>
          <w:p w:rsidR="00225C00" w:rsidRPr="008675ED" w:rsidRDefault="00225C00" w:rsidP="00DA00B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75ED">
              <w:rPr>
                <w:rFonts w:ascii="Times New Roman" w:hAnsi="Times New Roman" w:cs="Times New Roman"/>
              </w:rPr>
              <w:t>Мк 11:5-18</w:t>
            </w:r>
          </w:p>
        </w:tc>
        <w:tc>
          <w:tcPr>
            <w:tcW w:w="4786" w:type="dxa"/>
          </w:tcPr>
          <w:p w:rsidR="00225C00" w:rsidRPr="008675ED" w:rsidRDefault="00225C00" w:rsidP="00DA00B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75ED">
              <w:rPr>
                <w:rFonts w:ascii="Times New Roman" w:hAnsi="Times New Roman" w:cs="Times New Roman"/>
              </w:rPr>
              <w:t>11:17 (Ис. 56:7, Иер. 7:11)</w:t>
            </w:r>
          </w:p>
        </w:tc>
      </w:tr>
      <w:tr w:rsidR="00225C00" w:rsidRPr="008675ED" w:rsidTr="00694655">
        <w:tc>
          <w:tcPr>
            <w:tcW w:w="4785" w:type="dxa"/>
          </w:tcPr>
          <w:p w:rsidR="00225C00" w:rsidRPr="008675ED" w:rsidRDefault="00225C00" w:rsidP="00DA00B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75ED">
              <w:rPr>
                <w:rFonts w:ascii="Times New Roman" w:hAnsi="Times New Roman" w:cs="Times New Roman"/>
              </w:rPr>
              <w:t>Лк 19:45-46</w:t>
            </w:r>
          </w:p>
        </w:tc>
        <w:tc>
          <w:tcPr>
            <w:tcW w:w="4786" w:type="dxa"/>
          </w:tcPr>
          <w:p w:rsidR="00225C00" w:rsidRPr="008675ED" w:rsidRDefault="00225C00" w:rsidP="00DA00B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75ED">
              <w:rPr>
                <w:rFonts w:ascii="Times New Roman" w:hAnsi="Times New Roman" w:cs="Times New Roman"/>
              </w:rPr>
              <w:t>19:46 (Ис. 56:7, Иер. 7:11)</w:t>
            </w:r>
          </w:p>
        </w:tc>
      </w:tr>
      <w:tr w:rsidR="00225C00" w:rsidRPr="008675ED" w:rsidTr="00694655">
        <w:tc>
          <w:tcPr>
            <w:tcW w:w="4785" w:type="dxa"/>
          </w:tcPr>
          <w:p w:rsidR="00225C00" w:rsidRPr="008675ED" w:rsidRDefault="00225C00" w:rsidP="00DA00B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75ED">
              <w:rPr>
                <w:rFonts w:ascii="Times New Roman" w:hAnsi="Times New Roman" w:cs="Times New Roman"/>
              </w:rPr>
              <w:t>Ин 2:13-22</w:t>
            </w:r>
          </w:p>
        </w:tc>
        <w:tc>
          <w:tcPr>
            <w:tcW w:w="4786" w:type="dxa"/>
          </w:tcPr>
          <w:p w:rsidR="00225C00" w:rsidRPr="008675ED" w:rsidRDefault="00225C00" w:rsidP="00DA00B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75ED">
              <w:rPr>
                <w:rFonts w:ascii="Times New Roman" w:hAnsi="Times New Roman" w:cs="Times New Roman"/>
              </w:rPr>
              <w:t xml:space="preserve">2:17 (Пс. </w:t>
            </w:r>
            <w:r w:rsidR="00A41558" w:rsidRPr="008675ED">
              <w:rPr>
                <w:rFonts w:ascii="Times New Roman" w:hAnsi="Times New Roman" w:cs="Times New Roman"/>
              </w:rPr>
              <w:t>68:</w:t>
            </w:r>
            <w:r w:rsidRPr="008675ED">
              <w:rPr>
                <w:rFonts w:ascii="Times New Roman" w:hAnsi="Times New Roman" w:cs="Times New Roman"/>
              </w:rPr>
              <w:t xml:space="preserve">9) </w:t>
            </w:r>
          </w:p>
        </w:tc>
      </w:tr>
    </w:tbl>
    <w:p w:rsidR="00225C00" w:rsidRPr="008675ED" w:rsidRDefault="00225C00" w:rsidP="00DA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5C00" w:rsidRPr="008675ED" w:rsidRDefault="00225C00" w:rsidP="00DA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75ED">
        <w:rPr>
          <w:rFonts w:ascii="Times New Roman" w:hAnsi="Times New Roman" w:cs="Times New Roman"/>
          <w:sz w:val="28"/>
          <w:szCs w:val="28"/>
        </w:rPr>
        <w:t>Синоптики:</w:t>
      </w:r>
    </w:p>
    <w:p w:rsidR="00225C00" w:rsidRDefault="00225C00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C00" w:rsidRDefault="00225C00" w:rsidP="00DA00BA">
      <w:pPr>
        <w:pStyle w:val="ad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Ис.56:7 Я приведу их на гору святую мою и обрадую их в доме молитвы моем. Всесожжения их и жертвы их буду</w:t>
      </w:r>
      <w:r w:rsidR="00F61D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благоприятны на жертвеннике моем. Ибо дом мой домом молитвы для всех народов </w:t>
      </w:r>
      <w:r w:rsidR="00032573">
        <w:rPr>
          <w:rFonts w:ascii="Times New Roman" w:hAnsi="Times New Roman" w:cs="Times New Roman"/>
          <w:sz w:val="28"/>
          <w:szCs w:val="28"/>
        </w:rPr>
        <w:t>наречется.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573" w:rsidRDefault="00225C00" w:rsidP="00DA00BA">
      <w:pPr>
        <w:pStyle w:val="ad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стих цитируется у всех синоптиков по-разному</w:t>
      </w:r>
      <w:r w:rsidR="00032573">
        <w:rPr>
          <w:rFonts w:ascii="Times New Roman" w:hAnsi="Times New Roman" w:cs="Times New Roman"/>
          <w:sz w:val="28"/>
          <w:szCs w:val="28"/>
        </w:rPr>
        <w:t>:</w:t>
      </w:r>
    </w:p>
    <w:p w:rsidR="00225C00" w:rsidRDefault="00225C00" w:rsidP="00DA00BA">
      <w:pPr>
        <w:pStyle w:val="ad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Матфея "...</w:t>
      </w:r>
      <w:r w:rsidR="005C24E1">
        <w:rPr>
          <w:rFonts w:ascii="Times New Roman" w:hAnsi="Times New Roman" w:cs="Times New Roman"/>
          <w:sz w:val="28"/>
          <w:szCs w:val="28"/>
        </w:rPr>
        <w:t>дом мой домом молитвы нареч</w:t>
      </w:r>
      <w:r w:rsidRPr="00F776E4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>..."</w:t>
      </w:r>
    </w:p>
    <w:p w:rsidR="00225C00" w:rsidRDefault="00225C00" w:rsidP="00DA00BA">
      <w:pPr>
        <w:pStyle w:val="ad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Луки "...</w:t>
      </w:r>
      <w:r w:rsidRPr="002C15F8">
        <w:rPr>
          <w:rFonts w:ascii="Times New Roman" w:hAnsi="Times New Roman" w:cs="Times New Roman"/>
          <w:sz w:val="28"/>
          <w:szCs w:val="28"/>
        </w:rPr>
        <w:t xml:space="preserve">написано 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Pr="002C15F8">
        <w:rPr>
          <w:rFonts w:ascii="Times New Roman" w:hAnsi="Times New Roman" w:cs="Times New Roman"/>
          <w:sz w:val="28"/>
          <w:szCs w:val="28"/>
        </w:rPr>
        <w:t xml:space="preserve"> и </w:t>
      </w:r>
      <w:r w:rsidRPr="00F776E4">
        <w:rPr>
          <w:rFonts w:ascii="Times New Roman" w:hAnsi="Times New Roman" w:cs="Times New Roman"/>
          <w:sz w:val="28"/>
          <w:szCs w:val="28"/>
        </w:rPr>
        <w:t>станет дом мой домом молитвы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225C00" w:rsidRDefault="00225C00" w:rsidP="00DA00BA">
      <w:pPr>
        <w:pStyle w:val="ad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Марка самая развернутая аллюзия</w:t>
      </w:r>
      <w:r w:rsidR="00B414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2C15F8">
        <w:rPr>
          <w:rFonts w:ascii="Times New Roman" w:hAnsi="Times New Roman" w:cs="Times New Roman"/>
          <w:sz w:val="28"/>
          <w:szCs w:val="28"/>
        </w:rPr>
        <w:t xml:space="preserve">И учил и говорил им: разве не написано, что </w:t>
      </w:r>
      <w:r w:rsidRPr="00F776E4">
        <w:rPr>
          <w:rFonts w:ascii="Times New Roman" w:hAnsi="Times New Roman" w:cs="Times New Roman"/>
          <w:sz w:val="28"/>
          <w:szCs w:val="28"/>
        </w:rPr>
        <w:t>дом мой домом молит</w:t>
      </w:r>
      <w:r w:rsidR="00032573">
        <w:rPr>
          <w:rFonts w:ascii="Times New Roman" w:hAnsi="Times New Roman" w:cs="Times New Roman"/>
          <w:sz w:val="28"/>
          <w:szCs w:val="28"/>
        </w:rPr>
        <w:t>вы нарече</w:t>
      </w:r>
      <w:r w:rsidRPr="00F776E4">
        <w:rPr>
          <w:rFonts w:ascii="Times New Roman" w:hAnsi="Times New Roman" w:cs="Times New Roman"/>
          <w:sz w:val="28"/>
          <w:szCs w:val="28"/>
        </w:rPr>
        <w:t>тся для всех народов</w:t>
      </w:r>
      <w:r w:rsidRPr="002C15F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225C00" w:rsidRDefault="00225C00" w:rsidP="00AE73C8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C00" w:rsidRDefault="00225C00" w:rsidP="00DA00BA">
      <w:pPr>
        <w:pStyle w:val="ad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Иер. 7:11 Неужели пещера разбойников </w:t>
      </w:r>
      <w:r w:rsidR="00F96F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дом м</w:t>
      </w:r>
      <w:r w:rsidR="00224689">
        <w:rPr>
          <w:rFonts w:ascii="Times New Roman" w:hAnsi="Times New Roman" w:cs="Times New Roman"/>
          <w:sz w:val="28"/>
          <w:szCs w:val="28"/>
        </w:rPr>
        <w:t>ой, где имя мое призываемо, в пр</w:t>
      </w:r>
      <w:r>
        <w:rPr>
          <w:rFonts w:ascii="Times New Roman" w:hAnsi="Times New Roman" w:cs="Times New Roman"/>
          <w:sz w:val="28"/>
          <w:szCs w:val="28"/>
        </w:rPr>
        <w:t>исутствии вашем. И вот я увидел.</w:t>
      </w:r>
    </w:p>
    <w:p w:rsidR="00225C00" w:rsidRPr="002C15F8" w:rsidRDefault="00225C00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</w:rPr>
        <w:t xml:space="preserve">В </w:t>
      </w:r>
      <w:r w:rsidRPr="002C15F8">
        <w:rPr>
          <w:rFonts w:ascii="Times New Roman" w:hAnsi="Times New Roman" w:cs="Times New Roman"/>
          <w:sz w:val="28"/>
          <w:szCs w:val="28"/>
          <w:lang w:val="en-US"/>
        </w:rPr>
        <w:t>LXX</w:t>
      </w:r>
      <w:r w:rsidRPr="002C15F8">
        <w:rPr>
          <w:rFonts w:ascii="Times New Roman" w:hAnsi="Times New Roman" w:cs="Times New Roman"/>
          <w:sz w:val="28"/>
          <w:szCs w:val="28"/>
        </w:rPr>
        <w:t xml:space="preserve"> переводится как σπήλαιον λῃστῶν, сохранено у трех синоптиков.</w:t>
      </w:r>
    </w:p>
    <w:p w:rsidR="00225C00" w:rsidRDefault="00225C00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F8">
        <w:rPr>
          <w:rFonts w:ascii="Times New Roman" w:hAnsi="Times New Roman" w:cs="Times New Roman"/>
          <w:sz w:val="28"/>
          <w:szCs w:val="28"/>
        </w:rPr>
        <w:t>"Пещера воров" в данном случае более точный перевод, однако это цитата из обвинительной речи Иеремии, и скорее всего для передачи гнева его</w:t>
      </w:r>
      <w:r w:rsidR="001E27CD">
        <w:rPr>
          <w:rFonts w:ascii="Times New Roman" w:hAnsi="Times New Roman" w:cs="Times New Roman"/>
          <w:sz w:val="28"/>
          <w:szCs w:val="28"/>
        </w:rPr>
        <w:t>,</w:t>
      </w:r>
      <w:r w:rsidRPr="002C15F8">
        <w:rPr>
          <w:rFonts w:ascii="Times New Roman" w:hAnsi="Times New Roman" w:cs="Times New Roman"/>
          <w:sz w:val="28"/>
          <w:szCs w:val="28"/>
        </w:rPr>
        <w:t xml:space="preserve"> и у Иоанна сохраняется та же экспрессия.</w:t>
      </w:r>
      <w:r w:rsidR="00B73124">
        <w:rPr>
          <w:rFonts w:ascii="Times New Roman" w:hAnsi="Times New Roman" w:cs="Times New Roman"/>
          <w:sz w:val="28"/>
          <w:szCs w:val="28"/>
        </w:rPr>
        <w:t xml:space="preserve"> </w:t>
      </w:r>
      <w:r w:rsidRPr="002C15F8">
        <w:rPr>
          <w:rFonts w:ascii="Times New Roman" w:hAnsi="Times New Roman" w:cs="Times New Roman"/>
          <w:sz w:val="28"/>
          <w:szCs w:val="28"/>
        </w:rPr>
        <w:t>Несмотря на то, что в храме нет непосредственно убийств и человеческого кровопролития, именно с этими ужасными вещами здесь сравнивается х</w:t>
      </w:r>
      <w:r>
        <w:rPr>
          <w:rFonts w:ascii="Times New Roman" w:hAnsi="Times New Roman" w:cs="Times New Roman"/>
          <w:sz w:val="28"/>
          <w:szCs w:val="28"/>
        </w:rPr>
        <w:t xml:space="preserve">рамовая торговая деятельность. Вероятно, в то время первосвященники и книжники были действительно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продажными людьми.  </w:t>
      </w:r>
      <w:r w:rsidRPr="00F776E4">
        <w:rPr>
          <w:rFonts w:ascii="Times New Roman" w:hAnsi="Times New Roman" w:cs="Times New Roman"/>
          <w:sz w:val="28"/>
          <w:szCs w:val="28"/>
        </w:rPr>
        <w:t xml:space="preserve"> «Рынок при храме и базары сыновей Анны были одно и то же"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34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3BB8">
        <w:rPr>
          <w:rFonts w:ascii="Times New Roman" w:hAnsi="Times New Roman" w:cs="Times New Roman"/>
          <w:sz w:val="28"/>
          <w:szCs w:val="28"/>
        </w:rPr>
        <w:t>Протоиерей Михаил Фивейский</w:t>
      </w:r>
      <w:r w:rsidRPr="002C15F8">
        <w:rPr>
          <w:rFonts w:ascii="Times New Roman" w:hAnsi="Times New Roman" w:cs="Times New Roman"/>
          <w:sz w:val="28"/>
          <w:szCs w:val="28"/>
        </w:rPr>
        <w:t xml:space="preserve"> подмечает, что Лютер перевел это место как «Mördergrube» – вертеп убийц</w:t>
      </w:r>
      <w:r w:rsidRPr="002C15F8">
        <w:rPr>
          <w:rStyle w:val="ab"/>
          <w:rFonts w:ascii="Times New Roman" w:hAnsi="Times New Roman" w:cs="Times New Roman"/>
          <w:b/>
          <w:sz w:val="28"/>
          <w:szCs w:val="28"/>
        </w:rPr>
        <w:footnoteReference w:id="35"/>
      </w:r>
      <w:r w:rsidRPr="002C15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C00" w:rsidRDefault="00225C00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558" w:rsidRDefault="00225C00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Иоанн: </w:t>
      </w:r>
    </w:p>
    <w:p w:rsidR="00A41558" w:rsidRDefault="001E27CD" w:rsidP="00AE73C8">
      <w:pPr>
        <w:pStyle w:val="ad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41558">
        <w:rPr>
          <w:rFonts w:ascii="Times New Roman" w:hAnsi="Times New Roman" w:cs="Times New Roman"/>
          <w:sz w:val="28"/>
          <w:szCs w:val="28"/>
        </w:rPr>
        <w:t>азывает храм "домом отца моего" (2:16).</w:t>
      </w:r>
      <w:r w:rsidR="00AE73C8">
        <w:rPr>
          <w:rFonts w:ascii="Times New Roman" w:hAnsi="Times New Roman" w:cs="Times New Roman"/>
          <w:sz w:val="28"/>
          <w:szCs w:val="28"/>
        </w:rPr>
        <w:t xml:space="preserve"> Привычная практика, перешедшая из Ветхого Завета. См. Мк. 2:26 "...как вошел он в дом Божий", Лк. 2:49 (когда Иисуса был в храме) "...разве вы не знали, что в том, что принадлежит отцу Моему, мне надлежит быть?"</w:t>
      </w:r>
    </w:p>
    <w:p w:rsidR="00AE73C8" w:rsidRPr="00AE73C8" w:rsidRDefault="00AE73C8" w:rsidP="00AE73C8">
      <w:pPr>
        <w:pStyle w:val="ad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D6CBB" w:rsidRDefault="00A41558" w:rsidP="00DA00BA">
      <w:pPr>
        <w:pStyle w:val="ad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Пс. 68:</w:t>
      </w:r>
      <w:r w:rsidR="00AD6CBB">
        <w:rPr>
          <w:rFonts w:ascii="Times New Roman" w:hAnsi="Times New Roman" w:cs="Times New Roman"/>
          <w:sz w:val="28"/>
          <w:szCs w:val="28"/>
        </w:rPr>
        <w:t>10</w:t>
      </w:r>
    </w:p>
    <w:p w:rsidR="00A41558" w:rsidRDefault="00AD6CBB" w:rsidP="00DA00BA">
      <w:pPr>
        <w:pStyle w:val="ad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Пс. 68:9-</w:t>
      </w:r>
      <w:r w:rsidR="00A41558">
        <w:rPr>
          <w:rFonts w:ascii="Times New Roman" w:hAnsi="Times New Roman" w:cs="Times New Roman"/>
          <w:sz w:val="28"/>
          <w:szCs w:val="28"/>
        </w:rPr>
        <w:t>10 Чужим сделался я братьям моим и чужаком сыновьям своей матери, ибо ревность к дому моему поглощала меня, и поношения злословящих тебя на меня обрушились.</w:t>
      </w:r>
    </w:p>
    <w:p w:rsidR="00A41558" w:rsidRPr="00E20300" w:rsidRDefault="00CA768C" w:rsidP="00DA00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Крайне важная аллюзия на</w:t>
      </w:r>
      <w:r w:rsidR="00E20300">
        <w:rPr>
          <w:rFonts w:ascii="Times New Roman" w:hAnsi="Times New Roman" w:cs="Times New Roman"/>
          <w:sz w:val="28"/>
          <w:szCs w:val="28"/>
        </w:rPr>
        <w:t xml:space="preserve"> ВЗ. </w:t>
      </w:r>
      <w:r w:rsidR="00C70B94">
        <w:rPr>
          <w:rFonts w:ascii="Times New Roman" w:hAnsi="Times New Roman" w:cs="Times New Roman"/>
          <w:sz w:val="28"/>
          <w:szCs w:val="28"/>
        </w:rPr>
        <w:t>см. далее</w:t>
      </w:r>
    </w:p>
    <w:p w:rsidR="00225C00" w:rsidRDefault="00204864" w:rsidP="00DA00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7F5">
        <w:rPr>
          <w:rFonts w:ascii="Times New Roman" w:hAnsi="Times New Roman" w:cs="Times New Roman"/>
          <w:b/>
          <w:sz w:val="28"/>
          <w:szCs w:val="28"/>
        </w:rPr>
        <w:t>***</w:t>
      </w:r>
    </w:p>
    <w:p w:rsidR="00CB0DC4" w:rsidRPr="002A1F03" w:rsidRDefault="00CB0DC4" w:rsidP="00DA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</w:t>
      </w:r>
      <w:r w:rsidR="00CA768C">
        <w:rPr>
          <w:rFonts w:ascii="Times New Roman" w:hAnsi="Times New Roman" w:cs="Times New Roman"/>
          <w:sz w:val="28"/>
          <w:szCs w:val="28"/>
        </w:rPr>
        <w:t xml:space="preserve">ению </w:t>
      </w:r>
      <w:r w:rsidR="00F61D33">
        <w:rPr>
          <w:rFonts w:ascii="Times New Roman" w:hAnsi="Times New Roman" w:cs="Times New Roman"/>
          <w:sz w:val="28"/>
          <w:szCs w:val="28"/>
        </w:rPr>
        <w:t>Оуна</w:t>
      </w:r>
      <w:r w:rsidR="00CA768C">
        <w:rPr>
          <w:rFonts w:ascii="Times New Roman" w:hAnsi="Times New Roman" w:cs="Times New Roman"/>
          <w:sz w:val="28"/>
          <w:szCs w:val="28"/>
        </w:rPr>
        <w:t xml:space="preserve">, действия Иисуса, </w:t>
      </w:r>
      <w:r>
        <w:rPr>
          <w:rFonts w:ascii="Times New Roman" w:hAnsi="Times New Roman" w:cs="Times New Roman"/>
          <w:sz w:val="28"/>
          <w:szCs w:val="28"/>
        </w:rPr>
        <w:t>преисполнен</w:t>
      </w:r>
      <w:r w:rsidR="00CA768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A76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символизма (опрокидывание столов менял, бич из веревок), еще больше сбл</w:t>
      </w:r>
      <w:r w:rsidR="00CA768C">
        <w:rPr>
          <w:rFonts w:ascii="Times New Roman" w:hAnsi="Times New Roman" w:cs="Times New Roman"/>
          <w:sz w:val="28"/>
          <w:szCs w:val="28"/>
        </w:rPr>
        <w:t>ижают его с библейскими пророками, поступки которых зачастую символичны</w:t>
      </w:r>
      <w:r w:rsidR="00CA768C">
        <w:rPr>
          <w:rStyle w:val="ab"/>
          <w:rFonts w:ascii="Times New Roman" w:hAnsi="Times New Roman" w:cs="Times New Roman"/>
          <w:sz w:val="28"/>
          <w:szCs w:val="28"/>
        </w:rPr>
        <w:footnoteReference w:id="36"/>
      </w:r>
      <w:r w:rsidR="00CA768C">
        <w:rPr>
          <w:rFonts w:ascii="Times New Roman" w:hAnsi="Times New Roman" w:cs="Times New Roman"/>
          <w:sz w:val="28"/>
          <w:szCs w:val="28"/>
        </w:rPr>
        <w:t>. Например,</w:t>
      </w:r>
      <w:r w:rsidR="00B731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Иер. 19:</w:t>
      </w:r>
      <w:r w:rsidR="00CA768C">
        <w:rPr>
          <w:rFonts w:ascii="Times New Roman" w:hAnsi="Times New Roman" w:cs="Times New Roman"/>
          <w:sz w:val="28"/>
          <w:szCs w:val="28"/>
        </w:rPr>
        <w:t>10:14 (разбивает кувшин в храме)</w:t>
      </w:r>
      <w:r w:rsidR="00CA768C" w:rsidRPr="00C377F5">
        <w:rPr>
          <w:rFonts w:ascii="Times New Roman" w:hAnsi="Times New Roman" w:cs="Times New Roman"/>
          <w:sz w:val="28"/>
          <w:szCs w:val="28"/>
        </w:rPr>
        <w:t>.</w:t>
      </w:r>
    </w:p>
    <w:p w:rsidR="00204864" w:rsidRDefault="00CA768C" w:rsidP="00DA00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7F5">
        <w:rPr>
          <w:rFonts w:ascii="Times New Roman" w:hAnsi="Times New Roman" w:cs="Times New Roman"/>
          <w:b/>
          <w:sz w:val="28"/>
          <w:szCs w:val="28"/>
        </w:rPr>
        <w:t>***</w:t>
      </w:r>
    </w:p>
    <w:p w:rsidR="006360D2" w:rsidRDefault="006360D2" w:rsidP="00DA00BA">
      <w:pPr>
        <w:pStyle w:val="a3"/>
        <w:spacing w:line="360" w:lineRule="auto"/>
        <w:ind w:left="7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D2" w:rsidRDefault="006360D2" w:rsidP="00DA00BA">
      <w:pPr>
        <w:pStyle w:val="a3"/>
        <w:spacing w:line="360" w:lineRule="auto"/>
        <w:ind w:left="7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D2" w:rsidRDefault="006360D2" w:rsidP="00DA00BA">
      <w:pPr>
        <w:pStyle w:val="a3"/>
        <w:spacing w:line="360" w:lineRule="auto"/>
        <w:ind w:left="7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D2" w:rsidRDefault="006360D2" w:rsidP="00DA00BA">
      <w:pPr>
        <w:pStyle w:val="a3"/>
        <w:spacing w:line="360" w:lineRule="auto"/>
        <w:ind w:left="7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655" w:rsidRPr="00204864" w:rsidRDefault="00694655" w:rsidP="00DA00BA">
      <w:pPr>
        <w:pStyle w:val="a3"/>
        <w:spacing w:line="360" w:lineRule="auto"/>
        <w:ind w:left="7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Какие события предшествуют сцене в храме?</w:t>
      </w:r>
    </w:p>
    <w:p w:rsidR="00694655" w:rsidRDefault="00694655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Матфея, Марка, Луки: </w:t>
      </w:r>
      <w:r w:rsidRPr="00F112A3">
        <w:rPr>
          <w:rFonts w:ascii="Times New Roman" w:hAnsi="Times New Roman" w:cs="Times New Roman"/>
          <w:sz w:val="28"/>
          <w:szCs w:val="28"/>
        </w:rPr>
        <w:t>торжественный въезд в Иерусалим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4655" w:rsidRPr="00F112A3" w:rsidRDefault="00F96FF2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="00694655" w:rsidRPr="00F112A3">
        <w:rPr>
          <w:rFonts w:ascii="Times New Roman" w:hAnsi="Times New Roman" w:cs="Times New Roman"/>
          <w:sz w:val="28"/>
          <w:szCs w:val="28"/>
        </w:rPr>
        <w:t xml:space="preserve">У Марка: Между въездом в Иерусалим и сценой в храме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694655" w:rsidRPr="00F112A3">
        <w:rPr>
          <w:rFonts w:ascii="Times New Roman" w:hAnsi="Times New Roman" w:cs="Times New Roman"/>
          <w:sz w:val="28"/>
          <w:szCs w:val="28"/>
        </w:rPr>
        <w:t xml:space="preserve"> проклятие смоковницы. </w:t>
      </w:r>
    </w:p>
    <w:p w:rsidR="00694655" w:rsidRPr="00F112A3" w:rsidRDefault="00F96FF2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694655" w:rsidRPr="00F112A3">
        <w:rPr>
          <w:rFonts w:ascii="Times New Roman" w:hAnsi="Times New Roman" w:cs="Times New Roman"/>
          <w:sz w:val="28"/>
          <w:szCs w:val="28"/>
        </w:rPr>
        <w:t xml:space="preserve"> У Луки: </w:t>
      </w:r>
      <w:r w:rsidR="00694655">
        <w:rPr>
          <w:rFonts w:ascii="Times New Roman" w:hAnsi="Times New Roman" w:cs="Times New Roman"/>
          <w:sz w:val="28"/>
          <w:szCs w:val="28"/>
        </w:rPr>
        <w:t xml:space="preserve">между въездом в Иерусалим и сценой в храме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694655">
        <w:rPr>
          <w:rFonts w:ascii="Times New Roman" w:hAnsi="Times New Roman" w:cs="Times New Roman"/>
          <w:sz w:val="28"/>
          <w:szCs w:val="28"/>
        </w:rPr>
        <w:t xml:space="preserve"> плач о Иерусалиме. (Замечание </w:t>
      </w:r>
      <w:r w:rsidR="000B7264">
        <w:rPr>
          <w:rFonts w:ascii="Times New Roman" w:hAnsi="Times New Roman" w:cs="Times New Roman"/>
          <w:sz w:val="28"/>
          <w:szCs w:val="28"/>
        </w:rPr>
        <w:t>Розанова</w:t>
      </w:r>
      <w:r w:rsidR="00694655">
        <w:rPr>
          <w:rFonts w:ascii="Times New Roman" w:hAnsi="Times New Roman" w:cs="Times New Roman"/>
          <w:sz w:val="28"/>
          <w:szCs w:val="28"/>
        </w:rPr>
        <w:t xml:space="preserve">: </w:t>
      </w:r>
      <w:r w:rsidR="00694655" w:rsidRPr="004B251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когда Он приблизился к городу, то, поглядев на него, заплакал – заплакал о нем громко (</w:t>
      </w:r>
      <w:r w:rsidR="00694655" w:rsidRPr="004B2517">
        <w:rPr>
          <w:rStyle w:val="foreign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ἔκλαυσεν ἐπ´ αὐτήν</w:t>
      </w:r>
      <w:r w:rsidR="00694655" w:rsidRPr="004B251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а не </w:t>
      </w:r>
      <w:r w:rsidR="00694655" w:rsidRPr="004B2517">
        <w:rPr>
          <w:rStyle w:val="foreign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ἐδάκρυσεν</w:t>
      </w:r>
      <w:r w:rsidR="00694655" w:rsidRPr="004B251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как при гробе Лазаря)</w:t>
      </w:r>
      <w:r w:rsidR="000B7264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footnoteReference w:id="37"/>
      </w:r>
      <w:r w:rsidR="00694655">
        <w:rPr>
          <w:rFonts w:ascii="Times New Roman" w:hAnsi="Times New Roman" w:cs="Times New Roman"/>
          <w:sz w:val="28"/>
          <w:szCs w:val="28"/>
        </w:rPr>
        <w:t>.</w:t>
      </w:r>
    </w:p>
    <w:p w:rsidR="00694655" w:rsidRDefault="00694655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Иоанна: </w:t>
      </w:r>
      <w:r w:rsidRPr="00F112A3">
        <w:rPr>
          <w:rFonts w:ascii="Times New Roman" w:hAnsi="Times New Roman" w:cs="Times New Roman"/>
          <w:sz w:val="28"/>
          <w:szCs w:val="28"/>
        </w:rPr>
        <w:t>Брак в Кане Галилейской.</w:t>
      </w:r>
    </w:p>
    <w:p w:rsidR="00694655" w:rsidRDefault="00694655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112A3">
        <w:rPr>
          <w:rFonts w:ascii="Times New Roman" w:hAnsi="Times New Roman" w:cs="Times New Roman"/>
          <w:sz w:val="28"/>
          <w:szCs w:val="28"/>
        </w:rPr>
        <w:t xml:space="preserve">Брак в Кане Галилейской </w:t>
      </w:r>
      <w:r w:rsidR="00F96FF2">
        <w:rPr>
          <w:rFonts w:ascii="Times New Roman" w:hAnsi="Times New Roman" w:cs="Times New Roman"/>
          <w:sz w:val="28"/>
          <w:szCs w:val="28"/>
        </w:rPr>
        <w:t xml:space="preserve">— </w:t>
      </w:r>
      <w:r w:rsidRPr="00F112A3">
        <w:rPr>
          <w:rFonts w:ascii="Times New Roman" w:hAnsi="Times New Roman" w:cs="Times New Roman"/>
          <w:sz w:val="28"/>
          <w:szCs w:val="28"/>
        </w:rPr>
        <w:t xml:space="preserve"> некоторые исследователи</w:t>
      </w:r>
      <w:r w:rsidRPr="00F112A3">
        <w:rPr>
          <w:rStyle w:val="ab"/>
          <w:rFonts w:ascii="Times New Roman" w:hAnsi="Times New Roman" w:cs="Times New Roman"/>
          <w:sz w:val="28"/>
          <w:szCs w:val="28"/>
        </w:rPr>
        <w:footnoteReference w:id="38"/>
      </w:r>
      <w:r w:rsidRPr="00F112A3">
        <w:rPr>
          <w:rFonts w:ascii="Times New Roman" w:hAnsi="Times New Roman" w:cs="Times New Roman"/>
          <w:sz w:val="28"/>
          <w:szCs w:val="28"/>
        </w:rPr>
        <w:t xml:space="preserve"> подмечают контраст между сценой в Кане, когда в результате его действий "ученики уверовали в нег</w:t>
      </w:r>
      <w:r w:rsidR="001E27CD">
        <w:rPr>
          <w:rFonts w:ascii="Times New Roman" w:hAnsi="Times New Roman" w:cs="Times New Roman"/>
          <w:sz w:val="28"/>
          <w:szCs w:val="28"/>
        </w:rPr>
        <w:t>о" и враждебностью и недоверием в сцене в храме.</w:t>
      </w:r>
    </w:p>
    <w:p w:rsidR="00694655" w:rsidRDefault="00694655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такое сравнение не представляется точным. Все же, торговцы послушались Иисуса </w:t>
      </w:r>
      <w:r w:rsidR="00F96F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почему? Наиболее вероятный ответ </w:t>
      </w:r>
      <w:r w:rsidR="00F96F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они заведомо относились к нему, как к пророку (надеялись на это).</w:t>
      </w:r>
    </w:p>
    <w:p w:rsidR="00694655" w:rsidRPr="00C377F5" w:rsidRDefault="00694655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6486" w:rsidRDefault="00AA6486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предположению Брауна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39"/>
      </w:r>
      <w:r>
        <w:rPr>
          <w:rFonts w:ascii="Times New Roman" w:hAnsi="Times New Roman" w:cs="Times New Roman"/>
          <w:sz w:val="28"/>
          <w:szCs w:val="28"/>
        </w:rPr>
        <w:t xml:space="preserve">, у синоптиков сцена предвосхищена событиями, намекающими на отвержение Господом Израиля. Стихи 41-44 19-ой главы Луки предсказывают разрушение грешного города, а проклятие смоковницы символизирует недовольство Иерусалимом. </w:t>
      </w:r>
    </w:p>
    <w:p w:rsidR="00885A53" w:rsidRDefault="00885A53" w:rsidP="00DA00BA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360D2" w:rsidRDefault="006360D2" w:rsidP="00DA00BA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D2" w:rsidRDefault="006360D2" w:rsidP="00DA00BA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D2" w:rsidRDefault="006360D2" w:rsidP="00DA00BA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D2" w:rsidRDefault="006360D2" w:rsidP="00DA00BA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D2" w:rsidRDefault="006360D2" w:rsidP="00DA00BA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D2" w:rsidRDefault="006360D2" w:rsidP="00DA00BA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486" w:rsidRDefault="00CA768C" w:rsidP="00DA00BA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Что могла означать сцена? </w:t>
      </w:r>
    </w:p>
    <w:p w:rsidR="00AA6486" w:rsidRDefault="00F377D0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Борьбу</w:t>
      </w:r>
      <w:r w:rsidR="00AA6486">
        <w:rPr>
          <w:rFonts w:ascii="Times New Roman" w:hAnsi="Times New Roman" w:cs="Times New Roman"/>
          <w:b/>
          <w:sz w:val="28"/>
          <w:szCs w:val="28"/>
        </w:rPr>
        <w:t xml:space="preserve"> против торговли и наживы нечестивых торговцев и священников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F64767" w:rsidRDefault="00F64767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882">
        <w:rPr>
          <w:rFonts w:ascii="Times New Roman" w:hAnsi="Times New Roman" w:cs="Times New Roman"/>
          <w:i/>
          <w:sz w:val="28"/>
          <w:szCs w:val="28"/>
        </w:rPr>
        <w:t>"</w:t>
      </w:r>
      <w:r w:rsidRPr="00D008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Кажется, ничто, не вызывало у Него такого сильного праведного гнева, как грубая непочтительность, которую священники допускали в храме, несмотря на свою хваленую ревность о законе Божьем</w:t>
      </w:r>
      <w:r>
        <w:rPr>
          <w:rFonts w:ascii="Trebuchet MS" w:hAnsi="Trebuchet MS"/>
          <w:color w:val="6B6B6B"/>
          <w:shd w:val="clear" w:color="auto" w:fill="FFFFFF"/>
        </w:rPr>
        <w:t>"</w:t>
      </w:r>
      <w:r>
        <w:rPr>
          <w:rStyle w:val="ab"/>
          <w:rFonts w:ascii="Trebuchet MS" w:hAnsi="Trebuchet MS"/>
          <w:color w:val="6B6B6B"/>
          <w:shd w:val="clear" w:color="auto" w:fill="FFFFFF"/>
        </w:rPr>
        <w:footnoteReference w:id="4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7AC" w:rsidRDefault="00C7110E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воспринимать эту причину буквально, она</w:t>
      </w:r>
      <w:r w:rsidR="00D30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сомнительна. </w:t>
      </w:r>
      <w:r w:rsidR="00D301FE">
        <w:rPr>
          <w:rFonts w:ascii="Times New Roman" w:hAnsi="Times New Roman" w:cs="Times New Roman"/>
          <w:sz w:val="28"/>
          <w:szCs w:val="28"/>
        </w:rPr>
        <w:t>Торговля</w:t>
      </w:r>
      <w:r w:rsidR="00E147AC">
        <w:rPr>
          <w:rFonts w:ascii="Times New Roman" w:hAnsi="Times New Roman" w:cs="Times New Roman"/>
          <w:sz w:val="28"/>
          <w:szCs w:val="28"/>
        </w:rPr>
        <w:t>, а также денежный обмен,</w:t>
      </w:r>
      <w:r w:rsidR="00D301FE">
        <w:rPr>
          <w:rFonts w:ascii="Times New Roman" w:hAnsi="Times New Roman" w:cs="Times New Roman"/>
          <w:sz w:val="28"/>
          <w:szCs w:val="28"/>
        </w:rPr>
        <w:t xml:space="preserve"> проводимый там,</w:t>
      </w:r>
      <w:r w:rsidR="00E147AC">
        <w:rPr>
          <w:rFonts w:ascii="Times New Roman" w:hAnsi="Times New Roman" w:cs="Times New Roman"/>
          <w:sz w:val="28"/>
          <w:szCs w:val="28"/>
        </w:rPr>
        <w:t xml:space="preserve"> способствовали работе храма. Деятельность менял была востребована и за пределами храма. </w:t>
      </w:r>
    </w:p>
    <w:p w:rsidR="00F377D0" w:rsidRDefault="00E147AC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Никакого исторического смысла, по мнению большинства ученых, в том числе Сандерса, борьба Иисуса против торговли в храме не несет. </w:t>
      </w:r>
    </w:p>
    <w:p w:rsidR="00F83817" w:rsidRDefault="00F83817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должностных преступлениях первосвященников нет никаких свидетельств ни в Евангелиях, ни в поздней христианской традиции.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41"/>
      </w:r>
    </w:p>
    <w:p w:rsidR="00885A53" w:rsidRDefault="00885A53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6486" w:rsidRDefault="00F96FF2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="00AA6486">
        <w:rPr>
          <w:rFonts w:ascii="Times New Roman" w:hAnsi="Times New Roman" w:cs="Times New Roman"/>
          <w:b/>
          <w:sz w:val="28"/>
          <w:szCs w:val="28"/>
        </w:rPr>
        <w:t xml:space="preserve"> защита язычников?</w:t>
      </w:r>
      <w:r w:rsidR="00AA6486">
        <w:rPr>
          <w:rStyle w:val="ab"/>
          <w:rFonts w:ascii="Times New Roman" w:hAnsi="Times New Roman" w:cs="Times New Roman"/>
          <w:b/>
          <w:sz w:val="28"/>
          <w:szCs w:val="28"/>
        </w:rPr>
        <w:footnoteReference w:id="42"/>
      </w:r>
    </w:p>
    <w:p w:rsidR="00F83817" w:rsidRPr="00F83817" w:rsidRDefault="00F83817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Цар. 8:41-43 гласит, что любой иноплеменник приветствуется для молитвы у храма. </w:t>
      </w:r>
    </w:p>
    <w:p w:rsidR="00F377D0" w:rsidRDefault="00A9132D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32D">
        <w:rPr>
          <w:rFonts w:ascii="Times New Roman" w:hAnsi="Times New Roman" w:cs="Times New Roman"/>
          <w:sz w:val="28"/>
          <w:szCs w:val="28"/>
        </w:rPr>
        <w:t xml:space="preserve">Цитата из Иер. 7:11, наиболее полно представленная у Марка, может свидетельствовать о том, что Иисус не был согласен с тем, что язычники могут находиться лишь во внешнем дворе Иерусалимского храма. </w:t>
      </w:r>
    </w:p>
    <w:p w:rsidR="00F83817" w:rsidRPr="00F83817" w:rsidRDefault="00F83817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такая причина маловероятна. </w:t>
      </w:r>
    </w:p>
    <w:p w:rsidR="00F377D0" w:rsidRPr="00F377D0" w:rsidRDefault="00F377D0" w:rsidP="00DA00B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DD6" w:rsidRDefault="00885A53" w:rsidP="00DA00BA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CA5DD6">
        <w:rPr>
          <w:rFonts w:ascii="Times New Roman" w:hAnsi="Times New Roman" w:cs="Times New Roman"/>
          <w:b/>
          <w:sz w:val="28"/>
          <w:szCs w:val="28"/>
        </w:rPr>
        <w:t>Милости желаю, но не жертвы!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AA6486" w:rsidRPr="00C7110E" w:rsidRDefault="00B15E34" w:rsidP="00DA00BA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Борьба с культом жертвоприношений</w:t>
      </w:r>
      <w:r w:rsidR="00C7110E" w:rsidRPr="00C711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110E">
        <w:rPr>
          <w:rFonts w:ascii="Times New Roman" w:hAnsi="Times New Roman" w:cs="Times New Roman"/>
          <w:b/>
          <w:sz w:val="28"/>
          <w:szCs w:val="28"/>
        </w:rPr>
        <w:t xml:space="preserve">Связь с деятельностью пророков. Ветхозаветное пророчество. </w:t>
      </w:r>
    </w:p>
    <w:p w:rsidR="00C52889" w:rsidRPr="00F377D0" w:rsidRDefault="00C52889" w:rsidP="00DA00BA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9A9" w:rsidRDefault="00F377D0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2A3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C15217">
        <w:rPr>
          <w:rFonts w:ascii="Times New Roman" w:hAnsi="Times New Roman" w:cs="Times New Roman"/>
          <w:sz w:val="28"/>
          <w:szCs w:val="28"/>
        </w:rPr>
        <w:t>многих ученых,</w:t>
      </w:r>
      <w:r w:rsidR="007230D4">
        <w:rPr>
          <w:rFonts w:ascii="Times New Roman" w:hAnsi="Times New Roman" w:cs="Times New Roman"/>
          <w:sz w:val="28"/>
          <w:szCs w:val="28"/>
        </w:rPr>
        <w:t xml:space="preserve"> у Иоанна</w:t>
      </w:r>
      <w:r w:rsidR="001C44CA">
        <w:rPr>
          <w:rFonts w:ascii="Times New Roman" w:hAnsi="Times New Roman" w:cs="Times New Roman"/>
          <w:sz w:val="28"/>
          <w:szCs w:val="28"/>
        </w:rPr>
        <w:t xml:space="preserve"> </w:t>
      </w:r>
      <w:r w:rsidRPr="00F112A3">
        <w:rPr>
          <w:rFonts w:ascii="Times New Roman" w:hAnsi="Times New Roman" w:cs="Times New Roman"/>
          <w:sz w:val="28"/>
          <w:szCs w:val="28"/>
        </w:rPr>
        <w:t xml:space="preserve">в сцене с изгнанием </w:t>
      </w:r>
      <w:r w:rsidR="00C15217">
        <w:rPr>
          <w:rFonts w:ascii="Times New Roman" w:hAnsi="Times New Roman" w:cs="Times New Roman"/>
          <w:sz w:val="28"/>
          <w:szCs w:val="28"/>
        </w:rPr>
        <w:t xml:space="preserve">в четвертом евангелие, где говорится так же и об изгнании животных, </w:t>
      </w:r>
      <w:r w:rsidRPr="00F112A3">
        <w:rPr>
          <w:rFonts w:ascii="Times New Roman" w:hAnsi="Times New Roman" w:cs="Times New Roman"/>
          <w:sz w:val="28"/>
          <w:szCs w:val="28"/>
        </w:rPr>
        <w:t xml:space="preserve">Иисус идет </w:t>
      </w:r>
      <w:r w:rsidR="00C15217">
        <w:rPr>
          <w:rFonts w:ascii="Times New Roman" w:hAnsi="Times New Roman" w:cs="Times New Roman"/>
          <w:sz w:val="28"/>
          <w:szCs w:val="28"/>
        </w:rPr>
        <w:t xml:space="preserve">не </w:t>
      </w:r>
      <w:r w:rsidR="005429A9">
        <w:rPr>
          <w:rFonts w:ascii="Times New Roman" w:hAnsi="Times New Roman" w:cs="Times New Roman"/>
          <w:sz w:val="28"/>
          <w:szCs w:val="28"/>
        </w:rPr>
        <w:lastRenderedPageBreak/>
        <w:t>столько</w:t>
      </w:r>
      <w:r w:rsidR="00C15217">
        <w:rPr>
          <w:rFonts w:ascii="Times New Roman" w:hAnsi="Times New Roman" w:cs="Times New Roman"/>
          <w:sz w:val="28"/>
          <w:szCs w:val="28"/>
        </w:rPr>
        <w:t xml:space="preserve"> против </w:t>
      </w:r>
      <w:r w:rsidRPr="00F112A3">
        <w:rPr>
          <w:rFonts w:ascii="Times New Roman" w:hAnsi="Times New Roman" w:cs="Times New Roman"/>
          <w:sz w:val="28"/>
          <w:szCs w:val="28"/>
        </w:rPr>
        <w:t xml:space="preserve">бесчестия торговцев, </w:t>
      </w:r>
      <w:r w:rsidR="005429A9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443E65">
        <w:rPr>
          <w:rFonts w:ascii="Times New Roman" w:hAnsi="Times New Roman" w:cs="Times New Roman"/>
          <w:sz w:val="28"/>
          <w:szCs w:val="28"/>
        </w:rPr>
        <w:t xml:space="preserve">против практики </w:t>
      </w:r>
      <w:r w:rsidRPr="00F112A3">
        <w:rPr>
          <w:rFonts w:ascii="Times New Roman" w:hAnsi="Times New Roman" w:cs="Times New Roman"/>
          <w:sz w:val="28"/>
          <w:szCs w:val="28"/>
        </w:rPr>
        <w:t>жертвоприношений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43"/>
      </w:r>
      <w:r w:rsidRPr="00F112A3">
        <w:rPr>
          <w:rFonts w:ascii="Times New Roman" w:hAnsi="Times New Roman" w:cs="Times New Roman"/>
          <w:sz w:val="28"/>
          <w:szCs w:val="28"/>
        </w:rPr>
        <w:t>.</w:t>
      </w:r>
      <w:r w:rsidR="001C44CA">
        <w:rPr>
          <w:rFonts w:ascii="Times New Roman" w:hAnsi="Times New Roman" w:cs="Times New Roman"/>
          <w:sz w:val="28"/>
          <w:szCs w:val="28"/>
        </w:rPr>
        <w:t xml:space="preserve"> "С наступлением Царства Божьего, начало которому желает положить своей деятельностью Иисус, любой жертвенный культ, а тем самым и всякое предпринимательство, оскверняющее Божью Святыню, теряет право на существование"</w:t>
      </w:r>
      <w:r w:rsidR="001C44CA">
        <w:rPr>
          <w:rStyle w:val="ab"/>
          <w:rFonts w:ascii="Times New Roman" w:hAnsi="Times New Roman" w:cs="Times New Roman"/>
          <w:sz w:val="28"/>
          <w:szCs w:val="28"/>
        </w:rPr>
        <w:footnoteReference w:id="44"/>
      </w:r>
      <w:r w:rsidR="001C44CA">
        <w:rPr>
          <w:rFonts w:ascii="Times New Roman" w:hAnsi="Times New Roman" w:cs="Times New Roman"/>
          <w:sz w:val="28"/>
          <w:szCs w:val="28"/>
        </w:rPr>
        <w:t>.</w:t>
      </w:r>
    </w:p>
    <w:p w:rsidR="00D8142A" w:rsidRDefault="005E0469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Сандерс</w:t>
      </w:r>
      <w:r w:rsidR="00D8142A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раведливо обращае</w:t>
      </w:r>
      <w:r w:rsidR="00D8142A">
        <w:rPr>
          <w:rFonts w:ascii="Times New Roman" w:hAnsi="Times New Roman" w:cs="Times New Roman"/>
          <w:sz w:val="28"/>
          <w:szCs w:val="28"/>
        </w:rPr>
        <w:t xml:space="preserve">т внимание на </w:t>
      </w:r>
      <w:r w:rsidR="00885A53">
        <w:rPr>
          <w:rFonts w:ascii="Times New Roman" w:hAnsi="Times New Roman" w:cs="Times New Roman"/>
          <w:sz w:val="28"/>
          <w:szCs w:val="28"/>
        </w:rPr>
        <w:t xml:space="preserve">то, что синоптики цитируют Иер. 7:11, и что Иисус называет храм домом молитвы. </w:t>
      </w:r>
      <w:r w:rsidR="00BE34EF">
        <w:rPr>
          <w:rFonts w:ascii="Times New Roman" w:hAnsi="Times New Roman" w:cs="Times New Roman"/>
          <w:sz w:val="28"/>
          <w:szCs w:val="28"/>
        </w:rPr>
        <w:t>По мнению</w:t>
      </w:r>
      <w:r w:rsidR="00DC4401">
        <w:rPr>
          <w:rFonts w:ascii="Times New Roman" w:hAnsi="Times New Roman" w:cs="Times New Roman"/>
          <w:sz w:val="28"/>
          <w:szCs w:val="28"/>
        </w:rPr>
        <w:t xml:space="preserve"> некоторых исследователей</w:t>
      </w:r>
      <w:r w:rsidR="00BE34EF">
        <w:rPr>
          <w:rFonts w:ascii="Times New Roman" w:hAnsi="Times New Roman" w:cs="Times New Roman"/>
          <w:sz w:val="28"/>
          <w:szCs w:val="28"/>
        </w:rPr>
        <w:t>, это можно расценивать как исключение практики жертвоприношений</w:t>
      </w:r>
      <w:r w:rsidR="00BE34EF">
        <w:rPr>
          <w:rStyle w:val="ab"/>
          <w:rFonts w:ascii="Times New Roman" w:hAnsi="Times New Roman" w:cs="Times New Roman"/>
          <w:sz w:val="28"/>
          <w:szCs w:val="28"/>
        </w:rPr>
        <w:footnoteReference w:id="45"/>
      </w:r>
      <w:r w:rsidR="00BE34EF">
        <w:rPr>
          <w:rFonts w:ascii="Times New Roman" w:hAnsi="Times New Roman" w:cs="Times New Roman"/>
          <w:sz w:val="28"/>
          <w:szCs w:val="28"/>
        </w:rPr>
        <w:t>.</w:t>
      </w:r>
    </w:p>
    <w:p w:rsidR="003D7F46" w:rsidRPr="00C377F5" w:rsidRDefault="003D7F46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1464" w:rsidRPr="007F4D57" w:rsidRDefault="008C1464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Ис. 1:10-11</w:t>
      </w:r>
      <w:r w:rsidR="007F4D57" w:rsidRPr="00BE34EF">
        <w:rPr>
          <w:rFonts w:ascii="Times New Roman" w:hAnsi="Times New Roman" w:cs="Times New Roman"/>
          <w:sz w:val="28"/>
          <w:szCs w:val="28"/>
        </w:rPr>
        <w:t>, 13-</w:t>
      </w:r>
      <w:r w:rsidR="007F4D57">
        <w:rPr>
          <w:rFonts w:ascii="Times New Roman" w:hAnsi="Times New Roman" w:cs="Times New Roman"/>
          <w:sz w:val="28"/>
          <w:szCs w:val="28"/>
        </w:rPr>
        <w:t>21</w:t>
      </w:r>
    </w:p>
    <w:p w:rsidR="008C1464" w:rsidRPr="00AE73C8" w:rsidRDefault="00605A50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3C8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4F5204" w:rsidRPr="00AE73C8">
        <w:rPr>
          <w:rFonts w:ascii="Times New Roman" w:hAnsi="Times New Roman" w:cs="Times New Roman"/>
          <w:sz w:val="28"/>
          <w:szCs w:val="28"/>
        </w:rPr>
        <w:t>Услышьте слово Господа, начальники Содом</w:t>
      </w:r>
      <w:r w:rsidRPr="00AE73C8">
        <w:rPr>
          <w:rFonts w:ascii="Times New Roman" w:hAnsi="Times New Roman" w:cs="Times New Roman"/>
          <w:sz w:val="28"/>
          <w:szCs w:val="28"/>
        </w:rPr>
        <w:t>а, внимит</w:t>
      </w:r>
      <w:r w:rsidR="004F5204" w:rsidRPr="00AE73C8">
        <w:rPr>
          <w:rFonts w:ascii="Times New Roman" w:hAnsi="Times New Roman" w:cs="Times New Roman"/>
          <w:sz w:val="28"/>
          <w:szCs w:val="28"/>
        </w:rPr>
        <w:t xml:space="preserve">е Закону Господню, </w:t>
      </w:r>
      <w:r w:rsidRPr="00AE73C8">
        <w:rPr>
          <w:rFonts w:ascii="Times New Roman" w:hAnsi="Times New Roman" w:cs="Times New Roman"/>
          <w:sz w:val="28"/>
          <w:szCs w:val="28"/>
        </w:rPr>
        <w:t xml:space="preserve">люди Гоморры! </w:t>
      </w:r>
      <w:r w:rsidRPr="00AE73C8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AE73C8">
        <w:rPr>
          <w:rFonts w:ascii="Times New Roman" w:hAnsi="Times New Roman" w:cs="Times New Roman"/>
          <w:sz w:val="28"/>
          <w:szCs w:val="28"/>
        </w:rPr>
        <w:t xml:space="preserve">Что мне множество жертв ваших? </w:t>
      </w:r>
      <w:r w:rsidR="00F96FF2" w:rsidRPr="00AE73C8">
        <w:rPr>
          <w:rFonts w:ascii="Times New Roman" w:hAnsi="Times New Roman" w:cs="Times New Roman"/>
          <w:sz w:val="28"/>
          <w:szCs w:val="28"/>
        </w:rPr>
        <w:t xml:space="preserve">— </w:t>
      </w:r>
      <w:r w:rsidRPr="00AE73C8">
        <w:rPr>
          <w:rFonts w:ascii="Times New Roman" w:hAnsi="Times New Roman" w:cs="Times New Roman"/>
          <w:sz w:val="28"/>
          <w:szCs w:val="28"/>
        </w:rPr>
        <w:t xml:space="preserve"> Говорит Господь. </w:t>
      </w:r>
      <w:r w:rsidR="00F96FF2" w:rsidRPr="00AE73C8">
        <w:rPr>
          <w:rFonts w:ascii="Times New Roman" w:hAnsi="Times New Roman" w:cs="Times New Roman"/>
          <w:sz w:val="28"/>
          <w:szCs w:val="28"/>
        </w:rPr>
        <w:t xml:space="preserve">— </w:t>
      </w:r>
      <w:r w:rsidRPr="00AE73C8">
        <w:rPr>
          <w:rFonts w:ascii="Times New Roman" w:hAnsi="Times New Roman" w:cs="Times New Roman"/>
          <w:sz w:val="28"/>
          <w:szCs w:val="28"/>
        </w:rPr>
        <w:t xml:space="preserve"> Я полон всесожжений баранов, тук овец, кровь быков и козлов не желаю! </w:t>
      </w:r>
    </w:p>
    <w:p w:rsidR="00605A50" w:rsidRPr="00AE73C8" w:rsidRDefault="00605A50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3C8">
        <w:rPr>
          <w:rFonts w:ascii="Times New Roman" w:hAnsi="Times New Roman" w:cs="Times New Roman"/>
          <w:sz w:val="28"/>
          <w:szCs w:val="28"/>
        </w:rPr>
        <w:t>&lt;...&gt;</w:t>
      </w:r>
    </w:p>
    <w:p w:rsidR="00605A50" w:rsidRPr="00AE73C8" w:rsidRDefault="00605A50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3C8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AE73C8">
        <w:rPr>
          <w:rFonts w:ascii="Times New Roman" w:hAnsi="Times New Roman" w:cs="Times New Roman"/>
          <w:sz w:val="28"/>
          <w:szCs w:val="28"/>
        </w:rPr>
        <w:t xml:space="preserve">Не подносите! </w:t>
      </w:r>
      <w:r w:rsidR="00584F01" w:rsidRPr="00AE73C8">
        <w:rPr>
          <w:rFonts w:ascii="Times New Roman" w:hAnsi="Times New Roman" w:cs="Times New Roman"/>
          <w:sz w:val="28"/>
          <w:szCs w:val="28"/>
        </w:rPr>
        <w:t>П</w:t>
      </w:r>
      <w:r w:rsidRPr="00AE73C8">
        <w:rPr>
          <w:rFonts w:ascii="Times New Roman" w:hAnsi="Times New Roman" w:cs="Times New Roman"/>
          <w:sz w:val="28"/>
          <w:szCs w:val="28"/>
        </w:rPr>
        <w:t xml:space="preserve">однесете мне </w:t>
      </w:r>
      <w:r w:rsidR="00584F01" w:rsidRPr="00AE73C8">
        <w:rPr>
          <w:rFonts w:ascii="Times New Roman" w:hAnsi="Times New Roman" w:cs="Times New Roman"/>
          <w:sz w:val="28"/>
          <w:szCs w:val="28"/>
        </w:rPr>
        <w:t xml:space="preserve">пшеничную муку </w:t>
      </w:r>
      <w:r w:rsidR="00F96FF2" w:rsidRPr="00AE73C8">
        <w:rPr>
          <w:rFonts w:ascii="Times New Roman" w:hAnsi="Times New Roman" w:cs="Times New Roman"/>
          <w:sz w:val="28"/>
          <w:szCs w:val="28"/>
        </w:rPr>
        <w:t xml:space="preserve">— </w:t>
      </w:r>
      <w:r w:rsidR="00584F01" w:rsidRPr="00AE73C8">
        <w:rPr>
          <w:rFonts w:ascii="Times New Roman" w:hAnsi="Times New Roman" w:cs="Times New Roman"/>
          <w:sz w:val="28"/>
          <w:szCs w:val="28"/>
        </w:rPr>
        <w:t xml:space="preserve"> бесполезно! Фимиам </w:t>
      </w:r>
      <w:r w:rsidR="00F96FF2" w:rsidRPr="00AE73C8">
        <w:rPr>
          <w:rFonts w:ascii="Times New Roman" w:hAnsi="Times New Roman" w:cs="Times New Roman"/>
          <w:sz w:val="28"/>
          <w:szCs w:val="28"/>
        </w:rPr>
        <w:t xml:space="preserve">— </w:t>
      </w:r>
      <w:r w:rsidR="00584F01" w:rsidRPr="00AE73C8">
        <w:rPr>
          <w:rFonts w:ascii="Times New Roman" w:hAnsi="Times New Roman" w:cs="Times New Roman"/>
          <w:sz w:val="28"/>
          <w:szCs w:val="28"/>
        </w:rPr>
        <w:t xml:space="preserve"> мерзость для меня! Новомесячий ваших, суббот, дней великих не терплю!</w:t>
      </w:r>
      <w:r w:rsidR="00B8339B" w:rsidRPr="00AE73C8">
        <w:rPr>
          <w:rFonts w:ascii="Times New Roman" w:hAnsi="Times New Roman" w:cs="Times New Roman"/>
          <w:sz w:val="28"/>
          <w:szCs w:val="28"/>
        </w:rPr>
        <w:t xml:space="preserve"> Пост и праздность! </w:t>
      </w:r>
    </w:p>
    <w:p w:rsidR="00B734EC" w:rsidRPr="00AE73C8" w:rsidRDefault="00BF0346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3C8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AE73C8">
        <w:rPr>
          <w:rFonts w:ascii="Times New Roman" w:hAnsi="Times New Roman" w:cs="Times New Roman"/>
          <w:sz w:val="28"/>
          <w:szCs w:val="28"/>
        </w:rPr>
        <w:t>И новомесячья в</w:t>
      </w:r>
      <w:r w:rsidR="00B734EC" w:rsidRPr="00AE73C8">
        <w:rPr>
          <w:rFonts w:ascii="Times New Roman" w:hAnsi="Times New Roman" w:cs="Times New Roman"/>
          <w:sz w:val="28"/>
          <w:szCs w:val="28"/>
        </w:rPr>
        <w:t xml:space="preserve">аши, и веселье ваше душа моя </w:t>
      </w:r>
      <w:r w:rsidRPr="00AE73C8">
        <w:rPr>
          <w:rFonts w:ascii="Times New Roman" w:hAnsi="Times New Roman" w:cs="Times New Roman"/>
          <w:sz w:val="28"/>
          <w:szCs w:val="28"/>
        </w:rPr>
        <w:t>ненавидит!</w:t>
      </w:r>
      <w:r w:rsidR="00AE73C8">
        <w:rPr>
          <w:rFonts w:ascii="Times New Roman" w:hAnsi="Times New Roman" w:cs="Times New Roman"/>
          <w:sz w:val="28"/>
          <w:szCs w:val="28"/>
        </w:rPr>
        <w:t xml:space="preserve"> Вы с</w:t>
      </w:r>
      <w:r w:rsidR="00B734EC" w:rsidRPr="00AE73C8">
        <w:rPr>
          <w:rFonts w:ascii="Times New Roman" w:hAnsi="Times New Roman" w:cs="Times New Roman"/>
          <w:sz w:val="28"/>
          <w:szCs w:val="28"/>
        </w:rPr>
        <w:t>делались мне пресыщением, не отпущу более грехов ваших.</w:t>
      </w:r>
    </w:p>
    <w:p w:rsidR="00B734EC" w:rsidRPr="00AE73C8" w:rsidRDefault="00B734EC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3C8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AE73C8">
        <w:rPr>
          <w:rFonts w:ascii="Times New Roman" w:hAnsi="Times New Roman" w:cs="Times New Roman"/>
          <w:sz w:val="28"/>
          <w:szCs w:val="28"/>
        </w:rPr>
        <w:t xml:space="preserve">Когда бы вы не протянете руки до меня </w:t>
      </w:r>
      <w:r w:rsidR="00F96FF2" w:rsidRPr="00AE73C8">
        <w:rPr>
          <w:rFonts w:ascii="Times New Roman" w:hAnsi="Times New Roman" w:cs="Times New Roman"/>
          <w:sz w:val="28"/>
          <w:szCs w:val="28"/>
        </w:rPr>
        <w:t xml:space="preserve">— </w:t>
      </w:r>
      <w:r w:rsidRPr="00AE73C8">
        <w:rPr>
          <w:rFonts w:ascii="Times New Roman" w:hAnsi="Times New Roman" w:cs="Times New Roman"/>
          <w:sz w:val="28"/>
          <w:szCs w:val="28"/>
        </w:rPr>
        <w:t xml:space="preserve"> отвращу глаза свои от вас, умножите молитву </w:t>
      </w:r>
      <w:r w:rsidR="00F96FF2" w:rsidRPr="00AE73C8">
        <w:rPr>
          <w:rFonts w:ascii="Times New Roman" w:hAnsi="Times New Roman" w:cs="Times New Roman"/>
          <w:sz w:val="28"/>
          <w:szCs w:val="28"/>
        </w:rPr>
        <w:t xml:space="preserve">— </w:t>
      </w:r>
      <w:r w:rsidRPr="00AE73C8">
        <w:rPr>
          <w:rFonts w:ascii="Times New Roman" w:hAnsi="Times New Roman" w:cs="Times New Roman"/>
          <w:sz w:val="28"/>
          <w:szCs w:val="28"/>
        </w:rPr>
        <w:t xml:space="preserve"> не услышу вас! Ибо руки ваши полны крови! </w:t>
      </w:r>
    </w:p>
    <w:p w:rsidR="00605A50" w:rsidRPr="00605A50" w:rsidRDefault="00605A50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1464" w:rsidRDefault="004118C2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Седьмая</w:t>
      </w:r>
      <w:r w:rsidR="005429A9">
        <w:rPr>
          <w:rFonts w:ascii="Times New Roman" w:hAnsi="Times New Roman" w:cs="Times New Roman"/>
          <w:sz w:val="28"/>
          <w:szCs w:val="28"/>
        </w:rPr>
        <w:t xml:space="preserve"> глава книги пророка Иеремии</w:t>
      </w:r>
      <w:r w:rsidR="007230D4">
        <w:rPr>
          <w:rFonts w:ascii="Times New Roman" w:hAnsi="Times New Roman" w:cs="Times New Roman"/>
          <w:sz w:val="28"/>
          <w:szCs w:val="28"/>
        </w:rPr>
        <w:t xml:space="preserve">, </w:t>
      </w:r>
      <w:r w:rsidR="005429A9">
        <w:rPr>
          <w:rFonts w:ascii="Times New Roman" w:hAnsi="Times New Roman" w:cs="Times New Roman"/>
          <w:sz w:val="28"/>
          <w:szCs w:val="28"/>
        </w:rPr>
        <w:t xml:space="preserve">аллюзии </w:t>
      </w:r>
      <w:r w:rsidR="00443E65">
        <w:rPr>
          <w:rFonts w:ascii="Times New Roman" w:hAnsi="Times New Roman" w:cs="Times New Roman"/>
          <w:sz w:val="28"/>
          <w:szCs w:val="28"/>
        </w:rPr>
        <w:t>на которую</w:t>
      </w:r>
      <w:r w:rsidR="005429A9">
        <w:rPr>
          <w:rFonts w:ascii="Times New Roman" w:hAnsi="Times New Roman" w:cs="Times New Roman"/>
          <w:sz w:val="28"/>
          <w:szCs w:val="28"/>
        </w:rPr>
        <w:t xml:space="preserve"> мы видим у синоптиков:</w:t>
      </w:r>
    </w:p>
    <w:p w:rsidR="00D03081" w:rsidRDefault="00D03081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3081" w:rsidRDefault="00D03081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3081" w:rsidRDefault="00D03081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30D4" w:rsidRDefault="005429A9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Иер. 7:21-2</w:t>
      </w:r>
      <w:r w:rsidR="00C11260">
        <w:rPr>
          <w:rFonts w:ascii="Times New Roman" w:hAnsi="Times New Roman" w:cs="Times New Roman"/>
          <w:sz w:val="28"/>
          <w:szCs w:val="28"/>
        </w:rPr>
        <w:t>4</w:t>
      </w:r>
    </w:p>
    <w:p w:rsidR="00C11260" w:rsidRPr="00AE73C8" w:rsidRDefault="00907DA7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3C8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="005429A9" w:rsidRPr="00AE73C8">
        <w:rPr>
          <w:rFonts w:ascii="Times New Roman" w:hAnsi="Times New Roman" w:cs="Times New Roman"/>
          <w:sz w:val="28"/>
          <w:szCs w:val="28"/>
        </w:rPr>
        <w:t>Так говорит Господь: всесожжения ваши соберите вместе с жертвами вашими</w:t>
      </w:r>
      <w:r w:rsidRPr="00AE73C8">
        <w:rPr>
          <w:rFonts w:ascii="Times New Roman" w:hAnsi="Times New Roman" w:cs="Times New Roman"/>
          <w:sz w:val="28"/>
          <w:szCs w:val="28"/>
        </w:rPr>
        <w:t xml:space="preserve"> и ешьте мясо.</w:t>
      </w:r>
      <w:r w:rsidRPr="00AE73C8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="005429A9" w:rsidRPr="00AE73C8">
        <w:rPr>
          <w:rFonts w:ascii="Times New Roman" w:hAnsi="Times New Roman" w:cs="Times New Roman"/>
          <w:sz w:val="28"/>
          <w:szCs w:val="28"/>
        </w:rPr>
        <w:t>Ибо не сказал я отцам вашим и не заповедал им в день, когда вывел их из земли Египетской, о всесожжениях и жертве,</w:t>
      </w:r>
    </w:p>
    <w:p w:rsidR="005429A9" w:rsidRPr="00AE73C8" w:rsidRDefault="00907DA7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3C8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="005429A9" w:rsidRPr="00AE73C8">
        <w:rPr>
          <w:rFonts w:ascii="Times New Roman" w:hAnsi="Times New Roman" w:cs="Times New Roman"/>
          <w:sz w:val="28"/>
          <w:szCs w:val="28"/>
        </w:rPr>
        <w:t xml:space="preserve">но такое слово заповедал им: Слушайтесь голоса моего, и я буду вам Богом, а вы мне </w:t>
      </w:r>
      <w:r w:rsidR="00F96FF2" w:rsidRPr="00AE73C8">
        <w:rPr>
          <w:rFonts w:ascii="Times New Roman" w:hAnsi="Times New Roman" w:cs="Times New Roman"/>
          <w:sz w:val="28"/>
          <w:szCs w:val="28"/>
        </w:rPr>
        <w:t xml:space="preserve">— </w:t>
      </w:r>
      <w:r w:rsidR="005429A9" w:rsidRPr="00AE73C8">
        <w:rPr>
          <w:rFonts w:ascii="Times New Roman" w:hAnsi="Times New Roman" w:cs="Times New Roman"/>
          <w:sz w:val="28"/>
          <w:szCs w:val="28"/>
        </w:rPr>
        <w:t xml:space="preserve"> народом. И будете ходить всеми путями моими, какие бы я вам не указал, чтобы было вам хорошо.</w:t>
      </w:r>
      <w:r w:rsidRPr="00AE73C8">
        <w:rPr>
          <w:rFonts w:ascii="Times New Roman" w:hAnsi="Times New Roman" w:cs="Times New Roman"/>
          <w:sz w:val="28"/>
          <w:szCs w:val="28"/>
          <w:vertAlign w:val="superscript"/>
        </w:rPr>
        <w:t>24</w:t>
      </w:r>
      <w:r w:rsidR="005429A9" w:rsidRPr="00AE73C8">
        <w:rPr>
          <w:rFonts w:ascii="Times New Roman" w:hAnsi="Times New Roman" w:cs="Times New Roman"/>
          <w:sz w:val="28"/>
          <w:szCs w:val="28"/>
        </w:rPr>
        <w:t xml:space="preserve">Но не послушали они меня, не обратили свой слух, и стали ходить по замыслам сердца своего скверного, и оказались позади, а не впереди. </w:t>
      </w:r>
    </w:p>
    <w:p w:rsidR="004238D2" w:rsidRPr="005429A9" w:rsidRDefault="004238D2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38D2" w:rsidRDefault="004238D2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Мф. 12:7 "Если бы вы знали, что значит </w:t>
      </w:r>
      <w:r w:rsidR="00F96F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милости желаю, но не жертвы, не судили бы невинных". Зде</w:t>
      </w:r>
      <w:r w:rsidR="00C30647">
        <w:rPr>
          <w:rFonts w:ascii="Times New Roman" w:hAnsi="Times New Roman" w:cs="Times New Roman"/>
          <w:sz w:val="28"/>
          <w:szCs w:val="28"/>
        </w:rPr>
        <w:t>сь мы видим цитирование Ос. 6:6:</w:t>
      </w:r>
    </w:p>
    <w:p w:rsidR="004238D2" w:rsidRPr="00AE73C8" w:rsidRDefault="00905A08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3C8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AE73C8">
        <w:rPr>
          <w:rFonts w:ascii="Times New Roman" w:hAnsi="Times New Roman" w:cs="Times New Roman"/>
          <w:sz w:val="28"/>
          <w:szCs w:val="28"/>
        </w:rPr>
        <w:t>Посему милости желаю, а не жертвы, и познания бога, а не всесожжения</w:t>
      </w:r>
    </w:p>
    <w:p w:rsidR="00905A08" w:rsidRPr="00AE73C8" w:rsidRDefault="00905A08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3C8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AE73C8">
        <w:rPr>
          <w:rFonts w:ascii="Times New Roman" w:hAnsi="Times New Roman" w:cs="Times New Roman"/>
          <w:sz w:val="28"/>
          <w:szCs w:val="28"/>
        </w:rPr>
        <w:t>Однако они как человек,</w:t>
      </w:r>
      <w:r w:rsidR="00AE73C8">
        <w:rPr>
          <w:rFonts w:ascii="Times New Roman" w:hAnsi="Times New Roman" w:cs="Times New Roman"/>
          <w:sz w:val="28"/>
          <w:szCs w:val="28"/>
        </w:rPr>
        <w:t xml:space="preserve"> переступающий договор. Т</w:t>
      </w:r>
      <w:r w:rsidR="00384A44" w:rsidRPr="00AE73C8">
        <w:rPr>
          <w:rFonts w:ascii="Times New Roman" w:hAnsi="Times New Roman" w:cs="Times New Roman"/>
          <w:sz w:val="28"/>
          <w:szCs w:val="28"/>
        </w:rPr>
        <w:t>ам пренебрег он мною"</w:t>
      </w:r>
    </w:p>
    <w:p w:rsidR="005429A9" w:rsidRPr="00AE73C8" w:rsidRDefault="00384A44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3C8">
        <w:rPr>
          <w:rFonts w:ascii="Times New Roman" w:hAnsi="Times New Roman" w:cs="Times New Roman"/>
          <w:sz w:val="28"/>
          <w:szCs w:val="28"/>
        </w:rPr>
        <w:t xml:space="preserve">В Син. пер. "вместо человек" </w:t>
      </w:r>
      <w:r w:rsidR="00F96FF2" w:rsidRPr="00AE73C8">
        <w:rPr>
          <w:rFonts w:ascii="Times New Roman" w:hAnsi="Times New Roman" w:cs="Times New Roman"/>
          <w:sz w:val="28"/>
          <w:szCs w:val="28"/>
        </w:rPr>
        <w:t xml:space="preserve">— </w:t>
      </w:r>
      <w:r w:rsidRPr="00AE73C8">
        <w:rPr>
          <w:rFonts w:ascii="Times New Roman" w:hAnsi="Times New Roman" w:cs="Times New Roman"/>
          <w:sz w:val="28"/>
          <w:szCs w:val="28"/>
        </w:rPr>
        <w:t xml:space="preserve"> Адам. </w:t>
      </w:r>
    </w:p>
    <w:p w:rsidR="004238D2" w:rsidRDefault="004238D2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4D57" w:rsidRDefault="00384A44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</w:t>
      </w:r>
      <w:r w:rsidR="003D105B" w:rsidRPr="003D105B">
        <w:rPr>
          <w:rFonts w:ascii="Times New Roman" w:hAnsi="Times New Roman" w:cs="Times New Roman"/>
          <w:sz w:val="28"/>
          <w:szCs w:val="28"/>
        </w:rPr>
        <w:t xml:space="preserve"> </w:t>
      </w:r>
      <w:r w:rsidR="007F4D57">
        <w:rPr>
          <w:rFonts w:ascii="Times New Roman" w:hAnsi="Times New Roman" w:cs="Times New Roman"/>
          <w:sz w:val="28"/>
          <w:szCs w:val="28"/>
        </w:rPr>
        <w:t>показыва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F4D57">
        <w:rPr>
          <w:rFonts w:ascii="Times New Roman" w:hAnsi="Times New Roman" w:cs="Times New Roman"/>
          <w:sz w:val="28"/>
          <w:szCs w:val="28"/>
        </w:rPr>
        <w:t>т неразрывную</w:t>
      </w:r>
      <w:r w:rsidR="003D105B" w:rsidRPr="003D105B">
        <w:rPr>
          <w:rFonts w:ascii="Times New Roman" w:hAnsi="Times New Roman" w:cs="Times New Roman"/>
          <w:sz w:val="28"/>
          <w:szCs w:val="28"/>
        </w:rPr>
        <w:t xml:space="preserve"> </w:t>
      </w:r>
      <w:r w:rsidR="007F4D57">
        <w:rPr>
          <w:rFonts w:ascii="Times New Roman" w:hAnsi="Times New Roman" w:cs="Times New Roman"/>
          <w:sz w:val="28"/>
          <w:szCs w:val="28"/>
        </w:rPr>
        <w:t>связь</w:t>
      </w:r>
      <w:r w:rsidR="003D105B" w:rsidRPr="003D105B">
        <w:rPr>
          <w:rFonts w:ascii="Times New Roman" w:hAnsi="Times New Roman" w:cs="Times New Roman"/>
          <w:sz w:val="28"/>
          <w:szCs w:val="28"/>
        </w:rPr>
        <w:t xml:space="preserve"> </w:t>
      </w:r>
      <w:r w:rsidR="007F4D57">
        <w:rPr>
          <w:rFonts w:ascii="Times New Roman" w:hAnsi="Times New Roman" w:cs="Times New Roman"/>
          <w:sz w:val="28"/>
          <w:szCs w:val="28"/>
        </w:rPr>
        <w:t>личности</w:t>
      </w:r>
      <w:r w:rsidR="00F64767">
        <w:rPr>
          <w:rFonts w:ascii="Times New Roman" w:hAnsi="Times New Roman" w:cs="Times New Roman"/>
          <w:sz w:val="28"/>
          <w:szCs w:val="28"/>
        </w:rPr>
        <w:t xml:space="preserve"> Иисуса с деятельностью ветхозаветных пророков. </w:t>
      </w:r>
    </w:p>
    <w:p w:rsidR="00CA5DD6" w:rsidRDefault="007F4D57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Иисус выступает не против жертвоприношений как таковых </w:t>
      </w:r>
      <w:r w:rsidR="00F96F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какой в них смысл, если люди, совершающие их, не делают главного </w:t>
      </w:r>
      <w:r w:rsidR="00F96F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"их деяния злы". </w:t>
      </w:r>
      <w:r w:rsidR="00CA5DD6">
        <w:rPr>
          <w:rFonts w:ascii="Times New Roman" w:hAnsi="Times New Roman" w:cs="Times New Roman"/>
          <w:sz w:val="28"/>
          <w:szCs w:val="28"/>
        </w:rPr>
        <w:t xml:space="preserve">Иисус </w:t>
      </w:r>
      <w:r w:rsidR="00C11260">
        <w:rPr>
          <w:rFonts w:ascii="Times New Roman" w:hAnsi="Times New Roman" w:cs="Times New Roman"/>
          <w:sz w:val="28"/>
          <w:szCs w:val="28"/>
        </w:rPr>
        <w:t>"обнаруживает", что бесчестие людей уже царит в храме, и противостоит</w:t>
      </w:r>
      <w:r w:rsidR="003D105B" w:rsidRPr="003D105B">
        <w:rPr>
          <w:rFonts w:ascii="Times New Roman" w:hAnsi="Times New Roman" w:cs="Times New Roman"/>
          <w:sz w:val="28"/>
          <w:szCs w:val="28"/>
        </w:rPr>
        <w:t xml:space="preserve"> </w:t>
      </w:r>
      <w:r w:rsidR="00C11260">
        <w:rPr>
          <w:rFonts w:ascii="Times New Roman" w:hAnsi="Times New Roman" w:cs="Times New Roman"/>
          <w:sz w:val="28"/>
          <w:szCs w:val="28"/>
        </w:rPr>
        <w:t>первосвященникам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1260">
        <w:rPr>
          <w:rFonts w:ascii="Times New Roman" w:hAnsi="Times New Roman" w:cs="Times New Roman"/>
          <w:sz w:val="28"/>
          <w:szCs w:val="28"/>
        </w:rPr>
        <w:t>главенствующим</w:t>
      </w:r>
      <w:r>
        <w:rPr>
          <w:rFonts w:ascii="Times New Roman" w:hAnsi="Times New Roman" w:cs="Times New Roman"/>
          <w:sz w:val="28"/>
          <w:szCs w:val="28"/>
        </w:rPr>
        <w:t xml:space="preserve"> в Иерусалиме</w:t>
      </w:r>
      <w:r w:rsidR="00C11260">
        <w:rPr>
          <w:rFonts w:ascii="Times New Roman" w:hAnsi="Times New Roman" w:cs="Times New Roman"/>
          <w:sz w:val="28"/>
          <w:szCs w:val="28"/>
        </w:rPr>
        <w:t>,</w:t>
      </w:r>
      <w:r w:rsidR="003D105B">
        <w:rPr>
          <w:rFonts w:ascii="Times New Roman" w:hAnsi="Times New Roman" w:cs="Times New Roman"/>
          <w:sz w:val="28"/>
          <w:szCs w:val="28"/>
        </w:rPr>
        <w:t xml:space="preserve"> людям, превратно соблюдающим закон. </w:t>
      </w:r>
      <w:r>
        <w:rPr>
          <w:rFonts w:ascii="Times New Roman" w:hAnsi="Times New Roman" w:cs="Times New Roman"/>
          <w:sz w:val="28"/>
          <w:szCs w:val="28"/>
        </w:rPr>
        <w:t>Иисус действует подобно пророкам, обращающим свои слова к грешным евреям.  Иисус очищает храм от</w:t>
      </w:r>
      <w:r w:rsidR="001C44CA">
        <w:rPr>
          <w:rFonts w:ascii="Times New Roman" w:hAnsi="Times New Roman" w:cs="Times New Roman"/>
          <w:sz w:val="28"/>
          <w:szCs w:val="28"/>
        </w:rPr>
        <w:t xml:space="preserve"> грязи и бесчестия, но очищения только одного </w:t>
      </w:r>
      <w:r>
        <w:rPr>
          <w:rFonts w:ascii="Times New Roman" w:hAnsi="Times New Roman" w:cs="Times New Roman"/>
          <w:sz w:val="28"/>
          <w:szCs w:val="28"/>
        </w:rPr>
        <w:t>двора язычников недостаточно</w:t>
      </w:r>
      <w:r w:rsidR="004014B4">
        <w:rPr>
          <w:rFonts w:ascii="Times New Roman" w:hAnsi="Times New Roman" w:cs="Times New Roman"/>
          <w:sz w:val="28"/>
          <w:szCs w:val="28"/>
        </w:rPr>
        <w:t>.</w:t>
      </w:r>
    </w:p>
    <w:p w:rsidR="00C11260" w:rsidRDefault="00392F8B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1C44CA">
        <w:rPr>
          <w:rFonts w:ascii="Times New Roman" w:hAnsi="Times New Roman" w:cs="Times New Roman"/>
          <w:sz w:val="28"/>
          <w:szCs w:val="28"/>
        </w:rPr>
        <w:t>случайно в Евангелие</w:t>
      </w:r>
      <w:r w:rsidR="00C11260">
        <w:rPr>
          <w:rFonts w:ascii="Times New Roman" w:hAnsi="Times New Roman" w:cs="Times New Roman"/>
          <w:sz w:val="28"/>
          <w:szCs w:val="28"/>
        </w:rPr>
        <w:t xml:space="preserve"> от Луки Иисус видит с Элеонской горы город и плачет о нем. </w:t>
      </w:r>
    </w:p>
    <w:p w:rsidR="00C11260" w:rsidRDefault="00392F8B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C11260">
        <w:rPr>
          <w:rFonts w:ascii="Times New Roman" w:hAnsi="Times New Roman" w:cs="Times New Roman"/>
          <w:sz w:val="28"/>
          <w:szCs w:val="28"/>
        </w:rPr>
        <w:t xml:space="preserve">случайно евангелисты вкладывают в его уста слова пророков. Ведь и Иеремия предупреждает священников своего времени о том, что храм стал пещерой разбойников, воров. </w:t>
      </w:r>
    </w:p>
    <w:p w:rsidR="00CA5DD6" w:rsidRPr="00CA5DD6" w:rsidRDefault="00CA5DD6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7DA7" w:rsidRDefault="00392F8B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 2:16 Брауном замечена</w:t>
      </w:r>
      <w:r w:rsidR="001C4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аллюзия на Зах. 14:21 Иерусалим будет стоять безопасно, он будет свят, </w:t>
      </w:r>
    </w:p>
    <w:p w:rsidR="00392F8B" w:rsidRDefault="00392F8B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3C8">
        <w:rPr>
          <w:rFonts w:ascii="Times New Roman" w:hAnsi="Times New Roman" w:cs="Times New Roman"/>
          <w:sz w:val="28"/>
          <w:szCs w:val="28"/>
        </w:rPr>
        <w:t xml:space="preserve">"...и не будет ни одного Хананея в доме Господа </w:t>
      </w:r>
      <w:r w:rsidR="006E0985" w:rsidRPr="00AE73C8">
        <w:rPr>
          <w:rFonts w:ascii="Times New Roman" w:hAnsi="Times New Roman" w:cs="Times New Roman"/>
          <w:sz w:val="28"/>
          <w:szCs w:val="28"/>
        </w:rPr>
        <w:t>Всесильного</w:t>
      </w:r>
      <w:r w:rsidRPr="00AE73C8">
        <w:rPr>
          <w:rFonts w:ascii="Times New Roman" w:hAnsi="Times New Roman" w:cs="Times New Roman"/>
          <w:sz w:val="28"/>
          <w:szCs w:val="28"/>
        </w:rPr>
        <w:t xml:space="preserve"> в тот день"  </w:t>
      </w:r>
      <w:r w:rsidR="00F96FF2" w:rsidRPr="00AE73C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и под хананеями Браун видит "торговцев"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46"/>
      </w:r>
    </w:p>
    <w:p w:rsidR="00B734EC" w:rsidRDefault="00B734EC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734EC" w:rsidRDefault="00C11260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Иисус переворачивает столы и тем самым предсказывает скорое разрушение храма.</w:t>
      </w:r>
    </w:p>
    <w:p w:rsidR="00907DA7" w:rsidRDefault="00907DA7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 на отрывок Дан. 9:</w:t>
      </w:r>
      <w:r w:rsidR="00B734EC">
        <w:rPr>
          <w:rFonts w:ascii="Times New Roman" w:hAnsi="Times New Roman" w:cs="Times New Roman"/>
          <w:sz w:val="28"/>
          <w:szCs w:val="28"/>
        </w:rPr>
        <w:t>25-27</w:t>
      </w:r>
      <w:r w:rsidR="00C30647">
        <w:rPr>
          <w:rFonts w:ascii="Times New Roman" w:hAnsi="Times New Roman" w:cs="Times New Roman"/>
          <w:sz w:val="28"/>
          <w:szCs w:val="28"/>
        </w:rPr>
        <w:t>:</w:t>
      </w:r>
    </w:p>
    <w:p w:rsidR="00B734EC" w:rsidRPr="00AE73C8" w:rsidRDefault="00B734EC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3C8"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 w:rsidRPr="00AE73C8">
        <w:rPr>
          <w:rFonts w:ascii="Times New Roman" w:hAnsi="Times New Roman" w:cs="Times New Roman"/>
          <w:sz w:val="28"/>
          <w:szCs w:val="28"/>
        </w:rPr>
        <w:t xml:space="preserve">Чтобы знал ты и чтобы обдумал </w:t>
      </w:r>
      <w:r w:rsidR="00F96FF2" w:rsidRPr="00AE73C8">
        <w:rPr>
          <w:rFonts w:ascii="Times New Roman" w:hAnsi="Times New Roman" w:cs="Times New Roman"/>
          <w:sz w:val="28"/>
          <w:szCs w:val="28"/>
        </w:rPr>
        <w:t xml:space="preserve">— </w:t>
      </w:r>
      <w:r w:rsidRPr="00AE73C8">
        <w:rPr>
          <w:rFonts w:ascii="Times New Roman" w:hAnsi="Times New Roman" w:cs="Times New Roman"/>
          <w:sz w:val="28"/>
          <w:szCs w:val="28"/>
        </w:rPr>
        <w:t xml:space="preserve"> с того момента, как сказано будет слово о восстановлении Иерусалима</w:t>
      </w:r>
      <w:r w:rsidR="007040DE" w:rsidRPr="00AE73C8">
        <w:rPr>
          <w:rFonts w:ascii="Times New Roman" w:hAnsi="Times New Roman" w:cs="Times New Roman"/>
          <w:sz w:val="28"/>
          <w:szCs w:val="28"/>
        </w:rPr>
        <w:t xml:space="preserve"> до помазанника, Правителя, семь седмин и шестьдесят две седмины, и возвратится, площади будут отстроены, но в пору горести. </w:t>
      </w:r>
    </w:p>
    <w:p w:rsidR="007040DE" w:rsidRPr="00AE73C8" w:rsidRDefault="007040DE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3C8">
        <w:rPr>
          <w:rFonts w:ascii="Times New Roman" w:hAnsi="Times New Roman" w:cs="Times New Roman"/>
          <w:sz w:val="28"/>
          <w:szCs w:val="28"/>
          <w:vertAlign w:val="superscript"/>
        </w:rPr>
        <w:t>26</w:t>
      </w:r>
      <w:r w:rsidRPr="00AE73C8">
        <w:rPr>
          <w:rFonts w:ascii="Times New Roman" w:hAnsi="Times New Roman" w:cs="Times New Roman"/>
          <w:sz w:val="28"/>
          <w:szCs w:val="28"/>
        </w:rPr>
        <w:t>И через шестьдесят две седмины помазанник будет убит, и не станет его. А город и святилище будут уничтожены народом правителя, что придет&lt;...&gt;</w:t>
      </w:r>
    </w:p>
    <w:p w:rsidR="00B734EC" w:rsidRPr="00AE73C8" w:rsidRDefault="007040DE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3C8">
        <w:rPr>
          <w:rFonts w:ascii="Times New Roman" w:hAnsi="Times New Roman" w:cs="Times New Roman"/>
          <w:sz w:val="28"/>
          <w:szCs w:val="28"/>
          <w:vertAlign w:val="superscript"/>
        </w:rPr>
        <w:t>27</w:t>
      </w:r>
      <w:r w:rsidRPr="00AE73C8">
        <w:rPr>
          <w:rFonts w:ascii="Times New Roman" w:hAnsi="Times New Roman" w:cs="Times New Roman"/>
          <w:sz w:val="28"/>
          <w:szCs w:val="28"/>
        </w:rPr>
        <w:t>И усилит договор для многих одна седмина, а в половине седмины</w:t>
      </w:r>
      <w:r w:rsidR="001C44CA">
        <w:rPr>
          <w:rFonts w:ascii="Times New Roman" w:hAnsi="Times New Roman" w:cs="Times New Roman"/>
          <w:sz w:val="28"/>
          <w:szCs w:val="28"/>
        </w:rPr>
        <w:t xml:space="preserve"> </w:t>
      </w:r>
      <w:r w:rsidR="00A61129" w:rsidRPr="00AE73C8">
        <w:rPr>
          <w:rFonts w:ascii="Times New Roman" w:hAnsi="Times New Roman" w:cs="Times New Roman"/>
          <w:sz w:val="28"/>
          <w:szCs w:val="28"/>
        </w:rPr>
        <w:t xml:space="preserve">прекратится жертва и дары, и на крыле </w:t>
      </w:r>
      <w:r w:rsidR="00F96FF2" w:rsidRPr="00AE73C8">
        <w:rPr>
          <w:rFonts w:ascii="Times New Roman" w:hAnsi="Times New Roman" w:cs="Times New Roman"/>
          <w:sz w:val="28"/>
          <w:szCs w:val="28"/>
        </w:rPr>
        <w:t xml:space="preserve">— </w:t>
      </w:r>
      <w:r w:rsidR="00A61129" w:rsidRPr="00AE73C8">
        <w:rPr>
          <w:rFonts w:ascii="Times New Roman" w:hAnsi="Times New Roman" w:cs="Times New Roman"/>
          <w:sz w:val="28"/>
          <w:szCs w:val="28"/>
        </w:rPr>
        <w:t xml:space="preserve"> гнусность опустошения... </w:t>
      </w:r>
    </w:p>
    <w:p w:rsidR="00907DA7" w:rsidRPr="00AE73C8" w:rsidRDefault="00907DA7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142A" w:rsidRDefault="00D8142A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3C8">
        <w:rPr>
          <w:rFonts w:ascii="Times New Roman" w:hAnsi="Times New Roman" w:cs="Times New Roman"/>
          <w:sz w:val="28"/>
          <w:szCs w:val="28"/>
        </w:rPr>
        <w:t>***</w:t>
      </w:r>
    </w:p>
    <w:p w:rsidR="00C30647" w:rsidRPr="002A1F03" w:rsidRDefault="00C30647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142A" w:rsidRDefault="005E0469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Сандерс подмечае</w:t>
      </w:r>
      <w:r w:rsidR="00D8142A">
        <w:rPr>
          <w:rFonts w:ascii="Times New Roman" w:hAnsi="Times New Roman" w:cs="Times New Roman"/>
          <w:sz w:val="28"/>
          <w:szCs w:val="28"/>
        </w:rPr>
        <w:t>т, однако, что тот факт, что Иисус, несмотря ни на что, называет храм "домом отца" моего, указывает на то, что он воспринимает не как оскверненное торговлей, жертвами нечестивых людей место (и</w:t>
      </w:r>
      <w:r w:rsidR="00D11350">
        <w:rPr>
          <w:rFonts w:ascii="Times New Roman" w:hAnsi="Times New Roman" w:cs="Times New Roman"/>
          <w:sz w:val="28"/>
          <w:szCs w:val="28"/>
        </w:rPr>
        <w:t>,</w:t>
      </w:r>
      <w:r w:rsidR="00D8142A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D11350">
        <w:rPr>
          <w:rFonts w:ascii="Times New Roman" w:hAnsi="Times New Roman" w:cs="Times New Roman"/>
          <w:sz w:val="28"/>
          <w:szCs w:val="28"/>
        </w:rPr>
        <w:t>,</w:t>
      </w:r>
      <w:r w:rsidR="00D8142A">
        <w:rPr>
          <w:rFonts w:ascii="Times New Roman" w:hAnsi="Times New Roman" w:cs="Times New Roman"/>
          <w:sz w:val="28"/>
          <w:szCs w:val="28"/>
        </w:rPr>
        <w:t xml:space="preserve"> обреченное на уничтожение), а как святыню, заслуживающую уважения</w:t>
      </w:r>
      <w:r w:rsidR="00D8142A">
        <w:rPr>
          <w:rStyle w:val="ab"/>
          <w:rFonts w:ascii="Times New Roman" w:hAnsi="Times New Roman" w:cs="Times New Roman"/>
          <w:sz w:val="28"/>
          <w:szCs w:val="28"/>
        </w:rPr>
        <w:footnoteReference w:id="47"/>
      </w:r>
      <w:r w:rsidR="00D814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4CA" w:rsidRPr="00D8142A" w:rsidRDefault="001C44CA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44CA" w:rsidRDefault="001C44CA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0647" w:rsidRDefault="00C30647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142A" w:rsidRPr="00CA5DD6" w:rsidRDefault="00D8142A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Пророчества о действиях мессии сбываются.</w:t>
      </w:r>
    </w:p>
    <w:p w:rsidR="001C44CA" w:rsidRDefault="007F4D57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смену закону Моисееву</w:t>
      </w:r>
      <w:r w:rsidR="003D105B" w:rsidRPr="003D105B">
        <w:rPr>
          <w:rFonts w:ascii="Times New Roman" w:hAnsi="Times New Roman" w:cs="Times New Roman"/>
          <w:sz w:val="28"/>
          <w:szCs w:val="28"/>
        </w:rPr>
        <w:t xml:space="preserve"> </w:t>
      </w:r>
      <w:r w:rsidR="00C01941">
        <w:rPr>
          <w:rFonts w:ascii="Times New Roman" w:hAnsi="Times New Roman" w:cs="Times New Roman"/>
          <w:sz w:val="28"/>
          <w:szCs w:val="28"/>
        </w:rPr>
        <w:t>с тех пор, как "явилась благодать Божья"</w:t>
      </w:r>
      <w:r w:rsidR="00D113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приходит новое откровение.</w:t>
      </w:r>
      <w:r w:rsidRPr="00AE73C8">
        <w:rPr>
          <w:rFonts w:ascii="Times New Roman" w:hAnsi="Times New Roman" w:cs="Times New Roman"/>
          <w:sz w:val="28"/>
          <w:szCs w:val="28"/>
        </w:rPr>
        <w:t>"Ибо закон дан чрез Моисея, благодать и истина же произошла чрез Иисуса."(Ин. 1:17)</w:t>
      </w:r>
      <w:r w:rsidR="001C44CA">
        <w:rPr>
          <w:rFonts w:ascii="Times New Roman" w:hAnsi="Times New Roman" w:cs="Times New Roman"/>
          <w:sz w:val="28"/>
          <w:szCs w:val="28"/>
        </w:rPr>
        <w:t>.</w:t>
      </w:r>
    </w:p>
    <w:p w:rsidR="00C11260" w:rsidRDefault="00C11260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4D57" w:rsidRDefault="00392F8B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</w:t>
      </w:r>
      <w:r w:rsidR="00C52889">
        <w:rPr>
          <w:rFonts w:ascii="Times New Roman" w:hAnsi="Times New Roman" w:cs="Times New Roman"/>
          <w:sz w:val="28"/>
          <w:szCs w:val="28"/>
        </w:rPr>
        <w:t xml:space="preserve">от жертвоприношений </w:t>
      </w: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C52889">
        <w:rPr>
          <w:rFonts w:ascii="Times New Roman" w:hAnsi="Times New Roman" w:cs="Times New Roman"/>
          <w:sz w:val="28"/>
          <w:szCs w:val="28"/>
        </w:rPr>
        <w:t>согласован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52889">
        <w:rPr>
          <w:rFonts w:ascii="Times New Roman" w:hAnsi="Times New Roman" w:cs="Times New Roman"/>
          <w:sz w:val="28"/>
          <w:szCs w:val="28"/>
        </w:rPr>
        <w:t xml:space="preserve"> с апостольским преданием, что мы видим на примере следующих отрывков. </w:t>
      </w:r>
    </w:p>
    <w:p w:rsidR="00224689" w:rsidRDefault="00B15E34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Деян. 15:28-29</w:t>
      </w:r>
    </w:p>
    <w:p w:rsidR="007230D4" w:rsidRPr="00AE73C8" w:rsidRDefault="00907DA7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73C8">
        <w:rPr>
          <w:rFonts w:ascii="Times New Roman" w:hAnsi="Times New Roman" w:cs="Times New Roman"/>
          <w:sz w:val="28"/>
          <w:szCs w:val="28"/>
          <w:vertAlign w:val="superscript"/>
        </w:rPr>
        <w:t>28</w:t>
      </w:r>
      <w:r w:rsidR="00B15E34" w:rsidRPr="00AE73C8">
        <w:rPr>
          <w:rFonts w:ascii="Times New Roman" w:hAnsi="Times New Roman" w:cs="Times New Roman"/>
          <w:sz w:val="28"/>
          <w:szCs w:val="28"/>
        </w:rPr>
        <w:t>Ибо представляется Духу Святому и нам не возлагать на вас более ничего тяжкого, кроме сего необходимого</w:t>
      </w:r>
      <w:r w:rsidR="00D301FE" w:rsidRPr="00D301FE">
        <w:rPr>
          <w:rFonts w:ascii="Times New Roman" w:hAnsi="Times New Roman" w:cs="Times New Roman"/>
          <w:sz w:val="28"/>
          <w:szCs w:val="28"/>
        </w:rPr>
        <w:t xml:space="preserve">. </w:t>
      </w:r>
      <w:r w:rsidRPr="00AE73C8">
        <w:rPr>
          <w:rFonts w:ascii="Times New Roman" w:hAnsi="Times New Roman" w:cs="Times New Roman"/>
          <w:sz w:val="28"/>
          <w:szCs w:val="28"/>
          <w:vertAlign w:val="superscript"/>
        </w:rPr>
        <w:t>29</w:t>
      </w:r>
      <w:r w:rsidR="00B15E34" w:rsidRPr="00AE73C8">
        <w:rPr>
          <w:rFonts w:ascii="Times New Roman" w:hAnsi="Times New Roman" w:cs="Times New Roman"/>
          <w:sz w:val="28"/>
          <w:szCs w:val="28"/>
        </w:rPr>
        <w:t xml:space="preserve">Отказываться от жертв идолам и крови, и </w:t>
      </w:r>
      <w:r w:rsidR="00C52889" w:rsidRPr="00AE73C8">
        <w:rPr>
          <w:rFonts w:ascii="Times New Roman" w:hAnsi="Times New Roman" w:cs="Times New Roman"/>
          <w:sz w:val="28"/>
          <w:szCs w:val="28"/>
        </w:rPr>
        <w:t>задушенных животных, и блуда, и то, чего самим себе не желаете, не делайте другим. Сами то сохраняя, будете творить благо.</w:t>
      </w:r>
    </w:p>
    <w:p w:rsidR="00CA5DD6" w:rsidRDefault="00492EA3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интерес</w:t>
      </w:r>
      <w:r w:rsidR="00D113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 в данном случае эпизод со Стефаном в Деян. 7, если быть точнее, Деян. </w:t>
      </w:r>
      <w:r w:rsidR="00CA5DD6">
        <w:rPr>
          <w:rFonts w:ascii="Times New Roman" w:hAnsi="Times New Roman" w:cs="Times New Roman"/>
          <w:sz w:val="28"/>
          <w:szCs w:val="28"/>
        </w:rPr>
        <w:t xml:space="preserve">7:47 </w:t>
      </w:r>
      <w:r w:rsidR="00F96FF2" w:rsidRPr="00AE73C8">
        <w:rPr>
          <w:rFonts w:ascii="Times New Roman" w:hAnsi="Times New Roman" w:cs="Times New Roman"/>
          <w:sz w:val="28"/>
          <w:szCs w:val="28"/>
        </w:rPr>
        <w:t xml:space="preserve">— </w:t>
      </w:r>
      <w:r w:rsidR="00CA5DD6" w:rsidRPr="00AE73C8">
        <w:rPr>
          <w:rFonts w:ascii="Times New Roman" w:hAnsi="Times New Roman" w:cs="Times New Roman"/>
          <w:sz w:val="28"/>
          <w:szCs w:val="28"/>
        </w:rPr>
        <w:t xml:space="preserve"> "Соломон построил Ему дом, </w:t>
      </w:r>
      <w:r w:rsidR="0061369E">
        <w:rPr>
          <w:rFonts w:ascii="Times New Roman" w:hAnsi="Times New Roman" w:cs="Times New Roman"/>
          <w:sz w:val="28"/>
          <w:szCs w:val="28"/>
        </w:rPr>
        <w:t>н</w:t>
      </w:r>
      <w:r w:rsidR="00CA5DD6" w:rsidRPr="00AE73C8">
        <w:rPr>
          <w:rFonts w:ascii="Times New Roman" w:hAnsi="Times New Roman" w:cs="Times New Roman"/>
          <w:sz w:val="28"/>
          <w:szCs w:val="28"/>
        </w:rPr>
        <w:t>о всевышний не в рукотворных храмах живет, как говорит пророк</w:t>
      </w:r>
      <w:r w:rsidR="0061369E">
        <w:rPr>
          <w:rFonts w:ascii="Times New Roman" w:hAnsi="Times New Roman" w:cs="Times New Roman"/>
          <w:sz w:val="28"/>
          <w:szCs w:val="28"/>
        </w:rPr>
        <w:t>»</w:t>
      </w:r>
      <w:r w:rsidR="00CA5DD6" w:rsidRPr="00AE73C8">
        <w:rPr>
          <w:rFonts w:ascii="Times New Roman" w:hAnsi="Times New Roman" w:cs="Times New Roman"/>
          <w:sz w:val="28"/>
          <w:szCs w:val="28"/>
        </w:rPr>
        <w:t xml:space="preserve"> и </w:t>
      </w:r>
      <w:r w:rsidR="0061369E">
        <w:rPr>
          <w:rFonts w:ascii="Times New Roman" w:hAnsi="Times New Roman" w:cs="Times New Roman"/>
          <w:sz w:val="28"/>
          <w:szCs w:val="28"/>
        </w:rPr>
        <w:t>о</w:t>
      </w:r>
      <w:r w:rsidR="00CA5DD6" w:rsidRPr="00AE73C8">
        <w:rPr>
          <w:rFonts w:ascii="Times New Roman" w:hAnsi="Times New Roman" w:cs="Times New Roman"/>
          <w:sz w:val="28"/>
          <w:szCs w:val="28"/>
        </w:rPr>
        <w:t>тсылка к Ис. 66:1-2.</w:t>
      </w:r>
      <w:r w:rsidR="00CA5DD6" w:rsidRPr="00AE73C8">
        <w:rPr>
          <w:rStyle w:val="ab"/>
          <w:rFonts w:ascii="Times New Roman" w:hAnsi="Times New Roman" w:cs="Times New Roman"/>
          <w:sz w:val="28"/>
          <w:szCs w:val="28"/>
        </w:rPr>
        <w:footnoteReference w:id="48"/>
      </w:r>
    </w:p>
    <w:p w:rsidR="00CA5DD6" w:rsidRDefault="00CA5DD6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7DA7" w:rsidRDefault="00CA5DD6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</w:t>
      </w:r>
      <w:r w:rsidR="00907DA7">
        <w:rPr>
          <w:rFonts w:ascii="Times New Roman" w:hAnsi="Times New Roman" w:cs="Times New Roman"/>
          <w:sz w:val="28"/>
          <w:szCs w:val="28"/>
        </w:rPr>
        <w:t xml:space="preserve">дующем отрывке из Псалтыри говорится: </w:t>
      </w:r>
    </w:p>
    <w:p w:rsidR="00907DA7" w:rsidRPr="00AE73C8" w:rsidRDefault="00907DA7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3C8">
        <w:rPr>
          <w:rFonts w:ascii="Times New Roman" w:hAnsi="Times New Roman" w:cs="Times New Roman"/>
          <w:sz w:val="28"/>
          <w:szCs w:val="28"/>
        </w:rPr>
        <w:t xml:space="preserve">Пс. 39:7-8 </w:t>
      </w:r>
    </w:p>
    <w:p w:rsidR="00907DA7" w:rsidRPr="00AE73C8" w:rsidRDefault="00A61129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3C8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AE73C8">
        <w:rPr>
          <w:rFonts w:ascii="Times New Roman" w:hAnsi="Times New Roman" w:cs="Times New Roman"/>
          <w:sz w:val="28"/>
          <w:szCs w:val="28"/>
        </w:rPr>
        <w:t>Жертв и даров ты не желал, ты открыл мои уши, всесожжений и жертв за грех ты не просил,</w:t>
      </w:r>
    </w:p>
    <w:p w:rsidR="00907DA7" w:rsidRPr="00AE73C8" w:rsidRDefault="00A61129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3C8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AE73C8">
        <w:rPr>
          <w:rFonts w:ascii="Times New Roman" w:hAnsi="Times New Roman" w:cs="Times New Roman"/>
          <w:sz w:val="28"/>
          <w:szCs w:val="28"/>
        </w:rPr>
        <w:t xml:space="preserve">Тогда сказал я </w:t>
      </w:r>
      <w:r w:rsidR="00F96FF2" w:rsidRPr="00AE73C8">
        <w:rPr>
          <w:rFonts w:ascii="Times New Roman" w:hAnsi="Times New Roman" w:cs="Times New Roman"/>
          <w:sz w:val="28"/>
          <w:szCs w:val="28"/>
        </w:rPr>
        <w:t xml:space="preserve">— </w:t>
      </w:r>
      <w:r w:rsidRPr="00AE73C8">
        <w:rPr>
          <w:rFonts w:ascii="Times New Roman" w:hAnsi="Times New Roman" w:cs="Times New Roman"/>
          <w:sz w:val="28"/>
          <w:szCs w:val="28"/>
        </w:rPr>
        <w:t xml:space="preserve"> вот, я иду. В свитке книжном написано обо мне.</w:t>
      </w:r>
    </w:p>
    <w:p w:rsidR="003A47D6" w:rsidRPr="00AE73C8" w:rsidRDefault="003A47D6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3C8">
        <w:rPr>
          <w:rFonts w:ascii="Times New Roman" w:hAnsi="Times New Roman" w:cs="Times New Roman"/>
          <w:sz w:val="28"/>
          <w:szCs w:val="28"/>
        </w:rPr>
        <w:t>Аллюзия, встречающаяся только у Иоанна: Пс. 68:10</w:t>
      </w:r>
    </w:p>
    <w:p w:rsidR="003A47D6" w:rsidRPr="00AE73C8" w:rsidRDefault="003A47D6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3C8">
        <w:rPr>
          <w:rFonts w:ascii="Times New Roman" w:hAnsi="Times New Roman" w:cs="Times New Roman"/>
          <w:sz w:val="28"/>
          <w:szCs w:val="28"/>
        </w:rPr>
        <w:t>"ревность по дому твоему поглощает меня"</w:t>
      </w:r>
    </w:p>
    <w:p w:rsidR="003A47D6" w:rsidRDefault="00907DA7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3C8">
        <w:rPr>
          <w:rFonts w:ascii="Times New Roman" w:hAnsi="Times New Roman" w:cs="Times New Roman"/>
          <w:sz w:val="28"/>
          <w:szCs w:val="28"/>
        </w:rPr>
        <w:t>Иисус опирается на Священное</w:t>
      </w:r>
      <w:r>
        <w:rPr>
          <w:rFonts w:ascii="Times New Roman" w:hAnsi="Times New Roman" w:cs="Times New Roman"/>
          <w:sz w:val="28"/>
          <w:szCs w:val="28"/>
        </w:rPr>
        <w:t xml:space="preserve"> Писание, говоря: написано.</w:t>
      </w:r>
    </w:p>
    <w:p w:rsidR="003A47D6" w:rsidRPr="003A47D6" w:rsidRDefault="003A47D6" w:rsidP="00DA00B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7D6" w:rsidRDefault="003A47D6" w:rsidP="00DA00B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D6">
        <w:rPr>
          <w:rFonts w:ascii="Times New Roman" w:hAnsi="Times New Roman" w:cs="Times New Roman"/>
          <w:b/>
          <w:sz w:val="28"/>
          <w:szCs w:val="28"/>
        </w:rPr>
        <w:t>Значение, которое несет в себе только сцена в четвертом Евангелие</w:t>
      </w:r>
    </w:p>
    <w:p w:rsidR="00304EDD" w:rsidRDefault="00304EDD" w:rsidP="00DA00BA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A47D6" w:rsidRPr="00304EDD" w:rsidRDefault="00304EDD" w:rsidP="00DA00B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4EDD">
        <w:rPr>
          <w:rFonts w:ascii="Times New Roman" w:hAnsi="Times New Roman" w:cs="Times New Roman"/>
          <w:sz w:val="28"/>
          <w:szCs w:val="28"/>
        </w:rPr>
        <w:t>Предвосхищение гибели Иисуса</w:t>
      </w:r>
      <w:r>
        <w:rPr>
          <w:rFonts w:ascii="Times New Roman" w:hAnsi="Times New Roman" w:cs="Times New Roman"/>
          <w:sz w:val="28"/>
          <w:szCs w:val="28"/>
        </w:rPr>
        <w:t xml:space="preserve"> Христа.</w:t>
      </w:r>
    </w:p>
    <w:p w:rsidR="003A47D6" w:rsidRDefault="003A47D6" w:rsidP="00DA00BA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Цитата из Пс. 68:10 </w:t>
      </w:r>
    </w:p>
    <w:p w:rsidR="003A47D6" w:rsidRPr="00AE73C8" w:rsidRDefault="003A47D6" w:rsidP="00DA00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3C8">
        <w:rPr>
          <w:rFonts w:ascii="Times New Roman" w:hAnsi="Times New Roman" w:cs="Times New Roman"/>
          <w:sz w:val="28"/>
          <w:szCs w:val="28"/>
        </w:rPr>
        <w:t xml:space="preserve">"ревность по дому твоему поглощает меня" </w:t>
      </w:r>
    </w:p>
    <w:p w:rsidR="006E0985" w:rsidRDefault="003A47D6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Евангелие от Иоанна, стихи 2:17,22 явно предзнаменуют</w:t>
      </w:r>
      <w:r w:rsidR="009D5D72">
        <w:rPr>
          <w:rFonts w:ascii="Times New Roman" w:hAnsi="Times New Roman" w:cs="Times New Roman"/>
          <w:sz w:val="28"/>
          <w:szCs w:val="28"/>
        </w:rPr>
        <w:t xml:space="preserve"> скорые муки и </w:t>
      </w:r>
      <w:r>
        <w:rPr>
          <w:rFonts w:ascii="Times New Roman" w:hAnsi="Times New Roman" w:cs="Times New Roman"/>
          <w:sz w:val="28"/>
          <w:szCs w:val="28"/>
        </w:rPr>
        <w:t xml:space="preserve">гибель Иисуса. </w:t>
      </w:r>
      <w:r w:rsidR="006E0985">
        <w:rPr>
          <w:rFonts w:ascii="Times New Roman" w:hAnsi="Times New Roman" w:cs="Times New Roman"/>
          <w:sz w:val="28"/>
          <w:szCs w:val="28"/>
        </w:rPr>
        <w:t>Ревность поглотит его до смерти.</w:t>
      </w:r>
    </w:p>
    <w:p w:rsidR="00304EDD" w:rsidRDefault="00304EDD" w:rsidP="00DA00BA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Ин. 2:22 Когда он воскрес из мертвых, вспомнили ученики его, что он это говорил, и поверили писанию и слову, которое сказал Иисус.</w:t>
      </w:r>
    </w:p>
    <w:p w:rsidR="00304EDD" w:rsidRDefault="00304EDD" w:rsidP="00DA00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стих также указывает на связь сцены с грядущей гибелью. </w:t>
      </w:r>
    </w:p>
    <w:p w:rsidR="004D27CC" w:rsidRPr="00AE73C8" w:rsidRDefault="004D27CC" w:rsidP="00DA00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Pr="003A47D6">
        <w:rPr>
          <w:rFonts w:ascii="Times New Roman" w:hAnsi="Times New Roman" w:cs="Times New Roman"/>
          <w:sz w:val="28"/>
          <w:szCs w:val="28"/>
        </w:rPr>
        <w:t>ὅτε</w:t>
      </w:r>
      <w:r w:rsidR="001D3C29">
        <w:rPr>
          <w:rFonts w:ascii="Times New Roman" w:hAnsi="Times New Roman" w:cs="Times New Roman"/>
          <w:sz w:val="28"/>
          <w:szCs w:val="28"/>
        </w:rPr>
        <w:t xml:space="preserve"> </w:t>
      </w:r>
      <w:r w:rsidRPr="003A47D6">
        <w:rPr>
          <w:rFonts w:ascii="Times New Roman" w:hAnsi="Times New Roman" w:cs="Times New Roman"/>
          <w:sz w:val="28"/>
          <w:szCs w:val="28"/>
        </w:rPr>
        <w:t>οὖν</w:t>
      </w:r>
      <w:r w:rsidR="001D3C29">
        <w:rPr>
          <w:rFonts w:ascii="Times New Roman" w:hAnsi="Times New Roman" w:cs="Times New Roman"/>
          <w:sz w:val="28"/>
          <w:szCs w:val="28"/>
        </w:rPr>
        <w:t xml:space="preserve"> </w:t>
      </w:r>
      <w:r w:rsidRPr="003A47D6">
        <w:rPr>
          <w:rFonts w:ascii="Times New Roman" w:hAnsi="Times New Roman" w:cs="Times New Roman"/>
          <w:sz w:val="28"/>
          <w:szCs w:val="28"/>
        </w:rPr>
        <w:t>ἠγέρθη</w:t>
      </w:r>
      <w:r w:rsidR="001D3C29">
        <w:rPr>
          <w:rFonts w:ascii="Times New Roman" w:hAnsi="Times New Roman" w:cs="Times New Roman"/>
          <w:sz w:val="28"/>
          <w:szCs w:val="28"/>
        </w:rPr>
        <w:t xml:space="preserve"> </w:t>
      </w:r>
      <w:r w:rsidRPr="003A47D6">
        <w:rPr>
          <w:rFonts w:ascii="Times New Roman" w:hAnsi="Times New Roman" w:cs="Times New Roman"/>
          <w:sz w:val="28"/>
          <w:szCs w:val="28"/>
        </w:rPr>
        <w:t>ἐκ</w:t>
      </w:r>
      <w:r w:rsidR="001D3C29">
        <w:rPr>
          <w:rFonts w:ascii="Times New Roman" w:hAnsi="Times New Roman" w:cs="Times New Roman"/>
          <w:sz w:val="28"/>
          <w:szCs w:val="28"/>
        </w:rPr>
        <w:t xml:space="preserve"> </w:t>
      </w:r>
      <w:r w:rsidRPr="003A47D6">
        <w:rPr>
          <w:rFonts w:ascii="Times New Roman" w:hAnsi="Times New Roman" w:cs="Times New Roman"/>
          <w:sz w:val="28"/>
          <w:szCs w:val="28"/>
        </w:rPr>
        <w:t>νεκρῶν, ἐμνήσθησαν οἱ μαθηταὶ αὐτοῦ</w:t>
      </w:r>
      <w:r w:rsidR="001D3C29">
        <w:rPr>
          <w:rFonts w:ascii="Times New Roman" w:hAnsi="Times New Roman" w:cs="Times New Roman"/>
          <w:sz w:val="28"/>
          <w:szCs w:val="28"/>
        </w:rPr>
        <w:t xml:space="preserve"> </w:t>
      </w:r>
      <w:r w:rsidRPr="003A47D6">
        <w:rPr>
          <w:rFonts w:ascii="Times New Roman" w:hAnsi="Times New Roman" w:cs="Times New Roman"/>
          <w:sz w:val="28"/>
          <w:szCs w:val="28"/>
        </w:rPr>
        <w:t>ὅτι</w:t>
      </w:r>
      <w:r w:rsidR="001D3C29">
        <w:rPr>
          <w:rFonts w:ascii="Times New Roman" w:hAnsi="Times New Roman" w:cs="Times New Roman"/>
          <w:sz w:val="28"/>
          <w:szCs w:val="28"/>
        </w:rPr>
        <w:t xml:space="preserve"> </w:t>
      </w:r>
      <w:r w:rsidRPr="003A47D6">
        <w:rPr>
          <w:rFonts w:ascii="Times New Roman" w:hAnsi="Times New Roman" w:cs="Times New Roman"/>
          <w:sz w:val="28"/>
          <w:szCs w:val="28"/>
        </w:rPr>
        <w:t>τοῦ</w:t>
      </w:r>
      <w:r w:rsidR="001D3C29">
        <w:rPr>
          <w:rFonts w:ascii="Times New Roman" w:hAnsi="Times New Roman" w:cs="Times New Roman"/>
          <w:sz w:val="28"/>
          <w:szCs w:val="28"/>
        </w:rPr>
        <w:t xml:space="preserve"> </w:t>
      </w:r>
      <w:r w:rsidRPr="003A47D6">
        <w:rPr>
          <w:rFonts w:ascii="Times New Roman" w:hAnsi="Times New Roman" w:cs="Times New Roman"/>
          <w:sz w:val="28"/>
          <w:szCs w:val="28"/>
        </w:rPr>
        <w:t>το</w:t>
      </w:r>
      <w:r w:rsidR="001D3C29">
        <w:rPr>
          <w:rFonts w:ascii="Times New Roman" w:hAnsi="Times New Roman" w:cs="Times New Roman"/>
          <w:sz w:val="28"/>
          <w:szCs w:val="28"/>
        </w:rPr>
        <w:t xml:space="preserve"> </w:t>
      </w:r>
      <w:r w:rsidRPr="00AE73C8">
        <w:rPr>
          <w:rFonts w:ascii="Times New Roman" w:hAnsi="Times New Roman" w:cs="Times New Roman"/>
          <w:sz w:val="28"/>
          <w:szCs w:val="28"/>
        </w:rPr>
        <w:t>ἔλεγεν, καὶ ἐπίστευσαν τῇ</w:t>
      </w:r>
      <w:r w:rsidR="001D3C29">
        <w:rPr>
          <w:rFonts w:ascii="Times New Roman" w:hAnsi="Times New Roman" w:cs="Times New Roman"/>
          <w:sz w:val="28"/>
          <w:szCs w:val="28"/>
        </w:rPr>
        <w:t xml:space="preserve"> </w:t>
      </w:r>
      <w:r w:rsidRPr="00AE73C8">
        <w:rPr>
          <w:rFonts w:ascii="Times New Roman" w:hAnsi="Times New Roman" w:cs="Times New Roman"/>
          <w:sz w:val="28"/>
          <w:szCs w:val="28"/>
        </w:rPr>
        <w:t>γραφῇ καὶ τῷ</w:t>
      </w:r>
      <w:r w:rsidR="001D3C29">
        <w:rPr>
          <w:rFonts w:ascii="Times New Roman" w:hAnsi="Times New Roman" w:cs="Times New Roman"/>
          <w:sz w:val="28"/>
          <w:szCs w:val="28"/>
        </w:rPr>
        <w:t xml:space="preserve"> </w:t>
      </w:r>
      <w:r w:rsidRPr="00AE73C8">
        <w:rPr>
          <w:rFonts w:ascii="Times New Roman" w:hAnsi="Times New Roman" w:cs="Times New Roman"/>
          <w:sz w:val="28"/>
          <w:szCs w:val="28"/>
        </w:rPr>
        <w:t>λόγῳ</w:t>
      </w:r>
      <w:r w:rsidR="001D3C29">
        <w:rPr>
          <w:rFonts w:ascii="Times New Roman" w:hAnsi="Times New Roman" w:cs="Times New Roman"/>
          <w:sz w:val="28"/>
          <w:szCs w:val="28"/>
        </w:rPr>
        <w:t xml:space="preserve"> </w:t>
      </w:r>
      <w:r w:rsidRPr="00AE73C8">
        <w:rPr>
          <w:rFonts w:ascii="Times New Roman" w:hAnsi="Times New Roman" w:cs="Times New Roman"/>
          <w:sz w:val="28"/>
          <w:szCs w:val="28"/>
        </w:rPr>
        <w:t>ὃν</w:t>
      </w:r>
      <w:r w:rsidR="001D3C29">
        <w:rPr>
          <w:rFonts w:ascii="Times New Roman" w:hAnsi="Times New Roman" w:cs="Times New Roman"/>
          <w:sz w:val="28"/>
          <w:szCs w:val="28"/>
        </w:rPr>
        <w:t xml:space="preserve"> </w:t>
      </w:r>
      <w:r w:rsidRPr="00AE73C8">
        <w:rPr>
          <w:rFonts w:ascii="Times New Roman" w:hAnsi="Times New Roman" w:cs="Times New Roman"/>
          <w:sz w:val="28"/>
          <w:szCs w:val="28"/>
        </w:rPr>
        <w:t>εἶπεν ὁ Ἰησοῦς.</w:t>
      </w:r>
    </w:p>
    <w:p w:rsidR="00DA00BA" w:rsidRPr="00AE73C8" w:rsidRDefault="00304EDD" w:rsidP="00DA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3C8">
        <w:rPr>
          <w:rFonts w:ascii="Times New Roman" w:hAnsi="Times New Roman" w:cs="Times New Roman"/>
          <w:sz w:val="28"/>
          <w:szCs w:val="28"/>
        </w:rPr>
        <w:t xml:space="preserve">В данном стихе мы видим: "ученики поверили писанию и слову". </w:t>
      </w:r>
      <w:r w:rsidR="004D27CC" w:rsidRPr="00AE73C8">
        <w:rPr>
          <w:rFonts w:ascii="Times New Roman" w:hAnsi="Times New Roman" w:cs="Times New Roman"/>
          <w:sz w:val="28"/>
          <w:szCs w:val="28"/>
        </w:rPr>
        <w:t xml:space="preserve"> Иоанн использует форму единственного числа (γραφή),</w:t>
      </w:r>
      <w:r w:rsidR="00DA00BA" w:rsidRPr="00AE73C8">
        <w:rPr>
          <w:rFonts w:ascii="Times New Roman" w:hAnsi="Times New Roman" w:cs="Times New Roman"/>
          <w:sz w:val="28"/>
          <w:szCs w:val="28"/>
        </w:rPr>
        <w:t xml:space="preserve"> когда как</w:t>
      </w:r>
      <w:r w:rsidR="00AE73C8" w:rsidRPr="00AE73C8">
        <w:rPr>
          <w:rFonts w:ascii="Times New Roman" w:hAnsi="Times New Roman" w:cs="Times New Roman"/>
          <w:sz w:val="28"/>
          <w:szCs w:val="28"/>
        </w:rPr>
        <w:t>,</w:t>
      </w:r>
      <w:r w:rsidR="00DA00BA" w:rsidRPr="00AE73C8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AE73C8" w:rsidRPr="00AE73C8">
        <w:rPr>
          <w:rFonts w:ascii="Times New Roman" w:hAnsi="Times New Roman" w:cs="Times New Roman"/>
          <w:sz w:val="28"/>
          <w:szCs w:val="28"/>
        </w:rPr>
        <w:t>,</w:t>
      </w:r>
      <w:r w:rsidR="00DA00BA" w:rsidRPr="00AE73C8">
        <w:rPr>
          <w:rFonts w:ascii="Times New Roman" w:hAnsi="Times New Roman" w:cs="Times New Roman"/>
          <w:sz w:val="28"/>
          <w:szCs w:val="28"/>
        </w:rPr>
        <w:t xml:space="preserve"> в 5:39 </w:t>
      </w:r>
    </w:p>
    <w:p w:rsidR="006E0985" w:rsidRDefault="00DA00BA" w:rsidP="00231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3C8">
        <w:rPr>
          <w:rFonts w:ascii="Times New Roman" w:hAnsi="Times New Roman" w:cs="Times New Roman"/>
          <w:sz w:val="28"/>
          <w:szCs w:val="28"/>
        </w:rPr>
        <w:t xml:space="preserve"> (ἐραυνᾶτε τὰςγραφάς&lt;...&gt;) употреблена форма множественного числа.  Получается, что в 2:22 Иоанн указывает на то, </w:t>
      </w:r>
      <w:r w:rsidR="004D27CC" w:rsidRPr="00AE73C8">
        <w:rPr>
          <w:rFonts w:ascii="Times New Roman" w:hAnsi="Times New Roman" w:cs="Times New Roman"/>
          <w:sz w:val="28"/>
          <w:szCs w:val="28"/>
        </w:rPr>
        <w:t xml:space="preserve">что ученики поверили </w:t>
      </w:r>
      <w:r w:rsidR="00D65F44" w:rsidRPr="00D65F44">
        <w:rPr>
          <w:rFonts w:ascii="Times New Roman" w:hAnsi="Times New Roman" w:cs="Times New Roman"/>
          <w:sz w:val="28"/>
          <w:szCs w:val="28"/>
        </w:rPr>
        <w:t>(</w:t>
      </w:r>
      <w:r w:rsidR="00D65F44">
        <w:rPr>
          <w:rFonts w:ascii="Times New Roman" w:hAnsi="Times New Roman" w:cs="Times New Roman"/>
          <w:sz w:val="28"/>
          <w:szCs w:val="28"/>
        </w:rPr>
        <w:t>т</w:t>
      </w:r>
      <w:r w:rsidR="00D65F44" w:rsidRPr="00853EBF">
        <w:rPr>
          <w:rFonts w:ascii="Times New Roman" w:hAnsi="Times New Roman" w:cs="Times New Roman"/>
          <w:sz w:val="28"/>
          <w:szCs w:val="28"/>
        </w:rPr>
        <w:t>акое уточнение встречается у Иоанна в Евангели</w:t>
      </w:r>
      <w:r w:rsidR="00D65F44">
        <w:rPr>
          <w:rFonts w:ascii="Times New Roman" w:hAnsi="Times New Roman" w:cs="Times New Roman"/>
          <w:sz w:val="28"/>
          <w:szCs w:val="28"/>
        </w:rPr>
        <w:t>и</w:t>
      </w:r>
      <w:r w:rsidR="00D65F44" w:rsidRPr="00853EBF">
        <w:rPr>
          <w:rFonts w:ascii="Times New Roman" w:hAnsi="Times New Roman" w:cs="Times New Roman"/>
          <w:sz w:val="28"/>
          <w:szCs w:val="28"/>
        </w:rPr>
        <w:t xml:space="preserve"> достаточно часто, как реакция на его слова и действия</w:t>
      </w:r>
      <w:r w:rsidR="00D65F44">
        <w:rPr>
          <w:rStyle w:val="ab"/>
          <w:rFonts w:ascii="Times New Roman" w:hAnsi="Times New Roman" w:cs="Times New Roman"/>
          <w:sz w:val="28"/>
          <w:szCs w:val="28"/>
        </w:rPr>
        <w:footnoteReference w:id="49"/>
      </w:r>
      <w:r w:rsidR="00231630">
        <w:rPr>
          <w:rFonts w:ascii="Times New Roman" w:hAnsi="Times New Roman" w:cs="Times New Roman"/>
          <w:sz w:val="28"/>
          <w:szCs w:val="28"/>
        </w:rPr>
        <w:t xml:space="preserve">) </w:t>
      </w:r>
      <w:r w:rsidRPr="00AE73C8">
        <w:rPr>
          <w:rFonts w:ascii="Times New Roman" w:hAnsi="Times New Roman" w:cs="Times New Roman"/>
          <w:sz w:val="28"/>
          <w:szCs w:val="28"/>
        </w:rPr>
        <w:t>и увидели после воскрешения Иисуса именно пророчество из Пс. 68:10,</w:t>
      </w:r>
      <w:r>
        <w:rPr>
          <w:rFonts w:ascii="Times New Roman" w:hAnsi="Times New Roman" w:cs="Times New Roman"/>
          <w:sz w:val="28"/>
          <w:szCs w:val="28"/>
        </w:rPr>
        <w:t xml:space="preserve"> которое в четвертом Евангелие вложил в уста Иисуса евангелист.  </w:t>
      </w:r>
    </w:p>
    <w:p w:rsidR="006E0985" w:rsidRDefault="006E0985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Откр. 21:22 (Новый Иерусалим) мы видим:</w:t>
      </w:r>
    </w:p>
    <w:p w:rsidR="006E0985" w:rsidRDefault="006E0985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3C8">
        <w:rPr>
          <w:rFonts w:ascii="Times New Roman" w:hAnsi="Times New Roman" w:cs="Times New Roman"/>
          <w:sz w:val="28"/>
          <w:szCs w:val="28"/>
        </w:rPr>
        <w:t>"И храма не увидел я в нем, ибо Господь Бог Всесил</w:t>
      </w:r>
      <w:r w:rsidR="00AE73C8">
        <w:rPr>
          <w:rFonts w:ascii="Times New Roman" w:hAnsi="Times New Roman" w:cs="Times New Roman"/>
          <w:sz w:val="28"/>
          <w:szCs w:val="28"/>
        </w:rPr>
        <w:t>ьный есть и храм его, и ягненок</w:t>
      </w:r>
      <w:r w:rsidRPr="00AE73C8">
        <w:rPr>
          <w:rFonts w:ascii="Times New Roman" w:hAnsi="Times New Roman" w:cs="Times New Roman"/>
          <w:sz w:val="28"/>
          <w:szCs w:val="28"/>
        </w:rPr>
        <w:t>"</w:t>
      </w:r>
      <w:r w:rsidR="00AE73C8">
        <w:rPr>
          <w:rFonts w:ascii="Times New Roman" w:hAnsi="Times New Roman" w:cs="Times New Roman"/>
          <w:sz w:val="28"/>
          <w:szCs w:val="28"/>
        </w:rPr>
        <w:t>.</w:t>
      </w:r>
    </w:p>
    <w:p w:rsidR="004D27CC" w:rsidRDefault="00AE73C8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 в четвертом Евангелие</w:t>
      </w:r>
      <w:r w:rsidR="004D27CC">
        <w:rPr>
          <w:rFonts w:ascii="Times New Roman" w:hAnsi="Times New Roman" w:cs="Times New Roman"/>
          <w:sz w:val="28"/>
          <w:szCs w:val="28"/>
        </w:rPr>
        <w:t xml:space="preserve"> является местом, куда Иисус является не раз. Там его не раз находит народ (10:23), там он проповедует (7:14, 28; 18:20), там он исцеляет (5:14), и там же и в других сценах противостоит книжникам и фарисеям (Глава 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630" w:rsidRDefault="00231630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27CC" w:rsidRPr="004D27CC" w:rsidRDefault="004D27CC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 Иоанновой традиции</w:t>
      </w:r>
      <w:r w:rsidR="00AE73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Иисус регулярно обращает внимание на то, что он является сыном Господа, его полноправным посланником, мессией. </w:t>
      </w:r>
    </w:p>
    <w:p w:rsidR="009D5D72" w:rsidRPr="00957F31" w:rsidRDefault="009D5D72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Выходит, что </w:t>
      </w:r>
      <w:r w:rsidR="008C25D5">
        <w:rPr>
          <w:rFonts w:ascii="Times New Roman" w:hAnsi="Times New Roman" w:cs="Times New Roman"/>
          <w:sz w:val="28"/>
          <w:szCs w:val="28"/>
        </w:rPr>
        <w:t xml:space="preserve">храм для Иисуса </w:t>
      </w:r>
      <w:r w:rsidR="00F96FF2">
        <w:rPr>
          <w:rFonts w:ascii="Times New Roman" w:hAnsi="Times New Roman" w:cs="Times New Roman"/>
          <w:sz w:val="28"/>
          <w:szCs w:val="28"/>
        </w:rPr>
        <w:t xml:space="preserve">— </w:t>
      </w:r>
      <w:r w:rsidR="008C25D5">
        <w:rPr>
          <w:rFonts w:ascii="Times New Roman" w:hAnsi="Times New Roman" w:cs="Times New Roman"/>
          <w:sz w:val="28"/>
          <w:szCs w:val="28"/>
        </w:rPr>
        <w:t xml:space="preserve"> дом отца его, в котором он, Сын, будет пребывать вечно (Ин. 8:35). Г</w:t>
      </w:r>
      <w:r>
        <w:rPr>
          <w:rFonts w:ascii="Times New Roman" w:hAnsi="Times New Roman" w:cs="Times New Roman"/>
          <w:sz w:val="28"/>
          <w:szCs w:val="28"/>
        </w:rPr>
        <w:t>ибель</w:t>
      </w:r>
      <w:r w:rsidR="006E0985">
        <w:rPr>
          <w:rFonts w:ascii="Times New Roman" w:hAnsi="Times New Roman" w:cs="Times New Roman"/>
          <w:sz w:val="28"/>
          <w:szCs w:val="28"/>
        </w:rPr>
        <w:t xml:space="preserve"> Иисуса</w:t>
      </w:r>
      <w:r>
        <w:rPr>
          <w:rFonts w:ascii="Times New Roman" w:hAnsi="Times New Roman" w:cs="Times New Roman"/>
          <w:sz w:val="28"/>
          <w:szCs w:val="28"/>
        </w:rPr>
        <w:t>, согласно традиции Иоанна, станет основой для нового храма.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50"/>
      </w:r>
      <w:r w:rsidR="00D65F44">
        <w:rPr>
          <w:rFonts w:ascii="Times New Roman" w:hAnsi="Times New Roman" w:cs="Times New Roman"/>
          <w:sz w:val="28"/>
          <w:szCs w:val="28"/>
        </w:rPr>
        <w:t xml:space="preserve"> </w:t>
      </w:r>
      <w:r w:rsidR="00957F31">
        <w:rPr>
          <w:rFonts w:ascii="Times New Roman" w:hAnsi="Times New Roman" w:cs="Times New Roman"/>
          <w:sz w:val="28"/>
          <w:szCs w:val="28"/>
        </w:rPr>
        <w:t xml:space="preserve">Иисус сам станет новым храмом. </w:t>
      </w:r>
    </w:p>
    <w:p w:rsidR="00304EDD" w:rsidRPr="00853EBF" w:rsidRDefault="008C25D5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тема рассмотрена далее в Главе 3. </w:t>
      </w:r>
    </w:p>
    <w:p w:rsidR="009D5D72" w:rsidRDefault="009D5D72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25D5" w:rsidRPr="008C25D5" w:rsidRDefault="00224689" w:rsidP="0023163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к</w:t>
      </w:r>
      <w:r w:rsidR="008C25D5" w:rsidRPr="008C25D5">
        <w:rPr>
          <w:rFonts w:ascii="Times New Roman" w:hAnsi="Times New Roman" w:cs="Times New Roman"/>
          <w:b/>
          <w:sz w:val="28"/>
          <w:szCs w:val="28"/>
        </w:rPr>
        <w:t>о Второй главе.</w:t>
      </w:r>
    </w:p>
    <w:p w:rsidR="008C25D5" w:rsidRPr="008C25D5" w:rsidRDefault="008C25D5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25D5" w:rsidRDefault="008C25D5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в Храме у синоптиков и у Иоанна окружена различными друг от друга событиями, описания эпизода содержит разные цитаты из Ветхого завета.</w:t>
      </w:r>
    </w:p>
    <w:p w:rsidR="00C01941" w:rsidRDefault="008C25D5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евангелисты указывают на то, что этот поступок </w:t>
      </w:r>
      <w:r w:rsidR="00F96F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свершение неминуемого ветхозаветного пророчества, несущего в себе предзнаменование о скорой гибели храма. У Иоанна эта сцена наполнена еще большим смыслом. Народу здесь </w:t>
      </w:r>
      <w:r w:rsidR="00907DA7">
        <w:rPr>
          <w:rFonts w:ascii="Times New Roman" w:hAnsi="Times New Roman" w:cs="Times New Roman"/>
          <w:sz w:val="28"/>
          <w:szCs w:val="28"/>
        </w:rPr>
        <w:t>нужно увидеть одно: что Иисус пророк, о котором было предска</w:t>
      </w:r>
      <w:r w:rsidR="00AE73C8">
        <w:rPr>
          <w:rFonts w:ascii="Times New Roman" w:hAnsi="Times New Roman" w:cs="Times New Roman"/>
          <w:sz w:val="28"/>
          <w:szCs w:val="28"/>
        </w:rPr>
        <w:t>зано. Т</w:t>
      </w:r>
      <w:r w:rsidR="00907DA7">
        <w:rPr>
          <w:rFonts w:ascii="Times New Roman" w:hAnsi="Times New Roman" w:cs="Times New Roman"/>
          <w:sz w:val="28"/>
          <w:szCs w:val="28"/>
        </w:rPr>
        <w:t xml:space="preserve">огда его действия обретут законность. </w:t>
      </w:r>
      <w:r w:rsidR="00492EA3">
        <w:rPr>
          <w:rFonts w:ascii="Times New Roman" w:hAnsi="Times New Roman" w:cs="Times New Roman"/>
          <w:sz w:val="28"/>
          <w:szCs w:val="28"/>
        </w:rPr>
        <w:t>Им нужно знамение. Однако они не только не получают его. Они слышат от Иисуса непозволительные слова, которые будут разобраны в Главе 3. Вслед за изгнанием торговцев и животных</w:t>
      </w:r>
      <w:r w:rsidR="005A2627">
        <w:rPr>
          <w:rFonts w:ascii="Times New Roman" w:hAnsi="Times New Roman" w:cs="Times New Roman"/>
          <w:sz w:val="28"/>
          <w:szCs w:val="28"/>
        </w:rPr>
        <w:t xml:space="preserve"> </w:t>
      </w:r>
      <w:r w:rsidR="00AE73C8">
        <w:rPr>
          <w:rFonts w:ascii="Times New Roman" w:hAnsi="Times New Roman" w:cs="Times New Roman"/>
          <w:sz w:val="28"/>
          <w:szCs w:val="28"/>
        </w:rPr>
        <w:t>идет разговор (</w:t>
      </w:r>
      <w:r w:rsidR="00C01941">
        <w:rPr>
          <w:rFonts w:ascii="Times New Roman" w:hAnsi="Times New Roman" w:cs="Times New Roman"/>
          <w:sz w:val="28"/>
          <w:szCs w:val="28"/>
        </w:rPr>
        <w:t xml:space="preserve">Ин. </w:t>
      </w:r>
      <w:r w:rsidR="00AE73C8">
        <w:rPr>
          <w:rFonts w:ascii="Times New Roman" w:hAnsi="Times New Roman" w:cs="Times New Roman"/>
          <w:sz w:val="28"/>
          <w:szCs w:val="28"/>
        </w:rPr>
        <w:t>2:</w:t>
      </w:r>
      <w:r w:rsidR="00492EA3">
        <w:rPr>
          <w:rFonts w:ascii="Times New Roman" w:hAnsi="Times New Roman" w:cs="Times New Roman"/>
          <w:sz w:val="28"/>
          <w:szCs w:val="28"/>
        </w:rPr>
        <w:t>17-22</w:t>
      </w:r>
      <w:r w:rsidR="00AE73C8">
        <w:rPr>
          <w:rFonts w:ascii="Times New Roman" w:hAnsi="Times New Roman" w:cs="Times New Roman"/>
          <w:sz w:val="28"/>
          <w:szCs w:val="28"/>
        </w:rPr>
        <w:t>),</w:t>
      </w:r>
      <w:r w:rsidR="00492EA3">
        <w:rPr>
          <w:rFonts w:ascii="Times New Roman" w:hAnsi="Times New Roman" w:cs="Times New Roman"/>
          <w:sz w:val="28"/>
          <w:szCs w:val="28"/>
        </w:rPr>
        <w:t xml:space="preserve"> который становится</w:t>
      </w:r>
      <w:r w:rsidR="00C01941">
        <w:rPr>
          <w:rFonts w:ascii="Times New Roman" w:hAnsi="Times New Roman" w:cs="Times New Roman"/>
          <w:sz w:val="28"/>
          <w:szCs w:val="28"/>
        </w:rPr>
        <w:t xml:space="preserve"> решающими для священничества и</w:t>
      </w:r>
      <w:r w:rsidR="00224689">
        <w:rPr>
          <w:rFonts w:ascii="Times New Roman" w:hAnsi="Times New Roman" w:cs="Times New Roman"/>
          <w:sz w:val="28"/>
          <w:szCs w:val="28"/>
        </w:rPr>
        <w:t xml:space="preserve"> их отношения к Иисусу. С</w:t>
      </w:r>
      <w:r w:rsidR="00C01941">
        <w:rPr>
          <w:rFonts w:ascii="Times New Roman" w:hAnsi="Times New Roman" w:cs="Times New Roman"/>
          <w:sz w:val="28"/>
          <w:szCs w:val="28"/>
        </w:rPr>
        <w:t>казанные в этом отрывке слова впоследствии, на суде против Иисуса Христа,</w:t>
      </w:r>
      <w:r w:rsidR="00224689">
        <w:rPr>
          <w:rFonts w:ascii="Times New Roman" w:hAnsi="Times New Roman" w:cs="Times New Roman"/>
          <w:sz w:val="28"/>
          <w:szCs w:val="28"/>
        </w:rPr>
        <w:t xml:space="preserve"> согласно синоптиками,</w:t>
      </w:r>
      <w:r w:rsidR="00C01941">
        <w:rPr>
          <w:rFonts w:ascii="Times New Roman" w:hAnsi="Times New Roman" w:cs="Times New Roman"/>
          <w:sz w:val="28"/>
          <w:szCs w:val="28"/>
        </w:rPr>
        <w:t xml:space="preserve"> представляются в качестве </w:t>
      </w:r>
      <w:r w:rsidR="00224689">
        <w:rPr>
          <w:rFonts w:ascii="Times New Roman" w:hAnsi="Times New Roman" w:cs="Times New Roman"/>
          <w:sz w:val="28"/>
          <w:szCs w:val="28"/>
        </w:rPr>
        <w:t>одного из обвинений.</w:t>
      </w:r>
    </w:p>
    <w:p w:rsidR="003A47D6" w:rsidRDefault="003A47D6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D72" w:rsidRDefault="009D5D72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D72" w:rsidRDefault="009D5D72" w:rsidP="00DA00B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4EDD" w:rsidRDefault="00304EDD" w:rsidP="00DA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2030" w:rsidRDefault="0077382B" w:rsidP="00DA00BA">
      <w:pPr>
        <w:pStyle w:val="1"/>
        <w:numPr>
          <w:ilvl w:val="0"/>
          <w:numId w:val="0"/>
        </w:numPr>
        <w:spacing w:line="360" w:lineRule="auto"/>
        <w:ind w:left="432"/>
      </w:pPr>
      <w:bookmarkStart w:id="4" w:name="_Toc515904153"/>
      <w:r>
        <w:lastRenderedPageBreak/>
        <w:t>Глава 3</w:t>
      </w:r>
      <w:r w:rsidR="00F65CED" w:rsidRPr="00F65CED">
        <w:t>.</w:t>
      </w:r>
      <w:r w:rsidR="00D65F44" w:rsidRPr="00D65F44">
        <w:t xml:space="preserve"> </w:t>
      </w:r>
      <w:r w:rsidR="004B6A52">
        <w:t>Предсказание о разрушении храма в сцене</w:t>
      </w:r>
      <w:r w:rsidR="00A34E3D">
        <w:t xml:space="preserve"> "очищения храма"</w:t>
      </w:r>
      <w:r w:rsidR="00C01941">
        <w:t>(Ин. 2:18-22) и его последствия.</w:t>
      </w:r>
      <w:bookmarkEnd w:id="4"/>
    </w:p>
    <w:p w:rsidR="00957F31" w:rsidRDefault="00957F31" w:rsidP="00DA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14B4" w:rsidRDefault="004210EE" w:rsidP="00DA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различием между синоптической и Иоанновой традиций в случае </w:t>
      </w:r>
      <w:r w:rsidR="0061369E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сценой в храме является то, что </w:t>
      </w:r>
    </w:p>
    <w:p w:rsidR="004014B4" w:rsidRDefault="00F96FF2" w:rsidP="00DA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4210EE">
        <w:rPr>
          <w:rFonts w:ascii="Times New Roman" w:hAnsi="Times New Roman" w:cs="Times New Roman"/>
          <w:sz w:val="28"/>
          <w:szCs w:val="28"/>
        </w:rPr>
        <w:t>по Иоанну, начальники города требуют от него подтверждающего статус пророка знамени</w:t>
      </w:r>
      <w:r w:rsidR="0061369E">
        <w:rPr>
          <w:rFonts w:ascii="Times New Roman" w:hAnsi="Times New Roman" w:cs="Times New Roman"/>
          <w:sz w:val="28"/>
          <w:szCs w:val="28"/>
        </w:rPr>
        <w:t>я</w:t>
      </w:r>
      <w:r w:rsidR="004210EE">
        <w:rPr>
          <w:rFonts w:ascii="Times New Roman" w:hAnsi="Times New Roman" w:cs="Times New Roman"/>
          <w:sz w:val="28"/>
          <w:szCs w:val="28"/>
        </w:rPr>
        <w:t xml:space="preserve"> (а получают то, что мы рассмотрим далее),</w:t>
      </w:r>
    </w:p>
    <w:p w:rsidR="00E52E10" w:rsidRPr="004210EE" w:rsidRDefault="00F96FF2" w:rsidP="00DA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4210EE">
        <w:rPr>
          <w:rFonts w:ascii="Times New Roman" w:hAnsi="Times New Roman" w:cs="Times New Roman"/>
          <w:sz w:val="28"/>
          <w:szCs w:val="28"/>
        </w:rPr>
        <w:t xml:space="preserve"> а у синоптиков </w:t>
      </w:r>
      <w:r w:rsidR="00957F31" w:rsidRPr="004210EE">
        <w:rPr>
          <w:rFonts w:ascii="Times New Roman" w:hAnsi="Times New Roman" w:cs="Times New Roman"/>
          <w:sz w:val="28"/>
          <w:szCs w:val="28"/>
        </w:rPr>
        <w:t>после эт</w:t>
      </w:r>
      <w:r w:rsidR="004210EE">
        <w:rPr>
          <w:rFonts w:ascii="Times New Roman" w:hAnsi="Times New Roman" w:cs="Times New Roman"/>
          <w:sz w:val="28"/>
          <w:szCs w:val="28"/>
        </w:rPr>
        <w:t>ой сцены</w:t>
      </w:r>
      <w:r w:rsidR="00957F31" w:rsidRPr="004210EE">
        <w:rPr>
          <w:rFonts w:ascii="Times New Roman" w:hAnsi="Times New Roman" w:cs="Times New Roman"/>
          <w:sz w:val="28"/>
          <w:szCs w:val="28"/>
        </w:rPr>
        <w:t xml:space="preserve"> первосвященники и книжники задумывают убить </w:t>
      </w:r>
      <w:r w:rsidR="004210EE">
        <w:rPr>
          <w:rFonts w:ascii="Times New Roman" w:hAnsi="Times New Roman" w:cs="Times New Roman"/>
          <w:sz w:val="28"/>
          <w:szCs w:val="28"/>
        </w:rPr>
        <w:t>Иисуса</w:t>
      </w:r>
      <w:r w:rsidR="00957F31" w:rsidRPr="004210EE">
        <w:rPr>
          <w:rFonts w:ascii="Times New Roman" w:hAnsi="Times New Roman" w:cs="Times New Roman"/>
          <w:sz w:val="28"/>
          <w:szCs w:val="28"/>
        </w:rPr>
        <w:t>.</w:t>
      </w:r>
      <w:r w:rsidR="00096714" w:rsidRPr="004210EE">
        <w:rPr>
          <w:rFonts w:ascii="Times New Roman" w:hAnsi="Times New Roman" w:cs="Times New Roman"/>
          <w:sz w:val="28"/>
          <w:szCs w:val="28"/>
        </w:rPr>
        <w:t xml:space="preserve"> У Марка и Луки это их решение мы видим в следующем же после сцены стихе, из чего, на первый взгляд, может сложиться неверное представление о том, что именно поступок в храме является </w:t>
      </w:r>
      <w:r w:rsidR="00224689" w:rsidRPr="004210EE">
        <w:rPr>
          <w:rFonts w:ascii="Times New Roman" w:hAnsi="Times New Roman" w:cs="Times New Roman"/>
          <w:sz w:val="28"/>
          <w:szCs w:val="28"/>
        </w:rPr>
        <w:t>поводом</w:t>
      </w:r>
      <w:r w:rsidR="00096714" w:rsidRPr="004210EE">
        <w:rPr>
          <w:rFonts w:ascii="Times New Roman" w:hAnsi="Times New Roman" w:cs="Times New Roman"/>
          <w:sz w:val="28"/>
          <w:szCs w:val="28"/>
        </w:rPr>
        <w:t xml:space="preserve"> для того, чтобы </w:t>
      </w:r>
      <w:r w:rsidR="005A2627">
        <w:rPr>
          <w:rFonts w:ascii="Times New Roman" w:hAnsi="Times New Roman" w:cs="Times New Roman"/>
          <w:sz w:val="28"/>
          <w:szCs w:val="28"/>
        </w:rPr>
        <w:t>первосвященники и книжники замыслили</w:t>
      </w:r>
      <w:r w:rsidR="00096714" w:rsidRPr="004210EE">
        <w:rPr>
          <w:rFonts w:ascii="Times New Roman" w:hAnsi="Times New Roman" w:cs="Times New Roman"/>
          <w:sz w:val="28"/>
          <w:szCs w:val="28"/>
        </w:rPr>
        <w:t xml:space="preserve"> против него недоброе.</w:t>
      </w:r>
      <w:r w:rsidR="00224689" w:rsidRPr="004210EE">
        <w:rPr>
          <w:rFonts w:ascii="Times New Roman" w:hAnsi="Times New Roman" w:cs="Times New Roman"/>
          <w:sz w:val="28"/>
          <w:szCs w:val="28"/>
        </w:rPr>
        <w:t xml:space="preserve"> Такой вывод можно сделать, потому что эти эпизоды поставлены рядом.</w:t>
      </w:r>
    </w:p>
    <w:p w:rsidR="00A23BC0" w:rsidRDefault="00957F31" w:rsidP="00DA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само </w:t>
      </w:r>
      <w:r w:rsidR="005A2627">
        <w:rPr>
          <w:rFonts w:ascii="Times New Roman" w:hAnsi="Times New Roman" w:cs="Times New Roman"/>
          <w:sz w:val="28"/>
          <w:szCs w:val="28"/>
        </w:rPr>
        <w:t xml:space="preserve">Очищение храма </w:t>
      </w:r>
      <w:r>
        <w:rPr>
          <w:rFonts w:ascii="Times New Roman" w:hAnsi="Times New Roman" w:cs="Times New Roman"/>
          <w:sz w:val="28"/>
          <w:szCs w:val="28"/>
        </w:rPr>
        <w:t xml:space="preserve">не является </w:t>
      </w:r>
      <w:r w:rsidR="00096714">
        <w:rPr>
          <w:rFonts w:ascii="Times New Roman" w:hAnsi="Times New Roman" w:cs="Times New Roman"/>
          <w:sz w:val="28"/>
          <w:szCs w:val="28"/>
        </w:rPr>
        <w:t>причиной</w:t>
      </w:r>
      <w:r w:rsidR="004B2E81">
        <w:rPr>
          <w:rFonts w:ascii="Times New Roman" w:hAnsi="Times New Roman" w:cs="Times New Roman"/>
          <w:sz w:val="28"/>
          <w:szCs w:val="28"/>
        </w:rPr>
        <w:t xml:space="preserve"> этого</w:t>
      </w:r>
      <w:r w:rsidR="00096714">
        <w:rPr>
          <w:rFonts w:ascii="Times New Roman" w:hAnsi="Times New Roman" w:cs="Times New Roman"/>
          <w:sz w:val="28"/>
          <w:szCs w:val="28"/>
        </w:rPr>
        <w:t xml:space="preserve">. У Матфея после сцены в храме и вовсе отсутствуют стихи, которые были бы параллельным местом к Лк. 19:47 и Мк. 11:18. </w:t>
      </w:r>
      <w:r w:rsidR="00224689">
        <w:rPr>
          <w:rFonts w:ascii="Times New Roman" w:hAnsi="Times New Roman" w:cs="Times New Roman"/>
          <w:sz w:val="28"/>
          <w:szCs w:val="28"/>
        </w:rPr>
        <w:t xml:space="preserve">В сценах </w:t>
      </w:r>
      <w:r w:rsidR="00A23BC0">
        <w:rPr>
          <w:rFonts w:ascii="Times New Roman" w:hAnsi="Times New Roman" w:cs="Times New Roman"/>
          <w:sz w:val="28"/>
          <w:szCs w:val="28"/>
        </w:rPr>
        <w:t>в Мк. 14:58 и пар. Мф.</w:t>
      </w:r>
      <w:r w:rsidR="005A2627">
        <w:rPr>
          <w:rFonts w:ascii="Times New Roman" w:hAnsi="Times New Roman" w:cs="Times New Roman"/>
          <w:sz w:val="28"/>
          <w:szCs w:val="28"/>
        </w:rPr>
        <w:t xml:space="preserve"> </w:t>
      </w:r>
      <w:r w:rsidR="00A23BC0">
        <w:rPr>
          <w:rFonts w:ascii="Times New Roman" w:hAnsi="Times New Roman" w:cs="Times New Roman"/>
          <w:sz w:val="28"/>
          <w:szCs w:val="28"/>
        </w:rPr>
        <w:t>26:61, когда Иисус предстает пред пе</w:t>
      </w:r>
      <w:r w:rsidR="00224689">
        <w:rPr>
          <w:rFonts w:ascii="Times New Roman" w:hAnsi="Times New Roman" w:cs="Times New Roman"/>
          <w:sz w:val="28"/>
          <w:szCs w:val="28"/>
        </w:rPr>
        <w:t>рвосвященниками и синедрионом, когда м</w:t>
      </w:r>
      <w:r w:rsidR="00A23BC0">
        <w:rPr>
          <w:rFonts w:ascii="Times New Roman" w:hAnsi="Times New Roman" w:cs="Times New Roman"/>
          <w:sz w:val="28"/>
          <w:szCs w:val="28"/>
        </w:rPr>
        <w:t>ноги</w:t>
      </w:r>
      <w:r w:rsidR="00224689">
        <w:rPr>
          <w:rFonts w:ascii="Times New Roman" w:hAnsi="Times New Roman" w:cs="Times New Roman"/>
          <w:sz w:val="28"/>
          <w:szCs w:val="28"/>
        </w:rPr>
        <w:t xml:space="preserve">е лжесвидетельствовали на него, некоторые произносят против него: </w:t>
      </w:r>
    </w:p>
    <w:p w:rsidR="00D65F44" w:rsidRPr="002A1F03" w:rsidRDefault="00A23BC0" w:rsidP="00DA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3C8">
        <w:rPr>
          <w:rFonts w:ascii="Times New Roman" w:hAnsi="Times New Roman" w:cs="Times New Roman"/>
          <w:sz w:val="28"/>
          <w:szCs w:val="28"/>
        </w:rPr>
        <w:t>Мк.</w:t>
      </w:r>
      <w:r w:rsidR="00224689" w:rsidRPr="00AE73C8">
        <w:rPr>
          <w:rFonts w:ascii="Times New Roman" w:hAnsi="Times New Roman" w:cs="Times New Roman"/>
          <w:sz w:val="28"/>
          <w:szCs w:val="28"/>
        </w:rPr>
        <w:t>14:57-58</w:t>
      </w:r>
      <w:r w:rsidR="00D65F44">
        <w:rPr>
          <w:rFonts w:ascii="Times New Roman" w:hAnsi="Times New Roman" w:cs="Times New Roman"/>
          <w:sz w:val="28"/>
          <w:szCs w:val="28"/>
        </w:rPr>
        <w:t>:</w:t>
      </w:r>
      <w:r w:rsidR="00224689" w:rsidRPr="00AE7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ED2" w:rsidRPr="00AE73C8" w:rsidRDefault="00265ED2" w:rsidP="00DA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3C8">
        <w:rPr>
          <w:rFonts w:ascii="Times New Roman" w:hAnsi="Times New Roman" w:cs="Times New Roman"/>
          <w:sz w:val="28"/>
          <w:szCs w:val="28"/>
          <w:vertAlign w:val="superscript"/>
        </w:rPr>
        <w:t>57</w:t>
      </w:r>
      <w:r w:rsidR="00224689" w:rsidRPr="00AE73C8">
        <w:rPr>
          <w:rFonts w:ascii="Times New Roman" w:hAnsi="Times New Roman" w:cs="Times New Roman"/>
          <w:sz w:val="28"/>
          <w:szCs w:val="28"/>
        </w:rPr>
        <w:t>Некоторые, встав, лжесвидетельствовали против него:</w:t>
      </w:r>
      <w:r w:rsidRPr="00AE73C8">
        <w:rPr>
          <w:rFonts w:ascii="Times New Roman" w:hAnsi="Times New Roman" w:cs="Times New Roman"/>
          <w:sz w:val="28"/>
          <w:szCs w:val="28"/>
          <w:vertAlign w:val="superscript"/>
        </w:rPr>
        <w:t xml:space="preserve">58 </w:t>
      </w:r>
      <w:r w:rsidRPr="00AE73C8">
        <w:rPr>
          <w:rFonts w:ascii="Times New Roman" w:hAnsi="Times New Roman" w:cs="Times New Roman"/>
          <w:sz w:val="28"/>
          <w:szCs w:val="28"/>
        </w:rPr>
        <w:t>Мы услышали, что он говорил: я разрушу этот храм рукотворный, и через три дн</w:t>
      </w:r>
      <w:r w:rsidR="00AE73C8" w:rsidRPr="00AE73C8">
        <w:rPr>
          <w:rFonts w:ascii="Times New Roman" w:hAnsi="Times New Roman" w:cs="Times New Roman"/>
          <w:sz w:val="28"/>
          <w:szCs w:val="28"/>
        </w:rPr>
        <w:t>я построю другой, нерукотворный</w:t>
      </w:r>
      <w:r w:rsidRPr="00AE73C8">
        <w:rPr>
          <w:rFonts w:ascii="Times New Roman" w:hAnsi="Times New Roman" w:cs="Times New Roman"/>
          <w:sz w:val="28"/>
          <w:szCs w:val="28"/>
        </w:rPr>
        <w:t>.</w:t>
      </w:r>
    </w:p>
    <w:p w:rsidR="00D65F44" w:rsidRPr="00D65F44" w:rsidRDefault="00265ED2" w:rsidP="00DA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3C8">
        <w:rPr>
          <w:rFonts w:ascii="Times New Roman" w:hAnsi="Times New Roman" w:cs="Times New Roman"/>
          <w:sz w:val="28"/>
          <w:szCs w:val="28"/>
        </w:rPr>
        <w:t>Мф. 26:61</w:t>
      </w:r>
      <w:r w:rsidR="00D65F44">
        <w:rPr>
          <w:rFonts w:ascii="Times New Roman" w:hAnsi="Times New Roman" w:cs="Times New Roman"/>
          <w:sz w:val="28"/>
          <w:szCs w:val="28"/>
        </w:rPr>
        <w:t>:</w:t>
      </w:r>
    </w:p>
    <w:p w:rsidR="00265ED2" w:rsidRPr="00AE73C8" w:rsidRDefault="00265ED2" w:rsidP="00DA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3C8">
        <w:rPr>
          <w:rFonts w:ascii="Times New Roman" w:hAnsi="Times New Roman" w:cs="Times New Roman"/>
          <w:sz w:val="28"/>
          <w:szCs w:val="28"/>
        </w:rPr>
        <w:t xml:space="preserve"> </w:t>
      </w:r>
      <w:r w:rsidRPr="00AE73C8">
        <w:rPr>
          <w:rFonts w:ascii="Times New Roman" w:hAnsi="Times New Roman" w:cs="Times New Roman"/>
          <w:sz w:val="28"/>
          <w:szCs w:val="28"/>
          <w:vertAlign w:val="superscript"/>
        </w:rPr>
        <w:t>61</w:t>
      </w:r>
      <w:r w:rsidRPr="00AE73C8">
        <w:rPr>
          <w:rFonts w:ascii="Times New Roman" w:hAnsi="Times New Roman" w:cs="Times New Roman"/>
          <w:sz w:val="28"/>
          <w:szCs w:val="28"/>
        </w:rPr>
        <w:t xml:space="preserve">Сказали: Вот, этот сказал: могу разрушить храм Бога и через три дня построить. </w:t>
      </w:r>
    </w:p>
    <w:p w:rsidR="00A23BC0" w:rsidRDefault="00265ED2" w:rsidP="00DA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Почему лжесвидетельство? Потому что в синоптических евангелиях нет таких слов Иисуса. Но именно это произносит Иисус в Иоанновой традиции, и произносит он это в храме, после изгнания торговцев, в ответ на требование начальников города "дать знамение", которое докажет, что Иисус пророк и в праве совершать подобные действия. </w:t>
      </w:r>
    </w:p>
    <w:p w:rsidR="00B85724" w:rsidRPr="004210EE" w:rsidRDefault="00B85724" w:rsidP="00B8572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10EE">
        <w:rPr>
          <w:rFonts w:ascii="Times New Roman" w:hAnsi="Times New Roman" w:cs="Times New Roman"/>
          <w:b/>
          <w:color w:val="000000"/>
          <w:sz w:val="28"/>
          <w:szCs w:val="28"/>
        </w:rPr>
        <w:t>Почему эти слова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присутствующие у синоптиков лишь как так называемое лжесвидетельство, </w:t>
      </w:r>
      <w:r w:rsidRPr="004210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есть у Иоанна?</w:t>
      </w:r>
    </w:p>
    <w:p w:rsidR="00B85724" w:rsidRPr="004014B4" w:rsidRDefault="00B85724" w:rsidP="00B8572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Предположение: </w:t>
      </w:r>
      <w:r w:rsidR="004B2E81">
        <w:rPr>
          <w:rFonts w:ascii="Times New Roman" w:hAnsi="Times New Roman" w:cs="Times New Roman"/>
          <w:color w:val="000000"/>
          <w:sz w:val="28"/>
          <w:szCs w:val="28"/>
        </w:rPr>
        <w:t>Быть 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Иоанн, или его редактор, добавил эти слова в Евангелие, будучи знакомым с синоптической традицией. </w:t>
      </w:r>
      <w:r>
        <w:rPr>
          <w:rFonts w:ascii="Times New Roman" w:hAnsi="Times New Roman" w:cs="Times New Roman"/>
          <w:sz w:val="28"/>
          <w:szCs w:val="28"/>
        </w:rPr>
        <w:t>Он располагает сцену</w:t>
      </w:r>
      <w:r w:rsidR="004B2E81">
        <w:rPr>
          <w:rFonts w:ascii="Times New Roman" w:hAnsi="Times New Roman" w:cs="Times New Roman"/>
          <w:sz w:val="28"/>
          <w:szCs w:val="28"/>
        </w:rPr>
        <w:t xml:space="preserve"> во второй главе</w:t>
      </w:r>
      <w:r>
        <w:rPr>
          <w:rFonts w:ascii="Times New Roman" w:hAnsi="Times New Roman" w:cs="Times New Roman"/>
          <w:sz w:val="28"/>
          <w:szCs w:val="28"/>
        </w:rPr>
        <w:t>, чтобы выполнить пророчество Мал. 3:1</w:t>
      </w:r>
      <w:r w:rsidRPr="00132E4D">
        <w:rPr>
          <w:rFonts w:ascii="Times New Roman" w:hAnsi="Times New Roman" w:cs="Times New Roman"/>
          <w:sz w:val="28"/>
          <w:szCs w:val="28"/>
        </w:rPr>
        <w:t xml:space="preserve"> (</w:t>
      </w:r>
      <w:r w:rsidRPr="00132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Вот, я высылаю своего вестника, и приготовит он путь предо мною, и в Храм свой внезапно придет Господь, которого вы ищете, и вестник Завета, которого вы желаете. Вот он идет, говорит Господь Всесильный),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аллюзия на которое присутствует в словах Иоанна Крестителя (Ин.1:30). А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тсылкой к Пс. 68:10. </w:t>
      </w:r>
      <w:r>
        <w:rPr>
          <w:rFonts w:ascii="Times New Roman" w:hAnsi="Times New Roman" w:cs="Times New Roman"/>
          <w:sz w:val="28"/>
          <w:szCs w:val="28"/>
        </w:rPr>
        <w:t>по всей видимости, хочет показать, что ревность к дому Божьему, храму, уничтожит Иисуса, и</w:t>
      </w:r>
      <w:r w:rsidR="004B2E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ставя сцену в храме задолго от гибели Иисуса, Иоанн намекает на то, что сцена в храме играет ключевую роль в обвинениях и последующей гибели Иисуса. Потому что он знает, что эти слова есть в синоптических евангелиях как лжесвидетельства. </w:t>
      </w:r>
    </w:p>
    <w:p w:rsidR="00B85724" w:rsidRDefault="00B85724" w:rsidP="00B8572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Проводим сравнение трех пассажей </w:t>
      </w:r>
      <w:r w:rsidR="005A2627">
        <w:rPr>
          <w:rFonts w:ascii="Times New Roman" w:hAnsi="Times New Roman" w:cs="Times New Roman"/>
          <w:color w:val="000000"/>
          <w:sz w:val="28"/>
          <w:szCs w:val="28"/>
        </w:rPr>
        <w:t xml:space="preserve">(Ин. 2:19; </w:t>
      </w:r>
      <w:r w:rsidR="005A2627" w:rsidRPr="00AE73C8">
        <w:rPr>
          <w:rFonts w:ascii="Times New Roman" w:hAnsi="Times New Roman" w:cs="Times New Roman"/>
          <w:sz w:val="28"/>
          <w:szCs w:val="28"/>
        </w:rPr>
        <w:t>Мк.14:57-58</w:t>
      </w:r>
      <w:r w:rsidR="005A2627">
        <w:rPr>
          <w:rFonts w:ascii="Times New Roman" w:hAnsi="Times New Roman" w:cs="Times New Roman"/>
          <w:sz w:val="28"/>
          <w:szCs w:val="28"/>
        </w:rPr>
        <w:t xml:space="preserve">; </w:t>
      </w:r>
      <w:r w:rsidR="005A2627" w:rsidRPr="00AE73C8">
        <w:rPr>
          <w:rFonts w:ascii="Times New Roman" w:hAnsi="Times New Roman" w:cs="Times New Roman"/>
          <w:sz w:val="28"/>
          <w:szCs w:val="28"/>
        </w:rPr>
        <w:t>Мф. 26:61</w:t>
      </w:r>
      <w:r w:rsidR="005A2627">
        <w:rPr>
          <w:rFonts w:ascii="Times New Roman" w:hAnsi="Times New Roman" w:cs="Times New Roman"/>
          <w:sz w:val="28"/>
          <w:szCs w:val="28"/>
        </w:rPr>
        <w:t>)</w:t>
      </w:r>
      <w:r w:rsidR="005A2627" w:rsidRPr="00AE73C8">
        <w:rPr>
          <w:rFonts w:ascii="Times New Roman" w:hAnsi="Times New Roman" w:cs="Times New Roman"/>
          <w:sz w:val="28"/>
          <w:szCs w:val="28"/>
        </w:rPr>
        <w:t xml:space="preserve"> </w:t>
      </w:r>
      <w:r w:rsidR="005A2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видим разницу:</w:t>
      </w:r>
    </w:p>
    <w:p w:rsidR="00B85724" w:rsidRPr="004014B4" w:rsidRDefault="00B85724" w:rsidP="00B85724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4B4">
        <w:rPr>
          <w:rFonts w:ascii="Times New Roman" w:hAnsi="Times New Roman" w:cs="Times New Roman"/>
          <w:color w:val="000000"/>
          <w:sz w:val="28"/>
          <w:szCs w:val="28"/>
        </w:rPr>
        <w:t xml:space="preserve">Глагол "разрушить": </w:t>
      </w:r>
      <w:r w:rsidRPr="004014B4">
        <w:rPr>
          <w:rFonts w:ascii="Times New Roman" w:hAnsi="Times New Roman" w:cs="Times New Roman"/>
          <w:sz w:val="28"/>
          <w:szCs w:val="28"/>
        </w:rPr>
        <w:t>синоптики</w:t>
      </w:r>
      <w:r w:rsidR="005A2627">
        <w:rPr>
          <w:rFonts w:ascii="Times New Roman" w:hAnsi="Times New Roman" w:cs="Times New Roman"/>
          <w:sz w:val="28"/>
          <w:szCs w:val="28"/>
        </w:rPr>
        <w:t xml:space="preserve"> </w:t>
      </w:r>
      <w:r w:rsidRPr="004014B4">
        <w:rPr>
          <w:rFonts w:ascii="Times New Roman" w:hAnsi="Times New Roman" w:cs="Times New Roman"/>
          <w:sz w:val="28"/>
          <w:szCs w:val="28"/>
        </w:rPr>
        <w:t>καταλύω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014B4">
        <w:rPr>
          <w:rFonts w:ascii="Times New Roman" w:hAnsi="Times New Roman" w:cs="Times New Roman"/>
          <w:sz w:val="28"/>
          <w:szCs w:val="28"/>
        </w:rPr>
        <w:t xml:space="preserve"> Иоанн: λύω</w:t>
      </w:r>
    </w:p>
    <w:p w:rsidR="00B85724" w:rsidRPr="004014B4" w:rsidRDefault="00B85724" w:rsidP="00B85724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4B4">
        <w:rPr>
          <w:rFonts w:ascii="Times New Roman" w:hAnsi="Times New Roman" w:cs="Times New Roman"/>
          <w:sz w:val="28"/>
          <w:szCs w:val="28"/>
        </w:rPr>
        <w:t>"Через три дня": синоптики:  διὰτριῶνἡμερῶν; Иоанн: ἐντρισὶνἡμέραις </w:t>
      </w:r>
    </w:p>
    <w:p w:rsidR="00B85724" w:rsidRPr="005A2627" w:rsidRDefault="00B85724" w:rsidP="00B85724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627">
        <w:rPr>
          <w:rFonts w:ascii="Times New Roman" w:hAnsi="Times New Roman" w:cs="Times New Roman"/>
          <w:sz w:val="28"/>
          <w:szCs w:val="28"/>
        </w:rPr>
        <w:t>Глагол "построить": синоптики</w:t>
      </w:r>
      <w:r w:rsidR="005A2627" w:rsidRPr="005A2627">
        <w:rPr>
          <w:rFonts w:ascii="Times New Roman" w:hAnsi="Times New Roman" w:cs="Times New Roman"/>
          <w:sz w:val="28"/>
          <w:szCs w:val="28"/>
        </w:rPr>
        <w:t xml:space="preserve"> οἰκοδομέω</w:t>
      </w:r>
      <w:r w:rsidRPr="005A262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5A2627">
        <w:rPr>
          <w:rFonts w:ascii="Times New Roman" w:hAnsi="Times New Roman" w:cs="Times New Roman"/>
          <w:sz w:val="28"/>
          <w:szCs w:val="28"/>
        </w:rPr>
        <w:t xml:space="preserve"> Иоанн: ἐγείρω</w:t>
      </w:r>
    </w:p>
    <w:p w:rsidR="00B85724" w:rsidRDefault="00B85724" w:rsidP="00B85724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Матфей: </w:t>
      </w:r>
      <w:r w:rsidRPr="00ED0BA3">
        <w:rPr>
          <w:rFonts w:ascii="Times New Roman" w:hAnsi="Times New Roman" w:cs="Times New Roman"/>
          <w:sz w:val="28"/>
          <w:szCs w:val="28"/>
        </w:rPr>
        <w:t>δύναμαι καταλῦσαι</w:t>
      </w:r>
      <w:r w:rsidR="00F96F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я могу (способен) разрушить </w:t>
      </w:r>
    </w:p>
    <w:p w:rsidR="00B85724" w:rsidRPr="002F70C1" w:rsidRDefault="00B85724" w:rsidP="00B85724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F70C1">
        <w:rPr>
          <w:rFonts w:ascii="Times New Roman" w:hAnsi="Times New Roman" w:cs="Times New Roman"/>
          <w:sz w:val="28"/>
          <w:szCs w:val="28"/>
        </w:rPr>
        <w:t>Марк:  ἐγὼ καταλύσω</w:t>
      </w:r>
      <w:r w:rsidR="00F96FF2" w:rsidRPr="002F70C1">
        <w:rPr>
          <w:rFonts w:ascii="Times New Roman" w:hAnsi="Times New Roman" w:cs="Times New Roman"/>
          <w:sz w:val="28"/>
          <w:szCs w:val="28"/>
        </w:rPr>
        <w:t xml:space="preserve">— </w:t>
      </w:r>
      <w:r w:rsidRPr="002F70C1">
        <w:rPr>
          <w:rFonts w:ascii="Times New Roman" w:hAnsi="Times New Roman" w:cs="Times New Roman"/>
          <w:sz w:val="28"/>
          <w:szCs w:val="28"/>
        </w:rPr>
        <w:t xml:space="preserve"> я разрушу (намерение) </w:t>
      </w:r>
    </w:p>
    <w:p w:rsidR="00B85724" w:rsidRPr="002F70C1" w:rsidRDefault="00B85724" w:rsidP="00B85724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F70C1">
        <w:rPr>
          <w:rFonts w:ascii="Times New Roman" w:hAnsi="Times New Roman" w:cs="Times New Roman"/>
          <w:sz w:val="28"/>
          <w:szCs w:val="28"/>
        </w:rPr>
        <w:t xml:space="preserve">Иоанн: λύσατε </w:t>
      </w:r>
      <w:r w:rsidR="00F96FF2" w:rsidRPr="002F70C1">
        <w:rPr>
          <w:rFonts w:ascii="Times New Roman" w:hAnsi="Times New Roman" w:cs="Times New Roman"/>
          <w:sz w:val="28"/>
          <w:szCs w:val="28"/>
        </w:rPr>
        <w:t xml:space="preserve">— </w:t>
      </w:r>
      <w:r w:rsidRPr="002F70C1">
        <w:rPr>
          <w:rFonts w:ascii="Times New Roman" w:hAnsi="Times New Roman" w:cs="Times New Roman"/>
          <w:sz w:val="28"/>
          <w:szCs w:val="28"/>
        </w:rPr>
        <w:t xml:space="preserve"> разрушьте</w:t>
      </w:r>
    </w:p>
    <w:p w:rsidR="00B85724" w:rsidRDefault="00B85724" w:rsidP="00B8572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Последние два различия достаточно серьезны: глагол </w:t>
      </w:r>
      <w:r w:rsidRPr="004014B4">
        <w:rPr>
          <w:rFonts w:ascii="Times New Roman" w:hAnsi="Times New Roman" w:cs="Times New Roman"/>
          <w:color w:val="000000"/>
          <w:sz w:val="28"/>
          <w:szCs w:val="28"/>
        </w:rPr>
        <w:t>οἰκοδομέω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используется только в отношении строительства, глагол, употребленный Иоанном, может использоваться в подобном значении, однако он употребляется в отношении воскрешения тела (в таком значение найдено употребление в Лк</w:t>
      </w:r>
      <w:r w:rsidR="004B2E8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, Мк</w:t>
      </w:r>
      <w:r w:rsidR="004B2E8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, Мф</w:t>
      </w:r>
      <w:r w:rsidR="004B2E8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, Деян</w:t>
      </w:r>
      <w:r w:rsidR="004B2E8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, Рим</w:t>
      </w:r>
      <w:r w:rsidR="004B2E8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, также и в ВЗ: 4 Цар</w:t>
      </w:r>
      <w:r w:rsidR="004B2E8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85724" w:rsidRDefault="00B85724" w:rsidP="00B857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Императивная форма глагола </w:t>
      </w:r>
      <w:r w:rsidRPr="004014B4">
        <w:rPr>
          <w:rFonts w:ascii="Times New Roman" w:hAnsi="Times New Roman" w:cs="Times New Roman"/>
          <w:sz w:val="28"/>
          <w:szCs w:val="28"/>
        </w:rPr>
        <w:t>λύω</w:t>
      </w:r>
      <w:r>
        <w:rPr>
          <w:rFonts w:ascii="Times New Roman" w:hAnsi="Times New Roman" w:cs="Times New Roman"/>
          <w:sz w:val="28"/>
          <w:szCs w:val="28"/>
        </w:rPr>
        <w:t xml:space="preserve"> показывает, что ответственность за разрушение храма Иисус возлагает на священников. У синоптиков это место имеет совершенно иной смысл: свидетельствуя против Иисуса, они утверждают, что он собирался (или мог </w:t>
      </w:r>
      <w:r w:rsidR="005A2627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5A2627" w:rsidRPr="005A2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Лк</w:t>
      </w:r>
      <w:r w:rsidR="00F96F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разрушить храм сам. Это важный момент. Именно так его слова воспринимают.  </w:t>
      </w:r>
    </w:p>
    <w:p w:rsidR="00B85724" w:rsidRDefault="004B2E81" w:rsidP="00B857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Получается, что </w:t>
      </w:r>
      <w:r w:rsidR="00B85724">
        <w:rPr>
          <w:rFonts w:ascii="Times New Roman" w:hAnsi="Times New Roman" w:cs="Times New Roman"/>
          <w:sz w:val="28"/>
          <w:szCs w:val="28"/>
        </w:rPr>
        <w:t>в Евангелие от Марка внимание уделяется тому, что на месте рукотворного появится нерукотворный</w:t>
      </w:r>
      <w:r>
        <w:rPr>
          <w:rFonts w:ascii="Times New Roman" w:hAnsi="Times New Roman" w:cs="Times New Roman"/>
          <w:sz w:val="28"/>
          <w:szCs w:val="28"/>
        </w:rPr>
        <w:t xml:space="preserve"> храм;</w:t>
      </w:r>
      <w:r w:rsidR="00B85724">
        <w:rPr>
          <w:rFonts w:ascii="Times New Roman" w:hAnsi="Times New Roman" w:cs="Times New Roman"/>
          <w:sz w:val="28"/>
          <w:szCs w:val="28"/>
        </w:rPr>
        <w:t xml:space="preserve"> Лука вовсе выставляет все как "возможность", а не обещание, а у Иоанна эти слова предзнаменуют будущее воскрешение Иисуса.</w:t>
      </w:r>
    </w:p>
    <w:p w:rsidR="00B85724" w:rsidRDefault="00B85724" w:rsidP="00DA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Предположение</w:t>
      </w:r>
      <w:r w:rsidR="004B2E81">
        <w:rPr>
          <w:rFonts w:ascii="Times New Roman" w:hAnsi="Times New Roman" w:cs="Times New Roman"/>
          <w:sz w:val="28"/>
          <w:szCs w:val="28"/>
        </w:rPr>
        <w:t xml:space="preserve"> о том</w:t>
      </w:r>
      <w:r>
        <w:rPr>
          <w:rFonts w:ascii="Times New Roman" w:hAnsi="Times New Roman" w:cs="Times New Roman"/>
          <w:sz w:val="28"/>
          <w:szCs w:val="28"/>
        </w:rPr>
        <w:t>, что Иоанн заимствовал пассаж у синоптиков, представляется неверным.</w:t>
      </w:r>
    </w:p>
    <w:p w:rsidR="00503216" w:rsidRDefault="00503216" w:rsidP="00DA0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2627" w:rsidRPr="002A1F03" w:rsidRDefault="00E52E10" w:rsidP="00E52E1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00BA">
        <w:rPr>
          <w:rFonts w:ascii="Times New Roman" w:hAnsi="Times New Roman" w:cs="Times New Roman"/>
          <w:b/>
          <w:color w:val="000000"/>
          <w:sz w:val="28"/>
          <w:szCs w:val="28"/>
        </w:rPr>
        <w:t>Богословие сцены, изображенной в четвертом Евангелии.</w:t>
      </w:r>
      <w:r w:rsidR="005A2627" w:rsidRPr="005A26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52E10" w:rsidRDefault="00E52E10" w:rsidP="00E52E1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00BA">
        <w:rPr>
          <w:rFonts w:ascii="Times New Roman" w:hAnsi="Times New Roman" w:cs="Times New Roman"/>
          <w:b/>
          <w:color w:val="000000"/>
          <w:sz w:val="28"/>
          <w:szCs w:val="28"/>
        </w:rPr>
        <w:t>Почему именно это высказывание Иисуса употребляется против него впоследствии в синедрионе?</w:t>
      </w:r>
    </w:p>
    <w:p w:rsidR="00E52E10" w:rsidRDefault="00E52E10" w:rsidP="00E52E1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Иоанн располагает сцену в храме в самом начале пути Иисуса не только для скорой реализации ветхозаветного пророчества в Мал. 3:1 </w:t>
      </w:r>
      <w:r w:rsidR="00F96FF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этим эпизодом он определяет характер деятельности Иисуса. В сцене в храме взгляды Иисуса и его цели находят свое выражение, в синоп</w:t>
      </w:r>
      <w:r w:rsidR="00545DC7">
        <w:rPr>
          <w:rFonts w:ascii="Times New Roman" w:hAnsi="Times New Roman" w:cs="Times New Roman"/>
          <w:color w:val="000000"/>
          <w:sz w:val="28"/>
          <w:szCs w:val="28"/>
        </w:rPr>
        <w:t xml:space="preserve">тических Евангелиях же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Иисус</w:t>
      </w:r>
      <w:r w:rsidR="00545DC7" w:rsidRPr="00545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5DC7">
        <w:rPr>
          <w:rFonts w:ascii="Times New Roman" w:hAnsi="Times New Roman" w:cs="Times New Roman"/>
          <w:color w:val="000000"/>
          <w:sz w:val="28"/>
          <w:szCs w:val="28"/>
        </w:rPr>
        <w:t>"не высказывается публично и прямо"</w:t>
      </w:r>
      <w:r w:rsidR="00545DC7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51"/>
      </w:r>
      <w:r w:rsidR="00545DC7">
        <w:rPr>
          <w:rFonts w:ascii="Times New Roman" w:hAnsi="Times New Roman" w:cs="Times New Roman"/>
          <w:color w:val="000000"/>
          <w:sz w:val="28"/>
          <w:szCs w:val="28"/>
        </w:rPr>
        <w:t>, его личность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показана так полно, как это мы видим в четвертом Евангели</w:t>
      </w:r>
      <w:r w:rsidR="00591BE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2E10" w:rsidRDefault="00E52E10" w:rsidP="00E52E1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синоптиков тоже присутствует не одна сцена с требованием дать знамение </w:t>
      </w:r>
      <w:r w:rsidR="00F96FF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чтобы убедиться, что перед ними мессия. Мк. 8:12, например. И тот же вопрос </w:t>
      </w:r>
      <w:r w:rsidR="00F96FF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какой властью ты делаешь это? Тот же вопрос, что мы видим в сцене в Храме у Иоанна </w:t>
      </w:r>
      <w:r w:rsidR="00F96FF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Мк. 11:28, только задан он не в ответ на изгнание из храма, а как реакция на то, что Иисус проповедует в храме. </w:t>
      </w:r>
    </w:p>
    <w:p w:rsidR="00A165D3" w:rsidRDefault="00E52E10" w:rsidP="00E52E1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в синоптической традиции Иисус отказывается показывать знамения и всячески старается не раскрывать своей "природы"</w:t>
      </w:r>
      <w:r w:rsidRPr="001137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Он пытается ос</w:t>
      </w:r>
      <w:r w:rsidR="004B2E81">
        <w:rPr>
          <w:rFonts w:ascii="Times New Roman" w:hAnsi="Times New Roman" w:cs="Times New Roman"/>
          <w:color w:val="000000"/>
          <w:sz w:val="28"/>
          <w:szCs w:val="28"/>
        </w:rPr>
        <w:t>таваться анонимным, неизвестным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только однажды, в ответ на очередное требование явить знамение Иисус отвечает </w:t>
      </w:r>
      <w:r w:rsidR="00F96FF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</w:p>
    <w:p w:rsidR="00E52E10" w:rsidRDefault="00E52E10" w:rsidP="00E52E1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Мф. 12:39-40</w:t>
      </w:r>
      <w:r w:rsidR="00A165D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 же, ответив, сказал: род испорченный и распутный ищет знамения, и знамение ему дано не будет </w:t>
      </w:r>
      <w:r w:rsidR="00F96FF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только не знамение пророка Ионы</w:t>
      </w:r>
    </w:p>
    <w:p w:rsidR="00E52E10" w:rsidRDefault="00A165D3" w:rsidP="00E52E1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40</w:t>
      </w:r>
      <w:r w:rsidR="00E52E10">
        <w:rPr>
          <w:rFonts w:ascii="Times New Roman" w:hAnsi="Times New Roman" w:cs="Times New Roman"/>
          <w:color w:val="000000"/>
          <w:sz w:val="28"/>
          <w:szCs w:val="28"/>
        </w:rPr>
        <w:t>Ибо так же, как Иона был в брюхе кита три дня и три ночи, будет сын человеческий в сердце земли три дня и три ночи</w:t>
      </w:r>
    </w:p>
    <w:p w:rsidR="00E52E10" w:rsidRPr="00E52E10" w:rsidRDefault="00F96FF2" w:rsidP="00E52E1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="00E52E10">
        <w:rPr>
          <w:rFonts w:ascii="Times New Roman" w:hAnsi="Times New Roman" w:cs="Times New Roman"/>
          <w:color w:val="000000"/>
          <w:sz w:val="28"/>
          <w:szCs w:val="28"/>
        </w:rPr>
        <w:t xml:space="preserve"> очевидный намек на воскрешение через три дня).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="00E52E10">
        <w:rPr>
          <w:rFonts w:ascii="Times New Roman" w:hAnsi="Times New Roman" w:cs="Times New Roman"/>
          <w:color w:val="000000"/>
          <w:sz w:val="28"/>
          <w:szCs w:val="28"/>
        </w:rPr>
        <w:t xml:space="preserve">это ли не связывает обе евангелистские традиции? </w:t>
      </w:r>
    </w:p>
    <w:p w:rsidR="00E52E10" w:rsidRDefault="00E52E10" w:rsidP="00E52E1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Евангелие же от Иоанна,</w:t>
      </w:r>
      <w:r w:rsidR="00A165D3">
        <w:rPr>
          <w:rFonts w:ascii="Times New Roman" w:hAnsi="Times New Roman" w:cs="Times New Roman"/>
          <w:color w:val="000000"/>
          <w:sz w:val="28"/>
          <w:szCs w:val="28"/>
        </w:rPr>
        <w:t xml:space="preserve"> Иисус не раз выказывает словами то, кем он является.</w:t>
      </w:r>
      <w:r w:rsidR="004B2E81">
        <w:rPr>
          <w:rFonts w:ascii="Times New Roman" w:hAnsi="Times New Roman" w:cs="Times New Roman"/>
          <w:color w:val="000000"/>
          <w:sz w:val="28"/>
          <w:szCs w:val="28"/>
        </w:rPr>
        <w:t xml:space="preserve"> В сцене в храме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Иисус заявляет о себе</w:t>
      </w:r>
      <w:r w:rsidR="00545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6FF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="00A165D3">
        <w:rPr>
          <w:rFonts w:ascii="Times New Roman" w:hAnsi="Times New Roman" w:cs="Times New Roman"/>
          <w:color w:val="000000"/>
          <w:sz w:val="28"/>
          <w:szCs w:val="28"/>
        </w:rPr>
        <w:t xml:space="preserve"> нет, он не совершает чуда и не дает знамения</w:t>
      </w:r>
      <w:r w:rsidR="00545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65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6FF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он</w:t>
      </w:r>
      <w:r w:rsidR="00B47D7D">
        <w:rPr>
          <w:rFonts w:ascii="Times New Roman" w:hAnsi="Times New Roman" w:cs="Times New Roman"/>
          <w:color w:val="000000"/>
          <w:sz w:val="28"/>
          <w:szCs w:val="28"/>
        </w:rPr>
        <w:t xml:space="preserve"> во всеуслышание называет храм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домом отца своего, </w:t>
      </w:r>
      <w:r w:rsidR="00B47D7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от</w:t>
      </w:r>
      <w:r w:rsidR="00B47D7D">
        <w:rPr>
          <w:rFonts w:ascii="Times New Roman" w:hAnsi="Times New Roman" w:cs="Times New Roman"/>
          <w:color w:val="000000"/>
          <w:sz w:val="28"/>
          <w:szCs w:val="28"/>
        </w:rPr>
        <w:t>вет на требование дать знамение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дает его! </w:t>
      </w:r>
      <w:r w:rsidR="00231630">
        <w:rPr>
          <w:rFonts w:ascii="Times New Roman" w:hAnsi="Times New Roman" w:cs="Times New Roman"/>
          <w:color w:val="000000"/>
          <w:sz w:val="28"/>
          <w:szCs w:val="28"/>
        </w:rPr>
        <w:t xml:space="preserve">Райл предлагает интересную точку зрения, которую мне хочется разделять: хоть того, что от него ждали,  Иисус и не явил, его слова, все же, стоит трактовать как своего рода знамение, и при этом — одно из величайших и важнейших — "вы ждете от меня знамения? Я явлю его вам — я погибну и через три дня воскресну. </w:t>
      </w:r>
      <w:r w:rsidR="002316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я не воскресну, вы не должны думать, что я Мессия. Но если это произойдет — прощения вам не будет за ваше неверие</w:t>
      </w:r>
      <w:r w:rsidR="00231630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52"/>
      </w:r>
      <w:r w:rsidR="00231630">
        <w:rPr>
          <w:rFonts w:ascii="Times New Roman" w:hAnsi="Times New Roman" w:cs="Times New Roman"/>
          <w:color w:val="000000"/>
          <w:sz w:val="28"/>
          <w:szCs w:val="28"/>
        </w:rPr>
        <w:t>". Иисус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собирается доказывать свою сущность </w:t>
      </w:r>
      <w:r w:rsidR="00231630">
        <w:rPr>
          <w:rFonts w:ascii="Times New Roman" w:hAnsi="Times New Roman" w:cs="Times New Roman"/>
          <w:color w:val="000000"/>
          <w:sz w:val="28"/>
          <w:szCs w:val="28"/>
        </w:rPr>
        <w:t xml:space="preserve">очевидными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знамениями </w:t>
      </w:r>
      <w:r w:rsidR="00F96FF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зачем ему делать подобное перед теми, кто не уверовал </w:t>
      </w:r>
      <w:r w:rsidR="00C03F35">
        <w:rPr>
          <w:rFonts w:ascii="Times New Roman" w:hAnsi="Times New Roman" w:cs="Times New Roman"/>
          <w:color w:val="000000"/>
          <w:sz w:val="28"/>
          <w:szCs w:val="28"/>
        </w:rPr>
        <w:t>в него без всяких доказательств</w:t>
      </w:r>
      <w:r w:rsidR="00231630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C03F35">
        <w:rPr>
          <w:rFonts w:ascii="Times New Roman" w:hAnsi="Times New Roman" w:cs="Times New Roman"/>
          <w:color w:val="000000"/>
          <w:sz w:val="28"/>
          <w:szCs w:val="28"/>
        </w:rPr>
        <w:t xml:space="preserve"> "Подобное доказательство было бы не только признанием неверия — это сделало бы маловероятным</w:t>
      </w:r>
      <w:r w:rsidR="0098468C">
        <w:rPr>
          <w:rFonts w:ascii="Times New Roman" w:hAnsi="Times New Roman" w:cs="Times New Roman"/>
          <w:color w:val="000000"/>
          <w:sz w:val="28"/>
          <w:szCs w:val="28"/>
        </w:rPr>
        <w:t>, если не</w:t>
      </w:r>
      <w:r w:rsidR="00C03F35">
        <w:rPr>
          <w:rFonts w:ascii="Times New Roman" w:hAnsi="Times New Roman" w:cs="Times New Roman"/>
          <w:color w:val="000000"/>
          <w:sz w:val="28"/>
          <w:szCs w:val="28"/>
        </w:rPr>
        <w:t xml:space="preserve"> невозможным</w:t>
      </w:r>
      <w:r w:rsidR="009846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03F35">
        <w:rPr>
          <w:rFonts w:ascii="Times New Roman" w:hAnsi="Times New Roman" w:cs="Times New Roman"/>
          <w:color w:val="000000"/>
          <w:sz w:val="28"/>
          <w:szCs w:val="28"/>
        </w:rPr>
        <w:t xml:space="preserve">проявление той безграничной веры, которую Иисус ждет  от всех, к кому обращается и </w:t>
      </w:r>
      <w:r w:rsidR="0098468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03F35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отношении кого действует"</w:t>
      </w:r>
      <w:r w:rsidR="00C03F35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53"/>
      </w:r>
      <w:r w:rsidR="00C03F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Фома не поверил в явление Иисуса, </w:t>
      </w:r>
      <w:r w:rsidR="00F96FF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этого ему требовались доказательства </w:t>
      </w:r>
      <w:r w:rsidR="00F96FF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он не верил в него, пока позже не видел его сам. Но "блаженны не видевшие и уверовавшие" (Ин. 2</w:t>
      </w:r>
      <w:r w:rsidR="00545DC7">
        <w:rPr>
          <w:rFonts w:ascii="Times New Roman" w:hAnsi="Times New Roman" w:cs="Times New Roman"/>
          <w:color w:val="000000"/>
          <w:sz w:val="28"/>
          <w:szCs w:val="28"/>
        </w:rPr>
        <w:t>0:29</w:t>
      </w:r>
      <w:r w:rsidR="00C03F3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F6E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65D3" w:rsidRDefault="00E52E10" w:rsidP="00DA00B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ответ</w:t>
      </w:r>
      <w:r w:rsidR="00B47D7D">
        <w:rPr>
          <w:rFonts w:ascii="Times New Roman" w:hAnsi="Times New Roman" w:cs="Times New Roman"/>
          <w:color w:val="000000"/>
          <w:sz w:val="28"/>
          <w:szCs w:val="28"/>
        </w:rPr>
        <w:t xml:space="preserve"> на неверие без доказательства </w:t>
      </w:r>
      <w:r w:rsidR="00F96FF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 w:cs="Times New Roman"/>
          <w:color w:val="000000"/>
          <w:sz w:val="28"/>
          <w:szCs w:val="28"/>
        </w:rPr>
        <w:t>лукав</w:t>
      </w:r>
      <w:r w:rsidR="00B47D7D">
        <w:rPr>
          <w:rFonts w:ascii="Times New Roman" w:hAnsi="Times New Roman" w:cs="Times New Roman"/>
          <w:color w:val="000000"/>
          <w:sz w:val="28"/>
          <w:szCs w:val="28"/>
        </w:rPr>
        <w:t xml:space="preserve">ое желание испорченных людей </w:t>
      </w:r>
      <w:r w:rsidR="00F96FF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 w:cs="Times New Roman"/>
          <w:color w:val="000000"/>
          <w:sz w:val="28"/>
          <w:szCs w:val="28"/>
        </w:rPr>
        <w:t>Иоанн</w:t>
      </w:r>
      <w:r w:rsidR="00A165D3">
        <w:rPr>
          <w:rFonts w:ascii="Times New Roman" w:hAnsi="Times New Roman" w:cs="Times New Roman"/>
          <w:color w:val="000000"/>
          <w:sz w:val="28"/>
          <w:szCs w:val="28"/>
        </w:rPr>
        <w:t xml:space="preserve"> располагает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четвертом Евангели</w:t>
      </w:r>
      <w:r w:rsidR="00591BE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вызов, который Иисус бросает первосвященникам. Но это только кажется вызовом. Иисус Иоанна не идет против иудеев и их закона, </w:t>
      </w:r>
      <w:r w:rsidR="00F96FF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он выступает против нечестивцев, этот закон порочащих. Оскорбленные, обиженные, ограниченные</w:t>
      </w:r>
      <w:r w:rsidR="00C03F35" w:rsidRPr="00C03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BE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165D3">
        <w:rPr>
          <w:rFonts w:ascii="Times New Roman" w:hAnsi="Times New Roman" w:cs="Times New Roman"/>
          <w:color w:val="000000"/>
          <w:sz w:val="28"/>
          <w:szCs w:val="28"/>
        </w:rPr>
        <w:t xml:space="preserve">воей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человеческой порочной натуро</w:t>
      </w:r>
      <w:r w:rsidR="00B47D7D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не понимающие того, что им явилос</w:t>
      </w:r>
      <w:r w:rsidR="00A165D3">
        <w:rPr>
          <w:rFonts w:ascii="Times New Roman" w:hAnsi="Times New Roman" w:cs="Times New Roman"/>
          <w:color w:val="000000"/>
          <w:sz w:val="28"/>
          <w:szCs w:val="28"/>
        </w:rPr>
        <w:t>ь,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 не понимают </w:t>
      </w:r>
      <w:r w:rsidR="00B47D7D">
        <w:rPr>
          <w:rFonts w:ascii="Times New Roman" w:hAnsi="Times New Roman" w:cs="Times New Roman"/>
          <w:color w:val="000000"/>
          <w:sz w:val="28"/>
          <w:szCs w:val="28"/>
        </w:rPr>
        <w:t>его слов, точнее понимают их по-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своему </w:t>
      </w:r>
      <w:r w:rsidR="00F96FF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="00B47D7D">
        <w:rPr>
          <w:rFonts w:ascii="Times New Roman" w:hAnsi="Times New Roman" w:cs="Times New Roman"/>
          <w:color w:val="000000"/>
          <w:sz w:val="28"/>
          <w:szCs w:val="28"/>
        </w:rPr>
        <w:t xml:space="preserve"> и это непонимание людьми слов Иисуса происходит многократно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</w:t>
      </w:r>
      <w:r w:rsidR="00A165D3">
        <w:rPr>
          <w:rFonts w:ascii="Times New Roman" w:hAnsi="Times New Roman" w:cs="Times New Roman"/>
          <w:color w:val="000000"/>
          <w:sz w:val="28"/>
          <w:szCs w:val="28"/>
        </w:rPr>
        <w:t xml:space="preserve"> в Евангели</w:t>
      </w:r>
      <w:r w:rsidR="00591BE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. Но ужас его слов в стихах 2:19-20 не в том, что его как всегд</w:t>
      </w:r>
      <w:r w:rsidR="00A165D3">
        <w:rPr>
          <w:rFonts w:ascii="Times New Roman" w:hAnsi="Times New Roman" w:cs="Times New Roman"/>
          <w:color w:val="000000"/>
          <w:sz w:val="28"/>
          <w:szCs w:val="28"/>
        </w:rPr>
        <w:t xml:space="preserve">а не поняли и </w:t>
      </w:r>
      <w:r w:rsidR="00B47D7D">
        <w:rPr>
          <w:rFonts w:ascii="Times New Roman" w:hAnsi="Times New Roman" w:cs="Times New Roman"/>
          <w:color w:val="000000"/>
          <w:sz w:val="28"/>
          <w:szCs w:val="28"/>
        </w:rPr>
        <w:t xml:space="preserve">поэтому </w:t>
      </w:r>
      <w:r w:rsidR="00A165D3">
        <w:rPr>
          <w:rFonts w:ascii="Times New Roman" w:hAnsi="Times New Roman" w:cs="Times New Roman"/>
          <w:color w:val="000000"/>
          <w:sz w:val="28"/>
          <w:szCs w:val="28"/>
        </w:rPr>
        <w:t>обиделись: о</w:t>
      </w:r>
      <w:r w:rsidR="00F04D59">
        <w:rPr>
          <w:rFonts w:ascii="Times New Roman" w:hAnsi="Times New Roman" w:cs="Times New Roman"/>
          <w:color w:val="000000"/>
          <w:sz w:val="28"/>
          <w:szCs w:val="28"/>
        </w:rPr>
        <w:t xml:space="preserve">ни слышат </w:t>
      </w:r>
      <w:r w:rsidR="00F96FF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="00F04D59">
        <w:rPr>
          <w:rFonts w:ascii="Times New Roman" w:hAnsi="Times New Roman" w:cs="Times New Roman"/>
          <w:color w:val="000000"/>
          <w:sz w:val="28"/>
          <w:szCs w:val="28"/>
        </w:rPr>
        <w:t xml:space="preserve"> вот человек, не являющийся ни пророком, ни</w:t>
      </w:r>
      <w:r w:rsidR="00B47D7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04D59">
        <w:rPr>
          <w:rFonts w:ascii="Times New Roman" w:hAnsi="Times New Roman" w:cs="Times New Roman"/>
          <w:color w:val="000000"/>
          <w:sz w:val="28"/>
          <w:szCs w:val="28"/>
        </w:rPr>
        <w:t xml:space="preserve"> тем более, мессией, говорит о разрушении главной святыни</w:t>
      </w:r>
      <w:r w:rsidR="00A165D3">
        <w:rPr>
          <w:rFonts w:ascii="Times New Roman" w:hAnsi="Times New Roman" w:cs="Times New Roman"/>
          <w:color w:val="000000"/>
          <w:sz w:val="28"/>
          <w:szCs w:val="28"/>
        </w:rPr>
        <w:t>. О</w:t>
      </w:r>
      <w:r>
        <w:rPr>
          <w:rFonts w:ascii="Times New Roman" w:hAnsi="Times New Roman" w:cs="Times New Roman"/>
          <w:color w:val="000000"/>
          <w:sz w:val="28"/>
          <w:szCs w:val="28"/>
        </w:rPr>
        <w:t>н, не имея на то никакого права, говорит о разрушении их святыни</w:t>
      </w:r>
      <w:r w:rsidR="00A165D3">
        <w:rPr>
          <w:rFonts w:ascii="Times New Roman" w:hAnsi="Times New Roman" w:cs="Times New Roman"/>
          <w:color w:val="000000"/>
          <w:sz w:val="28"/>
          <w:szCs w:val="28"/>
        </w:rPr>
        <w:t>, идет против храма, закона Моисеева, всего святого!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этого достаточно.</w:t>
      </w:r>
    </w:p>
    <w:p w:rsidR="00F04D59" w:rsidRDefault="00F04D59" w:rsidP="00DA00B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сцене на суде, после лжесвидетельства, первосвященник спрашивает Иисуса </w:t>
      </w:r>
      <w:r w:rsidR="00F96FF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 w:cs="Times New Roman"/>
          <w:color w:val="000000"/>
          <w:sz w:val="28"/>
          <w:szCs w:val="28"/>
        </w:rPr>
        <w:t>Мк. 16:61"&lt;..</w:t>
      </w:r>
      <w:r w:rsidRPr="00F04D59">
        <w:rPr>
          <w:rFonts w:ascii="Times New Roman" w:hAnsi="Times New Roman" w:cs="Times New Roman"/>
          <w:color w:val="000000"/>
          <w:sz w:val="28"/>
          <w:szCs w:val="28"/>
        </w:rPr>
        <w:t>.&gt;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первосвященник спросил его и сказал ему: ты ли Христос, сын Благословенного?" </w:t>
      </w:r>
    </w:p>
    <w:p w:rsidR="00A165D3" w:rsidRDefault="00F04D59" w:rsidP="00DA00B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его словах видят </w:t>
      </w:r>
      <w:r w:rsidR="008B2713">
        <w:rPr>
          <w:rFonts w:ascii="Times New Roman" w:hAnsi="Times New Roman" w:cs="Times New Roman"/>
          <w:color w:val="000000"/>
          <w:sz w:val="28"/>
          <w:szCs w:val="28"/>
        </w:rPr>
        <w:t xml:space="preserve">ветхозаветные </w:t>
      </w:r>
      <w:r>
        <w:rPr>
          <w:rFonts w:ascii="Times New Roman" w:hAnsi="Times New Roman" w:cs="Times New Roman"/>
          <w:color w:val="000000"/>
          <w:sz w:val="28"/>
          <w:szCs w:val="28"/>
        </w:rPr>
        <w:t>пророч</w:t>
      </w:r>
      <w:r w:rsidR="008B2713">
        <w:rPr>
          <w:rFonts w:ascii="Times New Roman" w:hAnsi="Times New Roman" w:cs="Times New Roman"/>
          <w:color w:val="000000"/>
          <w:sz w:val="28"/>
          <w:szCs w:val="28"/>
        </w:rPr>
        <w:t>ества о разрушении храма</w:t>
      </w:r>
      <w:r w:rsidR="008D616E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54"/>
      </w:r>
      <w:r w:rsidR="008B2713">
        <w:rPr>
          <w:rFonts w:ascii="Times New Roman" w:hAnsi="Times New Roman" w:cs="Times New Roman"/>
          <w:color w:val="000000"/>
          <w:sz w:val="28"/>
          <w:szCs w:val="28"/>
        </w:rPr>
        <w:t xml:space="preserve"> (и перестройке)</w:t>
      </w:r>
      <w:r w:rsidR="00B47D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4445" w:rsidRPr="003F6EEB" w:rsidRDefault="008B2713" w:rsidP="00DA00B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Иисус говорит не о фактическом разрушении Храма</w:t>
      </w:r>
      <w:r w:rsidR="006D4445" w:rsidRPr="006D4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6FF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он совершенно не имеет это в виду </w:t>
      </w:r>
      <w:r w:rsidR="00F96FF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="006D4445">
        <w:rPr>
          <w:rFonts w:ascii="Times New Roman" w:hAnsi="Times New Roman" w:cs="Times New Roman"/>
          <w:color w:val="000000"/>
          <w:sz w:val="28"/>
          <w:szCs w:val="28"/>
        </w:rPr>
        <w:t xml:space="preserve"> он имеет в виду себя</w:t>
      </w:r>
      <w:r w:rsidR="006D4445" w:rsidRPr="006D44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D616E">
        <w:rPr>
          <w:rFonts w:ascii="Times New Roman" w:hAnsi="Times New Roman" w:cs="Times New Roman"/>
          <w:color w:val="000000"/>
          <w:sz w:val="28"/>
          <w:szCs w:val="28"/>
        </w:rPr>
        <w:t xml:space="preserve"> и каждого из нас</w:t>
      </w:r>
      <w:r w:rsidR="006D4445">
        <w:rPr>
          <w:rFonts w:ascii="Times New Roman" w:hAnsi="Times New Roman" w:cs="Times New Roman"/>
          <w:color w:val="000000"/>
          <w:sz w:val="28"/>
          <w:szCs w:val="28"/>
        </w:rPr>
        <w:t>, кто уверует</w:t>
      </w:r>
      <w:r w:rsidR="006D4445" w:rsidRPr="006D44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D616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71408" w:rsidRDefault="003F6EEB" w:rsidP="00DA00B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D616E">
        <w:rPr>
          <w:rFonts w:ascii="Times New Roman" w:hAnsi="Times New Roman" w:cs="Times New Roman"/>
          <w:color w:val="000000"/>
          <w:sz w:val="28"/>
          <w:szCs w:val="28"/>
        </w:rPr>
        <w:t>ы находим тому подтверждения в поздней христианской традиц</w:t>
      </w:r>
      <w:r w:rsidR="00B47D7D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="00D7140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71408" w:rsidRPr="00B47D7D" w:rsidRDefault="00D71408" w:rsidP="00B47D7D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7D7D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присутствующее у Марка определение к храму "нерукотворный" </w:t>
      </w:r>
      <w:r w:rsidR="00F96FF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B47D7D">
        <w:rPr>
          <w:rFonts w:ascii="Times New Roman" w:hAnsi="Times New Roman" w:cs="Times New Roman"/>
          <w:color w:val="000000"/>
          <w:sz w:val="28"/>
          <w:szCs w:val="28"/>
        </w:rPr>
        <w:t xml:space="preserve"> мы видим в Ев. 9:11: </w:t>
      </w:r>
    </w:p>
    <w:p w:rsidR="00D71408" w:rsidRPr="00857B3E" w:rsidRDefault="00D71408" w:rsidP="00B47D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7B3E">
        <w:rPr>
          <w:rFonts w:ascii="Times New Roman" w:hAnsi="Times New Roman" w:cs="Times New Roman"/>
          <w:sz w:val="28"/>
          <w:szCs w:val="28"/>
        </w:rPr>
        <w:t>Χριστὸς</w:t>
      </w:r>
      <w:r w:rsidR="003F6EEB">
        <w:rPr>
          <w:rFonts w:ascii="Times New Roman" w:hAnsi="Times New Roman" w:cs="Times New Roman"/>
          <w:sz w:val="28"/>
          <w:szCs w:val="28"/>
        </w:rPr>
        <w:t xml:space="preserve"> </w:t>
      </w:r>
      <w:r w:rsidRPr="00857B3E">
        <w:rPr>
          <w:rFonts w:ascii="Times New Roman" w:hAnsi="Times New Roman" w:cs="Times New Roman"/>
          <w:sz w:val="28"/>
          <w:szCs w:val="28"/>
        </w:rPr>
        <w:t>δὲ παραγενόμενος</w:t>
      </w:r>
      <w:r w:rsidR="003F6EEB">
        <w:rPr>
          <w:rFonts w:ascii="Times New Roman" w:hAnsi="Times New Roman" w:cs="Times New Roman"/>
          <w:sz w:val="28"/>
          <w:szCs w:val="28"/>
        </w:rPr>
        <w:t xml:space="preserve"> </w:t>
      </w:r>
      <w:r w:rsidRPr="00857B3E">
        <w:rPr>
          <w:rFonts w:ascii="Times New Roman" w:hAnsi="Times New Roman" w:cs="Times New Roman"/>
          <w:sz w:val="28"/>
          <w:szCs w:val="28"/>
        </w:rPr>
        <w:t>ἀρχιερεὺς</w:t>
      </w:r>
      <w:r w:rsidR="003F6EEB">
        <w:rPr>
          <w:rFonts w:ascii="Times New Roman" w:hAnsi="Times New Roman" w:cs="Times New Roman"/>
          <w:sz w:val="28"/>
          <w:szCs w:val="28"/>
        </w:rPr>
        <w:t xml:space="preserve"> </w:t>
      </w:r>
      <w:r w:rsidRPr="00857B3E">
        <w:rPr>
          <w:rFonts w:ascii="Times New Roman" w:hAnsi="Times New Roman" w:cs="Times New Roman"/>
          <w:sz w:val="28"/>
          <w:szCs w:val="28"/>
        </w:rPr>
        <w:t>τῶν</w:t>
      </w:r>
      <w:r w:rsidR="003F6EEB">
        <w:rPr>
          <w:rFonts w:ascii="Times New Roman" w:hAnsi="Times New Roman" w:cs="Times New Roman"/>
          <w:sz w:val="28"/>
          <w:szCs w:val="28"/>
        </w:rPr>
        <w:t xml:space="preserve"> </w:t>
      </w:r>
      <w:r w:rsidRPr="00857B3E">
        <w:rPr>
          <w:rFonts w:ascii="Times New Roman" w:hAnsi="Times New Roman" w:cs="Times New Roman"/>
          <w:sz w:val="28"/>
          <w:szCs w:val="28"/>
        </w:rPr>
        <w:t>γενομένων</w:t>
      </w:r>
      <w:r w:rsidR="003F6EEB">
        <w:rPr>
          <w:rFonts w:ascii="Times New Roman" w:hAnsi="Times New Roman" w:cs="Times New Roman"/>
          <w:sz w:val="28"/>
          <w:szCs w:val="28"/>
        </w:rPr>
        <w:t xml:space="preserve"> </w:t>
      </w:r>
      <w:r w:rsidRPr="00857B3E">
        <w:rPr>
          <w:rFonts w:ascii="Times New Roman" w:hAnsi="Times New Roman" w:cs="Times New Roman"/>
          <w:sz w:val="28"/>
          <w:szCs w:val="28"/>
        </w:rPr>
        <w:t>ἀγαθῶν διὰ</w:t>
      </w:r>
      <w:r w:rsidR="003F6EEB">
        <w:rPr>
          <w:rFonts w:ascii="Times New Roman" w:hAnsi="Times New Roman" w:cs="Times New Roman"/>
          <w:sz w:val="28"/>
          <w:szCs w:val="28"/>
        </w:rPr>
        <w:t xml:space="preserve"> </w:t>
      </w:r>
      <w:r w:rsidRPr="00857B3E">
        <w:rPr>
          <w:rFonts w:ascii="Times New Roman" w:hAnsi="Times New Roman" w:cs="Times New Roman"/>
          <w:sz w:val="28"/>
          <w:szCs w:val="28"/>
        </w:rPr>
        <w:t>τῆς</w:t>
      </w:r>
      <w:r w:rsidR="003F6EEB">
        <w:rPr>
          <w:rFonts w:ascii="Times New Roman" w:hAnsi="Times New Roman" w:cs="Times New Roman"/>
          <w:sz w:val="28"/>
          <w:szCs w:val="28"/>
        </w:rPr>
        <w:t xml:space="preserve"> </w:t>
      </w:r>
      <w:r w:rsidRPr="00857B3E">
        <w:rPr>
          <w:rFonts w:ascii="Times New Roman" w:hAnsi="Times New Roman" w:cs="Times New Roman"/>
          <w:sz w:val="28"/>
          <w:szCs w:val="28"/>
        </w:rPr>
        <w:t>μείζονος καὶ τελειοτέρας σκηνῆς</w:t>
      </w:r>
      <w:r w:rsidR="003F6EEB">
        <w:rPr>
          <w:rFonts w:ascii="Times New Roman" w:hAnsi="Times New Roman" w:cs="Times New Roman"/>
          <w:sz w:val="28"/>
          <w:szCs w:val="28"/>
        </w:rPr>
        <w:t xml:space="preserve"> </w:t>
      </w:r>
      <w:r w:rsidRPr="00857B3E">
        <w:rPr>
          <w:rFonts w:ascii="Times New Roman" w:hAnsi="Times New Roman" w:cs="Times New Roman"/>
          <w:sz w:val="28"/>
          <w:szCs w:val="28"/>
        </w:rPr>
        <w:t>οὐ</w:t>
      </w:r>
      <w:r w:rsidR="003F6EEB">
        <w:rPr>
          <w:rFonts w:ascii="Times New Roman" w:hAnsi="Times New Roman" w:cs="Times New Roman"/>
          <w:sz w:val="28"/>
          <w:szCs w:val="28"/>
        </w:rPr>
        <w:t xml:space="preserve"> </w:t>
      </w:r>
      <w:r w:rsidRPr="00857B3E">
        <w:rPr>
          <w:rFonts w:ascii="Times New Roman" w:hAnsi="Times New Roman" w:cs="Times New Roman"/>
          <w:sz w:val="28"/>
          <w:szCs w:val="28"/>
        </w:rPr>
        <w:t xml:space="preserve">χειροποιήτου </w:t>
      </w:r>
      <w:r w:rsidR="00F96FF2">
        <w:rPr>
          <w:rFonts w:ascii="Times New Roman" w:hAnsi="Times New Roman" w:cs="Times New Roman"/>
          <w:sz w:val="28"/>
          <w:szCs w:val="28"/>
        </w:rPr>
        <w:t xml:space="preserve">— </w:t>
      </w:r>
      <w:r w:rsidRPr="00857B3E">
        <w:rPr>
          <w:rFonts w:ascii="Times New Roman" w:hAnsi="Times New Roman" w:cs="Times New Roman"/>
          <w:sz w:val="28"/>
          <w:szCs w:val="28"/>
        </w:rPr>
        <w:t xml:space="preserve"> Христос же, явившийся первосвященник появившихся благ чрез б</w:t>
      </w:r>
      <w:r w:rsidRPr="00857B3E">
        <w:rPr>
          <w:rFonts w:ascii="Times New Roman" w:hAnsi="Times New Roman" w:cs="Times New Roman"/>
          <w:sz w:val="28"/>
          <w:szCs w:val="28"/>
          <w:shd w:val="clear" w:color="auto" w:fill="FFFFFF"/>
        </w:rPr>
        <w:t>ó</w:t>
      </w:r>
      <w:r w:rsidR="00857B3E" w:rsidRPr="00857B3E">
        <w:rPr>
          <w:rFonts w:ascii="Times New Roman" w:hAnsi="Times New Roman" w:cs="Times New Roman"/>
          <w:sz w:val="28"/>
          <w:szCs w:val="28"/>
          <w:shd w:val="clear" w:color="auto" w:fill="FFFFFF"/>
        </w:rPr>
        <w:t>льшую</w:t>
      </w:r>
      <w:r w:rsidR="0098468C" w:rsidRPr="00984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7B3E" w:rsidRPr="00857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более совершенную скинию нерукотворную... </w:t>
      </w:r>
    </w:p>
    <w:p w:rsidR="008B2713" w:rsidRPr="00857B3E" w:rsidRDefault="00D71408" w:rsidP="00857B3E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7B3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D616E" w:rsidRPr="00857B3E">
        <w:rPr>
          <w:rFonts w:ascii="Times New Roman" w:hAnsi="Times New Roman" w:cs="Times New Roman"/>
          <w:color w:val="000000"/>
          <w:sz w:val="28"/>
          <w:szCs w:val="28"/>
        </w:rPr>
        <w:t xml:space="preserve">Еф. 2:19-21 (апостолы и пророки имеют в своем основании краеугольным камнем Иисуса, и в нем возрастает построение в святой Храм в Господе) </w:t>
      </w:r>
      <w:r w:rsidRPr="00857B3E">
        <w:rPr>
          <w:rFonts w:ascii="Times New Roman" w:hAnsi="Times New Roman" w:cs="Times New Roman"/>
          <w:color w:val="000000"/>
          <w:sz w:val="28"/>
          <w:szCs w:val="28"/>
        </w:rPr>
        <w:t xml:space="preserve">и в 1 Кор. </w:t>
      </w:r>
      <w:r w:rsidR="00857B3E">
        <w:rPr>
          <w:rFonts w:ascii="Times New Roman" w:hAnsi="Times New Roman" w:cs="Times New Roman"/>
          <w:color w:val="000000"/>
          <w:sz w:val="28"/>
          <w:szCs w:val="28"/>
        </w:rPr>
        <w:t>3:16:</w:t>
      </w:r>
    </w:p>
    <w:p w:rsidR="008B2713" w:rsidRPr="002A1F03" w:rsidRDefault="00857B3E" w:rsidP="00DA00B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  <w:t>16</w:t>
      </w:r>
      <w:r w:rsidR="00D71408">
        <w:rPr>
          <w:rFonts w:ascii="Times New Roman" w:hAnsi="Times New Roman" w:cs="Times New Roman"/>
          <w:color w:val="000000"/>
          <w:sz w:val="28"/>
          <w:szCs w:val="28"/>
        </w:rPr>
        <w:t xml:space="preserve">Разве не знаете вы, что Храм Божий </w:t>
      </w:r>
      <w:r w:rsidR="00F96FF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="00D71408">
        <w:rPr>
          <w:rFonts w:ascii="Times New Roman" w:hAnsi="Times New Roman" w:cs="Times New Roman"/>
          <w:color w:val="000000"/>
          <w:sz w:val="28"/>
          <w:szCs w:val="28"/>
        </w:rPr>
        <w:t xml:space="preserve"> это вы и есть! и дух Святой в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71408">
        <w:rPr>
          <w:rFonts w:ascii="Times New Roman" w:hAnsi="Times New Roman" w:cs="Times New Roman"/>
          <w:color w:val="000000"/>
          <w:sz w:val="28"/>
          <w:szCs w:val="28"/>
        </w:rPr>
        <w:t>вас живет.</w:t>
      </w:r>
    </w:p>
    <w:p w:rsidR="00A307CA" w:rsidRDefault="00A307CA" w:rsidP="00A307CA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Петр во Втором Соборном послании говорит</w:t>
      </w:r>
      <w:r w:rsidR="00CA07C0">
        <w:rPr>
          <w:rFonts w:ascii="Times New Roman" w:hAnsi="Times New Roman" w:cs="Times New Roman"/>
          <w:color w:val="000000"/>
          <w:sz w:val="28"/>
          <w:szCs w:val="28"/>
        </w:rPr>
        <w:t xml:space="preserve"> о своем теле, как о храме, святилище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307CA" w:rsidRPr="00A307CA" w:rsidRDefault="00A307CA" w:rsidP="00A307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Пет. 1:13 "Считаю справедливым, пока существую в этой скинии, пробуждать вас напоминанием</w:t>
      </w:r>
      <w:r w:rsidR="00CA07C0">
        <w:rPr>
          <w:rFonts w:ascii="Times New Roman" w:hAnsi="Times New Roman" w:cs="Times New Roman"/>
          <w:color w:val="000000"/>
          <w:sz w:val="28"/>
          <w:szCs w:val="28"/>
        </w:rPr>
        <w:t xml:space="preserve">".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4D59" w:rsidRDefault="00D71408" w:rsidP="00DA00B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пока что, эти люди</w:t>
      </w:r>
      <w:r w:rsidR="008B2713">
        <w:rPr>
          <w:rFonts w:ascii="Times New Roman" w:hAnsi="Times New Roman" w:cs="Times New Roman"/>
          <w:color w:val="000000"/>
          <w:sz w:val="28"/>
          <w:szCs w:val="28"/>
        </w:rPr>
        <w:t xml:space="preserve"> не мо</w:t>
      </w:r>
      <w:r w:rsidR="00B47D7D">
        <w:rPr>
          <w:rFonts w:ascii="Times New Roman" w:hAnsi="Times New Roman" w:cs="Times New Roman"/>
          <w:color w:val="000000"/>
          <w:sz w:val="28"/>
          <w:szCs w:val="28"/>
        </w:rPr>
        <w:t>гут</w:t>
      </w:r>
      <w:r w:rsidR="008B2713">
        <w:rPr>
          <w:rFonts w:ascii="Times New Roman" w:hAnsi="Times New Roman" w:cs="Times New Roman"/>
          <w:color w:val="000000"/>
          <w:sz w:val="28"/>
          <w:szCs w:val="28"/>
        </w:rPr>
        <w:t xml:space="preserve"> постичь смысла слов</w:t>
      </w:r>
      <w:r w:rsidR="00CA07C0">
        <w:rPr>
          <w:rFonts w:ascii="Times New Roman" w:hAnsi="Times New Roman" w:cs="Times New Roman"/>
          <w:color w:val="000000"/>
          <w:sz w:val="28"/>
          <w:szCs w:val="28"/>
        </w:rPr>
        <w:t xml:space="preserve"> Иисуса</w:t>
      </w:r>
      <w:r w:rsidR="008B2713">
        <w:rPr>
          <w:rFonts w:ascii="Times New Roman" w:hAnsi="Times New Roman" w:cs="Times New Roman"/>
          <w:color w:val="000000"/>
          <w:sz w:val="28"/>
          <w:szCs w:val="28"/>
        </w:rPr>
        <w:t>. Он</w:t>
      </w:r>
      <w:r w:rsidR="00B47D7D">
        <w:rPr>
          <w:rFonts w:ascii="Times New Roman" w:hAnsi="Times New Roman" w:cs="Times New Roman"/>
          <w:color w:val="000000"/>
          <w:sz w:val="28"/>
          <w:szCs w:val="28"/>
        </w:rPr>
        <w:t>и понимаю</w:t>
      </w:r>
      <w:r w:rsidR="008B2713">
        <w:rPr>
          <w:rFonts w:ascii="Times New Roman" w:hAnsi="Times New Roman" w:cs="Times New Roman"/>
          <w:color w:val="000000"/>
          <w:sz w:val="28"/>
          <w:szCs w:val="28"/>
        </w:rPr>
        <w:t xml:space="preserve">т их в меру собственных знаний и в меру собственной ограниченности.  И </w:t>
      </w:r>
      <w:r w:rsidR="00B47D7D">
        <w:rPr>
          <w:rFonts w:ascii="Times New Roman" w:hAnsi="Times New Roman" w:cs="Times New Roman"/>
          <w:color w:val="000000"/>
          <w:sz w:val="28"/>
          <w:szCs w:val="28"/>
        </w:rPr>
        <w:t>вложив</w:t>
      </w:r>
      <w:r w:rsidR="008B2713">
        <w:rPr>
          <w:rFonts w:ascii="Times New Roman" w:hAnsi="Times New Roman" w:cs="Times New Roman"/>
          <w:color w:val="000000"/>
          <w:sz w:val="28"/>
          <w:szCs w:val="28"/>
        </w:rPr>
        <w:t xml:space="preserve"> в его слова свой собственный смысл, они решают: н</w:t>
      </w:r>
      <w:r w:rsidR="00F04D59">
        <w:rPr>
          <w:rFonts w:ascii="Times New Roman" w:hAnsi="Times New Roman" w:cs="Times New Roman"/>
          <w:color w:val="000000"/>
          <w:sz w:val="28"/>
          <w:szCs w:val="28"/>
        </w:rPr>
        <w:t xml:space="preserve">астолько </w:t>
      </w:r>
      <w:r w:rsidR="00F04D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серьезные слова не может </w:t>
      </w:r>
      <w:r w:rsidR="00B47D7D">
        <w:rPr>
          <w:rFonts w:ascii="Times New Roman" w:hAnsi="Times New Roman" w:cs="Times New Roman"/>
          <w:color w:val="000000"/>
          <w:sz w:val="28"/>
          <w:szCs w:val="28"/>
        </w:rPr>
        <w:t xml:space="preserve">безнаказанно </w:t>
      </w:r>
      <w:r w:rsidR="00F04D59">
        <w:rPr>
          <w:rFonts w:ascii="Times New Roman" w:hAnsi="Times New Roman" w:cs="Times New Roman"/>
          <w:color w:val="000000"/>
          <w:sz w:val="28"/>
          <w:szCs w:val="28"/>
        </w:rPr>
        <w:t xml:space="preserve">произнести тот, кто не явил вседоступно миру, что он </w:t>
      </w:r>
      <w:r w:rsidR="00B47D7D">
        <w:rPr>
          <w:rFonts w:ascii="Times New Roman" w:hAnsi="Times New Roman" w:cs="Times New Roman"/>
          <w:color w:val="000000"/>
          <w:sz w:val="28"/>
          <w:szCs w:val="28"/>
        </w:rPr>
        <w:t xml:space="preserve">пророк и, более того, </w:t>
      </w:r>
      <w:r w:rsidR="00F04D59">
        <w:rPr>
          <w:rFonts w:ascii="Times New Roman" w:hAnsi="Times New Roman" w:cs="Times New Roman"/>
          <w:color w:val="000000"/>
          <w:sz w:val="28"/>
          <w:szCs w:val="28"/>
        </w:rPr>
        <w:t xml:space="preserve">мессия. </w:t>
      </w:r>
    </w:p>
    <w:p w:rsidR="00B85724" w:rsidRDefault="00B85724" w:rsidP="00DA00B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Мф. 27:40</w:t>
      </w:r>
      <w:r w:rsidR="003B7F50" w:rsidRPr="003B7F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говорили: разрушающий храм и в три дня строящий! Спаси себя самого, если ты </w:t>
      </w:r>
      <w:r w:rsidR="00F96FF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сын Бога, и сойди с креста! </w:t>
      </w:r>
    </w:p>
    <w:p w:rsidR="004F78CD" w:rsidRDefault="004F78CD" w:rsidP="0011376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8CD" w:rsidRPr="00113765" w:rsidRDefault="004F78CD" w:rsidP="0011376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2E4D" w:rsidRPr="00E20300" w:rsidRDefault="00132E4D" w:rsidP="00DA00B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4EDD" w:rsidRDefault="00304EDD" w:rsidP="00DA00B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3B8F" w:rsidRPr="0038082D" w:rsidRDefault="00304EDD" w:rsidP="003808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C0A81" w:rsidRDefault="002C0A81" w:rsidP="00D34DB7">
      <w:pPr>
        <w:pStyle w:val="1"/>
        <w:numPr>
          <w:ilvl w:val="0"/>
          <w:numId w:val="0"/>
        </w:numPr>
        <w:ind w:left="432"/>
      </w:pPr>
      <w:bookmarkStart w:id="5" w:name="_Toc515904154"/>
      <w:r>
        <w:lastRenderedPageBreak/>
        <w:t>Заключение</w:t>
      </w:r>
      <w:bookmarkEnd w:id="5"/>
    </w:p>
    <w:p w:rsidR="00857B3E" w:rsidRDefault="00857B3E" w:rsidP="00DA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221" w:rsidRDefault="00857B3E" w:rsidP="00DA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763C5" w:rsidRPr="002C0A81">
        <w:rPr>
          <w:rFonts w:ascii="Times New Roman" w:hAnsi="Times New Roman" w:cs="Times New Roman"/>
          <w:sz w:val="28"/>
          <w:szCs w:val="28"/>
        </w:rPr>
        <w:t>есмотря на то, что у синоптиков и у Иоанна эпизод относится к разному периоду жизни Иисуса, речь у всех евангелистов идет об одном и том же событии. Изгнание торговцев в храме произошло единожды.</w:t>
      </w:r>
      <w:r w:rsidR="00687E94">
        <w:rPr>
          <w:rFonts w:ascii="Times New Roman" w:hAnsi="Times New Roman" w:cs="Times New Roman"/>
          <w:sz w:val="28"/>
          <w:szCs w:val="28"/>
        </w:rPr>
        <w:t xml:space="preserve"> </w:t>
      </w:r>
      <w:r w:rsidR="00570C37">
        <w:rPr>
          <w:rFonts w:ascii="Times New Roman" w:hAnsi="Times New Roman" w:cs="Times New Roman"/>
          <w:sz w:val="28"/>
          <w:szCs w:val="28"/>
        </w:rPr>
        <w:t>Сцена изгнания показывает прочную связь деятельности Ии</w:t>
      </w:r>
      <w:r w:rsidR="004238D2">
        <w:rPr>
          <w:rFonts w:ascii="Times New Roman" w:hAnsi="Times New Roman" w:cs="Times New Roman"/>
          <w:sz w:val="28"/>
          <w:szCs w:val="28"/>
        </w:rPr>
        <w:t xml:space="preserve">суса с ветхозаветными пророками. </w:t>
      </w:r>
      <w:r w:rsidR="003C6221">
        <w:rPr>
          <w:rFonts w:ascii="Times New Roman" w:hAnsi="Times New Roman" w:cs="Times New Roman"/>
          <w:sz w:val="28"/>
          <w:szCs w:val="28"/>
        </w:rPr>
        <w:t>В пользу синоптической традиции говорит то, что сцена в храме не могла остаться без реакции первосвященников (а по Иоанну Иисус еще два года после этого проповедовал)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6221">
        <w:rPr>
          <w:rFonts w:ascii="Times New Roman" w:hAnsi="Times New Roman" w:cs="Times New Roman"/>
          <w:sz w:val="28"/>
          <w:szCs w:val="28"/>
        </w:rPr>
        <w:t xml:space="preserve">В пользу четвертого евангелия говорит то, что </w:t>
      </w:r>
      <w:r w:rsidR="00AA6486">
        <w:rPr>
          <w:rFonts w:ascii="Times New Roman" w:hAnsi="Times New Roman" w:cs="Times New Roman"/>
          <w:sz w:val="28"/>
          <w:szCs w:val="28"/>
        </w:rPr>
        <w:t>сцена</w:t>
      </w:r>
      <w:r w:rsidR="00687E94">
        <w:rPr>
          <w:rFonts w:ascii="Times New Roman" w:hAnsi="Times New Roman" w:cs="Times New Roman"/>
          <w:sz w:val="28"/>
          <w:szCs w:val="28"/>
        </w:rPr>
        <w:t xml:space="preserve"> </w:t>
      </w:r>
      <w:r w:rsidR="00AA6486">
        <w:rPr>
          <w:rFonts w:ascii="Times New Roman" w:hAnsi="Times New Roman" w:cs="Times New Roman"/>
          <w:sz w:val="28"/>
          <w:szCs w:val="28"/>
        </w:rPr>
        <w:t>представляется более историчной</w:t>
      </w:r>
      <w:r w:rsidR="003C6221">
        <w:rPr>
          <w:rFonts w:ascii="Times New Roman" w:hAnsi="Times New Roman" w:cs="Times New Roman"/>
          <w:sz w:val="28"/>
          <w:szCs w:val="28"/>
        </w:rPr>
        <w:t xml:space="preserve">, а главное, лучше выражает религиозные взгляды и намерения Иисуса Христа. </w:t>
      </w:r>
    </w:p>
    <w:p w:rsidR="00AA6486" w:rsidRPr="002C0A81" w:rsidRDefault="00AA6486" w:rsidP="00DA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C0A81">
        <w:rPr>
          <w:rFonts w:ascii="Times New Roman" w:hAnsi="Times New Roman" w:cs="Times New Roman"/>
          <w:sz w:val="28"/>
          <w:szCs w:val="28"/>
        </w:rPr>
        <w:t xml:space="preserve">синоптиков и у Иоанна </w:t>
      </w:r>
      <w:r>
        <w:rPr>
          <w:rFonts w:ascii="Times New Roman" w:hAnsi="Times New Roman" w:cs="Times New Roman"/>
          <w:sz w:val="28"/>
          <w:szCs w:val="28"/>
        </w:rPr>
        <w:t>сцена несе</w:t>
      </w:r>
      <w:r w:rsidR="00857B3E">
        <w:rPr>
          <w:rFonts w:ascii="Times New Roman" w:hAnsi="Times New Roman" w:cs="Times New Roman"/>
          <w:sz w:val="28"/>
          <w:szCs w:val="28"/>
        </w:rPr>
        <w:t>т в себе разные функции и значение.</w:t>
      </w:r>
    </w:p>
    <w:p w:rsidR="00AA6486" w:rsidRPr="00575A71" w:rsidRDefault="00AA6486" w:rsidP="00DA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2C0A81">
        <w:rPr>
          <w:rFonts w:ascii="Times New Roman" w:hAnsi="Times New Roman" w:cs="Times New Roman"/>
          <w:sz w:val="28"/>
          <w:szCs w:val="28"/>
        </w:rPr>
        <w:t xml:space="preserve"> у синоптиков данный эпизод прежде всего </w:t>
      </w:r>
      <w:r w:rsidR="00857B3E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0A81">
        <w:rPr>
          <w:rFonts w:ascii="Times New Roman" w:hAnsi="Times New Roman" w:cs="Times New Roman"/>
          <w:sz w:val="28"/>
          <w:szCs w:val="28"/>
        </w:rPr>
        <w:t>лнение ветхозаветного пророчества</w:t>
      </w:r>
      <w:r w:rsidR="00575A71" w:rsidRPr="00575A71">
        <w:rPr>
          <w:rFonts w:ascii="Times New Roman" w:hAnsi="Times New Roman" w:cs="Times New Roman"/>
          <w:sz w:val="28"/>
          <w:szCs w:val="28"/>
        </w:rPr>
        <w:t xml:space="preserve">, </w:t>
      </w:r>
      <w:r w:rsidR="00B15E34">
        <w:rPr>
          <w:rFonts w:ascii="Times New Roman" w:hAnsi="Times New Roman" w:cs="Times New Roman"/>
          <w:sz w:val="28"/>
          <w:szCs w:val="28"/>
        </w:rPr>
        <w:t>действие мессии</w:t>
      </w:r>
      <w:r w:rsidR="004238D2">
        <w:rPr>
          <w:rFonts w:ascii="Times New Roman" w:hAnsi="Times New Roman" w:cs="Times New Roman"/>
          <w:sz w:val="28"/>
          <w:szCs w:val="28"/>
        </w:rPr>
        <w:t>, отказ от жертвоприношений, под которым скрываются истинно пророческие настроения.</w:t>
      </w:r>
    </w:p>
    <w:p w:rsidR="00857B3E" w:rsidRDefault="00AA6486" w:rsidP="00DA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B47D7D">
        <w:rPr>
          <w:rFonts w:ascii="Times New Roman" w:hAnsi="Times New Roman" w:cs="Times New Roman"/>
          <w:sz w:val="28"/>
          <w:szCs w:val="28"/>
        </w:rPr>
        <w:t xml:space="preserve"> тот же смысл</w:t>
      </w:r>
      <w:r w:rsidR="00687E94">
        <w:rPr>
          <w:rFonts w:ascii="Times New Roman" w:hAnsi="Times New Roman" w:cs="Times New Roman"/>
          <w:sz w:val="28"/>
          <w:szCs w:val="28"/>
        </w:rPr>
        <w:t xml:space="preserve"> </w:t>
      </w:r>
      <w:r w:rsidR="00857B3E">
        <w:rPr>
          <w:rFonts w:ascii="Times New Roman" w:hAnsi="Times New Roman" w:cs="Times New Roman"/>
          <w:sz w:val="28"/>
          <w:szCs w:val="28"/>
        </w:rPr>
        <w:t>есть и в сцене</w:t>
      </w:r>
      <w:r w:rsidRPr="002C0A81">
        <w:rPr>
          <w:rFonts w:ascii="Times New Roman" w:hAnsi="Times New Roman" w:cs="Times New Roman"/>
          <w:sz w:val="28"/>
          <w:szCs w:val="28"/>
        </w:rPr>
        <w:t xml:space="preserve"> у </w:t>
      </w:r>
      <w:r w:rsidR="00857B3E">
        <w:rPr>
          <w:rFonts w:ascii="Times New Roman" w:hAnsi="Times New Roman" w:cs="Times New Roman"/>
          <w:sz w:val="28"/>
          <w:szCs w:val="28"/>
        </w:rPr>
        <w:t>Иоанна, однако</w:t>
      </w:r>
      <w:r w:rsidR="00B47D7D">
        <w:rPr>
          <w:rFonts w:ascii="Times New Roman" w:hAnsi="Times New Roman" w:cs="Times New Roman"/>
          <w:sz w:val="28"/>
          <w:szCs w:val="28"/>
        </w:rPr>
        <w:t>,</w:t>
      </w:r>
      <w:r w:rsidR="00687E94">
        <w:rPr>
          <w:rFonts w:ascii="Times New Roman" w:hAnsi="Times New Roman" w:cs="Times New Roman"/>
          <w:sz w:val="28"/>
          <w:szCs w:val="28"/>
        </w:rPr>
        <w:t xml:space="preserve"> </w:t>
      </w:r>
      <w:r w:rsidR="00857B3E">
        <w:rPr>
          <w:rFonts w:ascii="Times New Roman" w:hAnsi="Times New Roman" w:cs="Times New Roman"/>
          <w:sz w:val="28"/>
          <w:szCs w:val="28"/>
        </w:rPr>
        <w:t>кроме этого:</w:t>
      </w:r>
    </w:p>
    <w:p w:rsidR="00857B3E" w:rsidRDefault="00857B3E" w:rsidP="00DA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этой сцене предвосхищается гибель</w:t>
      </w:r>
      <w:r w:rsidRPr="002C0A81">
        <w:rPr>
          <w:rFonts w:ascii="Times New Roman" w:hAnsi="Times New Roman" w:cs="Times New Roman"/>
          <w:sz w:val="28"/>
          <w:szCs w:val="28"/>
        </w:rPr>
        <w:t xml:space="preserve"> Иисус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90176" w:rsidRDefault="00857B3E" w:rsidP="00DA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сцена наполнена истинно Иоанновским богословием</w:t>
      </w:r>
      <w:r w:rsidR="00AA6486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она показывает нам Иисуса, смело заявляющего о том, кем он является,</w:t>
      </w:r>
      <w:r w:rsidR="00687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Иисуса, готового пойти на гибель ради того, кого он называет своим отцом. Только в четвертом Евангелие мы видим, что Иисус </w:t>
      </w:r>
      <w:r w:rsidR="00F90176">
        <w:rPr>
          <w:rFonts w:ascii="Times New Roman" w:hAnsi="Times New Roman" w:cs="Times New Roman"/>
          <w:sz w:val="28"/>
          <w:szCs w:val="28"/>
        </w:rPr>
        <w:t xml:space="preserve">явно </w:t>
      </w:r>
      <w:r>
        <w:rPr>
          <w:rFonts w:ascii="Times New Roman" w:hAnsi="Times New Roman" w:cs="Times New Roman"/>
          <w:sz w:val="28"/>
          <w:szCs w:val="28"/>
        </w:rPr>
        <w:t>выражает свое назначение и отстаивает его</w:t>
      </w:r>
      <w:r w:rsidR="00F901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F90176">
        <w:rPr>
          <w:rFonts w:ascii="Times New Roman" w:hAnsi="Times New Roman" w:cs="Times New Roman"/>
          <w:sz w:val="28"/>
          <w:szCs w:val="28"/>
        </w:rPr>
        <w:t xml:space="preserve"> скрываясь и </w:t>
      </w:r>
      <w:r w:rsidR="009936EB">
        <w:rPr>
          <w:rFonts w:ascii="Times New Roman" w:hAnsi="Times New Roman" w:cs="Times New Roman"/>
          <w:sz w:val="28"/>
          <w:szCs w:val="28"/>
        </w:rPr>
        <w:t xml:space="preserve">не </w:t>
      </w:r>
      <w:r w:rsidR="00F90176">
        <w:rPr>
          <w:rFonts w:ascii="Times New Roman" w:hAnsi="Times New Roman" w:cs="Times New Roman"/>
          <w:sz w:val="28"/>
          <w:szCs w:val="28"/>
        </w:rPr>
        <w:t xml:space="preserve">страшась гибели. Подчас кажется, что и будущую свою гибель он не просто предсказывает </w:t>
      </w:r>
      <w:r w:rsidR="00F96FF2">
        <w:rPr>
          <w:rFonts w:ascii="Times New Roman" w:hAnsi="Times New Roman" w:cs="Times New Roman"/>
          <w:sz w:val="28"/>
          <w:szCs w:val="28"/>
        </w:rPr>
        <w:t xml:space="preserve">— </w:t>
      </w:r>
      <w:r w:rsidR="00F90176">
        <w:rPr>
          <w:rFonts w:ascii="Times New Roman" w:hAnsi="Times New Roman" w:cs="Times New Roman"/>
          <w:sz w:val="28"/>
          <w:szCs w:val="28"/>
        </w:rPr>
        <w:t xml:space="preserve"> ревность о доме Божьем так съедает его, что Иисус словно провоцирует своих противников, что мы и видим в сцене "очищения храма". </w:t>
      </w:r>
    </w:p>
    <w:p w:rsidR="00AA6486" w:rsidRPr="002C0A81" w:rsidRDefault="00F90176" w:rsidP="00DA0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936EB">
        <w:rPr>
          <w:rFonts w:ascii="Times New Roman" w:hAnsi="Times New Roman" w:cs="Times New Roman"/>
          <w:sz w:val="28"/>
          <w:szCs w:val="28"/>
        </w:rPr>
        <w:t xml:space="preserve"> И</w:t>
      </w:r>
      <w:r w:rsidR="00304EDD">
        <w:rPr>
          <w:rFonts w:ascii="Times New Roman" w:hAnsi="Times New Roman" w:cs="Times New Roman"/>
          <w:sz w:val="28"/>
          <w:szCs w:val="28"/>
        </w:rPr>
        <w:t xml:space="preserve"> именно в </w:t>
      </w:r>
      <w:r w:rsidR="00620C01">
        <w:rPr>
          <w:rFonts w:ascii="Times New Roman" w:hAnsi="Times New Roman" w:cs="Times New Roman"/>
          <w:sz w:val="28"/>
          <w:szCs w:val="28"/>
        </w:rPr>
        <w:t>этой сцене,</w:t>
      </w:r>
      <w:r w:rsidR="00AA6486" w:rsidRPr="002C0A81">
        <w:rPr>
          <w:rFonts w:ascii="Times New Roman" w:hAnsi="Times New Roman" w:cs="Times New Roman"/>
          <w:sz w:val="28"/>
          <w:szCs w:val="28"/>
        </w:rPr>
        <w:t xml:space="preserve"> не явив знамения, благодаря которому его бы посчитали пророком,</w:t>
      </w:r>
      <w:r w:rsidR="00B47D7D">
        <w:rPr>
          <w:rFonts w:ascii="Times New Roman" w:hAnsi="Times New Roman" w:cs="Times New Roman"/>
          <w:sz w:val="28"/>
          <w:szCs w:val="28"/>
        </w:rPr>
        <w:t xml:space="preserve"> он</w:t>
      </w:r>
      <w:r w:rsidR="00AA6486" w:rsidRPr="002C0A81">
        <w:rPr>
          <w:rFonts w:ascii="Times New Roman" w:hAnsi="Times New Roman" w:cs="Times New Roman"/>
          <w:sz w:val="28"/>
          <w:szCs w:val="28"/>
        </w:rPr>
        <w:t xml:space="preserve"> произносит слова, отождествляющие Храм со своим </w:t>
      </w:r>
      <w:r w:rsidR="00AA6486" w:rsidRPr="002C0A81">
        <w:rPr>
          <w:rFonts w:ascii="Times New Roman" w:hAnsi="Times New Roman" w:cs="Times New Roman"/>
          <w:sz w:val="28"/>
          <w:szCs w:val="28"/>
        </w:rPr>
        <w:lastRenderedPageBreak/>
        <w:t>телом</w:t>
      </w:r>
      <w:r w:rsidR="009D5D72">
        <w:rPr>
          <w:rFonts w:ascii="Times New Roman" w:hAnsi="Times New Roman" w:cs="Times New Roman"/>
          <w:sz w:val="28"/>
          <w:szCs w:val="28"/>
        </w:rPr>
        <w:t xml:space="preserve">. Речь идет о новом законе как о новом храме вместо старого, </w:t>
      </w:r>
      <w:r>
        <w:rPr>
          <w:rFonts w:ascii="Times New Roman" w:hAnsi="Times New Roman" w:cs="Times New Roman"/>
          <w:sz w:val="28"/>
          <w:szCs w:val="28"/>
        </w:rPr>
        <w:t>но не</w:t>
      </w:r>
      <w:r w:rsidR="009D5D72">
        <w:rPr>
          <w:rFonts w:ascii="Times New Roman" w:hAnsi="Times New Roman" w:cs="Times New Roman"/>
          <w:sz w:val="28"/>
          <w:szCs w:val="28"/>
        </w:rPr>
        <w:t xml:space="preserve">рукотворном </w:t>
      </w:r>
      <w:r w:rsidR="00F96FF2">
        <w:rPr>
          <w:rFonts w:ascii="Times New Roman" w:hAnsi="Times New Roman" w:cs="Times New Roman"/>
          <w:sz w:val="28"/>
          <w:szCs w:val="28"/>
        </w:rPr>
        <w:t xml:space="preserve">— </w:t>
      </w:r>
      <w:r w:rsidR="009D5D72">
        <w:rPr>
          <w:rFonts w:ascii="Times New Roman" w:hAnsi="Times New Roman" w:cs="Times New Roman"/>
          <w:sz w:val="28"/>
          <w:szCs w:val="28"/>
        </w:rPr>
        <w:t xml:space="preserve"> ведь говоря о том, что он в три дня построит новый, Иисус имеет ввиду то, ч</w:t>
      </w:r>
      <w:r>
        <w:rPr>
          <w:rFonts w:ascii="Times New Roman" w:hAnsi="Times New Roman" w:cs="Times New Roman"/>
          <w:sz w:val="28"/>
          <w:szCs w:val="28"/>
        </w:rPr>
        <w:t>то через три дня он воскреснет.</w:t>
      </w:r>
      <w:r w:rsidR="00687E94">
        <w:rPr>
          <w:rFonts w:ascii="Times New Roman" w:hAnsi="Times New Roman" w:cs="Times New Roman"/>
          <w:sz w:val="28"/>
          <w:szCs w:val="28"/>
        </w:rPr>
        <w:t xml:space="preserve"> </w:t>
      </w:r>
      <w:r w:rsidR="009D5D72">
        <w:rPr>
          <w:rFonts w:ascii="Times New Roman" w:hAnsi="Times New Roman" w:cs="Times New Roman"/>
          <w:sz w:val="28"/>
          <w:szCs w:val="28"/>
        </w:rPr>
        <w:t xml:space="preserve">Столь </w:t>
      </w:r>
      <w:r w:rsidR="00AA6486" w:rsidRPr="002C0A81">
        <w:rPr>
          <w:rFonts w:ascii="Times New Roman" w:hAnsi="Times New Roman" w:cs="Times New Roman"/>
          <w:sz w:val="28"/>
          <w:szCs w:val="28"/>
        </w:rPr>
        <w:t>дерзкое заявление</w:t>
      </w:r>
      <w:r w:rsidR="00687E94">
        <w:rPr>
          <w:rFonts w:ascii="Times New Roman" w:hAnsi="Times New Roman" w:cs="Times New Roman"/>
          <w:sz w:val="28"/>
          <w:szCs w:val="28"/>
        </w:rPr>
        <w:t xml:space="preserve"> </w:t>
      </w:r>
      <w:r w:rsidR="00AA6486" w:rsidRPr="002C0A81">
        <w:rPr>
          <w:rFonts w:ascii="Times New Roman" w:hAnsi="Times New Roman" w:cs="Times New Roman"/>
          <w:sz w:val="28"/>
          <w:szCs w:val="28"/>
        </w:rPr>
        <w:t>становится поводом для ненависти</w:t>
      </w:r>
      <w:r w:rsidR="00AA6486">
        <w:rPr>
          <w:rFonts w:ascii="Times New Roman" w:hAnsi="Times New Roman" w:cs="Times New Roman"/>
          <w:sz w:val="28"/>
          <w:szCs w:val="28"/>
        </w:rPr>
        <w:t xml:space="preserve"> священничества</w:t>
      </w:r>
      <w:r w:rsidR="004469C2">
        <w:rPr>
          <w:rFonts w:ascii="Times New Roman" w:hAnsi="Times New Roman" w:cs="Times New Roman"/>
          <w:sz w:val="28"/>
          <w:szCs w:val="28"/>
        </w:rPr>
        <w:t xml:space="preserve"> и последующих обвинений, что мы и видим в сценах на суде в Евангелиях от Матфея и Марка. Однако, у синоптиков данное высказывание Иисуса (которое у Марка и Матфея представлено как лжесвидетельство, смутное припоминание одного из свидетелей) не заключает в себе той богословской нагрузки, которую мы видим в четвертом Евангелие. </w:t>
      </w:r>
    </w:p>
    <w:p w:rsidR="002C0A81" w:rsidRDefault="004469C2" w:rsidP="00DA00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C6221">
        <w:rPr>
          <w:rFonts w:ascii="Times New Roman" w:hAnsi="Times New Roman" w:cs="Times New Roman"/>
          <w:sz w:val="28"/>
          <w:szCs w:val="28"/>
        </w:rPr>
        <w:t>цену изгнания торговцев из храма не стоит воспринимать только через синоптическую призму или Иоаннову. Они действуют взаимосвязано. Настоящего положения дел мы, к сожалению, узнать никогда</w:t>
      </w:r>
      <w:r w:rsidR="00B47D7D">
        <w:rPr>
          <w:rFonts w:ascii="Times New Roman" w:hAnsi="Times New Roman" w:cs="Times New Roman"/>
          <w:sz w:val="28"/>
          <w:szCs w:val="28"/>
        </w:rPr>
        <w:t xml:space="preserve"> не сможем. Иоаннова традиция в </w:t>
      </w:r>
      <w:r w:rsidR="003C6221">
        <w:rPr>
          <w:rFonts w:ascii="Times New Roman" w:hAnsi="Times New Roman" w:cs="Times New Roman"/>
          <w:sz w:val="28"/>
          <w:szCs w:val="28"/>
        </w:rPr>
        <w:t>данном</w:t>
      </w:r>
      <w:r w:rsidR="003C6221" w:rsidRPr="002C0A81">
        <w:rPr>
          <w:rFonts w:ascii="Times New Roman" w:hAnsi="Times New Roman" w:cs="Times New Roman"/>
          <w:sz w:val="28"/>
          <w:szCs w:val="28"/>
        </w:rPr>
        <w:t xml:space="preserve"> эпизоде, разумеется, взаимосвяза</w:t>
      </w:r>
      <w:r w:rsidR="003C6221">
        <w:rPr>
          <w:rFonts w:ascii="Times New Roman" w:hAnsi="Times New Roman" w:cs="Times New Roman"/>
          <w:sz w:val="28"/>
          <w:szCs w:val="28"/>
        </w:rPr>
        <w:t xml:space="preserve">на с синоптическими Евангелиями. </w:t>
      </w:r>
      <w:r w:rsidR="003C6221" w:rsidRPr="002C0A81">
        <w:rPr>
          <w:rFonts w:ascii="Times New Roman" w:hAnsi="Times New Roman" w:cs="Times New Roman"/>
          <w:sz w:val="28"/>
          <w:szCs w:val="28"/>
        </w:rPr>
        <w:t xml:space="preserve"> Мнения о том, что автор Евангелия от Иоанна абсолютно независим от остальных канонических Евангелий, я разделить не могу. Ведь именно то, что произносится в этой сцене Иисусом Иоанна, потом появляется в синоптических евангелиях как обвинение </w:t>
      </w:r>
      <w:r w:rsidR="004014B4" w:rsidRPr="004014B4">
        <w:rPr>
          <w:rFonts w:ascii="Times New Roman" w:hAnsi="Times New Roman" w:cs="Times New Roman"/>
          <w:sz w:val="28"/>
          <w:szCs w:val="28"/>
        </w:rPr>
        <w:t>(</w:t>
      </w:r>
      <w:r w:rsidR="004014B4">
        <w:rPr>
          <w:rFonts w:ascii="Times New Roman" w:hAnsi="Times New Roman" w:cs="Times New Roman"/>
          <w:sz w:val="28"/>
          <w:szCs w:val="28"/>
        </w:rPr>
        <w:t xml:space="preserve">хоть и псевдо-) </w:t>
      </w:r>
      <w:r w:rsidR="00ED0BA3">
        <w:rPr>
          <w:rFonts w:ascii="Times New Roman" w:hAnsi="Times New Roman" w:cs="Times New Roman"/>
          <w:sz w:val="28"/>
          <w:szCs w:val="28"/>
        </w:rPr>
        <w:t>против него. Каждая из евангелистских традиций наделена своим богословием,</w:t>
      </w:r>
      <w:r w:rsidR="005A1C5E">
        <w:rPr>
          <w:rFonts w:ascii="Times New Roman" w:hAnsi="Times New Roman" w:cs="Times New Roman"/>
          <w:sz w:val="28"/>
          <w:szCs w:val="28"/>
        </w:rPr>
        <w:t xml:space="preserve"> и Иоанн, и синоптики расположили сцену в храме так, как посчитали нужным сами,</w:t>
      </w:r>
      <w:r w:rsidR="00ED0BA3">
        <w:rPr>
          <w:rFonts w:ascii="Times New Roman" w:hAnsi="Times New Roman" w:cs="Times New Roman"/>
          <w:sz w:val="28"/>
          <w:szCs w:val="28"/>
        </w:rPr>
        <w:t xml:space="preserve"> а сходства</w:t>
      </w:r>
      <w:r w:rsidR="00F96FF2">
        <w:rPr>
          <w:rFonts w:ascii="Times New Roman" w:hAnsi="Times New Roman" w:cs="Times New Roman"/>
          <w:sz w:val="28"/>
          <w:szCs w:val="28"/>
        </w:rPr>
        <w:t xml:space="preserve"> сцен</w:t>
      </w:r>
      <w:r w:rsidR="00ED0BA3">
        <w:rPr>
          <w:rFonts w:ascii="Times New Roman" w:hAnsi="Times New Roman" w:cs="Times New Roman"/>
          <w:sz w:val="28"/>
          <w:szCs w:val="28"/>
        </w:rPr>
        <w:t xml:space="preserve"> объясняются тем, что они обе основаны на более ранней версии истории. </w:t>
      </w:r>
    </w:p>
    <w:p w:rsidR="00E20300" w:rsidRDefault="00E20300" w:rsidP="00DA00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20C01" w:rsidRDefault="00E3415E" w:rsidP="00DA00BA">
      <w:pPr>
        <w:pStyle w:val="1"/>
        <w:numPr>
          <w:ilvl w:val="0"/>
          <w:numId w:val="0"/>
        </w:numPr>
        <w:spacing w:line="360" w:lineRule="auto"/>
        <w:ind w:left="432"/>
        <w:rPr>
          <w:lang w:val="en-US"/>
        </w:rPr>
      </w:pPr>
      <w:bookmarkStart w:id="6" w:name="_Toc515904155"/>
      <w:r w:rsidRPr="0077382B">
        <w:lastRenderedPageBreak/>
        <w:t>Список использованной литературы</w:t>
      </w:r>
      <w:bookmarkEnd w:id="6"/>
    </w:p>
    <w:p w:rsidR="00170A5A" w:rsidRPr="00170A5A" w:rsidRDefault="00170A5A" w:rsidP="00170A5A">
      <w:pPr>
        <w:rPr>
          <w:lang w:val="en-US"/>
        </w:rPr>
      </w:pPr>
    </w:p>
    <w:p w:rsidR="00620C01" w:rsidRPr="0038082D" w:rsidRDefault="00620C01" w:rsidP="0038082D">
      <w:pPr>
        <w:rPr>
          <w:rFonts w:ascii="Times New Roman" w:hAnsi="Times New Roman" w:cs="Times New Roman"/>
          <w:b/>
          <w:sz w:val="28"/>
          <w:szCs w:val="28"/>
        </w:rPr>
      </w:pPr>
      <w:r w:rsidRPr="0038082D">
        <w:rPr>
          <w:rFonts w:ascii="Times New Roman" w:hAnsi="Times New Roman" w:cs="Times New Roman"/>
          <w:b/>
          <w:sz w:val="28"/>
          <w:szCs w:val="28"/>
        </w:rPr>
        <w:t xml:space="preserve">Источники текста </w:t>
      </w:r>
    </w:p>
    <w:p w:rsidR="002247D3" w:rsidRPr="002247D3" w:rsidRDefault="002247D3" w:rsidP="00813240">
      <w:pPr>
        <w:pStyle w:val="a3"/>
        <w:spacing w:before="240" w:after="24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13240" w:rsidRPr="00813240" w:rsidRDefault="002247D3" w:rsidP="00813240">
      <w:pPr>
        <w:pStyle w:val="a3"/>
        <w:numPr>
          <w:ilvl w:val="0"/>
          <w:numId w:val="38"/>
        </w:numPr>
        <w:spacing w:before="240" w:after="240" w:line="360" w:lineRule="auto"/>
        <w:ind w:left="0" w:firstLine="0"/>
        <w:rPr>
          <w:rFonts w:ascii="Times New Roman" w:hAnsi="Times New Roman" w:cs="Times New Roman"/>
          <w:sz w:val="28"/>
          <w:szCs w:val="28"/>
          <w:lang w:val="de-DE"/>
        </w:rPr>
      </w:pPr>
      <w:r w:rsidRPr="00D33E5E">
        <w:rPr>
          <w:rFonts w:ascii="Times New Roman" w:hAnsi="Times New Roman" w:cs="Times New Roman"/>
          <w:sz w:val="28"/>
          <w:szCs w:val="28"/>
          <w:lang w:val="de-DE"/>
        </w:rPr>
        <w:t>Biblia Heb</w:t>
      </w:r>
      <w:r w:rsidRPr="00170A5A">
        <w:rPr>
          <w:rFonts w:ascii="Times New Roman" w:hAnsi="Times New Roman" w:cs="Times New Roman"/>
          <w:sz w:val="28"/>
          <w:szCs w:val="28"/>
          <w:lang w:val="de-DE"/>
        </w:rPr>
        <w:t>ra</w:t>
      </w:r>
      <w:r w:rsidRPr="000238CB">
        <w:rPr>
          <w:rFonts w:ascii="Times New Roman" w:hAnsi="Times New Roman" w:cs="Times New Roman"/>
          <w:sz w:val="28"/>
          <w:szCs w:val="28"/>
          <w:lang w:val="de-DE"/>
        </w:rPr>
        <w:t>ica</w:t>
      </w:r>
      <w:r w:rsidR="000238CB" w:rsidRPr="000238C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238CB">
        <w:rPr>
          <w:rFonts w:ascii="Times New Roman" w:hAnsi="Times New Roman" w:cs="Times New Roman"/>
          <w:sz w:val="28"/>
          <w:szCs w:val="28"/>
          <w:lang w:val="de-DE"/>
        </w:rPr>
        <w:t>Stuttgartensia</w:t>
      </w:r>
      <w:r w:rsidR="000238CB" w:rsidRPr="000238CB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3F1F63">
        <w:rPr>
          <w:rFonts w:ascii="Times New Roman" w:hAnsi="Times New Roman" w:cs="Times New Roman"/>
          <w:sz w:val="28"/>
          <w:szCs w:val="28"/>
          <w:lang w:val="de-DE"/>
        </w:rPr>
        <w:t>Fünfte, verbesserte Auflage</w:t>
      </w:r>
      <w:r w:rsidR="003B7F50">
        <w:rPr>
          <w:rFonts w:ascii="Times New Roman" w:hAnsi="Times New Roman" w:cs="Times New Roman"/>
          <w:sz w:val="28"/>
          <w:szCs w:val="28"/>
          <w:lang w:val="de-DE"/>
        </w:rPr>
        <w:t>//</w:t>
      </w:r>
      <w:r w:rsidR="000238CB">
        <w:rPr>
          <w:rFonts w:ascii="Times New Roman" w:hAnsi="Times New Roman" w:cs="Times New Roman"/>
          <w:sz w:val="28"/>
          <w:szCs w:val="28"/>
          <w:lang w:val="de-DE"/>
        </w:rPr>
        <w:t>Stuttgart</w:t>
      </w:r>
      <w:r w:rsidR="000238CB" w:rsidRPr="000238CB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="00BB4718">
        <w:rPr>
          <w:rFonts w:ascii="Times New Roman" w:hAnsi="Times New Roman" w:cs="Times New Roman"/>
          <w:sz w:val="28"/>
          <w:szCs w:val="28"/>
          <w:lang w:val="de-DE"/>
        </w:rPr>
        <w:tab/>
      </w:r>
      <w:r w:rsidR="000238CB" w:rsidRPr="003D7F46">
        <w:rPr>
          <w:rFonts w:ascii="Times New Roman" w:hAnsi="Times New Roman" w:cs="Times New Roman"/>
          <w:sz w:val="28"/>
          <w:szCs w:val="28"/>
          <w:lang w:val="de-DE"/>
        </w:rPr>
        <w:t>Deutsc</w:t>
      </w:r>
      <w:r w:rsidR="000238CB">
        <w:rPr>
          <w:rFonts w:ascii="Times New Roman" w:hAnsi="Times New Roman" w:cs="Times New Roman"/>
          <w:sz w:val="28"/>
          <w:szCs w:val="28"/>
          <w:lang w:val="de-DE"/>
        </w:rPr>
        <w:t>he Bibelgesellschaft,</w:t>
      </w:r>
      <w:r w:rsidR="003B7F5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238CB">
        <w:rPr>
          <w:rFonts w:ascii="Times New Roman" w:hAnsi="Times New Roman" w:cs="Times New Roman"/>
          <w:sz w:val="28"/>
          <w:szCs w:val="28"/>
          <w:lang w:val="de-DE"/>
        </w:rPr>
        <w:t>1997</w:t>
      </w:r>
    </w:p>
    <w:p w:rsidR="00813240" w:rsidRPr="00813240" w:rsidRDefault="002247D3" w:rsidP="00813240">
      <w:pPr>
        <w:pStyle w:val="a3"/>
        <w:numPr>
          <w:ilvl w:val="0"/>
          <w:numId w:val="38"/>
        </w:numPr>
        <w:spacing w:before="240" w:after="240" w:line="360" w:lineRule="auto"/>
        <w:ind w:left="0" w:firstLine="0"/>
        <w:rPr>
          <w:rFonts w:ascii="Times New Roman" w:hAnsi="Times New Roman" w:cs="Times New Roman"/>
          <w:sz w:val="28"/>
          <w:szCs w:val="28"/>
          <w:lang w:val="de-DE"/>
        </w:rPr>
      </w:pPr>
      <w:r w:rsidRPr="00170A5A">
        <w:rPr>
          <w:rFonts w:ascii="Times New Roman" w:hAnsi="Times New Roman" w:cs="Times New Roman"/>
          <w:i/>
          <w:sz w:val="28"/>
          <w:szCs w:val="28"/>
          <w:lang w:val="de-DE"/>
        </w:rPr>
        <w:t>Nestle-Aland</w:t>
      </w:r>
      <w:r w:rsidR="000238CB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Pr="003D7F46">
        <w:rPr>
          <w:rFonts w:ascii="Times New Roman" w:hAnsi="Times New Roman" w:cs="Times New Roman"/>
          <w:sz w:val="28"/>
          <w:szCs w:val="28"/>
          <w:lang w:val="de-DE"/>
        </w:rPr>
        <w:t xml:space="preserve"> Novum Testamentum</w:t>
      </w:r>
      <w:r w:rsidR="000238CB">
        <w:rPr>
          <w:rFonts w:ascii="Times New Roman" w:hAnsi="Times New Roman" w:cs="Times New Roman"/>
          <w:sz w:val="28"/>
          <w:szCs w:val="28"/>
          <w:lang w:val="de-DE"/>
        </w:rPr>
        <w:t xml:space="preserve"> Graece.</w:t>
      </w:r>
      <w:r w:rsidRPr="00D33E5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238CB">
        <w:rPr>
          <w:rFonts w:ascii="Times New Roman" w:hAnsi="Times New Roman" w:cs="Times New Roman"/>
          <w:sz w:val="28"/>
          <w:szCs w:val="28"/>
          <w:lang w:val="de-DE"/>
        </w:rPr>
        <w:t>27. revi</w:t>
      </w:r>
      <w:r w:rsidR="00146CEF">
        <w:rPr>
          <w:rFonts w:ascii="Times New Roman" w:hAnsi="Times New Roman" w:cs="Times New Roman"/>
          <w:sz w:val="28"/>
          <w:szCs w:val="28"/>
          <w:lang w:val="de-DE"/>
        </w:rPr>
        <w:t>dierte Auflage</w:t>
      </w:r>
      <w:r w:rsidR="003F1F63">
        <w:rPr>
          <w:rFonts w:ascii="Times New Roman" w:hAnsi="Times New Roman" w:cs="Times New Roman"/>
          <w:sz w:val="28"/>
          <w:szCs w:val="28"/>
          <w:lang w:val="de-DE"/>
        </w:rPr>
        <w:t>//</w:t>
      </w:r>
      <w:r w:rsidR="000238CB">
        <w:rPr>
          <w:rFonts w:ascii="Times New Roman" w:hAnsi="Times New Roman" w:cs="Times New Roman"/>
          <w:sz w:val="28"/>
          <w:szCs w:val="28"/>
          <w:lang w:val="de-DE"/>
        </w:rPr>
        <w:tab/>
        <w:t>Stuttgart</w:t>
      </w:r>
      <w:r>
        <w:rPr>
          <w:rFonts w:ascii="Times New Roman" w:hAnsi="Times New Roman" w:cs="Times New Roman"/>
          <w:sz w:val="28"/>
          <w:szCs w:val="28"/>
          <w:lang w:val="de-DE"/>
        </w:rPr>
        <w:t>:</w:t>
      </w:r>
      <w:r w:rsidR="000238C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238CB" w:rsidRPr="003D7F46">
        <w:rPr>
          <w:rFonts w:ascii="Times New Roman" w:hAnsi="Times New Roman" w:cs="Times New Roman"/>
          <w:sz w:val="28"/>
          <w:szCs w:val="28"/>
          <w:lang w:val="de-DE"/>
        </w:rPr>
        <w:t>Deutsc</w:t>
      </w:r>
      <w:r w:rsidR="003B7F50">
        <w:rPr>
          <w:rFonts w:ascii="Times New Roman" w:hAnsi="Times New Roman" w:cs="Times New Roman"/>
          <w:sz w:val="28"/>
          <w:szCs w:val="28"/>
          <w:lang w:val="de-DE"/>
        </w:rPr>
        <w:t xml:space="preserve">he Bibelgesellschaft, </w:t>
      </w:r>
      <w:r w:rsidR="000238CB">
        <w:rPr>
          <w:rFonts w:ascii="Times New Roman" w:hAnsi="Times New Roman" w:cs="Times New Roman"/>
          <w:sz w:val="28"/>
          <w:szCs w:val="28"/>
          <w:lang w:val="de-DE"/>
        </w:rPr>
        <w:t>1993</w:t>
      </w:r>
    </w:p>
    <w:p w:rsidR="002247D3" w:rsidRPr="00146CEF" w:rsidRDefault="00146CEF" w:rsidP="00813240">
      <w:pPr>
        <w:pStyle w:val="a3"/>
        <w:numPr>
          <w:ilvl w:val="0"/>
          <w:numId w:val="38"/>
        </w:numPr>
        <w:spacing w:before="240" w:after="108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146CEF">
        <w:rPr>
          <w:rFonts w:ascii="Times New Roman" w:hAnsi="Times New Roman" w:cs="Times New Roman"/>
          <w:sz w:val="28"/>
          <w:szCs w:val="28"/>
          <w:lang w:val="en-US"/>
        </w:rPr>
        <w:t>Septuaginta.</w:t>
      </w:r>
      <w:r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2247D3" w:rsidRPr="00146CEF">
        <w:rPr>
          <w:rFonts w:ascii="Times New Roman" w:hAnsi="Times New Roman" w:cs="Times New Roman"/>
          <w:sz w:val="28"/>
          <w:szCs w:val="28"/>
          <w:lang w:val="en-US"/>
        </w:rPr>
        <w:t>Stuttgart:</w:t>
      </w:r>
      <w:r w:rsidR="000238CB" w:rsidRPr="00146C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47D3" w:rsidRPr="00146C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F1F63" w:rsidRPr="00146CEF">
        <w:rPr>
          <w:rFonts w:ascii="Times New Roman" w:hAnsi="Times New Roman" w:cs="Times New Roman"/>
          <w:sz w:val="28"/>
          <w:szCs w:val="28"/>
          <w:lang w:val="en-US"/>
        </w:rPr>
        <w:t>eutsche Bibelgesellschaft, 1979</w:t>
      </w:r>
      <w:r w:rsidR="002247D3" w:rsidRPr="00146C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70A5A" w:rsidRPr="00146CEF" w:rsidRDefault="00170A5A" w:rsidP="00170A5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3F1F63" w:rsidRPr="003F1F63" w:rsidRDefault="00620C01" w:rsidP="003F1F6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0C01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146C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20C01">
        <w:rPr>
          <w:rFonts w:ascii="Times New Roman" w:hAnsi="Times New Roman" w:cs="Times New Roman"/>
          <w:b/>
          <w:sz w:val="28"/>
          <w:szCs w:val="28"/>
        </w:rPr>
        <w:t>и</w:t>
      </w:r>
      <w:r w:rsidRPr="00146C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20C01">
        <w:rPr>
          <w:rFonts w:ascii="Times New Roman" w:hAnsi="Times New Roman" w:cs="Times New Roman"/>
          <w:b/>
          <w:sz w:val="28"/>
          <w:szCs w:val="28"/>
        </w:rPr>
        <w:t>комментарии</w:t>
      </w:r>
    </w:p>
    <w:p w:rsidR="00BE49CF" w:rsidRDefault="00BE49CF" w:rsidP="008132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5E6D" w:rsidRDefault="00D55E6D" w:rsidP="00813240">
      <w:pPr>
        <w:pStyle w:val="a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1A0C">
        <w:rPr>
          <w:rFonts w:ascii="Times New Roman" w:hAnsi="Times New Roman" w:cs="Times New Roman"/>
          <w:i/>
          <w:sz w:val="28"/>
          <w:szCs w:val="28"/>
          <w:lang w:val="en-US"/>
        </w:rPr>
        <w:t>Aune, David E.</w:t>
      </w:r>
      <w:r w:rsidRPr="00211A0C">
        <w:rPr>
          <w:rFonts w:ascii="Times New Roman" w:hAnsi="Times New Roman" w:cs="Times New Roman"/>
          <w:sz w:val="28"/>
          <w:szCs w:val="28"/>
          <w:lang w:val="en-US"/>
        </w:rPr>
        <w:t xml:space="preserve"> Prophecy in early Christianity and the ancient Mediterranean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world</w:t>
      </w:r>
      <w:r w:rsidRPr="00211A0C">
        <w:rPr>
          <w:rFonts w:ascii="Times New Roman" w:hAnsi="Times New Roman" w:cs="Times New Roman"/>
          <w:sz w:val="28"/>
          <w:szCs w:val="28"/>
          <w:lang w:val="en-US"/>
        </w:rPr>
        <w:t>//Grand Rapids, MI: William B. Eerdmans Publishing Group, 1991</w:t>
      </w:r>
    </w:p>
    <w:p w:rsidR="00D55E6D" w:rsidRPr="0018036A" w:rsidRDefault="00D55E6D" w:rsidP="00813240">
      <w:pPr>
        <w:pStyle w:val="a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036A">
        <w:rPr>
          <w:rFonts w:ascii="Times New Roman" w:hAnsi="Times New Roman" w:cs="Times New Roman"/>
          <w:i/>
          <w:sz w:val="28"/>
          <w:szCs w:val="28"/>
          <w:lang w:val="en-US"/>
        </w:rPr>
        <w:t>Barnes, Albert.</w:t>
      </w:r>
      <w:r w:rsidRPr="0018036A">
        <w:rPr>
          <w:rFonts w:ascii="Times New Roman" w:hAnsi="Times New Roman" w:cs="Times New Roman"/>
          <w:sz w:val="28"/>
          <w:szCs w:val="28"/>
          <w:lang w:val="en-US"/>
        </w:rPr>
        <w:t xml:space="preserve"> Matthew and Mark//London: Knight and Son, 11,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8036A">
        <w:rPr>
          <w:rFonts w:ascii="Times New Roman" w:hAnsi="Times New Roman" w:cs="Times New Roman"/>
          <w:sz w:val="28"/>
          <w:szCs w:val="28"/>
          <w:lang w:val="en-US"/>
        </w:rPr>
        <w:t>Clerkenwell Close, 1834</w:t>
      </w:r>
    </w:p>
    <w:p w:rsidR="00D55E6D" w:rsidRDefault="00D55E6D" w:rsidP="00813240">
      <w:pPr>
        <w:pStyle w:val="a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7F46">
        <w:rPr>
          <w:rFonts w:ascii="Times New Roman" w:hAnsi="Times New Roman" w:cs="Times New Roman"/>
          <w:i/>
          <w:sz w:val="28"/>
          <w:szCs w:val="28"/>
          <w:lang w:val="en-US"/>
        </w:rPr>
        <w:t>Brown, Raymond E</w:t>
      </w:r>
      <w:r w:rsidRPr="009C32CF">
        <w:rPr>
          <w:rFonts w:ascii="Times New Roman" w:hAnsi="Times New Roman" w:cs="Times New Roman"/>
          <w:sz w:val="28"/>
          <w:szCs w:val="28"/>
          <w:lang w:val="en-US"/>
        </w:rPr>
        <w:t>. The Gospel According to John (I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C32CF">
        <w:rPr>
          <w:rFonts w:ascii="Times New Roman" w:hAnsi="Times New Roman" w:cs="Times New Roman"/>
          <w:sz w:val="28"/>
          <w:szCs w:val="28"/>
          <w:lang w:val="en-US"/>
        </w:rPr>
        <w:t>XII)</w:t>
      </w:r>
      <w:r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F37C2E">
        <w:rPr>
          <w:rFonts w:ascii="Times New Roman" w:hAnsi="Times New Roman" w:cs="Times New Roman"/>
          <w:sz w:val="28"/>
          <w:szCs w:val="28"/>
          <w:lang w:val="en-US"/>
        </w:rPr>
        <w:t xml:space="preserve">Yale University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7C2E">
        <w:rPr>
          <w:rFonts w:ascii="Times New Roman" w:hAnsi="Times New Roman" w:cs="Times New Roman"/>
          <w:sz w:val="28"/>
          <w:szCs w:val="28"/>
          <w:lang w:val="en-US"/>
        </w:rPr>
        <w:t>Pres</w:t>
      </w:r>
      <w:r>
        <w:rPr>
          <w:rFonts w:ascii="Times New Roman" w:hAnsi="Times New Roman" w:cs="Times New Roman"/>
          <w:sz w:val="28"/>
          <w:szCs w:val="28"/>
          <w:lang w:val="en-US"/>
        </w:rPr>
        <w:t>s, 1</w:t>
      </w:r>
      <w:r w:rsidRPr="009C32CF">
        <w:rPr>
          <w:rFonts w:ascii="Times New Roman" w:hAnsi="Times New Roman" w:cs="Times New Roman"/>
          <w:sz w:val="28"/>
          <w:szCs w:val="28"/>
          <w:lang w:val="en-US"/>
        </w:rPr>
        <w:t xml:space="preserve">966 </w:t>
      </w:r>
    </w:p>
    <w:p w:rsidR="00D55E6D" w:rsidRPr="003B7F50" w:rsidRDefault="00D55E6D" w:rsidP="00813240">
      <w:pPr>
        <w:pStyle w:val="a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7F5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Charlesworth, James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8132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(ed.).</w:t>
      </w:r>
      <w:r w:rsidRPr="003B7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3B7F50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The Bible and the Dead Sea Scrolls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/</w:t>
      </w:r>
      <w:r w:rsidRPr="003B7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/Waco,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ab/>
      </w:r>
      <w:r w:rsidRPr="003B7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Texas: Baylor University Press, 2006</w:t>
      </w:r>
    </w:p>
    <w:p w:rsidR="00D55E6D" w:rsidRDefault="00D55E6D" w:rsidP="00813240">
      <w:pPr>
        <w:pStyle w:val="a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D34DB7">
        <w:rPr>
          <w:rFonts w:ascii="Times New Roman" w:hAnsi="Times New Roman" w:cs="Times New Roman"/>
          <w:i/>
          <w:sz w:val="28"/>
          <w:szCs w:val="28"/>
          <w:lang w:val="en-US"/>
        </w:rPr>
        <w:t>Fredriksen, Paula</w:t>
      </w:r>
      <w:r w:rsidRPr="00D34DB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34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Gospel Chronologies, the Scene in the Temple, and the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ab/>
      </w:r>
      <w:r w:rsidRPr="00D34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Crucifixion of Jesus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//</w:t>
      </w:r>
      <w:r w:rsidRPr="007C6A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Redefining First-Century Jewish and Christian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ab/>
      </w:r>
      <w:r w:rsidRPr="007C6A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Identities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</w:t>
      </w:r>
      <w:r w:rsidRPr="003F4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Essays in Honor of Ed Parish Sanders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</w:t>
      </w:r>
      <w:r w:rsidRPr="003F4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Ed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</w:t>
      </w:r>
      <w:r w:rsidRPr="003F4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by F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</w:t>
      </w:r>
      <w:r w:rsidRPr="003F4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E. Udoh, 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</w:t>
      </w:r>
      <w:r w:rsidRPr="003F4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ab/>
      </w:r>
      <w:r w:rsidRPr="003F4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Heschel, M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</w:t>
      </w:r>
      <w:r w:rsidRPr="003F4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Chancey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and G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</w:t>
      </w:r>
      <w:r w:rsidRPr="003F4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Tatum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 Notre Dame Press</w:t>
      </w:r>
      <w:r w:rsidRPr="003F1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2008.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</w:t>
      </w:r>
      <w:r w:rsidRPr="003F1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246-283. </w:t>
      </w:r>
    </w:p>
    <w:p w:rsidR="00D55E6D" w:rsidRPr="00813240" w:rsidRDefault="00D55E6D" w:rsidP="00813240">
      <w:pPr>
        <w:pStyle w:val="a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1F63">
        <w:rPr>
          <w:rFonts w:ascii="Times New Roman" w:hAnsi="Times New Roman" w:cs="Times New Roman"/>
          <w:i/>
          <w:sz w:val="28"/>
          <w:szCs w:val="28"/>
          <w:lang w:val="en-US"/>
        </w:rPr>
        <w:t>Gibson, Jeffrey.</w:t>
      </w:r>
      <w:r w:rsidRPr="003F1F63">
        <w:rPr>
          <w:rFonts w:ascii="Times New Roman" w:hAnsi="Times New Roman" w:cs="Times New Roman"/>
          <w:sz w:val="28"/>
          <w:szCs w:val="28"/>
          <w:lang w:val="en-US"/>
        </w:rPr>
        <w:t xml:space="preserve"> Jesus' Refusal to Produce a 'Sign' (Mark 8:11-13)</w:t>
      </w:r>
      <w:r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3F1F6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F1F63">
        <w:rPr>
          <w:rFonts w:ascii="Times New Roman" w:hAnsi="Times New Roman" w:cs="Times New Roman"/>
          <w:sz w:val="28"/>
          <w:szCs w:val="28"/>
          <w:lang w:val="en-US"/>
        </w:rPr>
        <w:t xml:space="preserve">Historical Jesus. Ed. by Craig A. Evans &amp; Stanley E. Porter. Sheffield: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F1F63">
        <w:rPr>
          <w:rFonts w:ascii="Times New Roman" w:hAnsi="Times New Roman" w:cs="Times New Roman"/>
          <w:sz w:val="28"/>
          <w:szCs w:val="28"/>
          <w:lang w:val="en-US"/>
        </w:rPr>
        <w:t>Sheffield Academic Press, 1995 P. 271-299</w:t>
      </w:r>
    </w:p>
    <w:p w:rsidR="00D55E6D" w:rsidRDefault="00D55E6D" w:rsidP="00813240">
      <w:pPr>
        <w:pStyle w:val="a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7F46">
        <w:rPr>
          <w:rFonts w:ascii="Times New Roman" w:hAnsi="Times New Roman" w:cs="Times New Roman"/>
          <w:i/>
          <w:sz w:val="28"/>
          <w:szCs w:val="28"/>
          <w:lang w:val="en-US"/>
        </w:rPr>
        <w:t>Keener, Craig S.</w:t>
      </w:r>
      <w:r w:rsidRPr="009C32CF">
        <w:rPr>
          <w:rFonts w:ascii="Times New Roman" w:hAnsi="Times New Roman" w:cs="Times New Roman"/>
          <w:sz w:val="28"/>
          <w:szCs w:val="28"/>
          <w:lang w:val="en-US"/>
        </w:rPr>
        <w:t xml:space="preserve"> The Gospel of John. A Commentary</w:t>
      </w:r>
      <w:r w:rsidRPr="003F4C4D">
        <w:rPr>
          <w:rFonts w:ascii="Times New Roman" w:hAnsi="Times New Roman" w:cs="Times New Roman"/>
          <w:sz w:val="28"/>
          <w:szCs w:val="28"/>
          <w:lang w:val="en-US"/>
        </w:rPr>
        <w:t>. Vol. 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//Grand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Rapids: Baker Academic, 2012</w:t>
      </w:r>
    </w:p>
    <w:p w:rsidR="00D55E6D" w:rsidRDefault="00D55E6D" w:rsidP="00813240">
      <w:pPr>
        <w:pStyle w:val="a3"/>
        <w:numPr>
          <w:ilvl w:val="0"/>
          <w:numId w:val="3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247D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lastRenderedPageBreak/>
        <w:t xml:space="preserve">Ryle, John </w:t>
      </w:r>
      <w:r w:rsidRPr="002247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B720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Expository Thoughts on the Gospels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 St</w:t>
      </w:r>
      <w:r w:rsidR="00146C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John: Vol. 1</w:t>
      </w:r>
      <w:r w:rsidRPr="000B720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New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  <w:t xml:space="preserve">York: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Robert Carter and Brothers, 1874</w:t>
      </w:r>
    </w:p>
    <w:p w:rsidR="00D55E6D" w:rsidRPr="00687E94" w:rsidRDefault="00D55E6D" w:rsidP="00813240">
      <w:pPr>
        <w:pStyle w:val="a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7F46">
        <w:rPr>
          <w:rFonts w:ascii="Times New Roman" w:hAnsi="Times New Roman" w:cs="Times New Roman"/>
          <w:i/>
          <w:sz w:val="28"/>
          <w:szCs w:val="28"/>
          <w:lang w:val="en-US"/>
        </w:rPr>
        <w:t>Sanders, J.N.</w:t>
      </w:r>
      <w:r w:rsidRPr="009C32CF">
        <w:rPr>
          <w:rFonts w:ascii="Times New Roman" w:hAnsi="Times New Roman" w:cs="Times New Roman"/>
          <w:sz w:val="28"/>
          <w:szCs w:val="28"/>
          <w:lang w:val="en-US"/>
        </w:rPr>
        <w:t xml:space="preserve">  A Commentary on the Gospel According to St John, edited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C32CF">
        <w:rPr>
          <w:rFonts w:ascii="Times New Roman" w:hAnsi="Times New Roman" w:cs="Times New Roman"/>
          <w:sz w:val="28"/>
          <w:szCs w:val="28"/>
          <w:lang w:val="en-US"/>
        </w:rPr>
        <w:t>and completed by B.A.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32CF">
        <w:rPr>
          <w:rFonts w:ascii="Times New Roman" w:hAnsi="Times New Roman" w:cs="Times New Roman"/>
          <w:sz w:val="28"/>
          <w:szCs w:val="28"/>
          <w:lang w:val="en-US"/>
        </w:rPr>
        <w:t>Martin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//New York: </w:t>
      </w:r>
      <w:r w:rsidRPr="003F1F63">
        <w:rPr>
          <w:rFonts w:ascii="Times New Roman" w:hAnsi="Times New Roman" w:cs="Times New Roman"/>
          <w:sz w:val="28"/>
          <w:szCs w:val="28"/>
          <w:lang w:val="en-US"/>
        </w:rPr>
        <w:t>Adam &amp; Charles Black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F1F63">
        <w:rPr>
          <w:rFonts w:ascii="Times New Roman" w:hAnsi="Times New Roman" w:cs="Times New Roman"/>
          <w:sz w:val="28"/>
          <w:szCs w:val="28"/>
          <w:lang w:val="en-US"/>
        </w:rPr>
        <w:t>1968</w:t>
      </w:r>
    </w:p>
    <w:p w:rsidR="00D55E6D" w:rsidRPr="00D55E6D" w:rsidRDefault="00D55E6D" w:rsidP="00813240">
      <w:pPr>
        <w:pStyle w:val="a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349">
        <w:rPr>
          <w:rFonts w:ascii="Times New Roman" w:hAnsi="Times New Roman" w:cs="Times New Roman"/>
          <w:i/>
          <w:sz w:val="28"/>
          <w:szCs w:val="28"/>
        </w:rPr>
        <w:t>Браун, Р.</w:t>
      </w:r>
      <w:r w:rsidRPr="00D37349">
        <w:rPr>
          <w:rFonts w:ascii="Times New Roman" w:hAnsi="Times New Roman" w:cs="Times New Roman"/>
          <w:sz w:val="28"/>
          <w:szCs w:val="28"/>
        </w:rPr>
        <w:t xml:space="preserve"> Проблема историчности в Евангелие от Иоанна//</w:t>
      </w:r>
      <w:r w:rsidRPr="00D37349">
        <w:rPr>
          <w:rFonts w:ascii="Times New Roman" w:hAnsi="Times New Roman" w:cs="Times New Roman"/>
          <w:color w:val="000000"/>
          <w:sz w:val="28"/>
          <w:szCs w:val="28"/>
        </w:rPr>
        <w:t xml:space="preserve">«Символ» </w:t>
      </w:r>
      <w:r w:rsidRPr="00687E9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7349">
        <w:rPr>
          <w:rFonts w:ascii="Times New Roman" w:hAnsi="Times New Roman" w:cs="Times New Roman"/>
          <w:color w:val="000000"/>
          <w:sz w:val="28"/>
          <w:szCs w:val="28"/>
        </w:rPr>
        <w:t>№15, 1986, стр. 81-108</w:t>
      </w:r>
    </w:p>
    <w:p w:rsidR="00D55E6D" w:rsidRPr="0018036A" w:rsidRDefault="00D55E6D" w:rsidP="00813240">
      <w:pPr>
        <w:pStyle w:val="a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9CF">
        <w:rPr>
          <w:rFonts w:ascii="Times New Roman" w:hAnsi="Times New Roman" w:cs="Times New Roman"/>
          <w:i/>
          <w:sz w:val="28"/>
          <w:szCs w:val="28"/>
        </w:rPr>
        <w:t>Иосиф</w:t>
      </w:r>
      <w:r w:rsidRPr="002A1F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49CF">
        <w:rPr>
          <w:rFonts w:ascii="Times New Roman" w:hAnsi="Times New Roman" w:cs="Times New Roman"/>
          <w:i/>
          <w:sz w:val="28"/>
          <w:szCs w:val="28"/>
        </w:rPr>
        <w:t>Флавий</w:t>
      </w:r>
      <w:r w:rsidRPr="002A1F03">
        <w:rPr>
          <w:rFonts w:ascii="Times New Roman" w:hAnsi="Times New Roman" w:cs="Times New Roman"/>
          <w:sz w:val="28"/>
          <w:szCs w:val="28"/>
        </w:rPr>
        <w:t xml:space="preserve">. </w:t>
      </w:r>
      <w:r w:rsidRPr="00BE49CF">
        <w:rPr>
          <w:rFonts w:ascii="Times New Roman" w:hAnsi="Times New Roman" w:cs="Times New Roman"/>
          <w:sz w:val="28"/>
          <w:szCs w:val="28"/>
        </w:rPr>
        <w:t>Иудейские</w:t>
      </w:r>
      <w:r w:rsidRPr="002A1F03">
        <w:rPr>
          <w:rFonts w:ascii="Times New Roman" w:hAnsi="Times New Roman" w:cs="Times New Roman"/>
          <w:sz w:val="28"/>
          <w:szCs w:val="28"/>
        </w:rPr>
        <w:t xml:space="preserve"> </w:t>
      </w:r>
      <w:r w:rsidRPr="00BE49CF">
        <w:rPr>
          <w:rFonts w:ascii="Times New Roman" w:hAnsi="Times New Roman" w:cs="Times New Roman"/>
          <w:sz w:val="28"/>
          <w:szCs w:val="28"/>
        </w:rPr>
        <w:t>древности</w:t>
      </w:r>
      <w:r w:rsidRPr="002A1F03">
        <w:rPr>
          <w:rFonts w:ascii="Times New Roman" w:hAnsi="Times New Roman" w:cs="Times New Roman"/>
          <w:sz w:val="28"/>
          <w:szCs w:val="28"/>
        </w:rPr>
        <w:t xml:space="preserve">. </w:t>
      </w:r>
      <w:r w:rsidRPr="00BE49CF">
        <w:rPr>
          <w:rFonts w:ascii="Times New Roman" w:hAnsi="Times New Roman" w:cs="Times New Roman"/>
          <w:sz w:val="28"/>
          <w:szCs w:val="28"/>
        </w:rPr>
        <w:t>В</w:t>
      </w:r>
      <w:r w:rsidRPr="002A1F03">
        <w:rPr>
          <w:rFonts w:ascii="Times New Roman" w:hAnsi="Times New Roman" w:cs="Times New Roman"/>
          <w:sz w:val="28"/>
          <w:szCs w:val="28"/>
        </w:rPr>
        <w:t xml:space="preserve"> 2 </w:t>
      </w:r>
      <w:r w:rsidRPr="00BE49CF">
        <w:rPr>
          <w:rFonts w:ascii="Times New Roman" w:hAnsi="Times New Roman" w:cs="Times New Roman"/>
          <w:sz w:val="28"/>
          <w:szCs w:val="28"/>
        </w:rPr>
        <w:t>т</w:t>
      </w:r>
      <w:r w:rsidRPr="002A1F03">
        <w:rPr>
          <w:rFonts w:ascii="Times New Roman" w:hAnsi="Times New Roman" w:cs="Times New Roman"/>
          <w:sz w:val="28"/>
          <w:szCs w:val="28"/>
        </w:rPr>
        <w:t xml:space="preserve">. </w:t>
      </w:r>
      <w:r w:rsidRPr="00BE49CF">
        <w:rPr>
          <w:rFonts w:ascii="Times New Roman" w:hAnsi="Times New Roman" w:cs="Times New Roman"/>
          <w:sz w:val="28"/>
          <w:szCs w:val="28"/>
        </w:rPr>
        <w:t>Т</w:t>
      </w:r>
      <w:r w:rsidRPr="002A1F03">
        <w:rPr>
          <w:rFonts w:ascii="Times New Roman" w:hAnsi="Times New Roman" w:cs="Times New Roman"/>
          <w:sz w:val="28"/>
          <w:szCs w:val="28"/>
        </w:rPr>
        <w:t xml:space="preserve">. 2. </w:t>
      </w:r>
      <w:r w:rsidRPr="00BE49CF">
        <w:rPr>
          <w:rFonts w:ascii="Times New Roman" w:hAnsi="Times New Roman" w:cs="Times New Roman"/>
          <w:sz w:val="28"/>
          <w:szCs w:val="28"/>
        </w:rPr>
        <w:t>Кн</w:t>
      </w:r>
      <w:r w:rsidRPr="0018036A">
        <w:rPr>
          <w:rFonts w:ascii="Times New Roman" w:hAnsi="Times New Roman" w:cs="Times New Roman"/>
          <w:sz w:val="28"/>
          <w:szCs w:val="28"/>
        </w:rPr>
        <w:t>. 13-20//</w:t>
      </w:r>
      <w:r w:rsidRPr="00BE49CF">
        <w:rPr>
          <w:rFonts w:ascii="Times New Roman" w:hAnsi="Times New Roman" w:cs="Times New Roman"/>
          <w:sz w:val="28"/>
          <w:szCs w:val="28"/>
        </w:rPr>
        <w:t>М</w:t>
      </w:r>
      <w:r w:rsidRPr="0018036A">
        <w:rPr>
          <w:rFonts w:ascii="Times New Roman" w:hAnsi="Times New Roman" w:cs="Times New Roman"/>
          <w:sz w:val="28"/>
          <w:szCs w:val="28"/>
        </w:rPr>
        <w:t xml:space="preserve">.: </w:t>
      </w:r>
      <w:r w:rsidRPr="00BE49CF">
        <w:rPr>
          <w:rFonts w:ascii="Times New Roman" w:hAnsi="Times New Roman" w:cs="Times New Roman"/>
          <w:sz w:val="28"/>
          <w:szCs w:val="28"/>
        </w:rPr>
        <w:t>ООО</w:t>
      </w:r>
      <w:r w:rsidRPr="0018036A">
        <w:rPr>
          <w:rFonts w:ascii="Times New Roman" w:hAnsi="Times New Roman" w:cs="Times New Roman"/>
          <w:sz w:val="28"/>
          <w:szCs w:val="28"/>
        </w:rPr>
        <w:t xml:space="preserve"> </w:t>
      </w:r>
      <w:r w:rsidRPr="0018036A">
        <w:rPr>
          <w:rFonts w:ascii="Times New Roman" w:hAnsi="Times New Roman" w:cs="Times New Roman"/>
          <w:sz w:val="28"/>
          <w:szCs w:val="28"/>
        </w:rPr>
        <w:tab/>
        <w:t>"</w:t>
      </w:r>
      <w:r w:rsidRPr="00BE49CF">
        <w:rPr>
          <w:rFonts w:ascii="Times New Roman" w:hAnsi="Times New Roman" w:cs="Times New Roman"/>
          <w:sz w:val="28"/>
          <w:szCs w:val="28"/>
        </w:rPr>
        <w:t>Издательство</w:t>
      </w:r>
      <w:r w:rsidRPr="0018036A">
        <w:rPr>
          <w:rFonts w:ascii="Times New Roman" w:hAnsi="Times New Roman" w:cs="Times New Roman"/>
          <w:sz w:val="28"/>
          <w:szCs w:val="28"/>
        </w:rPr>
        <w:t xml:space="preserve"> </w:t>
      </w:r>
      <w:r w:rsidRPr="00BE49CF">
        <w:rPr>
          <w:rFonts w:ascii="Times New Roman" w:hAnsi="Times New Roman" w:cs="Times New Roman"/>
          <w:sz w:val="28"/>
          <w:szCs w:val="28"/>
        </w:rPr>
        <w:t>АСТ</w:t>
      </w:r>
      <w:r w:rsidRPr="0018036A">
        <w:rPr>
          <w:rFonts w:ascii="Times New Roman" w:hAnsi="Times New Roman" w:cs="Times New Roman"/>
          <w:sz w:val="28"/>
          <w:szCs w:val="28"/>
        </w:rPr>
        <w:t>": "</w:t>
      </w:r>
      <w:r w:rsidRPr="00BE49CF">
        <w:rPr>
          <w:rFonts w:ascii="Times New Roman" w:hAnsi="Times New Roman" w:cs="Times New Roman"/>
          <w:sz w:val="28"/>
          <w:szCs w:val="28"/>
        </w:rPr>
        <w:t>Ладомир</w:t>
      </w:r>
      <w:r w:rsidRPr="0018036A">
        <w:rPr>
          <w:rFonts w:ascii="Times New Roman" w:hAnsi="Times New Roman" w:cs="Times New Roman"/>
          <w:sz w:val="28"/>
          <w:szCs w:val="28"/>
        </w:rPr>
        <w:t>", 2002</w:t>
      </w:r>
    </w:p>
    <w:p w:rsidR="00D14F45" w:rsidRDefault="00D55E6D" w:rsidP="00D14F45">
      <w:pPr>
        <w:pStyle w:val="a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5E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Райл, Джон Чарльз</w:t>
      </w:r>
      <w:r w:rsidRPr="00D5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Размышления над Евангелием от Иоанна. 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5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Первый//Минск: «Назад к благодати», 2003</w:t>
      </w:r>
      <w:bookmarkStart w:id="7" w:name="_GoBack"/>
      <w:bookmarkEnd w:id="7"/>
    </w:p>
    <w:p w:rsidR="00D55E6D" w:rsidRPr="00D14F45" w:rsidRDefault="00D55E6D" w:rsidP="00D14F45">
      <w:pPr>
        <w:pStyle w:val="a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F45">
        <w:rPr>
          <w:rFonts w:ascii="Times New Roman" w:hAnsi="Times New Roman" w:cs="Times New Roman"/>
          <w:sz w:val="28"/>
          <w:szCs w:val="28"/>
        </w:rPr>
        <w:t xml:space="preserve">Толковая Библия, или Комментарии на все книги Св. Писания Ветхого </w:t>
      </w:r>
      <w:r w:rsidRPr="00D14F45">
        <w:rPr>
          <w:rFonts w:ascii="Times New Roman" w:hAnsi="Times New Roman" w:cs="Times New Roman"/>
          <w:sz w:val="28"/>
          <w:szCs w:val="28"/>
        </w:rPr>
        <w:tab/>
        <w:t xml:space="preserve">и  Нового Завета под редакцией А.П. Лопухина. В 7-ми т. Изд. 4-е. </w:t>
      </w:r>
      <w:r w:rsidR="00D14F45" w:rsidRPr="00D14F45">
        <w:rPr>
          <w:rFonts w:ascii="Times New Roman" w:hAnsi="Times New Roman" w:cs="Times New Roman"/>
          <w:sz w:val="28"/>
          <w:szCs w:val="28"/>
        </w:rPr>
        <w:t xml:space="preserve">Т. </w:t>
      </w:r>
      <w:r w:rsidR="00D14F45" w:rsidRPr="00D14F45">
        <w:rPr>
          <w:rFonts w:ascii="Times New Roman" w:hAnsi="Times New Roman" w:cs="Times New Roman"/>
          <w:sz w:val="28"/>
          <w:szCs w:val="28"/>
        </w:rPr>
        <w:tab/>
      </w:r>
      <w:r w:rsidR="00D14F45" w:rsidRPr="00D14F4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14F45" w:rsidRPr="00D14F45">
        <w:rPr>
          <w:rFonts w:ascii="Times New Roman" w:hAnsi="Times New Roman" w:cs="Times New Roman"/>
          <w:sz w:val="28"/>
          <w:szCs w:val="28"/>
        </w:rPr>
        <w:t xml:space="preserve">  Четвероевангелие//М.: ДАРЪ, 2009</w:t>
      </w:r>
    </w:p>
    <w:p w:rsidR="00D55E6D" w:rsidRPr="003B7F50" w:rsidRDefault="00D55E6D" w:rsidP="00813240">
      <w:pPr>
        <w:pStyle w:val="a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1F63">
        <w:rPr>
          <w:rFonts w:ascii="Times New Roman" w:hAnsi="Times New Roman" w:cs="Times New Roman"/>
          <w:i/>
          <w:sz w:val="28"/>
          <w:szCs w:val="28"/>
        </w:rPr>
        <w:t>Хенгель, Мартин, Швемер, Анна Мария</w:t>
      </w:r>
      <w:r>
        <w:rPr>
          <w:rFonts w:ascii="Times New Roman" w:hAnsi="Times New Roman" w:cs="Times New Roman"/>
          <w:sz w:val="28"/>
          <w:szCs w:val="28"/>
        </w:rPr>
        <w:t>. Иисус и Иудаизм.//</w:t>
      </w:r>
      <w:r w:rsidRPr="003F1F63">
        <w:rPr>
          <w:rFonts w:ascii="Times New Roman" w:hAnsi="Times New Roman" w:cs="Times New Roman"/>
          <w:sz w:val="28"/>
          <w:szCs w:val="28"/>
        </w:rPr>
        <w:t xml:space="preserve">М.: </w:t>
      </w:r>
      <w:r>
        <w:rPr>
          <w:rFonts w:ascii="Times New Roman" w:hAnsi="Times New Roman" w:cs="Times New Roman"/>
          <w:sz w:val="28"/>
          <w:szCs w:val="28"/>
        </w:rPr>
        <w:tab/>
      </w:r>
      <w:r w:rsidRPr="003F1F63">
        <w:rPr>
          <w:rFonts w:ascii="Times New Roman" w:hAnsi="Times New Roman" w:cs="Times New Roman"/>
          <w:sz w:val="28"/>
          <w:szCs w:val="28"/>
        </w:rPr>
        <w:t>Издательство ББИ, 2016</w:t>
      </w:r>
    </w:p>
    <w:p w:rsidR="00D34DB7" w:rsidRPr="003B7F50" w:rsidRDefault="00D34DB7" w:rsidP="00687E94">
      <w:pPr>
        <w:pStyle w:val="a3"/>
        <w:spacing w:after="0" w:line="360" w:lineRule="auto"/>
        <w:ind w:left="0"/>
        <w:jc w:val="both"/>
      </w:pPr>
    </w:p>
    <w:p w:rsidR="00D34DB7" w:rsidRPr="003B7F50" w:rsidRDefault="00D34DB7" w:rsidP="00687E94">
      <w:pPr>
        <w:pStyle w:val="a3"/>
        <w:spacing w:after="0" w:line="360" w:lineRule="auto"/>
        <w:ind w:left="0"/>
        <w:jc w:val="both"/>
      </w:pPr>
    </w:p>
    <w:p w:rsidR="00D34DB7" w:rsidRPr="003B7F50" w:rsidRDefault="00D34DB7" w:rsidP="00687E94">
      <w:pPr>
        <w:spacing w:after="0" w:line="360" w:lineRule="auto"/>
        <w:jc w:val="both"/>
      </w:pPr>
      <w:r w:rsidRPr="003B7F50">
        <w:br w:type="page"/>
      </w:r>
    </w:p>
    <w:p w:rsidR="00E3415E" w:rsidRPr="00D37349" w:rsidRDefault="00E3415E" w:rsidP="00687E94">
      <w:pPr>
        <w:pStyle w:val="1"/>
        <w:numPr>
          <w:ilvl w:val="0"/>
          <w:numId w:val="0"/>
        </w:numPr>
        <w:spacing w:before="0" w:line="360" w:lineRule="auto"/>
        <w:ind w:left="432"/>
      </w:pPr>
      <w:bookmarkStart w:id="8" w:name="_Toc515904156"/>
      <w:r w:rsidRPr="0077382B">
        <w:lastRenderedPageBreak/>
        <w:t>Список</w:t>
      </w:r>
      <w:r w:rsidR="00D37349" w:rsidRPr="00D37349">
        <w:t xml:space="preserve"> </w:t>
      </w:r>
      <w:r w:rsidRPr="0077382B">
        <w:t>сокращений</w:t>
      </w:r>
      <w:bookmarkEnd w:id="8"/>
    </w:p>
    <w:p w:rsidR="00E0033C" w:rsidRPr="00D37349" w:rsidRDefault="00E0033C" w:rsidP="00ED3CD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33C" w:rsidRDefault="00E0033C" w:rsidP="00ED3C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Кор. – Первое послание к Коринфянам </w:t>
      </w:r>
    </w:p>
    <w:p w:rsidR="00E0033C" w:rsidRPr="00ED3CD2" w:rsidRDefault="00E0033C" w:rsidP="00ED3C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3CD2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Пет.</w:t>
      </w:r>
      <w:r w:rsidRPr="0053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Второе Соборное послание святого Апостола Петра.</w:t>
      </w:r>
    </w:p>
    <w:p w:rsidR="00E0033C" w:rsidRPr="00ED3CD2" w:rsidRDefault="00E0033C" w:rsidP="00ED3C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0452">
        <w:rPr>
          <w:rFonts w:ascii="Times New Roman" w:hAnsi="Times New Roman" w:cs="Times New Roman"/>
          <w:sz w:val="28"/>
          <w:szCs w:val="28"/>
        </w:rPr>
        <w:t xml:space="preserve">3 Цар.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0452">
        <w:rPr>
          <w:rFonts w:ascii="Times New Roman" w:hAnsi="Times New Roman" w:cs="Times New Roman"/>
          <w:sz w:val="28"/>
          <w:szCs w:val="28"/>
        </w:rPr>
        <w:t xml:space="preserve"> третья книга Царств</w:t>
      </w:r>
    </w:p>
    <w:p w:rsidR="00E0033C" w:rsidRPr="00530452" w:rsidRDefault="00E0033C" w:rsidP="00ED3C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0452">
        <w:rPr>
          <w:rFonts w:ascii="Times New Roman" w:hAnsi="Times New Roman" w:cs="Times New Roman"/>
          <w:sz w:val="28"/>
          <w:szCs w:val="28"/>
          <w:lang w:val="en-US"/>
        </w:rPr>
        <w:t>LXX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0452">
        <w:rPr>
          <w:rFonts w:ascii="Times New Roman" w:hAnsi="Times New Roman" w:cs="Times New Roman"/>
          <w:sz w:val="28"/>
          <w:szCs w:val="28"/>
        </w:rPr>
        <w:t xml:space="preserve"> греческий перевод Септуагинта </w:t>
      </w:r>
    </w:p>
    <w:p w:rsidR="00E0033C" w:rsidRPr="00530452" w:rsidRDefault="00E0033C" w:rsidP="00ED3C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0452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530452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0452">
        <w:rPr>
          <w:rFonts w:ascii="Times New Roman" w:hAnsi="Times New Roman" w:cs="Times New Roman"/>
          <w:sz w:val="28"/>
          <w:szCs w:val="28"/>
        </w:rPr>
        <w:t xml:space="preserve"> 27-е издание греческого текста Нового Завета </w:t>
      </w:r>
    </w:p>
    <w:p w:rsidR="00E0033C" w:rsidRDefault="00E0033C" w:rsidP="00ED3C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0452">
        <w:rPr>
          <w:rFonts w:ascii="Times New Roman" w:hAnsi="Times New Roman" w:cs="Times New Roman"/>
          <w:sz w:val="28"/>
          <w:szCs w:val="28"/>
        </w:rPr>
        <w:t xml:space="preserve">Втор.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0452">
        <w:rPr>
          <w:rFonts w:ascii="Times New Roman" w:hAnsi="Times New Roman" w:cs="Times New Roman"/>
          <w:sz w:val="28"/>
          <w:szCs w:val="28"/>
        </w:rPr>
        <w:t xml:space="preserve"> Второзаконие</w:t>
      </w:r>
    </w:p>
    <w:p w:rsidR="00E0033C" w:rsidRPr="00530452" w:rsidRDefault="00E0033C" w:rsidP="00ED3C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0452">
        <w:rPr>
          <w:rFonts w:ascii="Times New Roman" w:hAnsi="Times New Roman" w:cs="Times New Roman"/>
          <w:sz w:val="28"/>
          <w:szCs w:val="28"/>
        </w:rPr>
        <w:t xml:space="preserve">Дан.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0452">
        <w:rPr>
          <w:rFonts w:ascii="Times New Roman" w:hAnsi="Times New Roman" w:cs="Times New Roman"/>
          <w:sz w:val="28"/>
          <w:szCs w:val="28"/>
        </w:rPr>
        <w:t xml:space="preserve"> книга пророка Даниила </w:t>
      </w:r>
    </w:p>
    <w:p w:rsidR="00E0033C" w:rsidRDefault="00E0033C" w:rsidP="00ED3C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Деян. – </w:t>
      </w:r>
      <w:r w:rsidRPr="00530452">
        <w:rPr>
          <w:rFonts w:ascii="Times New Roman" w:hAnsi="Times New Roman" w:cs="Times New Roman"/>
          <w:sz w:val="28"/>
          <w:szCs w:val="28"/>
        </w:rPr>
        <w:t>Деяния Святых Апостолов</w:t>
      </w:r>
    </w:p>
    <w:p w:rsidR="00E0033C" w:rsidRPr="00530452" w:rsidRDefault="00E0033C" w:rsidP="00ED3C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Ев. – Послание к Евреям</w:t>
      </w:r>
    </w:p>
    <w:p w:rsidR="00E0033C" w:rsidRPr="00530452" w:rsidRDefault="00E0033C" w:rsidP="00ED3C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Ез. – книга пророка Иезекииля</w:t>
      </w:r>
    </w:p>
    <w:p w:rsidR="00E0033C" w:rsidRPr="00530452" w:rsidRDefault="00E0033C" w:rsidP="00ED3C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Еф. – Послание к Ефесянам</w:t>
      </w:r>
    </w:p>
    <w:p w:rsidR="00E0033C" w:rsidRPr="00530452" w:rsidRDefault="00E0033C" w:rsidP="00ED3C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0452">
        <w:rPr>
          <w:rFonts w:ascii="Times New Roman" w:hAnsi="Times New Roman" w:cs="Times New Roman"/>
          <w:sz w:val="28"/>
          <w:szCs w:val="28"/>
        </w:rPr>
        <w:t xml:space="preserve">Зах.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0452">
        <w:rPr>
          <w:rFonts w:ascii="Times New Roman" w:hAnsi="Times New Roman" w:cs="Times New Roman"/>
          <w:sz w:val="28"/>
          <w:szCs w:val="28"/>
        </w:rPr>
        <w:t xml:space="preserve"> книга пророка Захарии</w:t>
      </w:r>
    </w:p>
    <w:p w:rsidR="00E0033C" w:rsidRPr="00530452" w:rsidRDefault="00E0033C" w:rsidP="00ED3C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0452">
        <w:rPr>
          <w:rFonts w:ascii="Times New Roman" w:hAnsi="Times New Roman" w:cs="Times New Roman"/>
          <w:sz w:val="28"/>
          <w:szCs w:val="28"/>
        </w:rPr>
        <w:t xml:space="preserve">Иер.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0452">
        <w:rPr>
          <w:rFonts w:ascii="Times New Roman" w:hAnsi="Times New Roman" w:cs="Times New Roman"/>
          <w:sz w:val="28"/>
          <w:szCs w:val="28"/>
        </w:rPr>
        <w:t xml:space="preserve"> книга пророка Иеремии</w:t>
      </w:r>
    </w:p>
    <w:p w:rsidR="00E0033C" w:rsidRPr="00530452" w:rsidRDefault="00E0033C" w:rsidP="00ED3C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0452">
        <w:rPr>
          <w:rFonts w:ascii="Times New Roman" w:hAnsi="Times New Roman" w:cs="Times New Roman"/>
          <w:sz w:val="28"/>
          <w:szCs w:val="28"/>
        </w:rPr>
        <w:t xml:space="preserve">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0452">
        <w:rPr>
          <w:rFonts w:ascii="Times New Roman" w:hAnsi="Times New Roman" w:cs="Times New Roman"/>
          <w:sz w:val="28"/>
          <w:szCs w:val="28"/>
        </w:rPr>
        <w:t xml:space="preserve"> Евангелие от Иоанна</w:t>
      </w:r>
    </w:p>
    <w:p w:rsidR="00E0033C" w:rsidRPr="00530452" w:rsidRDefault="00E0033C" w:rsidP="00ED3C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0452">
        <w:rPr>
          <w:rFonts w:ascii="Times New Roman" w:hAnsi="Times New Roman" w:cs="Times New Roman"/>
          <w:sz w:val="28"/>
          <w:szCs w:val="28"/>
        </w:rPr>
        <w:t xml:space="preserve">Ис.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0452">
        <w:rPr>
          <w:rFonts w:ascii="Times New Roman" w:hAnsi="Times New Roman" w:cs="Times New Roman"/>
          <w:sz w:val="28"/>
          <w:szCs w:val="28"/>
        </w:rPr>
        <w:t xml:space="preserve"> книга пророка Исаии</w:t>
      </w:r>
    </w:p>
    <w:p w:rsidR="00E0033C" w:rsidRPr="00530452" w:rsidRDefault="00E0033C" w:rsidP="00ED3C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0452">
        <w:rPr>
          <w:rFonts w:ascii="Times New Roman" w:hAnsi="Times New Roman" w:cs="Times New Roman"/>
          <w:sz w:val="28"/>
          <w:szCs w:val="28"/>
        </w:rPr>
        <w:t xml:space="preserve">Лев.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0452">
        <w:rPr>
          <w:rFonts w:ascii="Times New Roman" w:hAnsi="Times New Roman" w:cs="Times New Roman"/>
          <w:sz w:val="28"/>
          <w:szCs w:val="28"/>
        </w:rPr>
        <w:t xml:space="preserve"> книга Левит </w:t>
      </w:r>
    </w:p>
    <w:p w:rsidR="00E0033C" w:rsidRPr="00530452" w:rsidRDefault="00E0033C" w:rsidP="00ED3C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0452">
        <w:rPr>
          <w:rFonts w:ascii="Times New Roman" w:hAnsi="Times New Roman" w:cs="Times New Roman"/>
          <w:sz w:val="28"/>
          <w:szCs w:val="28"/>
        </w:rPr>
        <w:t xml:space="preserve">Лк.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0452">
        <w:rPr>
          <w:rFonts w:ascii="Times New Roman" w:hAnsi="Times New Roman" w:cs="Times New Roman"/>
          <w:sz w:val="28"/>
          <w:szCs w:val="28"/>
        </w:rPr>
        <w:t xml:space="preserve"> Евангелие от Луки</w:t>
      </w:r>
    </w:p>
    <w:p w:rsidR="00E0033C" w:rsidRPr="00530452" w:rsidRDefault="00E0033C" w:rsidP="00ED3C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0452">
        <w:rPr>
          <w:rFonts w:ascii="Times New Roman" w:hAnsi="Times New Roman" w:cs="Times New Roman"/>
          <w:sz w:val="28"/>
          <w:szCs w:val="28"/>
        </w:rPr>
        <w:t xml:space="preserve">Мал.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0452">
        <w:rPr>
          <w:rFonts w:ascii="Times New Roman" w:hAnsi="Times New Roman" w:cs="Times New Roman"/>
          <w:sz w:val="28"/>
          <w:szCs w:val="28"/>
        </w:rPr>
        <w:t xml:space="preserve"> книга пророка Малахии</w:t>
      </w:r>
    </w:p>
    <w:p w:rsidR="00E0033C" w:rsidRPr="00530452" w:rsidRDefault="00E0033C" w:rsidP="00ED3C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0452">
        <w:rPr>
          <w:rFonts w:ascii="Times New Roman" w:hAnsi="Times New Roman" w:cs="Times New Roman"/>
          <w:sz w:val="28"/>
          <w:szCs w:val="28"/>
        </w:rPr>
        <w:t xml:space="preserve">Мк.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0452">
        <w:rPr>
          <w:rFonts w:ascii="Times New Roman" w:hAnsi="Times New Roman" w:cs="Times New Roman"/>
          <w:sz w:val="28"/>
          <w:szCs w:val="28"/>
        </w:rPr>
        <w:t xml:space="preserve"> Евангелие от Марка</w:t>
      </w:r>
    </w:p>
    <w:p w:rsidR="00E0033C" w:rsidRPr="00530452" w:rsidRDefault="00E0033C" w:rsidP="00ED3C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0452">
        <w:rPr>
          <w:rFonts w:ascii="Times New Roman" w:hAnsi="Times New Roman" w:cs="Times New Roman"/>
          <w:sz w:val="28"/>
          <w:szCs w:val="28"/>
        </w:rPr>
        <w:t xml:space="preserve">Мф.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0452">
        <w:rPr>
          <w:rFonts w:ascii="Times New Roman" w:hAnsi="Times New Roman" w:cs="Times New Roman"/>
          <w:sz w:val="28"/>
          <w:szCs w:val="28"/>
        </w:rPr>
        <w:t xml:space="preserve"> Евангелие от Матфея</w:t>
      </w:r>
    </w:p>
    <w:p w:rsidR="00E0033C" w:rsidRPr="00530452" w:rsidRDefault="00E0033C" w:rsidP="00ED3C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0452">
        <w:rPr>
          <w:rFonts w:ascii="Times New Roman" w:hAnsi="Times New Roman" w:cs="Times New Roman"/>
          <w:sz w:val="28"/>
          <w:szCs w:val="28"/>
        </w:rPr>
        <w:t xml:space="preserve">Откр.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0452">
        <w:rPr>
          <w:rFonts w:ascii="Times New Roman" w:hAnsi="Times New Roman" w:cs="Times New Roman"/>
          <w:sz w:val="28"/>
          <w:szCs w:val="28"/>
        </w:rPr>
        <w:t xml:space="preserve"> Откровение Иоанна Богослова</w:t>
      </w:r>
      <w:r w:rsidRPr="00530452">
        <w:rPr>
          <w:rFonts w:ascii="Times New Roman" w:hAnsi="Times New Roman" w:cs="Times New Roman"/>
          <w:sz w:val="28"/>
          <w:szCs w:val="28"/>
        </w:rPr>
        <w:tab/>
      </w:r>
      <w:r w:rsidRPr="00530452">
        <w:rPr>
          <w:rFonts w:ascii="Times New Roman" w:hAnsi="Times New Roman" w:cs="Times New Roman"/>
          <w:sz w:val="28"/>
          <w:szCs w:val="28"/>
        </w:rPr>
        <w:tab/>
      </w:r>
      <w:r w:rsidRPr="00530452">
        <w:rPr>
          <w:rFonts w:ascii="Times New Roman" w:hAnsi="Times New Roman" w:cs="Times New Roman"/>
          <w:sz w:val="28"/>
          <w:szCs w:val="28"/>
        </w:rPr>
        <w:tab/>
      </w:r>
      <w:r w:rsidRPr="00530452">
        <w:rPr>
          <w:rFonts w:ascii="Times New Roman" w:hAnsi="Times New Roman" w:cs="Times New Roman"/>
          <w:sz w:val="28"/>
          <w:szCs w:val="28"/>
        </w:rPr>
        <w:tab/>
      </w:r>
      <w:r w:rsidRPr="00530452">
        <w:rPr>
          <w:rFonts w:ascii="Times New Roman" w:hAnsi="Times New Roman" w:cs="Times New Roman"/>
          <w:sz w:val="28"/>
          <w:szCs w:val="28"/>
        </w:rPr>
        <w:tab/>
      </w:r>
    </w:p>
    <w:p w:rsidR="00E0033C" w:rsidRPr="00530452" w:rsidRDefault="00E0033C" w:rsidP="00ED3C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0452">
        <w:rPr>
          <w:rFonts w:ascii="Times New Roman" w:hAnsi="Times New Roman" w:cs="Times New Roman"/>
          <w:sz w:val="28"/>
          <w:szCs w:val="28"/>
        </w:rPr>
        <w:t xml:space="preserve">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0452">
        <w:rPr>
          <w:rFonts w:ascii="Times New Roman" w:hAnsi="Times New Roman" w:cs="Times New Roman"/>
          <w:sz w:val="28"/>
          <w:szCs w:val="28"/>
        </w:rPr>
        <w:t xml:space="preserve"> Псалтырь</w:t>
      </w:r>
    </w:p>
    <w:p w:rsidR="00E0033C" w:rsidRDefault="00E0033C" w:rsidP="00ED3C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0452">
        <w:rPr>
          <w:rFonts w:ascii="Times New Roman" w:hAnsi="Times New Roman" w:cs="Times New Roman"/>
          <w:sz w:val="28"/>
          <w:szCs w:val="28"/>
        </w:rPr>
        <w:t xml:space="preserve">Рим.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0452">
        <w:rPr>
          <w:rFonts w:ascii="Times New Roman" w:hAnsi="Times New Roman" w:cs="Times New Roman"/>
          <w:sz w:val="28"/>
          <w:szCs w:val="28"/>
        </w:rPr>
        <w:t xml:space="preserve"> Послание к Римлянам</w:t>
      </w:r>
    </w:p>
    <w:p w:rsidR="00530452" w:rsidRPr="00D34DB7" w:rsidRDefault="00530452" w:rsidP="00D34D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4DB7" w:rsidRPr="00D34DB7" w:rsidRDefault="00D34DB7" w:rsidP="00D34DB7">
      <w:pPr>
        <w:spacing w:line="360" w:lineRule="auto"/>
        <w:ind w:left="60"/>
        <w:rPr>
          <w:rFonts w:ascii="Times New Roman" w:hAnsi="Times New Roman" w:cs="Times New Roman"/>
          <w:b/>
          <w:sz w:val="28"/>
          <w:szCs w:val="28"/>
        </w:rPr>
      </w:pPr>
    </w:p>
    <w:p w:rsidR="00D34DB7" w:rsidRPr="00D34DB7" w:rsidRDefault="00D34DB7" w:rsidP="00D34D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34DB7" w:rsidRPr="00D34DB7" w:rsidSect="00C7109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44A" w:rsidRDefault="007E244A" w:rsidP="009C07F8">
      <w:pPr>
        <w:spacing w:after="0" w:line="240" w:lineRule="auto"/>
      </w:pPr>
      <w:r>
        <w:separator/>
      </w:r>
    </w:p>
  </w:endnote>
  <w:endnote w:type="continuationSeparator" w:id="1">
    <w:p w:rsidR="007E244A" w:rsidRDefault="007E244A" w:rsidP="009C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5B9BD5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7"/>
    </w:tblGrid>
    <w:tr w:rsidR="00ED3CD2">
      <w:tc>
        <w:tcPr>
          <w:tcW w:w="750" w:type="pct"/>
        </w:tcPr>
        <w:p w:rsidR="00ED3CD2" w:rsidRDefault="004E70EE">
          <w:pPr>
            <w:pStyle w:val="a7"/>
            <w:jc w:val="right"/>
            <w:rPr>
              <w:color w:val="5B9BD5" w:themeColor="accent1"/>
            </w:rPr>
          </w:pPr>
          <w:r w:rsidRPr="004E70EE">
            <w:fldChar w:fldCharType="begin"/>
          </w:r>
          <w:r w:rsidR="00ED3CD2">
            <w:instrText xml:space="preserve"> PAGE   \* MERGEFORMAT </w:instrText>
          </w:r>
          <w:r w:rsidRPr="004E70EE">
            <w:fldChar w:fldCharType="separate"/>
          </w:r>
          <w:r w:rsidR="00624DBE" w:rsidRPr="00624DBE">
            <w:rPr>
              <w:noProof/>
              <w:color w:val="5B9BD5" w:themeColor="accent1"/>
            </w:rPr>
            <w:t>43</w:t>
          </w:r>
          <w:r>
            <w:rPr>
              <w:noProof/>
              <w:color w:val="5B9BD5" w:themeColor="accent1"/>
            </w:rPr>
            <w:fldChar w:fldCharType="end"/>
          </w:r>
        </w:p>
      </w:tc>
      <w:tc>
        <w:tcPr>
          <w:tcW w:w="4250" w:type="pct"/>
        </w:tcPr>
        <w:p w:rsidR="00ED3CD2" w:rsidRDefault="00ED3CD2">
          <w:pPr>
            <w:pStyle w:val="a7"/>
            <w:rPr>
              <w:color w:val="5B9BD5" w:themeColor="accent1"/>
            </w:rPr>
          </w:pPr>
        </w:p>
      </w:tc>
    </w:tr>
  </w:tbl>
  <w:p w:rsidR="00ED3CD2" w:rsidRDefault="00ED3C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44A" w:rsidRDefault="007E244A" w:rsidP="009C07F8">
      <w:pPr>
        <w:spacing w:after="0" w:line="240" w:lineRule="auto"/>
      </w:pPr>
      <w:r>
        <w:separator/>
      </w:r>
    </w:p>
  </w:footnote>
  <w:footnote w:type="continuationSeparator" w:id="1">
    <w:p w:rsidR="007E244A" w:rsidRDefault="007E244A" w:rsidP="009C07F8">
      <w:pPr>
        <w:spacing w:after="0" w:line="240" w:lineRule="auto"/>
      </w:pPr>
      <w:r>
        <w:continuationSeparator/>
      </w:r>
    </w:p>
  </w:footnote>
  <w:footnote w:id="2">
    <w:p w:rsidR="00ED3CD2" w:rsidRPr="00846790" w:rsidRDefault="00ED3CD2" w:rsidP="002820C8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de-DE" w:eastAsia="ru-RU"/>
        </w:rPr>
      </w:pPr>
      <w:r w:rsidRPr="0027588D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27588D">
        <w:rPr>
          <w:rFonts w:ascii="Times New Roman" w:hAnsi="Times New Roman" w:cs="Times New Roman"/>
          <w:sz w:val="20"/>
          <w:szCs w:val="20"/>
        </w:rPr>
        <w:t xml:space="preserve">По мнению Гезы Вермеша, например, Евангелие слишком теологически отяжелено, и Иисус Иоанна только затуманивает исторического Иисуса. </w:t>
      </w:r>
      <w:r w:rsidRPr="0027588D">
        <w:rPr>
          <w:rFonts w:ascii="Times New Roman" w:hAnsi="Times New Roman" w:cs="Times New Roman"/>
          <w:i/>
          <w:sz w:val="20"/>
          <w:szCs w:val="20"/>
          <w:lang w:val="en-US"/>
        </w:rPr>
        <w:t>Fredriksen, Paula</w:t>
      </w:r>
      <w:r w:rsidRPr="0027588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27588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Gospel Chronologies, the Scene in the Temple, and the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Crucifixion of Jesus//</w:t>
      </w:r>
      <w:r w:rsidRPr="0027588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Redefining First-Century Jewish and Christian Identities. Essays in Honor of Ed Parish Sanders. </w:t>
      </w:r>
      <w:r w:rsidRPr="002A1F0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Ed. by F. E. Udoh, S. Heschel, M.</w:t>
      </w:r>
      <w:r w:rsidR="002A1F03" w:rsidRPr="002A1F0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r w:rsidRPr="002A1F0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Chancey</w:t>
      </w:r>
      <w:r w:rsidR="00846790" w:rsidRPr="002A1F0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r w:rsidRPr="002A1F0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and G. Tatum. </w:t>
      </w:r>
      <w:r w:rsidRPr="008467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de-DE" w:eastAsia="ru-RU"/>
        </w:rPr>
        <w:t>Notre</w:t>
      </w:r>
      <w:r w:rsidR="00846790" w:rsidRPr="002A1F0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de-DE" w:eastAsia="ru-RU"/>
        </w:rPr>
        <w:t xml:space="preserve"> </w:t>
      </w:r>
      <w:r w:rsidRPr="008467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de-DE" w:eastAsia="ru-RU"/>
        </w:rPr>
        <w:t>Dame</w:t>
      </w:r>
      <w:r w:rsidR="00846790" w:rsidRPr="002A1F0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de-DE" w:eastAsia="ru-RU"/>
        </w:rPr>
        <w:t xml:space="preserve"> </w:t>
      </w:r>
      <w:r w:rsidRPr="008467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de-DE" w:eastAsia="ru-RU"/>
        </w:rPr>
        <w:t>Press, 2008. P. 248</w:t>
      </w:r>
    </w:p>
    <w:p w:rsidR="00ED3CD2" w:rsidRPr="00846790" w:rsidRDefault="00ED3CD2">
      <w:pPr>
        <w:pStyle w:val="a9"/>
        <w:rPr>
          <w:lang w:val="de-DE"/>
        </w:rPr>
      </w:pPr>
    </w:p>
  </w:footnote>
  <w:footnote w:id="3">
    <w:p w:rsidR="00ED3CD2" w:rsidRPr="000B71B0" w:rsidRDefault="00ED3CD2">
      <w:pPr>
        <w:pStyle w:val="a9"/>
        <w:rPr>
          <w:rFonts w:ascii="Times New Roman" w:hAnsi="Times New Roman" w:cs="Times New Roman"/>
          <w:lang w:val="de-DE"/>
        </w:rPr>
      </w:pPr>
      <w:r>
        <w:rPr>
          <w:rStyle w:val="ab"/>
        </w:rPr>
        <w:footnoteRef/>
      </w:r>
      <w:r w:rsidRPr="000B71B0">
        <w:rPr>
          <w:lang w:val="de-DE"/>
        </w:rPr>
        <w:t xml:space="preserve"> </w:t>
      </w:r>
      <w:r w:rsidR="00846790">
        <w:rPr>
          <w:rFonts w:ascii="Times New Roman" w:hAnsi="Times New Roman" w:cs="Times New Roman"/>
          <w:lang w:val="de-DE"/>
        </w:rPr>
        <w:t>Septuaginta//</w:t>
      </w:r>
      <w:r w:rsidRPr="000B71B0">
        <w:rPr>
          <w:rFonts w:ascii="Times New Roman" w:hAnsi="Times New Roman" w:cs="Times New Roman"/>
          <w:lang w:val="de-DE"/>
        </w:rPr>
        <w:t>Stuttgart: Deutsche Bibelgesellschaft,</w:t>
      </w:r>
      <w:r>
        <w:rPr>
          <w:rFonts w:ascii="Times New Roman" w:hAnsi="Times New Roman" w:cs="Times New Roman"/>
          <w:lang w:val="de-DE"/>
        </w:rPr>
        <w:t xml:space="preserve"> 1979</w:t>
      </w:r>
      <w:r w:rsidRPr="000B71B0">
        <w:rPr>
          <w:rFonts w:ascii="Times New Roman" w:hAnsi="Times New Roman" w:cs="Times New Roman"/>
          <w:lang w:val="de-DE"/>
        </w:rPr>
        <w:t xml:space="preserve"> </w:t>
      </w:r>
    </w:p>
  </w:footnote>
  <w:footnote w:id="4">
    <w:p w:rsidR="00ED3CD2" w:rsidRPr="00196C56" w:rsidRDefault="00ED3CD2">
      <w:pPr>
        <w:pStyle w:val="a9"/>
        <w:rPr>
          <w:lang w:val="de-DE"/>
        </w:rPr>
      </w:pPr>
      <w:r w:rsidRPr="000B71B0">
        <w:rPr>
          <w:rStyle w:val="ab"/>
          <w:rFonts w:ascii="Times New Roman" w:hAnsi="Times New Roman" w:cs="Times New Roman"/>
        </w:rPr>
        <w:footnoteRef/>
      </w:r>
      <w:r w:rsidRPr="000B71B0">
        <w:rPr>
          <w:rFonts w:ascii="Times New Roman" w:hAnsi="Times New Roman" w:cs="Times New Roman"/>
          <w:lang w:val="de-DE"/>
        </w:rPr>
        <w:t xml:space="preserve"> </w:t>
      </w:r>
      <w:r w:rsidRPr="000B71B0">
        <w:rPr>
          <w:rFonts w:ascii="Times New Roman" w:hAnsi="Times New Roman" w:cs="Times New Roman"/>
          <w:i/>
          <w:lang w:val="de-DE"/>
        </w:rPr>
        <w:t>Nestle-Aland</w:t>
      </w:r>
      <w:r w:rsidRPr="000B71B0">
        <w:rPr>
          <w:rFonts w:ascii="Times New Roman" w:hAnsi="Times New Roman" w:cs="Times New Roman"/>
          <w:lang w:val="de-DE"/>
        </w:rPr>
        <w:t>, Novum Testamentum Graece, 27. revidierte Auflage</w:t>
      </w:r>
      <w:r w:rsidR="00846790" w:rsidRPr="00846790">
        <w:rPr>
          <w:rFonts w:ascii="Times New Roman" w:hAnsi="Times New Roman" w:cs="Times New Roman"/>
          <w:lang w:val="de-DE"/>
        </w:rPr>
        <w:t>//</w:t>
      </w:r>
      <w:r w:rsidRPr="000B71B0">
        <w:rPr>
          <w:rFonts w:ascii="Times New Roman" w:hAnsi="Times New Roman" w:cs="Times New Roman"/>
          <w:lang w:val="de-DE"/>
        </w:rPr>
        <w:t>Stuttgart</w:t>
      </w:r>
      <w:r>
        <w:rPr>
          <w:rFonts w:ascii="Times New Roman" w:hAnsi="Times New Roman" w:cs="Times New Roman"/>
          <w:lang w:val="de-DE"/>
        </w:rPr>
        <w:t>:</w:t>
      </w:r>
      <w:r>
        <w:rPr>
          <w:lang w:val="de-DE"/>
        </w:rPr>
        <w:t xml:space="preserve"> </w:t>
      </w:r>
      <w:r w:rsidRPr="000B71B0">
        <w:rPr>
          <w:rFonts w:ascii="Times New Roman" w:hAnsi="Times New Roman" w:cs="Times New Roman"/>
          <w:lang w:val="de-DE"/>
        </w:rPr>
        <w:t xml:space="preserve">Deutsche Bibelgesellschaft, </w:t>
      </w:r>
      <w:r>
        <w:rPr>
          <w:rFonts w:ascii="Times New Roman" w:hAnsi="Times New Roman" w:cs="Times New Roman"/>
          <w:lang w:val="de-DE"/>
        </w:rPr>
        <w:t>1993</w:t>
      </w:r>
    </w:p>
  </w:footnote>
  <w:footnote w:id="5">
    <w:p w:rsidR="00ED3CD2" w:rsidRPr="000B71B0" w:rsidRDefault="00ED3CD2" w:rsidP="002820C8">
      <w:pPr>
        <w:pStyle w:val="a9"/>
        <w:rPr>
          <w:rFonts w:ascii="Times New Roman" w:hAnsi="Times New Roman" w:cs="Times New Roman"/>
        </w:rPr>
      </w:pPr>
      <w:r w:rsidRPr="008C3744">
        <w:rPr>
          <w:rStyle w:val="ab"/>
          <w:rFonts w:ascii="Times New Roman" w:hAnsi="Times New Roman" w:cs="Times New Roman"/>
        </w:rPr>
        <w:footnoteRef/>
      </w:r>
      <w:r w:rsidRPr="000B71B0">
        <w:rPr>
          <w:rFonts w:ascii="Times New Roman" w:hAnsi="Times New Roman" w:cs="Times New Roman"/>
        </w:rPr>
        <w:t xml:space="preserve"> </w:t>
      </w:r>
      <w:r w:rsidRPr="008C3744">
        <w:rPr>
          <w:rFonts w:ascii="Times New Roman" w:hAnsi="Times New Roman" w:cs="Times New Roman"/>
        </w:rPr>
        <w:t>здесь</w:t>
      </w:r>
      <w:r w:rsidRPr="000B71B0">
        <w:rPr>
          <w:rFonts w:ascii="Times New Roman" w:hAnsi="Times New Roman" w:cs="Times New Roman"/>
        </w:rPr>
        <w:t xml:space="preserve"> </w:t>
      </w:r>
      <w:r w:rsidRPr="008C3744">
        <w:rPr>
          <w:rFonts w:ascii="Times New Roman" w:hAnsi="Times New Roman" w:cs="Times New Roman"/>
        </w:rPr>
        <w:t>и</w:t>
      </w:r>
      <w:r w:rsidRPr="000B71B0">
        <w:rPr>
          <w:rFonts w:ascii="Times New Roman" w:hAnsi="Times New Roman" w:cs="Times New Roman"/>
        </w:rPr>
        <w:t xml:space="preserve"> </w:t>
      </w:r>
      <w:r w:rsidRPr="008C3744">
        <w:rPr>
          <w:rFonts w:ascii="Times New Roman" w:hAnsi="Times New Roman" w:cs="Times New Roman"/>
        </w:rPr>
        <w:t>далее</w:t>
      </w:r>
      <w:r w:rsidRPr="000B71B0">
        <w:rPr>
          <w:rFonts w:ascii="Times New Roman" w:hAnsi="Times New Roman" w:cs="Times New Roman"/>
        </w:rPr>
        <w:t xml:space="preserve"> </w:t>
      </w:r>
      <w:r w:rsidRPr="008C3744">
        <w:rPr>
          <w:rFonts w:ascii="Times New Roman" w:hAnsi="Times New Roman" w:cs="Times New Roman"/>
        </w:rPr>
        <w:t>греческий</w:t>
      </w:r>
      <w:r w:rsidRPr="000B71B0">
        <w:rPr>
          <w:rFonts w:ascii="Times New Roman" w:hAnsi="Times New Roman" w:cs="Times New Roman"/>
        </w:rPr>
        <w:t xml:space="preserve"> </w:t>
      </w:r>
      <w:r w:rsidRPr="008C3744">
        <w:rPr>
          <w:rFonts w:ascii="Times New Roman" w:hAnsi="Times New Roman" w:cs="Times New Roman"/>
        </w:rPr>
        <w:t>текст</w:t>
      </w:r>
      <w:r w:rsidRPr="000B71B0">
        <w:rPr>
          <w:rFonts w:ascii="Times New Roman" w:hAnsi="Times New Roman" w:cs="Times New Roman"/>
        </w:rPr>
        <w:t xml:space="preserve"> </w:t>
      </w:r>
      <w:r w:rsidRPr="008C3744">
        <w:rPr>
          <w:rFonts w:ascii="Times New Roman" w:hAnsi="Times New Roman" w:cs="Times New Roman"/>
        </w:rPr>
        <w:t>представлен</w:t>
      </w:r>
      <w:r w:rsidRPr="000B71B0">
        <w:rPr>
          <w:rFonts w:ascii="Times New Roman" w:hAnsi="Times New Roman" w:cs="Times New Roman"/>
        </w:rPr>
        <w:t xml:space="preserve"> </w:t>
      </w:r>
      <w:r w:rsidRPr="008C3744">
        <w:rPr>
          <w:rFonts w:ascii="Times New Roman" w:hAnsi="Times New Roman" w:cs="Times New Roman"/>
        </w:rPr>
        <w:t>в</w:t>
      </w:r>
      <w:r w:rsidRPr="000B71B0">
        <w:rPr>
          <w:rFonts w:ascii="Times New Roman" w:hAnsi="Times New Roman" w:cs="Times New Roman"/>
        </w:rPr>
        <w:t xml:space="preserve"> </w:t>
      </w:r>
      <w:r w:rsidRPr="008C3744">
        <w:rPr>
          <w:rFonts w:ascii="Times New Roman" w:hAnsi="Times New Roman" w:cs="Times New Roman"/>
        </w:rPr>
        <w:t>соответствии</w:t>
      </w:r>
      <w:r w:rsidRPr="000B71B0">
        <w:rPr>
          <w:rFonts w:ascii="Times New Roman" w:hAnsi="Times New Roman" w:cs="Times New Roman"/>
        </w:rPr>
        <w:t xml:space="preserve"> </w:t>
      </w:r>
      <w:r w:rsidRPr="008C3744">
        <w:rPr>
          <w:rFonts w:ascii="Times New Roman" w:hAnsi="Times New Roman" w:cs="Times New Roman"/>
        </w:rPr>
        <w:t>с</w:t>
      </w:r>
      <w:r w:rsidRPr="000B71B0">
        <w:rPr>
          <w:rFonts w:ascii="Times New Roman" w:hAnsi="Times New Roman" w:cs="Times New Roman"/>
        </w:rPr>
        <w:t xml:space="preserve"> </w:t>
      </w:r>
      <w:r w:rsidRPr="000B71B0">
        <w:rPr>
          <w:rFonts w:ascii="Times New Roman" w:hAnsi="Times New Roman" w:cs="Times New Roman"/>
          <w:lang w:val="de-DE"/>
        </w:rPr>
        <w:t>Novum</w:t>
      </w:r>
      <w:r w:rsidRPr="000B71B0">
        <w:rPr>
          <w:rFonts w:ascii="Times New Roman" w:hAnsi="Times New Roman" w:cs="Times New Roman"/>
        </w:rPr>
        <w:t xml:space="preserve"> </w:t>
      </w:r>
      <w:r w:rsidRPr="000B71B0">
        <w:rPr>
          <w:rFonts w:ascii="Times New Roman" w:hAnsi="Times New Roman" w:cs="Times New Roman"/>
          <w:lang w:val="de-DE"/>
        </w:rPr>
        <w:t>Testamentum</w:t>
      </w:r>
      <w:r w:rsidRPr="000B71B0">
        <w:rPr>
          <w:rFonts w:ascii="Times New Roman" w:hAnsi="Times New Roman" w:cs="Times New Roman"/>
        </w:rPr>
        <w:t xml:space="preserve"> </w:t>
      </w:r>
      <w:r w:rsidRPr="000B71B0">
        <w:rPr>
          <w:rFonts w:ascii="Times New Roman" w:hAnsi="Times New Roman" w:cs="Times New Roman"/>
          <w:lang w:val="de-DE"/>
        </w:rPr>
        <w:t>Graece</w:t>
      </w:r>
      <w:r w:rsidRPr="000B71B0">
        <w:rPr>
          <w:rFonts w:ascii="Times New Roman" w:hAnsi="Times New Roman" w:cs="Times New Roman"/>
        </w:rPr>
        <w:t xml:space="preserve"> (</w:t>
      </w:r>
      <w:r w:rsidRPr="000B71B0">
        <w:rPr>
          <w:rFonts w:ascii="Times New Roman" w:hAnsi="Times New Roman" w:cs="Times New Roman"/>
          <w:lang w:val="de-DE"/>
        </w:rPr>
        <w:t>NA</w:t>
      </w:r>
      <w:r w:rsidRPr="000B71B0">
        <w:rPr>
          <w:rFonts w:ascii="Times New Roman" w:hAnsi="Times New Roman" w:cs="Times New Roman"/>
        </w:rPr>
        <w:t>27)</w:t>
      </w:r>
    </w:p>
  </w:footnote>
  <w:footnote w:id="6">
    <w:p w:rsidR="00ED3CD2" w:rsidRPr="008C3744" w:rsidRDefault="00ED3CD2" w:rsidP="002820C8">
      <w:pPr>
        <w:pStyle w:val="a9"/>
        <w:rPr>
          <w:rFonts w:ascii="Times New Roman" w:hAnsi="Times New Roman" w:cs="Times New Roman"/>
        </w:rPr>
      </w:pPr>
      <w:r w:rsidRPr="008C3744">
        <w:rPr>
          <w:rStyle w:val="ab"/>
          <w:rFonts w:ascii="Times New Roman" w:hAnsi="Times New Roman" w:cs="Times New Roman"/>
        </w:rPr>
        <w:footnoteRef/>
      </w:r>
      <w:r w:rsidRPr="00846790">
        <w:rPr>
          <w:rFonts w:ascii="Times New Roman" w:hAnsi="Times New Roman" w:cs="Times New Roman"/>
        </w:rPr>
        <w:t xml:space="preserve"> </w:t>
      </w:r>
      <w:r w:rsidRPr="008C3744">
        <w:rPr>
          <w:rFonts w:ascii="Times New Roman" w:hAnsi="Times New Roman" w:cs="Times New Roman"/>
        </w:rPr>
        <w:t>перевод</w:t>
      </w:r>
      <w:r w:rsidRPr="00846790">
        <w:rPr>
          <w:rFonts w:ascii="Times New Roman" w:hAnsi="Times New Roman" w:cs="Times New Roman"/>
        </w:rPr>
        <w:t xml:space="preserve"> </w:t>
      </w:r>
      <w:r w:rsidRPr="008C3744">
        <w:rPr>
          <w:rFonts w:ascii="Times New Roman" w:hAnsi="Times New Roman" w:cs="Times New Roman"/>
        </w:rPr>
        <w:t>на</w:t>
      </w:r>
      <w:r w:rsidRPr="00846790">
        <w:rPr>
          <w:rFonts w:ascii="Times New Roman" w:hAnsi="Times New Roman" w:cs="Times New Roman"/>
        </w:rPr>
        <w:t xml:space="preserve"> </w:t>
      </w:r>
      <w:r w:rsidRPr="008C3744">
        <w:rPr>
          <w:rFonts w:ascii="Times New Roman" w:hAnsi="Times New Roman" w:cs="Times New Roman"/>
        </w:rPr>
        <w:t>русский</w:t>
      </w:r>
      <w:r w:rsidRPr="00846790">
        <w:rPr>
          <w:rFonts w:ascii="Times New Roman" w:hAnsi="Times New Roman" w:cs="Times New Roman"/>
        </w:rPr>
        <w:t xml:space="preserve"> </w:t>
      </w:r>
      <w:r w:rsidRPr="008C3744">
        <w:rPr>
          <w:rFonts w:ascii="Times New Roman" w:hAnsi="Times New Roman" w:cs="Times New Roman"/>
        </w:rPr>
        <w:t>здесь</w:t>
      </w:r>
      <w:r w:rsidRPr="00846790">
        <w:rPr>
          <w:rFonts w:ascii="Times New Roman" w:hAnsi="Times New Roman" w:cs="Times New Roman"/>
        </w:rPr>
        <w:t xml:space="preserve"> </w:t>
      </w:r>
      <w:r w:rsidRPr="008C3744">
        <w:rPr>
          <w:rFonts w:ascii="Times New Roman" w:hAnsi="Times New Roman" w:cs="Times New Roman"/>
        </w:rPr>
        <w:t>и</w:t>
      </w:r>
      <w:r w:rsidRPr="00846790">
        <w:rPr>
          <w:rFonts w:ascii="Times New Roman" w:hAnsi="Times New Roman" w:cs="Times New Roman"/>
        </w:rPr>
        <w:t xml:space="preserve"> </w:t>
      </w:r>
      <w:r w:rsidRPr="008C3744">
        <w:rPr>
          <w:rFonts w:ascii="Times New Roman" w:hAnsi="Times New Roman" w:cs="Times New Roman"/>
        </w:rPr>
        <w:t>далее мой.</w:t>
      </w:r>
    </w:p>
  </w:footnote>
  <w:footnote w:id="7">
    <w:p w:rsidR="00ED3CD2" w:rsidRDefault="00ED3CD2" w:rsidP="002820C8">
      <w:pPr>
        <w:pStyle w:val="a9"/>
      </w:pPr>
      <w:r w:rsidRPr="008C3744">
        <w:rPr>
          <w:rStyle w:val="ab"/>
          <w:rFonts w:ascii="Times New Roman" w:hAnsi="Times New Roman" w:cs="Times New Roman"/>
        </w:rPr>
        <w:footnoteRef/>
      </w:r>
      <w:r w:rsidRPr="008C3744">
        <w:rPr>
          <w:rFonts w:ascii="Times New Roman" w:hAnsi="Times New Roman" w:cs="Times New Roman"/>
        </w:rPr>
        <w:t xml:space="preserve"> перевод слов, выделенных курсивом, вызывают сомнение.</w:t>
      </w:r>
    </w:p>
  </w:footnote>
  <w:footnote w:id="8">
    <w:p w:rsidR="00ED3CD2" w:rsidRPr="00D32A35" w:rsidRDefault="00ED3CD2" w:rsidP="00250E46">
      <w:pPr>
        <w:pStyle w:val="a9"/>
        <w:rPr>
          <w:rFonts w:ascii="Times New Roman" w:hAnsi="Times New Roman" w:cs="Times New Roman"/>
          <w:lang w:val="en-US"/>
        </w:rPr>
      </w:pPr>
      <w:r w:rsidRPr="00D32A35">
        <w:rPr>
          <w:rStyle w:val="ab"/>
          <w:rFonts w:ascii="Times New Roman" w:hAnsi="Times New Roman" w:cs="Times New Roman"/>
        </w:rPr>
        <w:footnoteRef/>
      </w:r>
      <w:r w:rsidRPr="00D32A35">
        <w:rPr>
          <w:rFonts w:ascii="Times New Roman" w:hAnsi="Times New Roman" w:cs="Times New Roman"/>
          <w:i/>
          <w:lang w:val="en-US"/>
        </w:rPr>
        <w:t xml:space="preserve">Brown, Raymond E. </w:t>
      </w:r>
      <w:r w:rsidRPr="00D32A35">
        <w:rPr>
          <w:rFonts w:ascii="Times New Roman" w:hAnsi="Times New Roman" w:cs="Times New Roman"/>
          <w:lang w:val="en-US"/>
        </w:rPr>
        <w:t>The Gospel According to John (I-XII). New-York: Doubleday, 1966. P. 115</w:t>
      </w:r>
    </w:p>
  </w:footnote>
  <w:footnote w:id="9">
    <w:p w:rsidR="00ED3CD2" w:rsidRPr="002A1F03" w:rsidRDefault="00ED3CD2">
      <w:pPr>
        <w:pStyle w:val="a9"/>
        <w:rPr>
          <w:rFonts w:ascii="Times New Roman" w:hAnsi="Times New Roman" w:cs="Times New Roman"/>
          <w:lang w:val="en-US"/>
        </w:rPr>
      </w:pPr>
      <w:r w:rsidRPr="00D32A35">
        <w:rPr>
          <w:rStyle w:val="ab"/>
          <w:rFonts w:ascii="Times New Roman" w:hAnsi="Times New Roman" w:cs="Times New Roman"/>
        </w:rPr>
        <w:footnoteRef/>
      </w:r>
      <w:r w:rsidRPr="002A1F03">
        <w:rPr>
          <w:rFonts w:ascii="Times New Roman" w:hAnsi="Times New Roman" w:cs="Times New Roman"/>
          <w:lang w:val="en-US"/>
        </w:rPr>
        <w:t xml:space="preserve"> </w:t>
      </w:r>
      <w:r w:rsidRPr="002A1F03">
        <w:rPr>
          <w:rFonts w:ascii="Times New Roman" w:hAnsi="Times New Roman" w:cs="Times New Roman"/>
          <w:i/>
          <w:lang w:val="en-US"/>
        </w:rPr>
        <w:t>Nestle-Aland</w:t>
      </w:r>
      <w:r w:rsidRPr="002A1F03">
        <w:rPr>
          <w:rFonts w:ascii="Times New Roman" w:hAnsi="Times New Roman" w:cs="Times New Roman"/>
          <w:lang w:val="en-US"/>
        </w:rPr>
        <w:t>. Novum Testamentum Graece. P. 252</w:t>
      </w:r>
    </w:p>
  </w:footnote>
  <w:footnote w:id="10">
    <w:p w:rsidR="00ED3CD2" w:rsidRPr="00150AAC" w:rsidRDefault="00ED3CD2" w:rsidP="000542FC">
      <w:pPr>
        <w:pStyle w:val="a9"/>
        <w:rPr>
          <w:lang w:val="en-US"/>
        </w:rPr>
      </w:pPr>
      <w:r w:rsidRPr="00D32A35">
        <w:rPr>
          <w:rStyle w:val="ab"/>
          <w:rFonts w:ascii="Times New Roman" w:hAnsi="Times New Roman" w:cs="Times New Roman"/>
        </w:rPr>
        <w:footnoteRef/>
      </w:r>
      <w:r w:rsidRPr="00D32A35">
        <w:rPr>
          <w:rFonts w:ascii="Times New Roman" w:hAnsi="Times New Roman" w:cs="Times New Roman"/>
          <w:lang w:val="en-US"/>
        </w:rPr>
        <w:t>Pap</w:t>
      </w:r>
      <w:r w:rsidRPr="00D32A35">
        <w:rPr>
          <w:rFonts w:ascii="Times New Roman" w:hAnsi="Times New Roman" w:cs="Times New Roman"/>
          <w:vertAlign w:val="superscript"/>
          <w:lang w:val="en-US"/>
        </w:rPr>
        <w:t xml:space="preserve">75 </w:t>
      </w:r>
      <w:r w:rsidRPr="00D32A35">
        <w:rPr>
          <w:rFonts w:ascii="Times New Roman" w:hAnsi="Times New Roman" w:cs="Times New Roman"/>
          <w:lang w:val="en-US"/>
        </w:rPr>
        <w:t>L</w:t>
      </w:r>
    </w:p>
  </w:footnote>
  <w:footnote w:id="11">
    <w:p w:rsidR="000D01F3" w:rsidRPr="002A1F03" w:rsidRDefault="000D01F3">
      <w:pPr>
        <w:pStyle w:val="a9"/>
        <w:rPr>
          <w:lang w:val="en-US"/>
        </w:rPr>
      </w:pPr>
      <w:r>
        <w:rPr>
          <w:rStyle w:val="ab"/>
        </w:rPr>
        <w:footnoteRef/>
      </w:r>
      <w:r w:rsidRPr="000D01F3">
        <w:rPr>
          <w:lang w:val="en-US"/>
        </w:rPr>
        <w:t xml:space="preserve"> </w:t>
      </w:r>
      <w:r w:rsidRPr="00D32A35">
        <w:rPr>
          <w:rFonts w:ascii="Times New Roman" w:hAnsi="Times New Roman" w:cs="Times New Roman"/>
          <w:i/>
          <w:lang w:val="en-US"/>
        </w:rPr>
        <w:t xml:space="preserve">Brown, Raymond E. </w:t>
      </w:r>
      <w:r w:rsidRPr="00D32A35">
        <w:rPr>
          <w:rFonts w:ascii="Times New Roman" w:hAnsi="Times New Roman" w:cs="Times New Roman"/>
          <w:lang w:val="en-US"/>
        </w:rPr>
        <w:t>The Go</w:t>
      </w:r>
      <w:r>
        <w:rPr>
          <w:rFonts w:ascii="Times New Roman" w:hAnsi="Times New Roman" w:cs="Times New Roman"/>
          <w:lang w:val="en-US"/>
        </w:rPr>
        <w:t>spel According to John (I-XII). P. 11</w:t>
      </w:r>
      <w:r w:rsidRPr="002A1F03">
        <w:rPr>
          <w:rFonts w:ascii="Times New Roman" w:hAnsi="Times New Roman" w:cs="Times New Roman"/>
          <w:lang w:val="en-US"/>
        </w:rPr>
        <w:t>9</w:t>
      </w:r>
    </w:p>
  </w:footnote>
  <w:footnote w:id="12">
    <w:p w:rsidR="00ED3CD2" w:rsidRPr="00D32A35" w:rsidRDefault="00ED3CD2" w:rsidP="00597BA8">
      <w:pPr>
        <w:pStyle w:val="a9"/>
        <w:rPr>
          <w:rFonts w:ascii="Times New Roman" w:hAnsi="Times New Roman" w:cs="Times New Roman"/>
          <w:lang w:val="en-US"/>
        </w:rPr>
      </w:pPr>
      <w:r w:rsidRPr="00D32A35">
        <w:rPr>
          <w:rStyle w:val="ab"/>
          <w:rFonts w:ascii="Times New Roman" w:hAnsi="Times New Roman" w:cs="Times New Roman"/>
        </w:rPr>
        <w:footnoteRef/>
      </w:r>
      <w:r w:rsidRPr="00D32A35">
        <w:rPr>
          <w:rFonts w:ascii="Times New Roman" w:hAnsi="Times New Roman" w:cs="Times New Roman"/>
          <w:lang w:val="en-US"/>
        </w:rPr>
        <w:t xml:space="preserve">J. Weiss, Lagrange, McNeile, Brook, Robinson, V. Taylor. </w:t>
      </w:r>
      <w:r w:rsidRPr="00D32A35">
        <w:rPr>
          <w:rFonts w:ascii="Times New Roman" w:hAnsi="Times New Roman" w:cs="Times New Roman"/>
          <w:i/>
          <w:lang w:val="en-US"/>
        </w:rPr>
        <w:t xml:space="preserve">Brown, Raymond E. </w:t>
      </w:r>
      <w:r w:rsidRPr="00D32A35">
        <w:rPr>
          <w:rFonts w:ascii="Times New Roman" w:hAnsi="Times New Roman" w:cs="Times New Roman"/>
          <w:lang w:val="en-US"/>
        </w:rPr>
        <w:t>The Gospel According to John (I-XII). P. 117</w:t>
      </w:r>
    </w:p>
  </w:footnote>
  <w:footnote w:id="13">
    <w:p w:rsidR="00ED3CD2" w:rsidRPr="00D32A35" w:rsidRDefault="00ED3CD2" w:rsidP="00597BA8">
      <w:pPr>
        <w:pStyle w:val="a9"/>
        <w:rPr>
          <w:rFonts w:ascii="Times New Roman" w:hAnsi="Times New Roman" w:cs="Times New Roman"/>
          <w:lang w:val="en-US"/>
        </w:rPr>
      </w:pPr>
      <w:r w:rsidRPr="00D32A35">
        <w:rPr>
          <w:rStyle w:val="ab"/>
          <w:rFonts w:ascii="Times New Roman" w:hAnsi="Times New Roman" w:cs="Times New Roman"/>
        </w:rPr>
        <w:footnoteRef/>
      </w:r>
      <w:r w:rsidRPr="00D32A35">
        <w:rPr>
          <w:rFonts w:ascii="Times New Roman" w:hAnsi="Times New Roman" w:cs="Times New Roman"/>
          <w:lang w:val="en-US"/>
        </w:rPr>
        <w:t xml:space="preserve"> </w:t>
      </w:r>
      <w:r w:rsidRPr="00D32A35">
        <w:rPr>
          <w:rFonts w:ascii="Times New Roman" w:hAnsi="Times New Roman" w:cs="Times New Roman"/>
          <w:i/>
          <w:lang w:val="en-US"/>
        </w:rPr>
        <w:t xml:space="preserve">Brown, Raymond E. </w:t>
      </w:r>
      <w:r w:rsidRPr="00D32A35">
        <w:rPr>
          <w:rFonts w:ascii="Times New Roman" w:hAnsi="Times New Roman" w:cs="Times New Roman"/>
          <w:lang w:val="en-US"/>
        </w:rPr>
        <w:t>The Gospel According to John (I-XII). P.118</w:t>
      </w:r>
    </w:p>
  </w:footnote>
  <w:footnote w:id="14">
    <w:p w:rsidR="00ED3CD2" w:rsidRPr="003351F9" w:rsidRDefault="00ED3CD2" w:rsidP="00597B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b"/>
        </w:rPr>
        <w:footnoteRef/>
      </w:r>
      <w:r w:rsidRPr="00597BA8">
        <w:rPr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Мк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. 11:28-30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28</w:t>
      </w:r>
      <w:r w:rsidRPr="00597BA8">
        <w:rPr>
          <w:rFonts w:ascii="Times New Roman" w:hAnsi="Times New Roman" w:cs="Times New Roman"/>
          <w:sz w:val="20"/>
          <w:szCs w:val="20"/>
        </w:rPr>
        <w:t>καὶ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ἔλεγον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αὐτῷ·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ἐν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ποίᾳ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ἐξουσίᾳ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ταῦτα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ποιεῖς;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ἢ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τίς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σοι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ἔδωκεν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τὴν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ἐξουσίαν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ταύτην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ἵνα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ταῦτα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ποιῇς;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29</w:t>
      </w:r>
      <w:r w:rsidRPr="00597BA8">
        <w:rPr>
          <w:rFonts w:ascii="Times New Roman" w:hAnsi="Times New Roman" w:cs="Times New Roman"/>
          <w:sz w:val="20"/>
          <w:szCs w:val="20"/>
        </w:rPr>
        <w:t>Ὁ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δὲ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Ἰησοῦς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εἶπεν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αὐτοῖς·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ἐπερωτήσω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ὑμᾶς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ἕνα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λόγον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597BA8">
        <w:rPr>
          <w:rFonts w:ascii="Times New Roman" w:hAnsi="Times New Roman" w:cs="Times New Roman"/>
          <w:sz w:val="20"/>
          <w:szCs w:val="20"/>
        </w:rPr>
        <w:t>καὶ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ἀποκρίθητέ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μοι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καὶ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ἐρῶ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ὑμῖν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ἐν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ποίᾳ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ἐξουσίᾳ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ταῦτα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ποιῶ·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30</w:t>
      </w:r>
      <w:r w:rsidRPr="00597BA8">
        <w:rPr>
          <w:rFonts w:ascii="Times New Roman" w:hAnsi="Times New Roman" w:cs="Times New Roman"/>
          <w:sz w:val="20"/>
          <w:szCs w:val="20"/>
        </w:rPr>
        <w:t>τὸ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βάπτισμα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τὸ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Ἰωάννου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ἐξ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οὐρανοῦ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ἦν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ἢ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ἐξ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ἀνθρώπων;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ἀποκρίθητέ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</w:rPr>
        <w:t>μοι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>—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стали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ему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говорить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какой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властью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ты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это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делаешь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?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кто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тебе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дал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эту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власть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делать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это</w:t>
      </w:r>
      <w:r w:rsidRPr="00597BA8">
        <w:rPr>
          <w:rFonts w:ascii="Times New Roman" w:hAnsi="Times New Roman" w:cs="Times New Roman"/>
          <w:sz w:val="20"/>
          <w:szCs w:val="20"/>
          <w:lang w:val="en-US"/>
        </w:rPr>
        <w:t xml:space="preserve">? </w:t>
      </w:r>
      <w:r>
        <w:rPr>
          <w:rFonts w:ascii="Times New Roman" w:hAnsi="Times New Roman" w:cs="Times New Roman"/>
          <w:sz w:val="20"/>
          <w:szCs w:val="20"/>
        </w:rPr>
        <w:t>Иисус же сказал им: спрошу я вас об одном, а вы ответьте мне, и я скажу вам, какой властью это делаю. Крещение Иоанна с небес ли было или от людей? Ответьте мне.</w:t>
      </w:r>
      <w:r w:rsidRPr="003351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3CD2" w:rsidRPr="003351F9" w:rsidRDefault="00ED3CD2" w:rsidP="00597BA8">
      <w:pPr>
        <w:rPr>
          <w:rFonts w:ascii="Times New Roman" w:hAnsi="Times New Roman" w:cs="Times New Roman"/>
          <w:sz w:val="20"/>
          <w:szCs w:val="20"/>
        </w:rPr>
      </w:pPr>
    </w:p>
    <w:p w:rsidR="00ED3CD2" w:rsidRPr="003351F9" w:rsidRDefault="00ED3CD2">
      <w:pPr>
        <w:pStyle w:val="a9"/>
      </w:pPr>
    </w:p>
  </w:footnote>
  <w:footnote w:id="15">
    <w:p w:rsidR="00ED3CD2" w:rsidRPr="002A1F03" w:rsidRDefault="00ED3CD2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 w:rsidRPr="00496D8C">
        <w:rPr>
          <w:lang w:val="en-US"/>
        </w:rPr>
        <w:t xml:space="preserve"> </w:t>
      </w:r>
      <w:r w:rsidRPr="0027588D">
        <w:rPr>
          <w:rFonts w:ascii="Times New Roman" w:hAnsi="Times New Roman" w:cs="Times New Roman"/>
          <w:i/>
          <w:lang w:val="en-US"/>
        </w:rPr>
        <w:t>Keener</w:t>
      </w:r>
      <w:r w:rsidRPr="00784DBA">
        <w:rPr>
          <w:rFonts w:ascii="Times New Roman" w:hAnsi="Times New Roman" w:cs="Times New Roman"/>
          <w:i/>
          <w:lang w:val="en-US"/>
        </w:rPr>
        <w:t xml:space="preserve">, </w:t>
      </w:r>
      <w:r w:rsidRPr="0027588D">
        <w:rPr>
          <w:rFonts w:ascii="Times New Roman" w:hAnsi="Times New Roman" w:cs="Times New Roman"/>
          <w:i/>
          <w:lang w:val="en-US"/>
        </w:rPr>
        <w:t>Craig</w:t>
      </w:r>
      <w:r w:rsidRPr="00784DBA">
        <w:rPr>
          <w:rFonts w:ascii="Times New Roman" w:hAnsi="Times New Roman" w:cs="Times New Roman"/>
          <w:i/>
          <w:lang w:val="en-US"/>
        </w:rPr>
        <w:t xml:space="preserve"> </w:t>
      </w:r>
      <w:r w:rsidRPr="0027588D">
        <w:rPr>
          <w:rFonts w:ascii="Times New Roman" w:hAnsi="Times New Roman" w:cs="Times New Roman"/>
          <w:i/>
          <w:lang w:val="en-US"/>
        </w:rPr>
        <w:t>S</w:t>
      </w:r>
      <w:r w:rsidRPr="00784DBA">
        <w:rPr>
          <w:rFonts w:ascii="Times New Roman" w:hAnsi="Times New Roman" w:cs="Times New Roman"/>
          <w:i/>
          <w:lang w:val="en-US"/>
        </w:rPr>
        <w:t>.</w:t>
      </w:r>
      <w:r w:rsidRPr="00784DBA">
        <w:rPr>
          <w:rFonts w:ascii="Times New Roman" w:hAnsi="Times New Roman" w:cs="Times New Roman"/>
          <w:lang w:val="en-US"/>
        </w:rPr>
        <w:t xml:space="preserve"> </w:t>
      </w:r>
      <w:r w:rsidRPr="0027588D">
        <w:rPr>
          <w:rFonts w:ascii="Times New Roman" w:hAnsi="Times New Roman" w:cs="Times New Roman"/>
          <w:lang w:val="en-US"/>
        </w:rPr>
        <w:t>The</w:t>
      </w:r>
      <w:r w:rsidRPr="00784DBA">
        <w:rPr>
          <w:rFonts w:ascii="Times New Roman" w:hAnsi="Times New Roman" w:cs="Times New Roman"/>
          <w:lang w:val="en-US"/>
        </w:rPr>
        <w:t xml:space="preserve"> </w:t>
      </w:r>
      <w:r w:rsidRPr="0027588D">
        <w:rPr>
          <w:rFonts w:ascii="Times New Roman" w:hAnsi="Times New Roman" w:cs="Times New Roman"/>
          <w:lang w:val="en-US"/>
        </w:rPr>
        <w:t>Gospel</w:t>
      </w:r>
      <w:r w:rsidRPr="00784DBA">
        <w:rPr>
          <w:rFonts w:ascii="Times New Roman" w:hAnsi="Times New Roman" w:cs="Times New Roman"/>
          <w:lang w:val="en-US"/>
        </w:rPr>
        <w:t xml:space="preserve"> </w:t>
      </w:r>
      <w:r w:rsidRPr="0027588D">
        <w:rPr>
          <w:rFonts w:ascii="Times New Roman" w:hAnsi="Times New Roman" w:cs="Times New Roman"/>
          <w:lang w:val="en-US"/>
        </w:rPr>
        <w:t>of</w:t>
      </w:r>
      <w:r w:rsidRPr="00784DBA">
        <w:rPr>
          <w:rFonts w:ascii="Times New Roman" w:hAnsi="Times New Roman" w:cs="Times New Roman"/>
          <w:lang w:val="en-US"/>
        </w:rPr>
        <w:t xml:space="preserve"> </w:t>
      </w:r>
      <w:r w:rsidRPr="0027588D">
        <w:rPr>
          <w:rFonts w:ascii="Times New Roman" w:hAnsi="Times New Roman" w:cs="Times New Roman"/>
          <w:lang w:val="en-US"/>
        </w:rPr>
        <w:t>John</w:t>
      </w:r>
      <w:r w:rsidRPr="00784DBA">
        <w:rPr>
          <w:rFonts w:ascii="Times New Roman" w:hAnsi="Times New Roman" w:cs="Times New Roman"/>
          <w:lang w:val="en-US"/>
        </w:rPr>
        <w:t xml:space="preserve">. </w:t>
      </w:r>
      <w:r w:rsidRPr="0027588D">
        <w:rPr>
          <w:rFonts w:ascii="Times New Roman" w:hAnsi="Times New Roman" w:cs="Times New Roman"/>
          <w:lang w:val="en-US"/>
        </w:rPr>
        <w:t>A</w:t>
      </w:r>
      <w:r w:rsidRPr="00784DBA">
        <w:rPr>
          <w:rFonts w:ascii="Times New Roman" w:hAnsi="Times New Roman" w:cs="Times New Roman"/>
          <w:lang w:val="en-US"/>
        </w:rPr>
        <w:t xml:space="preserve"> </w:t>
      </w:r>
      <w:r w:rsidRPr="0027588D">
        <w:rPr>
          <w:rFonts w:ascii="Times New Roman" w:hAnsi="Times New Roman" w:cs="Times New Roman"/>
          <w:lang w:val="en-US"/>
        </w:rPr>
        <w:t>Commentary</w:t>
      </w:r>
      <w:r w:rsidR="0008047E">
        <w:rPr>
          <w:rFonts w:ascii="Times New Roman" w:hAnsi="Times New Roman" w:cs="Times New Roman"/>
          <w:lang w:val="en-US"/>
        </w:rPr>
        <w:t>.//</w:t>
      </w:r>
      <w:r w:rsidRPr="0027588D">
        <w:rPr>
          <w:rFonts w:ascii="Times New Roman" w:hAnsi="Times New Roman" w:cs="Times New Roman"/>
          <w:lang w:val="en-US"/>
        </w:rPr>
        <w:t>Grand</w:t>
      </w:r>
      <w:r w:rsidRPr="00784DBA">
        <w:rPr>
          <w:rFonts w:ascii="Times New Roman" w:hAnsi="Times New Roman" w:cs="Times New Roman"/>
          <w:lang w:val="en-US"/>
        </w:rPr>
        <w:t xml:space="preserve"> </w:t>
      </w:r>
      <w:r w:rsidRPr="0027588D">
        <w:rPr>
          <w:rFonts w:ascii="Times New Roman" w:hAnsi="Times New Roman" w:cs="Times New Roman"/>
          <w:lang w:val="en-US"/>
        </w:rPr>
        <w:t>Rapids</w:t>
      </w:r>
      <w:r w:rsidRPr="00784DBA">
        <w:rPr>
          <w:rFonts w:ascii="Times New Roman" w:hAnsi="Times New Roman" w:cs="Times New Roman"/>
          <w:lang w:val="en-US"/>
        </w:rPr>
        <w:t xml:space="preserve">: </w:t>
      </w:r>
      <w:r w:rsidRPr="0027588D">
        <w:rPr>
          <w:rFonts w:ascii="Times New Roman" w:hAnsi="Times New Roman" w:cs="Times New Roman"/>
          <w:lang w:val="en-US"/>
        </w:rPr>
        <w:t>Baker</w:t>
      </w:r>
      <w:r w:rsidRPr="00682215">
        <w:rPr>
          <w:rFonts w:ascii="Times New Roman" w:hAnsi="Times New Roman" w:cs="Times New Roman"/>
          <w:lang w:val="en-US"/>
        </w:rPr>
        <w:t xml:space="preserve"> </w:t>
      </w:r>
      <w:r w:rsidRPr="0027588D">
        <w:rPr>
          <w:rFonts w:ascii="Times New Roman" w:hAnsi="Times New Roman" w:cs="Times New Roman"/>
          <w:lang w:val="en-US"/>
        </w:rPr>
        <w:t>Academic</w:t>
      </w:r>
      <w:r w:rsidRPr="00682215">
        <w:rPr>
          <w:rFonts w:ascii="Times New Roman" w:hAnsi="Times New Roman" w:cs="Times New Roman"/>
          <w:lang w:val="en-US"/>
        </w:rPr>
        <w:t xml:space="preserve">, 2012. </w:t>
      </w:r>
      <w:r w:rsidRPr="0027588D">
        <w:rPr>
          <w:rFonts w:ascii="Times New Roman" w:hAnsi="Times New Roman" w:cs="Times New Roman"/>
          <w:lang w:val="en-US"/>
        </w:rPr>
        <w:t>P</w:t>
      </w:r>
      <w:r w:rsidRPr="002A1F03">
        <w:rPr>
          <w:rFonts w:ascii="Times New Roman" w:hAnsi="Times New Roman" w:cs="Times New Roman"/>
        </w:rPr>
        <w:t xml:space="preserve">. 518 </w:t>
      </w:r>
    </w:p>
  </w:footnote>
  <w:footnote w:id="16">
    <w:p w:rsidR="00ED3CD2" w:rsidRPr="0008047E" w:rsidRDefault="00ED3CD2">
      <w:pPr>
        <w:pStyle w:val="a9"/>
        <w:rPr>
          <w:rFonts w:ascii="Times New Roman" w:hAnsi="Times New Roman" w:cs="Times New Roman"/>
        </w:rPr>
      </w:pPr>
      <w:r w:rsidRPr="00784DBA">
        <w:rPr>
          <w:rStyle w:val="ab"/>
          <w:rFonts w:ascii="Times New Roman" w:hAnsi="Times New Roman" w:cs="Times New Roman"/>
        </w:rPr>
        <w:footnoteRef/>
      </w:r>
      <w:r w:rsidRPr="00784DBA">
        <w:rPr>
          <w:rFonts w:ascii="Times New Roman" w:hAnsi="Times New Roman" w:cs="Times New Roman"/>
        </w:rPr>
        <w:t xml:space="preserve"> </w:t>
      </w:r>
      <w:r w:rsidRPr="00496D8C">
        <w:rPr>
          <w:rFonts w:ascii="Times New Roman" w:hAnsi="Times New Roman" w:cs="Times New Roman"/>
          <w:i/>
        </w:rPr>
        <w:t>Хенгель, Мартин, Швемер, Анна Мария</w:t>
      </w:r>
      <w:r w:rsidR="0008047E">
        <w:rPr>
          <w:rFonts w:ascii="Times New Roman" w:hAnsi="Times New Roman" w:cs="Times New Roman"/>
        </w:rPr>
        <w:t>. Иисус и Иудаизм.//</w:t>
      </w:r>
      <w:r w:rsidRPr="00784DBA">
        <w:rPr>
          <w:rFonts w:ascii="Times New Roman" w:hAnsi="Times New Roman" w:cs="Times New Roman"/>
        </w:rPr>
        <w:t>Издательство ББИ, 2016. С</w:t>
      </w:r>
      <w:r w:rsidRPr="0008047E">
        <w:rPr>
          <w:rFonts w:ascii="Times New Roman" w:hAnsi="Times New Roman" w:cs="Times New Roman"/>
        </w:rPr>
        <w:t>. 566</w:t>
      </w:r>
    </w:p>
  </w:footnote>
  <w:footnote w:id="17">
    <w:p w:rsidR="00ED3CD2" w:rsidRPr="00682215" w:rsidRDefault="00ED3CD2">
      <w:pPr>
        <w:pStyle w:val="a9"/>
      </w:pPr>
      <w:r>
        <w:rPr>
          <w:rStyle w:val="ab"/>
        </w:rPr>
        <w:footnoteRef/>
      </w:r>
      <w:r w:rsidR="006360D2">
        <w:t xml:space="preserve"> </w:t>
      </w:r>
      <w:r w:rsidR="006360D2" w:rsidRPr="00D55E6D">
        <w:rPr>
          <w:rFonts w:ascii="Times New Roman" w:hAnsi="Times New Roman" w:cs="Times New Roman"/>
          <w:i/>
          <w:color w:val="000000"/>
          <w:shd w:val="clear" w:color="auto" w:fill="FFFFFF"/>
        </w:rPr>
        <w:t>Райл</w:t>
      </w:r>
      <w:r w:rsidR="006360D2" w:rsidRPr="006360D2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</w:t>
      </w:r>
      <w:r w:rsidR="006360D2" w:rsidRPr="00D55E6D">
        <w:rPr>
          <w:rFonts w:ascii="Times New Roman" w:hAnsi="Times New Roman" w:cs="Times New Roman"/>
          <w:i/>
          <w:color w:val="000000"/>
          <w:shd w:val="clear" w:color="auto" w:fill="FFFFFF"/>
        </w:rPr>
        <w:t>Джон</w:t>
      </w:r>
      <w:r w:rsidR="006360D2" w:rsidRPr="006360D2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6360D2" w:rsidRPr="00D55E6D">
        <w:rPr>
          <w:rFonts w:ascii="Times New Roman" w:hAnsi="Times New Roman" w:cs="Times New Roman"/>
          <w:i/>
          <w:color w:val="000000"/>
          <w:shd w:val="clear" w:color="auto" w:fill="FFFFFF"/>
        </w:rPr>
        <w:t>Чарльз</w:t>
      </w:r>
      <w:r w:rsidR="006360D2" w:rsidRPr="006360D2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6360D2" w:rsidRPr="00D55E6D">
        <w:rPr>
          <w:rFonts w:ascii="Times New Roman" w:hAnsi="Times New Roman" w:cs="Times New Roman"/>
          <w:color w:val="000000"/>
          <w:shd w:val="clear" w:color="auto" w:fill="FFFFFF"/>
        </w:rPr>
        <w:t xml:space="preserve">Размышления над Евангелием от Иоанна. Том Первый//Минск, «Назад к благодати», 2003, </w:t>
      </w:r>
      <w:r w:rsidR="006360D2">
        <w:rPr>
          <w:rFonts w:ascii="Times New Roman" w:hAnsi="Times New Roman" w:cs="Times New Roman"/>
          <w:color w:val="000000"/>
          <w:shd w:val="clear" w:color="auto" w:fill="FFFFFF"/>
        </w:rPr>
        <w:t>С. 76</w:t>
      </w:r>
    </w:p>
  </w:footnote>
  <w:footnote w:id="18">
    <w:p w:rsidR="00ED3CD2" w:rsidRPr="002A1F03" w:rsidRDefault="00ED3CD2">
      <w:pPr>
        <w:pStyle w:val="a9"/>
        <w:rPr>
          <w:rFonts w:ascii="Times New Roman" w:hAnsi="Times New Roman" w:cs="Times New Roman"/>
          <w:lang w:val="en-US"/>
        </w:rPr>
      </w:pPr>
      <w:r w:rsidRPr="0027588D">
        <w:rPr>
          <w:rStyle w:val="ab"/>
          <w:rFonts w:ascii="Times New Roman" w:hAnsi="Times New Roman" w:cs="Times New Roman"/>
        </w:rPr>
        <w:footnoteRef/>
      </w:r>
      <w:r w:rsidRPr="002A1F03">
        <w:rPr>
          <w:rFonts w:ascii="Times New Roman" w:hAnsi="Times New Roman" w:cs="Times New Roman"/>
          <w:lang w:val="en-US"/>
        </w:rPr>
        <w:t xml:space="preserve"> </w:t>
      </w:r>
      <w:r w:rsidRPr="0027588D">
        <w:rPr>
          <w:rFonts w:ascii="Times New Roman" w:hAnsi="Times New Roman" w:cs="Times New Roman"/>
        </w:rPr>
        <w:t>Киннер</w:t>
      </w:r>
      <w:r w:rsidRPr="002A1F03">
        <w:rPr>
          <w:rFonts w:ascii="Times New Roman" w:hAnsi="Times New Roman" w:cs="Times New Roman"/>
          <w:lang w:val="en-US"/>
        </w:rPr>
        <w:t xml:space="preserve"> </w:t>
      </w:r>
      <w:r w:rsidRPr="0027588D">
        <w:rPr>
          <w:rFonts w:ascii="Times New Roman" w:hAnsi="Times New Roman" w:cs="Times New Roman"/>
        </w:rPr>
        <w:t>ссылается</w:t>
      </w:r>
      <w:r w:rsidRPr="002A1F03">
        <w:rPr>
          <w:rFonts w:ascii="Times New Roman" w:hAnsi="Times New Roman" w:cs="Times New Roman"/>
          <w:lang w:val="en-US"/>
        </w:rPr>
        <w:t xml:space="preserve"> </w:t>
      </w:r>
      <w:r w:rsidRPr="0027588D">
        <w:rPr>
          <w:rFonts w:ascii="Times New Roman" w:hAnsi="Times New Roman" w:cs="Times New Roman"/>
          <w:i/>
          <w:iCs/>
          <w:lang w:val="en-US"/>
        </w:rPr>
        <w:t>Cons</w:t>
      </w:r>
      <w:r w:rsidRPr="002A1F03">
        <w:rPr>
          <w:rFonts w:ascii="Times New Roman" w:hAnsi="Times New Roman" w:cs="Times New Roman"/>
          <w:i/>
          <w:iCs/>
          <w:lang w:val="en-US"/>
        </w:rPr>
        <w:t xml:space="preserve">. </w:t>
      </w:r>
      <w:r w:rsidRPr="002A1F03">
        <w:rPr>
          <w:rFonts w:ascii="Times New Roman" w:hAnsi="Times New Roman" w:cs="Times New Roman"/>
          <w:lang w:val="en-US"/>
        </w:rPr>
        <w:t xml:space="preserve">2.67; </w:t>
      </w:r>
      <w:r w:rsidRPr="0027588D">
        <w:rPr>
          <w:rFonts w:ascii="Times New Roman" w:hAnsi="Times New Roman" w:cs="Times New Roman"/>
          <w:lang w:val="en-US"/>
        </w:rPr>
        <w:t>Oden</w:t>
      </w:r>
      <w:r w:rsidRPr="002A1F03">
        <w:rPr>
          <w:rFonts w:ascii="Times New Roman" w:hAnsi="Times New Roman" w:cs="Times New Roman"/>
          <w:lang w:val="en-US"/>
        </w:rPr>
        <w:t xml:space="preserve"> </w:t>
      </w:r>
      <w:r w:rsidRPr="0027588D">
        <w:rPr>
          <w:rFonts w:ascii="Times New Roman" w:hAnsi="Times New Roman" w:cs="Times New Roman"/>
          <w:lang w:val="en-US"/>
        </w:rPr>
        <w:t>and</w:t>
      </w:r>
      <w:r w:rsidRPr="002A1F03">
        <w:rPr>
          <w:rFonts w:ascii="Times New Roman" w:hAnsi="Times New Roman" w:cs="Times New Roman"/>
          <w:lang w:val="en-US"/>
        </w:rPr>
        <w:t xml:space="preserve"> </w:t>
      </w:r>
      <w:r w:rsidRPr="0027588D">
        <w:rPr>
          <w:rFonts w:ascii="Times New Roman" w:hAnsi="Times New Roman" w:cs="Times New Roman"/>
          <w:lang w:val="en-US"/>
        </w:rPr>
        <w:t>Hall</w:t>
      </w:r>
      <w:r w:rsidRPr="002A1F03">
        <w:rPr>
          <w:rFonts w:ascii="Times New Roman" w:hAnsi="Times New Roman" w:cs="Times New Roman"/>
          <w:lang w:val="en-US"/>
        </w:rPr>
        <w:t xml:space="preserve">, </w:t>
      </w:r>
      <w:r w:rsidRPr="0027588D">
        <w:rPr>
          <w:rFonts w:ascii="Times New Roman" w:hAnsi="Times New Roman" w:cs="Times New Roman"/>
          <w:i/>
          <w:iCs/>
          <w:lang w:val="en-US"/>
        </w:rPr>
        <w:t>Mark</w:t>
      </w:r>
      <w:r w:rsidRPr="002A1F03">
        <w:rPr>
          <w:rFonts w:ascii="Times New Roman" w:hAnsi="Times New Roman" w:cs="Times New Roman"/>
          <w:i/>
          <w:iCs/>
          <w:lang w:val="en-US"/>
        </w:rPr>
        <w:t xml:space="preserve">, </w:t>
      </w:r>
      <w:r w:rsidR="00377AA2" w:rsidRPr="002A1F03">
        <w:rPr>
          <w:rFonts w:ascii="Times New Roman" w:hAnsi="Times New Roman" w:cs="Times New Roman"/>
          <w:lang w:val="en-US"/>
        </w:rPr>
        <w:t>160-</w:t>
      </w:r>
      <w:r w:rsidRPr="002A1F03">
        <w:rPr>
          <w:rFonts w:ascii="Times New Roman" w:hAnsi="Times New Roman" w:cs="Times New Roman"/>
          <w:lang w:val="en-US"/>
        </w:rPr>
        <w:t xml:space="preserve">61. </w:t>
      </w:r>
      <w:r w:rsidRPr="0027588D">
        <w:rPr>
          <w:rFonts w:ascii="Times New Roman" w:hAnsi="Times New Roman" w:cs="Times New Roman"/>
          <w:i/>
          <w:lang w:val="en-US"/>
        </w:rPr>
        <w:t>Keener</w:t>
      </w:r>
      <w:r w:rsidRPr="002A1F03">
        <w:rPr>
          <w:rFonts w:ascii="Times New Roman" w:hAnsi="Times New Roman" w:cs="Times New Roman"/>
          <w:i/>
          <w:lang w:val="en-US"/>
        </w:rPr>
        <w:t xml:space="preserve">, </w:t>
      </w:r>
      <w:r w:rsidRPr="0027588D">
        <w:rPr>
          <w:rFonts w:ascii="Times New Roman" w:hAnsi="Times New Roman" w:cs="Times New Roman"/>
          <w:i/>
          <w:lang w:val="en-US"/>
        </w:rPr>
        <w:t>Craig</w:t>
      </w:r>
      <w:r w:rsidRPr="002A1F03">
        <w:rPr>
          <w:rFonts w:ascii="Times New Roman" w:hAnsi="Times New Roman" w:cs="Times New Roman"/>
          <w:i/>
          <w:lang w:val="en-US"/>
        </w:rPr>
        <w:t xml:space="preserve"> </w:t>
      </w:r>
      <w:r w:rsidRPr="0027588D">
        <w:rPr>
          <w:rFonts w:ascii="Times New Roman" w:hAnsi="Times New Roman" w:cs="Times New Roman"/>
          <w:i/>
          <w:lang w:val="en-US"/>
        </w:rPr>
        <w:t>S</w:t>
      </w:r>
      <w:r w:rsidRPr="002A1F03">
        <w:rPr>
          <w:rFonts w:ascii="Times New Roman" w:hAnsi="Times New Roman" w:cs="Times New Roman"/>
          <w:i/>
          <w:lang w:val="en-US"/>
        </w:rPr>
        <w:t>.</w:t>
      </w:r>
      <w:r w:rsidRPr="002A1F03">
        <w:rPr>
          <w:rFonts w:ascii="Times New Roman" w:hAnsi="Times New Roman" w:cs="Times New Roman"/>
          <w:lang w:val="en-US"/>
        </w:rPr>
        <w:t xml:space="preserve"> </w:t>
      </w:r>
      <w:r w:rsidRPr="0027588D">
        <w:rPr>
          <w:rFonts w:ascii="Times New Roman" w:hAnsi="Times New Roman" w:cs="Times New Roman"/>
          <w:lang w:val="en-US"/>
        </w:rPr>
        <w:t>The</w:t>
      </w:r>
      <w:r w:rsidRPr="002A1F03">
        <w:rPr>
          <w:rFonts w:ascii="Times New Roman" w:hAnsi="Times New Roman" w:cs="Times New Roman"/>
          <w:lang w:val="en-US"/>
        </w:rPr>
        <w:t xml:space="preserve"> </w:t>
      </w:r>
      <w:r w:rsidRPr="0027588D">
        <w:rPr>
          <w:rFonts w:ascii="Times New Roman" w:hAnsi="Times New Roman" w:cs="Times New Roman"/>
          <w:lang w:val="en-US"/>
        </w:rPr>
        <w:t>Gospel</w:t>
      </w:r>
      <w:r w:rsidRPr="002A1F03">
        <w:rPr>
          <w:rFonts w:ascii="Times New Roman" w:hAnsi="Times New Roman" w:cs="Times New Roman"/>
          <w:lang w:val="en-US"/>
        </w:rPr>
        <w:t xml:space="preserve"> </w:t>
      </w:r>
      <w:r w:rsidRPr="0027588D">
        <w:rPr>
          <w:rFonts w:ascii="Times New Roman" w:hAnsi="Times New Roman" w:cs="Times New Roman"/>
          <w:lang w:val="en-US"/>
        </w:rPr>
        <w:t>of</w:t>
      </w:r>
      <w:r w:rsidRPr="002A1F03">
        <w:rPr>
          <w:rFonts w:ascii="Times New Roman" w:hAnsi="Times New Roman" w:cs="Times New Roman"/>
          <w:lang w:val="en-US"/>
        </w:rPr>
        <w:t xml:space="preserve"> </w:t>
      </w:r>
      <w:r w:rsidRPr="0027588D">
        <w:rPr>
          <w:rFonts w:ascii="Times New Roman" w:hAnsi="Times New Roman" w:cs="Times New Roman"/>
          <w:lang w:val="en-US"/>
        </w:rPr>
        <w:t>John</w:t>
      </w:r>
      <w:r w:rsidRPr="002A1F03">
        <w:rPr>
          <w:rFonts w:ascii="Times New Roman" w:hAnsi="Times New Roman" w:cs="Times New Roman"/>
          <w:lang w:val="en-US"/>
        </w:rPr>
        <w:t xml:space="preserve">. </w:t>
      </w:r>
      <w:r w:rsidRPr="0027588D">
        <w:rPr>
          <w:rFonts w:ascii="Times New Roman" w:hAnsi="Times New Roman" w:cs="Times New Roman"/>
          <w:lang w:val="en-US"/>
        </w:rPr>
        <w:t>A</w:t>
      </w:r>
      <w:r w:rsidRPr="002A1F03">
        <w:rPr>
          <w:rFonts w:ascii="Times New Roman" w:hAnsi="Times New Roman" w:cs="Times New Roman"/>
          <w:lang w:val="en-US"/>
        </w:rPr>
        <w:t xml:space="preserve"> </w:t>
      </w:r>
      <w:r w:rsidRPr="0027588D">
        <w:rPr>
          <w:rFonts w:ascii="Times New Roman" w:hAnsi="Times New Roman" w:cs="Times New Roman"/>
          <w:lang w:val="en-US"/>
        </w:rPr>
        <w:t>Commentary</w:t>
      </w:r>
      <w:r w:rsidRPr="002A1F03">
        <w:rPr>
          <w:rFonts w:ascii="Times New Roman" w:hAnsi="Times New Roman" w:cs="Times New Roman"/>
          <w:lang w:val="en-US"/>
        </w:rPr>
        <w:t xml:space="preserve">. </w:t>
      </w:r>
      <w:r w:rsidRPr="0027588D">
        <w:rPr>
          <w:rFonts w:ascii="Times New Roman" w:hAnsi="Times New Roman" w:cs="Times New Roman"/>
          <w:lang w:val="en-US"/>
        </w:rPr>
        <w:t>P</w:t>
      </w:r>
      <w:r w:rsidRPr="002A1F03">
        <w:rPr>
          <w:rFonts w:ascii="Times New Roman" w:hAnsi="Times New Roman" w:cs="Times New Roman"/>
          <w:lang w:val="en-US"/>
        </w:rPr>
        <w:t xml:space="preserve">. 518 </w:t>
      </w:r>
    </w:p>
  </w:footnote>
  <w:footnote w:id="19">
    <w:p w:rsidR="00ED3CD2" w:rsidRPr="00763BB8" w:rsidRDefault="00ED3CD2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 w:rsidRPr="002A1F03">
        <w:rPr>
          <w:lang w:val="en-US"/>
        </w:rPr>
        <w:t xml:space="preserve"> </w:t>
      </w:r>
      <w:r w:rsidRPr="0027588D">
        <w:rPr>
          <w:rFonts w:ascii="Times New Roman" w:hAnsi="Times New Roman" w:cs="Times New Roman"/>
        </w:rPr>
        <w:t>Киннер</w:t>
      </w:r>
      <w:r w:rsidRPr="002A1F03">
        <w:rPr>
          <w:rFonts w:ascii="Times New Roman" w:hAnsi="Times New Roman" w:cs="Times New Roman"/>
          <w:lang w:val="en-US"/>
        </w:rPr>
        <w:t xml:space="preserve"> </w:t>
      </w:r>
      <w:r w:rsidRPr="0027588D">
        <w:rPr>
          <w:rFonts w:ascii="Times New Roman" w:hAnsi="Times New Roman" w:cs="Times New Roman"/>
        </w:rPr>
        <w:t>ссылается</w:t>
      </w:r>
      <w:r w:rsidRPr="002A1F03">
        <w:rPr>
          <w:rFonts w:ascii="Times New Roman" w:hAnsi="Times New Roman" w:cs="Times New Roman"/>
          <w:lang w:val="en-US"/>
        </w:rPr>
        <w:t xml:space="preserve"> </w:t>
      </w:r>
      <w:r w:rsidRPr="0027588D">
        <w:rPr>
          <w:rFonts w:ascii="Times New Roman" w:hAnsi="Times New Roman" w:cs="Times New Roman"/>
        </w:rPr>
        <w:t>на</w:t>
      </w:r>
      <w:r w:rsidRPr="002A1F03">
        <w:rPr>
          <w:rFonts w:ascii="Times New Roman" w:hAnsi="Times New Roman" w:cs="Times New Roman"/>
          <w:lang w:val="en-US"/>
        </w:rPr>
        <w:t xml:space="preserve"> </w:t>
      </w:r>
      <w:r w:rsidRPr="00377AA2">
        <w:rPr>
          <w:rFonts w:ascii="Times New Roman" w:hAnsi="Times New Roman" w:cs="Times New Roman"/>
          <w:i/>
          <w:iCs/>
          <w:lang w:val="en-US"/>
        </w:rPr>
        <w:t>Comm</w:t>
      </w:r>
      <w:r w:rsidRPr="002A1F03">
        <w:rPr>
          <w:rFonts w:ascii="Times New Roman" w:hAnsi="Times New Roman" w:cs="Times New Roman"/>
          <w:i/>
          <w:iCs/>
          <w:lang w:val="en-US"/>
        </w:rPr>
        <w:t xml:space="preserve">. </w:t>
      </w:r>
      <w:r w:rsidRPr="00377AA2">
        <w:rPr>
          <w:rFonts w:ascii="Times New Roman" w:hAnsi="Times New Roman" w:cs="Times New Roman"/>
          <w:i/>
          <w:iCs/>
          <w:lang w:val="en-US"/>
        </w:rPr>
        <w:t>Jo</w:t>
      </w:r>
      <w:r w:rsidRPr="002A1F03">
        <w:rPr>
          <w:rFonts w:ascii="Times New Roman" w:hAnsi="Times New Roman" w:cs="Times New Roman"/>
          <w:i/>
          <w:iCs/>
          <w:lang w:val="en-US"/>
        </w:rPr>
        <w:t xml:space="preserve">. </w:t>
      </w:r>
      <w:r w:rsidR="00377AA2" w:rsidRPr="002A1F03">
        <w:rPr>
          <w:rFonts w:ascii="Times New Roman" w:hAnsi="Times New Roman" w:cs="Times New Roman"/>
          <w:lang w:val="en-US"/>
        </w:rPr>
        <w:t>10.20-</w:t>
      </w:r>
      <w:r w:rsidRPr="002A1F03">
        <w:rPr>
          <w:rFonts w:ascii="Times New Roman" w:hAnsi="Times New Roman" w:cs="Times New Roman"/>
          <w:lang w:val="en-US"/>
        </w:rPr>
        <w:t xml:space="preserve">22; </w:t>
      </w:r>
      <w:r w:rsidRPr="00377AA2">
        <w:rPr>
          <w:rFonts w:ascii="Times New Roman" w:hAnsi="Times New Roman" w:cs="Times New Roman"/>
          <w:lang w:val="en-US"/>
        </w:rPr>
        <w:t>Wiles</w:t>
      </w:r>
      <w:r w:rsidRPr="002A1F03">
        <w:rPr>
          <w:rFonts w:ascii="Times New Roman" w:hAnsi="Times New Roman" w:cs="Times New Roman"/>
          <w:lang w:val="en-US"/>
        </w:rPr>
        <w:t xml:space="preserve">, </w:t>
      </w:r>
      <w:r w:rsidRPr="00377AA2">
        <w:rPr>
          <w:rFonts w:ascii="Times New Roman" w:hAnsi="Times New Roman" w:cs="Times New Roman"/>
          <w:i/>
          <w:iCs/>
          <w:lang w:val="en-US"/>
        </w:rPr>
        <w:t xml:space="preserve">Gospel, </w:t>
      </w:r>
      <w:r w:rsidRPr="00377AA2">
        <w:rPr>
          <w:rFonts w:ascii="Times New Roman" w:hAnsi="Times New Roman" w:cs="Times New Roman"/>
          <w:lang w:val="en-US"/>
        </w:rPr>
        <w:t xml:space="preserve">15. </w:t>
      </w:r>
      <w:r w:rsidRPr="0027588D">
        <w:rPr>
          <w:rFonts w:ascii="Times New Roman" w:hAnsi="Times New Roman" w:cs="Times New Roman"/>
          <w:i/>
          <w:lang w:val="en-US"/>
        </w:rPr>
        <w:t>Keener</w:t>
      </w:r>
      <w:r w:rsidRPr="0027588D">
        <w:rPr>
          <w:rFonts w:ascii="Times New Roman" w:hAnsi="Times New Roman" w:cs="Times New Roman"/>
          <w:lang w:val="en-US"/>
        </w:rPr>
        <w:t>, The Gospel of John. A</w:t>
      </w:r>
      <w:r w:rsidRPr="0027588D">
        <w:rPr>
          <w:rFonts w:ascii="Times New Roman" w:hAnsi="Times New Roman" w:cs="Times New Roman"/>
        </w:rPr>
        <w:t xml:space="preserve"> </w:t>
      </w:r>
      <w:r w:rsidRPr="0027588D">
        <w:rPr>
          <w:rFonts w:ascii="Times New Roman" w:hAnsi="Times New Roman" w:cs="Times New Roman"/>
          <w:lang w:val="en-US"/>
        </w:rPr>
        <w:t>Commentary</w:t>
      </w:r>
      <w:r w:rsidRPr="0027588D">
        <w:rPr>
          <w:rFonts w:ascii="Times New Roman" w:hAnsi="Times New Roman" w:cs="Times New Roman"/>
        </w:rPr>
        <w:t xml:space="preserve">. </w:t>
      </w:r>
      <w:r w:rsidRPr="0027588D">
        <w:rPr>
          <w:rFonts w:ascii="Times New Roman" w:hAnsi="Times New Roman" w:cs="Times New Roman"/>
          <w:lang w:val="en-US"/>
        </w:rPr>
        <w:t>P</w:t>
      </w:r>
      <w:r w:rsidRPr="0027588D">
        <w:rPr>
          <w:rFonts w:ascii="Times New Roman" w:hAnsi="Times New Roman" w:cs="Times New Roman"/>
        </w:rPr>
        <w:t xml:space="preserve">. </w:t>
      </w:r>
      <w:r w:rsidRPr="00763BB8">
        <w:rPr>
          <w:rFonts w:ascii="Times New Roman" w:hAnsi="Times New Roman" w:cs="Times New Roman"/>
        </w:rPr>
        <w:t xml:space="preserve">518 </w:t>
      </w:r>
    </w:p>
  </w:footnote>
  <w:footnote w:id="20">
    <w:p w:rsidR="00ED3CD2" w:rsidRPr="002A1F03" w:rsidRDefault="00ED3CD2" w:rsidP="0008047E">
      <w:pPr>
        <w:spacing w:after="0"/>
        <w:rPr>
          <w:rStyle w:val="af6"/>
          <w:rFonts w:ascii="Times New Roman" w:hAnsi="Times New Roman" w:cs="Times New Roman"/>
          <w:i w:val="0"/>
          <w:color w:val="auto"/>
          <w:sz w:val="20"/>
          <w:szCs w:val="20"/>
          <w:lang w:val="en-US"/>
        </w:rPr>
      </w:pPr>
      <w:r w:rsidRPr="0008047E">
        <w:rPr>
          <w:rStyle w:val="af6"/>
          <w:rFonts w:ascii="Times New Roman" w:hAnsi="Times New Roman" w:cs="Times New Roman"/>
          <w:i w:val="0"/>
          <w:color w:val="auto"/>
          <w:sz w:val="20"/>
          <w:szCs w:val="20"/>
          <w:vertAlign w:val="superscript"/>
        </w:rPr>
        <w:footnoteRef/>
      </w:r>
      <w:r w:rsidR="00763BB8" w:rsidRPr="0008047E">
        <w:rPr>
          <w:rStyle w:val="af6"/>
          <w:rFonts w:ascii="Times New Roman" w:hAnsi="Times New Roman" w:cs="Times New Roman"/>
          <w:i w:val="0"/>
          <w:color w:val="auto"/>
          <w:sz w:val="20"/>
          <w:szCs w:val="20"/>
        </w:rPr>
        <w:t>Толковая Библия, или Комментарии на все книги Св. Писания Ветхого и Нового Завета под редакцией А.П. Лопухина. В 7-ми т. Изд. 4-е. Т. VI  Четвероевангелие//М.: ДАРЪ, 2009. С</w:t>
      </w:r>
      <w:r w:rsidR="00763BB8" w:rsidRPr="002A1F03">
        <w:rPr>
          <w:rStyle w:val="af6"/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. 422</w:t>
      </w:r>
      <w:r w:rsidRPr="002A1F03">
        <w:rPr>
          <w:rStyle w:val="af6"/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</w:t>
      </w:r>
    </w:p>
  </w:footnote>
  <w:footnote w:id="21">
    <w:p w:rsidR="00763BB8" w:rsidRDefault="00763BB8" w:rsidP="0008047E">
      <w:pPr>
        <w:spacing w:after="0"/>
      </w:pPr>
      <w:r w:rsidRPr="0008047E">
        <w:rPr>
          <w:rStyle w:val="af6"/>
          <w:rFonts w:ascii="Times New Roman" w:hAnsi="Times New Roman" w:cs="Times New Roman"/>
          <w:i w:val="0"/>
          <w:color w:val="auto"/>
          <w:sz w:val="20"/>
          <w:szCs w:val="20"/>
          <w:vertAlign w:val="superscript"/>
        </w:rPr>
        <w:footnoteRef/>
      </w:r>
      <w:r w:rsidRPr="002A1F03">
        <w:rPr>
          <w:rStyle w:val="af6"/>
          <w:rFonts w:ascii="Times New Roman" w:hAnsi="Times New Roman" w:cs="Times New Roman"/>
          <w:i w:val="0"/>
          <w:color w:val="auto"/>
          <w:sz w:val="20"/>
          <w:szCs w:val="20"/>
          <w:vertAlign w:val="superscript"/>
          <w:lang w:val="en-US"/>
        </w:rPr>
        <w:t xml:space="preserve"> </w:t>
      </w:r>
      <w:r w:rsidRPr="002A1F03">
        <w:rPr>
          <w:rStyle w:val="af6"/>
          <w:rFonts w:ascii="Times New Roman" w:hAnsi="Times New Roman" w:cs="Times New Roman"/>
          <w:color w:val="auto"/>
          <w:sz w:val="20"/>
          <w:szCs w:val="20"/>
          <w:lang w:val="en-US"/>
        </w:rPr>
        <w:t>Brown, Raymond E.</w:t>
      </w:r>
      <w:r w:rsidRPr="002A1F03">
        <w:rPr>
          <w:rStyle w:val="af6"/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The Gospel According to John (I-XII). </w:t>
      </w:r>
      <w:r w:rsidRPr="0008047E">
        <w:rPr>
          <w:rStyle w:val="af6"/>
          <w:rFonts w:ascii="Times New Roman" w:hAnsi="Times New Roman" w:cs="Times New Roman"/>
          <w:i w:val="0"/>
          <w:color w:val="auto"/>
          <w:sz w:val="20"/>
          <w:szCs w:val="20"/>
        </w:rPr>
        <w:t>1966 P. 117</w:t>
      </w:r>
    </w:p>
  </w:footnote>
  <w:footnote w:id="22">
    <w:p w:rsidR="00ED3CD2" w:rsidRPr="00283F24" w:rsidRDefault="00ED3CD2" w:rsidP="00283F24">
      <w:pPr>
        <w:pStyle w:val="ad"/>
        <w:rPr>
          <w:rFonts w:ascii="Times New Roman" w:hAnsi="Times New Roman" w:cs="Times New Roman"/>
          <w:color w:val="000000"/>
          <w:sz w:val="20"/>
          <w:szCs w:val="20"/>
        </w:rPr>
      </w:pPr>
      <w:r w:rsidRPr="00283F24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283F24">
        <w:rPr>
          <w:rFonts w:ascii="Times New Roman" w:hAnsi="Times New Roman" w:cs="Times New Roman"/>
          <w:i/>
          <w:sz w:val="20"/>
          <w:szCs w:val="20"/>
        </w:rPr>
        <w:t>Браун, Р.</w:t>
      </w:r>
      <w:r w:rsidRPr="00283F24">
        <w:rPr>
          <w:rFonts w:ascii="Times New Roman" w:hAnsi="Times New Roman" w:cs="Times New Roman"/>
          <w:sz w:val="20"/>
          <w:szCs w:val="20"/>
        </w:rPr>
        <w:t xml:space="preserve"> Проблема историчности в Ева</w:t>
      </w:r>
      <w:r w:rsidR="0008047E">
        <w:rPr>
          <w:rFonts w:ascii="Times New Roman" w:hAnsi="Times New Roman" w:cs="Times New Roman"/>
          <w:sz w:val="20"/>
          <w:szCs w:val="20"/>
        </w:rPr>
        <w:t>нгелие от Иоанна//</w:t>
      </w:r>
      <w:r w:rsidR="00BE49CF">
        <w:rPr>
          <w:rFonts w:ascii="Times New Roman" w:hAnsi="Times New Roman" w:cs="Times New Roman"/>
          <w:color w:val="000000"/>
          <w:sz w:val="20"/>
          <w:szCs w:val="20"/>
        </w:rPr>
        <w:t>«Символ» №15, 1986, С</w:t>
      </w:r>
      <w:r w:rsidRPr="00283F24">
        <w:rPr>
          <w:rFonts w:ascii="Times New Roman" w:hAnsi="Times New Roman" w:cs="Times New Roman"/>
          <w:color w:val="000000"/>
          <w:sz w:val="20"/>
          <w:szCs w:val="20"/>
        </w:rPr>
        <w:t>. 81-108</w:t>
      </w:r>
    </w:p>
  </w:footnote>
  <w:footnote w:id="23">
    <w:p w:rsidR="00377AA2" w:rsidRPr="00377AA2" w:rsidRDefault="00377AA2">
      <w:pPr>
        <w:pStyle w:val="a9"/>
        <w:rPr>
          <w:lang w:val="en-US"/>
        </w:rPr>
      </w:pPr>
      <w:r>
        <w:rPr>
          <w:rStyle w:val="ab"/>
        </w:rPr>
        <w:footnoteRef/>
      </w:r>
      <w:r w:rsidRPr="00377AA2">
        <w:rPr>
          <w:lang w:val="en-US"/>
        </w:rPr>
        <w:t xml:space="preserve"> </w:t>
      </w:r>
      <w:r w:rsidRPr="00231630">
        <w:rPr>
          <w:rFonts w:ascii="Times New Roman" w:hAnsi="Times New Roman" w:cs="Times New Roman"/>
          <w:i/>
          <w:lang w:val="en-US"/>
        </w:rPr>
        <w:t xml:space="preserve">Ryle, John </w:t>
      </w:r>
      <w:r w:rsidRPr="00231630">
        <w:rPr>
          <w:rFonts w:ascii="Times New Roman" w:hAnsi="Times New Roman" w:cs="Times New Roman"/>
          <w:i/>
        </w:rPr>
        <w:t>С</w:t>
      </w:r>
      <w:r w:rsidRPr="00231630">
        <w:rPr>
          <w:rFonts w:ascii="Times New Roman" w:hAnsi="Times New Roman" w:cs="Times New Roman"/>
          <w:i/>
          <w:lang w:val="en-US"/>
        </w:rPr>
        <w:t>.</w:t>
      </w:r>
      <w:r w:rsidRPr="00231630">
        <w:rPr>
          <w:rFonts w:ascii="Times New Roman" w:hAnsi="Times New Roman" w:cs="Times New Roman"/>
          <w:lang w:val="en-US"/>
        </w:rPr>
        <w:t xml:space="preserve"> Expository Thoughts on the Gospels: St John: Vol. 1//</w:t>
      </w:r>
      <w:r>
        <w:rPr>
          <w:rFonts w:ascii="Times New Roman" w:hAnsi="Times New Roman" w:cs="Times New Roman"/>
          <w:lang w:val="en-US"/>
        </w:rPr>
        <w:t xml:space="preserve"> </w:t>
      </w:r>
      <w:r w:rsidRPr="00231630">
        <w:rPr>
          <w:rFonts w:ascii="Times New Roman" w:hAnsi="Times New Roman" w:cs="Times New Roman"/>
          <w:lang w:val="en-US"/>
        </w:rPr>
        <w:t>New York: Robert Carter and Brothers, 1874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lang w:val="en-US"/>
        </w:rPr>
        <w:t xml:space="preserve">P. 109; </w:t>
      </w:r>
      <w:r w:rsidRPr="00D32A35">
        <w:rPr>
          <w:rFonts w:ascii="Times New Roman" w:hAnsi="Times New Roman" w:cs="Times New Roman"/>
          <w:i/>
          <w:lang w:val="en-US"/>
        </w:rPr>
        <w:t xml:space="preserve">Brown, Raymond E. </w:t>
      </w:r>
      <w:r w:rsidRPr="00D32A35">
        <w:rPr>
          <w:rFonts w:ascii="Times New Roman" w:hAnsi="Times New Roman" w:cs="Times New Roman"/>
          <w:lang w:val="en-US"/>
        </w:rPr>
        <w:t>The G</w:t>
      </w:r>
      <w:r>
        <w:rPr>
          <w:rFonts w:ascii="Times New Roman" w:hAnsi="Times New Roman" w:cs="Times New Roman"/>
          <w:lang w:val="en-US"/>
        </w:rPr>
        <w:t>ospel According to John (I-XII),</w:t>
      </w:r>
      <w:r>
        <w:rPr>
          <w:lang w:val="en-US"/>
        </w:rPr>
        <w:t xml:space="preserve"> P. 118</w:t>
      </w:r>
    </w:p>
  </w:footnote>
  <w:footnote w:id="24">
    <w:p w:rsidR="00ED3CD2" w:rsidRPr="00AD6CBB" w:rsidRDefault="00ED3CD2" w:rsidP="00283F24">
      <w:pPr>
        <w:pStyle w:val="ad"/>
        <w:rPr>
          <w:rFonts w:ascii="Times New Roman" w:hAnsi="Times New Roman" w:cs="Times New Roman"/>
        </w:rPr>
      </w:pPr>
      <w:r w:rsidRPr="00283F24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283F24">
        <w:rPr>
          <w:rFonts w:ascii="Times New Roman" w:hAnsi="Times New Roman" w:cs="Times New Roman"/>
          <w:sz w:val="20"/>
          <w:szCs w:val="20"/>
        </w:rPr>
        <w:t>у Луки говорится только о торговцах, но учитывая зависимость Евангелия от Луки и Евангелия от Матфея от Евангелия от Марка, можно сказать, сравниваются прежде всего Марк и Иоанн.</w:t>
      </w:r>
    </w:p>
  </w:footnote>
  <w:footnote w:id="25">
    <w:p w:rsidR="00ED3CD2" w:rsidRPr="002A1F03" w:rsidRDefault="00ED3CD2">
      <w:pPr>
        <w:pStyle w:val="a9"/>
        <w:rPr>
          <w:rFonts w:ascii="Times New Roman" w:hAnsi="Times New Roman" w:cs="Times New Roman"/>
          <w:lang w:val="en-US"/>
        </w:rPr>
      </w:pPr>
      <w:r w:rsidRPr="00AD6CBB">
        <w:rPr>
          <w:rStyle w:val="ab"/>
          <w:rFonts w:ascii="Times New Roman" w:hAnsi="Times New Roman" w:cs="Times New Roman"/>
        </w:rPr>
        <w:footnoteRef/>
      </w:r>
      <w:r w:rsidR="00377AA2" w:rsidRPr="00377AA2">
        <w:rPr>
          <w:rFonts w:ascii="Times New Roman" w:hAnsi="Times New Roman" w:cs="Times New Roman"/>
          <w:i/>
        </w:rPr>
        <w:t>Иосиф Флавий</w:t>
      </w:r>
      <w:r w:rsidRPr="009277B3">
        <w:rPr>
          <w:rFonts w:ascii="Times New Roman" w:hAnsi="Times New Roman" w:cs="Times New Roman"/>
        </w:rPr>
        <w:t xml:space="preserve">, </w:t>
      </w:r>
      <w:r w:rsidR="00377AA2">
        <w:rPr>
          <w:rFonts w:ascii="Times New Roman" w:hAnsi="Times New Roman" w:cs="Times New Roman"/>
        </w:rPr>
        <w:t>Иудейские древности</w:t>
      </w:r>
      <w:r w:rsidR="00BE49CF">
        <w:rPr>
          <w:rFonts w:ascii="Times New Roman" w:hAnsi="Times New Roman" w:cs="Times New Roman"/>
        </w:rPr>
        <w:t>. В</w:t>
      </w:r>
      <w:r w:rsidR="00BE49CF" w:rsidRPr="002A1F03">
        <w:rPr>
          <w:rFonts w:ascii="Times New Roman" w:hAnsi="Times New Roman" w:cs="Times New Roman"/>
        </w:rPr>
        <w:t xml:space="preserve"> 2 </w:t>
      </w:r>
      <w:r w:rsidR="00BE49CF">
        <w:rPr>
          <w:rFonts w:ascii="Times New Roman" w:hAnsi="Times New Roman" w:cs="Times New Roman"/>
        </w:rPr>
        <w:t>т</w:t>
      </w:r>
      <w:r w:rsidR="00BE49CF" w:rsidRPr="002A1F03">
        <w:rPr>
          <w:rFonts w:ascii="Times New Roman" w:hAnsi="Times New Roman" w:cs="Times New Roman"/>
        </w:rPr>
        <w:t xml:space="preserve">. </w:t>
      </w:r>
      <w:r w:rsidR="00BE49CF">
        <w:rPr>
          <w:rFonts w:ascii="Times New Roman" w:hAnsi="Times New Roman" w:cs="Times New Roman"/>
        </w:rPr>
        <w:t>Т</w:t>
      </w:r>
      <w:r w:rsidR="00BE49CF" w:rsidRPr="002A1F03">
        <w:rPr>
          <w:rFonts w:ascii="Times New Roman" w:hAnsi="Times New Roman" w:cs="Times New Roman"/>
        </w:rPr>
        <w:t xml:space="preserve">. 2. </w:t>
      </w:r>
      <w:r w:rsidR="00BE49CF">
        <w:rPr>
          <w:rFonts w:ascii="Times New Roman" w:hAnsi="Times New Roman" w:cs="Times New Roman"/>
        </w:rPr>
        <w:t>Кн</w:t>
      </w:r>
      <w:r w:rsidR="00BE49CF" w:rsidRPr="00BE49CF">
        <w:rPr>
          <w:rFonts w:ascii="Times New Roman" w:hAnsi="Times New Roman" w:cs="Times New Roman"/>
        </w:rPr>
        <w:t>. 13-20//</w:t>
      </w:r>
      <w:r w:rsidR="00BE49CF">
        <w:rPr>
          <w:rFonts w:ascii="Times New Roman" w:hAnsi="Times New Roman" w:cs="Times New Roman"/>
        </w:rPr>
        <w:t>М</w:t>
      </w:r>
      <w:r w:rsidR="00BE49CF" w:rsidRPr="00BE49CF">
        <w:rPr>
          <w:rFonts w:ascii="Times New Roman" w:hAnsi="Times New Roman" w:cs="Times New Roman"/>
        </w:rPr>
        <w:t>.:</w:t>
      </w:r>
      <w:r w:rsidR="00BE49CF">
        <w:rPr>
          <w:rFonts w:ascii="Times New Roman" w:hAnsi="Times New Roman" w:cs="Times New Roman"/>
        </w:rPr>
        <w:t xml:space="preserve"> ООО "Издательство АСТ": "Ладомир", 2002. С</w:t>
      </w:r>
      <w:r w:rsidR="00BE49CF" w:rsidRPr="002A1F03">
        <w:rPr>
          <w:rFonts w:ascii="Times New Roman" w:hAnsi="Times New Roman" w:cs="Times New Roman"/>
          <w:lang w:val="en-US"/>
        </w:rPr>
        <w:t>. 188</w:t>
      </w:r>
    </w:p>
  </w:footnote>
  <w:footnote w:id="26">
    <w:p w:rsidR="00ED3CD2" w:rsidRPr="00BE49CF" w:rsidRDefault="00ED3CD2">
      <w:pPr>
        <w:pStyle w:val="a9"/>
        <w:rPr>
          <w:lang w:val="en-US"/>
        </w:rPr>
      </w:pPr>
      <w:r>
        <w:rPr>
          <w:rStyle w:val="ab"/>
        </w:rPr>
        <w:footnoteRef/>
      </w:r>
      <w:r w:rsidRPr="000920A7">
        <w:rPr>
          <w:rFonts w:ascii="Times New Roman" w:hAnsi="Times New Roman" w:cs="Times New Roman"/>
        </w:rPr>
        <w:t>Мишна</w:t>
      </w:r>
      <w:r w:rsidRPr="00BE49CF">
        <w:rPr>
          <w:rFonts w:ascii="Times New Roman" w:hAnsi="Times New Roman" w:cs="Times New Roman"/>
          <w:lang w:val="en-US"/>
        </w:rPr>
        <w:t xml:space="preserve">, </w:t>
      </w:r>
      <w:r w:rsidRPr="000920A7">
        <w:rPr>
          <w:rFonts w:ascii="Times New Roman" w:hAnsi="Times New Roman" w:cs="Times New Roman"/>
        </w:rPr>
        <w:t>Миддот</w:t>
      </w:r>
      <w:r w:rsidRPr="00BE49CF">
        <w:rPr>
          <w:rFonts w:ascii="Times New Roman" w:hAnsi="Times New Roman" w:cs="Times New Roman"/>
          <w:lang w:val="en-US"/>
        </w:rPr>
        <w:t xml:space="preserve">, </w:t>
      </w:r>
      <w:r w:rsidRPr="00EE328A">
        <w:rPr>
          <w:rFonts w:ascii="Times New Roman" w:hAnsi="Times New Roman" w:cs="Times New Roman"/>
          <w:lang w:val="en-US"/>
        </w:rPr>
        <w:t>II</w:t>
      </w:r>
      <w:r w:rsidRPr="00BE49CF">
        <w:rPr>
          <w:rFonts w:ascii="Times New Roman" w:hAnsi="Times New Roman" w:cs="Times New Roman"/>
          <w:lang w:val="en-US"/>
        </w:rPr>
        <w:t>, 3</w:t>
      </w:r>
    </w:p>
  </w:footnote>
  <w:footnote w:id="27">
    <w:p w:rsidR="00ED3CD2" w:rsidRPr="00763BB8" w:rsidRDefault="00ED3CD2">
      <w:pPr>
        <w:pStyle w:val="a9"/>
        <w:rPr>
          <w:lang w:val="en-US"/>
        </w:rPr>
      </w:pPr>
      <w:r w:rsidRPr="00AD6CBB">
        <w:rPr>
          <w:rStyle w:val="ab"/>
          <w:rFonts w:ascii="Times New Roman" w:hAnsi="Times New Roman" w:cs="Times New Roman"/>
        </w:rPr>
        <w:footnoteRef/>
      </w:r>
      <w:r w:rsidRPr="00BE49CF">
        <w:rPr>
          <w:rFonts w:ascii="Times New Roman" w:hAnsi="Times New Roman" w:cs="Times New Roman"/>
          <w:lang w:val="en-US"/>
        </w:rPr>
        <w:t xml:space="preserve"> </w:t>
      </w:r>
      <w:r w:rsidRPr="00763BB8">
        <w:rPr>
          <w:rFonts w:ascii="Times New Roman" w:hAnsi="Times New Roman" w:cs="Times New Roman"/>
          <w:i/>
          <w:lang w:val="en-US"/>
        </w:rPr>
        <w:t>Barnes, Albert.</w:t>
      </w:r>
      <w:r w:rsidRPr="00BE49CF">
        <w:rPr>
          <w:rFonts w:ascii="Times New Roman" w:hAnsi="Times New Roman" w:cs="Times New Roman"/>
          <w:lang w:val="en-US"/>
        </w:rPr>
        <w:t xml:space="preserve"> </w:t>
      </w:r>
      <w:r w:rsidR="0018036A">
        <w:rPr>
          <w:rFonts w:ascii="Times New Roman" w:hAnsi="Times New Roman" w:cs="Times New Roman"/>
          <w:lang w:val="en-US"/>
        </w:rPr>
        <w:t>Matthew and Mark</w:t>
      </w:r>
      <w:r w:rsidR="00763BB8">
        <w:rPr>
          <w:rFonts w:ascii="Times New Roman" w:hAnsi="Times New Roman" w:cs="Times New Roman"/>
          <w:lang w:val="en-US"/>
        </w:rPr>
        <w:t>//</w:t>
      </w:r>
      <w:r w:rsidRPr="00AD6CBB">
        <w:rPr>
          <w:rFonts w:ascii="Times New Roman" w:hAnsi="Times New Roman" w:cs="Times New Roman"/>
          <w:lang w:val="en-US"/>
        </w:rPr>
        <w:t>London</w:t>
      </w:r>
      <w:r w:rsidRPr="00BE49CF">
        <w:rPr>
          <w:rFonts w:ascii="Times New Roman" w:hAnsi="Times New Roman" w:cs="Times New Roman"/>
          <w:lang w:val="en-US"/>
        </w:rPr>
        <w:t>:</w:t>
      </w:r>
      <w:r w:rsidRPr="00AD6CBB">
        <w:rPr>
          <w:rFonts w:ascii="Times New Roman" w:hAnsi="Times New Roman" w:cs="Times New Roman"/>
          <w:lang w:val="en-US"/>
        </w:rPr>
        <w:t> </w:t>
      </w:r>
      <w:r w:rsidR="0018036A">
        <w:rPr>
          <w:rFonts w:ascii="Times New Roman" w:hAnsi="Times New Roman" w:cs="Times New Roman"/>
          <w:lang w:val="en-US"/>
        </w:rPr>
        <w:t>Knight and Son, 11, Clerkenwell Close</w:t>
      </w:r>
      <w:r w:rsidR="00763BB8" w:rsidRPr="00763BB8">
        <w:rPr>
          <w:rFonts w:ascii="Times New Roman" w:hAnsi="Times New Roman" w:cs="Times New Roman"/>
          <w:lang w:val="en-US"/>
        </w:rPr>
        <w:t>, 1834</w:t>
      </w:r>
      <w:r w:rsidR="0018036A">
        <w:rPr>
          <w:rFonts w:ascii="Times New Roman" w:hAnsi="Times New Roman" w:cs="Times New Roman"/>
          <w:lang w:val="en-US"/>
        </w:rPr>
        <w:t>, P. 291</w:t>
      </w:r>
    </w:p>
  </w:footnote>
  <w:footnote w:id="28">
    <w:p w:rsidR="00ED3CD2" w:rsidRPr="002A1F03" w:rsidRDefault="00ED3CD2" w:rsidP="00CE01D8">
      <w:pPr>
        <w:pStyle w:val="a9"/>
        <w:rPr>
          <w:rFonts w:ascii="Times New Roman" w:hAnsi="Times New Roman" w:cs="Times New Roman"/>
          <w:i/>
          <w:lang w:val="en-US"/>
        </w:rPr>
      </w:pPr>
      <w:r w:rsidRPr="0008047E">
        <w:rPr>
          <w:rStyle w:val="ab"/>
          <w:rFonts w:ascii="Times New Roman" w:hAnsi="Times New Roman" w:cs="Times New Roman"/>
        </w:rPr>
        <w:footnoteRef/>
      </w:r>
      <w:r w:rsidR="00CE01D8">
        <w:rPr>
          <w:rFonts w:ascii="Times New Roman" w:hAnsi="Times New Roman" w:cs="Times New Roman"/>
        </w:rPr>
        <w:t>Браун</w:t>
      </w:r>
      <w:r w:rsidR="00CE01D8" w:rsidRPr="002A1F03">
        <w:rPr>
          <w:rFonts w:ascii="Times New Roman" w:hAnsi="Times New Roman" w:cs="Times New Roman"/>
          <w:i/>
        </w:rPr>
        <w:t xml:space="preserve"> </w:t>
      </w:r>
      <w:r w:rsidR="00CE01D8">
        <w:rPr>
          <w:rFonts w:ascii="Times New Roman" w:hAnsi="Times New Roman" w:cs="Times New Roman"/>
        </w:rPr>
        <w:t>ссылается</w:t>
      </w:r>
      <w:r w:rsidR="00CE01D8" w:rsidRPr="002A1F03">
        <w:rPr>
          <w:rFonts w:ascii="Times New Roman" w:hAnsi="Times New Roman" w:cs="Times New Roman"/>
        </w:rPr>
        <w:t xml:space="preserve"> </w:t>
      </w:r>
      <w:r w:rsidR="00CE01D8">
        <w:rPr>
          <w:rFonts w:ascii="Times New Roman" w:hAnsi="Times New Roman" w:cs="Times New Roman"/>
        </w:rPr>
        <w:t>на</w:t>
      </w:r>
      <w:r w:rsidR="00CE01D8" w:rsidRPr="002A1F03">
        <w:rPr>
          <w:rFonts w:ascii="Times New Roman" w:hAnsi="Times New Roman" w:cs="Times New Roman"/>
        </w:rPr>
        <w:t xml:space="preserve"> </w:t>
      </w:r>
      <w:r w:rsidR="00CE01D8">
        <w:rPr>
          <w:rFonts w:ascii="Times New Roman" w:hAnsi="Times New Roman" w:cs="Times New Roman"/>
        </w:rPr>
        <w:t>статью</w:t>
      </w:r>
      <w:r w:rsidR="00CE01D8" w:rsidRPr="002A1F03">
        <w:rPr>
          <w:rFonts w:ascii="Times New Roman" w:hAnsi="Times New Roman" w:cs="Times New Roman"/>
        </w:rPr>
        <w:t xml:space="preserve"> </w:t>
      </w:r>
      <w:r w:rsidR="00CE01D8">
        <w:rPr>
          <w:rFonts w:ascii="Times New Roman" w:hAnsi="Times New Roman" w:cs="Times New Roman"/>
        </w:rPr>
        <w:t>В</w:t>
      </w:r>
      <w:r w:rsidR="00CE01D8" w:rsidRPr="002A1F03">
        <w:rPr>
          <w:rFonts w:ascii="Times New Roman" w:hAnsi="Times New Roman" w:cs="Times New Roman"/>
        </w:rPr>
        <w:t xml:space="preserve">. </w:t>
      </w:r>
      <w:r w:rsidR="00CE01D8">
        <w:rPr>
          <w:rFonts w:ascii="Times New Roman" w:hAnsi="Times New Roman" w:cs="Times New Roman"/>
        </w:rPr>
        <w:t>Эпштейна</w:t>
      </w:r>
      <w:r w:rsidR="00CE01D8" w:rsidRPr="002A1F03">
        <w:rPr>
          <w:rFonts w:ascii="Times New Roman" w:hAnsi="Times New Roman" w:cs="Times New Roman"/>
        </w:rPr>
        <w:t xml:space="preserve"> </w:t>
      </w:r>
      <w:r w:rsidR="0008047E" w:rsidRPr="0008047E">
        <w:rPr>
          <w:rFonts w:ascii="Times New Roman" w:hAnsi="Times New Roman" w:cs="Times New Roman"/>
          <w:i/>
          <w:lang w:val="en-US"/>
        </w:rPr>
        <w:t>Epstein</w:t>
      </w:r>
      <w:r w:rsidR="0008047E" w:rsidRPr="002A1F03">
        <w:rPr>
          <w:rFonts w:ascii="Times New Roman" w:hAnsi="Times New Roman" w:cs="Times New Roman"/>
          <w:i/>
        </w:rPr>
        <w:t>,</w:t>
      </w:r>
      <w:r w:rsidR="0008047E" w:rsidRPr="0008047E">
        <w:rPr>
          <w:rFonts w:ascii="Times New Roman" w:hAnsi="Times New Roman" w:cs="Times New Roman"/>
          <w:i/>
          <w:lang w:val="en-US"/>
        </w:rPr>
        <w:t> Victor</w:t>
      </w:r>
      <w:r w:rsidR="0008047E" w:rsidRPr="002A1F03">
        <w:rPr>
          <w:rFonts w:ascii="Times New Roman" w:hAnsi="Times New Roman" w:cs="Times New Roman"/>
        </w:rPr>
        <w:t xml:space="preserve">.  </w:t>
      </w:r>
      <w:r w:rsidR="0008047E" w:rsidRPr="0008047E">
        <w:rPr>
          <w:rFonts w:ascii="Times New Roman" w:hAnsi="Times New Roman" w:cs="Times New Roman"/>
          <w:lang w:val="en-US"/>
        </w:rPr>
        <w:t>The  Historicity  of  the  Gospel  Account  of  the  Cleansing  of the Temple//Zeitschrift für die Neutestamentliche Wissenschaft 55 (1964), P. 42-58</w:t>
      </w:r>
      <w:r w:rsidR="00CE01D8" w:rsidRPr="00CE01D8">
        <w:rPr>
          <w:rFonts w:ascii="Times New Roman" w:hAnsi="Times New Roman" w:cs="Times New Roman"/>
          <w:lang w:val="en-US"/>
        </w:rPr>
        <w:t xml:space="preserve">. </w:t>
      </w:r>
      <w:r w:rsidR="00CE01D8" w:rsidRPr="00D301FE">
        <w:rPr>
          <w:rFonts w:ascii="Times New Roman" w:hAnsi="Times New Roman" w:cs="Times New Roman"/>
          <w:i/>
          <w:lang w:val="en-US"/>
        </w:rPr>
        <w:t xml:space="preserve">Brown, Raymond E. </w:t>
      </w:r>
      <w:r w:rsidR="00CE01D8" w:rsidRPr="00D301FE">
        <w:rPr>
          <w:rFonts w:ascii="Times New Roman" w:hAnsi="Times New Roman" w:cs="Times New Roman"/>
          <w:lang w:val="en-US"/>
        </w:rPr>
        <w:t>The Gospel A</w:t>
      </w:r>
      <w:r w:rsidR="00CE01D8">
        <w:rPr>
          <w:rFonts w:ascii="Times New Roman" w:hAnsi="Times New Roman" w:cs="Times New Roman"/>
          <w:lang w:val="en-US"/>
        </w:rPr>
        <w:t>ccording to John (I-XII). P. 11</w:t>
      </w:r>
      <w:r w:rsidR="00CE01D8" w:rsidRPr="002A1F03">
        <w:rPr>
          <w:rFonts w:ascii="Times New Roman" w:hAnsi="Times New Roman" w:cs="Times New Roman"/>
          <w:lang w:val="en-US"/>
        </w:rPr>
        <w:t>9</w:t>
      </w:r>
    </w:p>
  </w:footnote>
  <w:footnote w:id="29">
    <w:p w:rsidR="00ED3CD2" w:rsidRPr="002A1F03" w:rsidRDefault="00ED3CD2" w:rsidP="00CE01D8">
      <w:pPr>
        <w:pStyle w:val="a9"/>
        <w:rPr>
          <w:rFonts w:ascii="Times New Roman" w:hAnsi="Times New Roman" w:cs="Times New Roman"/>
          <w:i/>
        </w:rPr>
      </w:pPr>
      <w:r w:rsidRPr="004118C2">
        <w:rPr>
          <w:rStyle w:val="ab"/>
          <w:rFonts w:ascii="Times New Roman" w:hAnsi="Times New Roman" w:cs="Times New Roman"/>
        </w:rPr>
        <w:footnoteRef/>
      </w:r>
      <w:r w:rsidR="00CE01D8" w:rsidRPr="00D301FE">
        <w:rPr>
          <w:rFonts w:ascii="Times New Roman" w:hAnsi="Times New Roman" w:cs="Times New Roman"/>
          <w:i/>
          <w:lang w:val="en-US"/>
        </w:rPr>
        <w:t xml:space="preserve">Brown, Raymond E. </w:t>
      </w:r>
      <w:r w:rsidR="00CE01D8" w:rsidRPr="00D301FE">
        <w:rPr>
          <w:rFonts w:ascii="Times New Roman" w:hAnsi="Times New Roman" w:cs="Times New Roman"/>
          <w:lang w:val="en-US"/>
        </w:rPr>
        <w:t>The Gospel A</w:t>
      </w:r>
      <w:r w:rsidR="00CE01D8">
        <w:rPr>
          <w:rFonts w:ascii="Times New Roman" w:hAnsi="Times New Roman" w:cs="Times New Roman"/>
          <w:lang w:val="en-US"/>
        </w:rPr>
        <w:t>ccording to John (I-XII). P</w:t>
      </w:r>
      <w:r w:rsidR="00CE01D8" w:rsidRPr="002A1F03">
        <w:rPr>
          <w:rFonts w:ascii="Times New Roman" w:hAnsi="Times New Roman" w:cs="Times New Roman"/>
        </w:rPr>
        <w:t>. 115</w:t>
      </w:r>
    </w:p>
  </w:footnote>
  <w:footnote w:id="30">
    <w:p w:rsidR="0008047E" w:rsidRPr="00CE01D8" w:rsidRDefault="0008047E" w:rsidP="00CE01D8">
      <w:pPr>
        <w:pStyle w:val="a9"/>
        <w:rPr>
          <w:lang w:val="en-US"/>
        </w:rPr>
      </w:pPr>
      <w:r>
        <w:rPr>
          <w:rStyle w:val="ab"/>
        </w:rPr>
        <w:footnoteRef/>
      </w:r>
      <w:r w:rsidRPr="00CE01D8">
        <w:t xml:space="preserve"> </w:t>
      </w:r>
      <w:r w:rsidR="00CE01D8" w:rsidRPr="00763BB8">
        <w:rPr>
          <w:rFonts w:ascii="Times New Roman" w:hAnsi="Times New Roman" w:cs="Times New Roman"/>
        </w:rPr>
        <w:t>Толковая Библия, или Комментарии на все книги Св. Писания Ветхого и Нового Завета под редакцией А.П. Лопухина. В</w:t>
      </w:r>
      <w:r w:rsidR="00CE01D8" w:rsidRPr="00CE01D8">
        <w:rPr>
          <w:rFonts w:ascii="Times New Roman" w:hAnsi="Times New Roman" w:cs="Times New Roman"/>
          <w:lang w:val="en-US"/>
        </w:rPr>
        <w:t xml:space="preserve"> 7-</w:t>
      </w:r>
      <w:r w:rsidR="00CE01D8" w:rsidRPr="00763BB8">
        <w:rPr>
          <w:rFonts w:ascii="Times New Roman" w:hAnsi="Times New Roman" w:cs="Times New Roman"/>
        </w:rPr>
        <w:t>ми</w:t>
      </w:r>
      <w:r w:rsidR="00CE01D8" w:rsidRPr="00CE01D8">
        <w:rPr>
          <w:rFonts w:ascii="Times New Roman" w:hAnsi="Times New Roman" w:cs="Times New Roman"/>
          <w:lang w:val="en-US"/>
        </w:rPr>
        <w:t xml:space="preserve"> </w:t>
      </w:r>
      <w:r w:rsidR="00CE01D8" w:rsidRPr="00763BB8">
        <w:rPr>
          <w:rFonts w:ascii="Times New Roman" w:hAnsi="Times New Roman" w:cs="Times New Roman"/>
        </w:rPr>
        <w:t>т</w:t>
      </w:r>
      <w:r w:rsidR="00CE01D8" w:rsidRPr="00CE01D8">
        <w:rPr>
          <w:rFonts w:ascii="Times New Roman" w:hAnsi="Times New Roman" w:cs="Times New Roman"/>
          <w:lang w:val="en-US"/>
        </w:rPr>
        <w:t xml:space="preserve">. </w:t>
      </w:r>
      <w:r w:rsidR="00CE01D8" w:rsidRPr="00763BB8">
        <w:rPr>
          <w:rFonts w:ascii="Times New Roman" w:hAnsi="Times New Roman" w:cs="Times New Roman"/>
        </w:rPr>
        <w:t>Изд</w:t>
      </w:r>
      <w:r w:rsidR="00CE01D8" w:rsidRPr="00CE01D8">
        <w:rPr>
          <w:rFonts w:ascii="Times New Roman" w:hAnsi="Times New Roman" w:cs="Times New Roman"/>
          <w:lang w:val="en-US"/>
        </w:rPr>
        <w:t>. 4-</w:t>
      </w:r>
      <w:r w:rsidR="00CE01D8" w:rsidRPr="00763BB8">
        <w:rPr>
          <w:rFonts w:ascii="Times New Roman" w:hAnsi="Times New Roman" w:cs="Times New Roman"/>
        </w:rPr>
        <w:t>е</w:t>
      </w:r>
      <w:r w:rsidR="00CE01D8" w:rsidRPr="00CE01D8">
        <w:rPr>
          <w:rFonts w:ascii="Times New Roman" w:hAnsi="Times New Roman" w:cs="Times New Roman"/>
          <w:lang w:val="en-US"/>
        </w:rPr>
        <w:t xml:space="preserve">. </w:t>
      </w:r>
      <w:r w:rsidR="00CE01D8" w:rsidRPr="00763BB8">
        <w:rPr>
          <w:rFonts w:ascii="Times New Roman" w:hAnsi="Times New Roman" w:cs="Times New Roman"/>
        </w:rPr>
        <w:t>Т</w:t>
      </w:r>
      <w:r w:rsidR="00CE01D8" w:rsidRPr="00CE01D8">
        <w:rPr>
          <w:rFonts w:ascii="Times New Roman" w:hAnsi="Times New Roman" w:cs="Times New Roman"/>
          <w:lang w:val="en-US"/>
        </w:rPr>
        <w:t xml:space="preserve">. VI  </w:t>
      </w:r>
      <w:r w:rsidR="00CE01D8" w:rsidRPr="00763BB8">
        <w:rPr>
          <w:rFonts w:ascii="Times New Roman" w:hAnsi="Times New Roman" w:cs="Times New Roman"/>
        </w:rPr>
        <w:t>Четвероевангелие</w:t>
      </w:r>
      <w:r w:rsidR="00CE01D8" w:rsidRPr="00CE01D8">
        <w:rPr>
          <w:rFonts w:ascii="Times New Roman" w:hAnsi="Times New Roman" w:cs="Times New Roman"/>
          <w:lang w:val="en-US"/>
        </w:rPr>
        <w:t xml:space="preserve">, </w:t>
      </w:r>
      <w:r w:rsidR="00CE01D8" w:rsidRPr="00763BB8">
        <w:rPr>
          <w:rFonts w:ascii="Times New Roman" w:hAnsi="Times New Roman" w:cs="Times New Roman"/>
        </w:rPr>
        <w:t>С</w:t>
      </w:r>
      <w:r w:rsidR="00CE01D8" w:rsidRPr="00CE01D8">
        <w:rPr>
          <w:rFonts w:ascii="Times New Roman" w:hAnsi="Times New Roman" w:cs="Times New Roman"/>
          <w:lang w:val="en-US"/>
        </w:rPr>
        <w:t xml:space="preserve">. </w:t>
      </w:r>
      <w:r w:rsidR="00CE01D8">
        <w:rPr>
          <w:rFonts w:ascii="Times New Roman" w:hAnsi="Times New Roman" w:cs="Times New Roman"/>
          <w:lang w:val="en-US"/>
        </w:rPr>
        <w:t>1013</w:t>
      </w:r>
    </w:p>
  </w:footnote>
  <w:footnote w:id="31">
    <w:p w:rsidR="00ED3CD2" w:rsidRPr="002A1F03" w:rsidRDefault="00ED3CD2" w:rsidP="00CE01D8">
      <w:pPr>
        <w:pStyle w:val="a9"/>
      </w:pPr>
      <w:r w:rsidRPr="004118C2">
        <w:rPr>
          <w:rStyle w:val="ab"/>
          <w:rFonts w:ascii="Times New Roman" w:hAnsi="Times New Roman" w:cs="Times New Roman"/>
        </w:rPr>
        <w:footnoteRef/>
      </w:r>
      <w:r w:rsidR="003700EF">
        <w:rPr>
          <w:rFonts w:ascii="Times New Roman" w:hAnsi="Times New Roman" w:cs="Times New Roman"/>
          <w:i/>
          <w:lang w:val="en-US"/>
        </w:rPr>
        <w:t>Sanders, J. N</w:t>
      </w:r>
      <w:r w:rsidR="003700EF" w:rsidRPr="003700EF">
        <w:rPr>
          <w:rFonts w:ascii="Times New Roman" w:hAnsi="Times New Roman" w:cs="Times New Roman"/>
          <w:i/>
          <w:lang w:val="en-US"/>
        </w:rPr>
        <w:t>.</w:t>
      </w:r>
      <w:r w:rsidRPr="004118C2">
        <w:rPr>
          <w:rFonts w:ascii="Times New Roman" w:hAnsi="Times New Roman" w:cs="Times New Roman"/>
          <w:lang w:val="en-US"/>
        </w:rPr>
        <w:t xml:space="preserve"> A Commentary on The Gospel According to St John/</w:t>
      </w:r>
      <w:r w:rsidR="000B7264">
        <w:rPr>
          <w:rFonts w:ascii="Times New Roman" w:hAnsi="Times New Roman" w:cs="Times New Roman"/>
          <w:lang w:val="en-US"/>
        </w:rPr>
        <w:t>/</w:t>
      </w:r>
      <w:r w:rsidRPr="004118C2">
        <w:rPr>
          <w:rFonts w:ascii="Times New Roman" w:hAnsi="Times New Roman" w:cs="Times New Roman"/>
          <w:lang w:val="en-US"/>
        </w:rPr>
        <w:t>Edinburgh: BY R&amp;R Clark, 1968. P</w:t>
      </w:r>
      <w:r w:rsidRPr="002A1F03">
        <w:rPr>
          <w:rFonts w:ascii="Times New Roman" w:hAnsi="Times New Roman" w:cs="Times New Roman"/>
        </w:rPr>
        <w:t>. 116</w:t>
      </w:r>
    </w:p>
  </w:footnote>
  <w:footnote w:id="32">
    <w:p w:rsidR="00ED3CD2" w:rsidRDefault="00ED3CD2" w:rsidP="00143C77">
      <w:pPr>
        <w:pStyle w:val="a9"/>
      </w:pPr>
      <w:r>
        <w:rPr>
          <w:rStyle w:val="ab"/>
        </w:rPr>
        <w:footnoteRef/>
      </w:r>
      <w:r w:rsidRPr="00764619">
        <w:rPr>
          <w:rFonts w:ascii="Times New Roman" w:hAnsi="Times New Roman" w:cs="Times New Roman"/>
          <w:color w:val="222222"/>
          <w:shd w:val="clear" w:color="auto" w:fill="FFFFFF"/>
        </w:rPr>
        <w:t>это</w:t>
      </w:r>
      <w:r w:rsidRPr="002A1F0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764619">
        <w:rPr>
          <w:rFonts w:ascii="Times New Roman" w:hAnsi="Times New Roman" w:cs="Times New Roman"/>
          <w:color w:val="222222"/>
          <w:shd w:val="clear" w:color="auto" w:fill="FFFFFF"/>
        </w:rPr>
        <w:t>особые</w:t>
      </w:r>
      <w:r w:rsidRPr="002A1F0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764619">
        <w:rPr>
          <w:rFonts w:ascii="Times New Roman" w:hAnsi="Times New Roman" w:cs="Times New Roman"/>
          <w:color w:val="222222"/>
          <w:shd w:val="clear" w:color="auto" w:fill="FFFFFF"/>
        </w:rPr>
        <w:t>коробочки</w:t>
      </w:r>
      <w:r w:rsidRPr="002A1F0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764619">
        <w:rPr>
          <w:rFonts w:ascii="Times New Roman" w:hAnsi="Times New Roman" w:cs="Times New Roman"/>
          <w:color w:val="222222"/>
          <w:shd w:val="clear" w:color="auto" w:fill="FFFFFF"/>
        </w:rPr>
        <w:t>и</w:t>
      </w:r>
      <w:r w:rsidRPr="002A1F0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764619">
        <w:rPr>
          <w:rFonts w:ascii="Times New Roman" w:hAnsi="Times New Roman" w:cs="Times New Roman"/>
          <w:color w:val="222222"/>
          <w:shd w:val="clear" w:color="auto" w:fill="FFFFFF"/>
        </w:rPr>
        <w:t>ремешки</w:t>
      </w:r>
      <w:r w:rsidRPr="002A1F03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Pr="00764619">
        <w:rPr>
          <w:rFonts w:ascii="Times New Roman" w:hAnsi="Times New Roman" w:cs="Times New Roman"/>
          <w:color w:val="222222"/>
          <w:shd w:val="clear" w:color="auto" w:fill="FFFFFF"/>
        </w:rPr>
        <w:t>которые</w:t>
      </w:r>
      <w:r w:rsidRPr="002A1F0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764619">
        <w:rPr>
          <w:rFonts w:ascii="Times New Roman" w:hAnsi="Times New Roman" w:cs="Times New Roman"/>
          <w:color w:val="222222"/>
          <w:shd w:val="clear" w:color="auto" w:fill="FFFFFF"/>
        </w:rPr>
        <w:t>повязываются</w:t>
      </w:r>
      <w:r w:rsidRPr="002A1F0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764619">
        <w:rPr>
          <w:rFonts w:ascii="Times New Roman" w:hAnsi="Times New Roman" w:cs="Times New Roman"/>
          <w:color w:val="222222"/>
          <w:shd w:val="clear" w:color="auto" w:fill="FFFFFF"/>
        </w:rPr>
        <w:t>на</w:t>
      </w:r>
      <w:r w:rsidRPr="002A1F0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764619">
        <w:rPr>
          <w:rFonts w:ascii="Times New Roman" w:hAnsi="Times New Roman" w:cs="Times New Roman"/>
          <w:color w:val="222222"/>
          <w:shd w:val="clear" w:color="auto" w:fill="FFFFFF"/>
        </w:rPr>
        <w:t>голову</w:t>
      </w:r>
      <w:r w:rsidRPr="002A1F0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764619">
        <w:rPr>
          <w:rFonts w:ascii="Times New Roman" w:hAnsi="Times New Roman" w:cs="Times New Roman"/>
          <w:color w:val="222222"/>
          <w:shd w:val="clear" w:color="auto" w:fill="FFFFFF"/>
        </w:rPr>
        <w:t>и</w:t>
      </w:r>
      <w:r w:rsidRPr="002A1F0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764619">
        <w:rPr>
          <w:rFonts w:ascii="Times New Roman" w:hAnsi="Times New Roman" w:cs="Times New Roman"/>
          <w:color w:val="222222"/>
          <w:shd w:val="clear" w:color="auto" w:fill="FFFFFF"/>
        </w:rPr>
        <w:t>руку</w:t>
      </w:r>
      <w:r w:rsidRPr="002A1F03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Pr="00764619">
        <w:rPr>
          <w:rFonts w:ascii="Times New Roman" w:hAnsi="Times New Roman" w:cs="Times New Roman"/>
          <w:color w:val="222222"/>
          <w:shd w:val="clear" w:color="auto" w:fill="FFFFFF"/>
        </w:rPr>
        <w:t>Втор</w:t>
      </w:r>
      <w:r w:rsidRPr="002A1F03">
        <w:rPr>
          <w:rFonts w:ascii="Times New Roman" w:hAnsi="Times New Roman" w:cs="Times New Roman"/>
          <w:color w:val="222222"/>
          <w:shd w:val="clear" w:color="auto" w:fill="FFFFFF"/>
        </w:rPr>
        <w:t>. 6:8 "</w:t>
      </w:r>
      <w:r w:rsidRPr="00764619">
        <w:rPr>
          <w:rFonts w:ascii="Times New Roman" w:hAnsi="Times New Roman" w:cs="Times New Roman"/>
          <w:color w:val="222222"/>
          <w:shd w:val="clear" w:color="auto" w:fill="FFFFFF"/>
        </w:rPr>
        <w:t>И</w:t>
      </w:r>
      <w:r w:rsidRPr="002A1F0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764619">
        <w:rPr>
          <w:rFonts w:ascii="Times New Roman" w:hAnsi="Times New Roman" w:cs="Times New Roman"/>
          <w:color w:val="222222"/>
          <w:shd w:val="clear" w:color="auto" w:fill="FFFFFF"/>
        </w:rPr>
        <w:t>навяжешь</w:t>
      </w:r>
      <w:r w:rsidRPr="002A1F0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764619">
        <w:rPr>
          <w:rFonts w:ascii="Times New Roman" w:hAnsi="Times New Roman" w:cs="Times New Roman"/>
          <w:color w:val="222222"/>
          <w:shd w:val="clear" w:color="auto" w:fill="FFFFFF"/>
        </w:rPr>
        <w:t>их</w:t>
      </w:r>
      <w:r w:rsidRPr="002A1F03">
        <w:rPr>
          <w:rFonts w:ascii="Times New Roman" w:hAnsi="Times New Roman" w:cs="Times New Roman"/>
          <w:color w:val="222222"/>
          <w:shd w:val="clear" w:color="auto" w:fill="FFFFFF"/>
        </w:rPr>
        <w:t xml:space="preserve"> (</w:t>
      </w:r>
      <w:r w:rsidRPr="00764619">
        <w:rPr>
          <w:rFonts w:ascii="Times New Roman" w:hAnsi="Times New Roman" w:cs="Times New Roman"/>
          <w:color w:val="222222"/>
          <w:shd w:val="clear" w:color="auto" w:fill="FFFFFF"/>
        </w:rPr>
        <w:t>слова</w:t>
      </w:r>
      <w:r w:rsidRPr="002A1F03">
        <w:rPr>
          <w:rFonts w:ascii="Times New Roman" w:hAnsi="Times New Roman" w:cs="Times New Roman"/>
          <w:color w:val="222222"/>
          <w:shd w:val="clear" w:color="auto" w:fill="FFFFFF"/>
        </w:rPr>
        <w:t xml:space="preserve">) </w:t>
      </w:r>
      <w:r w:rsidRPr="00764619">
        <w:rPr>
          <w:rFonts w:ascii="Times New Roman" w:hAnsi="Times New Roman" w:cs="Times New Roman"/>
          <w:color w:val="222222"/>
          <w:shd w:val="clear" w:color="auto" w:fill="FFFFFF"/>
        </w:rPr>
        <w:t>как</w:t>
      </w:r>
      <w:r w:rsidRPr="002A1F0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764619">
        <w:rPr>
          <w:rFonts w:ascii="Times New Roman" w:hAnsi="Times New Roman" w:cs="Times New Roman"/>
          <w:color w:val="222222"/>
          <w:shd w:val="clear" w:color="auto" w:fill="FFFFFF"/>
        </w:rPr>
        <w:t>знак</w:t>
      </w:r>
      <w:r w:rsidRPr="002A1F03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Pr="00764619">
        <w:rPr>
          <w:rFonts w:ascii="Times New Roman" w:hAnsi="Times New Roman" w:cs="Times New Roman"/>
          <w:color w:val="222222"/>
          <w:shd w:val="clear" w:color="auto" w:fill="FFFFFF"/>
        </w:rPr>
        <w:t>на</w:t>
      </w:r>
      <w:r w:rsidRPr="002A1F0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764619">
        <w:rPr>
          <w:rFonts w:ascii="Times New Roman" w:hAnsi="Times New Roman" w:cs="Times New Roman"/>
          <w:color w:val="222222"/>
          <w:shd w:val="clear" w:color="auto" w:fill="FFFFFF"/>
        </w:rPr>
        <w:t>руку</w:t>
      </w:r>
      <w:r w:rsidRPr="002A1F0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764619">
        <w:rPr>
          <w:rFonts w:ascii="Times New Roman" w:hAnsi="Times New Roman" w:cs="Times New Roman"/>
          <w:color w:val="222222"/>
          <w:shd w:val="clear" w:color="auto" w:fill="FFFFFF"/>
        </w:rPr>
        <w:t>свою, и будет неколебимо пред глазами твоими"</w:t>
      </w:r>
    </w:p>
  </w:footnote>
  <w:footnote w:id="33">
    <w:p w:rsidR="00ED3CD2" w:rsidRPr="000B7264" w:rsidRDefault="00ED3CD2">
      <w:pPr>
        <w:pStyle w:val="a9"/>
        <w:rPr>
          <w:rFonts w:ascii="Times New Roman" w:hAnsi="Times New Roman" w:cs="Times New Roman"/>
          <w:i/>
        </w:rPr>
      </w:pPr>
      <w:r w:rsidRPr="00032573">
        <w:rPr>
          <w:rStyle w:val="ab"/>
          <w:rFonts w:ascii="Times New Roman" w:hAnsi="Times New Roman" w:cs="Times New Roman"/>
          <w:i/>
        </w:rPr>
        <w:footnoteRef/>
      </w:r>
      <w:r w:rsidRPr="00032573">
        <w:rPr>
          <w:rFonts w:ascii="Times New Roman" w:hAnsi="Times New Roman" w:cs="Times New Roman"/>
          <w:i/>
          <w:lang w:val="en-US"/>
        </w:rPr>
        <w:t>Brown</w:t>
      </w:r>
      <w:r w:rsidRPr="00032573">
        <w:rPr>
          <w:rFonts w:ascii="Times New Roman" w:hAnsi="Times New Roman" w:cs="Times New Roman"/>
          <w:i/>
        </w:rPr>
        <w:t xml:space="preserve">, </w:t>
      </w:r>
      <w:r w:rsidRPr="00032573">
        <w:rPr>
          <w:rFonts w:ascii="Times New Roman" w:hAnsi="Times New Roman" w:cs="Times New Roman"/>
          <w:i/>
          <w:lang w:val="en-US"/>
        </w:rPr>
        <w:t>Keener</w:t>
      </w:r>
      <w:r w:rsidRPr="00032573">
        <w:rPr>
          <w:rFonts w:ascii="Times New Roman" w:hAnsi="Times New Roman" w:cs="Times New Roman"/>
          <w:i/>
        </w:rPr>
        <w:t xml:space="preserve">, </w:t>
      </w:r>
      <w:r w:rsidRPr="00032573">
        <w:rPr>
          <w:rFonts w:ascii="Times New Roman" w:hAnsi="Times New Roman" w:cs="Times New Roman"/>
          <w:i/>
          <w:lang w:val="en-US"/>
        </w:rPr>
        <w:t>Sanders</w:t>
      </w:r>
    </w:p>
  </w:footnote>
  <w:footnote w:id="34">
    <w:p w:rsidR="00ED3CD2" w:rsidRPr="00CA768C" w:rsidRDefault="00ED3CD2" w:rsidP="00225C00">
      <w:pPr>
        <w:pStyle w:val="a9"/>
        <w:rPr>
          <w:rFonts w:ascii="Times New Roman" w:hAnsi="Times New Roman" w:cs="Times New Roman"/>
        </w:rPr>
      </w:pPr>
      <w:r w:rsidRPr="00CA768C">
        <w:rPr>
          <w:rStyle w:val="ab"/>
          <w:rFonts w:ascii="Times New Roman" w:hAnsi="Times New Roman" w:cs="Times New Roman"/>
        </w:rPr>
        <w:footnoteRef/>
      </w:r>
      <w:r w:rsidRPr="00CA768C">
        <w:rPr>
          <w:rFonts w:ascii="Times New Roman" w:hAnsi="Times New Roman" w:cs="Times New Roman"/>
        </w:rPr>
        <w:t xml:space="preserve"> </w:t>
      </w:r>
      <w:r w:rsidR="000B7264" w:rsidRPr="00763BB8">
        <w:rPr>
          <w:rFonts w:ascii="Times New Roman" w:hAnsi="Times New Roman" w:cs="Times New Roman"/>
        </w:rPr>
        <w:t>Толковая Библия, или Комментарии на все книги Св. Писания Ветхого и Нового Завета под редакцией А.П. Лопухина. В 7-ми т. Изд. 4-е. Т. VI  Четвероевангелие</w:t>
      </w:r>
      <w:r w:rsidR="000B7264">
        <w:rPr>
          <w:rFonts w:ascii="Times New Roman" w:hAnsi="Times New Roman" w:cs="Times New Roman"/>
        </w:rPr>
        <w:t xml:space="preserve">, </w:t>
      </w:r>
      <w:r w:rsidR="000B7264" w:rsidRPr="00763BB8">
        <w:rPr>
          <w:rFonts w:ascii="Times New Roman" w:hAnsi="Times New Roman" w:cs="Times New Roman"/>
        </w:rPr>
        <w:t>С. 4</w:t>
      </w:r>
      <w:r w:rsidR="000B7264">
        <w:rPr>
          <w:rFonts w:ascii="Times New Roman" w:hAnsi="Times New Roman" w:cs="Times New Roman"/>
        </w:rPr>
        <w:t>24</w:t>
      </w:r>
    </w:p>
  </w:footnote>
  <w:footnote w:id="35">
    <w:p w:rsidR="00ED3CD2" w:rsidRPr="002A1F03" w:rsidRDefault="00ED3CD2" w:rsidP="00225C00">
      <w:pPr>
        <w:pStyle w:val="a9"/>
        <w:rPr>
          <w:rFonts w:ascii="Times New Roman" w:hAnsi="Times New Roman" w:cs="Times New Roman"/>
          <w:lang w:val="en-US"/>
        </w:rPr>
      </w:pPr>
      <w:r w:rsidRPr="00CA768C">
        <w:rPr>
          <w:rStyle w:val="ab"/>
          <w:rFonts w:ascii="Times New Roman" w:hAnsi="Times New Roman" w:cs="Times New Roman"/>
        </w:rPr>
        <w:footnoteRef/>
      </w:r>
      <w:r w:rsidR="000B7264">
        <w:rPr>
          <w:rFonts w:ascii="Times New Roman" w:hAnsi="Times New Roman" w:cs="Times New Roman"/>
        </w:rPr>
        <w:t xml:space="preserve"> </w:t>
      </w:r>
      <w:r w:rsidR="000B7264" w:rsidRPr="00763BB8">
        <w:rPr>
          <w:rFonts w:ascii="Times New Roman" w:hAnsi="Times New Roman" w:cs="Times New Roman"/>
        </w:rPr>
        <w:t>Толковая Библия, или Комментарии на все книги Св. Писания Ветхого и Нового Завета под редакцией А.П. Лопухина. В</w:t>
      </w:r>
      <w:r w:rsidR="000B7264" w:rsidRPr="002A1F03">
        <w:rPr>
          <w:rFonts w:ascii="Times New Roman" w:hAnsi="Times New Roman" w:cs="Times New Roman"/>
          <w:lang w:val="en-US"/>
        </w:rPr>
        <w:t xml:space="preserve"> 7-</w:t>
      </w:r>
      <w:r w:rsidR="000B7264" w:rsidRPr="00763BB8">
        <w:rPr>
          <w:rFonts w:ascii="Times New Roman" w:hAnsi="Times New Roman" w:cs="Times New Roman"/>
        </w:rPr>
        <w:t>ми</w:t>
      </w:r>
      <w:r w:rsidR="000B7264" w:rsidRPr="002A1F03">
        <w:rPr>
          <w:rFonts w:ascii="Times New Roman" w:hAnsi="Times New Roman" w:cs="Times New Roman"/>
          <w:lang w:val="en-US"/>
        </w:rPr>
        <w:t xml:space="preserve"> </w:t>
      </w:r>
      <w:r w:rsidR="000B7264" w:rsidRPr="00763BB8">
        <w:rPr>
          <w:rFonts w:ascii="Times New Roman" w:hAnsi="Times New Roman" w:cs="Times New Roman"/>
        </w:rPr>
        <w:t>т</w:t>
      </w:r>
      <w:r w:rsidR="000B7264" w:rsidRPr="002A1F03">
        <w:rPr>
          <w:rFonts w:ascii="Times New Roman" w:hAnsi="Times New Roman" w:cs="Times New Roman"/>
          <w:lang w:val="en-US"/>
        </w:rPr>
        <w:t xml:space="preserve">. </w:t>
      </w:r>
      <w:r w:rsidR="000B7264" w:rsidRPr="00763BB8">
        <w:rPr>
          <w:rFonts w:ascii="Times New Roman" w:hAnsi="Times New Roman" w:cs="Times New Roman"/>
        </w:rPr>
        <w:t>Изд</w:t>
      </w:r>
      <w:r w:rsidR="000B7264" w:rsidRPr="002A1F03">
        <w:rPr>
          <w:rFonts w:ascii="Times New Roman" w:hAnsi="Times New Roman" w:cs="Times New Roman"/>
          <w:lang w:val="en-US"/>
        </w:rPr>
        <w:t>. 4-</w:t>
      </w:r>
      <w:r w:rsidR="000B7264" w:rsidRPr="00763BB8">
        <w:rPr>
          <w:rFonts w:ascii="Times New Roman" w:hAnsi="Times New Roman" w:cs="Times New Roman"/>
        </w:rPr>
        <w:t>е</w:t>
      </w:r>
      <w:r w:rsidR="000B7264" w:rsidRPr="002A1F03">
        <w:rPr>
          <w:rFonts w:ascii="Times New Roman" w:hAnsi="Times New Roman" w:cs="Times New Roman"/>
          <w:lang w:val="en-US"/>
        </w:rPr>
        <w:t xml:space="preserve">. </w:t>
      </w:r>
      <w:r w:rsidR="000B7264" w:rsidRPr="00763BB8">
        <w:rPr>
          <w:rFonts w:ascii="Times New Roman" w:hAnsi="Times New Roman" w:cs="Times New Roman"/>
        </w:rPr>
        <w:t>Т</w:t>
      </w:r>
      <w:r w:rsidR="000B7264" w:rsidRPr="002A1F03">
        <w:rPr>
          <w:rFonts w:ascii="Times New Roman" w:hAnsi="Times New Roman" w:cs="Times New Roman"/>
          <w:lang w:val="en-US"/>
        </w:rPr>
        <w:t xml:space="preserve">. </w:t>
      </w:r>
      <w:r w:rsidR="000B7264" w:rsidRPr="000B7264">
        <w:rPr>
          <w:rFonts w:ascii="Times New Roman" w:hAnsi="Times New Roman" w:cs="Times New Roman"/>
          <w:lang w:val="en-US"/>
        </w:rPr>
        <w:t>VI</w:t>
      </w:r>
      <w:r w:rsidR="000B7264" w:rsidRPr="002A1F03">
        <w:rPr>
          <w:rFonts w:ascii="Times New Roman" w:hAnsi="Times New Roman" w:cs="Times New Roman"/>
          <w:lang w:val="en-US"/>
        </w:rPr>
        <w:t xml:space="preserve">  </w:t>
      </w:r>
      <w:r w:rsidR="000B7264" w:rsidRPr="00763BB8">
        <w:rPr>
          <w:rFonts w:ascii="Times New Roman" w:hAnsi="Times New Roman" w:cs="Times New Roman"/>
        </w:rPr>
        <w:t>Четвероевангелие</w:t>
      </w:r>
      <w:r w:rsidR="000B7264" w:rsidRPr="002A1F03">
        <w:rPr>
          <w:rFonts w:ascii="Times New Roman" w:hAnsi="Times New Roman" w:cs="Times New Roman"/>
          <w:lang w:val="en-US"/>
        </w:rPr>
        <w:t xml:space="preserve">, </w:t>
      </w:r>
      <w:r w:rsidR="000B7264" w:rsidRPr="00763BB8">
        <w:rPr>
          <w:rFonts w:ascii="Times New Roman" w:hAnsi="Times New Roman" w:cs="Times New Roman"/>
        </w:rPr>
        <w:t>С</w:t>
      </w:r>
      <w:r w:rsidR="000B7264" w:rsidRPr="002A1F03">
        <w:rPr>
          <w:rFonts w:ascii="Times New Roman" w:hAnsi="Times New Roman" w:cs="Times New Roman"/>
          <w:lang w:val="en-US"/>
        </w:rPr>
        <w:t>. 424</w:t>
      </w:r>
    </w:p>
  </w:footnote>
  <w:footnote w:id="36">
    <w:p w:rsidR="00ED3CD2" w:rsidRPr="00F61D33" w:rsidRDefault="00ED3CD2">
      <w:pPr>
        <w:pStyle w:val="a9"/>
      </w:pPr>
      <w:r w:rsidRPr="00CA768C">
        <w:rPr>
          <w:rStyle w:val="ab"/>
          <w:rFonts w:ascii="Times New Roman" w:hAnsi="Times New Roman" w:cs="Times New Roman"/>
        </w:rPr>
        <w:footnoteRef/>
      </w:r>
      <w:r w:rsidRPr="00211A0C">
        <w:rPr>
          <w:rFonts w:ascii="Times New Roman" w:hAnsi="Times New Roman" w:cs="Times New Roman"/>
          <w:i/>
          <w:lang w:val="en-US"/>
        </w:rPr>
        <w:t>Aune</w:t>
      </w:r>
      <w:r w:rsidRPr="00F61D33">
        <w:rPr>
          <w:rFonts w:ascii="Times New Roman" w:hAnsi="Times New Roman" w:cs="Times New Roman"/>
          <w:i/>
          <w:lang w:val="en-US"/>
        </w:rPr>
        <w:t xml:space="preserve">, </w:t>
      </w:r>
      <w:r w:rsidRPr="00211A0C">
        <w:rPr>
          <w:rFonts w:ascii="Times New Roman" w:hAnsi="Times New Roman" w:cs="Times New Roman"/>
          <w:i/>
          <w:lang w:val="en-US"/>
        </w:rPr>
        <w:t>David</w:t>
      </w:r>
      <w:r w:rsidRPr="00F61D33">
        <w:rPr>
          <w:rFonts w:ascii="Times New Roman" w:hAnsi="Times New Roman" w:cs="Times New Roman"/>
          <w:i/>
          <w:lang w:val="en-US"/>
        </w:rPr>
        <w:t xml:space="preserve"> </w:t>
      </w:r>
      <w:r w:rsidRPr="00211A0C">
        <w:rPr>
          <w:rFonts w:ascii="Times New Roman" w:hAnsi="Times New Roman" w:cs="Times New Roman"/>
          <w:i/>
          <w:lang w:val="en-US"/>
        </w:rPr>
        <w:t>E</w:t>
      </w:r>
      <w:r w:rsidRPr="00F61D33">
        <w:rPr>
          <w:rFonts w:ascii="Times New Roman" w:hAnsi="Times New Roman" w:cs="Times New Roman"/>
          <w:i/>
          <w:lang w:val="en-US"/>
        </w:rPr>
        <w:t>.</w:t>
      </w:r>
      <w:r w:rsidRPr="00F61D3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Prophecy</w:t>
      </w:r>
      <w:r w:rsidRPr="00F61D3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</w:t>
      </w:r>
      <w:r w:rsidRPr="00F61D3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early</w:t>
      </w:r>
      <w:r w:rsidRPr="00F61D3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Christianity</w:t>
      </w:r>
      <w:r w:rsidRPr="00F61D3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and</w:t>
      </w:r>
      <w:r w:rsidRPr="00F61D3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F61D3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ancient</w:t>
      </w:r>
      <w:r w:rsidRPr="00F61D3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Mediterranean</w:t>
      </w:r>
      <w:r w:rsidRPr="00F61D3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world</w:t>
      </w:r>
      <w:r w:rsidR="00F61D33" w:rsidRPr="00F61D33">
        <w:rPr>
          <w:rFonts w:ascii="Times New Roman" w:hAnsi="Times New Roman" w:cs="Times New Roman"/>
          <w:lang w:val="en-US"/>
        </w:rPr>
        <w:t>.//</w:t>
      </w:r>
      <w:r>
        <w:rPr>
          <w:rFonts w:ascii="Times New Roman" w:hAnsi="Times New Roman" w:cs="Times New Roman"/>
          <w:lang w:val="en-US"/>
        </w:rPr>
        <w:t>Grand</w:t>
      </w:r>
      <w:r w:rsidRPr="00F61D3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Rapids</w:t>
      </w:r>
      <w:r w:rsidRPr="00F61D3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MI</w:t>
      </w:r>
      <w:r w:rsidRPr="00F61D33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William</w:t>
      </w:r>
      <w:r w:rsidRPr="00F61D3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B</w:t>
      </w:r>
      <w:r w:rsidRPr="00F61D33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Eerdmans</w:t>
      </w:r>
      <w:r w:rsidRPr="00F61D3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Publishing</w:t>
      </w:r>
      <w:r w:rsidRPr="00F61D3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Group</w:t>
      </w:r>
      <w:r w:rsidRPr="00F61D33">
        <w:rPr>
          <w:rFonts w:ascii="Times New Roman" w:hAnsi="Times New Roman" w:cs="Times New Roman"/>
          <w:lang w:val="en-US"/>
        </w:rPr>
        <w:t xml:space="preserve">, 1991. </w:t>
      </w:r>
      <w:r>
        <w:rPr>
          <w:rFonts w:ascii="Times New Roman" w:hAnsi="Times New Roman" w:cs="Times New Roman"/>
          <w:lang w:val="en-US"/>
        </w:rPr>
        <w:t>P</w:t>
      </w:r>
      <w:r w:rsidRPr="00F61D33">
        <w:rPr>
          <w:rFonts w:ascii="Times New Roman" w:hAnsi="Times New Roman" w:cs="Times New Roman"/>
        </w:rPr>
        <w:t>. 100</w:t>
      </w:r>
    </w:p>
  </w:footnote>
  <w:footnote w:id="37">
    <w:p w:rsidR="000B7264" w:rsidRPr="000B7264" w:rsidRDefault="000B7264">
      <w:pPr>
        <w:pStyle w:val="a9"/>
      </w:pPr>
      <w:r>
        <w:rPr>
          <w:rStyle w:val="ab"/>
        </w:rPr>
        <w:footnoteRef/>
      </w:r>
      <w:r w:rsidRPr="000B7264">
        <w:t xml:space="preserve"> </w:t>
      </w:r>
      <w:r w:rsidRPr="00763BB8">
        <w:rPr>
          <w:rFonts w:ascii="Times New Roman" w:hAnsi="Times New Roman" w:cs="Times New Roman"/>
        </w:rPr>
        <w:t>Толковая Библия, или Комментарии на все книги Св. Писания Ветхого и Нового Завета под редакцией А.П. Лопухина. В 7-ми т. Изд. 4-е. Т. VI  Четвероевангелие</w:t>
      </w:r>
      <w:r>
        <w:rPr>
          <w:rFonts w:ascii="Times New Roman" w:hAnsi="Times New Roman" w:cs="Times New Roman"/>
        </w:rPr>
        <w:t xml:space="preserve">, </w:t>
      </w:r>
      <w:r w:rsidRPr="00763BB8">
        <w:rPr>
          <w:rFonts w:ascii="Times New Roman" w:hAnsi="Times New Roman" w:cs="Times New Roman"/>
        </w:rPr>
        <w:t xml:space="preserve">С. </w:t>
      </w:r>
      <w:r>
        <w:rPr>
          <w:rFonts w:ascii="Times New Roman" w:hAnsi="Times New Roman" w:cs="Times New Roman"/>
        </w:rPr>
        <w:t>917</w:t>
      </w:r>
    </w:p>
  </w:footnote>
  <w:footnote w:id="38">
    <w:p w:rsidR="00ED3CD2" w:rsidRPr="00D301FE" w:rsidRDefault="00ED3CD2" w:rsidP="00694655">
      <w:pPr>
        <w:pStyle w:val="a9"/>
        <w:rPr>
          <w:rFonts w:ascii="Times New Roman" w:hAnsi="Times New Roman" w:cs="Times New Roman"/>
          <w:lang w:val="en-US"/>
        </w:rPr>
      </w:pPr>
      <w:r w:rsidRPr="00D301FE">
        <w:rPr>
          <w:rStyle w:val="ab"/>
          <w:rFonts w:ascii="Times New Roman" w:hAnsi="Times New Roman" w:cs="Times New Roman"/>
        </w:rPr>
        <w:footnoteRef/>
      </w:r>
      <w:r w:rsidRPr="00D301FE">
        <w:rPr>
          <w:rFonts w:ascii="Times New Roman" w:hAnsi="Times New Roman" w:cs="Times New Roman"/>
        </w:rPr>
        <w:t>Браун</w:t>
      </w:r>
      <w:r w:rsidRPr="000B7264">
        <w:rPr>
          <w:rFonts w:ascii="Times New Roman" w:hAnsi="Times New Roman" w:cs="Times New Roman"/>
        </w:rPr>
        <w:t xml:space="preserve"> </w:t>
      </w:r>
      <w:r w:rsidRPr="00D301FE">
        <w:rPr>
          <w:rFonts w:ascii="Times New Roman" w:hAnsi="Times New Roman" w:cs="Times New Roman"/>
        </w:rPr>
        <w:t>ссылается</w:t>
      </w:r>
      <w:r w:rsidRPr="000B7264">
        <w:rPr>
          <w:rFonts w:ascii="Times New Roman" w:hAnsi="Times New Roman" w:cs="Times New Roman"/>
        </w:rPr>
        <w:t xml:space="preserve"> </w:t>
      </w:r>
      <w:r w:rsidRPr="00D301FE">
        <w:rPr>
          <w:rFonts w:ascii="Times New Roman" w:hAnsi="Times New Roman" w:cs="Times New Roman"/>
        </w:rPr>
        <w:t>на</w:t>
      </w:r>
      <w:r w:rsidRPr="000B7264">
        <w:rPr>
          <w:rFonts w:ascii="Times New Roman" w:hAnsi="Times New Roman" w:cs="Times New Roman"/>
        </w:rPr>
        <w:t xml:space="preserve"> </w:t>
      </w:r>
      <w:r w:rsidRPr="000B7264">
        <w:rPr>
          <w:rFonts w:ascii="Times New Roman" w:hAnsi="Times New Roman" w:cs="Times New Roman"/>
          <w:lang w:val="de-DE"/>
        </w:rPr>
        <w:t>van</w:t>
      </w:r>
      <w:r w:rsidRPr="000B7264">
        <w:rPr>
          <w:rFonts w:ascii="Times New Roman" w:hAnsi="Times New Roman" w:cs="Times New Roman"/>
        </w:rPr>
        <w:t xml:space="preserve"> </w:t>
      </w:r>
      <w:r w:rsidRPr="000B7264">
        <w:rPr>
          <w:rFonts w:ascii="Times New Roman" w:hAnsi="Times New Roman" w:cs="Times New Roman"/>
          <w:lang w:val="de-DE"/>
        </w:rPr>
        <w:t>den</w:t>
      </w:r>
      <w:r w:rsidRPr="000B7264">
        <w:rPr>
          <w:rFonts w:ascii="Times New Roman" w:hAnsi="Times New Roman" w:cs="Times New Roman"/>
        </w:rPr>
        <w:t xml:space="preserve"> </w:t>
      </w:r>
      <w:r w:rsidRPr="000B7264">
        <w:rPr>
          <w:rFonts w:ascii="Times New Roman" w:hAnsi="Times New Roman" w:cs="Times New Roman"/>
          <w:lang w:val="de-DE"/>
        </w:rPr>
        <w:t>Bussche</w:t>
      </w:r>
      <w:r w:rsidRPr="000B7264">
        <w:rPr>
          <w:rFonts w:ascii="Times New Roman" w:hAnsi="Times New Roman" w:cs="Times New Roman"/>
        </w:rPr>
        <w:t xml:space="preserve">, </w:t>
      </w:r>
      <w:r w:rsidRPr="000B7264">
        <w:rPr>
          <w:rFonts w:ascii="Times New Roman" w:hAnsi="Times New Roman" w:cs="Times New Roman"/>
          <w:lang w:val="de-DE"/>
        </w:rPr>
        <w:t>H</w:t>
      </w:r>
      <w:r w:rsidRPr="000B7264">
        <w:rPr>
          <w:rFonts w:ascii="Times New Roman" w:hAnsi="Times New Roman" w:cs="Times New Roman"/>
        </w:rPr>
        <w:t>., "</w:t>
      </w:r>
      <w:r w:rsidRPr="000B7264">
        <w:rPr>
          <w:rFonts w:ascii="Times New Roman" w:hAnsi="Times New Roman" w:cs="Times New Roman"/>
          <w:lang w:val="de-DE"/>
        </w:rPr>
        <w:t>Le</w:t>
      </w:r>
      <w:r w:rsidRPr="000B7264">
        <w:rPr>
          <w:rFonts w:ascii="Times New Roman" w:hAnsi="Times New Roman" w:cs="Times New Roman"/>
        </w:rPr>
        <w:t xml:space="preserve"> </w:t>
      </w:r>
      <w:r w:rsidRPr="000B7264">
        <w:rPr>
          <w:rFonts w:ascii="Times New Roman" w:hAnsi="Times New Roman" w:cs="Times New Roman"/>
          <w:lang w:val="de-DE"/>
        </w:rPr>
        <w:t>signe</w:t>
      </w:r>
      <w:r w:rsidRPr="000B7264">
        <w:rPr>
          <w:rFonts w:ascii="Times New Roman" w:hAnsi="Times New Roman" w:cs="Times New Roman"/>
        </w:rPr>
        <w:t xml:space="preserve"> </w:t>
      </w:r>
      <w:r w:rsidRPr="000B7264">
        <w:rPr>
          <w:rFonts w:ascii="Times New Roman" w:hAnsi="Times New Roman" w:cs="Times New Roman"/>
          <w:lang w:val="de-DE"/>
        </w:rPr>
        <w:t>du</w:t>
      </w:r>
      <w:r w:rsidRPr="000B7264">
        <w:rPr>
          <w:rFonts w:ascii="Times New Roman" w:hAnsi="Times New Roman" w:cs="Times New Roman"/>
        </w:rPr>
        <w:t xml:space="preserve"> </w:t>
      </w:r>
      <w:r w:rsidRPr="000B7264">
        <w:rPr>
          <w:rFonts w:ascii="Times New Roman" w:hAnsi="Times New Roman" w:cs="Times New Roman"/>
          <w:lang w:val="de-DE"/>
        </w:rPr>
        <w:t>Temple</w:t>
      </w:r>
      <w:r w:rsidRPr="000B7264">
        <w:rPr>
          <w:rFonts w:ascii="Times New Roman" w:hAnsi="Times New Roman" w:cs="Times New Roman"/>
        </w:rPr>
        <w:t xml:space="preserve">" </w:t>
      </w:r>
      <w:r w:rsidRPr="000B7264">
        <w:rPr>
          <w:rFonts w:ascii="Times New Roman" w:hAnsi="Times New Roman" w:cs="Times New Roman"/>
          <w:lang w:val="de-DE"/>
        </w:rPr>
        <w:t>BVC</w:t>
      </w:r>
      <w:r w:rsidRPr="000B7264">
        <w:rPr>
          <w:rFonts w:ascii="Times New Roman" w:hAnsi="Times New Roman" w:cs="Times New Roman"/>
        </w:rPr>
        <w:t xml:space="preserve"> 20 (1957) </w:t>
      </w:r>
      <w:r w:rsidRPr="000B7264">
        <w:rPr>
          <w:rFonts w:ascii="Times New Roman" w:hAnsi="Times New Roman" w:cs="Times New Roman"/>
          <w:lang w:val="de-DE"/>
        </w:rPr>
        <w:t>P</w:t>
      </w:r>
      <w:r w:rsidRPr="000B7264">
        <w:rPr>
          <w:rFonts w:ascii="Times New Roman" w:hAnsi="Times New Roman" w:cs="Times New Roman"/>
        </w:rPr>
        <w:t xml:space="preserve">. 92-100. </w:t>
      </w:r>
      <w:r w:rsidRPr="00D301FE">
        <w:rPr>
          <w:rFonts w:ascii="Times New Roman" w:hAnsi="Times New Roman" w:cs="Times New Roman"/>
          <w:i/>
          <w:lang w:val="en-US"/>
        </w:rPr>
        <w:t>Brown</w:t>
      </w:r>
      <w:r w:rsidRPr="002A1F03">
        <w:rPr>
          <w:rFonts w:ascii="Times New Roman" w:hAnsi="Times New Roman" w:cs="Times New Roman"/>
          <w:i/>
          <w:lang w:val="en-US"/>
        </w:rPr>
        <w:t xml:space="preserve">, </w:t>
      </w:r>
      <w:r w:rsidRPr="00D301FE">
        <w:rPr>
          <w:rFonts w:ascii="Times New Roman" w:hAnsi="Times New Roman" w:cs="Times New Roman"/>
          <w:i/>
          <w:lang w:val="en-US"/>
        </w:rPr>
        <w:t>Raymond</w:t>
      </w:r>
      <w:r w:rsidRPr="002A1F03">
        <w:rPr>
          <w:rFonts w:ascii="Times New Roman" w:hAnsi="Times New Roman" w:cs="Times New Roman"/>
          <w:i/>
          <w:lang w:val="en-US"/>
        </w:rPr>
        <w:t xml:space="preserve"> </w:t>
      </w:r>
      <w:r w:rsidRPr="00D301FE">
        <w:rPr>
          <w:rFonts w:ascii="Times New Roman" w:hAnsi="Times New Roman" w:cs="Times New Roman"/>
          <w:i/>
          <w:lang w:val="en-US"/>
        </w:rPr>
        <w:t>E</w:t>
      </w:r>
      <w:r w:rsidRPr="002A1F03">
        <w:rPr>
          <w:rFonts w:ascii="Times New Roman" w:hAnsi="Times New Roman" w:cs="Times New Roman"/>
          <w:i/>
          <w:lang w:val="en-US"/>
        </w:rPr>
        <w:t xml:space="preserve">. </w:t>
      </w:r>
      <w:r w:rsidRPr="00D301FE">
        <w:rPr>
          <w:rFonts w:ascii="Times New Roman" w:hAnsi="Times New Roman" w:cs="Times New Roman"/>
          <w:lang w:val="en-US"/>
        </w:rPr>
        <w:t>The</w:t>
      </w:r>
      <w:r w:rsidRPr="002A1F03">
        <w:rPr>
          <w:rFonts w:ascii="Times New Roman" w:hAnsi="Times New Roman" w:cs="Times New Roman"/>
          <w:lang w:val="en-US"/>
        </w:rPr>
        <w:t xml:space="preserve"> </w:t>
      </w:r>
      <w:r w:rsidRPr="00D301FE">
        <w:rPr>
          <w:rFonts w:ascii="Times New Roman" w:hAnsi="Times New Roman" w:cs="Times New Roman"/>
          <w:lang w:val="en-US"/>
        </w:rPr>
        <w:t>Gospel</w:t>
      </w:r>
      <w:r w:rsidRPr="002A1F03">
        <w:rPr>
          <w:rFonts w:ascii="Times New Roman" w:hAnsi="Times New Roman" w:cs="Times New Roman"/>
          <w:lang w:val="en-US"/>
        </w:rPr>
        <w:t xml:space="preserve"> </w:t>
      </w:r>
      <w:r w:rsidRPr="00D301FE">
        <w:rPr>
          <w:rFonts w:ascii="Times New Roman" w:hAnsi="Times New Roman" w:cs="Times New Roman"/>
          <w:lang w:val="en-US"/>
        </w:rPr>
        <w:t>According</w:t>
      </w:r>
      <w:r w:rsidRPr="002A1F03">
        <w:rPr>
          <w:rFonts w:ascii="Times New Roman" w:hAnsi="Times New Roman" w:cs="Times New Roman"/>
          <w:lang w:val="en-US"/>
        </w:rPr>
        <w:t xml:space="preserve"> </w:t>
      </w:r>
      <w:r w:rsidRPr="00D301FE">
        <w:rPr>
          <w:rFonts w:ascii="Times New Roman" w:hAnsi="Times New Roman" w:cs="Times New Roman"/>
          <w:lang w:val="en-US"/>
        </w:rPr>
        <w:t>to John (I-XII) P. 125</w:t>
      </w:r>
    </w:p>
  </w:footnote>
  <w:footnote w:id="39">
    <w:p w:rsidR="00ED3CD2" w:rsidRPr="0018036A" w:rsidRDefault="00ED3CD2">
      <w:pPr>
        <w:pStyle w:val="a9"/>
        <w:rPr>
          <w:rFonts w:ascii="Times New Roman" w:hAnsi="Times New Roman" w:cs="Times New Roman"/>
        </w:rPr>
      </w:pPr>
      <w:r w:rsidRPr="00D301FE">
        <w:rPr>
          <w:rStyle w:val="ab"/>
          <w:rFonts w:ascii="Times New Roman" w:hAnsi="Times New Roman" w:cs="Times New Roman"/>
        </w:rPr>
        <w:footnoteRef/>
      </w:r>
      <w:r w:rsidRPr="00D301FE">
        <w:rPr>
          <w:rFonts w:ascii="Times New Roman" w:hAnsi="Times New Roman" w:cs="Times New Roman"/>
          <w:i/>
          <w:lang w:val="en-US"/>
        </w:rPr>
        <w:t xml:space="preserve">Brown, Raymond E. </w:t>
      </w:r>
      <w:r w:rsidRPr="00D301FE">
        <w:rPr>
          <w:rFonts w:ascii="Times New Roman" w:hAnsi="Times New Roman" w:cs="Times New Roman"/>
          <w:lang w:val="en-US"/>
        </w:rPr>
        <w:t>The Gospel According to John (I-XII). P</w:t>
      </w:r>
      <w:r w:rsidRPr="002A1F03">
        <w:rPr>
          <w:rFonts w:ascii="Times New Roman" w:hAnsi="Times New Roman" w:cs="Times New Roman"/>
        </w:rPr>
        <w:t>. 117</w:t>
      </w:r>
    </w:p>
  </w:footnote>
  <w:footnote w:id="40">
    <w:p w:rsidR="00ED3CD2" w:rsidRPr="006360D2" w:rsidRDefault="00ED3CD2" w:rsidP="00F64767">
      <w:pPr>
        <w:pStyle w:val="a9"/>
        <w:rPr>
          <w:rFonts w:ascii="Times New Roman" w:hAnsi="Times New Roman" w:cs="Times New Roman"/>
          <w:lang w:val="en-US"/>
        </w:rPr>
      </w:pPr>
      <w:r w:rsidRPr="00D301FE">
        <w:rPr>
          <w:rStyle w:val="ab"/>
          <w:rFonts w:ascii="Times New Roman" w:hAnsi="Times New Roman" w:cs="Times New Roman"/>
        </w:rPr>
        <w:footnoteRef/>
      </w:r>
      <w:r w:rsidRPr="00D55E6D">
        <w:rPr>
          <w:rFonts w:ascii="Times New Roman" w:hAnsi="Times New Roman" w:cs="Times New Roman"/>
          <w:i/>
          <w:color w:val="000000"/>
          <w:shd w:val="clear" w:color="auto" w:fill="FFFFFF"/>
        </w:rPr>
        <w:t>Райл</w:t>
      </w:r>
      <w:r w:rsidRPr="002A1F03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</w:t>
      </w:r>
      <w:r w:rsidRPr="00D55E6D">
        <w:rPr>
          <w:rFonts w:ascii="Times New Roman" w:hAnsi="Times New Roman" w:cs="Times New Roman"/>
          <w:i/>
          <w:color w:val="000000"/>
          <w:shd w:val="clear" w:color="auto" w:fill="FFFFFF"/>
        </w:rPr>
        <w:t>Джон</w:t>
      </w:r>
      <w:r w:rsidRPr="002A1F03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D55E6D">
        <w:rPr>
          <w:rFonts w:ascii="Times New Roman" w:hAnsi="Times New Roman" w:cs="Times New Roman"/>
          <w:i/>
          <w:color w:val="000000"/>
          <w:shd w:val="clear" w:color="auto" w:fill="FFFFFF"/>
        </w:rPr>
        <w:t>Чарльз</w:t>
      </w:r>
      <w:r w:rsidRPr="002A1F03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D55E6D">
        <w:rPr>
          <w:rFonts w:ascii="Times New Roman" w:hAnsi="Times New Roman" w:cs="Times New Roman"/>
          <w:color w:val="000000"/>
          <w:shd w:val="clear" w:color="auto" w:fill="FFFFFF"/>
        </w:rPr>
        <w:t>Размышления над Евангелием от Иоанна. Том</w:t>
      </w:r>
      <w:r w:rsidRPr="006360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D55E6D">
        <w:rPr>
          <w:rFonts w:ascii="Times New Roman" w:hAnsi="Times New Roman" w:cs="Times New Roman"/>
          <w:color w:val="000000"/>
          <w:shd w:val="clear" w:color="auto" w:fill="FFFFFF"/>
        </w:rPr>
        <w:t>Первый</w:t>
      </w:r>
      <w:r w:rsidR="006360D2" w:rsidRPr="006360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</w:t>
      </w:r>
      <w:r w:rsidR="00D55E6D" w:rsidRPr="006360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="00D55E6D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="00D55E6D" w:rsidRPr="006360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 76</w:t>
      </w:r>
    </w:p>
  </w:footnote>
  <w:footnote w:id="41">
    <w:p w:rsidR="00ED3CD2" w:rsidRPr="00DC4401" w:rsidRDefault="00ED3CD2">
      <w:pPr>
        <w:pStyle w:val="a9"/>
        <w:rPr>
          <w:rFonts w:ascii="Times New Roman" w:hAnsi="Times New Roman" w:cs="Times New Roman"/>
          <w:lang w:val="en-US"/>
        </w:rPr>
      </w:pPr>
      <w:r w:rsidRPr="00DC4401">
        <w:rPr>
          <w:rStyle w:val="ab"/>
          <w:rFonts w:ascii="Times New Roman" w:hAnsi="Times New Roman" w:cs="Times New Roman"/>
        </w:rPr>
        <w:footnoteRef/>
      </w:r>
      <w:r w:rsidRPr="0027588D">
        <w:rPr>
          <w:rFonts w:ascii="Times New Roman" w:hAnsi="Times New Roman" w:cs="Times New Roman"/>
          <w:i/>
          <w:lang w:val="en-US"/>
        </w:rPr>
        <w:t>Fredriksen, Paula</w:t>
      </w:r>
      <w:r w:rsidRPr="0027588D">
        <w:rPr>
          <w:rFonts w:ascii="Times New Roman" w:hAnsi="Times New Roman" w:cs="Times New Roman"/>
          <w:lang w:val="en-US"/>
        </w:rPr>
        <w:t xml:space="preserve">, </w:t>
      </w:r>
      <w:r w:rsidRPr="0027588D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 xml:space="preserve">Gospel Chronologies, the Scene in the Temple, and the </w:t>
      </w:r>
      <w:r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Crucifixion of Jesus. P. 250</w:t>
      </w:r>
    </w:p>
  </w:footnote>
  <w:footnote w:id="42">
    <w:p w:rsidR="00ED3CD2" w:rsidRPr="00DC4401" w:rsidRDefault="00ED3CD2">
      <w:pPr>
        <w:pStyle w:val="a9"/>
        <w:rPr>
          <w:rFonts w:ascii="Times New Roman" w:hAnsi="Times New Roman" w:cs="Times New Roman"/>
          <w:lang w:val="en-US"/>
        </w:rPr>
      </w:pPr>
      <w:r w:rsidRPr="00DC4401">
        <w:rPr>
          <w:rStyle w:val="ab"/>
          <w:rFonts w:ascii="Times New Roman" w:hAnsi="Times New Roman" w:cs="Times New Roman"/>
        </w:rPr>
        <w:footnoteRef/>
      </w:r>
      <w:r w:rsidRPr="0027588D">
        <w:rPr>
          <w:rFonts w:ascii="Times New Roman" w:hAnsi="Times New Roman" w:cs="Times New Roman"/>
          <w:i/>
          <w:lang w:val="en-US"/>
        </w:rPr>
        <w:t>Keener</w:t>
      </w:r>
      <w:r w:rsidRPr="00784DBA">
        <w:rPr>
          <w:rFonts w:ascii="Times New Roman" w:hAnsi="Times New Roman" w:cs="Times New Roman"/>
          <w:i/>
          <w:lang w:val="en-US"/>
        </w:rPr>
        <w:t xml:space="preserve">, </w:t>
      </w:r>
      <w:r w:rsidRPr="0027588D">
        <w:rPr>
          <w:rFonts w:ascii="Times New Roman" w:hAnsi="Times New Roman" w:cs="Times New Roman"/>
          <w:i/>
          <w:lang w:val="en-US"/>
        </w:rPr>
        <w:t>Craig</w:t>
      </w:r>
      <w:r w:rsidRPr="00784DBA">
        <w:rPr>
          <w:rFonts w:ascii="Times New Roman" w:hAnsi="Times New Roman" w:cs="Times New Roman"/>
          <w:i/>
          <w:lang w:val="en-US"/>
        </w:rPr>
        <w:t xml:space="preserve"> </w:t>
      </w:r>
      <w:r w:rsidRPr="0027588D">
        <w:rPr>
          <w:rFonts w:ascii="Times New Roman" w:hAnsi="Times New Roman" w:cs="Times New Roman"/>
          <w:i/>
          <w:lang w:val="en-US"/>
        </w:rPr>
        <w:t>S</w:t>
      </w:r>
      <w:r w:rsidRPr="00784DBA">
        <w:rPr>
          <w:rFonts w:ascii="Times New Roman" w:hAnsi="Times New Roman" w:cs="Times New Roman"/>
          <w:i/>
          <w:lang w:val="en-US"/>
        </w:rPr>
        <w:t>.</w:t>
      </w:r>
      <w:r w:rsidRPr="00784DBA">
        <w:rPr>
          <w:rFonts w:ascii="Times New Roman" w:hAnsi="Times New Roman" w:cs="Times New Roman"/>
          <w:lang w:val="en-US"/>
        </w:rPr>
        <w:t xml:space="preserve"> </w:t>
      </w:r>
      <w:r w:rsidRPr="0027588D">
        <w:rPr>
          <w:rFonts w:ascii="Times New Roman" w:hAnsi="Times New Roman" w:cs="Times New Roman"/>
          <w:lang w:val="en-US"/>
        </w:rPr>
        <w:t>The</w:t>
      </w:r>
      <w:r w:rsidRPr="00784DBA">
        <w:rPr>
          <w:rFonts w:ascii="Times New Roman" w:hAnsi="Times New Roman" w:cs="Times New Roman"/>
          <w:lang w:val="en-US"/>
        </w:rPr>
        <w:t xml:space="preserve"> </w:t>
      </w:r>
      <w:r w:rsidRPr="0027588D">
        <w:rPr>
          <w:rFonts w:ascii="Times New Roman" w:hAnsi="Times New Roman" w:cs="Times New Roman"/>
          <w:lang w:val="en-US"/>
        </w:rPr>
        <w:t>Gospel</w:t>
      </w:r>
      <w:r w:rsidRPr="00784DBA">
        <w:rPr>
          <w:rFonts w:ascii="Times New Roman" w:hAnsi="Times New Roman" w:cs="Times New Roman"/>
          <w:lang w:val="en-US"/>
        </w:rPr>
        <w:t xml:space="preserve"> </w:t>
      </w:r>
      <w:r w:rsidRPr="0027588D">
        <w:rPr>
          <w:rFonts w:ascii="Times New Roman" w:hAnsi="Times New Roman" w:cs="Times New Roman"/>
          <w:lang w:val="en-US"/>
        </w:rPr>
        <w:t>of</w:t>
      </w:r>
      <w:r w:rsidRPr="00784DBA">
        <w:rPr>
          <w:rFonts w:ascii="Times New Roman" w:hAnsi="Times New Roman" w:cs="Times New Roman"/>
          <w:lang w:val="en-US"/>
        </w:rPr>
        <w:t xml:space="preserve"> </w:t>
      </w:r>
      <w:r w:rsidRPr="0027588D">
        <w:rPr>
          <w:rFonts w:ascii="Times New Roman" w:hAnsi="Times New Roman" w:cs="Times New Roman"/>
          <w:lang w:val="en-US"/>
        </w:rPr>
        <w:t>John</w:t>
      </w:r>
      <w:r w:rsidRPr="00784DBA">
        <w:rPr>
          <w:rFonts w:ascii="Times New Roman" w:hAnsi="Times New Roman" w:cs="Times New Roman"/>
          <w:lang w:val="en-US"/>
        </w:rPr>
        <w:t xml:space="preserve">. </w:t>
      </w:r>
      <w:r w:rsidRPr="0027588D">
        <w:rPr>
          <w:rFonts w:ascii="Times New Roman" w:hAnsi="Times New Roman" w:cs="Times New Roman"/>
          <w:lang w:val="en-US"/>
        </w:rPr>
        <w:t>A</w:t>
      </w:r>
      <w:r w:rsidRPr="00784DBA">
        <w:rPr>
          <w:rFonts w:ascii="Times New Roman" w:hAnsi="Times New Roman" w:cs="Times New Roman"/>
          <w:lang w:val="en-US"/>
        </w:rPr>
        <w:t xml:space="preserve"> </w:t>
      </w:r>
      <w:r w:rsidRPr="0027588D">
        <w:rPr>
          <w:rFonts w:ascii="Times New Roman" w:hAnsi="Times New Roman" w:cs="Times New Roman"/>
          <w:lang w:val="en-US"/>
        </w:rPr>
        <w:t>Commentary</w:t>
      </w:r>
      <w:r>
        <w:rPr>
          <w:rFonts w:ascii="Times New Roman" w:hAnsi="Times New Roman" w:cs="Times New Roman"/>
          <w:lang w:val="en-US"/>
        </w:rPr>
        <w:t xml:space="preserve">. </w:t>
      </w:r>
      <w:r w:rsidRPr="0027588D">
        <w:rPr>
          <w:rFonts w:ascii="Times New Roman" w:hAnsi="Times New Roman" w:cs="Times New Roman"/>
          <w:lang w:val="en-US"/>
        </w:rPr>
        <w:t>P</w:t>
      </w:r>
      <w:r w:rsidRPr="004118C2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5</w:t>
      </w:r>
      <w:r w:rsidRPr="004118C2">
        <w:rPr>
          <w:rFonts w:ascii="Times New Roman" w:hAnsi="Times New Roman" w:cs="Times New Roman"/>
          <w:lang w:val="en-US"/>
        </w:rPr>
        <w:t xml:space="preserve">18 </w:t>
      </w:r>
    </w:p>
  </w:footnote>
  <w:footnote w:id="43">
    <w:p w:rsidR="00ED3CD2" w:rsidRPr="00DC4401" w:rsidRDefault="00ED3CD2" w:rsidP="00F377D0">
      <w:pPr>
        <w:pStyle w:val="a9"/>
        <w:rPr>
          <w:rFonts w:ascii="Times New Roman" w:hAnsi="Times New Roman" w:cs="Times New Roman"/>
          <w:lang w:val="en-US"/>
        </w:rPr>
      </w:pPr>
      <w:r w:rsidRPr="00DC4401">
        <w:rPr>
          <w:rStyle w:val="ab"/>
          <w:rFonts w:ascii="Times New Roman" w:hAnsi="Times New Roman" w:cs="Times New Roman"/>
        </w:rPr>
        <w:footnoteRef/>
      </w:r>
      <w:r w:rsidRPr="00DC4401">
        <w:rPr>
          <w:rFonts w:ascii="Times New Roman" w:hAnsi="Times New Roman" w:cs="Times New Roman"/>
          <w:i/>
          <w:lang w:val="en-US"/>
        </w:rPr>
        <w:t>Sanders, J. N.</w:t>
      </w:r>
      <w:r w:rsidRPr="00DC4401">
        <w:rPr>
          <w:rFonts w:ascii="Times New Roman" w:hAnsi="Times New Roman" w:cs="Times New Roman"/>
          <w:lang w:val="en-US"/>
        </w:rPr>
        <w:t xml:space="preserve"> A Commentary on the Gospel According to St John. P. 116</w:t>
      </w:r>
    </w:p>
  </w:footnote>
  <w:footnote w:id="44">
    <w:p w:rsidR="00ED3CD2" w:rsidRPr="00DC4401" w:rsidRDefault="00ED3CD2">
      <w:pPr>
        <w:pStyle w:val="a9"/>
        <w:rPr>
          <w:lang w:val="en-US"/>
        </w:rPr>
      </w:pPr>
      <w:r w:rsidRPr="00DC4401">
        <w:rPr>
          <w:rStyle w:val="ab"/>
          <w:rFonts w:ascii="Times New Roman" w:hAnsi="Times New Roman" w:cs="Times New Roman"/>
        </w:rPr>
        <w:footnoteRef/>
      </w:r>
      <w:r w:rsidRPr="002A1F03">
        <w:rPr>
          <w:rFonts w:ascii="Times New Roman" w:hAnsi="Times New Roman" w:cs="Times New Roman"/>
        </w:rPr>
        <w:t xml:space="preserve"> </w:t>
      </w:r>
      <w:r w:rsidRPr="00DC4401">
        <w:rPr>
          <w:rFonts w:ascii="Times New Roman" w:hAnsi="Times New Roman" w:cs="Times New Roman"/>
          <w:i/>
        </w:rPr>
        <w:t>Хенгель</w:t>
      </w:r>
      <w:r w:rsidRPr="002A1F03">
        <w:rPr>
          <w:rFonts w:ascii="Times New Roman" w:hAnsi="Times New Roman" w:cs="Times New Roman"/>
          <w:i/>
        </w:rPr>
        <w:t xml:space="preserve">, </w:t>
      </w:r>
      <w:r w:rsidRPr="00DC4401">
        <w:rPr>
          <w:rFonts w:ascii="Times New Roman" w:hAnsi="Times New Roman" w:cs="Times New Roman"/>
          <w:i/>
        </w:rPr>
        <w:t>Мартин</w:t>
      </w:r>
      <w:r w:rsidRPr="002A1F03">
        <w:rPr>
          <w:rFonts w:ascii="Times New Roman" w:hAnsi="Times New Roman" w:cs="Times New Roman"/>
          <w:i/>
        </w:rPr>
        <w:t xml:space="preserve">, </w:t>
      </w:r>
      <w:r w:rsidRPr="00DC4401">
        <w:rPr>
          <w:rFonts w:ascii="Times New Roman" w:hAnsi="Times New Roman" w:cs="Times New Roman"/>
          <w:i/>
        </w:rPr>
        <w:t>Швемер</w:t>
      </w:r>
      <w:r w:rsidRPr="002A1F03">
        <w:rPr>
          <w:rFonts w:ascii="Times New Roman" w:hAnsi="Times New Roman" w:cs="Times New Roman"/>
          <w:i/>
        </w:rPr>
        <w:t xml:space="preserve">, </w:t>
      </w:r>
      <w:r w:rsidRPr="00DC4401">
        <w:rPr>
          <w:rFonts w:ascii="Times New Roman" w:hAnsi="Times New Roman" w:cs="Times New Roman"/>
          <w:i/>
        </w:rPr>
        <w:t>Анна</w:t>
      </w:r>
      <w:r w:rsidRPr="002A1F03">
        <w:rPr>
          <w:rFonts w:ascii="Times New Roman" w:hAnsi="Times New Roman" w:cs="Times New Roman"/>
          <w:i/>
        </w:rPr>
        <w:t xml:space="preserve"> </w:t>
      </w:r>
      <w:r w:rsidRPr="00DC4401">
        <w:rPr>
          <w:rFonts w:ascii="Times New Roman" w:hAnsi="Times New Roman" w:cs="Times New Roman"/>
          <w:i/>
        </w:rPr>
        <w:t>Мария</w:t>
      </w:r>
      <w:r w:rsidRPr="002A1F03">
        <w:rPr>
          <w:rFonts w:ascii="Times New Roman" w:hAnsi="Times New Roman" w:cs="Times New Roman"/>
          <w:i/>
        </w:rPr>
        <w:t>.</w:t>
      </w:r>
      <w:r w:rsidRPr="002A1F03">
        <w:rPr>
          <w:rFonts w:ascii="Times New Roman" w:hAnsi="Times New Roman" w:cs="Times New Roman"/>
        </w:rPr>
        <w:t xml:space="preserve"> </w:t>
      </w:r>
      <w:r w:rsidRPr="00DC4401">
        <w:rPr>
          <w:rFonts w:ascii="Times New Roman" w:hAnsi="Times New Roman" w:cs="Times New Roman"/>
        </w:rPr>
        <w:t>Иисус</w:t>
      </w:r>
      <w:r w:rsidRPr="00DC4401">
        <w:rPr>
          <w:rFonts w:ascii="Times New Roman" w:hAnsi="Times New Roman" w:cs="Times New Roman"/>
          <w:lang w:val="en-US"/>
        </w:rPr>
        <w:t xml:space="preserve"> </w:t>
      </w:r>
      <w:r w:rsidRPr="00DC4401">
        <w:rPr>
          <w:rFonts w:ascii="Times New Roman" w:hAnsi="Times New Roman" w:cs="Times New Roman"/>
        </w:rPr>
        <w:t>и</w:t>
      </w:r>
      <w:r w:rsidRPr="00DC4401">
        <w:rPr>
          <w:rFonts w:ascii="Times New Roman" w:hAnsi="Times New Roman" w:cs="Times New Roman"/>
          <w:lang w:val="en-US"/>
        </w:rPr>
        <w:t xml:space="preserve"> </w:t>
      </w:r>
      <w:r w:rsidRPr="00DC4401">
        <w:rPr>
          <w:rFonts w:ascii="Times New Roman" w:hAnsi="Times New Roman" w:cs="Times New Roman"/>
        </w:rPr>
        <w:t>Иудаизм</w:t>
      </w:r>
      <w:r w:rsidRPr="00DC4401">
        <w:rPr>
          <w:rFonts w:ascii="Times New Roman" w:hAnsi="Times New Roman" w:cs="Times New Roman"/>
          <w:lang w:val="en-US"/>
        </w:rPr>
        <w:t xml:space="preserve">. </w:t>
      </w:r>
      <w:r w:rsidRPr="00DC4401">
        <w:rPr>
          <w:rFonts w:ascii="Times New Roman" w:hAnsi="Times New Roman" w:cs="Times New Roman"/>
        </w:rPr>
        <w:t>С</w:t>
      </w:r>
      <w:r w:rsidRPr="00DC4401">
        <w:rPr>
          <w:rFonts w:ascii="Times New Roman" w:hAnsi="Times New Roman" w:cs="Times New Roman"/>
          <w:lang w:val="en-US"/>
        </w:rPr>
        <w:t>. 569</w:t>
      </w:r>
    </w:p>
  </w:footnote>
  <w:footnote w:id="45">
    <w:p w:rsidR="00ED3CD2" w:rsidRPr="00DC4401" w:rsidRDefault="00ED3CD2">
      <w:pPr>
        <w:pStyle w:val="a9"/>
        <w:rPr>
          <w:lang w:val="en-US"/>
        </w:rPr>
      </w:pPr>
      <w:r>
        <w:rPr>
          <w:rStyle w:val="ab"/>
        </w:rPr>
        <w:footnoteRef/>
      </w:r>
      <w:r w:rsidRPr="004118C2">
        <w:rPr>
          <w:rFonts w:ascii="Times New Roman" w:hAnsi="Times New Roman" w:cs="Times New Roman"/>
          <w:i/>
          <w:lang w:val="en-US"/>
        </w:rPr>
        <w:t>Sanders, J. N.</w:t>
      </w:r>
      <w:r w:rsidRPr="004118C2">
        <w:rPr>
          <w:rFonts w:ascii="Times New Roman" w:hAnsi="Times New Roman" w:cs="Times New Roman"/>
          <w:lang w:val="en-US"/>
        </w:rPr>
        <w:t xml:space="preserve"> A Commentary on the Gospel According to St John. P. 115</w:t>
      </w:r>
    </w:p>
  </w:footnote>
  <w:footnote w:id="46">
    <w:p w:rsidR="00ED3CD2" w:rsidRPr="00DC4401" w:rsidRDefault="00ED3CD2">
      <w:pPr>
        <w:pStyle w:val="a9"/>
        <w:rPr>
          <w:lang w:val="en-US"/>
        </w:rPr>
      </w:pPr>
      <w:r>
        <w:rPr>
          <w:rStyle w:val="ab"/>
        </w:rPr>
        <w:footnoteRef/>
      </w:r>
      <w:r w:rsidRPr="00D301FE">
        <w:rPr>
          <w:rFonts w:ascii="Times New Roman" w:hAnsi="Times New Roman" w:cs="Times New Roman"/>
          <w:i/>
          <w:lang w:val="en-US"/>
        </w:rPr>
        <w:t xml:space="preserve">Brown, Raymond E. </w:t>
      </w:r>
      <w:r w:rsidRPr="00D301FE">
        <w:rPr>
          <w:rFonts w:ascii="Times New Roman" w:hAnsi="Times New Roman" w:cs="Times New Roman"/>
          <w:lang w:val="en-US"/>
        </w:rPr>
        <w:t xml:space="preserve">The Gospel According to John (I-XII). </w:t>
      </w:r>
      <w:r>
        <w:rPr>
          <w:lang w:val="en-US"/>
        </w:rPr>
        <w:t>P</w:t>
      </w:r>
      <w:r w:rsidRPr="00DC4401">
        <w:rPr>
          <w:lang w:val="en-US"/>
        </w:rPr>
        <w:t>. 121</w:t>
      </w:r>
    </w:p>
  </w:footnote>
  <w:footnote w:id="47">
    <w:p w:rsidR="00ED3CD2" w:rsidRPr="00DC4401" w:rsidRDefault="00ED3CD2">
      <w:pPr>
        <w:pStyle w:val="a9"/>
        <w:rPr>
          <w:lang w:val="en-US"/>
        </w:rPr>
      </w:pPr>
      <w:r>
        <w:rPr>
          <w:rStyle w:val="ab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r w:rsidR="000B7264" w:rsidRPr="00DC4401">
        <w:rPr>
          <w:rFonts w:ascii="Times New Roman" w:hAnsi="Times New Roman" w:cs="Times New Roman"/>
          <w:i/>
          <w:lang w:val="en-US"/>
        </w:rPr>
        <w:t>Sanders, J. N.</w:t>
      </w:r>
      <w:r w:rsidR="000B7264" w:rsidRPr="00DC4401">
        <w:rPr>
          <w:rFonts w:ascii="Times New Roman" w:hAnsi="Times New Roman" w:cs="Times New Roman"/>
          <w:lang w:val="en-US"/>
        </w:rPr>
        <w:t xml:space="preserve"> A Commentary on the Gos</w:t>
      </w:r>
      <w:r w:rsidR="000B7264">
        <w:rPr>
          <w:rFonts w:ascii="Times New Roman" w:hAnsi="Times New Roman" w:cs="Times New Roman"/>
          <w:lang w:val="en-US"/>
        </w:rPr>
        <w:t xml:space="preserve">pel According to St John. </w:t>
      </w:r>
      <w:r w:rsidRPr="0027588D">
        <w:rPr>
          <w:rFonts w:ascii="Times New Roman" w:hAnsi="Times New Roman" w:cs="Times New Roman"/>
          <w:lang w:val="en-US"/>
        </w:rPr>
        <w:t>P</w:t>
      </w:r>
      <w:r w:rsidRPr="004118C2">
        <w:rPr>
          <w:rFonts w:ascii="Times New Roman" w:hAnsi="Times New Roman" w:cs="Times New Roman"/>
          <w:lang w:val="en-US"/>
        </w:rPr>
        <w:t>.</w:t>
      </w:r>
      <w:r w:rsidRPr="00DC4401">
        <w:rPr>
          <w:lang w:val="en-US"/>
        </w:rPr>
        <w:t xml:space="preserve"> 116</w:t>
      </w:r>
    </w:p>
  </w:footnote>
  <w:footnote w:id="48">
    <w:p w:rsidR="00ED3CD2" w:rsidRPr="00D65F44" w:rsidRDefault="00ED3CD2" w:rsidP="00D301FE">
      <w:pPr>
        <w:pStyle w:val="a9"/>
        <w:rPr>
          <w:lang w:val="en-US"/>
        </w:rPr>
      </w:pPr>
      <w:r>
        <w:rPr>
          <w:rStyle w:val="ab"/>
        </w:rPr>
        <w:footnoteRef/>
      </w:r>
      <w:r w:rsidRPr="00D301FE">
        <w:rPr>
          <w:rFonts w:ascii="Times New Roman" w:hAnsi="Times New Roman" w:cs="Times New Roman"/>
          <w:i/>
          <w:lang w:val="en-US"/>
        </w:rPr>
        <w:t xml:space="preserve">Brown, Raymond E. </w:t>
      </w:r>
      <w:r w:rsidRPr="00D301FE">
        <w:rPr>
          <w:rFonts w:ascii="Times New Roman" w:hAnsi="Times New Roman" w:cs="Times New Roman"/>
          <w:lang w:val="en-US"/>
        </w:rPr>
        <w:t xml:space="preserve">The Gospel According to John (I-XII). </w:t>
      </w:r>
      <w:r>
        <w:rPr>
          <w:lang w:val="en-US"/>
        </w:rPr>
        <w:t>P. 122</w:t>
      </w:r>
    </w:p>
    <w:p w:rsidR="00ED3CD2" w:rsidRPr="00D301FE" w:rsidRDefault="00ED3CD2">
      <w:pPr>
        <w:pStyle w:val="a9"/>
        <w:rPr>
          <w:lang w:val="en-US"/>
        </w:rPr>
      </w:pPr>
    </w:p>
  </w:footnote>
  <w:footnote w:id="49">
    <w:p w:rsidR="00ED3CD2" w:rsidRPr="00D65F44" w:rsidRDefault="00ED3CD2">
      <w:pPr>
        <w:pStyle w:val="a9"/>
        <w:rPr>
          <w:lang w:val="en-US"/>
        </w:rPr>
      </w:pPr>
      <w:r>
        <w:rPr>
          <w:rStyle w:val="ab"/>
        </w:rPr>
        <w:footnoteRef/>
      </w:r>
      <w:r w:rsidRPr="00D65F44">
        <w:rPr>
          <w:lang w:val="en-US"/>
        </w:rPr>
        <w:t xml:space="preserve"> </w:t>
      </w:r>
      <w:r w:rsidRPr="00D65F44">
        <w:rPr>
          <w:rFonts w:ascii="Times New Roman" w:hAnsi="Times New Roman" w:cs="Times New Roman"/>
          <w:lang w:val="en-US"/>
        </w:rPr>
        <w:t>(</w:t>
      </w:r>
      <w:r w:rsidRPr="00D65F44">
        <w:rPr>
          <w:rFonts w:ascii="Times New Roman" w:hAnsi="Times New Roman" w:cs="Times New Roman"/>
        </w:rPr>
        <w:t>Ин</w:t>
      </w:r>
      <w:r w:rsidRPr="00D65F44">
        <w:rPr>
          <w:rFonts w:ascii="Times New Roman" w:hAnsi="Times New Roman" w:cs="Times New Roman"/>
          <w:lang w:val="en-US"/>
        </w:rPr>
        <w:t>. 2:11, 4:39, 41, 50, 53; 6:69, 7:31, 8:30, 9:38, 10:42, 11:27, 45; 12:11,42; 16:30, 20:8).</w:t>
      </w:r>
    </w:p>
  </w:footnote>
  <w:footnote w:id="50">
    <w:p w:rsidR="00ED3CD2" w:rsidRPr="002A1F03" w:rsidRDefault="00ED3CD2">
      <w:pPr>
        <w:pStyle w:val="a9"/>
      </w:pPr>
      <w:r>
        <w:rPr>
          <w:rStyle w:val="ab"/>
        </w:rPr>
        <w:footnoteRef/>
      </w:r>
      <w:r w:rsidRPr="0027588D">
        <w:rPr>
          <w:rFonts w:ascii="Times New Roman" w:hAnsi="Times New Roman" w:cs="Times New Roman"/>
          <w:i/>
          <w:lang w:val="en-US"/>
        </w:rPr>
        <w:t>Keener</w:t>
      </w:r>
      <w:r w:rsidRPr="00784DBA">
        <w:rPr>
          <w:rFonts w:ascii="Times New Roman" w:hAnsi="Times New Roman" w:cs="Times New Roman"/>
          <w:i/>
          <w:lang w:val="en-US"/>
        </w:rPr>
        <w:t xml:space="preserve">, </w:t>
      </w:r>
      <w:r w:rsidRPr="0027588D">
        <w:rPr>
          <w:rFonts w:ascii="Times New Roman" w:hAnsi="Times New Roman" w:cs="Times New Roman"/>
          <w:i/>
          <w:lang w:val="en-US"/>
        </w:rPr>
        <w:t>Craig</w:t>
      </w:r>
      <w:r w:rsidRPr="00784DBA">
        <w:rPr>
          <w:rFonts w:ascii="Times New Roman" w:hAnsi="Times New Roman" w:cs="Times New Roman"/>
          <w:i/>
          <w:lang w:val="en-US"/>
        </w:rPr>
        <w:t xml:space="preserve"> </w:t>
      </w:r>
      <w:r w:rsidRPr="0027588D">
        <w:rPr>
          <w:rFonts w:ascii="Times New Roman" w:hAnsi="Times New Roman" w:cs="Times New Roman"/>
          <w:i/>
          <w:lang w:val="en-US"/>
        </w:rPr>
        <w:t>S</w:t>
      </w:r>
      <w:r w:rsidRPr="00784DBA">
        <w:rPr>
          <w:rFonts w:ascii="Times New Roman" w:hAnsi="Times New Roman" w:cs="Times New Roman"/>
          <w:i/>
          <w:lang w:val="en-US"/>
        </w:rPr>
        <w:t>.</w:t>
      </w:r>
      <w:r w:rsidRPr="00784DBA">
        <w:rPr>
          <w:rFonts w:ascii="Times New Roman" w:hAnsi="Times New Roman" w:cs="Times New Roman"/>
          <w:lang w:val="en-US"/>
        </w:rPr>
        <w:t xml:space="preserve"> </w:t>
      </w:r>
      <w:r w:rsidRPr="0027588D">
        <w:rPr>
          <w:rFonts w:ascii="Times New Roman" w:hAnsi="Times New Roman" w:cs="Times New Roman"/>
          <w:lang w:val="en-US"/>
        </w:rPr>
        <w:t>The</w:t>
      </w:r>
      <w:r w:rsidRPr="00784DBA">
        <w:rPr>
          <w:rFonts w:ascii="Times New Roman" w:hAnsi="Times New Roman" w:cs="Times New Roman"/>
          <w:lang w:val="en-US"/>
        </w:rPr>
        <w:t xml:space="preserve"> </w:t>
      </w:r>
      <w:r w:rsidRPr="0027588D">
        <w:rPr>
          <w:rFonts w:ascii="Times New Roman" w:hAnsi="Times New Roman" w:cs="Times New Roman"/>
          <w:lang w:val="en-US"/>
        </w:rPr>
        <w:t>Gospel</w:t>
      </w:r>
      <w:r w:rsidRPr="00784DBA">
        <w:rPr>
          <w:rFonts w:ascii="Times New Roman" w:hAnsi="Times New Roman" w:cs="Times New Roman"/>
          <w:lang w:val="en-US"/>
        </w:rPr>
        <w:t xml:space="preserve"> </w:t>
      </w:r>
      <w:r w:rsidRPr="0027588D">
        <w:rPr>
          <w:rFonts w:ascii="Times New Roman" w:hAnsi="Times New Roman" w:cs="Times New Roman"/>
          <w:lang w:val="en-US"/>
        </w:rPr>
        <w:t>of</w:t>
      </w:r>
      <w:r w:rsidRPr="00784DBA">
        <w:rPr>
          <w:rFonts w:ascii="Times New Roman" w:hAnsi="Times New Roman" w:cs="Times New Roman"/>
          <w:lang w:val="en-US"/>
        </w:rPr>
        <w:t xml:space="preserve"> </w:t>
      </w:r>
      <w:r w:rsidRPr="0027588D">
        <w:rPr>
          <w:rFonts w:ascii="Times New Roman" w:hAnsi="Times New Roman" w:cs="Times New Roman"/>
          <w:lang w:val="en-US"/>
        </w:rPr>
        <w:t>John</w:t>
      </w:r>
      <w:r w:rsidRPr="00784DBA">
        <w:rPr>
          <w:rFonts w:ascii="Times New Roman" w:hAnsi="Times New Roman" w:cs="Times New Roman"/>
          <w:lang w:val="en-US"/>
        </w:rPr>
        <w:t xml:space="preserve">. </w:t>
      </w:r>
      <w:r w:rsidRPr="0027588D">
        <w:rPr>
          <w:rFonts w:ascii="Times New Roman" w:hAnsi="Times New Roman" w:cs="Times New Roman"/>
          <w:lang w:val="en-US"/>
        </w:rPr>
        <w:t>A</w:t>
      </w:r>
      <w:r w:rsidRPr="002A1F03">
        <w:rPr>
          <w:rFonts w:ascii="Times New Roman" w:hAnsi="Times New Roman" w:cs="Times New Roman"/>
        </w:rPr>
        <w:t xml:space="preserve"> </w:t>
      </w:r>
      <w:r w:rsidRPr="0027588D">
        <w:rPr>
          <w:rFonts w:ascii="Times New Roman" w:hAnsi="Times New Roman" w:cs="Times New Roman"/>
          <w:lang w:val="en-US"/>
        </w:rPr>
        <w:t>Commentary</w:t>
      </w:r>
      <w:r w:rsidRPr="002A1F0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P</w:t>
      </w:r>
      <w:r w:rsidRPr="002A1F03">
        <w:rPr>
          <w:rFonts w:ascii="Times New Roman" w:hAnsi="Times New Roman" w:cs="Times New Roman"/>
        </w:rPr>
        <w:t>. 527</w:t>
      </w:r>
      <w:r w:rsidRPr="002A1F03">
        <w:t xml:space="preserve"> </w:t>
      </w:r>
    </w:p>
  </w:footnote>
  <w:footnote w:id="51">
    <w:p w:rsidR="00ED3CD2" w:rsidRPr="00D301FE" w:rsidRDefault="00ED3CD2" w:rsidP="00545DC7">
      <w:pPr>
        <w:pStyle w:val="a9"/>
        <w:rPr>
          <w:rFonts w:ascii="Times New Roman" w:hAnsi="Times New Roman" w:cs="Times New Roman"/>
          <w:lang w:val="en-US"/>
        </w:rPr>
      </w:pPr>
      <w:r>
        <w:rPr>
          <w:rStyle w:val="ab"/>
        </w:rPr>
        <w:footnoteRef/>
      </w:r>
      <w:r w:rsidRPr="002A1F03">
        <w:t xml:space="preserve"> </w:t>
      </w:r>
      <w:r w:rsidRPr="00496D8C">
        <w:rPr>
          <w:rFonts w:ascii="Times New Roman" w:hAnsi="Times New Roman" w:cs="Times New Roman"/>
          <w:i/>
        </w:rPr>
        <w:t>Хенгель</w:t>
      </w:r>
      <w:r w:rsidRPr="002A1F03">
        <w:rPr>
          <w:rFonts w:ascii="Times New Roman" w:hAnsi="Times New Roman" w:cs="Times New Roman"/>
          <w:i/>
        </w:rPr>
        <w:t xml:space="preserve">, </w:t>
      </w:r>
      <w:r w:rsidRPr="00496D8C">
        <w:rPr>
          <w:rFonts w:ascii="Times New Roman" w:hAnsi="Times New Roman" w:cs="Times New Roman"/>
          <w:i/>
        </w:rPr>
        <w:t>Мартин</w:t>
      </w:r>
      <w:r w:rsidRPr="002A1F03">
        <w:rPr>
          <w:rFonts w:ascii="Times New Roman" w:hAnsi="Times New Roman" w:cs="Times New Roman"/>
          <w:i/>
        </w:rPr>
        <w:t xml:space="preserve">, </w:t>
      </w:r>
      <w:r w:rsidRPr="00496D8C">
        <w:rPr>
          <w:rFonts w:ascii="Times New Roman" w:hAnsi="Times New Roman" w:cs="Times New Roman"/>
          <w:i/>
        </w:rPr>
        <w:t>Швемер</w:t>
      </w:r>
      <w:r w:rsidRPr="002A1F03">
        <w:rPr>
          <w:rFonts w:ascii="Times New Roman" w:hAnsi="Times New Roman" w:cs="Times New Roman"/>
          <w:i/>
        </w:rPr>
        <w:t xml:space="preserve">, </w:t>
      </w:r>
      <w:r w:rsidRPr="00496D8C">
        <w:rPr>
          <w:rFonts w:ascii="Times New Roman" w:hAnsi="Times New Roman" w:cs="Times New Roman"/>
          <w:i/>
        </w:rPr>
        <w:t>Анна</w:t>
      </w:r>
      <w:r w:rsidRPr="002A1F03">
        <w:rPr>
          <w:rFonts w:ascii="Times New Roman" w:hAnsi="Times New Roman" w:cs="Times New Roman"/>
          <w:i/>
        </w:rPr>
        <w:t xml:space="preserve"> </w:t>
      </w:r>
      <w:r w:rsidRPr="00496D8C">
        <w:rPr>
          <w:rFonts w:ascii="Times New Roman" w:hAnsi="Times New Roman" w:cs="Times New Roman"/>
          <w:i/>
        </w:rPr>
        <w:t>Мария</w:t>
      </w:r>
      <w:r w:rsidRPr="002A1F0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Иисус</w:t>
      </w:r>
      <w:r w:rsidRPr="00D301F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и</w:t>
      </w:r>
      <w:r w:rsidRPr="00D301F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Иудаизм</w:t>
      </w:r>
      <w:r w:rsidRPr="00D301FE">
        <w:rPr>
          <w:rFonts w:ascii="Times New Roman" w:hAnsi="Times New Roman" w:cs="Times New Roman"/>
          <w:lang w:val="en-US"/>
        </w:rPr>
        <w:t xml:space="preserve">. </w:t>
      </w:r>
      <w:r w:rsidRPr="00784DBA">
        <w:rPr>
          <w:rFonts w:ascii="Times New Roman" w:hAnsi="Times New Roman" w:cs="Times New Roman"/>
        </w:rPr>
        <w:t>С</w:t>
      </w:r>
      <w:r w:rsidRPr="00D301FE">
        <w:rPr>
          <w:rFonts w:ascii="Times New Roman" w:hAnsi="Times New Roman" w:cs="Times New Roman"/>
          <w:lang w:val="en-US"/>
        </w:rPr>
        <w:t>. 569</w:t>
      </w:r>
    </w:p>
    <w:p w:rsidR="00ED3CD2" w:rsidRPr="00D301FE" w:rsidRDefault="00ED3CD2">
      <w:pPr>
        <w:pStyle w:val="a9"/>
        <w:rPr>
          <w:lang w:val="en-US"/>
        </w:rPr>
      </w:pPr>
    </w:p>
  </w:footnote>
  <w:footnote w:id="52">
    <w:p w:rsidR="00ED3CD2" w:rsidRPr="00231630" w:rsidRDefault="00ED3CD2">
      <w:pPr>
        <w:pStyle w:val="a9"/>
        <w:rPr>
          <w:lang w:val="en-US"/>
        </w:rPr>
      </w:pPr>
      <w:r>
        <w:rPr>
          <w:rStyle w:val="ab"/>
        </w:rPr>
        <w:footnoteRef/>
      </w:r>
      <w:r w:rsidRPr="00231630">
        <w:rPr>
          <w:lang w:val="en-US"/>
        </w:rPr>
        <w:t xml:space="preserve"> </w:t>
      </w:r>
      <w:r w:rsidRPr="00231630">
        <w:rPr>
          <w:rFonts w:ascii="Times New Roman" w:hAnsi="Times New Roman" w:cs="Times New Roman"/>
          <w:i/>
          <w:lang w:val="en-US"/>
        </w:rPr>
        <w:t xml:space="preserve">Ryle, John </w:t>
      </w:r>
      <w:r w:rsidRPr="00231630">
        <w:rPr>
          <w:rFonts w:ascii="Times New Roman" w:hAnsi="Times New Roman" w:cs="Times New Roman"/>
          <w:i/>
        </w:rPr>
        <w:t>С</w:t>
      </w:r>
      <w:r w:rsidRPr="00231630">
        <w:rPr>
          <w:rFonts w:ascii="Times New Roman" w:hAnsi="Times New Roman" w:cs="Times New Roman"/>
          <w:i/>
          <w:lang w:val="en-US"/>
        </w:rPr>
        <w:t>.</w:t>
      </w:r>
      <w:r w:rsidRPr="00231630">
        <w:rPr>
          <w:rFonts w:ascii="Times New Roman" w:hAnsi="Times New Roman" w:cs="Times New Roman"/>
          <w:lang w:val="en-US"/>
        </w:rPr>
        <w:t xml:space="preserve"> Expository Thoughts o</w:t>
      </w:r>
      <w:r w:rsidR="00377AA2">
        <w:rPr>
          <w:rFonts w:ascii="Times New Roman" w:hAnsi="Times New Roman" w:cs="Times New Roman"/>
          <w:lang w:val="en-US"/>
        </w:rPr>
        <w:t>n the Gospels: St John: Vol. 1</w:t>
      </w:r>
      <w:r w:rsidR="00D14F45" w:rsidRPr="00D14F45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P. 114</w:t>
      </w:r>
    </w:p>
  </w:footnote>
  <w:footnote w:id="53">
    <w:p w:rsidR="00ED3CD2" w:rsidRPr="002A1F03" w:rsidRDefault="00ED3CD2">
      <w:pPr>
        <w:pStyle w:val="a9"/>
        <w:rPr>
          <w:rFonts w:ascii="Times New Roman" w:hAnsi="Times New Roman" w:cs="Times New Roman"/>
          <w:lang w:val="en-US"/>
        </w:rPr>
      </w:pPr>
      <w:r w:rsidRPr="0098468C">
        <w:rPr>
          <w:rStyle w:val="ab"/>
          <w:rFonts w:ascii="Times New Roman" w:hAnsi="Times New Roman" w:cs="Times New Roman"/>
        </w:rPr>
        <w:footnoteRef/>
      </w:r>
      <w:r w:rsidRPr="0098468C">
        <w:rPr>
          <w:rFonts w:ascii="Times New Roman" w:hAnsi="Times New Roman" w:cs="Times New Roman"/>
          <w:lang w:val="en-US"/>
        </w:rPr>
        <w:t xml:space="preserve"> </w:t>
      </w:r>
      <w:r w:rsidRPr="0098468C">
        <w:rPr>
          <w:rFonts w:ascii="Times New Roman" w:hAnsi="Times New Roman" w:cs="Times New Roman"/>
          <w:i/>
          <w:lang w:val="en-US"/>
        </w:rPr>
        <w:t>Gibson, Jeffrey.</w:t>
      </w:r>
      <w:r w:rsidRPr="0098468C">
        <w:rPr>
          <w:rFonts w:ascii="Times New Roman" w:hAnsi="Times New Roman" w:cs="Times New Roman"/>
          <w:lang w:val="en-US"/>
        </w:rPr>
        <w:t xml:space="preserve"> Jesus' Refusal to Produce a 'Sign' (Mark 8:11-13) // The Historical Jesus. Ed. by Craig A. Evans &amp; Stanley E. Porter. Sheffield</w:t>
      </w:r>
      <w:r w:rsidRPr="002A1F03">
        <w:rPr>
          <w:rFonts w:ascii="Times New Roman" w:hAnsi="Times New Roman" w:cs="Times New Roman"/>
          <w:lang w:val="en-US"/>
        </w:rPr>
        <w:t xml:space="preserve">: </w:t>
      </w:r>
      <w:r w:rsidRPr="0098468C">
        <w:rPr>
          <w:rFonts w:ascii="Times New Roman" w:hAnsi="Times New Roman" w:cs="Times New Roman"/>
          <w:lang w:val="en-US"/>
        </w:rPr>
        <w:t>Sheffield</w:t>
      </w:r>
      <w:r w:rsidRPr="002A1F03">
        <w:rPr>
          <w:rFonts w:ascii="Times New Roman" w:hAnsi="Times New Roman" w:cs="Times New Roman"/>
          <w:lang w:val="en-US"/>
        </w:rPr>
        <w:t xml:space="preserve"> </w:t>
      </w:r>
      <w:r w:rsidRPr="0098468C">
        <w:rPr>
          <w:rFonts w:ascii="Times New Roman" w:hAnsi="Times New Roman" w:cs="Times New Roman"/>
          <w:lang w:val="en-US"/>
        </w:rPr>
        <w:t>Academic</w:t>
      </w:r>
      <w:r w:rsidRPr="002A1F03">
        <w:rPr>
          <w:rFonts w:ascii="Times New Roman" w:hAnsi="Times New Roman" w:cs="Times New Roman"/>
          <w:lang w:val="en-US"/>
        </w:rPr>
        <w:t xml:space="preserve"> </w:t>
      </w:r>
      <w:r w:rsidRPr="0098468C">
        <w:rPr>
          <w:rFonts w:ascii="Times New Roman" w:hAnsi="Times New Roman" w:cs="Times New Roman"/>
          <w:lang w:val="en-US"/>
        </w:rPr>
        <w:t>Press</w:t>
      </w:r>
      <w:r w:rsidRPr="002A1F03">
        <w:rPr>
          <w:rFonts w:ascii="Times New Roman" w:hAnsi="Times New Roman" w:cs="Times New Roman"/>
          <w:lang w:val="en-US"/>
        </w:rPr>
        <w:t xml:space="preserve">, 1995 </w:t>
      </w:r>
      <w:r w:rsidRPr="0098468C">
        <w:rPr>
          <w:rFonts w:ascii="Times New Roman" w:hAnsi="Times New Roman" w:cs="Times New Roman"/>
          <w:lang w:val="en-US"/>
        </w:rPr>
        <w:t>P</w:t>
      </w:r>
      <w:r w:rsidRPr="002A1F03">
        <w:rPr>
          <w:rFonts w:ascii="Times New Roman" w:hAnsi="Times New Roman" w:cs="Times New Roman"/>
          <w:lang w:val="en-US"/>
        </w:rPr>
        <w:t>. 271</w:t>
      </w:r>
    </w:p>
  </w:footnote>
  <w:footnote w:id="54">
    <w:p w:rsidR="00ED3CD2" w:rsidRPr="003B7F50" w:rsidRDefault="00ED3CD2" w:rsidP="002426D7">
      <w:pPr>
        <w:pStyle w:val="a9"/>
        <w:rPr>
          <w:rFonts w:cs="Times New Roman"/>
          <w:lang w:val="en-US"/>
        </w:rPr>
      </w:pPr>
      <w:r w:rsidRPr="00AE73C8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1. Книга пророка Иезекииля. Иез. 40,  41-43 описание нового храма и Нового Иерусалима (последний пассаж в книге пророка Иезекииля: Иез. 48:35 </w:t>
      </w:r>
      <w:r w:rsidRPr="00BB7528">
        <w:rPr>
          <w:rFonts w:ascii="Times New Roman" w:hAnsi="Times New Roman" w:cs="Times New Roman"/>
        </w:rPr>
        <w:t xml:space="preserve">&lt;...&gt; </w:t>
      </w:r>
      <w:r>
        <w:rPr>
          <w:rFonts w:ascii="Times New Roman" w:hAnsi="Times New Roman" w:cs="Times New Roman"/>
        </w:rPr>
        <w:t xml:space="preserve">и имя </w:t>
      </w:r>
      <w:r w:rsidR="003F6EEB">
        <w:rPr>
          <w:rFonts w:ascii="Times New Roman" w:hAnsi="Times New Roman" w:cs="Times New Roman"/>
        </w:rPr>
        <w:t>города с тех пор - Господь там.</w:t>
      </w:r>
      <w:r>
        <w:rPr>
          <w:rFonts w:ascii="Times New Roman" w:hAnsi="Times New Roman" w:cs="Times New Roman"/>
        </w:rPr>
        <w:t xml:space="preserve">); 2. </w:t>
      </w:r>
      <w:r w:rsidRPr="00AE73C8">
        <w:rPr>
          <w:rFonts w:ascii="Times New Roman" w:hAnsi="Times New Roman" w:cs="Times New Roman"/>
        </w:rPr>
        <w:t>Арамейские</w:t>
      </w:r>
      <w:r w:rsidRPr="00CA07C0">
        <w:rPr>
          <w:rFonts w:ascii="Times New Roman" w:hAnsi="Times New Roman" w:cs="Times New Roman"/>
        </w:rPr>
        <w:t xml:space="preserve"> </w:t>
      </w:r>
      <w:r w:rsidRPr="00AE73C8">
        <w:rPr>
          <w:rFonts w:ascii="Times New Roman" w:hAnsi="Times New Roman" w:cs="Times New Roman"/>
        </w:rPr>
        <w:t>описания</w:t>
      </w:r>
      <w:r w:rsidRPr="00CA07C0">
        <w:rPr>
          <w:rFonts w:ascii="Times New Roman" w:hAnsi="Times New Roman" w:cs="Times New Roman"/>
        </w:rPr>
        <w:t xml:space="preserve"> </w:t>
      </w:r>
      <w:r w:rsidRPr="00AE73C8">
        <w:rPr>
          <w:rFonts w:ascii="Times New Roman" w:hAnsi="Times New Roman" w:cs="Times New Roman"/>
        </w:rPr>
        <w:t>Нового</w:t>
      </w:r>
      <w:r w:rsidRPr="00CA07C0">
        <w:rPr>
          <w:rFonts w:ascii="Times New Roman" w:hAnsi="Times New Roman" w:cs="Times New Roman"/>
        </w:rPr>
        <w:t xml:space="preserve"> </w:t>
      </w:r>
      <w:r w:rsidRPr="00AE73C8">
        <w:rPr>
          <w:rFonts w:ascii="Times New Roman" w:hAnsi="Times New Roman" w:cs="Times New Roman"/>
        </w:rPr>
        <w:t>Иерусалима</w:t>
      </w:r>
      <w:r w:rsidRPr="00CA07C0">
        <w:rPr>
          <w:rFonts w:ascii="Times New Roman" w:hAnsi="Times New Roman" w:cs="Times New Roman"/>
        </w:rPr>
        <w:t xml:space="preserve">, </w:t>
      </w:r>
      <w:r w:rsidRPr="00AE73C8">
        <w:rPr>
          <w:rFonts w:ascii="Times New Roman" w:hAnsi="Times New Roman" w:cs="Times New Roman"/>
        </w:rPr>
        <w:t>найденные</w:t>
      </w:r>
      <w:r w:rsidRPr="00CA07C0">
        <w:rPr>
          <w:rFonts w:ascii="Times New Roman" w:hAnsi="Times New Roman" w:cs="Times New Roman"/>
        </w:rPr>
        <w:t xml:space="preserve"> </w:t>
      </w:r>
      <w:r w:rsidRPr="00AE73C8">
        <w:rPr>
          <w:rFonts w:ascii="Times New Roman" w:hAnsi="Times New Roman" w:cs="Times New Roman"/>
        </w:rPr>
        <w:t>в</w:t>
      </w:r>
      <w:r w:rsidRPr="00CA07C0">
        <w:rPr>
          <w:rFonts w:ascii="Times New Roman" w:hAnsi="Times New Roman" w:cs="Times New Roman"/>
        </w:rPr>
        <w:t xml:space="preserve"> </w:t>
      </w:r>
      <w:r w:rsidRPr="00AE73C8">
        <w:rPr>
          <w:rFonts w:ascii="Times New Roman" w:hAnsi="Times New Roman" w:cs="Times New Roman"/>
        </w:rPr>
        <w:t>Кумране</w:t>
      </w:r>
      <w:r>
        <w:rPr>
          <w:rFonts w:ascii="Times New Roman" w:hAnsi="Times New Roman" w:cs="Times New Roman"/>
        </w:rPr>
        <w:t xml:space="preserve">, </w:t>
      </w:r>
      <w:r w:rsidRPr="00AE73C8">
        <w:rPr>
          <w:rFonts w:ascii="Times New Roman" w:hAnsi="Times New Roman" w:cs="Times New Roman"/>
        </w:rPr>
        <w:t>имеющие</w:t>
      </w:r>
      <w:r w:rsidRPr="00CA07C0">
        <w:rPr>
          <w:rFonts w:ascii="Times New Roman" w:hAnsi="Times New Roman" w:cs="Times New Roman"/>
        </w:rPr>
        <w:t xml:space="preserve"> </w:t>
      </w:r>
      <w:r w:rsidRPr="00AE73C8">
        <w:rPr>
          <w:rFonts w:ascii="Times New Roman" w:hAnsi="Times New Roman" w:cs="Times New Roman"/>
        </w:rPr>
        <w:t>в</w:t>
      </w:r>
      <w:r w:rsidRPr="00CA0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основе</w:t>
      </w:r>
      <w:r w:rsidRPr="00CA07C0">
        <w:rPr>
          <w:rFonts w:ascii="Times New Roman" w:hAnsi="Times New Roman" w:cs="Times New Roman"/>
        </w:rPr>
        <w:t xml:space="preserve"> </w:t>
      </w:r>
      <w:r w:rsidRPr="00AE73C8">
        <w:rPr>
          <w:rFonts w:ascii="Times New Roman" w:hAnsi="Times New Roman" w:cs="Times New Roman"/>
        </w:rPr>
        <w:t>описания</w:t>
      </w:r>
      <w:r w:rsidRPr="00CA07C0">
        <w:rPr>
          <w:rFonts w:ascii="Times New Roman" w:hAnsi="Times New Roman" w:cs="Times New Roman"/>
        </w:rPr>
        <w:t xml:space="preserve"> </w:t>
      </w:r>
      <w:r w:rsidRPr="00AE73C8">
        <w:rPr>
          <w:rFonts w:ascii="Times New Roman" w:hAnsi="Times New Roman" w:cs="Times New Roman"/>
        </w:rPr>
        <w:t>Иезекииля</w:t>
      </w:r>
      <w:r>
        <w:rPr>
          <w:rFonts w:ascii="Times New Roman" w:hAnsi="Times New Roman" w:cs="Times New Roman"/>
        </w:rPr>
        <w:t xml:space="preserve">: 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7</w:t>
      </w:r>
      <w:r w:rsidRPr="002426D7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копий</w:t>
      </w:r>
      <w:r w:rsidRPr="002426D7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арам</w:t>
      </w:r>
      <w:r w:rsidRPr="002426D7">
        <w:rPr>
          <w:rFonts w:ascii="Times New Roman" w:hAnsi="Times New Roman" w:cs="Times New Roman"/>
          <w:color w:val="000000"/>
          <w:shd w:val="clear" w:color="auto" w:fill="FFFFFF"/>
        </w:rPr>
        <w:t>. 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сочинения</w:t>
      </w:r>
      <w:r w:rsidRPr="002426D7">
        <w:rPr>
          <w:rFonts w:ascii="Times New Roman" w:hAnsi="Times New Roman" w:cs="Times New Roman"/>
          <w:color w:val="000000"/>
          <w:shd w:val="clear" w:color="auto" w:fill="FFFFFF"/>
        </w:rPr>
        <w:t>, 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называемого</w:t>
      </w:r>
      <w:r w:rsidRPr="002426D7">
        <w:rPr>
          <w:rFonts w:ascii="Times New Roman" w:hAnsi="Times New Roman" w:cs="Times New Roman"/>
          <w:color w:val="000000"/>
          <w:shd w:val="clear" w:color="auto" w:fill="FFFFFF"/>
        </w:rPr>
        <w:t> «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Новый</w:t>
      </w:r>
      <w:r w:rsidRPr="002426D7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Иерусалим</w:t>
      </w:r>
      <w:r w:rsidRPr="002426D7">
        <w:rPr>
          <w:rFonts w:ascii="Times New Roman" w:hAnsi="Times New Roman" w:cs="Times New Roman"/>
          <w:color w:val="000000"/>
          <w:shd w:val="clear" w:color="auto" w:fill="FFFFFF"/>
        </w:rPr>
        <w:t>» (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1Q32</w:t>
      </w:r>
      <w:r w:rsidRPr="002426D7">
        <w:rPr>
          <w:rFonts w:ascii="Times New Roman" w:hAnsi="Times New Roman" w:cs="Times New Roman"/>
          <w:color w:val="000000"/>
          <w:shd w:val="clear" w:color="auto" w:fill="FFFFFF"/>
        </w:rPr>
        <w:t>; 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2Q24</w:t>
      </w:r>
      <w:r w:rsidRPr="002426D7">
        <w:rPr>
          <w:rFonts w:ascii="Times New Roman" w:hAnsi="Times New Roman" w:cs="Times New Roman"/>
          <w:color w:val="000000"/>
          <w:shd w:val="clear" w:color="auto" w:fill="FFFFFF"/>
        </w:rPr>
        <w:t>; 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4Q554</w:t>
      </w:r>
      <w:r w:rsidRPr="002426D7">
        <w:rPr>
          <w:rFonts w:ascii="Times New Roman" w:hAnsi="Times New Roman" w:cs="Times New Roman"/>
          <w:color w:val="000000"/>
          <w:shd w:val="clear" w:color="auto" w:fill="FFFFFF"/>
        </w:rPr>
        <w:t>; 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4Q554a</w:t>
      </w:r>
      <w:r w:rsidRPr="002426D7">
        <w:rPr>
          <w:rFonts w:ascii="Times New Roman" w:hAnsi="Times New Roman" w:cs="Times New Roman"/>
          <w:color w:val="000000"/>
          <w:shd w:val="clear" w:color="auto" w:fill="FFFFFF"/>
        </w:rPr>
        <w:t>; 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4Q555</w:t>
      </w:r>
      <w:r w:rsidRPr="002426D7">
        <w:rPr>
          <w:rFonts w:ascii="Times New Roman" w:hAnsi="Times New Roman" w:cs="Times New Roman"/>
          <w:color w:val="000000"/>
          <w:shd w:val="clear" w:color="auto" w:fill="FFFFFF"/>
        </w:rPr>
        <w:t>; 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5Q15</w:t>
      </w:r>
      <w:r w:rsidRPr="002426D7">
        <w:rPr>
          <w:rFonts w:ascii="Times New Roman" w:hAnsi="Times New Roman" w:cs="Times New Roman"/>
          <w:color w:val="000000"/>
          <w:shd w:val="clear" w:color="auto" w:fill="FFFFFF"/>
        </w:rPr>
        <w:t>; 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11Q18</w:t>
      </w:r>
      <w:r w:rsidRPr="002426D7">
        <w:rPr>
          <w:rFonts w:ascii="Times New Roman" w:hAnsi="Times New Roman" w:cs="Times New Roman"/>
          <w:color w:val="000000"/>
          <w:shd w:val="clear" w:color="auto" w:fill="FFFFFF"/>
        </w:rPr>
        <w:t>), 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переписанных</w:t>
      </w:r>
      <w:r w:rsidRPr="002426D7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в</w:t>
      </w:r>
      <w:r w:rsidRPr="002426D7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эпоху</w:t>
      </w:r>
      <w:r w:rsidRPr="002426D7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Ирода</w:t>
      </w:r>
      <w:r w:rsidRPr="002426D7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Великого</w:t>
      </w:r>
      <w:r w:rsidRPr="002426D7">
        <w:rPr>
          <w:rFonts w:ascii="Times New Roman" w:hAnsi="Times New Roman" w:cs="Times New Roman"/>
          <w:color w:val="000000"/>
          <w:shd w:val="clear" w:color="auto" w:fill="FFFFFF"/>
        </w:rPr>
        <w:t>. 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В</w:t>
      </w:r>
      <w:r w:rsidRPr="002426D7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основе</w:t>
      </w:r>
      <w:r w:rsidRPr="002426D7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этих</w:t>
      </w:r>
      <w:r w:rsidRPr="002426D7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фрагментов</w:t>
      </w:r>
      <w:r w:rsidRPr="002426D7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также</w:t>
      </w:r>
      <w:r w:rsidR="00846790">
        <w:rPr>
          <w:rStyle w:val="w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лежит</w:t>
      </w:r>
      <w:r w:rsidRPr="002426D7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Иез</w:t>
      </w:r>
      <w:r w:rsidRPr="002426D7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40</w:t>
      </w:r>
      <w:r w:rsidRPr="002426D7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48</w:t>
      </w:r>
      <w:r w:rsidRPr="002426D7">
        <w:rPr>
          <w:rFonts w:ascii="Times New Roman" w:hAnsi="Times New Roman" w:cs="Times New Roman"/>
          <w:color w:val="000000"/>
          <w:shd w:val="clear" w:color="auto" w:fill="FFFFFF"/>
        </w:rPr>
        <w:t xml:space="preserve">.  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Текст</w:t>
      </w:r>
      <w:r w:rsidRPr="002426D7">
        <w:rPr>
          <w:rFonts w:ascii="Times New Roman" w:hAnsi="Times New Roman" w:cs="Times New Roman"/>
          <w:color w:val="000000"/>
          <w:shd w:val="clear" w:color="auto" w:fill="FFFFFF"/>
        </w:rPr>
        <w:t xml:space="preserve">  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содержал</w:t>
      </w:r>
      <w:r w:rsidRPr="002426D7">
        <w:rPr>
          <w:rFonts w:ascii="Times New Roman" w:hAnsi="Times New Roman" w:cs="Times New Roman"/>
          <w:color w:val="000000"/>
          <w:shd w:val="clear" w:color="auto" w:fill="FFFFFF"/>
        </w:rPr>
        <w:t xml:space="preserve">  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 xml:space="preserve">описание Нового </w:t>
      </w:r>
      <w:r w:rsidRPr="002426D7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Иерусалима</w:t>
      </w:r>
      <w:r w:rsidRPr="002426D7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и</w:t>
      </w:r>
      <w:r w:rsidRPr="002426D7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храма</w:t>
      </w:r>
      <w:r w:rsidRPr="002426D7">
        <w:rPr>
          <w:rFonts w:ascii="Times New Roman" w:hAnsi="Times New Roman" w:cs="Times New Roman"/>
          <w:color w:val="000000"/>
          <w:shd w:val="clear" w:color="auto" w:fill="FFFFFF"/>
        </w:rPr>
        <w:t>, 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а</w:t>
      </w:r>
      <w:r w:rsidRPr="002426D7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также</w:t>
      </w:r>
      <w:r w:rsidRPr="002426D7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ритуалов</w:t>
      </w:r>
      <w:r w:rsidRPr="002426D7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и жертвоприношений</w:t>
      </w:r>
      <w:r w:rsidR="0084679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которые</w:t>
      </w:r>
      <w:r w:rsidRPr="002426D7">
        <w:rPr>
          <w:rFonts w:ascii="Times New Roman" w:hAnsi="Times New Roman" w:cs="Times New Roman"/>
          <w:color w:val="000000"/>
          <w:shd w:val="clear" w:color="auto" w:fill="FFFFFF"/>
        </w:rPr>
        <w:t xml:space="preserve">  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будут в</w:t>
      </w:r>
      <w:r w:rsidRPr="002426D7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2426D7">
        <w:rPr>
          <w:rStyle w:val="w"/>
          <w:rFonts w:ascii="Times New Roman" w:hAnsi="Times New Roman" w:cs="Times New Roman"/>
          <w:color w:val="000000"/>
          <w:shd w:val="clear" w:color="auto" w:fill="FFFFFF"/>
        </w:rPr>
        <w:t>нем совершаться</w:t>
      </w:r>
      <w:r w:rsidRPr="003B7F5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Pr="003B7F50">
        <w:rPr>
          <w:i/>
          <w:color w:val="000000"/>
          <w:sz w:val="21"/>
          <w:szCs w:val="21"/>
          <w:shd w:val="clear" w:color="auto" w:fill="FFFFFF"/>
        </w:rPr>
        <w:t xml:space="preserve"> </w:t>
      </w:r>
      <w:r w:rsidRPr="003B7F50">
        <w:rPr>
          <w:rFonts w:ascii="Times New Roman" w:hAnsi="Times New Roman" w:cs="Times New Roman"/>
          <w:iCs/>
          <w:color w:val="222222"/>
          <w:shd w:val="clear" w:color="auto" w:fill="FFFFFF"/>
          <w:lang w:val="en-US"/>
        </w:rPr>
        <w:t>The Bible and the Dead Sea Scrolls</w:t>
      </w:r>
      <w:r w:rsidRPr="003B7F50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.//</w:t>
      </w:r>
      <w:r w:rsidRPr="00ED3CD2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ed. by Charlesworth, James.</w:t>
      </w:r>
      <w:r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//</w:t>
      </w:r>
      <w:r w:rsidRPr="003B7F50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Waco, Texas: Baylor University Press, 2006</w:t>
      </w:r>
      <w:r w:rsidR="00813240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P. 18, 47, 278, 328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1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EB6D2C"/>
    <w:multiLevelType w:val="hybridMultilevel"/>
    <w:tmpl w:val="1C7038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B96BA0"/>
    <w:multiLevelType w:val="multilevel"/>
    <w:tmpl w:val="3B72EADC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07102208"/>
    <w:multiLevelType w:val="multilevel"/>
    <w:tmpl w:val="964E94D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76C66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6B394B"/>
    <w:multiLevelType w:val="hybridMultilevel"/>
    <w:tmpl w:val="FFEE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A1F13"/>
    <w:multiLevelType w:val="hybridMultilevel"/>
    <w:tmpl w:val="8FEAA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872CA"/>
    <w:multiLevelType w:val="hybridMultilevel"/>
    <w:tmpl w:val="DA9E7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F583C"/>
    <w:multiLevelType w:val="multilevel"/>
    <w:tmpl w:val="EC8090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180A7A60"/>
    <w:multiLevelType w:val="hybridMultilevel"/>
    <w:tmpl w:val="066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03477"/>
    <w:multiLevelType w:val="hybridMultilevel"/>
    <w:tmpl w:val="D58E61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CC5F6B"/>
    <w:multiLevelType w:val="hybridMultilevel"/>
    <w:tmpl w:val="1018A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F7DD7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1DD23DA7"/>
    <w:multiLevelType w:val="hybridMultilevel"/>
    <w:tmpl w:val="C798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E1B6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>
    <w:nsid w:val="25461778"/>
    <w:multiLevelType w:val="hybridMultilevel"/>
    <w:tmpl w:val="2E3E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D737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BC977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BE17F6A"/>
    <w:multiLevelType w:val="hybridMultilevel"/>
    <w:tmpl w:val="94608A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000F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E3A28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F06515"/>
    <w:multiLevelType w:val="hybridMultilevel"/>
    <w:tmpl w:val="C738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C68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90E13F5"/>
    <w:multiLevelType w:val="hybridMultilevel"/>
    <w:tmpl w:val="28E40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E688E"/>
    <w:multiLevelType w:val="hybridMultilevel"/>
    <w:tmpl w:val="D07CCADA"/>
    <w:lvl w:ilvl="0" w:tplc="041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>
    <w:nsid w:val="3F596BCF"/>
    <w:multiLevelType w:val="hybridMultilevel"/>
    <w:tmpl w:val="EF3C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CD2E33"/>
    <w:multiLevelType w:val="hybridMultilevel"/>
    <w:tmpl w:val="10D4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062EB1"/>
    <w:multiLevelType w:val="hybridMultilevel"/>
    <w:tmpl w:val="3B72EADC"/>
    <w:lvl w:ilvl="0" w:tplc="F7F8672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474A22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2624F9A"/>
    <w:multiLevelType w:val="hybridMultilevel"/>
    <w:tmpl w:val="CD26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511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2FD49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7B72199"/>
    <w:multiLevelType w:val="hybridMultilevel"/>
    <w:tmpl w:val="4B601D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B1E2BD8"/>
    <w:multiLevelType w:val="multilevel"/>
    <w:tmpl w:val="3C12FC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B950F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0F65966"/>
    <w:multiLevelType w:val="hybridMultilevel"/>
    <w:tmpl w:val="952EA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22677F"/>
    <w:multiLevelType w:val="hybridMultilevel"/>
    <w:tmpl w:val="9F003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>
    <w:nsid w:val="76BD7E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9CE1C56"/>
    <w:multiLevelType w:val="hybridMultilevel"/>
    <w:tmpl w:val="82CAE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53EFD"/>
    <w:multiLevelType w:val="hybridMultilevel"/>
    <w:tmpl w:val="719038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D3F31F8"/>
    <w:multiLevelType w:val="hybridMultilevel"/>
    <w:tmpl w:val="5B2C38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6"/>
  </w:num>
  <w:num w:numId="4">
    <w:abstractNumId w:val="32"/>
  </w:num>
  <w:num w:numId="5">
    <w:abstractNumId w:val="8"/>
  </w:num>
  <w:num w:numId="6">
    <w:abstractNumId w:val="16"/>
  </w:num>
  <w:num w:numId="7">
    <w:abstractNumId w:val="40"/>
  </w:num>
  <w:num w:numId="8">
    <w:abstractNumId w:val="24"/>
  </w:num>
  <w:num w:numId="9">
    <w:abstractNumId w:val="4"/>
  </w:num>
  <w:num w:numId="10">
    <w:abstractNumId w:val="37"/>
  </w:num>
  <w:num w:numId="11">
    <w:abstractNumId w:val="29"/>
  </w:num>
  <w:num w:numId="12">
    <w:abstractNumId w:val="20"/>
  </w:num>
  <w:num w:numId="13">
    <w:abstractNumId w:val="28"/>
  </w:num>
  <w:num w:numId="14">
    <w:abstractNumId w:val="0"/>
  </w:num>
  <w:num w:numId="15">
    <w:abstractNumId w:val="14"/>
  </w:num>
  <w:num w:numId="16">
    <w:abstractNumId w:val="31"/>
  </w:num>
  <w:num w:numId="17">
    <w:abstractNumId w:val="33"/>
  </w:num>
  <w:num w:numId="18">
    <w:abstractNumId w:val="22"/>
  </w:num>
  <w:num w:numId="19">
    <w:abstractNumId w:val="7"/>
  </w:num>
  <w:num w:numId="20">
    <w:abstractNumId w:val="35"/>
  </w:num>
  <w:num w:numId="21">
    <w:abstractNumId w:val="18"/>
  </w:num>
  <w:num w:numId="22">
    <w:abstractNumId w:val="10"/>
  </w:num>
  <w:num w:numId="23">
    <w:abstractNumId w:val="39"/>
  </w:num>
  <w:num w:numId="24">
    <w:abstractNumId w:val="11"/>
  </w:num>
  <w:num w:numId="25">
    <w:abstractNumId w:val="15"/>
  </w:num>
  <w:num w:numId="26">
    <w:abstractNumId w:val="30"/>
  </w:num>
  <w:num w:numId="27">
    <w:abstractNumId w:val="17"/>
  </w:num>
  <w:num w:numId="28">
    <w:abstractNumId w:val="5"/>
  </w:num>
  <w:num w:numId="29">
    <w:abstractNumId w:val="19"/>
  </w:num>
  <w:num w:numId="30">
    <w:abstractNumId w:val="27"/>
  </w:num>
  <w:num w:numId="31">
    <w:abstractNumId w:val="2"/>
  </w:num>
  <w:num w:numId="32">
    <w:abstractNumId w:val="1"/>
  </w:num>
  <w:num w:numId="33">
    <w:abstractNumId w:val="34"/>
  </w:num>
  <w:num w:numId="34">
    <w:abstractNumId w:val="12"/>
  </w:num>
  <w:num w:numId="35">
    <w:abstractNumId w:val="23"/>
  </w:num>
  <w:num w:numId="36">
    <w:abstractNumId w:val="3"/>
  </w:num>
  <w:num w:numId="37">
    <w:abstractNumId w:val="36"/>
  </w:num>
  <w:num w:numId="38">
    <w:abstractNumId w:val="6"/>
  </w:num>
  <w:num w:numId="39">
    <w:abstractNumId w:val="13"/>
  </w:num>
  <w:num w:numId="40">
    <w:abstractNumId w:val="25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5F7"/>
    <w:rsid w:val="00001F66"/>
    <w:rsid w:val="00003037"/>
    <w:rsid w:val="000238CB"/>
    <w:rsid w:val="00027A27"/>
    <w:rsid w:val="00032573"/>
    <w:rsid w:val="000365A9"/>
    <w:rsid w:val="00046237"/>
    <w:rsid w:val="0005192C"/>
    <w:rsid w:val="0005413F"/>
    <w:rsid w:val="000542FC"/>
    <w:rsid w:val="000727E4"/>
    <w:rsid w:val="0008047E"/>
    <w:rsid w:val="000862BA"/>
    <w:rsid w:val="000876B1"/>
    <w:rsid w:val="000920A7"/>
    <w:rsid w:val="00096714"/>
    <w:rsid w:val="000A235E"/>
    <w:rsid w:val="000B71B0"/>
    <w:rsid w:val="000B720D"/>
    <w:rsid w:val="000B7264"/>
    <w:rsid w:val="000D01F3"/>
    <w:rsid w:val="000D180E"/>
    <w:rsid w:val="000D55A2"/>
    <w:rsid w:val="000F11CB"/>
    <w:rsid w:val="00103B38"/>
    <w:rsid w:val="00105F4F"/>
    <w:rsid w:val="00111D48"/>
    <w:rsid w:val="00113765"/>
    <w:rsid w:val="00116921"/>
    <w:rsid w:val="00124C21"/>
    <w:rsid w:val="0012626F"/>
    <w:rsid w:val="00132E4D"/>
    <w:rsid w:val="00143C77"/>
    <w:rsid w:val="00146CEF"/>
    <w:rsid w:val="00150AAC"/>
    <w:rsid w:val="00156168"/>
    <w:rsid w:val="00167C1E"/>
    <w:rsid w:val="00170A5A"/>
    <w:rsid w:val="0018036A"/>
    <w:rsid w:val="001939DF"/>
    <w:rsid w:val="00195407"/>
    <w:rsid w:val="00196C56"/>
    <w:rsid w:val="001C44CA"/>
    <w:rsid w:val="001D3C29"/>
    <w:rsid w:val="001E27CD"/>
    <w:rsid w:val="001F33E0"/>
    <w:rsid w:val="001F56D4"/>
    <w:rsid w:val="00204864"/>
    <w:rsid w:val="00211A0C"/>
    <w:rsid w:val="00213A2E"/>
    <w:rsid w:val="002241C2"/>
    <w:rsid w:val="00224689"/>
    <w:rsid w:val="002247D3"/>
    <w:rsid w:val="00225C00"/>
    <w:rsid w:val="002272E1"/>
    <w:rsid w:val="00231630"/>
    <w:rsid w:val="00233F8E"/>
    <w:rsid w:val="002426D7"/>
    <w:rsid w:val="00250E46"/>
    <w:rsid w:val="00251F10"/>
    <w:rsid w:val="00253D14"/>
    <w:rsid w:val="00260BEC"/>
    <w:rsid w:val="002616B3"/>
    <w:rsid w:val="00265ED2"/>
    <w:rsid w:val="00275307"/>
    <w:rsid w:val="0027588D"/>
    <w:rsid w:val="00281B5F"/>
    <w:rsid w:val="002820C8"/>
    <w:rsid w:val="00283F24"/>
    <w:rsid w:val="002A1F03"/>
    <w:rsid w:val="002A3DB1"/>
    <w:rsid w:val="002C0A81"/>
    <w:rsid w:val="002C15F8"/>
    <w:rsid w:val="002D2BE4"/>
    <w:rsid w:val="002D3622"/>
    <w:rsid w:val="002E1F52"/>
    <w:rsid w:val="002E6362"/>
    <w:rsid w:val="002E703F"/>
    <w:rsid w:val="002E75A0"/>
    <w:rsid w:val="002F53B2"/>
    <w:rsid w:val="002F70C1"/>
    <w:rsid w:val="00304EDD"/>
    <w:rsid w:val="00306947"/>
    <w:rsid w:val="00311CA9"/>
    <w:rsid w:val="0032469E"/>
    <w:rsid w:val="003351F9"/>
    <w:rsid w:val="00344C08"/>
    <w:rsid w:val="00355571"/>
    <w:rsid w:val="0036391F"/>
    <w:rsid w:val="003700EF"/>
    <w:rsid w:val="00377AA2"/>
    <w:rsid w:val="0038082D"/>
    <w:rsid w:val="00383B9A"/>
    <w:rsid w:val="00384A44"/>
    <w:rsid w:val="0039063F"/>
    <w:rsid w:val="00392F8B"/>
    <w:rsid w:val="003938ED"/>
    <w:rsid w:val="003A47D6"/>
    <w:rsid w:val="003B6819"/>
    <w:rsid w:val="003B7F50"/>
    <w:rsid w:val="003C6221"/>
    <w:rsid w:val="003C7585"/>
    <w:rsid w:val="003D105B"/>
    <w:rsid w:val="003D2030"/>
    <w:rsid w:val="003D7F46"/>
    <w:rsid w:val="003E05BB"/>
    <w:rsid w:val="003E733F"/>
    <w:rsid w:val="003F0D2F"/>
    <w:rsid w:val="003F1F63"/>
    <w:rsid w:val="003F4C4D"/>
    <w:rsid w:val="003F6713"/>
    <w:rsid w:val="003F6EEB"/>
    <w:rsid w:val="004014B4"/>
    <w:rsid w:val="004118C2"/>
    <w:rsid w:val="004150B3"/>
    <w:rsid w:val="004169D8"/>
    <w:rsid w:val="004210EE"/>
    <w:rsid w:val="004238D2"/>
    <w:rsid w:val="004265CB"/>
    <w:rsid w:val="00431410"/>
    <w:rsid w:val="00441915"/>
    <w:rsid w:val="00443E65"/>
    <w:rsid w:val="004469C2"/>
    <w:rsid w:val="004517A7"/>
    <w:rsid w:val="00466586"/>
    <w:rsid w:val="00466783"/>
    <w:rsid w:val="00471A2E"/>
    <w:rsid w:val="004758E6"/>
    <w:rsid w:val="004763C5"/>
    <w:rsid w:val="0048407C"/>
    <w:rsid w:val="00491989"/>
    <w:rsid w:val="00492EA3"/>
    <w:rsid w:val="00492EB8"/>
    <w:rsid w:val="00496D8C"/>
    <w:rsid w:val="00497EBC"/>
    <w:rsid w:val="004B2517"/>
    <w:rsid w:val="004B2E81"/>
    <w:rsid w:val="004B6A52"/>
    <w:rsid w:val="004B7CD1"/>
    <w:rsid w:val="004C5648"/>
    <w:rsid w:val="004D18CD"/>
    <w:rsid w:val="004D27CC"/>
    <w:rsid w:val="004E4FB1"/>
    <w:rsid w:val="004E70EE"/>
    <w:rsid w:val="004F2690"/>
    <w:rsid w:val="004F5204"/>
    <w:rsid w:val="004F78CD"/>
    <w:rsid w:val="00503216"/>
    <w:rsid w:val="0050730A"/>
    <w:rsid w:val="00525AE5"/>
    <w:rsid w:val="00530452"/>
    <w:rsid w:val="005429A9"/>
    <w:rsid w:val="00545DC7"/>
    <w:rsid w:val="00545DE6"/>
    <w:rsid w:val="00556FA5"/>
    <w:rsid w:val="00570C37"/>
    <w:rsid w:val="00574140"/>
    <w:rsid w:val="00575A71"/>
    <w:rsid w:val="00577273"/>
    <w:rsid w:val="00580DF5"/>
    <w:rsid w:val="00584F01"/>
    <w:rsid w:val="00587F00"/>
    <w:rsid w:val="00591BEC"/>
    <w:rsid w:val="00597BA8"/>
    <w:rsid w:val="005A1C5E"/>
    <w:rsid w:val="005A2627"/>
    <w:rsid w:val="005A62B3"/>
    <w:rsid w:val="005B2EC5"/>
    <w:rsid w:val="005C24E1"/>
    <w:rsid w:val="005E0469"/>
    <w:rsid w:val="005E755A"/>
    <w:rsid w:val="00605A50"/>
    <w:rsid w:val="006122B9"/>
    <w:rsid w:val="0061369E"/>
    <w:rsid w:val="00616D1A"/>
    <w:rsid w:val="00620C01"/>
    <w:rsid w:val="00624DBE"/>
    <w:rsid w:val="006360D2"/>
    <w:rsid w:val="00655705"/>
    <w:rsid w:val="006569B8"/>
    <w:rsid w:val="0065772E"/>
    <w:rsid w:val="00676230"/>
    <w:rsid w:val="00682215"/>
    <w:rsid w:val="00687E94"/>
    <w:rsid w:val="00690DBA"/>
    <w:rsid w:val="00694655"/>
    <w:rsid w:val="00697B63"/>
    <w:rsid w:val="006C07F3"/>
    <w:rsid w:val="006C3C04"/>
    <w:rsid w:val="006C55FD"/>
    <w:rsid w:val="006D4445"/>
    <w:rsid w:val="006E0985"/>
    <w:rsid w:val="006E62B8"/>
    <w:rsid w:val="006F138B"/>
    <w:rsid w:val="006F7F24"/>
    <w:rsid w:val="007040DE"/>
    <w:rsid w:val="00711D38"/>
    <w:rsid w:val="007230D4"/>
    <w:rsid w:val="0073055D"/>
    <w:rsid w:val="0073486C"/>
    <w:rsid w:val="007351D8"/>
    <w:rsid w:val="00746BE3"/>
    <w:rsid w:val="00747489"/>
    <w:rsid w:val="00760E58"/>
    <w:rsid w:val="00763BB8"/>
    <w:rsid w:val="00764619"/>
    <w:rsid w:val="0077382B"/>
    <w:rsid w:val="0078416F"/>
    <w:rsid w:val="00784DBA"/>
    <w:rsid w:val="007B5057"/>
    <w:rsid w:val="007C273E"/>
    <w:rsid w:val="007C6616"/>
    <w:rsid w:val="007C6AD4"/>
    <w:rsid w:val="007E244A"/>
    <w:rsid w:val="007F374F"/>
    <w:rsid w:val="007F4D57"/>
    <w:rsid w:val="00805238"/>
    <w:rsid w:val="00811336"/>
    <w:rsid w:val="00813240"/>
    <w:rsid w:val="008265F7"/>
    <w:rsid w:val="0083716B"/>
    <w:rsid w:val="00846790"/>
    <w:rsid w:val="00853EBF"/>
    <w:rsid w:val="00855D5C"/>
    <w:rsid w:val="00857B3E"/>
    <w:rsid w:val="00860758"/>
    <w:rsid w:val="008675ED"/>
    <w:rsid w:val="00885A53"/>
    <w:rsid w:val="008A4851"/>
    <w:rsid w:val="008B2713"/>
    <w:rsid w:val="008C1464"/>
    <w:rsid w:val="008C25D5"/>
    <w:rsid w:val="008C3744"/>
    <w:rsid w:val="008D616E"/>
    <w:rsid w:val="008E7BA8"/>
    <w:rsid w:val="008F3B8F"/>
    <w:rsid w:val="00905A08"/>
    <w:rsid w:val="0090617E"/>
    <w:rsid w:val="00907DA7"/>
    <w:rsid w:val="00916C95"/>
    <w:rsid w:val="009277B3"/>
    <w:rsid w:val="00950F3E"/>
    <w:rsid w:val="00957F31"/>
    <w:rsid w:val="009632AB"/>
    <w:rsid w:val="0096601A"/>
    <w:rsid w:val="0098468C"/>
    <w:rsid w:val="009936EB"/>
    <w:rsid w:val="009A20A4"/>
    <w:rsid w:val="009C07F8"/>
    <w:rsid w:val="009C32CF"/>
    <w:rsid w:val="009C4113"/>
    <w:rsid w:val="009C795C"/>
    <w:rsid w:val="009D5D72"/>
    <w:rsid w:val="009F5315"/>
    <w:rsid w:val="00A165D3"/>
    <w:rsid w:val="00A23BC0"/>
    <w:rsid w:val="00A2486F"/>
    <w:rsid w:val="00A307CA"/>
    <w:rsid w:val="00A34E3D"/>
    <w:rsid w:val="00A41558"/>
    <w:rsid w:val="00A423B2"/>
    <w:rsid w:val="00A44A16"/>
    <w:rsid w:val="00A61129"/>
    <w:rsid w:val="00A85AB8"/>
    <w:rsid w:val="00A9132D"/>
    <w:rsid w:val="00A92161"/>
    <w:rsid w:val="00A947E2"/>
    <w:rsid w:val="00A96591"/>
    <w:rsid w:val="00AA6486"/>
    <w:rsid w:val="00AD6CBB"/>
    <w:rsid w:val="00AE37B0"/>
    <w:rsid w:val="00AE73C8"/>
    <w:rsid w:val="00AF65DE"/>
    <w:rsid w:val="00B00CF7"/>
    <w:rsid w:val="00B15E34"/>
    <w:rsid w:val="00B302C4"/>
    <w:rsid w:val="00B4140D"/>
    <w:rsid w:val="00B47D7D"/>
    <w:rsid w:val="00B6375D"/>
    <w:rsid w:val="00B642D5"/>
    <w:rsid w:val="00B73124"/>
    <w:rsid w:val="00B734EC"/>
    <w:rsid w:val="00B74111"/>
    <w:rsid w:val="00B74F95"/>
    <w:rsid w:val="00B77465"/>
    <w:rsid w:val="00B800FB"/>
    <w:rsid w:val="00B8339B"/>
    <w:rsid w:val="00B85724"/>
    <w:rsid w:val="00B8645B"/>
    <w:rsid w:val="00BB0F97"/>
    <w:rsid w:val="00BB4718"/>
    <w:rsid w:val="00BB5587"/>
    <w:rsid w:val="00BB7528"/>
    <w:rsid w:val="00BE0ECA"/>
    <w:rsid w:val="00BE34EF"/>
    <w:rsid w:val="00BE49CF"/>
    <w:rsid w:val="00BF0346"/>
    <w:rsid w:val="00BF3B36"/>
    <w:rsid w:val="00C006AF"/>
    <w:rsid w:val="00C01941"/>
    <w:rsid w:val="00C03F35"/>
    <w:rsid w:val="00C11260"/>
    <w:rsid w:val="00C121B9"/>
    <w:rsid w:val="00C15217"/>
    <w:rsid w:val="00C20FA7"/>
    <w:rsid w:val="00C22721"/>
    <w:rsid w:val="00C30647"/>
    <w:rsid w:val="00C377F5"/>
    <w:rsid w:val="00C3790F"/>
    <w:rsid w:val="00C42F71"/>
    <w:rsid w:val="00C45CC4"/>
    <w:rsid w:val="00C47196"/>
    <w:rsid w:val="00C5149A"/>
    <w:rsid w:val="00C51C53"/>
    <w:rsid w:val="00C52889"/>
    <w:rsid w:val="00C55905"/>
    <w:rsid w:val="00C70B94"/>
    <w:rsid w:val="00C71097"/>
    <w:rsid w:val="00C7110E"/>
    <w:rsid w:val="00C83802"/>
    <w:rsid w:val="00C91FAB"/>
    <w:rsid w:val="00CA07C0"/>
    <w:rsid w:val="00CA5DD6"/>
    <w:rsid w:val="00CA768C"/>
    <w:rsid w:val="00CB0DC4"/>
    <w:rsid w:val="00CB2EE3"/>
    <w:rsid w:val="00CE01D8"/>
    <w:rsid w:val="00CE3AEB"/>
    <w:rsid w:val="00CF1DE6"/>
    <w:rsid w:val="00D00882"/>
    <w:rsid w:val="00D03081"/>
    <w:rsid w:val="00D11350"/>
    <w:rsid w:val="00D14F45"/>
    <w:rsid w:val="00D301FE"/>
    <w:rsid w:val="00D329E2"/>
    <w:rsid w:val="00D32A35"/>
    <w:rsid w:val="00D33E5E"/>
    <w:rsid w:val="00D34DB7"/>
    <w:rsid w:val="00D37349"/>
    <w:rsid w:val="00D55E6D"/>
    <w:rsid w:val="00D65F44"/>
    <w:rsid w:val="00D71408"/>
    <w:rsid w:val="00D8142A"/>
    <w:rsid w:val="00DA00BA"/>
    <w:rsid w:val="00DC4401"/>
    <w:rsid w:val="00DE0FA6"/>
    <w:rsid w:val="00DE5817"/>
    <w:rsid w:val="00DF13E7"/>
    <w:rsid w:val="00DF3D74"/>
    <w:rsid w:val="00E0033C"/>
    <w:rsid w:val="00E147AC"/>
    <w:rsid w:val="00E14D94"/>
    <w:rsid w:val="00E15FC2"/>
    <w:rsid w:val="00E20300"/>
    <w:rsid w:val="00E3415E"/>
    <w:rsid w:val="00E40BF3"/>
    <w:rsid w:val="00E52E10"/>
    <w:rsid w:val="00E640AC"/>
    <w:rsid w:val="00E83EB7"/>
    <w:rsid w:val="00EA389B"/>
    <w:rsid w:val="00EA60EA"/>
    <w:rsid w:val="00EB6C35"/>
    <w:rsid w:val="00ED0BA3"/>
    <w:rsid w:val="00ED3CD2"/>
    <w:rsid w:val="00EE1DAE"/>
    <w:rsid w:val="00EE328A"/>
    <w:rsid w:val="00EF540B"/>
    <w:rsid w:val="00F04D59"/>
    <w:rsid w:val="00F112A3"/>
    <w:rsid w:val="00F1199F"/>
    <w:rsid w:val="00F25A85"/>
    <w:rsid w:val="00F25B7D"/>
    <w:rsid w:val="00F377D0"/>
    <w:rsid w:val="00F37C2E"/>
    <w:rsid w:val="00F61D33"/>
    <w:rsid w:val="00F64767"/>
    <w:rsid w:val="00F65AE7"/>
    <w:rsid w:val="00F65CED"/>
    <w:rsid w:val="00F776E4"/>
    <w:rsid w:val="00F83817"/>
    <w:rsid w:val="00F90176"/>
    <w:rsid w:val="00F96FF2"/>
    <w:rsid w:val="00FA3FE9"/>
    <w:rsid w:val="00FB4974"/>
    <w:rsid w:val="00FD6E56"/>
    <w:rsid w:val="00FE1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2E"/>
  </w:style>
  <w:style w:type="paragraph" w:styleId="1">
    <w:name w:val="heading 1"/>
    <w:basedOn w:val="a"/>
    <w:next w:val="a"/>
    <w:link w:val="10"/>
    <w:uiPriority w:val="9"/>
    <w:qFormat/>
    <w:rsid w:val="002D3622"/>
    <w:pPr>
      <w:keepNext/>
      <w:keepLines/>
      <w:numPr>
        <w:numId w:val="15"/>
      </w:numPr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62B3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62B3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62B3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B3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B3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B3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B3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B3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2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362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62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62B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5A62B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A62B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A62B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A6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A62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6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9C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C0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07F8"/>
  </w:style>
  <w:style w:type="paragraph" w:styleId="a7">
    <w:name w:val="footer"/>
    <w:basedOn w:val="a"/>
    <w:link w:val="a8"/>
    <w:uiPriority w:val="99"/>
    <w:unhideWhenUsed/>
    <w:rsid w:val="009C0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07F8"/>
  </w:style>
  <w:style w:type="paragraph" w:styleId="a9">
    <w:name w:val="footnote text"/>
    <w:basedOn w:val="a"/>
    <w:link w:val="aa"/>
    <w:uiPriority w:val="99"/>
    <w:unhideWhenUsed/>
    <w:rsid w:val="009C07F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C07F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C07F8"/>
    <w:rPr>
      <w:vertAlign w:val="superscript"/>
    </w:rPr>
  </w:style>
  <w:style w:type="character" w:styleId="ac">
    <w:name w:val="Strong"/>
    <w:basedOn w:val="a0"/>
    <w:uiPriority w:val="22"/>
    <w:qFormat/>
    <w:rsid w:val="00556FA5"/>
    <w:rPr>
      <w:b/>
      <w:bCs/>
    </w:rPr>
  </w:style>
  <w:style w:type="paragraph" w:styleId="ad">
    <w:name w:val="No Spacing"/>
    <w:uiPriority w:val="1"/>
    <w:qFormat/>
    <w:rsid w:val="00A85AB8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C20FA7"/>
    <w:rPr>
      <w:color w:val="0000FF"/>
      <w:u w:val="single"/>
    </w:rPr>
  </w:style>
  <w:style w:type="character" w:customStyle="1" w:styleId="cantillated">
    <w:name w:val="cantillated"/>
    <w:basedOn w:val="a0"/>
    <w:rsid w:val="00C20FA7"/>
  </w:style>
  <w:style w:type="character" w:customStyle="1" w:styleId="21">
    <w:name w:val="Цитата 21"/>
    <w:basedOn w:val="a0"/>
    <w:rsid w:val="00587F00"/>
  </w:style>
  <w:style w:type="character" w:customStyle="1" w:styleId="bgdatatitle">
    <w:name w:val="bg_data_title"/>
    <w:basedOn w:val="a0"/>
    <w:rsid w:val="00587F00"/>
  </w:style>
  <w:style w:type="paragraph" w:styleId="af">
    <w:name w:val="Balloon Text"/>
    <w:basedOn w:val="a"/>
    <w:link w:val="af0"/>
    <w:uiPriority w:val="99"/>
    <w:semiHidden/>
    <w:unhideWhenUsed/>
    <w:rsid w:val="0012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626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7C6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t1">
    <w:name w:val="ht1"/>
    <w:basedOn w:val="a"/>
    <w:rsid w:val="002E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2D3622"/>
    <w:pPr>
      <w:numPr>
        <w:numId w:val="0"/>
      </w:num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D3622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D3622"/>
    <w:pPr>
      <w:spacing w:after="100"/>
      <w:ind w:left="440"/>
    </w:pPr>
  </w:style>
  <w:style w:type="table" w:styleId="-2">
    <w:name w:val="Light Shading Accent 2"/>
    <w:basedOn w:val="a1"/>
    <w:uiPriority w:val="60"/>
    <w:rsid w:val="0077382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customStyle="1" w:styleId="foreign">
    <w:name w:val="foreign"/>
    <w:basedOn w:val="a0"/>
    <w:rsid w:val="004B2517"/>
  </w:style>
  <w:style w:type="character" w:customStyle="1" w:styleId="lemmadefinition">
    <w:name w:val="lemma_definition"/>
    <w:basedOn w:val="a0"/>
    <w:rsid w:val="00132E4D"/>
  </w:style>
  <w:style w:type="character" w:customStyle="1" w:styleId="htlgb">
    <w:name w:val="htlgb"/>
    <w:basedOn w:val="a0"/>
    <w:rsid w:val="000B720D"/>
  </w:style>
  <w:style w:type="character" w:customStyle="1" w:styleId="af3">
    <w:name w:val="a"/>
    <w:basedOn w:val="a0"/>
    <w:rsid w:val="00170A5A"/>
  </w:style>
  <w:style w:type="character" w:customStyle="1" w:styleId="w">
    <w:name w:val="w"/>
    <w:basedOn w:val="a0"/>
    <w:rsid w:val="002426D7"/>
  </w:style>
  <w:style w:type="paragraph" w:styleId="af4">
    <w:name w:val="Subtitle"/>
    <w:basedOn w:val="a"/>
    <w:next w:val="a"/>
    <w:link w:val="af5"/>
    <w:uiPriority w:val="11"/>
    <w:qFormat/>
    <w:rsid w:val="0008047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08047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6">
    <w:name w:val="Subtle Emphasis"/>
    <w:basedOn w:val="a0"/>
    <w:uiPriority w:val="19"/>
    <w:qFormat/>
    <w:rsid w:val="0008047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7993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C27CD-F30B-4A16-B5AD-DE1A4A16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8109</Words>
  <Characters>46227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Анастасия</cp:lastModifiedBy>
  <cp:revision>2</cp:revision>
  <cp:lastPrinted>2018-05-15T11:14:00Z</cp:lastPrinted>
  <dcterms:created xsi:type="dcterms:W3CDTF">2018-06-04T16:39:00Z</dcterms:created>
  <dcterms:modified xsi:type="dcterms:W3CDTF">2018-06-04T16:39:00Z</dcterms:modified>
</cp:coreProperties>
</file>