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1C" w:rsidRPr="00F25FE5" w:rsidRDefault="0033611C" w:rsidP="00200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FE5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33611C" w:rsidRPr="00F25FE5" w:rsidRDefault="0033611C" w:rsidP="00200F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5FE5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 обучающегося  СПбГУ</w:t>
      </w:r>
    </w:p>
    <w:p w:rsidR="0033611C" w:rsidRPr="00F25FE5" w:rsidRDefault="0033611C" w:rsidP="00200F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5FE5">
        <w:rPr>
          <w:rFonts w:ascii="Times New Roman" w:hAnsi="Times New Roman" w:cs="Times New Roman"/>
          <w:b/>
          <w:sz w:val="28"/>
          <w:szCs w:val="28"/>
        </w:rPr>
        <w:t>Фоминой Ольги Сергеевны</w:t>
      </w:r>
      <w:bookmarkStart w:id="0" w:name="_GoBack"/>
      <w:bookmarkEnd w:id="0"/>
    </w:p>
    <w:p w:rsidR="00063DF5" w:rsidRPr="00200FD6" w:rsidRDefault="0033611C" w:rsidP="00200F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5FE5">
        <w:rPr>
          <w:rFonts w:ascii="Times New Roman" w:hAnsi="Times New Roman" w:cs="Times New Roman"/>
          <w:b/>
          <w:sz w:val="28"/>
          <w:szCs w:val="28"/>
        </w:rPr>
        <w:t xml:space="preserve">по теме:   </w:t>
      </w:r>
      <w:r w:rsidR="000857F6" w:rsidRPr="00F25FE5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 xml:space="preserve">Переводческая стратегия передачи </w:t>
      </w:r>
      <w:proofErr w:type="spellStart"/>
      <w:r w:rsidR="000857F6" w:rsidRPr="00F25FE5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>поэтологической</w:t>
      </w:r>
      <w:proofErr w:type="spellEnd"/>
      <w:r w:rsidR="000857F6" w:rsidRPr="00F25FE5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 xml:space="preserve"> константы</w:t>
      </w:r>
      <w:r w:rsidR="00200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7F6" w:rsidRPr="00F25FE5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>визуального нарратива в цикле И.С. Тургенева «Записки охотника» на</w:t>
      </w:r>
      <w:r w:rsidR="00200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7F6" w:rsidRPr="00F25FE5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>португальский язык</w:t>
      </w:r>
      <w:r w:rsidRPr="00F25FE5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>.</w:t>
      </w:r>
    </w:p>
    <w:p w:rsidR="0033611C" w:rsidRPr="00F25FE5" w:rsidRDefault="0033611C" w:rsidP="00F25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FE5">
        <w:rPr>
          <w:rFonts w:ascii="Times New Roman" w:eastAsia="TimesNewRomanPS-BoldMT-Identity" w:hAnsi="Times New Roman" w:cs="Times New Roman"/>
          <w:bCs/>
          <w:sz w:val="28"/>
          <w:szCs w:val="28"/>
        </w:rPr>
        <w:tab/>
        <w:t xml:space="preserve">Выпускная квалификационная работа Фоминой О.С. представляет собой анализ </w:t>
      </w:r>
      <w:r w:rsidRPr="00F25FE5">
        <w:rPr>
          <w:rFonts w:ascii="Times New Roman" w:hAnsi="Times New Roman" w:cs="Times New Roman"/>
          <w:sz w:val="28"/>
          <w:szCs w:val="28"/>
        </w:rPr>
        <w:t xml:space="preserve">элементов передачи </w:t>
      </w:r>
      <w:proofErr w:type="spellStart"/>
      <w:r w:rsidRPr="00F25FE5">
        <w:rPr>
          <w:rFonts w:ascii="Times New Roman" w:hAnsi="Times New Roman" w:cs="Times New Roman"/>
          <w:sz w:val="28"/>
          <w:szCs w:val="28"/>
        </w:rPr>
        <w:t>поэтологической</w:t>
      </w:r>
      <w:proofErr w:type="spellEnd"/>
      <w:r w:rsidRPr="00F25FE5">
        <w:rPr>
          <w:rFonts w:ascii="Times New Roman" w:hAnsi="Times New Roman" w:cs="Times New Roman"/>
          <w:sz w:val="28"/>
          <w:szCs w:val="28"/>
        </w:rPr>
        <w:t xml:space="preserve"> константы визуального нарратива в переводе рассказов «Свидание» и «</w:t>
      </w:r>
      <w:proofErr w:type="spellStart"/>
      <w:r w:rsidRPr="00F25FE5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Pr="00F25FE5">
        <w:rPr>
          <w:rFonts w:ascii="Times New Roman" w:hAnsi="Times New Roman" w:cs="Times New Roman"/>
          <w:sz w:val="28"/>
          <w:szCs w:val="28"/>
        </w:rPr>
        <w:t xml:space="preserve"> луг» из цикла И.С. Тургенева «Записки охотника» на</w:t>
      </w:r>
      <w:r w:rsidR="00F25FE5" w:rsidRPr="00F25FE5">
        <w:rPr>
          <w:rFonts w:ascii="Times New Roman" w:hAnsi="Times New Roman" w:cs="Times New Roman"/>
          <w:sz w:val="28"/>
          <w:szCs w:val="28"/>
        </w:rPr>
        <w:t xml:space="preserve"> </w:t>
      </w:r>
      <w:r w:rsidRPr="00F25FE5">
        <w:rPr>
          <w:rFonts w:ascii="Times New Roman" w:hAnsi="Times New Roman" w:cs="Times New Roman"/>
          <w:sz w:val="28"/>
          <w:szCs w:val="28"/>
        </w:rPr>
        <w:t xml:space="preserve">португальский язык. Подобный выбор объекта исследования объясняется особой визуальностью, характерной для авторского стиля Тургенева, особо проявляющегося в данном произведении. </w:t>
      </w:r>
      <w:r w:rsidR="0088627E" w:rsidRPr="00F25FE5">
        <w:rPr>
          <w:rFonts w:ascii="Times New Roman" w:hAnsi="Times New Roman" w:cs="Times New Roman"/>
          <w:sz w:val="28"/>
          <w:szCs w:val="28"/>
        </w:rPr>
        <w:t xml:space="preserve">Под визуальностью в работе  понимается способность </w:t>
      </w:r>
      <w:r w:rsidRPr="00F25FE5">
        <w:rPr>
          <w:rFonts w:ascii="Times New Roman" w:hAnsi="Times New Roman" w:cs="Times New Roman"/>
          <w:sz w:val="28"/>
          <w:szCs w:val="28"/>
        </w:rPr>
        <w:t>текста создавать ассоциативные образы в со</w:t>
      </w:r>
      <w:r w:rsidR="0088627E" w:rsidRPr="00F25FE5">
        <w:rPr>
          <w:rFonts w:ascii="Times New Roman" w:hAnsi="Times New Roman" w:cs="Times New Roman"/>
          <w:sz w:val="28"/>
          <w:szCs w:val="28"/>
        </w:rPr>
        <w:t xml:space="preserve">знании читателей и наделять эти </w:t>
      </w:r>
      <w:r w:rsidRPr="00F25FE5">
        <w:rPr>
          <w:rFonts w:ascii="Times New Roman" w:hAnsi="Times New Roman" w:cs="Times New Roman"/>
          <w:sz w:val="28"/>
          <w:szCs w:val="28"/>
        </w:rPr>
        <w:t>образы живостью.</w:t>
      </w:r>
      <w:r w:rsidR="0088627E" w:rsidRPr="00F25FE5">
        <w:rPr>
          <w:rFonts w:ascii="Times New Roman" w:hAnsi="Times New Roman" w:cs="Times New Roman"/>
          <w:sz w:val="28"/>
          <w:szCs w:val="28"/>
        </w:rPr>
        <w:t xml:space="preserve"> Проблема перевода художественного произведения возникала всегда в связи с требованиями к переводу и его соответствия</w:t>
      </w:r>
      <w:r w:rsidR="00F25FE5">
        <w:rPr>
          <w:rFonts w:ascii="Times New Roman" w:hAnsi="Times New Roman" w:cs="Times New Roman"/>
          <w:sz w:val="28"/>
          <w:szCs w:val="28"/>
        </w:rPr>
        <w:t xml:space="preserve"> оригиналу</w:t>
      </w:r>
      <w:r w:rsidR="0088627E" w:rsidRPr="00F25FE5">
        <w:rPr>
          <w:rFonts w:ascii="Times New Roman" w:hAnsi="Times New Roman" w:cs="Times New Roman"/>
          <w:sz w:val="28"/>
          <w:szCs w:val="28"/>
        </w:rPr>
        <w:t xml:space="preserve">, что вызывает зачастую критику переводов с точки зрения тех или иных не соответствий. Но, как совершенно справедливо отмечает автор, переводческая критика должна опираться на изучение целесообразности решений, принятых переводчиком, и предоставлять теоретическое и практическое обоснование </w:t>
      </w:r>
      <w:r w:rsidR="00F25FE5">
        <w:rPr>
          <w:rFonts w:ascii="Times New Roman" w:hAnsi="Times New Roman" w:cs="Times New Roman"/>
          <w:sz w:val="28"/>
          <w:szCs w:val="28"/>
        </w:rPr>
        <w:t>переводческому успеху или ошибке</w:t>
      </w:r>
      <w:r w:rsidR="0088627E" w:rsidRPr="00F25F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27E" w:rsidRPr="00F25FE5" w:rsidRDefault="0088627E" w:rsidP="00F25F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-BoldMT-Identity" w:hAnsi="Times New Roman" w:cs="Times New Roman"/>
          <w:sz w:val="28"/>
          <w:szCs w:val="28"/>
        </w:rPr>
      </w:pPr>
      <w:r w:rsidRPr="00F25FE5">
        <w:rPr>
          <w:rFonts w:ascii="Times New Roman" w:eastAsia="TimesNewRomanPS-BoldMT-Identity" w:hAnsi="Times New Roman" w:cs="Times New Roman"/>
          <w:bCs/>
          <w:sz w:val="28"/>
          <w:szCs w:val="28"/>
          <w:u w:val="single"/>
        </w:rPr>
        <w:t>Актуальность</w:t>
      </w:r>
      <w:r w:rsidRPr="00F25FE5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 xml:space="preserve"> </w:t>
      </w:r>
      <w:r w:rsidRPr="00F25FE5">
        <w:rPr>
          <w:rFonts w:ascii="Times New Roman" w:eastAsia="TimesNewRomanPS-BoldMT-Identity" w:hAnsi="Times New Roman" w:cs="Times New Roman"/>
          <w:sz w:val="28"/>
          <w:szCs w:val="28"/>
        </w:rPr>
        <w:t>настоящей работы определяется интересом современной теории практического перевода к проблеме передачи визуальности на иностранный язык как свойства поэтики создания художественного образа. А также всплеском интереса к русской литературе в Бразилии и появлением большого количества переводов русской классики.</w:t>
      </w:r>
    </w:p>
    <w:p w:rsidR="00E1549E" w:rsidRPr="00F25FE5" w:rsidRDefault="00E1549E" w:rsidP="00F25F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-BoldMT-Identity" w:hAnsi="Times New Roman" w:cs="Times New Roman"/>
          <w:sz w:val="28"/>
          <w:szCs w:val="28"/>
        </w:rPr>
      </w:pPr>
      <w:r w:rsidRPr="00F25FE5">
        <w:rPr>
          <w:rFonts w:ascii="Times New Roman" w:eastAsia="TimesNewRomanPS-BoldMT-Identity" w:hAnsi="Times New Roman" w:cs="Times New Roman"/>
          <w:bCs/>
          <w:sz w:val="28"/>
          <w:szCs w:val="28"/>
        </w:rPr>
        <w:t xml:space="preserve">В качестве </w:t>
      </w:r>
      <w:r w:rsidRPr="00F25FE5">
        <w:rPr>
          <w:rFonts w:ascii="Times New Roman" w:eastAsia="TimesNewRomanPS-BoldMT-Identity" w:hAnsi="Times New Roman" w:cs="Times New Roman"/>
          <w:bCs/>
          <w:sz w:val="28"/>
          <w:szCs w:val="28"/>
          <w:u w:val="single"/>
        </w:rPr>
        <w:t>цели</w:t>
      </w:r>
      <w:r w:rsidRPr="00F25FE5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 xml:space="preserve"> </w:t>
      </w:r>
      <w:r w:rsidRPr="00F25FE5">
        <w:rPr>
          <w:rFonts w:ascii="Times New Roman" w:eastAsia="TimesNewRomanPS-BoldMT-Identity" w:hAnsi="Times New Roman" w:cs="Times New Roman"/>
          <w:sz w:val="28"/>
          <w:szCs w:val="28"/>
        </w:rPr>
        <w:t xml:space="preserve">работы автор выдвигает семантико-стилистический анализ изобразительных речевых средств, представленных в тексте произведений Тургенева, а также предоставление обоснования для выбора </w:t>
      </w:r>
      <w:r w:rsidRPr="00F25FE5">
        <w:rPr>
          <w:rFonts w:ascii="Times New Roman" w:eastAsia="TimesNewRomanPS-BoldMT-Identity" w:hAnsi="Times New Roman" w:cs="Times New Roman"/>
          <w:sz w:val="28"/>
          <w:szCs w:val="28"/>
        </w:rPr>
        <w:lastRenderedPageBreak/>
        <w:t>определенной стратегии для их перевода, и в ходе исследования эту цель реализует.</w:t>
      </w:r>
      <w:r w:rsidRPr="00F25FE5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 xml:space="preserve"> </w:t>
      </w:r>
      <w:r w:rsidRPr="00F25FE5">
        <w:rPr>
          <w:rFonts w:ascii="Times New Roman" w:eastAsia="TimesNewRomanPS-BoldMT-Identity" w:hAnsi="Times New Roman" w:cs="Times New Roman"/>
          <w:bCs/>
          <w:sz w:val="28"/>
          <w:szCs w:val="28"/>
        </w:rPr>
        <w:t xml:space="preserve">В этом же проявляется и </w:t>
      </w:r>
      <w:r w:rsidRPr="00F25FE5">
        <w:rPr>
          <w:rFonts w:ascii="Times New Roman" w:eastAsia="TimesNewRomanPS-BoldMT-Identity" w:hAnsi="Times New Roman" w:cs="Times New Roman"/>
          <w:bCs/>
          <w:sz w:val="28"/>
          <w:szCs w:val="28"/>
          <w:u w:val="single"/>
        </w:rPr>
        <w:t>научная новизна</w:t>
      </w:r>
      <w:r w:rsidRPr="00F25FE5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 xml:space="preserve"> </w:t>
      </w:r>
      <w:r w:rsidRPr="00F25FE5">
        <w:rPr>
          <w:rFonts w:ascii="Times New Roman" w:eastAsia="TimesNewRomanPS-BoldMT-Identity" w:hAnsi="Times New Roman" w:cs="Times New Roman"/>
          <w:sz w:val="28"/>
          <w:szCs w:val="28"/>
        </w:rPr>
        <w:t xml:space="preserve">настоящей работы, а именно тем, что в ней предпринята попытка сравнить соотношение </w:t>
      </w:r>
      <w:proofErr w:type="gramStart"/>
      <w:r w:rsidRPr="00F25FE5">
        <w:rPr>
          <w:rFonts w:ascii="Times New Roman" w:eastAsia="TimesNewRomanPS-BoldMT-Identity" w:hAnsi="Times New Roman" w:cs="Times New Roman"/>
          <w:sz w:val="28"/>
          <w:szCs w:val="28"/>
        </w:rPr>
        <w:t>вербального</w:t>
      </w:r>
      <w:proofErr w:type="gramEnd"/>
      <w:r w:rsidRPr="00F25FE5">
        <w:rPr>
          <w:rFonts w:ascii="Times New Roman" w:eastAsia="TimesNewRomanPS-BoldMT-Identity" w:hAnsi="Times New Roman" w:cs="Times New Roman"/>
          <w:sz w:val="28"/>
          <w:szCs w:val="28"/>
        </w:rPr>
        <w:t xml:space="preserve"> и визуального в исходном и переводном текстах и обосновать выбор той или иной переводческой стратегии.</w:t>
      </w:r>
    </w:p>
    <w:p w:rsidR="00E1549E" w:rsidRPr="00F25FE5" w:rsidRDefault="00E1549E" w:rsidP="00F25F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FE5">
        <w:rPr>
          <w:rFonts w:ascii="Times New Roman" w:hAnsi="Times New Roman" w:cs="Times New Roman"/>
          <w:sz w:val="28"/>
          <w:szCs w:val="28"/>
        </w:rPr>
        <w:t>Работа имеет классическую структуру, обоснованную задачами исследования, и состоит из введения, трех глав, заключения и списка использованной литературы.</w:t>
      </w:r>
      <w:r w:rsidR="00582E2F" w:rsidRPr="00F25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E2F" w:rsidRPr="00F25FE5" w:rsidRDefault="00582E2F" w:rsidP="00F25F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FE5">
        <w:rPr>
          <w:rFonts w:ascii="Times New Roman" w:hAnsi="Times New Roman" w:cs="Times New Roman"/>
          <w:sz w:val="28"/>
          <w:szCs w:val="28"/>
        </w:rPr>
        <w:t>В первой главе рассматривается история создания произведения Тургенева и история его перевода на португальский язык, что представляется вполне оправданным и целесообразным в рамках проводимого исследования.</w:t>
      </w:r>
    </w:p>
    <w:p w:rsidR="00582E2F" w:rsidRPr="00F25FE5" w:rsidRDefault="00582E2F" w:rsidP="00F25F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FE5">
        <w:rPr>
          <w:rFonts w:ascii="Times New Roman" w:hAnsi="Times New Roman" w:cs="Times New Roman"/>
          <w:sz w:val="28"/>
          <w:szCs w:val="28"/>
        </w:rPr>
        <w:t xml:space="preserve">Вторая глава посвящена словесному пейзажу с анализом изобразительного синтаксиса и </w:t>
      </w:r>
      <w:proofErr w:type="spellStart"/>
      <w:r w:rsidRPr="00F25FE5">
        <w:rPr>
          <w:rFonts w:ascii="Times New Roman" w:hAnsi="Times New Roman" w:cs="Times New Roman"/>
          <w:sz w:val="28"/>
          <w:szCs w:val="28"/>
        </w:rPr>
        <w:t>колоративной</w:t>
      </w:r>
      <w:proofErr w:type="spellEnd"/>
      <w:r w:rsidRPr="00F25FE5">
        <w:rPr>
          <w:rFonts w:ascii="Times New Roman" w:hAnsi="Times New Roman" w:cs="Times New Roman"/>
          <w:sz w:val="28"/>
          <w:szCs w:val="28"/>
        </w:rPr>
        <w:t xml:space="preserve"> лексики.</w:t>
      </w:r>
    </w:p>
    <w:p w:rsidR="00582E2F" w:rsidRPr="00F25FE5" w:rsidRDefault="00582E2F" w:rsidP="00F25F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FE5">
        <w:rPr>
          <w:rFonts w:ascii="Times New Roman" w:hAnsi="Times New Roman" w:cs="Times New Roman"/>
          <w:sz w:val="28"/>
          <w:szCs w:val="28"/>
        </w:rPr>
        <w:t>Такую же структуру имеет третья глава, в которой автор подробно анализирует способы вербализации внешнего облика, а также рассматривает перевод реалий.</w:t>
      </w:r>
    </w:p>
    <w:p w:rsidR="00582E2F" w:rsidRPr="00F25FE5" w:rsidRDefault="00582E2F" w:rsidP="00F25F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FE5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F25F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25FE5">
        <w:rPr>
          <w:rFonts w:ascii="Times New Roman" w:hAnsi="Times New Roman" w:cs="Times New Roman"/>
          <w:sz w:val="28"/>
          <w:szCs w:val="28"/>
        </w:rPr>
        <w:t xml:space="preserve"> работы представлены выводы. Список использованной научной литературы включает основные труды по исследуемой теме, в том числе современные.</w:t>
      </w:r>
    </w:p>
    <w:p w:rsidR="00582E2F" w:rsidRPr="00F25FE5" w:rsidRDefault="00582E2F" w:rsidP="00F25F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FE5">
        <w:rPr>
          <w:rFonts w:ascii="Times New Roman" w:hAnsi="Times New Roman" w:cs="Times New Roman"/>
          <w:sz w:val="28"/>
          <w:szCs w:val="28"/>
        </w:rPr>
        <w:t>Язык и стиль работы представляются корректными, материал работы убедителен и нагляден. Материал работы имеет практическую ценность и может быть использован в курсах по художественному переводу и переводчиками практиками.</w:t>
      </w:r>
    </w:p>
    <w:p w:rsidR="00D035FD" w:rsidRPr="00F25FE5" w:rsidRDefault="00D035FD" w:rsidP="00F25F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FE5">
        <w:rPr>
          <w:rFonts w:ascii="Times New Roman" w:hAnsi="Times New Roman" w:cs="Times New Roman"/>
          <w:sz w:val="28"/>
          <w:szCs w:val="28"/>
        </w:rPr>
        <w:t>Несмотря на положительное впечатление от представленной работы, к автору имеется несколько вопросов и замечаний.</w:t>
      </w:r>
    </w:p>
    <w:p w:rsidR="00D035FD" w:rsidRPr="00F25FE5" w:rsidRDefault="00D035FD" w:rsidP="00F25F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FE5">
        <w:rPr>
          <w:rFonts w:ascii="Times New Roman" w:hAnsi="Times New Roman" w:cs="Times New Roman"/>
          <w:sz w:val="28"/>
          <w:szCs w:val="28"/>
        </w:rPr>
        <w:t xml:space="preserve">Нам представляется, что </w:t>
      </w:r>
      <w:proofErr w:type="gramStart"/>
      <w:r w:rsidR="00F25FE5">
        <w:rPr>
          <w:rFonts w:ascii="Times New Roman" w:hAnsi="Times New Roman" w:cs="Times New Roman"/>
          <w:sz w:val="28"/>
          <w:szCs w:val="28"/>
        </w:rPr>
        <w:t>Заключение, представленное</w:t>
      </w:r>
      <w:r w:rsidRPr="00F25FE5">
        <w:rPr>
          <w:rFonts w:ascii="Times New Roman" w:hAnsi="Times New Roman" w:cs="Times New Roman"/>
          <w:sz w:val="28"/>
          <w:szCs w:val="28"/>
        </w:rPr>
        <w:t xml:space="preserve"> в конце работы </w:t>
      </w:r>
      <w:r w:rsidR="00F25FE5">
        <w:rPr>
          <w:rFonts w:ascii="Times New Roman" w:hAnsi="Times New Roman" w:cs="Times New Roman"/>
          <w:sz w:val="28"/>
          <w:szCs w:val="28"/>
        </w:rPr>
        <w:t>практически не содержит</w:t>
      </w:r>
      <w:proofErr w:type="gramEnd"/>
      <w:r w:rsidR="00F25FE5">
        <w:rPr>
          <w:rFonts w:ascii="Times New Roman" w:hAnsi="Times New Roman" w:cs="Times New Roman"/>
          <w:sz w:val="28"/>
          <w:szCs w:val="28"/>
        </w:rPr>
        <w:t xml:space="preserve"> никаких выводов, по крайней </w:t>
      </w:r>
      <w:r w:rsidR="00F25FE5">
        <w:rPr>
          <w:rFonts w:ascii="Times New Roman" w:hAnsi="Times New Roman" w:cs="Times New Roman"/>
          <w:sz w:val="28"/>
          <w:szCs w:val="28"/>
        </w:rPr>
        <w:lastRenderedPageBreak/>
        <w:t xml:space="preserve">мере, им </w:t>
      </w:r>
      <w:r w:rsidRPr="00F25FE5">
        <w:rPr>
          <w:rFonts w:ascii="Times New Roman" w:hAnsi="Times New Roman" w:cs="Times New Roman"/>
          <w:sz w:val="28"/>
          <w:szCs w:val="28"/>
        </w:rPr>
        <w:t>не хватает некой обобщенности, при том, что отсутствуют выводы по каждой главе. Поскольку тема сформулирована как Переводческая стратегия, хотелось бы систематизации методов и приемов переводчика.</w:t>
      </w:r>
    </w:p>
    <w:p w:rsidR="00D035FD" w:rsidRPr="00F25FE5" w:rsidRDefault="00D035FD" w:rsidP="00F25F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FE5">
        <w:rPr>
          <w:rFonts w:ascii="Times New Roman" w:hAnsi="Times New Roman" w:cs="Times New Roman"/>
          <w:sz w:val="28"/>
          <w:szCs w:val="28"/>
        </w:rPr>
        <w:t>Несколько замечаний, касающихся анализа примеров. На наш взгляд, некоторые интерпретации автора представляются достаточно субъективные, при том, что мы понимаем сложно</w:t>
      </w:r>
      <w:r w:rsidR="00F25FE5">
        <w:rPr>
          <w:rFonts w:ascii="Times New Roman" w:hAnsi="Times New Roman" w:cs="Times New Roman"/>
          <w:sz w:val="28"/>
          <w:szCs w:val="28"/>
        </w:rPr>
        <w:t>сти, с которыми он столкнулся</w:t>
      </w:r>
      <w:r w:rsidRPr="00F25FE5">
        <w:rPr>
          <w:rFonts w:ascii="Times New Roman" w:hAnsi="Times New Roman" w:cs="Times New Roman"/>
          <w:sz w:val="28"/>
          <w:szCs w:val="28"/>
        </w:rPr>
        <w:t>. Представляется, что некот</w:t>
      </w:r>
      <w:r w:rsidR="001914D6" w:rsidRPr="00F25FE5">
        <w:rPr>
          <w:rFonts w:ascii="Times New Roman" w:hAnsi="Times New Roman" w:cs="Times New Roman"/>
          <w:sz w:val="28"/>
          <w:szCs w:val="28"/>
        </w:rPr>
        <w:t>о</w:t>
      </w:r>
      <w:r w:rsidRPr="00F25FE5">
        <w:rPr>
          <w:rFonts w:ascii="Times New Roman" w:hAnsi="Times New Roman" w:cs="Times New Roman"/>
          <w:sz w:val="28"/>
          <w:szCs w:val="28"/>
        </w:rPr>
        <w:t xml:space="preserve">рые переводческие трансформации </w:t>
      </w:r>
      <w:r w:rsidR="00F25FE5">
        <w:rPr>
          <w:rFonts w:ascii="Times New Roman" w:hAnsi="Times New Roman" w:cs="Times New Roman"/>
          <w:sz w:val="28"/>
          <w:szCs w:val="28"/>
        </w:rPr>
        <w:t xml:space="preserve">носят системный характер, то </w:t>
      </w:r>
      <w:proofErr w:type="gramStart"/>
      <w:r w:rsidR="00F25FE5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F25FE5">
        <w:rPr>
          <w:rFonts w:ascii="Times New Roman" w:hAnsi="Times New Roman" w:cs="Times New Roman"/>
          <w:sz w:val="28"/>
          <w:szCs w:val="28"/>
        </w:rPr>
        <w:t xml:space="preserve"> </w:t>
      </w:r>
      <w:r w:rsidRPr="00F25FE5">
        <w:rPr>
          <w:rFonts w:ascii="Times New Roman" w:hAnsi="Times New Roman" w:cs="Times New Roman"/>
          <w:sz w:val="28"/>
          <w:szCs w:val="28"/>
        </w:rPr>
        <w:t xml:space="preserve">обусловлены исключительно строем португальского языка, а не интенцией переводчика (конструкции </w:t>
      </w:r>
      <w:r w:rsidRPr="00F25FE5">
        <w:rPr>
          <w:rFonts w:ascii="Times New Roman" w:hAnsi="Times New Roman" w:cs="Times New Roman"/>
          <w:sz w:val="28"/>
          <w:szCs w:val="28"/>
          <w:u w:val="single"/>
          <w:lang w:val="pt-BR"/>
        </w:rPr>
        <w:t>Acc</w:t>
      </w:r>
      <w:r w:rsidRPr="00F25FE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25FE5">
        <w:rPr>
          <w:rFonts w:ascii="Times New Roman" w:hAnsi="Times New Roman" w:cs="Times New Roman"/>
          <w:sz w:val="28"/>
          <w:szCs w:val="28"/>
          <w:u w:val="single"/>
          <w:lang w:val="pt-BR"/>
        </w:rPr>
        <w:t>com</w:t>
      </w:r>
      <w:r w:rsidRPr="00F25F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25FE5">
        <w:rPr>
          <w:rFonts w:ascii="Times New Roman" w:hAnsi="Times New Roman" w:cs="Times New Roman"/>
          <w:sz w:val="28"/>
          <w:szCs w:val="28"/>
          <w:u w:val="single"/>
          <w:lang w:val="pt-BR"/>
        </w:rPr>
        <w:t>Inf</w:t>
      </w:r>
      <w:r w:rsidRPr="00F25FE5">
        <w:rPr>
          <w:rFonts w:ascii="Times New Roman" w:hAnsi="Times New Roman" w:cs="Times New Roman"/>
          <w:sz w:val="28"/>
          <w:szCs w:val="28"/>
        </w:rPr>
        <w:t>.</w:t>
      </w:r>
      <w:r w:rsidR="001914D6" w:rsidRPr="00F25FE5">
        <w:rPr>
          <w:rFonts w:ascii="Times New Roman" w:hAnsi="Times New Roman" w:cs="Times New Roman"/>
          <w:sz w:val="28"/>
          <w:szCs w:val="28"/>
        </w:rPr>
        <w:t>(с.16)</w:t>
      </w:r>
      <w:r w:rsidR="005D100E" w:rsidRPr="00F25FE5">
        <w:rPr>
          <w:rFonts w:ascii="Times New Roman" w:hAnsi="Times New Roman" w:cs="Times New Roman"/>
          <w:sz w:val="28"/>
          <w:szCs w:val="28"/>
        </w:rPr>
        <w:t xml:space="preserve">; использование абсолютной конструкции </w:t>
      </w:r>
      <w:r w:rsidR="005D100E" w:rsidRPr="00F25FE5">
        <w:rPr>
          <w:rFonts w:ascii="Times New Roman" w:hAnsi="Times New Roman" w:cs="Times New Roman"/>
          <w:sz w:val="28"/>
          <w:szCs w:val="28"/>
          <w:lang w:val="pt-BR"/>
        </w:rPr>
        <w:t>ao</w:t>
      </w:r>
      <w:r w:rsidR="005D100E" w:rsidRPr="00F25FE5">
        <w:rPr>
          <w:rFonts w:ascii="Times New Roman" w:hAnsi="Times New Roman" w:cs="Times New Roman"/>
          <w:sz w:val="28"/>
          <w:szCs w:val="28"/>
        </w:rPr>
        <w:t xml:space="preserve"> </w:t>
      </w:r>
      <w:r w:rsidR="005D100E" w:rsidRPr="00F25FE5">
        <w:rPr>
          <w:rFonts w:ascii="Times New Roman" w:hAnsi="Times New Roman" w:cs="Times New Roman"/>
          <w:sz w:val="28"/>
          <w:szCs w:val="28"/>
          <w:lang w:val="pt-BR"/>
        </w:rPr>
        <w:t>abrir</w:t>
      </w:r>
      <w:r w:rsidR="005D100E" w:rsidRPr="00F25FE5">
        <w:rPr>
          <w:rFonts w:ascii="Times New Roman" w:hAnsi="Times New Roman" w:cs="Times New Roman"/>
          <w:sz w:val="28"/>
          <w:szCs w:val="28"/>
        </w:rPr>
        <w:t xml:space="preserve"> </w:t>
      </w:r>
      <w:r w:rsidR="005D100E" w:rsidRPr="00F25FE5">
        <w:rPr>
          <w:rFonts w:ascii="Times New Roman" w:hAnsi="Times New Roman" w:cs="Times New Roman"/>
          <w:sz w:val="28"/>
          <w:szCs w:val="28"/>
          <w:lang w:val="pt-BR"/>
        </w:rPr>
        <w:t>os</w:t>
      </w:r>
      <w:r w:rsidR="005D100E" w:rsidRPr="00F25FE5">
        <w:rPr>
          <w:rFonts w:ascii="Times New Roman" w:hAnsi="Times New Roman" w:cs="Times New Roman"/>
          <w:sz w:val="28"/>
          <w:szCs w:val="28"/>
        </w:rPr>
        <w:t xml:space="preserve"> </w:t>
      </w:r>
      <w:r w:rsidR="005D100E" w:rsidRPr="00F25FE5">
        <w:rPr>
          <w:rFonts w:ascii="Times New Roman" w:hAnsi="Times New Roman" w:cs="Times New Roman"/>
          <w:sz w:val="28"/>
          <w:szCs w:val="28"/>
          <w:lang w:val="pt-BR"/>
        </w:rPr>
        <w:t>olhos</w:t>
      </w:r>
      <w:r w:rsidR="005D100E" w:rsidRPr="00F25FE5">
        <w:rPr>
          <w:rFonts w:ascii="Times New Roman" w:hAnsi="Times New Roman" w:cs="Times New Roman"/>
          <w:sz w:val="28"/>
          <w:szCs w:val="28"/>
        </w:rPr>
        <w:t xml:space="preserve"> (</w:t>
      </w:r>
      <w:r w:rsidR="005D100E" w:rsidRPr="00F25FE5">
        <w:rPr>
          <w:rFonts w:ascii="Times New Roman" w:hAnsi="Times New Roman" w:cs="Times New Roman"/>
          <w:sz w:val="28"/>
          <w:szCs w:val="28"/>
          <w:lang w:val="pt-BR"/>
        </w:rPr>
        <w:t>c</w:t>
      </w:r>
      <w:r w:rsidR="005D100E" w:rsidRPr="00F25FE5">
        <w:rPr>
          <w:rFonts w:ascii="Times New Roman" w:hAnsi="Times New Roman" w:cs="Times New Roman"/>
          <w:sz w:val="28"/>
          <w:szCs w:val="28"/>
        </w:rPr>
        <w:t>.16)</w:t>
      </w:r>
      <w:r w:rsidRPr="00F25FE5">
        <w:rPr>
          <w:rFonts w:ascii="Times New Roman" w:hAnsi="Times New Roman" w:cs="Times New Roman"/>
          <w:sz w:val="28"/>
          <w:szCs w:val="28"/>
        </w:rPr>
        <w:t xml:space="preserve">; опущение прилагательного </w:t>
      </w:r>
      <w:r w:rsidRPr="00F25FE5">
        <w:rPr>
          <w:rFonts w:ascii="Times New Roman" w:hAnsi="Times New Roman" w:cs="Times New Roman"/>
          <w:i/>
          <w:sz w:val="28"/>
          <w:szCs w:val="28"/>
          <w:lang w:val="pt-BR"/>
        </w:rPr>
        <w:t>bom</w:t>
      </w:r>
      <w:r w:rsidRPr="00F25FE5">
        <w:rPr>
          <w:rFonts w:ascii="Times New Roman" w:hAnsi="Times New Roman" w:cs="Times New Roman"/>
          <w:sz w:val="28"/>
          <w:szCs w:val="28"/>
        </w:rPr>
        <w:t xml:space="preserve"> при </w:t>
      </w:r>
      <w:r w:rsidRPr="00F25FE5">
        <w:rPr>
          <w:rFonts w:ascii="Times New Roman" w:hAnsi="Times New Roman" w:cs="Times New Roman"/>
          <w:i/>
          <w:sz w:val="28"/>
          <w:szCs w:val="28"/>
          <w:lang w:val="pt-BR"/>
        </w:rPr>
        <w:t>gosto</w:t>
      </w:r>
      <w:r w:rsidRPr="00F25FE5">
        <w:rPr>
          <w:rFonts w:ascii="Times New Roman" w:hAnsi="Times New Roman" w:cs="Times New Roman"/>
          <w:sz w:val="28"/>
          <w:szCs w:val="28"/>
        </w:rPr>
        <w:t xml:space="preserve"> (</w:t>
      </w:r>
      <w:r w:rsidRPr="00F25FE5">
        <w:rPr>
          <w:rFonts w:ascii="Times New Roman" w:hAnsi="Times New Roman" w:cs="Times New Roman"/>
          <w:sz w:val="28"/>
          <w:szCs w:val="28"/>
          <w:lang w:val="pt-BR"/>
        </w:rPr>
        <w:t>c</w:t>
      </w:r>
      <w:r w:rsidRPr="00F25FE5">
        <w:rPr>
          <w:rFonts w:ascii="Times New Roman" w:hAnsi="Times New Roman" w:cs="Times New Roman"/>
          <w:sz w:val="28"/>
          <w:szCs w:val="28"/>
        </w:rPr>
        <w:t xml:space="preserve">.42)- </w:t>
      </w:r>
      <w:r w:rsidRPr="00F25FE5">
        <w:rPr>
          <w:rFonts w:ascii="Times New Roman" w:hAnsi="Times New Roman" w:cs="Times New Roman"/>
          <w:sz w:val="28"/>
          <w:szCs w:val="28"/>
          <w:lang w:val="pt-BR"/>
        </w:rPr>
        <w:t>gosto</w:t>
      </w:r>
      <w:r w:rsidRPr="00F25FE5">
        <w:rPr>
          <w:rFonts w:ascii="Times New Roman" w:hAnsi="Times New Roman" w:cs="Times New Roman"/>
          <w:sz w:val="28"/>
          <w:szCs w:val="28"/>
        </w:rPr>
        <w:t>=</w:t>
      </w:r>
      <w:r w:rsidRPr="00F25FE5">
        <w:rPr>
          <w:rFonts w:ascii="Times New Roman" w:hAnsi="Times New Roman" w:cs="Times New Roman"/>
          <w:sz w:val="28"/>
          <w:szCs w:val="28"/>
          <w:lang w:val="pt-BR"/>
        </w:rPr>
        <w:t>prazer</w:t>
      </w:r>
      <w:r w:rsidR="00391F94" w:rsidRPr="00F25FE5">
        <w:rPr>
          <w:rFonts w:ascii="Times New Roman" w:hAnsi="Times New Roman" w:cs="Times New Roman"/>
          <w:sz w:val="28"/>
          <w:szCs w:val="28"/>
        </w:rPr>
        <w:t xml:space="preserve"> и некоторые другие</w:t>
      </w:r>
      <w:r w:rsidR="005D100E" w:rsidRPr="00F25FE5">
        <w:rPr>
          <w:rFonts w:ascii="Times New Roman" w:hAnsi="Times New Roman" w:cs="Times New Roman"/>
          <w:sz w:val="28"/>
          <w:szCs w:val="28"/>
        </w:rPr>
        <w:t>)</w:t>
      </w:r>
      <w:r w:rsidR="00391F94" w:rsidRPr="00F25FE5">
        <w:rPr>
          <w:rFonts w:ascii="Times New Roman" w:hAnsi="Times New Roman" w:cs="Times New Roman"/>
          <w:sz w:val="28"/>
          <w:szCs w:val="28"/>
        </w:rPr>
        <w:t xml:space="preserve">. На с. 18 некорректно сформулирована функция </w:t>
      </w:r>
      <w:proofErr w:type="gramStart"/>
      <w:r w:rsidR="00391F94" w:rsidRPr="00F25FE5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="00391F94" w:rsidRPr="00F25FE5">
        <w:rPr>
          <w:rFonts w:ascii="Times New Roman" w:hAnsi="Times New Roman" w:cs="Times New Roman"/>
          <w:sz w:val="28"/>
          <w:szCs w:val="28"/>
        </w:rPr>
        <w:t xml:space="preserve"> </w:t>
      </w:r>
      <w:r w:rsidR="00391F94" w:rsidRPr="00F25FE5">
        <w:rPr>
          <w:rFonts w:ascii="Times New Roman" w:hAnsi="Times New Roman" w:cs="Times New Roman"/>
          <w:i/>
          <w:sz w:val="28"/>
          <w:szCs w:val="28"/>
        </w:rPr>
        <w:t>а+</w:t>
      </w:r>
      <w:r w:rsidR="00391F94" w:rsidRPr="00F25FE5">
        <w:rPr>
          <w:rFonts w:ascii="Times New Roman" w:hAnsi="Times New Roman" w:cs="Times New Roman"/>
          <w:i/>
          <w:sz w:val="28"/>
          <w:szCs w:val="28"/>
          <w:lang w:val="pt-BR"/>
        </w:rPr>
        <w:t>infinitivo</w:t>
      </w:r>
      <w:r w:rsidR="00391F94" w:rsidRPr="00F25FE5">
        <w:rPr>
          <w:rFonts w:ascii="Times New Roman" w:hAnsi="Times New Roman" w:cs="Times New Roman"/>
          <w:sz w:val="28"/>
          <w:szCs w:val="28"/>
        </w:rPr>
        <w:t xml:space="preserve">, как определения, передающего идею образа действия. </w:t>
      </w:r>
      <w:r w:rsidRPr="00F25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00E" w:rsidRPr="00F25FE5" w:rsidRDefault="005D100E" w:rsidP="00F25F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FE5">
        <w:rPr>
          <w:rFonts w:ascii="Times New Roman" w:hAnsi="Times New Roman" w:cs="Times New Roman"/>
          <w:sz w:val="28"/>
          <w:szCs w:val="28"/>
        </w:rPr>
        <w:t>Представляется неправильным термин Критическая литература в конце работы, в список под таким названием входит и литература, представляющая анализ художественных произведений</w:t>
      </w:r>
      <w:r w:rsidR="00F25FE5" w:rsidRPr="00F25FE5">
        <w:rPr>
          <w:rFonts w:ascii="Times New Roman" w:hAnsi="Times New Roman" w:cs="Times New Roman"/>
          <w:sz w:val="28"/>
          <w:szCs w:val="28"/>
        </w:rPr>
        <w:t>,</w:t>
      </w:r>
      <w:r w:rsidRPr="00F25FE5">
        <w:rPr>
          <w:rFonts w:ascii="Times New Roman" w:hAnsi="Times New Roman" w:cs="Times New Roman"/>
          <w:sz w:val="28"/>
          <w:szCs w:val="28"/>
        </w:rPr>
        <w:t xml:space="preserve"> и научная литература</w:t>
      </w:r>
      <w:r w:rsidR="00F25FE5" w:rsidRPr="00F25FE5">
        <w:rPr>
          <w:rFonts w:ascii="Times New Roman" w:hAnsi="Times New Roman" w:cs="Times New Roman"/>
          <w:sz w:val="28"/>
          <w:szCs w:val="28"/>
        </w:rPr>
        <w:t>, и справочники, и энциклопедии.</w:t>
      </w:r>
    </w:p>
    <w:p w:rsidR="00F25FE5" w:rsidRPr="00F25FE5" w:rsidRDefault="00F25FE5" w:rsidP="00F25FE5">
      <w:pPr>
        <w:spacing w:line="360" w:lineRule="auto"/>
        <w:jc w:val="both"/>
        <w:rPr>
          <w:rFonts w:ascii="Times New Roman" w:eastAsia="TimesNewRomanPS-BoldMT-Identity" w:hAnsi="Times New Roman" w:cs="Times New Roman"/>
          <w:bCs/>
          <w:sz w:val="28"/>
          <w:szCs w:val="28"/>
        </w:rPr>
      </w:pPr>
      <w:r w:rsidRPr="00F25FE5">
        <w:rPr>
          <w:rFonts w:ascii="Times New Roman" w:hAnsi="Times New Roman" w:cs="Times New Roman"/>
          <w:sz w:val="28"/>
          <w:szCs w:val="28"/>
        </w:rPr>
        <w:t xml:space="preserve">Несмотря на данные замечания, </w:t>
      </w:r>
      <w:r w:rsidRPr="00F25FE5">
        <w:rPr>
          <w:rFonts w:ascii="Times New Roman" w:eastAsia="TimesNewRomanPS-BoldMT-Identity" w:hAnsi="Times New Roman" w:cs="Times New Roman"/>
          <w:bCs/>
          <w:sz w:val="28"/>
          <w:szCs w:val="28"/>
        </w:rPr>
        <w:t>в</w:t>
      </w:r>
      <w:r w:rsidRPr="00F25FE5">
        <w:rPr>
          <w:rFonts w:ascii="Times New Roman" w:eastAsia="TimesNewRomanPS-BoldMT-Identity" w:hAnsi="Times New Roman" w:cs="Times New Roman"/>
          <w:bCs/>
          <w:sz w:val="28"/>
          <w:szCs w:val="28"/>
        </w:rPr>
        <w:t>ыпускная квалификационная работа Фоминой О.С.</w:t>
      </w:r>
      <w:r w:rsidRPr="00F25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FE5">
        <w:rPr>
          <w:rFonts w:ascii="Times New Roman" w:hAnsi="Times New Roman" w:cs="Times New Roman"/>
          <w:b/>
          <w:sz w:val="28"/>
          <w:szCs w:val="28"/>
        </w:rPr>
        <w:t>«</w:t>
      </w:r>
      <w:r w:rsidRPr="00F25FE5">
        <w:rPr>
          <w:rFonts w:ascii="Times New Roman" w:eastAsia="TimesNewRomanPS-BoldMT-Identity" w:hAnsi="Times New Roman" w:cs="Times New Roman"/>
          <w:bCs/>
          <w:sz w:val="28"/>
          <w:szCs w:val="28"/>
        </w:rPr>
        <w:t xml:space="preserve">Переводческая стратегия передачи </w:t>
      </w:r>
      <w:proofErr w:type="spellStart"/>
      <w:r w:rsidRPr="00F25FE5">
        <w:rPr>
          <w:rFonts w:ascii="Times New Roman" w:eastAsia="TimesNewRomanPS-BoldMT-Identity" w:hAnsi="Times New Roman" w:cs="Times New Roman"/>
          <w:bCs/>
          <w:sz w:val="28"/>
          <w:szCs w:val="28"/>
        </w:rPr>
        <w:t>поэтологической</w:t>
      </w:r>
      <w:proofErr w:type="spellEnd"/>
      <w:r w:rsidRPr="00F25FE5">
        <w:rPr>
          <w:rFonts w:ascii="Times New Roman" w:eastAsia="TimesNewRomanPS-BoldMT-Identity" w:hAnsi="Times New Roman" w:cs="Times New Roman"/>
          <w:bCs/>
          <w:sz w:val="28"/>
          <w:szCs w:val="28"/>
        </w:rPr>
        <w:t xml:space="preserve"> константы</w:t>
      </w:r>
      <w:r w:rsidRPr="00F25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FE5">
        <w:rPr>
          <w:rFonts w:ascii="Times New Roman" w:eastAsia="TimesNewRomanPS-BoldMT-Identity" w:hAnsi="Times New Roman" w:cs="Times New Roman"/>
          <w:bCs/>
          <w:sz w:val="28"/>
          <w:szCs w:val="28"/>
        </w:rPr>
        <w:t>визуального нарратива в цикле И.С. Тургенева «Записки охотника» на</w:t>
      </w:r>
      <w:r w:rsidRPr="00F25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FE5">
        <w:rPr>
          <w:rFonts w:ascii="Times New Roman" w:eastAsia="TimesNewRomanPS-BoldMT-Identity" w:hAnsi="Times New Roman" w:cs="Times New Roman"/>
          <w:bCs/>
          <w:sz w:val="28"/>
          <w:szCs w:val="28"/>
        </w:rPr>
        <w:t>португальский язык</w:t>
      </w:r>
      <w:r w:rsidRPr="00F25FE5">
        <w:rPr>
          <w:rFonts w:ascii="Times New Roman" w:eastAsia="TimesNewRomanPS-BoldMT-Identity" w:hAnsi="Times New Roman" w:cs="Times New Roman"/>
          <w:bCs/>
          <w:sz w:val="28"/>
          <w:szCs w:val="28"/>
        </w:rPr>
        <w:t xml:space="preserve">» представляет собой законченное, самостоятельное исследование, соответствует </w:t>
      </w:r>
      <w:proofErr w:type="gramStart"/>
      <w:r w:rsidRPr="00F25FE5">
        <w:rPr>
          <w:rFonts w:ascii="Times New Roman" w:eastAsia="TimesNewRomanPS-BoldMT-Identity" w:hAnsi="Times New Roman" w:cs="Times New Roman"/>
          <w:bCs/>
          <w:sz w:val="28"/>
          <w:szCs w:val="28"/>
        </w:rPr>
        <w:t>всем требованиям, предъявляемым к работам подобного рода и заслуживает</w:t>
      </w:r>
      <w:proofErr w:type="gramEnd"/>
      <w:r w:rsidRPr="00F25FE5">
        <w:rPr>
          <w:rFonts w:ascii="Times New Roman" w:eastAsia="TimesNewRomanPS-BoldMT-Identity" w:hAnsi="Times New Roman" w:cs="Times New Roman"/>
          <w:bCs/>
          <w:sz w:val="28"/>
          <w:szCs w:val="28"/>
        </w:rPr>
        <w:t xml:space="preserve"> положительной оценки.</w:t>
      </w:r>
    </w:p>
    <w:p w:rsidR="00F25FE5" w:rsidRPr="00F25FE5" w:rsidRDefault="00F25FE5" w:rsidP="00F25F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NewRomanPS-BoldMT-Identity" w:hAnsi="Times New Roman" w:cs="Times New Roman"/>
          <w:bCs/>
          <w:sz w:val="28"/>
          <w:szCs w:val="28"/>
        </w:rPr>
        <w:t xml:space="preserve">6.06.2018                                  </w:t>
      </w:r>
      <w:proofErr w:type="spellStart"/>
      <w:r>
        <w:rPr>
          <w:rFonts w:ascii="Times New Roman" w:eastAsia="TimesNewRomanPS-BoldMT-Identity" w:hAnsi="Times New Roman" w:cs="Times New Roman"/>
          <w:bCs/>
          <w:sz w:val="28"/>
          <w:szCs w:val="28"/>
        </w:rPr>
        <w:t>к.ф</w:t>
      </w:r>
      <w:proofErr w:type="gramStart"/>
      <w:r>
        <w:rPr>
          <w:rFonts w:ascii="Times New Roman" w:eastAsia="TimesNewRomanPS-BoldMT-Identity" w:hAnsi="Times New Roman" w:cs="Times New Roman"/>
          <w:bCs/>
          <w:sz w:val="28"/>
          <w:szCs w:val="28"/>
        </w:rPr>
        <w:t>.н</w:t>
      </w:r>
      <w:proofErr w:type="spellEnd"/>
      <w:proofErr w:type="gramEnd"/>
      <w:r>
        <w:rPr>
          <w:rFonts w:ascii="Times New Roman" w:eastAsia="TimesNewRomanPS-BoldMT-Identity" w:hAnsi="Times New Roman" w:cs="Times New Roman"/>
          <w:bCs/>
          <w:sz w:val="28"/>
          <w:szCs w:val="28"/>
        </w:rPr>
        <w:t>, доц. Николаева Е. С.</w:t>
      </w:r>
    </w:p>
    <w:p w:rsidR="00F25FE5" w:rsidRPr="00D035FD" w:rsidRDefault="00F25FE5" w:rsidP="00F25FE5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82E2F" w:rsidRPr="00582E2F" w:rsidRDefault="00582E2F" w:rsidP="00582E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49E" w:rsidRPr="00E1549E" w:rsidRDefault="00E1549E" w:rsidP="00E154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-Identity" w:hAnsi="Times New Roman" w:cs="Times New Roman"/>
          <w:sz w:val="24"/>
          <w:szCs w:val="24"/>
        </w:rPr>
      </w:pPr>
    </w:p>
    <w:p w:rsidR="0088627E" w:rsidRPr="0088627E" w:rsidRDefault="0088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627E" w:rsidRPr="0088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36DB"/>
    <w:multiLevelType w:val="hybridMultilevel"/>
    <w:tmpl w:val="931AC012"/>
    <w:lvl w:ilvl="0" w:tplc="76CCD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F6"/>
    <w:rsid w:val="000857F6"/>
    <w:rsid w:val="001914D6"/>
    <w:rsid w:val="00200FD6"/>
    <w:rsid w:val="00261949"/>
    <w:rsid w:val="0033611C"/>
    <w:rsid w:val="00391F94"/>
    <w:rsid w:val="00582E2F"/>
    <w:rsid w:val="005D100E"/>
    <w:rsid w:val="006712F0"/>
    <w:rsid w:val="0088627E"/>
    <w:rsid w:val="00D035FD"/>
    <w:rsid w:val="00E1549E"/>
    <w:rsid w:val="00F25FE5"/>
    <w:rsid w:val="00FC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2018-06-06T13:35:00Z</dcterms:created>
  <dcterms:modified xsi:type="dcterms:W3CDTF">2018-06-08T09:13:00Z</dcterms:modified>
</cp:coreProperties>
</file>